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34A48E" w14:textId="77777777" w:rsidR="002522AB" w:rsidRDefault="002522AB" w:rsidP="000839B2">
      <w:pPr>
        <w:pStyle w:val="Ttulo"/>
        <w:rPr>
          <w:rFonts w:asciiTheme="minorHAnsi" w:hAnsiTheme="minorHAnsi"/>
        </w:rPr>
      </w:pPr>
    </w:p>
    <w:p w14:paraId="2334A48F" w14:textId="77777777" w:rsidR="0049527E" w:rsidRDefault="0049527E" w:rsidP="000839B2">
      <w:pPr>
        <w:pStyle w:val="Ttulo"/>
        <w:rPr>
          <w:rFonts w:asciiTheme="minorHAnsi" w:hAnsiTheme="minorHAnsi"/>
        </w:rPr>
      </w:pPr>
      <w:r>
        <w:rPr>
          <w:rFonts w:asciiTheme="minorHAnsi" w:hAnsiTheme="minorHAnsi"/>
        </w:rPr>
        <w:t>Informe visita FGCV</w:t>
      </w:r>
    </w:p>
    <w:p w14:paraId="2334A490" w14:textId="77777777" w:rsidR="00F35E58" w:rsidRDefault="00560F10" w:rsidP="00F35E58">
      <w:pPr>
        <w:pStyle w:val="Ttulo"/>
        <w:rPr>
          <w:rFonts w:asciiTheme="minorHAnsi" w:hAnsiTheme="minorHAnsi"/>
        </w:rPr>
      </w:pPr>
      <w:r>
        <w:rPr>
          <w:rFonts w:asciiTheme="minorHAnsi" w:hAnsiTheme="minorHAnsi"/>
        </w:rPr>
        <w:t xml:space="preserve">DIRECCIÓN TÉCNICA RFEG </w:t>
      </w:r>
    </w:p>
    <w:p w14:paraId="2334A491" w14:textId="77777777" w:rsidR="000839B2" w:rsidRPr="000C46DA" w:rsidRDefault="000839B2" w:rsidP="00F35E58">
      <w:pPr>
        <w:pStyle w:val="Ttulo"/>
        <w:rPr>
          <w:rFonts w:asciiTheme="minorHAnsi" w:hAnsiTheme="minorHAnsi"/>
          <w:b w:val="0"/>
          <w:sz w:val="24"/>
          <w:szCs w:val="24"/>
          <w:lang w:val="es-ES_tradnl"/>
        </w:rPr>
      </w:pPr>
      <w:r w:rsidRPr="000C46DA">
        <w:rPr>
          <w:rFonts w:asciiTheme="minorHAnsi" w:hAnsiTheme="minorHAnsi"/>
          <w:sz w:val="24"/>
          <w:szCs w:val="24"/>
          <w:lang w:val="es-ES_tradnl"/>
        </w:rPr>
        <w:t xml:space="preserve">Madrid, </w:t>
      </w:r>
      <w:r w:rsidR="00560F10">
        <w:rPr>
          <w:rFonts w:asciiTheme="minorHAnsi" w:hAnsiTheme="minorHAnsi"/>
          <w:sz w:val="24"/>
          <w:szCs w:val="24"/>
          <w:lang w:val="es-ES_tradnl"/>
        </w:rPr>
        <w:t>23 de mayo</w:t>
      </w:r>
      <w:r w:rsidR="00C1567C">
        <w:rPr>
          <w:rFonts w:asciiTheme="minorHAnsi" w:hAnsiTheme="minorHAnsi"/>
          <w:sz w:val="24"/>
          <w:szCs w:val="24"/>
          <w:lang w:val="es-ES_tradnl"/>
        </w:rPr>
        <w:t xml:space="preserve"> de 2012</w:t>
      </w:r>
    </w:p>
    <w:p w14:paraId="2334A492" w14:textId="77777777"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14:paraId="2334A4A6" w14:textId="77777777" w:rsidTr="008757C1">
        <w:tc>
          <w:tcPr>
            <w:tcW w:w="4889" w:type="dxa"/>
          </w:tcPr>
          <w:p w14:paraId="2334A493" w14:textId="77777777"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FGCV</w:t>
            </w:r>
            <w:r w:rsidR="000839B2" w:rsidRPr="002C5948">
              <w:rPr>
                <w:rFonts w:asciiTheme="minorHAnsi" w:hAnsiTheme="minorHAnsi"/>
                <w:b/>
                <w:sz w:val="24"/>
                <w:szCs w:val="24"/>
                <w:lang w:val="es-ES_tradnl"/>
              </w:rPr>
              <w:t>:</w:t>
            </w:r>
          </w:p>
          <w:p w14:paraId="2334A494" w14:textId="77777777" w:rsidR="000839B2" w:rsidRDefault="00560F10"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Andrés </w:t>
            </w:r>
            <w:proofErr w:type="spellStart"/>
            <w:r>
              <w:rPr>
                <w:rFonts w:asciiTheme="minorHAnsi" w:hAnsiTheme="minorHAnsi"/>
                <w:sz w:val="24"/>
                <w:szCs w:val="24"/>
                <w:lang w:val="es-ES_tradnl"/>
              </w:rPr>
              <w:t>Torrubia</w:t>
            </w:r>
            <w:proofErr w:type="spellEnd"/>
            <w:r>
              <w:rPr>
                <w:rFonts w:asciiTheme="minorHAnsi" w:hAnsiTheme="minorHAnsi"/>
                <w:sz w:val="24"/>
                <w:szCs w:val="24"/>
                <w:lang w:val="es-ES_tradnl"/>
              </w:rPr>
              <w:t xml:space="preserve"> (Presidente)</w:t>
            </w:r>
          </w:p>
          <w:p w14:paraId="2334A495" w14:textId="77777777" w:rsidR="00560F10" w:rsidRDefault="00560F10" w:rsidP="008757C1">
            <w:pPr>
              <w:spacing w:line="216" w:lineRule="auto"/>
              <w:rPr>
                <w:rFonts w:asciiTheme="minorHAnsi" w:hAnsiTheme="minorHAnsi"/>
                <w:sz w:val="24"/>
                <w:szCs w:val="24"/>
                <w:lang w:val="es-ES_tradnl"/>
              </w:rPr>
            </w:pPr>
            <w:r>
              <w:rPr>
                <w:rFonts w:asciiTheme="minorHAnsi" w:hAnsiTheme="minorHAnsi"/>
                <w:sz w:val="24"/>
                <w:szCs w:val="24"/>
                <w:lang w:val="es-ES_tradnl"/>
              </w:rPr>
              <w:t>Luis Méndez (Vicepresidente 1º)</w:t>
            </w:r>
          </w:p>
          <w:p w14:paraId="2334A496" w14:textId="77777777" w:rsidR="00560F10" w:rsidRDefault="00560F10" w:rsidP="008757C1">
            <w:pPr>
              <w:spacing w:line="216" w:lineRule="auto"/>
              <w:rPr>
                <w:rFonts w:asciiTheme="minorHAnsi" w:hAnsiTheme="minorHAnsi"/>
                <w:sz w:val="24"/>
                <w:szCs w:val="24"/>
                <w:lang w:val="es-ES_tradnl"/>
              </w:rPr>
            </w:pPr>
            <w:r>
              <w:rPr>
                <w:rFonts w:asciiTheme="minorHAnsi" w:hAnsiTheme="minorHAnsi"/>
                <w:sz w:val="24"/>
                <w:szCs w:val="24"/>
                <w:lang w:val="es-ES_tradnl"/>
              </w:rPr>
              <w:t>Juan Pintor (</w:t>
            </w:r>
            <w:r w:rsidR="00F35E58">
              <w:rPr>
                <w:rFonts w:asciiTheme="minorHAnsi" w:hAnsiTheme="minorHAnsi"/>
                <w:sz w:val="24"/>
                <w:szCs w:val="24"/>
                <w:lang w:val="es-ES_tradnl"/>
              </w:rPr>
              <w:t>Responsable alto rendimiento</w:t>
            </w:r>
            <w:r>
              <w:rPr>
                <w:rFonts w:asciiTheme="minorHAnsi" w:hAnsiTheme="minorHAnsi"/>
                <w:sz w:val="24"/>
                <w:szCs w:val="24"/>
                <w:lang w:val="es-ES_tradnl"/>
              </w:rPr>
              <w:t>)</w:t>
            </w:r>
          </w:p>
          <w:p w14:paraId="2334A497" w14:textId="77777777" w:rsidR="00560F10" w:rsidRDefault="00560F10" w:rsidP="008757C1">
            <w:pPr>
              <w:spacing w:line="216" w:lineRule="auto"/>
              <w:rPr>
                <w:rFonts w:asciiTheme="minorHAnsi" w:hAnsiTheme="minorHAnsi"/>
                <w:sz w:val="24"/>
                <w:szCs w:val="24"/>
                <w:lang w:val="es-ES_tradnl"/>
              </w:rPr>
            </w:pPr>
            <w:r>
              <w:rPr>
                <w:rFonts w:asciiTheme="minorHAnsi" w:hAnsiTheme="minorHAnsi"/>
                <w:sz w:val="24"/>
                <w:szCs w:val="24"/>
                <w:lang w:val="es-ES_tradnl"/>
              </w:rPr>
              <w:t>Antonio Cortes (Profesional de golf)</w:t>
            </w:r>
          </w:p>
          <w:p w14:paraId="2334A498" w14:textId="77777777" w:rsidR="0049527E" w:rsidRDefault="0049527E" w:rsidP="008757C1">
            <w:pPr>
              <w:spacing w:line="216" w:lineRule="auto"/>
              <w:rPr>
                <w:rFonts w:asciiTheme="minorHAnsi" w:hAnsiTheme="minorHAnsi"/>
                <w:sz w:val="24"/>
                <w:szCs w:val="24"/>
                <w:lang w:val="es-ES_tradnl"/>
              </w:rPr>
            </w:pPr>
            <w:r>
              <w:rPr>
                <w:rFonts w:asciiTheme="minorHAnsi" w:hAnsiTheme="minorHAnsi"/>
                <w:sz w:val="24"/>
                <w:szCs w:val="24"/>
                <w:lang w:val="es-ES_tradnl"/>
              </w:rPr>
              <w:t>Delegación FGCV(Comité juvenil, comité femenino, director de comunicación, preparadora física, gerente FGCV)</w:t>
            </w:r>
          </w:p>
          <w:p w14:paraId="2334A499" w14:textId="77777777" w:rsidR="0049527E" w:rsidRPr="002C5948" w:rsidRDefault="0049527E"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Profesional </w:t>
            </w:r>
            <w:proofErr w:type="spellStart"/>
            <w:r>
              <w:rPr>
                <w:rFonts w:asciiTheme="minorHAnsi" w:hAnsiTheme="minorHAnsi"/>
                <w:sz w:val="24"/>
                <w:szCs w:val="24"/>
                <w:lang w:val="es-ES_tradnl"/>
              </w:rPr>
              <w:t>Alenda</w:t>
            </w:r>
            <w:proofErr w:type="spellEnd"/>
            <w:r>
              <w:rPr>
                <w:rFonts w:asciiTheme="minorHAnsi" w:hAnsiTheme="minorHAnsi"/>
                <w:sz w:val="24"/>
                <w:szCs w:val="24"/>
                <w:lang w:val="es-ES_tradnl"/>
              </w:rPr>
              <w:t xml:space="preserve"> golf.  </w:t>
            </w:r>
          </w:p>
          <w:p w14:paraId="2334A49A" w14:textId="77777777" w:rsidR="000839B2" w:rsidRPr="002C5948" w:rsidRDefault="000839B2" w:rsidP="008757C1">
            <w:pPr>
              <w:spacing w:line="216" w:lineRule="auto"/>
              <w:rPr>
                <w:rFonts w:asciiTheme="minorHAnsi" w:hAnsiTheme="minorHAnsi"/>
                <w:sz w:val="24"/>
                <w:szCs w:val="24"/>
                <w:lang w:val="es-ES_tradnl"/>
              </w:rPr>
            </w:pPr>
          </w:p>
          <w:p w14:paraId="2334A49B" w14:textId="77777777"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14:paraId="2334A49C" w14:textId="77777777"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Ignacio </w:t>
            </w:r>
            <w:proofErr w:type="spellStart"/>
            <w:r>
              <w:rPr>
                <w:rFonts w:asciiTheme="minorHAnsi" w:hAnsiTheme="minorHAnsi"/>
                <w:sz w:val="24"/>
                <w:szCs w:val="24"/>
                <w:lang w:val="es-ES_tradnl"/>
              </w:rPr>
              <w:t>Gervás</w:t>
            </w:r>
            <w:proofErr w:type="spellEnd"/>
            <w:r>
              <w:rPr>
                <w:rFonts w:asciiTheme="minorHAnsi" w:hAnsiTheme="minorHAnsi"/>
                <w:sz w:val="24"/>
                <w:szCs w:val="24"/>
                <w:lang w:val="es-ES_tradnl"/>
              </w:rPr>
              <w:t xml:space="preserve"> (Director Técnico)</w:t>
            </w:r>
          </w:p>
          <w:p w14:paraId="2334A49D" w14:textId="77777777"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 xml:space="preserve">Ernesto </w:t>
            </w:r>
            <w:proofErr w:type="spellStart"/>
            <w:r>
              <w:rPr>
                <w:rFonts w:asciiTheme="minorHAnsi" w:hAnsiTheme="minorHAnsi"/>
                <w:sz w:val="24"/>
                <w:szCs w:val="24"/>
                <w:lang w:val="es-ES_tradnl"/>
              </w:rPr>
              <w:t>Fdez</w:t>
            </w:r>
            <w:proofErr w:type="spellEnd"/>
            <w:r>
              <w:rPr>
                <w:rFonts w:asciiTheme="minorHAnsi" w:hAnsiTheme="minorHAnsi"/>
                <w:sz w:val="24"/>
                <w:szCs w:val="24"/>
                <w:lang w:val="es-ES_tradnl"/>
              </w:rPr>
              <w:t xml:space="preserve"> de Gamboa (Dir. Deportivo CTAM)</w:t>
            </w:r>
            <w:r w:rsidR="00C1567C" w:rsidRPr="002C5948">
              <w:rPr>
                <w:rFonts w:asciiTheme="minorHAnsi" w:hAnsiTheme="minorHAnsi"/>
                <w:sz w:val="24"/>
                <w:szCs w:val="24"/>
              </w:rPr>
              <w:t xml:space="preserve"> </w:t>
            </w:r>
          </w:p>
          <w:p w14:paraId="2334A49E" w14:textId="77777777" w:rsidR="00AF7178" w:rsidRDefault="00560F10" w:rsidP="00AF7178">
            <w:pPr>
              <w:spacing w:line="216" w:lineRule="auto"/>
              <w:rPr>
                <w:rFonts w:asciiTheme="minorHAnsi" w:hAnsiTheme="minorHAnsi"/>
                <w:sz w:val="24"/>
                <w:szCs w:val="24"/>
              </w:rPr>
            </w:pPr>
            <w:r>
              <w:rPr>
                <w:rFonts w:asciiTheme="minorHAnsi" w:hAnsiTheme="minorHAnsi"/>
                <w:sz w:val="24"/>
                <w:szCs w:val="24"/>
              </w:rPr>
              <w:t>Mabel Pascual del Pobil (Dir. Deportivo CTAF)</w:t>
            </w:r>
          </w:p>
          <w:p w14:paraId="2334A49F" w14:textId="77777777"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14:paraId="2334A4A0" w14:textId="77777777" w:rsidR="000839B2" w:rsidRPr="002C5948" w:rsidRDefault="000839B2" w:rsidP="008757C1">
            <w:pPr>
              <w:jc w:val="both"/>
              <w:rPr>
                <w:rFonts w:asciiTheme="minorHAnsi" w:hAnsiTheme="minorHAnsi"/>
                <w:sz w:val="24"/>
                <w:szCs w:val="24"/>
              </w:rPr>
            </w:pPr>
          </w:p>
          <w:p w14:paraId="2334A4A1" w14:textId="77777777" w:rsidR="00560F10" w:rsidRDefault="00560F10" w:rsidP="00C1567C">
            <w:pPr>
              <w:spacing w:line="216" w:lineRule="auto"/>
              <w:rPr>
                <w:rFonts w:asciiTheme="minorHAnsi" w:hAnsiTheme="minorHAnsi"/>
                <w:sz w:val="24"/>
                <w:szCs w:val="24"/>
              </w:rPr>
            </w:pPr>
          </w:p>
          <w:p w14:paraId="2334A4A2" w14:textId="77777777"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proofErr w:type="spellStart"/>
            <w:r>
              <w:rPr>
                <w:rFonts w:asciiTheme="minorHAnsi" w:hAnsiTheme="minorHAnsi"/>
                <w:sz w:val="24"/>
                <w:szCs w:val="24"/>
              </w:rPr>
              <w:t>Alenda</w:t>
            </w:r>
            <w:proofErr w:type="spellEnd"/>
            <w:r>
              <w:rPr>
                <w:rFonts w:asciiTheme="minorHAnsi" w:hAnsiTheme="minorHAnsi"/>
                <w:sz w:val="24"/>
                <w:szCs w:val="24"/>
              </w:rPr>
              <w:t xml:space="preserve"> Club de Golf (Alicante).</w:t>
            </w:r>
          </w:p>
          <w:p w14:paraId="2334A4A3" w14:textId="77777777"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49527E">
              <w:rPr>
                <w:rFonts w:asciiTheme="minorHAnsi" w:hAnsiTheme="minorHAnsi"/>
                <w:sz w:val="24"/>
                <w:szCs w:val="24"/>
              </w:rPr>
              <w:t>9 00-16 00</w:t>
            </w:r>
            <w:r w:rsidR="000839B2" w:rsidRPr="00A91315">
              <w:rPr>
                <w:rFonts w:asciiTheme="minorHAnsi" w:hAnsiTheme="minorHAnsi"/>
                <w:sz w:val="24"/>
                <w:szCs w:val="24"/>
              </w:rPr>
              <w:t xml:space="preserve"> </w:t>
            </w:r>
          </w:p>
          <w:p w14:paraId="2334A4A4" w14:textId="77777777" w:rsidR="00793993" w:rsidRDefault="00793993" w:rsidP="00560F10">
            <w:pPr>
              <w:spacing w:line="216" w:lineRule="auto"/>
              <w:rPr>
                <w:rFonts w:asciiTheme="minorHAnsi" w:hAnsiTheme="minorHAnsi"/>
                <w:sz w:val="24"/>
                <w:szCs w:val="24"/>
              </w:rPr>
            </w:pPr>
          </w:p>
          <w:p w14:paraId="2334A4A5" w14:textId="77777777"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14:paraId="2334A4A7" w14:textId="77777777" w:rsidR="006C6DCF" w:rsidRPr="002C5948" w:rsidRDefault="006C6DCF" w:rsidP="008F4CEE">
      <w:pPr>
        <w:ind w:right="-35"/>
        <w:jc w:val="both"/>
        <w:rPr>
          <w:rFonts w:asciiTheme="minorHAnsi" w:hAnsiTheme="minorHAnsi"/>
          <w:sz w:val="24"/>
          <w:szCs w:val="24"/>
        </w:rPr>
      </w:pPr>
    </w:p>
    <w:p w14:paraId="2334A4A8" w14:textId="77777777"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Contexto:</w:t>
      </w:r>
    </w:p>
    <w:p w14:paraId="2334A4A9" w14:textId="77777777" w:rsidR="0049527E" w:rsidRDefault="00D16A98" w:rsidP="008765D2">
      <w:pPr>
        <w:spacing w:after="200"/>
        <w:ind w:left="360"/>
        <w:rPr>
          <w:rFonts w:asciiTheme="minorHAnsi" w:hAnsiTheme="minorHAnsi" w:cstheme="minorHAnsi"/>
          <w:sz w:val="24"/>
          <w:szCs w:val="24"/>
        </w:rPr>
      </w:pPr>
      <w:r>
        <w:rPr>
          <w:rFonts w:asciiTheme="minorHAnsi" w:hAnsiTheme="minorHAnsi" w:cstheme="minorHAnsi"/>
          <w:sz w:val="24"/>
          <w:szCs w:val="24"/>
        </w:rPr>
        <w:t>So</w:t>
      </w:r>
      <w:r w:rsidRPr="00B33FE5">
        <w:rPr>
          <w:rFonts w:asciiTheme="minorHAnsi" w:hAnsiTheme="minorHAnsi" w:cstheme="minorHAnsi"/>
          <w:sz w:val="24"/>
          <w:szCs w:val="24"/>
        </w:rPr>
        <w:t>mos recibidos por una amplia delegación de la FGCV e iniciamos la reunión a las 9 00</w:t>
      </w:r>
      <w:r>
        <w:rPr>
          <w:rFonts w:asciiTheme="minorHAnsi" w:hAnsiTheme="minorHAnsi" w:cstheme="minorHAnsi"/>
          <w:sz w:val="24"/>
          <w:szCs w:val="24"/>
        </w:rPr>
        <w:t xml:space="preserve"> presentando a los miembros de la delegación </w:t>
      </w:r>
      <w:r w:rsidR="008765D2">
        <w:rPr>
          <w:rFonts w:asciiTheme="minorHAnsi" w:hAnsiTheme="minorHAnsi" w:cstheme="minorHAnsi"/>
          <w:sz w:val="24"/>
          <w:szCs w:val="24"/>
        </w:rPr>
        <w:t xml:space="preserve">así como </w:t>
      </w:r>
      <w:r>
        <w:rPr>
          <w:rFonts w:asciiTheme="minorHAnsi" w:hAnsiTheme="minorHAnsi" w:cstheme="minorHAnsi"/>
          <w:sz w:val="24"/>
          <w:szCs w:val="24"/>
        </w:rPr>
        <w:t>los objetivos de la reunión</w:t>
      </w:r>
      <w:r w:rsidRPr="00B33FE5">
        <w:rPr>
          <w:rFonts w:asciiTheme="minorHAnsi" w:hAnsiTheme="minorHAnsi" w:cstheme="minorHAnsi"/>
          <w:sz w:val="24"/>
          <w:szCs w:val="24"/>
        </w:rPr>
        <w:t xml:space="preserve">. </w:t>
      </w:r>
      <w:r w:rsidR="0049527E" w:rsidRPr="0049527E">
        <w:rPr>
          <w:rFonts w:asciiTheme="minorHAnsi" w:hAnsiTheme="minorHAnsi" w:cstheme="minorHAnsi"/>
          <w:sz w:val="24"/>
          <w:szCs w:val="24"/>
        </w:rPr>
        <w:t xml:space="preserve">La visita tiene lugar en </w:t>
      </w:r>
      <w:proofErr w:type="spellStart"/>
      <w:r w:rsidR="0049527E" w:rsidRPr="0049527E">
        <w:rPr>
          <w:rFonts w:asciiTheme="minorHAnsi" w:hAnsiTheme="minorHAnsi" w:cstheme="minorHAnsi"/>
          <w:sz w:val="24"/>
          <w:szCs w:val="24"/>
        </w:rPr>
        <w:t>Alenda</w:t>
      </w:r>
      <w:proofErr w:type="spellEnd"/>
      <w:r w:rsidR="0049527E" w:rsidRPr="0049527E">
        <w:rPr>
          <w:rFonts w:asciiTheme="minorHAnsi" w:hAnsiTheme="minorHAnsi" w:cstheme="minorHAnsi"/>
          <w:sz w:val="24"/>
          <w:szCs w:val="24"/>
        </w:rPr>
        <w:t xml:space="preserve"> Go</w:t>
      </w:r>
      <w:r>
        <w:rPr>
          <w:rFonts w:asciiTheme="minorHAnsi" w:hAnsiTheme="minorHAnsi" w:cstheme="minorHAnsi"/>
          <w:sz w:val="24"/>
          <w:szCs w:val="24"/>
        </w:rPr>
        <w:t>lf</w:t>
      </w:r>
      <w:r w:rsidR="00B86176">
        <w:rPr>
          <w:rFonts w:asciiTheme="minorHAnsi" w:hAnsiTheme="minorHAnsi" w:cstheme="minorHAnsi"/>
          <w:sz w:val="24"/>
          <w:szCs w:val="24"/>
        </w:rPr>
        <w:t>;</w:t>
      </w:r>
      <w:r w:rsidR="0049527E" w:rsidRPr="0049527E">
        <w:rPr>
          <w:rFonts w:asciiTheme="minorHAnsi" w:hAnsiTheme="minorHAnsi" w:cstheme="minorHAnsi"/>
          <w:sz w:val="24"/>
          <w:szCs w:val="24"/>
        </w:rPr>
        <w:t xml:space="preserve"> unas instalaciones que </w:t>
      </w:r>
      <w:r w:rsidR="0049527E">
        <w:rPr>
          <w:rFonts w:asciiTheme="minorHAnsi" w:hAnsiTheme="minorHAnsi" w:cstheme="minorHAnsi"/>
          <w:sz w:val="24"/>
          <w:szCs w:val="24"/>
        </w:rPr>
        <w:t xml:space="preserve">no conocíamos y que </w:t>
      </w:r>
      <w:r w:rsidR="0049527E" w:rsidRPr="0049527E">
        <w:rPr>
          <w:rFonts w:asciiTheme="minorHAnsi" w:hAnsiTheme="minorHAnsi" w:cstheme="minorHAnsi"/>
          <w:sz w:val="24"/>
          <w:szCs w:val="24"/>
        </w:rPr>
        <w:t>destacan especialmente tener: un campo de prácticas donde hay un</w:t>
      </w:r>
      <w:r w:rsidR="008765D2">
        <w:rPr>
          <w:rFonts w:asciiTheme="minorHAnsi" w:hAnsiTheme="minorHAnsi" w:cstheme="minorHAnsi"/>
          <w:sz w:val="24"/>
          <w:szCs w:val="24"/>
        </w:rPr>
        <w:t>a excelente</w:t>
      </w:r>
      <w:r w:rsidR="0049527E" w:rsidRPr="0049527E">
        <w:rPr>
          <w:rFonts w:asciiTheme="minorHAnsi" w:hAnsiTheme="minorHAnsi" w:cstheme="minorHAnsi"/>
          <w:sz w:val="24"/>
          <w:szCs w:val="24"/>
        </w:rPr>
        <w:t xml:space="preserve"> zona de </w:t>
      </w:r>
      <w:proofErr w:type="spellStart"/>
      <w:r w:rsidR="0049527E" w:rsidRPr="0049527E">
        <w:rPr>
          <w:rFonts w:asciiTheme="minorHAnsi" w:hAnsiTheme="minorHAnsi" w:cstheme="minorHAnsi"/>
          <w:sz w:val="24"/>
          <w:szCs w:val="24"/>
        </w:rPr>
        <w:t>approach</w:t>
      </w:r>
      <w:proofErr w:type="spellEnd"/>
      <w:r w:rsidR="0049527E" w:rsidRPr="0049527E">
        <w:rPr>
          <w:rFonts w:asciiTheme="minorHAnsi" w:hAnsiTheme="minorHAnsi" w:cstheme="minorHAnsi"/>
          <w:sz w:val="24"/>
          <w:szCs w:val="24"/>
        </w:rPr>
        <w:t xml:space="preserve"> </w:t>
      </w:r>
      <w:r w:rsidR="0049527E">
        <w:rPr>
          <w:rFonts w:asciiTheme="minorHAnsi" w:hAnsiTheme="minorHAnsi" w:cstheme="minorHAnsi"/>
          <w:sz w:val="24"/>
          <w:szCs w:val="24"/>
        </w:rPr>
        <w:t>(</w:t>
      </w:r>
      <w:r w:rsidR="0049527E" w:rsidRPr="0049527E">
        <w:rPr>
          <w:rFonts w:asciiTheme="minorHAnsi" w:hAnsiTheme="minorHAnsi" w:cstheme="minorHAnsi"/>
          <w:sz w:val="24"/>
          <w:szCs w:val="24"/>
        </w:rPr>
        <w:t xml:space="preserve">con un </w:t>
      </w:r>
      <w:proofErr w:type="spellStart"/>
      <w:r w:rsidR="0049527E" w:rsidRPr="0049527E">
        <w:rPr>
          <w:rFonts w:asciiTheme="minorHAnsi" w:hAnsiTheme="minorHAnsi" w:cstheme="minorHAnsi"/>
          <w:sz w:val="24"/>
          <w:szCs w:val="24"/>
        </w:rPr>
        <w:t>green</w:t>
      </w:r>
      <w:proofErr w:type="spellEnd"/>
      <w:r w:rsidR="0049527E" w:rsidRPr="0049527E">
        <w:rPr>
          <w:rFonts w:asciiTheme="minorHAnsi" w:hAnsiTheme="minorHAnsi" w:cstheme="minorHAnsi"/>
          <w:sz w:val="24"/>
          <w:szCs w:val="24"/>
        </w:rPr>
        <w:t xml:space="preserve">  amplio </w:t>
      </w:r>
      <w:r w:rsidR="0049527E">
        <w:rPr>
          <w:rFonts w:asciiTheme="minorHAnsi" w:hAnsiTheme="minorHAnsi" w:cstheme="minorHAnsi"/>
          <w:sz w:val="24"/>
          <w:szCs w:val="24"/>
        </w:rPr>
        <w:t xml:space="preserve">y </w:t>
      </w:r>
      <w:r w:rsidR="0049527E" w:rsidRPr="0049527E">
        <w:rPr>
          <w:rFonts w:asciiTheme="minorHAnsi" w:hAnsiTheme="minorHAnsi" w:cstheme="minorHAnsi"/>
          <w:sz w:val="24"/>
          <w:szCs w:val="24"/>
        </w:rPr>
        <w:t xml:space="preserve">6 </w:t>
      </w:r>
      <w:proofErr w:type="spellStart"/>
      <w:r w:rsidR="0049527E" w:rsidRPr="0049527E">
        <w:rPr>
          <w:rFonts w:asciiTheme="minorHAnsi" w:hAnsiTheme="minorHAnsi" w:cstheme="minorHAnsi"/>
          <w:sz w:val="24"/>
          <w:szCs w:val="24"/>
        </w:rPr>
        <w:t>tees</w:t>
      </w:r>
      <w:proofErr w:type="spellEnd"/>
      <w:r w:rsidR="0049527E" w:rsidRPr="0049527E">
        <w:rPr>
          <w:rFonts w:asciiTheme="minorHAnsi" w:hAnsiTheme="minorHAnsi" w:cstheme="minorHAnsi"/>
          <w:sz w:val="24"/>
          <w:szCs w:val="24"/>
        </w:rPr>
        <w:t xml:space="preserve"> para jugar desde diferentes </w:t>
      </w:r>
      <w:r w:rsidR="0049527E">
        <w:rPr>
          <w:rFonts w:asciiTheme="minorHAnsi" w:hAnsiTheme="minorHAnsi" w:cstheme="minorHAnsi"/>
          <w:sz w:val="24"/>
          <w:szCs w:val="24"/>
        </w:rPr>
        <w:t xml:space="preserve">ángulos y </w:t>
      </w:r>
      <w:r w:rsidR="0049527E" w:rsidRPr="0049527E">
        <w:rPr>
          <w:rFonts w:asciiTheme="minorHAnsi" w:hAnsiTheme="minorHAnsi" w:cstheme="minorHAnsi"/>
          <w:sz w:val="24"/>
          <w:szCs w:val="24"/>
        </w:rPr>
        <w:t>posiciones</w:t>
      </w:r>
      <w:r w:rsidR="0049527E">
        <w:rPr>
          <w:rFonts w:asciiTheme="minorHAnsi" w:hAnsiTheme="minorHAnsi" w:cstheme="minorHAnsi"/>
          <w:sz w:val="24"/>
          <w:szCs w:val="24"/>
        </w:rPr>
        <w:t>)</w:t>
      </w:r>
      <w:r w:rsidR="0049527E" w:rsidRPr="0049527E">
        <w:rPr>
          <w:rFonts w:asciiTheme="minorHAnsi" w:hAnsiTheme="minorHAnsi" w:cstheme="minorHAnsi"/>
          <w:sz w:val="24"/>
          <w:szCs w:val="24"/>
        </w:rPr>
        <w:t xml:space="preserve">, y un gimnasio perfectamente equipado con espacio destinado a TPI </w:t>
      </w:r>
      <w:proofErr w:type="spellStart"/>
      <w:r w:rsidR="0049527E" w:rsidRPr="0049527E">
        <w:rPr>
          <w:rFonts w:asciiTheme="minorHAnsi" w:hAnsiTheme="minorHAnsi" w:cstheme="minorHAnsi"/>
          <w:sz w:val="24"/>
          <w:szCs w:val="24"/>
        </w:rPr>
        <w:t>j</w:t>
      </w:r>
      <w:r w:rsidR="008765D2">
        <w:rPr>
          <w:rFonts w:asciiTheme="minorHAnsi" w:hAnsiTheme="minorHAnsi" w:cstheme="minorHAnsi"/>
          <w:sz w:val="24"/>
          <w:szCs w:val="24"/>
        </w:rPr>
        <w:t>r</w:t>
      </w:r>
      <w:r w:rsidR="0049527E" w:rsidRPr="0049527E">
        <w:rPr>
          <w:rFonts w:asciiTheme="minorHAnsi" w:hAnsiTheme="minorHAnsi" w:cstheme="minorHAnsi"/>
          <w:sz w:val="24"/>
          <w:szCs w:val="24"/>
        </w:rPr>
        <w:t>.</w:t>
      </w:r>
      <w:proofErr w:type="spellEnd"/>
      <w:r w:rsidR="0049527E">
        <w:rPr>
          <w:rFonts w:asciiTheme="minorHAnsi" w:hAnsiTheme="minorHAnsi" w:cstheme="minorHAnsi"/>
          <w:sz w:val="24"/>
          <w:szCs w:val="24"/>
        </w:rPr>
        <w:t xml:space="preserve"> </w:t>
      </w:r>
    </w:p>
    <w:p w14:paraId="2334A4AA" w14:textId="77777777" w:rsidR="00B33FE5" w:rsidRPr="00B33FE5" w:rsidRDefault="00B33FE5" w:rsidP="00B33FE5">
      <w:pPr>
        <w:spacing w:after="200"/>
        <w:rPr>
          <w:rFonts w:asciiTheme="minorHAnsi" w:hAnsiTheme="minorHAnsi" w:cstheme="minorHAnsi"/>
          <w:b/>
          <w:sz w:val="24"/>
          <w:szCs w:val="24"/>
        </w:rPr>
      </w:pPr>
      <w:r w:rsidRPr="00B33FE5">
        <w:rPr>
          <w:rFonts w:asciiTheme="minorHAnsi" w:hAnsiTheme="minorHAnsi" w:cstheme="minorHAnsi"/>
          <w:b/>
          <w:sz w:val="24"/>
          <w:szCs w:val="24"/>
        </w:rPr>
        <w:t>Desarrollo:</w:t>
      </w:r>
    </w:p>
    <w:p w14:paraId="2334A4AB" w14:textId="77777777" w:rsidR="00B33FE5" w:rsidRDefault="00B33FE5" w:rsidP="00B33FE5">
      <w:pPr>
        <w:spacing w:after="200"/>
        <w:ind w:left="360"/>
        <w:rPr>
          <w:rFonts w:asciiTheme="minorHAnsi" w:hAnsiTheme="minorHAnsi" w:cstheme="minorHAnsi"/>
          <w:sz w:val="24"/>
          <w:szCs w:val="24"/>
        </w:rPr>
      </w:pPr>
      <w:r w:rsidRPr="00B33FE5">
        <w:rPr>
          <w:rFonts w:asciiTheme="minorHAnsi" w:hAnsiTheme="minorHAnsi" w:cstheme="minorHAnsi"/>
          <w:sz w:val="24"/>
          <w:szCs w:val="24"/>
        </w:rPr>
        <w:t xml:space="preserve">Tony Cortés, responsable de la parte técnica, y Emma Segovia, responsable del área </w:t>
      </w:r>
      <w:r w:rsidR="00F35E58">
        <w:rPr>
          <w:rFonts w:asciiTheme="minorHAnsi" w:hAnsiTheme="minorHAnsi" w:cstheme="minorHAnsi"/>
          <w:sz w:val="24"/>
          <w:szCs w:val="24"/>
        </w:rPr>
        <w:t xml:space="preserve">de preparación </w:t>
      </w:r>
      <w:r w:rsidRPr="00B33FE5">
        <w:rPr>
          <w:rFonts w:asciiTheme="minorHAnsi" w:hAnsiTheme="minorHAnsi" w:cstheme="minorHAnsi"/>
          <w:sz w:val="24"/>
          <w:szCs w:val="24"/>
        </w:rPr>
        <w:t xml:space="preserve">física nos hacen una presentación extensa </w:t>
      </w:r>
      <w:r w:rsidR="00F35E58">
        <w:rPr>
          <w:rFonts w:asciiTheme="minorHAnsi" w:hAnsiTheme="minorHAnsi" w:cstheme="minorHAnsi"/>
          <w:sz w:val="24"/>
          <w:szCs w:val="24"/>
        </w:rPr>
        <w:t>(</w:t>
      </w:r>
      <w:r w:rsidR="00F35E58" w:rsidRPr="00F35E58">
        <w:rPr>
          <w:rFonts w:asciiTheme="minorHAnsi" w:hAnsiTheme="minorHAnsi" w:cstheme="minorHAnsi"/>
          <w:i/>
          <w:sz w:val="24"/>
          <w:szCs w:val="24"/>
        </w:rPr>
        <w:t>se adjuntará al informe</w:t>
      </w:r>
      <w:r w:rsidR="00F35E58">
        <w:rPr>
          <w:rFonts w:asciiTheme="minorHAnsi" w:hAnsiTheme="minorHAnsi" w:cstheme="minorHAnsi"/>
          <w:sz w:val="24"/>
          <w:szCs w:val="24"/>
        </w:rPr>
        <w:t xml:space="preserve">) </w:t>
      </w:r>
      <w:r w:rsidRPr="00B33FE5">
        <w:rPr>
          <w:rFonts w:asciiTheme="minorHAnsi" w:hAnsiTheme="minorHAnsi" w:cstheme="minorHAnsi"/>
          <w:sz w:val="24"/>
          <w:szCs w:val="24"/>
        </w:rPr>
        <w:t xml:space="preserve">sobre el trabajo que vienen realizando los últimos meses para poner en marcha un proyecto de </w:t>
      </w:r>
      <w:r w:rsidR="00F35E58">
        <w:rPr>
          <w:rFonts w:asciiTheme="minorHAnsi" w:hAnsiTheme="minorHAnsi" w:cstheme="minorHAnsi"/>
          <w:sz w:val="24"/>
          <w:szCs w:val="24"/>
        </w:rPr>
        <w:t xml:space="preserve">tutelaje </w:t>
      </w:r>
      <w:r w:rsidRPr="00B33FE5">
        <w:rPr>
          <w:rFonts w:asciiTheme="minorHAnsi" w:hAnsiTheme="minorHAnsi" w:cstheme="minorHAnsi"/>
          <w:sz w:val="24"/>
          <w:szCs w:val="24"/>
        </w:rPr>
        <w:t xml:space="preserve">de escuelas infantiles en dicha comunidad. La presentación tiene dos partes, una dedicada al proyecto de escuelas tuteladas y otra </w:t>
      </w:r>
      <w:r w:rsidR="00F35E58">
        <w:rPr>
          <w:rFonts w:asciiTheme="minorHAnsi" w:hAnsiTheme="minorHAnsi" w:cstheme="minorHAnsi"/>
          <w:sz w:val="24"/>
          <w:szCs w:val="24"/>
        </w:rPr>
        <w:t xml:space="preserve">dedicada </w:t>
      </w:r>
      <w:r w:rsidRPr="00B33FE5">
        <w:rPr>
          <w:rFonts w:asciiTheme="minorHAnsi" w:hAnsiTheme="minorHAnsi" w:cstheme="minorHAnsi"/>
          <w:sz w:val="24"/>
          <w:szCs w:val="24"/>
        </w:rPr>
        <w:t xml:space="preserve">al programa de tecnificación.  Durante la presentación van saliendo diferentes temas y acordamos ir comentándolos según van saliendo para dar a la presentación un cariz más dinámico. Juan Pintor hace de </w:t>
      </w:r>
      <w:r>
        <w:rPr>
          <w:rFonts w:asciiTheme="minorHAnsi" w:hAnsiTheme="minorHAnsi" w:cstheme="minorHAnsi"/>
          <w:sz w:val="24"/>
          <w:szCs w:val="24"/>
        </w:rPr>
        <w:t>“</w:t>
      </w:r>
      <w:proofErr w:type="spellStart"/>
      <w:r w:rsidRPr="00B33FE5">
        <w:rPr>
          <w:rFonts w:asciiTheme="minorHAnsi" w:hAnsiTheme="minorHAnsi" w:cstheme="minorHAnsi"/>
          <w:sz w:val="24"/>
          <w:szCs w:val="24"/>
        </w:rPr>
        <w:t>chairman</w:t>
      </w:r>
      <w:proofErr w:type="spellEnd"/>
      <w:r>
        <w:rPr>
          <w:rFonts w:asciiTheme="minorHAnsi" w:hAnsiTheme="minorHAnsi" w:cstheme="minorHAnsi"/>
          <w:sz w:val="24"/>
          <w:szCs w:val="24"/>
        </w:rPr>
        <w:t>”</w:t>
      </w:r>
      <w:r w:rsidRPr="00B33FE5">
        <w:rPr>
          <w:rFonts w:asciiTheme="minorHAnsi" w:hAnsiTheme="minorHAnsi" w:cstheme="minorHAnsi"/>
          <w:sz w:val="24"/>
          <w:szCs w:val="24"/>
        </w:rPr>
        <w:t xml:space="preserve"> de la reunión y modera los tiempos de las discusiones.</w:t>
      </w:r>
    </w:p>
    <w:p w14:paraId="2334A4AC" w14:textId="77777777" w:rsidR="00F35E58" w:rsidRPr="00F35E58" w:rsidRDefault="00F35E58" w:rsidP="00F35E58">
      <w:pPr>
        <w:spacing w:after="200" w:line="276" w:lineRule="auto"/>
        <w:ind w:left="360"/>
        <w:rPr>
          <w:rFonts w:asciiTheme="minorHAnsi" w:hAnsiTheme="minorHAnsi" w:cstheme="minorHAnsi"/>
          <w:sz w:val="24"/>
          <w:szCs w:val="24"/>
        </w:rPr>
      </w:pPr>
      <w:r w:rsidRPr="00F35E58">
        <w:rPr>
          <w:rFonts w:asciiTheme="minorHAnsi" w:hAnsiTheme="minorHAnsi" w:cstheme="minorHAnsi"/>
          <w:sz w:val="24"/>
          <w:szCs w:val="24"/>
        </w:rPr>
        <w:t xml:space="preserve">Aprovechamos un momento de la presentación para exponer los principios básicos del proyecto de dinamización de programas deportivos de FFTT </w:t>
      </w:r>
      <w:r w:rsidR="008765D2">
        <w:rPr>
          <w:rFonts w:asciiTheme="minorHAnsi" w:hAnsiTheme="minorHAnsi" w:cstheme="minorHAnsi"/>
          <w:sz w:val="24"/>
          <w:szCs w:val="24"/>
        </w:rPr>
        <w:t xml:space="preserve">desarrollado por </w:t>
      </w:r>
      <w:r w:rsidRPr="00F35E58">
        <w:rPr>
          <w:rFonts w:asciiTheme="minorHAnsi" w:hAnsiTheme="minorHAnsi" w:cstheme="minorHAnsi"/>
          <w:sz w:val="24"/>
          <w:szCs w:val="24"/>
        </w:rPr>
        <w:t xml:space="preserve">la RFEG en el que destacamos </w:t>
      </w:r>
      <w:r w:rsidR="00D16A98" w:rsidRPr="00F35E58">
        <w:rPr>
          <w:rFonts w:asciiTheme="minorHAnsi" w:hAnsiTheme="minorHAnsi" w:cstheme="minorHAnsi"/>
          <w:sz w:val="24"/>
          <w:szCs w:val="24"/>
        </w:rPr>
        <w:t xml:space="preserve">la responsabilidad </w:t>
      </w:r>
      <w:r w:rsidRPr="00F35E58">
        <w:rPr>
          <w:rFonts w:asciiTheme="minorHAnsi" w:hAnsiTheme="minorHAnsi" w:cstheme="minorHAnsi"/>
          <w:sz w:val="24"/>
          <w:szCs w:val="24"/>
        </w:rPr>
        <w:t xml:space="preserve">que </w:t>
      </w:r>
      <w:r w:rsidR="00D16A98">
        <w:rPr>
          <w:rFonts w:asciiTheme="minorHAnsi" w:hAnsiTheme="minorHAnsi" w:cstheme="minorHAnsi"/>
          <w:sz w:val="24"/>
          <w:szCs w:val="24"/>
        </w:rPr>
        <w:t xml:space="preserve">tienen </w:t>
      </w:r>
      <w:r w:rsidRPr="00F35E58">
        <w:rPr>
          <w:rFonts w:asciiTheme="minorHAnsi" w:hAnsiTheme="minorHAnsi" w:cstheme="minorHAnsi"/>
          <w:sz w:val="24"/>
          <w:szCs w:val="24"/>
        </w:rPr>
        <w:t xml:space="preserve">las FFTT de cuidar su cantera que son las escuelas infantiles de los clubes. </w:t>
      </w:r>
    </w:p>
    <w:p w14:paraId="2334A4AD" w14:textId="77777777" w:rsidR="00F35E58" w:rsidRDefault="00F35E58" w:rsidP="00B33FE5">
      <w:pPr>
        <w:spacing w:after="200"/>
        <w:ind w:left="360"/>
        <w:rPr>
          <w:rFonts w:asciiTheme="minorHAnsi" w:hAnsiTheme="minorHAnsi" w:cstheme="minorHAnsi"/>
          <w:sz w:val="24"/>
          <w:szCs w:val="24"/>
        </w:rPr>
      </w:pPr>
    </w:p>
    <w:p w14:paraId="2334A4AE" w14:textId="77777777" w:rsidR="00B33FE5" w:rsidRPr="00B33FE5" w:rsidRDefault="00B33FE5" w:rsidP="00B33FE5">
      <w:pPr>
        <w:spacing w:after="200" w:line="276" w:lineRule="auto"/>
        <w:ind w:left="360"/>
        <w:rPr>
          <w:rFonts w:asciiTheme="minorHAnsi" w:hAnsiTheme="minorHAnsi" w:cstheme="minorHAnsi"/>
          <w:sz w:val="24"/>
          <w:szCs w:val="24"/>
        </w:rPr>
      </w:pPr>
      <w:r w:rsidRPr="00B33FE5">
        <w:rPr>
          <w:rFonts w:asciiTheme="minorHAnsi" w:hAnsiTheme="minorHAnsi" w:cstheme="minorHAnsi"/>
          <w:sz w:val="24"/>
          <w:szCs w:val="24"/>
        </w:rPr>
        <w:lastRenderedPageBreak/>
        <w:t xml:space="preserve">Nos muestran el material didáctico que han confeccionado para que las escuelas tengan una estructura uniforme. Inciden en la necesidad de que el proyecto de escuela tutelada sea flexible </w:t>
      </w:r>
      <w:r>
        <w:rPr>
          <w:rFonts w:asciiTheme="minorHAnsi" w:hAnsiTheme="minorHAnsi" w:cstheme="minorHAnsi"/>
          <w:sz w:val="24"/>
          <w:szCs w:val="24"/>
        </w:rPr>
        <w:t xml:space="preserve">en cuanto a metodología técnica </w:t>
      </w:r>
      <w:r w:rsidRPr="00B33FE5">
        <w:rPr>
          <w:rFonts w:asciiTheme="minorHAnsi" w:hAnsiTheme="minorHAnsi" w:cstheme="minorHAnsi"/>
          <w:sz w:val="24"/>
          <w:szCs w:val="24"/>
        </w:rPr>
        <w:t>para que los diferentes responsables técnicos de las mismas no sientan que se les dice cómo tienen que trabajar, pero también dejan claro que las escuelas que se sumen al proyecto deben seguir las pautas estructurales marcadas por la Fed. Valenciana.</w:t>
      </w:r>
      <w:r w:rsidR="008765D2">
        <w:rPr>
          <w:rFonts w:asciiTheme="minorHAnsi" w:hAnsiTheme="minorHAnsi" w:cstheme="minorHAnsi"/>
          <w:sz w:val="24"/>
          <w:szCs w:val="24"/>
        </w:rPr>
        <w:t xml:space="preserve"> Actualmente has firmado 7 escuelas y próximamente llegarán a 10.</w:t>
      </w:r>
      <w:r w:rsidRPr="00B33FE5">
        <w:rPr>
          <w:rFonts w:asciiTheme="minorHAnsi" w:hAnsiTheme="minorHAnsi" w:cstheme="minorHAnsi"/>
          <w:sz w:val="24"/>
          <w:szCs w:val="24"/>
        </w:rPr>
        <w:t xml:space="preserve"> </w:t>
      </w:r>
    </w:p>
    <w:p w14:paraId="2334A4AF" w14:textId="77777777" w:rsidR="004B1D74" w:rsidRPr="00F35E58" w:rsidRDefault="004B1D74" w:rsidP="00F35E58">
      <w:pPr>
        <w:spacing w:after="200" w:line="276" w:lineRule="auto"/>
        <w:ind w:left="360"/>
        <w:rPr>
          <w:rFonts w:asciiTheme="minorHAnsi" w:hAnsiTheme="minorHAnsi" w:cstheme="minorHAnsi"/>
          <w:sz w:val="24"/>
          <w:szCs w:val="24"/>
        </w:rPr>
      </w:pPr>
      <w:r w:rsidRPr="00F35E58">
        <w:rPr>
          <w:rFonts w:asciiTheme="minorHAnsi" w:hAnsiTheme="minorHAnsi" w:cstheme="minorHAnsi"/>
          <w:sz w:val="24"/>
          <w:szCs w:val="24"/>
        </w:rPr>
        <w:t xml:space="preserve">Resaltamos </w:t>
      </w:r>
      <w:r w:rsidR="00D16A98">
        <w:rPr>
          <w:rFonts w:asciiTheme="minorHAnsi" w:hAnsiTheme="minorHAnsi" w:cstheme="minorHAnsi"/>
          <w:sz w:val="24"/>
          <w:szCs w:val="24"/>
        </w:rPr>
        <w:t xml:space="preserve">que no vemos que hayan </w:t>
      </w:r>
      <w:r w:rsidRPr="00F35E58">
        <w:rPr>
          <w:rFonts w:asciiTheme="minorHAnsi" w:hAnsiTheme="minorHAnsi" w:cstheme="minorHAnsi"/>
          <w:sz w:val="24"/>
          <w:szCs w:val="24"/>
        </w:rPr>
        <w:t xml:space="preserve">introducido las filosofías de TPI </w:t>
      </w:r>
      <w:proofErr w:type="spellStart"/>
      <w:r w:rsidRPr="00F35E58">
        <w:rPr>
          <w:rFonts w:asciiTheme="minorHAnsi" w:hAnsiTheme="minorHAnsi" w:cstheme="minorHAnsi"/>
          <w:sz w:val="24"/>
          <w:szCs w:val="24"/>
        </w:rPr>
        <w:t>jr</w:t>
      </w:r>
      <w:proofErr w:type="spellEnd"/>
      <w:r w:rsidRPr="00F35E58">
        <w:rPr>
          <w:rFonts w:asciiTheme="minorHAnsi" w:hAnsiTheme="minorHAnsi" w:cstheme="minorHAnsi"/>
          <w:sz w:val="24"/>
          <w:szCs w:val="24"/>
        </w:rPr>
        <w:t xml:space="preserve"> y comentan que por problemas de tiempo (clases de 1 hora) de momento no lo han hecho pero lo irán haciendo poco a poco en las reuniones anuales que van a hacer cada año para ver cómo mejorar el sistema</w:t>
      </w:r>
      <w:r w:rsidR="00D16A98">
        <w:rPr>
          <w:rFonts w:asciiTheme="minorHAnsi" w:hAnsiTheme="minorHAnsi" w:cstheme="minorHAnsi"/>
          <w:sz w:val="24"/>
          <w:szCs w:val="24"/>
        </w:rPr>
        <w:t>. En cualquier caso, varias escuelas ya lo hacen</w:t>
      </w:r>
      <w:r w:rsidRPr="00F35E58">
        <w:rPr>
          <w:rFonts w:asciiTheme="minorHAnsi" w:hAnsiTheme="minorHAnsi" w:cstheme="minorHAnsi"/>
          <w:sz w:val="24"/>
          <w:szCs w:val="24"/>
        </w:rPr>
        <w:t xml:space="preserve">. </w:t>
      </w:r>
    </w:p>
    <w:p w14:paraId="2334A4B0" w14:textId="77777777" w:rsidR="004B1D74" w:rsidRPr="00F35E58" w:rsidRDefault="004B1D74" w:rsidP="00F35E58">
      <w:pPr>
        <w:spacing w:after="200" w:line="276" w:lineRule="auto"/>
        <w:ind w:left="360"/>
        <w:rPr>
          <w:rFonts w:asciiTheme="minorHAnsi" w:hAnsiTheme="minorHAnsi" w:cstheme="minorHAnsi"/>
          <w:sz w:val="24"/>
          <w:szCs w:val="24"/>
        </w:rPr>
      </w:pPr>
      <w:r w:rsidRPr="00F35E58">
        <w:rPr>
          <w:rFonts w:asciiTheme="minorHAnsi" w:hAnsiTheme="minorHAnsi" w:cstheme="minorHAnsi"/>
          <w:sz w:val="24"/>
          <w:szCs w:val="24"/>
        </w:rPr>
        <w:t>También</w:t>
      </w:r>
      <w:r w:rsidR="00D16A98">
        <w:rPr>
          <w:rFonts w:asciiTheme="minorHAnsi" w:hAnsiTheme="minorHAnsi" w:cstheme="minorHAnsi"/>
          <w:sz w:val="24"/>
          <w:szCs w:val="24"/>
        </w:rPr>
        <w:t xml:space="preserve"> incidimos en</w:t>
      </w:r>
      <w:r w:rsidRPr="00F35E58">
        <w:rPr>
          <w:rFonts w:asciiTheme="minorHAnsi" w:hAnsiTheme="minorHAnsi" w:cstheme="minorHAnsi"/>
          <w:sz w:val="24"/>
          <w:szCs w:val="24"/>
        </w:rPr>
        <w:t xml:space="preserve"> la importancia de elegir bien a la persona</w:t>
      </w:r>
      <w:r w:rsidR="00D16A98">
        <w:rPr>
          <w:rFonts w:asciiTheme="minorHAnsi" w:hAnsiTheme="minorHAnsi" w:cstheme="minorHAnsi"/>
          <w:sz w:val="24"/>
          <w:szCs w:val="24"/>
        </w:rPr>
        <w:t xml:space="preserve"> (coach)</w:t>
      </w:r>
      <w:r w:rsidRPr="00F35E58">
        <w:rPr>
          <w:rFonts w:asciiTheme="minorHAnsi" w:hAnsiTheme="minorHAnsi" w:cstheme="minorHAnsi"/>
          <w:sz w:val="24"/>
          <w:szCs w:val="24"/>
        </w:rPr>
        <w:t xml:space="preserve"> que va a liderar cada escuela. </w:t>
      </w:r>
      <w:r w:rsidR="00D16A98">
        <w:rPr>
          <w:rFonts w:asciiTheme="minorHAnsi" w:hAnsiTheme="minorHAnsi" w:cstheme="minorHAnsi"/>
          <w:sz w:val="24"/>
          <w:szCs w:val="24"/>
        </w:rPr>
        <w:t>L</w:t>
      </w:r>
      <w:r w:rsidR="00D16A98" w:rsidRPr="00F35E58">
        <w:rPr>
          <w:rFonts w:asciiTheme="minorHAnsi" w:hAnsiTheme="minorHAnsi" w:cstheme="minorHAnsi"/>
          <w:sz w:val="24"/>
          <w:szCs w:val="24"/>
        </w:rPr>
        <w:t>a FGCV intentará convencer a l</w:t>
      </w:r>
      <w:r w:rsidR="00D16A98">
        <w:rPr>
          <w:rFonts w:asciiTheme="minorHAnsi" w:hAnsiTheme="minorHAnsi" w:cstheme="minorHAnsi"/>
          <w:sz w:val="24"/>
          <w:szCs w:val="24"/>
        </w:rPr>
        <w:t xml:space="preserve">os clubes </w:t>
      </w:r>
      <w:r w:rsidR="00D16A98" w:rsidRPr="00F35E58">
        <w:rPr>
          <w:rFonts w:asciiTheme="minorHAnsi" w:hAnsiTheme="minorHAnsi" w:cstheme="minorHAnsi"/>
          <w:sz w:val="24"/>
          <w:szCs w:val="24"/>
        </w:rPr>
        <w:t xml:space="preserve">de la importancia de </w:t>
      </w:r>
      <w:r w:rsidR="00D16A98">
        <w:rPr>
          <w:rFonts w:asciiTheme="minorHAnsi" w:hAnsiTheme="minorHAnsi" w:cstheme="minorHAnsi"/>
          <w:sz w:val="24"/>
          <w:szCs w:val="24"/>
        </w:rPr>
        <w:t xml:space="preserve">encontrar </w:t>
      </w:r>
      <w:r w:rsidR="00D16A98" w:rsidRPr="00F35E58">
        <w:rPr>
          <w:rFonts w:asciiTheme="minorHAnsi" w:hAnsiTheme="minorHAnsi" w:cstheme="minorHAnsi"/>
          <w:sz w:val="24"/>
          <w:szCs w:val="24"/>
        </w:rPr>
        <w:t>el perfil adecuado</w:t>
      </w:r>
      <w:r w:rsidR="00D16A98">
        <w:rPr>
          <w:rFonts w:asciiTheme="minorHAnsi" w:hAnsiTheme="minorHAnsi" w:cstheme="minorHAnsi"/>
          <w:sz w:val="24"/>
          <w:szCs w:val="24"/>
        </w:rPr>
        <w:t xml:space="preserve"> pero n</w:t>
      </w:r>
      <w:r w:rsidRPr="00F35E58">
        <w:rPr>
          <w:rFonts w:asciiTheme="minorHAnsi" w:hAnsiTheme="minorHAnsi" w:cstheme="minorHAnsi"/>
          <w:sz w:val="24"/>
          <w:szCs w:val="24"/>
        </w:rPr>
        <w:t>os comentan que la decisión final de quién va a ser el líder la toma</w:t>
      </w:r>
      <w:r w:rsidR="00D16A98">
        <w:rPr>
          <w:rFonts w:asciiTheme="minorHAnsi" w:hAnsiTheme="minorHAnsi" w:cstheme="minorHAnsi"/>
          <w:sz w:val="24"/>
          <w:szCs w:val="24"/>
        </w:rPr>
        <w:t>rá</w:t>
      </w:r>
      <w:r w:rsidRPr="00F35E58">
        <w:rPr>
          <w:rFonts w:asciiTheme="minorHAnsi" w:hAnsiTheme="minorHAnsi" w:cstheme="minorHAnsi"/>
          <w:sz w:val="24"/>
          <w:szCs w:val="24"/>
        </w:rPr>
        <w:t xml:space="preserve"> el club</w:t>
      </w:r>
      <w:r w:rsidR="00D16A98">
        <w:rPr>
          <w:rFonts w:asciiTheme="minorHAnsi" w:hAnsiTheme="minorHAnsi" w:cstheme="minorHAnsi"/>
          <w:sz w:val="24"/>
          <w:szCs w:val="24"/>
        </w:rPr>
        <w:t>.</w:t>
      </w:r>
      <w:r w:rsidRPr="00F35E58">
        <w:rPr>
          <w:rFonts w:asciiTheme="minorHAnsi" w:hAnsiTheme="minorHAnsi" w:cstheme="minorHAnsi"/>
          <w:sz w:val="24"/>
          <w:szCs w:val="24"/>
        </w:rPr>
        <w:t xml:space="preserve"> </w:t>
      </w:r>
    </w:p>
    <w:p w14:paraId="2334A4B1" w14:textId="77777777" w:rsidR="004B1D74" w:rsidRPr="00F35E58" w:rsidRDefault="004B1D74" w:rsidP="00F35E58">
      <w:pPr>
        <w:spacing w:after="200" w:line="276" w:lineRule="auto"/>
        <w:ind w:left="360"/>
        <w:rPr>
          <w:rFonts w:asciiTheme="minorHAnsi" w:hAnsiTheme="minorHAnsi" w:cstheme="minorHAnsi"/>
          <w:sz w:val="24"/>
          <w:szCs w:val="24"/>
        </w:rPr>
      </w:pPr>
      <w:r w:rsidRPr="00F35E58">
        <w:rPr>
          <w:rFonts w:asciiTheme="minorHAnsi" w:hAnsiTheme="minorHAnsi" w:cstheme="minorHAnsi"/>
          <w:sz w:val="24"/>
          <w:szCs w:val="24"/>
        </w:rPr>
        <w:t xml:space="preserve">Les comentamos que el </w:t>
      </w:r>
      <w:proofErr w:type="spellStart"/>
      <w:r w:rsidRPr="00F35E58">
        <w:rPr>
          <w:rFonts w:asciiTheme="minorHAnsi" w:hAnsiTheme="minorHAnsi" w:cstheme="minorHAnsi"/>
          <w:sz w:val="24"/>
          <w:szCs w:val="24"/>
        </w:rPr>
        <w:t>ranking</w:t>
      </w:r>
      <w:proofErr w:type="spellEnd"/>
      <w:r w:rsidRPr="00F35E58">
        <w:rPr>
          <w:rFonts w:asciiTheme="minorHAnsi" w:hAnsiTheme="minorHAnsi" w:cstheme="minorHAnsi"/>
          <w:sz w:val="24"/>
          <w:szCs w:val="24"/>
        </w:rPr>
        <w:t xml:space="preserve"> deportivo de las FFTT elaborado el pasado año les puede ayudar a la hora de establecer objetivos tanto a nivel federativo como a nivel de escuelas tuteladas para quizás premiar a las escuelas y </w:t>
      </w:r>
      <w:proofErr w:type="spellStart"/>
      <w:r w:rsidRPr="00F35E58">
        <w:rPr>
          <w:rFonts w:asciiTheme="minorHAnsi" w:hAnsiTheme="minorHAnsi" w:cstheme="minorHAnsi"/>
          <w:sz w:val="24"/>
          <w:szCs w:val="24"/>
        </w:rPr>
        <w:t>coaches</w:t>
      </w:r>
      <w:proofErr w:type="spellEnd"/>
      <w:r w:rsidRPr="00F35E58">
        <w:rPr>
          <w:rFonts w:asciiTheme="minorHAnsi" w:hAnsiTheme="minorHAnsi" w:cstheme="minorHAnsi"/>
          <w:sz w:val="24"/>
          <w:szCs w:val="24"/>
        </w:rPr>
        <w:t xml:space="preserve"> que m</w:t>
      </w:r>
      <w:r w:rsidR="00D16A98">
        <w:rPr>
          <w:rFonts w:asciiTheme="minorHAnsi" w:hAnsiTheme="minorHAnsi" w:cstheme="minorHAnsi"/>
          <w:sz w:val="24"/>
          <w:szCs w:val="24"/>
        </w:rPr>
        <w:t>ás</w:t>
      </w:r>
      <w:r w:rsidRPr="00F35E58">
        <w:rPr>
          <w:rFonts w:asciiTheme="minorHAnsi" w:hAnsiTheme="minorHAnsi" w:cstheme="minorHAnsi"/>
          <w:sz w:val="24"/>
          <w:szCs w:val="24"/>
        </w:rPr>
        <w:t xml:space="preserve"> aporten al </w:t>
      </w:r>
      <w:proofErr w:type="spellStart"/>
      <w:r w:rsidRPr="00F35E58">
        <w:rPr>
          <w:rFonts w:asciiTheme="minorHAnsi" w:hAnsiTheme="minorHAnsi" w:cstheme="minorHAnsi"/>
          <w:sz w:val="24"/>
          <w:szCs w:val="24"/>
        </w:rPr>
        <w:t>ranking</w:t>
      </w:r>
      <w:proofErr w:type="spellEnd"/>
      <w:r w:rsidRPr="00F35E58">
        <w:rPr>
          <w:rFonts w:asciiTheme="minorHAnsi" w:hAnsiTheme="minorHAnsi" w:cstheme="minorHAnsi"/>
          <w:sz w:val="24"/>
          <w:szCs w:val="24"/>
        </w:rPr>
        <w:t xml:space="preserve"> territorial. Les gusta la idea y l</w:t>
      </w:r>
      <w:r w:rsidR="008765D2">
        <w:rPr>
          <w:rFonts w:asciiTheme="minorHAnsi" w:hAnsiTheme="minorHAnsi" w:cstheme="minorHAnsi"/>
          <w:sz w:val="24"/>
          <w:szCs w:val="24"/>
        </w:rPr>
        <w:t xml:space="preserve">o van </w:t>
      </w:r>
      <w:r w:rsidRPr="00F35E58">
        <w:rPr>
          <w:rFonts w:asciiTheme="minorHAnsi" w:hAnsiTheme="minorHAnsi" w:cstheme="minorHAnsi"/>
          <w:sz w:val="24"/>
          <w:szCs w:val="24"/>
        </w:rPr>
        <w:t>a estudiar</w:t>
      </w:r>
      <w:r w:rsidR="008765D2">
        <w:rPr>
          <w:rFonts w:asciiTheme="minorHAnsi" w:hAnsiTheme="minorHAnsi" w:cstheme="minorHAnsi"/>
          <w:sz w:val="24"/>
          <w:szCs w:val="24"/>
        </w:rPr>
        <w:t xml:space="preserve"> para incluirlo en el programa. </w:t>
      </w:r>
    </w:p>
    <w:p w14:paraId="2334A4B2" w14:textId="77777777" w:rsidR="004B1D74" w:rsidRPr="00F35E58" w:rsidRDefault="00F35E58" w:rsidP="00F35E58">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Destaca</w:t>
      </w:r>
      <w:r w:rsidR="00D16A98">
        <w:rPr>
          <w:rFonts w:asciiTheme="minorHAnsi" w:hAnsiTheme="minorHAnsi" w:cstheme="minorHAnsi"/>
          <w:sz w:val="24"/>
          <w:szCs w:val="24"/>
        </w:rPr>
        <w:t>r</w:t>
      </w:r>
      <w:r>
        <w:rPr>
          <w:rFonts w:asciiTheme="minorHAnsi" w:hAnsiTheme="minorHAnsi" w:cstheme="minorHAnsi"/>
          <w:sz w:val="24"/>
          <w:szCs w:val="24"/>
        </w:rPr>
        <w:t xml:space="preserve"> que t</w:t>
      </w:r>
      <w:r w:rsidR="004B1D74" w:rsidRPr="00F35E58">
        <w:rPr>
          <w:rFonts w:asciiTheme="minorHAnsi" w:hAnsiTheme="minorHAnsi" w:cstheme="minorHAnsi"/>
          <w:sz w:val="24"/>
          <w:szCs w:val="24"/>
        </w:rPr>
        <w:t xml:space="preserve">ienen a una preparadora física muy ilusionada con el proyecto. Hablamos mucho con ella y le organizamos una reunión con Álvaro </w:t>
      </w:r>
      <w:proofErr w:type="spellStart"/>
      <w:r w:rsidR="004B1D74" w:rsidRPr="00F35E58">
        <w:rPr>
          <w:rFonts w:asciiTheme="minorHAnsi" w:hAnsiTheme="minorHAnsi" w:cstheme="minorHAnsi"/>
          <w:sz w:val="24"/>
          <w:szCs w:val="24"/>
        </w:rPr>
        <w:t>Zerolo</w:t>
      </w:r>
      <w:proofErr w:type="spellEnd"/>
      <w:r w:rsidR="004B1D74" w:rsidRPr="00F35E58">
        <w:rPr>
          <w:rFonts w:asciiTheme="minorHAnsi" w:hAnsiTheme="minorHAnsi" w:cstheme="minorHAnsi"/>
          <w:sz w:val="24"/>
          <w:szCs w:val="24"/>
        </w:rPr>
        <w:t xml:space="preserve"> y Paco Fernández para que el área </w:t>
      </w:r>
      <w:r>
        <w:rPr>
          <w:rFonts w:asciiTheme="minorHAnsi" w:hAnsiTheme="minorHAnsi" w:cstheme="minorHAnsi"/>
          <w:sz w:val="24"/>
          <w:szCs w:val="24"/>
        </w:rPr>
        <w:t xml:space="preserve">de preparación física </w:t>
      </w:r>
      <w:r w:rsidR="004B1D74" w:rsidRPr="00F35E58">
        <w:rPr>
          <w:rFonts w:asciiTheme="minorHAnsi" w:hAnsiTheme="minorHAnsi" w:cstheme="minorHAnsi"/>
          <w:sz w:val="24"/>
          <w:szCs w:val="24"/>
        </w:rPr>
        <w:t xml:space="preserve">vaya alineada con la RFEG. </w:t>
      </w:r>
    </w:p>
    <w:p w14:paraId="2334A4B3" w14:textId="77777777" w:rsidR="004B1D74" w:rsidRDefault="004B1D74" w:rsidP="004B1D74">
      <w:pPr>
        <w:spacing w:after="200" w:line="276" w:lineRule="auto"/>
        <w:rPr>
          <w:rFonts w:asciiTheme="minorHAnsi" w:hAnsiTheme="minorHAnsi" w:cstheme="minorHAnsi"/>
          <w:b/>
          <w:sz w:val="24"/>
          <w:szCs w:val="24"/>
        </w:rPr>
      </w:pPr>
      <w:r w:rsidRPr="004B1D74">
        <w:rPr>
          <w:rFonts w:asciiTheme="minorHAnsi" w:hAnsiTheme="minorHAnsi" w:cstheme="minorHAnsi"/>
          <w:b/>
          <w:sz w:val="24"/>
          <w:szCs w:val="24"/>
        </w:rPr>
        <w:t>Conclusiones</w:t>
      </w:r>
      <w:r>
        <w:rPr>
          <w:rFonts w:asciiTheme="minorHAnsi" w:hAnsiTheme="minorHAnsi" w:cstheme="minorHAnsi"/>
          <w:b/>
          <w:sz w:val="24"/>
          <w:szCs w:val="24"/>
        </w:rPr>
        <w:t>:</w:t>
      </w:r>
    </w:p>
    <w:p w14:paraId="2334A4B8" w14:textId="7C7F3154" w:rsidR="004B1D74" w:rsidRPr="004B1D74" w:rsidRDefault="00B86176" w:rsidP="00A6015E">
      <w:pPr>
        <w:spacing w:after="200" w:line="276" w:lineRule="auto"/>
        <w:ind w:left="435"/>
        <w:rPr>
          <w:rFonts w:asciiTheme="minorHAnsi" w:hAnsiTheme="minorHAnsi" w:cstheme="minorHAnsi"/>
          <w:sz w:val="24"/>
          <w:szCs w:val="24"/>
        </w:rPr>
      </w:pPr>
      <w:r w:rsidRPr="00F35E58">
        <w:rPr>
          <w:rFonts w:asciiTheme="minorHAnsi" w:hAnsiTheme="minorHAnsi" w:cstheme="minorHAnsi"/>
          <w:sz w:val="24"/>
          <w:szCs w:val="24"/>
        </w:rPr>
        <w:t>Observamos que la FGCV</w:t>
      </w:r>
      <w:r w:rsidR="004B1D74" w:rsidRPr="00F35E58">
        <w:rPr>
          <w:rFonts w:asciiTheme="minorHAnsi" w:hAnsiTheme="minorHAnsi" w:cstheme="minorHAnsi"/>
          <w:sz w:val="24"/>
          <w:szCs w:val="24"/>
        </w:rPr>
        <w:t xml:space="preserve"> ha centrado sus esfuerzos en ordenar las escuelas infantiles de la comunidad con un sistema flexible y estructurado que estamos seguros que dará sus frutos en el futuro. Consideramos que puede ser un modelo exportable y les animamos a que lo den a conocer en el foro adecuado (Memorial Blanca Mayor o/y reunión de D</w:t>
      </w:r>
      <w:r w:rsidR="00D16A98">
        <w:rPr>
          <w:rFonts w:asciiTheme="minorHAnsi" w:hAnsiTheme="minorHAnsi" w:cstheme="minorHAnsi"/>
          <w:sz w:val="24"/>
          <w:szCs w:val="24"/>
        </w:rPr>
        <w:t xml:space="preserve">irectores </w:t>
      </w:r>
      <w:r w:rsidR="004B1D74" w:rsidRPr="00F35E58">
        <w:rPr>
          <w:rFonts w:asciiTheme="minorHAnsi" w:hAnsiTheme="minorHAnsi" w:cstheme="minorHAnsi"/>
          <w:sz w:val="24"/>
          <w:szCs w:val="24"/>
        </w:rPr>
        <w:t>D</w:t>
      </w:r>
      <w:r w:rsidR="00D16A98">
        <w:rPr>
          <w:rFonts w:asciiTheme="minorHAnsi" w:hAnsiTheme="minorHAnsi" w:cstheme="minorHAnsi"/>
          <w:sz w:val="24"/>
          <w:szCs w:val="24"/>
        </w:rPr>
        <w:t>eportivos</w:t>
      </w:r>
      <w:r w:rsidR="004B1D74" w:rsidRPr="00F35E58">
        <w:rPr>
          <w:rFonts w:asciiTheme="minorHAnsi" w:hAnsiTheme="minorHAnsi" w:cstheme="minorHAnsi"/>
          <w:sz w:val="24"/>
          <w:szCs w:val="24"/>
        </w:rPr>
        <w:t xml:space="preserve"> de otoño)</w:t>
      </w:r>
      <w:r w:rsidRPr="00F35E58">
        <w:rPr>
          <w:rFonts w:asciiTheme="minorHAnsi" w:hAnsiTheme="minorHAnsi" w:cstheme="minorHAnsi"/>
          <w:sz w:val="24"/>
          <w:szCs w:val="24"/>
        </w:rPr>
        <w:t>.</w:t>
      </w:r>
      <w:r w:rsidR="004B1D74" w:rsidRPr="00F35E58">
        <w:rPr>
          <w:rFonts w:asciiTheme="minorHAnsi" w:hAnsiTheme="minorHAnsi" w:cstheme="minorHAnsi"/>
          <w:sz w:val="24"/>
          <w:szCs w:val="24"/>
        </w:rPr>
        <w:t xml:space="preserve"> La parte de tecnificación la han cambiado para no interferir con el desarrollo de las escuelas infantiles de los clubes. Van a hacer concentraciones de un fin de semana cada 4-5 semanas</w:t>
      </w:r>
      <w:r w:rsidR="008765D2">
        <w:rPr>
          <w:rFonts w:asciiTheme="minorHAnsi" w:hAnsiTheme="minorHAnsi" w:cstheme="minorHAnsi"/>
          <w:sz w:val="24"/>
          <w:szCs w:val="24"/>
        </w:rPr>
        <w:t>-</w:t>
      </w:r>
      <w:r w:rsidR="004B1D74" w:rsidRPr="00F35E58">
        <w:rPr>
          <w:rFonts w:asciiTheme="minorHAnsi" w:hAnsiTheme="minorHAnsi" w:cstheme="minorHAnsi"/>
          <w:sz w:val="24"/>
          <w:szCs w:val="24"/>
        </w:rPr>
        <w:t xml:space="preserve"> 70 jugadores de todas las categorías incluidos los benjamines (35 cada día</w:t>
      </w:r>
      <w:r w:rsidR="008765D2">
        <w:rPr>
          <w:rFonts w:asciiTheme="minorHAnsi" w:hAnsiTheme="minorHAnsi" w:cstheme="minorHAnsi"/>
          <w:sz w:val="24"/>
          <w:szCs w:val="24"/>
        </w:rPr>
        <w:t>-</w:t>
      </w:r>
      <w:r w:rsidR="004B1D74" w:rsidRPr="00F35E58">
        <w:rPr>
          <w:rFonts w:asciiTheme="minorHAnsi" w:hAnsiTheme="minorHAnsi" w:cstheme="minorHAnsi"/>
          <w:sz w:val="24"/>
          <w:szCs w:val="24"/>
        </w:rPr>
        <w:t xml:space="preserve">) </w:t>
      </w:r>
      <w:r w:rsidRPr="00F35E58">
        <w:rPr>
          <w:rFonts w:asciiTheme="minorHAnsi" w:hAnsiTheme="minorHAnsi" w:cstheme="minorHAnsi"/>
          <w:sz w:val="24"/>
          <w:szCs w:val="24"/>
        </w:rPr>
        <w:t xml:space="preserve">cuyo objetivo es </w:t>
      </w:r>
      <w:r w:rsidR="004B1D74" w:rsidRPr="00F35E58">
        <w:rPr>
          <w:rFonts w:asciiTheme="minorHAnsi" w:hAnsiTheme="minorHAnsi" w:cstheme="minorHAnsi"/>
          <w:sz w:val="24"/>
          <w:szCs w:val="24"/>
        </w:rPr>
        <w:t xml:space="preserve">comprobar la evolución de los jugadores y </w:t>
      </w:r>
      <w:r w:rsidRPr="00F35E58">
        <w:rPr>
          <w:rFonts w:asciiTheme="minorHAnsi" w:hAnsiTheme="minorHAnsi" w:cstheme="minorHAnsi"/>
          <w:sz w:val="24"/>
          <w:szCs w:val="24"/>
        </w:rPr>
        <w:t xml:space="preserve">asistir técnicamente </w:t>
      </w:r>
      <w:r w:rsidR="004B1D74" w:rsidRPr="00F35E58">
        <w:rPr>
          <w:rFonts w:asciiTheme="minorHAnsi" w:hAnsiTheme="minorHAnsi" w:cstheme="minorHAnsi"/>
          <w:sz w:val="24"/>
          <w:szCs w:val="24"/>
        </w:rPr>
        <w:t xml:space="preserve">a las escuelas </w:t>
      </w:r>
      <w:r w:rsidRPr="00F35E58">
        <w:rPr>
          <w:rFonts w:asciiTheme="minorHAnsi" w:hAnsiTheme="minorHAnsi" w:cstheme="minorHAnsi"/>
          <w:sz w:val="24"/>
          <w:szCs w:val="24"/>
        </w:rPr>
        <w:t>y jugadores que lo requieran</w:t>
      </w:r>
      <w:r w:rsidR="004B1D74" w:rsidRPr="00F35E58">
        <w:rPr>
          <w:rFonts w:asciiTheme="minorHAnsi" w:hAnsiTheme="minorHAnsi" w:cstheme="minorHAnsi"/>
          <w:sz w:val="24"/>
          <w:szCs w:val="24"/>
        </w:rPr>
        <w:t>. Resaltan que no quieren intervenir en la técnica de los jugadores salvo en el caso que lo requieran el jugador y su profesor. Consideramos</w:t>
      </w:r>
      <w:r w:rsidRPr="00F35E58">
        <w:rPr>
          <w:rFonts w:asciiTheme="minorHAnsi" w:hAnsiTheme="minorHAnsi" w:cstheme="minorHAnsi"/>
          <w:sz w:val="24"/>
          <w:szCs w:val="24"/>
        </w:rPr>
        <w:t>,</w:t>
      </w:r>
      <w:r w:rsidR="004B1D74" w:rsidRPr="00F35E58">
        <w:rPr>
          <w:rFonts w:asciiTheme="minorHAnsi" w:hAnsiTheme="minorHAnsi" w:cstheme="minorHAnsi"/>
          <w:sz w:val="24"/>
          <w:szCs w:val="24"/>
        </w:rPr>
        <w:t xml:space="preserve"> </w:t>
      </w:r>
      <w:r w:rsidRPr="00F35E58">
        <w:rPr>
          <w:rFonts w:asciiTheme="minorHAnsi" w:hAnsiTheme="minorHAnsi" w:cstheme="minorHAnsi"/>
          <w:sz w:val="24"/>
          <w:szCs w:val="24"/>
        </w:rPr>
        <w:t xml:space="preserve">y así se lo comunicamos, </w:t>
      </w:r>
      <w:r w:rsidR="004B1D74" w:rsidRPr="00F35E58">
        <w:rPr>
          <w:rFonts w:asciiTheme="minorHAnsi" w:hAnsiTheme="minorHAnsi" w:cstheme="minorHAnsi"/>
          <w:sz w:val="24"/>
          <w:szCs w:val="24"/>
        </w:rPr>
        <w:t xml:space="preserve">que el </w:t>
      </w:r>
      <w:proofErr w:type="spellStart"/>
      <w:r w:rsidR="004B1D74" w:rsidRPr="00F35E58">
        <w:rPr>
          <w:rFonts w:asciiTheme="minorHAnsi" w:hAnsiTheme="minorHAnsi" w:cstheme="minorHAnsi"/>
          <w:sz w:val="24"/>
          <w:szCs w:val="24"/>
        </w:rPr>
        <w:t>CdE</w:t>
      </w:r>
      <w:proofErr w:type="spellEnd"/>
      <w:r w:rsidR="004B1D74" w:rsidRPr="00F35E58">
        <w:rPr>
          <w:rFonts w:asciiTheme="minorHAnsi" w:hAnsiTheme="minorHAnsi" w:cstheme="minorHAnsi"/>
          <w:sz w:val="24"/>
          <w:szCs w:val="24"/>
        </w:rPr>
        <w:t xml:space="preserve"> va a jugar un papel </w:t>
      </w:r>
      <w:r w:rsidRPr="00F35E58">
        <w:rPr>
          <w:rFonts w:asciiTheme="minorHAnsi" w:hAnsiTheme="minorHAnsi" w:cstheme="minorHAnsi"/>
          <w:sz w:val="24"/>
          <w:szCs w:val="24"/>
        </w:rPr>
        <w:t>decisivo</w:t>
      </w:r>
      <w:r w:rsidR="004B1D74" w:rsidRPr="00F35E58">
        <w:rPr>
          <w:rFonts w:asciiTheme="minorHAnsi" w:hAnsiTheme="minorHAnsi" w:cstheme="minorHAnsi"/>
          <w:sz w:val="24"/>
          <w:szCs w:val="24"/>
        </w:rPr>
        <w:t xml:space="preserve"> en la ayuda a los programas de tecnificación y</w:t>
      </w:r>
      <w:r w:rsidRPr="00F35E58">
        <w:rPr>
          <w:rFonts w:asciiTheme="minorHAnsi" w:hAnsiTheme="minorHAnsi" w:cstheme="minorHAnsi"/>
          <w:sz w:val="24"/>
          <w:szCs w:val="24"/>
        </w:rPr>
        <w:t xml:space="preserve"> acordamos organizar una vista </w:t>
      </w:r>
      <w:r w:rsidR="004B1D74" w:rsidRPr="00F35E58">
        <w:rPr>
          <w:rFonts w:asciiTheme="minorHAnsi" w:hAnsiTheme="minorHAnsi" w:cstheme="minorHAnsi"/>
          <w:sz w:val="24"/>
          <w:szCs w:val="24"/>
        </w:rPr>
        <w:t xml:space="preserve">para </w:t>
      </w:r>
      <w:r w:rsidRPr="00F35E58">
        <w:rPr>
          <w:rFonts w:asciiTheme="minorHAnsi" w:hAnsiTheme="minorHAnsi" w:cstheme="minorHAnsi"/>
          <w:sz w:val="24"/>
          <w:szCs w:val="24"/>
        </w:rPr>
        <w:t>alinear criterios  y estudiar nuevas vías de colaboración.</w:t>
      </w:r>
      <w:r w:rsidR="008765D2">
        <w:rPr>
          <w:rFonts w:asciiTheme="minorHAnsi" w:hAnsiTheme="minorHAnsi" w:cstheme="minorHAnsi"/>
          <w:sz w:val="24"/>
          <w:szCs w:val="24"/>
        </w:rPr>
        <w:t xml:space="preserve"> Se muestran muy interesados y ya se ha fijado fecha de vista.</w:t>
      </w:r>
      <w:bookmarkStart w:id="0" w:name="_GoBack"/>
      <w:bookmarkEnd w:id="0"/>
    </w:p>
    <w:p w14:paraId="2334A4B9" w14:textId="77777777" w:rsidR="003975A7" w:rsidRPr="00B33FE5" w:rsidRDefault="003975A7" w:rsidP="006A03AB">
      <w:pPr>
        <w:rPr>
          <w:rFonts w:asciiTheme="minorHAnsi" w:hAnsiTheme="minorHAnsi" w:cstheme="minorHAnsi"/>
          <w:sz w:val="24"/>
          <w:szCs w:val="24"/>
        </w:rPr>
      </w:pPr>
    </w:p>
    <w:sectPr w:rsidR="003975A7" w:rsidRPr="00B33FE5" w:rsidSect="00A91315">
      <w:headerReference w:type="default" r:id="rId12"/>
      <w:footerReference w:type="default" r:id="rId13"/>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34A4BC" w14:textId="77777777" w:rsidR="00F2413F" w:rsidRDefault="00F2413F" w:rsidP="00D929EE">
      <w:r>
        <w:separator/>
      </w:r>
    </w:p>
  </w:endnote>
  <w:endnote w:type="continuationSeparator" w:id="0">
    <w:p w14:paraId="2334A4BD" w14:textId="77777777" w:rsidR="00F2413F" w:rsidRDefault="00F2413F"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panose1 w:val="00000000000000000000"/>
    <w:charset w:val="00"/>
    <w:family w:val="swiss"/>
    <w:notTrueType/>
    <w:pitch w:val="variable"/>
    <w:sig w:usb0="00000003" w:usb1="00000000" w:usb2="00000000" w:usb3="00000000" w:csb0="00000001"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4A4C3" w14:textId="77777777" w:rsidR="00793993" w:rsidRDefault="00793993" w:rsidP="006C6DCF">
    <w:pPr>
      <w:pStyle w:val="Piedepgina"/>
      <w:jc w:val="center"/>
      <w:rPr>
        <w:rFonts w:asciiTheme="minorHAnsi" w:hAnsiTheme="minorHAnsi"/>
        <w:color w:val="0039A6"/>
        <w:sz w:val="18"/>
        <w:szCs w:val="18"/>
      </w:rPr>
    </w:pPr>
  </w:p>
  <w:p w14:paraId="2334A4C4" w14:textId="77777777" w:rsidR="00793993" w:rsidRPr="001A3ACD" w:rsidRDefault="00793993"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14:paraId="2334A4C5" w14:textId="77777777" w:rsidR="00793993" w:rsidRDefault="007939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34A4BA" w14:textId="77777777" w:rsidR="00F2413F" w:rsidRDefault="00F2413F" w:rsidP="00D929EE">
      <w:r>
        <w:separator/>
      </w:r>
    </w:p>
  </w:footnote>
  <w:footnote w:type="continuationSeparator" w:id="0">
    <w:p w14:paraId="2334A4BB" w14:textId="77777777" w:rsidR="00F2413F" w:rsidRDefault="00F2413F"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4A4BE" w14:textId="77777777"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2334A4C6" wp14:editId="2334A4C7">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14:paraId="2334A4BF" w14:textId="77777777"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14:paraId="2334A4C0" w14:textId="77777777"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14:paraId="2334A4C1" w14:textId="77777777"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14:paraId="2334A4C2" w14:textId="77777777"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B4322C"/>
    <w:multiLevelType w:val="hybridMultilevel"/>
    <w:tmpl w:val="A022A72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9">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7"/>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8"/>
  </w:num>
  <w:num w:numId="14">
    <w:abstractNumId w:val="13"/>
  </w:num>
  <w:num w:numId="15">
    <w:abstractNumId w:val="20"/>
  </w:num>
  <w:num w:numId="16">
    <w:abstractNumId w:val="3"/>
  </w:num>
  <w:num w:numId="17">
    <w:abstractNumId w:val="8"/>
  </w:num>
  <w:num w:numId="18">
    <w:abstractNumId w:val="23"/>
  </w:num>
  <w:num w:numId="19">
    <w:abstractNumId w:val="29"/>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57210"/>
    <w:rsid w:val="00061947"/>
    <w:rsid w:val="000724D3"/>
    <w:rsid w:val="000730C0"/>
    <w:rsid w:val="0007591D"/>
    <w:rsid w:val="000807D4"/>
    <w:rsid w:val="0008305B"/>
    <w:rsid w:val="000839B2"/>
    <w:rsid w:val="000851BD"/>
    <w:rsid w:val="00097014"/>
    <w:rsid w:val="0009757D"/>
    <w:rsid w:val="000B45D6"/>
    <w:rsid w:val="000C46DA"/>
    <w:rsid w:val="000C63AD"/>
    <w:rsid w:val="000D585F"/>
    <w:rsid w:val="000E5891"/>
    <w:rsid w:val="000F1944"/>
    <w:rsid w:val="001004E2"/>
    <w:rsid w:val="00104F19"/>
    <w:rsid w:val="00116240"/>
    <w:rsid w:val="001245C6"/>
    <w:rsid w:val="00135492"/>
    <w:rsid w:val="001549CE"/>
    <w:rsid w:val="00154A92"/>
    <w:rsid w:val="00160350"/>
    <w:rsid w:val="00162393"/>
    <w:rsid w:val="00163F4A"/>
    <w:rsid w:val="0016436C"/>
    <w:rsid w:val="0016548D"/>
    <w:rsid w:val="001954C6"/>
    <w:rsid w:val="001A3ACD"/>
    <w:rsid w:val="001C038E"/>
    <w:rsid w:val="001C2F8C"/>
    <w:rsid w:val="001C32AC"/>
    <w:rsid w:val="001D662F"/>
    <w:rsid w:val="001E0466"/>
    <w:rsid w:val="001E615B"/>
    <w:rsid w:val="001E6796"/>
    <w:rsid w:val="001E6EE7"/>
    <w:rsid w:val="001E740E"/>
    <w:rsid w:val="001F4273"/>
    <w:rsid w:val="00204429"/>
    <w:rsid w:val="00216AC6"/>
    <w:rsid w:val="00220557"/>
    <w:rsid w:val="002225B6"/>
    <w:rsid w:val="00225D4E"/>
    <w:rsid w:val="00230EDE"/>
    <w:rsid w:val="0023538D"/>
    <w:rsid w:val="002522AB"/>
    <w:rsid w:val="002617E5"/>
    <w:rsid w:val="00282C92"/>
    <w:rsid w:val="00296415"/>
    <w:rsid w:val="002A0C92"/>
    <w:rsid w:val="002A7FB6"/>
    <w:rsid w:val="002B754D"/>
    <w:rsid w:val="002C037A"/>
    <w:rsid w:val="002C2911"/>
    <w:rsid w:val="002C484A"/>
    <w:rsid w:val="002C5948"/>
    <w:rsid w:val="002C6575"/>
    <w:rsid w:val="002C7028"/>
    <w:rsid w:val="002D798F"/>
    <w:rsid w:val="002E3B3B"/>
    <w:rsid w:val="002F28B0"/>
    <w:rsid w:val="002F56C8"/>
    <w:rsid w:val="002F683E"/>
    <w:rsid w:val="002F7C8F"/>
    <w:rsid w:val="003012A7"/>
    <w:rsid w:val="0030206F"/>
    <w:rsid w:val="00316D7D"/>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40620"/>
    <w:rsid w:val="00453CFB"/>
    <w:rsid w:val="004557DD"/>
    <w:rsid w:val="0045711A"/>
    <w:rsid w:val="004643FA"/>
    <w:rsid w:val="00464474"/>
    <w:rsid w:val="00466250"/>
    <w:rsid w:val="00471EFB"/>
    <w:rsid w:val="00471F9C"/>
    <w:rsid w:val="00475246"/>
    <w:rsid w:val="00477401"/>
    <w:rsid w:val="00490748"/>
    <w:rsid w:val="0049527E"/>
    <w:rsid w:val="00497493"/>
    <w:rsid w:val="004B0EF9"/>
    <w:rsid w:val="004B1D74"/>
    <w:rsid w:val="004C147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4FB3"/>
    <w:rsid w:val="005A3331"/>
    <w:rsid w:val="005B0CD0"/>
    <w:rsid w:val="005B42B5"/>
    <w:rsid w:val="005D2D46"/>
    <w:rsid w:val="005D505E"/>
    <w:rsid w:val="005D5D21"/>
    <w:rsid w:val="005F4390"/>
    <w:rsid w:val="006057C6"/>
    <w:rsid w:val="00607B5D"/>
    <w:rsid w:val="00610EA7"/>
    <w:rsid w:val="00622965"/>
    <w:rsid w:val="00631279"/>
    <w:rsid w:val="00637EF0"/>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400DB"/>
    <w:rsid w:val="00743B5B"/>
    <w:rsid w:val="00753D3B"/>
    <w:rsid w:val="00760A91"/>
    <w:rsid w:val="0076756B"/>
    <w:rsid w:val="007758C5"/>
    <w:rsid w:val="007805CA"/>
    <w:rsid w:val="007843D5"/>
    <w:rsid w:val="00784801"/>
    <w:rsid w:val="00790605"/>
    <w:rsid w:val="00793993"/>
    <w:rsid w:val="00794E2F"/>
    <w:rsid w:val="007A754C"/>
    <w:rsid w:val="007B683E"/>
    <w:rsid w:val="007B74FF"/>
    <w:rsid w:val="007C0CCA"/>
    <w:rsid w:val="007C58EC"/>
    <w:rsid w:val="007C5FD4"/>
    <w:rsid w:val="007C7A9B"/>
    <w:rsid w:val="007D32E5"/>
    <w:rsid w:val="007D3F82"/>
    <w:rsid w:val="007D4629"/>
    <w:rsid w:val="007D5CC0"/>
    <w:rsid w:val="007E40D7"/>
    <w:rsid w:val="007E4617"/>
    <w:rsid w:val="007F5442"/>
    <w:rsid w:val="00802D20"/>
    <w:rsid w:val="00815C8E"/>
    <w:rsid w:val="00821E4E"/>
    <w:rsid w:val="008252D5"/>
    <w:rsid w:val="00843514"/>
    <w:rsid w:val="00844383"/>
    <w:rsid w:val="00844A74"/>
    <w:rsid w:val="008464B7"/>
    <w:rsid w:val="008479DC"/>
    <w:rsid w:val="008504B2"/>
    <w:rsid w:val="0087254F"/>
    <w:rsid w:val="00874D02"/>
    <w:rsid w:val="00875366"/>
    <w:rsid w:val="008757C1"/>
    <w:rsid w:val="008765D2"/>
    <w:rsid w:val="008909E5"/>
    <w:rsid w:val="008C4D8C"/>
    <w:rsid w:val="008C7BC1"/>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02F01"/>
    <w:rsid w:val="00A1161E"/>
    <w:rsid w:val="00A148FD"/>
    <w:rsid w:val="00A158F7"/>
    <w:rsid w:val="00A15F0A"/>
    <w:rsid w:val="00A17E01"/>
    <w:rsid w:val="00A24BC7"/>
    <w:rsid w:val="00A32DE3"/>
    <w:rsid w:val="00A34F68"/>
    <w:rsid w:val="00A37B81"/>
    <w:rsid w:val="00A44EB3"/>
    <w:rsid w:val="00A4777E"/>
    <w:rsid w:val="00A6015E"/>
    <w:rsid w:val="00A6353F"/>
    <w:rsid w:val="00A656D4"/>
    <w:rsid w:val="00A7185C"/>
    <w:rsid w:val="00A8084C"/>
    <w:rsid w:val="00A81479"/>
    <w:rsid w:val="00A91315"/>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33FE5"/>
    <w:rsid w:val="00B43F58"/>
    <w:rsid w:val="00B475F4"/>
    <w:rsid w:val="00B63D09"/>
    <w:rsid w:val="00B66B3B"/>
    <w:rsid w:val="00B66CFD"/>
    <w:rsid w:val="00B67276"/>
    <w:rsid w:val="00B86176"/>
    <w:rsid w:val="00B91DD2"/>
    <w:rsid w:val="00BA0CCA"/>
    <w:rsid w:val="00BA3E3B"/>
    <w:rsid w:val="00BA4183"/>
    <w:rsid w:val="00BA43B7"/>
    <w:rsid w:val="00BB28D5"/>
    <w:rsid w:val="00BB6839"/>
    <w:rsid w:val="00BD36A9"/>
    <w:rsid w:val="00BD496D"/>
    <w:rsid w:val="00BD4E0C"/>
    <w:rsid w:val="00BD4E88"/>
    <w:rsid w:val="00BE4FB3"/>
    <w:rsid w:val="00BF5F95"/>
    <w:rsid w:val="00C131A8"/>
    <w:rsid w:val="00C1567C"/>
    <w:rsid w:val="00C20AC7"/>
    <w:rsid w:val="00C21505"/>
    <w:rsid w:val="00C276E1"/>
    <w:rsid w:val="00C55445"/>
    <w:rsid w:val="00C67C96"/>
    <w:rsid w:val="00C728CE"/>
    <w:rsid w:val="00C80F19"/>
    <w:rsid w:val="00CA3D5B"/>
    <w:rsid w:val="00CA3E1E"/>
    <w:rsid w:val="00CB1B4A"/>
    <w:rsid w:val="00CB6044"/>
    <w:rsid w:val="00CC3B17"/>
    <w:rsid w:val="00CC47D7"/>
    <w:rsid w:val="00CC5D99"/>
    <w:rsid w:val="00CC6C3F"/>
    <w:rsid w:val="00CD324C"/>
    <w:rsid w:val="00CD5459"/>
    <w:rsid w:val="00CE0E6F"/>
    <w:rsid w:val="00CE1F6D"/>
    <w:rsid w:val="00CF4C4C"/>
    <w:rsid w:val="00D06342"/>
    <w:rsid w:val="00D11234"/>
    <w:rsid w:val="00D12DCD"/>
    <w:rsid w:val="00D16A98"/>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17A3"/>
    <w:rsid w:val="00DA255C"/>
    <w:rsid w:val="00DA3DD1"/>
    <w:rsid w:val="00DA7F96"/>
    <w:rsid w:val="00DB03E2"/>
    <w:rsid w:val="00DD577B"/>
    <w:rsid w:val="00DE6A42"/>
    <w:rsid w:val="00DE7901"/>
    <w:rsid w:val="00DF0C55"/>
    <w:rsid w:val="00DF3EAD"/>
    <w:rsid w:val="00E01788"/>
    <w:rsid w:val="00E04578"/>
    <w:rsid w:val="00E07DD0"/>
    <w:rsid w:val="00E22DFE"/>
    <w:rsid w:val="00E32782"/>
    <w:rsid w:val="00E4153F"/>
    <w:rsid w:val="00E41D0E"/>
    <w:rsid w:val="00E526A7"/>
    <w:rsid w:val="00E5455E"/>
    <w:rsid w:val="00E61BE7"/>
    <w:rsid w:val="00E62503"/>
    <w:rsid w:val="00E63184"/>
    <w:rsid w:val="00E74E28"/>
    <w:rsid w:val="00E76DDD"/>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13F"/>
    <w:rsid w:val="00F2434C"/>
    <w:rsid w:val="00F25342"/>
    <w:rsid w:val="00F30C2B"/>
    <w:rsid w:val="00F35E58"/>
    <w:rsid w:val="00F45F7E"/>
    <w:rsid w:val="00F475D2"/>
    <w:rsid w:val="00F552BD"/>
    <w:rsid w:val="00F63F48"/>
    <w:rsid w:val="00F6661D"/>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334A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E2382-DE33-42F6-9188-DCB3235B7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CCB35C1-A9A2-4783-BC98-1AB74A861EAD}">
  <ds:schemaRef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002A06CE-6A8F-400F-A7B8-EEBFCC99D893}">
  <ds:schemaRefs>
    <ds:schemaRef ds:uri="http://schemas.microsoft.com/sharepoint/v3/contenttype/forms"/>
  </ds:schemaRefs>
</ds:datastoreItem>
</file>

<file path=customXml/itemProps4.xml><?xml version="1.0" encoding="utf-8"?>
<ds:datastoreItem xmlns:ds="http://schemas.openxmlformats.org/officeDocument/2006/customXml" ds:itemID="{1F8A4679-B104-432B-B183-7F9659BEE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4240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5055</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Reunión FGCV - RFEG 23 de mayo 2012</dc:title>
  <dc:creator>MARKETING - RFEG</dc:creator>
  <cp:lastModifiedBy>MABEL POBIL</cp:lastModifiedBy>
  <cp:revision>3</cp:revision>
  <cp:lastPrinted>2012-06-04T14:11:00Z</cp:lastPrinted>
  <dcterms:created xsi:type="dcterms:W3CDTF">2012-06-13T15:43:00Z</dcterms:created>
  <dcterms:modified xsi:type="dcterms:W3CDTF">2012-06-13T15:51:00Z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