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839B2" w:rsidRPr="00F71ADA" w:rsidRDefault="00B57A83" w:rsidP="000839B2">
      <w:pPr>
        <w:pStyle w:val="Ttulo"/>
        <w:rPr>
          <w:rFonts w:asciiTheme="minorHAnsi" w:hAnsiTheme="minorHAnsi"/>
          <w:sz w:val="32"/>
          <w:szCs w:val="32"/>
        </w:rPr>
      </w:pPr>
      <w:bookmarkStart w:id="0" w:name="_GoBack"/>
      <w:bookmarkEnd w:id="0"/>
      <w:r>
        <w:rPr>
          <w:rFonts w:asciiTheme="minorHAnsi" w:hAnsiTheme="minorHAnsi"/>
          <w:sz w:val="32"/>
          <w:szCs w:val="32"/>
        </w:rPr>
        <w:t xml:space="preserve">FEDERACIÓN </w:t>
      </w:r>
      <w:r w:rsidR="00215889">
        <w:rPr>
          <w:rFonts w:asciiTheme="minorHAnsi" w:hAnsiTheme="minorHAnsi"/>
          <w:sz w:val="32"/>
          <w:szCs w:val="32"/>
        </w:rPr>
        <w:t>ARAGONESA</w:t>
      </w:r>
      <w:r>
        <w:rPr>
          <w:rFonts w:asciiTheme="minorHAnsi" w:hAnsiTheme="minorHAnsi"/>
          <w:sz w:val="32"/>
          <w:szCs w:val="32"/>
        </w:rPr>
        <w:t xml:space="preserve"> DE GOLF</w:t>
      </w:r>
      <w:r w:rsidR="00C02B5A">
        <w:rPr>
          <w:rFonts w:asciiTheme="minorHAnsi" w:hAnsiTheme="minorHAnsi"/>
          <w:sz w:val="32"/>
          <w:szCs w:val="32"/>
        </w:rPr>
        <w:t xml:space="preserve"> </w:t>
      </w:r>
      <w:r w:rsidR="00F71ADA" w:rsidRPr="00F71ADA">
        <w:rPr>
          <w:rFonts w:asciiTheme="minorHAnsi" w:hAnsiTheme="minorHAnsi"/>
          <w:sz w:val="32"/>
          <w:szCs w:val="32"/>
        </w:rPr>
        <w:t xml:space="preserve">- DIRECCIÓN TÉCNICA RFEG </w:t>
      </w:r>
    </w:p>
    <w:p w:rsidR="000839B2" w:rsidRPr="000C46DA" w:rsidRDefault="00215889" w:rsidP="000839B2">
      <w:pPr>
        <w:jc w:val="center"/>
        <w:rPr>
          <w:rFonts w:asciiTheme="minorHAnsi" w:hAnsiTheme="minorHAnsi"/>
          <w:b/>
          <w:sz w:val="24"/>
          <w:szCs w:val="24"/>
          <w:lang w:val="es-ES_tradnl"/>
        </w:rPr>
      </w:pPr>
      <w:r>
        <w:rPr>
          <w:rFonts w:asciiTheme="minorHAnsi" w:hAnsiTheme="minorHAnsi"/>
          <w:b/>
          <w:sz w:val="24"/>
          <w:szCs w:val="24"/>
          <w:lang w:val="es-ES_tradnl"/>
        </w:rPr>
        <w:t>C.G. La Peñaza</w:t>
      </w:r>
      <w:r w:rsidR="00264C94">
        <w:rPr>
          <w:rFonts w:asciiTheme="minorHAnsi" w:hAnsiTheme="minorHAnsi"/>
          <w:b/>
          <w:sz w:val="24"/>
          <w:szCs w:val="24"/>
          <w:lang w:val="es-ES_tradnl"/>
        </w:rPr>
        <w:t xml:space="preserve">, </w:t>
      </w:r>
      <w:r w:rsidR="000839B2" w:rsidRPr="000C46DA">
        <w:rPr>
          <w:rFonts w:asciiTheme="minorHAnsi" w:hAnsiTheme="minorHAnsi"/>
          <w:b/>
          <w:sz w:val="24"/>
          <w:szCs w:val="24"/>
          <w:lang w:val="es-ES_tradnl"/>
        </w:rPr>
        <w:t xml:space="preserve"> </w:t>
      </w:r>
      <w:r>
        <w:rPr>
          <w:rFonts w:asciiTheme="minorHAnsi" w:hAnsiTheme="minorHAnsi"/>
          <w:b/>
          <w:sz w:val="24"/>
          <w:szCs w:val="24"/>
          <w:lang w:val="es-ES_tradnl"/>
        </w:rPr>
        <w:t>12</w:t>
      </w:r>
      <w:r w:rsidR="005945C2">
        <w:rPr>
          <w:rFonts w:asciiTheme="minorHAnsi" w:hAnsiTheme="minorHAnsi"/>
          <w:b/>
          <w:sz w:val="24"/>
          <w:szCs w:val="24"/>
          <w:lang w:val="es-ES_tradnl"/>
        </w:rPr>
        <w:t xml:space="preserve"> de noviembre</w:t>
      </w:r>
      <w:r w:rsidR="00C1567C">
        <w:rPr>
          <w:rFonts w:asciiTheme="minorHAnsi" w:hAnsiTheme="minorHAnsi"/>
          <w:b/>
          <w:sz w:val="24"/>
          <w:szCs w:val="24"/>
          <w:lang w:val="es-ES_tradnl"/>
        </w:rPr>
        <w:t xml:space="preserve"> de 2012</w:t>
      </w:r>
    </w:p>
    <w:p w:rsidR="000839B2" w:rsidRPr="000C46DA" w:rsidRDefault="000839B2" w:rsidP="000839B2">
      <w:pPr>
        <w:rPr>
          <w:rFonts w:asciiTheme="minorHAnsi" w:hAnsiTheme="minorHAnsi"/>
          <w:sz w:val="24"/>
          <w:szCs w:val="24"/>
          <w:lang w:val="es-ES_tradnl"/>
        </w:rPr>
      </w:pPr>
    </w:p>
    <w:tbl>
      <w:tblPr>
        <w:tblW w:w="0" w:type="auto"/>
        <w:tblBorders>
          <w:bottom w:val="single" w:sz="4" w:space="0" w:color="auto"/>
          <w:insideH w:val="single" w:sz="4" w:space="0" w:color="auto"/>
          <w:insideV w:val="single" w:sz="4" w:space="0" w:color="auto"/>
        </w:tblBorders>
        <w:tblLook w:val="01E0" w:firstRow="1" w:lastRow="1" w:firstColumn="1" w:lastColumn="1" w:noHBand="0" w:noVBand="0"/>
      </w:tblPr>
      <w:tblGrid>
        <w:gridCol w:w="4889"/>
        <w:gridCol w:w="4889"/>
      </w:tblGrid>
      <w:tr w:rsidR="000839B2" w:rsidRPr="002C5948" w:rsidTr="008757C1">
        <w:tc>
          <w:tcPr>
            <w:tcW w:w="4889" w:type="dxa"/>
          </w:tcPr>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F</w:t>
            </w:r>
            <w:r w:rsidR="005945C2">
              <w:rPr>
                <w:rFonts w:asciiTheme="minorHAnsi" w:hAnsiTheme="minorHAnsi"/>
                <w:b/>
                <w:sz w:val="24"/>
                <w:szCs w:val="24"/>
                <w:lang w:val="es-ES_tradnl"/>
              </w:rPr>
              <w:t xml:space="preserve">ederación </w:t>
            </w:r>
            <w:r w:rsidR="00215889">
              <w:rPr>
                <w:rFonts w:asciiTheme="minorHAnsi" w:hAnsiTheme="minorHAnsi"/>
                <w:b/>
                <w:sz w:val="24"/>
                <w:szCs w:val="24"/>
                <w:lang w:val="es-ES_tradnl"/>
              </w:rPr>
              <w:t>Aragonesa</w:t>
            </w:r>
            <w:r w:rsidR="005945C2">
              <w:rPr>
                <w:rFonts w:asciiTheme="minorHAnsi" w:hAnsiTheme="minorHAnsi"/>
                <w:b/>
                <w:sz w:val="24"/>
                <w:szCs w:val="24"/>
                <w:lang w:val="es-ES_tradnl"/>
              </w:rPr>
              <w:t xml:space="preserve"> de Golf</w:t>
            </w:r>
            <w:r w:rsidR="000839B2" w:rsidRPr="002C5948">
              <w:rPr>
                <w:rFonts w:asciiTheme="minorHAnsi" w:hAnsiTheme="minorHAnsi"/>
                <w:b/>
                <w:sz w:val="24"/>
                <w:szCs w:val="24"/>
                <w:lang w:val="es-ES_tradnl"/>
              </w:rPr>
              <w:t>:</w:t>
            </w:r>
          </w:p>
          <w:p w:rsidR="00215889" w:rsidRPr="00215889" w:rsidRDefault="00215889" w:rsidP="008757C1">
            <w:pPr>
              <w:spacing w:line="216" w:lineRule="auto"/>
              <w:rPr>
                <w:rFonts w:asciiTheme="minorHAnsi" w:hAnsiTheme="minorHAnsi"/>
                <w:sz w:val="24"/>
                <w:szCs w:val="24"/>
                <w:lang w:val="es-ES_tradnl"/>
              </w:rPr>
            </w:pPr>
            <w:r w:rsidRPr="00215889">
              <w:rPr>
                <w:rFonts w:asciiTheme="minorHAnsi" w:hAnsiTheme="minorHAnsi"/>
                <w:sz w:val="24"/>
                <w:szCs w:val="24"/>
                <w:lang w:val="es-ES_tradnl"/>
              </w:rPr>
              <w:t>D. Francisco Zurita (Presidente Comité Juvenil)</w:t>
            </w:r>
          </w:p>
          <w:p w:rsidR="005945C2" w:rsidRPr="005945C2" w:rsidRDefault="005945C2" w:rsidP="008757C1">
            <w:pPr>
              <w:spacing w:line="216" w:lineRule="auto"/>
              <w:rPr>
                <w:rFonts w:asciiTheme="minorHAnsi" w:hAnsiTheme="minorHAnsi"/>
                <w:color w:val="FF0000"/>
                <w:sz w:val="24"/>
                <w:szCs w:val="24"/>
                <w:lang w:val="es-ES_tradnl"/>
              </w:rPr>
            </w:pPr>
            <w:r>
              <w:rPr>
                <w:rFonts w:asciiTheme="minorHAnsi" w:hAnsiTheme="minorHAnsi"/>
                <w:color w:val="FF0000"/>
                <w:sz w:val="24"/>
                <w:szCs w:val="24"/>
                <w:lang w:val="es-ES_tradnl"/>
              </w:rPr>
              <w:t>Algún otro colaborador del área deportiva</w:t>
            </w:r>
          </w:p>
          <w:p w:rsidR="000839B2" w:rsidRPr="002C5948" w:rsidRDefault="000839B2" w:rsidP="008757C1">
            <w:pPr>
              <w:spacing w:line="216" w:lineRule="auto"/>
              <w:rPr>
                <w:rFonts w:asciiTheme="minorHAnsi" w:hAnsiTheme="minorHAnsi"/>
                <w:sz w:val="24"/>
                <w:szCs w:val="24"/>
                <w:lang w:val="es-ES_tradnl"/>
              </w:rPr>
            </w:pPr>
          </w:p>
          <w:p w:rsidR="000839B2" w:rsidRPr="002C5948" w:rsidRDefault="00560F10" w:rsidP="008757C1">
            <w:pPr>
              <w:spacing w:line="216" w:lineRule="auto"/>
              <w:rPr>
                <w:rFonts w:asciiTheme="minorHAnsi" w:hAnsiTheme="minorHAnsi"/>
                <w:b/>
                <w:sz w:val="24"/>
                <w:szCs w:val="24"/>
                <w:lang w:val="es-ES_tradnl"/>
              </w:rPr>
            </w:pPr>
            <w:r>
              <w:rPr>
                <w:rFonts w:asciiTheme="minorHAnsi" w:hAnsiTheme="minorHAnsi"/>
                <w:b/>
                <w:sz w:val="24"/>
                <w:szCs w:val="24"/>
                <w:lang w:val="es-ES_tradnl"/>
              </w:rPr>
              <w:t>RFEG</w:t>
            </w:r>
            <w:r w:rsidR="000839B2" w:rsidRPr="002C5948">
              <w:rPr>
                <w:rFonts w:asciiTheme="minorHAnsi" w:hAnsiTheme="minorHAnsi"/>
                <w:b/>
                <w:sz w:val="24"/>
                <w:szCs w:val="24"/>
                <w:lang w:val="es-ES_tradnl"/>
              </w:rPr>
              <w:t>:</w:t>
            </w:r>
          </w:p>
          <w:p w:rsidR="00560F10" w:rsidRDefault="00560F10" w:rsidP="00AF7178">
            <w:pPr>
              <w:spacing w:line="216" w:lineRule="auto"/>
              <w:rPr>
                <w:rFonts w:asciiTheme="minorHAnsi" w:hAnsiTheme="minorHAnsi"/>
                <w:sz w:val="24"/>
                <w:szCs w:val="24"/>
                <w:lang w:val="es-ES_tradnl"/>
              </w:rPr>
            </w:pPr>
            <w:r>
              <w:rPr>
                <w:rFonts w:asciiTheme="minorHAnsi" w:hAnsiTheme="minorHAnsi"/>
                <w:sz w:val="24"/>
                <w:szCs w:val="24"/>
                <w:lang w:val="es-ES_tradnl"/>
              </w:rPr>
              <w:t>Ignacio Gervás (Director Técnico)</w:t>
            </w:r>
          </w:p>
          <w:p w:rsidR="00C1567C" w:rsidRDefault="00560F10" w:rsidP="00AF7178">
            <w:pPr>
              <w:spacing w:line="216" w:lineRule="auto"/>
              <w:rPr>
                <w:rFonts w:asciiTheme="minorHAnsi" w:hAnsiTheme="minorHAnsi"/>
                <w:sz w:val="24"/>
                <w:szCs w:val="24"/>
              </w:rPr>
            </w:pPr>
            <w:r>
              <w:rPr>
                <w:rFonts w:asciiTheme="minorHAnsi" w:hAnsiTheme="minorHAnsi"/>
                <w:sz w:val="24"/>
                <w:szCs w:val="24"/>
                <w:lang w:val="es-ES_tradnl"/>
              </w:rPr>
              <w:t>Ernesto Fdez de Gamboa (Dir. Deportivo CTAM)</w:t>
            </w:r>
            <w:r w:rsidR="00C1567C" w:rsidRPr="002C5948">
              <w:rPr>
                <w:rFonts w:asciiTheme="minorHAnsi" w:hAnsiTheme="minorHAnsi"/>
                <w:sz w:val="24"/>
                <w:szCs w:val="24"/>
              </w:rPr>
              <w:t xml:space="preserve"> </w:t>
            </w:r>
          </w:p>
          <w:p w:rsidR="00AF7178" w:rsidRDefault="00560F10" w:rsidP="00AF7178">
            <w:pPr>
              <w:spacing w:line="216" w:lineRule="auto"/>
              <w:rPr>
                <w:rFonts w:asciiTheme="minorHAnsi" w:hAnsiTheme="minorHAnsi"/>
                <w:sz w:val="24"/>
                <w:szCs w:val="24"/>
              </w:rPr>
            </w:pPr>
            <w:r>
              <w:rPr>
                <w:rFonts w:asciiTheme="minorHAnsi" w:hAnsiTheme="minorHAnsi"/>
                <w:sz w:val="24"/>
                <w:szCs w:val="24"/>
              </w:rPr>
              <w:t>Mabel P</w:t>
            </w:r>
            <w:r w:rsidR="007E643A">
              <w:rPr>
                <w:rFonts w:asciiTheme="minorHAnsi" w:hAnsiTheme="minorHAnsi"/>
                <w:sz w:val="24"/>
                <w:szCs w:val="24"/>
              </w:rPr>
              <w:t>ascual del Pobil (Dir. Deportiva</w:t>
            </w:r>
            <w:r>
              <w:rPr>
                <w:rFonts w:asciiTheme="minorHAnsi" w:hAnsiTheme="minorHAnsi"/>
                <w:sz w:val="24"/>
                <w:szCs w:val="24"/>
              </w:rPr>
              <w:t xml:space="preserve"> CTAF)</w:t>
            </w:r>
          </w:p>
          <w:p w:rsidR="00C1567C" w:rsidRPr="003173C8" w:rsidRDefault="00C1567C" w:rsidP="00560F10">
            <w:pPr>
              <w:spacing w:line="216" w:lineRule="auto"/>
              <w:rPr>
                <w:rFonts w:asciiTheme="minorHAnsi" w:hAnsiTheme="minorHAnsi"/>
                <w:sz w:val="24"/>
                <w:szCs w:val="24"/>
                <w:lang w:val="es-ES_tradnl"/>
              </w:rPr>
            </w:pPr>
          </w:p>
        </w:tc>
        <w:tc>
          <w:tcPr>
            <w:tcW w:w="4889" w:type="dxa"/>
            <w:tcBorders>
              <w:top w:val="nil"/>
              <w:bottom w:val="nil"/>
            </w:tcBorders>
          </w:tcPr>
          <w:p w:rsidR="000839B2" w:rsidRPr="002C5948" w:rsidRDefault="000839B2" w:rsidP="008757C1">
            <w:pPr>
              <w:jc w:val="both"/>
              <w:rPr>
                <w:rFonts w:asciiTheme="minorHAnsi" w:hAnsiTheme="minorHAnsi"/>
                <w:sz w:val="24"/>
                <w:szCs w:val="24"/>
              </w:rPr>
            </w:pPr>
          </w:p>
          <w:p w:rsidR="00560F10" w:rsidRDefault="00560F10" w:rsidP="00C1567C">
            <w:pPr>
              <w:spacing w:line="216" w:lineRule="auto"/>
              <w:rPr>
                <w:rFonts w:asciiTheme="minorHAnsi" w:hAnsiTheme="minorHAnsi"/>
                <w:sz w:val="24"/>
                <w:szCs w:val="24"/>
              </w:rPr>
            </w:pPr>
          </w:p>
          <w:p w:rsidR="00560F10" w:rsidRDefault="00560F10" w:rsidP="00C1567C">
            <w:pPr>
              <w:spacing w:line="216" w:lineRule="auto"/>
              <w:rPr>
                <w:rFonts w:asciiTheme="minorHAnsi" w:hAnsiTheme="minorHAnsi"/>
                <w:sz w:val="24"/>
                <w:szCs w:val="24"/>
              </w:rPr>
            </w:pPr>
            <w:r w:rsidRPr="00793993">
              <w:rPr>
                <w:rFonts w:asciiTheme="minorHAnsi" w:hAnsiTheme="minorHAnsi"/>
                <w:b/>
                <w:sz w:val="24"/>
                <w:szCs w:val="24"/>
              </w:rPr>
              <w:t>Lugar</w:t>
            </w:r>
            <w:r>
              <w:rPr>
                <w:rFonts w:asciiTheme="minorHAnsi" w:hAnsiTheme="minorHAnsi"/>
                <w:sz w:val="24"/>
                <w:szCs w:val="24"/>
              </w:rPr>
              <w:t xml:space="preserve">: </w:t>
            </w:r>
            <w:r w:rsidR="00215889">
              <w:rPr>
                <w:rFonts w:asciiTheme="minorHAnsi" w:hAnsiTheme="minorHAnsi"/>
                <w:sz w:val="24"/>
                <w:szCs w:val="24"/>
              </w:rPr>
              <w:t>C.G. La Peñaza</w:t>
            </w:r>
          </w:p>
          <w:p w:rsidR="000839B2" w:rsidRDefault="006A03AB" w:rsidP="00560F10">
            <w:pPr>
              <w:spacing w:line="216" w:lineRule="auto"/>
              <w:rPr>
                <w:rFonts w:asciiTheme="minorHAnsi" w:hAnsiTheme="minorHAnsi"/>
                <w:sz w:val="24"/>
                <w:szCs w:val="24"/>
              </w:rPr>
            </w:pPr>
            <w:r w:rsidRPr="00793993">
              <w:rPr>
                <w:rFonts w:asciiTheme="minorHAnsi" w:hAnsiTheme="minorHAnsi"/>
                <w:b/>
                <w:sz w:val="24"/>
                <w:szCs w:val="24"/>
              </w:rPr>
              <w:t>Horario</w:t>
            </w:r>
            <w:r w:rsidR="00560F10" w:rsidRPr="00793993">
              <w:rPr>
                <w:rFonts w:asciiTheme="minorHAnsi" w:hAnsiTheme="minorHAnsi"/>
                <w:b/>
                <w:sz w:val="24"/>
                <w:szCs w:val="24"/>
              </w:rPr>
              <w:t>:</w:t>
            </w:r>
            <w:r w:rsidR="00560F10">
              <w:rPr>
                <w:rFonts w:asciiTheme="minorHAnsi" w:hAnsiTheme="minorHAnsi"/>
                <w:sz w:val="24"/>
                <w:szCs w:val="24"/>
              </w:rPr>
              <w:t xml:space="preserve"> </w:t>
            </w:r>
            <w:r w:rsidR="00B57A83">
              <w:rPr>
                <w:rFonts w:asciiTheme="minorHAnsi" w:hAnsiTheme="minorHAnsi"/>
                <w:sz w:val="24"/>
                <w:szCs w:val="24"/>
              </w:rPr>
              <w:t>1</w:t>
            </w:r>
            <w:r w:rsidR="00215889">
              <w:rPr>
                <w:rFonts w:asciiTheme="minorHAnsi" w:hAnsiTheme="minorHAnsi"/>
                <w:sz w:val="24"/>
                <w:szCs w:val="24"/>
              </w:rPr>
              <w:t>3:3</w:t>
            </w:r>
            <w:r w:rsidR="00C02B5A">
              <w:rPr>
                <w:rFonts w:asciiTheme="minorHAnsi" w:hAnsiTheme="minorHAnsi"/>
                <w:sz w:val="24"/>
                <w:szCs w:val="24"/>
              </w:rPr>
              <w:t>0</w:t>
            </w:r>
            <w:r w:rsidR="00215889">
              <w:rPr>
                <w:rFonts w:asciiTheme="minorHAnsi" w:hAnsiTheme="minorHAnsi"/>
                <w:sz w:val="24"/>
                <w:szCs w:val="24"/>
              </w:rPr>
              <w:t xml:space="preserve"> </w:t>
            </w:r>
            <w:r w:rsidR="00C02B5A">
              <w:rPr>
                <w:rFonts w:asciiTheme="minorHAnsi" w:hAnsiTheme="minorHAnsi"/>
                <w:sz w:val="24"/>
                <w:szCs w:val="24"/>
              </w:rPr>
              <w:t xml:space="preserve"> –</w:t>
            </w:r>
            <w:r w:rsidR="00215889">
              <w:rPr>
                <w:rFonts w:asciiTheme="minorHAnsi" w:hAnsiTheme="minorHAnsi"/>
                <w:sz w:val="24"/>
                <w:szCs w:val="24"/>
              </w:rPr>
              <w:t xml:space="preserve"> 17</w:t>
            </w:r>
            <w:r w:rsidR="00C02B5A">
              <w:rPr>
                <w:rFonts w:asciiTheme="minorHAnsi" w:hAnsiTheme="minorHAnsi"/>
                <w:sz w:val="24"/>
                <w:szCs w:val="24"/>
              </w:rPr>
              <w:t>:00 hrs.</w:t>
            </w:r>
          </w:p>
          <w:p w:rsidR="00793993" w:rsidRDefault="00793993" w:rsidP="00560F10">
            <w:pPr>
              <w:spacing w:line="216" w:lineRule="auto"/>
              <w:rPr>
                <w:rFonts w:asciiTheme="minorHAnsi" w:hAnsiTheme="minorHAnsi"/>
                <w:sz w:val="24"/>
                <w:szCs w:val="24"/>
              </w:rPr>
            </w:pPr>
          </w:p>
          <w:p w:rsidR="006A03AB" w:rsidRPr="00A91315" w:rsidRDefault="006A03AB" w:rsidP="00560F10">
            <w:pPr>
              <w:spacing w:line="216" w:lineRule="auto"/>
              <w:rPr>
                <w:rFonts w:asciiTheme="minorHAnsi" w:hAnsiTheme="minorHAnsi"/>
                <w:sz w:val="24"/>
                <w:szCs w:val="24"/>
                <w:lang w:val="es-ES_tradnl"/>
              </w:rPr>
            </w:pPr>
            <w:r w:rsidRPr="00793993">
              <w:rPr>
                <w:rFonts w:asciiTheme="minorHAnsi" w:hAnsiTheme="minorHAnsi"/>
                <w:b/>
                <w:sz w:val="24"/>
                <w:szCs w:val="24"/>
              </w:rPr>
              <w:t>Motivo de la visita:</w:t>
            </w:r>
            <w:r>
              <w:rPr>
                <w:rFonts w:asciiTheme="minorHAnsi" w:hAnsiTheme="minorHAnsi"/>
                <w:sz w:val="24"/>
                <w:szCs w:val="24"/>
              </w:rPr>
              <w:t xml:space="preserve"> Proyecto de ampliación y mejora de la Cantera de Jugadores Españoles (fase I </w:t>
            </w:r>
            <w:r w:rsidR="003975A7">
              <w:rPr>
                <w:rFonts w:asciiTheme="minorHAnsi" w:hAnsiTheme="minorHAnsi"/>
                <w:sz w:val="24"/>
                <w:szCs w:val="24"/>
              </w:rPr>
              <w:t>–</w:t>
            </w:r>
            <w:r>
              <w:rPr>
                <w:rFonts w:asciiTheme="minorHAnsi" w:hAnsiTheme="minorHAnsi"/>
                <w:sz w:val="24"/>
                <w:szCs w:val="24"/>
              </w:rPr>
              <w:t xml:space="preserve"> </w:t>
            </w:r>
            <w:r w:rsidR="003975A7">
              <w:rPr>
                <w:rFonts w:asciiTheme="minorHAnsi" w:hAnsiTheme="minorHAnsi"/>
                <w:sz w:val="24"/>
                <w:szCs w:val="24"/>
              </w:rPr>
              <w:t>análisis y diagnóstico).</w:t>
            </w:r>
          </w:p>
        </w:tc>
      </w:tr>
    </w:tbl>
    <w:p w:rsidR="006C6DCF" w:rsidRPr="002C5948" w:rsidRDefault="006C6DCF" w:rsidP="008F4CEE">
      <w:pPr>
        <w:ind w:right="-35"/>
        <w:jc w:val="both"/>
        <w:rPr>
          <w:rFonts w:asciiTheme="minorHAnsi" w:hAnsiTheme="minorHAnsi"/>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Contexto:</w:t>
      </w:r>
    </w:p>
    <w:p w:rsidR="003975A7" w:rsidRPr="006A03AB" w:rsidRDefault="003975A7" w:rsidP="003975A7">
      <w:pPr>
        <w:rPr>
          <w:rFonts w:asciiTheme="minorHAnsi" w:hAnsiTheme="minorHAnsi" w:cs="Tahoma"/>
          <w:sz w:val="24"/>
          <w:szCs w:val="24"/>
        </w:rPr>
      </w:pPr>
      <w:r>
        <w:rPr>
          <w:rFonts w:asciiTheme="minorHAnsi" w:hAnsiTheme="minorHAnsi" w:cs="Tahoma"/>
          <w:sz w:val="24"/>
          <w:szCs w:val="24"/>
        </w:rPr>
        <w:t>A</w:t>
      </w:r>
      <w:r w:rsidRPr="006A03AB">
        <w:rPr>
          <w:rFonts w:asciiTheme="minorHAnsi" w:hAnsiTheme="minorHAnsi" w:cs="Tahoma"/>
          <w:sz w:val="24"/>
          <w:szCs w:val="24"/>
        </w:rPr>
        <w:t xml:space="preserve">vanzar en el proyecto impulsado </w:t>
      </w:r>
      <w:r w:rsidR="00BE4FB3">
        <w:rPr>
          <w:rFonts w:asciiTheme="minorHAnsi" w:hAnsiTheme="minorHAnsi" w:cs="Tahoma"/>
          <w:sz w:val="24"/>
          <w:szCs w:val="24"/>
        </w:rPr>
        <w:t>desde la Presidencia de la RFEG</w:t>
      </w:r>
      <w:r w:rsidRPr="006A03AB">
        <w:rPr>
          <w:rFonts w:asciiTheme="minorHAnsi" w:hAnsiTheme="minorHAnsi" w:cs="Tahoma"/>
          <w:sz w:val="24"/>
          <w:szCs w:val="24"/>
        </w:rPr>
        <w:t xml:space="preserve">, que nos llevará a definir mecanismos que nos ayuden a lograr el objetivo deportivo de ampliar la base de jugadores españoles con posibilidad de convertirse en futuros jugadores de élite. Para ello lo primero que tenemos que hacer es conocer muy bien la situación actual y después elaborar un programa de dinamización y apoyo a cada federación autonómica para que ésta a su vez promueva el desarrollo de jugadores desde su base (clubes/escuelas). </w:t>
      </w:r>
    </w:p>
    <w:p w:rsidR="003975A7" w:rsidRDefault="003975A7" w:rsidP="006A03AB">
      <w:pPr>
        <w:rPr>
          <w:rFonts w:asciiTheme="minorHAnsi" w:hAnsiTheme="minorHAnsi" w:cs="Tahoma"/>
          <w:sz w:val="24"/>
          <w:szCs w:val="24"/>
        </w:rPr>
      </w:pPr>
    </w:p>
    <w:p w:rsidR="003975A7" w:rsidRPr="002E3B3B" w:rsidRDefault="003975A7" w:rsidP="006A03AB">
      <w:pPr>
        <w:rPr>
          <w:rFonts w:asciiTheme="minorHAnsi" w:hAnsiTheme="minorHAnsi" w:cs="Tahoma"/>
          <w:b/>
          <w:sz w:val="24"/>
          <w:szCs w:val="24"/>
        </w:rPr>
      </w:pPr>
      <w:r w:rsidRPr="002E3B3B">
        <w:rPr>
          <w:rFonts w:asciiTheme="minorHAnsi" w:hAnsiTheme="minorHAnsi" w:cs="Tahoma"/>
          <w:b/>
          <w:sz w:val="24"/>
          <w:szCs w:val="24"/>
        </w:rPr>
        <w:t>Objetivo principal de la visita:</w:t>
      </w:r>
    </w:p>
    <w:p w:rsidR="003975A7" w:rsidRDefault="003975A7" w:rsidP="006A03AB">
      <w:pPr>
        <w:rPr>
          <w:rFonts w:asciiTheme="minorHAnsi" w:hAnsiTheme="minorHAnsi" w:cs="Tahoma"/>
          <w:sz w:val="24"/>
          <w:szCs w:val="24"/>
        </w:rPr>
      </w:pPr>
      <w:r>
        <w:rPr>
          <w:rFonts w:asciiTheme="minorHAnsi" w:hAnsiTheme="minorHAnsi" w:cs="Tahoma"/>
          <w:sz w:val="24"/>
          <w:szCs w:val="24"/>
        </w:rPr>
        <w:t>C</w:t>
      </w:r>
      <w:r w:rsidRPr="003975A7">
        <w:rPr>
          <w:rFonts w:asciiTheme="minorHAnsi" w:hAnsiTheme="minorHAnsi" w:cs="Tahoma"/>
          <w:sz w:val="24"/>
          <w:szCs w:val="24"/>
        </w:rPr>
        <w:t xml:space="preserve">onocer más a fondo </w:t>
      </w:r>
      <w:r>
        <w:rPr>
          <w:rFonts w:asciiTheme="minorHAnsi" w:hAnsiTheme="minorHAnsi" w:cs="Tahoma"/>
          <w:sz w:val="24"/>
          <w:szCs w:val="24"/>
        </w:rPr>
        <w:t xml:space="preserve">el </w:t>
      </w:r>
      <w:r w:rsidR="00F71ADA">
        <w:rPr>
          <w:rFonts w:asciiTheme="minorHAnsi" w:hAnsiTheme="minorHAnsi" w:cs="Tahoma"/>
          <w:sz w:val="24"/>
          <w:szCs w:val="24"/>
        </w:rPr>
        <w:t xml:space="preserve">programa deportivo de la </w:t>
      </w:r>
      <w:r w:rsidR="005945C2">
        <w:rPr>
          <w:rFonts w:asciiTheme="minorHAnsi" w:hAnsiTheme="minorHAnsi" w:cs="Tahoma"/>
          <w:sz w:val="24"/>
          <w:szCs w:val="24"/>
        </w:rPr>
        <w:t xml:space="preserve">Federación </w:t>
      </w:r>
      <w:r w:rsidR="00215889">
        <w:rPr>
          <w:rFonts w:asciiTheme="minorHAnsi" w:hAnsiTheme="minorHAnsi" w:cs="Tahoma"/>
          <w:sz w:val="24"/>
          <w:szCs w:val="24"/>
        </w:rPr>
        <w:t>Aragonesa</w:t>
      </w:r>
      <w:r w:rsidR="00B57A83">
        <w:rPr>
          <w:rFonts w:asciiTheme="minorHAnsi" w:hAnsiTheme="minorHAnsi" w:cs="Tahoma"/>
          <w:sz w:val="24"/>
          <w:szCs w:val="24"/>
        </w:rPr>
        <w:t xml:space="preserve"> de</w:t>
      </w:r>
      <w:r w:rsidR="005945C2">
        <w:rPr>
          <w:rFonts w:asciiTheme="minorHAnsi" w:hAnsiTheme="minorHAnsi" w:cs="Tahoma"/>
          <w:sz w:val="24"/>
          <w:szCs w:val="24"/>
        </w:rPr>
        <w:t xml:space="preserve"> Golf</w:t>
      </w:r>
      <w:r w:rsidRPr="003975A7">
        <w:rPr>
          <w:rFonts w:asciiTheme="minorHAnsi" w:hAnsiTheme="minorHAnsi" w:cs="Tahoma"/>
          <w:sz w:val="24"/>
          <w:szCs w:val="24"/>
        </w:rPr>
        <w:t xml:space="preserve"> y de los Clubes/Escuelas de </w:t>
      </w:r>
      <w:r>
        <w:rPr>
          <w:rFonts w:asciiTheme="minorHAnsi" w:hAnsiTheme="minorHAnsi" w:cs="Tahoma"/>
          <w:sz w:val="24"/>
          <w:szCs w:val="24"/>
        </w:rPr>
        <w:t>esta comunidad</w:t>
      </w:r>
      <w:r w:rsidRPr="003975A7">
        <w:rPr>
          <w:rFonts w:asciiTheme="minorHAnsi" w:hAnsiTheme="minorHAnsi" w:cs="Tahoma"/>
          <w:sz w:val="24"/>
          <w:szCs w:val="24"/>
        </w:rPr>
        <w:t xml:space="preserve"> que trabajan con jugadores jóvenes</w:t>
      </w:r>
      <w:r>
        <w:rPr>
          <w:rFonts w:asciiTheme="minorHAnsi" w:hAnsiTheme="minorHAnsi" w:cs="Tahoma"/>
          <w:sz w:val="24"/>
          <w:szCs w:val="24"/>
        </w:rPr>
        <w:t xml:space="preserve">. </w:t>
      </w:r>
    </w:p>
    <w:p w:rsidR="003975A7" w:rsidRDefault="003975A7" w:rsidP="006A03AB">
      <w:pPr>
        <w:rPr>
          <w:rFonts w:asciiTheme="minorHAnsi" w:hAnsiTheme="minorHAnsi" w:cs="Tahoma"/>
          <w:sz w:val="24"/>
          <w:szCs w:val="24"/>
        </w:rPr>
      </w:pPr>
    </w:p>
    <w:p w:rsidR="003975A7" w:rsidRPr="002E3B3B" w:rsidRDefault="00592FE1" w:rsidP="002E3B3B">
      <w:pPr>
        <w:rPr>
          <w:rFonts w:asciiTheme="minorHAnsi" w:hAnsiTheme="minorHAnsi" w:cs="Tahoma"/>
          <w:b/>
          <w:sz w:val="24"/>
          <w:szCs w:val="24"/>
        </w:rPr>
      </w:pPr>
      <w:r>
        <w:rPr>
          <w:rFonts w:asciiTheme="minorHAnsi" w:hAnsiTheme="minorHAnsi" w:cs="Tahoma"/>
          <w:b/>
          <w:sz w:val="24"/>
          <w:szCs w:val="24"/>
        </w:rPr>
        <w:t>Orden del día</w:t>
      </w:r>
      <w:r w:rsidR="003975A7" w:rsidRPr="002E3B3B">
        <w:rPr>
          <w:rFonts w:asciiTheme="minorHAnsi" w:hAnsiTheme="minorHAnsi" w:cs="Tahoma"/>
          <w:b/>
          <w:sz w:val="24"/>
          <w:szCs w:val="24"/>
        </w:rPr>
        <w:t xml:space="preserve">: </w:t>
      </w:r>
    </w:p>
    <w:p w:rsidR="003975A7" w:rsidRDefault="003975A7" w:rsidP="003975A7">
      <w:pPr>
        <w:pStyle w:val="Prrafodelista"/>
        <w:ind w:left="360"/>
        <w:rPr>
          <w:rFonts w:asciiTheme="minorHAnsi" w:hAnsiTheme="minorHAnsi" w:cs="Tahoma"/>
          <w:sz w:val="24"/>
          <w:szCs w:val="24"/>
        </w:rPr>
      </w:pP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Estructura deportiva.</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Características del </w:t>
      </w:r>
      <w:r w:rsidRPr="003975A7">
        <w:rPr>
          <w:rFonts w:asciiTheme="minorHAnsi" w:hAnsiTheme="minorHAnsi" w:cs="Tahoma"/>
          <w:sz w:val="24"/>
          <w:szCs w:val="24"/>
        </w:rPr>
        <w:t xml:space="preserve">programa </w:t>
      </w:r>
      <w:r w:rsidR="00F71ADA">
        <w:rPr>
          <w:rFonts w:asciiTheme="minorHAnsi" w:hAnsiTheme="minorHAnsi" w:cs="Tahoma"/>
          <w:sz w:val="24"/>
          <w:szCs w:val="24"/>
        </w:rPr>
        <w:t xml:space="preserve">deportivo de la </w:t>
      </w:r>
      <w:r w:rsidR="005945C2">
        <w:rPr>
          <w:rFonts w:asciiTheme="minorHAnsi" w:hAnsiTheme="minorHAnsi" w:cs="Tahoma"/>
          <w:sz w:val="24"/>
          <w:szCs w:val="24"/>
        </w:rPr>
        <w:t xml:space="preserve">Federación </w:t>
      </w:r>
      <w:r w:rsidR="00215889">
        <w:rPr>
          <w:rFonts w:asciiTheme="minorHAnsi" w:hAnsiTheme="minorHAnsi" w:cs="Tahoma"/>
          <w:sz w:val="24"/>
          <w:szCs w:val="24"/>
        </w:rPr>
        <w:t>Aragones</w:t>
      </w:r>
      <w:r w:rsidR="00F721B2">
        <w:rPr>
          <w:rFonts w:asciiTheme="minorHAnsi" w:hAnsiTheme="minorHAnsi" w:cs="Tahoma"/>
          <w:sz w:val="24"/>
          <w:szCs w:val="24"/>
        </w:rPr>
        <w:t>a</w:t>
      </w:r>
      <w:r w:rsidR="005945C2">
        <w:rPr>
          <w:rFonts w:asciiTheme="minorHAnsi" w:hAnsiTheme="minorHAnsi" w:cs="Tahoma"/>
          <w:sz w:val="24"/>
          <w:szCs w:val="24"/>
        </w:rPr>
        <w:t xml:space="preserve"> de Golf y </w:t>
      </w:r>
      <w:r>
        <w:rPr>
          <w:rFonts w:asciiTheme="minorHAnsi" w:hAnsiTheme="minorHAnsi" w:cs="Tahoma"/>
          <w:sz w:val="24"/>
          <w:szCs w:val="24"/>
        </w:rPr>
        <w:t>objetivos</w:t>
      </w:r>
      <w:r w:rsidRPr="003975A7">
        <w:rPr>
          <w:rFonts w:asciiTheme="minorHAnsi" w:hAnsiTheme="minorHAnsi" w:cs="Tahoma"/>
          <w:sz w:val="24"/>
          <w:szCs w:val="24"/>
        </w:rPr>
        <w:t>.</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Presupuesto para la alta competición.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sidRPr="003975A7">
        <w:rPr>
          <w:rFonts w:asciiTheme="minorHAnsi" w:hAnsiTheme="minorHAnsi" w:cs="Tahoma"/>
          <w:sz w:val="24"/>
          <w:szCs w:val="24"/>
        </w:rPr>
        <w:t xml:space="preserve">Número de jugadores </w:t>
      </w:r>
      <w:r>
        <w:rPr>
          <w:rFonts w:asciiTheme="minorHAnsi" w:hAnsiTheme="minorHAnsi" w:cs="Tahoma"/>
          <w:sz w:val="24"/>
          <w:szCs w:val="24"/>
        </w:rPr>
        <w:t>en grupo de trabajo</w:t>
      </w:r>
      <w:r w:rsidRPr="003975A7">
        <w:rPr>
          <w:rFonts w:asciiTheme="minorHAnsi" w:hAnsiTheme="minorHAnsi" w:cs="Tahoma"/>
          <w:sz w:val="24"/>
          <w:szCs w:val="24"/>
        </w:rPr>
        <w:t xml:space="preserve"> y </w:t>
      </w:r>
      <w:r>
        <w:rPr>
          <w:rFonts w:asciiTheme="minorHAnsi" w:hAnsiTheme="minorHAnsi" w:cs="Tahoma"/>
          <w:sz w:val="24"/>
          <w:szCs w:val="24"/>
        </w:rPr>
        <w:t xml:space="preserve">relación de </w:t>
      </w:r>
      <w:r w:rsidRPr="003975A7">
        <w:rPr>
          <w:rFonts w:asciiTheme="minorHAnsi" w:hAnsiTheme="minorHAnsi" w:cs="Tahoma"/>
          <w:sz w:val="24"/>
          <w:szCs w:val="24"/>
        </w:rPr>
        <w:t>clubes/escuelas de dónde proceden.</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 xml:space="preserve">Puntos </w:t>
      </w:r>
      <w:r w:rsidR="007E643A">
        <w:rPr>
          <w:rFonts w:asciiTheme="minorHAnsi" w:hAnsiTheme="minorHAnsi" w:cs="Tahoma"/>
          <w:sz w:val="24"/>
          <w:szCs w:val="24"/>
        </w:rPr>
        <w:t>fuertes</w:t>
      </w:r>
      <w:r w:rsidRPr="003975A7">
        <w:rPr>
          <w:rFonts w:asciiTheme="minorHAnsi" w:hAnsiTheme="minorHAnsi" w:cs="Tahoma"/>
          <w:sz w:val="24"/>
          <w:szCs w:val="24"/>
        </w:rPr>
        <w:t xml:space="preserve"> de</w:t>
      </w:r>
      <w:r w:rsidR="005945C2">
        <w:rPr>
          <w:rFonts w:asciiTheme="minorHAnsi" w:hAnsiTheme="minorHAnsi" w:cs="Tahoma"/>
          <w:sz w:val="24"/>
          <w:szCs w:val="24"/>
        </w:rPr>
        <w:t>l programa deportivo de la Federación</w:t>
      </w:r>
      <w:r w:rsidR="00B57A83">
        <w:rPr>
          <w:rFonts w:asciiTheme="minorHAnsi" w:hAnsiTheme="minorHAnsi" w:cs="Tahoma"/>
          <w:sz w:val="24"/>
          <w:szCs w:val="24"/>
        </w:rPr>
        <w:t xml:space="preserve"> </w:t>
      </w:r>
      <w:r w:rsidR="00215889">
        <w:rPr>
          <w:rFonts w:asciiTheme="minorHAnsi" w:hAnsiTheme="minorHAnsi" w:cs="Tahoma"/>
          <w:sz w:val="24"/>
          <w:szCs w:val="24"/>
        </w:rPr>
        <w:t>Aragonesa</w:t>
      </w:r>
      <w:r w:rsidR="005945C2">
        <w:rPr>
          <w:rFonts w:asciiTheme="minorHAnsi" w:hAnsiTheme="minorHAnsi" w:cs="Tahoma"/>
          <w:sz w:val="24"/>
          <w:szCs w:val="24"/>
        </w:rPr>
        <w:t xml:space="preserve"> de Golf</w:t>
      </w:r>
      <w:r w:rsidRPr="003975A7">
        <w:rPr>
          <w:rFonts w:asciiTheme="minorHAnsi" w:hAnsiTheme="minorHAnsi" w:cs="Tahoma"/>
          <w:sz w:val="24"/>
          <w:szCs w:val="24"/>
        </w:rPr>
        <w:t>.</w:t>
      </w:r>
    </w:p>
    <w:p w:rsidR="003975A7" w:rsidRPr="003975A7" w:rsidRDefault="007E643A"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Áreas de mejora y</w:t>
      </w:r>
      <w:r w:rsidR="003975A7">
        <w:rPr>
          <w:rFonts w:asciiTheme="minorHAnsi" w:hAnsiTheme="minorHAnsi" w:cs="Tahoma"/>
          <w:sz w:val="24"/>
          <w:szCs w:val="24"/>
        </w:rPr>
        <w:t xml:space="preserve"> necesidades </w:t>
      </w:r>
      <w:r w:rsidR="003975A7" w:rsidRPr="003975A7">
        <w:rPr>
          <w:rFonts w:asciiTheme="minorHAnsi" w:hAnsiTheme="minorHAnsi" w:cs="Tahoma"/>
          <w:sz w:val="24"/>
          <w:szCs w:val="24"/>
        </w:rPr>
        <w:t>para poder llevar a cabo estas mejoras.</w:t>
      </w:r>
    </w:p>
    <w:p w:rsidR="003975A7" w:rsidRPr="003975A7" w:rsidRDefault="003975A7" w:rsidP="002E3B3B">
      <w:pPr>
        <w:pStyle w:val="Prrafodelista"/>
        <w:numPr>
          <w:ilvl w:val="0"/>
          <w:numId w:val="29"/>
        </w:numPr>
        <w:contextualSpacing w:val="0"/>
        <w:rPr>
          <w:rFonts w:asciiTheme="minorHAnsi" w:hAnsiTheme="minorHAnsi" w:cs="Tahoma"/>
          <w:sz w:val="24"/>
          <w:szCs w:val="24"/>
        </w:rPr>
      </w:pPr>
      <w:r>
        <w:rPr>
          <w:rFonts w:asciiTheme="minorHAnsi" w:hAnsiTheme="minorHAnsi" w:cs="Tahoma"/>
          <w:sz w:val="24"/>
          <w:szCs w:val="24"/>
        </w:rPr>
        <w:t>M</w:t>
      </w:r>
      <w:r w:rsidRPr="003975A7">
        <w:rPr>
          <w:rFonts w:asciiTheme="minorHAnsi" w:hAnsiTheme="minorHAnsi" w:cs="Tahoma"/>
          <w:sz w:val="24"/>
          <w:szCs w:val="24"/>
        </w:rPr>
        <w:t xml:space="preserve">odelos de escuela </w:t>
      </w:r>
      <w:r>
        <w:rPr>
          <w:rFonts w:asciiTheme="minorHAnsi" w:hAnsiTheme="minorHAnsi" w:cs="Tahoma"/>
          <w:sz w:val="24"/>
          <w:szCs w:val="24"/>
        </w:rPr>
        <w:t xml:space="preserve">que están funcionando </w:t>
      </w:r>
      <w:r w:rsidR="005945C2">
        <w:rPr>
          <w:rFonts w:asciiTheme="minorHAnsi" w:hAnsiTheme="minorHAnsi" w:cs="Tahoma"/>
          <w:sz w:val="24"/>
          <w:szCs w:val="24"/>
        </w:rPr>
        <w:t>en la comunidad</w:t>
      </w:r>
      <w:r w:rsidRPr="003975A7">
        <w:rPr>
          <w:rFonts w:asciiTheme="minorHAnsi" w:hAnsiTheme="minorHAnsi" w:cs="Tahoma"/>
          <w:sz w:val="24"/>
          <w:szCs w:val="24"/>
        </w:rPr>
        <w:t>: análisis, valoración, conclusiones.</w:t>
      </w:r>
    </w:p>
    <w:p w:rsidR="002E3B3B" w:rsidRDefault="003975A7" w:rsidP="002E3B3B">
      <w:pPr>
        <w:pStyle w:val="Prrafodelista"/>
        <w:numPr>
          <w:ilvl w:val="0"/>
          <w:numId w:val="29"/>
        </w:numPr>
        <w:rPr>
          <w:rFonts w:asciiTheme="minorHAnsi" w:hAnsiTheme="minorHAnsi" w:cs="Tahoma"/>
          <w:sz w:val="24"/>
          <w:szCs w:val="24"/>
        </w:rPr>
      </w:pPr>
      <w:r w:rsidRPr="003975A7">
        <w:rPr>
          <w:rFonts w:asciiTheme="minorHAnsi" w:hAnsiTheme="minorHAnsi" w:cs="Tahoma"/>
          <w:sz w:val="24"/>
          <w:szCs w:val="24"/>
        </w:rPr>
        <w:t xml:space="preserve">Ideas, sugerencias </w:t>
      </w:r>
      <w:r>
        <w:rPr>
          <w:rFonts w:asciiTheme="minorHAnsi" w:hAnsiTheme="minorHAnsi" w:cs="Tahoma"/>
          <w:sz w:val="24"/>
          <w:szCs w:val="24"/>
        </w:rPr>
        <w:t>que</w:t>
      </w:r>
      <w:r w:rsidRPr="003975A7">
        <w:rPr>
          <w:rFonts w:asciiTheme="minorHAnsi" w:hAnsiTheme="minorHAnsi" w:cs="Tahoma"/>
          <w:sz w:val="24"/>
          <w:szCs w:val="24"/>
        </w:rPr>
        <w:t xml:space="preserve"> ayudarían a mejorar la cantidad y calidad de jugadores de base, manteniendo unos mínimos por categorías de edades inferiores y por sexo.</w:t>
      </w:r>
    </w:p>
    <w:sectPr w:rsidR="002E3B3B" w:rsidSect="00A91315">
      <w:headerReference w:type="default" r:id="rId12"/>
      <w:footerReference w:type="default" r:id="rId13"/>
      <w:type w:val="continuous"/>
      <w:pgSz w:w="11906" w:h="16838" w:code="9"/>
      <w:pgMar w:top="1255" w:right="1080" w:bottom="1134" w:left="1080" w:header="709" w:footer="39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611B2" w:rsidRDefault="001611B2" w:rsidP="00D929EE">
      <w:r>
        <w:separator/>
      </w:r>
    </w:p>
  </w:endnote>
  <w:endnote w:type="continuationSeparator" w:id="0">
    <w:p w:rsidR="001611B2" w:rsidRDefault="001611B2" w:rsidP="00D929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pitch w:val="variable"/>
    <w:sig w:usb0="E1002EFF" w:usb1="C000605B" w:usb2="00000029" w:usb3="00000000" w:csb0="000101FF" w:csb1="00000000"/>
  </w:font>
  <w:font w:name="Gill Sans MT">
    <w:panose1 w:val="020B0502020104020203"/>
    <w:charset w:val="00"/>
    <w:family w:val="swiss"/>
    <w:pitch w:val="variable"/>
    <w:sig w:usb0="00000007" w:usb1="00000000" w:usb2="00000000" w:usb3="00000000" w:csb0="00000003" w:csb1="00000000"/>
  </w:font>
  <w:font w:name="Cambria">
    <w:panose1 w:val="02040503050406030204"/>
    <w:charset w:val="00"/>
    <w:family w:val="roman"/>
    <w:pitch w:val="variable"/>
    <w:sig w:usb0="E00002FF" w:usb1="400004FF" w:usb2="00000000" w:usb3="00000000" w:csb0="0000019F" w:csb1="00000000"/>
  </w:font>
  <w:font w:name="AvantGarde Md BT">
    <w:altName w:val="Century Gothic"/>
    <w:charset w:val="00"/>
    <w:family w:val="swiss"/>
    <w:pitch w:val="variable"/>
    <w:sig w:usb0="00000087" w:usb1="00000000" w:usb2="00000000" w:usb3="00000000" w:csb0="0000001B" w:csb1="00000000"/>
  </w:font>
  <w:font w:name="GeoSlab703 Lt BT">
    <w:altName w:val="Bookman Old Style"/>
    <w:charset w:val="00"/>
    <w:family w:val="roman"/>
    <w:pitch w:val="variable"/>
    <w:sig w:usb0="00000007" w:usb1="00000000" w:usb2="00000000" w:usb3="00000000" w:csb0="00000011" w:csb1="00000000"/>
  </w:font>
  <w:font w:name="Arial">
    <w:panose1 w:val="020B0604020202020204"/>
    <w:charset w:val="00"/>
    <w:family w:val="swiss"/>
    <w:pitch w:val="variable"/>
    <w:sig w:usb0="E0002AFF" w:usb1="C0007843"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A21581">
    <w:pPr>
      <w:pStyle w:val="Piedepgina"/>
    </w:pPr>
    <w:r>
      <w:ptab w:relativeTo="margin" w:alignment="center" w:leader="none"/>
    </w:r>
    <w:r>
      <w:ptab w:relativeTo="margin" w:alignment="right" w:leader="none"/>
    </w:r>
    <w:r w:rsidR="002A159D">
      <w:fldChar w:fldCharType="begin"/>
    </w:r>
    <w:r>
      <w:instrText xml:space="preserve"> TIME \@ "dddd, dd' de 'MMMM' de 'yyyy" </w:instrText>
    </w:r>
    <w:r w:rsidR="002A159D">
      <w:fldChar w:fldCharType="separate"/>
    </w:r>
    <w:r w:rsidR="00426B24">
      <w:rPr>
        <w:noProof/>
      </w:rPr>
      <w:t>miércoles, 31 de octubre de 2012</w:t>
    </w:r>
    <w:r w:rsidR="002A159D">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611B2" w:rsidRDefault="001611B2" w:rsidP="00D929EE">
      <w:r>
        <w:separator/>
      </w:r>
    </w:p>
  </w:footnote>
  <w:footnote w:type="continuationSeparator" w:id="0">
    <w:p w:rsidR="001611B2" w:rsidRDefault="001611B2" w:rsidP="00D929EE">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93993" w:rsidRDefault="00793993" w:rsidP="00E04578">
    <w:pPr>
      <w:pStyle w:val="Encabezado"/>
      <w:tabs>
        <w:tab w:val="clear" w:pos="4252"/>
        <w:tab w:val="clear" w:pos="8504"/>
      </w:tabs>
      <w:ind w:right="-35"/>
      <w:rPr>
        <w:rFonts w:asciiTheme="minorHAnsi" w:hAnsiTheme="minorHAnsi"/>
        <w:noProof/>
        <w:color w:val="000080"/>
        <w:sz w:val="52"/>
        <w:szCs w:val="52"/>
      </w:rPr>
    </w:pPr>
    <w:r>
      <w:rPr>
        <w:rFonts w:asciiTheme="minorHAnsi" w:hAnsiTheme="minorHAnsi"/>
        <w:noProof/>
        <w:color w:val="000080"/>
        <w:sz w:val="52"/>
        <w:szCs w:val="52"/>
      </w:rPr>
      <w:drawing>
        <wp:anchor distT="0" distB="0" distL="114300" distR="114300" simplePos="0" relativeHeight="251662848" behindDoc="0" locked="0" layoutInCell="1" allowOverlap="1">
          <wp:simplePos x="0" y="0"/>
          <wp:positionH relativeFrom="column">
            <wp:posOffset>2619375</wp:posOffset>
          </wp:positionH>
          <wp:positionV relativeFrom="paragraph">
            <wp:posOffset>-173990</wp:posOffset>
          </wp:positionV>
          <wp:extent cx="885825" cy="733425"/>
          <wp:effectExtent l="19050" t="0" r="9525" b="0"/>
          <wp:wrapNone/>
          <wp:docPr id="2" name="Imagen 1" descr="C:\Documents and Settings\EVECINO\Configuración local\Archivos temporales de Internet\Content.Word\A4_MONO_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EVECINO\Configuración local\Archivos temporales de Internet\Content.Word\A4_MONO_2.jpg"/>
                  <pic:cNvPicPr>
                    <a:picLocks noChangeAspect="1" noChangeArrowheads="1"/>
                  </pic:cNvPicPr>
                </pic:nvPicPr>
                <pic:blipFill>
                  <a:blip r:embed="rId1"/>
                  <a:srcRect/>
                  <a:stretch>
                    <a:fillRect/>
                  </a:stretch>
                </pic:blipFill>
                <pic:spPr bwMode="auto">
                  <a:xfrm>
                    <a:off x="0" y="0"/>
                    <a:ext cx="885825" cy="733425"/>
                  </a:xfrm>
                  <a:prstGeom prst="rect">
                    <a:avLst/>
                  </a:prstGeom>
                  <a:noFill/>
                  <a:ln w="9525">
                    <a:noFill/>
                    <a:miter lim="800000"/>
                    <a:headEnd/>
                    <a:tailEnd/>
                  </a:ln>
                </pic:spPr>
              </pic:pic>
            </a:graphicData>
          </a:graphic>
        </wp:anchor>
      </w:drawing>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t xml:space="preserve">   </w:t>
    </w:r>
    <w:r>
      <w:rPr>
        <w:rFonts w:asciiTheme="minorHAnsi" w:hAnsiTheme="minorHAnsi"/>
        <w:noProof/>
        <w:color w:val="000080"/>
        <w:sz w:val="52"/>
        <w:szCs w:val="52"/>
      </w:rPr>
      <w:t xml:space="preserve">  </w:t>
    </w:r>
    <w:r w:rsidRPr="00A81479">
      <w:rPr>
        <w:rFonts w:asciiTheme="minorHAnsi" w:hAnsiTheme="minorHAnsi"/>
        <w:noProof/>
        <w:color w:val="000080"/>
        <w:sz w:val="24"/>
        <w:szCs w:val="24"/>
      </w:rPr>
      <w:t xml:space="preserve">  </w:t>
    </w:r>
    <w:r w:rsidRPr="00A81479">
      <w:rPr>
        <w:rFonts w:asciiTheme="minorHAnsi" w:hAnsiTheme="minorHAnsi"/>
        <w:noProof/>
        <w:color w:val="000080"/>
        <w:sz w:val="52"/>
        <w:szCs w:val="52"/>
      </w:rPr>
      <w:t xml:space="preserve">  </w:t>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sidRPr="00A81479">
      <w:rPr>
        <w:rFonts w:asciiTheme="minorHAnsi" w:hAnsiTheme="minorHAnsi"/>
        <w:noProof/>
        <w:color w:val="000080"/>
        <w:sz w:val="52"/>
        <w:szCs w:val="52"/>
      </w:rPr>
      <w:tab/>
    </w:r>
    <w:r>
      <w:rPr>
        <w:rFonts w:asciiTheme="minorHAnsi" w:hAnsiTheme="minorHAnsi"/>
        <w:noProof/>
        <w:color w:val="000080"/>
        <w:sz w:val="52"/>
        <w:szCs w:val="52"/>
      </w:rPr>
      <w:tab/>
    </w: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p>
  <w:p w:rsidR="00793993" w:rsidRDefault="00793993" w:rsidP="00E04578">
    <w:pPr>
      <w:pStyle w:val="Encabezado"/>
      <w:tabs>
        <w:tab w:val="clear" w:pos="4252"/>
        <w:tab w:val="clear" w:pos="8504"/>
      </w:tabs>
      <w:ind w:right="-35"/>
      <w:jc w:val="center"/>
      <w:rPr>
        <w:rFonts w:asciiTheme="minorHAnsi" w:hAnsiTheme="minorHAnsi"/>
        <w:b/>
        <w:color w:val="0039A6"/>
        <w:sz w:val="18"/>
        <w:szCs w:val="18"/>
      </w:rPr>
    </w:pPr>
    <w:r w:rsidRPr="00576BDC">
      <w:rPr>
        <w:rFonts w:asciiTheme="minorHAnsi" w:hAnsiTheme="minorHAnsi"/>
        <w:b/>
        <w:color w:val="0039A6"/>
        <w:sz w:val="18"/>
        <w:szCs w:val="18"/>
      </w:rPr>
      <w:t>REAL FEDERACIÓN ESPAÑOLA DE GOLF</w:t>
    </w:r>
  </w:p>
  <w:p w:rsidR="00793993" w:rsidRDefault="00793993" w:rsidP="00E04578">
    <w:pPr>
      <w:ind w:right="567"/>
      <w:jc w:val="both"/>
      <w:rPr>
        <w:rFonts w:asciiTheme="minorHAnsi" w:hAnsiTheme="minorHAnsi"/>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A868DF"/>
    <w:multiLevelType w:val="hybridMultilevel"/>
    <w:tmpl w:val="DD9C30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1">
    <w:nsid w:val="02077F8F"/>
    <w:multiLevelType w:val="hybridMultilevel"/>
    <w:tmpl w:val="E95881F2"/>
    <w:lvl w:ilvl="0" w:tplc="53DE0062">
      <w:start w:val="8"/>
      <w:numFmt w:val="bullet"/>
      <w:lvlText w:val="-"/>
      <w:lvlJc w:val="left"/>
      <w:pPr>
        <w:ind w:left="786" w:hanging="360"/>
      </w:pPr>
      <w:rPr>
        <w:rFonts w:ascii="Calibri" w:eastAsia="Times New Roman" w:hAnsi="Calibri" w:cs="Tahoma" w:hint="default"/>
      </w:rPr>
    </w:lvl>
    <w:lvl w:ilvl="1" w:tplc="0C0A0003" w:tentative="1">
      <w:start w:val="1"/>
      <w:numFmt w:val="bullet"/>
      <w:lvlText w:val="o"/>
      <w:lvlJc w:val="left"/>
      <w:pPr>
        <w:ind w:left="1506" w:hanging="360"/>
      </w:pPr>
      <w:rPr>
        <w:rFonts w:ascii="Courier New" w:hAnsi="Courier New" w:cs="Courier New" w:hint="default"/>
      </w:rPr>
    </w:lvl>
    <w:lvl w:ilvl="2" w:tplc="0C0A0005" w:tentative="1">
      <w:start w:val="1"/>
      <w:numFmt w:val="bullet"/>
      <w:lvlText w:val=""/>
      <w:lvlJc w:val="left"/>
      <w:pPr>
        <w:ind w:left="2226" w:hanging="360"/>
      </w:pPr>
      <w:rPr>
        <w:rFonts w:ascii="Wingdings" w:hAnsi="Wingdings" w:hint="default"/>
      </w:rPr>
    </w:lvl>
    <w:lvl w:ilvl="3" w:tplc="0C0A0001" w:tentative="1">
      <w:start w:val="1"/>
      <w:numFmt w:val="bullet"/>
      <w:lvlText w:val=""/>
      <w:lvlJc w:val="left"/>
      <w:pPr>
        <w:ind w:left="2946" w:hanging="360"/>
      </w:pPr>
      <w:rPr>
        <w:rFonts w:ascii="Symbol" w:hAnsi="Symbol" w:hint="default"/>
      </w:rPr>
    </w:lvl>
    <w:lvl w:ilvl="4" w:tplc="0C0A0003" w:tentative="1">
      <w:start w:val="1"/>
      <w:numFmt w:val="bullet"/>
      <w:lvlText w:val="o"/>
      <w:lvlJc w:val="left"/>
      <w:pPr>
        <w:ind w:left="3666" w:hanging="360"/>
      </w:pPr>
      <w:rPr>
        <w:rFonts w:ascii="Courier New" w:hAnsi="Courier New" w:cs="Courier New" w:hint="default"/>
      </w:rPr>
    </w:lvl>
    <w:lvl w:ilvl="5" w:tplc="0C0A0005" w:tentative="1">
      <w:start w:val="1"/>
      <w:numFmt w:val="bullet"/>
      <w:lvlText w:val=""/>
      <w:lvlJc w:val="left"/>
      <w:pPr>
        <w:ind w:left="4386" w:hanging="360"/>
      </w:pPr>
      <w:rPr>
        <w:rFonts w:ascii="Wingdings" w:hAnsi="Wingdings" w:hint="default"/>
      </w:rPr>
    </w:lvl>
    <w:lvl w:ilvl="6" w:tplc="0C0A0001" w:tentative="1">
      <w:start w:val="1"/>
      <w:numFmt w:val="bullet"/>
      <w:lvlText w:val=""/>
      <w:lvlJc w:val="left"/>
      <w:pPr>
        <w:ind w:left="5106" w:hanging="360"/>
      </w:pPr>
      <w:rPr>
        <w:rFonts w:ascii="Symbol" w:hAnsi="Symbol" w:hint="default"/>
      </w:rPr>
    </w:lvl>
    <w:lvl w:ilvl="7" w:tplc="0C0A0003" w:tentative="1">
      <w:start w:val="1"/>
      <w:numFmt w:val="bullet"/>
      <w:lvlText w:val="o"/>
      <w:lvlJc w:val="left"/>
      <w:pPr>
        <w:ind w:left="5826" w:hanging="360"/>
      </w:pPr>
      <w:rPr>
        <w:rFonts w:ascii="Courier New" w:hAnsi="Courier New" w:cs="Courier New" w:hint="default"/>
      </w:rPr>
    </w:lvl>
    <w:lvl w:ilvl="8" w:tplc="0C0A0005" w:tentative="1">
      <w:start w:val="1"/>
      <w:numFmt w:val="bullet"/>
      <w:lvlText w:val=""/>
      <w:lvlJc w:val="left"/>
      <w:pPr>
        <w:ind w:left="6546" w:hanging="360"/>
      </w:pPr>
      <w:rPr>
        <w:rFonts w:ascii="Wingdings" w:hAnsi="Wingdings" w:hint="default"/>
      </w:rPr>
    </w:lvl>
  </w:abstractNum>
  <w:abstractNum w:abstractNumId="2">
    <w:nsid w:val="03C72792"/>
    <w:multiLevelType w:val="hybridMultilevel"/>
    <w:tmpl w:val="9EC436B4"/>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3">
    <w:nsid w:val="0E5C1D4D"/>
    <w:multiLevelType w:val="hybridMultilevel"/>
    <w:tmpl w:val="B5EE13FE"/>
    <w:lvl w:ilvl="0" w:tplc="2E68AEAE">
      <w:start w:val="1"/>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2214" w:hanging="360"/>
      </w:pPr>
    </w:lvl>
    <w:lvl w:ilvl="2" w:tplc="0C0A001B" w:tentative="1">
      <w:start w:val="1"/>
      <w:numFmt w:val="lowerRoman"/>
      <w:lvlText w:val="%3."/>
      <w:lvlJc w:val="right"/>
      <w:pPr>
        <w:ind w:left="2934" w:hanging="180"/>
      </w:pPr>
    </w:lvl>
    <w:lvl w:ilvl="3" w:tplc="0C0A000F" w:tentative="1">
      <w:start w:val="1"/>
      <w:numFmt w:val="decimal"/>
      <w:lvlText w:val="%4."/>
      <w:lvlJc w:val="left"/>
      <w:pPr>
        <w:ind w:left="3654" w:hanging="360"/>
      </w:pPr>
    </w:lvl>
    <w:lvl w:ilvl="4" w:tplc="0C0A0019" w:tentative="1">
      <w:start w:val="1"/>
      <w:numFmt w:val="lowerLetter"/>
      <w:lvlText w:val="%5."/>
      <w:lvlJc w:val="left"/>
      <w:pPr>
        <w:ind w:left="4374" w:hanging="360"/>
      </w:pPr>
    </w:lvl>
    <w:lvl w:ilvl="5" w:tplc="0C0A001B" w:tentative="1">
      <w:start w:val="1"/>
      <w:numFmt w:val="lowerRoman"/>
      <w:lvlText w:val="%6."/>
      <w:lvlJc w:val="right"/>
      <w:pPr>
        <w:ind w:left="5094" w:hanging="180"/>
      </w:pPr>
    </w:lvl>
    <w:lvl w:ilvl="6" w:tplc="0C0A000F" w:tentative="1">
      <w:start w:val="1"/>
      <w:numFmt w:val="decimal"/>
      <w:lvlText w:val="%7."/>
      <w:lvlJc w:val="left"/>
      <w:pPr>
        <w:ind w:left="5814" w:hanging="360"/>
      </w:pPr>
    </w:lvl>
    <w:lvl w:ilvl="7" w:tplc="0C0A0019" w:tentative="1">
      <w:start w:val="1"/>
      <w:numFmt w:val="lowerLetter"/>
      <w:lvlText w:val="%8."/>
      <w:lvlJc w:val="left"/>
      <w:pPr>
        <w:ind w:left="6534" w:hanging="360"/>
      </w:pPr>
    </w:lvl>
    <w:lvl w:ilvl="8" w:tplc="0C0A001B" w:tentative="1">
      <w:start w:val="1"/>
      <w:numFmt w:val="lowerRoman"/>
      <w:lvlText w:val="%9."/>
      <w:lvlJc w:val="right"/>
      <w:pPr>
        <w:ind w:left="7254" w:hanging="180"/>
      </w:pPr>
    </w:lvl>
  </w:abstractNum>
  <w:abstractNum w:abstractNumId="4">
    <w:nsid w:val="0F4E5708"/>
    <w:multiLevelType w:val="hybridMultilevel"/>
    <w:tmpl w:val="4CBAEEB4"/>
    <w:lvl w:ilvl="0" w:tplc="0C0A0001">
      <w:start w:val="1"/>
      <w:numFmt w:val="bullet"/>
      <w:lvlText w:val=""/>
      <w:lvlJc w:val="left"/>
      <w:pPr>
        <w:ind w:left="1800" w:hanging="360"/>
      </w:pPr>
      <w:rPr>
        <w:rFonts w:ascii="Symbol" w:hAnsi="Symbol" w:hint="default"/>
      </w:rPr>
    </w:lvl>
    <w:lvl w:ilvl="1" w:tplc="0C0A0003" w:tentative="1">
      <w:start w:val="1"/>
      <w:numFmt w:val="bullet"/>
      <w:lvlText w:val="o"/>
      <w:lvlJc w:val="left"/>
      <w:pPr>
        <w:ind w:left="2520" w:hanging="360"/>
      </w:pPr>
      <w:rPr>
        <w:rFonts w:ascii="Courier New" w:hAnsi="Courier New" w:cs="Courier New" w:hint="default"/>
      </w:rPr>
    </w:lvl>
    <w:lvl w:ilvl="2" w:tplc="0C0A0005" w:tentative="1">
      <w:start w:val="1"/>
      <w:numFmt w:val="bullet"/>
      <w:lvlText w:val=""/>
      <w:lvlJc w:val="left"/>
      <w:pPr>
        <w:ind w:left="3240" w:hanging="360"/>
      </w:pPr>
      <w:rPr>
        <w:rFonts w:ascii="Wingdings" w:hAnsi="Wingdings" w:hint="default"/>
      </w:rPr>
    </w:lvl>
    <w:lvl w:ilvl="3" w:tplc="0C0A0001" w:tentative="1">
      <w:start w:val="1"/>
      <w:numFmt w:val="bullet"/>
      <w:lvlText w:val=""/>
      <w:lvlJc w:val="left"/>
      <w:pPr>
        <w:ind w:left="3960" w:hanging="360"/>
      </w:pPr>
      <w:rPr>
        <w:rFonts w:ascii="Symbol" w:hAnsi="Symbol" w:hint="default"/>
      </w:rPr>
    </w:lvl>
    <w:lvl w:ilvl="4" w:tplc="0C0A0003" w:tentative="1">
      <w:start w:val="1"/>
      <w:numFmt w:val="bullet"/>
      <w:lvlText w:val="o"/>
      <w:lvlJc w:val="left"/>
      <w:pPr>
        <w:ind w:left="4680" w:hanging="360"/>
      </w:pPr>
      <w:rPr>
        <w:rFonts w:ascii="Courier New" w:hAnsi="Courier New" w:cs="Courier New" w:hint="default"/>
      </w:rPr>
    </w:lvl>
    <w:lvl w:ilvl="5" w:tplc="0C0A0005" w:tentative="1">
      <w:start w:val="1"/>
      <w:numFmt w:val="bullet"/>
      <w:lvlText w:val=""/>
      <w:lvlJc w:val="left"/>
      <w:pPr>
        <w:ind w:left="5400" w:hanging="360"/>
      </w:pPr>
      <w:rPr>
        <w:rFonts w:ascii="Wingdings" w:hAnsi="Wingdings" w:hint="default"/>
      </w:rPr>
    </w:lvl>
    <w:lvl w:ilvl="6" w:tplc="0C0A0001" w:tentative="1">
      <w:start w:val="1"/>
      <w:numFmt w:val="bullet"/>
      <w:lvlText w:val=""/>
      <w:lvlJc w:val="left"/>
      <w:pPr>
        <w:ind w:left="6120" w:hanging="360"/>
      </w:pPr>
      <w:rPr>
        <w:rFonts w:ascii="Symbol" w:hAnsi="Symbol" w:hint="default"/>
      </w:rPr>
    </w:lvl>
    <w:lvl w:ilvl="7" w:tplc="0C0A0003" w:tentative="1">
      <w:start w:val="1"/>
      <w:numFmt w:val="bullet"/>
      <w:lvlText w:val="o"/>
      <w:lvlJc w:val="left"/>
      <w:pPr>
        <w:ind w:left="6840" w:hanging="360"/>
      </w:pPr>
      <w:rPr>
        <w:rFonts w:ascii="Courier New" w:hAnsi="Courier New" w:cs="Courier New" w:hint="default"/>
      </w:rPr>
    </w:lvl>
    <w:lvl w:ilvl="8" w:tplc="0C0A0005" w:tentative="1">
      <w:start w:val="1"/>
      <w:numFmt w:val="bullet"/>
      <w:lvlText w:val=""/>
      <w:lvlJc w:val="left"/>
      <w:pPr>
        <w:ind w:left="7560" w:hanging="360"/>
      </w:pPr>
      <w:rPr>
        <w:rFonts w:ascii="Wingdings" w:hAnsi="Wingdings" w:hint="default"/>
      </w:rPr>
    </w:lvl>
  </w:abstractNum>
  <w:abstractNum w:abstractNumId="5">
    <w:nsid w:val="0F707389"/>
    <w:multiLevelType w:val="hybridMultilevel"/>
    <w:tmpl w:val="1FE039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6">
    <w:nsid w:val="1516269A"/>
    <w:multiLevelType w:val="hybridMultilevel"/>
    <w:tmpl w:val="259411EE"/>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abstractNum w:abstractNumId="7">
    <w:nsid w:val="154C4144"/>
    <w:multiLevelType w:val="hybridMultilevel"/>
    <w:tmpl w:val="2D42B14E"/>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start w:val="1"/>
      <w:numFmt w:val="bullet"/>
      <w:lvlText w:val=""/>
      <w:lvlJc w:val="left"/>
      <w:pPr>
        <w:ind w:left="2160" w:hanging="360"/>
      </w:pPr>
      <w:rPr>
        <w:rFonts w:ascii="Wingdings" w:hAnsi="Wingdings" w:hint="default"/>
      </w:rPr>
    </w:lvl>
    <w:lvl w:ilvl="3" w:tplc="0C0A0001">
      <w:start w:val="1"/>
      <w:numFmt w:val="bullet"/>
      <w:lvlText w:val=""/>
      <w:lvlJc w:val="left"/>
      <w:pPr>
        <w:ind w:left="2880" w:hanging="360"/>
      </w:pPr>
      <w:rPr>
        <w:rFonts w:ascii="Symbol" w:hAnsi="Symbol" w:hint="default"/>
      </w:rPr>
    </w:lvl>
    <w:lvl w:ilvl="4" w:tplc="0C0A0003">
      <w:start w:val="1"/>
      <w:numFmt w:val="bullet"/>
      <w:lvlText w:val="o"/>
      <w:lvlJc w:val="left"/>
      <w:pPr>
        <w:ind w:left="3600" w:hanging="360"/>
      </w:pPr>
      <w:rPr>
        <w:rFonts w:ascii="Courier New" w:hAnsi="Courier New" w:cs="Courier New" w:hint="default"/>
      </w:rPr>
    </w:lvl>
    <w:lvl w:ilvl="5" w:tplc="0C0A0005">
      <w:start w:val="1"/>
      <w:numFmt w:val="bullet"/>
      <w:lvlText w:val=""/>
      <w:lvlJc w:val="left"/>
      <w:pPr>
        <w:ind w:left="4320" w:hanging="360"/>
      </w:pPr>
      <w:rPr>
        <w:rFonts w:ascii="Wingdings" w:hAnsi="Wingdings" w:hint="default"/>
      </w:rPr>
    </w:lvl>
    <w:lvl w:ilvl="6" w:tplc="0C0A0001">
      <w:start w:val="1"/>
      <w:numFmt w:val="bullet"/>
      <w:lvlText w:val=""/>
      <w:lvlJc w:val="left"/>
      <w:pPr>
        <w:ind w:left="5040" w:hanging="360"/>
      </w:pPr>
      <w:rPr>
        <w:rFonts w:ascii="Symbol" w:hAnsi="Symbol" w:hint="default"/>
      </w:rPr>
    </w:lvl>
    <w:lvl w:ilvl="7" w:tplc="0C0A0003">
      <w:start w:val="1"/>
      <w:numFmt w:val="bullet"/>
      <w:lvlText w:val="o"/>
      <w:lvlJc w:val="left"/>
      <w:pPr>
        <w:ind w:left="5760" w:hanging="360"/>
      </w:pPr>
      <w:rPr>
        <w:rFonts w:ascii="Courier New" w:hAnsi="Courier New" w:cs="Courier New" w:hint="default"/>
      </w:rPr>
    </w:lvl>
    <w:lvl w:ilvl="8" w:tplc="0C0A0005">
      <w:start w:val="1"/>
      <w:numFmt w:val="bullet"/>
      <w:lvlText w:val=""/>
      <w:lvlJc w:val="left"/>
      <w:pPr>
        <w:ind w:left="6480" w:hanging="360"/>
      </w:pPr>
      <w:rPr>
        <w:rFonts w:ascii="Wingdings" w:hAnsi="Wingdings" w:hint="default"/>
      </w:rPr>
    </w:lvl>
  </w:abstractNum>
  <w:abstractNum w:abstractNumId="8">
    <w:nsid w:val="284E6DA7"/>
    <w:multiLevelType w:val="hybridMultilevel"/>
    <w:tmpl w:val="C74E8BDA"/>
    <w:lvl w:ilvl="0" w:tplc="35626D08">
      <w:start w:val="4"/>
      <w:numFmt w:val="decimal"/>
      <w:lvlText w:val="%1."/>
      <w:lvlJc w:val="left"/>
      <w:pPr>
        <w:tabs>
          <w:tab w:val="num" w:pos="1920"/>
        </w:tabs>
        <w:ind w:left="19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nsid w:val="2A900009"/>
    <w:multiLevelType w:val="hybridMultilevel"/>
    <w:tmpl w:val="076C0038"/>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0">
    <w:nsid w:val="2D2B01C3"/>
    <w:multiLevelType w:val="hybridMultilevel"/>
    <w:tmpl w:val="72FCC72A"/>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nsid w:val="32786E89"/>
    <w:multiLevelType w:val="hybridMultilevel"/>
    <w:tmpl w:val="926A914C"/>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2">
    <w:nsid w:val="37A91EBF"/>
    <w:multiLevelType w:val="hybridMultilevel"/>
    <w:tmpl w:val="81FE620A"/>
    <w:lvl w:ilvl="0" w:tplc="F6BAF898">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3">
    <w:nsid w:val="46C81DDF"/>
    <w:multiLevelType w:val="hybridMultilevel"/>
    <w:tmpl w:val="3E14FC0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4">
    <w:nsid w:val="496868C2"/>
    <w:multiLevelType w:val="hybridMultilevel"/>
    <w:tmpl w:val="FC9467F2"/>
    <w:lvl w:ilvl="0" w:tplc="0C0A000F">
      <w:start w:val="1"/>
      <w:numFmt w:val="decimal"/>
      <w:lvlText w:val="%1."/>
      <w:lvlJc w:val="left"/>
      <w:pPr>
        <w:tabs>
          <w:tab w:val="num" w:pos="360"/>
        </w:tabs>
        <w:ind w:left="360" w:hanging="360"/>
      </w:pPr>
    </w:lvl>
    <w:lvl w:ilvl="1" w:tplc="631CADB0">
      <w:start w:val="11"/>
      <w:numFmt w:val="bullet"/>
      <w:lvlText w:val="-"/>
      <w:lvlJc w:val="left"/>
      <w:pPr>
        <w:tabs>
          <w:tab w:val="num" w:pos="1080"/>
        </w:tabs>
        <w:ind w:left="1080" w:hanging="360"/>
      </w:pPr>
      <w:rPr>
        <w:rFonts w:ascii="Gill Sans MT" w:eastAsia="Times New Roman" w:hAnsi="Gill Sans MT" w:cs="Tahoma" w:hint="default"/>
      </w:rPr>
    </w:lvl>
    <w:lvl w:ilvl="2" w:tplc="0C0A001B">
      <w:start w:val="1"/>
      <w:numFmt w:val="lowerRoman"/>
      <w:lvlText w:val="%3."/>
      <w:lvlJc w:val="right"/>
      <w:pPr>
        <w:tabs>
          <w:tab w:val="num" w:pos="1800"/>
        </w:tabs>
        <w:ind w:left="1800" w:hanging="180"/>
      </w:pPr>
    </w:lvl>
    <w:lvl w:ilvl="3" w:tplc="0C0A000F" w:tentative="1">
      <w:start w:val="1"/>
      <w:numFmt w:val="decimal"/>
      <w:lvlText w:val="%4."/>
      <w:lvlJc w:val="left"/>
      <w:pPr>
        <w:tabs>
          <w:tab w:val="num" w:pos="2520"/>
        </w:tabs>
        <w:ind w:left="2520" w:hanging="360"/>
      </w:pPr>
    </w:lvl>
    <w:lvl w:ilvl="4" w:tplc="0C0A0019" w:tentative="1">
      <w:start w:val="1"/>
      <w:numFmt w:val="lowerLetter"/>
      <w:lvlText w:val="%5."/>
      <w:lvlJc w:val="left"/>
      <w:pPr>
        <w:tabs>
          <w:tab w:val="num" w:pos="3240"/>
        </w:tabs>
        <w:ind w:left="3240" w:hanging="360"/>
      </w:pPr>
    </w:lvl>
    <w:lvl w:ilvl="5" w:tplc="0C0A001B" w:tentative="1">
      <w:start w:val="1"/>
      <w:numFmt w:val="lowerRoman"/>
      <w:lvlText w:val="%6."/>
      <w:lvlJc w:val="right"/>
      <w:pPr>
        <w:tabs>
          <w:tab w:val="num" w:pos="3960"/>
        </w:tabs>
        <w:ind w:left="3960" w:hanging="180"/>
      </w:pPr>
    </w:lvl>
    <w:lvl w:ilvl="6" w:tplc="0C0A000F" w:tentative="1">
      <w:start w:val="1"/>
      <w:numFmt w:val="decimal"/>
      <w:lvlText w:val="%7."/>
      <w:lvlJc w:val="left"/>
      <w:pPr>
        <w:tabs>
          <w:tab w:val="num" w:pos="4680"/>
        </w:tabs>
        <w:ind w:left="4680" w:hanging="360"/>
      </w:pPr>
    </w:lvl>
    <w:lvl w:ilvl="7" w:tplc="0C0A0019" w:tentative="1">
      <w:start w:val="1"/>
      <w:numFmt w:val="lowerLetter"/>
      <w:lvlText w:val="%8."/>
      <w:lvlJc w:val="left"/>
      <w:pPr>
        <w:tabs>
          <w:tab w:val="num" w:pos="5400"/>
        </w:tabs>
        <w:ind w:left="5400" w:hanging="360"/>
      </w:pPr>
    </w:lvl>
    <w:lvl w:ilvl="8" w:tplc="0C0A001B" w:tentative="1">
      <w:start w:val="1"/>
      <w:numFmt w:val="lowerRoman"/>
      <w:lvlText w:val="%9."/>
      <w:lvlJc w:val="right"/>
      <w:pPr>
        <w:tabs>
          <w:tab w:val="num" w:pos="6120"/>
        </w:tabs>
        <w:ind w:left="6120" w:hanging="180"/>
      </w:pPr>
    </w:lvl>
  </w:abstractNum>
  <w:abstractNum w:abstractNumId="15">
    <w:nsid w:val="49AC0F70"/>
    <w:multiLevelType w:val="hybridMultilevel"/>
    <w:tmpl w:val="1220C820"/>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6">
    <w:nsid w:val="4C616C55"/>
    <w:multiLevelType w:val="hybridMultilevel"/>
    <w:tmpl w:val="92845DB2"/>
    <w:lvl w:ilvl="0" w:tplc="0C0A000F">
      <w:start w:val="1"/>
      <w:numFmt w:val="decimal"/>
      <w:lvlText w:val="%1."/>
      <w:lvlJc w:val="left"/>
      <w:pPr>
        <w:ind w:left="360" w:hanging="360"/>
      </w:pPr>
    </w:lvl>
    <w:lvl w:ilvl="1" w:tplc="0C0A0019" w:tentative="1">
      <w:start w:val="1"/>
      <w:numFmt w:val="lowerLetter"/>
      <w:lvlText w:val="%2."/>
      <w:lvlJc w:val="left"/>
      <w:pPr>
        <w:ind w:left="1080" w:hanging="360"/>
      </w:pPr>
    </w:lvl>
    <w:lvl w:ilvl="2" w:tplc="0C0A001B" w:tentative="1">
      <w:start w:val="1"/>
      <w:numFmt w:val="lowerRoman"/>
      <w:lvlText w:val="%3."/>
      <w:lvlJc w:val="right"/>
      <w:pPr>
        <w:ind w:left="1800" w:hanging="180"/>
      </w:pPr>
    </w:lvl>
    <w:lvl w:ilvl="3" w:tplc="0C0A000F" w:tentative="1">
      <w:start w:val="1"/>
      <w:numFmt w:val="decimal"/>
      <w:lvlText w:val="%4."/>
      <w:lvlJc w:val="left"/>
      <w:pPr>
        <w:ind w:left="2520" w:hanging="360"/>
      </w:pPr>
    </w:lvl>
    <w:lvl w:ilvl="4" w:tplc="0C0A0019" w:tentative="1">
      <w:start w:val="1"/>
      <w:numFmt w:val="lowerLetter"/>
      <w:lvlText w:val="%5."/>
      <w:lvlJc w:val="left"/>
      <w:pPr>
        <w:ind w:left="3240" w:hanging="360"/>
      </w:pPr>
    </w:lvl>
    <w:lvl w:ilvl="5" w:tplc="0C0A001B" w:tentative="1">
      <w:start w:val="1"/>
      <w:numFmt w:val="lowerRoman"/>
      <w:lvlText w:val="%6."/>
      <w:lvlJc w:val="right"/>
      <w:pPr>
        <w:ind w:left="3960" w:hanging="180"/>
      </w:pPr>
    </w:lvl>
    <w:lvl w:ilvl="6" w:tplc="0C0A000F" w:tentative="1">
      <w:start w:val="1"/>
      <w:numFmt w:val="decimal"/>
      <w:lvlText w:val="%7."/>
      <w:lvlJc w:val="left"/>
      <w:pPr>
        <w:ind w:left="4680" w:hanging="360"/>
      </w:pPr>
    </w:lvl>
    <w:lvl w:ilvl="7" w:tplc="0C0A0019" w:tentative="1">
      <w:start w:val="1"/>
      <w:numFmt w:val="lowerLetter"/>
      <w:lvlText w:val="%8."/>
      <w:lvlJc w:val="left"/>
      <w:pPr>
        <w:ind w:left="5400" w:hanging="360"/>
      </w:pPr>
    </w:lvl>
    <w:lvl w:ilvl="8" w:tplc="0C0A001B" w:tentative="1">
      <w:start w:val="1"/>
      <w:numFmt w:val="lowerRoman"/>
      <w:lvlText w:val="%9."/>
      <w:lvlJc w:val="right"/>
      <w:pPr>
        <w:ind w:left="6120" w:hanging="180"/>
      </w:pPr>
    </w:lvl>
  </w:abstractNum>
  <w:abstractNum w:abstractNumId="17">
    <w:nsid w:val="4FC32096"/>
    <w:multiLevelType w:val="hybridMultilevel"/>
    <w:tmpl w:val="85EE6454"/>
    <w:lvl w:ilvl="0" w:tplc="F6BAF898">
      <w:start w:val="1"/>
      <w:numFmt w:val="decimal"/>
      <w:lvlText w:val="%1."/>
      <w:lvlJc w:val="left"/>
      <w:pPr>
        <w:tabs>
          <w:tab w:val="num" w:pos="720"/>
        </w:tabs>
        <w:ind w:left="720" w:hanging="360"/>
      </w:pPr>
      <w:rPr>
        <w:rFonts w:hint="default"/>
      </w:r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18">
    <w:nsid w:val="507151A3"/>
    <w:multiLevelType w:val="hybridMultilevel"/>
    <w:tmpl w:val="2CBA3224"/>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19">
    <w:nsid w:val="511E2E67"/>
    <w:multiLevelType w:val="hybridMultilevel"/>
    <w:tmpl w:val="2B62C89E"/>
    <w:lvl w:ilvl="0" w:tplc="52F60500">
      <w:numFmt w:val="bullet"/>
      <w:lvlText w:val="-"/>
      <w:lvlJc w:val="left"/>
      <w:pPr>
        <w:tabs>
          <w:tab w:val="num" w:pos="720"/>
        </w:tabs>
        <w:ind w:left="720" w:hanging="360"/>
      </w:pPr>
      <w:rPr>
        <w:rFonts w:ascii="Times New Roman" w:eastAsia="Times New Roman" w:hAnsi="Times New Roman" w:cs="Times New Roman" w:hint="default"/>
      </w:rPr>
    </w:lvl>
    <w:lvl w:ilvl="1" w:tplc="0C0A0003" w:tentative="1">
      <w:start w:val="1"/>
      <w:numFmt w:val="bullet"/>
      <w:lvlText w:val="o"/>
      <w:lvlJc w:val="left"/>
      <w:pPr>
        <w:tabs>
          <w:tab w:val="num" w:pos="1440"/>
        </w:tabs>
        <w:ind w:left="1440" w:hanging="360"/>
      </w:pPr>
      <w:rPr>
        <w:rFonts w:ascii="Courier New" w:hAnsi="Courier New" w:hint="default"/>
      </w:rPr>
    </w:lvl>
    <w:lvl w:ilvl="2" w:tplc="0C0A0005" w:tentative="1">
      <w:start w:val="1"/>
      <w:numFmt w:val="bullet"/>
      <w:lvlText w:val=""/>
      <w:lvlJc w:val="left"/>
      <w:pPr>
        <w:tabs>
          <w:tab w:val="num" w:pos="2160"/>
        </w:tabs>
        <w:ind w:left="2160" w:hanging="360"/>
      </w:pPr>
      <w:rPr>
        <w:rFonts w:ascii="Wingdings" w:hAnsi="Wingdings" w:hint="default"/>
      </w:rPr>
    </w:lvl>
    <w:lvl w:ilvl="3" w:tplc="0C0A0001" w:tentative="1">
      <w:start w:val="1"/>
      <w:numFmt w:val="bullet"/>
      <w:lvlText w:val=""/>
      <w:lvlJc w:val="left"/>
      <w:pPr>
        <w:tabs>
          <w:tab w:val="num" w:pos="2880"/>
        </w:tabs>
        <w:ind w:left="2880" w:hanging="360"/>
      </w:pPr>
      <w:rPr>
        <w:rFonts w:ascii="Symbol" w:hAnsi="Symbol" w:hint="default"/>
      </w:rPr>
    </w:lvl>
    <w:lvl w:ilvl="4" w:tplc="0C0A0003" w:tentative="1">
      <w:start w:val="1"/>
      <w:numFmt w:val="bullet"/>
      <w:lvlText w:val="o"/>
      <w:lvlJc w:val="left"/>
      <w:pPr>
        <w:tabs>
          <w:tab w:val="num" w:pos="3600"/>
        </w:tabs>
        <w:ind w:left="3600" w:hanging="360"/>
      </w:pPr>
      <w:rPr>
        <w:rFonts w:ascii="Courier New" w:hAnsi="Courier New" w:hint="default"/>
      </w:rPr>
    </w:lvl>
    <w:lvl w:ilvl="5" w:tplc="0C0A0005" w:tentative="1">
      <w:start w:val="1"/>
      <w:numFmt w:val="bullet"/>
      <w:lvlText w:val=""/>
      <w:lvlJc w:val="left"/>
      <w:pPr>
        <w:tabs>
          <w:tab w:val="num" w:pos="4320"/>
        </w:tabs>
        <w:ind w:left="4320" w:hanging="360"/>
      </w:pPr>
      <w:rPr>
        <w:rFonts w:ascii="Wingdings" w:hAnsi="Wingdings" w:hint="default"/>
      </w:rPr>
    </w:lvl>
    <w:lvl w:ilvl="6" w:tplc="0C0A0001" w:tentative="1">
      <w:start w:val="1"/>
      <w:numFmt w:val="bullet"/>
      <w:lvlText w:val=""/>
      <w:lvlJc w:val="left"/>
      <w:pPr>
        <w:tabs>
          <w:tab w:val="num" w:pos="5040"/>
        </w:tabs>
        <w:ind w:left="5040" w:hanging="360"/>
      </w:pPr>
      <w:rPr>
        <w:rFonts w:ascii="Symbol" w:hAnsi="Symbol" w:hint="default"/>
      </w:rPr>
    </w:lvl>
    <w:lvl w:ilvl="7" w:tplc="0C0A0003" w:tentative="1">
      <w:start w:val="1"/>
      <w:numFmt w:val="bullet"/>
      <w:lvlText w:val="o"/>
      <w:lvlJc w:val="left"/>
      <w:pPr>
        <w:tabs>
          <w:tab w:val="num" w:pos="5760"/>
        </w:tabs>
        <w:ind w:left="5760" w:hanging="360"/>
      </w:pPr>
      <w:rPr>
        <w:rFonts w:ascii="Courier New" w:hAnsi="Courier New" w:hint="default"/>
      </w:rPr>
    </w:lvl>
    <w:lvl w:ilvl="8" w:tplc="0C0A0005" w:tentative="1">
      <w:start w:val="1"/>
      <w:numFmt w:val="bullet"/>
      <w:lvlText w:val=""/>
      <w:lvlJc w:val="left"/>
      <w:pPr>
        <w:tabs>
          <w:tab w:val="num" w:pos="6480"/>
        </w:tabs>
        <w:ind w:left="6480" w:hanging="360"/>
      </w:pPr>
      <w:rPr>
        <w:rFonts w:ascii="Wingdings" w:hAnsi="Wingdings" w:hint="default"/>
      </w:rPr>
    </w:lvl>
  </w:abstractNum>
  <w:abstractNum w:abstractNumId="20">
    <w:nsid w:val="52B07D7E"/>
    <w:multiLevelType w:val="hybridMultilevel"/>
    <w:tmpl w:val="29B67272"/>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1">
    <w:nsid w:val="53291E83"/>
    <w:multiLevelType w:val="hybridMultilevel"/>
    <w:tmpl w:val="6F883788"/>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58E62B0D"/>
    <w:multiLevelType w:val="hybridMultilevel"/>
    <w:tmpl w:val="7BA8539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5FB01D9C"/>
    <w:multiLevelType w:val="hybridMultilevel"/>
    <w:tmpl w:val="8B48E65C"/>
    <w:lvl w:ilvl="0" w:tplc="BDEA3144">
      <w:start w:val="3"/>
      <w:numFmt w:val="decimal"/>
      <w:lvlText w:val="%1"/>
      <w:lvlJc w:val="left"/>
      <w:pPr>
        <w:ind w:left="786" w:hanging="360"/>
      </w:pPr>
      <w:rPr>
        <w:rFonts w:hint="default"/>
      </w:rPr>
    </w:lvl>
    <w:lvl w:ilvl="1" w:tplc="0C0A0019" w:tentative="1">
      <w:start w:val="1"/>
      <w:numFmt w:val="lowerLetter"/>
      <w:lvlText w:val="%2."/>
      <w:lvlJc w:val="left"/>
      <w:pPr>
        <w:ind w:left="1506" w:hanging="360"/>
      </w:pPr>
    </w:lvl>
    <w:lvl w:ilvl="2" w:tplc="0C0A001B" w:tentative="1">
      <w:start w:val="1"/>
      <w:numFmt w:val="lowerRoman"/>
      <w:lvlText w:val="%3."/>
      <w:lvlJc w:val="right"/>
      <w:pPr>
        <w:ind w:left="2226" w:hanging="180"/>
      </w:pPr>
    </w:lvl>
    <w:lvl w:ilvl="3" w:tplc="0C0A000F" w:tentative="1">
      <w:start w:val="1"/>
      <w:numFmt w:val="decimal"/>
      <w:lvlText w:val="%4."/>
      <w:lvlJc w:val="left"/>
      <w:pPr>
        <w:ind w:left="2946" w:hanging="360"/>
      </w:pPr>
    </w:lvl>
    <w:lvl w:ilvl="4" w:tplc="0C0A0019" w:tentative="1">
      <w:start w:val="1"/>
      <w:numFmt w:val="lowerLetter"/>
      <w:lvlText w:val="%5."/>
      <w:lvlJc w:val="left"/>
      <w:pPr>
        <w:ind w:left="3666" w:hanging="360"/>
      </w:pPr>
    </w:lvl>
    <w:lvl w:ilvl="5" w:tplc="0C0A001B" w:tentative="1">
      <w:start w:val="1"/>
      <w:numFmt w:val="lowerRoman"/>
      <w:lvlText w:val="%6."/>
      <w:lvlJc w:val="right"/>
      <w:pPr>
        <w:ind w:left="4386" w:hanging="180"/>
      </w:pPr>
    </w:lvl>
    <w:lvl w:ilvl="6" w:tplc="0C0A000F" w:tentative="1">
      <w:start w:val="1"/>
      <w:numFmt w:val="decimal"/>
      <w:lvlText w:val="%7."/>
      <w:lvlJc w:val="left"/>
      <w:pPr>
        <w:ind w:left="5106" w:hanging="360"/>
      </w:pPr>
    </w:lvl>
    <w:lvl w:ilvl="7" w:tplc="0C0A0019" w:tentative="1">
      <w:start w:val="1"/>
      <w:numFmt w:val="lowerLetter"/>
      <w:lvlText w:val="%8."/>
      <w:lvlJc w:val="left"/>
      <w:pPr>
        <w:ind w:left="5826" w:hanging="360"/>
      </w:pPr>
    </w:lvl>
    <w:lvl w:ilvl="8" w:tplc="0C0A001B" w:tentative="1">
      <w:start w:val="1"/>
      <w:numFmt w:val="lowerRoman"/>
      <w:lvlText w:val="%9."/>
      <w:lvlJc w:val="right"/>
      <w:pPr>
        <w:ind w:left="6546" w:hanging="180"/>
      </w:pPr>
    </w:lvl>
  </w:abstractNum>
  <w:abstractNum w:abstractNumId="24">
    <w:nsid w:val="64D4675A"/>
    <w:multiLevelType w:val="hybridMultilevel"/>
    <w:tmpl w:val="FC9467F2"/>
    <w:lvl w:ilvl="0" w:tplc="0C0A000F">
      <w:start w:val="1"/>
      <w:numFmt w:val="decimal"/>
      <w:lvlText w:val="%1."/>
      <w:lvlJc w:val="left"/>
      <w:pPr>
        <w:tabs>
          <w:tab w:val="num" w:pos="720"/>
        </w:tabs>
        <w:ind w:left="720" w:hanging="360"/>
      </w:pPr>
    </w:lvl>
    <w:lvl w:ilvl="1" w:tplc="631CADB0">
      <w:start w:val="11"/>
      <w:numFmt w:val="bullet"/>
      <w:lvlText w:val="-"/>
      <w:lvlJc w:val="left"/>
      <w:pPr>
        <w:tabs>
          <w:tab w:val="num" w:pos="1440"/>
        </w:tabs>
        <w:ind w:left="1440" w:hanging="360"/>
      </w:pPr>
      <w:rPr>
        <w:rFonts w:ascii="Gill Sans MT" w:eastAsia="Times New Roman" w:hAnsi="Gill Sans MT" w:cs="Tahoma" w:hint="default"/>
      </w:rPr>
    </w:lvl>
    <w:lvl w:ilvl="2" w:tplc="0C0A001B">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25">
    <w:nsid w:val="6A3E2958"/>
    <w:multiLevelType w:val="hybridMultilevel"/>
    <w:tmpl w:val="A176BCB8"/>
    <w:lvl w:ilvl="0" w:tplc="2E68AEAE">
      <w:start w:val="1"/>
      <w:numFmt w:val="decimal"/>
      <w:lvlText w:val="%1."/>
      <w:lvlJc w:val="left"/>
      <w:pPr>
        <w:tabs>
          <w:tab w:val="num" w:pos="1146"/>
        </w:tabs>
        <w:ind w:left="1146"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6">
    <w:nsid w:val="6BC40441"/>
    <w:multiLevelType w:val="hybridMultilevel"/>
    <w:tmpl w:val="D5D25BCA"/>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7">
    <w:nsid w:val="6D1A4A87"/>
    <w:multiLevelType w:val="hybridMultilevel"/>
    <w:tmpl w:val="D05839BE"/>
    <w:lvl w:ilvl="0" w:tplc="2E68AEAE">
      <w:start w:val="1"/>
      <w:numFmt w:val="decimal"/>
      <w:lvlText w:val="%1."/>
      <w:lvlJc w:val="left"/>
      <w:pPr>
        <w:tabs>
          <w:tab w:val="num" w:pos="1572"/>
        </w:tabs>
        <w:ind w:left="1572" w:hanging="360"/>
      </w:pPr>
      <w:rPr>
        <w:rFonts w:hint="default"/>
      </w:rPr>
    </w:lvl>
    <w:lvl w:ilvl="1" w:tplc="0C0A0019" w:tentative="1">
      <w:start w:val="1"/>
      <w:numFmt w:val="lowerLetter"/>
      <w:lvlText w:val="%2."/>
      <w:lvlJc w:val="left"/>
      <w:pPr>
        <w:ind w:left="1866" w:hanging="360"/>
      </w:pPr>
    </w:lvl>
    <w:lvl w:ilvl="2" w:tplc="0C0A001B" w:tentative="1">
      <w:start w:val="1"/>
      <w:numFmt w:val="lowerRoman"/>
      <w:lvlText w:val="%3."/>
      <w:lvlJc w:val="right"/>
      <w:pPr>
        <w:ind w:left="2586" w:hanging="180"/>
      </w:pPr>
    </w:lvl>
    <w:lvl w:ilvl="3" w:tplc="0C0A000F" w:tentative="1">
      <w:start w:val="1"/>
      <w:numFmt w:val="decimal"/>
      <w:lvlText w:val="%4."/>
      <w:lvlJc w:val="left"/>
      <w:pPr>
        <w:ind w:left="3306" w:hanging="360"/>
      </w:pPr>
    </w:lvl>
    <w:lvl w:ilvl="4" w:tplc="0C0A0019" w:tentative="1">
      <w:start w:val="1"/>
      <w:numFmt w:val="lowerLetter"/>
      <w:lvlText w:val="%5."/>
      <w:lvlJc w:val="left"/>
      <w:pPr>
        <w:ind w:left="4026" w:hanging="360"/>
      </w:pPr>
    </w:lvl>
    <w:lvl w:ilvl="5" w:tplc="0C0A001B" w:tentative="1">
      <w:start w:val="1"/>
      <w:numFmt w:val="lowerRoman"/>
      <w:lvlText w:val="%6."/>
      <w:lvlJc w:val="right"/>
      <w:pPr>
        <w:ind w:left="4746" w:hanging="180"/>
      </w:pPr>
    </w:lvl>
    <w:lvl w:ilvl="6" w:tplc="0C0A000F" w:tentative="1">
      <w:start w:val="1"/>
      <w:numFmt w:val="decimal"/>
      <w:lvlText w:val="%7."/>
      <w:lvlJc w:val="left"/>
      <w:pPr>
        <w:ind w:left="5466" w:hanging="360"/>
      </w:pPr>
    </w:lvl>
    <w:lvl w:ilvl="7" w:tplc="0C0A0019" w:tentative="1">
      <w:start w:val="1"/>
      <w:numFmt w:val="lowerLetter"/>
      <w:lvlText w:val="%8."/>
      <w:lvlJc w:val="left"/>
      <w:pPr>
        <w:ind w:left="6186" w:hanging="360"/>
      </w:pPr>
    </w:lvl>
    <w:lvl w:ilvl="8" w:tplc="0C0A001B" w:tentative="1">
      <w:start w:val="1"/>
      <w:numFmt w:val="lowerRoman"/>
      <w:lvlText w:val="%9."/>
      <w:lvlJc w:val="right"/>
      <w:pPr>
        <w:ind w:left="6906" w:hanging="180"/>
      </w:pPr>
    </w:lvl>
  </w:abstractNum>
  <w:abstractNum w:abstractNumId="28">
    <w:nsid w:val="7C8A7D0B"/>
    <w:multiLevelType w:val="hybridMultilevel"/>
    <w:tmpl w:val="C3948B56"/>
    <w:lvl w:ilvl="0" w:tplc="0C0A0001">
      <w:start w:val="1"/>
      <w:numFmt w:val="bullet"/>
      <w:lvlText w:val=""/>
      <w:lvlJc w:val="left"/>
      <w:pPr>
        <w:ind w:left="1146" w:hanging="360"/>
      </w:pPr>
      <w:rPr>
        <w:rFonts w:ascii="Symbol" w:hAnsi="Symbol" w:hint="default"/>
      </w:rPr>
    </w:lvl>
    <w:lvl w:ilvl="1" w:tplc="0C0A0003" w:tentative="1">
      <w:start w:val="1"/>
      <w:numFmt w:val="bullet"/>
      <w:lvlText w:val="o"/>
      <w:lvlJc w:val="left"/>
      <w:pPr>
        <w:ind w:left="1866" w:hanging="360"/>
      </w:pPr>
      <w:rPr>
        <w:rFonts w:ascii="Courier New" w:hAnsi="Courier New" w:cs="Courier New" w:hint="default"/>
      </w:rPr>
    </w:lvl>
    <w:lvl w:ilvl="2" w:tplc="0C0A0005" w:tentative="1">
      <w:start w:val="1"/>
      <w:numFmt w:val="bullet"/>
      <w:lvlText w:val=""/>
      <w:lvlJc w:val="left"/>
      <w:pPr>
        <w:ind w:left="2586" w:hanging="360"/>
      </w:pPr>
      <w:rPr>
        <w:rFonts w:ascii="Wingdings" w:hAnsi="Wingdings" w:hint="default"/>
      </w:rPr>
    </w:lvl>
    <w:lvl w:ilvl="3" w:tplc="0C0A0001" w:tentative="1">
      <w:start w:val="1"/>
      <w:numFmt w:val="bullet"/>
      <w:lvlText w:val=""/>
      <w:lvlJc w:val="left"/>
      <w:pPr>
        <w:ind w:left="3306" w:hanging="360"/>
      </w:pPr>
      <w:rPr>
        <w:rFonts w:ascii="Symbol" w:hAnsi="Symbol" w:hint="default"/>
      </w:rPr>
    </w:lvl>
    <w:lvl w:ilvl="4" w:tplc="0C0A0003" w:tentative="1">
      <w:start w:val="1"/>
      <w:numFmt w:val="bullet"/>
      <w:lvlText w:val="o"/>
      <w:lvlJc w:val="left"/>
      <w:pPr>
        <w:ind w:left="4026" w:hanging="360"/>
      </w:pPr>
      <w:rPr>
        <w:rFonts w:ascii="Courier New" w:hAnsi="Courier New" w:cs="Courier New" w:hint="default"/>
      </w:rPr>
    </w:lvl>
    <w:lvl w:ilvl="5" w:tplc="0C0A0005" w:tentative="1">
      <w:start w:val="1"/>
      <w:numFmt w:val="bullet"/>
      <w:lvlText w:val=""/>
      <w:lvlJc w:val="left"/>
      <w:pPr>
        <w:ind w:left="4746" w:hanging="360"/>
      </w:pPr>
      <w:rPr>
        <w:rFonts w:ascii="Wingdings" w:hAnsi="Wingdings" w:hint="default"/>
      </w:rPr>
    </w:lvl>
    <w:lvl w:ilvl="6" w:tplc="0C0A0001" w:tentative="1">
      <w:start w:val="1"/>
      <w:numFmt w:val="bullet"/>
      <w:lvlText w:val=""/>
      <w:lvlJc w:val="left"/>
      <w:pPr>
        <w:ind w:left="5466" w:hanging="360"/>
      </w:pPr>
      <w:rPr>
        <w:rFonts w:ascii="Symbol" w:hAnsi="Symbol" w:hint="default"/>
      </w:rPr>
    </w:lvl>
    <w:lvl w:ilvl="7" w:tplc="0C0A0003" w:tentative="1">
      <w:start w:val="1"/>
      <w:numFmt w:val="bullet"/>
      <w:lvlText w:val="o"/>
      <w:lvlJc w:val="left"/>
      <w:pPr>
        <w:ind w:left="6186" w:hanging="360"/>
      </w:pPr>
      <w:rPr>
        <w:rFonts w:ascii="Courier New" w:hAnsi="Courier New" w:cs="Courier New" w:hint="default"/>
      </w:rPr>
    </w:lvl>
    <w:lvl w:ilvl="8" w:tplc="0C0A0005" w:tentative="1">
      <w:start w:val="1"/>
      <w:numFmt w:val="bullet"/>
      <w:lvlText w:val=""/>
      <w:lvlJc w:val="left"/>
      <w:pPr>
        <w:ind w:left="6906" w:hanging="360"/>
      </w:pPr>
      <w:rPr>
        <w:rFonts w:ascii="Wingdings" w:hAnsi="Wingdings" w:hint="default"/>
      </w:rPr>
    </w:lvl>
  </w:abstractNum>
  <w:num w:numId="1">
    <w:abstractNumId w:val="26"/>
  </w:num>
  <w:num w:numId="2">
    <w:abstractNumId w:val="22"/>
  </w:num>
  <w:num w:numId="3">
    <w:abstractNumId w:val="21"/>
  </w:num>
  <w:num w:numId="4">
    <w:abstractNumId w:val="19"/>
  </w:num>
  <w:num w:numId="5">
    <w:abstractNumId w:val="10"/>
  </w:num>
  <w:num w:numId="6">
    <w:abstractNumId w:val="14"/>
  </w:num>
  <w:num w:numId="7">
    <w:abstractNumId w:val="17"/>
  </w:num>
  <w:num w:numId="8">
    <w:abstractNumId w:val="11"/>
  </w:num>
  <w:num w:numId="9">
    <w:abstractNumId w:val="12"/>
  </w:num>
  <w:num w:numId="10">
    <w:abstractNumId w:val="25"/>
  </w:num>
  <w:num w:numId="11">
    <w:abstractNumId w:val="9"/>
  </w:num>
  <w:num w:numId="12">
    <w:abstractNumId w:val="18"/>
  </w:num>
  <w:num w:numId="13">
    <w:abstractNumId w:val="27"/>
  </w:num>
  <w:num w:numId="14">
    <w:abstractNumId w:val="13"/>
  </w:num>
  <w:num w:numId="15">
    <w:abstractNumId w:val="20"/>
  </w:num>
  <w:num w:numId="16">
    <w:abstractNumId w:val="3"/>
  </w:num>
  <w:num w:numId="17">
    <w:abstractNumId w:val="8"/>
  </w:num>
  <w:num w:numId="18">
    <w:abstractNumId w:val="23"/>
  </w:num>
  <w:num w:numId="19">
    <w:abstractNumId w:val="28"/>
  </w:num>
  <w:num w:numId="20">
    <w:abstractNumId w:val="24"/>
  </w:num>
  <w:num w:numId="21">
    <w:abstractNumId w:val="1"/>
  </w:num>
  <w:num w:numId="22">
    <w:abstractNumId w:val="2"/>
  </w:num>
  <w:num w:numId="23">
    <w:abstractNumId w:val="7"/>
  </w:num>
  <w:num w:numId="24">
    <w:abstractNumId w:val="6"/>
  </w:num>
  <w:num w:numId="25">
    <w:abstractNumId w:val="0"/>
  </w:num>
  <w:num w:numId="26">
    <w:abstractNumId w:val="4"/>
  </w:num>
  <w:num w:numId="27">
    <w:abstractNumId w:val="5"/>
  </w:num>
  <w:num w:numId="28">
    <w:abstractNumId w:val="16"/>
  </w:num>
  <w:num w:numId="29">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10"/>
  <w:displayHorizontalDrawingGridEvery w:val="2"/>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9014F"/>
    <w:rsid w:val="0000021E"/>
    <w:rsid w:val="000008CC"/>
    <w:rsid w:val="00005AD3"/>
    <w:rsid w:val="00012F32"/>
    <w:rsid w:val="000201BA"/>
    <w:rsid w:val="00023851"/>
    <w:rsid w:val="0003509D"/>
    <w:rsid w:val="00036D7C"/>
    <w:rsid w:val="00047464"/>
    <w:rsid w:val="00047574"/>
    <w:rsid w:val="00057210"/>
    <w:rsid w:val="00061947"/>
    <w:rsid w:val="000724D3"/>
    <w:rsid w:val="000730C0"/>
    <w:rsid w:val="0007591D"/>
    <w:rsid w:val="000807D4"/>
    <w:rsid w:val="0008305B"/>
    <w:rsid w:val="000839B2"/>
    <w:rsid w:val="000851BD"/>
    <w:rsid w:val="00097014"/>
    <w:rsid w:val="0009757D"/>
    <w:rsid w:val="000B45D6"/>
    <w:rsid w:val="000C46DA"/>
    <w:rsid w:val="000D585F"/>
    <w:rsid w:val="000E5891"/>
    <w:rsid w:val="000F1944"/>
    <w:rsid w:val="001004E2"/>
    <w:rsid w:val="00104F19"/>
    <w:rsid w:val="00116240"/>
    <w:rsid w:val="001245C6"/>
    <w:rsid w:val="00135492"/>
    <w:rsid w:val="001549CE"/>
    <w:rsid w:val="00154A92"/>
    <w:rsid w:val="00160350"/>
    <w:rsid w:val="001611B2"/>
    <w:rsid w:val="00162393"/>
    <w:rsid w:val="00163F4A"/>
    <w:rsid w:val="0016436C"/>
    <w:rsid w:val="0016548D"/>
    <w:rsid w:val="0017639C"/>
    <w:rsid w:val="001954C6"/>
    <w:rsid w:val="001A3ACD"/>
    <w:rsid w:val="001C038E"/>
    <w:rsid w:val="001C2F8C"/>
    <w:rsid w:val="001C32AC"/>
    <w:rsid w:val="001D662F"/>
    <w:rsid w:val="001E0466"/>
    <w:rsid w:val="001E4207"/>
    <w:rsid w:val="001E615B"/>
    <w:rsid w:val="001E6796"/>
    <w:rsid w:val="001E6EE7"/>
    <w:rsid w:val="001E740E"/>
    <w:rsid w:val="001F4273"/>
    <w:rsid w:val="00204429"/>
    <w:rsid w:val="00215889"/>
    <w:rsid w:val="00216AC6"/>
    <w:rsid w:val="00220557"/>
    <w:rsid w:val="002225B6"/>
    <w:rsid w:val="00225D4E"/>
    <w:rsid w:val="00230EDE"/>
    <w:rsid w:val="0023538D"/>
    <w:rsid w:val="002617E5"/>
    <w:rsid w:val="00264C94"/>
    <w:rsid w:val="00282C92"/>
    <w:rsid w:val="00296415"/>
    <w:rsid w:val="002A0C92"/>
    <w:rsid w:val="002A159D"/>
    <w:rsid w:val="002A7FB6"/>
    <w:rsid w:val="002B754D"/>
    <w:rsid w:val="002C037A"/>
    <w:rsid w:val="002C2911"/>
    <w:rsid w:val="002C484A"/>
    <w:rsid w:val="002C5948"/>
    <w:rsid w:val="002C6575"/>
    <w:rsid w:val="002D73DA"/>
    <w:rsid w:val="002D798F"/>
    <w:rsid w:val="002E3B3B"/>
    <w:rsid w:val="002F28B0"/>
    <w:rsid w:val="002F56C8"/>
    <w:rsid w:val="002F683E"/>
    <w:rsid w:val="002F7C8F"/>
    <w:rsid w:val="003012A7"/>
    <w:rsid w:val="0030206F"/>
    <w:rsid w:val="003173C8"/>
    <w:rsid w:val="0032042F"/>
    <w:rsid w:val="0032155A"/>
    <w:rsid w:val="00321653"/>
    <w:rsid w:val="00323C46"/>
    <w:rsid w:val="003241CF"/>
    <w:rsid w:val="003255E3"/>
    <w:rsid w:val="00342E8F"/>
    <w:rsid w:val="00351449"/>
    <w:rsid w:val="003558AA"/>
    <w:rsid w:val="003572CD"/>
    <w:rsid w:val="00360776"/>
    <w:rsid w:val="00372135"/>
    <w:rsid w:val="00375F96"/>
    <w:rsid w:val="00382FD8"/>
    <w:rsid w:val="003862C0"/>
    <w:rsid w:val="0039104A"/>
    <w:rsid w:val="003916EB"/>
    <w:rsid w:val="003933DD"/>
    <w:rsid w:val="003975A7"/>
    <w:rsid w:val="003A1828"/>
    <w:rsid w:val="003A1A45"/>
    <w:rsid w:val="003A2178"/>
    <w:rsid w:val="003A3EAD"/>
    <w:rsid w:val="003B00CC"/>
    <w:rsid w:val="003B0D7A"/>
    <w:rsid w:val="003B1D5A"/>
    <w:rsid w:val="003B5AC6"/>
    <w:rsid w:val="003B74F9"/>
    <w:rsid w:val="003B7C51"/>
    <w:rsid w:val="003C00CF"/>
    <w:rsid w:val="003D171C"/>
    <w:rsid w:val="003D72DC"/>
    <w:rsid w:val="003E0DB1"/>
    <w:rsid w:val="0040277B"/>
    <w:rsid w:val="00410496"/>
    <w:rsid w:val="00414F11"/>
    <w:rsid w:val="004153B7"/>
    <w:rsid w:val="004245BD"/>
    <w:rsid w:val="00424733"/>
    <w:rsid w:val="00426B24"/>
    <w:rsid w:val="00433730"/>
    <w:rsid w:val="00433B6B"/>
    <w:rsid w:val="00440620"/>
    <w:rsid w:val="00453CFB"/>
    <w:rsid w:val="004557DD"/>
    <w:rsid w:val="0045711A"/>
    <w:rsid w:val="004643FA"/>
    <w:rsid w:val="00464474"/>
    <w:rsid w:val="00471EFB"/>
    <w:rsid w:val="00471F9C"/>
    <w:rsid w:val="00475246"/>
    <w:rsid w:val="00477401"/>
    <w:rsid w:val="00490748"/>
    <w:rsid w:val="00497493"/>
    <w:rsid w:val="004B0EF9"/>
    <w:rsid w:val="004C1479"/>
    <w:rsid w:val="004F48B1"/>
    <w:rsid w:val="004F4EBC"/>
    <w:rsid w:val="00500854"/>
    <w:rsid w:val="00503242"/>
    <w:rsid w:val="00503D38"/>
    <w:rsid w:val="00504438"/>
    <w:rsid w:val="00507C4E"/>
    <w:rsid w:val="0051265D"/>
    <w:rsid w:val="00522CCB"/>
    <w:rsid w:val="005250F2"/>
    <w:rsid w:val="005331F0"/>
    <w:rsid w:val="00535E47"/>
    <w:rsid w:val="00537A8C"/>
    <w:rsid w:val="00545300"/>
    <w:rsid w:val="005513E1"/>
    <w:rsid w:val="0055157F"/>
    <w:rsid w:val="00551914"/>
    <w:rsid w:val="0055199E"/>
    <w:rsid w:val="00552191"/>
    <w:rsid w:val="0055463F"/>
    <w:rsid w:val="00560F10"/>
    <w:rsid w:val="00570141"/>
    <w:rsid w:val="00576BDC"/>
    <w:rsid w:val="00577BCB"/>
    <w:rsid w:val="00592FE1"/>
    <w:rsid w:val="005945C2"/>
    <w:rsid w:val="00594FB3"/>
    <w:rsid w:val="005A3331"/>
    <w:rsid w:val="005B0CD0"/>
    <w:rsid w:val="005B42B5"/>
    <w:rsid w:val="005D2D46"/>
    <w:rsid w:val="005D505E"/>
    <w:rsid w:val="005D5D21"/>
    <w:rsid w:val="005F4390"/>
    <w:rsid w:val="005F6943"/>
    <w:rsid w:val="006057C6"/>
    <w:rsid w:val="00607B5D"/>
    <w:rsid w:val="00610EA7"/>
    <w:rsid w:val="00622965"/>
    <w:rsid w:val="00631279"/>
    <w:rsid w:val="00637EF0"/>
    <w:rsid w:val="00665A42"/>
    <w:rsid w:val="00674209"/>
    <w:rsid w:val="00674788"/>
    <w:rsid w:val="00676058"/>
    <w:rsid w:val="006917FD"/>
    <w:rsid w:val="00695159"/>
    <w:rsid w:val="006A0275"/>
    <w:rsid w:val="006A03AB"/>
    <w:rsid w:val="006A52A1"/>
    <w:rsid w:val="006A6E00"/>
    <w:rsid w:val="006B0379"/>
    <w:rsid w:val="006B16ED"/>
    <w:rsid w:val="006C1961"/>
    <w:rsid w:val="006C3127"/>
    <w:rsid w:val="006C6DCF"/>
    <w:rsid w:val="006C76CC"/>
    <w:rsid w:val="006D50FC"/>
    <w:rsid w:val="006E0397"/>
    <w:rsid w:val="006E2C45"/>
    <w:rsid w:val="006E3D2B"/>
    <w:rsid w:val="00700FAB"/>
    <w:rsid w:val="007026F8"/>
    <w:rsid w:val="00703A36"/>
    <w:rsid w:val="0070504C"/>
    <w:rsid w:val="007154FE"/>
    <w:rsid w:val="00721D26"/>
    <w:rsid w:val="007221FA"/>
    <w:rsid w:val="0072372F"/>
    <w:rsid w:val="0072704C"/>
    <w:rsid w:val="007279AE"/>
    <w:rsid w:val="007400DB"/>
    <w:rsid w:val="00743B5B"/>
    <w:rsid w:val="00753D3B"/>
    <w:rsid w:val="00760A91"/>
    <w:rsid w:val="0076756B"/>
    <w:rsid w:val="007758C5"/>
    <w:rsid w:val="007805CA"/>
    <w:rsid w:val="007827F9"/>
    <w:rsid w:val="007843D5"/>
    <w:rsid w:val="00784801"/>
    <w:rsid w:val="00793993"/>
    <w:rsid w:val="00794E2F"/>
    <w:rsid w:val="007A754C"/>
    <w:rsid w:val="007B683E"/>
    <w:rsid w:val="007B74FF"/>
    <w:rsid w:val="007C0CCA"/>
    <w:rsid w:val="007C58EC"/>
    <w:rsid w:val="007C5FD4"/>
    <w:rsid w:val="007C7A9B"/>
    <w:rsid w:val="007D32E5"/>
    <w:rsid w:val="007D3F82"/>
    <w:rsid w:val="007D4629"/>
    <w:rsid w:val="007D5CC0"/>
    <w:rsid w:val="007E40D7"/>
    <w:rsid w:val="007E4617"/>
    <w:rsid w:val="007E643A"/>
    <w:rsid w:val="007F5442"/>
    <w:rsid w:val="00802D20"/>
    <w:rsid w:val="00815C8E"/>
    <w:rsid w:val="008252D5"/>
    <w:rsid w:val="00843514"/>
    <w:rsid w:val="00844383"/>
    <w:rsid w:val="00844A74"/>
    <w:rsid w:val="008464B7"/>
    <w:rsid w:val="008479DC"/>
    <w:rsid w:val="008504B2"/>
    <w:rsid w:val="0087254F"/>
    <w:rsid w:val="00874D02"/>
    <w:rsid w:val="00875366"/>
    <w:rsid w:val="008757C1"/>
    <w:rsid w:val="008909E5"/>
    <w:rsid w:val="008C4D8C"/>
    <w:rsid w:val="008C7BC1"/>
    <w:rsid w:val="008D3600"/>
    <w:rsid w:val="008D4A6F"/>
    <w:rsid w:val="008D4C78"/>
    <w:rsid w:val="008D7C44"/>
    <w:rsid w:val="008E3DFF"/>
    <w:rsid w:val="008F4CEE"/>
    <w:rsid w:val="00902F78"/>
    <w:rsid w:val="00912CC1"/>
    <w:rsid w:val="00921FD7"/>
    <w:rsid w:val="009240CB"/>
    <w:rsid w:val="00926C12"/>
    <w:rsid w:val="00935258"/>
    <w:rsid w:val="00935321"/>
    <w:rsid w:val="009405F7"/>
    <w:rsid w:val="009428A0"/>
    <w:rsid w:val="00952C18"/>
    <w:rsid w:val="00957DB4"/>
    <w:rsid w:val="00960AA2"/>
    <w:rsid w:val="00965EAD"/>
    <w:rsid w:val="0098291A"/>
    <w:rsid w:val="009840D7"/>
    <w:rsid w:val="009A5CE9"/>
    <w:rsid w:val="009B6520"/>
    <w:rsid w:val="009C3E31"/>
    <w:rsid w:val="009C69D1"/>
    <w:rsid w:val="009D72F0"/>
    <w:rsid w:val="009E6875"/>
    <w:rsid w:val="009F222B"/>
    <w:rsid w:val="009F3E69"/>
    <w:rsid w:val="00A1161E"/>
    <w:rsid w:val="00A148FD"/>
    <w:rsid w:val="00A158F7"/>
    <w:rsid w:val="00A15F0A"/>
    <w:rsid w:val="00A17E01"/>
    <w:rsid w:val="00A21581"/>
    <w:rsid w:val="00A24BC7"/>
    <w:rsid w:val="00A32DE3"/>
    <w:rsid w:val="00A37B81"/>
    <w:rsid w:val="00A44EB3"/>
    <w:rsid w:val="00A4777E"/>
    <w:rsid w:val="00A6353F"/>
    <w:rsid w:val="00A656D4"/>
    <w:rsid w:val="00A7185C"/>
    <w:rsid w:val="00A8084C"/>
    <w:rsid w:val="00A81479"/>
    <w:rsid w:val="00A91315"/>
    <w:rsid w:val="00A977C4"/>
    <w:rsid w:val="00AA3D06"/>
    <w:rsid w:val="00AA6691"/>
    <w:rsid w:val="00AA7CCD"/>
    <w:rsid w:val="00AB0839"/>
    <w:rsid w:val="00AB32E6"/>
    <w:rsid w:val="00AB6982"/>
    <w:rsid w:val="00AD0052"/>
    <w:rsid w:val="00AD00FD"/>
    <w:rsid w:val="00AD48D5"/>
    <w:rsid w:val="00AD60A3"/>
    <w:rsid w:val="00AE7D39"/>
    <w:rsid w:val="00AF0457"/>
    <w:rsid w:val="00AF2100"/>
    <w:rsid w:val="00AF7178"/>
    <w:rsid w:val="00B004CD"/>
    <w:rsid w:val="00B1067B"/>
    <w:rsid w:val="00B12403"/>
    <w:rsid w:val="00B1284B"/>
    <w:rsid w:val="00B16159"/>
    <w:rsid w:val="00B16333"/>
    <w:rsid w:val="00B23B89"/>
    <w:rsid w:val="00B25980"/>
    <w:rsid w:val="00B271BB"/>
    <w:rsid w:val="00B33CB5"/>
    <w:rsid w:val="00B43F58"/>
    <w:rsid w:val="00B475F4"/>
    <w:rsid w:val="00B57A83"/>
    <w:rsid w:val="00B63D09"/>
    <w:rsid w:val="00B66B3B"/>
    <w:rsid w:val="00B66CFD"/>
    <w:rsid w:val="00B67276"/>
    <w:rsid w:val="00B72D63"/>
    <w:rsid w:val="00B91DD2"/>
    <w:rsid w:val="00BA0CCA"/>
    <w:rsid w:val="00BA3E3B"/>
    <w:rsid w:val="00BA4183"/>
    <w:rsid w:val="00BA43B7"/>
    <w:rsid w:val="00BB28D5"/>
    <w:rsid w:val="00BB6839"/>
    <w:rsid w:val="00BD36A9"/>
    <w:rsid w:val="00BD496D"/>
    <w:rsid w:val="00BD4E0C"/>
    <w:rsid w:val="00BD4E88"/>
    <w:rsid w:val="00BE4FB3"/>
    <w:rsid w:val="00BF5F95"/>
    <w:rsid w:val="00C02B5A"/>
    <w:rsid w:val="00C1567C"/>
    <w:rsid w:val="00C20AC7"/>
    <w:rsid w:val="00C21505"/>
    <w:rsid w:val="00C276E1"/>
    <w:rsid w:val="00C55445"/>
    <w:rsid w:val="00C67C96"/>
    <w:rsid w:val="00C728CE"/>
    <w:rsid w:val="00C761F7"/>
    <w:rsid w:val="00C80F19"/>
    <w:rsid w:val="00CA3D5B"/>
    <w:rsid w:val="00CA3E1E"/>
    <w:rsid w:val="00CA4CBD"/>
    <w:rsid w:val="00CB1B4A"/>
    <w:rsid w:val="00CB6044"/>
    <w:rsid w:val="00CC3B17"/>
    <w:rsid w:val="00CC47D7"/>
    <w:rsid w:val="00CC5D99"/>
    <w:rsid w:val="00CC6C3F"/>
    <w:rsid w:val="00CD324C"/>
    <w:rsid w:val="00CE0E6F"/>
    <w:rsid w:val="00CE1F6D"/>
    <w:rsid w:val="00CF4C4C"/>
    <w:rsid w:val="00D06342"/>
    <w:rsid w:val="00D11234"/>
    <w:rsid w:val="00D12DCD"/>
    <w:rsid w:val="00D24955"/>
    <w:rsid w:val="00D2643D"/>
    <w:rsid w:val="00D311A8"/>
    <w:rsid w:val="00D33521"/>
    <w:rsid w:val="00D34711"/>
    <w:rsid w:val="00D47DED"/>
    <w:rsid w:val="00D52D44"/>
    <w:rsid w:val="00D52F66"/>
    <w:rsid w:val="00D65346"/>
    <w:rsid w:val="00D65FEF"/>
    <w:rsid w:val="00D725AA"/>
    <w:rsid w:val="00D7382E"/>
    <w:rsid w:val="00D73C62"/>
    <w:rsid w:val="00D834BE"/>
    <w:rsid w:val="00D86E04"/>
    <w:rsid w:val="00D929EE"/>
    <w:rsid w:val="00DA079F"/>
    <w:rsid w:val="00DA255C"/>
    <w:rsid w:val="00DA3DD1"/>
    <w:rsid w:val="00DA6561"/>
    <w:rsid w:val="00DA7F96"/>
    <w:rsid w:val="00DB03E2"/>
    <w:rsid w:val="00DC7EB2"/>
    <w:rsid w:val="00DD577B"/>
    <w:rsid w:val="00DE6A42"/>
    <w:rsid w:val="00DE7901"/>
    <w:rsid w:val="00DF0C55"/>
    <w:rsid w:val="00DF3EAD"/>
    <w:rsid w:val="00E01788"/>
    <w:rsid w:val="00E04578"/>
    <w:rsid w:val="00E07DD0"/>
    <w:rsid w:val="00E22DFE"/>
    <w:rsid w:val="00E32782"/>
    <w:rsid w:val="00E4153F"/>
    <w:rsid w:val="00E41D0E"/>
    <w:rsid w:val="00E526A7"/>
    <w:rsid w:val="00E5455E"/>
    <w:rsid w:val="00E61BE7"/>
    <w:rsid w:val="00E62503"/>
    <w:rsid w:val="00E63184"/>
    <w:rsid w:val="00E74E28"/>
    <w:rsid w:val="00E77B2A"/>
    <w:rsid w:val="00E806F1"/>
    <w:rsid w:val="00E841F1"/>
    <w:rsid w:val="00E9014F"/>
    <w:rsid w:val="00EA40EF"/>
    <w:rsid w:val="00EA44C4"/>
    <w:rsid w:val="00EA48AC"/>
    <w:rsid w:val="00EA6910"/>
    <w:rsid w:val="00EA7E3C"/>
    <w:rsid w:val="00EC2917"/>
    <w:rsid w:val="00EC3D1B"/>
    <w:rsid w:val="00EC7F44"/>
    <w:rsid w:val="00ED4F95"/>
    <w:rsid w:val="00ED6577"/>
    <w:rsid w:val="00EE1813"/>
    <w:rsid w:val="00EE2B66"/>
    <w:rsid w:val="00EF534A"/>
    <w:rsid w:val="00EF5809"/>
    <w:rsid w:val="00F207B1"/>
    <w:rsid w:val="00F2434C"/>
    <w:rsid w:val="00F25342"/>
    <w:rsid w:val="00F30C2B"/>
    <w:rsid w:val="00F45F7E"/>
    <w:rsid w:val="00F475D2"/>
    <w:rsid w:val="00F552BD"/>
    <w:rsid w:val="00F63F48"/>
    <w:rsid w:val="00F6661D"/>
    <w:rsid w:val="00F71ADA"/>
    <w:rsid w:val="00F721B2"/>
    <w:rsid w:val="00F86D4E"/>
    <w:rsid w:val="00F87098"/>
    <w:rsid w:val="00FA219A"/>
    <w:rsid w:val="00FA2C05"/>
    <w:rsid w:val="00FA7C6D"/>
    <w:rsid w:val="00FB2BE3"/>
    <w:rsid w:val="00FB71AB"/>
    <w:rsid w:val="00FC1913"/>
    <w:rsid w:val="00FC3C32"/>
    <w:rsid w:val="00FD31A8"/>
    <w:rsid w:val="00FD4E6D"/>
    <w:rsid w:val="00FD684F"/>
    <w:rsid w:val="00FE0FC0"/>
    <w:rsid w:val="00FE3A26"/>
    <w:rsid w:val="00FF486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s-ES" w:eastAsia="es-E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semiHidden="0" w:unhideWhenUsed="0" w:qFormat="1"/>
    <w:lsdException w:name="Default Paragraph Font" w:uiPriority="1"/>
    <w:lsdException w:name="Body Text" w:uiPriority="0"/>
    <w:lsdException w:name="Subtitle" w:semiHidden="0" w:unhideWhenUsed="0" w:qFormat="1"/>
    <w:lsdException w:name="Body Text 2" w:uiPriority="0"/>
    <w:lsdException w:name="Body Text 3" w:uiPriority="0"/>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D32E5"/>
    <w:rPr>
      <w:rFonts w:ascii="Tahoma" w:hAnsi="Tahoma"/>
      <w:sz w:val="22"/>
      <w:szCs w:val="22"/>
    </w:rPr>
  </w:style>
  <w:style w:type="paragraph" w:styleId="Ttulo1">
    <w:name w:val="heading 1"/>
    <w:basedOn w:val="Normal"/>
    <w:next w:val="Normal"/>
    <w:link w:val="Ttulo1Car"/>
    <w:uiPriority w:val="9"/>
    <w:qFormat/>
    <w:rsid w:val="00665A42"/>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Ttulo2">
    <w:name w:val="heading 2"/>
    <w:basedOn w:val="Normal"/>
    <w:next w:val="Normal"/>
    <w:link w:val="Ttulo2Car"/>
    <w:qFormat/>
    <w:rsid w:val="00433730"/>
    <w:pPr>
      <w:keepNext/>
      <w:outlineLvl w:val="1"/>
    </w:pPr>
    <w:rPr>
      <w:rFonts w:ascii="AvantGarde Md BT" w:hAnsi="AvantGarde Md BT"/>
      <w:b/>
      <w:sz w:val="36"/>
      <w:szCs w:val="20"/>
    </w:rPr>
  </w:style>
  <w:style w:type="paragraph" w:styleId="Ttulo3">
    <w:name w:val="heading 3"/>
    <w:basedOn w:val="Normal"/>
    <w:next w:val="Normal"/>
    <w:link w:val="Ttulo3Car"/>
    <w:qFormat/>
    <w:rsid w:val="00433730"/>
    <w:pPr>
      <w:keepNext/>
      <w:spacing w:line="10" w:lineRule="atLeast"/>
      <w:jc w:val="right"/>
      <w:outlineLvl w:val="2"/>
    </w:pPr>
    <w:rPr>
      <w:rFonts w:ascii="GeoSlab703 Lt BT" w:hAnsi="GeoSlab703 Lt BT"/>
      <w:i/>
      <w:sz w:val="20"/>
      <w:szCs w:val="20"/>
    </w:rPr>
  </w:style>
  <w:style w:type="paragraph" w:styleId="Ttulo4">
    <w:name w:val="heading 4"/>
    <w:basedOn w:val="Normal"/>
    <w:next w:val="Normal"/>
    <w:link w:val="Ttulo4Car"/>
    <w:qFormat/>
    <w:rsid w:val="00433730"/>
    <w:pPr>
      <w:keepNext/>
      <w:outlineLvl w:val="3"/>
    </w:pPr>
    <w:rPr>
      <w:b/>
      <w:sz w:val="24"/>
      <w:szCs w:val="20"/>
      <w:u w:val="single"/>
    </w:rPr>
  </w:style>
  <w:style w:type="paragraph" w:styleId="Ttulo8">
    <w:name w:val="heading 8"/>
    <w:basedOn w:val="Normal"/>
    <w:next w:val="Normal"/>
    <w:link w:val="Ttulo8Car"/>
    <w:qFormat/>
    <w:rsid w:val="00433730"/>
    <w:pPr>
      <w:keepNext/>
      <w:tabs>
        <w:tab w:val="center" w:pos="4512"/>
      </w:tabs>
      <w:jc w:val="center"/>
      <w:outlineLvl w:val="7"/>
    </w:pPr>
    <w:rPr>
      <w:rFonts w:ascii="Arial" w:hAnsi="Arial"/>
      <w:b/>
      <w:sz w:val="32"/>
      <w:szCs w:val="20"/>
      <w:effect w:val="antsRed"/>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deglobo">
    <w:name w:val="Balloon Text"/>
    <w:basedOn w:val="Normal"/>
    <w:semiHidden/>
    <w:rsid w:val="00B67276"/>
    <w:rPr>
      <w:rFonts w:cs="Tahoma"/>
      <w:sz w:val="16"/>
      <w:szCs w:val="16"/>
    </w:rPr>
  </w:style>
  <w:style w:type="paragraph" w:styleId="Encabezado">
    <w:name w:val="header"/>
    <w:basedOn w:val="Normal"/>
    <w:link w:val="EncabezadoCar"/>
    <w:uiPriority w:val="99"/>
    <w:rsid w:val="00B004CD"/>
    <w:pPr>
      <w:tabs>
        <w:tab w:val="center" w:pos="4252"/>
        <w:tab w:val="right" w:pos="8504"/>
      </w:tabs>
    </w:pPr>
  </w:style>
  <w:style w:type="paragraph" w:styleId="Piedepgina">
    <w:name w:val="footer"/>
    <w:basedOn w:val="Normal"/>
    <w:link w:val="PiedepginaCar"/>
    <w:uiPriority w:val="99"/>
    <w:rsid w:val="00B004CD"/>
    <w:pPr>
      <w:tabs>
        <w:tab w:val="center" w:pos="4252"/>
        <w:tab w:val="right" w:pos="8504"/>
      </w:tabs>
    </w:pPr>
  </w:style>
  <w:style w:type="character" w:styleId="Hipervnculo">
    <w:name w:val="Hyperlink"/>
    <w:basedOn w:val="Fuentedeprrafopredeter"/>
    <w:rsid w:val="00B004CD"/>
    <w:rPr>
      <w:color w:val="0000FF"/>
      <w:u w:val="single"/>
    </w:rPr>
  </w:style>
  <w:style w:type="paragraph" w:styleId="Ttulo">
    <w:name w:val="Title"/>
    <w:basedOn w:val="Normal"/>
    <w:link w:val="TtuloCar"/>
    <w:uiPriority w:val="99"/>
    <w:qFormat/>
    <w:rsid w:val="00AA7CCD"/>
    <w:pPr>
      <w:jc w:val="center"/>
    </w:pPr>
    <w:rPr>
      <w:rFonts w:ascii="AvantGarde Md BT" w:hAnsi="AvantGarde Md BT" w:cs="AvantGarde Md BT"/>
      <w:b/>
      <w:bCs/>
      <w:sz w:val="34"/>
      <w:szCs w:val="34"/>
    </w:rPr>
  </w:style>
  <w:style w:type="character" w:customStyle="1" w:styleId="TtuloCar">
    <w:name w:val="Título Car"/>
    <w:basedOn w:val="Fuentedeprrafopredeter"/>
    <w:link w:val="Ttulo"/>
    <w:uiPriority w:val="99"/>
    <w:rsid w:val="00AA7CCD"/>
    <w:rPr>
      <w:rFonts w:ascii="AvantGarde Md BT" w:hAnsi="AvantGarde Md BT" w:cs="AvantGarde Md BT"/>
      <w:b/>
      <w:bCs/>
      <w:sz w:val="34"/>
      <w:szCs w:val="34"/>
    </w:rPr>
  </w:style>
  <w:style w:type="paragraph" w:styleId="Subttulo">
    <w:name w:val="Subtitle"/>
    <w:basedOn w:val="Normal"/>
    <w:link w:val="SubttuloCar"/>
    <w:uiPriority w:val="99"/>
    <w:qFormat/>
    <w:rsid w:val="00AA7CCD"/>
    <w:pPr>
      <w:jc w:val="center"/>
    </w:pPr>
    <w:rPr>
      <w:rFonts w:ascii="AvantGarde Md BT" w:hAnsi="AvantGarde Md BT" w:cs="AvantGarde Md BT"/>
      <w:b/>
      <w:bCs/>
    </w:rPr>
  </w:style>
  <w:style w:type="character" w:customStyle="1" w:styleId="SubttuloCar">
    <w:name w:val="Subtítulo Car"/>
    <w:basedOn w:val="Fuentedeprrafopredeter"/>
    <w:link w:val="Subttulo"/>
    <w:uiPriority w:val="99"/>
    <w:rsid w:val="00AA7CCD"/>
    <w:rPr>
      <w:rFonts w:ascii="AvantGarde Md BT" w:hAnsi="AvantGarde Md BT" w:cs="AvantGarde Md BT"/>
      <w:b/>
      <w:bCs/>
      <w:sz w:val="22"/>
      <w:szCs w:val="22"/>
    </w:rPr>
  </w:style>
  <w:style w:type="paragraph" w:styleId="Epgrafe">
    <w:name w:val="caption"/>
    <w:basedOn w:val="Normal"/>
    <w:next w:val="Normal"/>
    <w:uiPriority w:val="99"/>
    <w:qFormat/>
    <w:rsid w:val="00AA7CCD"/>
    <w:pPr>
      <w:widowControl w:val="0"/>
      <w:tabs>
        <w:tab w:val="left" w:pos="-144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41"/>
      </w:tabs>
      <w:jc w:val="right"/>
    </w:pPr>
    <w:rPr>
      <w:rFonts w:ascii="Arial Narrow" w:hAnsi="Arial Narrow" w:cs="Arial Narrow"/>
      <w:b/>
      <w:bCs/>
      <w:sz w:val="120"/>
      <w:szCs w:val="120"/>
      <w:lang w:val="es-ES_tradnl"/>
    </w:rPr>
  </w:style>
  <w:style w:type="character" w:customStyle="1" w:styleId="PiedepginaCar">
    <w:name w:val="Pie de página Car"/>
    <w:basedOn w:val="Fuentedeprrafopredeter"/>
    <w:link w:val="Piedepgina"/>
    <w:uiPriority w:val="99"/>
    <w:rsid w:val="001245C6"/>
    <w:rPr>
      <w:rFonts w:ascii="Tahoma" w:hAnsi="Tahoma"/>
      <w:sz w:val="22"/>
      <w:szCs w:val="22"/>
    </w:rPr>
  </w:style>
  <w:style w:type="character" w:customStyle="1" w:styleId="Ttulo2Car">
    <w:name w:val="Título 2 Car"/>
    <w:basedOn w:val="Fuentedeprrafopredeter"/>
    <w:link w:val="Ttulo2"/>
    <w:rsid w:val="00433730"/>
    <w:rPr>
      <w:rFonts w:ascii="AvantGarde Md BT" w:hAnsi="AvantGarde Md BT"/>
      <w:b/>
      <w:sz w:val="36"/>
    </w:rPr>
  </w:style>
  <w:style w:type="character" w:customStyle="1" w:styleId="Ttulo3Car">
    <w:name w:val="Título 3 Car"/>
    <w:basedOn w:val="Fuentedeprrafopredeter"/>
    <w:link w:val="Ttulo3"/>
    <w:rsid w:val="00433730"/>
    <w:rPr>
      <w:rFonts w:ascii="GeoSlab703 Lt BT" w:hAnsi="GeoSlab703 Lt BT"/>
      <w:i/>
    </w:rPr>
  </w:style>
  <w:style w:type="character" w:customStyle="1" w:styleId="Ttulo4Car">
    <w:name w:val="Título 4 Car"/>
    <w:basedOn w:val="Fuentedeprrafopredeter"/>
    <w:link w:val="Ttulo4"/>
    <w:rsid w:val="00433730"/>
    <w:rPr>
      <w:rFonts w:ascii="Tahoma" w:hAnsi="Tahoma"/>
      <w:b/>
      <w:sz w:val="24"/>
      <w:u w:val="single"/>
    </w:rPr>
  </w:style>
  <w:style w:type="character" w:customStyle="1" w:styleId="Ttulo8Car">
    <w:name w:val="Título 8 Car"/>
    <w:basedOn w:val="Fuentedeprrafopredeter"/>
    <w:link w:val="Ttulo8"/>
    <w:rsid w:val="00433730"/>
    <w:rPr>
      <w:rFonts w:ascii="Arial" w:hAnsi="Arial"/>
      <w:b/>
      <w:sz w:val="32"/>
      <w:effect w:val="antsRed"/>
      <w:lang w:val="es-ES_tradnl"/>
    </w:rPr>
  </w:style>
  <w:style w:type="paragraph" w:styleId="Textoindependiente2">
    <w:name w:val="Body Text 2"/>
    <w:basedOn w:val="Normal"/>
    <w:link w:val="Textoindependiente2Car"/>
    <w:rsid w:val="00433730"/>
    <w:pPr>
      <w:jc w:val="both"/>
    </w:pPr>
    <w:rPr>
      <w:rFonts w:ascii="Bookman Old Style" w:hAnsi="Bookman Old Style"/>
      <w:sz w:val="20"/>
      <w:szCs w:val="20"/>
    </w:rPr>
  </w:style>
  <w:style w:type="character" w:customStyle="1" w:styleId="Textoindependiente2Car">
    <w:name w:val="Texto independiente 2 Car"/>
    <w:basedOn w:val="Fuentedeprrafopredeter"/>
    <w:link w:val="Textoindependiente2"/>
    <w:rsid w:val="00433730"/>
    <w:rPr>
      <w:rFonts w:ascii="Bookman Old Style" w:hAnsi="Bookman Old Style"/>
    </w:rPr>
  </w:style>
  <w:style w:type="paragraph" w:styleId="Textoindependiente">
    <w:name w:val="Body Text"/>
    <w:basedOn w:val="Normal"/>
    <w:link w:val="TextoindependienteCar"/>
    <w:rsid w:val="00433730"/>
    <w:pPr>
      <w:widowControl w:val="0"/>
      <w:pBdr>
        <w:top w:val="single" w:sz="4" w:space="1" w:color="auto"/>
        <w:left w:val="single" w:sz="4" w:space="4" w:color="auto"/>
        <w:bottom w:val="single" w:sz="4" w:space="1" w:color="auto"/>
        <w:right w:val="single" w:sz="4" w:space="4" w:color="auto"/>
      </w:pBdr>
      <w:jc w:val="both"/>
    </w:pPr>
    <w:rPr>
      <w:rFonts w:ascii="Arial Narrow" w:hAnsi="Arial Narrow"/>
      <w:i/>
      <w:snapToGrid w:val="0"/>
      <w:sz w:val="24"/>
      <w:szCs w:val="20"/>
      <w:lang w:val="es-ES_tradnl"/>
    </w:rPr>
  </w:style>
  <w:style w:type="character" w:customStyle="1" w:styleId="TextoindependienteCar">
    <w:name w:val="Texto independiente Car"/>
    <w:basedOn w:val="Fuentedeprrafopredeter"/>
    <w:link w:val="Textoindependiente"/>
    <w:rsid w:val="00433730"/>
    <w:rPr>
      <w:rFonts w:ascii="Arial Narrow" w:hAnsi="Arial Narrow"/>
      <w:i/>
      <w:snapToGrid w:val="0"/>
      <w:sz w:val="24"/>
      <w:lang w:val="es-ES_tradnl"/>
    </w:rPr>
  </w:style>
  <w:style w:type="paragraph" w:styleId="Textoindependiente3">
    <w:name w:val="Body Text 3"/>
    <w:basedOn w:val="Normal"/>
    <w:link w:val="Textoindependiente3Car"/>
    <w:rsid w:val="00433730"/>
    <w:pPr>
      <w:jc w:val="both"/>
    </w:pPr>
    <w:rPr>
      <w:sz w:val="18"/>
      <w:szCs w:val="20"/>
    </w:rPr>
  </w:style>
  <w:style w:type="character" w:customStyle="1" w:styleId="Textoindependiente3Car">
    <w:name w:val="Texto independiente 3 Car"/>
    <w:basedOn w:val="Fuentedeprrafopredeter"/>
    <w:link w:val="Textoindependiente3"/>
    <w:rsid w:val="00433730"/>
    <w:rPr>
      <w:rFonts w:ascii="Tahoma" w:hAnsi="Tahoma"/>
      <w:sz w:val="18"/>
    </w:rPr>
  </w:style>
  <w:style w:type="paragraph" w:styleId="Prrafodelista">
    <w:name w:val="List Paragraph"/>
    <w:basedOn w:val="Normal"/>
    <w:uiPriority w:val="34"/>
    <w:qFormat/>
    <w:rsid w:val="000839B2"/>
    <w:pPr>
      <w:ind w:left="720"/>
      <w:contextualSpacing/>
    </w:pPr>
  </w:style>
  <w:style w:type="character" w:customStyle="1" w:styleId="Ttulo1Car">
    <w:name w:val="Título 1 Car"/>
    <w:basedOn w:val="Fuentedeprrafopredeter"/>
    <w:link w:val="Ttulo1"/>
    <w:uiPriority w:val="9"/>
    <w:rsid w:val="00665A42"/>
    <w:rPr>
      <w:rFonts w:asciiTheme="majorHAnsi" w:eastAsiaTheme="majorEastAsia" w:hAnsiTheme="majorHAnsi" w:cstheme="majorBidi"/>
      <w:b/>
      <w:bCs/>
      <w:color w:val="365F91" w:themeColor="accent1" w:themeShade="BF"/>
      <w:sz w:val="28"/>
      <w:szCs w:val="28"/>
    </w:rPr>
  </w:style>
  <w:style w:type="character" w:customStyle="1" w:styleId="EncabezadoCar">
    <w:name w:val="Encabezado Car"/>
    <w:basedOn w:val="Fuentedeprrafopredeter"/>
    <w:link w:val="Encabezado"/>
    <w:uiPriority w:val="99"/>
    <w:rsid w:val="000C46DA"/>
    <w:rPr>
      <w:rFonts w:ascii="Tahoma" w:hAnsi="Tahoma"/>
      <w:sz w:val="22"/>
      <w:szCs w:val="22"/>
    </w:rPr>
  </w:style>
  <w:style w:type="character" w:styleId="Nmerodepgina">
    <w:name w:val="page number"/>
    <w:basedOn w:val="Fuentedeprrafopredeter"/>
    <w:uiPriority w:val="99"/>
    <w:unhideWhenUsed/>
    <w:rsid w:val="000C46DA"/>
    <w:rPr>
      <w:rFonts w:eastAsiaTheme="minorEastAsia" w:cstheme="minorBidi"/>
      <w:bCs w:val="0"/>
      <w:iCs w:val="0"/>
      <w:szCs w:val="22"/>
      <w:lang w:val="es-ES"/>
    </w:rPr>
  </w:style>
  <w:style w:type="paragraph" w:styleId="Revisin">
    <w:name w:val="Revision"/>
    <w:hidden/>
    <w:uiPriority w:val="99"/>
    <w:semiHidden/>
    <w:rsid w:val="00EA7E3C"/>
    <w:rPr>
      <w:rFonts w:ascii="Tahoma" w:hAnsi="Tahoma"/>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9969845">
      <w:bodyDiv w:val="1"/>
      <w:marLeft w:val="0"/>
      <w:marRight w:val="0"/>
      <w:marTop w:val="0"/>
      <w:marBottom w:val="0"/>
      <w:divBdr>
        <w:top w:val="none" w:sz="0" w:space="0" w:color="auto"/>
        <w:left w:val="none" w:sz="0" w:space="0" w:color="auto"/>
        <w:bottom w:val="none" w:sz="0" w:space="0" w:color="auto"/>
        <w:right w:val="none" w:sz="0" w:space="0" w:color="auto"/>
      </w:divBdr>
    </w:div>
    <w:div w:id="797063266">
      <w:bodyDiv w:val="1"/>
      <w:marLeft w:val="0"/>
      <w:marRight w:val="0"/>
      <w:marTop w:val="0"/>
      <w:marBottom w:val="0"/>
      <w:divBdr>
        <w:top w:val="none" w:sz="0" w:space="0" w:color="auto"/>
        <w:left w:val="none" w:sz="0" w:space="0" w:color="auto"/>
        <w:bottom w:val="none" w:sz="0" w:space="0" w:color="auto"/>
        <w:right w:val="none" w:sz="0" w:space="0" w:color="auto"/>
      </w:divBdr>
    </w:div>
    <w:div w:id="1142036831">
      <w:bodyDiv w:val="1"/>
      <w:marLeft w:val="0"/>
      <w:marRight w:val="0"/>
      <w:marTop w:val="0"/>
      <w:marBottom w:val="0"/>
      <w:divBdr>
        <w:top w:val="none" w:sz="0" w:space="0" w:color="auto"/>
        <w:left w:val="none" w:sz="0" w:space="0" w:color="auto"/>
        <w:bottom w:val="none" w:sz="0" w:space="0" w:color="auto"/>
        <w:right w:val="none" w:sz="0" w:space="0" w:color="auto"/>
      </w:divBdr>
    </w:div>
    <w:div w:id="161529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B146521249509242A23F7019C85CBDCF" ma:contentTypeVersion="0" ma:contentTypeDescription="Crear nuevo documento." ma:contentTypeScope="" ma:versionID="85f262c925dd4784b1620a352c69f87d">
  <xsd:schema xmlns:xsd="http://www.w3.org/2001/XMLSchema" xmlns:p="http://schemas.microsoft.com/office/2006/metadata/properties" targetNamespace="http://schemas.microsoft.com/office/2006/metadata/properties" ma:root="true" ma:fieldsID="b004d877ca112f136821ba8115f64728">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ma:readOnly="true"/>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ED49DC2-B998-4B5B-A46E-66E8B243FBE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5086D770-C696-4208-8887-1736BA19B19D}">
  <ds:schemaRefs>
    <ds:schemaRef ds:uri="http://schemas.microsoft.com/office/2006/metadata/properties"/>
  </ds:schemaRefs>
</ds:datastoreItem>
</file>

<file path=customXml/itemProps3.xml><?xml version="1.0" encoding="utf-8"?>
<ds:datastoreItem xmlns:ds="http://schemas.openxmlformats.org/officeDocument/2006/customXml" ds:itemID="{DBF9B8E8-8528-4AAE-84BF-270E57FD431A}">
  <ds:schemaRefs>
    <ds:schemaRef ds:uri="http://schemas.microsoft.com/sharepoint/v3/contenttype/forms"/>
  </ds:schemaRefs>
</ds:datastoreItem>
</file>

<file path=customXml/itemProps4.xml><?xml version="1.0" encoding="utf-8"?>
<ds:datastoreItem xmlns:ds="http://schemas.openxmlformats.org/officeDocument/2006/customXml" ds:itemID="{CC11E8FE-7231-4831-9782-54973B767D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292</Words>
  <Characters>1606</Characters>
  <Application>Microsoft Office Word</Application>
  <DocSecurity>0</DocSecurity>
  <Lines>13</Lines>
  <Paragraphs>3</Paragraphs>
  <ScaleCrop>false</ScaleCrop>
  <HeadingPairs>
    <vt:vector size="2" baseType="variant">
      <vt:variant>
        <vt:lpstr>Título</vt:lpstr>
      </vt:variant>
      <vt:variant>
        <vt:i4>1</vt:i4>
      </vt:variant>
    </vt:vector>
  </HeadingPairs>
  <TitlesOfParts>
    <vt:vector size="1" baseType="lpstr">
      <vt:lpstr>06112012 - Agenda Reunión FGCYL</vt:lpstr>
    </vt:vector>
  </TitlesOfParts>
  <Company>Federación Española de Golf</Company>
  <LinksUpToDate>false</LinksUpToDate>
  <CharactersWithSpaces>1895</CharactersWithSpaces>
  <SharedDoc>false</SharedDoc>
  <HLinks>
    <vt:vector size="12" baseType="variant">
      <vt:variant>
        <vt:i4>3407997</vt:i4>
      </vt:variant>
      <vt:variant>
        <vt:i4>3</vt:i4>
      </vt:variant>
      <vt:variant>
        <vt:i4>0</vt:i4>
      </vt:variant>
      <vt:variant>
        <vt:i4>5</vt:i4>
      </vt:variant>
      <vt:variant>
        <vt:lpwstr>http://www.golfspainfederacion.com/</vt:lpwstr>
      </vt:variant>
      <vt:variant>
        <vt:lpwstr/>
      </vt:variant>
      <vt:variant>
        <vt:i4>6553695</vt:i4>
      </vt:variant>
      <vt:variant>
        <vt:i4>0</vt:i4>
      </vt:variant>
      <vt:variant>
        <vt:i4>0</vt:i4>
      </vt:variant>
      <vt:variant>
        <vt:i4>5</vt:i4>
      </vt:variant>
      <vt:variant>
        <vt:lpwstr>mailto:rfeg@golfspain.com</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12112012 - Agenda Reunión Fed. Aragonesa</dc:title>
  <dc:creator>MARKETING - RFEG</dc:creator>
  <cp:lastModifiedBy>MABEL POBIL</cp:lastModifiedBy>
  <cp:revision>2</cp:revision>
  <cp:lastPrinted>2010-07-15T11:00:00Z</cp:lastPrinted>
  <dcterms:created xsi:type="dcterms:W3CDTF">2012-10-31T11:39:00Z</dcterms:created>
  <dcterms:modified xsi:type="dcterms:W3CDTF">2012-10-31T11:39:00Z</dcterms:modified>
  <cp:contentType>Documento</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0x010100B146521249509242A23F7019C85CBDCF</vt:lpwstr>
  </property>
</Properties>
</file>