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620C" w:rsidRDefault="00D2620C" w:rsidP="00163448">
      <w:pPr>
        <w:jc w:val="both"/>
        <w:rPr>
          <w:b/>
          <w:u w:val="single"/>
        </w:rPr>
      </w:pPr>
      <w:r w:rsidRPr="00AC19E8">
        <w:rPr>
          <w:b/>
          <w:u w:val="single"/>
        </w:rPr>
        <w:t xml:space="preserve">MANUAL PARA LA GESTIÓN </w:t>
      </w:r>
      <w:r>
        <w:rPr>
          <w:b/>
          <w:u w:val="single"/>
        </w:rPr>
        <w:t>DE COMPETICIONES ONLINE</w:t>
      </w:r>
    </w:p>
    <w:sdt>
      <w:sdtPr>
        <w:rPr>
          <w:rFonts w:asciiTheme="minorHAnsi" w:eastAsiaTheme="minorEastAsia" w:hAnsiTheme="minorHAnsi" w:cstheme="minorBidi"/>
          <w:b w:val="0"/>
          <w:bCs w:val="0"/>
          <w:color w:val="auto"/>
          <w:sz w:val="22"/>
          <w:szCs w:val="22"/>
        </w:rPr>
        <w:id w:val="-349800900"/>
        <w:docPartObj>
          <w:docPartGallery w:val="Table of Contents"/>
          <w:docPartUnique/>
        </w:docPartObj>
      </w:sdtPr>
      <w:sdtContent>
        <w:p w:rsidR="009462CB" w:rsidRDefault="009462CB">
          <w:pPr>
            <w:pStyle w:val="TtulodeTDC"/>
          </w:pPr>
          <w:r>
            <w:t>Contenido</w:t>
          </w:r>
        </w:p>
        <w:p w:rsidR="009462CB" w:rsidRPr="009462CB" w:rsidRDefault="009462CB" w:rsidP="009462CB"/>
        <w:p w:rsidR="009462CB" w:rsidRDefault="003D42B7">
          <w:pPr>
            <w:pStyle w:val="TDC1"/>
            <w:tabs>
              <w:tab w:val="right" w:leader="dot" w:pos="8494"/>
            </w:tabs>
            <w:rPr>
              <w:noProof/>
            </w:rPr>
          </w:pPr>
          <w:r w:rsidRPr="003D42B7">
            <w:fldChar w:fldCharType="begin"/>
          </w:r>
          <w:r w:rsidR="009462CB">
            <w:instrText xml:space="preserve"> TOC \o "1-3" \h \z \u </w:instrText>
          </w:r>
          <w:r w:rsidRPr="003D42B7">
            <w:fldChar w:fldCharType="separate"/>
          </w:r>
          <w:hyperlink w:anchor="_Toc324155363" w:history="1">
            <w:r w:rsidR="009462CB" w:rsidRPr="003803DD">
              <w:rPr>
                <w:rStyle w:val="Hipervnculo"/>
                <w:noProof/>
              </w:rPr>
              <w:t>Paso 1:</w:t>
            </w:r>
            <w:r w:rsidR="009462CB">
              <w:rPr>
                <w:noProof/>
                <w:webHidden/>
              </w:rPr>
              <w:tab/>
            </w:r>
            <w:r>
              <w:rPr>
                <w:noProof/>
                <w:webHidden/>
              </w:rPr>
              <w:fldChar w:fldCharType="begin"/>
            </w:r>
            <w:r w:rsidR="009462CB">
              <w:rPr>
                <w:noProof/>
                <w:webHidden/>
              </w:rPr>
              <w:instrText xml:space="preserve"> PAGEREF _Toc324155363 \h </w:instrText>
            </w:r>
            <w:r>
              <w:rPr>
                <w:noProof/>
                <w:webHidden/>
              </w:rPr>
            </w:r>
            <w:r>
              <w:rPr>
                <w:noProof/>
                <w:webHidden/>
              </w:rPr>
              <w:fldChar w:fldCharType="separate"/>
            </w:r>
            <w:r w:rsidR="009462CB">
              <w:rPr>
                <w:noProof/>
                <w:webHidden/>
              </w:rPr>
              <w:t>1</w:t>
            </w:r>
            <w:r>
              <w:rPr>
                <w:noProof/>
                <w:webHidden/>
              </w:rPr>
              <w:fldChar w:fldCharType="end"/>
            </w:r>
          </w:hyperlink>
        </w:p>
        <w:p w:rsidR="009462CB" w:rsidRDefault="003D42B7">
          <w:pPr>
            <w:pStyle w:val="TDC1"/>
            <w:tabs>
              <w:tab w:val="right" w:leader="dot" w:pos="8494"/>
            </w:tabs>
            <w:rPr>
              <w:noProof/>
            </w:rPr>
          </w:pPr>
          <w:hyperlink w:anchor="_Toc324155364" w:history="1">
            <w:r w:rsidR="009462CB" w:rsidRPr="003803DD">
              <w:rPr>
                <w:rStyle w:val="Hipervnculo"/>
                <w:noProof/>
              </w:rPr>
              <w:t>Paso 2:</w:t>
            </w:r>
            <w:r w:rsidR="009462CB">
              <w:rPr>
                <w:noProof/>
                <w:webHidden/>
              </w:rPr>
              <w:tab/>
            </w:r>
            <w:r>
              <w:rPr>
                <w:noProof/>
                <w:webHidden/>
              </w:rPr>
              <w:fldChar w:fldCharType="begin"/>
            </w:r>
            <w:r w:rsidR="009462CB">
              <w:rPr>
                <w:noProof/>
                <w:webHidden/>
              </w:rPr>
              <w:instrText xml:space="preserve"> PAGEREF _Toc324155364 \h </w:instrText>
            </w:r>
            <w:r>
              <w:rPr>
                <w:noProof/>
                <w:webHidden/>
              </w:rPr>
            </w:r>
            <w:r>
              <w:rPr>
                <w:noProof/>
                <w:webHidden/>
              </w:rPr>
              <w:fldChar w:fldCharType="separate"/>
            </w:r>
            <w:r w:rsidR="009462CB">
              <w:rPr>
                <w:noProof/>
                <w:webHidden/>
              </w:rPr>
              <w:t>1</w:t>
            </w:r>
            <w:r>
              <w:rPr>
                <w:noProof/>
                <w:webHidden/>
              </w:rPr>
              <w:fldChar w:fldCharType="end"/>
            </w:r>
          </w:hyperlink>
        </w:p>
        <w:p w:rsidR="009462CB" w:rsidRDefault="003D42B7">
          <w:pPr>
            <w:pStyle w:val="TDC1"/>
            <w:tabs>
              <w:tab w:val="right" w:leader="dot" w:pos="8494"/>
            </w:tabs>
            <w:rPr>
              <w:noProof/>
            </w:rPr>
          </w:pPr>
          <w:hyperlink w:anchor="_Toc324155365" w:history="1">
            <w:r w:rsidR="009462CB" w:rsidRPr="003803DD">
              <w:rPr>
                <w:rStyle w:val="Hipervnculo"/>
                <w:noProof/>
              </w:rPr>
              <w:t>Paso 3:</w:t>
            </w:r>
            <w:r w:rsidR="009462CB">
              <w:rPr>
                <w:noProof/>
                <w:webHidden/>
              </w:rPr>
              <w:tab/>
            </w:r>
            <w:r>
              <w:rPr>
                <w:noProof/>
                <w:webHidden/>
              </w:rPr>
              <w:fldChar w:fldCharType="begin"/>
            </w:r>
            <w:r w:rsidR="009462CB">
              <w:rPr>
                <w:noProof/>
                <w:webHidden/>
              </w:rPr>
              <w:instrText xml:space="preserve"> PAGEREF _Toc324155365 \h </w:instrText>
            </w:r>
            <w:r>
              <w:rPr>
                <w:noProof/>
                <w:webHidden/>
              </w:rPr>
            </w:r>
            <w:r>
              <w:rPr>
                <w:noProof/>
                <w:webHidden/>
              </w:rPr>
              <w:fldChar w:fldCharType="separate"/>
            </w:r>
            <w:r w:rsidR="009462CB">
              <w:rPr>
                <w:noProof/>
                <w:webHidden/>
              </w:rPr>
              <w:t>2</w:t>
            </w:r>
            <w:r>
              <w:rPr>
                <w:noProof/>
                <w:webHidden/>
              </w:rPr>
              <w:fldChar w:fldCharType="end"/>
            </w:r>
          </w:hyperlink>
        </w:p>
        <w:p w:rsidR="009462CB" w:rsidRDefault="003D42B7">
          <w:pPr>
            <w:pStyle w:val="TDC1"/>
            <w:tabs>
              <w:tab w:val="right" w:leader="dot" w:pos="8494"/>
            </w:tabs>
            <w:rPr>
              <w:noProof/>
            </w:rPr>
          </w:pPr>
          <w:hyperlink w:anchor="_Toc324155366" w:history="1">
            <w:r w:rsidR="009462CB" w:rsidRPr="003803DD">
              <w:rPr>
                <w:rStyle w:val="Hipervnculo"/>
                <w:noProof/>
              </w:rPr>
              <w:t>Paso 4:</w:t>
            </w:r>
            <w:r w:rsidR="009462CB">
              <w:rPr>
                <w:noProof/>
                <w:webHidden/>
              </w:rPr>
              <w:tab/>
            </w:r>
            <w:r>
              <w:rPr>
                <w:noProof/>
                <w:webHidden/>
              </w:rPr>
              <w:fldChar w:fldCharType="begin"/>
            </w:r>
            <w:r w:rsidR="009462CB">
              <w:rPr>
                <w:noProof/>
                <w:webHidden/>
              </w:rPr>
              <w:instrText xml:space="preserve"> PAGEREF _Toc324155366 \h </w:instrText>
            </w:r>
            <w:r>
              <w:rPr>
                <w:noProof/>
                <w:webHidden/>
              </w:rPr>
            </w:r>
            <w:r>
              <w:rPr>
                <w:noProof/>
                <w:webHidden/>
              </w:rPr>
              <w:fldChar w:fldCharType="separate"/>
            </w:r>
            <w:r w:rsidR="009462CB">
              <w:rPr>
                <w:noProof/>
                <w:webHidden/>
              </w:rPr>
              <w:t>8</w:t>
            </w:r>
            <w:r>
              <w:rPr>
                <w:noProof/>
                <w:webHidden/>
              </w:rPr>
              <w:fldChar w:fldCharType="end"/>
            </w:r>
          </w:hyperlink>
        </w:p>
        <w:p w:rsidR="009462CB" w:rsidRDefault="003D42B7">
          <w:r>
            <w:rPr>
              <w:b/>
              <w:bCs/>
            </w:rPr>
            <w:fldChar w:fldCharType="end"/>
          </w:r>
        </w:p>
      </w:sdtContent>
    </w:sdt>
    <w:p w:rsidR="009462CB" w:rsidRDefault="009462CB" w:rsidP="00163448">
      <w:pPr>
        <w:jc w:val="both"/>
        <w:rPr>
          <w:b/>
          <w:u w:val="single"/>
        </w:rPr>
      </w:pPr>
    </w:p>
    <w:p w:rsidR="009462CB" w:rsidRDefault="009462CB">
      <w:pPr>
        <w:rPr>
          <w:rFonts w:asciiTheme="majorHAnsi" w:eastAsiaTheme="majorEastAsia" w:hAnsiTheme="majorHAnsi" w:cstheme="majorBidi"/>
          <w:b/>
          <w:bCs/>
          <w:color w:val="365F91" w:themeColor="accent1" w:themeShade="BF"/>
          <w:sz w:val="28"/>
          <w:szCs w:val="28"/>
        </w:rPr>
      </w:pPr>
      <w:bookmarkStart w:id="0" w:name="_Toc324155363"/>
      <w:r>
        <w:br w:type="page"/>
      </w:r>
    </w:p>
    <w:p w:rsidR="00D2620C" w:rsidRDefault="00D2620C" w:rsidP="00794E4A">
      <w:pPr>
        <w:pStyle w:val="Ttulo1"/>
      </w:pPr>
      <w:r>
        <w:lastRenderedPageBreak/>
        <w:t>Paso 1:</w:t>
      </w:r>
      <w:bookmarkEnd w:id="0"/>
    </w:p>
    <w:p w:rsidR="00DA284B" w:rsidRDefault="00DA284B" w:rsidP="00163448">
      <w:pPr>
        <w:jc w:val="both"/>
      </w:pPr>
    </w:p>
    <w:p w:rsidR="00D2620C" w:rsidRDefault="00D2620C" w:rsidP="00163448">
      <w:pPr>
        <w:jc w:val="both"/>
      </w:pPr>
      <w:r>
        <w:t>Acceder al área privada a través de la pestaña ENTRAR (Introducción de LOGIN Y CONTRASEÑA)</w:t>
      </w:r>
    </w:p>
    <w:p w:rsidR="00D2620C" w:rsidRDefault="003D42B7" w:rsidP="00163448">
      <w:pPr>
        <w:jc w:val="both"/>
      </w:pPr>
      <w:r>
        <w:rPr>
          <w:noProof/>
        </w:rPr>
        <w:pict>
          <v:shapetype id="_x0000_t32" coordsize="21600,21600" o:spt="32" o:oned="t" path="m,l21600,21600e" filled="f">
            <v:path arrowok="t" fillok="f" o:connecttype="none"/>
            <o:lock v:ext="edit" shapetype="t"/>
          </v:shapetype>
          <v:shape id="AutoShape 3" o:spid="_x0000_s1026" type="#_x0000_t32" style="position:absolute;left:0;text-align:left;margin-left:247.95pt;margin-top:51.05pt;width:22.5pt;height:27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">
            <v:stroke endarrow="block"/>
          </v:shape>
        </w:pict>
      </w:r>
      <w:r w:rsidR="00D2620C">
        <w:rPr>
          <w:noProof/>
        </w:rPr>
        <w:drawing>
          <wp:inline distT="0" distB="0" distL="0" distR="0">
            <wp:extent cx="5400040" cy="690433"/>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stretch>
                      <a:fillRect/>
                    </a:stretch>
                  </pic:blipFill>
                  <pic:spPr>
                    <a:xfrm>
                      <a:off x="0" y="0"/>
                      <a:ext cx="5400040" cy="690433"/>
                    </a:xfrm>
                    <a:prstGeom prst="rect">
                      <a:avLst/>
                    </a:prstGeom>
                  </pic:spPr>
                </pic:pic>
              </a:graphicData>
            </a:graphic>
          </wp:inline>
        </w:drawing>
      </w:r>
    </w:p>
    <w:p w:rsidR="00D2620C" w:rsidRPr="003622AB" w:rsidRDefault="00D2620C" w:rsidP="00163448">
      <w:pPr>
        <w:jc w:val="both"/>
      </w:pPr>
    </w:p>
    <w:p w:rsidR="00D2620C" w:rsidRDefault="00D2620C" w:rsidP="00163448">
      <w:pPr>
        <w:jc w:val="both"/>
      </w:pPr>
      <w:r>
        <w:t xml:space="preserve">Una vez que accedemos al panel control del administrador, debemos </w:t>
      </w:r>
      <w:r w:rsidR="0030562A">
        <w:t>clicar</w:t>
      </w:r>
      <w:r>
        <w:t xml:space="preserve"> sobre GESTIONAR COMPETICIÓN.</w:t>
      </w:r>
    </w:p>
    <w:p w:rsidR="00D2620C" w:rsidRDefault="00D2620C" w:rsidP="00794E4A">
      <w:pPr>
        <w:pStyle w:val="Ttulo1"/>
      </w:pPr>
      <w:bookmarkStart w:id="1" w:name="_Toc324155364"/>
      <w:r>
        <w:t>Paso 2:</w:t>
      </w:r>
      <w:bookmarkEnd w:id="1"/>
    </w:p>
    <w:p w:rsidR="00DA284B" w:rsidRDefault="00DA284B" w:rsidP="00163448">
      <w:pPr>
        <w:jc w:val="both"/>
      </w:pPr>
    </w:p>
    <w:p w:rsidR="00D2620C" w:rsidRDefault="003D42B7" w:rsidP="00163448">
      <w:pPr>
        <w:jc w:val="both"/>
      </w:pPr>
      <w:r>
        <w:rPr>
          <w:noProof/>
        </w:rPr>
        <w:pict>
          <v:shape id="_x0000_s1047" type="#_x0000_t32" style="position:absolute;left:0;text-align:left;margin-left:280.65pt;margin-top:16.45pt;width:39.15pt;height:67.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">
            <v:stroke endarrow="block"/>
          </v:shape>
        </w:pict>
      </w:r>
      <w:r w:rsidR="00D2620C">
        <w:t>En el menú superior acceder a sección Gestión Deportiva -&gt; Participantes</w:t>
      </w:r>
    </w:p>
    <w:p w:rsidR="0002738A" w:rsidRDefault="00DA284B" w:rsidP="00163448">
      <w:pPr>
        <w:jc w:val="both"/>
      </w:pPr>
      <w:r>
        <w:rPr>
          <w:noProof/>
        </w:rPr>
        <w:drawing>
          <wp:inline distT="0" distB="0" distL="0" distR="0">
            <wp:extent cx="5400040" cy="2807556"/>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stretch>
                      <a:fillRect/>
                    </a:stretch>
                  </pic:blipFill>
                  <pic:spPr>
                    <a:xfrm>
                      <a:off x="0" y="0"/>
                      <a:ext cx="5400040" cy="2807556"/>
                    </a:xfrm>
                    <a:prstGeom prst="rect">
                      <a:avLst/>
                    </a:prstGeom>
                  </pic:spPr>
                </pic:pic>
              </a:graphicData>
            </a:graphic>
          </wp:inline>
        </w:drawing>
      </w:r>
    </w:p>
    <w:p w:rsidR="0002738A" w:rsidRDefault="0002738A" w:rsidP="00163448">
      <w:pPr>
        <w:jc w:val="both"/>
      </w:pPr>
    </w:p>
    <w:p w:rsidR="009462CB" w:rsidRDefault="009462CB">
      <w:pPr>
        <w:rPr>
          <w:rFonts w:asciiTheme="majorHAnsi" w:eastAsiaTheme="majorEastAsia" w:hAnsiTheme="majorHAnsi" w:cstheme="majorBidi"/>
          <w:b/>
          <w:bCs/>
          <w:color w:val="365F91" w:themeColor="accent1" w:themeShade="BF"/>
          <w:sz w:val="28"/>
          <w:szCs w:val="28"/>
        </w:rPr>
      </w:pPr>
      <w:bookmarkStart w:id="2" w:name="_Toc324155365"/>
      <w:r>
        <w:br w:type="page"/>
      </w:r>
    </w:p>
    <w:p w:rsidR="00D2620C" w:rsidRDefault="00D2620C" w:rsidP="00794E4A">
      <w:pPr>
        <w:pStyle w:val="Ttulo1"/>
      </w:pPr>
      <w:r>
        <w:lastRenderedPageBreak/>
        <w:t>Paso 3:</w:t>
      </w:r>
      <w:bookmarkEnd w:id="2"/>
    </w:p>
    <w:p w:rsidR="00794E4A" w:rsidRPr="00794E4A" w:rsidRDefault="00794E4A" w:rsidP="00794E4A"/>
    <w:p w:rsidR="00DB251F" w:rsidRDefault="00DB251F" w:rsidP="00163448">
      <w:pPr>
        <w:jc w:val="both"/>
      </w:pPr>
      <w:r w:rsidRPr="00DB251F">
        <w:t xml:space="preserve">Para </w:t>
      </w:r>
      <w:r>
        <w:t>elaborar los partidos y horarios tenemos dos opciones:</w:t>
      </w:r>
    </w:p>
    <w:p w:rsidR="00963AB9" w:rsidRDefault="00963AB9" w:rsidP="00963AB9">
      <w:pPr>
        <w:pStyle w:val="Prrafodelista"/>
        <w:numPr>
          <w:ilvl w:val="0"/>
          <w:numId w:val="8"/>
        </w:numPr>
        <w:jc w:val="both"/>
      </w:pPr>
      <w:r>
        <w:t>Hacerlo a través de la aplicación manualmente</w:t>
      </w:r>
      <w:r w:rsidR="001D60F6">
        <w:t xml:space="preserve"> (</w:t>
      </w:r>
      <w:r w:rsidR="001D60F6" w:rsidRPr="001D60F6">
        <w:rPr>
          <w:i/>
        </w:rPr>
        <w:t>Actualmente sólo disponible para competiciones individuales</w:t>
      </w:r>
      <w:r w:rsidR="001D60F6">
        <w:t>)</w:t>
      </w:r>
      <w:r>
        <w:t>.</w:t>
      </w:r>
    </w:p>
    <w:p w:rsidR="00DB251F" w:rsidRPr="00963AB9" w:rsidRDefault="00DB251F" w:rsidP="00DB251F">
      <w:pPr>
        <w:pStyle w:val="Prrafodelista"/>
        <w:numPr>
          <w:ilvl w:val="0"/>
          <w:numId w:val="8"/>
        </w:numPr>
        <w:jc w:val="both"/>
        <w:rPr>
          <w:b/>
          <w:color w:val="FF0000"/>
        </w:rPr>
      </w:pPr>
      <w:r>
        <w:t>Crear un documento de Excel con los partidos y los horarios.</w:t>
      </w:r>
      <w:r w:rsidRPr="00963AB9">
        <w:rPr>
          <w:b/>
          <w:color w:val="FF0000"/>
        </w:rPr>
        <w:t xml:space="preserve"> </w:t>
      </w:r>
    </w:p>
    <w:p w:rsidR="003A3CE4" w:rsidRPr="00DA284B" w:rsidRDefault="003A3CE4" w:rsidP="00DA284B">
      <w:pPr>
        <w:pStyle w:val="Subttulo"/>
        <w:rPr>
          <w:b/>
        </w:rPr>
      </w:pPr>
      <w:r w:rsidRPr="00DA284B">
        <w:rPr>
          <w:b/>
        </w:rPr>
        <w:t>Gestión de partidos y horarios VIA MANUAL</w:t>
      </w:r>
    </w:p>
    <w:p w:rsidR="003A3CE4" w:rsidRDefault="00794E4A" w:rsidP="003A3CE4">
      <w:pPr>
        <w:jc w:val="both"/>
      </w:pPr>
      <w:r w:rsidRPr="003A3CE4">
        <w:t xml:space="preserve">Si </w:t>
      </w:r>
      <w:r>
        <w:t>la opción elegida para la elaboración de los partidos y horarios es crearlos manualmente a través de la aplicación se deberán seguir los siguientes pasos:</w:t>
      </w:r>
    </w:p>
    <w:p w:rsidR="00F144D6" w:rsidRDefault="00F144D6" w:rsidP="003A3CE4">
      <w:pPr>
        <w:jc w:val="both"/>
      </w:pPr>
      <w:r>
        <w:t>En Participantes, dar al botón “PUBLICAR”, a continuación:</w:t>
      </w:r>
    </w:p>
    <w:p w:rsidR="00794E4A" w:rsidRPr="00DA284B" w:rsidRDefault="009462CB" w:rsidP="00DA284B">
      <w:r>
        <w:t>Paso 3</w:t>
      </w:r>
      <w:r w:rsidR="00794E4A" w:rsidRPr="00DA284B">
        <w:t>.1:</w:t>
      </w:r>
    </w:p>
    <w:p w:rsidR="00794E4A" w:rsidRDefault="003D42B7" w:rsidP="00794E4A">
      <w:pPr>
        <w:jc w:val="both"/>
      </w:pPr>
      <w:r>
        <w:rPr>
          <w:noProof/>
        </w:rPr>
        <w:pict>
          <v:shape id="_x0000_s1046" type="#_x0000_t32" style="position:absolute;left:0;text-align:left;margin-left:280.65pt;margin-top:16pt;width:30.3pt;height:94.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">
            <v:stroke endarrow="block"/>
          </v:shape>
        </w:pict>
      </w:r>
      <w:r w:rsidR="00794E4A">
        <w:t xml:space="preserve">En el menú superior acceder a sección Gestión Deportiva -&gt; </w:t>
      </w:r>
      <w:r w:rsidR="00DA284B">
        <w:t>Partidos</w:t>
      </w:r>
    </w:p>
    <w:p w:rsidR="00794E4A" w:rsidRDefault="00DA284B" w:rsidP="00794E4A">
      <w:pPr>
        <w:jc w:val="both"/>
      </w:pPr>
      <w:r>
        <w:rPr>
          <w:noProof/>
        </w:rPr>
        <w:drawing>
          <wp:inline distT="0" distB="0" distL="0" distR="0">
            <wp:extent cx="5400040" cy="2807556"/>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stretch>
                      <a:fillRect/>
                    </a:stretch>
                  </pic:blipFill>
                  <pic:spPr>
                    <a:xfrm>
                      <a:off x="0" y="0"/>
                      <a:ext cx="5400040" cy="2807556"/>
                    </a:xfrm>
                    <a:prstGeom prst="rect">
                      <a:avLst/>
                    </a:prstGeom>
                  </pic:spPr>
                </pic:pic>
              </a:graphicData>
            </a:graphic>
          </wp:inline>
        </w:drawing>
      </w:r>
    </w:p>
    <w:p w:rsidR="00794E4A" w:rsidRDefault="00DA284B" w:rsidP="003A3CE4">
      <w:pPr>
        <w:jc w:val="both"/>
      </w:pPr>
      <w:r>
        <w:t>Accederemos a la siguiente pantalla:</w:t>
      </w:r>
    </w:p>
    <w:p w:rsidR="00DA284B" w:rsidRPr="003A3CE4" w:rsidRDefault="003D42B7" w:rsidP="000D69A0">
      <w:pPr>
        <w:ind w:left="-709"/>
        <w:jc w:val="both"/>
      </w:pPr>
      <w:r>
        <w:rPr>
          <w:noProof/>
        </w:rPr>
        <w:pict>
          <v:shape id="19 Conector recto de flecha" o:spid="_x0000_s1045" type="#_x0000_t32" style="position:absolute;left:0;text-align:left;margin-left:125.9pt;margin-top:141.95pt;width:87.15pt;height:8.2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" strokecolor="#4579b8 [3044]" strokeweight="1pt">
            <v:stroke endarrow="open"/>
          </v:shape>
        </w:pict>
      </w:r>
      <w:r>
        <w:rPr>
          <w:noProof/>
        </w:rPr>
        <w:pict>
          <v:shape id="17 Conector recto de flecha" o:spid="_x0000_s1044" type="#_x0000_t32" style="position:absolute;left:0;text-align:left;margin-left:81.7pt;margin-top:137.55pt;width:7.55pt;height:12.6pt;flip:x 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" strokecolor="#4579b8 [3044]" strokeweight="1pt">
            <v:stroke endarrow="open"/>
          </v:shape>
        </w:pict>
      </w:r>
      <w:r>
        <w:rPr>
          <w:noProof/>
        </w:rPr>
        <w:pict>
          <v:oval id="15 Elipse" o:spid="_x0000_s1043" style="position:absolute;left:0;text-align:left;margin-left:89.25pt;margin-top:141.95pt;width:30.9pt;height:29.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" fillcolor="white [3212]" strokecolor="#243f60 [1604]" strokeweight="2pt">
            <v:textbox>
              <w:txbxContent>
                <w:p w:rsidR="000D69A0" w:rsidRPr="000D69A0" w:rsidRDefault="000D69A0" w:rsidP="000D69A0">
                  <w:pPr>
                    <w:jc w:val="center"/>
                    <w:rPr>
                      <w:color w:val="1F497D" w:themeColor="text2"/>
                    </w:rPr>
                  </w:pPr>
                  <w:r w:rsidRPr="000D69A0">
                    <w:rPr>
                      <w:color w:val="1F497D" w:themeColor="text2"/>
                    </w:rPr>
                    <w:t>2</w:t>
                  </w:r>
                </w:p>
              </w:txbxContent>
            </v:textbox>
          </v:oval>
        </w:pict>
      </w:r>
      <w:r>
        <w:rPr>
          <w:noProof/>
        </w:rPr>
        <w:pict>
          <v:oval id="16 Elipse" o:spid="_x0000_s1027" style="position:absolute;left:0;text-align:left;margin-left:230.75pt;margin-top:66.8pt;width:30.9pt;height:28.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" fillcolor="white [3212]" strokecolor="#243f60 [1604]" strokeweight="2pt">
            <v:textbox>
              <w:txbxContent>
                <w:p w:rsidR="000D69A0" w:rsidRPr="000D69A0" w:rsidRDefault="000D69A0" w:rsidP="000D69A0">
                  <w:pPr>
                    <w:jc w:val="center"/>
                    <w:rPr>
                      <w:color w:val="1F497D" w:themeColor="text2"/>
                    </w:rPr>
                  </w:pPr>
                  <w:r w:rsidRPr="000D69A0">
                    <w:rPr>
                      <w:color w:val="1F497D" w:themeColor="text2"/>
                    </w:rPr>
                    <w:t>3</w:t>
                  </w:r>
                </w:p>
              </w:txbxContent>
            </v:textbox>
          </v:oval>
        </w:pict>
      </w:r>
      <w:r>
        <w:rPr>
          <w:noProof/>
        </w:rPr>
        <w:pict>
          <v:oval id="8 Elipse" o:spid="_x0000_s1028" style="position:absolute;left:0;text-align:left;margin-left:81.7pt;margin-top:88.3pt;width:30.95pt;height:26.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" fillcolor="white [3212]" strokecolor="#243f60 [1604]" strokeweight="2pt">
            <v:textbox>
              <w:txbxContent>
                <w:p w:rsidR="000D69A0" w:rsidRPr="000D69A0" w:rsidRDefault="000D69A0" w:rsidP="000D69A0">
                  <w:pPr>
                    <w:jc w:val="center"/>
                    <w:rPr>
                      <w:color w:val="1F497D" w:themeColor="text2"/>
                    </w:rPr>
                  </w:pPr>
                  <w:r w:rsidRPr="000D69A0">
                    <w:rPr>
                      <w:color w:val="1F497D" w:themeColor="text2"/>
                    </w:rPr>
                    <w:t>1322312132311221</w:t>
                  </w:r>
                </w:p>
              </w:txbxContent>
            </v:textbox>
          </v:oval>
        </w:pict>
      </w:r>
      <w:r w:rsidR="000D69A0">
        <w:rPr>
          <w:noProof/>
        </w:rPr>
        <w:drawing>
          <wp:inline distT="0" distB="0" distL="0" distR="0">
            <wp:extent cx="6333505" cy="2141621"/>
            <wp:effectExtent l="0" t="0" r="0" b="0"/>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tidos.PNG"/>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337688" cy="2143036"/>
                    </a:xfrm>
                    <a:prstGeom prst="rect">
                      <a:avLst/>
                    </a:prstGeom>
                  </pic:spPr>
                </pic:pic>
              </a:graphicData>
            </a:graphic>
          </wp:inline>
        </w:drawing>
      </w:r>
    </w:p>
    <w:p w:rsidR="000D69A0" w:rsidRPr="00F4157C" w:rsidRDefault="000D69A0" w:rsidP="000D69A0">
      <w:pPr>
        <w:pStyle w:val="Prrafodelista"/>
        <w:numPr>
          <w:ilvl w:val="0"/>
          <w:numId w:val="10"/>
        </w:numPr>
        <w:ind w:left="426"/>
        <w:rPr>
          <w:b/>
          <w:u w:val="single"/>
        </w:rPr>
      </w:pPr>
      <w:r w:rsidRPr="00F4157C">
        <w:lastRenderedPageBreak/>
        <w:t>Seleccionamos el número de jugadores de cada partido</w:t>
      </w:r>
      <w:r w:rsidR="00B96F7B" w:rsidRPr="00F4157C">
        <w:t>/grupo</w:t>
      </w:r>
      <w:r w:rsidRPr="00F4157C">
        <w:t>.</w:t>
      </w:r>
    </w:p>
    <w:p w:rsidR="000D69A0" w:rsidRPr="00F4157C" w:rsidRDefault="000D69A0" w:rsidP="000D69A0">
      <w:pPr>
        <w:pStyle w:val="Prrafodelista"/>
        <w:numPr>
          <w:ilvl w:val="0"/>
          <w:numId w:val="10"/>
        </w:numPr>
        <w:ind w:left="426"/>
        <w:rPr>
          <w:b/>
          <w:u w:val="single"/>
        </w:rPr>
      </w:pPr>
      <w:r w:rsidRPr="00F4157C">
        <w:t>En caso de que el número de jugadores totales haga que queden jugadores sueltos podremos crear partidos</w:t>
      </w:r>
      <w:r w:rsidR="00B96F7B" w:rsidRPr="00F4157C">
        <w:t>/grupos</w:t>
      </w:r>
      <w:r w:rsidRPr="00F4157C">
        <w:t xml:space="preserve"> que contengan un número distinto de jugadores.</w:t>
      </w:r>
    </w:p>
    <w:p w:rsidR="000D69A0" w:rsidRPr="00F4157C" w:rsidRDefault="000D69A0" w:rsidP="000D69A0">
      <w:pPr>
        <w:pStyle w:val="Prrafodelista"/>
        <w:numPr>
          <w:ilvl w:val="0"/>
          <w:numId w:val="10"/>
        </w:numPr>
        <w:ind w:left="426"/>
        <w:rPr>
          <w:b/>
          <w:u w:val="single"/>
        </w:rPr>
      </w:pPr>
      <w:r w:rsidRPr="00F4157C">
        <w:t>Si la jornada seleccionada es posterior a la primera y se eliminan jugadores deberemos indicar en esta caja cuantos jugadores juegan esa jornada para poder realizar el corte.</w:t>
      </w:r>
    </w:p>
    <w:p w:rsidR="000D69A0" w:rsidRPr="00F4157C" w:rsidRDefault="00B96F7B" w:rsidP="000D69A0">
      <w:r w:rsidRPr="00F4157C">
        <w:t>En caso de que haya jugadores sin partido al pulsar en botón de ‘Generar’ nos avisará:</w:t>
      </w:r>
    </w:p>
    <w:p w:rsidR="00B96F7B" w:rsidRDefault="00B96F7B" w:rsidP="000D69A0">
      <w:pPr>
        <w:rPr>
          <w:sz w:val="20"/>
          <w:szCs w:val="20"/>
        </w:rPr>
      </w:pPr>
      <w:r>
        <w:rPr>
          <w:noProof/>
        </w:rPr>
        <w:drawing>
          <wp:inline distT="0" distB="0" distL="0" distR="0">
            <wp:extent cx="5400040" cy="1443799"/>
            <wp:effectExtent l="0" t="0" r="0" b="444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tretch>
                      <a:fillRect/>
                    </a:stretch>
                  </pic:blipFill>
                  <pic:spPr>
                    <a:xfrm>
                      <a:off x="0" y="0"/>
                      <a:ext cx="5400040" cy="1443799"/>
                    </a:xfrm>
                    <a:prstGeom prst="rect">
                      <a:avLst/>
                    </a:prstGeom>
                  </pic:spPr>
                </pic:pic>
              </a:graphicData>
            </a:graphic>
          </wp:inline>
        </w:drawing>
      </w:r>
    </w:p>
    <w:p w:rsidR="00B96F7B" w:rsidRPr="00F4157C" w:rsidRDefault="00B96F7B" w:rsidP="000D69A0">
      <w:r w:rsidRPr="00F4157C">
        <w:t>Una vez configurados los partidos/grupos correctamente y al pulsar botón ‘Generar’ nos saldrá una tabla con los partido/grupos, para que nosotros los coloquemos en el orden que deseemos. Esto es por si queremos colocar los partidos/grupos que tienen distinto tamaño en una posición de salida concreta.</w:t>
      </w:r>
    </w:p>
    <w:p w:rsidR="00B96F7B" w:rsidRDefault="00B96F7B" w:rsidP="000D69A0">
      <w:pPr>
        <w:rPr>
          <w:sz w:val="20"/>
          <w:szCs w:val="20"/>
        </w:rPr>
      </w:pPr>
      <w:r>
        <w:rPr>
          <w:noProof/>
        </w:rPr>
        <w:drawing>
          <wp:inline distT="0" distB="0" distL="0" distR="0">
            <wp:extent cx="5400040" cy="3380677"/>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stretch>
                      <a:fillRect/>
                    </a:stretch>
                  </pic:blipFill>
                  <pic:spPr>
                    <a:xfrm>
                      <a:off x="0" y="0"/>
                      <a:ext cx="5400040" cy="3380677"/>
                    </a:xfrm>
                    <a:prstGeom prst="rect">
                      <a:avLst/>
                    </a:prstGeom>
                  </pic:spPr>
                </pic:pic>
              </a:graphicData>
            </a:graphic>
          </wp:inline>
        </w:drawing>
      </w:r>
    </w:p>
    <w:p w:rsidR="00B96F7B" w:rsidRPr="00F4157C" w:rsidRDefault="00B96F7B" w:rsidP="000D69A0">
      <w:r w:rsidRPr="00F4157C">
        <w:t>Una vez ordenados los partidos/grupo en el orden deseado pulsamos el b</w:t>
      </w:r>
      <w:r w:rsidR="009462CB">
        <w:t>o</w:t>
      </w:r>
      <w:r w:rsidRPr="00F4157C">
        <w:t xml:space="preserve">tón de ‘Seleccionar integrantes de los grupos’ donde podemos seleccionar los integrantes de cada </w:t>
      </w:r>
      <w:r w:rsidR="00934B56">
        <w:t>partido/</w:t>
      </w:r>
      <w:r w:rsidRPr="00F4157C">
        <w:t>grupo en el orden que queramos.</w:t>
      </w:r>
    </w:p>
    <w:p w:rsidR="00B96F7B" w:rsidRPr="00B96F7B" w:rsidRDefault="00B96F7B" w:rsidP="000D69A0">
      <w:pPr>
        <w:rPr>
          <w:sz w:val="20"/>
          <w:szCs w:val="20"/>
        </w:rPr>
      </w:pPr>
      <w:r>
        <w:rPr>
          <w:noProof/>
        </w:rPr>
        <w:lastRenderedPageBreak/>
        <w:drawing>
          <wp:inline distT="0" distB="0" distL="0" distR="0">
            <wp:extent cx="5400040" cy="1825675"/>
            <wp:effectExtent l="0" t="0" r="0" b="3175"/>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stretch>
                      <a:fillRect/>
                    </a:stretch>
                  </pic:blipFill>
                  <pic:spPr>
                    <a:xfrm>
                      <a:off x="0" y="0"/>
                      <a:ext cx="5400040" cy="1825675"/>
                    </a:xfrm>
                    <a:prstGeom prst="rect">
                      <a:avLst/>
                    </a:prstGeom>
                  </pic:spPr>
                </pic:pic>
              </a:graphicData>
            </a:graphic>
          </wp:inline>
        </w:drawing>
      </w:r>
    </w:p>
    <w:p w:rsidR="00F4157C" w:rsidRPr="00F4157C" w:rsidRDefault="00F4157C" w:rsidP="00F4157C">
      <w:pPr>
        <w:pStyle w:val="Prrafodelista"/>
        <w:ind w:left="0"/>
      </w:pPr>
      <w:r w:rsidRPr="00F4157C">
        <w:t>En esta tabla tenemos botones para intercambiar jugadores, insertar una fila y desplazar hacia abajo a todos los demás… Una vez colocados los jugadores dentro de los partidos/grupos en el orden deseado pulsaremos el botón de “Guardar Grupos”.</w:t>
      </w:r>
    </w:p>
    <w:p w:rsidR="00963AB9" w:rsidRDefault="00963AB9">
      <w:r>
        <w:br w:type="page"/>
      </w:r>
    </w:p>
    <w:p w:rsidR="00F4157C" w:rsidRPr="00DA284B" w:rsidRDefault="009462CB" w:rsidP="00F4157C">
      <w:r>
        <w:lastRenderedPageBreak/>
        <w:t>Paso 3</w:t>
      </w:r>
      <w:r w:rsidR="00F4157C" w:rsidRPr="00DA284B">
        <w:t>.</w:t>
      </w:r>
      <w:r w:rsidR="00F4157C">
        <w:t>2</w:t>
      </w:r>
      <w:r w:rsidR="00F4157C" w:rsidRPr="00DA284B">
        <w:t>:</w:t>
      </w:r>
    </w:p>
    <w:p w:rsidR="00F4157C" w:rsidRDefault="003D42B7" w:rsidP="00F4157C">
      <w:pPr>
        <w:jc w:val="both"/>
      </w:pPr>
      <w:r>
        <w:rPr>
          <w:noProof/>
        </w:rPr>
        <w:pict>
          <v:shape id="_x0000_s1042" type="#_x0000_t32" style="position:absolute;left:0;text-align:left;margin-left:280.65pt;margin-top:16.2pt;width:30.3pt;height:120.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">
            <v:stroke endarrow="block"/>
          </v:shape>
        </w:pict>
      </w:r>
      <w:r w:rsidR="00F4157C">
        <w:t>En el menú superior acceder a sección Gestión Deportiva -&gt; Horarios</w:t>
      </w:r>
    </w:p>
    <w:p w:rsidR="00F4157C" w:rsidRDefault="00F4157C" w:rsidP="00F4157C">
      <w:pPr>
        <w:jc w:val="both"/>
      </w:pPr>
      <w:r>
        <w:rPr>
          <w:noProof/>
        </w:rPr>
        <w:drawing>
          <wp:inline distT="0" distB="0" distL="0" distR="0">
            <wp:extent cx="5400040" cy="2807556"/>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stretch>
                      <a:fillRect/>
                    </a:stretch>
                  </pic:blipFill>
                  <pic:spPr>
                    <a:xfrm>
                      <a:off x="0" y="0"/>
                      <a:ext cx="5400040" cy="2807556"/>
                    </a:xfrm>
                    <a:prstGeom prst="rect">
                      <a:avLst/>
                    </a:prstGeom>
                  </pic:spPr>
                </pic:pic>
              </a:graphicData>
            </a:graphic>
          </wp:inline>
        </w:drawing>
      </w:r>
    </w:p>
    <w:p w:rsidR="00F4157C" w:rsidRDefault="00F4157C" w:rsidP="00F4157C">
      <w:pPr>
        <w:jc w:val="both"/>
      </w:pPr>
      <w:r>
        <w:t>Accederemos a la siguiente pantalla:</w:t>
      </w:r>
    </w:p>
    <w:p w:rsidR="00DB251F" w:rsidRDefault="003D42B7" w:rsidP="00F4157C">
      <w:pPr>
        <w:pStyle w:val="Prrafodelista"/>
        <w:ind w:left="-567"/>
        <w:rPr>
          <w:sz w:val="20"/>
          <w:szCs w:val="20"/>
        </w:rPr>
      </w:pPr>
      <w:r w:rsidRPr="003D42B7">
        <w:rPr>
          <w:noProof/>
        </w:rPr>
        <w:pict>
          <v:oval id="39 Elipse" o:spid="_x0000_s1029" style="position:absolute;left:0;text-align:left;margin-left:33.6pt;margin-top:15.05pt;width:30.9pt;height:28.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" fillcolor="white [3212]" strokecolor="#243f60 [1604]" strokeweight="2pt">
            <v:textbox>
              <w:txbxContent>
                <w:p w:rsidR="001D60F6" w:rsidRPr="000D69A0" w:rsidRDefault="001D60F6" w:rsidP="001D60F6">
                  <w:pPr>
                    <w:jc w:val="center"/>
                    <w:rPr>
                      <w:color w:val="1F497D" w:themeColor="text2"/>
                    </w:rPr>
                  </w:pPr>
                  <w:r>
                    <w:rPr>
                      <w:color w:val="1F497D" w:themeColor="text2"/>
                    </w:rPr>
                    <w:t>4</w:t>
                  </w:r>
                  <w:r w:rsidRPr="000D69A0">
                    <w:rPr>
                      <w:color w:val="1F497D" w:themeColor="text2"/>
                    </w:rPr>
                    <w:t>322312132311221</w:t>
                  </w:r>
                </w:p>
              </w:txbxContent>
            </v:textbox>
          </v:oval>
        </w:pict>
      </w:r>
      <w:r w:rsidRPr="003D42B7">
        <w:rPr>
          <w:noProof/>
        </w:rPr>
        <w:pict>
          <v:shape id="38 Conector recto de flecha" o:spid="_x0000_s1041" type="#_x0000_t32" style="position:absolute;left:0;text-align:left;margin-left:398.75pt;margin-top:173pt;width:18.95pt;height:33.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" strokecolor="#4579b8 [3044]">
            <v:stroke endarrow="open"/>
          </v:shape>
        </w:pict>
      </w:r>
      <w:r w:rsidRPr="003D42B7">
        <w:rPr>
          <w:noProof/>
        </w:rPr>
        <w:pict>
          <v:shape id="37 Conector recto de flecha" o:spid="_x0000_s1040" type="#_x0000_t32" style="position:absolute;left:0;text-align:left;margin-left:398.75pt;margin-top:165.45pt;width:18.9pt;height:21.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" strokecolor="#4579b8 [3044]">
            <v:stroke endarrow="open"/>
          </v:shape>
        </w:pict>
      </w:r>
      <w:r w:rsidRPr="003D42B7">
        <w:rPr>
          <w:noProof/>
        </w:rPr>
        <w:pict>
          <v:shape id="34 Conector recto de flecha" o:spid="_x0000_s1039" type="#_x0000_t32" style="position:absolute;left:0;text-align:left;margin-left:398.7pt;margin-top:138.9pt;width:18.95pt;height:14.45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" strokecolor="#4579b8 [3044]">
            <v:stroke endarrow="open"/>
          </v:shape>
        </w:pict>
      </w:r>
      <w:r w:rsidRPr="003D42B7">
        <w:rPr>
          <w:noProof/>
        </w:rPr>
        <w:pict>
          <v:shape id="36 Conector recto de flecha" o:spid="_x0000_s1038" type="#_x0000_t32" style="position:absolute;left:0;text-align:left;margin-left:398.75pt;margin-top:161pt;width:18.95pt;height:1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" strokecolor="#4579b8 [3044]">
            <v:stroke endarrow="open"/>
          </v:shape>
        </w:pict>
      </w:r>
      <w:r w:rsidRPr="003D42B7">
        <w:rPr>
          <w:noProof/>
        </w:rPr>
        <w:pict>
          <v:shape id="35 Conector recto de flecha" o:spid="_x0000_s1037" type="#_x0000_t32" style="position:absolute;left:0;text-align:left;margin-left:398.75pt;margin-top:153.4pt;width:18.95pt;height:3.85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" strokecolor="#4579b8 [3044]">
            <v:stroke endarrow="open"/>
          </v:shape>
        </w:pict>
      </w:r>
      <w:r w:rsidRPr="003D42B7">
        <w:rPr>
          <w:noProof/>
        </w:rPr>
        <w:pict>
          <v:shape id="33 Conector recto de flecha" o:spid="_x0000_s1036" type="#_x0000_t32" style="position:absolute;left:0;text-align:left;margin-left:398.7pt;margin-top:125pt;width:19pt;height:25.25pt;flip:y;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" strokecolor="#4579b8 [3044]">
            <v:stroke endarrow="open"/>
          </v:shape>
        </w:pict>
      </w:r>
      <w:r w:rsidRPr="003D42B7">
        <w:rPr>
          <w:noProof/>
        </w:rPr>
        <w:pict>
          <v:oval id="32 Elipse" o:spid="_x0000_s1030" style="position:absolute;left:0;text-align:left;margin-left:367.75pt;margin-top:145.8pt;width:30.9pt;height:28.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" fillcolor="white [3212]" strokecolor="#243f60 [1604]" strokeweight="2pt">
            <v:textbox>
              <w:txbxContent>
                <w:p w:rsidR="009462CB" w:rsidRPr="000D69A0" w:rsidRDefault="009462CB" w:rsidP="009462CB">
                  <w:pPr>
                    <w:jc w:val="center"/>
                    <w:rPr>
                      <w:color w:val="1F497D" w:themeColor="text2"/>
                    </w:rPr>
                  </w:pPr>
                  <w:r>
                    <w:rPr>
                      <w:color w:val="1F497D" w:themeColor="text2"/>
                    </w:rPr>
                    <w:t>2</w:t>
                  </w:r>
                  <w:r w:rsidRPr="000D69A0">
                    <w:rPr>
                      <w:color w:val="1F497D" w:themeColor="text2"/>
                    </w:rPr>
                    <w:t>322312132311221</w:t>
                  </w:r>
                </w:p>
              </w:txbxContent>
            </v:textbox>
          </v:oval>
        </w:pict>
      </w:r>
      <w:r w:rsidRPr="003D42B7">
        <w:rPr>
          <w:noProof/>
        </w:rPr>
        <w:pict>
          <v:oval id="31 Elipse" o:spid="_x0000_s1031" style="position:absolute;left:0;text-align:left;margin-left:170.75pt;margin-top:67.55pt;width:30.9pt;height:28.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" fillcolor="white [3212]" strokecolor="#243f60 [1604]" strokeweight="2pt">
            <v:textbox>
              <w:txbxContent>
                <w:p w:rsidR="009462CB" w:rsidRPr="000D69A0" w:rsidRDefault="009462CB" w:rsidP="009462CB">
                  <w:pPr>
                    <w:jc w:val="center"/>
                    <w:rPr>
                      <w:color w:val="1F497D" w:themeColor="text2"/>
                    </w:rPr>
                  </w:pPr>
                  <w:r>
                    <w:rPr>
                      <w:color w:val="1F497D" w:themeColor="text2"/>
                    </w:rPr>
                    <w:t>3</w:t>
                  </w:r>
                  <w:r w:rsidRPr="000D69A0">
                    <w:rPr>
                      <w:color w:val="1F497D" w:themeColor="text2"/>
                    </w:rPr>
                    <w:t>322312132311221</w:t>
                  </w:r>
                </w:p>
              </w:txbxContent>
            </v:textbox>
          </v:oval>
        </w:pict>
      </w:r>
      <w:r w:rsidRPr="003D42B7">
        <w:rPr>
          <w:noProof/>
        </w:rPr>
        <w:pict>
          <v:oval id="30 Elipse" o:spid="_x0000_s1032" style="position:absolute;left:0;text-align:left;margin-left:280pt;margin-top:32.15pt;width:30.95pt;height:26.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" fillcolor="window" strokecolor="#385d8a" strokeweight="2pt">
            <v:textbox>
              <w:txbxContent>
                <w:p w:rsidR="009462CB" w:rsidRPr="000D69A0" w:rsidRDefault="009462CB" w:rsidP="009462CB">
                  <w:pPr>
                    <w:jc w:val="center"/>
                    <w:rPr>
                      <w:color w:val="1F497D" w:themeColor="text2"/>
                    </w:rPr>
                  </w:pPr>
                  <w:r w:rsidRPr="000D69A0">
                    <w:rPr>
                      <w:color w:val="1F497D" w:themeColor="text2"/>
                    </w:rPr>
                    <w:t>1322312132311221</w:t>
                  </w:r>
                </w:p>
              </w:txbxContent>
            </v:textbox>
          </v:oval>
        </w:pict>
      </w:r>
      <w:r w:rsidR="00F4157C">
        <w:rPr>
          <w:noProof/>
        </w:rPr>
        <w:drawing>
          <wp:inline distT="0" distB="0" distL="0" distR="0">
            <wp:extent cx="6291029" cy="2719137"/>
            <wp:effectExtent l="0" t="0" r="0" b="508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stretch>
                      <a:fillRect/>
                    </a:stretch>
                  </pic:blipFill>
                  <pic:spPr>
                    <a:xfrm>
                      <a:off x="0" y="0"/>
                      <a:ext cx="6293209" cy="2720079"/>
                    </a:xfrm>
                    <a:prstGeom prst="rect">
                      <a:avLst/>
                    </a:prstGeom>
                  </pic:spPr>
                </pic:pic>
              </a:graphicData>
            </a:graphic>
          </wp:inline>
        </w:drawing>
      </w:r>
    </w:p>
    <w:p w:rsidR="009462CB" w:rsidRPr="00F4157C" w:rsidRDefault="009462CB" w:rsidP="00F4157C">
      <w:pPr>
        <w:pStyle w:val="Prrafodelista"/>
        <w:ind w:left="-567"/>
        <w:rPr>
          <w:sz w:val="20"/>
          <w:szCs w:val="20"/>
        </w:rPr>
      </w:pPr>
    </w:p>
    <w:p w:rsidR="009462CB" w:rsidRPr="009462CB" w:rsidRDefault="00963AB9" w:rsidP="00F855DB">
      <w:pPr>
        <w:pStyle w:val="Prrafodelista"/>
        <w:numPr>
          <w:ilvl w:val="0"/>
          <w:numId w:val="11"/>
        </w:numPr>
        <w:ind w:left="284" w:hanging="284"/>
      </w:pPr>
      <w:r>
        <w:t>En esta zona deberemos seleccionar los criterios para la elaboración de los horarios y luego pulsar el botón ‘Generar’ y automáticamente se rellenarán las cajas de texto apuntadas por la zona 2</w:t>
      </w:r>
      <w:r w:rsidR="009462CB" w:rsidRPr="009462CB">
        <w:t>.</w:t>
      </w:r>
    </w:p>
    <w:p w:rsidR="00963AB9" w:rsidRDefault="009462CB" w:rsidP="00F855DB">
      <w:pPr>
        <w:pStyle w:val="Prrafodelista"/>
        <w:numPr>
          <w:ilvl w:val="0"/>
          <w:numId w:val="11"/>
        </w:numPr>
        <w:ind w:left="284" w:hanging="284"/>
      </w:pPr>
      <w:r>
        <w:t>Si deseamos modificar</w:t>
      </w:r>
      <w:r w:rsidR="00963AB9">
        <w:t xml:space="preserve"> </w:t>
      </w:r>
      <w:r>
        <w:t>manualmente los horarios generados podemos hacerlo introduciéndolos en estas cajas de texto.</w:t>
      </w:r>
      <w:r w:rsidR="00963AB9">
        <w:t xml:space="preserve"> </w:t>
      </w:r>
    </w:p>
    <w:p w:rsidR="009462CB" w:rsidRDefault="009462CB" w:rsidP="00F855DB">
      <w:pPr>
        <w:pStyle w:val="Prrafodelista"/>
        <w:numPr>
          <w:ilvl w:val="0"/>
          <w:numId w:val="11"/>
        </w:numPr>
        <w:ind w:left="284" w:hanging="284"/>
      </w:pPr>
      <w:r w:rsidRPr="009462CB">
        <w:t>En caso de que sea necesario introducir intervalos de tiempo o descanso en algunas horas lo introduciremos aquí. Esta zona solo será habilitada una vez que hayamos guardado los horarios de esa jornada alguna vez</w:t>
      </w:r>
      <w:r w:rsidR="00963AB9">
        <w:t xml:space="preserve"> pulsando el botón de ‘Guardar Horarios’</w:t>
      </w:r>
      <w:r w:rsidRPr="009462CB">
        <w:t>.</w:t>
      </w:r>
    </w:p>
    <w:p w:rsidR="00C347BF" w:rsidRDefault="00F855DB" w:rsidP="00F855DB">
      <w:pPr>
        <w:pStyle w:val="Prrafodelista"/>
        <w:numPr>
          <w:ilvl w:val="0"/>
          <w:numId w:val="11"/>
        </w:numPr>
        <w:ind w:left="284" w:hanging="284"/>
      </w:pPr>
      <w:r>
        <w:t>Esta zona contiene dos botones, que solo estarán habilitados si los horarios han sido guardados previamente:</w:t>
      </w:r>
    </w:p>
    <w:p w:rsidR="00F855DB" w:rsidRDefault="00F855DB" w:rsidP="00F855DB">
      <w:pPr>
        <w:pStyle w:val="Prrafodelista"/>
        <w:numPr>
          <w:ilvl w:val="1"/>
          <w:numId w:val="11"/>
        </w:numPr>
        <w:tabs>
          <w:tab w:val="left" w:pos="851"/>
        </w:tabs>
        <w:ind w:left="709" w:hanging="283"/>
      </w:pPr>
      <w:r w:rsidRPr="00934B56">
        <w:rPr>
          <w:u w:val="single"/>
        </w:rPr>
        <w:lastRenderedPageBreak/>
        <w:t>Imprimir</w:t>
      </w:r>
      <w:r>
        <w:t>: que nos generará una pagina web con un formato imprimible de los horarios.</w:t>
      </w:r>
    </w:p>
    <w:p w:rsidR="00F855DB" w:rsidRDefault="00934B56" w:rsidP="00F855DB">
      <w:pPr>
        <w:pStyle w:val="Prrafodelista"/>
        <w:numPr>
          <w:ilvl w:val="1"/>
          <w:numId w:val="11"/>
        </w:numPr>
        <w:tabs>
          <w:tab w:val="left" w:pos="851"/>
        </w:tabs>
        <w:ind w:left="709" w:hanging="283"/>
      </w:pPr>
      <w:r w:rsidRPr="00934B56">
        <w:rPr>
          <w:u w:val="single"/>
        </w:rPr>
        <w:t>Exportar</w:t>
      </w:r>
      <w:r>
        <w:t>: que nos generará un EXCEL descargable con el formato para que la aplicación pueda importarlos. Esto es muy útil en caso de que los horarios no se puedan generar correctamente con las configuraciones disponibles en la aplicación (partidos con un solo jugador, salidas a tiro, etc…)</w:t>
      </w:r>
    </w:p>
    <w:p w:rsidR="009462CB" w:rsidRDefault="009462CB" w:rsidP="009462CB">
      <w:pPr>
        <w:pStyle w:val="Prrafodelista"/>
        <w:ind w:left="0"/>
      </w:pPr>
    </w:p>
    <w:p w:rsidR="00963AB9" w:rsidRPr="00DA284B" w:rsidRDefault="00963AB9" w:rsidP="00963AB9">
      <w:pPr>
        <w:pStyle w:val="Subttulo"/>
        <w:rPr>
          <w:b/>
        </w:rPr>
      </w:pPr>
      <w:r w:rsidRPr="00DA284B">
        <w:rPr>
          <w:b/>
        </w:rPr>
        <w:t>Gestión de partidos y horarios VIA EXCEL</w:t>
      </w:r>
    </w:p>
    <w:p w:rsidR="00963AB9" w:rsidRDefault="00963AB9" w:rsidP="00963AB9">
      <w:pPr>
        <w:pStyle w:val="Prrafodelista"/>
        <w:ind w:left="0"/>
        <w:jc w:val="both"/>
      </w:pPr>
      <w:r w:rsidRPr="003A3CE4">
        <w:t xml:space="preserve">Si </w:t>
      </w:r>
      <w:r>
        <w:t>la opción elegida para la elaboración de los partidos y horarios es la de crear un documento de Excel e importarlo deberá seguir el siguiente paso:</w:t>
      </w:r>
    </w:p>
    <w:p w:rsidR="00963AB9" w:rsidRDefault="00963AB9" w:rsidP="00963AB9">
      <w:pPr>
        <w:jc w:val="both"/>
        <w:rPr>
          <w:b/>
          <w:color w:val="FF0000"/>
        </w:rPr>
      </w:pPr>
      <w:r w:rsidRPr="001D60F6">
        <w:rPr>
          <w:b/>
          <w:color w:val="FF0000"/>
          <w:u w:val="single"/>
        </w:rPr>
        <w:t>NOTA</w:t>
      </w:r>
      <w:r>
        <w:rPr>
          <w:b/>
          <w:color w:val="FF0000"/>
        </w:rPr>
        <w:t xml:space="preserve">: </w:t>
      </w:r>
      <w:r w:rsidRPr="003A3CE4">
        <w:rPr>
          <w:b/>
          <w:color w:val="FF0000"/>
        </w:rPr>
        <w:t>Ver creación de documento Excel de participantes con horarios y grupo (Participantes_Excel.doc).</w:t>
      </w:r>
    </w:p>
    <w:p w:rsidR="001D60F6" w:rsidRPr="003A3CE4" w:rsidRDefault="001D60F6" w:rsidP="00963AB9">
      <w:pPr>
        <w:jc w:val="both"/>
        <w:rPr>
          <w:b/>
          <w:color w:val="FF0000"/>
        </w:rPr>
      </w:pPr>
      <w:r w:rsidRPr="001D60F6">
        <w:rPr>
          <w:b/>
          <w:color w:val="FF0000"/>
          <w:u w:val="single"/>
        </w:rPr>
        <w:t>RECOMENDACIÓN</w:t>
      </w:r>
      <w:r>
        <w:rPr>
          <w:b/>
          <w:color w:val="FF0000"/>
        </w:rPr>
        <w:t>: La mejor opción para evitar problemas con el fichero de EXCEL es realizar la exportación del fichero de horarios explicada en el Paso 3.2 de la “Gestión de partidos y horarios VIA MANUAL”</w:t>
      </w:r>
      <w:r w:rsidR="00C347BF">
        <w:rPr>
          <w:b/>
          <w:color w:val="FF0000"/>
        </w:rPr>
        <w:t xml:space="preserve"> (zona 4 de la imagen)</w:t>
      </w:r>
      <w:r>
        <w:rPr>
          <w:b/>
          <w:color w:val="FF0000"/>
        </w:rPr>
        <w:t>, y editar dicho archivo</w:t>
      </w:r>
      <w:r w:rsidR="00355145">
        <w:rPr>
          <w:b/>
          <w:color w:val="FF0000"/>
        </w:rPr>
        <w:t xml:space="preserve"> que ya contiene todas la columnas rellenadas, solo tendrán que mover filas y editar las columnas de Partido u </w:t>
      </w:r>
      <w:proofErr w:type="spellStart"/>
      <w:r w:rsidR="00355145">
        <w:rPr>
          <w:b/>
          <w:color w:val="FF0000"/>
        </w:rPr>
        <w:t>HorarioSalida</w:t>
      </w:r>
      <w:proofErr w:type="spellEnd"/>
      <w:r>
        <w:rPr>
          <w:b/>
          <w:color w:val="FF0000"/>
        </w:rPr>
        <w:t>.</w:t>
      </w:r>
    </w:p>
    <w:p w:rsidR="00963AB9" w:rsidRPr="00DA284B" w:rsidRDefault="00963AB9" w:rsidP="00963AB9">
      <w:r w:rsidRPr="00DA284B">
        <w:t xml:space="preserve">Paso </w:t>
      </w:r>
      <w:r>
        <w:t>3</w:t>
      </w:r>
      <w:r w:rsidRPr="00DA284B">
        <w:t>.1:</w:t>
      </w:r>
    </w:p>
    <w:p w:rsidR="00963AB9" w:rsidRDefault="00963AB9" w:rsidP="00963AB9">
      <w:pPr>
        <w:pStyle w:val="Prrafodelista"/>
        <w:numPr>
          <w:ilvl w:val="0"/>
          <w:numId w:val="2"/>
        </w:numPr>
        <w:jc w:val="both"/>
      </w:pPr>
      <w:r>
        <w:t>Seleccionar el documento generado con el botón de examinar en la zona “</w:t>
      </w:r>
      <w:r w:rsidRPr="00D2620C">
        <w:t>Gestión Manual de la Competición vía Excel</w:t>
      </w:r>
      <w:r>
        <w:t>”.</w:t>
      </w:r>
    </w:p>
    <w:p w:rsidR="00963AB9" w:rsidRPr="008465E6" w:rsidRDefault="00963AB9" w:rsidP="00963AB9">
      <w:pPr>
        <w:pStyle w:val="Prrafodelista"/>
        <w:numPr>
          <w:ilvl w:val="0"/>
          <w:numId w:val="2"/>
        </w:numPr>
        <w:jc w:val="both"/>
      </w:pPr>
      <w:r>
        <w:t xml:space="preserve">Seleccionar la cajita correspondiente a la(s) jornada(s) a subir. (1, 2, </w:t>
      </w:r>
      <w:r w:rsidR="00B40869">
        <w:t>3…</w:t>
      </w:r>
      <w:r>
        <w:t>).</w:t>
      </w:r>
    </w:p>
    <w:p w:rsidR="00963AB9" w:rsidRDefault="00963AB9" w:rsidP="00963AB9">
      <w:pPr>
        <w:pStyle w:val="Prrafodelista"/>
        <w:numPr>
          <w:ilvl w:val="0"/>
          <w:numId w:val="2"/>
        </w:numPr>
        <w:jc w:val="both"/>
      </w:pPr>
      <w:r>
        <w:t>Pulsar el botón “Importar Participantes, Grupos y Horarios”.</w:t>
      </w:r>
    </w:p>
    <w:p w:rsidR="00963AB9" w:rsidRDefault="003D42B7" w:rsidP="00963AB9">
      <w:pPr>
        <w:pStyle w:val="Prrafodelista"/>
        <w:ind w:left="0"/>
        <w:jc w:val="both"/>
      </w:pPr>
      <w:r>
        <w:rPr>
          <w:noProof/>
        </w:rPr>
        <w:pict>
          <v:oval id="9 Elipse" o:spid="_x0000_s1035" style="position:absolute;left:0;text-align:left;margin-left:211.15pt;margin-top:49.15pt;width:193.9pt;height:114.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" filled="f" strokecolor="#243f60 [1604]" strokeweight="2pt"/>
        </w:pict>
      </w:r>
      <w:r>
        <w:rPr>
          <w:noProof/>
        </w:rPr>
        <w:pict>
          <v:shape id="7 Conector recto de flecha" o:spid="_x0000_s1034" type="#_x0000_t32" style="position:absolute;left:0;text-align:left;margin-left:136.65pt;margin-top:-31.05pt;width:126.95pt;height:119.3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" strokecolor="black [3040]">
            <v:stroke endarrow="open"/>
          </v:shape>
        </w:pict>
      </w:r>
      <w:r w:rsidR="00963AB9">
        <w:rPr>
          <w:noProof/>
        </w:rPr>
        <w:drawing>
          <wp:inline distT="0" distB="0" distL="0" distR="0">
            <wp:extent cx="5400040" cy="2927350"/>
            <wp:effectExtent l="0" t="0" r="0" b="6350"/>
            <wp:docPr id="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2CAC31.tmp"/>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400040" cy="2927350"/>
                    </a:xfrm>
                    <a:prstGeom prst="rect">
                      <a:avLst/>
                    </a:prstGeom>
                    <a:ln>
                      <a:noFill/>
                    </a:ln>
                    <a:effectLst>
                      <a:softEdge rad="112500"/>
                    </a:effectLst>
                  </pic:spPr>
                </pic:pic>
              </a:graphicData>
            </a:graphic>
          </wp:inline>
        </w:drawing>
      </w:r>
    </w:p>
    <w:p w:rsidR="00963AB9" w:rsidRDefault="00963AB9" w:rsidP="00963AB9">
      <w:pPr>
        <w:jc w:val="both"/>
        <w:rPr>
          <w:b/>
          <w:sz w:val="20"/>
          <w:szCs w:val="20"/>
        </w:rPr>
      </w:pPr>
      <w:r>
        <w:rPr>
          <w:b/>
          <w:sz w:val="20"/>
          <w:szCs w:val="20"/>
        </w:rPr>
        <w:t>Errores Comunes:</w:t>
      </w:r>
    </w:p>
    <w:p w:rsidR="00963AB9" w:rsidRDefault="00963AB9" w:rsidP="00963AB9">
      <w:pPr>
        <w:jc w:val="both"/>
        <w:rPr>
          <w:sz w:val="20"/>
          <w:szCs w:val="20"/>
        </w:rPr>
      </w:pPr>
      <w:r>
        <w:rPr>
          <w:sz w:val="20"/>
          <w:szCs w:val="20"/>
        </w:rPr>
        <w:t>Si tras pulsar el botón de importación aparece el siguiente mensaje de error  “Tiene Jugadores Repetidos”:</w:t>
      </w:r>
    </w:p>
    <w:p w:rsidR="00963AB9" w:rsidRDefault="00963AB9" w:rsidP="00963AB9">
      <w:pPr>
        <w:pStyle w:val="Prrafodelista"/>
        <w:numPr>
          <w:ilvl w:val="0"/>
          <w:numId w:val="3"/>
        </w:numPr>
        <w:jc w:val="both"/>
        <w:rPr>
          <w:sz w:val="20"/>
          <w:szCs w:val="20"/>
        </w:rPr>
      </w:pPr>
      <w:r w:rsidRPr="00913071">
        <w:rPr>
          <w:sz w:val="20"/>
          <w:szCs w:val="20"/>
        </w:rPr>
        <w:lastRenderedPageBreak/>
        <w:t>Comprobar que no haya dos nombres de participantes idénticos (en ese caso introducir alguna diferencia).</w:t>
      </w:r>
    </w:p>
    <w:p w:rsidR="00963AB9" w:rsidRDefault="00963AB9" w:rsidP="00963AB9">
      <w:pPr>
        <w:pStyle w:val="Prrafodelista"/>
        <w:numPr>
          <w:ilvl w:val="0"/>
          <w:numId w:val="3"/>
        </w:numPr>
        <w:jc w:val="both"/>
        <w:rPr>
          <w:sz w:val="20"/>
          <w:szCs w:val="20"/>
        </w:rPr>
      </w:pPr>
      <w:r>
        <w:rPr>
          <w:sz w:val="20"/>
          <w:szCs w:val="20"/>
        </w:rPr>
        <w:t>El Excel a procesar pueden existir filas en blanco tras el último participante, lo que se debe hacer es seleccionar desde la primera fila vacía hasta el final del documento -&gt; darle al botón derecho del ratón -&gt; Eliminar.</w:t>
      </w:r>
    </w:p>
    <w:p w:rsidR="00355145" w:rsidRPr="00355145" w:rsidRDefault="00355145" w:rsidP="00355145">
      <w:pPr>
        <w:jc w:val="both"/>
        <w:rPr>
          <w:sz w:val="20"/>
          <w:szCs w:val="20"/>
        </w:rPr>
      </w:pPr>
      <w:r w:rsidRPr="00355145">
        <w:rPr>
          <w:sz w:val="20"/>
          <w:szCs w:val="20"/>
        </w:rPr>
        <w:t xml:space="preserve">Asegurarse de que en el Excel no haya un participante con distinto nombre y misma licencia que en la lista de inscritos que actualmente tiene la competición, es muy común que la persona que este usando la aplicación corrija un nombre en el Excel de los participantes exportados desde la aplicación. Para ello usar los nombres que se obtienen de la exportación, en caso de querer modificar alguno se deberá modificar </w:t>
      </w:r>
      <w:r>
        <w:rPr>
          <w:sz w:val="20"/>
          <w:szCs w:val="20"/>
        </w:rPr>
        <w:t xml:space="preserve">previamente </w:t>
      </w:r>
      <w:r w:rsidRPr="00355145">
        <w:rPr>
          <w:sz w:val="20"/>
          <w:szCs w:val="20"/>
        </w:rPr>
        <w:t>e</w:t>
      </w:r>
      <w:bookmarkStart w:id="3" w:name="_GoBack"/>
      <w:bookmarkEnd w:id="3"/>
      <w:r w:rsidRPr="00355145">
        <w:rPr>
          <w:sz w:val="20"/>
          <w:szCs w:val="20"/>
        </w:rPr>
        <w:t>n la lista de inscritos de la competición.</w:t>
      </w:r>
    </w:p>
    <w:p w:rsidR="001B661D" w:rsidRDefault="001B661D" w:rsidP="009462CB">
      <w:pPr>
        <w:pStyle w:val="Ttulo1"/>
      </w:pPr>
      <w:bookmarkStart w:id="4" w:name="_Toc324155366"/>
      <w:r w:rsidRPr="001B661D">
        <w:t xml:space="preserve">Paso </w:t>
      </w:r>
      <w:r w:rsidR="009462CB">
        <w:t>4</w:t>
      </w:r>
      <w:r w:rsidRPr="001B661D">
        <w:t>:</w:t>
      </w:r>
      <w:bookmarkEnd w:id="4"/>
    </w:p>
    <w:p w:rsidR="009462CB" w:rsidRPr="009462CB" w:rsidRDefault="009462CB" w:rsidP="009462CB"/>
    <w:p w:rsidR="00123025" w:rsidRDefault="003D42B7" w:rsidP="00163448">
      <w:pPr>
        <w:jc w:val="both"/>
      </w:pPr>
      <w:r w:rsidRPr="003D42B7">
        <w:rPr>
          <w:b/>
          <w:noProof/>
          <w:sz w:val="20"/>
          <w:szCs w:val="20"/>
          <w:u w:val="single"/>
        </w:rPr>
        <w:pict>
          <v:shape id="11 Conector recto de flecha" o:spid="_x0000_s1033" type="#_x0000_t32" style="position:absolute;left:0;text-align:left;margin-left:89.9pt;margin-top:38.3pt;width:232.4pt;height:18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" strokecolor="black [3040]">
            <v:stroke endarrow="open"/>
          </v:shape>
        </w:pict>
      </w:r>
      <w:r w:rsidR="00123025" w:rsidRPr="00123025">
        <w:t xml:space="preserve">Una vez importado el Excel </w:t>
      </w:r>
      <w:r w:rsidR="00123025">
        <w:t>en el menú superior acceder a sección Gestión Deportiva -&gt; Plantilla Resultados donde se seleccionará la jornada en la que se van introducir los golpes de cada participante.</w:t>
      </w:r>
    </w:p>
    <w:p w:rsidR="00123025" w:rsidRDefault="00F4157C" w:rsidP="00163448">
      <w:pPr>
        <w:jc w:val="both"/>
        <w:rPr>
          <w:b/>
          <w:sz w:val="20"/>
          <w:szCs w:val="20"/>
          <w:u w:val="single"/>
        </w:rPr>
      </w:pPr>
      <w:r>
        <w:rPr>
          <w:noProof/>
        </w:rPr>
        <w:drawing>
          <wp:inline distT="0" distB="0" distL="0" distR="0">
            <wp:extent cx="5400040" cy="2807335"/>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stretch>
                      <a:fillRect/>
                    </a:stretch>
                  </pic:blipFill>
                  <pic:spPr>
                    <a:xfrm>
                      <a:off x="0" y="0"/>
                      <a:ext cx="5400040" cy="2807335"/>
                    </a:xfrm>
                    <a:prstGeom prst="rect">
                      <a:avLst/>
                    </a:prstGeom>
                  </pic:spPr>
                </pic:pic>
              </a:graphicData>
            </a:graphic>
          </wp:inline>
        </w:drawing>
      </w:r>
    </w:p>
    <w:p w:rsidR="00913071" w:rsidRDefault="00913071" w:rsidP="00163448">
      <w:pPr>
        <w:jc w:val="both"/>
        <w:rPr>
          <w:b/>
          <w:sz w:val="20"/>
          <w:szCs w:val="20"/>
          <w:u w:val="single"/>
        </w:rPr>
      </w:pPr>
    </w:p>
    <w:p w:rsidR="00F16C8A" w:rsidRPr="001B661D" w:rsidRDefault="00F16C8A" w:rsidP="00F16C8A">
      <w:pPr>
        <w:pStyle w:val="Prrafodelista"/>
        <w:ind w:left="0"/>
        <w:jc w:val="both"/>
        <w:rPr>
          <w:b/>
          <w:color w:val="FF0000"/>
          <w:u w:val="single"/>
        </w:rPr>
      </w:pPr>
      <w:r w:rsidRPr="001B661D">
        <w:rPr>
          <w:b/>
          <w:color w:val="FF0000"/>
          <w:u w:val="single"/>
        </w:rPr>
        <w:t>Importante</w:t>
      </w:r>
    </w:p>
    <w:p w:rsidR="00F16C8A" w:rsidRDefault="00F16C8A" w:rsidP="00F16C8A">
      <w:pPr>
        <w:jc w:val="both"/>
        <w:rPr>
          <w:b/>
          <w:color w:val="FF0000"/>
        </w:rPr>
      </w:pPr>
      <w:r>
        <w:rPr>
          <w:b/>
          <w:color w:val="FF0000"/>
        </w:rPr>
        <w:t>Para la introducción de resultados es importante la utilización del Navegador Mozilla Firefox ya que es este caso es mucha más rápida la carga de resultados</w:t>
      </w:r>
      <w:r w:rsidRPr="008465E6">
        <w:rPr>
          <w:b/>
          <w:color w:val="FF0000"/>
        </w:rPr>
        <w:t>.</w:t>
      </w:r>
      <w:r>
        <w:rPr>
          <w:b/>
          <w:color w:val="FF0000"/>
        </w:rPr>
        <w:t xml:space="preserve"> Puede descargarlo del enlace de abajo:</w:t>
      </w:r>
    </w:p>
    <w:p w:rsidR="00F16C8A" w:rsidRDefault="003D42B7" w:rsidP="00F16C8A">
      <w:pPr>
        <w:jc w:val="both"/>
        <w:rPr>
          <w:b/>
          <w:color w:val="FF0000"/>
        </w:rPr>
      </w:pPr>
      <w:hyperlink r:id="rId14" w:history="1">
        <w:r w:rsidR="00F16C8A" w:rsidRPr="009F2441">
          <w:rPr>
            <w:rStyle w:val="Hipervnculo"/>
            <w:b/>
          </w:rPr>
          <w:t>http://www.mozilla.org/es-ES/firefox/fx/</w:t>
        </w:r>
      </w:hyperlink>
    </w:p>
    <w:p w:rsidR="001D60F6" w:rsidRDefault="001D60F6">
      <w:pPr>
        <w:rPr>
          <w:b/>
          <w:sz w:val="20"/>
          <w:szCs w:val="20"/>
          <w:u w:val="single"/>
        </w:rPr>
      </w:pPr>
      <w:r>
        <w:rPr>
          <w:b/>
          <w:sz w:val="20"/>
          <w:szCs w:val="20"/>
          <w:u w:val="single"/>
        </w:rPr>
        <w:br w:type="page"/>
      </w:r>
    </w:p>
    <w:p w:rsidR="0030562A" w:rsidRDefault="0030562A" w:rsidP="00163448">
      <w:pPr>
        <w:jc w:val="both"/>
        <w:rPr>
          <w:b/>
          <w:sz w:val="20"/>
          <w:szCs w:val="20"/>
          <w:u w:val="single"/>
        </w:rPr>
      </w:pPr>
      <w:r>
        <w:rPr>
          <w:b/>
          <w:sz w:val="20"/>
          <w:szCs w:val="20"/>
          <w:u w:val="single"/>
        </w:rPr>
        <w:lastRenderedPageBreak/>
        <w:t>Competiciones Individuales</w:t>
      </w:r>
    </w:p>
    <w:p w:rsidR="00123025" w:rsidRDefault="00E15F37" w:rsidP="00163448">
      <w:pPr>
        <w:jc w:val="both"/>
      </w:pPr>
      <w:r>
        <w:rPr>
          <w:noProof/>
        </w:rPr>
        <w:drawing>
          <wp:inline distT="0" distB="0" distL="0" distR="0">
            <wp:extent cx="5400040" cy="2918460"/>
            <wp:effectExtent l="0" t="0" r="0" b="0"/>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111a.PNG"/>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400040" cy="2918460"/>
                    </a:xfrm>
                    <a:prstGeom prst="rect">
                      <a:avLst/>
                    </a:prstGeom>
                  </pic:spPr>
                </pic:pic>
              </a:graphicData>
            </a:graphic>
          </wp:inline>
        </w:drawing>
      </w:r>
    </w:p>
    <w:p w:rsidR="001B661D" w:rsidRPr="00E15F37" w:rsidRDefault="007B47D1" w:rsidP="00163448">
      <w:pPr>
        <w:jc w:val="both"/>
      </w:pPr>
      <w:r>
        <w:t xml:space="preserve">Según se vayan introduciendo resultados es recomendable ir pulsando el </w:t>
      </w:r>
      <w:r w:rsidRPr="007B47D1">
        <w:rPr>
          <w:b/>
          <w:color w:val="FF0000"/>
        </w:rPr>
        <w:t>botón de “</w:t>
      </w:r>
      <w:r w:rsidR="00E15F37" w:rsidRPr="007B47D1">
        <w:rPr>
          <w:b/>
          <w:color w:val="FF0000"/>
        </w:rPr>
        <w:t>Guardar</w:t>
      </w:r>
      <w:r w:rsidR="00E15F37">
        <w:rPr>
          <w:b/>
          <w:color w:val="FF0000"/>
        </w:rPr>
        <w:t xml:space="preserve"> en archivo temporal</w:t>
      </w:r>
      <w:r w:rsidRPr="007B47D1">
        <w:rPr>
          <w:b/>
          <w:color w:val="FF0000"/>
        </w:rPr>
        <w:t>”</w:t>
      </w:r>
      <w:r w:rsidRPr="007B47D1">
        <w:rPr>
          <w:color w:val="FF0000"/>
        </w:rPr>
        <w:t xml:space="preserve"> </w:t>
      </w:r>
      <w:r>
        <w:t>para que mostrar los resultados en la Web.</w:t>
      </w:r>
      <w:r w:rsidR="00E15F37">
        <w:t xml:space="preserve"> También es recomendable cada cierto tiempo pulsar el botón </w:t>
      </w:r>
      <w:r w:rsidR="00E15F37" w:rsidRPr="007B47D1">
        <w:rPr>
          <w:b/>
          <w:color w:val="FF0000"/>
        </w:rPr>
        <w:t>“Guardar</w:t>
      </w:r>
      <w:r w:rsidR="00E15F37">
        <w:rPr>
          <w:b/>
          <w:color w:val="FF0000"/>
        </w:rPr>
        <w:t xml:space="preserve"> en Base de Datos RFEG</w:t>
      </w:r>
      <w:r w:rsidR="00E15F37" w:rsidRPr="007B47D1">
        <w:rPr>
          <w:b/>
          <w:color w:val="FF0000"/>
        </w:rPr>
        <w:t>”</w:t>
      </w:r>
      <w:r w:rsidR="00E15F37">
        <w:rPr>
          <w:b/>
          <w:color w:val="FF0000"/>
        </w:rPr>
        <w:t xml:space="preserve"> </w:t>
      </w:r>
      <w:r w:rsidR="00E15F37" w:rsidRPr="00E15F37">
        <w:t>para que se vayan almacenando los resultados en la base de datos de la RFEG para que en caso de una pérdida de conexión, corte de luz o un situación similar los resultados estén parcialmente almacenados.</w:t>
      </w:r>
    </w:p>
    <w:p w:rsidR="001B661D" w:rsidRDefault="0030562A" w:rsidP="00163448">
      <w:pPr>
        <w:jc w:val="both"/>
        <w:rPr>
          <w:b/>
        </w:rPr>
      </w:pPr>
      <w:r w:rsidRPr="001B661D">
        <w:rPr>
          <w:b/>
        </w:rPr>
        <w:t>Códigos</w:t>
      </w:r>
      <w:r w:rsidR="001B661D" w:rsidRPr="001B661D">
        <w:rPr>
          <w:b/>
        </w:rPr>
        <w:t xml:space="preserve"> </w:t>
      </w:r>
      <w:r w:rsidR="001B661D">
        <w:rPr>
          <w:b/>
        </w:rPr>
        <w:t>especiales a introducir en la caja del hoyo/jugador donde se produzca el incidente:</w:t>
      </w:r>
    </w:p>
    <w:p w:rsidR="001B661D" w:rsidRPr="001B661D" w:rsidRDefault="001B661D" w:rsidP="00163448">
      <w:pPr>
        <w:pStyle w:val="Prrafodelista"/>
        <w:numPr>
          <w:ilvl w:val="0"/>
          <w:numId w:val="5"/>
        </w:numPr>
        <w:jc w:val="both"/>
      </w:pPr>
      <w:r w:rsidRPr="001B661D">
        <w:t xml:space="preserve">666 -&gt; No presentado. Se </w:t>
      </w:r>
      <w:r>
        <w:t>debe introducir siempre en el primer hoyo/jugador de la jornada</w:t>
      </w:r>
    </w:p>
    <w:p w:rsidR="001B661D" w:rsidRDefault="001B661D" w:rsidP="00163448">
      <w:pPr>
        <w:pStyle w:val="Prrafodelista"/>
        <w:numPr>
          <w:ilvl w:val="0"/>
          <w:numId w:val="5"/>
        </w:numPr>
        <w:jc w:val="both"/>
      </w:pPr>
      <w:r w:rsidRPr="001B661D">
        <w:t>3000</w:t>
      </w:r>
      <w:r>
        <w:t>-&gt; Descalificado.</w:t>
      </w:r>
    </w:p>
    <w:p w:rsidR="001B661D" w:rsidRDefault="001B661D" w:rsidP="00163448">
      <w:pPr>
        <w:pStyle w:val="Prrafodelista"/>
        <w:numPr>
          <w:ilvl w:val="0"/>
          <w:numId w:val="5"/>
        </w:numPr>
        <w:jc w:val="both"/>
      </w:pPr>
      <w:r>
        <w:t>2000-&gt; Retirado</w:t>
      </w:r>
    </w:p>
    <w:p w:rsidR="001B661D" w:rsidRDefault="001B661D" w:rsidP="00163448">
      <w:pPr>
        <w:pStyle w:val="Prrafodelista"/>
        <w:jc w:val="both"/>
      </w:pPr>
    </w:p>
    <w:p w:rsidR="0030562A" w:rsidRDefault="0030562A" w:rsidP="00163448">
      <w:pPr>
        <w:jc w:val="both"/>
        <w:rPr>
          <w:b/>
          <w:sz w:val="20"/>
          <w:szCs w:val="20"/>
          <w:u w:val="single"/>
        </w:rPr>
      </w:pPr>
      <w:r>
        <w:rPr>
          <w:b/>
          <w:sz w:val="20"/>
          <w:szCs w:val="20"/>
          <w:u w:val="single"/>
        </w:rPr>
        <w:t>Competiciones por Parejas</w:t>
      </w:r>
    </w:p>
    <w:p w:rsidR="003015EF" w:rsidRDefault="003015EF" w:rsidP="00163448">
      <w:pPr>
        <w:jc w:val="both"/>
      </w:pPr>
      <w:r>
        <w:t>En el caso de las competiciones por parejas aparecerá una línea por cada uno de los integrantes de la pareja donde se introducirán los resultados.</w:t>
      </w:r>
    </w:p>
    <w:p w:rsidR="003015EF" w:rsidRDefault="003015EF" w:rsidP="00163448">
      <w:pPr>
        <w:jc w:val="both"/>
        <w:rPr>
          <w:b/>
          <w:i/>
        </w:rPr>
      </w:pPr>
      <w:r w:rsidRPr="003015EF">
        <w:rPr>
          <w:b/>
          <w:i/>
        </w:rPr>
        <w:t xml:space="preserve">Modalidad </w:t>
      </w:r>
      <w:proofErr w:type="spellStart"/>
      <w:r w:rsidRPr="003015EF">
        <w:rPr>
          <w:b/>
          <w:i/>
        </w:rPr>
        <w:t>Four</w:t>
      </w:r>
      <w:r>
        <w:rPr>
          <w:b/>
          <w:i/>
        </w:rPr>
        <w:t>B</w:t>
      </w:r>
      <w:r w:rsidRPr="003015EF">
        <w:rPr>
          <w:b/>
          <w:i/>
        </w:rPr>
        <w:t>all</w:t>
      </w:r>
      <w:proofErr w:type="spellEnd"/>
      <w:r w:rsidRPr="003015EF">
        <w:rPr>
          <w:b/>
          <w:i/>
        </w:rPr>
        <w:t>:</w:t>
      </w:r>
    </w:p>
    <w:p w:rsidR="003015EF" w:rsidRDefault="003015EF" w:rsidP="00163448">
      <w:pPr>
        <w:jc w:val="both"/>
      </w:pPr>
      <w:r>
        <w:t xml:space="preserve">En esta modalidad se pueden rellenar los golpes de cada integrante de la pareja en cada hoyo o rellenar solo un hoyo de cada pareja. </w:t>
      </w:r>
      <w:r w:rsidR="0002738A">
        <w:t>En caso de haber introducido en un hoyo los golpes de cada integrante el programa interpretará cual de los dos es el mejor y será</w:t>
      </w:r>
      <w:r w:rsidR="003F5C01">
        <w:t xml:space="preserve"> el que se muestre en el Front-</w:t>
      </w:r>
      <w:proofErr w:type="spellStart"/>
      <w:r w:rsidR="003F5C01">
        <w:t>E</w:t>
      </w:r>
      <w:r w:rsidR="0002738A">
        <w:t>nd</w:t>
      </w:r>
      <w:proofErr w:type="spellEnd"/>
      <w:r w:rsidR="0002738A">
        <w:t>.</w:t>
      </w:r>
    </w:p>
    <w:p w:rsidR="0002738A" w:rsidRPr="003015EF" w:rsidRDefault="0002738A" w:rsidP="00163448">
      <w:pPr>
        <w:jc w:val="both"/>
      </w:pPr>
      <w:r>
        <w:rPr>
          <w:noProof/>
        </w:rPr>
        <w:drawing>
          <wp:inline distT="0" distB="0" distL="0" distR="0">
            <wp:extent cx="5389880" cy="649605"/>
            <wp:effectExtent l="0" t="0" r="1270" b="0"/>
            <wp:docPr id="1" name="Imagen 1" descr="C:\Users\PABLO NUIN\Pictures\LiveScoring\Ejempl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BLO NUIN\Pictures\LiveScoring\Ejemplo1.PNG"/>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89880" cy="649605"/>
                    </a:xfrm>
                    <a:prstGeom prst="rect">
                      <a:avLst/>
                    </a:prstGeom>
                    <a:noFill/>
                    <a:ln>
                      <a:noFill/>
                    </a:ln>
                  </pic:spPr>
                </pic:pic>
              </a:graphicData>
            </a:graphic>
          </wp:inline>
        </w:drawing>
      </w:r>
    </w:p>
    <w:p w:rsidR="003015EF" w:rsidRDefault="003015EF" w:rsidP="00163448">
      <w:pPr>
        <w:jc w:val="both"/>
        <w:rPr>
          <w:b/>
          <w:i/>
        </w:rPr>
      </w:pPr>
      <w:r w:rsidRPr="003015EF">
        <w:rPr>
          <w:b/>
          <w:i/>
        </w:rPr>
        <w:lastRenderedPageBreak/>
        <w:t xml:space="preserve">Modalidad </w:t>
      </w:r>
      <w:proofErr w:type="spellStart"/>
      <w:r>
        <w:rPr>
          <w:b/>
          <w:i/>
        </w:rPr>
        <w:t>GreenSome</w:t>
      </w:r>
      <w:proofErr w:type="spellEnd"/>
      <w:r w:rsidRPr="003015EF">
        <w:rPr>
          <w:b/>
          <w:i/>
        </w:rPr>
        <w:t>:</w:t>
      </w:r>
    </w:p>
    <w:p w:rsidR="0002738A" w:rsidRDefault="0002738A" w:rsidP="00163448">
      <w:pPr>
        <w:jc w:val="both"/>
      </w:pPr>
      <w:r>
        <w:t>En esta modalidad se deben rellenar “</w:t>
      </w:r>
      <w:r w:rsidR="00123025">
        <w:rPr>
          <w:b/>
          <w:noProof/>
        </w:rPr>
        <w:t>sólo</w:t>
      </w:r>
      <w:r>
        <w:t xml:space="preserve">” los golpes de </w:t>
      </w:r>
      <w:r w:rsidR="00123025">
        <w:t>uno de los integrantes de la pareja</w:t>
      </w:r>
      <w:r>
        <w:t>. En caso de haber introducido</w:t>
      </w:r>
      <w:r w:rsidR="00163448">
        <w:t xml:space="preserve"> por error</w:t>
      </w:r>
      <w:r>
        <w:t xml:space="preserve"> en un hoyo los golpes de cada integrante</w:t>
      </w:r>
      <w:r w:rsidR="00163448">
        <w:t xml:space="preserve"> de la pareja</w:t>
      </w:r>
      <w:r>
        <w:t xml:space="preserve"> el programa interpretará cual de los dos es el mejor y será el que se muestre en el Front-</w:t>
      </w:r>
      <w:proofErr w:type="spellStart"/>
      <w:r>
        <w:t>end</w:t>
      </w:r>
      <w:proofErr w:type="spellEnd"/>
      <w:r w:rsidR="00123025">
        <w:t xml:space="preserve"> como si fuese un </w:t>
      </w:r>
      <w:proofErr w:type="spellStart"/>
      <w:r w:rsidR="00123025">
        <w:t>FourBall</w:t>
      </w:r>
      <w:proofErr w:type="spellEnd"/>
      <w:r>
        <w:t>.</w:t>
      </w:r>
    </w:p>
    <w:p w:rsidR="00E15F37" w:rsidRPr="00E15F37" w:rsidRDefault="0030562A" w:rsidP="00E15F37">
      <w:pPr>
        <w:jc w:val="both"/>
      </w:pPr>
      <w:r>
        <w:t xml:space="preserve">Según se vayan introduciendo resultados es recomendable ir pulsando el </w:t>
      </w:r>
      <w:r w:rsidRPr="007B47D1">
        <w:rPr>
          <w:b/>
          <w:color w:val="FF0000"/>
        </w:rPr>
        <w:t>botón de “Guardar</w:t>
      </w:r>
      <w:r w:rsidR="00E15F37">
        <w:rPr>
          <w:b/>
          <w:color w:val="FF0000"/>
        </w:rPr>
        <w:t xml:space="preserve"> en archivo temporal</w:t>
      </w:r>
      <w:r w:rsidRPr="007B47D1">
        <w:rPr>
          <w:b/>
          <w:color w:val="FF0000"/>
        </w:rPr>
        <w:t>”</w:t>
      </w:r>
      <w:r w:rsidRPr="007B47D1">
        <w:rPr>
          <w:color w:val="FF0000"/>
        </w:rPr>
        <w:t xml:space="preserve"> </w:t>
      </w:r>
      <w:r>
        <w:t>para que mostrar los resultados en la Web.</w:t>
      </w:r>
      <w:r w:rsidR="00E15F37">
        <w:t xml:space="preserve"> También es recomendable cada cierto tiempo pulsar el botón </w:t>
      </w:r>
      <w:r w:rsidR="00E15F37" w:rsidRPr="007B47D1">
        <w:rPr>
          <w:b/>
          <w:color w:val="FF0000"/>
        </w:rPr>
        <w:t>“Guardar</w:t>
      </w:r>
      <w:r w:rsidR="00E15F37">
        <w:rPr>
          <w:b/>
          <w:color w:val="FF0000"/>
        </w:rPr>
        <w:t xml:space="preserve"> en Base de Datos RFEG</w:t>
      </w:r>
      <w:r w:rsidR="00E15F37" w:rsidRPr="007B47D1">
        <w:rPr>
          <w:b/>
          <w:color w:val="FF0000"/>
        </w:rPr>
        <w:t>”</w:t>
      </w:r>
      <w:r w:rsidR="00E15F37">
        <w:rPr>
          <w:b/>
          <w:color w:val="FF0000"/>
        </w:rPr>
        <w:t xml:space="preserve"> </w:t>
      </w:r>
      <w:r w:rsidR="00E15F37" w:rsidRPr="00E15F37">
        <w:t>para que se vayan almacenando los resultados en la base de datos de la RFEG para que en caso de una pérdida de conexión, corte de luz o un situación similar los resultados estén parcialmente almacenados.</w:t>
      </w:r>
    </w:p>
    <w:p w:rsidR="00913071" w:rsidRDefault="00913071" w:rsidP="00163448">
      <w:pPr>
        <w:jc w:val="both"/>
        <w:rPr>
          <w:b/>
        </w:rPr>
      </w:pPr>
      <w:r>
        <w:rPr>
          <w:noProof/>
        </w:rPr>
        <w:drawing>
          <wp:inline distT="0" distB="0" distL="0" distR="0">
            <wp:extent cx="5400040" cy="672465"/>
            <wp:effectExtent l="0" t="0" r="0" b="0"/>
            <wp:docPr id="13" name="Imagen 13" descr="C:\Users\PABLO NUIN\Pictures\LiveScoring\Ejemplo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ABLO NUIN\Pictures\LiveScoring\Ejemplo4.PNG"/>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00040" cy="672465"/>
                    </a:xfrm>
                    <a:prstGeom prst="rect">
                      <a:avLst/>
                    </a:prstGeom>
                    <a:noFill/>
                    <a:ln>
                      <a:noFill/>
                    </a:ln>
                  </pic:spPr>
                </pic:pic>
              </a:graphicData>
            </a:graphic>
          </wp:inline>
        </w:drawing>
      </w:r>
    </w:p>
    <w:p w:rsidR="0030562A" w:rsidRDefault="0030562A" w:rsidP="00163448">
      <w:pPr>
        <w:jc w:val="both"/>
        <w:rPr>
          <w:b/>
        </w:rPr>
      </w:pPr>
      <w:r w:rsidRPr="001B661D">
        <w:rPr>
          <w:b/>
        </w:rPr>
        <w:t xml:space="preserve">Códigos </w:t>
      </w:r>
      <w:r>
        <w:rPr>
          <w:b/>
        </w:rPr>
        <w:t>especiales a introducir en la caja del hoyo/jugador donde se produzca el incidente:</w:t>
      </w:r>
    </w:p>
    <w:p w:rsidR="0030562A" w:rsidRPr="001B661D" w:rsidRDefault="0030562A" w:rsidP="00163448">
      <w:pPr>
        <w:pStyle w:val="Prrafodelista"/>
        <w:numPr>
          <w:ilvl w:val="0"/>
          <w:numId w:val="5"/>
        </w:numPr>
        <w:jc w:val="both"/>
      </w:pPr>
      <w:r w:rsidRPr="001B661D">
        <w:t xml:space="preserve">666 -&gt; No presentado. Se </w:t>
      </w:r>
      <w:r>
        <w:t>debe introducir siempre en el primer hoyo</w:t>
      </w:r>
      <w:r w:rsidR="00123025">
        <w:t xml:space="preserve"> de uno o de los dos </w:t>
      </w:r>
      <w:r>
        <w:t>jugador</w:t>
      </w:r>
      <w:r w:rsidR="00123025">
        <w:t>es de la pareja</w:t>
      </w:r>
      <w:r w:rsidR="00163448">
        <w:t>, este código sólo se debe introducir cuando los dos integrantes no se presentan (ver ‘*‘ abajo)</w:t>
      </w:r>
    </w:p>
    <w:p w:rsidR="0030562A" w:rsidRDefault="0030562A" w:rsidP="00163448">
      <w:pPr>
        <w:pStyle w:val="Prrafodelista"/>
        <w:numPr>
          <w:ilvl w:val="0"/>
          <w:numId w:val="5"/>
        </w:numPr>
        <w:jc w:val="both"/>
      </w:pPr>
      <w:r w:rsidRPr="001B661D">
        <w:t>3000</w:t>
      </w:r>
      <w:r>
        <w:t>-&gt; Descalificado.</w:t>
      </w:r>
    </w:p>
    <w:p w:rsidR="0030562A" w:rsidRDefault="0030562A" w:rsidP="00163448">
      <w:pPr>
        <w:pStyle w:val="Prrafodelista"/>
        <w:numPr>
          <w:ilvl w:val="0"/>
          <w:numId w:val="5"/>
        </w:numPr>
        <w:jc w:val="both"/>
      </w:pPr>
      <w:r>
        <w:t>2000-&gt; Retirado.</w:t>
      </w:r>
    </w:p>
    <w:p w:rsidR="00163448" w:rsidRDefault="00163448" w:rsidP="002B73E2">
      <w:pPr>
        <w:pStyle w:val="Prrafodelista"/>
        <w:jc w:val="both"/>
      </w:pPr>
    </w:p>
    <w:p w:rsidR="00163448" w:rsidRPr="00163448" w:rsidRDefault="00163448" w:rsidP="00163448">
      <w:pPr>
        <w:ind w:left="360"/>
        <w:jc w:val="both"/>
      </w:pPr>
      <w:r w:rsidRPr="00163448">
        <w:rPr>
          <w:b/>
          <w:i/>
          <w:color w:val="FF0000"/>
          <w:u w:val="single"/>
        </w:rPr>
        <w:t>(*)</w:t>
      </w:r>
      <w:r>
        <w:t xml:space="preserve">: Se ha dado algún caso en el que uno de los integrantes de la pareja no se presenta a jugar pero el otro jugador juega solo, en este caso no se debe poner nunca el código 666 en el jugador que no se ha presentado porque se consideraría que la pareja no se ha presentado, por lo tanto lo que se debe hacer es sólo rellenar la fila del jugador que juega. </w:t>
      </w:r>
    </w:p>
    <w:p w:rsidR="0030562A" w:rsidRDefault="0030562A" w:rsidP="00163448">
      <w:pPr>
        <w:pStyle w:val="Prrafodelista"/>
        <w:ind w:left="0"/>
        <w:jc w:val="both"/>
        <w:rPr>
          <w:b/>
          <w:color w:val="FF0000"/>
          <w:u w:val="single"/>
        </w:rPr>
      </w:pPr>
    </w:p>
    <w:p w:rsidR="001B661D" w:rsidRPr="001B661D" w:rsidRDefault="001B661D" w:rsidP="00163448">
      <w:pPr>
        <w:pStyle w:val="Prrafodelista"/>
        <w:ind w:left="0"/>
        <w:jc w:val="both"/>
        <w:rPr>
          <w:b/>
          <w:color w:val="FF0000"/>
          <w:u w:val="single"/>
        </w:rPr>
      </w:pPr>
      <w:r w:rsidRPr="001B661D">
        <w:rPr>
          <w:b/>
          <w:color w:val="FF0000"/>
          <w:u w:val="single"/>
        </w:rPr>
        <w:t>Importante</w:t>
      </w:r>
    </w:p>
    <w:p w:rsidR="001B661D" w:rsidRDefault="001B661D" w:rsidP="00163448">
      <w:pPr>
        <w:jc w:val="both"/>
        <w:rPr>
          <w:b/>
          <w:color w:val="FF0000"/>
        </w:rPr>
      </w:pPr>
      <w:r w:rsidRPr="008465E6">
        <w:rPr>
          <w:b/>
          <w:color w:val="FF0000"/>
        </w:rPr>
        <w:t>Una vez finalizada la jornada se deberá pulsar el botón de “Cerrar Jornada” que guardará los datos en la base de datos de la RFEG y actualizará las posiciones finales de los jugadores en la jornada</w:t>
      </w:r>
      <w:r w:rsidR="00E15F37">
        <w:rPr>
          <w:b/>
          <w:color w:val="FF0000"/>
        </w:rPr>
        <w:t xml:space="preserve"> y resolviendo los desempates</w:t>
      </w:r>
      <w:r w:rsidRPr="008465E6">
        <w:rPr>
          <w:b/>
          <w:color w:val="FF0000"/>
        </w:rPr>
        <w:t>.</w:t>
      </w:r>
    </w:p>
    <w:p w:rsidR="00F16C8A" w:rsidRPr="008465E6" w:rsidRDefault="00F16C8A" w:rsidP="00163448">
      <w:pPr>
        <w:jc w:val="both"/>
        <w:rPr>
          <w:b/>
          <w:color w:val="FF0000"/>
        </w:rPr>
      </w:pPr>
      <w:r>
        <w:rPr>
          <w:b/>
          <w:color w:val="FF0000"/>
        </w:rPr>
        <w:t xml:space="preserve">Es deseable a su vez a medida que se van introduciendo bloques de resultados ir pulsando </w:t>
      </w:r>
      <w:r w:rsidR="00E15F37">
        <w:rPr>
          <w:b/>
          <w:color w:val="FF0000"/>
        </w:rPr>
        <w:t>el</w:t>
      </w:r>
      <w:r>
        <w:rPr>
          <w:b/>
          <w:color w:val="FF0000"/>
        </w:rPr>
        <w:t xml:space="preserve"> botón</w:t>
      </w:r>
      <w:r w:rsidR="00E15F37">
        <w:rPr>
          <w:b/>
          <w:color w:val="FF0000"/>
        </w:rPr>
        <w:t xml:space="preserve"> </w:t>
      </w:r>
      <w:r w:rsidR="00E15F37" w:rsidRPr="007B47D1">
        <w:rPr>
          <w:b/>
          <w:color w:val="FF0000"/>
        </w:rPr>
        <w:t>“Guardar</w:t>
      </w:r>
      <w:r w:rsidR="00E15F37">
        <w:rPr>
          <w:b/>
          <w:color w:val="FF0000"/>
        </w:rPr>
        <w:t xml:space="preserve"> en Base de Datos RFEG</w:t>
      </w:r>
      <w:r w:rsidR="00E15F37" w:rsidRPr="007B47D1">
        <w:rPr>
          <w:b/>
          <w:color w:val="FF0000"/>
        </w:rPr>
        <w:t>”</w:t>
      </w:r>
      <w:r>
        <w:rPr>
          <w:b/>
          <w:color w:val="FF0000"/>
        </w:rPr>
        <w:t xml:space="preserve"> para que se vayan almacenando los resultados en la base de datos de la RFEG para que en caso de una pérdida de conexión, corte de luz o un situación similar los resultados estén parcialmente almacenados.</w:t>
      </w:r>
    </w:p>
    <w:p w:rsidR="00867CA1" w:rsidRDefault="00867CA1" w:rsidP="00163448">
      <w:pPr>
        <w:jc w:val="both"/>
      </w:pPr>
    </w:p>
    <w:p w:rsidR="008465E6" w:rsidRDefault="008465E6" w:rsidP="00163448">
      <w:pPr>
        <w:jc w:val="both"/>
        <w:rPr>
          <w:b/>
          <w:sz w:val="20"/>
          <w:szCs w:val="20"/>
          <w:u w:val="single"/>
        </w:rPr>
      </w:pPr>
      <w:r w:rsidRPr="001B661D">
        <w:rPr>
          <w:b/>
          <w:sz w:val="20"/>
          <w:szCs w:val="20"/>
          <w:u w:val="single"/>
        </w:rPr>
        <w:t xml:space="preserve">Paso </w:t>
      </w:r>
      <w:r>
        <w:rPr>
          <w:b/>
          <w:sz w:val="20"/>
          <w:szCs w:val="20"/>
          <w:u w:val="single"/>
        </w:rPr>
        <w:t>6</w:t>
      </w:r>
      <w:r w:rsidRPr="001B661D">
        <w:rPr>
          <w:b/>
          <w:sz w:val="20"/>
          <w:szCs w:val="20"/>
          <w:u w:val="single"/>
        </w:rPr>
        <w:t>:</w:t>
      </w:r>
    </w:p>
    <w:p w:rsidR="008465E6" w:rsidRDefault="008465E6" w:rsidP="00163448">
      <w:pPr>
        <w:jc w:val="both"/>
      </w:pPr>
      <w:r w:rsidRPr="008465E6">
        <w:t>Para iniciar la siguiente jornada hay que repetir el proceso anterior teniendo en cuenta las siguientes consideraciones:</w:t>
      </w:r>
    </w:p>
    <w:p w:rsidR="008465E6" w:rsidRDefault="008465E6" w:rsidP="00163448">
      <w:pPr>
        <w:pStyle w:val="Prrafodelista"/>
        <w:numPr>
          <w:ilvl w:val="0"/>
          <w:numId w:val="6"/>
        </w:numPr>
        <w:jc w:val="both"/>
      </w:pPr>
      <w:r>
        <w:lastRenderedPageBreak/>
        <w:t xml:space="preserve">Hay que asegurarse de haber </w:t>
      </w:r>
      <w:r w:rsidR="0030562A">
        <w:t>pulsado el botón de</w:t>
      </w:r>
      <w:r>
        <w:t xml:space="preserve"> “</w:t>
      </w:r>
      <w:r w:rsidR="0030562A">
        <w:t>C</w:t>
      </w:r>
      <w:r>
        <w:t>errar jornada” en la introducción de resultados de la jornada previa</w:t>
      </w:r>
      <w:r w:rsidR="002B73E2">
        <w:t xml:space="preserve"> para que actualice las posiciones en las que han acabado la jornada resolviendo los desempates.</w:t>
      </w:r>
    </w:p>
    <w:p w:rsidR="008465E6" w:rsidRDefault="008465E6" w:rsidP="00163448">
      <w:pPr>
        <w:pStyle w:val="Prrafodelista"/>
        <w:jc w:val="both"/>
      </w:pPr>
    </w:p>
    <w:p w:rsidR="008465E6" w:rsidRDefault="008465E6" w:rsidP="00163448">
      <w:pPr>
        <w:pStyle w:val="Prrafodelista"/>
        <w:numPr>
          <w:ilvl w:val="0"/>
          <w:numId w:val="6"/>
        </w:numPr>
        <w:jc w:val="both"/>
      </w:pPr>
      <w:r>
        <w:t xml:space="preserve">Al importar el nuevo Excel, </w:t>
      </w:r>
      <w:r w:rsidRPr="00913071">
        <w:rPr>
          <w:b/>
          <w:i/>
          <w:color w:val="FF0000"/>
        </w:rPr>
        <w:t>es muy importante no volver a marcar una jornada previamente importada</w:t>
      </w:r>
      <w:r>
        <w:t>. Esto borraría los datos almacenados</w:t>
      </w:r>
      <w:r w:rsidR="00913071">
        <w:t xml:space="preserve"> de los hoyos</w:t>
      </w:r>
    </w:p>
    <w:p w:rsidR="008465E6" w:rsidRPr="008465E6" w:rsidRDefault="008465E6" w:rsidP="00163448">
      <w:pPr>
        <w:pStyle w:val="Prrafodelista"/>
        <w:jc w:val="both"/>
      </w:pPr>
    </w:p>
    <w:p w:rsidR="008465E6" w:rsidRPr="008465E6" w:rsidRDefault="008465E6" w:rsidP="00163448">
      <w:pPr>
        <w:jc w:val="both"/>
        <w:rPr>
          <w:sz w:val="20"/>
          <w:szCs w:val="20"/>
        </w:rPr>
      </w:pPr>
      <w:r w:rsidRPr="008465E6">
        <w:rPr>
          <w:sz w:val="20"/>
          <w:szCs w:val="20"/>
        </w:rPr>
        <w:tab/>
      </w:r>
    </w:p>
    <w:p w:rsidR="008465E6" w:rsidRDefault="008465E6" w:rsidP="00163448">
      <w:pPr>
        <w:pStyle w:val="Prrafodelista"/>
        <w:ind w:left="0"/>
        <w:jc w:val="both"/>
        <w:rPr>
          <w:b/>
          <w:color w:val="FF0000"/>
          <w:u w:val="single"/>
        </w:rPr>
      </w:pPr>
      <w:r w:rsidRPr="001B661D">
        <w:rPr>
          <w:b/>
          <w:color w:val="FF0000"/>
          <w:u w:val="single"/>
        </w:rPr>
        <w:t>Importante</w:t>
      </w:r>
    </w:p>
    <w:p w:rsidR="00E15F37" w:rsidRDefault="00E15F37" w:rsidP="00163448">
      <w:pPr>
        <w:pStyle w:val="Prrafodelista"/>
        <w:ind w:left="0"/>
        <w:jc w:val="both"/>
        <w:rPr>
          <w:b/>
          <w:color w:val="FF0000"/>
          <w:u w:val="single"/>
        </w:rPr>
      </w:pPr>
    </w:p>
    <w:p w:rsidR="004418A4" w:rsidRDefault="000259CA" w:rsidP="00163448">
      <w:pPr>
        <w:pStyle w:val="Prrafodelista"/>
        <w:ind w:left="0"/>
        <w:jc w:val="both"/>
      </w:pPr>
      <w:r>
        <w:rPr>
          <w:b/>
          <w:color w:val="FF0000"/>
        </w:rPr>
        <w:t>No tocar nunca el botón “R</w:t>
      </w:r>
      <w:r w:rsidR="008465E6" w:rsidRPr="008465E6">
        <w:rPr>
          <w:b/>
          <w:color w:val="FF0000"/>
        </w:rPr>
        <w:t>einiciar competición”</w:t>
      </w:r>
      <w:r w:rsidR="003015EF">
        <w:rPr>
          <w:b/>
          <w:color w:val="FF0000"/>
        </w:rPr>
        <w:t xml:space="preserve"> en la sección de Participantes</w:t>
      </w:r>
      <w:r w:rsidR="008465E6" w:rsidRPr="008465E6">
        <w:rPr>
          <w:b/>
          <w:color w:val="FF0000"/>
        </w:rPr>
        <w:t>. Esto borraría todos los datos almacenados hasta el momento</w:t>
      </w:r>
      <w:r w:rsidR="003015EF">
        <w:rPr>
          <w:b/>
          <w:color w:val="FF0000"/>
        </w:rPr>
        <w:t xml:space="preserve"> a excepción de los inscritos.</w:t>
      </w:r>
    </w:p>
    <w:sectPr w:rsidR="004418A4" w:rsidSect="00195B61">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641B7"/>
    <w:multiLevelType w:val="hybridMultilevel"/>
    <w:tmpl w:val="77289D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23D269E0"/>
    <w:multiLevelType w:val="hybridMultilevel"/>
    <w:tmpl w:val="25FA37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248D66C1"/>
    <w:multiLevelType w:val="hybridMultilevel"/>
    <w:tmpl w:val="6B4E02AA"/>
    <w:lvl w:ilvl="0" w:tplc="0C0A000F">
      <w:start w:val="1"/>
      <w:numFmt w:val="decimal"/>
      <w:lvlText w:val="%1."/>
      <w:lvlJc w:val="left"/>
      <w:pPr>
        <w:ind w:left="3600" w:hanging="360"/>
      </w:pPr>
    </w:lvl>
    <w:lvl w:ilvl="1" w:tplc="0C0A0019" w:tentative="1">
      <w:start w:val="1"/>
      <w:numFmt w:val="lowerLetter"/>
      <w:lvlText w:val="%2."/>
      <w:lvlJc w:val="left"/>
      <w:pPr>
        <w:ind w:left="4320" w:hanging="360"/>
      </w:pPr>
    </w:lvl>
    <w:lvl w:ilvl="2" w:tplc="0C0A001B" w:tentative="1">
      <w:start w:val="1"/>
      <w:numFmt w:val="lowerRoman"/>
      <w:lvlText w:val="%3."/>
      <w:lvlJc w:val="right"/>
      <w:pPr>
        <w:ind w:left="5040" w:hanging="180"/>
      </w:pPr>
    </w:lvl>
    <w:lvl w:ilvl="3" w:tplc="0C0A000F" w:tentative="1">
      <w:start w:val="1"/>
      <w:numFmt w:val="decimal"/>
      <w:lvlText w:val="%4."/>
      <w:lvlJc w:val="left"/>
      <w:pPr>
        <w:ind w:left="5760" w:hanging="360"/>
      </w:pPr>
    </w:lvl>
    <w:lvl w:ilvl="4" w:tplc="0C0A0019" w:tentative="1">
      <w:start w:val="1"/>
      <w:numFmt w:val="lowerLetter"/>
      <w:lvlText w:val="%5."/>
      <w:lvlJc w:val="left"/>
      <w:pPr>
        <w:ind w:left="6480" w:hanging="360"/>
      </w:pPr>
    </w:lvl>
    <w:lvl w:ilvl="5" w:tplc="0C0A001B" w:tentative="1">
      <w:start w:val="1"/>
      <w:numFmt w:val="lowerRoman"/>
      <w:lvlText w:val="%6."/>
      <w:lvlJc w:val="right"/>
      <w:pPr>
        <w:ind w:left="7200" w:hanging="180"/>
      </w:pPr>
    </w:lvl>
    <w:lvl w:ilvl="6" w:tplc="0C0A000F" w:tentative="1">
      <w:start w:val="1"/>
      <w:numFmt w:val="decimal"/>
      <w:lvlText w:val="%7."/>
      <w:lvlJc w:val="left"/>
      <w:pPr>
        <w:ind w:left="7920" w:hanging="360"/>
      </w:pPr>
    </w:lvl>
    <w:lvl w:ilvl="7" w:tplc="0C0A0019" w:tentative="1">
      <w:start w:val="1"/>
      <w:numFmt w:val="lowerLetter"/>
      <w:lvlText w:val="%8."/>
      <w:lvlJc w:val="left"/>
      <w:pPr>
        <w:ind w:left="8640" w:hanging="360"/>
      </w:pPr>
    </w:lvl>
    <w:lvl w:ilvl="8" w:tplc="0C0A001B" w:tentative="1">
      <w:start w:val="1"/>
      <w:numFmt w:val="lowerRoman"/>
      <w:lvlText w:val="%9."/>
      <w:lvlJc w:val="right"/>
      <w:pPr>
        <w:ind w:left="9360" w:hanging="180"/>
      </w:pPr>
    </w:lvl>
  </w:abstractNum>
  <w:abstractNum w:abstractNumId="3">
    <w:nsid w:val="24F751AD"/>
    <w:multiLevelType w:val="hybridMultilevel"/>
    <w:tmpl w:val="E188BAE8"/>
    <w:lvl w:ilvl="0" w:tplc="DD825D82">
      <w:start w:val="1"/>
      <w:numFmt w:val="decimal"/>
      <w:lvlText w:val="%1."/>
      <w:lvlJc w:val="left"/>
      <w:pPr>
        <w:ind w:left="720" w:hanging="360"/>
      </w:pPr>
      <w:rPr>
        <w:b w:val="0"/>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A717D8B"/>
    <w:multiLevelType w:val="hybridMultilevel"/>
    <w:tmpl w:val="155602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2D986D9F"/>
    <w:multiLevelType w:val="hybridMultilevel"/>
    <w:tmpl w:val="19D2F8A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352A4E77"/>
    <w:multiLevelType w:val="hybridMultilevel"/>
    <w:tmpl w:val="C2BC50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3D7D1A8B"/>
    <w:multiLevelType w:val="hybridMultilevel"/>
    <w:tmpl w:val="DBF4BD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561F2873"/>
    <w:multiLevelType w:val="hybridMultilevel"/>
    <w:tmpl w:val="6F6628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61C209E4"/>
    <w:multiLevelType w:val="hybridMultilevel"/>
    <w:tmpl w:val="E188BAE8"/>
    <w:lvl w:ilvl="0" w:tplc="DD825D82">
      <w:start w:val="1"/>
      <w:numFmt w:val="decimal"/>
      <w:lvlText w:val="%1."/>
      <w:lvlJc w:val="left"/>
      <w:pPr>
        <w:ind w:left="720" w:hanging="360"/>
      </w:pPr>
      <w:rPr>
        <w:b w:val="0"/>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7D9926D5"/>
    <w:multiLevelType w:val="hybridMultilevel"/>
    <w:tmpl w:val="6BF40E70"/>
    <w:lvl w:ilvl="0" w:tplc="301AB684">
      <w:start w:val="1"/>
      <w:numFmt w:val="decimal"/>
      <w:lvlText w:val="%1."/>
      <w:lvlJc w:val="left"/>
      <w:pPr>
        <w:ind w:left="3600" w:hanging="360"/>
      </w:pPr>
      <w:rPr>
        <w:b/>
      </w:rPr>
    </w:lvl>
    <w:lvl w:ilvl="1" w:tplc="0C0A0019">
      <w:start w:val="1"/>
      <w:numFmt w:val="lowerLetter"/>
      <w:lvlText w:val="%2."/>
      <w:lvlJc w:val="left"/>
      <w:pPr>
        <w:ind w:left="4320" w:hanging="360"/>
      </w:pPr>
    </w:lvl>
    <w:lvl w:ilvl="2" w:tplc="0C0A001B" w:tentative="1">
      <w:start w:val="1"/>
      <w:numFmt w:val="lowerRoman"/>
      <w:lvlText w:val="%3."/>
      <w:lvlJc w:val="right"/>
      <w:pPr>
        <w:ind w:left="5040" w:hanging="180"/>
      </w:pPr>
    </w:lvl>
    <w:lvl w:ilvl="3" w:tplc="0C0A000F" w:tentative="1">
      <w:start w:val="1"/>
      <w:numFmt w:val="decimal"/>
      <w:lvlText w:val="%4."/>
      <w:lvlJc w:val="left"/>
      <w:pPr>
        <w:ind w:left="5760" w:hanging="360"/>
      </w:pPr>
    </w:lvl>
    <w:lvl w:ilvl="4" w:tplc="0C0A0019" w:tentative="1">
      <w:start w:val="1"/>
      <w:numFmt w:val="lowerLetter"/>
      <w:lvlText w:val="%5."/>
      <w:lvlJc w:val="left"/>
      <w:pPr>
        <w:ind w:left="6480" w:hanging="360"/>
      </w:pPr>
    </w:lvl>
    <w:lvl w:ilvl="5" w:tplc="0C0A001B" w:tentative="1">
      <w:start w:val="1"/>
      <w:numFmt w:val="lowerRoman"/>
      <w:lvlText w:val="%6."/>
      <w:lvlJc w:val="right"/>
      <w:pPr>
        <w:ind w:left="7200" w:hanging="180"/>
      </w:pPr>
    </w:lvl>
    <w:lvl w:ilvl="6" w:tplc="0C0A000F" w:tentative="1">
      <w:start w:val="1"/>
      <w:numFmt w:val="decimal"/>
      <w:lvlText w:val="%7."/>
      <w:lvlJc w:val="left"/>
      <w:pPr>
        <w:ind w:left="7920" w:hanging="360"/>
      </w:pPr>
    </w:lvl>
    <w:lvl w:ilvl="7" w:tplc="0C0A0019" w:tentative="1">
      <w:start w:val="1"/>
      <w:numFmt w:val="lowerLetter"/>
      <w:lvlText w:val="%8."/>
      <w:lvlJc w:val="left"/>
      <w:pPr>
        <w:ind w:left="8640" w:hanging="360"/>
      </w:pPr>
    </w:lvl>
    <w:lvl w:ilvl="8" w:tplc="0C0A001B" w:tentative="1">
      <w:start w:val="1"/>
      <w:numFmt w:val="lowerRoman"/>
      <w:lvlText w:val="%9."/>
      <w:lvlJc w:val="right"/>
      <w:pPr>
        <w:ind w:left="9360" w:hanging="180"/>
      </w:pPr>
    </w:lvl>
  </w:abstractNum>
  <w:num w:numId="1">
    <w:abstractNumId w:val="0"/>
  </w:num>
  <w:num w:numId="2">
    <w:abstractNumId w:val="1"/>
  </w:num>
  <w:num w:numId="3">
    <w:abstractNumId w:val="4"/>
  </w:num>
  <w:num w:numId="4">
    <w:abstractNumId w:val="6"/>
  </w:num>
  <w:num w:numId="5">
    <w:abstractNumId w:val="8"/>
  </w:num>
  <w:num w:numId="6">
    <w:abstractNumId w:val="7"/>
  </w:num>
  <w:num w:numId="7">
    <w:abstractNumId w:val="5"/>
  </w:num>
  <w:num w:numId="8">
    <w:abstractNumId w:val="3"/>
  </w:num>
  <w:num w:numId="9">
    <w:abstractNumId w:val="9"/>
  </w:num>
  <w:num w:numId="10">
    <w:abstractNumId w:val="2"/>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proofState w:spelling="clean" w:grammar="clean"/>
  <w:defaultTabStop w:val="708"/>
  <w:hyphenationZone w:val="425"/>
  <w:characterSpacingControl w:val="doNotCompress"/>
  <w:compat/>
  <w:rsids>
    <w:rsidRoot w:val="00D2620C"/>
    <w:rsid w:val="000259CA"/>
    <w:rsid w:val="0002738A"/>
    <w:rsid w:val="00041B56"/>
    <w:rsid w:val="000D69A0"/>
    <w:rsid w:val="000E1ED6"/>
    <w:rsid w:val="00123025"/>
    <w:rsid w:val="00163448"/>
    <w:rsid w:val="00195B61"/>
    <w:rsid w:val="001B661D"/>
    <w:rsid w:val="001D60F6"/>
    <w:rsid w:val="002B73E2"/>
    <w:rsid w:val="003015EF"/>
    <w:rsid w:val="0030562A"/>
    <w:rsid w:val="00355145"/>
    <w:rsid w:val="003A3CE4"/>
    <w:rsid w:val="003D42B7"/>
    <w:rsid w:val="003F5C01"/>
    <w:rsid w:val="004418A4"/>
    <w:rsid w:val="006E1842"/>
    <w:rsid w:val="00794E4A"/>
    <w:rsid w:val="007B47D1"/>
    <w:rsid w:val="008465E6"/>
    <w:rsid w:val="00867CA1"/>
    <w:rsid w:val="00872332"/>
    <w:rsid w:val="00913071"/>
    <w:rsid w:val="00934B56"/>
    <w:rsid w:val="009462CB"/>
    <w:rsid w:val="00963AB9"/>
    <w:rsid w:val="00B40869"/>
    <w:rsid w:val="00B96F7B"/>
    <w:rsid w:val="00C229A0"/>
    <w:rsid w:val="00C347BF"/>
    <w:rsid w:val="00D2620C"/>
    <w:rsid w:val="00DA284B"/>
    <w:rsid w:val="00DB251F"/>
    <w:rsid w:val="00E15F37"/>
    <w:rsid w:val="00F144D6"/>
    <w:rsid w:val="00F16C8A"/>
    <w:rsid w:val="00F4157C"/>
    <w:rsid w:val="00F855D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49"/>
    <o:shapelayout v:ext="edit">
      <o:idmap v:ext="edit" data="1"/>
      <o:rules v:ext="edit">
        <o:r id="V:Rule15" type="connector" idref="#AutoShape 3"/>
        <o:r id="V:Rule16" type="connector" idref="#_x0000_s1046"/>
        <o:r id="V:Rule17" type="connector" idref="#_x0000_s1047"/>
        <o:r id="V:Rule18" type="connector" idref="#38 Conector recto de flecha"/>
        <o:r id="V:Rule19" type="connector" idref="#_x0000_s1042"/>
        <o:r id="V:Rule20" type="connector" idref="#19 Conector recto de flecha"/>
        <o:r id="V:Rule21" type="connector" idref="#17 Conector recto de flecha"/>
        <o:r id="V:Rule22" type="connector" idref="#36 Conector recto de flecha"/>
        <o:r id="V:Rule23" type="connector" idref="#35 Conector recto de flecha"/>
        <o:r id="V:Rule24" type="connector" idref="#7 Conector recto de flecha"/>
        <o:r id="V:Rule25" type="connector" idref="#33 Conector recto de flecha"/>
        <o:r id="V:Rule26" type="connector" idref="#37 Conector recto de flecha"/>
        <o:r id="V:Rule27" type="connector" idref="#34 Conector recto de flecha"/>
        <o:r id="V:Rule28" type="connector" idref="#11 Conector recto de flecha"/>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20C"/>
    <w:rPr>
      <w:rFonts w:eastAsiaTheme="minorEastAsia"/>
      <w:lang w:eastAsia="es-ES"/>
    </w:rPr>
  </w:style>
  <w:style w:type="paragraph" w:styleId="Ttulo1">
    <w:name w:val="heading 1"/>
    <w:basedOn w:val="Normal"/>
    <w:next w:val="Normal"/>
    <w:link w:val="Ttulo1Car"/>
    <w:uiPriority w:val="9"/>
    <w:qFormat/>
    <w:rsid w:val="00794E4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uiPriority w:val="9"/>
    <w:qFormat/>
    <w:rsid w:val="00D2620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D2620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2620C"/>
    <w:rPr>
      <w:rFonts w:ascii="Tahoma" w:eastAsiaTheme="minorEastAsia" w:hAnsi="Tahoma" w:cs="Tahoma"/>
      <w:sz w:val="16"/>
      <w:szCs w:val="16"/>
      <w:lang w:eastAsia="es-ES"/>
    </w:rPr>
  </w:style>
  <w:style w:type="character" w:customStyle="1" w:styleId="Ttulo2Car">
    <w:name w:val="Título 2 Car"/>
    <w:basedOn w:val="Fuentedeprrafopredeter"/>
    <w:link w:val="Ttulo2"/>
    <w:uiPriority w:val="9"/>
    <w:rsid w:val="00D2620C"/>
    <w:rPr>
      <w:rFonts w:ascii="Times New Roman" w:eastAsia="Times New Roman" w:hAnsi="Times New Roman" w:cs="Times New Roman"/>
      <w:b/>
      <w:bCs/>
      <w:sz w:val="36"/>
      <w:szCs w:val="36"/>
      <w:lang w:eastAsia="es-ES"/>
    </w:rPr>
  </w:style>
  <w:style w:type="paragraph" w:styleId="Prrafodelista">
    <w:name w:val="List Paragraph"/>
    <w:basedOn w:val="Normal"/>
    <w:uiPriority w:val="34"/>
    <w:qFormat/>
    <w:rsid w:val="00D2620C"/>
    <w:pPr>
      <w:ind w:left="720"/>
      <w:contextualSpacing/>
    </w:pPr>
  </w:style>
  <w:style w:type="character" w:styleId="Hipervnculo">
    <w:name w:val="Hyperlink"/>
    <w:basedOn w:val="Fuentedeprrafopredeter"/>
    <w:uiPriority w:val="99"/>
    <w:unhideWhenUsed/>
    <w:rsid w:val="00F16C8A"/>
    <w:rPr>
      <w:color w:val="0000FF" w:themeColor="hyperlink"/>
      <w:u w:val="single"/>
    </w:rPr>
  </w:style>
  <w:style w:type="character" w:customStyle="1" w:styleId="Ttulo1Car">
    <w:name w:val="Título 1 Car"/>
    <w:basedOn w:val="Fuentedeprrafopredeter"/>
    <w:link w:val="Ttulo1"/>
    <w:uiPriority w:val="9"/>
    <w:rsid w:val="00794E4A"/>
    <w:rPr>
      <w:rFonts w:asciiTheme="majorHAnsi" w:eastAsiaTheme="majorEastAsia" w:hAnsiTheme="majorHAnsi" w:cstheme="majorBidi"/>
      <w:b/>
      <w:bCs/>
      <w:color w:val="365F91" w:themeColor="accent1" w:themeShade="BF"/>
      <w:sz w:val="28"/>
      <w:szCs w:val="28"/>
      <w:lang w:eastAsia="es-ES"/>
    </w:rPr>
  </w:style>
  <w:style w:type="paragraph" w:styleId="Subttulo">
    <w:name w:val="Subtitle"/>
    <w:basedOn w:val="Normal"/>
    <w:next w:val="Normal"/>
    <w:link w:val="SubttuloCar"/>
    <w:uiPriority w:val="11"/>
    <w:qFormat/>
    <w:rsid w:val="00DA284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DA284B"/>
    <w:rPr>
      <w:rFonts w:asciiTheme="majorHAnsi" w:eastAsiaTheme="majorEastAsia" w:hAnsiTheme="majorHAnsi" w:cstheme="majorBidi"/>
      <w:i/>
      <w:iCs/>
      <w:color w:val="4F81BD" w:themeColor="accent1"/>
      <w:spacing w:val="15"/>
      <w:sz w:val="24"/>
      <w:szCs w:val="24"/>
      <w:lang w:eastAsia="es-ES"/>
    </w:rPr>
  </w:style>
  <w:style w:type="paragraph" w:styleId="TtulodeTDC">
    <w:name w:val="TOC Heading"/>
    <w:basedOn w:val="Ttulo1"/>
    <w:next w:val="Normal"/>
    <w:uiPriority w:val="39"/>
    <w:semiHidden/>
    <w:unhideWhenUsed/>
    <w:qFormat/>
    <w:rsid w:val="009462CB"/>
    <w:pPr>
      <w:outlineLvl w:val="9"/>
    </w:pPr>
  </w:style>
  <w:style w:type="paragraph" w:styleId="TDC1">
    <w:name w:val="toc 1"/>
    <w:basedOn w:val="Normal"/>
    <w:next w:val="Normal"/>
    <w:autoRedefine/>
    <w:uiPriority w:val="39"/>
    <w:unhideWhenUsed/>
    <w:rsid w:val="009462CB"/>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20C"/>
    <w:rPr>
      <w:rFonts w:eastAsiaTheme="minorEastAsia"/>
      <w:lang w:eastAsia="es-ES"/>
    </w:rPr>
  </w:style>
  <w:style w:type="paragraph" w:styleId="Ttulo1">
    <w:name w:val="heading 1"/>
    <w:basedOn w:val="Normal"/>
    <w:next w:val="Normal"/>
    <w:link w:val="Ttulo1Car"/>
    <w:uiPriority w:val="9"/>
    <w:qFormat/>
    <w:rsid w:val="00794E4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uiPriority w:val="9"/>
    <w:qFormat/>
    <w:rsid w:val="00D2620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D2620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2620C"/>
    <w:rPr>
      <w:rFonts w:ascii="Tahoma" w:eastAsiaTheme="minorEastAsia" w:hAnsi="Tahoma" w:cs="Tahoma"/>
      <w:sz w:val="16"/>
      <w:szCs w:val="16"/>
      <w:lang w:eastAsia="es-ES"/>
    </w:rPr>
  </w:style>
  <w:style w:type="character" w:customStyle="1" w:styleId="Ttulo2Car">
    <w:name w:val="Título 2 Car"/>
    <w:basedOn w:val="Fuentedeprrafopredeter"/>
    <w:link w:val="Ttulo2"/>
    <w:uiPriority w:val="9"/>
    <w:rsid w:val="00D2620C"/>
    <w:rPr>
      <w:rFonts w:ascii="Times New Roman" w:eastAsia="Times New Roman" w:hAnsi="Times New Roman" w:cs="Times New Roman"/>
      <w:b/>
      <w:bCs/>
      <w:sz w:val="36"/>
      <w:szCs w:val="36"/>
      <w:lang w:eastAsia="es-ES"/>
    </w:rPr>
  </w:style>
  <w:style w:type="paragraph" w:styleId="Prrafodelista">
    <w:name w:val="List Paragraph"/>
    <w:basedOn w:val="Normal"/>
    <w:uiPriority w:val="34"/>
    <w:qFormat/>
    <w:rsid w:val="00D2620C"/>
    <w:pPr>
      <w:ind w:left="720"/>
      <w:contextualSpacing/>
    </w:pPr>
  </w:style>
  <w:style w:type="character" w:styleId="Hipervnculo">
    <w:name w:val="Hyperlink"/>
    <w:basedOn w:val="Fuentedeprrafopredeter"/>
    <w:uiPriority w:val="99"/>
    <w:unhideWhenUsed/>
    <w:rsid w:val="00F16C8A"/>
    <w:rPr>
      <w:color w:val="0000FF" w:themeColor="hyperlink"/>
      <w:u w:val="single"/>
    </w:rPr>
  </w:style>
  <w:style w:type="character" w:customStyle="1" w:styleId="Ttulo1Car">
    <w:name w:val="Título 1 Car"/>
    <w:basedOn w:val="Fuentedeprrafopredeter"/>
    <w:link w:val="Ttulo1"/>
    <w:uiPriority w:val="9"/>
    <w:rsid w:val="00794E4A"/>
    <w:rPr>
      <w:rFonts w:asciiTheme="majorHAnsi" w:eastAsiaTheme="majorEastAsia" w:hAnsiTheme="majorHAnsi" w:cstheme="majorBidi"/>
      <w:b/>
      <w:bCs/>
      <w:color w:val="365F91" w:themeColor="accent1" w:themeShade="BF"/>
      <w:sz w:val="28"/>
      <w:szCs w:val="28"/>
      <w:lang w:eastAsia="es-ES"/>
    </w:rPr>
  </w:style>
  <w:style w:type="paragraph" w:styleId="Subttulo">
    <w:name w:val="Subtitle"/>
    <w:basedOn w:val="Normal"/>
    <w:next w:val="Normal"/>
    <w:link w:val="SubttuloCar"/>
    <w:uiPriority w:val="11"/>
    <w:qFormat/>
    <w:rsid w:val="00DA284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DA284B"/>
    <w:rPr>
      <w:rFonts w:asciiTheme="majorHAnsi" w:eastAsiaTheme="majorEastAsia" w:hAnsiTheme="majorHAnsi" w:cstheme="majorBidi"/>
      <w:i/>
      <w:iCs/>
      <w:color w:val="4F81BD" w:themeColor="accent1"/>
      <w:spacing w:val="15"/>
      <w:sz w:val="24"/>
      <w:szCs w:val="24"/>
      <w:lang w:eastAsia="es-ES"/>
    </w:rPr>
  </w:style>
  <w:style w:type="paragraph" w:styleId="TtulodeTDC">
    <w:name w:val="TOC Heading"/>
    <w:basedOn w:val="Ttulo1"/>
    <w:next w:val="Normal"/>
    <w:uiPriority w:val="39"/>
    <w:semiHidden/>
    <w:unhideWhenUsed/>
    <w:qFormat/>
    <w:rsid w:val="009462CB"/>
    <w:pPr>
      <w:outlineLvl w:val="9"/>
    </w:pPr>
  </w:style>
  <w:style w:type="paragraph" w:styleId="TDC1">
    <w:name w:val="toc 1"/>
    <w:basedOn w:val="Normal"/>
    <w:next w:val="Normal"/>
    <w:autoRedefine/>
    <w:uiPriority w:val="39"/>
    <w:unhideWhenUsed/>
    <w:rsid w:val="009462CB"/>
    <w:pPr>
      <w:spacing w:after="100"/>
    </w:pPr>
  </w:style>
</w:styles>
</file>

<file path=word/webSettings.xml><?xml version="1.0" encoding="utf-8"?>
<w:webSettings xmlns:r="http://schemas.openxmlformats.org/officeDocument/2006/relationships" xmlns:w="http://schemas.openxmlformats.org/wordprocessingml/2006/main">
  <w:divs>
    <w:div w:id="332219864">
      <w:bodyDiv w:val="1"/>
      <w:marLeft w:val="0"/>
      <w:marRight w:val="0"/>
      <w:marTop w:val="0"/>
      <w:marBottom w:val="0"/>
      <w:divBdr>
        <w:top w:val="none" w:sz="0" w:space="0" w:color="auto"/>
        <w:left w:val="none" w:sz="0" w:space="0" w:color="auto"/>
        <w:bottom w:val="none" w:sz="0" w:space="0" w:color="auto"/>
        <w:right w:val="none" w:sz="0" w:space="0" w:color="auto"/>
      </w:divBdr>
    </w:div>
    <w:div w:id="2131393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10.png"/><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customXml" Target="../customXml/item4.xml"/><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www.mozilla.org/es-ES/firefox/fx/" TargetMode="External"/><Relationship Id="rId22"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D2E903B-5037-4979-971C-0B7386933DB3}"/>
</file>

<file path=customXml/itemProps2.xml><?xml version="1.0" encoding="utf-8"?>
<ds:datastoreItem xmlns:ds="http://schemas.openxmlformats.org/officeDocument/2006/customXml" ds:itemID="{9F60A42D-3667-45AD-8C41-951AD2058B49}"/>
</file>

<file path=customXml/itemProps3.xml><?xml version="1.0" encoding="utf-8"?>
<ds:datastoreItem xmlns:ds="http://schemas.openxmlformats.org/officeDocument/2006/customXml" ds:itemID="{9459543C-CD77-4E8C-80AC-2AF5DF8A25EF}"/>
</file>

<file path=customXml/itemProps4.xml><?xml version="1.0" encoding="utf-8"?>
<ds:datastoreItem xmlns:ds="http://schemas.openxmlformats.org/officeDocument/2006/customXml" ds:itemID="{D01D6314-C730-449B-8311-7B0DCB2C503B}"/>
</file>

<file path=docProps/app.xml><?xml version="1.0" encoding="utf-8"?>
<Properties xmlns="http://schemas.openxmlformats.org/officeDocument/2006/extended-properties" xmlns:vt="http://schemas.openxmlformats.org/officeDocument/2006/docPropsVTypes">
  <Template>Normal.dotm</Template>
  <TotalTime>5</TotalTime>
  <Pages>11</Pages>
  <Words>1540</Words>
  <Characters>8473</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Olympus</Company>
  <LinksUpToDate>false</LinksUpToDate>
  <CharactersWithSpaces>9994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PABLO NUIN</dc:creator>
  <cp:lastModifiedBy>EVECINO</cp:lastModifiedBy>
  <cp:revision>3</cp:revision>
  <dcterms:created xsi:type="dcterms:W3CDTF">2012-05-07T11:12:00Z</dcterms:created>
  <dcterms:modified xsi:type="dcterms:W3CDTF">2012-05-10T14:11:00Z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