
<file path=[Content_Types].xml><?xml version="1.0" encoding="utf-8"?>
<Types xmlns="http://schemas.openxmlformats.org/package/2006/content-types">
  <Default Extension="png" ContentType="image/png"/>
  <Override PartName="/customXml/itemProps2.xml" ContentType="application/vnd.openxmlformats-officedocument.customXmlProperties+xml"/>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sz w:val="80"/>
          <w:szCs w:val="80"/>
        </w:rPr>
        <w:id w:val="1555886878"/>
        <w:docPartObj>
          <w:docPartGallery w:val="Cover Pages"/>
          <w:docPartUnique/>
        </w:docPartObj>
      </w:sdtPr>
      <w:sdtEndPr>
        <w:rPr>
          <w:rFonts w:ascii="Calibri" w:eastAsia="Calibri" w:hAnsi="Calibri" w:cs="Times New Roman"/>
          <w:b/>
          <w:smallCaps/>
          <w:sz w:val="22"/>
          <w:szCs w:val="22"/>
        </w:rPr>
      </w:sdtEndPr>
      <w:sdtContent>
        <w:tbl>
          <w:tblPr>
            <w:tblW w:w="5000" w:type="pct"/>
            <w:jc w:val="center"/>
            <w:tblLook w:val="04A0" w:firstRow="1" w:lastRow="0" w:firstColumn="1" w:lastColumn="0" w:noHBand="0" w:noVBand="1"/>
          </w:tblPr>
          <w:tblGrid>
            <w:gridCol w:w="8720"/>
          </w:tblGrid>
          <w:tr w:rsidR="00630845">
            <w:trPr>
              <w:trHeight w:val="1440"/>
              <w:jc w:val="center"/>
            </w:trPr>
            <w:sdt>
              <w:sdtPr>
                <w:rPr>
                  <w:rFonts w:asciiTheme="majorHAnsi" w:eastAsiaTheme="majorEastAsia" w:hAnsiTheme="majorHAnsi" w:cstheme="majorBidi"/>
                  <w:sz w:val="80"/>
                  <w:szCs w:val="80"/>
                </w:rPr>
                <w:alias w:val="Título"/>
                <w:id w:val="15524250"/>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4F81BD" w:themeColor="accent1"/>
                    </w:tcBorders>
                    <w:vAlign w:val="center"/>
                  </w:tcPr>
                  <w:p w:rsidR="00630845" w:rsidRDefault="001B4135" w:rsidP="00630845">
                    <w:pPr>
                      <w:pStyle w:val="Sinespaciado"/>
                      <w:jc w:val="center"/>
                      <w:rPr>
                        <w:rFonts w:asciiTheme="majorHAnsi" w:eastAsiaTheme="majorEastAsia" w:hAnsiTheme="majorHAnsi" w:cstheme="majorBidi"/>
                        <w:sz w:val="80"/>
                        <w:szCs w:val="80"/>
                      </w:rPr>
                    </w:pPr>
                    <w:r>
                      <w:rPr>
                        <w:rFonts w:asciiTheme="majorHAnsi" w:eastAsiaTheme="majorEastAsia" w:hAnsiTheme="majorHAnsi" w:cstheme="majorBidi"/>
                        <w:sz w:val="80"/>
                        <w:szCs w:val="80"/>
                      </w:rPr>
                      <w:t>PROGRAMA DEPORTIVO DE LA REAL FEDERACION ESPAÑOLA DE GOLF</w:t>
                    </w:r>
                  </w:p>
                </w:tc>
              </w:sdtContent>
            </w:sdt>
          </w:tr>
          <w:tr w:rsidR="00630845">
            <w:trPr>
              <w:trHeight w:val="720"/>
              <w:jc w:val="center"/>
            </w:trPr>
            <w:sdt>
              <w:sdtPr>
                <w:rPr>
                  <w:rFonts w:asciiTheme="majorHAnsi" w:eastAsiaTheme="majorEastAsia" w:hAnsiTheme="majorHAnsi" w:cstheme="majorBidi"/>
                  <w:sz w:val="44"/>
                  <w:szCs w:val="44"/>
                </w:rPr>
                <w:alias w:val="Subtítulo"/>
                <w:id w:val="15524255"/>
                <w:dataBinding w:prefixMappings="xmlns:ns0='http://schemas.openxmlformats.org/package/2006/metadata/core-properties' xmlns:ns1='http://purl.org/dc/elements/1.1/'" w:xpath="/ns0:coreProperties[1]/ns1:subject[1]" w:storeItemID="{6C3C8BC8-F283-45AE-878A-BAB7291924A1}"/>
                <w:text/>
              </w:sdtPr>
              <w:sdtContent>
                <w:tc>
                  <w:tcPr>
                    <w:tcW w:w="5000" w:type="pct"/>
                    <w:tcBorders>
                      <w:top w:val="single" w:sz="4" w:space="0" w:color="4F81BD" w:themeColor="accent1"/>
                    </w:tcBorders>
                    <w:vAlign w:val="center"/>
                  </w:tcPr>
                  <w:p w:rsidR="00630845" w:rsidRDefault="001B4135" w:rsidP="00740093">
                    <w:pPr>
                      <w:pStyle w:val="Sinespaciado"/>
                      <w:jc w:val="center"/>
                      <w:rPr>
                        <w:rFonts w:asciiTheme="majorHAnsi" w:eastAsiaTheme="majorEastAsia" w:hAnsiTheme="majorHAnsi" w:cstheme="majorBidi"/>
                        <w:sz w:val="44"/>
                        <w:szCs w:val="44"/>
                      </w:rPr>
                    </w:pPr>
                    <w:r>
                      <w:rPr>
                        <w:rFonts w:asciiTheme="majorHAnsi" w:eastAsiaTheme="majorEastAsia" w:hAnsiTheme="majorHAnsi" w:cstheme="majorBidi"/>
                        <w:sz w:val="44"/>
                        <w:szCs w:val="44"/>
                      </w:rPr>
                      <w:t>Dirección Técnica</w:t>
                    </w:r>
                  </w:p>
                </w:tc>
              </w:sdtContent>
            </w:sdt>
          </w:tr>
          <w:tr w:rsidR="00630845">
            <w:trPr>
              <w:trHeight w:val="360"/>
              <w:jc w:val="center"/>
            </w:trPr>
            <w:tc>
              <w:tcPr>
                <w:tcW w:w="5000" w:type="pct"/>
                <w:vAlign w:val="center"/>
              </w:tcPr>
              <w:p w:rsidR="00630845" w:rsidRDefault="00630845">
                <w:pPr>
                  <w:pStyle w:val="Sinespaciado"/>
                  <w:jc w:val="center"/>
                </w:pPr>
              </w:p>
            </w:tc>
          </w:tr>
          <w:tr w:rsidR="00630845">
            <w:trPr>
              <w:trHeight w:val="360"/>
              <w:jc w:val="center"/>
            </w:trPr>
            <w:tc>
              <w:tcPr>
                <w:tcW w:w="5000" w:type="pct"/>
                <w:vAlign w:val="center"/>
              </w:tcPr>
              <w:p w:rsidR="00630845" w:rsidRDefault="00630845" w:rsidP="00740093">
                <w:pPr>
                  <w:pStyle w:val="Sinespaciado"/>
                  <w:rPr>
                    <w:b/>
                    <w:bCs/>
                  </w:rPr>
                </w:pPr>
              </w:p>
            </w:tc>
          </w:tr>
          <w:tr w:rsidR="00630845">
            <w:trPr>
              <w:trHeight w:val="360"/>
              <w:jc w:val="center"/>
            </w:trPr>
            <w:sdt>
              <w:sdtPr>
                <w:rPr>
                  <w:b/>
                  <w:bCs/>
                </w:rPr>
                <w:alias w:val="Fecha"/>
                <w:id w:val="516659546"/>
                <w:dataBinding w:prefixMappings="xmlns:ns0='http://schemas.microsoft.com/office/2006/coverPageProps'" w:xpath="/ns0:CoverPageProperties[1]/ns0:PublishDate[1]" w:storeItemID="{55AF091B-3C7A-41E3-B477-F2FDAA23CFDA}"/>
                <w:date w:fullDate="2013-06-26T00:00:00Z">
                  <w:dateFormat w:val="dd/MM/yyyy"/>
                  <w:lid w:val="es-ES"/>
                  <w:storeMappedDataAs w:val="dateTime"/>
                  <w:calendar w:val="gregorian"/>
                </w:date>
              </w:sdtPr>
              <w:sdtContent>
                <w:tc>
                  <w:tcPr>
                    <w:tcW w:w="5000" w:type="pct"/>
                    <w:vAlign w:val="center"/>
                  </w:tcPr>
                  <w:p w:rsidR="00630845" w:rsidRDefault="00B91A8A">
                    <w:pPr>
                      <w:pStyle w:val="Sinespaciado"/>
                      <w:jc w:val="center"/>
                      <w:rPr>
                        <w:b/>
                        <w:bCs/>
                      </w:rPr>
                    </w:pPr>
                    <w:r>
                      <w:rPr>
                        <w:b/>
                        <w:bCs/>
                      </w:rPr>
                      <w:t>26/06/2013</w:t>
                    </w:r>
                  </w:p>
                </w:tc>
              </w:sdtContent>
            </w:sdt>
          </w:tr>
        </w:tbl>
        <w:p w:rsidR="00630845" w:rsidRDefault="00630845"/>
        <w:p w:rsidR="00630845" w:rsidRDefault="00740093">
          <w:r>
            <w:rPr>
              <w:noProof/>
              <w:lang w:eastAsia="es-ES"/>
            </w:rPr>
            <w:drawing>
              <wp:anchor distT="0" distB="0" distL="114300" distR="114300" simplePos="0" relativeHeight="251691008" behindDoc="0" locked="0" layoutInCell="1" allowOverlap="1" wp14:anchorId="6C6A1D62" wp14:editId="3DF6192F">
                <wp:simplePos x="0" y="0"/>
                <wp:positionH relativeFrom="column">
                  <wp:posOffset>1120140</wp:posOffset>
                </wp:positionH>
                <wp:positionV relativeFrom="paragraph">
                  <wp:posOffset>78105</wp:posOffset>
                </wp:positionV>
                <wp:extent cx="3028950" cy="3292475"/>
                <wp:effectExtent l="0" t="0" r="0" b="3175"/>
                <wp:wrapNone/>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EF_RFEG_BAJA_RG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28950" cy="3292475"/>
                        </a:xfrm>
                        <a:prstGeom prst="rect">
                          <a:avLst/>
                        </a:prstGeom>
                      </pic:spPr>
                    </pic:pic>
                  </a:graphicData>
                </a:graphic>
              </wp:anchor>
            </w:drawing>
          </w:r>
        </w:p>
        <w:tbl>
          <w:tblPr>
            <w:tblpPr w:leftFromText="187" w:rightFromText="187" w:horzAnchor="margin" w:tblpXSpec="center" w:tblpYSpec="bottom"/>
            <w:tblW w:w="5000" w:type="pct"/>
            <w:tblLook w:val="04A0" w:firstRow="1" w:lastRow="0" w:firstColumn="1" w:lastColumn="0" w:noHBand="0" w:noVBand="1"/>
          </w:tblPr>
          <w:tblGrid>
            <w:gridCol w:w="8720"/>
          </w:tblGrid>
          <w:tr w:rsidR="00630845">
            <w:sdt>
              <w:sdtPr>
                <w:alias w:val="Descripción breve"/>
                <w:id w:val="8276291"/>
                <w:showingPlcHdr/>
                <w:dataBinding w:prefixMappings="xmlns:ns0='http://schemas.microsoft.com/office/2006/coverPageProps'" w:xpath="/ns0:CoverPageProperties[1]/ns0:Abstract[1]" w:storeItemID="{55AF091B-3C7A-41E3-B477-F2FDAA23CFDA}"/>
                <w:text/>
              </w:sdtPr>
              <w:sdtContent>
                <w:tc>
                  <w:tcPr>
                    <w:tcW w:w="5000" w:type="pct"/>
                  </w:tcPr>
                  <w:p w:rsidR="00630845" w:rsidRDefault="00630845">
                    <w:pPr>
                      <w:pStyle w:val="Sinespaciado"/>
                    </w:pPr>
                    <w:r>
                      <w:t>[Escriba aquí una descripción breve del documento. Normalmente, una descripción breve es un resumen corto del contenido del documento. Escriba aquí una descripción breve del documento. Normalmente, una descripción breve es un resumen corto del contenido del documento.]</w:t>
                    </w:r>
                  </w:p>
                </w:tc>
              </w:sdtContent>
            </w:sdt>
          </w:tr>
        </w:tbl>
        <w:p w:rsidR="00630845" w:rsidRDefault="00630845"/>
        <w:p w:rsidR="00630845" w:rsidRDefault="00630845">
          <w:pPr>
            <w:suppressAutoHyphens w:val="0"/>
            <w:autoSpaceDN/>
            <w:textAlignment w:val="auto"/>
            <w:rPr>
              <w:b/>
              <w:smallCaps/>
            </w:rPr>
          </w:pPr>
          <w:r>
            <w:rPr>
              <w:b/>
              <w:smallCaps/>
            </w:rPr>
            <w:br w:type="page"/>
          </w:r>
        </w:p>
        <w:sdt>
          <w:sdtPr>
            <w:rPr>
              <w:rFonts w:ascii="Calibri" w:eastAsia="Calibri" w:hAnsi="Calibri" w:cs="Times New Roman"/>
              <w:b w:val="0"/>
              <w:bCs w:val="0"/>
              <w:sz w:val="22"/>
              <w:szCs w:val="22"/>
              <w:lang w:eastAsia="en-US"/>
            </w:rPr>
            <w:id w:val="489600606"/>
            <w:docPartObj>
              <w:docPartGallery w:val="Table of Contents"/>
              <w:docPartUnique/>
            </w:docPartObj>
          </w:sdtPr>
          <w:sdtContent>
            <w:p w:rsidR="00B91A8A" w:rsidRDefault="00B91A8A">
              <w:pPr>
                <w:pStyle w:val="TtulodeTDC"/>
              </w:pPr>
              <w:r>
                <w:t>Tabla d</w:t>
              </w:r>
              <w:bookmarkStart w:id="0" w:name="_GoBack"/>
              <w:bookmarkEnd w:id="0"/>
              <w:r>
                <w:t>e contenido</w:t>
              </w:r>
            </w:p>
            <w:p w:rsidR="00DF1947" w:rsidRDefault="00B91A8A">
              <w:pPr>
                <w:pStyle w:val="TDC1"/>
                <w:tabs>
                  <w:tab w:val="left" w:pos="440"/>
                  <w:tab w:val="right" w:leader="dot" w:pos="8494"/>
                </w:tabs>
                <w:rPr>
                  <w:rFonts w:asciiTheme="minorHAnsi" w:eastAsiaTheme="minorEastAsia" w:hAnsiTheme="minorHAnsi" w:cstheme="minorBidi"/>
                  <w:noProof/>
                  <w:lang w:eastAsia="es-ES"/>
                </w:rPr>
              </w:pPr>
              <w:r>
                <w:fldChar w:fldCharType="begin"/>
              </w:r>
              <w:r>
                <w:instrText xml:space="preserve"> TOC \o "1-3" \h \z \u </w:instrText>
              </w:r>
              <w:r>
                <w:fldChar w:fldCharType="separate"/>
              </w:r>
              <w:hyperlink w:anchor="_Toc360031178" w:history="1">
                <w:r w:rsidR="00DF1947" w:rsidRPr="0094124C">
                  <w:rPr>
                    <w:rStyle w:val="Hipervnculo"/>
                    <w:noProof/>
                  </w:rPr>
                  <w:t>1.</w:t>
                </w:r>
                <w:r w:rsidR="00DF1947">
                  <w:rPr>
                    <w:rFonts w:asciiTheme="minorHAnsi" w:eastAsiaTheme="minorEastAsia" w:hAnsiTheme="minorHAnsi" w:cstheme="minorBidi"/>
                    <w:noProof/>
                    <w:lang w:eastAsia="es-ES"/>
                  </w:rPr>
                  <w:tab/>
                </w:r>
                <w:r w:rsidR="00DF1947" w:rsidRPr="0094124C">
                  <w:rPr>
                    <w:rStyle w:val="Hipervnculo"/>
                    <w:noProof/>
                  </w:rPr>
                  <w:t>Introducción</w:t>
                </w:r>
                <w:r w:rsidR="00DF1947">
                  <w:rPr>
                    <w:noProof/>
                    <w:webHidden/>
                  </w:rPr>
                  <w:tab/>
                </w:r>
                <w:r w:rsidR="00DF1947">
                  <w:rPr>
                    <w:noProof/>
                    <w:webHidden/>
                  </w:rPr>
                  <w:fldChar w:fldCharType="begin"/>
                </w:r>
                <w:r w:rsidR="00DF1947">
                  <w:rPr>
                    <w:noProof/>
                    <w:webHidden/>
                  </w:rPr>
                  <w:instrText xml:space="preserve"> PAGEREF _Toc360031178 \h </w:instrText>
                </w:r>
                <w:r w:rsidR="00DF1947">
                  <w:rPr>
                    <w:noProof/>
                    <w:webHidden/>
                  </w:rPr>
                </w:r>
                <w:r w:rsidR="00DF1947">
                  <w:rPr>
                    <w:noProof/>
                    <w:webHidden/>
                  </w:rPr>
                  <w:fldChar w:fldCharType="separate"/>
                </w:r>
                <w:r w:rsidR="00EB2129">
                  <w:rPr>
                    <w:noProof/>
                    <w:webHidden/>
                  </w:rPr>
                  <w:t>4</w:t>
                </w:r>
                <w:r w:rsidR="00DF1947">
                  <w:rPr>
                    <w:noProof/>
                    <w:webHidden/>
                  </w:rPr>
                  <w:fldChar w:fldCharType="end"/>
                </w:r>
              </w:hyperlink>
            </w:p>
            <w:p w:rsidR="00DF1947" w:rsidRDefault="00DF1947">
              <w:pPr>
                <w:pStyle w:val="TDC1"/>
                <w:tabs>
                  <w:tab w:val="left" w:pos="440"/>
                  <w:tab w:val="right" w:leader="dot" w:pos="8494"/>
                </w:tabs>
                <w:rPr>
                  <w:rFonts w:asciiTheme="minorHAnsi" w:eastAsiaTheme="minorEastAsia" w:hAnsiTheme="minorHAnsi" w:cstheme="minorBidi"/>
                  <w:noProof/>
                  <w:lang w:eastAsia="es-ES"/>
                </w:rPr>
              </w:pPr>
              <w:hyperlink w:anchor="_Toc360031179" w:history="1">
                <w:r w:rsidRPr="0094124C">
                  <w:rPr>
                    <w:rStyle w:val="Hipervnculo"/>
                    <w:noProof/>
                  </w:rPr>
                  <w:t>2.</w:t>
                </w:r>
                <w:r>
                  <w:rPr>
                    <w:rFonts w:asciiTheme="minorHAnsi" w:eastAsiaTheme="minorEastAsia" w:hAnsiTheme="minorHAnsi" w:cstheme="minorBidi"/>
                    <w:noProof/>
                    <w:lang w:eastAsia="es-ES"/>
                  </w:rPr>
                  <w:tab/>
                </w:r>
                <w:r w:rsidRPr="0094124C">
                  <w:rPr>
                    <w:rStyle w:val="Hipervnculo"/>
                    <w:noProof/>
                  </w:rPr>
                  <w:t>Comité de Alta Competición</w:t>
                </w:r>
                <w:r>
                  <w:rPr>
                    <w:noProof/>
                    <w:webHidden/>
                  </w:rPr>
                  <w:tab/>
                </w:r>
                <w:r>
                  <w:rPr>
                    <w:noProof/>
                    <w:webHidden/>
                  </w:rPr>
                  <w:fldChar w:fldCharType="begin"/>
                </w:r>
                <w:r>
                  <w:rPr>
                    <w:noProof/>
                    <w:webHidden/>
                  </w:rPr>
                  <w:instrText xml:space="preserve"> PAGEREF _Toc360031179 \h </w:instrText>
                </w:r>
                <w:r>
                  <w:rPr>
                    <w:noProof/>
                    <w:webHidden/>
                  </w:rPr>
                </w:r>
                <w:r>
                  <w:rPr>
                    <w:noProof/>
                    <w:webHidden/>
                  </w:rPr>
                  <w:fldChar w:fldCharType="separate"/>
                </w:r>
                <w:r w:rsidR="00EB2129">
                  <w:rPr>
                    <w:noProof/>
                    <w:webHidden/>
                  </w:rPr>
                  <w:t>5</w:t>
                </w:r>
                <w:r>
                  <w:rPr>
                    <w:noProof/>
                    <w:webHidden/>
                  </w:rPr>
                  <w:fldChar w:fldCharType="end"/>
                </w:r>
              </w:hyperlink>
            </w:p>
            <w:p w:rsidR="00DF1947" w:rsidRDefault="00DF1947">
              <w:pPr>
                <w:pStyle w:val="TDC1"/>
                <w:tabs>
                  <w:tab w:val="left" w:pos="440"/>
                  <w:tab w:val="right" w:leader="dot" w:pos="8494"/>
                </w:tabs>
                <w:rPr>
                  <w:rFonts w:asciiTheme="minorHAnsi" w:eastAsiaTheme="minorEastAsia" w:hAnsiTheme="minorHAnsi" w:cstheme="minorBidi"/>
                  <w:noProof/>
                  <w:lang w:eastAsia="es-ES"/>
                </w:rPr>
              </w:pPr>
              <w:hyperlink w:anchor="_Toc360031180" w:history="1">
                <w:r w:rsidRPr="0094124C">
                  <w:rPr>
                    <w:rStyle w:val="Hipervnculo"/>
                    <w:noProof/>
                  </w:rPr>
                  <w:t>3.</w:t>
                </w:r>
                <w:r>
                  <w:rPr>
                    <w:rFonts w:asciiTheme="minorHAnsi" w:eastAsiaTheme="minorEastAsia" w:hAnsiTheme="minorHAnsi" w:cstheme="minorBidi"/>
                    <w:noProof/>
                    <w:lang w:eastAsia="es-ES"/>
                  </w:rPr>
                  <w:tab/>
                </w:r>
                <w:r w:rsidRPr="0094124C">
                  <w:rPr>
                    <w:rStyle w:val="Hipervnculo"/>
                    <w:noProof/>
                  </w:rPr>
                  <w:t>Plan Estratégico Deportivo de la RFEG</w:t>
                </w:r>
                <w:r>
                  <w:rPr>
                    <w:noProof/>
                    <w:webHidden/>
                  </w:rPr>
                  <w:tab/>
                </w:r>
                <w:r>
                  <w:rPr>
                    <w:noProof/>
                    <w:webHidden/>
                  </w:rPr>
                  <w:fldChar w:fldCharType="begin"/>
                </w:r>
                <w:r>
                  <w:rPr>
                    <w:noProof/>
                    <w:webHidden/>
                  </w:rPr>
                  <w:instrText xml:space="preserve"> PAGEREF _Toc360031180 \h </w:instrText>
                </w:r>
                <w:r>
                  <w:rPr>
                    <w:noProof/>
                    <w:webHidden/>
                  </w:rPr>
                </w:r>
                <w:r>
                  <w:rPr>
                    <w:noProof/>
                    <w:webHidden/>
                  </w:rPr>
                  <w:fldChar w:fldCharType="separate"/>
                </w:r>
                <w:r w:rsidR="00EB2129">
                  <w:rPr>
                    <w:noProof/>
                    <w:webHidden/>
                  </w:rPr>
                  <w:t>7</w:t>
                </w:r>
                <w:r>
                  <w:rPr>
                    <w:noProof/>
                    <w:webHidden/>
                  </w:rPr>
                  <w:fldChar w:fldCharType="end"/>
                </w:r>
              </w:hyperlink>
            </w:p>
            <w:p w:rsidR="00DF1947" w:rsidRDefault="00DF1947">
              <w:pPr>
                <w:pStyle w:val="TDC2"/>
                <w:tabs>
                  <w:tab w:val="right" w:leader="dot" w:pos="8494"/>
                </w:tabs>
                <w:rPr>
                  <w:noProof/>
                </w:rPr>
              </w:pPr>
              <w:hyperlink w:anchor="_Toc360031181" w:history="1">
                <w:r w:rsidRPr="0094124C">
                  <w:rPr>
                    <w:rStyle w:val="Hipervnculo"/>
                    <w:noProof/>
                  </w:rPr>
                  <w:t>3.1  Proyecto de dinamización de programas deportivos de FFTT.</w:t>
                </w:r>
                <w:r>
                  <w:rPr>
                    <w:noProof/>
                    <w:webHidden/>
                  </w:rPr>
                  <w:tab/>
                </w:r>
                <w:r>
                  <w:rPr>
                    <w:noProof/>
                    <w:webHidden/>
                  </w:rPr>
                  <w:fldChar w:fldCharType="begin"/>
                </w:r>
                <w:r>
                  <w:rPr>
                    <w:noProof/>
                    <w:webHidden/>
                  </w:rPr>
                  <w:instrText xml:space="preserve"> PAGEREF _Toc360031181 \h </w:instrText>
                </w:r>
                <w:r>
                  <w:rPr>
                    <w:noProof/>
                    <w:webHidden/>
                  </w:rPr>
                </w:r>
                <w:r>
                  <w:rPr>
                    <w:noProof/>
                    <w:webHidden/>
                  </w:rPr>
                  <w:fldChar w:fldCharType="separate"/>
                </w:r>
                <w:r w:rsidR="00EB2129">
                  <w:rPr>
                    <w:noProof/>
                    <w:webHidden/>
                  </w:rPr>
                  <w:t>7</w:t>
                </w:r>
                <w:r>
                  <w:rPr>
                    <w:noProof/>
                    <w:webHidden/>
                  </w:rPr>
                  <w:fldChar w:fldCharType="end"/>
                </w:r>
              </w:hyperlink>
            </w:p>
            <w:p w:rsidR="00DF1947" w:rsidRDefault="00DF1947">
              <w:pPr>
                <w:pStyle w:val="TDC2"/>
                <w:tabs>
                  <w:tab w:val="right" w:leader="dot" w:pos="8494"/>
                </w:tabs>
                <w:rPr>
                  <w:noProof/>
                </w:rPr>
              </w:pPr>
              <w:hyperlink w:anchor="_Toc360031182" w:history="1">
                <w:r w:rsidRPr="0094124C">
                  <w:rPr>
                    <w:rStyle w:val="Hipervnculo"/>
                    <w:noProof/>
                  </w:rPr>
                  <w:t>3.2 Proyecto de Escuelas infantiles de la RFEG</w:t>
                </w:r>
                <w:r>
                  <w:rPr>
                    <w:noProof/>
                    <w:webHidden/>
                  </w:rPr>
                  <w:tab/>
                </w:r>
                <w:r>
                  <w:rPr>
                    <w:noProof/>
                    <w:webHidden/>
                  </w:rPr>
                  <w:fldChar w:fldCharType="begin"/>
                </w:r>
                <w:r>
                  <w:rPr>
                    <w:noProof/>
                    <w:webHidden/>
                  </w:rPr>
                  <w:instrText xml:space="preserve"> PAGEREF _Toc360031182 \h </w:instrText>
                </w:r>
                <w:r>
                  <w:rPr>
                    <w:noProof/>
                    <w:webHidden/>
                  </w:rPr>
                </w:r>
                <w:r>
                  <w:rPr>
                    <w:noProof/>
                    <w:webHidden/>
                  </w:rPr>
                  <w:fldChar w:fldCharType="separate"/>
                </w:r>
                <w:r w:rsidR="00EB2129">
                  <w:rPr>
                    <w:noProof/>
                    <w:webHidden/>
                  </w:rPr>
                  <w:t>8</w:t>
                </w:r>
                <w:r>
                  <w:rPr>
                    <w:noProof/>
                    <w:webHidden/>
                  </w:rPr>
                  <w:fldChar w:fldCharType="end"/>
                </w:r>
              </w:hyperlink>
            </w:p>
            <w:p w:rsidR="00DF1947" w:rsidRDefault="00DF1947">
              <w:pPr>
                <w:pStyle w:val="TDC2"/>
                <w:tabs>
                  <w:tab w:val="right" w:leader="dot" w:pos="8494"/>
                </w:tabs>
                <w:rPr>
                  <w:noProof/>
                </w:rPr>
              </w:pPr>
              <w:hyperlink w:anchor="_Toc360031183" w:history="1">
                <w:r w:rsidRPr="0094124C">
                  <w:rPr>
                    <w:rStyle w:val="Hipervnculo"/>
                    <w:noProof/>
                  </w:rPr>
                  <w:t>3.3 Centro de Excelencia</w:t>
                </w:r>
                <w:r>
                  <w:rPr>
                    <w:noProof/>
                    <w:webHidden/>
                  </w:rPr>
                  <w:tab/>
                </w:r>
                <w:r>
                  <w:rPr>
                    <w:noProof/>
                    <w:webHidden/>
                  </w:rPr>
                  <w:fldChar w:fldCharType="begin"/>
                </w:r>
                <w:r>
                  <w:rPr>
                    <w:noProof/>
                    <w:webHidden/>
                  </w:rPr>
                  <w:instrText xml:space="preserve"> PAGEREF _Toc360031183 \h </w:instrText>
                </w:r>
                <w:r>
                  <w:rPr>
                    <w:noProof/>
                    <w:webHidden/>
                  </w:rPr>
                </w:r>
                <w:r>
                  <w:rPr>
                    <w:noProof/>
                    <w:webHidden/>
                  </w:rPr>
                  <w:fldChar w:fldCharType="separate"/>
                </w:r>
                <w:r w:rsidR="00EB2129">
                  <w:rPr>
                    <w:noProof/>
                    <w:webHidden/>
                  </w:rPr>
                  <w:t>8</w:t>
                </w:r>
                <w:r>
                  <w:rPr>
                    <w:noProof/>
                    <w:webHidden/>
                  </w:rPr>
                  <w:fldChar w:fldCharType="end"/>
                </w:r>
              </w:hyperlink>
            </w:p>
            <w:p w:rsidR="00DF1947" w:rsidRDefault="00DF1947">
              <w:pPr>
                <w:pStyle w:val="TDC2"/>
                <w:tabs>
                  <w:tab w:val="right" w:leader="dot" w:pos="8494"/>
                </w:tabs>
                <w:rPr>
                  <w:noProof/>
                </w:rPr>
              </w:pPr>
              <w:hyperlink w:anchor="_Toc360031184" w:history="1">
                <w:r w:rsidRPr="0094124C">
                  <w:rPr>
                    <w:rStyle w:val="Hipervnculo"/>
                    <w:noProof/>
                  </w:rPr>
                  <w:t>3.4 Programa de Desarrollo Técnico</w:t>
                </w:r>
                <w:r>
                  <w:rPr>
                    <w:noProof/>
                    <w:webHidden/>
                  </w:rPr>
                  <w:tab/>
                </w:r>
                <w:r>
                  <w:rPr>
                    <w:noProof/>
                    <w:webHidden/>
                  </w:rPr>
                  <w:fldChar w:fldCharType="begin"/>
                </w:r>
                <w:r>
                  <w:rPr>
                    <w:noProof/>
                    <w:webHidden/>
                  </w:rPr>
                  <w:instrText xml:space="preserve"> PAGEREF _Toc360031184 \h </w:instrText>
                </w:r>
                <w:r>
                  <w:rPr>
                    <w:noProof/>
                    <w:webHidden/>
                  </w:rPr>
                </w:r>
                <w:r>
                  <w:rPr>
                    <w:noProof/>
                    <w:webHidden/>
                  </w:rPr>
                  <w:fldChar w:fldCharType="separate"/>
                </w:r>
                <w:r w:rsidR="00EB2129">
                  <w:rPr>
                    <w:noProof/>
                    <w:webHidden/>
                  </w:rPr>
                  <w:t>9</w:t>
                </w:r>
                <w:r>
                  <w:rPr>
                    <w:noProof/>
                    <w:webHidden/>
                  </w:rPr>
                  <w:fldChar w:fldCharType="end"/>
                </w:r>
              </w:hyperlink>
            </w:p>
            <w:p w:rsidR="00DF1947" w:rsidRDefault="00DF1947">
              <w:pPr>
                <w:pStyle w:val="TDC1"/>
                <w:tabs>
                  <w:tab w:val="left" w:pos="440"/>
                  <w:tab w:val="right" w:leader="dot" w:pos="8494"/>
                </w:tabs>
                <w:rPr>
                  <w:rFonts w:asciiTheme="minorHAnsi" w:eastAsiaTheme="minorEastAsia" w:hAnsiTheme="minorHAnsi" w:cstheme="minorBidi"/>
                  <w:noProof/>
                  <w:lang w:eastAsia="es-ES"/>
                </w:rPr>
              </w:pPr>
              <w:hyperlink w:anchor="_Toc360031185" w:history="1">
                <w:r w:rsidRPr="0094124C">
                  <w:rPr>
                    <w:rStyle w:val="Hipervnculo"/>
                    <w:noProof/>
                  </w:rPr>
                  <w:t>4.</w:t>
                </w:r>
                <w:r>
                  <w:rPr>
                    <w:rFonts w:asciiTheme="minorHAnsi" w:eastAsiaTheme="minorEastAsia" w:hAnsiTheme="minorHAnsi" w:cstheme="minorBidi"/>
                    <w:noProof/>
                    <w:lang w:eastAsia="es-ES"/>
                  </w:rPr>
                  <w:tab/>
                </w:r>
                <w:r w:rsidRPr="0094124C">
                  <w:rPr>
                    <w:rStyle w:val="Hipervnculo"/>
                    <w:noProof/>
                  </w:rPr>
                  <w:t>Estructura departamental  del área técnica</w:t>
                </w:r>
                <w:r>
                  <w:rPr>
                    <w:noProof/>
                    <w:webHidden/>
                  </w:rPr>
                  <w:tab/>
                </w:r>
                <w:r>
                  <w:rPr>
                    <w:noProof/>
                    <w:webHidden/>
                  </w:rPr>
                  <w:fldChar w:fldCharType="begin"/>
                </w:r>
                <w:r>
                  <w:rPr>
                    <w:noProof/>
                    <w:webHidden/>
                  </w:rPr>
                  <w:instrText xml:space="preserve"> PAGEREF _Toc360031185 \h </w:instrText>
                </w:r>
                <w:r>
                  <w:rPr>
                    <w:noProof/>
                    <w:webHidden/>
                  </w:rPr>
                </w:r>
                <w:r>
                  <w:rPr>
                    <w:noProof/>
                    <w:webHidden/>
                  </w:rPr>
                  <w:fldChar w:fldCharType="separate"/>
                </w:r>
                <w:r w:rsidR="00EB2129">
                  <w:rPr>
                    <w:noProof/>
                    <w:webHidden/>
                  </w:rPr>
                  <w:t>10</w:t>
                </w:r>
                <w:r>
                  <w:rPr>
                    <w:noProof/>
                    <w:webHidden/>
                  </w:rPr>
                  <w:fldChar w:fldCharType="end"/>
                </w:r>
              </w:hyperlink>
            </w:p>
            <w:p w:rsidR="00DF1947" w:rsidRDefault="00DF1947">
              <w:pPr>
                <w:pStyle w:val="TDC2"/>
                <w:tabs>
                  <w:tab w:val="left" w:pos="880"/>
                  <w:tab w:val="right" w:leader="dot" w:pos="8494"/>
                </w:tabs>
                <w:rPr>
                  <w:noProof/>
                </w:rPr>
              </w:pPr>
              <w:hyperlink w:anchor="_Toc360031186" w:history="1">
                <w:r w:rsidRPr="0094124C">
                  <w:rPr>
                    <w:rStyle w:val="Hipervnculo"/>
                    <w:noProof/>
                  </w:rPr>
                  <w:t>4.1.</w:t>
                </w:r>
                <w:r>
                  <w:rPr>
                    <w:noProof/>
                  </w:rPr>
                  <w:tab/>
                </w:r>
                <w:r w:rsidRPr="0094124C">
                  <w:rPr>
                    <w:rStyle w:val="Hipervnculo"/>
                    <w:noProof/>
                  </w:rPr>
                  <w:t>Secretaría técnica</w:t>
                </w:r>
                <w:r>
                  <w:rPr>
                    <w:noProof/>
                    <w:webHidden/>
                  </w:rPr>
                  <w:tab/>
                </w:r>
                <w:r>
                  <w:rPr>
                    <w:noProof/>
                    <w:webHidden/>
                  </w:rPr>
                  <w:fldChar w:fldCharType="begin"/>
                </w:r>
                <w:r>
                  <w:rPr>
                    <w:noProof/>
                    <w:webHidden/>
                  </w:rPr>
                  <w:instrText xml:space="preserve"> PAGEREF _Toc360031186 \h </w:instrText>
                </w:r>
                <w:r>
                  <w:rPr>
                    <w:noProof/>
                    <w:webHidden/>
                  </w:rPr>
                </w:r>
                <w:r>
                  <w:rPr>
                    <w:noProof/>
                    <w:webHidden/>
                  </w:rPr>
                  <w:fldChar w:fldCharType="separate"/>
                </w:r>
                <w:r w:rsidR="00EB2129">
                  <w:rPr>
                    <w:noProof/>
                    <w:webHidden/>
                  </w:rPr>
                  <w:t>11</w:t>
                </w:r>
                <w:r>
                  <w:rPr>
                    <w:noProof/>
                    <w:webHidden/>
                  </w:rPr>
                  <w:fldChar w:fldCharType="end"/>
                </w:r>
              </w:hyperlink>
            </w:p>
            <w:p w:rsidR="00DF1947" w:rsidRDefault="00DF1947">
              <w:pPr>
                <w:pStyle w:val="TDC2"/>
                <w:tabs>
                  <w:tab w:val="left" w:pos="880"/>
                  <w:tab w:val="right" w:leader="dot" w:pos="8494"/>
                </w:tabs>
                <w:rPr>
                  <w:noProof/>
                </w:rPr>
              </w:pPr>
              <w:hyperlink w:anchor="_Toc360031187" w:history="1">
                <w:r w:rsidRPr="0094124C">
                  <w:rPr>
                    <w:rStyle w:val="Hipervnculo"/>
                    <w:noProof/>
                  </w:rPr>
                  <w:t>4.2.</w:t>
                </w:r>
                <w:r>
                  <w:rPr>
                    <w:noProof/>
                  </w:rPr>
                  <w:tab/>
                </w:r>
                <w:r w:rsidRPr="0094124C">
                  <w:rPr>
                    <w:rStyle w:val="Hipervnculo"/>
                    <w:noProof/>
                  </w:rPr>
                  <w:t>Centro de Excelencia de la RFEG</w:t>
                </w:r>
                <w:r>
                  <w:rPr>
                    <w:noProof/>
                    <w:webHidden/>
                  </w:rPr>
                  <w:tab/>
                </w:r>
                <w:r>
                  <w:rPr>
                    <w:noProof/>
                    <w:webHidden/>
                  </w:rPr>
                  <w:fldChar w:fldCharType="begin"/>
                </w:r>
                <w:r>
                  <w:rPr>
                    <w:noProof/>
                    <w:webHidden/>
                  </w:rPr>
                  <w:instrText xml:space="preserve"> PAGEREF _Toc360031187 \h </w:instrText>
                </w:r>
                <w:r>
                  <w:rPr>
                    <w:noProof/>
                    <w:webHidden/>
                  </w:rPr>
                </w:r>
                <w:r>
                  <w:rPr>
                    <w:noProof/>
                    <w:webHidden/>
                  </w:rPr>
                  <w:fldChar w:fldCharType="separate"/>
                </w:r>
                <w:r w:rsidR="00EB2129">
                  <w:rPr>
                    <w:noProof/>
                    <w:webHidden/>
                  </w:rPr>
                  <w:t>11</w:t>
                </w:r>
                <w:r>
                  <w:rPr>
                    <w:noProof/>
                    <w:webHidden/>
                  </w:rPr>
                  <w:fldChar w:fldCharType="end"/>
                </w:r>
              </w:hyperlink>
            </w:p>
            <w:p w:rsidR="00DF1947" w:rsidRDefault="00DF1947">
              <w:pPr>
                <w:pStyle w:val="TDC2"/>
                <w:tabs>
                  <w:tab w:val="left" w:pos="880"/>
                  <w:tab w:val="right" w:leader="dot" w:pos="8494"/>
                </w:tabs>
                <w:rPr>
                  <w:noProof/>
                </w:rPr>
              </w:pPr>
              <w:hyperlink w:anchor="_Toc360031188" w:history="1">
                <w:r w:rsidRPr="0094124C">
                  <w:rPr>
                    <w:rStyle w:val="Hipervnculo"/>
                    <w:noProof/>
                  </w:rPr>
                  <w:t>4.3.</w:t>
                </w:r>
                <w:r>
                  <w:rPr>
                    <w:noProof/>
                  </w:rPr>
                  <w:tab/>
                </w:r>
                <w:r w:rsidRPr="0094124C">
                  <w:rPr>
                    <w:rStyle w:val="Hipervnculo"/>
                    <w:noProof/>
                  </w:rPr>
                  <w:t>Equipo Técnico  de la RFEG</w:t>
                </w:r>
                <w:r>
                  <w:rPr>
                    <w:noProof/>
                    <w:webHidden/>
                  </w:rPr>
                  <w:tab/>
                </w:r>
                <w:r>
                  <w:rPr>
                    <w:noProof/>
                    <w:webHidden/>
                  </w:rPr>
                  <w:fldChar w:fldCharType="begin"/>
                </w:r>
                <w:r>
                  <w:rPr>
                    <w:noProof/>
                    <w:webHidden/>
                  </w:rPr>
                  <w:instrText xml:space="preserve"> PAGEREF _Toc360031188 \h </w:instrText>
                </w:r>
                <w:r>
                  <w:rPr>
                    <w:noProof/>
                    <w:webHidden/>
                  </w:rPr>
                </w:r>
                <w:r>
                  <w:rPr>
                    <w:noProof/>
                    <w:webHidden/>
                  </w:rPr>
                  <w:fldChar w:fldCharType="separate"/>
                </w:r>
                <w:r w:rsidR="00EB2129">
                  <w:rPr>
                    <w:noProof/>
                    <w:webHidden/>
                  </w:rPr>
                  <w:t>12</w:t>
                </w:r>
                <w:r>
                  <w:rPr>
                    <w:noProof/>
                    <w:webHidden/>
                  </w:rPr>
                  <w:fldChar w:fldCharType="end"/>
                </w:r>
              </w:hyperlink>
            </w:p>
            <w:p w:rsidR="00DF1947" w:rsidRDefault="00DF1947">
              <w:pPr>
                <w:pStyle w:val="TDC3"/>
                <w:tabs>
                  <w:tab w:val="left" w:pos="1320"/>
                  <w:tab w:val="right" w:leader="dot" w:pos="8494"/>
                </w:tabs>
                <w:rPr>
                  <w:noProof/>
                </w:rPr>
              </w:pPr>
              <w:hyperlink w:anchor="_Toc360031189" w:history="1">
                <w:r w:rsidRPr="0094124C">
                  <w:rPr>
                    <w:rStyle w:val="Hipervnculo"/>
                    <w:noProof/>
                  </w:rPr>
                  <w:t>4.3.1.</w:t>
                </w:r>
                <w:r>
                  <w:rPr>
                    <w:noProof/>
                  </w:rPr>
                  <w:tab/>
                </w:r>
                <w:r w:rsidRPr="0094124C">
                  <w:rPr>
                    <w:rStyle w:val="Hipervnculo"/>
                    <w:noProof/>
                  </w:rPr>
                  <w:t>Seleccionadores nacionales</w:t>
                </w:r>
                <w:r>
                  <w:rPr>
                    <w:noProof/>
                    <w:webHidden/>
                  </w:rPr>
                  <w:tab/>
                </w:r>
                <w:r>
                  <w:rPr>
                    <w:noProof/>
                    <w:webHidden/>
                  </w:rPr>
                  <w:fldChar w:fldCharType="begin"/>
                </w:r>
                <w:r>
                  <w:rPr>
                    <w:noProof/>
                    <w:webHidden/>
                  </w:rPr>
                  <w:instrText xml:space="preserve"> PAGEREF _Toc360031189 \h </w:instrText>
                </w:r>
                <w:r>
                  <w:rPr>
                    <w:noProof/>
                    <w:webHidden/>
                  </w:rPr>
                </w:r>
                <w:r>
                  <w:rPr>
                    <w:noProof/>
                    <w:webHidden/>
                  </w:rPr>
                  <w:fldChar w:fldCharType="separate"/>
                </w:r>
                <w:r w:rsidR="00EB2129">
                  <w:rPr>
                    <w:noProof/>
                    <w:webHidden/>
                  </w:rPr>
                  <w:t>12</w:t>
                </w:r>
                <w:r>
                  <w:rPr>
                    <w:noProof/>
                    <w:webHidden/>
                  </w:rPr>
                  <w:fldChar w:fldCharType="end"/>
                </w:r>
              </w:hyperlink>
            </w:p>
            <w:p w:rsidR="00DF1947" w:rsidRDefault="00DF1947">
              <w:pPr>
                <w:pStyle w:val="TDC3"/>
                <w:tabs>
                  <w:tab w:val="left" w:pos="1320"/>
                  <w:tab w:val="right" w:leader="dot" w:pos="8494"/>
                </w:tabs>
                <w:rPr>
                  <w:noProof/>
                </w:rPr>
              </w:pPr>
              <w:hyperlink w:anchor="_Toc360031190" w:history="1">
                <w:r w:rsidRPr="0094124C">
                  <w:rPr>
                    <w:rStyle w:val="Hipervnculo"/>
                    <w:noProof/>
                  </w:rPr>
                  <w:t>4.3.2.</w:t>
                </w:r>
                <w:r>
                  <w:rPr>
                    <w:noProof/>
                  </w:rPr>
                  <w:tab/>
                </w:r>
                <w:r w:rsidRPr="0094124C">
                  <w:rPr>
                    <w:rStyle w:val="Hipervnculo"/>
                    <w:noProof/>
                  </w:rPr>
                  <w:t>Swing coach</w:t>
                </w:r>
                <w:r>
                  <w:rPr>
                    <w:noProof/>
                    <w:webHidden/>
                  </w:rPr>
                  <w:tab/>
                </w:r>
                <w:r>
                  <w:rPr>
                    <w:noProof/>
                    <w:webHidden/>
                  </w:rPr>
                  <w:fldChar w:fldCharType="begin"/>
                </w:r>
                <w:r>
                  <w:rPr>
                    <w:noProof/>
                    <w:webHidden/>
                  </w:rPr>
                  <w:instrText xml:space="preserve"> PAGEREF _Toc360031190 \h </w:instrText>
                </w:r>
                <w:r>
                  <w:rPr>
                    <w:noProof/>
                    <w:webHidden/>
                  </w:rPr>
                </w:r>
                <w:r>
                  <w:rPr>
                    <w:noProof/>
                    <w:webHidden/>
                  </w:rPr>
                  <w:fldChar w:fldCharType="separate"/>
                </w:r>
                <w:r w:rsidR="00EB2129">
                  <w:rPr>
                    <w:noProof/>
                    <w:webHidden/>
                  </w:rPr>
                  <w:t>12</w:t>
                </w:r>
                <w:r>
                  <w:rPr>
                    <w:noProof/>
                    <w:webHidden/>
                  </w:rPr>
                  <w:fldChar w:fldCharType="end"/>
                </w:r>
              </w:hyperlink>
            </w:p>
            <w:p w:rsidR="00DF1947" w:rsidRDefault="00DF1947">
              <w:pPr>
                <w:pStyle w:val="TDC3"/>
                <w:tabs>
                  <w:tab w:val="left" w:pos="1320"/>
                  <w:tab w:val="right" w:leader="dot" w:pos="8494"/>
                </w:tabs>
                <w:rPr>
                  <w:noProof/>
                </w:rPr>
              </w:pPr>
              <w:hyperlink w:anchor="_Toc360031191" w:history="1">
                <w:r w:rsidRPr="0094124C">
                  <w:rPr>
                    <w:rStyle w:val="Hipervnculo"/>
                    <w:noProof/>
                  </w:rPr>
                  <w:t>4.3.3.</w:t>
                </w:r>
                <w:r>
                  <w:rPr>
                    <w:noProof/>
                  </w:rPr>
                  <w:tab/>
                </w:r>
                <w:r w:rsidRPr="0094124C">
                  <w:rPr>
                    <w:rStyle w:val="Hipervnculo"/>
                    <w:noProof/>
                  </w:rPr>
                  <w:t>Preparador físico</w:t>
                </w:r>
                <w:r>
                  <w:rPr>
                    <w:noProof/>
                    <w:webHidden/>
                  </w:rPr>
                  <w:tab/>
                </w:r>
                <w:r>
                  <w:rPr>
                    <w:noProof/>
                    <w:webHidden/>
                  </w:rPr>
                  <w:fldChar w:fldCharType="begin"/>
                </w:r>
                <w:r>
                  <w:rPr>
                    <w:noProof/>
                    <w:webHidden/>
                  </w:rPr>
                  <w:instrText xml:space="preserve"> PAGEREF _Toc360031191 \h </w:instrText>
                </w:r>
                <w:r>
                  <w:rPr>
                    <w:noProof/>
                    <w:webHidden/>
                  </w:rPr>
                </w:r>
                <w:r>
                  <w:rPr>
                    <w:noProof/>
                    <w:webHidden/>
                  </w:rPr>
                  <w:fldChar w:fldCharType="separate"/>
                </w:r>
                <w:r w:rsidR="00EB2129">
                  <w:rPr>
                    <w:noProof/>
                    <w:webHidden/>
                  </w:rPr>
                  <w:t>13</w:t>
                </w:r>
                <w:r>
                  <w:rPr>
                    <w:noProof/>
                    <w:webHidden/>
                  </w:rPr>
                  <w:fldChar w:fldCharType="end"/>
                </w:r>
              </w:hyperlink>
            </w:p>
            <w:p w:rsidR="00DF1947" w:rsidRDefault="00DF1947">
              <w:pPr>
                <w:pStyle w:val="TDC3"/>
                <w:tabs>
                  <w:tab w:val="left" w:pos="1320"/>
                  <w:tab w:val="right" w:leader="dot" w:pos="8494"/>
                </w:tabs>
                <w:rPr>
                  <w:noProof/>
                </w:rPr>
              </w:pPr>
              <w:hyperlink w:anchor="_Toc360031192" w:history="1">
                <w:r w:rsidRPr="0094124C">
                  <w:rPr>
                    <w:rStyle w:val="Hipervnculo"/>
                    <w:noProof/>
                  </w:rPr>
                  <w:t>4.3.4.</w:t>
                </w:r>
                <w:r>
                  <w:rPr>
                    <w:noProof/>
                  </w:rPr>
                  <w:tab/>
                </w:r>
                <w:r w:rsidRPr="0094124C">
                  <w:rPr>
                    <w:rStyle w:val="Hipervnculo"/>
                    <w:noProof/>
                  </w:rPr>
                  <w:t>Preparador mental</w:t>
                </w:r>
                <w:r>
                  <w:rPr>
                    <w:noProof/>
                    <w:webHidden/>
                  </w:rPr>
                  <w:tab/>
                </w:r>
                <w:r>
                  <w:rPr>
                    <w:noProof/>
                    <w:webHidden/>
                  </w:rPr>
                  <w:fldChar w:fldCharType="begin"/>
                </w:r>
                <w:r>
                  <w:rPr>
                    <w:noProof/>
                    <w:webHidden/>
                  </w:rPr>
                  <w:instrText xml:space="preserve"> PAGEREF _Toc360031192 \h </w:instrText>
                </w:r>
                <w:r>
                  <w:rPr>
                    <w:noProof/>
                    <w:webHidden/>
                  </w:rPr>
                </w:r>
                <w:r>
                  <w:rPr>
                    <w:noProof/>
                    <w:webHidden/>
                  </w:rPr>
                  <w:fldChar w:fldCharType="separate"/>
                </w:r>
                <w:r w:rsidR="00EB2129">
                  <w:rPr>
                    <w:noProof/>
                    <w:webHidden/>
                  </w:rPr>
                  <w:t>13</w:t>
                </w:r>
                <w:r>
                  <w:rPr>
                    <w:noProof/>
                    <w:webHidden/>
                  </w:rPr>
                  <w:fldChar w:fldCharType="end"/>
                </w:r>
              </w:hyperlink>
            </w:p>
            <w:p w:rsidR="00DF1947" w:rsidRDefault="00DF1947">
              <w:pPr>
                <w:pStyle w:val="TDC3"/>
                <w:tabs>
                  <w:tab w:val="left" w:pos="1320"/>
                  <w:tab w:val="right" w:leader="dot" w:pos="8494"/>
                </w:tabs>
                <w:rPr>
                  <w:noProof/>
                </w:rPr>
              </w:pPr>
              <w:hyperlink w:anchor="_Toc360031193" w:history="1">
                <w:r w:rsidRPr="0094124C">
                  <w:rPr>
                    <w:rStyle w:val="Hipervnculo"/>
                    <w:noProof/>
                  </w:rPr>
                  <w:t>4.3.5.</w:t>
                </w:r>
                <w:r>
                  <w:rPr>
                    <w:noProof/>
                  </w:rPr>
                  <w:tab/>
                </w:r>
                <w:r w:rsidRPr="0094124C">
                  <w:rPr>
                    <w:rStyle w:val="Hipervnculo"/>
                    <w:noProof/>
                  </w:rPr>
                  <w:t>Equipo técnico juvenil</w:t>
                </w:r>
                <w:r>
                  <w:rPr>
                    <w:noProof/>
                    <w:webHidden/>
                  </w:rPr>
                  <w:tab/>
                </w:r>
                <w:r>
                  <w:rPr>
                    <w:noProof/>
                    <w:webHidden/>
                  </w:rPr>
                  <w:fldChar w:fldCharType="begin"/>
                </w:r>
                <w:r>
                  <w:rPr>
                    <w:noProof/>
                    <w:webHidden/>
                  </w:rPr>
                  <w:instrText xml:space="preserve"> PAGEREF _Toc360031193 \h </w:instrText>
                </w:r>
                <w:r>
                  <w:rPr>
                    <w:noProof/>
                    <w:webHidden/>
                  </w:rPr>
                </w:r>
                <w:r>
                  <w:rPr>
                    <w:noProof/>
                    <w:webHidden/>
                  </w:rPr>
                  <w:fldChar w:fldCharType="separate"/>
                </w:r>
                <w:r w:rsidR="00EB2129">
                  <w:rPr>
                    <w:noProof/>
                    <w:webHidden/>
                  </w:rPr>
                  <w:t>14</w:t>
                </w:r>
                <w:r>
                  <w:rPr>
                    <w:noProof/>
                    <w:webHidden/>
                  </w:rPr>
                  <w:fldChar w:fldCharType="end"/>
                </w:r>
              </w:hyperlink>
            </w:p>
            <w:p w:rsidR="00DF1947" w:rsidRDefault="00DF1947">
              <w:pPr>
                <w:pStyle w:val="TDC3"/>
                <w:tabs>
                  <w:tab w:val="left" w:pos="1320"/>
                  <w:tab w:val="right" w:leader="dot" w:pos="8494"/>
                </w:tabs>
                <w:rPr>
                  <w:noProof/>
                </w:rPr>
              </w:pPr>
              <w:hyperlink w:anchor="_Toc360031194" w:history="1">
                <w:r w:rsidRPr="0094124C">
                  <w:rPr>
                    <w:rStyle w:val="Hipervnculo"/>
                    <w:noProof/>
                  </w:rPr>
                  <w:t>4.3.6.</w:t>
                </w:r>
                <w:r>
                  <w:rPr>
                    <w:noProof/>
                  </w:rPr>
                  <w:tab/>
                </w:r>
                <w:r w:rsidRPr="0094124C">
                  <w:rPr>
                    <w:rStyle w:val="Hipervnculo"/>
                    <w:noProof/>
                  </w:rPr>
                  <w:t>Recursos</w:t>
                </w:r>
                <w:r>
                  <w:rPr>
                    <w:noProof/>
                    <w:webHidden/>
                  </w:rPr>
                  <w:tab/>
                </w:r>
                <w:r>
                  <w:rPr>
                    <w:noProof/>
                    <w:webHidden/>
                  </w:rPr>
                  <w:fldChar w:fldCharType="begin"/>
                </w:r>
                <w:r>
                  <w:rPr>
                    <w:noProof/>
                    <w:webHidden/>
                  </w:rPr>
                  <w:instrText xml:space="preserve"> PAGEREF _Toc360031194 \h </w:instrText>
                </w:r>
                <w:r>
                  <w:rPr>
                    <w:noProof/>
                    <w:webHidden/>
                  </w:rPr>
                </w:r>
                <w:r>
                  <w:rPr>
                    <w:noProof/>
                    <w:webHidden/>
                  </w:rPr>
                  <w:fldChar w:fldCharType="separate"/>
                </w:r>
                <w:r w:rsidR="00EB2129">
                  <w:rPr>
                    <w:noProof/>
                    <w:webHidden/>
                  </w:rPr>
                  <w:t>14</w:t>
                </w:r>
                <w:r>
                  <w:rPr>
                    <w:noProof/>
                    <w:webHidden/>
                  </w:rPr>
                  <w:fldChar w:fldCharType="end"/>
                </w:r>
              </w:hyperlink>
            </w:p>
            <w:p w:rsidR="00DF1947" w:rsidRDefault="00DF1947">
              <w:pPr>
                <w:pStyle w:val="TDC2"/>
                <w:tabs>
                  <w:tab w:val="left" w:pos="880"/>
                  <w:tab w:val="right" w:leader="dot" w:pos="8494"/>
                </w:tabs>
                <w:rPr>
                  <w:noProof/>
                </w:rPr>
              </w:pPr>
              <w:hyperlink w:anchor="_Toc360031195" w:history="1">
                <w:r w:rsidRPr="0094124C">
                  <w:rPr>
                    <w:rStyle w:val="Hipervnculo"/>
                    <w:noProof/>
                  </w:rPr>
                  <w:t>4.4.</w:t>
                </w:r>
                <w:r>
                  <w:rPr>
                    <w:noProof/>
                  </w:rPr>
                  <w:tab/>
                </w:r>
                <w:r w:rsidRPr="0094124C">
                  <w:rPr>
                    <w:rStyle w:val="Hipervnculo"/>
                    <w:noProof/>
                  </w:rPr>
                  <w:t>Área Técnica – Comité Técnico Amateur Masculino de la RFEG</w:t>
                </w:r>
                <w:r>
                  <w:rPr>
                    <w:noProof/>
                    <w:webHidden/>
                  </w:rPr>
                  <w:tab/>
                </w:r>
                <w:r>
                  <w:rPr>
                    <w:noProof/>
                    <w:webHidden/>
                  </w:rPr>
                  <w:fldChar w:fldCharType="begin"/>
                </w:r>
                <w:r>
                  <w:rPr>
                    <w:noProof/>
                    <w:webHidden/>
                  </w:rPr>
                  <w:instrText xml:space="preserve"> PAGEREF _Toc360031195 \h </w:instrText>
                </w:r>
                <w:r>
                  <w:rPr>
                    <w:noProof/>
                    <w:webHidden/>
                  </w:rPr>
                </w:r>
                <w:r>
                  <w:rPr>
                    <w:noProof/>
                    <w:webHidden/>
                  </w:rPr>
                  <w:fldChar w:fldCharType="separate"/>
                </w:r>
                <w:r w:rsidR="00EB2129">
                  <w:rPr>
                    <w:noProof/>
                    <w:webHidden/>
                  </w:rPr>
                  <w:t>15</w:t>
                </w:r>
                <w:r>
                  <w:rPr>
                    <w:noProof/>
                    <w:webHidden/>
                  </w:rPr>
                  <w:fldChar w:fldCharType="end"/>
                </w:r>
              </w:hyperlink>
            </w:p>
            <w:p w:rsidR="00DF1947" w:rsidRDefault="00DF1947">
              <w:pPr>
                <w:pStyle w:val="TDC2"/>
                <w:tabs>
                  <w:tab w:val="left" w:pos="880"/>
                  <w:tab w:val="right" w:leader="dot" w:pos="8494"/>
                </w:tabs>
                <w:rPr>
                  <w:noProof/>
                </w:rPr>
              </w:pPr>
              <w:hyperlink w:anchor="_Toc360031196" w:history="1">
                <w:r w:rsidRPr="0094124C">
                  <w:rPr>
                    <w:rStyle w:val="Hipervnculo"/>
                    <w:noProof/>
                  </w:rPr>
                  <w:t>4.5.</w:t>
                </w:r>
                <w:r>
                  <w:rPr>
                    <w:noProof/>
                  </w:rPr>
                  <w:tab/>
                </w:r>
                <w:r w:rsidRPr="0094124C">
                  <w:rPr>
                    <w:rStyle w:val="Hipervnculo"/>
                    <w:noProof/>
                  </w:rPr>
                  <w:t>Área Técnica – Comité Técnico Amateur Femenino de la RFEG</w:t>
                </w:r>
                <w:r>
                  <w:rPr>
                    <w:noProof/>
                    <w:webHidden/>
                  </w:rPr>
                  <w:tab/>
                </w:r>
                <w:r>
                  <w:rPr>
                    <w:noProof/>
                    <w:webHidden/>
                  </w:rPr>
                  <w:fldChar w:fldCharType="begin"/>
                </w:r>
                <w:r>
                  <w:rPr>
                    <w:noProof/>
                    <w:webHidden/>
                  </w:rPr>
                  <w:instrText xml:space="preserve"> PAGEREF _Toc360031196 \h </w:instrText>
                </w:r>
                <w:r>
                  <w:rPr>
                    <w:noProof/>
                    <w:webHidden/>
                  </w:rPr>
                </w:r>
                <w:r>
                  <w:rPr>
                    <w:noProof/>
                    <w:webHidden/>
                  </w:rPr>
                  <w:fldChar w:fldCharType="separate"/>
                </w:r>
                <w:r w:rsidR="00EB2129">
                  <w:rPr>
                    <w:noProof/>
                    <w:webHidden/>
                  </w:rPr>
                  <w:t>16</w:t>
                </w:r>
                <w:r>
                  <w:rPr>
                    <w:noProof/>
                    <w:webHidden/>
                  </w:rPr>
                  <w:fldChar w:fldCharType="end"/>
                </w:r>
              </w:hyperlink>
            </w:p>
            <w:p w:rsidR="00DF1947" w:rsidRDefault="00DF1947">
              <w:pPr>
                <w:pStyle w:val="TDC2"/>
                <w:tabs>
                  <w:tab w:val="left" w:pos="880"/>
                  <w:tab w:val="right" w:leader="dot" w:pos="8494"/>
                </w:tabs>
                <w:rPr>
                  <w:noProof/>
                </w:rPr>
              </w:pPr>
              <w:hyperlink w:anchor="_Toc360031197" w:history="1">
                <w:r w:rsidRPr="0094124C">
                  <w:rPr>
                    <w:rStyle w:val="Hipervnculo"/>
                    <w:noProof/>
                  </w:rPr>
                  <w:t>4.6.</w:t>
                </w:r>
                <w:r>
                  <w:rPr>
                    <w:noProof/>
                  </w:rPr>
                  <w:tab/>
                </w:r>
                <w:r w:rsidRPr="0094124C">
                  <w:rPr>
                    <w:rStyle w:val="Hipervnculo"/>
                    <w:noProof/>
                  </w:rPr>
                  <w:t>Área Técnica – Comité Técnico Juvenil de la RFEG</w:t>
                </w:r>
                <w:r>
                  <w:rPr>
                    <w:noProof/>
                    <w:webHidden/>
                  </w:rPr>
                  <w:tab/>
                </w:r>
                <w:r>
                  <w:rPr>
                    <w:noProof/>
                    <w:webHidden/>
                  </w:rPr>
                  <w:fldChar w:fldCharType="begin"/>
                </w:r>
                <w:r>
                  <w:rPr>
                    <w:noProof/>
                    <w:webHidden/>
                  </w:rPr>
                  <w:instrText xml:space="preserve"> PAGEREF _Toc360031197 \h </w:instrText>
                </w:r>
                <w:r>
                  <w:rPr>
                    <w:noProof/>
                    <w:webHidden/>
                  </w:rPr>
                </w:r>
                <w:r>
                  <w:rPr>
                    <w:noProof/>
                    <w:webHidden/>
                  </w:rPr>
                  <w:fldChar w:fldCharType="separate"/>
                </w:r>
                <w:r w:rsidR="00EB2129">
                  <w:rPr>
                    <w:noProof/>
                    <w:webHidden/>
                  </w:rPr>
                  <w:t>17</w:t>
                </w:r>
                <w:r>
                  <w:rPr>
                    <w:noProof/>
                    <w:webHidden/>
                  </w:rPr>
                  <w:fldChar w:fldCharType="end"/>
                </w:r>
              </w:hyperlink>
            </w:p>
            <w:p w:rsidR="00DF1947" w:rsidRDefault="00DF1947">
              <w:pPr>
                <w:pStyle w:val="TDC2"/>
                <w:tabs>
                  <w:tab w:val="left" w:pos="880"/>
                  <w:tab w:val="right" w:leader="dot" w:pos="8494"/>
                </w:tabs>
                <w:rPr>
                  <w:noProof/>
                </w:rPr>
              </w:pPr>
              <w:hyperlink w:anchor="_Toc360031198" w:history="1">
                <w:r w:rsidRPr="0094124C">
                  <w:rPr>
                    <w:rStyle w:val="Hipervnculo"/>
                    <w:noProof/>
                  </w:rPr>
                  <w:t>4.7.</w:t>
                </w:r>
                <w:r>
                  <w:rPr>
                    <w:noProof/>
                  </w:rPr>
                  <w:tab/>
                </w:r>
                <w:r w:rsidRPr="0094124C">
                  <w:rPr>
                    <w:rStyle w:val="Hipervnculo"/>
                    <w:noProof/>
                  </w:rPr>
                  <w:t>Área Técnica – Comité Técnico Profesional de la RFEG</w:t>
                </w:r>
                <w:r>
                  <w:rPr>
                    <w:noProof/>
                    <w:webHidden/>
                  </w:rPr>
                  <w:tab/>
                </w:r>
                <w:r>
                  <w:rPr>
                    <w:noProof/>
                    <w:webHidden/>
                  </w:rPr>
                  <w:fldChar w:fldCharType="begin"/>
                </w:r>
                <w:r>
                  <w:rPr>
                    <w:noProof/>
                    <w:webHidden/>
                  </w:rPr>
                  <w:instrText xml:space="preserve"> PAGEREF _Toc360031198 \h </w:instrText>
                </w:r>
                <w:r>
                  <w:rPr>
                    <w:noProof/>
                    <w:webHidden/>
                  </w:rPr>
                </w:r>
                <w:r>
                  <w:rPr>
                    <w:noProof/>
                    <w:webHidden/>
                  </w:rPr>
                  <w:fldChar w:fldCharType="separate"/>
                </w:r>
                <w:r w:rsidR="00EB2129">
                  <w:rPr>
                    <w:noProof/>
                    <w:webHidden/>
                  </w:rPr>
                  <w:t>18</w:t>
                </w:r>
                <w:r>
                  <w:rPr>
                    <w:noProof/>
                    <w:webHidden/>
                  </w:rPr>
                  <w:fldChar w:fldCharType="end"/>
                </w:r>
              </w:hyperlink>
            </w:p>
            <w:p w:rsidR="00DF1947" w:rsidRDefault="00DF1947">
              <w:pPr>
                <w:pStyle w:val="TDC2"/>
                <w:tabs>
                  <w:tab w:val="left" w:pos="880"/>
                  <w:tab w:val="right" w:leader="dot" w:pos="8494"/>
                </w:tabs>
                <w:rPr>
                  <w:noProof/>
                </w:rPr>
              </w:pPr>
              <w:hyperlink w:anchor="_Toc360031199" w:history="1">
                <w:r w:rsidRPr="0094124C">
                  <w:rPr>
                    <w:rStyle w:val="Hipervnculo"/>
                    <w:noProof/>
                  </w:rPr>
                  <w:t>4.8.</w:t>
                </w:r>
                <w:r>
                  <w:rPr>
                    <w:noProof/>
                  </w:rPr>
                  <w:tab/>
                </w:r>
                <w:r w:rsidRPr="0094124C">
                  <w:rPr>
                    <w:rStyle w:val="Hipervnculo"/>
                    <w:noProof/>
                  </w:rPr>
                  <w:t>Área Técnica – Departamento de Formación de la RFEG</w:t>
                </w:r>
                <w:r>
                  <w:rPr>
                    <w:noProof/>
                    <w:webHidden/>
                  </w:rPr>
                  <w:tab/>
                </w:r>
                <w:r>
                  <w:rPr>
                    <w:noProof/>
                    <w:webHidden/>
                  </w:rPr>
                  <w:fldChar w:fldCharType="begin"/>
                </w:r>
                <w:r>
                  <w:rPr>
                    <w:noProof/>
                    <w:webHidden/>
                  </w:rPr>
                  <w:instrText xml:space="preserve"> PAGEREF _Toc360031199 \h </w:instrText>
                </w:r>
                <w:r>
                  <w:rPr>
                    <w:noProof/>
                    <w:webHidden/>
                  </w:rPr>
                </w:r>
                <w:r>
                  <w:rPr>
                    <w:noProof/>
                    <w:webHidden/>
                  </w:rPr>
                  <w:fldChar w:fldCharType="separate"/>
                </w:r>
                <w:r w:rsidR="00EB2129">
                  <w:rPr>
                    <w:noProof/>
                    <w:webHidden/>
                  </w:rPr>
                  <w:t>19</w:t>
                </w:r>
                <w:r>
                  <w:rPr>
                    <w:noProof/>
                    <w:webHidden/>
                  </w:rPr>
                  <w:fldChar w:fldCharType="end"/>
                </w:r>
              </w:hyperlink>
            </w:p>
            <w:p w:rsidR="00DF1947" w:rsidRDefault="00DF1947">
              <w:pPr>
                <w:pStyle w:val="TDC2"/>
                <w:tabs>
                  <w:tab w:val="left" w:pos="880"/>
                  <w:tab w:val="right" w:leader="dot" w:pos="8494"/>
                </w:tabs>
                <w:rPr>
                  <w:noProof/>
                </w:rPr>
              </w:pPr>
              <w:hyperlink w:anchor="_Toc360031200" w:history="1">
                <w:r w:rsidRPr="0094124C">
                  <w:rPr>
                    <w:rStyle w:val="Hipervnculo"/>
                    <w:noProof/>
                  </w:rPr>
                  <w:t>4.9.</w:t>
                </w:r>
                <w:r>
                  <w:rPr>
                    <w:noProof/>
                  </w:rPr>
                  <w:tab/>
                </w:r>
                <w:r w:rsidRPr="0094124C">
                  <w:rPr>
                    <w:rStyle w:val="Hipervnculo"/>
                    <w:noProof/>
                  </w:rPr>
                  <w:t>Escuela Nacional Blume</w:t>
                </w:r>
                <w:r>
                  <w:rPr>
                    <w:noProof/>
                    <w:webHidden/>
                  </w:rPr>
                  <w:tab/>
                </w:r>
                <w:r>
                  <w:rPr>
                    <w:noProof/>
                    <w:webHidden/>
                  </w:rPr>
                  <w:fldChar w:fldCharType="begin"/>
                </w:r>
                <w:r>
                  <w:rPr>
                    <w:noProof/>
                    <w:webHidden/>
                  </w:rPr>
                  <w:instrText xml:space="preserve"> PAGEREF _Toc360031200 \h </w:instrText>
                </w:r>
                <w:r>
                  <w:rPr>
                    <w:noProof/>
                    <w:webHidden/>
                  </w:rPr>
                </w:r>
                <w:r>
                  <w:rPr>
                    <w:noProof/>
                    <w:webHidden/>
                  </w:rPr>
                  <w:fldChar w:fldCharType="separate"/>
                </w:r>
                <w:r w:rsidR="00EB2129">
                  <w:rPr>
                    <w:noProof/>
                    <w:webHidden/>
                  </w:rPr>
                  <w:t>20</w:t>
                </w:r>
                <w:r>
                  <w:rPr>
                    <w:noProof/>
                    <w:webHidden/>
                  </w:rPr>
                  <w:fldChar w:fldCharType="end"/>
                </w:r>
              </w:hyperlink>
            </w:p>
            <w:p w:rsidR="00DF1947" w:rsidRDefault="00DF1947">
              <w:pPr>
                <w:pStyle w:val="TDC1"/>
                <w:tabs>
                  <w:tab w:val="left" w:pos="440"/>
                  <w:tab w:val="right" w:leader="dot" w:pos="8494"/>
                </w:tabs>
                <w:rPr>
                  <w:rFonts w:asciiTheme="minorHAnsi" w:eastAsiaTheme="minorEastAsia" w:hAnsiTheme="minorHAnsi" w:cstheme="minorBidi"/>
                  <w:noProof/>
                  <w:lang w:eastAsia="es-ES"/>
                </w:rPr>
              </w:pPr>
              <w:hyperlink w:anchor="_Toc360031201" w:history="1">
                <w:r w:rsidRPr="0094124C">
                  <w:rPr>
                    <w:rStyle w:val="Hipervnculo"/>
                    <w:noProof/>
                  </w:rPr>
                  <w:t>5.</w:t>
                </w:r>
                <w:r>
                  <w:rPr>
                    <w:rFonts w:asciiTheme="minorHAnsi" w:eastAsiaTheme="minorEastAsia" w:hAnsiTheme="minorHAnsi" w:cstheme="minorBidi"/>
                    <w:noProof/>
                    <w:lang w:eastAsia="es-ES"/>
                  </w:rPr>
                  <w:tab/>
                </w:r>
                <w:r w:rsidRPr="0094124C">
                  <w:rPr>
                    <w:rStyle w:val="Hipervnculo"/>
                    <w:noProof/>
                  </w:rPr>
                  <w:t>Programa de Desarrollo Técnico</w:t>
                </w:r>
                <w:r>
                  <w:rPr>
                    <w:noProof/>
                    <w:webHidden/>
                  </w:rPr>
                  <w:tab/>
                </w:r>
                <w:r>
                  <w:rPr>
                    <w:noProof/>
                    <w:webHidden/>
                  </w:rPr>
                  <w:fldChar w:fldCharType="begin"/>
                </w:r>
                <w:r>
                  <w:rPr>
                    <w:noProof/>
                    <w:webHidden/>
                  </w:rPr>
                  <w:instrText xml:space="preserve"> PAGEREF _Toc360031201 \h </w:instrText>
                </w:r>
                <w:r>
                  <w:rPr>
                    <w:noProof/>
                    <w:webHidden/>
                  </w:rPr>
                </w:r>
                <w:r>
                  <w:rPr>
                    <w:noProof/>
                    <w:webHidden/>
                  </w:rPr>
                  <w:fldChar w:fldCharType="separate"/>
                </w:r>
                <w:r w:rsidR="00EB2129">
                  <w:rPr>
                    <w:noProof/>
                    <w:webHidden/>
                  </w:rPr>
                  <w:t>21</w:t>
                </w:r>
                <w:r>
                  <w:rPr>
                    <w:noProof/>
                    <w:webHidden/>
                  </w:rPr>
                  <w:fldChar w:fldCharType="end"/>
                </w:r>
              </w:hyperlink>
            </w:p>
            <w:p w:rsidR="00DF1947" w:rsidRDefault="00DF1947">
              <w:pPr>
                <w:pStyle w:val="TDC1"/>
                <w:tabs>
                  <w:tab w:val="left" w:pos="440"/>
                  <w:tab w:val="right" w:leader="dot" w:pos="8494"/>
                </w:tabs>
                <w:rPr>
                  <w:rFonts w:asciiTheme="minorHAnsi" w:eastAsiaTheme="minorEastAsia" w:hAnsiTheme="minorHAnsi" w:cstheme="minorBidi"/>
                  <w:noProof/>
                  <w:lang w:eastAsia="es-ES"/>
                </w:rPr>
              </w:pPr>
              <w:hyperlink w:anchor="_Toc360031202" w:history="1">
                <w:r w:rsidRPr="0094124C">
                  <w:rPr>
                    <w:rStyle w:val="Hipervnculo"/>
                    <w:noProof/>
                  </w:rPr>
                  <w:t>6.</w:t>
                </w:r>
                <w:r>
                  <w:rPr>
                    <w:rFonts w:asciiTheme="minorHAnsi" w:eastAsiaTheme="minorEastAsia" w:hAnsiTheme="minorHAnsi" w:cstheme="minorBidi"/>
                    <w:noProof/>
                    <w:lang w:eastAsia="es-ES"/>
                  </w:rPr>
                  <w:tab/>
                </w:r>
                <w:r w:rsidRPr="0094124C">
                  <w:rPr>
                    <w:rStyle w:val="Hipervnculo"/>
                    <w:noProof/>
                  </w:rPr>
                  <w:t>Presupuesto  del Comité de Alta Competición (CAC)</w:t>
                </w:r>
                <w:r>
                  <w:rPr>
                    <w:noProof/>
                    <w:webHidden/>
                  </w:rPr>
                  <w:tab/>
                </w:r>
                <w:r>
                  <w:rPr>
                    <w:noProof/>
                    <w:webHidden/>
                  </w:rPr>
                  <w:fldChar w:fldCharType="begin"/>
                </w:r>
                <w:r>
                  <w:rPr>
                    <w:noProof/>
                    <w:webHidden/>
                  </w:rPr>
                  <w:instrText xml:space="preserve"> PAGEREF _Toc360031202 \h </w:instrText>
                </w:r>
                <w:r>
                  <w:rPr>
                    <w:noProof/>
                    <w:webHidden/>
                  </w:rPr>
                </w:r>
                <w:r>
                  <w:rPr>
                    <w:noProof/>
                    <w:webHidden/>
                  </w:rPr>
                  <w:fldChar w:fldCharType="separate"/>
                </w:r>
                <w:r w:rsidR="00EB2129">
                  <w:rPr>
                    <w:noProof/>
                    <w:webHidden/>
                  </w:rPr>
                  <w:t>22</w:t>
                </w:r>
                <w:r>
                  <w:rPr>
                    <w:noProof/>
                    <w:webHidden/>
                  </w:rPr>
                  <w:fldChar w:fldCharType="end"/>
                </w:r>
              </w:hyperlink>
            </w:p>
            <w:p w:rsidR="00DF1947" w:rsidRDefault="00DF1947">
              <w:pPr>
                <w:pStyle w:val="TDC1"/>
                <w:tabs>
                  <w:tab w:val="left" w:pos="440"/>
                  <w:tab w:val="right" w:leader="dot" w:pos="8494"/>
                </w:tabs>
                <w:rPr>
                  <w:rFonts w:asciiTheme="minorHAnsi" w:eastAsiaTheme="minorEastAsia" w:hAnsiTheme="minorHAnsi" w:cstheme="minorBidi"/>
                  <w:noProof/>
                  <w:lang w:eastAsia="es-ES"/>
                </w:rPr>
              </w:pPr>
              <w:hyperlink w:anchor="_Toc360031203" w:history="1">
                <w:r w:rsidRPr="0094124C">
                  <w:rPr>
                    <w:rStyle w:val="Hipervnculo"/>
                    <w:noProof/>
                  </w:rPr>
                  <w:t>7.</w:t>
                </w:r>
                <w:r>
                  <w:rPr>
                    <w:rFonts w:asciiTheme="minorHAnsi" w:eastAsiaTheme="minorEastAsia" w:hAnsiTheme="minorHAnsi" w:cstheme="minorBidi"/>
                    <w:noProof/>
                    <w:lang w:eastAsia="es-ES"/>
                  </w:rPr>
                  <w:tab/>
                </w:r>
                <w:r w:rsidRPr="0094124C">
                  <w:rPr>
                    <w:rStyle w:val="Hipervnculo"/>
                    <w:noProof/>
                  </w:rPr>
                  <w:t>Proyectos Deportivos Áreas Técnicas RFEG</w:t>
                </w:r>
                <w:r>
                  <w:rPr>
                    <w:noProof/>
                    <w:webHidden/>
                  </w:rPr>
                  <w:tab/>
                </w:r>
                <w:r>
                  <w:rPr>
                    <w:noProof/>
                    <w:webHidden/>
                  </w:rPr>
                  <w:fldChar w:fldCharType="begin"/>
                </w:r>
                <w:r>
                  <w:rPr>
                    <w:noProof/>
                    <w:webHidden/>
                  </w:rPr>
                  <w:instrText xml:space="preserve"> PAGEREF _Toc360031203 \h </w:instrText>
                </w:r>
                <w:r>
                  <w:rPr>
                    <w:noProof/>
                    <w:webHidden/>
                  </w:rPr>
                </w:r>
                <w:r>
                  <w:rPr>
                    <w:noProof/>
                    <w:webHidden/>
                  </w:rPr>
                  <w:fldChar w:fldCharType="separate"/>
                </w:r>
                <w:r w:rsidR="00EB2129">
                  <w:rPr>
                    <w:noProof/>
                    <w:webHidden/>
                  </w:rPr>
                  <w:t>23</w:t>
                </w:r>
                <w:r>
                  <w:rPr>
                    <w:noProof/>
                    <w:webHidden/>
                  </w:rPr>
                  <w:fldChar w:fldCharType="end"/>
                </w:r>
              </w:hyperlink>
            </w:p>
            <w:p w:rsidR="00DF1947" w:rsidRDefault="00DF1947">
              <w:pPr>
                <w:pStyle w:val="TDC2"/>
                <w:tabs>
                  <w:tab w:val="left" w:pos="880"/>
                  <w:tab w:val="right" w:leader="dot" w:pos="8494"/>
                </w:tabs>
                <w:rPr>
                  <w:noProof/>
                </w:rPr>
              </w:pPr>
              <w:hyperlink w:anchor="_Toc360031204" w:history="1">
                <w:r w:rsidRPr="0094124C">
                  <w:rPr>
                    <w:rStyle w:val="Hipervnculo"/>
                    <w:noProof/>
                  </w:rPr>
                  <w:t>7.1.</w:t>
                </w:r>
                <w:r>
                  <w:rPr>
                    <w:noProof/>
                  </w:rPr>
                  <w:tab/>
                </w:r>
                <w:r w:rsidRPr="0094124C">
                  <w:rPr>
                    <w:rStyle w:val="Hipervnculo"/>
                    <w:noProof/>
                  </w:rPr>
                  <w:t>Proyecto Deportivo Comité Técnico Amateur Masculino</w:t>
                </w:r>
                <w:r>
                  <w:rPr>
                    <w:noProof/>
                    <w:webHidden/>
                  </w:rPr>
                  <w:tab/>
                </w:r>
                <w:r>
                  <w:rPr>
                    <w:noProof/>
                    <w:webHidden/>
                  </w:rPr>
                  <w:fldChar w:fldCharType="begin"/>
                </w:r>
                <w:r>
                  <w:rPr>
                    <w:noProof/>
                    <w:webHidden/>
                  </w:rPr>
                  <w:instrText xml:space="preserve"> PAGEREF _Toc360031204 \h </w:instrText>
                </w:r>
                <w:r>
                  <w:rPr>
                    <w:noProof/>
                    <w:webHidden/>
                  </w:rPr>
                </w:r>
                <w:r>
                  <w:rPr>
                    <w:noProof/>
                    <w:webHidden/>
                  </w:rPr>
                  <w:fldChar w:fldCharType="separate"/>
                </w:r>
                <w:r w:rsidR="00EB2129">
                  <w:rPr>
                    <w:noProof/>
                    <w:webHidden/>
                  </w:rPr>
                  <w:t>25</w:t>
                </w:r>
                <w:r>
                  <w:rPr>
                    <w:noProof/>
                    <w:webHidden/>
                  </w:rPr>
                  <w:fldChar w:fldCharType="end"/>
                </w:r>
              </w:hyperlink>
            </w:p>
            <w:p w:rsidR="00DF1947" w:rsidRDefault="00DF1947">
              <w:pPr>
                <w:pStyle w:val="TDC3"/>
                <w:tabs>
                  <w:tab w:val="left" w:pos="1320"/>
                  <w:tab w:val="right" w:leader="dot" w:pos="8494"/>
                </w:tabs>
                <w:rPr>
                  <w:noProof/>
                </w:rPr>
              </w:pPr>
              <w:hyperlink w:anchor="_Toc360031214" w:history="1">
                <w:r w:rsidRPr="0094124C">
                  <w:rPr>
                    <w:rStyle w:val="Hipervnculo"/>
                    <w:noProof/>
                    <w14:scene3d>
                      <w14:camera w14:prst="orthographicFront"/>
                      <w14:lightRig w14:rig="threePt" w14:dir="t">
                        <w14:rot w14:lat="0" w14:lon="0" w14:rev="0"/>
                      </w14:lightRig>
                    </w14:scene3d>
                  </w:rPr>
                  <w:t>7.1.1</w:t>
                </w:r>
                <w:r>
                  <w:rPr>
                    <w:noProof/>
                  </w:rPr>
                  <w:tab/>
                </w:r>
                <w:r w:rsidRPr="0094124C">
                  <w:rPr>
                    <w:rStyle w:val="Hipervnculo"/>
                    <w:noProof/>
                  </w:rPr>
                  <w:t>Misión y Funciones</w:t>
                </w:r>
                <w:r>
                  <w:rPr>
                    <w:noProof/>
                    <w:webHidden/>
                  </w:rPr>
                  <w:tab/>
                </w:r>
                <w:r>
                  <w:rPr>
                    <w:noProof/>
                    <w:webHidden/>
                  </w:rPr>
                  <w:fldChar w:fldCharType="begin"/>
                </w:r>
                <w:r>
                  <w:rPr>
                    <w:noProof/>
                    <w:webHidden/>
                  </w:rPr>
                  <w:instrText xml:space="preserve"> PAGEREF _Toc360031214 \h </w:instrText>
                </w:r>
                <w:r>
                  <w:rPr>
                    <w:noProof/>
                    <w:webHidden/>
                  </w:rPr>
                </w:r>
                <w:r>
                  <w:rPr>
                    <w:noProof/>
                    <w:webHidden/>
                  </w:rPr>
                  <w:fldChar w:fldCharType="separate"/>
                </w:r>
                <w:r w:rsidR="00EB2129">
                  <w:rPr>
                    <w:noProof/>
                    <w:webHidden/>
                  </w:rPr>
                  <w:t>25</w:t>
                </w:r>
                <w:r>
                  <w:rPr>
                    <w:noProof/>
                    <w:webHidden/>
                  </w:rPr>
                  <w:fldChar w:fldCharType="end"/>
                </w:r>
              </w:hyperlink>
            </w:p>
            <w:p w:rsidR="00DF1947" w:rsidRDefault="00DF1947">
              <w:pPr>
                <w:pStyle w:val="TDC3"/>
                <w:tabs>
                  <w:tab w:val="left" w:pos="1320"/>
                  <w:tab w:val="right" w:leader="dot" w:pos="8494"/>
                </w:tabs>
                <w:rPr>
                  <w:noProof/>
                </w:rPr>
              </w:pPr>
              <w:hyperlink w:anchor="_Toc360031215" w:history="1">
                <w:r w:rsidRPr="0094124C">
                  <w:rPr>
                    <w:rStyle w:val="Hipervnculo"/>
                    <w:noProof/>
                    <w14:scene3d>
                      <w14:camera w14:prst="orthographicFront"/>
                      <w14:lightRig w14:rig="threePt" w14:dir="t">
                        <w14:rot w14:lat="0" w14:lon="0" w14:rev="0"/>
                      </w14:lightRig>
                    </w14:scene3d>
                  </w:rPr>
                  <w:t>7.1.2</w:t>
                </w:r>
                <w:r>
                  <w:rPr>
                    <w:noProof/>
                  </w:rPr>
                  <w:tab/>
                </w:r>
                <w:r w:rsidRPr="0094124C">
                  <w:rPr>
                    <w:rStyle w:val="Hipervnculo"/>
                    <w:noProof/>
                  </w:rPr>
                  <w:t>Composición del Comité</w:t>
                </w:r>
                <w:r>
                  <w:rPr>
                    <w:noProof/>
                    <w:webHidden/>
                  </w:rPr>
                  <w:tab/>
                </w:r>
                <w:r>
                  <w:rPr>
                    <w:noProof/>
                    <w:webHidden/>
                  </w:rPr>
                  <w:fldChar w:fldCharType="begin"/>
                </w:r>
                <w:r>
                  <w:rPr>
                    <w:noProof/>
                    <w:webHidden/>
                  </w:rPr>
                  <w:instrText xml:space="preserve"> PAGEREF _Toc360031215 \h </w:instrText>
                </w:r>
                <w:r>
                  <w:rPr>
                    <w:noProof/>
                    <w:webHidden/>
                  </w:rPr>
                </w:r>
                <w:r>
                  <w:rPr>
                    <w:noProof/>
                    <w:webHidden/>
                  </w:rPr>
                  <w:fldChar w:fldCharType="separate"/>
                </w:r>
                <w:r w:rsidR="00EB2129">
                  <w:rPr>
                    <w:noProof/>
                    <w:webHidden/>
                  </w:rPr>
                  <w:t>26</w:t>
                </w:r>
                <w:r>
                  <w:rPr>
                    <w:noProof/>
                    <w:webHidden/>
                  </w:rPr>
                  <w:fldChar w:fldCharType="end"/>
                </w:r>
              </w:hyperlink>
            </w:p>
            <w:p w:rsidR="00DF1947" w:rsidRDefault="00DF1947">
              <w:pPr>
                <w:pStyle w:val="TDC3"/>
                <w:tabs>
                  <w:tab w:val="left" w:pos="1320"/>
                  <w:tab w:val="right" w:leader="dot" w:pos="8494"/>
                </w:tabs>
                <w:rPr>
                  <w:noProof/>
                </w:rPr>
              </w:pPr>
              <w:hyperlink w:anchor="_Toc360031216" w:history="1">
                <w:r w:rsidRPr="0094124C">
                  <w:rPr>
                    <w:rStyle w:val="Hipervnculo"/>
                    <w:noProof/>
                    <w14:scene3d>
                      <w14:camera w14:prst="orthographicFront"/>
                      <w14:lightRig w14:rig="threePt" w14:dir="t">
                        <w14:rot w14:lat="0" w14:lon="0" w14:rev="0"/>
                      </w14:lightRig>
                    </w14:scene3d>
                  </w:rPr>
                  <w:t>7.1.3</w:t>
                </w:r>
                <w:r>
                  <w:rPr>
                    <w:noProof/>
                  </w:rPr>
                  <w:tab/>
                </w:r>
                <w:r w:rsidRPr="0094124C">
                  <w:rPr>
                    <w:rStyle w:val="Hipervnculo"/>
                    <w:noProof/>
                  </w:rPr>
                  <w:t>Objetivos deportivos 2012-2013 y Ciclo Olímpico 2012-2016.</w:t>
                </w:r>
                <w:r>
                  <w:rPr>
                    <w:noProof/>
                    <w:webHidden/>
                  </w:rPr>
                  <w:tab/>
                </w:r>
                <w:r>
                  <w:rPr>
                    <w:noProof/>
                    <w:webHidden/>
                  </w:rPr>
                  <w:fldChar w:fldCharType="begin"/>
                </w:r>
                <w:r>
                  <w:rPr>
                    <w:noProof/>
                    <w:webHidden/>
                  </w:rPr>
                  <w:instrText xml:space="preserve"> PAGEREF _Toc360031216 \h </w:instrText>
                </w:r>
                <w:r>
                  <w:rPr>
                    <w:noProof/>
                    <w:webHidden/>
                  </w:rPr>
                </w:r>
                <w:r>
                  <w:rPr>
                    <w:noProof/>
                    <w:webHidden/>
                  </w:rPr>
                  <w:fldChar w:fldCharType="separate"/>
                </w:r>
                <w:r w:rsidR="00EB2129">
                  <w:rPr>
                    <w:noProof/>
                    <w:webHidden/>
                  </w:rPr>
                  <w:t>29</w:t>
                </w:r>
                <w:r>
                  <w:rPr>
                    <w:noProof/>
                    <w:webHidden/>
                  </w:rPr>
                  <w:fldChar w:fldCharType="end"/>
                </w:r>
              </w:hyperlink>
            </w:p>
            <w:p w:rsidR="00DF1947" w:rsidRDefault="00DF1947">
              <w:pPr>
                <w:pStyle w:val="TDC3"/>
                <w:tabs>
                  <w:tab w:val="left" w:pos="1320"/>
                  <w:tab w:val="right" w:leader="dot" w:pos="8494"/>
                </w:tabs>
                <w:rPr>
                  <w:noProof/>
                </w:rPr>
              </w:pPr>
              <w:hyperlink w:anchor="_Toc360031217" w:history="1">
                <w:r w:rsidRPr="0094124C">
                  <w:rPr>
                    <w:rStyle w:val="Hipervnculo"/>
                    <w:noProof/>
                    <w14:scene3d>
                      <w14:camera w14:prst="orthographicFront"/>
                      <w14:lightRig w14:rig="threePt" w14:dir="t">
                        <w14:rot w14:lat="0" w14:lon="0" w14:rev="0"/>
                      </w14:lightRig>
                    </w14:scene3d>
                  </w:rPr>
                  <w:t>7.1.4</w:t>
                </w:r>
                <w:r>
                  <w:rPr>
                    <w:noProof/>
                  </w:rPr>
                  <w:tab/>
                </w:r>
                <w:r w:rsidRPr="0094124C">
                  <w:rPr>
                    <w:rStyle w:val="Hipervnculo"/>
                    <w:noProof/>
                  </w:rPr>
                  <w:t>Grupo de trabajo y seguimiento de jugadores.</w:t>
                </w:r>
                <w:r>
                  <w:rPr>
                    <w:noProof/>
                    <w:webHidden/>
                  </w:rPr>
                  <w:tab/>
                </w:r>
                <w:r>
                  <w:rPr>
                    <w:noProof/>
                    <w:webHidden/>
                  </w:rPr>
                  <w:fldChar w:fldCharType="begin"/>
                </w:r>
                <w:r>
                  <w:rPr>
                    <w:noProof/>
                    <w:webHidden/>
                  </w:rPr>
                  <w:instrText xml:space="preserve"> PAGEREF _Toc360031217 \h </w:instrText>
                </w:r>
                <w:r>
                  <w:rPr>
                    <w:noProof/>
                    <w:webHidden/>
                  </w:rPr>
                </w:r>
                <w:r>
                  <w:rPr>
                    <w:noProof/>
                    <w:webHidden/>
                  </w:rPr>
                  <w:fldChar w:fldCharType="separate"/>
                </w:r>
                <w:r w:rsidR="00EB2129">
                  <w:rPr>
                    <w:noProof/>
                    <w:webHidden/>
                  </w:rPr>
                  <w:t>30</w:t>
                </w:r>
                <w:r>
                  <w:rPr>
                    <w:noProof/>
                    <w:webHidden/>
                  </w:rPr>
                  <w:fldChar w:fldCharType="end"/>
                </w:r>
              </w:hyperlink>
            </w:p>
            <w:p w:rsidR="00DF1947" w:rsidRDefault="00DF1947">
              <w:pPr>
                <w:pStyle w:val="TDC3"/>
                <w:tabs>
                  <w:tab w:val="left" w:pos="1320"/>
                  <w:tab w:val="right" w:leader="dot" w:pos="8494"/>
                </w:tabs>
                <w:rPr>
                  <w:noProof/>
                </w:rPr>
              </w:pPr>
              <w:hyperlink w:anchor="_Toc360031218" w:history="1">
                <w:r w:rsidRPr="0094124C">
                  <w:rPr>
                    <w:rStyle w:val="Hipervnculo"/>
                    <w:noProof/>
                    <w14:scene3d>
                      <w14:camera w14:prst="orthographicFront"/>
                      <w14:lightRig w14:rig="threePt" w14:dir="t">
                        <w14:rot w14:lat="0" w14:lon="0" w14:rev="0"/>
                      </w14:lightRig>
                    </w14:scene3d>
                  </w:rPr>
                  <w:t>7.1.5</w:t>
                </w:r>
                <w:r>
                  <w:rPr>
                    <w:noProof/>
                  </w:rPr>
                  <w:tab/>
                </w:r>
                <w:r w:rsidRPr="0094124C">
                  <w:rPr>
                    <w:rStyle w:val="Hipervnculo"/>
                    <w:noProof/>
                  </w:rPr>
                  <w:t>Campeonatos Nacionales – Ranking Mundial</w:t>
                </w:r>
                <w:r>
                  <w:rPr>
                    <w:noProof/>
                    <w:webHidden/>
                  </w:rPr>
                  <w:tab/>
                </w:r>
                <w:r>
                  <w:rPr>
                    <w:noProof/>
                    <w:webHidden/>
                  </w:rPr>
                  <w:fldChar w:fldCharType="begin"/>
                </w:r>
                <w:r>
                  <w:rPr>
                    <w:noProof/>
                    <w:webHidden/>
                  </w:rPr>
                  <w:instrText xml:space="preserve"> PAGEREF _Toc360031218 \h </w:instrText>
                </w:r>
                <w:r>
                  <w:rPr>
                    <w:noProof/>
                    <w:webHidden/>
                  </w:rPr>
                </w:r>
                <w:r>
                  <w:rPr>
                    <w:noProof/>
                    <w:webHidden/>
                  </w:rPr>
                  <w:fldChar w:fldCharType="separate"/>
                </w:r>
                <w:r w:rsidR="00EB2129">
                  <w:rPr>
                    <w:noProof/>
                    <w:webHidden/>
                  </w:rPr>
                  <w:t>32</w:t>
                </w:r>
                <w:r>
                  <w:rPr>
                    <w:noProof/>
                    <w:webHidden/>
                  </w:rPr>
                  <w:fldChar w:fldCharType="end"/>
                </w:r>
              </w:hyperlink>
            </w:p>
            <w:p w:rsidR="00DF1947" w:rsidRDefault="00DF1947">
              <w:pPr>
                <w:pStyle w:val="TDC3"/>
                <w:tabs>
                  <w:tab w:val="right" w:leader="dot" w:pos="8494"/>
                </w:tabs>
                <w:rPr>
                  <w:noProof/>
                </w:rPr>
              </w:pPr>
              <w:hyperlink w:anchor="_Toc360031219" w:history="1">
                <w:r>
                  <w:rPr>
                    <w:noProof/>
                    <w:webHidden/>
                  </w:rPr>
                  <w:tab/>
                </w:r>
                <w:r>
                  <w:rPr>
                    <w:noProof/>
                    <w:webHidden/>
                  </w:rPr>
                  <w:fldChar w:fldCharType="begin"/>
                </w:r>
                <w:r>
                  <w:rPr>
                    <w:noProof/>
                    <w:webHidden/>
                  </w:rPr>
                  <w:instrText xml:space="preserve"> PAGEREF _Toc360031219 \h </w:instrText>
                </w:r>
                <w:r>
                  <w:rPr>
                    <w:noProof/>
                    <w:webHidden/>
                  </w:rPr>
                </w:r>
                <w:r>
                  <w:rPr>
                    <w:noProof/>
                    <w:webHidden/>
                  </w:rPr>
                  <w:fldChar w:fldCharType="separate"/>
                </w:r>
                <w:r w:rsidR="00EB2129">
                  <w:rPr>
                    <w:noProof/>
                    <w:webHidden/>
                  </w:rPr>
                  <w:t>32</w:t>
                </w:r>
                <w:r>
                  <w:rPr>
                    <w:noProof/>
                    <w:webHidden/>
                  </w:rPr>
                  <w:fldChar w:fldCharType="end"/>
                </w:r>
              </w:hyperlink>
            </w:p>
            <w:p w:rsidR="00DF1947" w:rsidRDefault="00DF1947">
              <w:pPr>
                <w:pStyle w:val="TDC3"/>
                <w:tabs>
                  <w:tab w:val="left" w:pos="1320"/>
                  <w:tab w:val="right" w:leader="dot" w:pos="8494"/>
                </w:tabs>
                <w:rPr>
                  <w:noProof/>
                </w:rPr>
              </w:pPr>
              <w:hyperlink w:anchor="_Toc360031220" w:history="1">
                <w:r w:rsidRPr="0094124C">
                  <w:rPr>
                    <w:rStyle w:val="Hipervnculo"/>
                    <w:noProof/>
                    <w14:scene3d>
                      <w14:camera w14:prst="orthographicFront"/>
                      <w14:lightRig w14:rig="threePt" w14:dir="t">
                        <w14:rot w14:lat="0" w14:lon="0" w14:rev="0"/>
                      </w14:lightRig>
                    </w14:scene3d>
                  </w:rPr>
                  <w:t>7.1.6</w:t>
                </w:r>
                <w:r>
                  <w:rPr>
                    <w:noProof/>
                  </w:rPr>
                  <w:tab/>
                </w:r>
                <w:r w:rsidRPr="0094124C">
                  <w:rPr>
                    <w:rStyle w:val="Hipervnculo"/>
                    <w:noProof/>
                  </w:rPr>
                  <w:t>Calendario Oficial CTAM  - ALTA COMPETICIÓN</w:t>
                </w:r>
                <w:r>
                  <w:rPr>
                    <w:noProof/>
                    <w:webHidden/>
                  </w:rPr>
                  <w:tab/>
                </w:r>
                <w:r>
                  <w:rPr>
                    <w:noProof/>
                    <w:webHidden/>
                  </w:rPr>
                  <w:fldChar w:fldCharType="begin"/>
                </w:r>
                <w:r>
                  <w:rPr>
                    <w:noProof/>
                    <w:webHidden/>
                  </w:rPr>
                  <w:instrText xml:space="preserve"> PAGEREF _Toc360031220 \h </w:instrText>
                </w:r>
                <w:r>
                  <w:rPr>
                    <w:noProof/>
                    <w:webHidden/>
                  </w:rPr>
                </w:r>
                <w:r>
                  <w:rPr>
                    <w:noProof/>
                    <w:webHidden/>
                  </w:rPr>
                  <w:fldChar w:fldCharType="separate"/>
                </w:r>
                <w:r w:rsidR="00EB2129">
                  <w:rPr>
                    <w:noProof/>
                    <w:webHidden/>
                  </w:rPr>
                  <w:t>33</w:t>
                </w:r>
                <w:r>
                  <w:rPr>
                    <w:noProof/>
                    <w:webHidden/>
                  </w:rPr>
                  <w:fldChar w:fldCharType="end"/>
                </w:r>
              </w:hyperlink>
            </w:p>
            <w:p w:rsidR="00DF1947" w:rsidRDefault="00DF1947">
              <w:pPr>
                <w:pStyle w:val="TDC3"/>
                <w:tabs>
                  <w:tab w:val="left" w:pos="1320"/>
                  <w:tab w:val="right" w:leader="dot" w:pos="8494"/>
                </w:tabs>
                <w:rPr>
                  <w:noProof/>
                </w:rPr>
              </w:pPr>
              <w:hyperlink w:anchor="_Toc360031221" w:history="1">
                <w:r w:rsidRPr="0094124C">
                  <w:rPr>
                    <w:rStyle w:val="Hipervnculo"/>
                    <w:noProof/>
                    <w14:scene3d>
                      <w14:camera w14:prst="orthographicFront"/>
                      <w14:lightRig w14:rig="threePt" w14:dir="t">
                        <w14:rot w14:lat="0" w14:lon="0" w14:rev="0"/>
                      </w14:lightRig>
                    </w14:scene3d>
                  </w:rPr>
                  <w:t>7.1.7</w:t>
                </w:r>
                <w:r>
                  <w:rPr>
                    <w:noProof/>
                  </w:rPr>
                  <w:tab/>
                </w:r>
                <w:r w:rsidRPr="0094124C">
                  <w:rPr>
                    <w:rStyle w:val="Hipervnculo"/>
                    <w:noProof/>
                  </w:rPr>
                  <w:t>Criterio de selección de jugadores: ranking absoluto y ranking boy.</w:t>
                </w:r>
                <w:r>
                  <w:rPr>
                    <w:noProof/>
                    <w:webHidden/>
                  </w:rPr>
                  <w:tab/>
                </w:r>
                <w:r>
                  <w:rPr>
                    <w:noProof/>
                    <w:webHidden/>
                  </w:rPr>
                  <w:fldChar w:fldCharType="begin"/>
                </w:r>
                <w:r>
                  <w:rPr>
                    <w:noProof/>
                    <w:webHidden/>
                  </w:rPr>
                  <w:instrText xml:space="preserve"> PAGEREF _Toc360031221 \h </w:instrText>
                </w:r>
                <w:r>
                  <w:rPr>
                    <w:noProof/>
                    <w:webHidden/>
                  </w:rPr>
                </w:r>
                <w:r>
                  <w:rPr>
                    <w:noProof/>
                    <w:webHidden/>
                  </w:rPr>
                  <w:fldChar w:fldCharType="separate"/>
                </w:r>
                <w:r w:rsidR="00EB2129">
                  <w:rPr>
                    <w:noProof/>
                    <w:webHidden/>
                  </w:rPr>
                  <w:t>34</w:t>
                </w:r>
                <w:r>
                  <w:rPr>
                    <w:noProof/>
                    <w:webHidden/>
                  </w:rPr>
                  <w:fldChar w:fldCharType="end"/>
                </w:r>
              </w:hyperlink>
            </w:p>
            <w:p w:rsidR="00DF1947" w:rsidRDefault="00DF1947">
              <w:pPr>
                <w:pStyle w:val="TDC3"/>
                <w:tabs>
                  <w:tab w:val="left" w:pos="1320"/>
                  <w:tab w:val="right" w:leader="dot" w:pos="8494"/>
                </w:tabs>
                <w:rPr>
                  <w:noProof/>
                </w:rPr>
              </w:pPr>
              <w:hyperlink w:anchor="_Toc360031222" w:history="1">
                <w:r w:rsidRPr="0094124C">
                  <w:rPr>
                    <w:rStyle w:val="Hipervnculo"/>
                    <w:noProof/>
                    <w14:scene3d>
                      <w14:camera w14:prst="orthographicFront"/>
                      <w14:lightRig w14:rig="threePt" w14:dir="t">
                        <w14:rot w14:lat="0" w14:lon="0" w14:rev="0"/>
                      </w14:lightRig>
                    </w14:scene3d>
                  </w:rPr>
                  <w:t>7.1.8</w:t>
                </w:r>
                <w:r>
                  <w:rPr>
                    <w:noProof/>
                  </w:rPr>
                  <w:tab/>
                </w:r>
                <w:r w:rsidRPr="0094124C">
                  <w:rPr>
                    <w:rStyle w:val="Hipervnculo"/>
                    <w:noProof/>
                  </w:rPr>
                  <w:t>Presupuesto</w:t>
                </w:r>
                <w:r>
                  <w:rPr>
                    <w:noProof/>
                    <w:webHidden/>
                  </w:rPr>
                  <w:tab/>
                </w:r>
                <w:r>
                  <w:rPr>
                    <w:noProof/>
                    <w:webHidden/>
                  </w:rPr>
                  <w:fldChar w:fldCharType="begin"/>
                </w:r>
                <w:r>
                  <w:rPr>
                    <w:noProof/>
                    <w:webHidden/>
                  </w:rPr>
                  <w:instrText xml:space="preserve"> PAGEREF _Toc360031222 \h </w:instrText>
                </w:r>
                <w:r>
                  <w:rPr>
                    <w:noProof/>
                    <w:webHidden/>
                  </w:rPr>
                </w:r>
                <w:r>
                  <w:rPr>
                    <w:noProof/>
                    <w:webHidden/>
                  </w:rPr>
                  <w:fldChar w:fldCharType="separate"/>
                </w:r>
                <w:r w:rsidR="00EB2129">
                  <w:rPr>
                    <w:noProof/>
                    <w:webHidden/>
                  </w:rPr>
                  <w:t>40</w:t>
                </w:r>
                <w:r>
                  <w:rPr>
                    <w:noProof/>
                    <w:webHidden/>
                  </w:rPr>
                  <w:fldChar w:fldCharType="end"/>
                </w:r>
              </w:hyperlink>
            </w:p>
            <w:p w:rsidR="00DF1947" w:rsidRDefault="00DF1947">
              <w:pPr>
                <w:pStyle w:val="TDC2"/>
                <w:tabs>
                  <w:tab w:val="left" w:pos="880"/>
                  <w:tab w:val="right" w:leader="dot" w:pos="8494"/>
                </w:tabs>
                <w:rPr>
                  <w:noProof/>
                </w:rPr>
              </w:pPr>
              <w:hyperlink w:anchor="_Toc360031223" w:history="1">
                <w:r w:rsidRPr="0094124C">
                  <w:rPr>
                    <w:rStyle w:val="Hipervnculo"/>
                    <w:noProof/>
                  </w:rPr>
                  <w:t>7.2.</w:t>
                </w:r>
                <w:r>
                  <w:rPr>
                    <w:noProof/>
                  </w:rPr>
                  <w:tab/>
                </w:r>
                <w:r w:rsidRPr="0094124C">
                  <w:rPr>
                    <w:rStyle w:val="Hipervnculo"/>
                    <w:noProof/>
                  </w:rPr>
                  <w:t>Proyecto Deportivo Comité Técnico Amateur Femenino</w:t>
                </w:r>
                <w:r>
                  <w:rPr>
                    <w:noProof/>
                    <w:webHidden/>
                  </w:rPr>
                  <w:tab/>
                </w:r>
                <w:r>
                  <w:rPr>
                    <w:noProof/>
                    <w:webHidden/>
                  </w:rPr>
                  <w:fldChar w:fldCharType="begin"/>
                </w:r>
                <w:r>
                  <w:rPr>
                    <w:noProof/>
                    <w:webHidden/>
                  </w:rPr>
                  <w:instrText xml:space="preserve"> PAGEREF _Toc360031223 \h </w:instrText>
                </w:r>
                <w:r>
                  <w:rPr>
                    <w:noProof/>
                    <w:webHidden/>
                  </w:rPr>
                </w:r>
                <w:r>
                  <w:rPr>
                    <w:noProof/>
                    <w:webHidden/>
                  </w:rPr>
                  <w:fldChar w:fldCharType="separate"/>
                </w:r>
                <w:r w:rsidR="00EB2129">
                  <w:rPr>
                    <w:noProof/>
                    <w:webHidden/>
                  </w:rPr>
                  <w:t>41</w:t>
                </w:r>
                <w:r>
                  <w:rPr>
                    <w:noProof/>
                    <w:webHidden/>
                  </w:rPr>
                  <w:fldChar w:fldCharType="end"/>
                </w:r>
              </w:hyperlink>
            </w:p>
            <w:p w:rsidR="00DF1947" w:rsidRDefault="00DF1947">
              <w:pPr>
                <w:pStyle w:val="TDC3"/>
                <w:tabs>
                  <w:tab w:val="left" w:pos="1320"/>
                  <w:tab w:val="right" w:leader="dot" w:pos="8494"/>
                </w:tabs>
                <w:rPr>
                  <w:noProof/>
                </w:rPr>
              </w:pPr>
              <w:hyperlink w:anchor="_Toc360031232" w:history="1">
                <w:r w:rsidRPr="0094124C">
                  <w:rPr>
                    <w:rStyle w:val="Hipervnculo"/>
                    <w:noProof/>
                    <w14:scene3d>
                      <w14:camera w14:prst="orthographicFront"/>
                      <w14:lightRig w14:rig="threePt" w14:dir="t">
                        <w14:rot w14:lat="0" w14:lon="0" w14:rev="0"/>
                      </w14:lightRig>
                    </w14:scene3d>
                  </w:rPr>
                  <w:t>7.2.1</w:t>
                </w:r>
                <w:r>
                  <w:rPr>
                    <w:noProof/>
                  </w:rPr>
                  <w:tab/>
                </w:r>
                <w:r w:rsidRPr="0094124C">
                  <w:rPr>
                    <w:rStyle w:val="Hipervnculo"/>
                    <w:noProof/>
                  </w:rPr>
                  <w:t>Misión y Funciones</w:t>
                </w:r>
                <w:r>
                  <w:rPr>
                    <w:noProof/>
                    <w:webHidden/>
                  </w:rPr>
                  <w:tab/>
                </w:r>
                <w:r>
                  <w:rPr>
                    <w:noProof/>
                    <w:webHidden/>
                  </w:rPr>
                  <w:fldChar w:fldCharType="begin"/>
                </w:r>
                <w:r>
                  <w:rPr>
                    <w:noProof/>
                    <w:webHidden/>
                  </w:rPr>
                  <w:instrText xml:space="preserve"> PAGEREF _Toc360031232 \h </w:instrText>
                </w:r>
                <w:r>
                  <w:rPr>
                    <w:noProof/>
                    <w:webHidden/>
                  </w:rPr>
                </w:r>
                <w:r>
                  <w:rPr>
                    <w:noProof/>
                    <w:webHidden/>
                  </w:rPr>
                  <w:fldChar w:fldCharType="separate"/>
                </w:r>
                <w:r w:rsidR="00EB2129">
                  <w:rPr>
                    <w:noProof/>
                    <w:webHidden/>
                  </w:rPr>
                  <w:t>41</w:t>
                </w:r>
                <w:r>
                  <w:rPr>
                    <w:noProof/>
                    <w:webHidden/>
                  </w:rPr>
                  <w:fldChar w:fldCharType="end"/>
                </w:r>
              </w:hyperlink>
            </w:p>
            <w:p w:rsidR="00DF1947" w:rsidRDefault="00DF1947">
              <w:pPr>
                <w:pStyle w:val="TDC3"/>
                <w:tabs>
                  <w:tab w:val="left" w:pos="1320"/>
                  <w:tab w:val="right" w:leader="dot" w:pos="8494"/>
                </w:tabs>
                <w:rPr>
                  <w:noProof/>
                </w:rPr>
              </w:pPr>
              <w:hyperlink w:anchor="_Toc360031233" w:history="1">
                <w:r w:rsidRPr="0094124C">
                  <w:rPr>
                    <w:rStyle w:val="Hipervnculo"/>
                    <w:noProof/>
                    <w14:scene3d>
                      <w14:camera w14:prst="orthographicFront"/>
                      <w14:lightRig w14:rig="threePt" w14:dir="t">
                        <w14:rot w14:lat="0" w14:lon="0" w14:rev="0"/>
                      </w14:lightRig>
                    </w14:scene3d>
                  </w:rPr>
                  <w:t>7.2.2</w:t>
                </w:r>
                <w:r>
                  <w:rPr>
                    <w:noProof/>
                  </w:rPr>
                  <w:tab/>
                </w:r>
                <w:r w:rsidRPr="0094124C">
                  <w:rPr>
                    <w:rStyle w:val="Hipervnculo"/>
                    <w:noProof/>
                  </w:rPr>
                  <w:t>Composición del Comité y Equipo de Trabajo</w:t>
                </w:r>
                <w:r>
                  <w:rPr>
                    <w:noProof/>
                    <w:webHidden/>
                  </w:rPr>
                  <w:tab/>
                </w:r>
                <w:r>
                  <w:rPr>
                    <w:noProof/>
                    <w:webHidden/>
                  </w:rPr>
                  <w:fldChar w:fldCharType="begin"/>
                </w:r>
                <w:r>
                  <w:rPr>
                    <w:noProof/>
                    <w:webHidden/>
                  </w:rPr>
                  <w:instrText xml:space="preserve"> PAGEREF _Toc360031233 \h </w:instrText>
                </w:r>
                <w:r>
                  <w:rPr>
                    <w:noProof/>
                    <w:webHidden/>
                  </w:rPr>
                </w:r>
                <w:r>
                  <w:rPr>
                    <w:noProof/>
                    <w:webHidden/>
                  </w:rPr>
                  <w:fldChar w:fldCharType="separate"/>
                </w:r>
                <w:r w:rsidR="00EB2129">
                  <w:rPr>
                    <w:noProof/>
                    <w:webHidden/>
                  </w:rPr>
                  <w:t>42</w:t>
                </w:r>
                <w:r>
                  <w:rPr>
                    <w:noProof/>
                    <w:webHidden/>
                  </w:rPr>
                  <w:fldChar w:fldCharType="end"/>
                </w:r>
              </w:hyperlink>
            </w:p>
            <w:p w:rsidR="00DF1947" w:rsidRDefault="00DF1947">
              <w:pPr>
                <w:pStyle w:val="TDC3"/>
                <w:tabs>
                  <w:tab w:val="left" w:pos="1320"/>
                  <w:tab w:val="right" w:leader="dot" w:pos="8494"/>
                </w:tabs>
                <w:rPr>
                  <w:noProof/>
                </w:rPr>
              </w:pPr>
              <w:hyperlink w:anchor="_Toc360031234" w:history="1">
                <w:r w:rsidRPr="0094124C">
                  <w:rPr>
                    <w:rStyle w:val="Hipervnculo"/>
                    <w:noProof/>
                    <w14:scene3d>
                      <w14:camera w14:prst="orthographicFront"/>
                      <w14:lightRig w14:rig="threePt" w14:dir="t">
                        <w14:rot w14:lat="0" w14:lon="0" w14:rev="0"/>
                      </w14:lightRig>
                    </w14:scene3d>
                  </w:rPr>
                  <w:t>7.2.3</w:t>
                </w:r>
                <w:r>
                  <w:rPr>
                    <w:noProof/>
                  </w:rPr>
                  <w:tab/>
                </w:r>
                <w:r w:rsidRPr="0094124C">
                  <w:rPr>
                    <w:rStyle w:val="Hipervnculo"/>
                    <w:noProof/>
                  </w:rPr>
                  <w:t>Objetivos deportivos 2012- 2013 y Ciclo Olímpico 2012-2016.</w:t>
                </w:r>
                <w:r>
                  <w:rPr>
                    <w:noProof/>
                    <w:webHidden/>
                  </w:rPr>
                  <w:tab/>
                </w:r>
                <w:r>
                  <w:rPr>
                    <w:noProof/>
                    <w:webHidden/>
                  </w:rPr>
                  <w:fldChar w:fldCharType="begin"/>
                </w:r>
                <w:r>
                  <w:rPr>
                    <w:noProof/>
                    <w:webHidden/>
                  </w:rPr>
                  <w:instrText xml:space="preserve"> PAGEREF _Toc360031234 \h </w:instrText>
                </w:r>
                <w:r>
                  <w:rPr>
                    <w:noProof/>
                    <w:webHidden/>
                  </w:rPr>
                </w:r>
                <w:r>
                  <w:rPr>
                    <w:noProof/>
                    <w:webHidden/>
                  </w:rPr>
                  <w:fldChar w:fldCharType="separate"/>
                </w:r>
                <w:r w:rsidR="00EB2129">
                  <w:rPr>
                    <w:noProof/>
                    <w:webHidden/>
                  </w:rPr>
                  <w:t>44</w:t>
                </w:r>
                <w:r>
                  <w:rPr>
                    <w:noProof/>
                    <w:webHidden/>
                  </w:rPr>
                  <w:fldChar w:fldCharType="end"/>
                </w:r>
              </w:hyperlink>
            </w:p>
            <w:p w:rsidR="00DF1947" w:rsidRDefault="00DF1947">
              <w:pPr>
                <w:pStyle w:val="TDC3"/>
                <w:tabs>
                  <w:tab w:val="left" w:pos="1320"/>
                  <w:tab w:val="right" w:leader="dot" w:pos="8494"/>
                </w:tabs>
                <w:rPr>
                  <w:noProof/>
                </w:rPr>
              </w:pPr>
              <w:hyperlink w:anchor="_Toc360031235" w:history="1">
                <w:r w:rsidRPr="0094124C">
                  <w:rPr>
                    <w:rStyle w:val="Hipervnculo"/>
                    <w:noProof/>
                    <w14:scene3d>
                      <w14:camera w14:prst="orthographicFront"/>
                      <w14:lightRig w14:rig="threePt" w14:dir="t">
                        <w14:rot w14:lat="0" w14:lon="0" w14:rev="0"/>
                      </w14:lightRig>
                    </w14:scene3d>
                  </w:rPr>
                  <w:t>7.2.4</w:t>
                </w:r>
                <w:r>
                  <w:rPr>
                    <w:noProof/>
                  </w:rPr>
                  <w:tab/>
                </w:r>
                <w:r w:rsidRPr="0094124C">
                  <w:rPr>
                    <w:rStyle w:val="Hipervnculo"/>
                    <w:noProof/>
                  </w:rPr>
                  <w:t>Grupo de trabajo CTAF y seguimiento de jugadores.</w:t>
                </w:r>
                <w:r>
                  <w:rPr>
                    <w:noProof/>
                    <w:webHidden/>
                  </w:rPr>
                  <w:tab/>
                </w:r>
                <w:r>
                  <w:rPr>
                    <w:noProof/>
                    <w:webHidden/>
                  </w:rPr>
                  <w:fldChar w:fldCharType="begin"/>
                </w:r>
                <w:r>
                  <w:rPr>
                    <w:noProof/>
                    <w:webHidden/>
                  </w:rPr>
                  <w:instrText xml:space="preserve"> PAGEREF _Toc360031235 \h </w:instrText>
                </w:r>
                <w:r>
                  <w:rPr>
                    <w:noProof/>
                    <w:webHidden/>
                  </w:rPr>
                </w:r>
                <w:r>
                  <w:rPr>
                    <w:noProof/>
                    <w:webHidden/>
                  </w:rPr>
                  <w:fldChar w:fldCharType="separate"/>
                </w:r>
                <w:r w:rsidR="00EB2129">
                  <w:rPr>
                    <w:noProof/>
                    <w:webHidden/>
                  </w:rPr>
                  <w:t>44</w:t>
                </w:r>
                <w:r>
                  <w:rPr>
                    <w:noProof/>
                    <w:webHidden/>
                  </w:rPr>
                  <w:fldChar w:fldCharType="end"/>
                </w:r>
              </w:hyperlink>
            </w:p>
            <w:p w:rsidR="00DF1947" w:rsidRDefault="00DF1947">
              <w:pPr>
                <w:pStyle w:val="TDC3"/>
                <w:tabs>
                  <w:tab w:val="left" w:pos="1320"/>
                  <w:tab w:val="right" w:leader="dot" w:pos="8494"/>
                </w:tabs>
                <w:rPr>
                  <w:noProof/>
                </w:rPr>
              </w:pPr>
              <w:hyperlink w:anchor="_Toc360031236" w:history="1">
                <w:r w:rsidRPr="0094124C">
                  <w:rPr>
                    <w:rStyle w:val="Hipervnculo"/>
                    <w:noProof/>
                    <w14:scene3d>
                      <w14:camera w14:prst="orthographicFront"/>
                      <w14:lightRig w14:rig="threePt" w14:dir="t">
                        <w14:rot w14:lat="0" w14:lon="0" w14:rev="0"/>
                      </w14:lightRig>
                    </w14:scene3d>
                  </w:rPr>
                  <w:t>7.2.5</w:t>
                </w:r>
                <w:r>
                  <w:rPr>
                    <w:noProof/>
                  </w:rPr>
                  <w:tab/>
                </w:r>
                <w:r w:rsidRPr="0094124C">
                  <w:rPr>
                    <w:rStyle w:val="Hipervnculo"/>
                    <w:noProof/>
                  </w:rPr>
                  <w:t>Campeonatos Nacionales – Ranking Mundial.</w:t>
                </w:r>
                <w:r>
                  <w:rPr>
                    <w:noProof/>
                    <w:webHidden/>
                  </w:rPr>
                  <w:tab/>
                </w:r>
                <w:r>
                  <w:rPr>
                    <w:noProof/>
                    <w:webHidden/>
                  </w:rPr>
                  <w:fldChar w:fldCharType="begin"/>
                </w:r>
                <w:r>
                  <w:rPr>
                    <w:noProof/>
                    <w:webHidden/>
                  </w:rPr>
                  <w:instrText xml:space="preserve"> PAGEREF _Toc360031236 \h </w:instrText>
                </w:r>
                <w:r>
                  <w:rPr>
                    <w:noProof/>
                    <w:webHidden/>
                  </w:rPr>
                </w:r>
                <w:r>
                  <w:rPr>
                    <w:noProof/>
                    <w:webHidden/>
                  </w:rPr>
                  <w:fldChar w:fldCharType="separate"/>
                </w:r>
                <w:r w:rsidR="00EB2129">
                  <w:rPr>
                    <w:noProof/>
                    <w:webHidden/>
                  </w:rPr>
                  <w:t>52</w:t>
                </w:r>
                <w:r>
                  <w:rPr>
                    <w:noProof/>
                    <w:webHidden/>
                  </w:rPr>
                  <w:fldChar w:fldCharType="end"/>
                </w:r>
              </w:hyperlink>
            </w:p>
            <w:p w:rsidR="00DF1947" w:rsidRDefault="00DF1947">
              <w:pPr>
                <w:pStyle w:val="TDC3"/>
                <w:tabs>
                  <w:tab w:val="left" w:pos="1320"/>
                  <w:tab w:val="right" w:leader="dot" w:pos="8494"/>
                </w:tabs>
                <w:rPr>
                  <w:noProof/>
                </w:rPr>
              </w:pPr>
              <w:hyperlink w:anchor="_Toc360031237" w:history="1">
                <w:r w:rsidRPr="0094124C">
                  <w:rPr>
                    <w:rStyle w:val="Hipervnculo"/>
                    <w:noProof/>
                    <w14:scene3d>
                      <w14:camera w14:prst="orthographicFront"/>
                      <w14:lightRig w14:rig="threePt" w14:dir="t">
                        <w14:rot w14:lat="0" w14:lon="0" w14:rev="0"/>
                      </w14:lightRig>
                    </w14:scene3d>
                  </w:rPr>
                  <w:t>7.2.6</w:t>
                </w:r>
                <w:r>
                  <w:rPr>
                    <w:noProof/>
                  </w:rPr>
                  <w:tab/>
                </w:r>
                <w:r w:rsidRPr="0094124C">
                  <w:rPr>
                    <w:rStyle w:val="Hipervnculo"/>
                    <w:noProof/>
                  </w:rPr>
                  <w:t>Calendario Oficial CTAF – ALTA COMPETICIÓN</w:t>
                </w:r>
                <w:r>
                  <w:rPr>
                    <w:noProof/>
                    <w:webHidden/>
                  </w:rPr>
                  <w:tab/>
                </w:r>
                <w:r>
                  <w:rPr>
                    <w:noProof/>
                    <w:webHidden/>
                  </w:rPr>
                  <w:fldChar w:fldCharType="begin"/>
                </w:r>
                <w:r>
                  <w:rPr>
                    <w:noProof/>
                    <w:webHidden/>
                  </w:rPr>
                  <w:instrText xml:space="preserve"> PAGEREF _Toc360031237 \h </w:instrText>
                </w:r>
                <w:r>
                  <w:rPr>
                    <w:noProof/>
                    <w:webHidden/>
                  </w:rPr>
                </w:r>
                <w:r>
                  <w:rPr>
                    <w:noProof/>
                    <w:webHidden/>
                  </w:rPr>
                  <w:fldChar w:fldCharType="separate"/>
                </w:r>
                <w:r w:rsidR="00EB2129">
                  <w:rPr>
                    <w:noProof/>
                    <w:webHidden/>
                  </w:rPr>
                  <w:t>53</w:t>
                </w:r>
                <w:r>
                  <w:rPr>
                    <w:noProof/>
                    <w:webHidden/>
                  </w:rPr>
                  <w:fldChar w:fldCharType="end"/>
                </w:r>
              </w:hyperlink>
            </w:p>
            <w:p w:rsidR="00DF1947" w:rsidRDefault="00DF1947">
              <w:pPr>
                <w:pStyle w:val="TDC3"/>
                <w:tabs>
                  <w:tab w:val="left" w:pos="1320"/>
                  <w:tab w:val="right" w:leader="dot" w:pos="8494"/>
                </w:tabs>
                <w:rPr>
                  <w:noProof/>
                </w:rPr>
              </w:pPr>
              <w:hyperlink w:anchor="_Toc360031238" w:history="1">
                <w:r w:rsidRPr="0094124C">
                  <w:rPr>
                    <w:rStyle w:val="Hipervnculo"/>
                    <w:noProof/>
                    <w14:scene3d>
                      <w14:camera w14:prst="orthographicFront"/>
                      <w14:lightRig w14:rig="threePt" w14:dir="t">
                        <w14:rot w14:lat="0" w14:lon="0" w14:rev="0"/>
                      </w14:lightRig>
                    </w14:scene3d>
                  </w:rPr>
                  <w:t>7.2.7</w:t>
                </w:r>
                <w:r>
                  <w:rPr>
                    <w:noProof/>
                  </w:rPr>
                  <w:tab/>
                </w:r>
                <w:r w:rsidRPr="0094124C">
                  <w:rPr>
                    <w:rStyle w:val="Hipervnculo"/>
                    <w:noProof/>
                  </w:rPr>
                  <w:t>Criterios de selección de jugadores y sistema de Ranking</w:t>
                </w:r>
                <w:r>
                  <w:rPr>
                    <w:noProof/>
                    <w:webHidden/>
                  </w:rPr>
                  <w:tab/>
                </w:r>
                <w:r>
                  <w:rPr>
                    <w:noProof/>
                    <w:webHidden/>
                  </w:rPr>
                  <w:fldChar w:fldCharType="begin"/>
                </w:r>
                <w:r>
                  <w:rPr>
                    <w:noProof/>
                    <w:webHidden/>
                  </w:rPr>
                  <w:instrText xml:space="preserve"> PAGEREF _Toc360031238 \h </w:instrText>
                </w:r>
                <w:r>
                  <w:rPr>
                    <w:noProof/>
                    <w:webHidden/>
                  </w:rPr>
                </w:r>
                <w:r>
                  <w:rPr>
                    <w:noProof/>
                    <w:webHidden/>
                  </w:rPr>
                  <w:fldChar w:fldCharType="separate"/>
                </w:r>
                <w:r w:rsidR="00EB2129">
                  <w:rPr>
                    <w:noProof/>
                    <w:webHidden/>
                  </w:rPr>
                  <w:t>54</w:t>
                </w:r>
                <w:r>
                  <w:rPr>
                    <w:noProof/>
                    <w:webHidden/>
                  </w:rPr>
                  <w:fldChar w:fldCharType="end"/>
                </w:r>
              </w:hyperlink>
            </w:p>
            <w:p w:rsidR="00DF1947" w:rsidRDefault="00DF1947">
              <w:pPr>
                <w:pStyle w:val="TDC3"/>
                <w:tabs>
                  <w:tab w:val="left" w:pos="1320"/>
                  <w:tab w:val="right" w:leader="dot" w:pos="8494"/>
                </w:tabs>
                <w:rPr>
                  <w:noProof/>
                </w:rPr>
              </w:pPr>
              <w:hyperlink w:anchor="_Toc360031239" w:history="1">
                <w:r w:rsidRPr="0094124C">
                  <w:rPr>
                    <w:rStyle w:val="Hipervnculo"/>
                    <w:noProof/>
                    <w14:scene3d>
                      <w14:camera w14:prst="orthographicFront"/>
                      <w14:lightRig w14:rig="threePt" w14:dir="t">
                        <w14:rot w14:lat="0" w14:lon="0" w14:rev="0"/>
                      </w14:lightRig>
                    </w14:scene3d>
                  </w:rPr>
                  <w:t>7.2.8</w:t>
                </w:r>
                <w:r>
                  <w:rPr>
                    <w:noProof/>
                  </w:rPr>
                  <w:tab/>
                </w:r>
                <w:r w:rsidRPr="0094124C">
                  <w:rPr>
                    <w:rStyle w:val="Hipervnculo"/>
                    <w:noProof/>
                  </w:rPr>
                  <w:t>Presupuesto</w:t>
                </w:r>
                <w:r>
                  <w:rPr>
                    <w:noProof/>
                    <w:webHidden/>
                  </w:rPr>
                  <w:tab/>
                </w:r>
                <w:r>
                  <w:rPr>
                    <w:noProof/>
                    <w:webHidden/>
                  </w:rPr>
                  <w:fldChar w:fldCharType="begin"/>
                </w:r>
                <w:r>
                  <w:rPr>
                    <w:noProof/>
                    <w:webHidden/>
                  </w:rPr>
                  <w:instrText xml:space="preserve"> PAGEREF _Toc360031239 \h </w:instrText>
                </w:r>
                <w:r>
                  <w:rPr>
                    <w:noProof/>
                    <w:webHidden/>
                  </w:rPr>
                </w:r>
                <w:r>
                  <w:rPr>
                    <w:noProof/>
                    <w:webHidden/>
                  </w:rPr>
                  <w:fldChar w:fldCharType="separate"/>
                </w:r>
                <w:r w:rsidR="00EB2129">
                  <w:rPr>
                    <w:noProof/>
                    <w:webHidden/>
                  </w:rPr>
                  <w:t>59</w:t>
                </w:r>
                <w:r>
                  <w:rPr>
                    <w:noProof/>
                    <w:webHidden/>
                  </w:rPr>
                  <w:fldChar w:fldCharType="end"/>
                </w:r>
              </w:hyperlink>
            </w:p>
            <w:p w:rsidR="00DF1947" w:rsidRDefault="00DF1947">
              <w:pPr>
                <w:pStyle w:val="TDC2"/>
                <w:tabs>
                  <w:tab w:val="left" w:pos="880"/>
                  <w:tab w:val="right" w:leader="dot" w:pos="8494"/>
                </w:tabs>
                <w:rPr>
                  <w:noProof/>
                </w:rPr>
              </w:pPr>
              <w:hyperlink w:anchor="_Toc360031240" w:history="1">
                <w:r w:rsidRPr="0094124C">
                  <w:rPr>
                    <w:rStyle w:val="Hipervnculo"/>
                    <w:noProof/>
                  </w:rPr>
                  <w:t>7.3.</w:t>
                </w:r>
                <w:r>
                  <w:rPr>
                    <w:noProof/>
                  </w:rPr>
                  <w:tab/>
                </w:r>
                <w:r w:rsidRPr="0094124C">
                  <w:rPr>
                    <w:rStyle w:val="Hipervnculo"/>
                    <w:noProof/>
                  </w:rPr>
                  <w:t>Proyecto Deportivo Comité Técnico Juvenil</w:t>
                </w:r>
                <w:r>
                  <w:rPr>
                    <w:noProof/>
                    <w:webHidden/>
                  </w:rPr>
                  <w:tab/>
                </w:r>
                <w:r>
                  <w:rPr>
                    <w:noProof/>
                    <w:webHidden/>
                  </w:rPr>
                  <w:fldChar w:fldCharType="begin"/>
                </w:r>
                <w:r>
                  <w:rPr>
                    <w:noProof/>
                    <w:webHidden/>
                  </w:rPr>
                  <w:instrText xml:space="preserve"> PAGEREF _Toc360031240 \h </w:instrText>
                </w:r>
                <w:r>
                  <w:rPr>
                    <w:noProof/>
                    <w:webHidden/>
                  </w:rPr>
                </w:r>
                <w:r>
                  <w:rPr>
                    <w:noProof/>
                    <w:webHidden/>
                  </w:rPr>
                  <w:fldChar w:fldCharType="separate"/>
                </w:r>
                <w:r w:rsidR="00EB2129">
                  <w:rPr>
                    <w:noProof/>
                    <w:webHidden/>
                  </w:rPr>
                  <w:t>60</w:t>
                </w:r>
                <w:r>
                  <w:rPr>
                    <w:noProof/>
                    <w:webHidden/>
                  </w:rPr>
                  <w:fldChar w:fldCharType="end"/>
                </w:r>
              </w:hyperlink>
            </w:p>
            <w:p w:rsidR="00DF1947" w:rsidRDefault="00DF1947">
              <w:pPr>
                <w:pStyle w:val="TDC3"/>
                <w:tabs>
                  <w:tab w:val="left" w:pos="1320"/>
                  <w:tab w:val="right" w:leader="dot" w:pos="8494"/>
                </w:tabs>
                <w:rPr>
                  <w:noProof/>
                </w:rPr>
              </w:pPr>
              <w:hyperlink w:anchor="_Toc360031249" w:history="1">
                <w:r w:rsidRPr="0094124C">
                  <w:rPr>
                    <w:rStyle w:val="Hipervnculo"/>
                    <w:noProof/>
                    <w14:scene3d>
                      <w14:camera w14:prst="orthographicFront"/>
                      <w14:lightRig w14:rig="threePt" w14:dir="t">
                        <w14:rot w14:lat="0" w14:lon="0" w14:rev="0"/>
                      </w14:lightRig>
                    </w14:scene3d>
                  </w:rPr>
                  <w:t>7.3.1</w:t>
                </w:r>
                <w:r>
                  <w:rPr>
                    <w:noProof/>
                  </w:rPr>
                  <w:tab/>
                </w:r>
                <w:r w:rsidRPr="0094124C">
                  <w:rPr>
                    <w:rStyle w:val="Hipervnculo"/>
                    <w:noProof/>
                  </w:rPr>
                  <w:t>Misión y Funciones</w:t>
                </w:r>
                <w:r>
                  <w:rPr>
                    <w:noProof/>
                    <w:webHidden/>
                  </w:rPr>
                  <w:tab/>
                </w:r>
                <w:r>
                  <w:rPr>
                    <w:noProof/>
                    <w:webHidden/>
                  </w:rPr>
                  <w:fldChar w:fldCharType="begin"/>
                </w:r>
                <w:r>
                  <w:rPr>
                    <w:noProof/>
                    <w:webHidden/>
                  </w:rPr>
                  <w:instrText xml:space="preserve"> PAGEREF _Toc360031249 \h </w:instrText>
                </w:r>
                <w:r>
                  <w:rPr>
                    <w:noProof/>
                    <w:webHidden/>
                  </w:rPr>
                </w:r>
                <w:r>
                  <w:rPr>
                    <w:noProof/>
                    <w:webHidden/>
                  </w:rPr>
                  <w:fldChar w:fldCharType="separate"/>
                </w:r>
                <w:r w:rsidR="00EB2129">
                  <w:rPr>
                    <w:noProof/>
                    <w:webHidden/>
                  </w:rPr>
                  <w:t>60</w:t>
                </w:r>
                <w:r>
                  <w:rPr>
                    <w:noProof/>
                    <w:webHidden/>
                  </w:rPr>
                  <w:fldChar w:fldCharType="end"/>
                </w:r>
              </w:hyperlink>
            </w:p>
            <w:p w:rsidR="00DF1947" w:rsidRDefault="00DF1947">
              <w:pPr>
                <w:pStyle w:val="TDC3"/>
                <w:tabs>
                  <w:tab w:val="left" w:pos="1320"/>
                  <w:tab w:val="right" w:leader="dot" w:pos="8494"/>
                </w:tabs>
                <w:rPr>
                  <w:noProof/>
                </w:rPr>
              </w:pPr>
              <w:hyperlink w:anchor="_Toc360031250" w:history="1">
                <w:r w:rsidRPr="0094124C">
                  <w:rPr>
                    <w:rStyle w:val="Hipervnculo"/>
                    <w:noProof/>
                    <w14:scene3d>
                      <w14:camera w14:prst="orthographicFront"/>
                      <w14:lightRig w14:rig="threePt" w14:dir="t">
                        <w14:rot w14:lat="0" w14:lon="0" w14:rev="0"/>
                      </w14:lightRig>
                    </w14:scene3d>
                  </w:rPr>
                  <w:t>7.3.2</w:t>
                </w:r>
                <w:r>
                  <w:rPr>
                    <w:noProof/>
                  </w:rPr>
                  <w:tab/>
                </w:r>
                <w:r w:rsidRPr="0094124C">
                  <w:rPr>
                    <w:rStyle w:val="Hipervnculo"/>
                    <w:noProof/>
                  </w:rPr>
                  <w:t>CTJ: Composición del Comité y Equipo de Trabajo</w:t>
                </w:r>
                <w:r>
                  <w:rPr>
                    <w:noProof/>
                    <w:webHidden/>
                  </w:rPr>
                  <w:tab/>
                </w:r>
                <w:r>
                  <w:rPr>
                    <w:noProof/>
                    <w:webHidden/>
                  </w:rPr>
                  <w:fldChar w:fldCharType="begin"/>
                </w:r>
                <w:r>
                  <w:rPr>
                    <w:noProof/>
                    <w:webHidden/>
                  </w:rPr>
                  <w:instrText xml:space="preserve"> PAGEREF _Toc360031250 \h </w:instrText>
                </w:r>
                <w:r>
                  <w:rPr>
                    <w:noProof/>
                    <w:webHidden/>
                  </w:rPr>
                </w:r>
                <w:r>
                  <w:rPr>
                    <w:noProof/>
                    <w:webHidden/>
                  </w:rPr>
                  <w:fldChar w:fldCharType="separate"/>
                </w:r>
                <w:r w:rsidR="00EB2129">
                  <w:rPr>
                    <w:noProof/>
                    <w:webHidden/>
                  </w:rPr>
                  <w:t>61</w:t>
                </w:r>
                <w:r>
                  <w:rPr>
                    <w:noProof/>
                    <w:webHidden/>
                  </w:rPr>
                  <w:fldChar w:fldCharType="end"/>
                </w:r>
              </w:hyperlink>
            </w:p>
            <w:p w:rsidR="00DF1947" w:rsidRDefault="00DF1947">
              <w:pPr>
                <w:pStyle w:val="TDC3"/>
                <w:tabs>
                  <w:tab w:val="left" w:pos="1320"/>
                  <w:tab w:val="right" w:leader="dot" w:pos="8494"/>
                </w:tabs>
                <w:rPr>
                  <w:noProof/>
                </w:rPr>
              </w:pPr>
              <w:hyperlink w:anchor="_Toc360031251" w:history="1">
                <w:r w:rsidRPr="0094124C">
                  <w:rPr>
                    <w:rStyle w:val="Hipervnculo"/>
                    <w:noProof/>
                    <w14:scene3d>
                      <w14:camera w14:prst="orthographicFront"/>
                      <w14:lightRig w14:rig="threePt" w14:dir="t">
                        <w14:rot w14:lat="0" w14:lon="0" w14:rev="0"/>
                      </w14:lightRig>
                    </w14:scene3d>
                  </w:rPr>
                  <w:t>7.3.3</w:t>
                </w:r>
                <w:r>
                  <w:rPr>
                    <w:noProof/>
                  </w:rPr>
                  <w:tab/>
                </w:r>
                <w:r w:rsidRPr="0094124C">
                  <w:rPr>
                    <w:rStyle w:val="Hipervnculo"/>
                    <w:noProof/>
                  </w:rPr>
                  <w:t>Objetivos deportivos 2012-2013 y Ciclo Olímpico 2013-2016.</w:t>
                </w:r>
                <w:r>
                  <w:rPr>
                    <w:noProof/>
                    <w:webHidden/>
                  </w:rPr>
                  <w:tab/>
                </w:r>
                <w:r>
                  <w:rPr>
                    <w:noProof/>
                    <w:webHidden/>
                  </w:rPr>
                  <w:fldChar w:fldCharType="begin"/>
                </w:r>
                <w:r>
                  <w:rPr>
                    <w:noProof/>
                    <w:webHidden/>
                  </w:rPr>
                  <w:instrText xml:space="preserve"> PAGEREF _Toc360031251 \h </w:instrText>
                </w:r>
                <w:r>
                  <w:rPr>
                    <w:noProof/>
                    <w:webHidden/>
                  </w:rPr>
                </w:r>
                <w:r>
                  <w:rPr>
                    <w:noProof/>
                    <w:webHidden/>
                  </w:rPr>
                  <w:fldChar w:fldCharType="separate"/>
                </w:r>
                <w:r w:rsidR="00EB2129">
                  <w:rPr>
                    <w:noProof/>
                    <w:webHidden/>
                  </w:rPr>
                  <w:t>63</w:t>
                </w:r>
                <w:r>
                  <w:rPr>
                    <w:noProof/>
                    <w:webHidden/>
                  </w:rPr>
                  <w:fldChar w:fldCharType="end"/>
                </w:r>
              </w:hyperlink>
            </w:p>
            <w:p w:rsidR="00DF1947" w:rsidRDefault="00DF1947">
              <w:pPr>
                <w:pStyle w:val="TDC3"/>
                <w:tabs>
                  <w:tab w:val="left" w:pos="1320"/>
                  <w:tab w:val="right" w:leader="dot" w:pos="8494"/>
                </w:tabs>
                <w:rPr>
                  <w:noProof/>
                </w:rPr>
              </w:pPr>
              <w:hyperlink w:anchor="_Toc360031252" w:history="1">
                <w:r w:rsidRPr="0094124C">
                  <w:rPr>
                    <w:rStyle w:val="Hipervnculo"/>
                    <w:noProof/>
                    <w14:scene3d>
                      <w14:camera w14:prst="orthographicFront"/>
                      <w14:lightRig w14:rig="threePt" w14:dir="t">
                        <w14:rot w14:lat="0" w14:lon="0" w14:rev="0"/>
                      </w14:lightRig>
                    </w14:scene3d>
                  </w:rPr>
                  <w:t>7.3.4</w:t>
                </w:r>
                <w:r>
                  <w:rPr>
                    <w:noProof/>
                  </w:rPr>
                  <w:tab/>
                </w:r>
                <w:r w:rsidRPr="0094124C">
                  <w:rPr>
                    <w:rStyle w:val="Hipervnculo"/>
                    <w:noProof/>
                  </w:rPr>
                  <w:t>Grupos de trabajo CTJ y seguimiento de jugadores.</w:t>
                </w:r>
                <w:r>
                  <w:rPr>
                    <w:noProof/>
                    <w:webHidden/>
                  </w:rPr>
                  <w:tab/>
                </w:r>
                <w:r>
                  <w:rPr>
                    <w:noProof/>
                    <w:webHidden/>
                  </w:rPr>
                  <w:fldChar w:fldCharType="begin"/>
                </w:r>
                <w:r>
                  <w:rPr>
                    <w:noProof/>
                    <w:webHidden/>
                  </w:rPr>
                  <w:instrText xml:space="preserve"> PAGEREF _Toc360031252 \h </w:instrText>
                </w:r>
                <w:r>
                  <w:rPr>
                    <w:noProof/>
                    <w:webHidden/>
                  </w:rPr>
                </w:r>
                <w:r>
                  <w:rPr>
                    <w:noProof/>
                    <w:webHidden/>
                  </w:rPr>
                  <w:fldChar w:fldCharType="separate"/>
                </w:r>
                <w:r w:rsidR="00EB2129">
                  <w:rPr>
                    <w:noProof/>
                    <w:webHidden/>
                  </w:rPr>
                  <w:t>64</w:t>
                </w:r>
                <w:r>
                  <w:rPr>
                    <w:noProof/>
                    <w:webHidden/>
                  </w:rPr>
                  <w:fldChar w:fldCharType="end"/>
                </w:r>
              </w:hyperlink>
            </w:p>
            <w:p w:rsidR="00DF1947" w:rsidRDefault="00DF1947">
              <w:pPr>
                <w:pStyle w:val="TDC3"/>
                <w:tabs>
                  <w:tab w:val="left" w:pos="1320"/>
                  <w:tab w:val="right" w:leader="dot" w:pos="8494"/>
                </w:tabs>
                <w:rPr>
                  <w:noProof/>
                </w:rPr>
              </w:pPr>
              <w:hyperlink w:anchor="_Toc360031253" w:history="1">
                <w:r w:rsidRPr="0094124C">
                  <w:rPr>
                    <w:rStyle w:val="Hipervnculo"/>
                    <w:noProof/>
                    <w14:scene3d>
                      <w14:camera w14:prst="orthographicFront"/>
                      <w14:lightRig w14:rig="threePt" w14:dir="t">
                        <w14:rot w14:lat="0" w14:lon="0" w14:rev="0"/>
                      </w14:lightRig>
                    </w14:scene3d>
                  </w:rPr>
                  <w:t>7.3.5</w:t>
                </w:r>
                <w:r>
                  <w:rPr>
                    <w:noProof/>
                  </w:rPr>
                  <w:tab/>
                </w:r>
                <w:r w:rsidRPr="0094124C">
                  <w:rPr>
                    <w:rStyle w:val="Hipervnculo"/>
                    <w:noProof/>
                  </w:rPr>
                  <w:t>Composición de los Grupos de trabajo CTJ.</w:t>
                </w:r>
                <w:r>
                  <w:rPr>
                    <w:noProof/>
                    <w:webHidden/>
                  </w:rPr>
                  <w:tab/>
                </w:r>
                <w:r>
                  <w:rPr>
                    <w:noProof/>
                    <w:webHidden/>
                  </w:rPr>
                  <w:fldChar w:fldCharType="begin"/>
                </w:r>
                <w:r>
                  <w:rPr>
                    <w:noProof/>
                    <w:webHidden/>
                  </w:rPr>
                  <w:instrText xml:space="preserve"> PAGEREF _Toc360031253 \h </w:instrText>
                </w:r>
                <w:r>
                  <w:rPr>
                    <w:noProof/>
                    <w:webHidden/>
                  </w:rPr>
                </w:r>
                <w:r>
                  <w:rPr>
                    <w:noProof/>
                    <w:webHidden/>
                  </w:rPr>
                  <w:fldChar w:fldCharType="separate"/>
                </w:r>
                <w:r w:rsidR="00EB2129">
                  <w:rPr>
                    <w:noProof/>
                    <w:webHidden/>
                  </w:rPr>
                  <w:t>68</w:t>
                </w:r>
                <w:r>
                  <w:rPr>
                    <w:noProof/>
                    <w:webHidden/>
                  </w:rPr>
                  <w:fldChar w:fldCharType="end"/>
                </w:r>
              </w:hyperlink>
            </w:p>
            <w:p w:rsidR="00DF1947" w:rsidRDefault="00DF1947">
              <w:pPr>
                <w:pStyle w:val="TDC3"/>
                <w:tabs>
                  <w:tab w:val="left" w:pos="1320"/>
                  <w:tab w:val="right" w:leader="dot" w:pos="8494"/>
                </w:tabs>
                <w:rPr>
                  <w:noProof/>
                </w:rPr>
              </w:pPr>
              <w:hyperlink w:anchor="_Toc360031254" w:history="1">
                <w:r w:rsidRPr="0094124C">
                  <w:rPr>
                    <w:rStyle w:val="Hipervnculo"/>
                    <w:noProof/>
                    <w14:scene3d>
                      <w14:camera w14:prst="orthographicFront"/>
                      <w14:lightRig w14:rig="threePt" w14:dir="t">
                        <w14:rot w14:lat="0" w14:lon="0" w14:rev="0"/>
                      </w14:lightRig>
                    </w14:scene3d>
                  </w:rPr>
                  <w:t>7.3.6</w:t>
                </w:r>
                <w:r>
                  <w:rPr>
                    <w:noProof/>
                  </w:rPr>
                  <w:tab/>
                </w:r>
                <w:r w:rsidRPr="0094124C">
                  <w:rPr>
                    <w:rStyle w:val="Hipervnculo"/>
                    <w:noProof/>
                  </w:rPr>
                  <w:t>Competiciones Nacionales CTJ.</w:t>
                </w:r>
                <w:r>
                  <w:rPr>
                    <w:noProof/>
                    <w:webHidden/>
                  </w:rPr>
                  <w:tab/>
                </w:r>
                <w:r>
                  <w:rPr>
                    <w:noProof/>
                    <w:webHidden/>
                  </w:rPr>
                  <w:fldChar w:fldCharType="begin"/>
                </w:r>
                <w:r>
                  <w:rPr>
                    <w:noProof/>
                    <w:webHidden/>
                  </w:rPr>
                  <w:instrText xml:space="preserve"> PAGEREF _Toc360031254 \h </w:instrText>
                </w:r>
                <w:r>
                  <w:rPr>
                    <w:noProof/>
                    <w:webHidden/>
                  </w:rPr>
                </w:r>
                <w:r>
                  <w:rPr>
                    <w:noProof/>
                    <w:webHidden/>
                  </w:rPr>
                  <w:fldChar w:fldCharType="separate"/>
                </w:r>
                <w:r w:rsidR="00EB2129">
                  <w:rPr>
                    <w:noProof/>
                    <w:webHidden/>
                  </w:rPr>
                  <w:t>70</w:t>
                </w:r>
                <w:r>
                  <w:rPr>
                    <w:noProof/>
                    <w:webHidden/>
                  </w:rPr>
                  <w:fldChar w:fldCharType="end"/>
                </w:r>
              </w:hyperlink>
            </w:p>
            <w:p w:rsidR="00DF1947" w:rsidRDefault="00DF1947">
              <w:pPr>
                <w:pStyle w:val="TDC3"/>
                <w:tabs>
                  <w:tab w:val="left" w:pos="1320"/>
                  <w:tab w:val="right" w:leader="dot" w:pos="8494"/>
                </w:tabs>
                <w:rPr>
                  <w:noProof/>
                </w:rPr>
              </w:pPr>
              <w:hyperlink w:anchor="_Toc360031255" w:history="1">
                <w:r w:rsidRPr="0094124C">
                  <w:rPr>
                    <w:rStyle w:val="Hipervnculo"/>
                    <w:noProof/>
                    <w14:scene3d>
                      <w14:camera w14:prst="orthographicFront"/>
                      <w14:lightRig w14:rig="threePt" w14:dir="t">
                        <w14:rot w14:lat="0" w14:lon="0" w14:rev="0"/>
                      </w14:lightRig>
                    </w14:scene3d>
                  </w:rPr>
                  <w:t>7.3.7</w:t>
                </w:r>
                <w:r>
                  <w:rPr>
                    <w:noProof/>
                  </w:rPr>
                  <w:tab/>
                </w:r>
                <w:r w:rsidRPr="0094124C">
                  <w:rPr>
                    <w:rStyle w:val="Hipervnculo"/>
                    <w:noProof/>
                  </w:rPr>
                  <w:t>Calendario Oficial CTJ 2013.</w:t>
                </w:r>
                <w:r>
                  <w:rPr>
                    <w:noProof/>
                    <w:webHidden/>
                  </w:rPr>
                  <w:tab/>
                </w:r>
                <w:r>
                  <w:rPr>
                    <w:noProof/>
                    <w:webHidden/>
                  </w:rPr>
                  <w:fldChar w:fldCharType="begin"/>
                </w:r>
                <w:r>
                  <w:rPr>
                    <w:noProof/>
                    <w:webHidden/>
                  </w:rPr>
                  <w:instrText xml:space="preserve"> PAGEREF _Toc360031255 \h </w:instrText>
                </w:r>
                <w:r>
                  <w:rPr>
                    <w:noProof/>
                    <w:webHidden/>
                  </w:rPr>
                </w:r>
                <w:r>
                  <w:rPr>
                    <w:noProof/>
                    <w:webHidden/>
                  </w:rPr>
                  <w:fldChar w:fldCharType="separate"/>
                </w:r>
                <w:r w:rsidR="00EB2129">
                  <w:rPr>
                    <w:noProof/>
                    <w:webHidden/>
                  </w:rPr>
                  <w:t>71</w:t>
                </w:r>
                <w:r>
                  <w:rPr>
                    <w:noProof/>
                    <w:webHidden/>
                  </w:rPr>
                  <w:fldChar w:fldCharType="end"/>
                </w:r>
              </w:hyperlink>
            </w:p>
            <w:p w:rsidR="00DF1947" w:rsidRDefault="00DF1947">
              <w:pPr>
                <w:pStyle w:val="TDC3"/>
                <w:tabs>
                  <w:tab w:val="left" w:pos="1320"/>
                  <w:tab w:val="right" w:leader="dot" w:pos="8494"/>
                </w:tabs>
                <w:rPr>
                  <w:noProof/>
                </w:rPr>
              </w:pPr>
              <w:hyperlink w:anchor="_Toc360031256" w:history="1">
                <w:r w:rsidRPr="0094124C">
                  <w:rPr>
                    <w:rStyle w:val="Hipervnculo"/>
                    <w:noProof/>
                    <w14:scene3d>
                      <w14:camera w14:prst="orthographicFront"/>
                      <w14:lightRig w14:rig="threePt" w14:dir="t">
                        <w14:rot w14:lat="0" w14:lon="0" w14:rev="0"/>
                      </w14:lightRig>
                    </w14:scene3d>
                  </w:rPr>
                  <w:t>7.3.8</w:t>
                </w:r>
                <w:r>
                  <w:rPr>
                    <w:noProof/>
                  </w:rPr>
                  <w:tab/>
                </w:r>
                <w:r w:rsidRPr="0094124C">
                  <w:rPr>
                    <w:rStyle w:val="Hipervnculo"/>
                    <w:noProof/>
                  </w:rPr>
                  <w:t>Criterio de selección de jugadores – Ranking Nacional CTJ.</w:t>
                </w:r>
                <w:r>
                  <w:rPr>
                    <w:noProof/>
                    <w:webHidden/>
                  </w:rPr>
                  <w:tab/>
                </w:r>
                <w:r>
                  <w:rPr>
                    <w:noProof/>
                    <w:webHidden/>
                  </w:rPr>
                  <w:fldChar w:fldCharType="begin"/>
                </w:r>
                <w:r>
                  <w:rPr>
                    <w:noProof/>
                    <w:webHidden/>
                  </w:rPr>
                  <w:instrText xml:space="preserve"> PAGEREF _Toc360031256 \h </w:instrText>
                </w:r>
                <w:r>
                  <w:rPr>
                    <w:noProof/>
                    <w:webHidden/>
                  </w:rPr>
                </w:r>
                <w:r>
                  <w:rPr>
                    <w:noProof/>
                    <w:webHidden/>
                  </w:rPr>
                  <w:fldChar w:fldCharType="separate"/>
                </w:r>
                <w:r w:rsidR="00EB2129">
                  <w:rPr>
                    <w:noProof/>
                    <w:webHidden/>
                  </w:rPr>
                  <w:t>72</w:t>
                </w:r>
                <w:r>
                  <w:rPr>
                    <w:noProof/>
                    <w:webHidden/>
                  </w:rPr>
                  <w:fldChar w:fldCharType="end"/>
                </w:r>
              </w:hyperlink>
            </w:p>
            <w:p w:rsidR="00DF1947" w:rsidRDefault="00DF1947">
              <w:pPr>
                <w:pStyle w:val="TDC3"/>
                <w:tabs>
                  <w:tab w:val="left" w:pos="1320"/>
                  <w:tab w:val="right" w:leader="dot" w:pos="8494"/>
                </w:tabs>
                <w:rPr>
                  <w:noProof/>
                </w:rPr>
              </w:pPr>
              <w:hyperlink w:anchor="_Toc360031257" w:history="1">
                <w:r w:rsidRPr="0094124C">
                  <w:rPr>
                    <w:rStyle w:val="Hipervnculo"/>
                    <w:noProof/>
                    <w14:scene3d>
                      <w14:camera w14:prst="orthographicFront"/>
                      <w14:lightRig w14:rig="threePt" w14:dir="t">
                        <w14:rot w14:lat="0" w14:lon="0" w14:rev="0"/>
                      </w14:lightRig>
                    </w14:scene3d>
                  </w:rPr>
                  <w:t>7.3.9</w:t>
                </w:r>
                <w:r>
                  <w:rPr>
                    <w:noProof/>
                  </w:rPr>
                  <w:tab/>
                </w:r>
                <w:r w:rsidRPr="0094124C">
                  <w:rPr>
                    <w:rStyle w:val="Hipervnculo"/>
                    <w:noProof/>
                  </w:rPr>
                  <w:t>Presupuesto CTJ</w:t>
                </w:r>
                <w:r>
                  <w:rPr>
                    <w:noProof/>
                    <w:webHidden/>
                  </w:rPr>
                  <w:tab/>
                </w:r>
                <w:r>
                  <w:rPr>
                    <w:noProof/>
                    <w:webHidden/>
                  </w:rPr>
                  <w:fldChar w:fldCharType="begin"/>
                </w:r>
                <w:r>
                  <w:rPr>
                    <w:noProof/>
                    <w:webHidden/>
                  </w:rPr>
                  <w:instrText xml:space="preserve"> PAGEREF _Toc360031257 \h </w:instrText>
                </w:r>
                <w:r>
                  <w:rPr>
                    <w:noProof/>
                    <w:webHidden/>
                  </w:rPr>
                </w:r>
                <w:r>
                  <w:rPr>
                    <w:noProof/>
                    <w:webHidden/>
                  </w:rPr>
                  <w:fldChar w:fldCharType="separate"/>
                </w:r>
                <w:r w:rsidR="00EB2129">
                  <w:rPr>
                    <w:noProof/>
                    <w:webHidden/>
                  </w:rPr>
                  <w:t>76</w:t>
                </w:r>
                <w:r>
                  <w:rPr>
                    <w:noProof/>
                    <w:webHidden/>
                  </w:rPr>
                  <w:fldChar w:fldCharType="end"/>
                </w:r>
              </w:hyperlink>
            </w:p>
            <w:p w:rsidR="00DF1947" w:rsidRDefault="00DF1947">
              <w:pPr>
                <w:pStyle w:val="TDC2"/>
                <w:tabs>
                  <w:tab w:val="left" w:pos="880"/>
                  <w:tab w:val="right" w:leader="dot" w:pos="8494"/>
                </w:tabs>
                <w:rPr>
                  <w:noProof/>
                </w:rPr>
              </w:pPr>
              <w:hyperlink w:anchor="_Toc360031258" w:history="1">
                <w:r w:rsidRPr="0094124C">
                  <w:rPr>
                    <w:rStyle w:val="Hipervnculo"/>
                    <w:noProof/>
                  </w:rPr>
                  <w:t>7.4.</w:t>
                </w:r>
                <w:r>
                  <w:rPr>
                    <w:noProof/>
                  </w:rPr>
                  <w:tab/>
                </w:r>
                <w:r w:rsidRPr="0094124C">
                  <w:rPr>
                    <w:rStyle w:val="Hipervnculo"/>
                    <w:noProof/>
                  </w:rPr>
                  <w:t>Proyecto Deportivo Comité Técnico Profesional</w:t>
                </w:r>
                <w:r>
                  <w:rPr>
                    <w:noProof/>
                    <w:webHidden/>
                  </w:rPr>
                  <w:tab/>
                </w:r>
                <w:r>
                  <w:rPr>
                    <w:noProof/>
                    <w:webHidden/>
                  </w:rPr>
                  <w:fldChar w:fldCharType="begin"/>
                </w:r>
                <w:r>
                  <w:rPr>
                    <w:noProof/>
                    <w:webHidden/>
                  </w:rPr>
                  <w:instrText xml:space="preserve"> PAGEREF _Toc360031258 \h </w:instrText>
                </w:r>
                <w:r>
                  <w:rPr>
                    <w:noProof/>
                    <w:webHidden/>
                  </w:rPr>
                </w:r>
                <w:r>
                  <w:rPr>
                    <w:noProof/>
                    <w:webHidden/>
                  </w:rPr>
                  <w:fldChar w:fldCharType="separate"/>
                </w:r>
                <w:r w:rsidR="00EB2129">
                  <w:rPr>
                    <w:noProof/>
                    <w:webHidden/>
                  </w:rPr>
                  <w:t>76</w:t>
                </w:r>
                <w:r>
                  <w:rPr>
                    <w:noProof/>
                    <w:webHidden/>
                  </w:rPr>
                  <w:fldChar w:fldCharType="end"/>
                </w:r>
              </w:hyperlink>
            </w:p>
            <w:p w:rsidR="00DF1947" w:rsidRDefault="00DF1947">
              <w:pPr>
                <w:pStyle w:val="TDC3"/>
                <w:tabs>
                  <w:tab w:val="left" w:pos="1320"/>
                  <w:tab w:val="right" w:leader="dot" w:pos="8494"/>
                </w:tabs>
                <w:rPr>
                  <w:noProof/>
                </w:rPr>
              </w:pPr>
              <w:hyperlink w:anchor="_Toc360031267" w:history="1">
                <w:r w:rsidRPr="0094124C">
                  <w:rPr>
                    <w:rStyle w:val="Hipervnculo"/>
                    <w:noProof/>
                    <w14:scene3d>
                      <w14:camera w14:prst="orthographicFront"/>
                      <w14:lightRig w14:rig="threePt" w14:dir="t">
                        <w14:rot w14:lat="0" w14:lon="0" w14:rev="0"/>
                      </w14:lightRig>
                    </w14:scene3d>
                  </w:rPr>
                  <w:t>7.4.1</w:t>
                </w:r>
                <w:r>
                  <w:rPr>
                    <w:noProof/>
                  </w:rPr>
                  <w:tab/>
                </w:r>
                <w:r w:rsidRPr="0094124C">
                  <w:rPr>
                    <w:rStyle w:val="Hipervnculo"/>
                    <w:noProof/>
                  </w:rPr>
                  <w:t>Misión y Funciones</w:t>
                </w:r>
                <w:r>
                  <w:rPr>
                    <w:noProof/>
                    <w:webHidden/>
                  </w:rPr>
                  <w:tab/>
                </w:r>
                <w:r>
                  <w:rPr>
                    <w:noProof/>
                    <w:webHidden/>
                  </w:rPr>
                  <w:fldChar w:fldCharType="begin"/>
                </w:r>
                <w:r>
                  <w:rPr>
                    <w:noProof/>
                    <w:webHidden/>
                  </w:rPr>
                  <w:instrText xml:space="preserve"> PAGEREF _Toc360031267 \h </w:instrText>
                </w:r>
                <w:r>
                  <w:rPr>
                    <w:noProof/>
                    <w:webHidden/>
                  </w:rPr>
                </w:r>
                <w:r>
                  <w:rPr>
                    <w:noProof/>
                    <w:webHidden/>
                  </w:rPr>
                  <w:fldChar w:fldCharType="separate"/>
                </w:r>
                <w:r w:rsidR="00EB2129">
                  <w:rPr>
                    <w:noProof/>
                    <w:webHidden/>
                  </w:rPr>
                  <w:t>76</w:t>
                </w:r>
                <w:r>
                  <w:rPr>
                    <w:noProof/>
                    <w:webHidden/>
                  </w:rPr>
                  <w:fldChar w:fldCharType="end"/>
                </w:r>
              </w:hyperlink>
            </w:p>
            <w:p w:rsidR="00DF1947" w:rsidRDefault="00DF1947">
              <w:pPr>
                <w:pStyle w:val="TDC3"/>
                <w:tabs>
                  <w:tab w:val="left" w:pos="1320"/>
                  <w:tab w:val="right" w:leader="dot" w:pos="8494"/>
                </w:tabs>
                <w:rPr>
                  <w:noProof/>
                </w:rPr>
              </w:pPr>
              <w:hyperlink w:anchor="_Toc360031268" w:history="1">
                <w:r w:rsidRPr="0094124C">
                  <w:rPr>
                    <w:rStyle w:val="Hipervnculo"/>
                    <w:noProof/>
                    <w14:scene3d>
                      <w14:camera w14:prst="orthographicFront"/>
                      <w14:lightRig w14:rig="threePt" w14:dir="t">
                        <w14:rot w14:lat="0" w14:lon="0" w14:rev="0"/>
                      </w14:lightRig>
                    </w14:scene3d>
                  </w:rPr>
                  <w:t>7.4.2</w:t>
                </w:r>
                <w:r>
                  <w:rPr>
                    <w:noProof/>
                  </w:rPr>
                  <w:tab/>
                </w:r>
                <w:r w:rsidRPr="0094124C">
                  <w:rPr>
                    <w:rStyle w:val="Hipervnculo"/>
                    <w:noProof/>
                  </w:rPr>
                  <w:t>CTP: Composición del Comité y Equipo de Trabajo</w:t>
                </w:r>
                <w:r>
                  <w:rPr>
                    <w:noProof/>
                    <w:webHidden/>
                  </w:rPr>
                  <w:tab/>
                </w:r>
                <w:r>
                  <w:rPr>
                    <w:noProof/>
                    <w:webHidden/>
                  </w:rPr>
                  <w:fldChar w:fldCharType="begin"/>
                </w:r>
                <w:r>
                  <w:rPr>
                    <w:noProof/>
                    <w:webHidden/>
                  </w:rPr>
                  <w:instrText xml:space="preserve"> PAGEREF _Toc360031268 \h </w:instrText>
                </w:r>
                <w:r>
                  <w:rPr>
                    <w:noProof/>
                    <w:webHidden/>
                  </w:rPr>
                </w:r>
                <w:r>
                  <w:rPr>
                    <w:noProof/>
                    <w:webHidden/>
                  </w:rPr>
                  <w:fldChar w:fldCharType="separate"/>
                </w:r>
                <w:r w:rsidR="00EB2129">
                  <w:rPr>
                    <w:noProof/>
                    <w:webHidden/>
                  </w:rPr>
                  <w:t>77</w:t>
                </w:r>
                <w:r>
                  <w:rPr>
                    <w:noProof/>
                    <w:webHidden/>
                  </w:rPr>
                  <w:fldChar w:fldCharType="end"/>
                </w:r>
              </w:hyperlink>
            </w:p>
            <w:p w:rsidR="00DF1947" w:rsidRDefault="00DF1947">
              <w:pPr>
                <w:pStyle w:val="TDC3"/>
                <w:tabs>
                  <w:tab w:val="left" w:pos="1320"/>
                  <w:tab w:val="right" w:leader="dot" w:pos="8494"/>
                </w:tabs>
                <w:rPr>
                  <w:noProof/>
                </w:rPr>
              </w:pPr>
              <w:hyperlink w:anchor="_Toc360031269" w:history="1">
                <w:r w:rsidRPr="0094124C">
                  <w:rPr>
                    <w:rStyle w:val="Hipervnculo"/>
                    <w:noProof/>
                    <w14:scene3d>
                      <w14:camera w14:prst="orthographicFront"/>
                      <w14:lightRig w14:rig="threePt" w14:dir="t">
                        <w14:rot w14:lat="0" w14:lon="0" w14:rev="0"/>
                      </w14:lightRig>
                    </w14:scene3d>
                  </w:rPr>
                  <w:t>7.4.3</w:t>
                </w:r>
                <w:r>
                  <w:rPr>
                    <w:noProof/>
                  </w:rPr>
                  <w:tab/>
                </w:r>
                <w:r w:rsidRPr="0094124C">
                  <w:rPr>
                    <w:rStyle w:val="Hipervnculo"/>
                    <w:noProof/>
                  </w:rPr>
                  <w:t>Objetivos deportivos 2012- 2013 y Ciclo Olímpico 2012-2016.</w:t>
                </w:r>
                <w:r>
                  <w:rPr>
                    <w:noProof/>
                    <w:webHidden/>
                  </w:rPr>
                  <w:tab/>
                </w:r>
                <w:r>
                  <w:rPr>
                    <w:noProof/>
                    <w:webHidden/>
                  </w:rPr>
                  <w:fldChar w:fldCharType="begin"/>
                </w:r>
                <w:r>
                  <w:rPr>
                    <w:noProof/>
                    <w:webHidden/>
                  </w:rPr>
                  <w:instrText xml:space="preserve"> PAGEREF _Toc360031269 \h </w:instrText>
                </w:r>
                <w:r>
                  <w:rPr>
                    <w:noProof/>
                    <w:webHidden/>
                  </w:rPr>
                </w:r>
                <w:r>
                  <w:rPr>
                    <w:noProof/>
                    <w:webHidden/>
                  </w:rPr>
                  <w:fldChar w:fldCharType="separate"/>
                </w:r>
                <w:r w:rsidR="00EB2129">
                  <w:rPr>
                    <w:noProof/>
                    <w:webHidden/>
                  </w:rPr>
                  <w:t>78</w:t>
                </w:r>
                <w:r>
                  <w:rPr>
                    <w:noProof/>
                    <w:webHidden/>
                  </w:rPr>
                  <w:fldChar w:fldCharType="end"/>
                </w:r>
              </w:hyperlink>
            </w:p>
            <w:p w:rsidR="00DF1947" w:rsidRDefault="00DF1947">
              <w:pPr>
                <w:pStyle w:val="TDC3"/>
                <w:tabs>
                  <w:tab w:val="left" w:pos="1320"/>
                  <w:tab w:val="right" w:leader="dot" w:pos="8494"/>
                </w:tabs>
                <w:rPr>
                  <w:noProof/>
                </w:rPr>
              </w:pPr>
              <w:hyperlink w:anchor="_Toc360031270" w:history="1">
                <w:r w:rsidRPr="0094124C">
                  <w:rPr>
                    <w:rStyle w:val="Hipervnculo"/>
                    <w:noProof/>
                    <w14:scene3d>
                      <w14:camera w14:prst="orthographicFront"/>
                      <w14:lightRig w14:rig="threePt" w14:dir="t">
                        <w14:rot w14:lat="0" w14:lon="0" w14:rev="0"/>
                      </w14:lightRig>
                    </w14:scene3d>
                  </w:rPr>
                  <w:t>7.4.4</w:t>
                </w:r>
                <w:r>
                  <w:rPr>
                    <w:noProof/>
                  </w:rPr>
                  <w:tab/>
                </w:r>
                <w:r w:rsidRPr="0094124C">
                  <w:rPr>
                    <w:rStyle w:val="Hipervnculo"/>
                    <w:noProof/>
                  </w:rPr>
                  <w:t>Programa Pro Spain Team.</w:t>
                </w:r>
                <w:r>
                  <w:rPr>
                    <w:noProof/>
                    <w:webHidden/>
                  </w:rPr>
                  <w:tab/>
                </w:r>
                <w:r>
                  <w:rPr>
                    <w:noProof/>
                    <w:webHidden/>
                  </w:rPr>
                  <w:fldChar w:fldCharType="begin"/>
                </w:r>
                <w:r>
                  <w:rPr>
                    <w:noProof/>
                    <w:webHidden/>
                  </w:rPr>
                  <w:instrText xml:space="preserve"> PAGEREF _Toc360031270 \h </w:instrText>
                </w:r>
                <w:r>
                  <w:rPr>
                    <w:noProof/>
                    <w:webHidden/>
                  </w:rPr>
                </w:r>
                <w:r>
                  <w:rPr>
                    <w:noProof/>
                    <w:webHidden/>
                  </w:rPr>
                  <w:fldChar w:fldCharType="separate"/>
                </w:r>
                <w:r w:rsidR="00EB2129">
                  <w:rPr>
                    <w:noProof/>
                    <w:webHidden/>
                  </w:rPr>
                  <w:t>78</w:t>
                </w:r>
                <w:r>
                  <w:rPr>
                    <w:noProof/>
                    <w:webHidden/>
                  </w:rPr>
                  <w:fldChar w:fldCharType="end"/>
                </w:r>
              </w:hyperlink>
            </w:p>
            <w:p w:rsidR="00DF1947" w:rsidRDefault="00DF1947">
              <w:pPr>
                <w:pStyle w:val="TDC3"/>
                <w:tabs>
                  <w:tab w:val="left" w:pos="1320"/>
                  <w:tab w:val="right" w:leader="dot" w:pos="8494"/>
                </w:tabs>
                <w:rPr>
                  <w:noProof/>
                </w:rPr>
              </w:pPr>
              <w:hyperlink w:anchor="_Toc360031271" w:history="1">
                <w:r w:rsidRPr="0094124C">
                  <w:rPr>
                    <w:rStyle w:val="Hipervnculo"/>
                    <w:noProof/>
                    <w14:scene3d>
                      <w14:camera w14:prst="orthographicFront"/>
                      <w14:lightRig w14:rig="threePt" w14:dir="t">
                        <w14:rot w14:lat="0" w14:lon="0" w14:rev="0"/>
                      </w14:lightRig>
                    </w14:scene3d>
                  </w:rPr>
                  <w:t>7.4.5</w:t>
                </w:r>
                <w:r>
                  <w:rPr>
                    <w:noProof/>
                  </w:rPr>
                  <w:tab/>
                </w:r>
                <w:r w:rsidRPr="0094124C">
                  <w:rPr>
                    <w:rStyle w:val="Hipervnculo"/>
                    <w:noProof/>
                  </w:rPr>
                  <w:t>Concentraciones y seguimiento técnico</w:t>
                </w:r>
                <w:r>
                  <w:rPr>
                    <w:noProof/>
                    <w:webHidden/>
                  </w:rPr>
                  <w:tab/>
                </w:r>
                <w:r>
                  <w:rPr>
                    <w:noProof/>
                    <w:webHidden/>
                  </w:rPr>
                  <w:fldChar w:fldCharType="begin"/>
                </w:r>
                <w:r>
                  <w:rPr>
                    <w:noProof/>
                    <w:webHidden/>
                  </w:rPr>
                  <w:instrText xml:space="preserve"> PAGEREF _Toc360031271 \h </w:instrText>
                </w:r>
                <w:r>
                  <w:rPr>
                    <w:noProof/>
                    <w:webHidden/>
                  </w:rPr>
                </w:r>
                <w:r>
                  <w:rPr>
                    <w:noProof/>
                    <w:webHidden/>
                  </w:rPr>
                  <w:fldChar w:fldCharType="separate"/>
                </w:r>
                <w:r w:rsidR="00EB2129">
                  <w:rPr>
                    <w:noProof/>
                    <w:webHidden/>
                  </w:rPr>
                  <w:t>82</w:t>
                </w:r>
                <w:r>
                  <w:rPr>
                    <w:noProof/>
                    <w:webHidden/>
                  </w:rPr>
                  <w:fldChar w:fldCharType="end"/>
                </w:r>
              </w:hyperlink>
            </w:p>
            <w:p w:rsidR="00DF1947" w:rsidRDefault="00DF1947">
              <w:pPr>
                <w:pStyle w:val="TDC3"/>
                <w:tabs>
                  <w:tab w:val="left" w:pos="1320"/>
                  <w:tab w:val="right" w:leader="dot" w:pos="8494"/>
                </w:tabs>
                <w:rPr>
                  <w:noProof/>
                </w:rPr>
              </w:pPr>
              <w:hyperlink w:anchor="_Toc360031272" w:history="1">
                <w:r w:rsidRPr="0094124C">
                  <w:rPr>
                    <w:rStyle w:val="Hipervnculo"/>
                    <w:noProof/>
                    <w14:scene3d>
                      <w14:camera w14:prst="orthographicFront"/>
                      <w14:lightRig w14:rig="threePt" w14:dir="t">
                        <w14:rot w14:lat="0" w14:lon="0" w14:rev="0"/>
                      </w14:lightRig>
                    </w14:scene3d>
                  </w:rPr>
                  <w:t>7.4.6</w:t>
                </w:r>
                <w:r>
                  <w:rPr>
                    <w:noProof/>
                  </w:rPr>
                  <w:tab/>
                </w:r>
                <w:r w:rsidRPr="0094124C">
                  <w:rPr>
                    <w:rStyle w:val="Hipervnculo"/>
                    <w:noProof/>
                  </w:rPr>
                  <w:t>Calendario oficial.</w:t>
                </w:r>
                <w:r>
                  <w:rPr>
                    <w:noProof/>
                    <w:webHidden/>
                  </w:rPr>
                  <w:tab/>
                </w:r>
                <w:r>
                  <w:rPr>
                    <w:noProof/>
                    <w:webHidden/>
                  </w:rPr>
                  <w:fldChar w:fldCharType="begin"/>
                </w:r>
                <w:r>
                  <w:rPr>
                    <w:noProof/>
                    <w:webHidden/>
                  </w:rPr>
                  <w:instrText xml:space="preserve"> PAGEREF _Toc360031272 \h </w:instrText>
                </w:r>
                <w:r>
                  <w:rPr>
                    <w:noProof/>
                    <w:webHidden/>
                  </w:rPr>
                </w:r>
                <w:r>
                  <w:rPr>
                    <w:noProof/>
                    <w:webHidden/>
                  </w:rPr>
                  <w:fldChar w:fldCharType="separate"/>
                </w:r>
                <w:r w:rsidR="00EB2129">
                  <w:rPr>
                    <w:noProof/>
                    <w:webHidden/>
                  </w:rPr>
                  <w:t>83</w:t>
                </w:r>
                <w:r>
                  <w:rPr>
                    <w:noProof/>
                    <w:webHidden/>
                  </w:rPr>
                  <w:fldChar w:fldCharType="end"/>
                </w:r>
              </w:hyperlink>
            </w:p>
            <w:p w:rsidR="00DF1947" w:rsidRDefault="00DF1947">
              <w:pPr>
                <w:pStyle w:val="TDC3"/>
                <w:tabs>
                  <w:tab w:val="left" w:pos="1320"/>
                  <w:tab w:val="right" w:leader="dot" w:pos="8494"/>
                </w:tabs>
                <w:rPr>
                  <w:noProof/>
                </w:rPr>
              </w:pPr>
              <w:hyperlink w:anchor="_Toc360031273" w:history="1">
                <w:r w:rsidRPr="0094124C">
                  <w:rPr>
                    <w:rStyle w:val="Hipervnculo"/>
                    <w:noProof/>
                    <w14:scene3d>
                      <w14:camera w14:prst="orthographicFront"/>
                      <w14:lightRig w14:rig="threePt" w14:dir="t">
                        <w14:rot w14:lat="0" w14:lon="0" w14:rev="0"/>
                      </w14:lightRig>
                    </w14:scene3d>
                  </w:rPr>
                  <w:t>7.4.7</w:t>
                </w:r>
                <w:r>
                  <w:rPr>
                    <w:noProof/>
                  </w:rPr>
                  <w:tab/>
                </w:r>
                <w:r w:rsidRPr="0094124C">
                  <w:rPr>
                    <w:rStyle w:val="Hipervnculo"/>
                    <w:noProof/>
                  </w:rPr>
                  <w:t>Programa Olímpico.</w:t>
                </w:r>
                <w:r>
                  <w:rPr>
                    <w:noProof/>
                    <w:webHidden/>
                  </w:rPr>
                  <w:tab/>
                </w:r>
                <w:r>
                  <w:rPr>
                    <w:noProof/>
                    <w:webHidden/>
                  </w:rPr>
                  <w:fldChar w:fldCharType="begin"/>
                </w:r>
                <w:r>
                  <w:rPr>
                    <w:noProof/>
                    <w:webHidden/>
                  </w:rPr>
                  <w:instrText xml:space="preserve"> PAGEREF _Toc360031273 \h </w:instrText>
                </w:r>
                <w:r>
                  <w:rPr>
                    <w:noProof/>
                    <w:webHidden/>
                  </w:rPr>
                </w:r>
                <w:r>
                  <w:rPr>
                    <w:noProof/>
                    <w:webHidden/>
                  </w:rPr>
                  <w:fldChar w:fldCharType="separate"/>
                </w:r>
                <w:r w:rsidR="00EB2129">
                  <w:rPr>
                    <w:noProof/>
                    <w:webHidden/>
                  </w:rPr>
                  <w:t>83</w:t>
                </w:r>
                <w:r>
                  <w:rPr>
                    <w:noProof/>
                    <w:webHidden/>
                  </w:rPr>
                  <w:fldChar w:fldCharType="end"/>
                </w:r>
              </w:hyperlink>
            </w:p>
            <w:p w:rsidR="00DF1947" w:rsidRDefault="00DF1947">
              <w:pPr>
                <w:pStyle w:val="TDC3"/>
                <w:tabs>
                  <w:tab w:val="left" w:pos="1320"/>
                  <w:tab w:val="right" w:leader="dot" w:pos="8494"/>
                </w:tabs>
                <w:rPr>
                  <w:noProof/>
                </w:rPr>
              </w:pPr>
              <w:hyperlink w:anchor="_Toc360031274" w:history="1">
                <w:r w:rsidRPr="0094124C">
                  <w:rPr>
                    <w:rStyle w:val="Hipervnculo"/>
                    <w:noProof/>
                    <w14:scene3d>
                      <w14:camera w14:prst="orthographicFront"/>
                      <w14:lightRig w14:rig="threePt" w14:dir="t">
                        <w14:rot w14:lat="0" w14:lon="0" w14:rev="0"/>
                      </w14:lightRig>
                    </w14:scene3d>
                  </w:rPr>
                  <w:t>7.4.8</w:t>
                </w:r>
                <w:r>
                  <w:rPr>
                    <w:noProof/>
                  </w:rPr>
                  <w:tab/>
                </w:r>
                <w:r w:rsidRPr="0094124C">
                  <w:rPr>
                    <w:rStyle w:val="Hipervnculo"/>
                    <w:noProof/>
                  </w:rPr>
                  <w:t>Presupuesto.</w:t>
                </w:r>
                <w:r>
                  <w:rPr>
                    <w:noProof/>
                    <w:webHidden/>
                  </w:rPr>
                  <w:tab/>
                </w:r>
                <w:r>
                  <w:rPr>
                    <w:noProof/>
                    <w:webHidden/>
                  </w:rPr>
                  <w:fldChar w:fldCharType="begin"/>
                </w:r>
                <w:r>
                  <w:rPr>
                    <w:noProof/>
                    <w:webHidden/>
                  </w:rPr>
                  <w:instrText xml:space="preserve"> PAGEREF _Toc360031274 \h </w:instrText>
                </w:r>
                <w:r>
                  <w:rPr>
                    <w:noProof/>
                    <w:webHidden/>
                  </w:rPr>
                </w:r>
                <w:r>
                  <w:rPr>
                    <w:noProof/>
                    <w:webHidden/>
                  </w:rPr>
                  <w:fldChar w:fldCharType="separate"/>
                </w:r>
                <w:r w:rsidR="00EB2129">
                  <w:rPr>
                    <w:noProof/>
                    <w:webHidden/>
                  </w:rPr>
                  <w:t>84</w:t>
                </w:r>
                <w:r>
                  <w:rPr>
                    <w:noProof/>
                    <w:webHidden/>
                  </w:rPr>
                  <w:fldChar w:fldCharType="end"/>
                </w:r>
              </w:hyperlink>
            </w:p>
            <w:p w:rsidR="00DF1947" w:rsidRDefault="00DF1947">
              <w:pPr>
                <w:pStyle w:val="TDC2"/>
                <w:tabs>
                  <w:tab w:val="left" w:pos="880"/>
                  <w:tab w:val="right" w:leader="dot" w:pos="8494"/>
                </w:tabs>
                <w:rPr>
                  <w:noProof/>
                </w:rPr>
              </w:pPr>
              <w:hyperlink w:anchor="_Toc360031275" w:history="1">
                <w:r w:rsidRPr="0094124C">
                  <w:rPr>
                    <w:rStyle w:val="Hipervnculo"/>
                    <w:noProof/>
                  </w:rPr>
                  <w:t>7.5.</w:t>
                </w:r>
                <w:r>
                  <w:rPr>
                    <w:noProof/>
                  </w:rPr>
                  <w:tab/>
                </w:r>
                <w:r w:rsidRPr="0094124C">
                  <w:rPr>
                    <w:rStyle w:val="Hipervnculo"/>
                    <w:noProof/>
                  </w:rPr>
                  <w:t>Programa Deportivo Escuela Nacional Blume</w:t>
                </w:r>
                <w:r>
                  <w:rPr>
                    <w:noProof/>
                    <w:webHidden/>
                  </w:rPr>
                  <w:tab/>
                </w:r>
                <w:r>
                  <w:rPr>
                    <w:noProof/>
                    <w:webHidden/>
                  </w:rPr>
                  <w:fldChar w:fldCharType="begin"/>
                </w:r>
                <w:r>
                  <w:rPr>
                    <w:noProof/>
                    <w:webHidden/>
                  </w:rPr>
                  <w:instrText xml:space="preserve"> PAGEREF _Toc360031275 \h </w:instrText>
                </w:r>
                <w:r>
                  <w:rPr>
                    <w:noProof/>
                    <w:webHidden/>
                  </w:rPr>
                </w:r>
                <w:r>
                  <w:rPr>
                    <w:noProof/>
                    <w:webHidden/>
                  </w:rPr>
                  <w:fldChar w:fldCharType="separate"/>
                </w:r>
                <w:r w:rsidR="00EB2129">
                  <w:rPr>
                    <w:noProof/>
                    <w:webHidden/>
                  </w:rPr>
                  <w:t>84</w:t>
                </w:r>
                <w:r>
                  <w:rPr>
                    <w:noProof/>
                    <w:webHidden/>
                  </w:rPr>
                  <w:fldChar w:fldCharType="end"/>
                </w:r>
              </w:hyperlink>
            </w:p>
            <w:p w:rsidR="00DF1947" w:rsidRDefault="00DF1947">
              <w:pPr>
                <w:pStyle w:val="TDC3"/>
                <w:tabs>
                  <w:tab w:val="left" w:pos="1320"/>
                  <w:tab w:val="right" w:leader="dot" w:pos="8494"/>
                </w:tabs>
                <w:rPr>
                  <w:noProof/>
                </w:rPr>
              </w:pPr>
              <w:hyperlink w:anchor="_Toc360031284" w:history="1">
                <w:r w:rsidRPr="0094124C">
                  <w:rPr>
                    <w:rStyle w:val="Hipervnculo"/>
                    <w:noProof/>
                    <w14:scene3d>
                      <w14:camera w14:prst="orthographicFront"/>
                      <w14:lightRig w14:rig="threePt" w14:dir="t">
                        <w14:rot w14:lat="0" w14:lon="0" w14:rev="0"/>
                      </w14:lightRig>
                    </w14:scene3d>
                  </w:rPr>
                  <w:t>7.5.1</w:t>
                </w:r>
                <w:r>
                  <w:rPr>
                    <w:noProof/>
                  </w:rPr>
                  <w:tab/>
                </w:r>
                <w:r w:rsidRPr="0094124C">
                  <w:rPr>
                    <w:rStyle w:val="Hipervnculo"/>
                    <w:noProof/>
                  </w:rPr>
                  <w:t>Misión y Funciones</w:t>
                </w:r>
                <w:r>
                  <w:rPr>
                    <w:noProof/>
                    <w:webHidden/>
                  </w:rPr>
                  <w:tab/>
                </w:r>
                <w:r>
                  <w:rPr>
                    <w:noProof/>
                    <w:webHidden/>
                  </w:rPr>
                  <w:fldChar w:fldCharType="begin"/>
                </w:r>
                <w:r>
                  <w:rPr>
                    <w:noProof/>
                    <w:webHidden/>
                  </w:rPr>
                  <w:instrText xml:space="preserve"> PAGEREF _Toc360031284 \h </w:instrText>
                </w:r>
                <w:r>
                  <w:rPr>
                    <w:noProof/>
                    <w:webHidden/>
                  </w:rPr>
                </w:r>
                <w:r>
                  <w:rPr>
                    <w:noProof/>
                    <w:webHidden/>
                  </w:rPr>
                  <w:fldChar w:fldCharType="separate"/>
                </w:r>
                <w:r w:rsidR="00EB2129">
                  <w:rPr>
                    <w:noProof/>
                    <w:webHidden/>
                  </w:rPr>
                  <w:t>84</w:t>
                </w:r>
                <w:r>
                  <w:rPr>
                    <w:noProof/>
                    <w:webHidden/>
                  </w:rPr>
                  <w:fldChar w:fldCharType="end"/>
                </w:r>
              </w:hyperlink>
            </w:p>
            <w:p w:rsidR="00DF1947" w:rsidRDefault="00DF1947">
              <w:pPr>
                <w:pStyle w:val="TDC3"/>
                <w:tabs>
                  <w:tab w:val="left" w:pos="1320"/>
                  <w:tab w:val="right" w:leader="dot" w:pos="8494"/>
                </w:tabs>
                <w:rPr>
                  <w:noProof/>
                </w:rPr>
              </w:pPr>
              <w:hyperlink w:anchor="_Toc360031285" w:history="1">
                <w:r w:rsidRPr="0094124C">
                  <w:rPr>
                    <w:rStyle w:val="Hipervnculo"/>
                    <w:noProof/>
                    <w14:scene3d>
                      <w14:camera w14:prst="orthographicFront"/>
                      <w14:lightRig w14:rig="threePt" w14:dir="t">
                        <w14:rot w14:lat="0" w14:lon="0" w14:rev="0"/>
                      </w14:lightRig>
                    </w14:scene3d>
                  </w:rPr>
                  <w:t>7.5.2</w:t>
                </w:r>
                <w:r>
                  <w:rPr>
                    <w:noProof/>
                  </w:rPr>
                  <w:tab/>
                </w:r>
                <w:r w:rsidRPr="0094124C">
                  <w:rPr>
                    <w:rStyle w:val="Hipervnculo"/>
                    <w:noProof/>
                  </w:rPr>
                  <w:t>Equipo de Trabajo</w:t>
                </w:r>
                <w:r>
                  <w:rPr>
                    <w:noProof/>
                    <w:webHidden/>
                  </w:rPr>
                  <w:tab/>
                </w:r>
                <w:r>
                  <w:rPr>
                    <w:noProof/>
                    <w:webHidden/>
                  </w:rPr>
                  <w:fldChar w:fldCharType="begin"/>
                </w:r>
                <w:r>
                  <w:rPr>
                    <w:noProof/>
                    <w:webHidden/>
                  </w:rPr>
                  <w:instrText xml:space="preserve"> PAGEREF _Toc360031285 \h </w:instrText>
                </w:r>
                <w:r>
                  <w:rPr>
                    <w:noProof/>
                    <w:webHidden/>
                  </w:rPr>
                </w:r>
                <w:r>
                  <w:rPr>
                    <w:noProof/>
                    <w:webHidden/>
                  </w:rPr>
                  <w:fldChar w:fldCharType="separate"/>
                </w:r>
                <w:r w:rsidR="00EB2129">
                  <w:rPr>
                    <w:noProof/>
                    <w:webHidden/>
                  </w:rPr>
                  <w:t>85</w:t>
                </w:r>
                <w:r>
                  <w:rPr>
                    <w:noProof/>
                    <w:webHidden/>
                  </w:rPr>
                  <w:fldChar w:fldCharType="end"/>
                </w:r>
              </w:hyperlink>
            </w:p>
            <w:p w:rsidR="00DF1947" w:rsidRDefault="00DF1947">
              <w:pPr>
                <w:pStyle w:val="TDC3"/>
                <w:tabs>
                  <w:tab w:val="left" w:pos="1320"/>
                  <w:tab w:val="right" w:leader="dot" w:pos="8494"/>
                </w:tabs>
                <w:rPr>
                  <w:noProof/>
                </w:rPr>
              </w:pPr>
              <w:hyperlink w:anchor="_Toc360031286" w:history="1">
                <w:r w:rsidRPr="0094124C">
                  <w:rPr>
                    <w:rStyle w:val="Hipervnculo"/>
                    <w:noProof/>
                    <w14:scene3d>
                      <w14:camera w14:prst="orthographicFront"/>
                      <w14:lightRig w14:rig="threePt" w14:dir="t">
                        <w14:rot w14:lat="0" w14:lon="0" w14:rev="0"/>
                      </w14:lightRig>
                    </w14:scene3d>
                  </w:rPr>
                  <w:t>7.5.3</w:t>
                </w:r>
                <w:r>
                  <w:rPr>
                    <w:noProof/>
                  </w:rPr>
                  <w:tab/>
                </w:r>
                <w:r w:rsidRPr="0094124C">
                  <w:rPr>
                    <w:rStyle w:val="Hipervnculo"/>
                    <w:noProof/>
                  </w:rPr>
                  <w:t>Convocatoria Becas y Criterio de selección de jugadores.</w:t>
                </w:r>
                <w:r>
                  <w:rPr>
                    <w:noProof/>
                    <w:webHidden/>
                  </w:rPr>
                  <w:tab/>
                </w:r>
                <w:r>
                  <w:rPr>
                    <w:noProof/>
                    <w:webHidden/>
                  </w:rPr>
                  <w:fldChar w:fldCharType="begin"/>
                </w:r>
                <w:r>
                  <w:rPr>
                    <w:noProof/>
                    <w:webHidden/>
                  </w:rPr>
                  <w:instrText xml:space="preserve"> PAGEREF _Toc360031286 \h </w:instrText>
                </w:r>
                <w:r>
                  <w:rPr>
                    <w:noProof/>
                    <w:webHidden/>
                  </w:rPr>
                </w:r>
                <w:r>
                  <w:rPr>
                    <w:noProof/>
                    <w:webHidden/>
                  </w:rPr>
                  <w:fldChar w:fldCharType="separate"/>
                </w:r>
                <w:r w:rsidR="00EB2129">
                  <w:rPr>
                    <w:noProof/>
                    <w:webHidden/>
                  </w:rPr>
                  <w:t>88</w:t>
                </w:r>
                <w:r>
                  <w:rPr>
                    <w:noProof/>
                    <w:webHidden/>
                  </w:rPr>
                  <w:fldChar w:fldCharType="end"/>
                </w:r>
              </w:hyperlink>
            </w:p>
            <w:p w:rsidR="00DF1947" w:rsidRDefault="00DF1947">
              <w:pPr>
                <w:pStyle w:val="TDC3"/>
                <w:tabs>
                  <w:tab w:val="left" w:pos="1320"/>
                  <w:tab w:val="right" w:leader="dot" w:pos="8494"/>
                </w:tabs>
                <w:rPr>
                  <w:noProof/>
                </w:rPr>
              </w:pPr>
              <w:hyperlink w:anchor="_Toc360031287" w:history="1">
                <w:r w:rsidRPr="0094124C">
                  <w:rPr>
                    <w:rStyle w:val="Hipervnculo"/>
                    <w:noProof/>
                    <w14:scene3d>
                      <w14:camera w14:prst="orthographicFront"/>
                      <w14:lightRig w14:rig="threePt" w14:dir="t">
                        <w14:rot w14:lat="0" w14:lon="0" w14:rev="0"/>
                      </w14:lightRig>
                    </w14:scene3d>
                  </w:rPr>
                  <w:t>7.5.4</w:t>
                </w:r>
                <w:r>
                  <w:rPr>
                    <w:noProof/>
                  </w:rPr>
                  <w:tab/>
                </w:r>
                <w:r w:rsidRPr="0094124C">
                  <w:rPr>
                    <w:rStyle w:val="Hipervnculo"/>
                    <w:noProof/>
                  </w:rPr>
                  <w:t>Programa de Trabajo y Seguimiento Técnico</w:t>
                </w:r>
                <w:r>
                  <w:rPr>
                    <w:noProof/>
                    <w:webHidden/>
                  </w:rPr>
                  <w:tab/>
                </w:r>
                <w:r>
                  <w:rPr>
                    <w:noProof/>
                    <w:webHidden/>
                  </w:rPr>
                  <w:fldChar w:fldCharType="begin"/>
                </w:r>
                <w:r>
                  <w:rPr>
                    <w:noProof/>
                    <w:webHidden/>
                  </w:rPr>
                  <w:instrText xml:space="preserve"> PAGEREF _Toc360031287 \h </w:instrText>
                </w:r>
                <w:r>
                  <w:rPr>
                    <w:noProof/>
                    <w:webHidden/>
                  </w:rPr>
                </w:r>
                <w:r>
                  <w:rPr>
                    <w:noProof/>
                    <w:webHidden/>
                  </w:rPr>
                  <w:fldChar w:fldCharType="separate"/>
                </w:r>
                <w:r w:rsidR="00EB2129">
                  <w:rPr>
                    <w:noProof/>
                    <w:webHidden/>
                  </w:rPr>
                  <w:t>88</w:t>
                </w:r>
                <w:r>
                  <w:rPr>
                    <w:noProof/>
                    <w:webHidden/>
                  </w:rPr>
                  <w:fldChar w:fldCharType="end"/>
                </w:r>
              </w:hyperlink>
            </w:p>
            <w:p w:rsidR="00DF1947" w:rsidRDefault="00DF1947">
              <w:pPr>
                <w:pStyle w:val="TDC3"/>
                <w:tabs>
                  <w:tab w:val="left" w:pos="1320"/>
                  <w:tab w:val="right" w:leader="dot" w:pos="8494"/>
                </w:tabs>
                <w:rPr>
                  <w:noProof/>
                </w:rPr>
              </w:pPr>
              <w:hyperlink w:anchor="_Toc360031288" w:history="1">
                <w:r w:rsidRPr="0094124C">
                  <w:rPr>
                    <w:rStyle w:val="Hipervnculo"/>
                    <w:noProof/>
                    <w14:scene3d>
                      <w14:camera w14:prst="orthographicFront"/>
                      <w14:lightRig w14:rig="threePt" w14:dir="t">
                        <w14:rot w14:lat="0" w14:lon="0" w14:rev="0"/>
                      </w14:lightRig>
                    </w14:scene3d>
                  </w:rPr>
                  <w:t>7.5.5</w:t>
                </w:r>
                <w:r>
                  <w:rPr>
                    <w:noProof/>
                  </w:rPr>
                  <w:tab/>
                </w:r>
                <w:r w:rsidRPr="0094124C">
                  <w:rPr>
                    <w:rStyle w:val="Hipervnculo"/>
                    <w:noProof/>
                  </w:rPr>
                  <w:t>Planificación Deportiva: Calendario de Pruebas.</w:t>
                </w:r>
                <w:r>
                  <w:rPr>
                    <w:noProof/>
                    <w:webHidden/>
                  </w:rPr>
                  <w:tab/>
                </w:r>
                <w:r>
                  <w:rPr>
                    <w:noProof/>
                    <w:webHidden/>
                  </w:rPr>
                  <w:fldChar w:fldCharType="begin"/>
                </w:r>
                <w:r>
                  <w:rPr>
                    <w:noProof/>
                    <w:webHidden/>
                  </w:rPr>
                  <w:instrText xml:space="preserve"> PAGEREF _Toc360031288 \h </w:instrText>
                </w:r>
                <w:r>
                  <w:rPr>
                    <w:noProof/>
                    <w:webHidden/>
                  </w:rPr>
                </w:r>
                <w:r>
                  <w:rPr>
                    <w:noProof/>
                    <w:webHidden/>
                  </w:rPr>
                  <w:fldChar w:fldCharType="separate"/>
                </w:r>
                <w:r w:rsidR="00EB2129">
                  <w:rPr>
                    <w:noProof/>
                    <w:webHidden/>
                  </w:rPr>
                  <w:t>91</w:t>
                </w:r>
                <w:r>
                  <w:rPr>
                    <w:noProof/>
                    <w:webHidden/>
                  </w:rPr>
                  <w:fldChar w:fldCharType="end"/>
                </w:r>
              </w:hyperlink>
            </w:p>
            <w:p w:rsidR="00DF1947" w:rsidRDefault="00DF1947">
              <w:pPr>
                <w:pStyle w:val="TDC3"/>
                <w:tabs>
                  <w:tab w:val="left" w:pos="1320"/>
                  <w:tab w:val="right" w:leader="dot" w:pos="8494"/>
                </w:tabs>
                <w:rPr>
                  <w:noProof/>
                </w:rPr>
              </w:pPr>
              <w:hyperlink w:anchor="_Toc360031289" w:history="1">
                <w:r w:rsidRPr="0094124C">
                  <w:rPr>
                    <w:rStyle w:val="Hipervnculo"/>
                    <w:noProof/>
                    <w14:scene3d>
                      <w14:camera w14:prst="orthographicFront"/>
                      <w14:lightRig w14:rig="threePt" w14:dir="t">
                        <w14:rot w14:lat="0" w14:lon="0" w14:rev="0"/>
                      </w14:lightRig>
                    </w14:scene3d>
                  </w:rPr>
                  <w:t>7.5.6</w:t>
                </w:r>
                <w:r>
                  <w:rPr>
                    <w:noProof/>
                  </w:rPr>
                  <w:tab/>
                </w:r>
                <w:r w:rsidRPr="0094124C">
                  <w:rPr>
                    <w:rStyle w:val="Hipervnculo"/>
                    <w:noProof/>
                  </w:rPr>
                  <w:t>Presupuesto</w:t>
                </w:r>
                <w:r>
                  <w:rPr>
                    <w:noProof/>
                    <w:webHidden/>
                  </w:rPr>
                  <w:tab/>
                </w:r>
                <w:r>
                  <w:rPr>
                    <w:noProof/>
                    <w:webHidden/>
                  </w:rPr>
                  <w:fldChar w:fldCharType="begin"/>
                </w:r>
                <w:r>
                  <w:rPr>
                    <w:noProof/>
                    <w:webHidden/>
                  </w:rPr>
                  <w:instrText xml:space="preserve"> PAGEREF _Toc360031289 \h </w:instrText>
                </w:r>
                <w:r>
                  <w:rPr>
                    <w:noProof/>
                    <w:webHidden/>
                  </w:rPr>
                </w:r>
                <w:r>
                  <w:rPr>
                    <w:noProof/>
                    <w:webHidden/>
                  </w:rPr>
                  <w:fldChar w:fldCharType="separate"/>
                </w:r>
                <w:r w:rsidR="00EB2129">
                  <w:rPr>
                    <w:noProof/>
                    <w:webHidden/>
                  </w:rPr>
                  <w:t>91</w:t>
                </w:r>
                <w:r>
                  <w:rPr>
                    <w:noProof/>
                    <w:webHidden/>
                  </w:rPr>
                  <w:fldChar w:fldCharType="end"/>
                </w:r>
              </w:hyperlink>
            </w:p>
            <w:p w:rsidR="00DF1947" w:rsidRDefault="00DF1947">
              <w:pPr>
                <w:pStyle w:val="TDC2"/>
                <w:tabs>
                  <w:tab w:val="left" w:pos="880"/>
                  <w:tab w:val="right" w:leader="dot" w:pos="8494"/>
                </w:tabs>
                <w:rPr>
                  <w:noProof/>
                </w:rPr>
              </w:pPr>
              <w:hyperlink w:anchor="_Toc360031290" w:history="1">
                <w:r w:rsidRPr="0094124C">
                  <w:rPr>
                    <w:rStyle w:val="Hipervnculo"/>
                    <w:noProof/>
                  </w:rPr>
                  <w:t>7.6.</w:t>
                </w:r>
                <w:r>
                  <w:rPr>
                    <w:noProof/>
                  </w:rPr>
                  <w:tab/>
                </w:r>
                <w:r w:rsidRPr="0094124C">
                  <w:rPr>
                    <w:rStyle w:val="Hipervnculo"/>
                    <w:noProof/>
                  </w:rPr>
                  <w:t>Proyecto Deportivo Departamento de Formación</w:t>
                </w:r>
                <w:r>
                  <w:rPr>
                    <w:noProof/>
                    <w:webHidden/>
                  </w:rPr>
                  <w:tab/>
                </w:r>
                <w:r>
                  <w:rPr>
                    <w:noProof/>
                    <w:webHidden/>
                  </w:rPr>
                  <w:fldChar w:fldCharType="begin"/>
                </w:r>
                <w:r>
                  <w:rPr>
                    <w:noProof/>
                    <w:webHidden/>
                  </w:rPr>
                  <w:instrText xml:space="preserve"> PAGEREF _Toc360031290 \h </w:instrText>
                </w:r>
                <w:r>
                  <w:rPr>
                    <w:noProof/>
                    <w:webHidden/>
                  </w:rPr>
                </w:r>
                <w:r>
                  <w:rPr>
                    <w:noProof/>
                    <w:webHidden/>
                  </w:rPr>
                  <w:fldChar w:fldCharType="separate"/>
                </w:r>
                <w:r w:rsidR="00EB2129">
                  <w:rPr>
                    <w:noProof/>
                    <w:webHidden/>
                  </w:rPr>
                  <w:t>92</w:t>
                </w:r>
                <w:r>
                  <w:rPr>
                    <w:noProof/>
                    <w:webHidden/>
                  </w:rPr>
                  <w:fldChar w:fldCharType="end"/>
                </w:r>
              </w:hyperlink>
            </w:p>
            <w:p w:rsidR="00DF1947" w:rsidRDefault="00DF1947">
              <w:pPr>
                <w:pStyle w:val="TDC3"/>
                <w:tabs>
                  <w:tab w:val="left" w:pos="1320"/>
                  <w:tab w:val="right" w:leader="dot" w:pos="8494"/>
                </w:tabs>
                <w:rPr>
                  <w:noProof/>
                </w:rPr>
              </w:pPr>
              <w:hyperlink w:anchor="_Toc360031299" w:history="1">
                <w:r w:rsidRPr="0094124C">
                  <w:rPr>
                    <w:rStyle w:val="Hipervnculo"/>
                    <w:noProof/>
                    <w14:scene3d>
                      <w14:camera w14:prst="orthographicFront"/>
                      <w14:lightRig w14:rig="threePt" w14:dir="t">
                        <w14:rot w14:lat="0" w14:lon="0" w14:rev="0"/>
                      </w14:lightRig>
                    </w14:scene3d>
                  </w:rPr>
                  <w:t>7.6.1</w:t>
                </w:r>
                <w:r>
                  <w:rPr>
                    <w:noProof/>
                  </w:rPr>
                  <w:tab/>
                </w:r>
                <w:r w:rsidRPr="0094124C">
                  <w:rPr>
                    <w:rStyle w:val="Hipervnculo"/>
                    <w:noProof/>
                  </w:rPr>
                  <w:t>Misión y Funciones</w:t>
                </w:r>
                <w:r>
                  <w:rPr>
                    <w:noProof/>
                    <w:webHidden/>
                  </w:rPr>
                  <w:tab/>
                </w:r>
                <w:r>
                  <w:rPr>
                    <w:noProof/>
                    <w:webHidden/>
                  </w:rPr>
                  <w:fldChar w:fldCharType="begin"/>
                </w:r>
                <w:r>
                  <w:rPr>
                    <w:noProof/>
                    <w:webHidden/>
                  </w:rPr>
                  <w:instrText xml:space="preserve"> PAGEREF _Toc360031299 \h </w:instrText>
                </w:r>
                <w:r>
                  <w:rPr>
                    <w:noProof/>
                    <w:webHidden/>
                  </w:rPr>
                </w:r>
                <w:r>
                  <w:rPr>
                    <w:noProof/>
                    <w:webHidden/>
                  </w:rPr>
                  <w:fldChar w:fldCharType="separate"/>
                </w:r>
                <w:r w:rsidR="00EB2129">
                  <w:rPr>
                    <w:noProof/>
                    <w:webHidden/>
                  </w:rPr>
                  <w:t>92</w:t>
                </w:r>
                <w:r>
                  <w:rPr>
                    <w:noProof/>
                    <w:webHidden/>
                  </w:rPr>
                  <w:fldChar w:fldCharType="end"/>
                </w:r>
              </w:hyperlink>
            </w:p>
            <w:p w:rsidR="00DF1947" w:rsidRDefault="00DF1947">
              <w:pPr>
                <w:pStyle w:val="TDC3"/>
                <w:tabs>
                  <w:tab w:val="left" w:pos="1320"/>
                  <w:tab w:val="right" w:leader="dot" w:pos="8494"/>
                </w:tabs>
                <w:rPr>
                  <w:noProof/>
                </w:rPr>
              </w:pPr>
              <w:hyperlink w:anchor="_Toc360031300" w:history="1">
                <w:r w:rsidRPr="0094124C">
                  <w:rPr>
                    <w:rStyle w:val="Hipervnculo"/>
                    <w:noProof/>
                    <w14:scene3d>
                      <w14:camera w14:prst="orthographicFront"/>
                      <w14:lightRig w14:rig="threePt" w14:dir="t">
                        <w14:rot w14:lat="0" w14:lon="0" w14:rev="0"/>
                      </w14:lightRig>
                    </w14:scene3d>
                  </w:rPr>
                  <w:t>7.6.2</w:t>
                </w:r>
                <w:r>
                  <w:rPr>
                    <w:noProof/>
                  </w:rPr>
                  <w:tab/>
                </w:r>
                <w:r w:rsidRPr="0094124C">
                  <w:rPr>
                    <w:rStyle w:val="Hipervnculo"/>
                    <w:noProof/>
                  </w:rPr>
                  <w:t>Estructura - Equipo de Trabajo</w:t>
                </w:r>
                <w:r>
                  <w:rPr>
                    <w:noProof/>
                    <w:webHidden/>
                  </w:rPr>
                  <w:tab/>
                </w:r>
                <w:r>
                  <w:rPr>
                    <w:noProof/>
                    <w:webHidden/>
                  </w:rPr>
                  <w:fldChar w:fldCharType="begin"/>
                </w:r>
                <w:r>
                  <w:rPr>
                    <w:noProof/>
                    <w:webHidden/>
                  </w:rPr>
                  <w:instrText xml:space="preserve"> PAGEREF _Toc360031300 \h </w:instrText>
                </w:r>
                <w:r>
                  <w:rPr>
                    <w:noProof/>
                    <w:webHidden/>
                  </w:rPr>
                </w:r>
                <w:r>
                  <w:rPr>
                    <w:noProof/>
                    <w:webHidden/>
                  </w:rPr>
                  <w:fldChar w:fldCharType="separate"/>
                </w:r>
                <w:r w:rsidR="00EB2129">
                  <w:rPr>
                    <w:noProof/>
                    <w:webHidden/>
                  </w:rPr>
                  <w:t>95</w:t>
                </w:r>
                <w:r>
                  <w:rPr>
                    <w:noProof/>
                    <w:webHidden/>
                  </w:rPr>
                  <w:fldChar w:fldCharType="end"/>
                </w:r>
              </w:hyperlink>
            </w:p>
            <w:p w:rsidR="00DF1947" w:rsidRDefault="00DF1947">
              <w:pPr>
                <w:pStyle w:val="TDC3"/>
                <w:tabs>
                  <w:tab w:val="left" w:pos="1320"/>
                  <w:tab w:val="right" w:leader="dot" w:pos="8494"/>
                </w:tabs>
                <w:rPr>
                  <w:noProof/>
                </w:rPr>
              </w:pPr>
              <w:hyperlink w:anchor="_Toc360031301" w:history="1">
                <w:r w:rsidRPr="0094124C">
                  <w:rPr>
                    <w:rStyle w:val="Hipervnculo"/>
                    <w:noProof/>
                    <w14:scene3d>
                      <w14:camera w14:prst="orthographicFront"/>
                      <w14:lightRig w14:rig="threePt" w14:dir="t">
                        <w14:rot w14:lat="0" w14:lon="0" w14:rev="0"/>
                      </w14:lightRig>
                    </w14:scene3d>
                  </w:rPr>
                  <w:t>7.6.3</w:t>
                </w:r>
                <w:r>
                  <w:rPr>
                    <w:noProof/>
                  </w:rPr>
                  <w:tab/>
                </w:r>
                <w:r w:rsidRPr="0094124C">
                  <w:rPr>
                    <w:rStyle w:val="Hipervnculo"/>
                    <w:noProof/>
                  </w:rPr>
                  <w:t>Objetivos 2012-2013 y Ciclo Olímpico 2012-2016.</w:t>
                </w:r>
                <w:r>
                  <w:rPr>
                    <w:noProof/>
                    <w:webHidden/>
                  </w:rPr>
                  <w:tab/>
                </w:r>
                <w:r>
                  <w:rPr>
                    <w:noProof/>
                    <w:webHidden/>
                  </w:rPr>
                  <w:fldChar w:fldCharType="begin"/>
                </w:r>
                <w:r>
                  <w:rPr>
                    <w:noProof/>
                    <w:webHidden/>
                  </w:rPr>
                  <w:instrText xml:space="preserve"> PAGEREF _Toc360031301 \h </w:instrText>
                </w:r>
                <w:r>
                  <w:rPr>
                    <w:noProof/>
                    <w:webHidden/>
                  </w:rPr>
                </w:r>
                <w:r>
                  <w:rPr>
                    <w:noProof/>
                    <w:webHidden/>
                  </w:rPr>
                  <w:fldChar w:fldCharType="separate"/>
                </w:r>
                <w:r w:rsidR="00EB2129">
                  <w:rPr>
                    <w:noProof/>
                    <w:webHidden/>
                  </w:rPr>
                  <w:t>95</w:t>
                </w:r>
                <w:r>
                  <w:rPr>
                    <w:noProof/>
                    <w:webHidden/>
                  </w:rPr>
                  <w:fldChar w:fldCharType="end"/>
                </w:r>
              </w:hyperlink>
            </w:p>
            <w:p w:rsidR="00DF1947" w:rsidRDefault="00DF1947">
              <w:pPr>
                <w:pStyle w:val="TDC3"/>
                <w:tabs>
                  <w:tab w:val="left" w:pos="1320"/>
                  <w:tab w:val="right" w:leader="dot" w:pos="8494"/>
                </w:tabs>
                <w:rPr>
                  <w:noProof/>
                </w:rPr>
              </w:pPr>
              <w:hyperlink w:anchor="_Toc360031302" w:history="1">
                <w:r w:rsidRPr="0094124C">
                  <w:rPr>
                    <w:rStyle w:val="Hipervnculo"/>
                    <w:noProof/>
                    <w14:scene3d>
                      <w14:camera w14:prst="orthographicFront"/>
                      <w14:lightRig w14:rig="threePt" w14:dir="t">
                        <w14:rot w14:lat="0" w14:lon="0" w14:rev="0"/>
                      </w14:lightRig>
                    </w14:scene3d>
                  </w:rPr>
                  <w:t>7.6.4</w:t>
                </w:r>
                <w:r>
                  <w:rPr>
                    <w:noProof/>
                  </w:rPr>
                  <w:tab/>
                </w:r>
                <w:r w:rsidRPr="0094124C">
                  <w:rPr>
                    <w:rStyle w:val="Hipervnculo"/>
                    <w:noProof/>
                  </w:rPr>
                  <w:t>Proyectos.</w:t>
                </w:r>
                <w:r>
                  <w:rPr>
                    <w:noProof/>
                    <w:webHidden/>
                  </w:rPr>
                  <w:tab/>
                </w:r>
                <w:r>
                  <w:rPr>
                    <w:noProof/>
                    <w:webHidden/>
                  </w:rPr>
                  <w:fldChar w:fldCharType="begin"/>
                </w:r>
                <w:r>
                  <w:rPr>
                    <w:noProof/>
                    <w:webHidden/>
                  </w:rPr>
                  <w:instrText xml:space="preserve"> PAGEREF _Toc360031302 \h </w:instrText>
                </w:r>
                <w:r>
                  <w:rPr>
                    <w:noProof/>
                    <w:webHidden/>
                  </w:rPr>
                </w:r>
                <w:r>
                  <w:rPr>
                    <w:noProof/>
                    <w:webHidden/>
                  </w:rPr>
                  <w:fldChar w:fldCharType="separate"/>
                </w:r>
                <w:r w:rsidR="00EB2129">
                  <w:rPr>
                    <w:noProof/>
                    <w:webHidden/>
                  </w:rPr>
                  <w:t>96</w:t>
                </w:r>
                <w:r>
                  <w:rPr>
                    <w:noProof/>
                    <w:webHidden/>
                  </w:rPr>
                  <w:fldChar w:fldCharType="end"/>
                </w:r>
              </w:hyperlink>
            </w:p>
            <w:p w:rsidR="00DF1947" w:rsidRDefault="00DF1947">
              <w:pPr>
                <w:pStyle w:val="TDC3"/>
                <w:tabs>
                  <w:tab w:val="left" w:pos="1320"/>
                  <w:tab w:val="right" w:leader="dot" w:pos="8494"/>
                </w:tabs>
                <w:rPr>
                  <w:noProof/>
                </w:rPr>
              </w:pPr>
              <w:hyperlink w:anchor="_Toc360031303" w:history="1">
                <w:r w:rsidRPr="0094124C">
                  <w:rPr>
                    <w:rStyle w:val="Hipervnculo"/>
                    <w:noProof/>
                    <w14:scene3d>
                      <w14:camera w14:prst="orthographicFront"/>
                      <w14:lightRig w14:rig="threePt" w14:dir="t">
                        <w14:rot w14:lat="0" w14:lon="0" w14:rev="0"/>
                      </w14:lightRig>
                    </w14:scene3d>
                  </w:rPr>
                  <w:t>7.6.5</w:t>
                </w:r>
                <w:r>
                  <w:rPr>
                    <w:noProof/>
                  </w:rPr>
                  <w:tab/>
                </w:r>
                <w:r w:rsidRPr="0094124C">
                  <w:rPr>
                    <w:rStyle w:val="Hipervnculo"/>
                    <w:noProof/>
                  </w:rPr>
                  <w:t>Presupuesto</w:t>
                </w:r>
                <w:r>
                  <w:rPr>
                    <w:noProof/>
                    <w:webHidden/>
                  </w:rPr>
                  <w:tab/>
                </w:r>
                <w:r>
                  <w:rPr>
                    <w:noProof/>
                    <w:webHidden/>
                  </w:rPr>
                  <w:fldChar w:fldCharType="begin"/>
                </w:r>
                <w:r>
                  <w:rPr>
                    <w:noProof/>
                    <w:webHidden/>
                  </w:rPr>
                  <w:instrText xml:space="preserve"> PAGEREF _Toc360031303 \h </w:instrText>
                </w:r>
                <w:r>
                  <w:rPr>
                    <w:noProof/>
                    <w:webHidden/>
                  </w:rPr>
                </w:r>
                <w:r>
                  <w:rPr>
                    <w:noProof/>
                    <w:webHidden/>
                  </w:rPr>
                  <w:fldChar w:fldCharType="separate"/>
                </w:r>
                <w:r w:rsidR="00EB2129">
                  <w:rPr>
                    <w:noProof/>
                    <w:webHidden/>
                  </w:rPr>
                  <w:t>96</w:t>
                </w:r>
                <w:r>
                  <w:rPr>
                    <w:noProof/>
                    <w:webHidden/>
                  </w:rPr>
                  <w:fldChar w:fldCharType="end"/>
                </w:r>
              </w:hyperlink>
            </w:p>
            <w:p w:rsidR="00B91A8A" w:rsidRDefault="00B91A8A">
              <w:r>
                <w:rPr>
                  <w:b/>
                  <w:bCs/>
                </w:rPr>
                <w:fldChar w:fldCharType="end"/>
              </w:r>
            </w:p>
          </w:sdtContent>
        </w:sdt>
        <w:p w:rsidR="001462E7" w:rsidRDefault="00630845" w:rsidP="001462E7">
          <w:pPr>
            <w:suppressAutoHyphens w:val="0"/>
            <w:autoSpaceDN/>
            <w:textAlignment w:val="auto"/>
            <w:rPr>
              <w:b/>
              <w:smallCaps/>
            </w:rPr>
          </w:pPr>
          <w:r>
            <w:rPr>
              <w:b/>
              <w:smallCaps/>
            </w:rPr>
            <w:br w:type="page"/>
          </w:r>
        </w:p>
      </w:sdtContent>
    </w:sdt>
    <w:p w:rsidR="007F3630" w:rsidRDefault="00B432B6" w:rsidP="001462E7">
      <w:pPr>
        <w:suppressAutoHyphens w:val="0"/>
        <w:autoSpaceDN/>
        <w:textAlignment w:val="auto"/>
        <w:rPr>
          <w:b/>
          <w:smallCaps/>
        </w:rPr>
      </w:pPr>
      <w:r>
        <w:rPr>
          <w:b/>
          <w:smallCaps/>
        </w:rPr>
        <w:lastRenderedPageBreak/>
        <w:t xml:space="preserve">  </w:t>
      </w:r>
      <w:r w:rsidR="00193209">
        <w:rPr>
          <w:b/>
          <w:smallCaps/>
        </w:rPr>
        <w:t xml:space="preserve">                               </w:t>
      </w:r>
      <w:r w:rsidR="003E571B">
        <w:rPr>
          <w:b/>
          <w:smallCaps/>
        </w:rPr>
        <w:t xml:space="preserve">           </w:t>
      </w:r>
    </w:p>
    <w:p w:rsidR="007F3630" w:rsidRDefault="00EE7C23" w:rsidP="00337AA6">
      <w:pPr>
        <w:pStyle w:val="Ttulo1"/>
        <w:numPr>
          <w:ilvl w:val="0"/>
          <w:numId w:val="8"/>
        </w:numPr>
      </w:pPr>
      <w:bookmarkStart w:id="1" w:name="_Toc360031178"/>
      <w:r w:rsidRPr="00193209">
        <w:t>Introducción</w:t>
      </w:r>
      <w:bookmarkEnd w:id="1"/>
    </w:p>
    <w:p w:rsidR="00156ABE" w:rsidRPr="00156ABE" w:rsidRDefault="00156ABE" w:rsidP="00156ABE"/>
    <w:p w:rsidR="00FD3891" w:rsidRDefault="00B16075" w:rsidP="00EE7C23">
      <w:pPr>
        <w:ind w:firstLine="708"/>
      </w:pPr>
      <w:r>
        <w:t>E</w:t>
      </w:r>
      <w:r w:rsidR="00EE7C23">
        <w:t>l</w:t>
      </w:r>
      <w:r>
        <w:t xml:space="preserve"> presente document</w:t>
      </w:r>
      <w:r w:rsidR="008D60D8">
        <w:t>o</w:t>
      </w:r>
      <w:r>
        <w:t xml:space="preserve"> pretende describir el proyecto deportivo de la Real Federación Española de Golf a través de una minuciosa explicación de la actividad de los diferentes comités deportivos que componen la RFEG.</w:t>
      </w:r>
    </w:p>
    <w:p w:rsidR="00B16075" w:rsidRDefault="00B16075" w:rsidP="008474A2">
      <w:pPr>
        <w:ind w:firstLine="708"/>
      </w:pPr>
      <w:r>
        <w:t>El proyecto deportivo de la RFEG comienza con las labores de “</w:t>
      </w:r>
      <w:proofErr w:type="spellStart"/>
      <w:r>
        <w:t>scouting</w:t>
      </w:r>
      <w:proofErr w:type="spellEnd"/>
      <w:r>
        <w:t>” que realiza el Comité Técnico Juvenil (CTJ) a través de los diferentes torneos nacionales y territoriales que organiza y monitoriza dicho comité</w:t>
      </w:r>
      <w:r w:rsidR="008474A2">
        <w:t>.</w:t>
      </w:r>
      <w:r w:rsidR="007E6211">
        <w:t xml:space="preserve"> La</w:t>
      </w:r>
      <w:r>
        <w:t>s labores de selección y formación de los mejores jugadores y jugadoras con edades comprendidas entre 14 y 16 años, segundo año de infantiles y la categoría cadete</w:t>
      </w:r>
      <w:r w:rsidR="007E6211">
        <w:t>, conforman una actividad crítica en el desarrollo de los jugadores que acabarán formando parte de los diferentes equipos nacionales</w:t>
      </w:r>
      <w:r>
        <w:t xml:space="preserve">. Durante esta etapa deportiva, el CTJ </w:t>
      </w:r>
      <w:r w:rsidR="00A61A6B">
        <w:t xml:space="preserve">tiene como </w:t>
      </w:r>
      <w:r w:rsidR="008D60D8">
        <w:t xml:space="preserve">principal </w:t>
      </w:r>
      <w:r w:rsidR="00A61A6B">
        <w:t>objetivo</w:t>
      </w:r>
      <w:r>
        <w:t xml:space="preserve"> formar </w:t>
      </w:r>
      <w:r w:rsidR="00750BD4">
        <w:t xml:space="preserve">a los jugadores con mejor proyección de futuro </w:t>
      </w:r>
      <w:r>
        <w:t xml:space="preserve">técnicamente a través de concentraciones, y </w:t>
      </w:r>
      <w:r w:rsidR="00750BD4">
        <w:t xml:space="preserve">competitivamente </w:t>
      </w:r>
      <w:r>
        <w:t>a través de encue</w:t>
      </w:r>
      <w:r w:rsidR="00C40A87">
        <w:t>ntros y torneos internacionales.</w:t>
      </w:r>
      <w:r>
        <w:t xml:space="preserve"> </w:t>
      </w:r>
    </w:p>
    <w:p w:rsidR="00B16075" w:rsidRDefault="008474A2" w:rsidP="00D56D56">
      <w:r>
        <w:t xml:space="preserve">A la edad de </w:t>
      </w:r>
      <w:r w:rsidR="00B16075">
        <w:t>17 años</w:t>
      </w:r>
      <w:r>
        <w:t xml:space="preserve">, los jugadores y jugadoras </w:t>
      </w:r>
      <w:r w:rsidR="00B16075">
        <w:t xml:space="preserve"> entran en categoría </w:t>
      </w:r>
      <w:proofErr w:type="spellStart"/>
      <w:r w:rsidR="00B16075">
        <w:t>Boys</w:t>
      </w:r>
      <w:proofErr w:type="spellEnd"/>
      <w:r w:rsidR="00B16075">
        <w:t xml:space="preserve"> y </w:t>
      </w:r>
      <w:proofErr w:type="spellStart"/>
      <w:r w:rsidR="00B16075">
        <w:t>Girl</w:t>
      </w:r>
      <w:proofErr w:type="spellEnd"/>
      <w:r w:rsidR="00B16075">
        <w:t xml:space="preserve"> </w:t>
      </w:r>
      <w:r>
        <w:t>donde los m</w:t>
      </w:r>
      <w:r w:rsidR="007E6211">
        <w:t xml:space="preserve">ás destacados </w:t>
      </w:r>
      <w:r w:rsidR="000F2642" w:rsidRPr="00750BD4">
        <w:t>pueden optar a formar</w:t>
      </w:r>
      <w:r w:rsidR="007E6211" w:rsidRPr="00750BD4">
        <w:t xml:space="preserve"> </w:t>
      </w:r>
      <w:r w:rsidR="00B16075">
        <w:t>parte del grupo de trabajo del Comité Técnico Amateur Masculino y Femenino (CTAM y CTAF)</w:t>
      </w:r>
      <w:r w:rsidR="00A61A6B">
        <w:t>. El objetivo de ambos comités</w:t>
      </w:r>
      <w:r>
        <w:t xml:space="preserve"> </w:t>
      </w:r>
      <w:r w:rsidR="007E6211">
        <w:t xml:space="preserve">en este periodo deportivo </w:t>
      </w:r>
      <w:r w:rsidR="00A61A6B">
        <w:t xml:space="preserve">es </w:t>
      </w:r>
      <w:r w:rsidR="00750BD4">
        <w:t xml:space="preserve">continuar la </w:t>
      </w:r>
      <w:r w:rsidR="00A61A6B">
        <w:t>forma</w:t>
      </w:r>
      <w:r w:rsidR="00750BD4">
        <w:t xml:space="preserve">ción </w:t>
      </w:r>
      <w:r w:rsidR="00A61A6B">
        <w:t>técnic</w:t>
      </w:r>
      <w:r w:rsidR="00FC1091">
        <w:t>a y deportiva de</w:t>
      </w:r>
      <w:r w:rsidR="00A61A6B">
        <w:t xml:space="preserve"> </w:t>
      </w:r>
      <w:r w:rsidR="007E6211">
        <w:t xml:space="preserve">este selecto grupo de jugadores con el fin de </w:t>
      </w:r>
      <w:r w:rsidR="00A61A6B">
        <w:t xml:space="preserve"> conseguir que adquieran el nivel suficiente para representar a España en la élite del golf amateur mundial y puedan dar el salto al mundo profesional con las mayores garantías.</w:t>
      </w:r>
    </w:p>
    <w:p w:rsidR="00A61A6B" w:rsidRDefault="008474A2" w:rsidP="00D56D56">
      <w:r>
        <w:t xml:space="preserve">Los </w:t>
      </w:r>
      <w:r w:rsidR="00A61A6B">
        <w:t>jugadores que quieran dar el salto al mundo profesional</w:t>
      </w:r>
      <w:r w:rsidR="007E6211">
        <w:t>,</w:t>
      </w:r>
      <w:r w:rsidR="00A61A6B">
        <w:t xml:space="preserve"> </w:t>
      </w:r>
      <w:r w:rsidR="007E6211">
        <w:t xml:space="preserve">y hayan demostrado estar en lo más alto de la élite nacional, </w:t>
      </w:r>
      <w:r>
        <w:t xml:space="preserve">mantienen el </w:t>
      </w:r>
      <w:r w:rsidR="00A61A6B">
        <w:t xml:space="preserve">apoyo de la RFEG a través del programa Pro </w:t>
      </w:r>
      <w:proofErr w:type="spellStart"/>
      <w:r w:rsidR="00A61A6B">
        <w:t>Spain</w:t>
      </w:r>
      <w:proofErr w:type="spellEnd"/>
      <w:r w:rsidR="00A61A6B">
        <w:t xml:space="preserve"> </w:t>
      </w:r>
      <w:proofErr w:type="spellStart"/>
      <w:r w:rsidR="00A61A6B">
        <w:t>Team</w:t>
      </w:r>
      <w:proofErr w:type="spellEnd"/>
      <w:r w:rsidR="000F2642">
        <w:t>,</w:t>
      </w:r>
      <w:r w:rsidR="00A61A6B">
        <w:t xml:space="preserve"> cuyo objetivo es ayudar a los jóvenes profesionales con mayor proyección a conseguir llegar y asentarse en los principales circuitos profesionales mundiales. </w:t>
      </w:r>
    </w:p>
    <w:p w:rsidR="007E135E" w:rsidRDefault="00A61A6B" w:rsidP="00FC1091">
      <w:r>
        <w:t>El último eslabón del proyecto deportivo de la RFE</w:t>
      </w:r>
      <w:r w:rsidR="0045548D">
        <w:t>G</w:t>
      </w:r>
      <w:r>
        <w:t xml:space="preserve"> lo engloba el </w:t>
      </w:r>
      <w:r w:rsidR="008474A2">
        <w:t>P</w:t>
      </w:r>
      <w:r>
        <w:t xml:space="preserve">rograma </w:t>
      </w:r>
      <w:r w:rsidR="008474A2">
        <w:t>O</w:t>
      </w:r>
      <w:r>
        <w:t xml:space="preserve">límpico, actualmente en estado de diseño, cuyo objetivo será </w:t>
      </w:r>
      <w:r w:rsidR="007E6211">
        <w:t xml:space="preserve">impregnar el espíritu olímpico y </w:t>
      </w:r>
      <w:r>
        <w:t xml:space="preserve">preparar a aquellos jugadores y jugadoras </w:t>
      </w:r>
      <w:r w:rsidR="008474A2">
        <w:t>con opciones de clasificar para el torneo olímpico</w:t>
      </w:r>
      <w:r w:rsidR="000F2642">
        <w:t>,</w:t>
      </w:r>
      <w:r w:rsidR="008474A2">
        <w:t xml:space="preserve"> </w:t>
      </w:r>
      <w:r>
        <w:t xml:space="preserve">a </w:t>
      </w:r>
      <w:r w:rsidR="00EE7C23">
        <w:t xml:space="preserve">mejorar su posición en el ranking mundial y </w:t>
      </w:r>
      <w:r w:rsidR="007E6211">
        <w:t xml:space="preserve">conseguir que lleguen en las mejores condiciones posibles </w:t>
      </w:r>
      <w:r w:rsidR="00EE7C23">
        <w:t xml:space="preserve"> para el Torneo Olímpico de 2016 y </w:t>
      </w:r>
      <w:r w:rsidR="008474A2">
        <w:t>las siguientes ediciones.</w:t>
      </w:r>
      <w:r w:rsidR="000F2642">
        <w:t xml:space="preserve"> </w:t>
      </w:r>
    </w:p>
    <w:p w:rsidR="007E135E" w:rsidRDefault="007E135E">
      <w:pPr>
        <w:suppressAutoHyphens w:val="0"/>
        <w:autoSpaceDN/>
        <w:textAlignment w:val="auto"/>
      </w:pPr>
      <w:r>
        <w:br w:type="page"/>
      </w:r>
    </w:p>
    <w:p w:rsidR="00813A23" w:rsidRDefault="00813A23" w:rsidP="00FC1091">
      <w:pPr>
        <w:rPr>
          <w:b/>
          <w:smallCaps/>
        </w:rPr>
      </w:pPr>
    </w:p>
    <w:p w:rsidR="00906C90" w:rsidRDefault="00906C90" w:rsidP="00337AA6">
      <w:pPr>
        <w:pStyle w:val="Ttulo1"/>
        <w:numPr>
          <w:ilvl w:val="0"/>
          <w:numId w:val="8"/>
        </w:numPr>
      </w:pPr>
      <w:bookmarkStart w:id="2" w:name="_Toc360031179"/>
      <w:r>
        <w:t>Comité de Alta Competición</w:t>
      </w:r>
      <w:bookmarkEnd w:id="2"/>
    </w:p>
    <w:p w:rsidR="00B432B6" w:rsidRDefault="00B432B6" w:rsidP="00906C90"/>
    <w:p w:rsidR="00B432B6" w:rsidRDefault="00906C90" w:rsidP="00906C90">
      <w:r w:rsidRPr="00906C90">
        <w:t xml:space="preserve">La </w:t>
      </w:r>
      <w:r>
        <w:t>D</w:t>
      </w:r>
      <w:r w:rsidRPr="00906C90">
        <w:t>irección T</w:t>
      </w:r>
      <w:r>
        <w:t>écnica de la Real Federación Española de Golf</w:t>
      </w:r>
      <w:r w:rsidR="00C2671B">
        <w:t xml:space="preserve">, responsable del alto rendimiento, </w:t>
      </w:r>
      <w:r w:rsidR="0045548D">
        <w:t xml:space="preserve"> reporta</w:t>
      </w:r>
      <w:r w:rsidR="00B432B6">
        <w:t xml:space="preserve"> </w:t>
      </w:r>
      <w:r w:rsidR="007F3630">
        <w:t xml:space="preserve">institucionalmente de </w:t>
      </w:r>
      <w:r w:rsidR="00B432B6">
        <w:t xml:space="preserve">manera directa </w:t>
      </w:r>
      <w:r w:rsidR="007F3630">
        <w:t xml:space="preserve">a </w:t>
      </w:r>
      <w:r>
        <w:t xml:space="preserve">la Dirección General. </w:t>
      </w:r>
      <w:r w:rsidR="00B432B6">
        <w:t xml:space="preserve">En el plano deportivo reporta  al </w:t>
      </w:r>
      <w:r>
        <w:t xml:space="preserve">Comité de Alta Competición </w:t>
      </w:r>
      <w:r w:rsidR="00B432B6">
        <w:t xml:space="preserve">–CAC- </w:t>
      </w:r>
      <w:r>
        <w:t xml:space="preserve">creado </w:t>
      </w:r>
      <w:r w:rsidR="00B432B6">
        <w:t xml:space="preserve">específicamente </w:t>
      </w:r>
      <w:r>
        <w:t xml:space="preserve">para unificar </w:t>
      </w:r>
      <w:r w:rsidR="00B432B6">
        <w:t xml:space="preserve">y alinear a </w:t>
      </w:r>
      <w:r>
        <w:t xml:space="preserve">todos los comités deportivos </w:t>
      </w:r>
      <w:r w:rsidR="00B432B6">
        <w:t>directamente relacionados con la</w:t>
      </w:r>
      <w:r>
        <w:t xml:space="preserve"> alta com</w:t>
      </w:r>
      <w:r w:rsidR="0045548D">
        <w:t>petición- CTJ, CTAF, CTAM y CTP</w:t>
      </w:r>
      <w:r>
        <w:t>.</w:t>
      </w:r>
    </w:p>
    <w:p w:rsidR="00813A23" w:rsidRDefault="00813A23" w:rsidP="00906C90">
      <w:r>
        <w:t xml:space="preserve">Las funciones del CAC son asegurar que la Dirección Técnica tenga los recursos suficientes para acometer todos y cada uno de los puntos aprobados en el Plan Estratégico Deportivo,  supervisar que se cumplen en plazos todas las acciones aprobadas en dicho plan, supervisar el desarrollo deportivo de los diferentes programas deportivos, y resolver cualquier discrepancia que pueda existir entre la Dirección Técnica y los diferentes comités deportivos de la RFEG. </w:t>
      </w:r>
    </w:p>
    <w:p w:rsidR="00906C90" w:rsidRDefault="00906C90" w:rsidP="00906C90">
      <w:r>
        <w:t xml:space="preserve">El </w:t>
      </w:r>
      <w:r w:rsidR="00B432B6">
        <w:t xml:space="preserve">CAC </w:t>
      </w:r>
      <w:r>
        <w:t xml:space="preserve"> </w:t>
      </w:r>
      <w:r w:rsidR="00B432B6">
        <w:t>está compuesto por</w:t>
      </w:r>
      <w:r>
        <w:t xml:space="preserve"> los cuatro presidentes de los comités </w:t>
      </w:r>
      <w:r w:rsidR="00B432B6">
        <w:t xml:space="preserve">deportivos de alta competición </w:t>
      </w:r>
      <w:r>
        <w:t xml:space="preserve">y </w:t>
      </w:r>
      <w:r w:rsidR="00B432B6">
        <w:t xml:space="preserve">presidido por </w:t>
      </w:r>
      <w:r>
        <w:t xml:space="preserve">el presidente de la RFEG. </w:t>
      </w:r>
      <w:r w:rsidR="00B432B6">
        <w:t>Los componentes del comité son:</w:t>
      </w:r>
    </w:p>
    <w:p w:rsidR="00906C90" w:rsidRDefault="00906C90" w:rsidP="00337AA6">
      <w:pPr>
        <w:pStyle w:val="Prrafodelista"/>
        <w:numPr>
          <w:ilvl w:val="0"/>
          <w:numId w:val="9"/>
        </w:numPr>
      </w:pPr>
      <w:r>
        <w:t xml:space="preserve">Don Gonzaga </w:t>
      </w:r>
      <w:proofErr w:type="spellStart"/>
      <w:r>
        <w:t>Escauriaza</w:t>
      </w:r>
      <w:proofErr w:type="spellEnd"/>
      <w:r>
        <w:t>- Presidente de la RFEG</w:t>
      </w:r>
    </w:p>
    <w:p w:rsidR="00906C90" w:rsidRDefault="00906C90" w:rsidP="00337AA6">
      <w:pPr>
        <w:pStyle w:val="Prrafodelista"/>
        <w:numPr>
          <w:ilvl w:val="0"/>
          <w:numId w:val="9"/>
        </w:numPr>
      </w:pPr>
      <w:r>
        <w:t>Don Luis Mendez- Presidente del CTAM</w:t>
      </w:r>
    </w:p>
    <w:p w:rsidR="00906C90" w:rsidRDefault="00906C90" w:rsidP="00337AA6">
      <w:pPr>
        <w:pStyle w:val="Prrafodelista"/>
        <w:numPr>
          <w:ilvl w:val="0"/>
          <w:numId w:val="9"/>
        </w:numPr>
      </w:pPr>
      <w:r>
        <w:t>Doña Mar Ruiz de la Torre- Presidente del CTAF</w:t>
      </w:r>
    </w:p>
    <w:p w:rsidR="00E947C2" w:rsidRDefault="00906C90" w:rsidP="00337AA6">
      <w:pPr>
        <w:pStyle w:val="Prrafodelista"/>
        <w:numPr>
          <w:ilvl w:val="0"/>
          <w:numId w:val="9"/>
        </w:numPr>
      </w:pPr>
      <w:r>
        <w:t>Doña Soledad Fernández de Araoz- Presidente del CTJ</w:t>
      </w:r>
    </w:p>
    <w:p w:rsidR="00906C90" w:rsidRPr="00906C90" w:rsidRDefault="00906C90" w:rsidP="00337AA6">
      <w:pPr>
        <w:pStyle w:val="Prrafodelista"/>
        <w:numPr>
          <w:ilvl w:val="0"/>
          <w:numId w:val="9"/>
        </w:numPr>
      </w:pPr>
      <w:r>
        <w:t>Don Jaime</w:t>
      </w:r>
      <w:r w:rsidR="0045548D">
        <w:t xml:space="preserve"> </w:t>
      </w:r>
      <w:proofErr w:type="spellStart"/>
      <w:r w:rsidR="0045548D">
        <w:t>Salaverri</w:t>
      </w:r>
      <w:proofErr w:type="spellEnd"/>
      <w:r w:rsidR="0045548D">
        <w:t>- Presidente del CTP</w:t>
      </w:r>
    </w:p>
    <w:p w:rsidR="00906C90" w:rsidRDefault="00906C90" w:rsidP="008D7B8D">
      <w:pPr>
        <w:jc w:val="center"/>
        <w:rPr>
          <w:b/>
          <w:smallCaps/>
        </w:rPr>
      </w:pPr>
    </w:p>
    <w:p w:rsidR="00351D3A" w:rsidRDefault="00351D3A">
      <w:pPr>
        <w:suppressAutoHyphens w:val="0"/>
        <w:autoSpaceDN/>
        <w:textAlignment w:val="auto"/>
        <w:rPr>
          <w:b/>
          <w:smallCaps/>
        </w:rPr>
      </w:pPr>
    </w:p>
    <w:p w:rsidR="00351D3A" w:rsidRDefault="00351D3A" w:rsidP="00D9412C">
      <w:pPr>
        <w:jc w:val="center"/>
        <w:rPr>
          <w:b/>
          <w:smallCaps/>
        </w:rPr>
        <w:sectPr w:rsidR="00351D3A" w:rsidSect="00630845">
          <w:headerReference w:type="default" r:id="rId11"/>
          <w:footerReference w:type="default" r:id="rId12"/>
          <w:pgSz w:w="11906" w:h="16838"/>
          <w:pgMar w:top="829" w:right="1701" w:bottom="1417" w:left="1701" w:header="426" w:footer="708" w:gutter="0"/>
          <w:pgNumType w:start="0"/>
          <w:cols w:space="708"/>
          <w:titlePg/>
          <w:docGrid w:linePitch="360"/>
        </w:sectPr>
      </w:pPr>
    </w:p>
    <w:p w:rsidR="00AD2E26" w:rsidRPr="0026377A" w:rsidRDefault="0089725F" w:rsidP="00D9412C">
      <w:pPr>
        <w:jc w:val="center"/>
        <w:rPr>
          <w:b/>
          <w:smallCaps/>
        </w:rPr>
      </w:pPr>
      <w:r>
        <w:rPr>
          <w:b/>
          <w:noProof/>
          <w:lang w:eastAsia="es-ES"/>
        </w:rPr>
        <w:lastRenderedPageBreak/>
        <mc:AlternateContent>
          <mc:Choice Requires="wps">
            <w:drawing>
              <wp:anchor distT="0" distB="0" distL="114300" distR="114300" simplePos="0" relativeHeight="251659264" behindDoc="0" locked="0" layoutInCell="1" allowOverlap="1" wp14:anchorId="5B671298" wp14:editId="1C413A6C">
                <wp:simplePos x="0" y="0"/>
                <wp:positionH relativeFrom="column">
                  <wp:posOffset>3336925</wp:posOffset>
                </wp:positionH>
                <wp:positionV relativeFrom="paragraph">
                  <wp:posOffset>296545</wp:posOffset>
                </wp:positionV>
                <wp:extent cx="2159635" cy="379730"/>
                <wp:effectExtent l="0" t="0" r="12065" b="10795"/>
                <wp:wrapNone/>
                <wp:docPr id="29" name="6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635" cy="379730"/>
                        </a:xfrm>
                        <a:prstGeom prst="rect">
                          <a:avLst/>
                        </a:prstGeom>
                        <a:noFill/>
                        <a:ln>
                          <a:solidFill>
                            <a:schemeClr val="accent1">
                              <a:lumMod val="75000"/>
                            </a:schemeClr>
                          </a:solidFill>
                        </a:ln>
                      </wps:spPr>
                      <wps:txbx>
                        <w:txbxContent>
                          <w:p w:rsidR="00C42C10" w:rsidRDefault="00C42C10" w:rsidP="00351D3A">
                            <w:pPr>
                              <w:pStyle w:val="NormalWeb"/>
                              <w:spacing w:before="0" w:beforeAutospacing="0" w:after="0" w:afterAutospacing="0"/>
                              <w:jc w:val="center"/>
                            </w:pPr>
                            <w:r>
                              <w:rPr>
                                <w:rFonts w:asciiTheme="minorHAnsi" w:hAnsi="Calibri" w:cstheme="minorBidi"/>
                                <w:b/>
                                <w:bCs/>
                                <w:smallCaps/>
                                <w:color w:val="365F91" w:themeColor="accent1" w:themeShade="BF"/>
                                <w:kern w:val="24"/>
                                <w:sz w:val="36"/>
                                <w:szCs w:val="36"/>
                              </w:rPr>
                              <w:t xml:space="preserve">Dirección Técnica </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6 Rectángulo" o:spid="_x0000_s1026" style="position:absolute;left:0;text-align:left;margin-left:262.75pt;margin-top:23.35pt;width:170.05pt;height:29.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" filled="f" strokecolor="#365f91 [2404]">
                <v:path arrowok="t"/>
                <v:textbox style="mso-fit-shape-to-text:t">
                  <w:txbxContent>
                    <w:p w:rsidR="00C42C10" w:rsidRDefault="00C42C10" w:rsidP="00351D3A">
                      <w:pPr>
                        <w:pStyle w:val="NormalWeb"/>
                        <w:spacing w:before="0" w:beforeAutospacing="0" w:after="0" w:afterAutospacing="0"/>
                        <w:jc w:val="center"/>
                      </w:pPr>
                      <w:r>
                        <w:rPr>
                          <w:rFonts w:asciiTheme="minorHAnsi" w:hAnsi="Calibri" w:cstheme="minorBidi"/>
                          <w:b/>
                          <w:bCs/>
                          <w:smallCaps/>
                          <w:color w:val="365F91" w:themeColor="accent1" w:themeShade="BF"/>
                          <w:kern w:val="24"/>
                          <w:sz w:val="36"/>
                          <w:szCs w:val="36"/>
                        </w:rPr>
                        <w:t xml:space="preserve">Dirección Técnica </w:t>
                      </w:r>
                    </w:p>
                  </w:txbxContent>
                </v:textbox>
              </v:rect>
            </w:pict>
          </mc:Fallback>
        </mc:AlternateContent>
      </w:r>
      <w:r>
        <w:rPr>
          <w:b/>
          <w:noProof/>
          <w:lang w:eastAsia="es-ES"/>
        </w:rPr>
        <mc:AlternateContent>
          <mc:Choice Requires="wps">
            <w:drawing>
              <wp:anchor distT="0" distB="0" distL="114300" distR="114300" simplePos="0" relativeHeight="251660288" behindDoc="0" locked="0" layoutInCell="1" allowOverlap="1" wp14:anchorId="0D6AF59D" wp14:editId="5B5D3A3C">
                <wp:simplePos x="0" y="0"/>
                <wp:positionH relativeFrom="column">
                  <wp:posOffset>6649085</wp:posOffset>
                </wp:positionH>
                <wp:positionV relativeFrom="paragraph">
                  <wp:posOffset>2087245</wp:posOffset>
                </wp:positionV>
                <wp:extent cx="868045" cy="379730"/>
                <wp:effectExtent l="0" t="0" r="27305" b="10795"/>
                <wp:wrapNone/>
                <wp:docPr id="27" name="7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8045" cy="379730"/>
                        </a:xfrm>
                        <a:prstGeom prst="rect">
                          <a:avLst/>
                        </a:prstGeom>
                        <a:ln>
                          <a:solidFill>
                            <a:schemeClr val="accent1">
                              <a:lumMod val="75000"/>
                            </a:schemeClr>
                          </a:solidFill>
                        </a:ln>
                      </wps:spPr>
                      <wps:txbx>
                        <w:txbxContent>
                          <w:p w:rsidR="00C42C10" w:rsidRDefault="00C42C10" w:rsidP="00351D3A">
                            <w:pPr>
                              <w:pStyle w:val="NormalWeb"/>
                              <w:spacing w:before="0" w:beforeAutospacing="0" w:after="0" w:afterAutospacing="0"/>
                              <w:jc w:val="center"/>
                            </w:pPr>
                            <w:proofErr w:type="spellStart"/>
                            <w:r>
                              <w:rPr>
                                <w:rFonts w:asciiTheme="minorHAnsi" w:hAnsi="Calibri" w:cstheme="minorBidi"/>
                                <w:b/>
                                <w:bCs/>
                                <w:smallCaps/>
                                <w:color w:val="365F91" w:themeColor="accent1" w:themeShade="BF"/>
                                <w:kern w:val="24"/>
                                <w:sz w:val="36"/>
                                <w:szCs w:val="36"/>
                              </w:rPr>
                              <w:t>Blume</w:t>
                            </w:r>
                            <w:proofErr w:type="spellEnd"/>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7 Rectángulo" o:spid="_x0000_s1027" style="position:absolute;left:0;text-align:left;margin-left:523.55pt;margin-top:164.35pt;width:68.35pt;height:29.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" filled="f" strokecolor="#365f91 [2404]">
                <v:path arrowok="t"/>
                <v:textbox style="mso-fit-shape-to-text:t">
                  <w:txbxContent>
                    <w:p w:rsidR="00C42C10" w:rsidRDefault="00C42C10" w:rsidP="00351D3A">
                      <w:pPr>
                        <w:pStyle w:val="NormalWeb"/>
                        <w:spacing w:before="0" w:beforeAutospacing="0" w:after="0" w:afterAutospacing="0"/>
                        <w:jc w:val="center"/>
                      </w:pPr>
                      <w:proofErr w:type="spellStart"/>
                      <w:r>
                        <w:rPr>
                          <w:rFonts w:asciiTheme="minorHAnsi" w:hAnsi="Calibri" w:cstheme="minorBidi"/>
                          <w:b/>
                          <w:bCs/>
                          <w:smallCaps/>
                          <w:color w:val="365F91" w:themeColor="accent1" w:themeShade="BF"/>
                          <w:kern w:val="24"/>
                          <w:sz w:val="36"/>
                          <w:szCs w:val="36"/>
                        </w:rPr>
                        <w:t>Blume</w:t>
                      </w:r>
                      <w:proofErr w:type="spellEnd"/>
                    </w:p>
                  </w:txbxContent>
                </v:textbox>
              </v:rect>
            </w:pict>
          </mc:Fallback>
        </mc:AlternateContent>
      </w:r>
      <w:r>
        <w:rPr>
          <w:b/>
          <w:noProof/>
          <w:lang w:eastAsia="es-ES"/>
        </w:rPr>
        <mc:AlternateContent>
          <mc:Choice Requires="wps">
            <w:drawing>
              <wp:anchor distT="0" distB="0" distL="114300" distR="114300" simplePos="0" relativeHeight="251661312" behindDoc="0" locked="0" layoutInCell="1" allowOverlap="1" wp14:anchorId="22900476" wp14:editId="0A07F597">
                <wp:simplePos x="0" y="0"/>
                <wp:positionH relativeFrom="column">
                  <wp:posOffset>1752600</wp:posOffset>
                </wp:positionH>
                <wp:positionV relativeFrom="paragraph">
                  <wp:posOffset>2101215</wp:posOffset>
                </wp:positionV>
                <wp:extent cx="904875" cy="379730"/>
                <wp:effectExtent l="0" t="0" r="28575" b="10795"/>
                <wp:wrapNone/>
                <wp:docPr id="26" name="8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4875" cy="379730"/>
                        </a:xfrm>
                        <a:prstGeom prst="rect">
                          <a:avLst/>
                        </a:prstGeom>
                        <a:ln>
                          <a:solidFill>
                            <a:schemeClr val="accent1">
                              <a:lumMod val="75000"/>
                            </a:schemeClr>
                          </a:solidFill>
                        </a:ln>
                      </wps:spPr>
                      <wps:txbx>
                        <w:txbxContent>
                          <w:p w:rsidR="00C42C10" w:rsidRDefault="00C42C10" w:rsidP="00351D3A">
                            <w:pPr>
                              <w:pStyle w:val="NormalWeb"/>
                              <w:spacing w:before="0" w:beforeAutospacing="0" w:after="0" w:afterAutospacing="0"/>
                              <w:jc w:val="center"/>
                            </w:pPr>
                            <w:r>
                              <w:rPr>
                                <w:rFonts w:asciiTheme="minorHAnsi" w:hAnsi="Calibri" w:cstheme="minorBidi"/>
                                <w:b/>
                                <w:bCs/>
                                <w:color w:val="365F91" w:themeColor="accent1" w:themeShade="BF"/>
                                <w:kern w:val="24"/>
                                <w:sz w:val="36"/>
                                <w:szCs w:val="36"/>
                              </w:rPr>
                              <w:t>CTAM</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8 Rectángulo" o:spid="_x0000_s1028" style="position:absolute;left:0;text-align:left;margin-left:138pt;margin-top:165.45pt;width:71.25pt;height:29.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" filled="f" strokecolor="#365f91 [2404]">
                <v:path arrowok="t"/>
                <v:textbox style="mso-fit-shape-to-text:t">
                  <w:txbxContent>
                    <w:p w:rsidR="00C42C10" w:rsidRDefault="00C42C10" w:rsidP="00351D3A">
                      <w:pPr>
                        <w:pStyle w:val="NormalWeb"/>
                        <w:spacing w:before="0" w:beforeAutospacing="0" w:after="0" w:afterAutospacing="0"/>
                        <w:jc w:val="center"/>
                      </w:pPr>
                      <w:r>
                        <w:rPr>
                          <w:rFonts w:asciiTheme="minorHAnsi" w:hAnsi="Calibri" w:cstheme="minorBidi"/>
                          <w:b/>
                          <w:bCs/>
                          <w:color w:val="365F91" w:themeColor="accent1" w:themeShade="BF"/>
                          <w:kern w:val="24"/>
                          <w:sz w:val="36"/>
                          <w:szCs w:val="36"/>
                        </w:rPr>
                        <w:t>CTAM</w:t>
                      </w:r>
                    </w:p>
                  </w:txbxContent>
                </v:textbox>
              </v:rect>
            </w:pict>
          </mc:Fallback>
        </mc:AlternateContent>
      </w:r>
      <w:r>
        <w:rPr>
          <w:b/>
          <w:noProof/>
          <w:lang w:eastAsia="es-ES"/>
        </w:rPr>
        <mc:AlternateContent>
          <mc:Choice Requires="wps">
            <w:drawing>
              <wp:anchor distT="0" distB="0" distL="114300" distR="114300" simplePos="0" relativeHeight="251662336" behindDoc="0" locked="0" layoutInCell="1" allowOverlap="1" wp14:anchorId="6E6569B6" wp14:editId="43954C60">
                <wp:simplePos x="0" y="0"/>
                <wp:positionH relativeFrom="column">
                  <wp:posOffset>2760980</wp:posOffset>
                </wp:positionH>
                <wp:positionV relativeFrom="paragraph">
                  <wp:posOffset>2101215</wp:posOffset>
                </wp:positionV>
                <wp:extent cx="767080" cy="379730"/>
                <wp:effectExtent l="0" t="0" r="13970" b="10795"/>
                <wp:wrapNone/>
                <wp:docPr id="25" name="9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7080" cy="379730"/>
                        </a:xfrm>
                        <a:prstGeom prst="rect">
                          <a:avLst/>
                        </a:prstGeom>
                        <a:ln>
                          <a:solidFill>
                            <a:schemeClr val="accent1">
                              <a:lumMod val="75000"/>
                            </a:schemeClr>
                          </a:solidFill>
                        </a:ln>
                      </wps:spPr>
                      <wps:txbx>
                        <w:txbxContent>
                          <w:p w:rsidR="00C42C10" w:rsidRDefault="00C42C10" w:rsidP="00351D3A">
                            <w:pPr>
                              <w:pStyle w:val="NormalWeb"/>
                              <w:spacing w:before="0" w:beforeAutospacing="0" w:after="0" w:afterAutospacing="0"/>
                              <w:jc w:val="center"/>
                            </w:pPr>
                            <w:r>
                              <w:rPr>
                                <w:rFonts w:asciiTheme="minorHAnsi" w:hAnsi="Calibri" w:cstheme="minorBidi"/>
                                <w:b/>
                                <w:bCs/>
                                <w:color w:val="365F91" w:themeColor="accent1" w:themeShade="BF"/>
                                <w:kern w:val="24"/>
                                <w:sz w:val="36"/>
                                <w:szCs w:val="36"/>
                              </w:rPr>
                              <w:t>CTAF</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9 Rectángulo" o:spid="_x0000_s1029" style="position:absolute;left:0;text-align:left;margin-left:217.4pt;margin-top:165.45pt;width:60.4pt;height:29.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" filled="f" strokecolor="#365f91 [2404]">
                <v:path arrowok="t"/>
                <v:textbox style="mso-fit-shape-to-text:t">
                  <w:txbxContent>
                    <w:p w:rsidR="00C42C10" w:rsidRDefault="00C42C10" w:rsidP="00351D3A">
                      <w:pPr>
                        <w:pStyle w:val="NormalWeb"/>
                        <w:spacing w:before="0" w:beforeAutospacing="0" w:after="0" w:afterAutospacing="0"/>
                        <w:jc w:val="center"/>
                      </w:pPr>
                      <w:r>
                        <w:rPr>
                          <w:rFonts w:asciiTheme="minorHAnsi" w:hAnsi="Calibri" w:cstheme="minorBidi"/>
                          <w:b/>
                          <w:bCs/>
                          <w:color w:val="365F91" w:themeColor="accent1" w:themeShade="BF"/>
                          <w:kern w:val="24"/>
                          <w:sz w:val="36"/>
                          <w:szCs w:val="36"/>
                        </w:rPr>
                        <w:t>CTAF</w:t>
                      </w:r>
                    </w:p>
                  </w:txbxContent>
                </v:textbox>
              </v:rect>
            </w:pict>
          </mc:Fallback>
        </mc:AlternateContent>
      </w:r>
      <w:r>
        <w:rPr>
          <w:b/>
          <w:noProof/>
          <w:lang w:eastAsia="es-ES"/>
        </w:rPr>
        <mc:AlternateContent>
          <mc:Choice Requires="wps">
            <w:drawing>
              <wp:anchor distT="0" distB="0" distL="114300" distR="114300" simplePos="0" relativeHeight="251663360" behindDoc="0" locked="0" layoutInCell="1" allowOverlap="1" wp14:anchorId="519FCFDF" wp14:editId="7AF68569">
                <wp:simplePos x="0" y="0"/>
                <wp:positionH relativeFrom="column">
                  <wp:posOffset>3624580</wp:posOffset>
                </wp:positionH>
                <wp:positionV relativeFrom="paragraph">
                  <wp:posOffset>2096135</wp:posOffset>
                </wp:positionV>
                <wp:extent cx="816610" cy="379730"/>
                <wp:effectExtent l="0" t="0" r="21590" b="10795"/>
                <wp:wrapNone/>
                <wp:docPr id="23" name="10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6610" cy="379730"/>
                        </a:xfrm>
                        <a:prstGeom prst="rect">
                          <a:avLst/>
                        </a:prstGeom>
                        <a:noFill/>
                        <a:ln>
                          <a:solidFill>
                            <a:schemeClr val="accent1">
                              <a:lumMod val="75000"/>
                            </a:schemeClr>
                          </a:solidFill>
                        </a:ln>
                      </wps:spPr>
                      <wps:txbx>
                        <w:txbxContent>
                          <w:p w:rsidR="00C42C10" w:rsidRDefault="00C42C10" w:rsidP="00351D3A">
                            <w:pPr>
                              <w:pStyle w:val="NormalWeb"/>
                              <w:spacing w:before="0" w:beforeAutospacing="0" w:after="0" w:afterAutospacing="0"/>
                              <w:jc w:val="center"/>
                            </w:pPr>
                            <w:r>
                              <w:rPr>
                                <w:rFonts w:asciiTheme="minorHAnsi" w:hAnsi="Calibri" w:cstheme="minorBidi"/>
                                <w:b/>
                                <w:bCs/>
                                <w:color w:val="365F91" w:themeColor="accent1" w:themeShade="BF"/>
                                <w:kern w:val="24"/>
                                <w:sz w:val="36"/>
                                <w:szCs w:val="36"/>
                              </w:rPr>
                              <w:t>CTJ</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10 Rectángulo" o:spid="_x0000_s1030" style="position:absolute;left:0;text-align:left;margin-left:285.4pt;margin-top:165.05pt;width:64.3pt;height:29.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" filled="f" strokecolor="#365f91 [2404]">
                <v:path arrowok="t"/>
                <v:textbox style="mso-fit-shape-to-text:t">
                  <w:txbxContent>
                    <w:p w:rsidR="00C42C10" w:rsidRDefault="00C42C10" w:rsidP="00351D3A">
                      <w:pPr>
                        <w:pStyle w:val="NormalWeb"/>
                        <w:spacing w:before="0" w:beforeAutospacing="0" w:after="0" w:afterAutospacing="0"/>
                        <w:jc w:val="center"/>
                      </w:pPr>
                      <w:r>
                        <w:rPr>
                          <w:rFonts w:asciiTheme="minorHAnsi" w:hAnsi="Calibri" w:cstheme="minorBidi"/>
                          <w:b/>
                          <w:bCs/>
                          <w:color w:val="365F91" w:themeColor="accent1" w:themeShade="BF"/>
                          <w:kern w:val="24"/>
                          <w:sz w:val="36"/>
                          <w:szCs w:val="36"/>
                        </w:rPr>
                        <w:t>CTJ</w:t>
                      </w:r>
                    </w:p>
                  </w:txbxContent>
                </v:textbox>
              </v:rect>
            </w:pict>
          </mc:Fallback>
        </mc:AlternateContent>
      </w:r>
      <w:r>
        <w:rPr>
          <w:b/>
          <w:noProof/>
          <w:lang w:eastAsia="es-ES"/>
        </w:rPr>
        <mc:AlternateContent>
          <mc:Choice Requires="wps">
            <w:drawing>
              <wp:anchor distT="0" distB="0" distL="114300" distR="114300" simplePos="0" relativeHeight="251664384" behindDoc="0" locked="0" layoutInCell="1" allowOverlap="1" wp14:anchorId="5E690075" wp14:editId="7D437752">
                <wp:simplePos x="0" y="0"/>
                <wp:positionH relativeFrom="column">
                  <wp:posOffset>4561205</wp:posOffset>
                </wp:positionH>
                <wp:positionV relativeFrom="paragraph">
                  <wp:posOffset>2101215</wp:posOffset>
                </wp:positionV>
                <wp:extent cx="725170" cy="379730"/>
                <wp:effectExtent l="0" t="0" r="17780" b="10795"/>
                <wp:wrapNone/>
                <wp:docPr id="17" name="11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5170" cy="379730"/>
                        </a:xfrm>
                        <a:prstGeom prst="rect">
                          <a:avLst/>
                        </a:prstGeom>
                        <a:solidFill>
                          <a:schemeClr val="bg1"/>
                        </a:solidFill>
                        <a:ln>
                          <a:solidFill>
                            <a:schemeClr val="accent1">
                              <a:lumMod val="75000"/>
                            </a:schemeClr>
                          </a:solidFill>
                        </a:ln>
                      </wps:spPr>
                      <wps:txbx>
                        <w:txbxContent>
                          <w:p w:rsidR="00C42C10" w:rsidRDefault="00C42C10" w:rsidP="00351D3A">
                            <w:pPr>
                              <w:pStyle w:val="NormalWeb"/>
                              <w:spacing w:before="0" w:beforeAutospacing="0" w:after="0" w:afterAutospacing="0"/>
                              <w:jc w:val="center"/>
                            </w:pPr>
                            <w:r>
                              <w:rPr>
                                <w:rFonts w:asciiTheme="minorHAnsi" w:hAnsi="Calibri" w:cstheme="minorBidi"/>
                                <w:b/>
                                <w:bCs/>
                                <w:color w:val="365F91" w:themeColor="accent1" w:themeShade="BF"/>
                                <w:kern w:val="24"/>
                                <w:sz w:val="36"/>
                                <w:szCs w:val="36"/>
                              </w:rPr>
                              <w:t>CTPF</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11 Rectángulo" o:spid="_x0000_s1031" style="position:absolute;left:0;text-align:left;margin-left:359.15pt;margin-top:165.45pt;width:57.1pt;height:29.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" fillcolor="white [3212]" strokecolor="#365f91 [2404]">
                <v:path arrowok="t"/>
                <v:textbox style="mso-fit-shape-to-text:t">
                  <w:txbxContent>
                    <w:p w:rsidR="00C42C10" w:rsidRDefault="00C42C10" w:rsidP="00351D3A">
                      <w:pPr>
                        <w:pStyle w:val="NormalWeb"/>
                        <w:spacing w:before="0" w:beforeAutospacing="0" w:after="0" w:afterAutospacing="0"/>
                        <w:jc w:val="center"/>
                      </w:pPr>
                      <w:r>
                        <w:rPr>
                          <w:rFonts w:asciiTheme="minorHAnsi" w:hAnsi="Calibri" w:cstheme="minorBidi"/>
                          <w:b/>
                          <w:bCs/>
                          <w:color w:val="365F91" w:themeColor="accent1" w:themeShade="BF"/>
                          <w:kern w:val="24"/>
                          <w:sz w:val="36"/>
                          <w:szCs w:val="36"/>
                        </w:rPr>
                        <w:t>CTPF</w:t>
                      </w:r>
                    </w:p>
                  </w:txbxContent>
                </v:textbox>
              </v:rect>
            </w:pict>
          </mc:Fallback>
        </mc:AlternateContent>
      </w:r>
      <w:r>
        <w:rPr>
          <w:b/>
          <w:noProof/>
          <w:lang w:eastAsia="es-ES"/>
        </w:rPr>
        <mc:AlternateContent>
          <mc:Choice Requires="wps">
            <w:drawing>
              <wp:anchor distT="0" distB="0" distL="114300" distR="114300" simplePos="0" relativeHeight="251665408" behindDoc="0" locked="0" layoutInCell="1" allowOverlap="1" wp14:anchorId="2045776E" wp14:editId="24038D5B">
                <wp:simplePos x="0" y="0"/>
                <wp:positionH relativeFrom="column">
                  <wp:posOffset>7585075</wp:posOffset>
                </wp:positionH>
                <wp:positionV relativeFrom="paragraph">
                  <wp:posOffset>2087245</wp:posOffset>
                </wp:positionV>
                <wp:extent cx="1439545" cy="379730"/>
                <wp:effectExtent l="0" t="0" r="27305" b="10795"/>
                <wp:wrapNone/>
                <wp:docPr id="14" name="12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9545" cy="379730"/>
                        </a:xfrm>
                        <a:prstGeom prst="rect">
                          <a:avLst/>
                        </a:prstGeom>
                        <a:ln>
                          <a:solidFill>
                            <a:schemeClr val="accent1">
                              <a:lumMod val="75000"/>
                            </a:schemeClr>
                          </a:solidFill>
                        </a:ln>
                      </wps:spPr>
                      <wps:txbx>
                        <w:txbxContent>
                          <w:p w:rsidR="00C42C10" w:rsidRDefault="00C42C10" w:rsidP="00351D3A">
                            <w:pPr>
                              <w:pStyle w:val="NormalWeb"/>
                              <w:spacing w:before="0" w:beforeAutospacing="0" w:after="0" w:afterAutospacing="0"/>
                              <w:jc w:val="center"/>
                            </w:pPr>
                            <w:proofErr w:type="spellStart"/>
                            <w:r>
                              <w:rPr>
                                <w:rFonts w:asciiTheme="minorHAnsi" w:hAnsi="Calibri" w:cstheme="minorBidi"/>
                                <w:b/>
                                <w:bCs/>
                                <w:smallCaps/>
                                <w:color w:val="365F91" w:themeColor="accent1" w:themeShade="BF"/>
                                <w:kern w:val="24"/>
                                <w:sz w:val="36"/>
                                <w:szCs w:val="36"/>
                              </w:rPr>
                              <w:t>C.Excelencia</w:t>
                            </w:r>
                            <w:proofErr w:type="spellEnd"/>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12 Rectángulo" o:spid="_x0000_s1032" style="position:absolute;left:0;text-align:left;margin-left:597.25pt;margin-top:164.35pt;width:113.35pt;height:29.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" filled="f" strokecolor="#365f91 [2404]">
                <v:path arrowok="t"/>
                <v:textbox style="mso-fit-shape-to-text:t">
                  <w:txbxContent>
                    <w:p w:rsidR="00C42C10" w:rsidRDefault="00C42C10" w:rsidP="00351D3A">
                      <w:pPr>
                        <w:pStyle w:val="NormalWeb"/>
                        <w:spacing w:before="0" w:beforeAutospacing="0" w:after="0" w:afterAutospacing="0"/>
                        <w:jc w:val="center"/>
                      </w:pPr>
                      <w:proofErr w:type="spellStart"/>
                      <w:r>
                        <w:rPr>
                          <w:rFonts w:asciiTheme="minorHAnsi" w:hAnsi="Calibri" w:cstheme="minorBidi"/>
                          <w:b/>
                          <w:bCs/>
                          <w:smallCaps/>
                          <w:color w:val="365F91" w:themeColor="accent1" w:themeShade="BF"/>
                          <w:kern w:val="24"/>
                          <w:sz w:val="36"/>
                          <w:szCs w:val="36"/>
                        </w:rPr>
                        <w:t>C.Excelencia</w:t>
                      </w:r>
                      <w:proofErr w:type="spellEnd"/>
                    </w:p>
                  </w:txbxContent>
                </v:textbox>
              </v:rect>
            </w:pict>
          </mc:Fallback>
        </mc:AlternateContent>
      </w:r>
      <w:r>
        <w:rPr>
          <w:b/>
          <w:noProof/>
          <w:lang w:eastAsia="es-ES"/>
        </w:rPr>
        <mc:AlternateContent>
          <mc:Choice Requires="wps">
            <w:drawing>
              <wp:anchor distT="0" distB="0" distL="114300" distR="114300" simplePos="0" relativeHeight="251667456" behindDoc="0" locked="0" layoutInCell="1" allowOverlap="1" wp14:anchorId="3752A018" wp14:editId="77D48FDB">
                <wp:simplePos x="0" y="0"/>
                <wp:positionH relativeFrom="column">
                  <wp:posOffset>5561330</wp:posOffset>
                </wp:positionH>
                <wp:positionV relativeFrom="paragraph">
                  <wp:posOffset>934720</wp:posOffset>
                </wp:positionV>
                <wp:extent cx="2023745" cy="379730"/>
                <wp:effectExtent l="0" t="0" r="14605" b="10795"/>
                <wp:wrapNone/>
                <wp:docPr id="15" name="14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23745" cy="379730"/>
                        </a:xfrm>
                        <a:prstGeom prst="rect">
                          <a:avLst/>
                        </a:prstGeom>
                        <a:ln>
                          <a:solidFill>
                            <a:schemeClr val="accent1">
                              <a:lumMod val="75000"/>
                            </a:schemeClr>
                          </a:solidFill>
                        </a:ln>
                      </wps:spPr>
                      <wps:txbx>
                        <w:txbxContent>
                          <w:p w:rsidR="00C42C10" w:rsidRDefault="00C42C10" w:rsidP="00351D3A">
                            <w:pPr>
                              <w:pStyle w:val="NormalWeb"/>
                              <w:spacing w:before="0" w:beforeAutospacing="0" w:after="0" w:afterAutospacing="0"/>
                              <w:jc w:val="center"/>
                            </w:pPr>
                            <w:r>
                              <w:rPr>
                                <w:rFonts w:asciiTheme="minorHAnsi" w:hAnsi="Calibri" w:cstheme="minorBidi"/>
                                <w:b/>
                                <w:bCs/>
                                <w:smallCaps/>
                                <w:color w:val="365F91" w:themeColor="accent1" w:themeShade="BF"/>
                                <w:kern w:val="24"/>
                                <w:sz w:val="36"/>
                                <w:szCs w:val="36"/>
                              </w:rPr>
                              <w:t>Secretaría Técnica</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14 Rectángulo" o:spid="_x0000_s1033" style="position:absolute;left:0;text-align:left;margin-left:437.9pt;margin-top:73.6pt;width:159.35pt;height:29.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" filled="f" strokecolor="#365f91 [2404]">
                <v:path arrowok="t"/>
                <v:textbox style="mso-fit-shape-to-text:t">
                  <w:txbxContent>
                    <w:p w:rsidR="00C42C10" w:rsidRDefault="00C42C10" w:rsidP="00351D3A">
                      <w:pPr>
                        <w:pStyle w:val="NormalWeb"/>
                        <w:spacing w:before="0" w:beforeAutospacing="0" w:after="0" w:afterAutospacing="0"/>
                        <w:jc w:val="center"/>
                      </w:pPr>
                      <w:r>
                        <w:rPr>
                          <w:rFonts w:asciiTheme="minorHAnsi" w:hAnsi="Calibri" w:cstheme="minorBidi"/>
                          <w:b/>
                          <w:bCs/>
                          <w:smallCaps/>
                          <w:color w:val="365F91" w:themeColor="accent1" w:themeShade="BF"/>
                          <w:kern w:val="24"/>
                          <w:sz w:val="36"/>
                          <w:szCs w:val="36"/>
                        </w:rPr>
                        <w:t>Secretaría Técnica</w:t>
                      </w:r>
                    </w:p>
                  </w:txbxContent>
                </v:textbox>
              </v:rect>
            </w:pict>
          </mc:Fallback>
        </mc:AlternateContent>
      </w:r>
      <w:r>
        <w:rPr>
          <w:b/>
          <w:noProof/>
          <w:lang w:eastAsia="es-ES"/>
        </w:rPr>
        <mc:AlternateContent>
          <mc:Choice Requires="wps">
            <w:drawing>
              <wp:anchor distT="0" distB="0" distL="114299" distR="114299" simplePos="0" relativeHeight="251668480" behindDoc="0" locked="0" layoutInCell="1" allowOverlap="1" wp14:anchorId="309FCE47" wp14:editId="7DB94E15">
                <wp:simplePos x="0" y="0"/>
                <wp:positionH relativeFrom="column">
                  <wp:posOffset>4417059</wp:posOffset>
                </wp:positionH>
                <wp:positionV relativeFrom="paragraph">
                  <wp:posOffset>665480</wp:posOffset>
                </wp:positionV>
                <wp:extent cx="0" cy="998220"/>
                <wp:effectExtent l="0" t="0" r="19050" b="11430"/>
                <wp:wrapNone/>
                <wp:docPr id="16" name="15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9982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15 Conector recto" o:spid="_x0000_s1026" style="position:absolute;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47.8pt,52.4pt" to="347.8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" strokecolor="#4579b8 [3044]">
                <o:lock v:ext="edit" shapetype="f"/>
              </v:line>
            </w:pict>
          </mc:Fallback>
        </mc:AlternateContent>
      </w:r>
      <w:r>
        <w:rPr>
          <w:b/>
          <w:noProof/>
          <w:lang w:eastAsia="es-ES"/>
        </w:rPr>
        <mc:AlternateContent>
          <mc:Choice Requires="wps">
            <w:drawing>
              <wp:anchor distT="4294967295" distB="4294967295" distL="114300" distR="114300" simplePos="0" relativeHeight="251669504" behindDoc="0" locked="0" layoutInCell="1" allowOverlap="1" wp14:anchorId="48F58918" wp14:editId="0E99352A">
                <wp:simplePos x="0" y="0"/>
                <wp:positionH relativeFrom="column">
                  <wp:posOffset>4417060</wp:posOffset>
                </wp:positionH>
                <wp:positionV relativeFrom="paragraph">
                  <wp:posOffset>1160144</wp:posOffset>
                </wp:positionV>
                <wp:extent cx="1143635" cy="0"/>
                <wp:effectExtent l="0" t="0" r="18415" b="19050"/>
                <wp:wrapNone/>
                <wp:docPr id="18" name="17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4363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17 Conector recto"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47.8pt,91.35pt" to="437.85pt,9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" strokecolor="#4579b8 [3044]">
                <o:lock v:ext="edit" shapetype="f"/>
              </v:line>
            </w:pict>
          </mc:Fallback>
        </mc:AlternateContent>
      </w:r>
      <w:r>
        <w:rPr>
          <w:b/>
          <w:noProof/>
          <w:lang w:eastAsia="es-ES"/>
        </w:rPr>
        <mc:AlternateContent>
          <mc:Choice Requires="wps">
            <w:drawing>
              <wp:anchor distT="4294967295" distB="4294967295" distL="114300" distR="114300" simplePos="0" relativeHeight="251670528" behindDoc="0" locked="0" layoutInCell="1" allowOverlap="1" wp14:anchorId="26993EC3" wp14:editId="600982A6">
                <wp:simplePos x="0" y="0"/>
                <wp:positionH relativeFrom="column">
                  <wp:posOffset>1052830</wp:posOffset>
                </wp:positionH>
                <wp:positionV relativeFrom="paragraph">
                  <wp:posOffset>1664334</wp:posOffset>
                </wp:positionV>
                <wp:extent cx="6885305" cy="0"/>
                <wp:effectExtent l="0" t="0" r="10795" b="19050"/>
                <wp:wrapNone/>
                <wp:docPr id="20"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8530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19 Conector recto" o:spid="_x0000_s1026" style="position:absolute;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2.9pt,131.05pt" to="625.05pt,1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" strokecolor="#4579b8 [3044]">
                <o:lock v:ext="edit" shapetype="f"/>
              </v:line>
            </w:pict>
          </mc:Fallback>
        </mc:AlternateContent>
      </w:r>
      <w:r>
        <w:rPr>
          <w:b/>
          <w:noProof/>
          <w:lang w:eastAsia="es-ES"/>
        </w:rPr>
        <mc:AlternateContent>
          <mc:Choice Requires="wps">
            <w:drawing>
              <wp:anchor distT="0" distB="0" distL="114299" distR="114299" simplePos="0" relativeHeight="251671552" behindDoc="0" locked="0" layoutInCell="1" allowOverlap="1" wp14:anchorId="67E602E7" wp14:editId="7E0A47A2">
                <wp:simplePos x="0" y="0"/>
                <wp:positionH relativeFrom="column">
                  <wp:posOffset>1052829</wp:posOffset>
                </wp:positionH>
                <wp:positionV relativeFrom="paragraph">
                  <wp:posOffset>1664335</wp:posOffset>
                </wp:positionV>
                <wp:extent cx="0" cy="436880"/>
                <wp:effectExtent l="0" t="0" r="19050" b="20320"/>
                <wp:wrapNone/>
                <wp:docPr id="24" name="23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368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23 Conector recto" o:spid="_x0000_s1026" style="position:absolute;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82.9pt,131.05pt" to="82.9pt,16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" strokecolor="#4579b8 [3044]">
                <o:lock v:ext="edit" shapetype="f"/>
              </v:line>
            </w:pict>
          </mc:Fallback>
        </mc:AlternateContent>
      </w:r>
      <w:r>
        <w:rPr>
          <w:b/>
          <w:noProof/>
          <w:lang w:eastAsia="es-ES"/>
        </w:rPr>
        <mc:AlternateContent>
          <mc:Choice Requires="wps">
            <w:drawing>
              <wp:anchor distT="0" distB="0" distL="114299" distR="114299" simplePos="0" relativeHeight="251672576" behindDoc="0" locked="0" layoutInCell="1" allowOverlap="1" wp14:anchorId="6B6B0B62" wp14:editId="04A0A046">
                <wp:simplePos x="0" y="0"/>
                <wp:positionH relativeFrom="column">
                  <wp:posOffset>3144519</wp:posOffset>
                </wp:positionH>
                <wp:positionV relativeFrom="paragraph">
                  <wp:posOffset>1664335</wp:posOffset>
                </wp:positionV>
                <wp:extent cx="0" cy="436880"/>
                <wp:effectExtent l="0" t="0" r="19050" b="20320"/>
                <wp:wrapNone/>
                <wp:docPr id="28" name="27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368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27 Conector recto" o:spid="_x0000_s1026" style="position:absolute;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7.6pt,131.05pt" to="247.6pt,16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" strokecolor="#4579b8 [3044]">
                <o:lock v:ext="edit" shapetype="f"/>
              </v:line>
            </w:pict>
          </mc:Fallback>
        </mc:AlternateContent>
      </w:r>
      <w:r>
        <w:rPr>
          <w:b/>
          <w:noProof/>
          <w:lang w:eastAsia="es-ES"/>
        </w:rPr>
        <mc:AlternateContent>
          <mc:Choice Requires="wps">
            <w:drawing>
              <wp:anchor distT="0" distB="0" distL="114300" distR="114300" simplePos="0" relativeHeight="251673600" behindDoc="0" locked="0" layoutInCell="1" allowOverlap="1" wp14:anchorId="21313FAD" wp14:editId="796483B2">
                <wp:simplePos x="0" y="0"/>
                <wp:positionH relativeFrom="column">
                  <wp:posOffset>7729220</wp:posOffset>
                </wp:positionH>
                <wp:positionV relativeFrom="paragraph">
                  <wp:posOffset>2456180</wp:posOffset>
                </wp:positionV>
                <wp:extent cx="1254760" cy="1068070"/>
                <wp:effectExtent l="0" t="0" r="0" b="0"/>
                <wp:wrapNone/>
                <wp:docPr id="46" name="45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4760" cy="1068070"/>
                        </a:xfrm>
                        <a:prstGeom prst="rect">
                          <a:avLst/>
                        </a:prstGeom>
                        <a:ln>
                          <a:noFill/>
                        </a:ln>
                      </wps:spPr>
                      <wps:txbx>
                        <w:txbxContent>
                          <w:p w:rsidR="00C42C10" w:rsidRDefault="00C42C1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Resp.Gestión</w:t>
                            </w:r>
                            <w:proofErr w:type="spellEnd"/>
                            <w:r>
                              <w:rPr>
                                <w:rFonts w:asciiTheme="minorHAnsi" w:hAnsi="Calibri" w:cstheme="minorBidi"/>
                                <w:smallCaps/>
                                <w:color w:val="000000" w:themeColor="text1"/>
                                <w:kern w:val="24"/>
                                <w:sz w:val="21"/>
                                <w:szCs w:val="21"/>
                              </w:rPr>
                              <w:t xml:space="preserve">   </w:t>
                            </w:r>
                          </w:p>
                          <w:p w:rsidR="00C42C10" w:rsidRDefault="00C42C10" w:rsidP="00351D3A">
                            <w:pPr>
                              <w:pStyle w:val="NormalWeb"/>
                              <w:spacing w:before="0" w:beforeAutospacing="0" w:after="0" w:afterAutospacing="0"/>
                            </w:pPr>
                            <w:r>
                              <w:rPr>
                                <w:rFonts w:asciiTheme="minorHAnsi" w:hAnsi="Calibri" w:cstheme="minorBidi"/>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P.Bernardez</w:t>
                            </w:r>
                            <w:proofErr w:type="spellEnd"/>
                          </w:p>
                          <w:p w:rsidR="00C42C10" w:rsidRDefault="00C42C1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Resp.Técnico</w:t>
                            </w:r>
                            <w:proofErr w:type="spellEnd"/>
                            <w:r>
                              <w:rPr>
                                <w:rFonts w:asciiTheme="minorHAnsi" w:hAnsi="Calibri" w:cstheme="minorBidi"/>
                                <w:smallCaps/>
                                <w:color w:val="000000" w:themeColor="text1"/>
                                <w:kern w:val="24"/>
                                <w:sz w:val="21"/>
                                <w:szCs w:val="21"/>
                              </w:rPr>
                              <w:t xml:space="preserve">   </w:t>
                            </w:r>
                          </w:p>
                          <w:p w:rsidR="00C42C10" w:rsidRDefault="00C42C10" w:rsidP="00351D3A">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J.Rodriguez</w:t>
                            </w:r>
                            <w:proofErr w:type="spellEnd"/>
                          </w:p>
                          <w:p w:rsidR="00C42C10" w:rsidRDefault="00C42C1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G.Datos</w:t>
                            </w:r>
                            <w:proofErr w:type="spellEnd"/>
                            <w:r>
                              <w:rPr>
                                <w:rFonts w:asciiTheme="minorHAnsi" w:hAnsi="Calibri" w:cstheme="minorBidi"/>
                                <w:smallCaps/>
                                <w:color w:val="000000" w:themeColor="text1"/>
                                <w:kern w:val="24"/>
                                <w:sz w:val="21"/>
                                <w:szCs w:val="21"/>
                              </w:rPr>
                              <w:t xml:space="preserve">            </w:t>
                            </w:r>
                          </w:p>
                          <w:p w:rsidR="00C42C10" w:rsidRDefault="00C42C10" w:rsidP="00351D3A">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F. Parrón</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45 Rectángulo" o:spid="_x0000_s1034" style="position:absolute;left:0;text-align:left;margin-left:608.6pt;margin-top:193.4pt;width:98.8pt;height:84.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" filled="f" stroked="f">
                <v:path arrowok="t"/>
                <v:textbox style="mso-fit-shape-to-text:t">
                  <w:txbxContent>
                    <w:p w:rsidR="00C42C10" w:rsidRDefault="00C42C1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Resp.Gestión</w:t>
                      </w:r>
                      <w:proofErr w:type="spellEnd"/>
                      <w:r>
                        <w:rPr>
                          <w:rFonts w:asciiTheme="minorHAnsi" w:hAnsi="Calibri" w:cstheme="minorBidi"/>
                          <w:smallCaps/>
                          <w:color w:val="000000" w:themeColor="text1"/>
                          <w:kern w:val="24"/>
                          <w:sz w:val="21"/>
                          <w:szCs w:val="21"/>
                        </w:rPr>
                        <w:t xml:space="preserve">   </w:t>
                      </w:r>
                    </w:p>
                    <w:p w:rsidR="00C42C10" w:rsidRDefault="00C42C10" w:rsidP="00351D3A">
                      <w:pPr>
                        <w:pStyle w:val="NormalWeb"/>
                        <w:spacing w:before="0" w:beforeAutospacing="0" w:after="0" w:afterAutospacing="0"/>
                      </w:pPr>
                      <w:r>
                        <w:rPr>
                          <w:rFonts w:asciiTheme="minorHAnsi" w:hAnsi="Calibri" w:cstheme="minorBidi"/>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P.Bernardez</w:t>
                      </w:r>
                      <w:proofErr w:type="spellEnd"/>
                    </w:p>
                    <w:p w:rsidR="00C42C10" w:rsidRDefault="00C42C1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Resp.Técnico</w:t>
                      </w:r>
                      <w:proofErr w:type="spellEnd"/>
                      <w:r>
                        <w:rPr>
                          <w:rFonts w:asciiTheme="minorHAnsi" w:hAnsi="Calibri" w:cstheme="minorBidi"/>
                          <w:smallCaps/>
                          <w:color w:val="000000" w:themeColor="text1"/>
                          <w:kern w:val="24"/>
                          <w:sz w:val="21"/>
                          <w:szCs w:val="21"/>
                        </w:rPr>
                        <w:t xml:space="preserve">   </w:t>
                      </w:r>
                    </w:p>
                    <w:p w:rsidR="00C42C10" w:rsidRDefault="00C42C10" w:rsidP="00351D3A">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J.Rodriguez</w:t>
                      </w:r>
                      <w:proofErr w:type="spellEnd"/>
                    </w:p>
                    <w:p w:rsidR="00C42C10" w:rsidRDefault="00C42C1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G.Datos</w:t>
                      </w:r>
                      <w:proofErr w:type="spellEnd"/>
                      <w:r>
                        <w:rPr>
                          <w:rFonts w:asciiTheme="minorHAnsi" w:hAnsi="Calibri" w:cstheme="minorBidi"/>
                          <w:smallCaps/>
                          <w:color w:val="000000" w:themeColor="text1"/>
                          <w:kern w:val="24"/>
                          <w:sz w:val="21"/>
                          <w:szCs w:val="21"/>
                        </w:rPr>
                        <w:t xml:space="preserve">            </w:t>
                      </w:r>
                    </w:p>
                    <w:p w:rsidR="00C42C10" w:rsidRDefault="00C42C10" w:rsidP="00351D3A">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F. Parrón</w:t>
                      </w:r>
                    </w:p>
                  </w:txbxContent>
                </v:textbox>
              </v:rect>
            </w:pict>
          </mc:Fallback>
        </mc:AlternateContent>
      </w:r>
      <w:r>
        <w:rPr>
          <w:b/>
          <w:noProof/>
          <w:lang w:eastAsia="es-ES"/>
        </w:rPr>
        <mc:AlternateContent>
          <mc:Choice Requires="wps">
            <w:drawing>
              <wp:anchor distT="0" distB="0" distL="114300" distR="114300" simplePos="0" relativeHeight="251674624" behindDoc="0" locked="0" layoutInCell="1" allowOverlap="1" wp14:anchorId="201D382E" wp14:editId="1C010193">
                <wp:simplePos x="0" y="0"/>
                <wp:positionH relativeFrom="column">
                  <wp:posOffset>6577330</wp:posOffset>
                </wp:positionH>
                <wp:positionV relativeFrom="paragraph">
                  <wp:posOffset>2456180</wp:posOffset>
                </wp:positionV>
                <wp:extent cx="1298575" cy="2219960"/>
                <wp:effectExtent l="0" t="0" r="0" b="0"/>
                <wp:wrapNone/>
                <wp:docPr id="47" name="46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8575" cy="2219960"/>
                        </a:xfrm>
                        <a:prstGeom prst="rect">
                          <a:avLst/>
                        </a:prstGeom>
                        <a:ln>
                          <a:noFill/>
                        </a:ln>
                      </wps:spPr>
                      <wps:txbx>
                        <w:txbxContent>
                          <w:p w:rsidR="00C42C10" w:rsidRDefault="00C42C10"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Coordinadora   </w:t>
                            </w:r>
                            <w:r>
                              <w:rPr>
                                <w:rFonts w:asciiTheme="minorHAnsi" w:hAnsi="Calibri" w:cstheme="minorBidi"/>
                                <w:smallCaps/>
                                <w:color w:val="000000" w:themeColor="text1"/>
                                <w:kern w:val="24"/>
                                <w:sz w:val="21"/>
                                <w:szCs w:val="21"/>
                              </w:rPr>
                              <w:br/>
                            </w:r>
                            <w:r>
                              <w:rPr>
                                <w:rFonts w:asciiTheme="minorHAnsi" w:hAnsi="Calibri" w:cstheme="minorBidi"/>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L.Moreno</w:t>
                            </w:r>
                            <w:proofErr w:type="spellEnd"/>
                          </w:p>
                          <w:p w:rsidR="00C42C10" w:rsidRDefault="00C42C1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Dir.Técnica</w:t>
                            </w:r>
                            <w:proofErr w:type="spellEnd"/>
                            <w:r>
                              <w:rPr>
                                <w:rFonts w:asciiTheme="minorHAnsi" w:hAnsi="Calibri" w:cstheme="minorBidi"/>
                                <w:b/>
                                <w:bCs/>
                                <w:smallCaps/>
                                <w:color w:val="000000" w:themeColor="text1"/>
                                <w:kern w:val="24"/>
                                <w:sz w:val="21"/>
                                <w:szCs w:val="21"/>
                              </w:rPr>
                              <w:t xml:space="preserve">  </w:t>
                            </w:r>
                          </w:p>
                          <w:p w:rsidR="00C42C10" w:rsidRDefault="00C42C10" w:rsidP="00351D3A">
                            <w:pPr>
                              <w:pStyle w:val="NormalWeb"/>
                              <w:spacing w:before="0" w:beforeAutospacing="0" w:after="0" w:afterAutospacing="0"/>
                            </w:pPr>
                            <w:r>
                              <w:rPr>
                                <w:rFonts w:asciiTheme="minorHAnsi" w:hAnsi="Calibri" w:cstheme="minorBidi"/>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S.Luna</w:t>
                            </w:r>
                            <w:proofErr w:type="spellEnd"/>
                            <w:r>
                              <w:rPr>
                                <w:rFonts w:asciiTheme="minorHAnsi" w:hAnsi="Calibri" w:cstheme="minorBidi"/>
                                <w:smallCaps/>
                                <w:color w:val="808080" w:themeColor="background1" w:themeShade="80"/>
                                <w:kern w:val="24"/>
                                <w:sz w:val="21"/>
                                <w:szCs w:val="21"/>
                              </w:rPr>
                              <w:br/>
                              <w:t xml:space="preserve">           </w:t>
                            </w:r>
                            <w:proofErr w:type="spellStart"/>
                            <w:r>
                              <w:rPr>
                                <w:rFonts w:asciiTheme="minorHAnsi" w:hAnsi="Calibri" w:cstheme="minorBidi"/>
                                <w:smallCaps/>
                                <w:color w:val="808080" w:themeColor="background1" w:themeShade="80"/>
                                <w:kern w:val="24"/>
                                <w:sz w:val="21"/>
                                <w:szCs w:val="21"/>
                              </w:rPr>
                              <w:t>M.Figueras</w:t>
                            </w:r>
                            <w:proofErr w:type="spellEnd"/>
                          </w:p>
                          <w:p w:rsidR="00C42C10" w:rsidRDefault="00C42C10"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Asistentes </w:t>
                            </w:r>
                            <w:r>
                              <w:rPr>
                                <w:rFonts w:asciiTheme="minorHAnsi" w:hAnsi="Calibri" w:cstheme="minorBidi"/>
                                <w:smallCaps/>
                                <w:color w:val="000000" w:themeColor="text1"/>
                                <w:kern w:val="24"/>
                                <w:sz w:val="21"/>
                                <w:szCs w:val="21"/>
                              </w:rPr>
                              <w:t xml:space="preserve"> </w:t>
                            </w:r>
                          </w:p>
                          <w:p w:rsidR="00C42C10" w:rsidRDefault="00C42C10" w:rsidP="00351D3A">
                            <w:pPr>
                              <w:pStyle w:val="NormalWeb"/>
                              <w:spacing w:before="0" w:beforeAutospacing="0" w:after="0" w:afterAutospacing="0"/>
                            </w:pPr>
                            <w:r>
                              <w:rPr>
                                <w:rFonts w:asciiTheme="minorHAnsi" w:hAnsi="Calibri" w:cstheme="minorBidi"/>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K.Luna</w:t>
                            </w:r>
                            <w:proofErr w:type="spellEnd"/>
                            <w:r>
                              <w:rPr>
                                <w:rFonts w:asciiTheme="minorHAnsi" w:hAnsi="Calibri" w:cstheme="minorBidi"/>
                                <w:smallCaps/>
                                <w:color w:val="808080" w:themeColor="background1" w:themeShade="80"/>
                                <w:kern w:val="24"/>
                                <w:sz w:val="21"/>
                                <w:szCs w:val="21"/>
                              </w:rPr>
                              <w:t xml:space="preserve">                           </w:t>
                            </w:r>
                            <w:r>
                              <w:rPr>
                                <w:rFonts w:asciiTheme="minorHAnsi" w:hAnsi="Calibri" w:cstheme="minorBidi"/>
                                <w:smallCaps/>
                                <w:color w:val="808080" w:themeColor="background1" w:themeShade="80"/>
                                <w:kern w:val="24"/>
                                <w:sz w:val="21"/>
                                <w:szCs w:val="21"/>
                              </w:rPr>
                              <w:br/>
                              <w:t xml:space="preserve">             </w:t>
                            </w:r>
                            <w:proofErr w:type="spellStart"/>
                            <w:r>
                              <w:rPr>
                                <w:rFonts w:asciiTheme="minorHAnsi" w:hAnsi="Calibri" w:cstheme="minorBidi"/>
                                <w:smallCaps/>
                                <w:color w:val="808080" w:themeColor="background1" w:themeShade="80"/>
                                <w:kern w:val="24"/>
                                <w:sz w:val="21"/>
                                <w:szCs w:val="21"/>
                              </w:rPr>
                              <w:t>F.Parrón</w:t>
                            </w:r>
                            <w:proofErr w:type="spellEnd"/>
                          </w:p>
                          <w:p w:rsidR="00C42C10" w:rsidRDefault="00C42C1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Prep.Física</w:t>
                            </w:r>
                            <w:proofErr w:type="spellEnd"/>
                          </w:p>
                          <w:p w:rsidR="00C42C10" w:rsidRDefault="00C42C10" w:rsidP="00351D3A">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F.Fernández</w:t>
                            </w:r>
                            <w:proofErr w:type="spellEnd"/>
                          </w:p>
                          <w:p w:rsidR="00C42C10" w:rsidRDefault="00C42C1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Prep.Mental</w:t>
                            </w:r>
                            <w:proofErr w:type="spellEnd"/>
                            <w:r>
                              <w:rPr>
                                <w:rFonts w:asciiTheme="minorHAnsi" w:hAnsi="Calibri" w:cstheme="minorBidi"/>
                                <w:b/>
                                <w:bCs/>
                                <w:smallCaps/>
                                <w:color w:val="000000" w:themeColor="text1"/>
                                <w:kern w:val="24"/>
                                <w:sz w:val="21"/>
                                <w:szCs w:val="21"/>
                              </w:rPr>
                              <w:t xml:space="preserve">  </w:t>
                            </w:r>
                          </w:p>
                          <w:p w:rsidR="00C42C10" w:rsidRDefault="00C42C10" w:rsidP="00351D3A">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O del Río</w:t>
                            </w:r>
                            <w:r>
                              <w:rPr>
                                <w:rFonts w:asciiTheme="minorHAnsi" w:hAnsi="Calibri" w:cstheme="minorBidi"/>
                                <w:smallCaps/>
                                <w:color w:val="808080" w:themeColor="background1" w:themeShade="80"/>
                                <w:kern w:val="24"/>
                                <w:sz w:val="21"/>
                                <w:szCs w:val="21"/>
                              </w:rPr>
                              <w:br/>
                            </w:r>
                            <w:r>
                              <w:rPr>
                                <w:rFonts w:asciiTheme="minorHAnsi" w:hAnsi="Calibri" w:cstheme="minorBidi"/>
                                <w:smallCaps/>
                                <w:color w:val="000000" w:themeColor="text1"/>
                                <w:kern w:val="24"/>
                                <w:sz w:val="21"/>
                                <w:szCs w:val="21"/>
                              </w:rPr>
                              <w:t xml:space="preserve">                    </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46 Rectángulo" o:spid="_x0000_s1035" style="position:absolute;left:0;text-align:left;margin-left:517.9pt;margin-top:193.4pt;width:102.25pt;height:174.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" filled="f" stroked="f">
                <v:path arrowok="t"/>
                <v:textbox style="mso-fit-shape-to-text:t">
                  <w:txbxContent>
                    <w:p w:rsidR="00C42C10" w:rsidRDefault="00C42C10"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Coordinadora   </w:t>
                      </w:r>
                      <w:r>
                        <w:rPr>
                          <w:rFonts w:asciiTheme="minorHAnsi" w:hAnsi="Calibri" w:cstheme="minorBidi"/>
                          <w:smallCaps/>
                          <w:color w:val="000000" w:themeColor="text1"/>
                          <w:kern w:val="24"/>
                          <w:sz w:val="21"/>
                          <w:szCs w:val="21"/>
                        </w:rPr>
                        <w:br/>
                      </w:r>
                      <w:r>
                        <w:rPr>
                          <w:rFonts w:asciiTheme="minorHAnsi" w:hAnsi="Calibri" w:cstheme="minorBidi"/>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L.Moreno</w:t>
                      </w:r>
                      <w:proofErr w:type="spellEnd"/>
                    </w:p>
                    <w:p w:rsidR="00C42C10" w:rsidRDefault="00C42C1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Dir.Técnica</w:t>
                      </w:r>
                      <w:proofErr w:type="spellEnd"/>
                      <w:r>
                        <w:rPr>
                          <w:rFonts w:asciiTheme="minorHAnsi" w:hAnsi="Calibri" w:cstheme="minorBidi"/>
                          <w:b/>
                          <w:bCs/>
                          <w:smallCaps/>
                          <w:color w:val="000000" w:themeColor="text1"/>
                          <w:kern w:val="24"/>
                          <w:sz w:val="21"/>
                          <w:szCs w:val="21"/>
                        </w:rPr>
                        <w:t xml:space="preserve">  </w:t>
                      </w:r>
                    </w:p>
                    <w:p w:rsidR="00C42C10" w:rsidRDefault="00C42C10" w:rsidP="00351D3A">
                      <w:pPr>
                        <w:pStyle w:val="NormalWeb"/>
                        <w:spacing w:before="0" w:beforeAutospacing="0" w:after="0" w:afterAutospacing="0"/>
                      </w:pPr>
                      <w:r>
                        <w:rPr>
                          <w:rFonts w:asciiTheme="minorHAnsi" w:hAnsi="Calibri" w:cstheme="minorBidi"/>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S.Luna</w:t>
                      </w:r>
                      <w:proofErr w:type="spellEnd"/>
                      <w:r>
                        <w:rPr>
                          <w:rFonts w:asciiTheme="minorHAnsi" w:hAnsi="Calibri" w:cstheme="minorBidi"/>
                          <w:smallCaps/>
                          <w:color w:val="808080" w:themeColor="background1" w:themeShade="80"/>
                          <w:kern w:val="24"/>
                          <w:sz w:val="21"/>
                          <w:szCs w:val="21"/>
                        </w:rPr>
                        <w:br/>
                        <w:t xml:space="preserve">           </w:t>
                      </w:r>
                      <w:proofErr w:type="spellStart"/>
                      <w:r>
                        <w:rPr>
                          <w:rFonts w:asciiTheme="minorHAnsi" w:hAnsi="Calibri" w:cstheme="minorBidi"/>
                          <w:smallCaps/>
                          <w:color w:val="808080" w:themeColor="background1" w:themeShade="80"/>
                          <w:kern w:val="24"/>
                          <w:sz w:val="21"/>
                          <w:szCs w:val="21"/>
                        </w:rPr>
                        <w:t>M.Figueras</w:t>
                      </w:r>
                      <w:proofErr w:type="spellEnd"/>
                    </w:p>
                    <w:p w:rsidR="00C42C10" w:rsidRDefault="00C42C10"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Asistentes </w:t>
                      </w:r>
                      <w:r>
                        <w:rPr>
                          <w:rFonts w:asciiTheme="minorHAnsi" w:hAnsi="Calibri" w:cstheme="minorBidi"/>
                          <w:smallCaps/>
                          <w:color w:val="000000" w:themeColor="text1"/>
                          <w:kern w:val="24"/>
                          <w:sz w:val="21"/>
                          <w:szCs w:val="21"/>
                        </w:rPr>
                        <w:t xml:space="preserve"> </w:t>
                      </w:r>
                    </w:p>
                    <w:p w:rsidR="00C42C10" w:rsidRDefault="00C42C10" w:rsidP="00351D3A">
                      <w:pPr>
                        <w:pStyle w:val="NormalWeb"/>
                        <w:spacing w:before="0" w:beforeAutospacing="0" w:after="0" w:afterAutospacing="0"/>
                      </w:pPr>
                      <w:r>
                        <w:rPr>
                          <w:rFonts w:asciiTheme="minorHAnsi" w:hAnsi="Calibri" w:cstheme="minorBidi"/>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K.Luna</w:t>
                      </w:r>
                      <w:proofErr w:type="spellEnd"/>
                      <w:r>
                        <w:rPr>
                          <w:rFonts w:asciiTheme="minorHAnsi" w:hAnsi="Calibri" w:cstheme="minorBidi"/>
                          <w:smallCaps/>
                          <w:color w:val="808080" w:themeColor="background1" w:themeShade="80"/>
                          <w:kern w:val="24"/>
                          <w:sz w:val="21"/>
                          <w:szCs w:val="21"/>
                        </w:rPr>
                        <w:t xml:space="preserve">                           </w:t>
                      </w:r>
                      <w:r>
                        <w:rPr>
                          <w:rFonts w:asciiTheme="minorHAnsi" w:hAnsi="Calibri" w:cstheme="minorBidi"/>
                          <w:smallCaps/>
                          <w:color w:val="808080" w:themeColor="background1" w:themeShade="80"/>
                          <w:kern w:val="24"/>
                          <w:sz w:val="21"/>
                          <w:szCs w:val="21"/>
                        </w:rPr>
                        <w:br/>
                        <w:t xml:space="preserve">             </w:t>
                      </w:r>
                      <w:proofErr w:type="spellStart"/>
                      <w:r>
                        <w:rPr>
                          <w:rFonts w:asciiTheme="minorHAnsi" w:hAnsi="Calibri" w:cstheme="minorBidi"/>
                          <w:smallCaps/>
                          <w:color w:val="808080" w:themeColor="background1" w:themeShade="80"/>
                          <w:kern w:val="24"/>
                          <w:sz w:val="21"/>
                          <w:szCs w:val="21"/>
                        </w:rPr>
                        <w:t>F.Parrón</w:t>
                      </w:r>
                      <w:proofErr w:type="spellEnd"/>
                    </w:p>
                    <w:p w:rsidR="00C42C10" w:rsidRDefault="00C42C1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Prep.Física</w:t>
                      </w:r>
                      <w:proofErr w:type="spellEnd"/>
                    </w:p>
                    <w:p w:rsidR="00C42C10" w:rsidRDefault="00C42C10" w:rsidP="00351D3A">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F.Fernández</w:t>
                      </w:r>
                      <w:proofErr w:type="spellEnd"/>
                    </w:p>
                    <w:p w:rsidR="00C42C10" w:rsidRDefault="00C42C1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Prep.Mental</w:t>
                      </w:r>
                      <w:proofErr w:type="spellEnd"/>
                      <w:r>
                        <w:rPr>
                          <w:rFonts w:asciiTheme="minorHAnsi" w:hAnsi="Calibri" w:cstheme="minorBidi"/>
                          <w:b/>
                          <w:bCs/>
                          <w:smallCaps/>
                          <w:color w:val="000000" w:themeColor="text1"/>
                          <w:kern w:val="24"/>
                          <w:sz w:val="21"/>
                          <w:szCs w:val="21"/>
                        </w:rPr>
                        <w:t xml:space="preserve">  </w:t>
                      </w:r>
                    </w:p>
                    <w:p w:rsidR="00C42C10" w:rsidRDefault="00C42C10" w:rsidP="00351D3A">
                      <w:pPr>
                        <w:pStyle w:val="NormalWeb"/>
                        <w:spacing w:before="0" w:beforeAutospacing="0" w:after="0" w:afterAutospacing="0"/>
                      </w:pPr>
                      <w:r>
                        <w:rPr>
                          <w:rFonts w:asciiTheme="minorHAnsi" w:hAnsi="Calibri" w:cstheme="minorBidi"/>
                          <w:smallCaps/>
                          <w:color w:val="808080" w:themeColor="background1" w:themeShade="80"/>
                          <w:kern w:val="24"/>
                          <w:sz w:val="21"/>
                          <w:szCs w:val="21"/>
                        </w:rPr>
                        <w:t xml:space="preserve">             O del Río</w:t>
                      </w:r>
                      <w:r>
                        <w:rPr>
                          <w:rFonts w:asciiTheme="minorHAnsi" w:hAnsi="Calibri" w:cstheme="minorBidi"/>
                          <w:smallCaps/>
                          <w:color w:val="808080" w:themeColor="background1" w:themeShade="80"/>
                          <w:kern w:val="24"/>
                          <w:sz w:val="21"/>
                          <w:szCs w:val="21"/>
                        </w:rPr>
                        <w:br/>
                      </w:r>
                      <w:r>
                        <w:rPr>
                          <w:rFonts w:asciiTheme="minorHAnsi" w:hAnsi="Calibri" w:cstheme="minorBidi"/>
                          <w:smallCaps/>
                          <w:color w:val="000000" w:themeColor="text1"/>
                          <w:kern w:val="24"/>
                          <w:sz w:val="21"/>
                          <w:szCs w:val="21"/>
                        </w:rPr>
                        <w:t xml:space="preserve">                    </w:t>
                      </w:r>
                    </w:p>
                  </w:txbxContent>
                </v:textbox>
              </v:rect>
            </w:pict>
          </mc:Fallback>
        </mc:AlternateContent>
      </w:r>
      <w:r>
        <w:rPr>
          <w:b/>
          <w:noProof/>
          <w:lang w:eastAsia="es-ES"/>
        </w:rPr>
        <mc:AlternateContent>
          <mc:Choice Requires="wps">
            <w:drawing>
              <wp:anchor distT="0" distB="0" distL="114300" distR="114300" simplePos="0" relativeHeight="251675648" behindDoc="0" locked="0" layoutInCell="1" allowOverlap="1" wp14:anchorId="6DA6151A" wp14:editId="17848933">
                <wp:simplePos x="0" y="0"/>
                <wp:positionH relativeFrom="column">
                  <wp:posOffset>24765</wp:posOffset>
                </wp:positionH>
                <wp:positionV relativeFrom="paragraph">
                  <wp:posOffset>2470785</wp:posOffset>
                </wp:positionV>
                <wp:extent cx="2434590" cy="3421380"/>
                <wp:effectExtent l="0" t="0" r="0" b="0"/>
                <wp:wrapNone/>
                <wp:docPr id="48" name="47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4590" cy="3421380"/>
                        </a:xfrm>
                        <a:prstGeom prst="rect">
                          <a:avLst/>
                        </a:prstGeom>
                        <a:ln>
                          <a:noFill/>
                        </a:ln>
                      </wps:spPr>
                      <wps:txbx>
                        <w:txbxContent>
                          <w:p w:rsidR="00C42C10" w:rsidRPr="00750BD4" w:rsidRDefault="00C42C10" w:rsidP="00351D3A">
                            <w:pPr>
                              <w:pStyle w:val="NormalWeb"/>
                              <w:spacing w:before="0" w:beforeAutospacing="0" w:after="0" w:afterAutospacing="0"/>
                            </w:pPr>
                            <w:r w:rsidRPr="00750BD4">
                              <w:rPr>
                                <w:rFonts w:asciiTheme="minorHAnsi" w:hAnsi="Calibri" w:cstheme="minorBidi"/>
                                <w:b/>
                                <w:bCs/>
                                <w:smallCaps/>
                                <w:color w:val="000000" w:themeColor="text1"/>
                                <w:kern w:val="24"/>
                                <w:sz w:val="21"/>
                                <w:szCs w:val="21"/>
                              </w:rPr>
                              <w:t xml:space="preserve">Seleccionadores Nacionales   </w:t>
                            </w:r>
                          </w:p>
                          <w:p w:rsidR="00C42C10" w:rsidRDefault="00C42C10" w:rsidP="00351D3A">
                            <w:pPr>
                              <w:pStyle w:val="NormalWeb"/>
                              <w:spacing w:before="0" w:beforeAutospacing="0" w:after="0" w:afterAutospacing="0"/>
                              <w:ind w:left="720"/>
                            </w:pPr>
                            <w:proofErr w:type="spellStart"/>
                            <w:r>
                              <w:rPr>
                                <w:rFonts w:asciiTheme="minorHAnsi" w:hAnsi="Calibri" w:cstheme="minorBidi"/>
                                <w:smallCaps/>
                                <w:color w:val="808080" w:themeColor="background1" w:themeShade="80"/>
                                <w:kern w:val="24"/>
                                <w:sz w:val="20"/>
                                <w:szCs w:val="20"/>
                              </w:rPr>
                              <w:t>M.Figueras</w:t>
                            </w:r>
                            <w:proofErr w:type="spellEnd"/>
                          </w:p>
                          <w:p w:rsidR="00C42C10" w:rsidRDefault="00C42C10" w:rsidP="00351D3A">
                            <w:pPr>
                              <w:pStyle w:val="NormalWeb"/>
                              <w:spacing w:before="0" w:beforeAutospacing="0" w:after="0" w:afterAutospacing="0"/>
                              <w:ind w:left="720"/>
                            </w:pPr>
                            <w:proofErr w:type="spellStart"/>
                            <w:r>
                              <w:rPr>
                                <w:rFonts w:asciiTheme="minorHAnsi" w:hAnsi="Calibri" w:cstheme="minorBidi"/>
                                <w:smallCaps/>
                                <w:color w:val="808080" w:themeColor="background1" w:themeShade="80"/>
                                <w:kern w:val="24"/>
                                <w:sz w:val="20"/>
                                <w:szCs w:val="20"/>
                              </w:rPr>
                              <w:t>M.Prieto</w:t>
                            </w:r>
                            <w:proofErr w:type="spellEnd"/>
                          </w:p>
                          <w:p w:rsidR="00C42C10" w:rsidRPr="00351D3A" w:rsidRDefault="00C42C10" w:rsidP="00351D3A">
                            <w:pPr>
                              <w:pStyle w:val="NormalWeb"/>
                              <w:spacing w:before="0" w:beforeAutospacing="0" w:after="0" w:afterAutospacing="0"/>
                              <w:ind w:left="720"/>
                              <w:rPr>
                                <w:lang w:val="en-US"/>
                              </w:rPr>
                            </w:pPr>
                            <w:proofErr w:type="spellStart"/>
                            <w:r w:rsidRPr="00351D3A">
                              <w:rPr>
                                <w:rFonts w:asciiTheme="minorHAnsi" w:hAnsi="Calibri" w:cstheme="minorBidi"/>
                                <w:smallCaps/>
                                <w:color w:val="808080" w:themeColor="background1" w:themeShade="80"/>
                                <w:kern w:val="24"/>
                                <w:sz w:val="20"/>
                                <w:szCs w:val="20"/>
                                <w:lang w:val="en-US"/>
                              </w:rPr>
                              <w:t>Tx.Hospital</w:t>
                            </w:r>
                            <w:proofErr w:type="spellEnd"/>
                            <w:r w:rsidRPr="00351D3A">
                              <w:rPr>
                                <w:rFonts w:asciiTheme="minorHAnsi" w:hAnsi="Calibri" w:cstheme="minorBidi"/>
                                <w:smallCaps/>
                                <w:color w:val="808080" w:themeColor="background1" w:themeShade="80"/>
                                <w:kern w:val="24"/>
                                <w:sz w:val="20"/>
                                <w:szCs w:val="20"/>
                                <w:lang w:val="en-US"/>
                              </w:rPr>
                              <w:t xml:space="preserve">                                                </w:t>
                            </w:r>
                            <w:proofErr w:type="spellStart"/>
                            <w:r w:rsidRPr="00351D3A">
                              <w:rPr>
                                <w:rFonts w:asciiTheme="minorHAnsi" w:hAnsi="Calibri" w:cstheme="minorBidi"/>
                                <w:smallCaps/>
                                <w:color w:val="808080" w:themeColor="background1" w:themeShade="80"/>
                                <w:kern w:val="24"/>
                                <w:sz w:val="20"/>
                                <w:szCs w:val="20"/>
                                <w:lang w:val="en-US"/>
                              </w:rPr>
                              <w:t>Yago</w:t>
                            </w:r>
                            <w:proofErr w:type="spellEnd"/>
                            <w:r w:rsidRPr="00351D3A">
                              <w:rPr>
                                <w:rFonts w:asciiTheme="minorHAnsi" w:hAnsi="Calibri" w:cstheme="minorBidi"/>
                                <w:smallCaps/>
                                <w:color w:val="808080" w:themeColor="background1" w:themeShade="80"/>
                                <w:kern w:val="24"/>
                                <w:sz w:val="20"/>
                                <w:szCs w:val="20"/>
                                <w:lang w:val="en-US"/>
                              </w:rPr>
                              <w:t xml:space="preserve"> </w:t>
                            </w:r>
                            <w:proofErr w:type="spellStart"/>
                            <w:r w:rsidRPr="00351D3A">
                              <w:rPr>
                                <w:rFonts w:asciiTheme="minorHAnsi" w:hAnsi="Calibri" w:cstheme="minorBidi"/>
                                <w:smallCaps/>
                                <w:color w:val="808080" w:themeColor="background1" w:themeShade="80"/>
                                <w:kern w:val="24"/>
                                <w:sz w:val="20"/>
                                <w:szCs w:val="20"/>
                                <w:lang w:val="en-US"/>
                              </w:rPr>
                              <w:t>Beamonte</w:t>
                            </w:r>
                            <w:proofErr w:type="spellEnd"/>
                          </w:p>
                          <w:p w:rsidR="00C42C10" w:rsidRPr="00351D3A" w:rsidRDefault="00C42C10" w:rsidP="00351D3A">
                            <w:pPr>
                              <w:pStyle w:val="NormalWeb"/>
                              <w:spacing w:before="0" w:beforeAutospacing="0" w:after="0" w:afterAutospacing="0"/>
                              <w:rPr>
                                <w:lang w:val="en-US"/>
                              </w:rPr>
                            </w:pPr>
                            <w:r w:rsidRPr="00351D3A">
                              <w:rPr>
                                <w:rFonts w:asciiTheme="minorHAnsi" w:hAnsi="Calibri" w:cstheme="minorBidi"/>
                                <w:b/>
                                <w:bCs/>
                                <w:smallCaps/>
                                <w:color w:val="000000" w:themeColor="text1"/>
                                <w:kern w:val="24"/>
                                <w:sz w:val="21"/>
                                <w:szCs w:val="21"/>
                                <w:lang w:val="en-US"/>
                              </w:rPr>
                              <w:t xml:space="preserve">Swing Coach      </w:t>
                            </w:r>
                          </w:p>
                          <w:p w:rsidR="00C42C10" w:rsidRDefault="00C42C10" w:rsidP="00351D3A">
                            <w:pPr>
                              <w:pStyle w:val="NormalWeb"/>
                              <w:spacing w:before="0" w:beforeAutospacing="0" w:after="0" w:afterAutospacing="0"/>
                            </w:pPr>
                            <w:r w:rsidRPr="00351D3A">
                              <w:rPr>
                                <w:rFonts w:asciiTheme="minorHAnsi" w:hAnsi="Calibri" w:cstheme="minorBidi"/>
                                <w:b/>
                                <w:bCs/>
                                <w:smallCaps/>
                                <w:color w:val="808080" w:themeColor="background1" w:themeShade="80"/>
                                <w:kern w:val="24"/>
                                <w:sz w:val="20"/>
                                <w:szCs w:val="20"/>
                                <w:lang w:val="en-US"/>
                              </w:rPr>
                              <w:t xml:space="preserve">                </w:t>
                            </w:r>
                            <w:proofErr w:type="spellStart"/>
                            <w:r>
                              <w:rPr>
                                <w:rFonts w:asciiTheme="minorHAnsi" w:hAnsi="Calibri" w:cstheme="minorBidi"/>
                                <w:smallCaps/>
                                <w:color w:val="808080" w:themeColor="background1" w:themeShade="80"/>
                                <w:kern w:val="24"/>
                                <w:sz w:val="20"/>
                                <w:szCs w:val="20"/>
                              </w:rPr>
                              <w:t>S.Luna</w:t>
                            </w:r>
                            <w:proofErr w:type="spellEnd"/>
                          </w:p>
                          <w:p w:rsidR="00C42C10" w:rsidRDefault="00C42C10"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Seleccionador nacional Juvenil    </w:t>
                            </w:r>
                            <w:r>
                              <w:rPr>
                                <w:rFonts w:asciiTheme="minorHAnsi" w:hAnsi="Calibri" w:cstheme="minorBidi"/>
                                <w:b/>
                                <w:bCs/>
                                <w:smallCaps/>
                                <w:color w:val="000000" w:themeColor="text1"/>
                                <w:kern w:val="24"/>
                                <w:sz w:val="21"/>
                                <w:szCs w:val="21"/>
                              </w:rPr>
                              <w:br/>
                            </w:r>
                            <w:r>
                              <w:rPr>
                                <w:rFonts w:asciiTheme="minorHAnsi" w:hAnsi="Calibri" w:cstheme="minorBidi"/>
                                <w:b/>
                                <w:bCs/>
                                <w:smallCaps/>
                                <w:color w:val="000000" w:themeColor="text1"/>
                                <w:kern w:val="24"/>
                                <w:sz w:val="20"/>
                                <w:szCs w:val="20"/>
                              </w:rPr>
                              <w:t xml:space="preserve">                </w:t>
                            </w:r>
                            <w:proofErr w:type="spellStart"/>
                            <w:r>
                              <w:rPr>
                                <w:rFonts w:asciiTheme="minorHAnsi" w:hAnsi="Calibri" w:cstheme="minorBidi"/>
                                <w:smallCaps/>
                                <w:color w:val="808080" w:themeColor="background1" w:themeShade="80"/>
                                <w:kern w:val="24"/>
                                <w:sz w:val="20"/>
                                <w:szCs w:val="20"/>
                              </w:rPr>
                              <w:t>K.Luna</w:t>
                            </w:r>
                            <w:proofErr w:type="spellEnd"/>
                            <w:r>
                              <w:rPr>
                                <w:rFonts w:asciiTheme="minorHAnsi" w:hAnsi="Calibri" w:cstheme="minorBidi"/>
                                <w:smallCaps/>
                                <w:color w:val="000000" w:themeColor="text1"/>
                                <w:kern w:val="24"/>
                                <w:sz w:val="21"/>
                                <w:szCs w:val="21"/>
                              </w:rPr>
                              <w:br/>
                            </w:r>
                            <w:r>
                              <w:rPr>
                                <w:rFonts w:asciiTheme="minorHAnsi" w:hAnsi="Calibri" w:cstheme="minorBidi"/>
                                <w:b/>
                                <w:bCs/>
                                <w:smallCaps/>
                                <w:color w:val="000000" w:themeColor="text1"/>
                                <w:kern w:val="24"/>
                                <w:sz w:val="21"/>
                                <w:szCs w:val="21"/>
                              </w:rPr>
                              <w:t xml:space="preserve">Entrenadores nacionales       </w:t>
                            </w:r>
                          </w:p>
                          <w:p w:rsidR="00C42C10" w:rsidRDefault="00C42C10" w:rsidP="00351D3A">
                            <w:pPr>
                              <w:pStyle w:val="NormalWeb"/>
                              <w:spacing w:before="0" w:beforeAutospacing="0" w:after="0" w:afterAutospacing="0"/>
                            </w:pPr>
                            <w:r>
                              <w:rPr>
                                <w:rFonts w:asciiTheme="minorHAnsi" w:hAnsi="Calibri" w:cstheme="minorBidi"/>
                                <w:b/>
                                <w:bCs/>
                                <w:smallCaps/>
                                <w:color w:val="808080" w:themeColor="background1" w:themeShade="80"/>
                                <w:kern w:val="24"/>
                                <w:sz w:val="18"/>
                                <w:szCs w:val="18"/>
                              </w:rPr>
                              <w:t xml:space="preserve">                  </w:t>
                            </w:r>
                            <w:proofErr w:type="spellStart"/>
                            <w:r>
                              <w:rPr>
                                <w:rFonts w:asciiTheme="minorHAnsi" w:hAnsi="Calibri" w:cstheme="minorBidi"/>
                                <w:smallCaps/>
                                <w:color w:val="808080" w:themeColor="background1" w:themeShade="80"/>
                                <w:kern w:val="24"/>
                                <w:sz w:val="20"/>
                                <w:szCs w:val="20"/>
                              </w:rPr>
                              <w:t>S.Céspedes</w:t>
                            </w:r>
                            <w:proofErr w:type="spellEnd"/>
                            <w:r>
                              <w:rPr>
                                <w:rFonts w:asciiTheme="minorHAnsi" w:hAnsi="Calibri" w:cstheme="minorBidi"/>
                                <w:smallCaps/>
                                <w:color w:val="808080" w:themeColor="background1" w:themeShade="80"/>
                                <w:kern w:val="24"/>
                                <w:sz w:val="20"/>
                                <w:szCs w:val="20"/>
                              </w:rPr>
                              <w:t xml:space="preserve">  Á. Salto</w:t>
                            </w:r>
                          </w:p>
                          <w:p w:rsidR="00C42C10" w:rsidRDefault="00C42C10" w:rsidP="00351D3A">
                            <w:pPr>
                              <w:pStyle w:val="NormalWeb"/>
                              <w:spacing w:before="0" w:beforeAutospacing="0" w:after="0" w:afterAutospacing="0"/>
                            </w:pPr>
                            <w:r>
                              <w:rPr>
                                <w:rFonts w:asciiTheme="minorHAnsi" w:hAnsi="Calibri" w:cstheme="minorBidi"/>
                                <w:smallCaps/>
                                <w:color w:val="808080" w:themeColor="background1" w:themeShade="80"/>
                                <w:kern w:val="24"/>
                                <w:sz w:val="20"/>
                                <w:szCs w:val="20"/>
                              </w:rPr>
                              <w:t xml:space="preserve">                </w:t>
                            </w:r>
                            <w:proofErr w:type="spellStart"/>
                            <w:r>
                              <w:rPr>
                                <w:rFonts w:asciiTheme="minorHAnsi" w:hAnsi="Calibri" w:cstheme="minorBidi"/>
                                <w:smallCaps/>
                                <w:color w:val="808080" w:themeColor="background1" w:themeShade="80"/>
                                <w:kern w:val="24"/>
                                <w:sz w:val="20"/>
                                <w:szCs w:val="20"/>
                              </w:rPr>
                              <w:t>T.Planells</w:t>
                            </w:r>
                            <w:proofErr w:type="spellEnd"/>
                          </w:p>
                          <w:p w:rsidR="00C42C10" w:rsidRDefault="00C42C10" w:rsidP="00351D3A">
                            <w:pPr>
                              <w:pStyle w:val="NormalWeb"/>
                              <w:spacing w:before="0" w:beforeAutospacing="0" w:after="0" w:afterAutospacing="0"/>
                            </w:pPr>
                            <w:r>
                              <w:rPr>
                                <w:rFonts w:asciiTheme="minorHAnsi" w:hAnsi="Calibri" w:cstheme="minorBidi"/>
                                <w:smallCaps/>
                                <w:color w:val="808080" w:themeColor="background1" w:themeShade="80"/>
                                <w:kern w:val="24"/>
                                <w:sz w:val="20"/>
                                <w:szCs w:val="20"/>
                              </w:rPr>
                              <w:t xml:space="preserve">                </w:t>
                            </w:r>
                            <w:proofErr w:type="spellStart"/>
                            <w:r>
                              <w:rPr>
                                <w:rFonts w:asciiTheme="minorHAnsi" w:hAnsi="Calibri" w:cstheme="minorBidi"/>
                                <w:smallCaps/>
                                <w:color w:val="808080" w:themeColor="background1" w:themeShade="80"/>
                                <w:kern w:val="24"/>
                                <w:sz w:val="20"/>
                                <w:szCs w:val="20"/>
                              </w:rPr>
                              <w:t>A.Sanchez</w:t>
                            </w:r>
                            <w:proofErr w:type="spellEnd"/>
                          </w:p>
                          <w:p w:rsidR="00C42C10" w:rsidRDefault="00C42C10" w:rsidP="00351D3A">
                            <w:pPr>
                              <w:pStyle w:val="NormalWeb"/>
                              <w:spacing w:before="0" w:beforeAutospacing="0" w:after="0" w:afterAutospacing="0"/>
                            </w:pPr>
                            <w:r>
                              <w:rPr>
                                <w:rFonts w:asciiTheme="minorHAnsi" w:hAnsi="Calibri" w:cstheme="minorBidi"/>
                                <w:smallCaps/>
                                <w:color w:val="808080" w:themeColor="background1" w:themeShade="80"/>
                                <w:kern w:val="24"/>
                                <w:sz w:val="20"/>
                                <w:szCs w:val="20"/>
                              </w:rPr>
                              <w:t xml:space="preserve">                </w:t>
                            </w:r>
                            <w:proofErr w:type="spellStart"/>
                            <w:r>
                              <w:rPr>
                                <w:rFonts w:asciiTheme="minorHAnsi" w:hAnsi="Calibri" w:cstheme="minorBidi"/>
                                <w:smallCaps/>
                                <w:color w:val="808080" w:themeColor="background1" w:themeShade="80"/>
                                <w:kern w:val="24"/>
                                <w:sz w:val="20"/>
                                <w:szCs w:val="20"/>
                              </w:rPr>
                              <w:t>J.Rodriguez</w:t>
                            </w:r>
                            <w:proofErr w:type="spellEnd"/>
                          </w:p>
                          <w:p w:rsidR="00C42C10" w:rsidRDefault="00C42C10" w:rsidP="00351D3A">
                            <w:pPr>
                              <w:pStyle w:val="NormalWeb"/>
                              <w:spacing w:before="0" w:beforeAutospacing="0" w:after="0" w:afterAutospacing="0"/>
                              <w:rPr>
                                <w:rFonts w:asciiTheme="minorHAnsi" w:hAnsi="Calibri" w:cstheme="minorBidi"/>
                                <w:smallCaps/>
                                <w:color w:val="808080" w:themeColor="background1" w:themeShade="80"/>
                                <w:kern w:val="24"/>
                                <w:sz w:val="20"/>
                                <w:szCs w:val="20"/>
                              </w:rPr>
                            </w:pPr>
                            <w:proofErr w:type="spellStart"/>
                            <w:r>
                              <w:rPr>
                                <w:rFonts w:asciiTheme="minorHAnsi" w:hAnsi="Calibri" w:cstheme="minorBidi"/>
                                <w:b/>
                                <w:bCs/>
                                <w:smallCaps/>
                                <w:color w:val="000000" w:themeColor="text1"/>
                                <w:kern w:val="24"/>
                                <w:sz w:val="21"/>
                                <w:szCs w:val="21"/>
                              </w:rPr>
                              <w:t>Prep.Físico</w:t>
                            </w:r>
                            <w:proofErr w:type="spellEnd"/>
                            <w:r>
                              <w:rPr>
                                <w:rFonts w:asciiTheme="minorHAnsi" w:hAnsi="Calibri" w:cstheme="minorBidi"/>
                                <w:b/>
                                <w:bCs/>
                                <w:smallCaps/>
                                <w:color w:val="000000" w:themeColor="text1"/>
                                <w:kern w:val="24"/>
                                <w:sz w:val="21"/>
                                <w:szCs w:val="21"/>
                              </w:rPr>
                              <w:br/>
                            </w:r>
                            <w:r>
                              <w:rPr>
                                <w:rFonts w:asciiTheme="minorHAnsi" w:hAnsi="Calibri" w:cstheme="minorBidi"/>
                                <w:b/>
                                <w:bCs/>
                                <w:smallCaps/>
                                <w:color w:val="000000" w:themeColor="text1"/>
                                <w:kern w:val="24"/>
                                <w:sz w:val="20"/>
                                <w:szCs w:val="20"/>
                              </w:rPr>
                              <w:t xml:space="preserve">                </w:t>
                            </w:r>
                            <w:proofErr w:type="spellStart"/>
                            <w:r>
                              <w:rPr>
                                <w:rFonts w:asciiTheme="minorHAnsi" w:hAnsi="Calibri" w:cstheme="minorBidi"/>
                                <w:smallCaps/>
                                <w:color w:val="808080" w:themeColor="background1" w:themeShade="80"/>
                                <w:kern w:val="24"/>
                                <w:sz w:val="20"/>
                                <w:szCs w:val="20"/>
                              </w:rPr>
                              <w:t>F.Fernández</w:t>
                            </w:r>
                            <w:proofErr w:type="spellEnd"/>
                            <w:r>
                              <w:rPr>
                                <w:rFonts w:asciiTheme="minorHAnsi" w:hAnsi="Calibri" w:cstheme="minorBidi"/>
                                <w:smallCaps/>
                                <w:color w:val="808080" w:themeColor="background1" w:themeShade="80"/>
                                <w:kern w:val="24"/>
                                <w:sz w:val="20"/>
                                <w:szCs w:val="20"/>
                              </w:rPr>
                              <w:t xml:space="preserve"> </w:t>
                            </w:r>
                          </w:p>
                          <w:p w:rsidR="00C42C10" w:rsidRDefault="00C42C10" w:rsidP="00351D3A">
                            <w:pPr>
                              <w:pStyle w:val="NormalWeb"/>
                              <w:spacing w:before="0" w:beforeAutospacing="0" w:after="0" w:afterAutospacing="0"/>
                              <w:rPr>
                                <w:rFonts w:asciiTheme="minorHAnsi" w:hAnsi="Calibri" w:cstheme="minorBidi"/>
                                <w:smallCaps/>
                                <w:color w:val="808080" w:themeColor="background1" w:themeShade="80"/>
                                <w:kern w:val="24"/>
                                <w:sz w:val="20"/>
                                <w:szCs w:val="20"/>
                              </w:rPr>
                            </w:pPr>
                            <w:r>
                              <w:rPr>
                                <w:rFonts w:asciiTheme="minorHAnsi" w:hAnsi="Calibri" w:cstheme="minorBidi"/>
                                <w:smallCaps/>
                                <w:color w:val="808080" w:themeColor="background1" w:themeShade="80"/>
                                <w:kern w:val="24"/>
                                <w:sz w:val="20"/>
                                <w:szCs w:val="20"/>
                              </w:rPr>
                              <w:t xml:space="preserve">                F </w:t>
                            </w:r>
                            <w:proofErr w:type="spellStart"/>
                            <w:r>
                              <w:rPr>
                                <w:rFonts w:asciiTheme="minorHAnsi" w:hAnsi="Calibri" w:cstheme="minorBidi"/>
                                <w:smallCaps/>
                                <w:color w:val="808080" w:themeColor="background1" w:themeShade="80"/>
                                <w:kern w:val="24"/>
                                <w:sz w:val="20"/>
                                <w:szCs w:val="20"/>
                              </w:rPr>
                              <w:t>Iguacel</w:t>
                            </w:r>
                            <w:proofErr w:type="spellEnd"/>
                            <w:r>
                              <w:rPr>
                                <w:rFonts w:asciiTheme="minorHAnsi" w:hAnsi="Calibri" w:cstheme="minorBidi"/>
                                <w:smallCaps/>
                                <w:color w:val="808080" w:themeColor="background1" w:themeShade="80"/>
                                <w:kern w:val="24"/>
                                <w:sz w:val="20"/>
                                <w:szCs w:val="20"/>
                              </w:rPr>
                              <w:t xml:space="preserve">  M Fernandez</w:t>
                            </w:r>
                          </w:p>
                          <w:p w:rsidR="00C42C10" w:rsidRDefault="00C42C1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Prep.Mental</w:t>
                            </w:r>
                            <w:proofErr w:type="spellEnd"/>
                            <w:r>
                              <w:rPr>
                                <w:rFonts w:asciiTheme="minorHAnsi" w:hAnsi="Calibri" w:cstheme="minorBidi"/>
                                <w:b/>
                                <w:bCs/>
                                <w:smallCaps/>
                                <w:color w:val="000000" w:themeColor="text1"/>
                                <w:kern w:val="24"/>
                                <w:sz w:val="21"/>
                                <w:szCs w:val="21"/>
                              </w:rPr>
                              <w:t xml:space="preserve"> </w:t>
                            </w:r>
                            <w:r>
                              <w:rPr>
                                <w:rFonts w:asciiTheme="minorHAnsi" w:hAnsi="Calibri" w:cstheme="minorBidi"/>
                                <w:smallCaps/>
                                <w:color w:val="000000" w:themeColor="text1"/>
                                <w:kern w:val="24"/>
                                <w:sz w:val="21"/>
                                <w:szCs w:val="21"/>
                              </w:rPr>
                              <w:tab/>
                            </w:r>
                          </w:p>
                          <w:p w:rsidR="00C42C10" w:rsidRDefault="00C42C10" w:rsidP="00351D3A">
                            <w:pPr>
                              <w:pStyle w:val="NormalWeb"/>
                              <w:spacing w:before="0" w:beforeAutospacing="0" w:after="0" w:afterAutospacing="0"/>
                            </w:pPr>
                            <w:r>
                              <w:rPr>
                                <w:rFonts w:asciiTheme="minorHAnsi" w:hAnsi="Calibri" w:cstheme="minorBidi"/>
                                <w:smallCaps/>
                                <w:color w:val="808080" w:themeColor="background1" w:themeShade="80"/>
                                <w:kern w:val="24"/>
                                <w:sz w:val="22"/>
                                <w:szCs w:val="22"/>
                              </w:rPr>
                              <w:t xml:space="preserve">              </w:t>
                            </w:r>
                            <w:r>
                              <w:rPr>
                                <w:rFonts w:asciiTheme="minorHAnsi" w:hAnsi="Calibri" w:cstheme="minorBidi"/>
                                <w:smallCaps/>
                                <w:color w:val="808080" w:themeColor="background1" w:themeShade="80"/>
                                <w:kern w:val="24"/>
                                <w:sz w:val="20"/>
                                <w:szCs w:val="20"/>
                              </w:rPr>
                              <w:t>O. del Río</w:t>
                            </w:r>
                            <w:r>
                              <w:rPr>
                                <w:rFonts w:asciiTheme="minorHAnsi" w:hAnsi="Calibri" w:cstheme="minorBidi"/>
                                <w:smallCaps/>
                                <w:color w:val="000000" w:themeColor="text1"/>
                                <w:kern w:val="24"/>
                                <w:sz w:val="21"/>
                                <w:szCs w:val="21"/>
                              </w:rPr>
                              <w:br/>
                            </w:r>
                            <w:r>
                              <w:rPr>
                                <w:rFonts w:asciiTheme="minorHAnsi" w:hAnsi="Calibri" w:cstheme="minorBidi"/>
                                <w:smallCaps/>
                                <w:color w:val="000000" w:themeColor="text1"/>
                                <w:kern w:val="24"/>
                                <w:sz w:val="21"/>
                                <w:szCs w:val="21"/>
                              </w:rPr>
                              <w:br/>
                              <w:t xml:space="preserve">                    </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47 Rectángulo" o:spid="_x0000_s1036" style="position:absolute;left:0;text-align:left;margin-left:1.95pt;margin-top:194.55pt;width:191.7pt;height:269.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" filled="f" stroked="f">
                <v:path arrowok="t"/>
                <v:textbox style="mso-fit-shape-to-text:t">
                  <w:txbxContent>
                    <w:p w:rsidR="00C42C10" w:rsidRPr="00750BD4" w:rsidRDefault="00C42C10" w:rsidP="00351D3A">
                      <w:pPr>
                        <w:pStyle w:val="NormalWeb"/>
                        <w:spacing w:before="0" w:beforeAutospacing="0" w:after="0" w:afterAutospacing="0"/>
                      </w:pPr>
                      <w:r w:rsidRPr="00750BD4">
                        <w:rPr>
                          <w:rFonts w:asciiTheme="minorHAnsi" w:hAnsi="Calibri" w:cstheme="minorBidi"/>
                          <w:b/>
                          <w:bCs/>
                          <w:smallCaps/>
                          <w:color w:val="000000" w:themeColor="text1"/>
                          <w:kern w:val="24"/>
                          <w:sz w:val="21"/>
                          <w:szCs w:val="21"/>
                        </w:rPr>
                        <w:t xml:space="preserve">Seleccionadores Nacionales   </w:t>
                      </w:r>
                    </w:p>
                    <w:p w:rsidR="00C42C10" w:rsidRDefault="00C42C10" w:rsidP="00351D3A">
                      <w:pPr>
                        <w:pStyle w:val="NormalWeb"/>
                        <w:spacing w:before="0" w:beforeAutospacing="0" w:after="0" w:afterAutospacing="0"/>
                        <w:ind w:left="720"/>
                      </w:pPr>
                      <w:proofErr w:type="spellStart"/>
                      <w:r>
                        <w:rPr>
                          <w:rFonts w:asciiTheme="minorHAnsi" w:hAnsi="Calibri" w:cstheme="minorBidi"/>
                          <w:smallCaps/>
                          <w:color w:val="808080" w:themeColor="background1" w:themeShade="80"/>
                          <w:kern w:val="24"/>
                          <w:sz w:val="20"/>
                          <w:szCs w:val="20"/>
                        </w:rPr>
                        <w:t>M.Figueras</w:t>
                      </w:r>
                      <w:proofErr w:type="spellEnd"/>
                    </w:p>
                    <w:p w:rsidR="00C42C10" w:rsidRDefault="00C42C10" w:rsidP="00351D3A">
                      <w:pPr>
                        <w:pStyle w:val="NormalWeb"/>
                        <w:spacing w:before="0" w:beforeAutospacing="0" w:after="0" w:afterAutospacing="0"/>
                        <w:ind w:left="720"/>
                      </w:pPr>
                      <w:proofErr w:type="spellStart"/>
                      <w:r>
                        <w:rPr>
                          <w:rFonts w:asciiTheme="minorHAnsi" w:hAnsi="Calibri" w:cstheme="minorBidi"/>
                          <w:smallCaps/>
                          <w:color w:val="808080" w:themeColor="background1" w:themeShade="80"/>
                          <w:kern w:val="24"/>
                          <w:sz w:val="20"/>
                          <w:szCs w:val="20"/>
                        </w:rPr>
                        <w:t>M.Prieto</w:t>
                      </w:r>
                      <w:proofErr w:type="spellEnd"/>
                    </w:p>
                    <w:p w:rsidR="00C42C10" w:rsidRPr="00351D3A" w:rsidRDefault="00C42C10" w:rsidP="00351D3A">
                      <w:pPr>
                        <w:pStyle w:val="NormalWeb"/>
                        <w:spacing w:before="0" w:beforeAutospacing="0" w:after="0" w:afterAutospacing="0"/>
                        <w:ind w:left="720"/>
                        <w:rPr>
                          <w:lang w:val="en-US"/>
                        </w:rPr>
                      </w:pPr>
                      <w:proofErr w:type="spellStart"/>
                      <w:r w:rsidRPr="00351D3A">
                        <w:rPr>
                          <w:rFonts w:asciiTheme="minorHAnsi" w:hAnsi="Calibri" w:cstheme="minorBidi"/>
                          <w:smallCaps/>
                          <w:color w:val="808080" w:themeColor="background1" w:themeShade="80"/>
                          <w:kern w:val="24"/>
                          <w:sz w:val="20"/>
                          <w:szCs w:val="20"/>
                          <w:lang w:val="en-US"/>
                        </w:rPr>
                        <w:t>Tx.Hospital</w:t>
                      </w:r>
                      <w:proofErr w:type="spellEnd"/>
                      <w:r w:rsidRPr="00351D3A">
                        <w:rPr>
                          <w:rFonts w:asciiTheme="minorHAnsi" w:hAnsi="Calibri" w:cstheme="minorBidi"/>
                          <w:smallCaps/>
                          <w:color w:val="808080" w:themeColor="background1" w:themeShade="80"/>
                          <w:kern w:val="24"/>
                          <w:sz w:val="20"/>
                          <w:szCs w:val="20"/>
                          <w:lang w:val="en-US"/>
                        </w:rPr>
                        <w:t xml:space="preserve">                                                </w:t>
                      </w:r>
                      <w:proofErr w:type="spellStart"/>
                      <w:r w:rsidRPr="00351D3A">
                        <w:rPr>
                          <w:rFonts w:asciiTheme="minorHAnsi" w:hAnsi="Calibri" w:cstheme="minorBidi"/>
                          <w:smallCaps/>
                          <w:color w:val="808080" w:themeColor="background1" w:themeShade="80"/>
                          <w:kern w:val="24"/>
                          <w:sz w:val="20"/>
                          <w:szCs w:val="20"/>
                          <w:lang w:val="en-US"/>
                        </w:rPr>
                        <w:t>Yago</w:t>
                      </w:r>
                      <w:proofErr w:type="spellEnd"/>
                      <w:r w:rsidRPr="00351D3A">
                        <w:rPr>
                          <w:rFonts w:asciiTheme="minorHAnsi" w:hAnsi="Calibri" w:cstheme="minorBidi"/>
                          <w:smallCaps/>
                          <w:color w:val="808080" w:themeColor="background1" w:themeShade="80"/>
                          <w:kern w:val="24"/>
                          <w:sz w:val="20"/>
                          <w:szCs w:val="20"/>
                          <w:lang w:val="en-US"/>
                        </w:rPr>
                        <w:t xml:space="preserve"> </w:t>
                      </w:r>
                      <w:proofErr w:type="spellStart"/>
                      <w:r w:rsidRPr="00351D3A">
                        <w:rPr>
                          <w:rFonts w:asciiTheme="minorHAnsi" w:hAnsi="Calibri" w:cstheme="minorBidi"/>
                          <w:smallCaps/>
                          <w:color w:val="808080" w:themeColor="background1" w:themeShade="80"/>
                          <w:kern w:val="24"/>
                          <w:sz w:val="20"/>
                          <w:szCs w:val="20"/>
                          <w:lang w:val="en-US"/>
                        </w:rPr>
                        <w:t>Beamonte</w:t>
                      </w:r>
                      <w:proofErr w:type="spellEnd"/>
                    </w:p>
                    <w:p w:rsidR="00C42C10" w:rsidRPr="00351D3A" w:rsidRDefault="00C42C10" w:rsidP="00351D3A">
                      <w:pPr>
                        <w:pStyle w:val="NormalWeb"/>
                        <w:spacing w:before="0" w:beforeAutospacing="0" w:after="0" w:afterAutospacing="0"/>
                        <w:rPr>
                          <w:lang w:val="en-US"/>
                        </w:rPr>
                      </w:pPr>
                      <w:r w:rsidRPr="00351D3A">
                        <w:rPr>
                          <w:rFonts w:asciiTheme="minorHAnsi" w:hAnsi="Calibri" w:cstheme="minorBidi"/>
                          <w:b/>
                          <w:bCs/>
                          <w:smallCaps/>
                          <w:color w:val="000000" w:themeColor="text1"/>
                          <w:kern w:val="24"/>
                          <w:sz w:val="21"/>
                          <w:szCs w:val="21"/>
                          <w:lang w:val="en-US"/>
                        </w:rPr>
                        <w:t xml:space="preserve">Swing Coach      </w:t>
                      </w:r>
                    </w:p>
                    <w:p w:rsidR="00C42C10" w:rsidRDefault="00C42C10" w:rsidP="00351D3A">
                      <w:pPr>
                        <w:pStyle w:val="NormalWeb"/>
                        <w:spacing w:before="0" w:beforeAutospacing="0" w:after="0" w:afterAutospacing="0"/>
                      </w:pPr>
                      <w:r w:rsidRPr="00351D3A">
                        <w:rPr>
                          <w:rFonts w:asciiTheme="minorHAnsi" w:hAnsi="Calibri" w:cstheme="minorBidi"/>
                          <w:b/>
                          <w:bCs/>
                          <w:smallCaps/>
                          <w:color w:val="808080" w:themeColor="background1" w:themeShade="80"/>
                          <w:kern w:val="24"/>
                          <w:sz w:val="20"/>
                          <w:szCs w:val="20"/>
                          <w:lang w:val="en-US"/>
                        </w:rPr>
                        <w:t xml:space="preserve">                </w:t>
                      </w:r>
                      <w:proofErr w:type="spellStart"/>
                      <w:r>
                        <w:rPr>
                          <w:rFonts w:asciiTheme="minorHAnsi" w:hAnsi="Calibri" w:cstheme="minorBidi"/>
                          <w:smallCaps/>
                          <w:color w:val="808080" w:themeColor="background1" w:themeShade="80"/>
                          <w:kern w:val="24"/>
                          <w:sz w:val="20"/>
                          <w:szCs w:val="20"/>
                        </w:rPr>
                        <w:t>S.Luna</w:t>
                      </w:r>
                      <w:proofErr w:type="spellEnd"/>
                    </w:p>
                    <w:p w:rsidR="00C42C10" w:rsidRDefault="00C42C10"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Seleccionador nacional Juvenil    </w:t>
                      </w:r>
                      <w:r>
                        <w:rPr>
                          <w:rFonts w:asciiTheme="minorHAnsi" w:hAnsi="Calibri" w:cstheme="minorBidi"/>
                          <w:b/>
                          <w:bCs/>
                          <w:smallCaps/>
                          <w:color w:val="000000" w:themeColor="text1"/>
                          <w:kern w:val="24"/>
                          <w:sz w:val="21"/>
                          <w:szCs w:val="21"/>
                        </w:rPr>
                        <w:br/>
                      </w:r>
                      <w:r>
                        <w:rPr>
                          <w:rFonts w:asciiTheme="minorHAnsi" w:hAnsi="Calibri" w:cstheme="minorBidi"/>
                          <w:b/>
                          <w:bCs/>
                          <w:smallCaps/>
                          <w:color w:val="000000" w:themeColor="text1"/>
                          <w:kern w:val="24"/>
                          <w:sz w:val="20"/>
                          <w:szCs w:val="20"/>
                        </w:rPr>
                        <w:t xml:space="preserve">                </w:t>
                      </w:r>
                      <w:proofErr w:type="spellStart"/>
                      <w:r>
                        <w:rPr>
                          <w:rFonts w:asciiTheme="minorHAnsi" w:hAnsi="Calibri" w:cstheme="minorBidi"/>
                          <w:smallCaps/>
                          <w:color w:val="808080" w:themeColor="background1" w:themeShade="80"/>
                          <w:kern w:val="24"/>
                          <w:sz w:val="20"/>
                          <w:szCs w:val="20"/>
                        </w:rPr>
                        <w:t>K.Luna</w:t>
                      </w:r>
                      <w:proofErr w:type="spellEnd"/>
                      <w:r>
                        <w:rPr>
                          <w:rFonts w:asciiTheme="minorHAnsi" w:hAnsi="Calibri" w:cstheme="minorBidi"/>
                          <w:smallCaps/>
                          <w:color w:val="000000" w:themeColor="text1"/>
                          <w:kern w:val="24"/>
                          <w:sz w:val="21"/>
                          <w:szCs w:val="21"/>
                        </w:rPr>
                        <w:br/>
                      </w:r>
                      <w:r>
                        <w:rPr>
                          <w:rFonts w:asciiTheme="minorHAnsi" w:hAnsi="Calibri" w:cstheme="minorBidi"/>
                          <w:b/>
                          <w:bCs/>
                          <w:smallCaps/>
                          <w:color w:val="000000" w:themeColor="text1"/>
                          <w:kern w:val="24"/>
                          <w:sz w:val="21"/>
                          <w:szCs w:val="21"/>
                        </w:rPr>
                        <w:t xml:space="preserve">Entrenadores nacionales       </w:t>
                      </w:r>
                    </w:p>
                    <w:p w:rsidR="00C42C10" w:rsidRDefault="00C42C10" w:rsidP="00351D3A">
                      <w:pPr>
                        <w:pStyle w:val="NormalWeb"/>
                        <w:spacing w:before="0" w:beforeAutospacing="0" w:after="0" w:afterAutospacing="0"/>
                      </w:pPr>
                      <w:r>
                        <w:rPr>
                          <w:rFonts w:asciiTheme="minorHAnsi" w:hAnsi="Calibri" w:cstheme="minorBidi"/>
                          <w:b/>
                          <w:bCs/>
                          <w:smallCaps/>
                          <w:color w:val="808080" w:themeColor="background1" w:themeShade="80"/>
                          <w:kern w:val="24"/>
                          <w:sz w:val="18"/>
                          <w:szCs w:val="18"/>
                        </w:rPr>
                        <w:t xml:space="preserve">                  </w:t>
                      </w:r>
                      <w:proofErr w:type="spellStart"/>
                      <w:r>
                        <w:rPr>
                          <w:rFonts w:asciiTheme="minorHAnsi" w:hAnsi="Calibri" w:cstheme="minorBidi"/>
                          <w:smallCaps/>
                          <w:color w:val="808080" w:themeColor="background1" w:themeShade="80"/>
                          <w:kern w:val="24"/>
                          <w:sz w:val="20"/>
                          <w:szCs w:val="20"/>
                        </w:rPr>
                        <w:t>S.Céspedes</w:t>
                      </w:r>
                      <w:proofErr w:type="spellEnd"/>
                      <w:r>
                        <w:rPr>
                          <w:rFonts w:asciiTheme="minorHAnsi" w:hAnsi="Calibri" w:cstheme="minorBidi"/>
                          <w:smallCaps/>
                          <w:color w:val="808080" w:themeColor="background1" w:themeShade="80"/>
                          <w:kern w:val="24"/>
                          <w:sz w:val="20"/>
                          <w:szCs w:val="20"/>
                        </w:rPr>
                        <w:t xml:space="preserve">  Á. Salto</w:t>
                      </w:r>
                    </w:p>
                    <w:p w:rsidR="00C42C10" w:rsidRDefault="00C42C10" w:rsidP="00351D3A">
                      <w:pPr>
                        <w:pStyle w:val="NormalWeb"/>
                        <w:spacing w:before="0" w:beforeAutospacing="0" w:after="0" w:afterAutospacing="0"/>
                      </w:pPr>
                      <w:r>
                        <w:rPr>
                          <w:rFonts w:asciiTheme="minorHAnsi" w:hAnsi="Calibri" w:cstheme="minorBidi"/>
                          <w:smallCaps/>
                          <w:color w:val="808080" w:themeColor="background1" w:themeShade="80"/>
                          <w:kern w:val="24"/>
                          <w:sz w:val="20"/>
                          <w:szCs w:val="20"/>
                        </w:rPr>
                        <w:t xml:space="preserve">                </w:t>
                      </w:r>
                      <w:proofErr w:type="spellStart"/>
                      <w:r>
                        <w:rPr>
                          <w:rFonts w:asciiTheme="minorHAnsi" w:hAnsi="Calibri" w:cstheme="minorBidi"/>
                          <w:smallCaps/>
                          <w:color w:val="808080" w:themeColor="background1" w:themeShade="80"/>
                          <w:kern w:val="24"/>
                          <w:sz w:val="20"/>
                          <w:szCs w:val="20"/>
                        </w:rPr>
                        <w:t>T.Planells</w:t>
                      </w:r>
                      <w:proofErr w:type="spellEnd"/>
                    </w:p>
                    <w:p w:rsidR="00C42C10" w:rsidRDefault="00C42C10" w:rsidP="00351D3A">
                      <w:pPr>
                        <w:pStyle w:val="NormalWeb"/>
                        <w:spacing w:before="0" w:beforeAutospacing="0" w:after="0" w:afterAutospacing="0"/>
                      </w:pPr>
                      <w:r>
                        <w:rPr>
                          <w:rFonts w:asciiTheme="minorHAnsi" w:hAnsi="Calibri" w:cstheme="minorBidi"/>
                          <w:smallCaps/>
                          <w:color w:val="808080" w:themeColor="background1" w:themeShade="80"/>
                          <w:kern w:val="24"/>
                          <w:sz w:val="20"/>
                          <w:szCs w:val="20"/>
                        </w:rPr>
                        <w:t xml:space="preserve">                </w:t>
                      </w:r>
                      <w:proofErr w:type="spellStart"/>
                      <w:r>
                        <w:rPr>
                          <w:rFonts w:asciiTheme="minorHAnsi" w:hAnsi="Calibri" w:cstheme="minorBidi"/>
                          <w:smallCaps/>
                          <w:color w:val="808080" w:themeColor="background1" w:themeShade="80"/>
                          <w:kern w:val="24"/>
                          <w:sz w:val="20"/>
                          <w:szCs w:val="20"/>
                        </w:rPr>
                        <w:t>A.Sanchez</w:t>
                      </w:r>
                      <w:proofErr w:type="spellEnd"/>
                    </w:p>
                    <w:p w:rsidR="00C42C10" w:rsidRDefault="00C42C10" w:rsidP="00351D3A">
                      <w:pPr>
                        <w:pStyle w:val="NormalWeb"/>
                        <w:spacing w:before="0" w:beforeAutospacing="0" w:after="0" w:afterAutospacing="0"/>
                      </w:pPr>
                      <w:r>
                        <w:rPr>
                          <w:rFonts w:asciiTheme="minorHAnsi" w:hAnsi="Calibri" w:cstheme="minorBidi"/>
                          <w:smallCaps/>
                          <w:color w:val="808080" w:themeColor="background1" w:themeShade="80"/>
                          <w:kern w:val="24"/>
                          <w:sz w:val="20"/>
                          <w:szCs w:val="20"/>
                        </w:rPr>
                        <w:t xml:space="preserve">                </w:t>
                      </w:r>
                      <w:proofErr w:type="spellStart"/>
                      <w:r>
                        <w:rPr>
                          <w:rFonts w:asciiTheme="minorHAnsi" w:hAnsi="Calibri" w:cstheme="minorBidi"/>
                          <w:smallCaps/>
                          <w:color w:val="808080" w:themeColor="background1" w:themeShade="80"/>
                          <w:kern w:val="24"/>
                          <w:sz w:val="20"/>
                          <w:szCs w:val="20"/>
                        </w:rPr>
                        <w:t>J.Rodriguez</w:t>
                      </w:r>
                      <w:proofErr w:type="spellEnd"/>
                    </w:p>
                    <w:p w:rsidR="00C42C10" w:rsidRDefault="00C42C10" w:rsidP="00351D3A">
                      <w:pPr>
                        <w:pStyle w:val="NormalWeb"/>
                        <w:spacing w:before="0" w:beforeAutospacing="0" w:after="0" w:afterAutospacing="0"/>
                        <w:rPr>
                          <w:rFonts w:asciiTheme="minorHAnsi" w:hAnsi="Calibri" w:cstheme="minorBidi"/>
                          <w:smallCaps/>
                          <w:color w:val="808080" w:themeColor="background1" w:themeShade="80"/>
                          <w:kern w:val="24"/>
                          <w:sz w:val="20"/>
                          <w:szCs w:val="20"/>
                        </w:rPr>
                      </w:pPr>
                      <w:proofErr w:type="spellStart"/>
                      <w:r>
                        <w:rPr>
                          <w:rFonts w:asciiTheme="minorHAnsi" w:hAnsi="Calibri" w:cstheme="minorBidi"/>
                          <w:b/>
                          <w:bCs/>
                          <w:smallCaps/>
                          <w:color w:val="000000" w:themeColor="text1"/>
                          <w:kern w:val="24"/>
                          <w:sz w:val="21"/>
                          <w:szCs w:val="21"/>
                        </w:rPr>
                        <w:t>Prep.Físico</w:t>
                      </w:r>
                      <w:proofErr w:type="spellEnd"/>
                      <w:r>
                        <w:rPr>
                          <w:rFonts w:asciiTheme="minorHAnsi" w:hAnsi="Calibri" w:cstheme="minorBidi"/>
                          <w:b/>
                          <w:bCs/>
                          <w:smallCaps/>
                          <w:color w:val="000000" w:themeColor="text1"/>
                          <w:kern w:val="24"/>
                          <w:sz w:val="21"/>
                          <w:szCs w:val="21"/>
                        </w:rPr>
                        <w:br/>
                      </w:r>
                      <w:r>
                        <w:rPr>
                          <w:rFonts w:asciiTheme="minorHAnsi" w:hAnsi="Calibri" w:cstheme="minorBidi"/>
                          <w:b/>
                          <w:bCs/>
                          <w:smallCaps/>
                          <w:color w:val="000000" w:themeColor="text1"/>
                          <w:kern w:val="24"/>
                          <w:sz w:val="20"/>
                          <w:szCs w:val="20"/>
                        </w:rPr>
                        <w:t xml:space="preserve">                </w:t>
                      </w:r>
                      <w:proofErr w:type="spellStart"/>
                      <w:r>
                        <w:rPr>
                          <w:rFonts w:asciiTheme="minorHAnsi" w:hAnsi="Calibri" w:cstheme="minorBidi"/>
                          <w:smallCaps/>
                          <w:color w:val="808080" w:themeColor="background1" w:themeShade="80"/>
                          <w:kern w:val="24"/>
                          <w:sz w:val="20"/>
                          <w:szCs w:val="20"/>
                        </w:rPr>
                        <w:t>F.Fernández</w:t>
                      </w:r>
                      <w:proofErr w:type="spellEnd"/>
                      <w:r>
                        <w:rPr>
                          <w:rFonts w:asciiTheme="minorHAnsi" w:hAnsi="Calibri" w:cstheme="minorBidi"/>
                          <w:smallCaps/>
                          <w:color w:val="808080" w:themeColor="background1" w:themeShade="80"/>
                          <w:kern w:val="24"/>
                          <w:sz w:val="20"/>
                          <w:szCs w:val="20"/>
                        </w:rPr>
                        <w:t xml:space="preserve"> </w:t>
                      </w:r>
                    </w:p>
                    <w:p w:rsidR="00C42C10" w:rsidRDefault="00C42C10" w:rsidP="00351D3A">
                      <w:pPr>
                        <w:pStyle w:val="NormalWeb"/>
                        <w:spacing w:before="0" w:beforeAutospacing="0" w:after="0" w:afterAutospacing="0"/>
                        <w:rPr>
                          <w:rFonts w:asciiTheme="minorHAnsi" w:hAnsi="Calibri" w:cstheme="minorBidi"/>
                          <w:smallCaps/>
                          <w:color w:val="808080" w:themeColor="background1" w:themeShade="80"/>
                          <w:kern w:val="24"/>
                          <w:sz w:val="20"/>
                          <w:szCs w:val="20"/>
                        </w:rPr>
                      </w:pPr>
                      <w:r>
                        <w:rPr>
                          <w:rFonts w:asciiTheme="minorHAnsi" w:hAnsi="Calibri" w:cstheme="minorBidi"/>
                          <w:smallCaps/>
                          <w:color w:val="808080" w:themeColor="background1" w:themeShade="80"/>
                          <w:kern w:val="24"/>
                          <w:sz w:val="20"/>
                          <w:szCs w:val="20"/>
                        </w:rPr>
                        <w:t xml:space="preserve">                F </w:t>
                      </w:r>
                      <w:proofErr w:type="spellStart"/>
                      <w:r>
                        <w:rPr>
                          <w:rFonts w:asciiTheme="minorHAnsi" w:hAnsi="Calibri" w:cstheme="minorBidi"/>
                          <w:smallCaps/>
                          <w:color w:val="808080" w:themeColor="background1" w:themeShade="80"/>
                          <w:kern w:val="24"/>
                          <w:sz w:val="20"/>
                          <w:szCs w:val="20"/>
                        </w:rPr>
                        <w:t>Iguacel</w:t>
                      </w:r>
                      <w:proofErr w:type="spellEnd"/>
                      <w:r>
                        <w:rPr>
                          <w:rFonts w:asciiTheme="minorHAnsi" w:hAnsi="Calibri" w:cstheme="minorBidi"/>
                          <w:smallCaps/>
                          <w:color w:val="808080" w:themeColor="background1" w:themeShade="80"/>
                          <w:kern w:val="24"/>
                          <w:sz w:val="20"/>
                          <w:szCs w:val="20"/>
                        </w:rPr>
                        <w:t xml:space="preserve">  M Fernandez</w:t>
                      </w:r>
                    </w:p>
                    <w:p w:rsidR="00C42C10" w:rsidRDefault="00C42C1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Prep.Mental</w:t>
                      </w:r>
                      <w:proofErr w:type="spellEnd"/>
                      <w:r>
                        <w:rPr>
                          <w:rFonts w:asciiTheme="minorHAnsi" w:hAnsi="Calibri" w:cstheme="minorBidi"/>
                          <w:b/>
                          <w:bCs/>
                          <w:smallCaps/>
                          <w:color w:val="000000" w:themeColor="text1"/>
                          <w:kern w:val="24"/>
                          <w:sz w:val="21"/>
                          <w:szCs w:val="21"/>
                        </w:rPr>
                        <w:t xml:space="preserve"> </w:t>
                      </w:r>
                      <w:r>
                        <w:rPr>
                          <w:rFonts w:asciiTheme="minorHAnsi" w:hAnsi="Calibri" w:cstheme="minorBidi"/>
                          <w:smallCaps/>
                          <w:color w:val="000000" w:themeColor="text1"/>
                          <w:kern w:val="24"/>
                          <w:sz w:val="21"/>
                          <w:szCs w:val="21"/>
                        </w:rPr>
                        <w:tab/>
                      </w:r>
                    </w:p>
                    <w:p w:rsidR="00C42C10" w:rsidRDefault="00C42C10" w:rsidP="00351D3A">
                      <w:pPr>
                        <w:pStyle w:val="NormalWeb"/>
                        <w:spacing w:before="0" w:beforeAutospacing="0" w:after="0" w:afterAutospacing="0"/>
                      </w:pPr>
                      <w:r>
                        <w:rPr>
                          <w:rFonts w:asciiTheme="minorHAnsi" w:hAnsi="Calibri" w:cstheme="minorBidi"/>
                          <w:smallCaps/>
                          <w:color w:val="808080" w:themeColor="background1" w:themeShade="80"/>
                          <w:kern w:val="24"/>
                          <w:sz w:val="22"/>
                          <w:szCs w:val="22"/>
                        </w:rPr>
                        <w:t xml:space="preserve">              </w:t>
                      </w:r>
                      <w:r>
                        <w:rPr>
                          <w:rFonts w:asciiTheme="minorHAnsi" w:hAnsi="Calibri" w:cstheme="minorBidi"/>
                          <w:smallCaps/>
                          <w:color w:val="808080" w:themeColor="background1" w:themeShade="80"/>
                          <w:kern w:val="24"/>
                          <w:sz w:val="20"/>
                          <w:szCs w:val="20"/>
                        </w:rPr>
                        <w:t>O. del Río</w:t>
                      </w:r>
                      <w:r>
                        <w:rPr>
                          <w:rFonts w:asciiTheme="minorHAnsi" w:hAnsi="Calibri" w:cstheme="minorBidi"/>
                          <w:smallCaps/>
                          <w:color w:val="000000" w:themeColor="text1"/>
                          <w:kern w:val="24"/>
                          <w:sz w:val="21"/>
                          <w:szCs w:val="21"/>
                        </w:rPr>
                        <w:br/>
                      </w:r>
                      <w:r>
                        <w:rPr>
                          <w:rFonts w:asciiTheme="minorHAnsi" w:hAnsi="Calibri" w:cstheme="minorBidi"/>
                          <w:smallCaps/>
                          <w:color w:val="000000" w:themeColor="text1"/>
                          <w:kern w:val="24"/>
                          <w:sz w:val="21"/>
                          <w:szCs w:val="21"/>
                        </w:rPr>
                        <w:br/>
                        <w:t xml:space="preserve">                    </w:t>
                      </w:r>
                    </w:p>
                  </w:txbxContent>
                </v:textbox>
              </v:rect>
            </w:pict>
          </mc:Fallback>
        </mc:AlternateContent>
      </w:r>
      <w:r>
        <w:rPr>
          <w:b/>
          <w:noProof/>
          <w:lang w:eastAsia="es-ES"/>
        </w:rPr>
        <mc:AlternateContent>
          <mc:Choice Requires="wps">
            <w:drawing>
              <wp:anchor distT="0" distB="0" distL="114300" distR="114300" simplePos="0" relativeHeight="251676672" behindDoc="0" locked="0" layoutInCell="1" allowOverlap="1" wp14:anchorId="52901BA7" wp14:editId="7D81C35C">
                <wp:simplePos x="0" y="0"/>
                <wp:positionH relativeFrom="column">
                  <wp:posOffset>1680845</wp:posOffset>
                </wp:positionH>
                <wp:positionV relativeFrom="paragraph">
                  <wp:posOffset>2456180</wp:posOffset>
                </wp:positionV>
                <wp:extent cx="1223645" cy="742315"/>
                <wp:effectExtent l="0" t="0" r="0" b="0"/>
                <wp:wrapNone/>
                <wp:docPr id="49" name="48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3645" cy="742315"/>
                        </a:xfrm>
                        <a:prstGeom prst="rect">
                          <a:avLst/>
                        </a:prstGeom>
                        <a:ln>
                          <a:noFill/>
                        </a:ln>
                      </wps:spPr>
                      <wps:txbx>
                        <w:txbxContent>
                          <w:p w:rsidR="00C42C10" w:rsidRDefault="00C42C1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D.Deportivo</w:t>
                            </w:r>
                            <w:proofErr w:type="spellEnd"/>
                            <w:r>
                              <w:rPr>
                                <w:rFonts w:asciiTheme="minorHAnsi" w:hAnsi="Calibri" w:cstheme="minorBidi"/>
                                <w:b/>
                                <w:bCs/>
                                <w:smallCaps/>
                                <w:color w:val="000000" w:themeColor="text1"/>
                                <w:kern w:val="24"/>
                                <w:sz w:val="21"/>
                                <w:szCs w:val="21"/>
                              </w:rPr>
                              <w:t xml:space="preserve">  </w:t>
                            </w:r>
                            <w:r>
                              <w:rPr>
                                <w:rFonts w:asciiTheme="minorHAnsi" w:hAnsi="Calibri" w:cstheme="minorBidi"/>
                                <w:b/>
                                <w:bCs/>
                                <w:smallCaps/>
                                <w:color w:val="000000" w:themeColor="text1"/>
                                <w:kern w:val="24"/>
                                <w:sz w:val="21"/>
                                <w:szCs w:val="21"/>
                              </w:rPr>
                              <w:br/>
                            </w:r>
                            <w:r>
                              <w:rPr>
                                <w:rFonts w:asciiTheme="minorHAnsi" w:hAnsi="Calibri" w:cstheme="minorBidi"/>
                                <w:b/>
                                <w:bCs/>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E.F.Gamboa</w:t>
                            </w:r>
                            <w:proofErr w:type="spellEnd"/>
                          </w:p>
                          <w:p w:rsidR="00C42C10" w:rsidRDefault="00C42C10"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Asistente</w:t>
                            </w:r>
                          </w:p>
                          <w:p w:rsidR="00C42C10" w:rsidRDefault="00C42C10"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L.Uhagón</w:t>
                            </w:r>
                            <w:proofErr w:type="spellEnd"/>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48 Rectángulo" o:spid="_x0000_s1037" style="position:absolute;left:0;text-align:left;margin-left:132.35pt;margin-top:193.4pt;width:96.35pt;height:58.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" filled="f" stroked="f">
                <v:path arrowok="t"/>
                <v:textbox style="mso-fit-shape-to-text:t">
                  <w:txbxContent>
                    <w:p w:rsidR="00C42C10" w:rsidRDefault="00C42C1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D.Deportivo</w:t>
                      </w:r>
                      <w:proofErr w:type="spellEnd"/>
                      <w:r>
                        <w:rPr>
                          <w:rFonts w:asciiTheme="minorHAnsi" w:hAnsi="Calibri" w:cstheme="minorBidi"/>
                          <w:b/>
                          <w:bCs/>
                          <w:smallCaps/>
                          <w:color w:val="000000" w:themeColor="text1"/>
                          <w:kern w:val="24"/>
                          <w:sz w:val="21"/>
                          <w:szCs w:val="21"/>
                        </w:rPr>
                        <w:t xml:space="preserve">  </w:t>
                      </w:r>
                      <w:r>
                        <w:rPr>
                          <w:rFonts w:asciiTheme="minorHAnsi" w:hAnsi="Calibri" w:cstheme="minorBidi"/>
                          <w:b/>
                          <w:bCs/>
                          <w:smallCaps/>
                          <w:color w:val="000000" w:themeColor="text1"/>
                          <w:kern w:val="24"/>
                          <w:sz w:val="21"/>
                          <w:szCs w:val="21"/>
                        </w:rPr>
                        <w:br/>
                      </w:r>
                      <w:r>
                        <w:rPr>
                          <w:rFonts w:asciiTheme="minorHAnsi" w:hAnsi="Calibri" w:cstheme="minorBidi"/>
                          <w:b/>
                          <w:bCs/>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E.F.Gamboa</w:t>
                      </w:r>
                      <w:proofErr w:type="spellEnd"/>
                    </w:p>
                    <w:p w:rsidR="00C42C10" w:rsidRDefault="00C42C10"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Asistente</w:t>
                      </w:r>
                    </w:p>
                    <w:p w:rsidR="00C42C10" w:rsidRDefault="00C42C10"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L.Uhagón</w:t>
                      </w:r>
                      <w:proofErr w:type="spellEnd"/>
                    </w:p>
                  </w:txbxContent>
                </v:textbox>
              </v:rect>
            </w:pict>
          </mc:Fallback>
        </mc:AlternateContent>
      </w:r>
      <w:r>
        <w:rPr>
          <w:b/>
          <w:noProof/>
          <w:lang w:eastAsia="es-ES"/>
        </w:rPr>
        <mc:AlternateContent>
          <mc:Choice Requires="wps">
            <w:drawing>
              <wp:anchor distT="0" distB="0" distL="114300" distR="114300" simplePos="0" relativeHeight="251677696" behindDoc="0" locked="0" layoutInCell="1" allowOverlap="1" wp14:anchorId="76309DA0" wp14:editId="421BF10C">
                <wp:simplePos x="0" y="0"/>
                <wp:positionH relativeFrom="column">
                  <wp:posOffset>2688590</wp:posOffset>
                </wp:positionH>
                <wp:positionV relativeFrom="paragraph">
                  <wp:posOffset>2456180</wp:posOffset>
                </wp:positionV>
                <wp:extent cx="1614805" cy="742315"/>
                <wp:effectExtent l="0" t="0" r="0" b="0"/>
                <wp:wrapNone/>
                <wp:docPr id="50" name="49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4805" cy="742315"/>
                        </a:xfrm>
                        <a:prstGeom prst="rect">
                          <a:avLst/>
                        </a:prstGeom>
                        <a:ln>
                          <a:noFill/>
                        </a:ln>
                      </wps:spPr>
                      <wps:txbx>
                        <w:txbxContent>
                          <w:p w:rsidR="00C42C10" w:rsidRDefault="00C42C1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D.Deportivo</w:t>
                            </w:r>
                            <w:proofErr w:type="spellEnd"/>
                            <w:r>
                              <w:rPr>
                                <w:rFonts w:asciiTheme="minorHAnsi" w:hAnsi="Calibri" w:cstheme="minorBidi"/>
                                <w:b/>
                                <w:bCs/>
                                <w:smallCaps/>
                                <w:color w:val="000000" w:themeColor="text1"/>
                                <w:kern w:val="24"/>
                                <w:sz w:val="21"/>
                                <w:szCs w:val="21"/>
                              </w:rPr>
                              <w:t xml:space="preserve">  </w:t>
                            </w:r>
                            <w:r>
                              <w:rPr>
                                <w:rFonts w:asciiTheme="minorHAnsi" w:hAnsi="Calibri" w:cstheme="minorBidi"/>
                                <w:b/>
                                <w:bCs/>
                                <w:smallCaps/>
                                <w:color w:val="000000" w:themeColor="text1"/>
                                <w:kern w:val="24"/>
                                <w:sz w:val="21"/>
                                <w:szCs w:val="21"/>
                              </w:rPr>
                              <w:br/>
                            </w:r>
                            <w:r>
                              <w:rPr>
                                <w:rFonts w:asciiTheme="minorHAnsi" w:hAnsi="Calibri" w:cstheme="minorBidi"/>
                                <w:b/>
                                <w:bCs/>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M.P.Pobil</w:t>
                            </w:r>
                            <w:proofErr w:type="spellEnd"/>
                          </w:p>
                          <w:p w:rsidR="00C42C10" w:rsidRDefault="00C42C10"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Asistente</w:t>
                            </w:r>
                          </w:p>
                          <w:p w:rsidR="00C42C10" w:rsidRDefault="00C42C10" w:rsidP="00351D3A">
                            <w:pPr>
                              <w:pStyle w:val="NormalWeb"/>
                              <w:spacing w:before="0" w:beforeAutospacing="0" w:after="0" w:afterAutospacing="0"/>
                            </w:pPr>
                            <w:r>
                              <w:rPr>
                                <w:rFonts w:asciiTheme="minorHAnsi" w:hAnsi="Calibri" w:cstheme="minorBidi"/>
                                <w:b/>
                                <w:bCs/>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E.Vecino</w:t>
                            </w:r>
                            <w:proofErr w:type="spellEnd"/>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49 Rectángulo" o:spid="_x0000_s1038" style="position:absolute;left:0;text-align:left;margin-left:211.7pt;margin-top:193.4pt;width:127.15pt;height:58.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" filled="f" stroked="f">
                <v:path arrowok="t"/>
                <v:textbox style="mso-fit-shape-to-text:t">
                  <w:txbxContent>
                    <w:p w:rsidR="00C42C10" w:rsidRDefault="00C42C1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D.Deportivo</w:t>
                      </w:r>
                      <w:proofErr w:type="spellEnd"/>
                      <w:r>
                        <w:rPr>
                          <w:rFonts w:asciiTheme="minorHAnsi" w:hAnsi="Calibri" w:cstheme="minorBidi"/>
                          <w:b/>
                          <w:bCs/>
                          <w:smallCaps/>
                          <w:color w:val="000000" w:themeColor="text1"/>
                          <w:kern w:val="24"/>
                          <w:sz w:val="21"/>
                          <w:szCs w:val="21"/>
                        </w:rPr>
                        <w:t xml:space="preserve">  </w:t>
                      </w:r>
                      <w:r>
                        <w:rPr>
                          <w:rFonts w:asciiTheme="minorHAnsi" w:hAnsi="Calibri" w:cstheme="minorBidi"/>
                          <w:b/>
                          <w:bCs/>
                          <w:smallCaps/>
                          <w:color w:val="000000" w:themeColor="text1"/>
                          <w:kern w:val="24"/>
                          <w:sz w:val="21"/>
                          <w:szCs w:val="21"/>
                        </w:rPr>
                        <w:br/>
                      </w:r>
                      <w:r>
                        <w:rPr>
                          <w:rFonts w:asciiTheme="minorHAnsi" w:hAnsi="Calibri" w:cstheme="minorBidi"/>
                          <w:b/>
                          <w:bCs/>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M.P.Pobil</w:t>
                      </w:r>
                      <w:proofErr w:type="spellEnd"/>
                    </w:p>
                    <w:p w:rsidR="00C42C10" w:rsidRDefault="00C42C10"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Asistente</w:t>
                      </w:r>
                    </w:p>
                    <w:p w:rsidR="00C42C10" w:rsidRDefault="00C42C10" w:rsidP="00351D3A">
                      <w:pPr>
                        <w:pStyle w:val="NormalWeb"/>
                        <w:spacing w:before="0" w:beforeAutospacing="0" w:after="0" w:afterAutospacing="0"/>
                      </w:pPr>
                      <w:r>
                        <w:rPr>
                          <w:rFonts w:asciiTheme="minorHAnsi" w:hAnsi="Calibri" w:cstheme="minorBidi"/>
                          <w:b/>
                          <w:bCs/>
                          <w:smallCaps/>
                          <w:color w:val="808080" w:themeColor="background1" w:themeShade="80"/>
                          <w:kern w:val="24"/>
                          <w:sz w:val="21"/>
                          <w:szCs w:val="21"/>
                        </w:rPr>
                        <w:t xml:space="preserve">         </w:t>
                      </w:r>
                      <w:proofErr w:type="spellStart"/>
                      <w:r>
                        <w:rPr>
                          <w:rFonts w:asciiTheme="minorHAnsi" w:hAnsi="Calibri" w:cstheme="minorBidi"/>
                          <w:smallCaps/>
                          <w:color w:val="808080" w:themeColor="background1" w:themeShade="80"/>
                          <w:kern w:val="24"/>
                          <w:sz w:val="21"/>
                          <w:szCs w:val="21"/>
                        </w:rPr>
                        <w:t>E.Vecino</w:t>
                      </w:r>
                      <w:proofErr w:type="spellEnd"/>
                    </w:p>
                  </w:txbxContent>
                </v:textbox>
              </v:rect>
            </w:pict>
          </mc:Fallback>
        </mc:AlternateContent>
      </w:r>
      <w:r>
        <w:rPr>
          <w:b/>
          <w:noProof/>
          <w:lang w:eastAsia="es-ES"/>
        </w:rPr>
        <mc:AlternateContent>
          <mc:Choice Requires="wps">
            <w:drawing>
              <wp:anchor distT="0" distB="0" distL="114300" distR="114300" simplePos="0" relativeHeight="251678720" behindDoc="0" locked="0" layoutInCell="1" allowOverlap="1" wp14:anchorId="44FB1ED1" wp14:editId="70DA2060">
                <wp:simplePos x="0" y="0"/>
                <wp:positionH relativeFrom="column">
                  <wp:posOffset>3624580</wp:posOffset>
                </wp:positionH>
                <wp:positionV relativeFrom="paragraph">
                  <wp:posOffset>2456180</wp:posOffset>
                </wp:positionV>
                <wp:extent cx="1468755" cy="592455"/>
                <wp:effectExtent l="0" t="0" r="0" b="0"/>
                <wp:wrapNone/>
                <wp:docPr id="51" name="50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8755" cy="592455"/>
                        </a:xfrm>
                        <a:prstGeom prst="rect">
                          <a:avLst/>
                        </a:prstGeom>
                        <a:ln>
                          <a:noFill/>
                        </a:ln>
                      </wps:spPr>
                      <wps:txbx>
                        <w:txbxContent>
                          <w:p w:rsidR="00C42C10" w:rsidRDefault="00C42C1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D.Deportivo</w:t>
                            </w:r>
                            <w:proofErr w:type="spellEnd"/>
                            <w:r>
                              <w:rPr>
                                <w:rFonts w:asciiTheme="minorHAnsi" w:hAnsi="Calibri" w:cstheme="minorBidi"/>
                                <w:b/>
                                <w:bCs/>
                                <w:smallCaps/>
                                <w:color w:val="000000" w:themeColor="text1"/>
                                <w:kern w:val="24"/>
                                <w:sz w:val="21"/>
                                <w:szCs w:val="21"/>
                              </w:rPr>
                              <w:t xml:space="preserve">  </w:t>
                            </w:r>
                            <w:r>
                              <w:rPr>
                                <w:rFonts w:asciiTheme="minorHAnsi" w:hAnsi="Calibri" w:cstheme="minorBidi"/>
                                <w:b/>
                                <w:bCs/>
                                <w:smallCaps/>
                                <w:color w:val="000000" w:themeColor="text1"/>
                                <w:kern w:val="24"/>
                                <w:sz w:val="21"/>
                                <w:szCs w:val="21"/>
                              </w:rPr>
                              <w:br/>
                              <w:t xml:space="preserve">      </w:t>
                            </w:r>
                            <w:proofErr w:type="spellStart"/>
                            <w:r>
                              <w:rPr>
                                <w:rFonts w:asciiTheme="minorHAnsi" w:hAnsi="Calibri" w:cstheme="minorBidi"/>
                                <w:smallCaps/>
                                <w:color w:val="808080" w:themeColor="background1" w:themeShade="80"/>
                                <w:kern w:val="24"/>
                                <w:sz w:val="21"/>
                                <w:szCs w:val="21"/>
                              </w:rPr>
                              <w:t>J.Grañeda</w:t>
                            </w:r>
                            <w:proofErr w:type="spellEnd"/>
                          </w:p>
                          <w:p w:rsidR="00C42C10" w:rsidRDefault="00C42C10" w:rsidP="00351D3A">
                            <w:pPr>
                              <w:pStyle w:val="NormalWeb"/>
                              <w:spacing w:before="0" w:beforeAutospacing="0" w:after="0" w:afterAutospacing="0"/>
                            </w:pPr>
                            <w:r>
                              <w:rPr>
                                <w:rFonts w:asciiTheme="minorHAnsi" w:hAnsi="Calibri" w:cstheme="minorBidi"/>
                                <w:b/>
                                <w:bCs/>
                                <w:smallCaps/>
                                <w:color w:val="808080" w:themeColor="background1" w:themeShade="80"/>
                                <w:kern w:val="24"/>
                                <w:sz w:val="21"/>
                                <w:szCs w:val="21"/>
                              </w:rPr>
                              <w:t xml:space="preserve">        </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50 Rectángulo" o:spid="_x0000_s1039" style="position:absolute;left:0;text-align:left;margin-left:285.4pt;margin-top:193.4pt;width:115.65pt;height:46.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" filled="f" stroked="f">
                <v:path arrowok="t"/>
                <v:textbox style="mso-fit-shape-to-text:t">
                  <w:txbxContent>
                    <w:p w:rsidR="00C42C10" w:rsidRDefault="00C42C1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D.Deportivo</w:t>
                      </w:r>
                      <w:proofErr w:type="spellEnd"/>
                      <w:r>
                        <w:rPr>
                          <w:rFonts w:asciiTheme="minorHAnsi" w:hAnsi="Calibri" w:cstheme="minorBidi"/>
                          <w:b/>
                          <w:bCs/>
                          <w:smallCaps/>
                          <w:color w:val="000000" w:themeColor="text1"/>
                          <w:kern w:val="24"/>
                          <w:sz w:val="21"/>
                          <w:szCs w:val="21"/>
                        </w:rPr>
                        <w:t xml:space="preserve">  </w:t>
                      </w:r>
                      <w:r>
                        <w:rPr>
                          <w:rFonts w:asciiTheme="minorHAnsi" w:hAnsi="Calibri" w:cstheme="minorBidi"/>
                          <w:b/>
                          <w:bCs/>
                          <w:smallCaps/>
                          <w:color w:val="000000" w:themeColor="text1"/>
                          <w:kern w:val="24"/>
                          <w:sz w:val="21"/>
                          <w:szCs w:val="21"/>
                        </w:rPr>
                        <w:br/>
                        <w:t xml:space="preserve">      </w:t>
                      </w:r>
                      <w:proofErr w:type="spellStart"/>
                      <w:r>
                        <w:rPr>
                          <w:rFonts w:asciiTheme="minorHAnsi" w:hAnsi="Calibri" w:cstheme="minorBidi"/>
                          <w:smallCaps/>
                          <w:color w:val="808080" w:themeColor="background1" w:themeShade="80"/>
                          <w:kern w:val="24"/>
                          <w:sz w:val="21"/>
                          <w:szCs w:val="21"/>
                        </w:rPr>
                        <w:t>J.Grañeda</w:t>
                      </w:r>
                      <w:proofErr w:type="spellEnd"/>
                    </w:p>
                    <w:p w:rsidR="00C42C10" w:rsidRDefault="00C42C10" w:rsidP="00351D3A">
                      <w:pPr>
                        <w:pStyle w:val="NormalWeb"/>
                        <w:spacing w:before="0" w:beforeAutospacing="0" w:after="0" w:afterAutospacing="0"/>
                      </w:pPr>
                      <w:r>
                        <w:rPr>
                          <w:rFonts w:asciiTheme="minorHAnsi" w:hAnsi="Calibri" w:cstheme="minorBidi"/>
                          <w:b/>
                          <w:bCs/>
                          <w:smallCaps/>
                          <w:color w:val="808080" w:themeColor="background1" w:themeShade="80"/>
                          <w:kern w:val="24"/>
                          <w:sz w:val="21"/>
                          <w:szCs w:val="21"/>
                        </w:rPr>
                        <w:t xml:space="preserve">        </w:t>
                      </w:r>
                    </w:p>
                  </w:txbxContent>
                </v:textbox>
              </v:rect>
            </w:pict>
          </mc:Fallback>
        </mc:AlternateContent>
      </w:r>
      <w:r>
        <w:rPr>
          <w:b/>
          <w:noProof/>
          <w:lang w:eastAsia="es-ES"/>
        </w:rPr>
        <mc:AlternateContent>
          <mc:Choice Requires="wps">
            <w:drawing>
              <wp:anchor distT="0" distB="0" distL="114300" distR="114300" simplePos="0" relativeHeight="251679744" behindDoc="0" locked="0" layoutInCell="1" allowOverlap="1" wp14:anchorId="7B18E4A7" wp14:editId="0508DC86">
                <wp:simplePos x="0" y="0"/>
                <wp:positionH relativeFrom="column">
                  <wp:posOffset>4488815</wp:posOffset>
                </wp:positionH>
                <wp:positionV relativeFrom="paragraph">
                  <wp:posOffset>2456180</wp:posOffset>
                </wp:positionV>
                <wp:extent cx="863600" cy="417195"/>
                <wp:effectExtent l="0" t="0" r="0" b="0"/>
                <wp:wrapNone/>
                <wp:docPr id="52" name="51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3600" cy="417195"/>
                        </a:xfrm>
                        <a:prstGeom prst="rect">
                          <a:avLst/>
                        </a:prstGeom>
                        <a:ln>
                          <a:noFill/>
                        </a:ln>
                      </wps:spPr>
                      <wps:txbx>
                        <w:txbxContent>
                          <w:p w:rsidR="00C42C10" w:rsidRDefault="00C42C1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D.Deportivo</w:t>
                            </w:r>
                            <w:proofErr w:type="spellEnd"/>
                            <w:r>
                              <w:rPr>
                                <w:rFonts w:asciiTheme="minorHAnsi" w:hAnsi="Calibri" w:cstheme="minorBidi"/>
                                <w:b/>
                                <w:bCs/>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P.Bernardez</w:t>
                            </w:r>
                            <w:proofErr w:type="spellEnd"/>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51 Rectángulo" o:spid="_x0000_s1040" style="position:absolute;left:0;text-align:left;margin-left:353.45pt;margin-top:193.4pt;width:68pt;height:32.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" filled="f" stroked="f">
                <v:path arrowok="t"/>
                <v:textbox style="mso-fit-shape-to-text:t">
                  <w:txbxContent>
                    <w:p w:rsidR="00C42C10" w:rsidRDefault="00C42C10" w:rsidP="00351D3A">
                      <w:pPr>
                        <w:pStyle w:val="NormalWeb"/>
                        <w:spacing w:before="0" w:beforeAutospacing="0" w:after="0" w:afterAutospacing="0"/>
                      </w:pPr>
                      <w:proofErr w:type="spellStart"/>
                      <w:r>
                        <w:rPr>
                          <w:rFonts w:asciiTheme="minorHAnsi" w:hAnsi="Calibri" w:cstheme="minorBidi"/>
                          <w:b/>
                          <w:bCs/>
                          <w:smallCaps/>
                          <w:color w:val="000000" w:themeColor="text1"/>
                          <w:kern w:val="24"/>
                          <w:sz w:val="21"/>
                          <w:szCs w:val="21"/>
                        </w:rPr>
                        <w:t>D.Deportivo</w:t>
                      </w:r>
                      <w:proofErr w:type="spellEnd"/>
                      <w:r>
                        <w:rPr>
                          <w:rFonts w:asciiTheme="minorHAnsi" w:hAnsi="Calibri" w:cstheme="minorBidi"/>
                          <w:b/>
                          <w:bCs/>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P.Bernardez</w:t>
                      </w:r>
                      <w:proofErr w:type="spellEnd"/>
                    </w:p>
                  </w:txbxContent>
                </v:textbox>
              </v:rect>
            </w:pict>
          </mc:Fallback>
        </mc:AlternateContent>
      </w:r>
      <w:r>
        <w:rPr>
          <w:b/>
          <w:noProof/>
          <w:lang w:eastAsia="es-ES"/>
        </w:rPr>
        <mc:AlternateContent>
          <mc:Choice Requires="wps">
            <w:drawing>
              <wp:anchor distT="0" distB="0" distL="114300" distR="114300" simplePos="0" relativeHeight="251680768" behindDoc="0" locked="0" layoutInCell="1" allowOverlap="1" wp14:anchorId="4000ABEA" wp14:editId="74D0026D">
                <wp:simplePos x="0" y="0"/>
                <wp:positionH relativeFrom="column">
                  <wp:posOffset>5546090</wp:posOffset>
                </wp:positionH>
                <wp:positionV relativeFrom="paragraph">
                  <wp:posOffset>1297940</wp:posOffset>
                </wp:positionV>
                <wp:extent cx="2038985" cy="254000"/>
                <wp:effectExtent l="0" t="0" r="0" b="0"/>
                <wp:wrapNone/>
                <wp:docPr id="53" name="52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8985" cy="254000"/>
                        </a:xfrm>
                        <a:prstGeom prst="rect">
                          <a:avLst/>
                        </a:prstGeom>
                        <a:ln>
                          <a:noFill/>
                        </a:ln>
                      </wps:spPr>
                      <wps:txbx>
                        <w:txbxContent>
                          <w:p w:rsidR="00C42C10" w:rsidRDefault="00C42C10"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    </w:t>
                            </w:r>
                            <w:proofErr w:type="spellStart"/>
                            <w:r>
                              <w:rPr>
                                <w:rFonts w:asciiTheme="minorHAnsi" w:hAnsi="Calibri" w:cstheme="minorBidi"/>
                                <w:b/>
                                <w:bCs/>
                                <w:smallCaps/>
                                <w:color w:val="000000" w:themeColor="text1"/>
                                <w:kern w:val="24"/>
                                <w:sz w:val="21"/>
                                <w:szCs w:val="21"/>
                              </w:rPr>
                              <w:t>S.Técnica</w:t>
                            </w:r>
                            <w:proofErr w:type="spellEnd"/>
                            <w:r>
                              <w:rPr>
                                <w:rFonts w:asciiTheme="minorHAnsi" w:hAnsi="Calibri" w:cstheme="minorBidi"/>
                                <w:b/>
                                <w:bCs/>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M.P.Pobi</w:t>
                            </w:r>
                            <w:r>
                              <w:rPr>
                                <w:rFonts w:asciiTheme="minorHAnsi" w:hAnsi="Calibri" w:cstheme="minorBidi"/>
                                <w:b/>
                                <w:bCs/>
                                <w:smallCaps/>
                                <w:color w:val="808080" w:themeColor="background1" w:themeShade="80"/>
                                <w:kern w:val="24"/>
                                <w:sz w:val="21"/>
                                <w:szCs w:val="21"/>
                              </w:rPr>
                              <w:t>l</w:t>
                            </w:r>
                            <w:proofErr w:type="spellEnd"/>
                            <w:r>
                              <w:rPr>
                                <w:rFonts w:asciiTheme="minorHAnsi" w:hAnsi="Calibri" w:cstheme="minorBidi"/>
                                <w:b/>
                                <w:bCs/>
                                <w:smallCaps/>
                                <w:color w:val="808080" w:themeColor="background1" w:themeShade="80"/>
                                <w:kern w:val="24"/>
                                <w:sz w:val="21"/>
                                <w:szCs w:val="21"/>
                              </w:rPr>
                              <w:t xml:space="preserve">  </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52 Rectángulo" o:spid="_x0000_s1041" style="position:absolute;left:0;text-align:left;margin-left:436.7pt;margin-top:102.2pt;width:160.55pt;height:20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" filled="f" stroked="f">
                <v:path arrowok="t"/>
                <v:textbox style="mso-fit-shape-to-text:t">
                  <w:txbxContent>
                    <w:p w:rsidR="00C42C10" w:rsidRDefault="00C42C10" w:rsidP="00351D3A">
                      <w:pPr>
                        <w:pStyle w:val="NormalWeb"/>
                        <w:spacing w:before="0" w:beforeAutospacing="0" w:after="0" w:afterAutospacing="0"/>
                      </w:pPr>
                      <w:r>
                        <w:rPr>
                          <w:rFonts w:asciiTheme="minorHAnsi" w:hAnsi="Calibri" w:cstheme="minorBidi"/>
                          <w:b/>
                          <w:bCs/>
                          <w:smallCaps/>
                          <w:color w:val="000000" w:themeColor="text1"/>
                          <w:kern w:val="24"/>
                          <w:sz w:val="21"/>
                          <w:szCs w:val="21"/>
                        </w:rPr>
                        <w:t xml:space="preserve">    </w:t>
                      </w:r>
                      <w:proofErr w:type="spellStart"/>
                      <w:r>
                        <w:rPr>
                          <w:rFonts w:asciiTheme="minorHAnsi" w:hAnsi="Calibri" w:cstheme="minorBidi"/>
                          <w:b/>
                          <w:bCs/>
                          <w:smallCaps/>
                          <w:color w:val="000000" w:themeColor="text1"/>
                          <w:kern w:val="24"/>
                          <w:sz w:val="21"/>
                          <w:szCs w:val="21"/>
                        </w:rPr>
                        <w:t>S.Técnica</w:t>
                      </w:r>
                      <w:proofErr w:type="spellEnd"/>
                      <w:r>
                        <w:rPr>
                          <w:rFonts w:asciiTheme="minorHAnsi" w:hAnsi="Calibri" w:cstheme="minorBidi"/>
                          <w:b/>
                          <w:bCs/>
                          <w:smallCaps/>
                          <w:color w:val="000000" w:themeColor="text1"/>
                          <w:kern w:val="24"/>
                          <w:sz w:val="21"/>
                          <w:szCs w:val="21"/>
                        </w:rPr>
                        <w:t xml:space="preserve">  </w:t>
                      </w:r>
                      <w:proofErr w:type="spellStart"/>
                      <w:r>
                        <w:rPr>
                          <w:rFonts w:asciiTheme="minorHAnsi" w:hAnsi="Calibri" w:cstheme="minorBidi"/>
                          <w:smallCaps/>
                          <w:color w:val="808080" w:themeColor="background1" w:themeShade="80"/>
                          <w:kern w:val="24"/>
                          <w:sz w:val="21"/>
                          <w:szCs w:val="21"/>
                        </w:rPr>
                        <w:t>M.P.Pobi</w:t>
                      </w:r>
                      <w:r>
                        <w:rPr>
                          <w:rFonts w:asciiTheme="minorHAnsi" w:hAnsi="Calibri" w:cstheme="minorBidi"/>
                          <w:b/>
                          <w:bCs/>
                          <w:smallCaps/>
                          <w:color w:val="808080" w:themeColor="background1" w:themeShade="80"/>
                          <w:kern w:val="24"/>
                          <w:sz w:val="21"/>
                          <w:szCs w:val="21"/>
                        </w:rPr>
                        <w:t>l</w:t>
                      </w:r>
                      <w:proofErr w:type="spellEnd"/>
                      <w:r>
                        <w:rPr>
                          <w:rFonts w:asciiTheme="minorHAnsi" w:hAnsi="Calibri" w:cstheme="minorBidi"/>
                          <w:b/>
                          <w:bCs/>
                          <w:smallCaps/>
                          <w:color w:val="808080" w:themeColor="background1" w:themeShade="80"/>
                          <w:kern w:val="24"/>
                          <w:sz w:val="21"/>
                          <w:szCs w:val="21"/>
                        </w:rPr>
                        <w:t xml:space="preserve">  </w:t>
                      </w:r>
                    </w:p>
                  </w:txbxContent>
                </v:textbox>
              </v:rect>
            </w:pict>
          </mc:Fallback>
        </mc:AlternateContent>
      </w:r>
      <w:r>
        <w:rPr>
          <w:b/>
          <w:noProof/>
          <w:lang w:eastAsia="es-ES"/>
        </w:rPr>
        <mc:AlternateContent>
          <mc:Choice Requires="wps">
            <w:drawing>
              <wp:anchor distT="0" distB="0" distL="114300" distR="114300" simplePos="0" relativeHeight="251681792" behindDoc="0" locked="0" layoutInCell="1" allowOverlap="1" wp14:anchorId="6AFA084E" wp14:editId="151D8A28">
                <wp:simplePos x="0" y="0"/>
                <wp:positionH relativeFrom="column">
                  <wp:posOffset>456565</wp:posOffset>
                </wp:positionH>
                <wp:positionV relativeFrom="paragraph">
                  <wp:posOffset>297815</wp:posOffset>
                </wp:positionV>
                <wp:extent cx="8208645" cy="266700"/>
                <wp:effectExtent l="0" t="0" r="0" b="0"/>
                <wp:wrapNone/>
                <wp:docPr id="66" name="65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08645" cy="266700"/>
                        </a:xfrm>
                        <a:prstGeom prst="rect">
                          <a:avLst/>
                        </a:prstGeom>
                      </wps:spPr>
                      <wps:txbx>
                        <w:txbxContent>
                          <w:p w:rsidR="00C42C10" w:rsidRDefault="00C42C10" w:rsidP="00351D3A">
                            <w:pPr>
                              <w:pStyle w:val="NormalWeb"/>
                              <w:spacing w:before="0" w:beforeAutospacing="0" w:after="0" w:afterAutospacing="0"/>
                            </w:pP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65 Rectángulo" o:spid="_x0000_s1042" style="position:absolute;left:0;text-align:left;margin-left:35.95pt;margin-top:23.45pt;width:646.35pt;height:2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" filled="f" stroked="f">
                <v:path arrowok="t"/>
                <v:textbox style="mso-fit-shape-to-text:t">
                  <w:txbxContent>
                    <w:p w:rsidR="00C42C10" w:rsidRDefault="00C42C10" w:rsidP="00351D3A">
                      <w:pPr>
                        <w:pStyle w:val="NormalWeb"/>
                        <w:spacing w:before="0" w:beforeAutospacing="0" w:after="0" w:afterAutospacing="0"/>
                      </w:pPr>
                    </w:p>
                  </w:txbxContent>
                </v:textbox>
              </v:rect>
            </w:pict>
          </mc:Fallback>
        </mc:AlternateContent>
      </w:r>
      <w:r>
        <w:rPr>
          <w:b/>
          <w:noProof/>
          <w:lang w:eastAsia="es-ES"/>
        </w:rPr>
        <mc:AlternateContent>
          <mc:Choice Requires="wps">
            <w:drawing>
              <wp:anchor distT="0" distB="0" distL="114299" distR="114299" simplePos="0" relativeHeight="251682816" behindDoc="0" locked="0" layoutInCell="1" allowOverlap="1" wp14:anchorId="2949D0B6" wp14:editId="0FD8A818">
                <wp:simplePos x="0" y="0"/>
                <wp:positionH relativeFrom="column">
                  <wp:posOffset>2259329</wp:posOffset>
                </wp:positionH>
                <wp:positionV relativeFrom="paragraph">
                  <wp:posOffset>1664335</wp:posOffset>
                </wp:positionV>
                <wp:extent cx="0" cy="436880"/>
                <wp:effectExtent l="0" t="0" r="19050" b="20320"/>
                <wp:wrapNone/>
                <wp:docPr id="78" name="77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368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77 Conector recto" o:spid="_x0000_s1026" style="position:absolute;z-index:251682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77.9pt,131.05pt" to="177.9pt,16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" strokecolor="#4579b8 [3044]">
                <o:lock v:ext="edit" shapetype="f"/>
              </v:line>
            </w:pict>
          </mc:Fallback>
        </mc:AlternateContent>
      </w:r>
      <w:r>
        <w:rPr>
          <w:b/>
          <w:noProof/>
          <w:lang w:eastAsia="es-ES"/>
        </w:rPr>
        <mc:AlternateContent>
          <mc:Choice Requires="wps">
            <w:drawing>
              <wp:anchor distT="0" distB="0" distL="114299" distR="114299" simplePos="0" relativeHeight="251683840" behindDoc="0" locked="0" layoutInCell="1" allowOverlap="1" wp14:anchorId="05B54942" wp14:editId="16C826B8">
                <wp:simplePos x="0" y="0"/>
                <wp:positionH relativeFrom="column">
                  <wp:posOffset>4923789</wp:posOffset>
                </wp:positionH>
                <wp:positionV relativeFrom="paragraph">
                  <wp:posOffset>1664335</wp:posOffset>
                </wp:positionV>
                <wp:extent cx="0" cy="436880"/>
                <wp:effectExtent l="0" t="0" r="19050" b="20320"/>
                <wp:wrapNone/>
                <wp:docPr id="95" name="94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368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94 Conector recto" o:spid="_x0000_s1026" style="position:absolute;z-index:251683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87.7pt,131.05pt" to="387.7pt,16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" strokecolor="#4579b8 [3044]">
                <o:lock v:ext="edit" shapetype="f"/>
              </v:line>
            </w:pict>
          </mc:Fallback>
        </mc:AlternateContent>
      </w:r>
      <w:r>
        <w:rPr>
          <w:b/>
          <w:noProof/>
          <w:lang w:eastAsia="es-ES"/>
        </w:rPr>
        <mc:AlternateContent>
          <mc:Choice Requires="wps">
            <w:drawing>
              <wp:anchor distT="0" distB="0" distL="114299" distR="114299" simplePos="0" relativeHeight="251684864" behindDoc="0" locked="0" layoutInCell="1" allowOverlap="1" wp14:anchorId="17822E19" wp14:editId="782F32F8">
                <wp:simplePos x="0" y="0"/>
                <wp:positionH relativeFrom="column">
                  <wp:posOffset>4224654</wp:posOffset>
                </wp:positionH>
                <wp:positionV relativeFrom="paragraph">
                  <wp:posOffset>1664335</wp:posOffset>
                </wp:positionV>
                <wp:extent cx="0" cy="413385"/>
                <wp:effectExtent l="0" t="0" r="19050" b="24765"/>
                <wp:wrapNone/>
                <wp:docPr id="96" name="95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1338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95 Conector recto" o:spid="_x0000_s1026" style="position:absolute;z-index:2516848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32.65pt,131.05pt" to="332.65pt,16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" strokecolor="#4579b8 [3044]">
                <o:lock v:ext="edit" shapetype="f"/>
              </v:line>
            </w:pict>
          </mc:Fallback>
        </mc:AlternateContent>
      </w:r>
      <w:r>
        <w:rPr>
          <w:b/>
          <w:noProof/>
          <w:lang w:eastAsia="es-ES"/>
        </w:rPr>
        <mc:AlternateContent>
          <mc:Choice Requires="wps">
            <w:drawing>
              <wp:anchor distT="0" distB="0" distL="114299" distR="114299" simplePos="0" relativeHeight="251685888" behindDoc="0" locked="0" layoutInCell="1" allowOverlap="1" wp14:anchorId="45C355A5" wp14:editId="71B97707">
                <wp:simplePos x="0" y="0"/>
                <wp:positionH relativeFrom="column">
                  <wp:posOffset>7083424</wp:posOffset>
                </wp:positionH>
                <wp:positionV relativeFrom="paragraph">
                  <wp:posOffset>1664335</wp:posOffset>
                </wp:positionV>
                <wp:extent cx="0" cy="422275"/>
                <wp:effectExtent l="0" t="0" r="19050" b="15875"/>
                <wp:wrapNone/>
                <wp:docPr id="97" name="96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222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96 Conector recto" o:spid="_x0000_s1026" style="position:absolute;z-index:251685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57.75pt,131.05pt" to="557.75pt,16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" strokecolor="#4579b8 [3044]">
                <o:lock v:ext="edit" shapetype="f"/>
              </v:line>
            </w:pict>
          </mc:Fallback>
        </mc:AlternateContent>
      </w:r>
      <w:r>
        <w:rPr>
          <w:b/>
          <w:noProof/>
          <w:lang w:eastAsia="es-ES"/>
        </w:rPr>
        <mc:AlternateContent>
          <mc:Choice Requires="wps">
            <w:drawing>
              <wp:anchor distT="0" distB="0" distL="114300" distR="114300" simplePos="0" relativeHeight="251686912" behindDoc="0" locked="0" layoutInCell="1" allowOverlap="1" wp14:anchorId="73182A72" wp14:editId="01214EA1">
                <wp:simplePos x="0" y="0"/>
                <wp:positionH relativeFrom="column">
                  <wp:posOffset>7938135</wp:posOffset>
                </wp:positionH>
                <wp:positionV relativeFrom="paragraph">
                  <wp:posOffset>1664335</wp:posOffset>
                </wp:positionV>
                <wp:extent cx="6350" cy="422275"/>
                <wp:effectExtent l="0" t="0" r="31750" b="15875"/>
                <wp:wrapNone/>
                <wp:docPr id="98" name="97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50" cy="4222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97 Conector recto"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5.05pt,131.05pt" to="625.55pt,16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" strokecolor="#4579b8 [3044]">
                <o:lock v:ext="edit" shapetype="f"/>
              </v:line>
            </w:pict>
          </mc:Fallback>
        </mc:AlternateContent>
      </w:r>
      <w:r>
        <w:rPr>
          <w:b/>
          <w:noProof/>
          <w:lang w:eastAsia="es-ES"/>
        </w:rPr>
        <mc:AlternateContent>
          <mc:Choice Requires="wps">
            <w:drawing>
              <wp:anchor distT="0" distB="0" distL="114300" distR="114300" simplePos="0" relativeHeight="251687936" behindDoc="0" locked="0" layoutInCell="1" allowOverlap="1" wp14:anchorId="75D229A9" wp14:editId="1A953AEC">
                <wp:simplePos x="0" y="0"/>
                <wp:positionH relativeFrom="column">
                  <wp:posOffset>5353050</wp:posOffset>
                </wp:positionH>
                <wp:positionV relativeFrom="paragraph">
                  <wp:posOffset>2101215</wp:posOffset>
                </wp:positionV>
                <wp:extent cx="1219835" cy="368935"/>
                <wp:effectExtent l="0" t="0" r="18415" b="12065"/>
                <wp:wrapNone/>
                <wp:docPr id="32" name="31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9835" cy="368935"/>
                        </a:xfrm>
                        <a:prstGeom prst="rect">
                          <a:avLst/>
                        </a:prstGeom>
                        <a:solidFill>
                          <a:schemeClr val="bg1"/>
                        </a:solidFill>
                        <a:ln w="3175"/>
                      </wps:spPr>
                      <wps:style>
                        <a:lnRef idx="2">
                          <a:schemeClr val="accent1">
                            <a:shade val="50000"/>
                          </a:schemeClr>
                        </a:lnRef>
                        <a:fillRef idx="1">
                          <a:schemeClr val="accent1"/>
                        </a:fillRef>
                        <a:effectRef idx="0">
                          <a:schemeClr val="accent1"/>
                        </a:effectRef>
                        <a:fontRef idx="minor">
                          <a:schemeClr val="lt1"/>
                        </a:fontRef>
                      </wps:style>
                      <wps:txbx>
                        <w:txbxContent>
                          <w:p w:rsidR="00C42C10" w:rsidRDefault="00C42C10" w:rsidP="00351D3A">
                            <w:pPr>
                              <w:pStyle w:val="NormalWeb"/>
                              <w:spacing w:before="0" w:beforeAutospacing="0" w:after="0" w:afterAutospacing="0"/>
                              <w:jc w:val="center"/>
                            </w:pPr>
                            <w:proofErr w:type="spellStart"/>
                            <w:r>
                              <w:rPr>
                                <w:rFonts w:asciiTheme="minorHAnsi" w:hAnsi="Calibri" w:cstheme="minorBidi"/>
                                <w:b/>
                                <w:bCs/>
                                <w:smallCaps/>
                                <w:color w:val="365F91" w:themeColor="accent1" w:themeShade="BF"/>
                                <w:kern w:val="24"/>
                                <w:sz w:val="36"/>
                                <w:szCs w:val="36"/>
                              </w:rPr>
                              <w:t>Formacion</w:t>
                            </w:r>
                            <w:r>
                              <w:rPr>
                                <w:rFonts w:asciiTheme="minorHAnsi" w:hAnsi="Calibri" w:cstheme="minorBidi"/>
                                <w:b/>
                                <w:bCs/>
                                <w:color w:val="FFFFFF" w:themeColor="light1"/>
                                <w:kern w:val="24"/>
                              </w:rPr>
                              <w:t>omacionC</w:t>
                            </w:r>
                            <w:proofErr w:type="spellEnd"/>
                          </w:p>
                        </w:txbxContent>
                      </wps:txbx>
                      <wps:bodyPr rtlCol="0" anchor="ctr"/>
                    </wps:wsp>
                  </a:graphicData>
                </a:graphic>
                <wp14:sizeRelH relativeFrom="page">
                  <wp14:pctWidth>0</wp14:pctWidth>
                </wp14:sizeRelH>
                <wp14:sizeRelV relativeFrom="page">
                  <wp14:pctHeight>0</wp14:pctHeight>
                </wp14:sizeRelV>
              </wp:anchor>
            </w:drawing>
          </mc:Choice>
          <mc:Fallback>
            <w:pict>
              <v:rect id="31 Rectángulo" o:spid="_x0000_s1043" style="position:absolute;left:0;text-align:left;margin-left:421.5pt;margin-top:165.45pt;width:96.05pt;height:29.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" fillcolor="white [3212]" strokecolor="#243f60 [1604]" strokeweight=".25pt">
                <v:path arrowok="t"/>
                <v:textbox>
                  <w:txbxContent>
                    <w:p w:rsidR="00C42C10" w:rsidRDefault="00C42C10" w:rsidP="00351D3A">
                      <w:pPr>
                        <w:pStyle w:val="NormalWeb"/>
                        <w:spacing w:before="0" w:beforeAutospacing="0" w:after="0" w:afterAutospacing="0"/>
                        <w:jc w:val="center"/>
                      </w:pPr>
                      <w:proofErr w:type="spellStart"/>
                      <w:r>
                        <w:rPr>
                          <w:rFonts w:asciiTheme="minorHAnsi" w:hAnsi="Calibri" w:cstheme="minorBidi"/>
                          <w:b/>
                          <w:bCs/>
                          <w:smallCaps/>
                          <w:color w:val="365F91" w:themeColor="accent1" w:themeShade="BF"/>
                          <w:kern w:val="24"/>
                          <w:sz w:val="36"/>
                          <w:szCs w:val="36"/>
                        </w:rPr>
                        <w:t>Formacion</w:t>
                      </w:r>
                      <w:r>
                        <w:rPr>
                          <w:rFonts w:asciiTheme="minorHAnsi" w:hAnsi="Calibri" w:cstheme="minorBidi"/>
                          <w:b/>
                          <w:bCs/>
                          <w:color w:val="FFFFFF" w:themeColor="light1"/>
                          <w:kern w:val="24"/>
                        </w:rPr>
                        <w:t>omacionC</w:t>
                      </w:r>
                      <w:proofErr w:type="spellEnd"/>
                    </w:p>
                  </w:txbxContent>
                </v:textbox>
              </v:rect>
            </w:pict>
          </mc:Fallback>
        </mc:AlternateContent>
      </w:r>
      <w:r>
        <w:rPr>
          <w:b/>
          <w:noProof/>
          <w:lang w:eastAsia="es-ES"/>
        </w:rPr>
        <mc:AlternateContent>
          <mc:Choice Requires="wps">
            <w:drawing>
              <wp:anchor distT="0" distB="0" distL="114299" distR="114299" simplePos="0" relativeHeight="251688960" behindDoc="0" locked="0" layoutInCell="1" allowOverlap="1" wp14:anchorId="6A023EC8" wp14:editId="732F70B2">
                <wp:simplePos x="0" y="0"/>
                <wp:positionH relativeFrom="column">
                  <wp:posOffset>5963284</wp:posOffset>
                </wp:positionH>
                <wp:positionV relativeFrom="paragraph">
                  <wp:posOffset>1664335</wp:posOffset>
                </wp:positionV>
                <wp:extent cx="0" cy="436880"/>
                <wp:effectExtent l="0" t="0" r="19050" b="20320"/>
                <wp:wrapNone/>
                <wp:docPr id="44" name="43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4368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43 Conector recto" o:spid="_x0000_s1026" style="position:absolute;flip:y;z-index:251688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69.55pt,131.05pt" to="469.55pt,16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" strokecolor="#4579b8 [3044]">
                <o:lock v:ext="edit" shapetype="f"/>
              </v:line>
            </w:pict>
          </mc:Fallback>
        </mc:AlternateContent>
      </w:r>
      <w:r>
        <w:rPr>
          <w:b/>
          <w:noProof/>
          <w:lang w:eastAsia="es-ES"/>
        </w:rPr>
        <mc:AlternateContent>
          <mc:Choice Requires="wps">
            <w:drawing>
              <wp:anchor distT="0" distB="0" distL="114300" distR="114300" simplePos="0" relativeHeight="251689984" behindDoc="0" locked="0" layoutInCell="1" allowOverlap="1" wp14:anchorId="7E034808" wp14:editId="5EEF6659">
                <wp:simplePos x="0" y="0"/>
                <wp:positionH relativeFrom="column">
                  <wp:posOffset>5497195</wp:posOffset>
                </wp:positionH>
                <wp:positionV relativeFrom="paragraph">
                  <wp:posOffset>2456180</wp:posOffset>
                </wp:positionV>
                <wp:extent cx="1011555" cy="579755"/>
                <wp:effectExtent l="0" t="0" r="0" b="0"/>
                <wp:wrapNone/>
                <wp:docPr id="54" name="53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1555" cy="579755"/>
                        </a:xfrm>
                        <a:prstGeom prst="rect">
                          <a:avLst/>
                        </a:prstGeom>
                        <a:ln>
                          <a:noFill/>
                        </a:ln>
                      </wps:spPr>
                      <wps:txbx>
                        <w:txbxContent>
                          <w:p w:rsidR="00C42C10" w:rsidRDefault="00C42C10" w:rsidP="00351D3A">
                            <w:pPr>
                              <w:pStyle w:val="NormalWeb"/>
                              <w:spacing w:before="0" w:beforeAutospacing="0" w:after="0" w:afterAutospacing="0"/>
                              <w:rPr>
                                <w:rFonts w:asciiTheme="minorHAnsi" w:hAnsi="Calibri" w:cstheme="minorBidi"/>
                                <w:smallCaps/>
                                <w:color w:val="808080" w:themeColor="background1" w:themeShade="80"/>
                                <w:kern w:val="24"/>
                                <w:sz w:val="21"/>
                                <w:szCs w:val="21"/>
                              </w:rPr>
                            </w:pPr>
                            <w:proofErr w:type="spellStart"/>
                            <w:r>
                              <w:rPr>
                                <w:rFonts w:asciiTheme="minorHAnsi" w:hAnsi="Calibri" w:cstheme="minorBidi"/>
                                <w:b/>
                                <w:bCs/>
                                <w:smallCaps/>
                                <w:color w:val="000000" w:themeColor="text1"/>
                                <w:kern w:val="24"/>
                                <w:sz w:val="21"/>
                                <w:szCs w:val="21"/>
                              </w:rPr>
                              <w:t>D.Formación</w:t>
                            </w:r>
                            <w:proofErr w:type="spellEnd"/>
                            <w:r>
                              <w:rPr>
                                <w:rFonts w:asciiTheme="minorHAnsi" w:hAnsi="Calibri" w:cstheme="minorBidi"/>
                                <w:b/>
                                <w:bCs/>
                                <w:smallCaps/>
                                <w:color w:val="000000" w:themeColor="text1"/>
                                <w:kern w:val="24"/>
                                <w:sz w:val="21"/>
                                <w:szCs w:val="21"/>
                              </w:rPr>
                              <w:t xml:space="preserve">        </w:t>
                            </w:r>
                            <w:r>
                              <w:rPr>
                                <w:rFonts w:asciiTheme="minorHAnsi" w:hAnsi="Calibri" w:cstheme="minorBidi"/>
                                <w:smallCaps/>
                                <w:color w:val="808080" w:themeColor="background1" w:themeShade="80"/>
                                <w:kern w:val="24"/>
                                <w:sz w:val="21"/>
                                <w:szCs w:val="21"/>
                              </w:rPr>
                              <w:t>E. Martín</w:t>
                            </w:r>
                          </w:p>
                          <w:p w:rsidR="00C42C10" w:rsidRDefault="00C42C10" w:rsidP="00351D3A">
                            <w:pPr>
                              <w:pStyle w:val="NormalWeb"/>
                              <w:spacing w:before="0" w:beforeAutospacing="0" w:after="0" w:afterAutospacing="0"/>
                            </w:pPr>
                            <w:r>
                              <w:rPr>
                                <w:rFonts w:asciiTheme="minorHAnsi" w:hAnsi="Calibri" w:cstheme="minorBidi"/>
                                <w:smallCaps/>
                                <w:color w:val="808080" w:themeColor="background1" w:themeShade="80"/>
                                <w:kern w:val="24"/>
                                <w:sz w:val="21"/>
                                <w:szCs w:val="21"/>
                              </w:rPr>
                              <w:t>M Campomanes</w:t>
                            </w:r>
                          </w:p>
                        </w:txbxContent>
                      </wps:txbx>
                      <wps:bodyPr wrap="square">
                        <a:spAutoFit/>
                      </wps:bodyPr>
                    </wps:wsp>
                  </a:graphicData>
                </a:graphic>
                <wp14:sizeRelH relativeFrom="page">
                  <wp14:pctWidth>0</wp14:pctWidth>
                </wp14:sizeRelH>
                <wp14:sizeRelV relativeFrom="page">
                  <wp14:pctHeight>0</wp14:pctHeight>
                </wp14:sizeRelV>
              </wp:anchor>
            </w:drawing>
          </mc:Choice>
          <mc:Fallback>
            <w:pict>
              <v:rect id="53 Rectángulo" o:spid="_x0000_s1044" style="position:absolute;left:0;text-align:left;margin-left:432.85pt;margin-top:193.4pt;width:79.65pt;height:45.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" filled="f" stroked="f">
                <v:path arrowok="t"/>
                <v:textbox style="mso-fit-shape-to-text:t">
                  <w:txbxContent>
                    <w:p w:rsidR="00C42C10" w:rsidRDefault="00C42C10" w:rsidP="00351D3A">
                      <w:pPr>
                        <w:pStyle w:val="NormalWeb"/>
                        <w:spacing w:before="0" w:beforeAutospacing="0" w:after="0" w:afterAutospacing="0"/>
                        <w:rPr>
                          <w:rFonts w:asciiTheme="minorHAnsi" w:hAnsi="Calibri" w:cstheme="minorBidi"/>
                          <w:smallCaps/>
                          <w:color w:val="808080" w:themeColor="background1" w:themeShade="80"/>
                          <w:kern w:val="24"/>
                          <w:sz w:val="21"/>
                          <w:szCs w:val="21"/>
                        </w:rPr>
                      </w:pPr>
                      <w:proofErr w:type="spellStart"/>
                      <w:r>
                        <w:rPr>
                          <w:rFonts w:asciiTheme="minorHAnsi" w:hAnsi="Calibri" w:cstheme="minorBidi"/>
                          <w:b/>
                          <w:bCs/>
                          <w:smallCaps/>
                          <w:color w:val="000000" w:themeColor="text1"/>
                          <w:kern w:val="24"/>
                          <w:sz w:val="21"/>
                          <w:szCs w:val="21"/>
                        </w:rPr>
                        <w:t>D.Formación</w:t>
                      </w:r>
                      <w:proofErr w:type="spellEnd"/>
                      <w:r>
                        <w:rPr>
                          <w:rFonts w:asciiTheme="minorHAnsi" w:hAnsi="Calibri" w:cstheme="minorBidi"/>
                          <w:b/>
                          <w:bCs/>
                          <w:smallCaps/>
                          <w:color w:val="000000" w:themeColor="text1"/>
                          <w:kern w:val="24"/>
                          <w:sz w:val="21"/>
                          <w:szCs w:val="21"/>
                        </w:rPr>
                        <w:t xml:space="preserve">        </w:t>
                      </w:r>
                      <w:r>
                        <w:rPr>
                          <w:rFonts w:asciiTheme="minorHAnsi" w:hAnsi="Calibri" w:cstheme="minorBidi"/>
                          <w:smallCaps/>
                          <w:color w:val="808080" w:themeColor="background1" w:themeShade="80"/>
                          <w:kern w:val="24"/>
                          <w:sz w:val="21"/>
                          <w:szCs w:val="21"/>
                        </w:rPr>
                        <w:t>E. Martín</w:t>
                      </w:r>
                    </w:p>
                    <w:p w:rsidR="00C42C10" w:rsidRDefault="00C42C10" w:rsidP="00351D3A">
                      <w:pPr>
                        <w:pStyle w:val="NormalWeb"/>
                        <w:spacing w:before="0" w:beforeAutospacing="0" w:after="0" w:afterAutospacing="0"/>
                      </w:pPr>
                      <w:r>
                        <w:rPr>
                          <w:rFonts w:asciiTheme="minorHAnsi" w:hAnsi="Calibri" w:cstheme="minorBidi"/>
                          <w:smallCaps/>
                          <w:color w:val="808080" w:themeColor="background1" w:themeShade="80"/>
                          <w:kern w:val="24"/>
                          <w:sz w:val="21"/>
                          <w:szCs w:val="21"/>
                        </w:rPr>
                        <w:t>M Campomanes</w:t>
                      </w:r>
                    </w:p>
                  </w:txbxContent>
                </v:textbox>
              </v:rect>
            </w:pict>
          </mc:Fallback>
        </mc:AlternateContent>
      </w:r>
      <w:r w:rsidR="00AD2E26" w:rsidRPr="0026377A">
        <w:rPr>
          <w:b/>
          <w:smallCaps/>
        </w:rPr>
        <w:t>Organigrama</w:t>
      </w:r>
      <w:r w:rsidR="001F398E">
        <w:rPr>
          <w:b/>
          <w:smallCaps/>
        </w:rPr>
        <w:t xml:space="preserve"> CAC</w:t>
      </w:r>
    </w:p>
    <w:p w:rsidR="00D9412C" w:rsidRDefault="00D9412C" w:rsidP="00D56D56">
      <w:pPr>
        <w:rPr>
          <w:b/>
        </w:rPr>
      </w:pPr>
    </w:p>
    <w:p w:rsidR="00351D3A" w:rsidRDefault="0089725F">
      <w:pPr>
        <w:suppressAutoHyphens w:val="0"/>
        <w:autoSpaceDN/>
        <w:textAlignment w:val="auto"/>
        <w:rPr>
          <w:b/>
        </w:rPr>
      </w:pPr>
      <w:r>
        <w:rPr>
          <w:b/>
          <w:noProof/>
          <w:lang w:eastAsia="es-ES"/>
        </w:rPr>
        <mc:AlternateContent>
          <mc:Choice Requires="wps">
            <w:drawing>
              <wp:anchor distT="0" distB="0" distL="114300" distR="114300" simplePos="0" relativeHeight="251666432" behindDoc="0" locked="0" layoutInCell="1" allowOverlap="1" wp14:anchorId="21363F86" wp14:editId="392FAD54">
                <wp:simplePos x="0" y="0"/>
                <wp:positionH relativeFrom="column">
                  <wp:posOffset>96520</wp:posOffset>
                </wp:positionH>
                <wp:positionV relativeFrom="paragraph">
                  <wp:posOffset>1454785</wp:posOffset>
                </wp:positionV>
                <wp:extent cx="1543050" cy="365760"/>
                <wp:effectExtent l="10795" t="6985" r="8255" b="8255"/>
                <wp:wrapNone/>
                <wp:docPr id="13" name="13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365760"/>
                        </a:xfrm>
                        <a:prstGeom prst="rect">
                          <a:avLst/>
                        </a:prstGeom>
                        <a:noFill/>
                        <a:ln w="9525">
                          <a:solidFill>
                            <a:schemeClr val="accent1">
                              <a:lumMod val="75000"/>
                              <a:lumOff val="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rsidR="00C42C10" w:rsidRPr="00C05874" w:rsidRDefault="00C42C10" w:rsidP="00351D3A">
                            <w:pPr>
                              <w:pStyle w:val="NormalWeb"/>
                              <w:spacing w:before="0" w:beforeAutospacing="0" w:after="0" w:afterAutospacing="0"/>
                              <w:jc w:val="center"/>
                              <w:rPr>
                                <w:sz w:val="28"/>
                                <w:szCs w:val="28"/>
                              </w:rPr>
                            </w:pPr>
                            <w:r w:rsidRPr="00C05874">
                              <w:rPr>
                                <w:rFonts w:asciiTheme="minorHAnsi" w:hAnsi="Calibri" w:cstheme="minorBidi"/>
                                <w:b/>
                                <w:bCs/>
                                <w:smallCaps/>
                                <w:color w:val="365F91" w:themeColor="accent1" w:themeShade="BF"/>
                                <w:kern w:val="24"/>
                                <w:sz w:val="28"/>
                                <w:szCs w:val="28"/>
                              </w:rPr>
                              <w:t>Equipo Técnico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3 Rectángulo" o:spid="_x0000_s1045" style="position:absolute;margin-left:7.6pt;margin-top:114.55pt;width:121.5pt;height:28.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" filled="f" strokecolor="#365f91 [2404]">
                <v:textbox>
                  <w:txbxContent>
                    <w:p w:rsidR="00C42C10" w:rsidRPr="00C05874" w:rsidRDefault="00C42C10" w:rsidP="00351D3A">
                      <w:pPr>
                        <w:pStyle w:val="NormalWeb"/>
                        <w:spacing w:before="0" w:beforeAutospacing="0" w:after="0" w:afterAutospacing="0"/>
                        <w:jc w:val="center"/>
                        <w:rPr>
                          <w:sz w:val="28"/>
                          <w:szCs w:val="28"/>
                        </w:rPr>
                      </w:pPr>
                      <w:r w:rsidRPr="00C05874">
                        <w:rPr>
                          <w:rFonts w:asciiTheme="minorHAnsi" w:hAnsi="Calibri" w:cstheme="minorBidi"/>
                          <w:b/>
                          <w:bCs/>
                          <w:smallCaps/>
                          <w:color w:val="365F91" w:themeColor="accent1" w:themeShade="BF"/>
                          <w:kern w:val="24"/>
                          <w:sz w:val="28"/>
                          <w:szCs w:val="28"/>
                        </w:rPr>
                        <w:t>Equipo Técnico</w:t>
                      </w:r>
                    </w:p>
                  </w:txbxContent>
                </v:textbox>
              </v:rect>
            </w:pict>
          </mc:Fallback>
        </mc:AlternateContent>
      </w:r>
      <w:r w:rsidR="00351D3A">
        <w:rPr>
          <w:b/>
        </w:rPr>
        <w:br w:type="page"/>
      </w:r>
    </w:p>
    <w:p w:rsidR="00351D3A" w:rsidRDefault="00351D3A" w:rsidP="00D56D56">
      <w:pPr>
        <w:rPr>
          <w:b/>
        </w:rPr>
        <w:sectPr w:rsidR="00351D3A" w:rsidSect="00351D3A">
          <w:pgSz w:w="16838" w:h="11906" w:orient="landscape"/>
          <w:pgMar w:top="1701" w:right="828" w:bottom="1701" w:left="1418" w:header="425" w:footer="709" w:gutter="0"/>
          <w:cols w:space="708"/>
          <w:docGrid w:linePitch="360"/>
        </w:sectPr>
      </w:pPr>
    </w:p>
    <w:p w:rsidR="00193209" w:rsidRDefault="007F3630" w:rsidP="00337AA6">
      <w:pPr>
        <w:pStyle w:val="Ttulo1"/>
        <w:numPr>
          <w:ilvl w:val="0"/>
          <w:numId w:val="8"/>
        </w:numPr>
      </w:pPr>
      <w:bookmarkStart w:id="4" w:name="_Toc360031180"/>
      <w:r w:rsidRPr="0026377A">
        <w:lastRenderedPageBreak/>
        <w:t xml:space="preserve">Plan </w:t>
      </w:r>
      <w:r w:rsidRPr="007A118F">
        <w:t>Estratégico</w:t>
      </w:r>
      <w:r w:rsidRPr="0026377A">
        <w:t xml:space="preserve"> Deportivo de la RFEG</w:t>
      </w:r>
      <w:bookmarkEnd w:id="4"/>
    </w:p>
    <w:p w:rsidR="00156ABE" w:rsidRPr="00156ABE" w:rsidRDefault="00156ABE" w:rsidP="00156ABE"/>
    <w:p w:rsidR="007F3630" w:rsidRDefault="007F3630" w:rsidP="007F3630">
      <w:r>
        <w:t xml:space="preserve">El Plan Estratégico Deportivo de la RFEG fue diseñado en 2011 por la Dirección Técnica de la Federación en colaboración con el equipo técnico de la misma con el fin de plasmar una hoja de ruta que permita conseguir elevar la presencia de jugadoras y jugadores españolas entre los 100 mejores del mundo profesional.  </w:t>
      </w:r>
    </w:p>
    <w:p w:rsidR="007F3630" w:rsidRDefault="007F3630" w:rsidP="007F3630">
      <w:pPr>
        <w:rPr>
          <w:i/>
        </w:rPr>
      </w:pPr>
      <w:r w:rsidRPr="0026377A">
        <w:rPr>
          <w:i/>
        </w:rPr>
        <w:t>Adjuntamos en el Anexo el documento (1) del Plan Estratégico Deportivo.</w:t>
      </w:r>
    </w:p>
    <w:p w:rsidR="00AE0971" w:rsidRDefault="00AE0971" w:rsidP="00AE0971">
      <w:r>
        <w:t>A continuación hacemos una breve descripción del estado de los puntos más importantes desarrollados durante el año 2013</w:t>
      </w:r>
      <w:r w:rsidR="00B220C3">
        <w:t>.</w:t>
      </w:r>
    </w:p>
    <w:p w:rsidR="00B220C3" w:rsidRPr="0045679D" w:rsidRDefault="00B220C3" w:rsidP="00AE0971">
      <w:pPr>
        <w:rPr>
          <w:b/>
        </w:rPr>
      </w:pPr>
    </w:p>
    <w:p w:rsidR="00AE0971" w:rsidRPr="004266C6" w:rsidRDefault="00AE0971" w:rsidP="001E55CE">
      <w:pPr>
        <w:pStyle w:val="Ttulo2"/>
        <w:numPr>
          <w:ilvl w:val="0"/>
          <w:numId w:val="0"/>
        </w:numPr>
        <w:ind w:left="576" w:hanging="576"/>
      </w:pPr>
      <w:bookmarkStart w:id="5" w:name="_Toc360031181"/>
      <w:r w:rsidRPr="004266C6">
        <w:t>3.1  Proyecto de dinamización de programas deportivos de FFTT.</w:t>
      </w:r>
      <w:bookmarkEnd w:id="5"/>
    </w:p>
    <w:p w:rsidR="001E55CE" w:rsidRDefault="001E55CE" w:rsidP="00AE0971"/>
    <w:p w:rsidR="00AE0971" w:rsidRDefault="00AE0971" w:rsidP="00AE0971">
      <w:r>
        <w:t xml:space="preserve">Al margen de las diferentes acciones puestas en marcha a través de los diferentes comités deportivos, durante el año 2012 se ha puesto en marcha un programa de dinamización de Federaciones Territoriales  cuyo objetivo no es otro que conocer en profundidad los proyectos deportivos de las FFTT, compartir con ellos información que pueda ser de utilidad para sus programas, y ofrecerles cualquier tipo de ayuda que pueda mejorar sus programas deportivos. </w:t>
      </w:r>
    </w:p>
    <w:p w:rsidR="00AE0971" w:rsidRPr="00DB47C8" w:rsidRDefault="00AE0971" w:rsidP="00AE0971">
      <w:pPr>
        <w:rPr>
          <w:rFonts w:asciiTheme="minorHAnsi" w:hAnsiTheme="minorHAnsi"/>
        </w:rPr>
      </w:pPr>
      <w:r w:rsidRPr="00DB47C8">
        <w:rPr>
          <w:rFonts w:asciiTheme="minorHAnsi" w:hAnsiTheme="minorHAnsi"/>
        </w:rPr>
        <w:t xml:space="preserve">El programa </w:t>
      </w:r>
      <w:r>
        <w:rPr>
          <w:rFonts w:asciiTheme="minorHAnsi" w:hAnsiTheme="minorHAnsi"/>
        </w:rPr>
        <w:t>está basado en tres premisas básicas que son:</w:t>
      </w:r>
    </w:p>
    <w:p w:rsidR="00AE0971" w:rsidRPr="00DB47C8" w:rsidRDefault="00AE0971" w:rsidP="0069063A">
      <w:pPr>
        <w:pStyle w:val="Prrafodelista"/>
        <w:numPr>
          <w:ilvl w:val="0"/>
          <w:numId w:val="61"/>
        </w:numPr>
        <w:rPr>
          <w:rFonts w:asciiTheme="minorHAnsi" w:hAnsiTheme="minorHAnsi"/>
        </w:rPr>
      </w:pPr>
      <w:r w:rsidRPr="00DB47C8">
        <w:rPr>
          <w:rFonts w:asciiTheme="minorHAnsi" w:hAnsiTheme="minorHAnsi"/>
        </w:rPr>
        <w:t>La base de la pirámide deportiva de la RFEG es más estrecha, en comparación con otros países con los que competimos, aunque de una mayor verticalidad. Tenemos pocos jugadores con los que trabajar, pero en cambio, conseguimos posicionar a bastantes jugadores en los rankings mundiales con la base que tenemos.</w:t>
      </w:r>
    </w:p>
    <w:p w:rsidR="00AE0971" w:rsidRPr="00DB47C8" w:rsidRDefault="00AE0971" w:rsidP="0069063A">
      <w:pPr>
        <w:pStyle w:val="Prrafodelista"/>
        <w:numPr>
          <w:ilvl w:val="0"/>
          <w:numId w:val="61"/>
        </w:numPr>
        <w:rPr>
          <w:rFonts w:asciiTheme="minorHAnsi" w:hAnsiTheme="minorHAnsi"/>
        </w:rPr>
      </w:pPr>
      <w:r w:rsidRPr="00DB47C8">
        <w:rPr>
          <w:rFonts w:asciiTheme="minorHAnsi" w:hAnsiTheme="minorHAnsi"/>
        </w:rPr>
        <w:t xml:space="preserve">La RFEG se nutre de los jugadores que le llegan de los programas deportivos de las FFTT, y la función principal de la RFEG es mejorar y elevar el nivel de estos jugadores a la altura necesaria para triunfar en los circuitos profesionales. Los programas deportivos de las FFTT representan la base y la cantera del golf español por lo que uno de los objetivos prioritarios de la RFEG debe ser velar por el óptimo funcionamiento de los programas deportivos de las FFTT.     </w:t>
      </w:r>
    </w:p>
    <w:p w:rsidR="001E55CE" w:rsidRDefault="00AE0971" w:rsidP="0069063A">
      <w:pPr>
        <w:pStyle w:val="Prrafodelista"/>
        <w:numPr>
          <w:ilvl w:val="0"/>
          <w:numId w:val="61"/>
        </w:numPr>
        <w:rPr>
          <w:rFonts w:asciiTheme="minorHAnsi" w:hAnsiTheme="minorHAnsi"/>
        </w:rPr>
      </w:pPr>
      <w:r w:rsidRPr="00DB47C8">
        <w:rPr>
          <w:rFonts w:asciiTheme="minorHAnsi" w:hAnsiTheme="minorHAnsi"/>
        </w:rPr>
        <w:t xml:space="preserve">Por su parte, las FFTT se nutren de jugadores que les llegan de las escuelas infantiles de sus clubes, y la función principal de las FFTT es mejorar y elevar el nivel de estos jugadores a la altura necesaria para triunfar a nivel nacional amateur. Las escuelas infantiles de club representan la base y cantera de sus programas deportivos por lo que uno de los objetivos prioritarios de las FFTT debe ser velar por óptimo funcionamiento de las mismas.  </w:t>
      </w:r>
    </w:p>
    <w:p w:rsidR="001E55CE" w:rsidRDefault="001E55CE" w:rsidP="001E55CE">
      <w:pPr>
        <w:suppressAutoHyphens w:val="0"/>
        <w:autoSpaceDN/>
        <w:textAlignment w:val="auto"/>
        <w:rPr>
          <w:rFonts w:asciiTheme="minorHAnsi" w:hAnsiTheme="minorHAnsi"/>
        </w:rPr>
      </w:pPr>
    </w:p>
    <w:p w:rsidR="00AE0971" w:rsidRPr="001E55CE" w:rsidRDefault="00AE0971" w:rsidP="001E55CE">
      <w:pPr>
        <w:suppressAutoHyphens w:val="0"/>
        <w:autoSpaceDN/>
        <w:textAlignment w:val="auto"/>
        <w:rPr>
          <w:rFonts w:asciiTheme="minorHAnsi" w:hAnsiTheme="minorHAnsi"/>
        </w:rPr>
      </w:pPr>
      <w:r w:rsidRPr="001E55CE">
        <w:rPr>
          <w:rFonts w:asciiTheme="minorHAnsi" w:hAnsiTheme="minorHAnsi"/>
        </w:rPr>
        <w:lastRenderedPageBreak/>
        <w:t xml:space="preserve">   </w:t>
      </w:r>
    </w:p>
    <w:p w:rsidR="00AE0971" w:rsidRPr="004266C6" w:rsidRDefault="00AE0971" w:rsidP="00AE0971">
      <w:pPr>
        <w:rPr>
          <w:rFonts w:asciiTheme="minorHAnsi" w:hAnsiTheme="minorHAnsi"/>
        </w:rPr>
      </w:pPr>
      <w:r>
        <w:rPr>
          <w:rFonts w:asciiTheme="minorHAnsi" w:hAnsiTheme="minorHAnsi"/>
        </w:rPr>
        <w:t>El proyecto tiene la siguiente agenda:</w:t>
      </w:r>
    </w:p>
    <w:p w:rsidR="00AE0971" w:rsidRPr="00DB47C8" w:rsidRDefault="00AE0971" w:rsidP="0069063A">
      <w:pPr>
        <w:pStyle w:val="Prrafodelista"/>
        <w:numPr>
          <w:ilvl w:val="0"/>
          <w:numId w:val="60"/>
        </w:numPr>
        <w:ind w:left="720"/>
        <w:rPr>
          <w:rFonts w:asciiTheme="minorHAnsi" w:hAnsiTheme="minorHAnsi"/>
        </w:rPr>
      </w:pPr>
      <w:r w:rsidRPr="00DB47C8">
        <w:rPr>
          <w:rFonts w:asciiTheme="minorHAnsi" w:hAnsiTheme="minorHAnsi"/>
        </w:rPr>
        <w:t xml:space="preserve">Elaboración de informes tipo para la realización del diagnóstico deportivo: </w:t>
      </w:r>
    </w:p>
    <w:p w:rsidR="00AE0971" w:rsidRPr="00DB47C8" w:rsidRDefault="00AE0971" w:rsidP="0069063A">
      <w:pPr>
        <w:pStyle w:val="Prrafodelista"/>
        <w:numPr>
          <w:ilvl w:val="0"/>
          <w:numId w:val="59"/>
        </w:numPr>
        <w:ind w:left="1080"/>
        <w:rPr>
          <w:rFonts w:asciiTheme="minorHAnsi" w:hAnsiTheme="minorHAnsi"/>
        </w:rPr>
      </w:pPr>
      <w:r w:rsidRPr="00DB47C8">
        <w:rPr>
          <w:rFonts w:asciiTheme="minorHAnsi" w:hAnsiTheme="minorHAnsi"/>
        </w:rPr>
        <w:t>Informe “Descripción Escuela Juvenil”</w:t>
      </w:r>
    </w:p>
    <w:p w:rsidR="00AE0971" w:rsidRPr="00DB47C8" w:rsidRDefault="00AE0971" w:rsidP="0069063A">
      <w:pPr>
        <w:pStyle w:val="Prrafodelista"/>
        <w:numPr>
          <w:ilvl w:val="0"/>
          <w:numId w:val="59"/>
        </w:numPr>
        <w:ind w:left="1080"/>
        <w:rPr>
          <w:rFonts w:asciiTheme="minorHAnsi" w:hAnsiTheme="minorHAnsi"/>
        </w:rPr>
      </w:pPr>
      <w:r w:rsidRPr="00DB47C8">
        <w:rPr>
          <w:rFonts w:asciiTheme="minorHAnsi" w:hAnsiTheme="minorHAnsi"/>
        </w:rPr>
        <w:t>Informe “Descripción Programa Deportivo Federación Territorial”.</w:t>
      </w:r>
    </w:p>
    <w:p w:rsidR="00AE0971" w:rsidRDefault="00AE0971" w:rsidP="0069063A">
      <w:pPr>
        <w:pStyle w:val="Prrafodelista"/>
        <w:numPr>
          <w:ilvl w:val="0"/>
          <w:numId w:val="60"/>
        </w:numPr>
        <w:ind w:left="720"/>
        <w:rPr>
          <w:rFonts w:asciiTheme="minorHAnsi" w:hAnsiTheme="minorHAnsi"/>
        </w:rPr>
      </w:pPr>
      <w:r w:rsidRPr="00DB47C8">
        <w:rPr>
          <w:rFonts w:asciiTheme="minorHAnsi" w:hAnsiTheme="minorHAnsi"/>
        </w:rPr>
        <w:t>Análisis cuantitativo de jugadores /as infantiles, alevines y cadetes en base al número de licencias.</w:t>
      </w:r>
    </w:p>
    <w:p w:rsidR="00AE0971" w:rsidRPr="004266C6" w:rsidRDefault="00AE0971" w:rsidP="001E55CE">
      <w:pPr>
        <w:pStyle w:val="Prrafodelista"/>
        <w:rPr>
          <w:rFonts w:asciiTheme="minorHAnsi" w:hAnsiTheme="minorHAnsi"/>
        </w:rPr>
      </w:pPr>
      <w:r w:rsidRPr="004266C6">
        <w:rPr>
          <w:rFonts w:asciiTheme="minorHAnsi" w:hAnsiTheme="minorHAnsi"/>
          <w:i/>
        </w:rPr>
        <w:t xml:space="preserve">Adjuntamos </w:t>
      </w:r>
      <w:r>
        <w:rPr>
          <w:rFonts w:asciiTheme="minorHAnsi" w:hAnsiTheme="minorHAnsi"/>
          <w:i/>
        </w:rPr>
        <w:t xml:space="preserve">en el anexo </w:t>
      </w:r>
      <w:r w:rsidRPr="004266C6">
        <w:rPr>
          <w:rFonts w:asciiTheme="minorHAnsi" w:hAnsiTheme="minorHAnsi"/>
          <w:i/>
        </w:rPr>
        <w:t>el documento (2) con el cuadro resumen del análisis cuantitativo de licencias de jugadores infantiles por FFTT</w:t>
      </w:r>
      <w:r>
        <w:rPr>
          <w:rFonts w:asciiTheme="minorHAnsi" w:hAnsiTheme="minorHAnsi"/>
        </w:rPr>
        <w:t>.</w:t>
      </w:r>
      <w:r w:rsidRPr="004266C6">
        <w:rPr>
          <w:rFonts w:asciiTheme="minorHAnsi" w:hAnsiTheme="minorHAnsi"/>
        </w:rPr>
        <w:t xml:space="preserve"> </w:t>
      </w:r>
    </w:p>
    <w:p w:rsidR="00AE0971" w:rsidRPr="00DB47C8" w:rsidRDefault="00AE0971" w:rsidP="0069063A">
      <w:pPr>
        <w:pStyle w:val="Prrafodelista"/>
        <w:numPr>
          <w:ilvl w:val="0"/>
          <w:numId w:val="60"/>
        </w:numPr>
        <w:ind w:left="720"/>
        <w:rPr>
          <w:rFonts w:asciiTheme="minorHAnsi" w:hAnsiTheme="minorHAnsi"/>
        </w:rPr>
      </w:pPr>
      <w:r w:rsidRPr="00DB47C8">
        <w:rPr>
          <w:rFonts w:asciiTheme="minorHAnsi" w:hAnsiTheme="minorHAnsi"/>
        </w:rPr>
        <w:t>Elaboración y reparto de visitas informativas (agenda).</w:t>
      </w:r>
    </w:p>
    <w:p w:rsidR="00AE0971" w:rsidRPr="00DB47C8" w:rsidRDefault="00AE0971" w:rsidP="0069063A">
      <w:pPr>
        <w:pStyle w:val="Prrafodelista"/>
        <w:numPr>
          <w:ilvl w:val="0"/>
          <w:numId w:val="60"/>
        </w:numPr>
        <w:ind w:left="720"/>
        <w:rPr>
          <w:rFonts w:asciiTheme="minorHAnsi" w:hAnsiTheme="minorHAnsi"/>
        </w:rPr>
      </w:pPr>
      <w:r w:rsidRPr="00DB47C8">
        <w:rPr>
          <w:rFonts w:asciiTheme="minorHAnsi" w:hAnsiTheme="minorHAnsi"/>
        </w:rPr>
        <w:t xml:space="preserve">Elaboración de informes finales y agrupación/clasificación de FFTT. </w:t>
      </w:r>
    </w:p>
    <w:p w:rsidR="00AE0971" w:rsidRPr="00DB47C8" w:rsidRDefault="00AE0971" w:rsidP="0069063A">
      <w:pPr>
        <w:pStyle w:val="Prrafodelista"/>
        <w:numPr>
          <w:ilvl w:val="0"/>
          <w:numId w:val="60"/>
        </w:numPr>
        <w:ind w:left="720"/>
        <w:rPr>
          <w:rFonts w:asciiTheme="minorHAnsi" w:hAnsiTheme="minorHAnsi"/>
        </w:rPr>
      </w:pPr>
      <w:r w:rsidRPr="00DB47C8">
        <w:rPr>
          <w:rFonts w:asciiTheme="minorHAnsi" w:hAnsiTheme="minorHAnsi"/>
        </w:rPr>
        <w:t>Plan de acción individualizado.</w:t>
      </w:r>
    </w:p>
    <w:p w:rsidR="00AE0971" w:rsidRPr="00DB47C8" w:rsidRDefault="00AE0971" w:rsidP="0069063A">
      <w:pPr>
        <w:pStyle w:val="Prrafodelista"/>
        <w:numPr>
          <w:ilvl w:val="0"/>
          <w:numId w:val="60"/>
        </w:numPr>
        <w:ind w:left="720"/>
        <w:rPr>
          <w:rFonts w:asciiTheme="minorHAnsi" w:hAnsiTheme="minorHAnsi"/>
        </w:rPr>
      </w:pPr>
      <w:r w:rsidRPr="00DB47C8">
        <w:rPr>
          <w:rFonts w:asciiTheme="minorHAnsi" w:hAnsiTheme="minorHAnsi"/>
        </w:rPr>
        <w:t>Seguimiento del plan de acción.</w:t>
      </w:r>
    </w:p>
    <w:p w:rsidR="00AE0971" w:rsidRDefault="00AE0971" w:rsidP="00AE0971">
      <w:pPr>
        <w:rPr>
          <w:rFonts w:asciiTheme="minorHAnsi" w:hAnsiTheme="minorHAnsi"/>
        </w:rPr>
      </w:pPr>
      <w:r>
        <w:rPr>
          <w:rFonts w:asciiTheme="minorHAnsi" w:hAnsiTheme="minorHAnsi"/>
        </w:rPr>
        <w:t xml:space="preserve">El programa se encuentra actualmente en la fase 5 del proyecto y a lo largo del 2013 se llevarán acciones individualizadas con cada FFTT para las cuales se ha confeccionado un cuadro de acciones. </w:t>
      </w:r>
    </w:p>
    <w:p w:rsidR="00AE0971" w:rsidRDefault="00AE0971" w:rsidP="00AE0971">
      <w:pPr>
        <w:rPr>
          <w:i/>
        </w:rPr>
      </w:pPr>
      <w:r w:rsidRPr="0026377A">
        <w:rPr>
          <w:i/>
        </w:rPr>
        <w:t>Adjuntamos en el Anexo el documento (</w:t>
      </w:r>
      <w:r>
        <w:rPr>
          <w:i/>
        </w:rPr>
        <w:t>2</w:t>
      </w:r>
      <w:r w:rsidRPr="0026377A">
        <w:rPr>
          <w:i/>
        </w:rPr>
        <w:t xml:space="preserve">) del </w:t>
      </w:r>
      <w:r>
        <w:rPr>
          <w:i/>
        </w:rPr>
        <w:t>Cuadro análisis y acciones 2013</w:t>
      </w:r>
      <w:r w:rsidRPr="0026377A">
        <w:rPr>
          <w:i/>
        </w:rPr>
        <w:t>.</w:t>
      </w:r>
    </w:p>
    <w:p w:rsidR="00B220C3" w:rsidRDefault="00B220C3" w:rsidP="00AE0971">
      <w:pPr>
        <w:rPr>
          <w:b/>
        </w:rPr>
      </w:pPr>
    </w:p>
    <w:p w:rsidR="00AE0971" w:rsidRPr="004266C6" w:rsidRDefault="00AE0971" w:rsidP="001E55CE">
      <w:pPr>
        <w:pStyle w:val="Ttulo2"/>
        <w:numPr>
          <w:ilvl w:val="0"/>
          <w:numId w:val="0"/>
        </w:numPr>
        <w:ind w:left="576" w:hanging="576"/>
      </w:pPr>
      <w:bookmarkStart w:id="6" w:name="_Toc360031182"/>
      <w:r w:rsidRPr="004266C6">
        <w:t>3.2 Proyecto de Escuelas infantiles de la RFEG</w:t>
      </w:r>
      <w:bookmarkEnd w:id="6"/>
    </w:p>
    <w:p w:rsidR="001E55CE" w:rsidRDefault="001E55CE" w:rsidP="00AE0971">
      <w:pPr>
        <w:rPr>
          <w:rFonts w:asciiTheme="minorHAnsi" w:hAnsiTheme="minorHAnsi"/>
        </w:rPr>
      </w:pPr>
    </w:p>
    <w:p w:rsidR="00AE0971" w:rsidRDefault="00AE0971" w:rsidP="00AE0971">
      <w:pPr>
        <w:rPr>
          <w:rFonts w:asciiTheme="minorHAnsi" w:hAnsiTheme="minorHAnsi"/>
        </w:rPr>
      </w:pPr>
      <w:r>
        <w:rPr>
          <w:rFonts w:asciiTheme="minorHAnsi" w:hAnsiTheme="minorHAnsi"/>
        </w:rPr>
        <w:t>A lo largo de 2013 se está llevando a cabo un proyecto cuya finalidad es crear un modelo RFEG de escuela infantil para clubs de golf siguiendo las teorías de desarrollo atlético a largo plazo defendidas por TPI</w:t>
      </w:r>
      <w:r w:rsidR="00B220C3">
        <w:rPr>
          <w:rFonts w:asciiTheme="minorHAnsi" w:hAnsiTheme="minorHAnsi"/>
        </w:rPr>
        <w:t xml:space="preserve"> </w:t>
      </w:r>
      <w:r>
        <w:rPr>
          <w:rFonts w:asciiTheme="minorHAnsi" w:hAnsiTheme="minorHAnsi"/>
        </w:rPr>
        <w:t>(</w:t>
      </w:r>
      <w:proofErr w:type="spellStart"/>
      <w:r>
        <w:rPr>
          <w:rFonts w:asciiTheme="minorHAnsi" w:hAnsiTheme="minorHAnsi"/>
        </w:rPr>
        <w:t>Titleist</w:t>
      </w:r>
      <w:proofErr w:type="spellEnd"/>
      <w:r>
        <w:rPr>
          <w:rFonts w:asciiTheme="minorHAnsi" w:hAnsiTheme="minorHAnsi"/>
        </w:rPr>
        <w:t xml:space="preserve"> Performance </w:t>
      </w:r>
      <w:proofErr w:type="spellStart"/>
      <w:r>
        <w:rPr>
          <w:rFonts w:asciiTheme="minorHAnsi" w:hAnsiTheme="minorHAnsi"/>
        </w:rPr>
        <w:t>Institute</w:t>
      </w:r>
      <w:proofErr w:type="spellEnd"/>
      <w:r>
        <w:rPr>
          <w:rFonts w:asciiTheme="minorHAnsi" w:hAnsiTheme="minorHAnsi"/>
        </w:rPr>
        <w:t>) y adaptándolas a la realidad y objetivos competitivos de la RFEG.</w:t>
      </w:r>
    </w:p>
    <w:p w:rsidR="00AE0971" w:rsidRDefault="00AE0971" w:rsidP="00AE0971">
      <w:pPr>
        <w:rPr>
          <w:rFonts w:asciiTheme="minorHAnsi" w:hAnsiTheme="minorHAnsi"/>
        </w:rPr>
      </w:pPr>
      <w:r>
        <w:rPr>
          <w:rFonts w:asciiTheme="minorHAnsi" w:hAnsiTheme="minorHAnsi"/>
        </w:rPr>
        <w:t>El proyecto tiene varias fases, una de diseño del modelo que se espera tener terminada para  implementar en septiembre del 2013 en el Centro Nacional de la RFEG, la segunda que será de corrección y revisión del programa, y una tercera en la que las FFTT impulsarán el modelo en las escuelas de golf de sus territorios.</w:t>
      </w:r>
    </w:p>
    <w:p w:rsidR="00AE0971" w:rsidRDefault="00AE0971" w:rsidP="001E55CE">
      <w:pPr>
        <w:pStyle w:val="Ttulo2"/>
        <w:numPr>
          <w:ilvl w:val="0"/>
          <w:numId w:val="0"/>
        </w:numPr>
        <w:ind w:left="576" w:hanging="576"/>
      </w:pPr>
      <w:bookmarkStart w:id="7" w:name="_Toc360031183"/>
      <w:r w:rsidRPr="006A1BAA">
        <w:t>3.3 Centro de Excelencia</w:t>
      </w:r>
      <w:bookmarkEnd w:id="7"/>
    </w:p>
    <w:p w:rsidR="001E55CE" w:rsidRDefault="001E55CE" w:rsidP="00AE0971">
      <w:pPr>
        <w:rPr>
          <w:rFonts w:asciiTheme="minorHAnsi" w:hAnsiTheme="minorHAnsi"/>
        </w:rPr>
      </w:pPr>
    </w:p>
    <w:p w:rsidR="00AE0971" w:rsidRDefault="00AE0971" w:rsidP="00AE0971">
      <w:pPr>
        <w:rPr>
          <w:rFonts w:asciiTheme="minorHAnsi" w:hAnsiTheme="minorHAnsi"/>
        </w:rPr>
      </w:pPr>
      <w:r w:rsidRPr="006A1BAA">
        <w:rPr>
          <w:rFonts w:asciiTheme="minorHAnsi" w:hAnsiTheme="minorHAnsi"/>
        </w:rPr>
        <w:t xml:space="preserve">El </w:t>
      </w:r>
      <w:proofErr w:type="spellStart"/>
      <w:r w:rsidRPr="006A1BAA">
        <w:rPr>
          <w:rFonts w:asciiTheme="minorHAnsi" w:hAnsiTheme="minorHAnsi"/>
        </w:rPr>
        <w:t>CdE</w:t>
      </w:r>
      <w:proofErr w:type="spellEnd"/>
      <w:r>
        <w:rPr>
          <w:rFonts w:asciiTheme="minorHAnsi" w:hAnsiTheme="minorHAnsi"/>
        </w:rPr>
        <w:t xml:space="preserve"> cumplirá en Julio de 2013 un año desde su apertura a los programas deportivos de la Federación Española y a sus socios de las Federaciones Autonómicas siendo el centro un pilar fundamental en el proyecto deportivo de la RFEG como así queda reflejado en el Plan Estratégico.  </w:t>
      </w:r>
    </w:p>
    <w:p w:rsidR="001E55CE" w:rsidRDefault="00AE0971" w:rsidP="00B220C3">
      <w:pPr>
        <w:rPr>
          <w:i/>
        </w:rPr>
      </w:pPr>
      <w:r w:rsidRPr="0026377A">
        <w:rPr>
          <w:i/>
        </w:rPr>
        <w:t>Adjuntamos en el Anexo el documento (</w:t>
      </w:r>
      <w:r>
        <w:rPr>
          <w:i/>
        </w:rPr>
        <w:t>3</w:t>
      </w:r>
      <w:r w:rsidRPr="0026377A">
        <w:rPr>
          <w:i/>
        </w:rPr>
        <w:t xml:space="preserve">) del </w:t>
      </w:r>
      <w:r>
        <w:rPr>
          <w:i/>
        </w:rPr>
        <w:t xml:space="preserve">Análisis de actividad del </w:t>
      </w:r>
      <w:proofErr w:type="spellStart"/>
      <w:r>
        <w:rPr>
          <w:i/>
        </w:rPr>
        <w:t>CdE</w:t>
      </w:r>
      <w:proofErr w:type="spellEnd"/>
      <w:r w:rsidRPr="0026377A">
        <w:rPr>
          <w:i/>
        </w:rPr>
        <w:t>.</w:t>
      </w:r>
    </w:p>
    <w:p w:rsidR="00BF434C" w:rsidRPr="00BF434C" w:rsidRDefault="00AE0971" w:rsidP="001E55CE">
      <w:pPr>
        <w:pStyle w:val="Ttulo2"/>
        <w:numPr>
          <w:ilvl w:val="0"/>
          <w:numId w:val="0"/>
        </w:numPr>
        <w:ind w:left="576" w:hanging="576"/>
      </w:pPr>
      <w:bookmarkStart w:id="8" w:name="_Toc354086504"/>
      <w:bookmarkStart w:id="9" w:name="_Toc360031184"/>
      <w:r w:rsidRPr="0045679D">
        <w:lastRenderedPageBreak/>
        <w:t>3.4 Programa de Desarrollo Técnico</w:t>
      </w:r>
      <w:bookmarkEnd w:id="8"/>
      <w:bookmarkEnd w:id="9"/>
    </w:p>
    <w:p w:rsidR="00AE0971" w:rsidRPr="0045679D" w:rsidRDefault="00AE0971" w:rsidP="00AE0971">
      <w:pPr>
        <w:spacing w:line="240" w:lineRule="auto"/>
        <w:rPr>
          <w:rFonts w:asciiTheme="minorHAnsi" w:hAnsiTheme="minorHAnsi"/>
        </w:rPr>
      </w:pPr>
    </w:p>
    <w:p w:rsidR="00AE0971" w:rsidRDefault="00AE0971" w:rsidP="00AE0971">
      <w:pPr>
        <w:spacing w:line="240" w:lineRule="auto"/>
      </w:pPr>
      <w:r>
        <w:t>La Dirección Técnica en colaboración con el equipo técnico de la RFEG y siguiendo las directrices plasmadas en el Plan Estratégico Deportivo ha creado un programa de desarrollo técnico cuyos objetivos son:</w:t>
      </w:r>
    </w:p>
    <w:p w:rsidR="00AE0971" w:rsidRPr="001D143F" w:rsidRDefault="00AE0971" w:rsidP="00AE0971">
      <w:pPr>
        <w:pStyle w:val="Prrafodelista"/>
        <w:numPr>
          <w:ilvl w:val="0"/>
          <w:numId w:val="6"/>
        </w:numPr>
      </w:pPr>
      <w:r w:rsidRPr="001D143F">
        <w:t>Alinear técnicamente a profesores, técnicos territoriales y técnicos nacionales mediante un modelo definido</w:t>
      </w:r>
      <w:r w:rsidR="00B220C3">
        <w:t>.</w:t>
      </w:r>
    </w:p>
    <w:p w:rsidR="00AE0971" w:rsidRPr="001D143F" w:rsidRDefault="00AE0971" w:rsidP="00AE0971">
      <w:pPr>
        <w:pStyle w:val="Prrafodelista"/>
        <w:numPr>
          <w:ilvl w:val="0"/>
          <w:numId w:val="6"/>
        </w:numPr>
      </w:pPr>
      <w:r w:rsidRPr="001D143F">
        <w:t>Determinar el nivel de los jugadores que entran a formar parte de los grupos de trabajo de la RFEG</w:t>
      </w:r>
      <w:r w:rsidR="00B220C3">
        <w:t>.</w:t>
      </w:r>
    </w:p>
    <w:p w:rsidR="00AE0971" w:rsidRPr="001D143F" w:rsidRDefault="00AE0971" w:rsidP="00AE0971">
      <w:pPr>
        <w:pStyle w:val="Prrafodelista"/>
        <w:numPr>
          <w:ilvl w:val="0"/>
          <w:numId w:val="6"/>
        </w:numPr>
      </w:pPr>
      <w:r w:rsidRPr="001D143F">
        <w:t>Establecer áreas específicas de trabajo técnico que sean medibles</w:t>
      </w:r>
      <w:r w:rsidR="00D921EE">
        <w:t>.</w:t>
      </w:r>
    </w:p>
    <w:p w:rsidR="00AE0971" w:rsidRPr="001D143F" w:rsidRDefault="00AE0971" w:rsidP="00AE0971">
      <w:pPr>
        <w:pStyle w:val="Prrafodelista"/>
        <w:numPr>
          <w:ilvl w:val="0"/>
          <w:numId w:val="6"/>
        </w:numPr>
      </w:pPr>
      <w:r w:rsidRPr="001D143F">
        <w:t>Dar a conocer a los jugadores y sus técnicos una referencia de dónde están en su desarrollo técnico</w:t>
      </w:r>
      <w:r w:rsidR="00D921EE">
        <w:t>.</w:t>
      </w:r>
    </w:p>
    <w:p w:rsidR="00AE0971" w:rsidRDefault="00AE0971" w:rsidP="00AE0971">
      <w:pPr>
        <w:pStyle w:val="Prrafodelista"/>
        <w:numPr>
          <w:ilvl w:val="0"/>
          <w:numId w:val="6"/>
        </w:numPr>
      </w:pPr>
      <w:r w:rsidRPr="001D143F">
        <w:t>Asegurar que los jugadores integrantes de los grupos de trabajo de los diferentes comités reciban una información técnica clara y exenta de interpretaciones.</w:t>
      </w:r>
    </w:p>
    <w:p w:rsidR="00AE0971" w:rsidRDefault="00AE0971" w:rsidP="00AE0971">
      <w:r>
        <w:t>El programa posee las siguientes características:</w:t>
      </w:r>
    </w:p>
    <w:p w:rsidR="00AE0971" w:rsidRPr="001D143F" w:rsidRDefault="00AE0971" w:rsidP="00AE0971">
      <w:pPr>
        <w:pStyle w:val="Prrafodelista"/>
        <w:numPr>
          <w:ilvl w:val="0"/>
          <w:numId w:val="7"/>
        </w:numPr>
      </w:pPr>
      <w:r w:rsidRPr="001D143F">
        <w:t>Un modelo único para todas las edades</w:t>
      </w:r>
      <w:r>
        <w:t xml:space="preserve"> </w:t>
      </w:r>
      <w:r w:rsidRPr="001D143F">
        <w:t>que permite un grado de desarrollo técnico diferente en cada área de juego.</w:t>
      </w:r>
    </w:p>
    <w:p w:rsidR="00AE0971" w:rsidRPr="001D143F" w:rsidRDefault="00AE0971" w:rsidP="00AE0971">
      <w:pPr>
        <w:pStyle w:val="Prrafodelista"/>
        <w:numPr>
          <w:ilvl w:val="0"/>
          <w:numId w:val="7"/>
        </w:numPr>
      </w:pPr>
      <w:r w:rsidRPr="001D143F">
        <w:t>El modelo permite analizar y fijar objetivos de consecución técnica en 8 áreas de desarrollo diferentes.</w:t>
      </w:r>
    </w:p>
    <w:p w:rsidR="00AE0971" w:rsidRPr="001D143F" w:rsidRDefault="00AE0971" w:rsidP="00AE0971">
      <w:pPr>
        <w:pStyle w:val="Prrafodelista"/>
        <w:numPr>
          <w:ilvl w:val="0"/>
          <w:numId w:val="7"/>
        </w:numPr>
      </w:pPr>
      <w:r w:rsidRPr="001D143F">
        <w:t>Cada una de las áreas est</w:t>
      </w:r>
      <w:r>
        <w:t>á</w:t>
      </w:r>
      <w:r w:rsidRPr="001D143F">
        <w:t xml:space="preserve"> dividida en tres niveles: Nivel 3, Nivel 2 y el Nivel 1 (máximo grado de desarrollo y objetivo final del programa)</w:t>
      </w:r>
    </w:p>
    <w:p w:rsidR="00AE0971" w:rsidRDefault="00AE0971" w:rsidP="00AE0971">
      <w:pPr>
        <w:pStyle w:val="Prrafodelista"/>
        <w:numPr>
          <w:ilvl w:val="0"/>
          <w:numId w:val="7"/>
        </w:numPr>
      </w:pPr>
      <w:r w:rsidRPr="001D143F">
        <w:t>El progra</w:t>
      </w:r>
      <w:r>
        <w:t>ma es un modelo de evaluación vá</w:t>
      </w:r>
      <w:r w:rsidRPr="001D143F">
        <w:t>lido para todos los programas de la RFEG.</w:t>
      </w:r>
    </w:p>
    <w:p w:rsidR="001E55CE" w:rsidRDefault="00AE0971" w:rsidP="00AE0971">
      <w:pPr>
        <w:rPr>
          <w:i/>
        </w:rPr>
      </w:pPr>
      <w:r w:rsidRPr="0026377A">
        <w:rPr>
          <w:i/>
        </w:rPr>
        <w:t>Adjuntamos en el Anexo el documento (</w:t>
      </w:r>
      <w:r>
        <w:rPr>
          <w:i/>
        </w:rPr>
        <w:t>4</w:t>
      </w:r>
      <w:r w:rsidRPr="0026377A">
        <w:rPr>
          <w:i/>
        </w:rPr>
        <w:t xml:space="preserve">) del Programa de Desarrollo Deportivo. </w:t>
      </w:r>
    </w:p>
    <w:p w:rsidR="001E55CE" w:rsidRDefault="001E55CE">
      <w:pPr>
        <w:suppressAutoHyphens w:val="0"/>
        <w:autoSpaceDN/>
        <w:textAlignment w:val="auto"/>
        <w:rPr>
          <w:i/>
        </w:rPr>
      </w:pPr>
      <w:r>
        <w:rPr>
          <w:i/>
        </w:rPr>
        <w:br w:type="page"/>
      </w:r>
    </w:p>
    <w:p w:rsidR="007F3630" w:rsidRPr="007A118F" w:rsidRDefault="007F3630" w:rsidP="00337AA6">
      <w:pPr>
        <w:pStyle w:val="Ttulo1"/>
        <w:numPr>
          <w:ilvl w:val="0"/>
          <w:numId w:val="8"/>
        </w:numPr>
      </w:pPr>
      <w:bookmarkStart w:id="10" w:name="_Toc360031185"/>
      <w:r w:rsidRPr="007A118F">
        <w:lastRenderedPageBreak/>
        <w:t>Estructura departamental  del área técnica</w:t>
      </w:r>
      <w:bookmarkEnd w:id="10"/>
    </w:p>
    <w:p w:rsidR="007F3630" w:rsidRPr="0026377A" w:rsidRDefault="007F3630" w:rsidP="007F3630">
      <w:pPr>
        <w:pStyle w:val="Textoindependiente"/>
        <w:jc w:val="both"/>
        <w:rPr>
          <w:rFonts w:asciiTheme="minorHAnsi" w:hAnsiTheme="minorHAnsi" w:cstheme="minorHAnsi"/>
          <w:smallCaps/>
          <w:lang w:val="es-ES"/>
        </w:rPr>
      </w:pPr>
    </w:p>
    <w:p w:rsidR="007F3630" w:rsidRPr="00E7220A" w:rsidRDefault="007F3630" w:rsidP="007F3630">
      <w:pPr>
        <w:pStyle w:val="Textoindependiente"/>
        <w:jc w:val="both"/>
        <w:rPr>
          <w:rFonts w:asciiTheme="minorHAnsi" w:hAnsiTheme="minorHAnsi" w:cstheme="minorHAnsi"/>
          <w:smallCaps/>
          <w:lang w:val="es-ES"/>
        </w:rPr>
      </w:pPr>
      <w:r w:rsidRPr="00E7220A">
        <w:rPr>
          <w:rFonts w:asciiTheme="minorHAnsi" w:hAnsiTheme="minorHAnsi" w:cstheme="minorHAnsi"/>
          <w:smallCaps/>
          <w:lang w:val="es-ES"/>
        </w:rPr>
        <w:t xml:space="preserve">                   </w:t>
      </w:r>
    </w:p>
    <w:p w:rsidR="007F3630" w:rsidRPr="00AD2E26" w:rsidRDefault="007F3630" w:rsidP="007F3630">
      <w:pPr>
        <w:pStyle w:val="Textoindependiente"/>
        <w:jc w:val="both"/>
        <w:rPr>
          <w:rFonts w:asciiTheme="minorHAnsi" w:hAnsiTheme="minorHAnsi" w:cstheme="minorHAnsi"/>
          <w:b w:val="0"/>
          <w:bCs w:val="0"/>
          <w:smallCaps/>
          <w:lang w:val="es-ES"/>
        </w:rPr>
      </w:pPr>
      <w:r w:rsidRPr="00AD2E26">
        <w:rPr>
          <w:rFonts w:asciiTheme="minorHAnsi" w:hAnsiTheme="minorHAnsi" w:cstheme="minorHAnsi"/>
          <w:b w:val="0"/>
          <w:smallCaps/>
          <w:lang w:val="es-ES"/>
        </w:rPr>
        <w:t>Denominación</w:t>
      </w:r>
      <w:r w:rsidRPr="00AD2E26">
        <w:rPr>
          <w:rFonts w:asciiTheme="minorHAnsi" w:hAnsiTheme="minorHAnsi" w:cstheme="minorHAnsi"/>
          <w:b w:val="0"/>
          <w:smallCaps/>
          <w:lang w:val="es-ES"/>
        </w:rPr>
        <w:tab/>
      </w:r>
      <w:r w:rsidRPr="00AD2E26">
        <w:rPr>
          <w:rFonts w:asciiTheme="minorHAnsi" w:hAnsiTheme="minorHAnsi" w:cstheme="minorHAnsi"/>
          <w:b w:val="0"/>
          <w:smallCaps/>
          <w:lang w:val="es-ES"/>
        </w:rPr>
        <w:tab/>
      </w:r>
      <w:r w:rsidRPr="00AD2E26">
        <w:rPr>
          <w:rFonts w:asciiTheme="minorHAnsi" w:hAnsiTheme="minorHAnsi" w:cstheme="minorHAnsi"/>
          <w:b w:val="0"/>
          <w:smallCaps/>
          <w:lang w:val="es-ES"/>
        </w:rPr>
        <w:tab/>
      </w:r>
      <w:r w:rsidRPr="00AD2E26">
        <w:rPr>
          <w:rFonts w:asciiTheme="minorHAnsi" w:hAnsiTheme="minorHAnsi" w:cstheme="minorHAnsi"/>
          <w:b w:val="0"/>
          <w:lang w:val="es-ES"/>
        </w:rPr>
        <w:t>Dirección Técnica de la Federación Española de Golf</w:t>
      </w:r>
      <w:r>
        <w:rPr>
          <w:rFonts w:asciiTheme="minorHAnsi" w:hAnsiTheme="minorHAnsi" w:cstheme="minorHAnsi"/>
          <w:b w:val="0"/>
          <w:lang w:val="es-ES"/>
        </w:rPr>
        <w:t>.</w:t>
      </w:r>
    </w:p>
    <w:p w:rsidR="007F3630" w:rsidRPr="00196392" w:rsidRDefault="007F3630" w:rsidP="007F3630">
      <w:pPr>
        <w:spacing w:after="0" w:line="240" w:lineRule="auto"/>
        <w:jc w:val="both"/>
        <w:rPr>
          <w:rFonts w:asciiTheme="minorHAnsi" w:hAnsiTheme="minorHAnsi" w:cstheme="minorHAnsi"/>
          <w:smallCaps/>
        </w:rPr>
      </w:pPr>
    </w:p>
    <w:p w:rsidR="007F3630" w:rsidRPr="00E7220A" w:rsidRDefault="007F3630" w:rsidP="007F3630">
      <w:pPr>
        <w:spacing w:after="0" w:line="240" w:lineRule="auto"/>
        <w:jc w:val="both"/>
        <w:rPr>
          <w:rFonts w:asciiTheme="minorHAnsi" w:hAnsiTheme="minorHAnsi" w:cstheme="minorHAnsi"/>
          <w:color w:val="FF0000"/>
        </w:rPr>
      </w:pPr>
      <w:r w:rsidRPr="00196392">
        <w:rPr>
          <w:rFonts w:asciiTheme="minorHAnsi" w:hAnsiTheme="minorHAnsi" w:cstheme="minorHAnsi"/>
          <w:smallCaps/>
        </w:rPr>
        <w:t>Dependencia Jerárquica</w:t>
      </w:r>
      <w:r w:rsidRPr="00196392">
        <w:rPr>
          <w:rFonts w:asciiTheme="minorHAnsi" w:hAnsiTheme="minorHAnsi" w:cstheme="minorHAnsi"/>
          <w:smallCaps/>
        </w:rPr>
        <w:tab/>
      </w:r>
      <w:r w:rsidRPr="00196392">
        <w:rPr>
          <w:rFonts w:asciiTheme="minorHAnsi" w:hAnsiTheme="minorHAnsi" w:cstheme="minorHAnsi"/>
          <w:smallCaps/>
        </w:rPr>
        <w:tab/>
      </w:r>
      <w:r w:rsidRPr="00E7220A">
        <w:rPr>
          <w:rFonts w:asciiTheme="minorHAnsi" w:hAnsiTheme="minorHAnsi" w:cstheme="minorHAnsi"/>
        </w:rPr>
        <w:t>Gerencia de</w:t>
      </w:r>
      <w:r w:rsidRPr="00E7220A">
        <w:rPr>
          <w:rFonts w:asciiTheme="minorHAnsi" w:hAnsiTheme="minorHAnsi" w:cstheme="minorHAnsi"/>
          <w:smallCaps/>
        </w:rPr>
        <w:t xml:space="preserve"> </w:t>
      </w:r>
      <w:r w:rsidRPr="00E7220A">
        <w:rPr>
          <w:rFonts w:asciiTheme="minorHAnsi" w:hAnsiTheme="minorHAnsi" w:cstheme="minorHAnsi"/>
          <w:bCs/>
        </w:rPr>
        <w:t>la RFEG- CAC- Presidencia</w:t>
      </w:r>
      <w:r>
        <w:rPr>
          <w:rFonts w:asciiTheme="minorHAnsi" w:hAnsiTheme="minorHAnsi" w:cstheme="minorHAnsi"/>
          <w:bCs/>
        </w:rPr>
        <w:t>.</w:t>
      </w:r>
    </w:p>
    <w:p w:rsidR="007F3630" w:rsidRPr="00E7220A" w:rsidRDefault="007F3630" w:rsidP="007F3630">
      <w:pPr>
        <w:spacing w:after="0" w:line="240" w:lineRule="auto"/>
        <w:jc w:val="both"/>
        <w:rPr>
          <w:rFonts w:asciiTheme="minorHAnsi" w:hAnsiTheme="minorHAnsi" w:cstheme="minorHAnsi"/>
          <w:smallCaps/>
        </w:rPr>
      </w:pPr>
    </w:p>
    <w:p w:rsidR="007F3630" w:rsidRPr="00750BD4" w:rsidRDefault="007F3630" w:rsidP="007F3630">
      <w:pPr>
        <w:spacing w:after="0" w:line="240" w:lineRule="auto"/>
        <w:ind w:left="2832" w:hanging="2832"/>
        <w:jc w:val="both"/>
        <w:rPr>
          <w:rFonts w:asciiTheme="minorHAnsi" w:hAnsiTheme="minorHAnsi" w:cstheme="minorHAnsi"/>
        </w:rPr>
      </w:pPr>
      <w:r w:rsidRPr="00196392">
        <w:rPr>
          <w:rFonts w:asciiTheme="minorHAnsi" w:hAnsiTheme="minorHAnsi" w:cstheme="minorHAnsi"/>
          <w:smallCaps/>
        </w:rPr>
        <w:t>Autoridad Jerárquica</w:t>
      </w:r>
      <w:r w:rsidRPr="00196392">
        <w:rPr>
          <w:rFonts w:asciiTheme="minorHAnsi" w:hAnsiTheme="minorHAnsi" w:cstheme="minorHAnsi"/>
          <w:smallCaps/>
        </w:rPr>
        <w:tab/>
      </w:r>
      <w:r w:rsidRPr="00E7220A">
        <w:rPr>
          <w:rFonts w:asciiTheme="minorHAnsi" w:hAnsiTheme="minorHAnsi" w:cstheme="minorHAnsi"/>
          <w:bCs/>
        </w:rPr>
        <w:t xml:space="preserve">Comités Deportivos de la RFEG, Escuela Nacional </w:t>
      </w:r>
      <w:proofErr w:type="spellStart"/>
      <w:r w:rsidRPr="00E7220A">
        <w:rPr>
          <w:rFonts w:asciiTheme="minorHAnsi" w:hAnsiTheme="minorHAnsi" w:cstheme="minorHAnsi"/>
          <w:bCs/>
        </w:rPr>
        <w:t>Blume</w:t>
      </w:r>
      <w:proofErr w:type="spellEnd"/>
      <w:r w:rsidRPr="00E7220A">
        <w:rPr>
          <w:rFonts w:asciiTheme="minorHAnsi" w:hAnsiTheme="minorHAnsi" w:cstheme="minorHAnsi"/>
          <w:bCs/>
        </w:rPr>
        <w:t>, Centro de alto rendimiento</w:t>
      </w:r>
      <w:r w:rsidR="00750BD4">
        <w:rPr>
          <w:rFonts w:asciiTheme="minorHAnsi" w:hAnsiTheme="minorHAnsi" w:cstheme="minorHAnsi"/>
          <w:bCs/>
        </w:rPr>
        <w:t>,</w:t>
      </w:r>
      <w:r>
        <w:rPr>
          <w:rFonts w:asciiTheme="minorHAnsi" w:hAnsiTheme="minorHAnsi" w:cstheme="minorHAnsi"/>
          <w:bCs/>
        </w:rPr>
        <w:t xml:space="preserve"> Dpto. de</w:t>
      </w:r>
      <w:r w:rsidRPr="00E7220A">
        <w:rPr>
          <w:rFonts w:asciiTheme="minorHAnsi" w:hAnsiTheme="minorHAnsi" w:cstheme="minorHAnsi"/>
          <w:bCs/>
        </w:rPr>
        <w:t xml:space="preserve"> Formación</w:t>
      </w:r>
      <w:r w:rsidR="00750BD4">
        <w:rPr>
          <w:rFonts w:asciiTheme="minorHAnsi" w:hAnsiTheme="minorHAnsi" w:cstheme="minorHAnsi"/>
          <w:bCs/>
        </w:rPr>
        <w:t xml:space="preserve"> y </w:t>
      </w:r>
      <w:r w:rsidR="00750BD4">
        <w:rPr>
          <w:rFonts w:asciiTheme="minorHAnsi" w:hAnsiTheme="minorHAnsi" w:cstheme="minorHAnsi"/>
        </w:rPr>
        <w:t>Equipo técnico.</w:t>
      </w:r>
    </w:p>
    <w:p w:rsidR="007F3630" w:rsidRPr="00196392" w:rsidRDefault="007F3630" w:rsidP="007F3630">
      <w:pPr>
        <w:spacing w:after="0" w:line="240" w:lineRule="auto"/>
        <w:jc w:val="both"/>
        <w:rPr>
          <w:rFonts w:asciiTheme="minorHAnsi" w:hAnsiTheme="minorHAnsi" w:cstheme="minorHAnsi"/>
        </w:rPr>
      </w:pPr>
    </w:p>
    <w:p w:rsidR="007F3630" w:rsidRPr="00E7220A" w:rsidRDefault="007F3630" w:rsidP="007F3630">
      <w:pPr>
        <w:spacing w:after="0" w:line="240" w:lineRule="auto"/>
        <w:ind w:left="2832" w:hanging="2832"/>
        <w:jc w:val="both"/>
        <w:rPr>
          <w:rFonts w:asciiTheme="minorHAnsi" w:hAnsiTheme="minorHAnsi" w:cstheme="minorHAnsi"/>
          <w:bCs/>
        </w:rPr>
      </w:pPr>
      <w:r w:rsidRPr="00196392">
        <w:rPr>
          <w:rFonts w:asciiTheme="minorHAnsi" w:hAnsiTheme="minorHAnsi" w:cstheme="minorHAnsi"/>
          <w:smallCaps/>
        </w:rPr>
        <w:t xml:space="preserve">Misión </w:t>
      </w:r>
      <w:r w:rsidRPr="00196392">
        <w:rPr>
          <w:rFonts w:asciiTheme="minorHAnsi" w:hAnsiTheme="minorHAnsi" w:cstheme="minorHAnsi"/>
          <w:smallCaps/>
        </w:rPr>
        <w:tab/>
      </w:r>
      <w:r w:rsidRPr="00E7220A">
        <w:rPr>
          <w:rFonts w:asciiTheme="minorHAnsi" w:hAnsiTheme="minorHAnsi" w:cstheme="minorHAnsi"/>
          <w:bCs/>
        </w:rPr>
        <w:t>Coordinar, supervisar y optimizar el alto rendimiento del golf español</w:t>
      </w:r>
      <w:r>
        <w:rPr>
          <w:rFonts w:asciiTheme="minorHAnsi" w:hAnsiTheme="minorHAnsi" w:cstheme="minorHAnsi"/>
          <w:bCs/>
        </w:rPr>
        <w:t>.</w:t>
      </w:r>
    </w:p>
    <w:p w:rsidR="007F3630" w:rsidRPr="00196392" w:rsidRDefault="007F3630" w:rsidP="007F3630">
      <w:pPr>
        <w:spacing w:after="0" w:line="240" w:lineRule="auto"/>
        <w:jc w:val="both"/>
        <w:rPr>
          <w:rFonts w:asciiTheme="minorHAnsi" w:hAnsiTheme="minorHAnsi" w:cstheme="minorHAnsi"/>
          <w:smallCaps/>
          <w:color w:val="808080"/>
        </w:rPr>
      </w:pPr>
    </w:p>
    <w:p w:rsidR="007F3630" w:rsidRPr="00196392" w:rsidRDefault="007F3630" w:rsidP="007F3630">
      <w:pPr>
        <w:spacing w:after="0" w:line="240" w:lineRule="auto"/>
        <w:jc w:val="both"/>
        <w:rPr>
          <w:rFonts w:asciiTheme="minorHAnsi" w:hAnsiTheme="minorHAnsi" w:cstheme="minorHAnsi"/>
          <w:smallCaps/>
          <w:lang w:val="en-US"/>
        </w:rPr>
      </w:pPr>
      <w:proofErr w:type="spellStart"/>
      <w:r w:rsidRPr="00196392">
        <w:rPr>
          <w:rFonts w:asciiTheme="minorHAnsi" w:hAnsiTheme="minorHAnsi" w:cstheme="minorHAnsi"/>
          <w:smallCaps/>
          <w:lang w:val="en-US"/>
        </w:rPr>
        <w:t>Responsabilidades</w:t>
      </w:r>
      <w:proofErr w:type="spellEnd"/>
      <w:r w:rsidRPr="00196392">
        <w:rPr>
          <w:rFonts w:asciiTheme="minorHAnsi" w:hAnsiTheme="minorHAnsi" w:cstheme="minorHAnsi"/>
          <w:smallCaps/>
          <w:lang w:val="en-US"/>
        </w:rPr>
        <w:t xml:space="preserve">  </w:t>
      </w:r>
    </w:p>
    <w:p w:rsidR="007F3630" w:rsidRPr="00196392" w:rsidRDefault="007F3630" w:rsidP="007F3630">
      <w:pPr>
        <w:spacing w:after="0" w:line="240" w:lineRule="auto"/>
        <w:jc w:val="both"/>
        <w:rPr>
          <w:rFonts w:asciiTheme="minorHAnsi" w:hAnsiTheme="minorHAnsi" w:cstheme="minorHAnsi"/>
        </w:rPr>
      </w:pP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Diseñ</w:t>
      </w:r>
      <w:r>
        <w:rPr>
          <w:rFonts w:asciiTheme="minorHAnsi" w:hAnsiTheme="minorHAnsi" w:cstheme="minorHAnsi"/>
          <w:bCs/>
          <w:iCs/>
        </w:rPr>
        <w:t>ar</w:t>
      </w:r>
      <w:r w:rsidRPr="00E7220A">
        <w:rPr>
          <w:rFonts w:asciiTheme="minorHAnsi" w:hAnsiTheme="minorHAnsi" w:cstheme="minorHAnsi"/>
          <w:bCs/>
          <w:iCs/>
        </w:rPr>
        <w:t xml:space="preserve"> e implanta</w:t>
      </w:r>
      <w:r>
        <w:rPr>
          <w:rFonts w:asciiTheme="minorHAnsi" w:hAnsiTheme="minorHAnsi" w:cstheme="minorHAnsi"/>
          <w:bCs/>
          <w:iCs/>
        </w:rPr>
        <w:t>r</w:t>
      </w:r>
      <w:r w:rsidRPr="00E7220A">
        <w:rPr>
          <w:rFonts w:asciiTheme="minorHAnsi" w:hAnsiTheme="minorHAnsi" w:cstheme="minorHAnsi"/>
          <w:bCs/>
          <w:iCs/>
        </w:rPr>
        <w:t xml:space="preserve"> el Plan Estratégico Deportivo de la RFEG</w:t>
      </w:r>
      <w:r>
        <w:rPr>
          <w:rFonts w:asciiTheme="minorHAnsi" w:hAnsiTheme="minorHAnsi" w:cstheme="minorHAnsi"/>
          <w:bCs/>
          <w:iCs/>
        </w:rPr>
        <w:t>.</w:t>
      </w:r>
      <w:r w:rsidRPr="00E7220A">
        <w:rPr>
          <w:rFonts w:asciiTheme="minorHAnsi" w:hAnsiTheme="minorHAnsi" w:cstheme="minorHAnsi"/>
          <w:bCs/>
          <w:iCs/>
        </w:rPr>
        <w:t xml:space="preserve"> </w:t>
      </w: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 xml:space="preserve">Coordinar y supervisar la Escuela Nacional </w:t>
      </w:r>
      <w:proofErr w:type="spellStart"/>
      <w:r w:rsidRPr="00E7220A">
        <w:rPr>
          <w:rFonts w:asciiTheme="minorHAnsi" w:hAnsiTheme="minorHAnsi" w:cstheme="minorHAnsi"/>
          <w:bCs/>
          <w:iCs/>
        </w:rPr>
        <w:t>Blume</w:t>
      </w:r>
      <w:proofErr w:type="spellEnd"/>
      <w:r>
        <w:rPr>
          <w:rFonts w:asciiTheme="minorHAnsi" w:hAnsiTheme="minorHAnsi" w:cstheme="minorHAnsi"/>
          <w:bCs/>
          <w:iCs/>
        </w:rPr>
        <w:t>.</w:t>
      </w:r>
    </w:p>
    <w:p w:rsidR="007F3630"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 xml:space="preserve">Coordinar y supervisar el </w:t>
      </w:r>
      <w:proofErr w:type="spellStart"/>
      <w:r w:rsidRPr="00E7220A">
        <w:rPr>
          <w:rFonts w:asciiTheme="minorHAnsi" w:hAnsiTheme="minorHAnsi" w:cstheme="minorHAnsi"/>
          <w:bCs/>
          <w:iCs/>
        </w:rPr>
        <w:t>Spain</w:t>
      </w:r>
      <w:proofErr w:type="spellEnd"/>
      <w:r w:rsidRPr="00E7220A">
        <w:rPr>
          <w:rFonts w:asciiTheme="minorHAnsi" w:hAnsiTheme="minorHAnsi" w:cstheme="minorHAnsi"/>
          <w:bCs/>
          <w:iCs/>
        </w:rPr>
        <w:t xml:space="preserve"> Pro </w:t>
      </w:r>
      <w:proofErr w:type="spellStart"/>
      <w:r w:rsidRPr="00E7220A">
        <w:rPr>
          <w:rFonts w:asciiTheme="minorHAnsi" w:hAnsiTheme="minorHAnsi" w:cstheme="minorHAnsi"/>
          <w:bCs/>
          <w:iCs/>
        </w:rPr>
        <w:t>Team</w:t>
      </w:r>
      <w:proofErr w:type="spellEnd"/>
      <w:r w:rsidRPr="00E7220A">
        <w:rPr>
          <w:rFonts w:asciiTheme="minorHAnsi" w:hAnsiTheme="minorHAnsi" w:cstheme="minorHAnsi"/>
          <w:bCs/>
          <w:iCs/>
        </w:rPr>
        <w:t xml:space="preserve"> (Neo-Pro)</w:t>
      </w:r>
      <w:r>
        <w:rPr>
          <w:rFonts w:asciiTheme="minorHAnsi" w:hAnsiTheme="minorHAnsi" w:cstheme="minorHAnsi"/>
          <w:bCs/>
          <w:iCs/>
        </w:rPr>
        <w:t>.</w:t>
      </w:r>
      <w:r w:rsidRPr="00E7220A">
        <w:rPr>
          <w:rFonts w:asciiTheme="minorHAnsi" w:hAnsiTheme="minorHAnsi" w:cstheme="minorHAnsi"/>
          <w:bCs/>
          <w:iCs/>
        </w:rPr>
        <w:t xml:space="preserve"> </w:t>
      </w: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Pr>
          <w:rFonts w:asciiTheme="minorHAnsi" w:hAnsiTheme="minorHAnsi" w:cstheme="minorHAnsi"/>
          <w:bCs/>
          <w:iCs/>
        </w:rPr>
        <w:t xml:space="preserve">Coordinar </w:t>
      </w:r>
      <w:r w:rsidRPr="00E7220A">
        <w:rPr>
          <w:rFonts w:asciiTheme="minorHAnsi" w:hAnsiTheme="minorHAnsi" w:cstheme="minorHAnsi"/>
          <w:bCs/>
          <w:iCs/>
        </w:rPr>
        <w:t xml:space="preserve">y </w:t>
      </w:r>
      <w:r>
        <w:rPr>
          <w:rFonts w:asciiTheme="minorHAnsi" w:hAnsiTheme="minorHAnsi" w:cstheme="minorHAnsi"/>
          <w:bCs/>
          <w:iCs/>
        </w:rPr>
        <w:t xml:space="preserve">supervisar el </w:t>
      </w:r>
      <w:r w:rsidRPr="00E7220A">
        <w:rPr>
          <w:rFonts w:asciiTheme="minorHAnsi" w:hAnsiTheme="minorHAnsi" w:cstheme="minorHAnsi"/>
          <w:bCs/>
          <w:iCs/>
        </w:rPr>
        <w:t>Programa Olímpico</w:t>
      </w:r>
      <w:r>
        <w:rPr>
          <w:rFonts w:asciiTheme="minorHAnsi" w:hAnsiTheme="minorHAnsi" w:cstheme="minorHAnsi"/>
          <w:bCs/>
          <w:iCs/>
        </w:rPr>
        <w:t xml:space="preserve"> de la RFEG.</w:t>
      </w: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Coordinar y supervisar</w:t>
      </w:r>
      <w:r w:rsidR="00032C75">
        <w:rPr>
          <w:rFonts w:asciiTheme="minorHAnsi" w:hAnsiTheme="minorHAnsi" w:cstheme="minorHAnsi"/>
          <w:bCs/>
          <w:iCs/>
        </w:rPr>
        <w:t xml:space="preserve">, </w:t>
      </w:r>
      <w:r w:rsidR="00032C75" w:rsidRPr="00750BD4">
        <w:rPr>
          <w:rFonts w:asciiTheme="minorHAnsi" w:hAnsiTheme="minorHAnsi" w:cstheme="minorHAnsi"/>
          <w:bCs/>
          <w:iCs/>
        </w:rPr>
        <w:t>junto al Comité correspondiente</w:t>
      </w:r>
      <w:r w:rsidR="00032C75">
        <w:rPr>
          <w:rFonts w:asciiTheme="minorHAnsi" w:hAnsiTheme="minorHAnsi" w:cstheme="minorHAnsi"/>
          <w:bCs/>
          <w:iCs/>
        </w:rPr>
        <w:t>,</w:t>
      </w:r>
      <w:r w:rsidRPr="00E7220A">
        <w:rPr>
          <w:rFonts w:asciiTheme="minorHAnsi" w:hAnsiTheme="minorHAnsi" w:cstheme="minorHAnsi"/>
          <w:bCs/>
          <w:iCs/>
        </w:rPr>
        <w:t xml:space="preserve"> el desarrollo deportivo del equipo nacional</w:t>
      </w:r>
      <w:r w:rsidR="008249C0">
        <w:rPr>
          <w:rFonts w:asciiTheme="minorHAnsi" w:hAnsiTheme="minorHAnsi" w:cstheme="minorHAnsi"/>
          <w:bCs/>
          <w:iCs/>
        </w:rPr>
        <w:t xml:space="preserve"> </w:t>
      </w:r>
      <w:r w:rsidRPr="00E7220A">
        <w:rPr>
          <w:rFonts w:asciiTheme="minorHAnsi" w:hAnsiTheme="minorHAnsi" w:cstheme="minorHAnsi"/>
          <w:bCs/>
          <w:iCs/>
        </w:rPr>
        <w:t>amateur masculino</w:t>
      </w:r>
      <w:r>
        <w:rPr>
          <w:rFonts w:asciiTheme="minorHAnsi" w:hAnsiTheme="minorHAnsi" w:cstheme="minorHAnsi"/>
          <w:bCs/>
          <w:iCs/>
        </w:rPr>
        <w:t>.</w:t>
      </w: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Coordinar y supervisar</w:t>
      </w:r>
      <w:r w:rsidR="00032C75">
        <w:rPr>
          <w:rFonts w:asciiTheme="minorHAnsi" w:hAnsiTheme="minorHAnsi" w:cstheme="minorHAnsi"/>
          <w:bCs/>
          <w:iCs/>
        </w:rPr>
        <w:t xml:space="preserve">, </w:t>
      </w:r>
      <w:r w:rsidR="00032C75" w:rsidRPr="00750BD4">
        <w:rPr>
          <w:rFonts w:asciiTheme="minorHAnsi" w:hAnsiTheme="minorHAnsi" w:cstheme="minorHAnsi"/>
          <w:bCs/>
          <w:iCs/>
        </w:rPr>
        <w:t>junto al Comité correspondiente,</w:t>
      </w:r>
      <w:r w:rsidRPr="00750BD4">
        <w:rPr>
          <w:rFonts w:asciiTheme="minorHAnsi" w:hAnsiTheme="minorHAnsi" w:cstheme="minorHAnsi"/>
          <w:bCs/>
          <w:iCs/>
        </w:rPr>
        <w:t xml:space="preserve"> </w:t>
      </w:r>
      <w:r w:rsidRPr="00E7220A">
        <w:rPr>
          <w:rFonts w:asciiTheme="minorHAnsi" w:hAnsiTheme="minorHAnsi" w:cstheme="minorHAnsi"/>
          <w:bCs/>
          <w:iCs/>
        </w:rPr>
        <w:t>el desarrollo deportivo del equipo nacional amateur femenino</w:t>
      </w:r>
      <w:r>
        <w:rPr>
          <w:rFonts w:asciiTheme="minorHAnsi" w:hAnsiTheme="minorHAnsi" w:cstheme="minorHAnsi"/>
          <w:bCs/>
          <w:iCs/>
        </w:rPr>
        <w:t>.</w:t>
      </w: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Coordinar y supervisar</w:t>
      </w:r>
      <w:r w:rsidR="00032C75">
        <w:rPr>
          <w:rFonts w:asciiTheme="minorHAnsi" w:hAnsiTheme="minorHAnsi" w:cstheme="minorHAnsi"/>
          <w:bCs/>
          <w:iCs/>
        </w:rPr>
        <w:t xml:space="preserve">, </w:t>
      </w:r>
      <w:r w:rsidR="00032C75" w:rsidRPr="00750BD4">
        <w:rPr>
          <w:rFonts w:asciiTheme="minorHAnsi" w:hAnsiTheme="minorHAnsi" w:cstheme="minorHAnsi"/>
          <w:bCs/>
          <w:iCs/>
        </w:rPr>
        <w:t>junto al Comité correspondiente,</w:t>
      </w:r>
      <w:r w:rsidRPr="00750BD4">
        <w:rPr>
          <w:rFonts w:asciiTheme="minorHAnsi" w:hAnsiTheme="minorHAnsi" w:cstheme="minorHAnsi"/>
          <w:bCs/>
          <w:iCs/>
        </w:rPr>
        <w:t xml:space="preserve"> </w:t>
      </w:r>
      <w:r w:rsidRPr="00E7220A">
        <w:rPr>
          <w:rFonts w:asciiTheme="minorHAnsi" w:hAnsiTheme="minorHAnsi" w:cstheme="minorHAnsi"/>
          <w:bCs/>
          <w:iCs/>
        </w:rPr>
        <w:t>el desarrollo deportivo de los jugadores de las categorías inferiores</w:t>
      </w:r>
      <w:r>
        <w:rPr>
          <w:rFonts w:asciiTheme="minorHAnsi" w:hAnsiTheme="minorHAnsi" w:cstheme="minorHAnsi"/>
          <w:bCs/>
          <w:iCs/>
        </w:rPr>
        <w:t>.</w:t>
      </w:r>
      <w:r w:rsidRPr="00E7220A">
        <w:rPr>
          <w:rFonts w:asciiTheme="minorHAnsi" w:hAnsiTheme="minorHAnsi" w:cstheme="minorHAnsi"/>
          <w:bCs/>
          <w:iCs/>
        </w:rPr>
        <w:t xml:space="preserve"> </w:t>
      </w: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Seleccionar, formar, coordinar y organizar al equipo técnico responsable de las distintas áreas de competencia deportiva de la RFEG</w:t>
      </w:r>
      <w:r>
        <w:rPr>
          <w:rFonts w:asciiTheme="minorHAnsi" w:hAnsiTheme="minorHAnsi" w:cstheme="minorHAnsi"/>
          <w:bCs/>
          <w:iCs/>
        </w:rPr>
        <w:t>.</w:t>
      </w: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Crear y poner en marcha el Centro de Excelencia de la RFEG</w:t>
      </w:r>
      <w:r>
        <w:rPr>
          <w:rFonts w:asciiTheme="minorHAnsi" w:hAnsiTheme="minorHAnsi" w:cstheme="minorHAnsi"/>
          <w:bCs/>
          <w:iCs/>
        </w:rPr>
        <w:t>.</w:t>
      </w: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Asistir a los jugadores profesionales poniendo a su disposición los recursos tecnológicos de la RFEG</w:t>
      </w:r>
      <w:r>
        <w:rPr>
          <w:rFonts w:asciiTheme="minorHAnsi" w:hAnsiTheme="minorHAnsi" w:cstheme="minorHAnsi"/>
          <w:bCs/>
          <w:iCs/>
        </w:rPr>
        <w:t>.</w:t>
      </w:r>
      <w:r w:rsidRPr="00E7220A">
        <w:rPr>
          <w:rFonts w:asciiTheme="minorHAnsi" w:hAnsiTheme="minorHAnsi" w:cstheme="minorHAnsi"/>
          <w:bCs/>
          <w:iCs/>
        </w:rPr>
        <w:t xml:space="preserve"> </w:t>
      </w: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Asistir a los directores deportivos de las Federaciones territoriales en las cuestiones relacionadas con el alto rendimiento en sus respectivas regiones</w:t>
      </w:r>
      <w:r>
        <w:rPr>
          <w:rFonts w:asciiTheme="minorHAnsi" w:hAnsiTheme="minorHAnsi" w:cstheme="minorHAnsi"/>
          <w:bCs/>
          <w:iCs/>
        </w:rPr>
        <w:t>.</w:t>
      </w:r>
    </w:p>
    <w:p w:rsidR="007F3630" w:rsidRPr="00E7220A" w:rsidRDefault="007F3630" w:rsidP="0010766E">
      <w:pPr>
        <w:numPr>
          <w:ilvl w:val="0"/>
          <w:numId w:val="1"/>
        </w:numPr>
        <w:suppressAutoHyphens w:val="0"/>
        <w:autoSpaceDN/>
        <w:spacing w:after="0" w:line="240" w:lineRule="auto"/>
        <w:jc w:val="both"/>
        <w:textAlignment w:val="auto"/>
        <w:rPr>
          <w:rFonts w:asciiTheme="minorHAnsi" w:hAnsiTheme="minorHAnsi" w:cstheme="minorHAnsi"/>
          <w:bCs/>
          <w:iCs/>
        </w:rPr>
      </w:pPr>
      <w:r w:rsidRPr="00E7220A">
        <w:rPr>
          <w:rFonts w:asciiTheme="minorHAnsi" w:hAnsiTheme="minorHAnsi" w:cstheme="minorHAnsi"/>
          <w:bCs/>
          <w:iCs/>
        </w:rPr>
        <w:t>Representar a la RFEG en los eventos deportivos de relevancia nacional e internacional</w:t>
      </w:r>
      <w:r>
        <w:rPr>
          <w:rFonts w:asciiTheme="minorHAnsi" w:hAnsiTheme="minorHAnsi" w:cstheme="minorHAnsi"/>
          <w:bCs/>
          <w:iCs/>
        </w:rPr>
        <w:t>.</w:t>
      </w:r>
    </w:p>
    <w:p w:rsidR="007F3630" w:rsidRPr="00E7220A" w:rsidRDefault="007F3630" w:rsidP="007F3630">
      <w:pPr>
        <w:spacing w:after="0" w:line="240" w:lineRule="auto"/>
        <w:jc w:val="both"/>
        <w:rPr>
          <w:rFonts w:asciiTheme="minorHAnsi" w:hAnsiTheme="minorHAnsi" w:cstheme="minorHAnsi"/>
          <w:bCs/>
          <w:iCs/>
          <w:color w:val="BFBFBF"/>
        </w:rPr>
      </w:pPr>
    </w:p>
    <w:p w:rsidR="007F3630" w:rsidRPr="00196392" w:rsidRDefault="007F3630" w:rsidP="007F3630">
      <w:pPr>
        <w:pStyle w:val="Textoindependiente"/>
        <w:jc w:val="both"/>
        <w:rPr>
          <w:rFonts w:asciiTheme="minorHAnsi" w:hAnsiTheme="minorHAnsi" w:cstheme="minorHAnsi"/>
          <w:b w:val="0"/>
          <w:bCs w:val="0"/>
          <w:sz w:val="22"/>
          <w:szCs w:val="22"/>
          <w:lang w:val="es-ES"/>
        </w:rPr>
      </w:pPr>
    </w:p>
    <w:p w:rsidR="007F3630" w:rsidRPr="00196392" w:rsidRDefault="007F3630" w:rsidP="007F3630">
      <w:pPr>
        <w:spacing w:after="0" w:line="240" w:lineRule="auto"/>
        <w:jc w:val="both"/>
        <w:rPr>
          <w:rFonts w:asciiTheme="minorHAnsi" w:hAnsiTheme="minorHAnsi" w:cstheme="minorHAnsi"/>
          <w:smallCaps/>
          <w:lang w:val="en-US"/>
        </w:rPr>
      </w:pPr>
      <w:proofErr w:type="spellStart"/>
      <w:r w:rsidRPr="00196392">
        <w:rPr>
          <w:rFonts w:asciiTheme="minorHAnsi" w:hAnsiTheme="minorHAnsi" w:cstheme="minorHAnsi"/>
          <w:smallCaps/>
          <w:lang w:val="en-US"/>
        </w:rPr>
        <w:t>Áreas</w:t>
      </w:r>
      <w:proofErr w:type="spellEnd"/>
      <w:r w:rsidRPr="00196392">
        <w:rPr>
          <w:rFonts w:asciiTheme="minorHAnsi" w:hAnsiTheme="minorHAnsi" w:cstheme="minorHAnsi"/>
          <w:smallCaps/>
          <w:lang w:val="en-US"/>
        </w:rPr>
        <w:t xml:space="preserve"> de </w:t>
      </w:r>
      <w:proofErr w:type="spellStart"/>
      <w:r w:rsidRPr="00196392">
        <w:rPr>
          <w:rFonts w:asciiTheme="minorHAnsi" w:hAnsiTheme="minorHAnsi" w:cstheme="minorHAnsi"/>
          <w:smallCaps/>
          <w:lang w:val="en-US"/>
        </w:rPr>
        <w:t>Competencia</w:t>
      </w:r>
      <w:proofErr w:type="spellEnd"/>
      <w:r w:rsidRPr="00196392">
        <w:rPr>
          <w:rFonts w:asciiTheme="minorHAnsi" w:hAnsiTheme="minorHAnsi" w:cstheme="minorHAnsi"/>
          <w:smallCaps/>
          <w:lang w:val="en-US"/>
        </w:rPr>
        <w:t xml:space="preserve">  </w:t>
      </w:r>
    </w:p>
    <w:p w:rsidR="007F3630" w:rsidRPr="00196392" w:rsidRDefault="007F3630" w:rsidP="007F3630">
      <w:pPr>
        <w:spacing w:after="0" w:line="240" w:lineRule="auto"/>
        <w:jc w:val="both"/>
        <w:rPr>
          <w:rFonts w:asciiTheme="minorHAnsi" w:hAnsiTheme="minorHAnsi" w:cstheme="minorHAnsi"/>
          <w:smallCaps/>
          <w:lang w:val="en-US"/>
        </w:rPr>
      </w:pPr>
    </w:p>
    <w:p w:rsidR="007F3630" w:rsidRPr="00E7220A" w:rsidRDefault="007F3630" w:rsidP="0010766E">
      <w:pPr>
        <w:numPr>
          <w:ilvl w:val="0"/>
          <w:numId w:val="2"/>
        </w:numPr>
        <w:suppressAutoHyphens w:val="0"/>
        <w:autoSpaceDN/>
        <w:spacing w:after="0" w:line="240" w:lineRule="auto"/>
        <w:jc w:val="both"/>
        <w:textAlignment w:val="auto"/>
        <w:rPr>
          <w:rFonts w:asciiTheme="minorHAnsi" w:hAnsiTheme="minorHAnsi" w:cstheme="minorHAnsi"/>
          <w:bCs/>
        </w:rPr>
      </w:pPr>
      <w:r w:rsidRPr="00E7220A">
        <w:rPr>
          <w:rFonts w:asciiTheme="minorHAnsi" w:hAnsiTheme="minorHAnsi" w:cstheme="minorHAnsi"/>
          <w:bCs/>
        </w:rPr>
        <w:t>Secretaría Técnica</w:t>
      </w:r>
    </w:p>
    <w:p w:rsidR="007F3630" w:rsidRPr="00E7220A" w:rsidRDefault="007F3630" w:rsidP="0010766E">
      <w:pPr>
        <w:numPr>
          <w:ilvl w:val="0"/>
          <w:numId w:val="2"/>
        </w:numPr>
        <w:suppressAutoHyphens w:val="0"/>
        <w:autoSpaceDN/>
        <w:spacing w:after="0" w:line="240" w:lineRule="auto"/>
        <w:jc w:val="both"/>
        <w:textAlignment w:val="auto"/>
        <w:rPr>
          <w:rFonts w:asciiTheme="minorHAnsi" w:hAnsiTheme="minorHAnsi" w:cstheme="minorHAnsi"/>
          <w:bCs/>
        </w:rPr>
      </w:pPr>
      <w:r w:rsidRPr="00E7220A">
        <w:rPr>
          <w:rFonts w:asciiTheme="minorHAnsi" w:hAnsiTheme="minorHAnsi" w:cstheme="minorHAnsi"/>
          <w:bCs/>
        </w:rPr>
        <w:t>Centro de Excelencia</w:t>
      </w:r>
    </w:p>
    <w:p w:rsidR="007F3630" w:rsidRPr="00E7220A" w:rsidRDefault="007F3630" w:rsidP="0010766E">
      <w:pPr>
        <w:numPr>
          <w:ilvl w:val="0"/>
          <w:numId w:val="2"/>
        </w:numPr>
        <w:suppressAutoHyphens w:val="0"/>
        <w:autoSpaceDN/>
        <w:spacing w:after="0" w:line="240" w:lineRule="auto"/>
        <w:jc w:val="both"/>
        <w:textAlignment w:val="auto"/>
        <w:rPr>
          <w:rFonts w:asciiTheme="minorHAnsi" w:hAnsiTheme="minorHAnsi" w:cstheme="minorHAnsi"/>
          <w:bCs/>
        </w:rPr>
      </w:pPr>
      <w:r w:rsidRPr="00E7220A">
        <w:rPr>
          <w:rFonts w:asciiTheme="minorHAnsi" w:hAnsiTheme="minorHAnsi" w:cstheme="minorHAnsi"/>
          <w:bCs/>
        </w:rPr>
        <w:t>Equipo Técnico</w:t>
      </w:r>
    </w:p>
    <w:p w:rsidR="007F3630" w:rsidRPr="00750BD4" w:rsidRDefault="00032C75" w:rsidP="0010766E">
      <w:pPr>
        <w:numPr>
          <w:ilvl w:val="0"/>
          <w:numId w:val="2"/>
        </w:numPr>
        <w:suppressAutoHyphens w:val="0"/>
        <w:autoSpaceDN/>
        <w:spacing w:after="0" w:line="240" w:lineRule="auto"/>
        <w:jc w:val="both"/>
        <w:textAlignment w:val="auto"/>
        <w:rPr>
          <w:rFonts w:asciiTheme="minorHAnsi" w:hAnsiTheme="minorHAnsi" w:cstheme="minorHAnsi"/>
          <w:bCs/>
        </w:rPr>
      </w:pPr>
      <w:r w:rsidRPr="00750BD4">
        <w:rPr>
          <w:rFonts w:asciiTheme="minorHAnsi" w:hAnsiTheme="minorHAnsi" w:cstheme="minorHAnsi"/>
          <w:bCs/>
        </w:rPr>
        <w:t xml:space="preserve">Asesoramiento Técnico al </w:t>
      </w:r>
      <w:r w:rsidR="007F3630" w:rsidRPr="00750BD4">
        <w:rPr>
          <w:rFonts w:asciiTheme="minorHAnsi" w:hAnsiTheme="minorHAnsi" w:cstheme="minorHAnsi"/>
          <w:bCs/>
        </w:rPr>
        <w:t>Comité Técnico Amateur Masculino de la RFEG (CTAM)</w:t>
      </w:r>
    </w:p>
    <w:p w:rsidR="007F3630" w:rsidRPr="00750BD4" w:rsidRDefault="00032C75" w:rsidP="0010766E">
      <w:pPr>
        <w:numPr>
          <w:ilvl w:val="0"/>
          <w:numId w:val="2"/>
        </w:numPr>
        <w:suppressAutoHyphens w:val="0"/>
        <w:autoSpaceDN/>
        <w:spacing w:after="0" w:line="240" w:lineRule="auto"/>
        <w:jc w:val="both"/>
        <w:textAlignment w:val="auto"/>
        <w:rPr>
          <w:rFonts w:asciiTheme="minorHAnsi" w:hAnsiTheme="minorHAnsi" w:cstheme="minorHAnsi"/>
          <w:lang w:val="pt-PT"/>
        </w:rPr>
      </w:pPr>
      <w:r w:rsidRPr="00750BD4">
        <w:rPr>
          <w:rFonts w:asciiTheme="minorHAnsi" w:hAnsiTheme="minorHAnsi" w:cstheme="minorHAnsi"/>
          <w:bCs/>
        </w:rPr>
        <w:t>Asesoramiento Técnico al</w:t>
      </w:r>
      <w:r w:rsidRPr="00750BD4">
        <w:rPr>
          <w:rFonts w:asciiTheme="minorHAnsi" w:hAnsiTheme="minorHAnsi" w:cstheme="minorHAnsi"/>
          <w:bCs/>
          <w:lang w:val="pt-PT"/>
        </w:rPr>
        <w:t xml:space="preserve"> </w:t>
      </w:r>
      <w:r w:rsidR="007F3630" w:rsidRPr="00750BD4">
        <w:rPr>
          <w:rFonts w:asciiTheme="minorHAnsi" w:hAnsiTheme="minorHAnsi" w:cstheme="minorHAnsi"/>
          <w:bCs/>
          <w:lang w:val="pt-PT"/>
        </w:rPr>
        <w:t>Comité Técnico Amateur Femenino de la RFEG (CTAF)</w:t>
      </w:r>
    </w:p>
    <w:p w:rsidR="007F3630" w:rsidRPr="00E7220A" w:rsidRDefault="00032C75" w:rsidP="0010766E">
      <w:pPr>
        <w:numPr>
          <w:ilvl w:val="0"/>
          <w:numId w:val="2"/>
        </w:numPr>
        <w:suppressAutoHyphens w:val="0"/>
        <w:autoSpaceDN/>
        <w:spacing w:after="0" w:line="240" w:lineRule="auto"/>
        <w:jc w:val="both"/>
        <w:textAlignment w:val="auto"/>
        <w:rPr>
          <w:rFonts w:asciiTheme="minorHAnsi" w:hAnsiTheme="minorHAnsi" w:cstheme="minorHAnsi"/>
          <w:bCs/>
        </w:rPr>
      </w:pPr>
      <w:r w:rsidRPr="00750BD4">
        <w:rPr>
          <w:rFonts w:asciiTheme="minorHAnsi" w:hAnsiTheme="minorHAnsi" w:cstheme="minorHAnsi"/>
          <w:bCs/>
        </w:rPr>
        <w:t xml:space="preserve">Asesoramiento Técnico al </w:t>
      </w:r>
      <w:r w:rsidR="007F3630" w:rsidRPr="00E7220A">
        <w:rPr>
          <w:rFonts w:asciiTheme="minorHAnsi" w:hAnsiTheme="minorHAnsi" w:cstheme="minorHAnsi"/>
          <w:bCs/>
        </w:rPr>
        <w:t>Comité Técnico Juvenil de la RFEG</w:t>
      </w:r>
      <w:r w:rsidR="00BD2338">
        <w:rPr>
          <w:rFonts w:asciiTheme="minorHAnsi" w:hAnsiTheme="minorHAnsi" w:cstheme="minorHAnsi"/>
          <w:bCs/>
        </w:rPr>
        <w:t xml:space="preserve"> (CTJ)</w:t>
      </w:r>
    </w:p>
    <w:p w:rsidR="007F3630" w:rsidRDefault="007F3630" w:rsidP="0010766E">
      <w:pPr>
        <w:numPr>
          <w:ilvl w:val="0"/>
          <w:numId w:val="2"/>
        </w:numPr>
        <w:suppressAutoHyphens w:val="0"/>
        <w:autoSpaceDN/>
        <w:spacing w:after="0" w:line="240" w:lineRule="auto"/>
        <w:jc w:val="both"/>
        <w:textAlignment w:val="auto"/>
        <w:rPr>
          <w:rFonts w:asciiTheme="minorHAnsi" w:hAnsiTheme="minorHAnsi" w:cstheme="minorHAnsi"/>
          <w:bCs/>
        </w:rPr>
      </w:pPr>
      <w:r w:rsidRPr="00E7220A">
        <w:rPr>
          <w:rFonts w:asciiTheme="minorHAnsi" w:hAnsiTheme="minorHAnsi" w:cstheme="minorHAnsi"/>
          <w:bCs/>
        </w:rPr>
        <w:t>Comité Técnico Profesional de la RFEG</w:t>
      </w:r>
      <w:r w:rsidR="00BD2338">
        <w:rPr>
          <w:rFonts w:asciiTheme="minorHAnsi" w:hAnsiTheme="minorHAnsi" w:cstheme="minorHAnsi"/>
          <w:bCs/>
        </w:rPr>
        <w:t xml:space="preserve"> (CTP)</w:t>
      </w:r>
    </w:p>
    <w:p w:rsidR="007F3630" w:rsidRPr="00E7220A" w:rsidRDefault="007F3630" w:rsidP="0010766E">
      <w:pPr>
        <w:numPr>
          <w:ilvl w:val="0"/>
          <w:numId w:val="2"/>
        </w:numPr>
        <w:suppressAutoHyphens w:val="0"/>
        <w:autoSpaceDN/>
        <w:spacing w:after="0" w:line="240" w:lineRule="auto"/>
        <w:jc w:val="both"/>
        <w:textAlignment w:val="auto"/>
        <w:rPr>
          <w:rFonts w:asciiTheme="minorHAnsi" w:hAnsiTheme="minorHAnsi" w:cstheme="minorHAnsi"/>
          <w:bCs/>
        </w:rPr>
      </w:pPr>
      <w:r>
        <w:rPr>
          <w:rFonts w:asciiTheme="minorHAnsi" w:hAnsiTheme="minorHAnsi" w:cstheme="minorHAnsi"/>
          <w:bCs/>
        </w:rPr>
        <w:t>Departamento de Formación</w:t>
      </w:r>
    </w:p>
    <w:p w:rsidR="007F3630" w:rsidRPr="00E7220A" w:rsidRDefault="007F3630" w:rsidP="0010766E">
      <w:pPr>
        <w:numPr>
          <w:ilvl w:val="0"/>
          <w:numId w:val="2"/>
        </w:numPr>
        <w:suppressAutoHyphens w:val="0"/>
        <w:autoSpaceDN/>
        <w:spacing w:after="0" w:line="240" w:lineRule="auto"/>
        <w:jc w:val="both"/>
        <w:textAlignment w:val="auto"/>
        <w:rPr>
          <w:rFonts w:asciiTheme="minorHAnsi" w:hAnsiTheme="minorHAnsi" w:cstheme="minorHAnsi"/>
          <w:bCs/>
        </w:rPr>
      </w:pPr>
      <w:r w:rsidRPr="00E7220A">
        <w:rPr>
          <w:rFonts w:asciiTheme="minorHAnsi" w:hAnsiTheme="minorHAnsi" w:cstheme="minorHAnsi"/>
          <w:bCs/>
        </w:rPr>
        <w:t xml:space="preserve">Escuela </w:t>
      </w:r>
      <w:proofErr w:type="spellStart"/>
      <w:r w:rsidRPr="00E7220A">
        <w:rPr>
          <w:rFonts w:asciiTheme="minorHAnsi" w:hAnsiTheme="minorHAnsi" w:cstheme="minorHAnsi"/>
          <w:bCs/>
        </w:rPr>
        <w:t>NacionaL</w:t>
      </w:r>
      <w:proofErr w:type="spellEnd"/>
      <w:r w:rsidRPr="00E7220A">
        <w:rPr>
          <w:rFonts w:asciiTheme="minorHAnsi" w:hAnsiTheme="minorHAnsi" w:cstheme="minorHAnsi"/>
          <w:bCs/>
        </w:rPr>
        <w:t xml:space="preserve">  </w:t>
      </w:r>
      <w:proofErr w:type="spellStart"/>
      <w:r w:rsidRPr="00E7220A">
        <w:rPr>
          <w:rFonts w:asciiTheme="minorHAnsi" w:hAnsiTheme="minorHAnsi" w:cstheme="minorHAnsi"/>
          <w:bCs/>
        </w:rPr>
        <w:t>Blume</w:t>
      </w:r>
      <w:proofErr w:type="spellEnd"/>
      <w:r w:rsidRPr="00E7220A">
        <w:rPr>
          <w:rFonts w:asciiTheme="minorHAnsi" w:hAnsiTheme="minorHAnsi" w:cstheme="minorHAnsi"/>
          <w:bCs/>
        </w:rPr>
        <w:t xml:space="preserve"> </w:t>
      </w:r>
    </w:p>
    <w:p w:rsidR="00F26939" w:rsidRPr="00196392" w:rsidRDefault="00F26939" w:rsidP="00F26939">
      <w:pPr>
        <w:suppressAutoHyphens w:val="0"/>
        <w:autoSpaceDN/>
        <w:textAlignment w:val="auto"/>
        <w:rPr>
          <w:rFonts w:asciiTheme="minorHAnsi" w:hAnsiTheme="minorHAnsi" w:cstheme="minorHAnsi"/>
        </w:rPr>
      </w:pPr>
    </w:p>
    <w:p w:rsidR="00F26939" w:rsidRPr="007A118F" w:rsidRDefault="00F26939" w:rsidP="00337AA6">
      <w:pPr>
        <w:pStyle w:val="Ttulo2"/>
        <w:numPr>
          <w:ilvl w:val="1"/>
          <w:numId w:val="8"/>
        </w:numPr>
        <w:ind w:left="0" w:firstLine="0"/>
      </w:pPr>
      <w:bookmarkStart w:id="11" w:name="_Toc360031186"/>
      <w:r w:rsidRPr="007A118F">
        <w:t>Secretaría técnica</w:t>
      </w:r>
      <w:bookmarkEnd w:id="11"/>
    </w:p>
    <w:p w:rsidR="007F3630" w:rsidRPr="00196392" w:rsidRDefault="007F3630" w:rsidP="007F3630">
      <w:pPr>
        <w:spacing w:after="0" w:line="240" w:lineRule="auto"/>
        <w:rPr>
          <w:rFonts w:asciiTheme="minorHAnsi" w:hAnsiTheme="minorHAnsi" w:cstheme="minorHAnsi"/>
        </w:rPr>
      </w:pPr>
    </w:p>
    <w:p w:rsidR="007F3630" w:rsidRPr="00196392" w:rsidRDefault="007F3630" w:rsidP="007F3630">
      <w:pPr>
        <w:spacing w:after="0" w:line="240" w:lineRule="auto"/>
        <w:rPr>
          <w:rFonts w:asciiTheme="minorHAnsi" w:hAnsiTheme="minorHAnsi" w:cstheme="minorHAnsi"/>
        </w:rPr>
      </w:pPr>
      <w:r w:rsidRPr="00196392">
        <w:rPr>
          <w:rFonts w:asciiTheme="minorHAnsi" w:hAnsiTheme="minorHAnsi" w:cstheme="minorHAnsi"/>
        </w:rPr>
        <w:t>Responsabilidades</w:t>
      </w:r>
    </w:p>
    <w:p w:rsidR="007F3630" w:rsidRPr="00196392" w:rsidRDefault="007F3630" w:rsidP="007F3630">
      <w:pPr>
        <w:spacing w:after="0" w:line="240" w:lineRule="auto"/>
        <w:rPr>
          <w:rFonts w:asciiTheme="minorHAnsi" w:hAnsiTheme="minorHAnsi" w:cstheme="minorHAnsi"/>
        </w:rPr>
      </w:pPr>
    </w:p>
    <w:p w:rsidR="007F3630" w:rsidRPr="00196392" w:rsidRDefault="007F3630" w:rsidP="0069063A">
      <w:pPr>
        <w:pStyle w:val="Prrafodelista"/>
        <w:numPr>
          <w:ilvl w:val="0"/>
          <w:numId w:val="28"/>
        </w:numPr>
        <w:spacing w:after="0" w:line="240" w:lineRule="auto"/>
        <w:rPr>
          <w:rFonts w:asciiTheme="minorHAnsi" w:hAnsiTheme="minorHAnsi" w:cstheme="minorHAnsi"/>
        </w:rPr>
      </w:pPr>
      <w:r w:rsidRPr="00196392">
        <w:rPr>
          <w:rFonts w:asciiTheme="minorHAnsi" w:hAnsiTheme="minorHAnsi" w:cstheme="minorHAnsi"/>
        </w:rPr>
        <w:t>Supervisar el cumplimiento de los proyectos de la Dirección Técnica y los distintos departamentos técnicos dentro de los planes establecidos</w:t>
      </w:r>
      <w:r w:rsidR="00D32743">
        <w:rPr>
          <w:rFonts w:asciiTheme="minorHAnsi" w:hAnsiTheme="minorHAnsi" w:cstheme="minorHAnsi"/>
        </w:rPr>
        <w:t>.</w:t>
      </w:r>
      <w:r w:rsidRPr="00196392">
        <w:rPr>
          <w:rFonts w:asciiTheme="minorHAnsi" w:hAnsiTheme="minorHAnsi" w:cstheme="minorHAnsi"/>
        </w:rPr>
        <w:t xml:space="preserve"> </w:t>
      </w:r>
    </w:p>
    <w:p w:rsidR="007F3630" w:rsidRPr="00196392" w:rsidRDefault="007F3630" w:rsidP="0069063A">
      <w:pPr>
        <w:pStyle w:val="Prrafodelista"/>
        <w:numPr>
          <w:ilvl w:val="0"/>
          <w:numId w:val="28"/>
        </w:numPr>
        <w:spacing w:after="0" w:line="240" w:lineRule="auto"/>
        <w:rPr>
          <w:rFonts w:asciiTheme="minorHAnsi" w:hAnsiTheme="minorHAnsi" w:cstheme="minorHAnsi"/>
        </w:rPr>
      </w:pPr>
      <w:r w:rsidRPr="00196392">
        <w:rPr>
          <w:rFonts w:asciiTheme="minorHAnsi" w:hAnsiTheme="minorHAnsi" w:cstheme="minorHAnsi"/>
        </w:rPr>
        <w:t>Supervisar el correcto funcionamiento del equipo técnico</w:t>
      </w:r>
      <w:r w:rsidR="00D32743">
        <w:rPr>
          <w:rFonts w:asciiTheme="minorHAnsi" w:hAnsiTheme="minorHAnsi" w:cstheme="minorHAnsi"/>
        </w:rPr>
        <w:t>.</w:t>
      </w:r>
    </w:p>
    <w:p w:rsidR="007F3630" w:rsidRPr="00196392" w:rsidRDefault="007F3630" w:rsidP="0069063A">
      <w:pPr>
        <w:pStyle w:val="Prrafodelista"/>
        <w:numPr>
          <w:ilvl w:val="0"/>
          <w:numId w:val="28"/>
        </w:numPr>
        <w:spacing w:after="0" w:line="240" w:lineRule="auto"/>
        <w:rPr>
          <w:rFonts w:asciiTheme="minorHAnsi" w:hAnsiTheme="minorHAnsi" w:cstheme="minorHAnsi"/>
        </w:rPr>
      </w:pPr>
      <w:r w:rsidRPr="00196392">
        <w:rPr>
          <w:rFonts w:asciiTheme="minorHAnsi" w:hAnsiTheme="minorHAnsi" w:cstheme="minorHAnsi"/>
        </w:rPr>
        <w:t>Supervisar el cumplimiento de los presupuestos asignados a los diferentes comités técnicos deportivos</w:t>
      </w:r>
      <w:r w:rsidR="00D32743">
        <w:rPr>
          <w:rFonts w:asciiTheme="minorHAnsi" w:hAnsiTheme="minorHAnsi" w:cstheme="minorHAnsi"/>
        </w:rPr>
        <w:t>.</w:t>
      </w:r>
    </w:p>
    <w:p w:rsidR="007F3630" w:rsidRPr="00196392" w:rsidRDefault="007F3630" w:rsidP="007F3630">
      <w:pPr>
        <w:spacing w:after="0" w:line="240" w:lineRule="auto"/>
        <w:rPr>
          <w:rFonts w:asciiTheme="minorHAnsi" w:hAnsiTheme="minorHAnsi" w:cstheme="minorHAnsi"/>
        </w:rPr>
      </w:pPr>
    </w:p>
    <w:p w:rsidR="007F3630" w:rsidRPr="00196392" w:rsidRDefault="007F3630" w:rsidP="007F3630">
      <w:pPr>
        <w:spacing w:after="0" w:line="240" w:lineRule="auto"/>
        <w:rPr>
          <w:rFonts w:asciiTheme="minorHAnsi" w:hAnsiTheme="minorHAnsi" w:cstheme="minorHAnsi"/>
        </w:rPr>
      </w:pPr>
      <w:r w:rsidRPr="00196392">
        <w:rPr>
          <w:rFonts w:asciiTheme="minorHAnsi" w:hAnsiTheme="minorHAnsi" w:cstheme="minorHAnsi"/>
        </w:rPr>
        <w:t xml:space="preserve">Organización </w:t>
      </w:r>
    </w:p>
    <w:p w:rsidR="007F3630" w:rsidRPr="00196392" w:rsidRDefault="007F3630" w:rsidP="007F3630">
      <w:pPr>
        <w:spacing w:after="0" w:line="240" w:lineRule="auto"/>
        <w:rPr>
          <w:rFonts w:asciiTheme="minorHAnsi" w:hAnsiTheme="minorHAnsi" w:cstheme="minorHAnsi"/>
        </w:rPr>
      </w:pPr>
    </w:p>
    <w:p w:rsidR="007F3630" w:rsidRPr="00EF0A88" w:rsidRDefault="007F3630" w:rsidP="00EF0A88">
      <w:pPr>
        <w:pStyle w:val="Prrafodelista"/>
        <w:numPr>
          <w:ilvl w:val="0"/>
          <w:numId w:val="3"/>
        </w:numPr>
        <w:spacing w:after="0" w:line="240" w:lineRule="auto"/>
        <w:rPr>
          <w:rFonts w:asciiTheme="minorHAnsi" w:hAnsiTheme="minorHAnsi" w:cstheme="minorHAnsi"/>
        </w:rPr>
      </w:pPr>
      <w:r w:rsidRPr="00196392">
        <w:rPr>
          <w:rFonts w:asciiTheme="minorHAnsi" w:hAnsiTheme="minorHAnsi" w:cstheme="minorHAnsi"/>
        </w:rPr>
        <w:t>Secretaría técnica:  Mabel Pascual del Pobil</w:t>
      </w:r>
    </w:p>
    <w:p w:rsidR="007F3630" w:rsidRPr="00196392" w:rsidRDefault="007F3630" w:rsidP="0010766E">
      <w:pPr>
        <w:pStyle w:val="Prrafodelista"/>
        <w:numPr>
          <w:ilvl w:val="3"/>
          <w:numId w:val="3"/>
        </w:numPr>
        <w:spacing w:after="0" w:line="240" w:lineRule="auto"/>
        <w:rPr>
          <w:rFonts w:asciiTheme="minorHAnsi" w:hAnsiTheme="minorHAnsi" w:cstheme="minorHAnsi"/>
        </w:rPr>
      </w:pPr>
      <w:r w:rsidRPr="00196392">
        <w:rPr>
          <w:rFonts w:asciiTheme="minorHAnsi" w:hAnsiTheme="minorHAnsi" w:cstheme="minorHAnsi"/>
        </w:rPr>
        <w:t>Dependencia de Director Técnico</w:t>
      </w:r>
    </w:p>
    <w:p w:rsidR="007F3630" w:rsidRPr="00647116" w:rsidRDefault="007F3630" w:rsidP="0010766E">
      <w:pPr>
        <w:pStyle w:val="Prrafodelista"/>
        <w:numPr>
          <w:ilvl w:val="3"/>
          <w:numId w:val="3"/>
        </w:numPr>
        <w:spacing w:after="0" w:line="240" w:lineRule="auto"/>
        <w:rPr>
          <w:rFonts w:asciiTheme="minorHAnsi" w:hAnsiTheme="minorHAnsi" w:cstheme="minorHAnsi"/>
        </w:rPr>
      </w:pPr>
      <w:r w:rsidRPr="00647116">
        <w:rPr>
          <w:rFonts w:asciiTheme="minorHAnsi" w:hAnsiTheme="minorHAnsi" w:cstheme="minorHAnsi"/>
        </w:rPr>
        <w:t>Sin autoridad jerárquica operativa</w:t>
      </w:r>
    </w:p>
    <w:p w:rsidR="007F3630" w:rsidRPr="00196392" w:rsidRDefault="007F3630" w:rsidP="007F3630">
      <w:pPr>
        <w:spacing w:after="0" w:line="240" w:lineRule="auto"/>
        <w:rPr>
          <w:rFonts w:asciiTheme="minorHAnsi" w:hAnsiTheme="minorHAnsi" w:cstheme="minorHAnsi"/>
        </w:rPr>
      </w:pPr>
    </w:p>
    <w:p w:rsidR="007F3630" w:rsidRPr="00196392" w:rsidRDefault="007F3630" w:rsidP="00337AA6">
      <w:pPr>
        <w:pStyle w:val="Ttulo2"/>
        <w:numPr>
          <w:ilvl w:val="1"/>
          <w:numId w:val="8"/>
        </w:numPr>
        <w:ind w:left="0" w:firstLine="0"/>
      </w:pPr>
      <w:bookmarkStart w:id="12" w:name="_Toc360031187"/>
      <w:r w:rsidRPr="00196392">
        <w:t>Centro de Excelencia de la RFEG</w:t>
      </w:r>
      <w:bookmarkEnd w:id="12"/>
    </w:p>
    <w:p w:rsidR="007F3630" w:rsidRPr="00196392" w:rsidRDefault="007F3630" w:rsidP="007F3630">
      <w:pPr>
        <w:pStyle w:val="Textoindependiente"/>
        <w:rPr>
          <w:rFonts w:asciiTheme="minorHAnsi" w:hAnsiTheme="minorHAnsi" w:cstheme="minorHAnsi"/>
          <w:b w:val="0"/>
          <w:bCs w:val="0"/>
          <w:smallCaps/>
          <w:color w:val="808080"/>
          <w:sz w:val="22"/>
          <w:szCs w:val="22"/>
          <w:lang w:val="es-ES"/>
        </w:rPr>
      </w:pPr>
    </w:p>
    <w:p w:rsidR="00F168FC" w:rsidRPr="00EF0A88" w:rsidRDefault="007F3630" w:rsidP="00F168FC">
      <w:pPr>
        <w:pStyle w:val="Textoindependiente"/>
        <w:rPr>
          <w:rFonts w:asciiTheme="minorHAnsi" w:hAnsiTheme="minorHAnsi" w:cstheme="minorHAnsi"/>
          <w:b w:val="0"/>
          <w:bCs w:val="0"/>
          <w:sz w:val="22"/>
          <w:szCs w:val="22"/>
          <w:lang w:val="es-ES"/>
        </w:rPr>
      </w:pPr>
      <w:r w:rsidRPr="00EF0A88">
        <w:rPr>
          <w:rFonts w:asciiTheme="minorHAnsi" w:hAnsiTheme="minorHAnsi" w:cstheme="minorHAnsi"/>
          <w:b w:val="0"/>
          <w:bCs w:val="0"/>
          <w:sz w:val="22"/>
          <w:szCs w:val="22"/>
          <w:lang w:val="es-ES"/>
        </w:rPr>
        <w:t>Función</w:t>
      </w:r>
    </w:p>
    <w:p w:rsidR="00F168FC" w:rsidRDefault="00F168FC" w:rsidP="00F168FC">
      <w:pPr>
        <w:pStyle w:val="Textoindependiente"/>
        <w:ind w:left="720"/>
        <w:rPr>
          <w:rFonts w:asciiTheme="minorHAnsi" w:hAnsiTheme="minorHAnsi" w:cstheme="minorHAnsi"/>
          <w:b w:val="0"/>
          <w:bCs w:val="0"/>
          <w:sz w:val="22"/>
          <w:szCs w:val="22"/>
          <w:lang w:val="es-ES"/>
        </w:rPr>
      </w:pPr>
    </w:p>
    <w:p w:rsidR="007F3630" w:rsidRPr="00F168FC" w:rsidRDefault="007F3630" w:rsidP="0069063A">
      <w:pPr>
        <w:pStyle w:val="Textoindependiente"/>
        <w:numPr>
          <w:ilvl w:val="0"/>
          <w:numId w:val="23"/>
        </w:numPr>
        <w:rPr>
          <w:rFonts w:asciiTheme="minorHAnsi" w:hAnsiTheme="minorHAnsi" w:cstheme="minorHAnsi"/>
          <w:b w:val="0"/>
          <w:bCs w:val="0"/>
          <w:sz w:val="22"/>
          <w:szCs w:val="22"/>
          <w:lang w:val="es-ES"/>
        </w:rPr>
      </w:pPr>
      <w:r w:rsidRPr="00F168FC">
        <w:rPr>
          <w:rFonts w:asciiTheme="minorHAnsi" w:hAnsiTheme="minorHAnsi" w:cstheme="minorHAnsi"/>
          <w:b w:val="0"/>
          <w:bCs w:val="0"/>
          <w:sz w:val="22"/>
          <w:szCs w:val="22"/>
          <w:lang w:val="es-ES"/>
        </w:rPr>
        <w:t>Ser el centro de referencia en España para la mejora continua de sistemas de enseñanza y entrenamientos.</w:t>
      </w:r>
    </w:p>
    <w:p w:rsidR="007F3630" w:rsidRPr="00196392" w:rsidRDefault="007F3630" w:rsidP="0069063A">
      <w:pPr>
        <w:pStyle w:val="Textoindependiente"/>
        <w:numPr>
          <w:ilvl w:val="0"/>
          <w:numId w:val="2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Proporcionar a nuestros jugadores de élite las mejores condiciones de entrenamiento que contribuyan a la mejora de su rendimiento deportivo</w:t>
      </w:r>
      <w:r w:rsidR="00D32743">
        <w:rPr>
          <w:rFonts w:asciiTheme="minorHAnsi" w:hAnsiTheme="minorHAnsi" w:cstheme="minorHAnsi"/>
          <w:b w:val="0"/>
          <w:bCs w:val="0"/>
          <w:sz w:val="22"/>
          <w:szCs w:val="22"/>
          <w:lang w:val="es-ES"/>
        </w:rPr>
        <w:t>.</w:t>
      </w:r>
    </w:p>
    <w:p w:rsidR="007F3630" w:rsidRPr="00196392" w:rsidRDefault="007F3630" w:rsidP="0069063A">
      <w:pPr>
        <w:pStyle w:val="Textoindependiente"/>
        <w:numPr>
          <w:ilvl w:val="0"/>
          <w:numId w:val="2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Dar servicio y apoyo a las Federaciones Autonómicas en el desarrollo del talento deportivo de sus respectivos territorios.</w:t>
      </w:r>
    </w:p>
    <w:p w:rsidR="007F3630" w:rsidRPr="00196392" w:rsidRDefault="007F3630" w:rsidP="0069063A">
      <w:pPr>
        <w:pStyle w:val="Textoindependiente"/>
        <w:numPr>
          <w:ilvl w:val="0"/>
          <w:numId w:val="23"/>
        </w:numPr>
        <w:rPr>
          <w:rFonts w:asciiTheme="minorHAnsi" w:hAnsiTheme="minorHAnsi" w:cstheme="minorHAnsi"/>
          <w:b w:val="0"/>
          <w:bCs w:val="0"/>
          <w:sz w:val="22"/>
          <w:szCs w:val="22"/>
          <w:lang w:val="es-ES"/>
        </w:rPr>
      </w:pPr>
      <w:r w:rsidRPr="00196392">
        <w:rPr>
          <w:rFonts w:asciiTheme="minorHAnsi" w:hAnsiTheme="minorHAnsi" w:cstheme="minorHAnsi"/>
          <w:b w:val="0"/>
          <w:sz w:val="22"/>
          <w:szCs w:val="22"/>
          <w:lang w:val="es-ES"/>
        </w:rPr>
        <w:t xml:space="preserve">Dar servicio y apoyo </w:t>
      </w:r>
      <w:r w:rsidRPr="00196392">
        <w:rPr>
          <w:rFonts w:asciiTheme="minorHAnsi" w:hAnsiTheme="minorHAnsi" w:cstheme="minorHAnsi"/>
          <w:b w:val="0"/>
          <w:bCs w:val="0"/>
          <w:sz w:val="22"/>
          <w:szCs w:val="22"/>
          <w:lang w:val="es-ES"/>
        </w:rPr>
        <w:t xml:space="preserve">mediante medios técnicos, humanos y tecnológicos </w:t>
      </w:r>
      <w:r w:rsidRPr="00196392">
        <w:rPr>
          <w:rFonts w:asciiTheme="minorHAnsi" w:hAnsiTheme="minorHAnsi" w:cstheme="minorHAnsi"/>
          <w:b w:val="0"/>
          <w:sz w:val="22"/>
          <w:szCs w:val="22"/>
          <w:lang w:val="es-ES"/>
        </w:rPr>
        <w:t xml:space="preserve">a los jugadores del Tour y componentes del Pro </w:t>
      </w:r>
      <w:proofErr w:type="spellStart"/>
      <w:r w:rsidRPr="00196392">
        <w:rPr>
          <w:rFonts w:asciiTheme="minorHAnsi" w:hAnsiTheme="minorHAnsi" w:cstheme="minorHAnsi"/>
          <w:b w:val="0"/>
          <w:sz w:val="22"/>
          <w:szCs w:val="22"/>
          <w:lang w:val="es-ES"/>
        </w:rPr>
        <w:t>Spain</w:t>
      </w:r>
      <w:proofErr w:type="spellEnd"/>
      <w:r w:rsidRPr="00196392">
        <w:rPr>
          <w:rFonts w:asciiTheme="minorHAnsi" w:hAnsiTheme="minorHAnsi" w:cstheme="minorHAnsi"/>
          <w:b w:val="0"/>
          <w:sz w:val="22"/>
          <w:szCs w:val="22"/>
          <w:lang w:val="es-ES"/>
        </w:rPr>
        <w:t xml:space="preserve"> </w:t>
      </w:r>
      <w:proofErr w:type="spellStart"/>
      <w:r w:rsidRPr="00196392">
        <w:rPr>
          <w:rFonts w:asciiTheme="minorHAnsi" w:hAnsiTheme="minorHAnsi" w:cstheme="minorHAnsi"/>
          <w:b w:val="0"/>
          <w:sz w:val="22"/>
          <w:szCs w:val="22"/>
          <w:lang w:val="es-ES"/>
        </w:rPr>
        <w:t>Team</w:t>
      </w:r>
      <w:proofErr w:type="spellEnd"/>
      <w:r w:rsidRPr="00196392">
        <w:rPr>
          <w:rFonts w:asciiTheme="minorHAnsi" w:hAnsiTheme="minorHAnsi" w:cstheme="minorHAnsi"/>
          <w:b w:val="0"/>
          <w:sz w:val="22"/>
          <w:szCs w:val="22"/>
          <w:lang w:val="es-ES"/>
        </w:rPr>
        <w:t xml:space="preserve"> en la consecución de sus objetivos.</w:t>
      </w:r>
    </w:p>
    <w:p w:rsidR="007F3630" w:rsidRPr="0011235C" w:rsidRDefault="007F3630" w:rsidP="0069063A">
      <w:pPr>
        <w:pStyle w:val="Textoindependiente"/>
        <w:numPr>
          <w:ilvl w:val="0"/>
          <w:numId w:val="23"/>
        </w:numPr>
        <w:rPr>
          <w:rFonts w:asciiTheme="minorHAnsi" w:hAnsiTheme="minorHAnsi" w:cstheme="minorHAnsi"/>
          <w:b w:val="0"/>
          <w:bCs w:val="0"/>
          <w:sz w:val="22"/>
          <w:szCs w:val="22"/>
          <w:lang w:val="es-ES"/>
        </w:rPr>
      </w:pPr>
      <w:r w:rsidRPr="00196392">
        <w:rPr>
          <w:rFonts w:asciiTheme="minorHAnsi" w:hAnsiTheme="minorHAnsi" w:cstheme="minorHAnsi"/>
          <w:b w:val="0"/>
          <w:sz w:val="22"/>
          <w:szCs w:val="22"/>
          <w:lang w:val="es-ES"/>
        </w:rPr>
        <w:t xml:space="preserve">Colaborar con los principales centros de alto rendimiento a nivel mundial asegurando que la RFEG esté a la vanguardia en las áreas de formación, entrenamiento y </w:t>
      </w:r>
      <w:proofErr w:type="spellStart"/>
      <w:r w:rsidRPr="00196392">
        <w:rPr>
          <w:rFonts w:asciiTheme="minorHAnsi" w:hAnsiTheme="minorHAnsi" w:cstheme="minorHAnsi"/>
          <w:b w:val="0"/>
          <w:sz w:val="22"/>
          <w:szCs w:val="22"/>
          <w:lang w:val="es-ES"/>
        </w:rPr>
        <w:t>coaching</w:t>
      </w:r>
      <w:proofErr w:type="spellEnd"/>
      <w:r w:rsidRPr="00196392">
        <w:rPr>
          <w:rFonts w:asciiTheme="minorHAnsi" w:hAnsiTheme="minorHAnsi" w:cstheme="minorHAnsi"/>
          <w:b w:val="0"/>
          <w:sz w:val="22"/>
          <w:szCs w:val="22"/>
          <w:lang w:val="es-ES"/>
        </w:rPr>
        <w:t xml:space="preserve"> de jugadores de alto nivel</w:t>
      </w:r>
      <w:r w:rsidR="00A72B9B">
        <w:rPr>
          <w:rFonts w:asciiTheme="minorHAnsi" w:hAnsiTheme="minorHAnsi" w:cstheme="minorHAnsi"/>
          <w:b w:val="0"/>
          <w:sz w:val="22"/>
          <w:szCs w:val="22"/>
          <w:lang w:val="es-ES"/>
        </w:rPr>
        <w:t>.</w:t>
      </w:r>
      <w:r w:rsidRPr="00196392">
        <w:rPr>
          <w:rFonts w:asciiTheme="minorHAnsi" w:hAnsiTheme="minorHAnsi" w:cstheme="minorHAnsi"/>
          <w:b w:val="0"/>
          <w:sz w:val="22"/>
          <w:szCs w:val="22"/>
          <w:lang w:val="es-ES"/>
        </w:rPr>
        <w:t xml:space="preserve"> </w:t>
      </w:r>
    </w:p>
    <w:p w:rsidR="007F3630" w:rsidRDefault="007F3630" w:rsidP="007F3630">
      <w:pPr>
        <w:pStyle w:val="Textoindependiente"/>
        <w:rPr>
          <w:rFonts w:asciiTheme="minorHAnsi" w:hAnsiTheme="minorHAnsi" w:cstheme="minorHAnsi"/>
          <w:b w:val="0"/>
          <w:bCs w:val="0"/>
          <w:sz w:val="22"/>
          <w:szCs w:val="22"/>
          <w:lang w:val="es-ES"/>
        </w:rPr>
      </w:pPr>
    </w:p>
    <w:p w:rsidR="007F3630" w:rsidRPr="00EF0A88" w:rsidRDefault="007F3630" w:rsidP="00EF0A88">
      <w:pPr>
        <w:pStyle w:val="Textoindependiente"/>
        <w:rPr>
          <w:rFonts w:asciiTheme="minorHAnsi" w:hAnsiTheme="minorHAnsi" w:cstheme="minorHAnsi"/>
          <w:b w:val="0"/>
          <w:bCs w:val="0"/>
          <w:sz w:val="22"/>
          <w:szCs w:val="22"/>
          <w:lang w:val="es-ES"/>
        </w:rPr>
      </w:pPr>
      <w:r w:rsidRPr="00EF0A88">
        <w:rPr>
          <w:rFonts w:asciiTheme="minorHAnsi" w:hAnsiTheme="minorHAnsi" w:cstheme="minorHAnsi"/>
          <w:b w:val="0"/>
          <w:bCs w:val="0"/>
          <w:sz w:val="22"/>
          <w:szCs w:val="22"/>
          <w:lang w:val="es-ES"/>
        </w:rPr>
        <w:t xml:space="preserve">Cometidos principales </w:t>
      </w:r>
    </w:p>
    <w:p w:rsidR="007F3630" w:rsidRPr="00196392" w:rsidRDefault="007F3630" w:rsidP="007F3630">
      <w:pPr>
        <w:pStyle w:val="Textoindependiente"/>
        <w:rPr>
          <w:rFonts w:asciiTheme="minorHAnsi" w:hAnsiTheme="minorHAnsi" w:cstheme="minorHAnsi"/>
          <w:b w:val="0"/>
          <w:bCs w:val="0"/>
          <w:sz w:val="22"/>
          <w:szCs w:val="22"/>
          <w:lang w:val="es-ES"/>
        </w:rPr>
      </w:pPr>
    </w:p>
    <w:p w:rsidR="007F3630" w:rsidRPr="00196392" w:rsidRDefault="007F3630" w:rsidP="0069063A">
      <w:pPr>
        <w:pStyle w:val="Textoindependiente"/>
        <w:numPr>
          <w:ilvl w:val="0"/>
          <w:numId w:val="24"/>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Evalúa a los jugadores </w:t>
      </w:r>
      <w:r w:rsidR="00B60138">
        <w:rPr>
          <w:rFonts w:asciiTheme="minorHAnsi" w:hAnsiTheme="minorHAnsi" w:cstheme="minorHAnsi"/>
          <w:b w:val="0"/>
          <w:bCs w:val="0"/>
          <w:sz w:val="22"/>
          <w:szCs w:val="22"/>
          <w:lang w:val="es-ES"/>
        </w:rPr>
        <w:t>de los diferentes comités,  FFAA</w:t>
      </w:r>
      <w:r w:rsidRPr="00196392">
        <w:rPr>
          <w:rFonts w:asciiTheme="minorHAnsi" w:hAnsiTheme="minorHAnsi" w:cstheme="minorHAnsi"/>
          <w:b w:val="0"/>
          <w:bCs w:val="0"/>
          <w:sz w:val="22"/>
          <w:szCs w:val="22"/>
          <w:lang w:val="es-ES"/>
        </w:rPr>
        <w:t xml:space="preserve">, y circuitos profesionales.  </w:t>
      </w:r>
    </w:p>
    <w:p w:rsidR="007F3630" w:rsidRPr="00196392" w:rsidRDefault="007F3630" w:rsidP="0069063A">
      <w:pPr>
        <w:pStyle w:val="Textoindependiente"/>
        <w:numPr>
          <w:ilvl w:val="0"/>
          <w:numId w:val="24"/>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Actúa enviando informes técnicos a sus entrenadores y proponi</w:t>
      </w:r>
      <w:r w:rsidR="00A72B9B">
        <w:rPr>
          <w:rFonts w:asciiTheme="minorHAnsi" w:hAnsiTheme="minorHAnsi" w:cstheme="minorHAnsi"/>
          <w:b w:val="0"/>
          <w:bCs w:val="0"/>
          <w:sz w:val="22"/>
          <w:szCs w:val="22"/>
          <w:lang w:val="es-ES"/>
        </w:rPr>
        <w:t>endo entrenamientos específicos.</w:t>
      </w:r>
    </w:p>
    <w:p w:rsidR="007F3630" w:rsidRPr="00196392" w:rsidRDefault="007F3630" w:rsidP="0069063A">
      <w:pPr>
        <w:pStyle w:val="Textoindependiente"/>
        <w:numPr>
          <w:ilvl w:val="0"/>
          <w:numId w:val="24"/>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Registra y analiza los datos de todos los jugadores que pasan por el centro proponiendo entrenamientos personalizados</w:t>
      </w:r>
      <w:r w:rsidR="00A72B9B">
        <w:rPr>
          <w:rFonts w:asciiTheme="minorHAnsi" w:hAnsiTheme="minorHAnsi" w:cstheme="minorHAnsi"/>
          <w:b w:val="0"/>
          <w:bCs w:val="0"/>
          <w:sz w:val="22"/>
          <w:szCs w:val="22"/>
          <w:lang w:val="es-ES"/>
        </w:rPr>
        <w:t>.</w:t>
      </w:r>
    </w:p>
    <w:p w:rsidR="007F3630" w:rsidRPr="00196392" w:rsidRDefault="007F3630" w:rsidP="007F3630">
      <w:pPr>
        <w:pStyle w:val="Textoindependiente"/>
        <w:rPr>
          <w:rFonts w:asciiTheme="minorHAnsi" w:hAnsiTheme="minorHAnsi" w:cstheme="minorHAnsi"/>
          <w:b w:val="0"/>
          <w:bCs w:val="0"/>
          <w:sz w:val="22"/>
          <w:szCs w:val="22"/>
          <w:lang w:val="es-ES"/>
        </w:rPr>
      </w:pPr>
    </w:p>
    <w:p w:rsidR="007F3630" w:rsidRPr="00EF0A88" w:rsidRDefault="007F3630" w:rsidP="007F3630">
      <w:pPr>
        <w:pStyle w:val="Textoindependiente"/>
        <w:rPr>
          <w:rFonts w:asciiTheme="minorHAnsi" w:hAnsiTheme="minorHAnsi" w:cstheme="minorHAnsi"/>
          <w:b w:val="0"/>
          <w:bCs w:val="0"/>
          <w:sz w:val="22"/>
          <w:szCs w:val="22"/>
          <w:lang w:val="es-ES"/>
        </w:rPr>
      </w:pPr>
      <w:r w:rsidRPr="00EF0A88">
        <w:rPr>
          <w:rFonts w:asciiTheme="minorHAnsi" w:hAnsiTheme="minorHAnsi" w:cstheme="minorHAnsi"/>
          <w:b w:val="0"/>
          <w:bCs w:val="0"/>
          <w:sz w:val="22"/>
          <w:szCs w:val="22"/>
          <w:lang w:val="es-ES"/>
        </w:rPr>
        <w:t xml:space="preserve">Recursos </w:t>
      </w:r>
      <w:r w:rsidRPr="00EF0A88">
        <w:rPr>
          <w:rFonts w:asciiTheme="minorHAnsi" w:hAnsiTheme="minorHAnsi" w:cstheme="minorHAnsi"/>
          <w:b w:val="0"/>
          <w:bCs w:val="0"/>
          <w:sz w:val="22"/>
          <w:szCs w:val="22"/>
          <w:lang w:val="es-ES"/>
        </w:rPr>
        <w:br/>
      </w:r>
    </w:p>
    <w:p w:rsidR="007F3630" w:rsidRPr="00196392" w:rsidRDefault="007F3630" w:rsidP="007F3630">
      <w:pPr>
        <w:pStyle w:val="Textoindependiente"/>
        <w:ind w:firstLine="360"/>
        <w:rPr>
          <w:rFonts w:asciiTheme="minorHAnsi" w:hAnsiTheme="minorHAnsi" w:cstheme="minorHAnsi"/>
          <w:b w:val="0"/>
          <w:bCs w:val="0"/>
          <w:sz w:val="22"/>
          <w:szCs w:val="22"/>
          <w:u w:val="single"/>
          <w:lang w:val="es-ES"/>
        </w:rPr>
      </w:pPr>
      <w:r w:rsidRPr="00196392">
        <w:rPr>
          <w:rFonts w:asciiTheme="minorHAnsi" w:hAnsiTheme="minorHAnsi" w:cstheme="minorHAnsi"/>
          <w:b w:val="0"/>
          <w:bCs w:val="0"/>
          <w:sz w:val="22"/>
          <w:szCs w:val="22"/>
          <w:u w:val="single"/>
          <w:lang w:val="es-ES"/>
        </w:rPr>
        <w:t xml:space="preserve">RRHH  </w:t>
      </w:r>
    </w:p>
    <w:p w:rsidR="007F3630" w:rsidRPr="00196392" w:rsidRDefault="007F3630" w:rsidP="0010766E">
      <w:pPr>
        <w:pStyle w:val="Textoindependiente"/>
        <w:numPr>
          <w:ilvl w:val="0"/>
          <w:numId w:val="3"/>
        </w:numPr>
        <w:ind w:left="1068"/>
        <w:rPr>
          <w:rFonts w:asciiTheme="minorHAnsi" w:hAnsiTheme="minorHAnsi" w:cstheme="minorHAnsi"/>
          <w:b w:val="0"/>
          <w:bCs w:val="0"/>
          <w:sz w:val="22"/>
          <w:szCs w:val="22"/>
          <w:lang w:val="pt-PT"/>
        </w:rPr>
      </w:pPr>
      <w:r>
        <w:rPr>
          <w:rFonts w:asciiTheme="minorHAnsi" w:hAnsiTheme="minorHAnsi" w:cstheme="minorHAnsi"/>
          <w:b w:val="0"/>
          <w:bCs w:val="0"/>
          <w:sz w:val="22"/>
          <w:szCs w:val="22"/>
          <w:lang w:val="pt-PT"/>
        </w:rPr>
        <w:t>Dirección</w:t>
      </w:r>
      <w:r w:rsidRPr="00196392">
        <w:rPr>
          <w:rFonts w:asciiTheme="minorHAnsi" w:hAnsiTheme="minorHAnsi" w:cstheme="minorHAnsi"/>
          <w:b w:val="0"/>
          <w:bCs w:val="0"/>
          <w:sz w:val="22"/>
          <w:szCs w:val="22"/>
          <w:lang w:val="pt-PT"/>
        </w:rPr>
        <w:t>: Pablo Bernárdez</w:t>
      </w:r>
    </w:p>
    <w:p w:rsidR="007F3630" w:rsidRPr="00196392" w:rsidRDefault="007F3630" w:rsidP="0010766E">
      <w:pPr>
        <w:pStyle w:val="Textoindependiente"/>
        <w:numPr>
          <w:ilvl w:val="0"/>
          <w:numId w:val="3"/>
        </w:numPr>
        <w:ind w:left="1068"/>
        <w:rPr>
          <w:rFonts w:asciiTheme="minorHAnsi" w:hAnsiTheme="minorHAnsi" w:cstheme="minorHAnsi"/>
          <w:b w:val="0"/>
          <w:bCs w:val="0"/>
          <w:sz w:val="22"/>
          <w:szCs w:val="22"/>
          <w:lang w:val="pt-PT"/>
        </w:rPr>
      </w:pPr>
      <w:r>
        <w:rPr>
          <w:rFonts w:asciiTheme="minorHAnsi" w:hAnsiTheme="minorHAnsi" w:cstheme="minorHAnsi"/>
          <w:b w:val="0"/>
          <w:bCs w:val="0"/>
          <w:sz w:val="22"/>
          <w:szCs w:val="22"/>
          <w:lang w:val="pt-PT"/>
        </w:rPr>
        <w:lastRenderedPageBreak/>
        <w:t xml:space="preserve">Dirección </w:t>
      </w:r>
      <w:r w:rsidRPr="00196392">
        <w:rPr>
          <w:rFonts w:asciiTheme="minorHAnsi" w:hAnsiTheme="minorHAnsi" w:cstheme="minorHAnsi"/>
          <w:b w:val="0"/>
          <w:bCs w:val="0"/>
          <w:sz w:val="22"/>
          <w:szCs w:val="22"/>
          <w:lang w:val="pt-PT"/>
        </w:rPr>
        <w:t>Técnic</w:t>
      </w:r>
      <w:r>
        <w:rPr>
          <w:rFonts w:asciiTheme="minorHAnsi" w:hAnsiTheme="minorHAnsi" w:cstheme="minorHAnsi"/>
          <w:b w:val="0"/>
          <w:bCs w:val="0"/>
          <w:sz w:val="22"/>
          <w:szCs w:val="22"/>
          <w:lang w:val="pt-PT"/>
        </w:rPr>
        <w:t>a</w:t>
      </w:r>
      <w:r w:rsidRPr="00196392">
        <w:rPr>
          <w:rFonts w:asciiTheme="minorHAnsi" w:hAnsiTheme="minorHAnsi" w:cstheme="minorHAnsi"/>
          <w:b w:val="0"/>
          <w:bCs w:val="0"/>
          <w:sz w:val="22"/>
          <w:szCs w:val="22"/>
          <w:lang w:val="pt-PT"/>
        </w:rPr>
        <w:t>: Jesús Rodríguez</w:t>
      </w:r>
    </w:p>
    <w:p w:rsidR="007F3630" w:rsidRPr="00196392" w:rsidRDefault="007F3630" w:rsidP="0010766E">
      <w:pPr>
        <w:pStyle w:val="Textoindependiente"/>
        <w:numPr>
          <w:ilvl w:val="0"/>
          <w:numId w:val="3"/>
        </w:numPr>
        <w:ind w:left="106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Responsable centro de datos: Fran Parrón </w:t>
      </w:r>
    </w:p>
    <w:p w:rsidR="00EF0A88" w:rsidRDefault="007F3630" w:rsidP="00EF0A88">
      <w:pPr>
        <w:pStyle w:val="Textoindependiente"/>
        <w:numPr>
          <w:ilvl w:val="0"/>
          <w:numId w:val="3"/>
        </w:numPr>
        <w:ind w:left="106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Equipo técnico: Equipo Técnico al completo</w:t>
      </w:r>
    </w:p>
    <w:p w:rsidR="007F3630" w:rsidRDefault="007F3630" w:rsidP="00EF0A88">
      <w:pPr>
        <w:pStyle w:val="Textoindependiente"/>
        <w:numPr>
          <w:ilvl w:val="0"/>
          <w:numId w:val="3"/>
        </w:numPr>
        <w:ind w:left="1068"/>
        <w:rPr>
          <w:rFonts w:asciiTheme="minorHAnsi" w:hAnsiTheme="minorHAnsi" w:cstheme="minorHAnsi"/>
          <w:b w:val="0"/>
          <w:bCs w:val="0"/>
          <w:sz w:val="22"/>
          <w:szCs w:val="22"/>
          <w:lang w:val="es-ES"/>
        </w:rPr>
      </w:pPr>
      <w:r w:rsidRPr="00EF0A88">
        <w:rPr>
          <w:rFonts w:asciiTheme="minorHAnsi" w:hAnsiTheme="minorHAnsi" w:cstheme="minorHAnsi"/>
          <w:b w:val="0"/>
          <w:bCs w:val="0"/>
          <w:sz w:val="22"/>
          <w:szCs w:val="22"/>
          <w:lang w:val="es-ES"/>
        </w:rPr>
        <w:t>Preparador físico: Francisco Fernández</w:t>
      </w:r>
    </w:p>
    <w:p w:rsidR="00B60138" w:rsidRPr="00750BD4" w:rsidRDefault="00B60138" w:rsidP="00EF0A88">
      <w:pPr>
        <w:pStyle w:val="Textoindependiente"/>
        <w:numPr>
          <w:ilvl w:val="0"/>
          <w:numId w:val="3"/>
        </w:numPr>
        <w:ind w:left="1068"/>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Preparador mental: Oscar del Rio</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EF0A88" w:rsidRDefault="007F3630" w:rsidP="007F3630">
      <w:pPr>
        <w:pStyle w:val="Textoindependiente"/>
        <w:rPr>
          <w:rFonts w:asciiTheme="minorHAnsi" w:hAnsiTheme="minorHAnsi" w:cstheme="minorHAnsi"/>
          <w:b w:val="0"/>
          <w:bCs w:val="0"/>
          <w:sz w:val="22"/>
          <w:szCs w:val="22"/>
          <w:lang w:val="es-ES"/>
        </w:rPr>
      </w:pPr>
      <w:r w:rsidRPr="00EF0A88">
        <w:rPr>
          <w:rFonts w:asciiTheme="minorHAnsi" w:hAnsiTheme="minorHAnsi" w:cstheme="minorHAnsi"/>
          <w:b w:val="0"/>
          <w:bCs w:val="0"/>
          <w:sz w:val="22"/>
          <w:szCs w:val="22"/>
          <w:lang w:val="es-ES"/>
        </w:rPr>
        <w:t>Interrelaciones</w:t>
      </w:r>
    </w:p>
    <w:p w:rsidR="007F3630" w:rsidRPr="00196392" w:rsidRDefault="007F3630" w:rsidP="007F3630">
      <w:pPr>
        <w:pStyle w:val="Textoindependiente"/>
        <w:rPr>
          <w:rFonts w:asciiTheme="minorHAnsi" w:hAnsiTheme="minorHAnsi" w:cstheme="minorHAnsi"/>
          <w:b w:val="0"/>
          <w:bCs w:val="0"/>
          <w:sz w:val="22"/>
          <w:szCs w:val="22"/>
          <w:lang w:val="es-ES"/>
        </w:rPr>
      </w:pPr>
    </w:p>
    <w:p w:rsidR="007F3630" w:rsidRPr="00196392" w:rsidRDefault="007F3630" w:rsidP="0010766E">
      <w:pPr>
        <w:pStyle w:val="Textoindependiente"/>
        <w:numPr>
          <w:ilvl w:val="0"/>
          <w:numId w:val="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Entrenadores territoriales  </w:t>
      </w:r>
    </w:p>
    <w:p w:rsidR="007F3630" w:rsidRPr="00196392" w:rsidRDefault="007F3630" w:rsidP="0010766E">
      <w:pPr>
        <w:pStyle w:val="Textoindependiente"/>
        <w:numPr>
          <w:ilvl w:val="0"/>
          <w:numId w:val="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Jugadores profesionales del Tour </w:t>
      </w: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Pro </w:t>
      </w:r>
      <w:proofErr w:type="spellStart"/>
      <w:r w:rsidRPr="00196392">
        <w:rPr>
          <w:rFonts w:asciiTheme="minorHAnsi" w:hAnsiTheme="minorHAnsi" w:cstheme="minorHAnsi"/>
          <w:b w:val="0"/>
          <w:bCs w:val="0"/>
          <w:sz w:val="22"/>
          <w:szCs w:val="22"/>
          <w:lang w:val="es-ES"/>
        </w:rPr>
        <w:t>Spain</w:t>
      </w:r>
      <w:proofErr w:type="spellEnd"/>
      <w:r w:rsidRPr="00196392">
        <w:rPr>
          <w:rFonts w:asciiTheme="minorHAnsi" w:hAnsiTheme="minorHAnsi" w:cstheme="minorHAnsi"/>
          <w:b w:val="0"/>
          <w:bCs w:val="0"/>
          <w:sz w:val="22"/>
          <w:szCs w:val="22"/>
          <w:lang w:val="es-ES"/>
        </w:rPr>
        <w:t xml:space="preserve"> </w:t>
      </w:r>
      <w:proofErr w:type="spellStart"/>
      <w:r w:rsidRPr="00196392">
        <w:rPr>
          <w:rFonts w:asciiTheme="minorHAnsi" w:hAnsiTheme="minorHAnsi" w:cstheme="minorHAnsi"/>
          <w:b w:val="0"/>
          <w:bCs w:val="0"/>
          <w:sz w:val="22"/>
          <w:szCs w:val="22"/>
          <w:lang w:val="es-ES"/>
        </w:rPr>
        <w:t>Team</w:t>
      </w:r>
      <w:proofErr w:type="spellEnd"/>
    </w:p>
    <w:p w:rsidR="00A72B9B" w:rsidRDefault="00A72B9B"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color w:val="FF0000"/>
          <w:sz w:val="22"/>
          <w:szCs w:val="22"/>
          <w:lang w:val="es-ES"/>
        </w:rPr>
        <w:t>¿Comités Deportivos Alta Competición?</w:t>
      </w:r>
    </w:p>
    <w:p w:rsidR="007F3630" w:rsidRPr="00196392" w:rsidRDefault="007F3630" w:rsidP="007F3630">
      <w:pPr>
        <w:pStyle w:val="Textoindependiente"/>
        <w:rPr>
          <w:rFonts w:asciiTheme="minorHAnsi" w:hAnsiTheme="minorHAnsi" w:cstheme="minorHAnsi"/>
          <w:sz w:val="22"/>
          <w:szCs w:val="22"/>
          <w:lang w:val="es-ES"/>
        </w:rPr>
      </w:pPr>
    </w:p>
    <w:p w:rsidR="007F3630" w:rsidRPr="00196392" w:rsidRDefault="007F3630" w:rsidP="00337AA6">
      <w:pPr>
        <w:pStyle w:val="Ttulo2"/>
        <w:numPr>
          <w:ilvl w:val="1"/>
          <w:numId w:val="8"/>
        </w:numPr>
        <w:ind w:left="0" w:firstLine="0"/>
      </w:pPr>
      <w:bookmarkStart w:id="13" w:name="_Toc360031188"/>
      <w:r w:rsidRPr="00196392">
        <w:t>Equipo Técnico  de la RFEG</w:t>
      </w:r>
      <w:bookmarkEnd w:id="13"/>
    </w:p>
    <w:p w:rsidR="007F3630" w:rsidRPr="00196392" w:rsidRDefault="007F3630" w:rsidP="007F3630">
      <w:pPr>
        <w:spacing w:after="0" w:line="240" w:lineRule="auto"/>
        <w:jc w:val="both"/>
        <w:rPr>
          <w:rFonts w:asciiTheme="minorHAnsi" w:hAnsiTheme="minorHAnsi" w:cstheme="minorHAnsi"/>
        </w:rPr>
      </w:pPr>
    </w:p>
    <w:p w:rsidR="007F3630" w:rsidRDefault="007F3630" w:rsidP="007F3630">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El equipo técnico es el responsable del desarrollo de la capacidad técnica y deportiva de los jugadores seleccionados en los diferentes grupos de trabajo de los Comités Técnicos de la RFEG.  </w:t>
      </w:r>
    </w:p>
    <w:p w:rsidR="007F3630" w:rsidRDefault="007F3630" w:rsidP="007F3630">
      <w:pPr>
        <w:pStyle w:val="Textoindependiente"/>
        <w:rPr>
          <w:rFonts w:asciiTheme="minorHAnsi" w:hAnsiTheme="minorHAnsi" w:cstheme="minorHAnsi"/>
          <w:b w:val="0"/>
          <w:bCs w:val="0"/>
          <w:sz w:val="22"/>
          <w:szCs w:val="22"/>
          <w:lang w:val="es-ES"/>
        </w:rPr>
      </w:pPr>
    </w:p>
    <w:p w:rsidR="007F3630" w:rsidRPr="00196392" w:rsidRDefault="007F3630" w:rsidP="007F3630">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El equipo técnico se </w:t>
      </w:r>
      <w:r>
        <w:rPr>
          <w:rFonts w:asciiTheme="minorHAnsi" w:hAnsiTheme="minorHAnsi" w:cstheme="minorHAnsi"/>
          <w:b w:val="0"/>
          <w:bCs w:val="0"/>
          <w:sz w:val="22"/>
          <w:szCs w:val="22"/>
          <w:lang w:val="es-ES"/>
        </w:rPr>
        <w:t xml:space="preserve">estructura </w:t>
      </w:r>
      <w:r w:rsidRPr="00196392">
        <w:rPr>
          <w:rFonts w:asciiTheme="minorHAnsi" w:hAnsiTheme="minorHAnsi" w:cstheme="minorHAnsi"/>
          <w:b w:val="0"/>
          <w:bCs w:val="0"/>
          <w:sz w:val="22"/>
          <w:szCs w:val="22"/>
          <w:lang w:val="es-ES"/>
        </w:rPr>
        <w:t xml:space="preserve"> de la siguiente </w:t>
      </w:r>
      <w:r>
        <w:rPr>
          <w:rFonts w:asciiTheme="minorHAnsi" w:hAnsiTheme="minorHAnsi" w:cstheme="minorHAnsi"/>
          <w:b w:val="0"/>
          <w:bCs w:val="0"/>
          <w:sz w:val="22"/>
          <w:szCs w:val="22"/>
          <w:lang w:val="es-ES"/>
        </w:rPr>
        <w:t>forma</w:t>
      </w:r>
      <w:r w:rsidRPr="00196392">
        <w:rPr>
          <w:rFonts w:asciiTheme="minorHAnsi" w:hAnsiTheme="minorHAnsi" w:cstheme="minorHAnsi"/>
          <w:b w:val="0"/>
          <w:bCs w:val="0"/>
          <w:sz w:val="22"/>
          <w:szCs w:val="22"/>
          <w:lang w:val="es-ES"/>
        </w:rPr>
        <w:t>:</w:t>
      </w:r>
    </w:p>
    <w:p w:rsidR="00750BD4" w:rsidRDefault="007F3630" w:rsidP="00750BD4">
      <w:pPr>
        <w:pStyle w:val="Ttulo3"/>
        <w:numPr>
          <w:ilvl w:val="2"/>
          <w:numId w:val="8"/>
        </w:numPr>
        <w:ind w:left="0" w:firstLine="0"/>
      </w:pPr>
      <w:bookmarkStart w:id="14" w:name="_Toc360031189"/>
      <w:r w:rsidRPr="00750BD4">
        <w:t xml:space="preserve">Seleccionadores </w:t>
      </w:r>
      <w:r w:rsidRPr="003E571B">
        <w:t>nacionales</w:t>
      </w:r>
      <w:bookmarkEnd w:id="14"/>
    </w:p>
    <w:p w:rsidR="0058194C" w:rsidRDefault="0058194C" w:rsidP="0058194C">
      <w:pPr>
        <w:pStyle w:val="Textoindependiente"/>
        <w:rPr>
          <w:rFonts w:asciiTheme="minorHAnsi" w:hAnsiTheme="minorHAnsi" w:cstheme="minorHAnsi"/>
          <w:b w:val="0"/>
          <w:bCs w:val="0"/>
          <w:sz w:val="22"/>
          <w:szCs w:val="22"/>
          <w:lang w:val="es-ES"/>
        </w:rPr>
      </w:pPr>
    </w:p>
    <w:p w:rsidR="007F3630" w:rsidRPr="0058194C" w:rsidRDefault="00F168FC" w:rsidP="0058194C">
      <w:pPr>
        <w:pStyle w:val="Textoindependiente"/>
        <w:rPr>
          <w:rFonts w:asciiTheme="minorHAnsi" w:hAnsiTheme="minorHAnsi" w:cstheme="minorHAnsi"/>
          <w:b w:val="0"/>
          <w:bCs w:val="0"/>
          <w:sz w:val="22"/>
          <w:szCs w:val="22"/>
          <w:lang w:val="es-ES"/>
        </w:rPr>
      </w:pPr>
      <w:r w:rsidRPr="0058194C">
        <w:rPr>
          <w:rFonts w:asciiTheme="minorHAnsi" w:hAnsiTheme="minorHAnsi" w:cstheme="minorHAnsi"/>
          <w:b w:val="0"/>
          <w:bCs w:val="0"/>
          <w:sz w:val="22"/>
          <w:szCs w:val="22"/>
          <w:lang w:val="es-ES"/>
        </w:rPr>
        <w:t>Función:</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196392" w:rsidRDefault="007F3630" w:rsidP="0069063A">
      <w:pPr>
        <w:pStyle w:val="Textoindependiente"/>
        <w:numPr>
          <w:ilvl w:val="0"/>
          <w:numId w:val="2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Se responsabilizan del desarrollo de la capacidad técnica y deportiva de los jugadores amateurs de más alto nivel (CTAM y CTAF), así como los jugadores profesionales integrados en el programa </w:t>
      </w:r>
      <w:r>
        <w:rPr>
          <w:rFonts w:asciiTheme="minorHAnsi" w:hAnsiTheme="minorHAnsi" w:cstheme="minorHAnsi"/>
          <w:b w:val="0"/>
          <w:bCs w:val="0"/>
          <w:sz w:val="22"/>
          <w:szCs w:val="22"/>
          <w:lang w:val="es-ES"/>
        </w:rPr>
        <w:t xml:space="preserve">Pro </w:t>
      </w:r>
      <w:proofErr w:type="spellStart"/>
      <w:r>
        <w:rPr>
          <w:rFonts w:asciiTheme="minorHAnsi" w:hAnsiTheme="minorHAnsi" w:cstheme="minorHAnsi"/>
          <w:b w:val="0"/>
          <w:bCs w:val="0"/>
          <w:sz w:val="22"/>
          <w:szCs w:val="22"/>
          <w:lang w:val="es-ES"/>
        </w:rPr>
        <w:t>Spain</w:t>
      </w:r>
      <w:proofErr w:type="spellEnd"/>
      <w:r>
        <w:rPr>
          <w:rFonts w:asciiTheme="minorHAnsi" w:hAnsiTheme="minorHAnsi" w:cstheme="minorHAnsi"/>
          <w:b w:val="0"/>
          <w:bCs w:val="0"/>
          <w:sz w:val="22"/>
          <w:szCs w:val="22"/>
          <w:lang w:val="es-ES"/>
        </w:rPr>
        <w:t xml:space="preserve"> </w:t>
      </w:r>
      <w:proofErr w:type="spellStart"/>
      <w:r>
        <w:rPr>
          <w:rFonts w:asciiTheme="minorHAnsi" w:hAnsiTheme="minorHAnsi" w:cstheme="minorHAnsi"/>
          <w:b w:val="0"/>
          <w:bCs w:val="0"/>
          <w:sz w:val="22"/>
          <w:szCs w:val="22"/>
          <w:lang w:val="es-ES"/>
        </w:rPr>
        <w:t>Team</w:t>
      </w:r>
      <w:proofErr w:type="spellEnd"/>
      <w:r w:rsidR="00A72B9B">
        <w:rPr>
          <w:rFonts w:asciiTheme="minorHAnsi" w:hAnsiTheme="minorHAnsi" w:cstheme="minorHAnsi"/>
          <w:b w:val="0"/>
          <w:bCs w:val="0"/>
          <w:sz w:val="22"/>
          <w:szCs w:val="22"/>
          <w:lang w:val="es-ES"/>
        </w:rPr>
        <w:t>.</w:t>
      </w:r>
      <w:r w:rsidRPr="00196392">
        <w:rPr>
          <w:rFonts w:asciiTheme="minorHAnsi" w:hAnsiTheme="minorHAnsi" w:cstheme="minorHAnsi"/>
          <w:b w:val="0"/>
          <w:bCs w:val="0"/>
          <w:sz w:val="22"/>
          <w:szCs w:val="22"/>
          <w:lang w:val="es-ES"/>
        </w:rPr>
        <w:t xml:space="preserve"> </w:t>
      </w:r>
    </w:p>
    <w:p w:rsidR="007F3630" w:rsidRPr="00196392" w:rsidRDefault="007F3630" w:rsidP="0069063A">
      <w:pPr>
        <w:pStyle w:val="Textoindependiente"/>
        <w:numPr>
          <w:ilvl w:val="0"/>
          <w:numId w:val="2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Se responsabilizan del seguimiento técnico de dichos jugadores</w:t>
      </w:r>
      <w:r w:rsidR="00A72B9B">
        <w:rPr>
          <w:rFonts w:asciiTheme="minorHAnsi" w:hAnsiTheme="minorHAnsi" w:cstheme="minorHAnsi"/>
          <w:b w:val="0"/>
          <w:bCs w:val="0"/>
          <w:sz w:val="22"/>
          <w:szCs w:val="22"/>
          <w:lang w:val="es-ES"/>
        </w:rPr>
        <w:t>.</w:t>
      </w:r>
      <w:r w:rsidRPr="00196392">
        <w:rPr>
          <w:rFonts w:asciiTheme="minorHAnsi" w:hAnsiTheme="minorHAnsi" w:cstheme="minorHAnsi"/>
          <w:b w:val="0"/>
          <w:bCs w:val="0"/>
          <w:sz w:val="22"/>
          <w:szCs w:val="22"/>
          <w:lang w:val="es-ES"/>
        </w:rPr>
        <w:t xml:space="preserve"> </w:t>
      </w:r>
    </w:p>
    <w:p w:rsidR="007F3630" w:rsidRPr="00196392" w:rsidRDefault="007F3630" w:rsidP="0069063A">
      <w:pPr>
        <w:pStyle w:val="Textoindependiente"/>
        <w:numPr>
          <w:ilvl w:val="0"/>
          <w:numId w:val="2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Supervisan el desarrollo estratégico de los jugadores amateurs de las categorías juveniles</w:t>
      </w:r>
      <w:r w:rsidR="00A72B9B">
        <w:rPr>
          <w:rFonts w:asciiTheme="minorHAnsi" w:hAnsiTheme="minorHAnsi" w:cstheme="minorHAnsi"/>
          <w:b w:val="0"/>
          <w:bCs w:val="0"/>
          <w:sz w:val="22"/>
          <w:szCs w:val="22"/>
          <w:lang w:val="es-ES"/>
        </w:rPr>
        <w:t>.</w:t>
      </w:r>
      <w:r w:rsidRPr="00196392">
        <w:rPr>
          <w:rFonts w:asciiTheme="minorHAnsi" w:hAnsiTheme="minorHAnsi" w:cstheme="minorHAnsi"/>
          <w:b w:val="0"/>
          <w:bCs w:val="0"/>
          <w:sz w:val="22"/>
          <w:szCs w:val="22"/>
          <w:lang w:val="es-ES"/>
        </w:rPr>
        <w:t xml:space="preserve">  </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196392" w:rsidRDefault="007F3630" w:rsidP="00EF0A88">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Cometidos principales</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750BD4" w:rsidRDefault="007F3630" w:rsidP="0069063A">
      <w:pPr>
        <w:pStyle w:val="Textoindependiente"/>
        <w:numPr>
          <w:ilvl w:val="0"/>
          <w:numId w:val="18"/>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Diseñar el contenido técnico de las concentraciones organizadas por los Comités Amateurs  masculino y femenino</w:t>
      </w:r>
      <w:r w:rsidR="00A72B9B">
        <w:rPr>
          <w:rFonts w:asciiTheme="minorHAnsi" w:hAnsiTheme="minorHAnsi" w:cstheme="minorHAnsi"/>
          <w:b w:val="0"/>
          <w:bCs w:val="0"/>
          <w:sz w:val="22"/>
          <w:szCs w:val="22"/>
          <w:lang w:val="es-ES"/>
        </w:rPr>
        <w:t>.</w:t>
      </w:r>
    </w:p>
    <w:p w:rsidR="007F3630" w:rsidRDefault="00BD2338" w:rsidP="0069063A">
      <w:pPr>
        <w:pStyle w:val="Textoindependiente"/>
        <w:numPr>
          <w:ilvl w:val="0"/>
          <w:numId w:val="18"/>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Dictaminar</w:t>
      </w:r>
      <w:r w:rsidR="007F3630" w:rsidRPr="00196392">
        <w:rPr>
          <w:rFonts w:asciiTheme="minorHAnsi" w:hAnsiTheme="minorHAnsi" w:cstheme="minorHAnsi"/>
          <w:b w:val="0"/>
          <w:bCs w:val="0"/>
          <w:sz w:val="22"/>
          <w:szCs w:val="22"/>
          <w:lang w:val="es-ES"/>
        </w:rPr>
        <w:t xml:space="preserve"> los objetivos técnicos para cada jugador de los diferentes grupos de trabajo.</w:t>
      </w:r>
    </w:p>
    <w:p w:rsidR="00955A49" w:rsidRPr="00750BD4" w:rsidRDefault="00955A49" w:rsidP="0069063A">
      <w:pPr>
        <w:pStyle w:val="Textoindependiente"/>
        <w:numPr>
          <w:ilvl w:val="0"/>
          <w:numId w:val="18"/>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Mantener informados a los distintos técnicos / entrenadores territoriales o personales de los jugadores por él tutelados.</w:t>
      </w:r>
    </w:p>
    <w:p w:rsidR="007F3630" w:rsidRPr="00196392" w:rsidRDefault="007F3630" w:rsidP="0069063A">
      <w:pPr>
        <w:pStyle w:val="Textoindependiente"/>
        <w:numPr>
          <w:ilvl w:val="0"/>
          <w:numId w:val="18"/>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Evaluar el progreso de los jugadores y proponer medidas de ajuste para la consecución de objetivos marcados</w:t>
      </w:r>
      <w:r w:rsidR="00BD2338">
        <w:rPr>
          <w:rFonts w:asciiTheme="minorHAnsi" w:hAnsiTheme="minorHAnsi" w:cstheme="minorHAnsi"/>
          <w:b w:val="0"/>
          <w:bCs w:val="0"/>
          <w:sz w:val="22"/>
          <w:szCs w:val="22"/>
          <w:lang w:val="es-ES"/>
        </w:rPr>
        <w:t>.</w:t>
      </w:r>
    </w:p>
    <w:p w:rsidR="007F3630" w:rsidRPr="00750BD4" w:rsidRDefault="007F3630" w:rsidP="0069063A">
      <w:pPr>
        <w:pStyle w:val="Textoindependiente"/>
        <w:numPr>
          <w:ilvl w:val="0"/>
          <w:numId w:val="18"/>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Viajar con los equipos nacionales a las competiciones asignadas por </w:t>
      </w:r>
      <w:r w:rsidR="00955A49">
        <w:rPr>
          <w:rFonts w:asciiTheme="minorHAnsi" w:hAnsiTheme="minorHAnsi" w:cstheme="minorHAnsi"/>
          <w:b w:val="0"/>
          <w:bCs w:val="0"/>
          <w:sz w:val="22"/>
          <w:szCs w:val="22"/>
          <w:lang w:val="es-ES"/>
        </w:rPr>
        <w:t xml:space="preserve">los </w:t>
      </w:r>
      <w:r w:rsidR="00955A49" w:rsidRPr="00750BD4">
        <w:rPr>
          <w:rFonts w:asciiTheme="minorHAnsi" w:hAnsiTheme="minorHAnsi" w:cstheme="minorHAnsi"/>
          <w:b w:val="0"/>
          <w:bCs w:val="0"/>
          <w:sz w:val="22"/>
          <w:szCs w:val="22"/>
          <w:lang w:val="es-ES"/>
        </w:rPr>
        <w:t xml:space="preserve">distintos Comités y </w:t>
      </w:r>
      <w:r w:rsidRPr="00750BD4">
        <w:rPr>
          <w:rFonts w:asciiTheme="minorHAnsi" w:hAnsiTheme="minorHAnsi" w:cstheme="minorHAnsi"/>
          <w:b w:val="0"/>
          <w:bCs w:val="0"/>
          <w:sz w:val="22"/>
          <w:szCs w:val="22"/>
          <w:lang w:val="es-ES"/>
        </w:rPr>
        <w:t>la Dirección Técnica</w:t>
      </w:r>
      <w:r w:rsidR="00955A49" w:rsidRPr="00750BD4">
        <w:rPr>
          <w:rFonts w:asciiTheme="minorHAnsi" w:hAnsiTheme="minorHAnsi" w:cstheme="minorHAnsi"/>
          <w:b w:val="0"/>
          <w:bCs w:val="0"/>
          <w:sz w:val="22"/>
          <w:szCs w:val="22"/>
          <w:lang w:val="es-ES"/>
        </w:rPr>
        <w:t>.</w:t>
      </w:r>
      <w:r w:rsidR="00B60138" w:rsidRPr="00750BD4">
        <w:rPr>
          <w:rFonts w:asciiTheme="minorHAnsi" w:hAnsiTheme="minorHAnsi" w:cstheme="minorHAnsi"/>
          <w:b w:val="0"/>
          <w:bCs w:val="0"/>
          <w:sz w:val="22"/>
          <w:szCs w:val="22"/>
          <w:lang w:val="es-ES"/>
        </w:rPr>
        <w:t xml:space="preserve"> </w:t>
      </w:r>
    </w:p>
    <w:p w:rsidR="00E947C2" w:rsidRPr="00196392" w:rsidRDefault="00E947C2" w:rsidP="00337AA6">
      <w:pPr>
        <w:pStyle w:val="Ttulo3"/>
        <w:numPr>
          <w:ilvl w:val="2"/>
          <w:numId w:val="8"/>
        </w:numPr>
        <w:ind w:left="0" w:firstLine="0"/>
      </w:pPr>
      <w:bookmarkStart w:id="15" w:name="_Toc360031190"/>
      <w:r>
        <w:t>Swing coach</w:t>
      </w:r>
      <w:bookmarkEnd w:id="15"/>
    </w:p>
    <w:p w:rsidR="007F3630" w:rsidRPr="00196392" w:rsidRDefault="007F3630" w:rsidP="00E947C2">
      <w:pPr>
        <w:pStyle w:val="Textoindependiente"/>
        <w:rPr>
          <w:rFonts w:asciiTheme="minorHAnsi" w:hAnsiTheme="minorHAnsi" w:cstheme="minorHAnsi"/>
          <w:b w:val="0"/>
          <w:bCs w:val="0"/>
          <w:sz w:val="22"/>
          <w:szCs w:val="22"/>
          <w:lang w:val="es-ES"/>
        </w:rPr>
      </w:pPr>
    </w:p>
    <w:p w:rsidR="007F3630" w:rsidRPr="00196392" w:rsidRDefault="007F3630" w:rsidP="00EF0A88">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Función</w:t>
      </w:r>
    </w:p>
    <w:p w:rsidR="00750BD4" w:rsidRDefault="007F3630" w:rsidP="0069063A">
      <w:pPr>
        <w:pStyle w:val="Textoindependiente"/>
        <w:numPr>
          <w:ilvl w:val="0"/>
          <w:numId w:val="19"/>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lastRenderedPageBreak/>
        <w:t>Con rango de entrenador nacional, se responsabiliza de los cambios estructurales de swing de todos los jugadores seleccionados por la RFEG.  Marca la línea de trabajo técnico a seguir por los diferentes técnicos y entrenadores nacionales</w:t>
      </w:r>
      <w:r w:rsidR="00A72B9B">
        <w:rPr>
          <w:rFonts w:asciiTheme="minorHAnsi" w:hAnsiTheme="minorHAnsi" w:cstheme="minorHAnsi"/>
          <w:b w:val="0"/>
          <w:bCs w:val="0"/>
          <w:sz w:val="22"/>
          <w:szCs w:val="22"/>
          <w:lang w:val="es-ES"/>
        </w:rPr>
        <w:t>.</w:t>
      </w:r>
    </w:p>
    <w:p w:rsidR="007F3630" w:rsidRPr="00750BD4" w:rsidRDefault="007F3630" w:rsidP="0069063A">
      <w:pPr>
        <w:pStyle w:val="Textoindependiente"/>
        <w:numPr>
          <w:ilvl w:val="0"/>
          <w:numId w:val="19"/>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 xml:space="preserve">Proporcionar apoyo a las Federaciones </w:t>
      </w:r>
      <w:r w:rsidR="00BA3C90" w:rsidRPr="00750BD4">
        <w:rPr>
          <w:rFonts w:asciiTheme="minorHAnsi" w:hAnsiTheme="minorHAnsi" w:cstheme="minorHAnsi"/>
          <w:b w:val="0"/>
          <w:bCs w:val="0"/>
          <w:sz w:val="22"/>
          <w:szCs w:val="22"/>
          <w:lang w:val="es-ES"/>
        </w:rPr>
        <w:t>Autonómicas</w:t>
      </w:r>
      <w:r w:rsidRPr="00750BD4">
        <w:rPr>
          <w:rFonts w:asciiTheme="minorHAnsi" w:hAnsiTheme="minorHAnsi" w:cstheme="minorHAnsi"/>
          <w:b w:val="0"/>
          <w:bCs w:val="0"/>
          <w:sz w:val="22"/>
          <w:szCs w:val="22"/>
          <w:lang w:val="es-ES"/>
        </w:rPr>
        <w:t xml:space="preserve"> en el diseño y funcionamiento de sus programas de alto rendimiento.</w:t>
      </w:r>
    </w:p>
    <w:p w:rsidR="007F3630" w:rsidRPr="00196392" w:rsidRDefault="007F3630" w:rsidP="007F3630">
      <w:pPr>
        <w:pStyle w:val="Textoindependiente"/>
        <w:ind w:left="2160"/>
        <w:rPr>
          <w:rFonts w:asciiTheme="minorHAnsi" w:hAnsiTheme="minorHAnsi" w:cstheme="minorHAnsi"/>
          <w:b w:val="0"/>
          <w:bCs w:val="0"/>
          <w:sz w:val="22"/>
          <w:szCs w:val="22"/>
          <w:lang w:val="es-ES"/>
        </w:rPr>
      </w:pPr>
    </w:p>
    <w:p w:rsidR="007F3630" w:rsidRPr="00196392" w:rsidRDefault="007F3630" w:rsidP="00EF0A88">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Cometidos principales</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196392" w:rsidRDefault="007F3630" w:rsidP="0069063A">
      <w:pPr>
        <w:pStyle w:val="Textoindependiente"/>
        <w:numPr>
          <w:ilvl w:val="0"/>
          <w:numId w:val="20"/>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Analizar el swing de todos los jugadores de los diferentes grupos de trabajo de la RFEG, diagnosticar problemas y desviaciones, y proponer planes de trabajo a medio y largo plazo para los correspondientes cambios de swing</w:t>
      </w:r>
      <w:r w:rsidR="00A72B9B">
        <w:rPr>
          <w:rFonts w:asciiTheme="minorHAnsi" w:hAnsiTheme="minorHAnsi" w:cstheme="minorHAnsi"/>
          <w:b w:val="0"/>
          <w:bCs w:val="0"/>
          <w:sz w:val="22"/>
          <w:szCs w:val="22"/>
          <w:lang w:val="es-ES"/>
        </w:rPr>
        <w:t>.</w:t>
      </w:r>
    </w:p>
    <w:p w:rsidR="007F3630" w:rsidRPr="00196392" w:rsidRDefault="007F3630" w:rsidP="0069063A">
      <w:pPr>
        <w:pStyle w:val="Textoindependiente"/>
        <w:numPr>
          <w:ilvl w:val="0"/>
          <w:numId w:val="20"/>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Transmitir a los entrenadores nacionales, técnicos de las federaciones </w:t>
      </w:r>
      <w:r w:rsidR="00BA3C90">
        <w:rPr>
          <w:rFonts w:asciiTheme="minorHAnsi" w:hAnsiTheme="minorHAnsi" w:cstheme="minorHAnsi"/>
          <w:b w:val="0"/>
          <w:bCs w:val="0"/>
          <w:sz w:val="22"/>
          <w:szCs w:val="22"/>
          <w:lang w:val="es-ES"/>
        </w:rPr>
        <w:t>autonómicas</w:t>
      </w:r>
      <w:r w:rsidRPr="00196392">
        <w:rPr>
          <w:rFonts w:asciiTheme="minorHAnsi" w:hAnsiTheme="minorHAnsi" w:cstheme="minorHAnsi"/>
          <w:b w:val="0"/>
          <w:bCs w:val="0"/>
          <w:sz w:val="22"/>
          <w:szCs w:val="22"/>
          <w:lang w:val="es-ES"/>
        </w:rPr>
        <w:t>, y a los entrenadores personales sus diagnósticos y propuestas.</w:t>
      </w:r>
    </w:p>
    <w:p w:rsidR="007F3630" w:rsidRPr="00196392" w:rsidRDefault="007F3630" w:rsidP="0069063A">
      <w:pPr>
        <w:pStyle w:val="Textoindependiente"/>
        <w:numPr>
          <w:ilvl w:val="0"/>
          <w:numId w:val="20"/>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Liderar los programas </w:t>
      </w:r>
      <w:r w:rsidR="00BD2338">
        <w:rPr>
          <w:rFonts w:asciiTheme="minorHAnsi" w:hAnsiTheme="minorHAnsi" w:cstheme="minorHAnsi"/>
          <w:b w:val="0"/>
          <w:bCs w:val="0"/>
          <w:sz w:val="22"/>
          <w:szCs w:val="22"/>
          <w:lang w:val="es-ES"/>
        </w:rPr>
        <w:t>de apoyo y revisión de las FFAA</w:t>
      </w:r>
      <w:r w:rsidRPr="00196392">
        <w:rPr>
          <w:rFonts w:asciiTheme="minorHAnsi" w:hAnsiTheme="minorHAnsi" w:cstheme="minorHAnsi"/>
          <w:b w:val="0"/>
          <w:bCs w:val="0"/>
          <w:sz w:val="22"/>
          <w:szCs w:val="22"/>
          <w:lang w:val="es-ES"/>
        </w:rPr>
        <w:t xml:space="preserve"> </w:t>
      </w:r>
      <w:r w:rsidR="00BA3C90">
        <w:rPr>
          <w:rFonts w:asciiTheme="minorHAnsi" w:hAnsiTheme="minorHAnsi" w:cstheme="minorHAnsi"/>
          <w:b w:val="0"/>
          <w:bCs w:val="0"/>
          <w:sz w:val="22"/>
          <w:szCs w:val="22"/>
          <w:lang w:val="es-ES"/>
        </w:rPr>
        <w:t xml:space="preserve">a </w:t>
      </w:r>
      <w:r w:rsidRPr="00196392">
        <w:rPr>
          <w:rFonts w:asciiTheme="minorHAnsi" w:hAnsiTheme="minorHAnsi" w:cstheme="minorHAnsi"/>
          <w:b w:val="0"/>
          <w:bCs w:val="0"/>
          <w:sz w:val="22"/>
          <w:szCs w:val="22"/>
          <w:lang w:val="es-ES"/>
        </w:rPr>
        <w:t>través de visitas y concentraciones diseñadas específicamente para ello.</w:t>
      </w:r>
    </w:p>
    <w:p w:rsidR="00E947C2" w:rsidRPr="00196392" w:rsidRDefault="00E947C2" w:rsidP="00337AA6">
      <w:pPr>
        <w:pStyle w:val="Ttulo3"/>
        <w:numPr>
          <w:ilvl w:val="2"/>
          <w:numId w:val="8"/>
        </w:numPr>
        <w:ind w:left="0" w:firstLine="0"/>
      </w:pPr>
      <w:bookmarkStart w:id="16" w:name="_Toc360031191"/>
      <w:r>
        <w:t>Preparador físico</w:t>
      </w:r>
      <w:bookmarkEnd w:id="16"/>
    </w:p>
    <w:p w:rsidR="00E947C2" w:rsidRPr="00196392" w:rsidRDefault="00E947C2" w:rsidP="00E947C2">
      <w:pPr>
        <w:pStyle w:val="Textoindependiente"/>
        <w:ind w:left="786"/>
        <w:rPr>
          <w:rFonts w:asciiTheme="minorHAnsi" w:hAnsiTheme="minorHAnsi" w:cstheme="minorHAnsi"/>
          <w:b w:val="0"/>
          <w:bCs w:val="0"/>
          <w:sz w:val="22"/>
          <w:szCs w:val="22"/>
          <w:lang w:val="es-ES"/>
        </w:rPr>
      </w:pPr>
    </w:p>
    <w:p w:rsidR="007F3630" w:rsidRPr="00196392" w:rsidRDefault="007F3630" w:rsidP="00EF0A88">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Función </w:t>
      </w:r>
    </w:p>
    <w:p w:rsidR="007F3630" w:rsidRPr="00196392" w:rsidRDefault="007F3630" w:rsidP="0069063A">
      <w:pPr>
        <w:pStyle w:val="Textoindependiente"/>
        <w:numPr>
          <w:ilvl w:val="0"/>
          <w:numId w:val="21"/>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Responsable del programa de preparación física y nutricional de los distintos equipos de la RFEG</w:t>
      </w:r>
      <w:r w:rsidR="00A72B9B">
        <w:rPr>
          <w:rFonts w:asciiTheme="minorHAnsi" w:hAnsiTheme="minorHAnsi" w:cstheme="minorHAnsi"/>
          <w:b w:val="0"/>
          <w:bCs w:val="0"/>
          <w:sz w:val="22"/>
          <w:szCs w:val="22"/>
          <w:lang w:val="es-ES"/>
        </w:rPr>
        <w:t>.</w:t>
      </w:r>
    </w:p>
    <w:p w:rsidR="007F3630" w:rsidRPr="00196392" w:rsidRDefault="007F3630" w:rsidP="0069063A">
      <w:pPr>
        <w:pStyle w:val="Textoindependiente"/>
        <w:numPr>
          <w:ilvl w:val="0"/>
          <w:numId w:val="21"/>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Se responsabilizará del diseño del área física de la futura escuela infantil de la RFEG (proyecto TPI)</w:t>
      </w:r>
      <w:r w:rsidR="00A72B9B">
        <w:rPr>
          <w:rFonts w:asciiTheme="minorHAnsi" w:hAnsiTheme="minorHAnsi" w:cstheme="minorHAnsi"/>
          <w:b w:val="0"/>
          <w:bCs w:val="0"/>
          <w:sz w:val="22"/>
          <w:szCs w:val="22"/>
          <w:lang w:val="es-ES"/>
        </w:rPr>
        <w:t>.</w:t>
      </w:r>
    </w:p>
    <w:p w:rsidR="007F3630" w:rsidRPr="00196392" w:rsidRDefault="007F3630" w:rsidP="0069063A">
      <w:pPr>
        <w:pStyle w:val="Textoindependiente"/>
        <w:numPr>
          <w:ilvl w:val="0"/>
          <w:numId w:val="21"/>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Responsable de los cursos de preparadores físicos de golf de la RFEG</w:t>
      </w:r>
      <w:r w:rsidR="00A72B9B">
        <w:rPr>
          <w:rFonts w:asciiTheme="minorHAnsi" w:hAnsiTheme="minorHAnsi" w:cstheme="minorHAnsi"/>
          <w:b w:val="0"/>
          <w:bCs w:val="0"/>
          <w:sz w:val="22"/>
          <w:szCs w:val="22"/>
          <w:lang w:val="es-ES"/>
        </w:rPr>
        <w:t>.</w:t>
      </w:r>
      <w:r w:rsidRPr="00196392">
        <w:rPr>
          <w:rFonts w:asciiTheme="minorHAnsi" w:hAnsiTheme="minorHAnsi" w:cstheme="minorHAnsi"/>
          <w:b w:val="0"/>
          <w:bCs w:val="0"/>
          <w:sz w:val="22"/>
          <w:szCs w:val="22"/>
          <w:lang w:val="es-ES"/>
        </w:rPr>
        <w:t xml:space="preserve"> </w:t>
      </w:r>
    </w:p>
    <w:p w:rsidR="007F3630" w:rsidRPr="00196392" w:rsidRDefault="007F3630" w:rsidP="007F3630">
      <w:pPr>
        <w:pStyle w:val="Textoindependiente"/>
        <w:ind w:left="2160"/>
        <w:rPr>
          <w:rFonts w:asciiTheme="minorHAnsi" w:hAnsiTheme="minorHAnsi" w:cstheme="minorHAnsi"/>
          <w:b w:val="0"/>
          <w:bCs w:val="0"/>
          <w:sz w:val="22"/>
          <w:szCs w:val="22"/>
          <w:lang w:val="es-ES"/>
        </w:rPr>
      </w:pPr>
    </w:p>
    <w:p w:rsidR="007F3630" w:rsidRPr="00196392" w:rsidRDefault="007F3630" w:rsidP="00EF0A88">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Cometidos principales</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196392" w:rsidRDefault="007F3630" w:rsidP="0069063A">
      <w:pPr>
        <w:pStyle w:val="Textoindependiente"/>
        <w:numPr>
          <w:ilvl w:val="0"/>
          <w:numId w:val="22"/>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Diseñar el programa de preparación física del modelo de trabajo de la RFEG para los diferentes grupos de trabajo de los comités deportivos. </w:t>
      </w:r>
    </w:p>
    <w:p w:rsidR="007F3630" w:rsidRPr="00196392" w:rsidRDefault="007F3630" w:rsidP="0069063A">
      <w:pPr>
        <w:pStyle w:val="Textoindependiente"/>
        <w:numPr>
          <w:ilvl w:val="0"/>
          <w:numId w:val="22"/>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Dirigir el programa de preparación física de las concentraciones organizadas por los Comités Amateurs  masculino, femenino, juvenil y Escuela Nacional (</w:t>
      </w:r>
      <w:proofErr w:type="spellStart"/>
      <w:r w:rsidRPr="00196392">
        <w:rPr>
          <w:rFonts w:asciiTheme="minorHAnsi" w:hAnsiTheme="minorHAnsi" w:cstheme="minorHAnsi"/>
          <w:b w:val="0"/>
          <w:bCs w:val="0"/>
          <w:sz w:val="22"/>
          <w:szCs w:val="22"/>
          <w:lang w:val="es-ES"/>
        </w:rPr>
        <w:t>Blume</w:t>
      </w:r>
      <w:proofErr w:type="spellEnd"/>
      <w:r w:rsidRPr="00196392">
        <w:rPr>
          <w:rFonts w:asciiTheme="minorHAnsi" w:hAnsiTheme="minorHAnsi" w:cstheme="minorHAnsi"/>
          <w:b w:val="0"/>
          <w:bCs w:val="0"/>
          <w:sz w:val="22"/>
          <w:szCs w:val="22"/>
          <w:lang w:val="es-ES"/>
        </w:rPr>
        <w:t>)</w:t>
      </w:r>
      <w:r w:rsidR="00A72B9B">
        <w:rPr>
          <w:rFonts w:asciiTheme="minorHAnsi" w:hAnsiTheme="minorHAnsi" w:cstheme="minorHAnsi"/>
          <w:b w:val="0"/>
          <w:bCs w:val="0"/>
          <w:sz w:val="22"/>
          <w:szCs w:val="22"/>
          <w:lang w:val="es-ES"/>
        </w:rPr>
        <w:t>.</w:t>
      </w:r>
    </w:p>
    <w:p w:rsidR="007F3630" w:rsidRPr="00196392" w:rsidRDefault="007F3630" w:rsidP="0069063A">
      <w:pPr>
        <w:pStyle w:val="Textoindependiente"/>
        <w:numPr>
          <w:ilvl w:val="0"/>
          <w:numId w:val="22"/>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Dictamina los objetivos del área física para cada jugador de los diferentes grupos de trabajo.</w:t>
      </w:r>
    </w:p>
    <w:p w:rsidR="007F3630" w:rsidRPr="00196392" w:rsidRDefault="007F3630" w:rsidP="0069063A">
      <w:pPr>
        <w:pStyle w:val="Textoindependiente"/>
        <w:numPr>
          <w:ilvl w:val="0"/>
          <w:numId w:val="22"/>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Evaluar el progreso de los jugadores y proponer medidas de ajuste para la consecución de objetivos marcados</w:t>
      </w:r>
      <w:r w:rsidR="00A72B9B">
        <w:rPr>
          <w:rFonts w:asciiTheme="minorHAnsi" w:hAnsiTheme="minorHAnsi" w:cstheme="minorHAnsi"/>
          <w:b w:val="0"/>
          <w:bCs w:val="0"/>
          <w:sz w:val="22"/>
          <w:szCs w:val="22"/>
          <w:lang w:val="es-ES"/>
        </w:rPr>
        <w:t>.</w:t>
      </w:r>
    </w:p>
    <w:p w:rsidR="007F3630" w:rsidRPr="00196392" w:rsidRDefault="007F3630" w:rsidP="0069063A">
      <w:pPr>
        <w:pStyle w:val="Textoindependiente"/>
        <w:numPr>
          <w:ilvl w:val="0"/>
          <w:numId w:val="22"/>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Viajar con los equipos nacionales a las competiciones asignadas </w:t>
      </w:r>
      <w:r w:rsidRPr="00750BD4">
        <w:rPr>
          <w:rFonts w:asciiTheme="minorHAnsi" w:hAnsiTheme="minorHAnsi" w:cstheme="minorHAnsi"/>
          <w:b w:val="0"/>
          <w:bCs w:val="0"/>
          <w:sz w:val="22"/>
          <w:szCs w:val="22"/>
          <w:lang w:val="es-ES"/>
        </w:rPr>
        <w:t>por</w:t>
      </w:r>
      <w:r w:rsidR="00955A49" w:rsidRPr="00750BD4">
        <w:rPr>
          <w:rFonts w:asciiTheme="minorHAnsi" w:hAnsiTheme="minorHAnsi" w:cstheme="minorHAnsi"/>
          <w:b w:val="0"/>
          <w:bCs w:val="0"/>
          <w:sz w:val="22"/>
          <w:szCs w:val="22"/>
          <w:lang w:val="es-ES"/>
        </w:rPr>
        <w:t xml:space="preserve"> los distintos Comités Técnicos o </w:t>
      </w:r>
      <w:r w:rsidRPr="00196392">
        <w:rPr>
          <w:rFonts w:asciiTheme="minorHAnsi" w:hAnsiTheme="minorHAnsi" w:cstheme="minorHAnsi"/>
          <w:b w:val="0"/>
          <w:bCs w:val="0"/>
          <w:sz w:val="22"/>
          <w:szCs w:val="22"/>
          <w:lang w:val="es-ES"/>
        </w:rPr>
        <w:t xml:space="preserve"> la Dirección Técnica</w:t>
      </w:r>
      <w:r w:rsidR="00A72B9B">
        <w:rPr>
          <w:rFonts w:asciiTheme="minorHAnsi" w:hAnsiTheme="minorHAnsi" w:cstheme="minorHAnsi"/>
          <w:b w:val="0"/>
          <w:bCs w:val="0"/>
          <w:sz w:val="22"/>
          <w:szCs w:val="22"/>
          <w:lang w:val="es-ES"/>
        </w:rPr>
        <w:t>.</w:t>
      </w:r>
      <w:r w:rsidR="00523260">
        <w:rPr>
          <w:rFonts w:asciiTheme="minorHAnsi" w:hAnsiTheme="minorHAnsi" w:cstheme="minorHAnsi"/>
          <w:b w:val="0"/>
          <w:bCs w:val="0"/>
          <w:sz w:val="22"/>
          <w:szCs w:val="22"/>
          <w:lang w:val="es-ES"/>
        </w:rPr>
        <w:t xml:space="preserve"> </w:t>
      </w:r>
    </w:p>
    <w:p w:rsidR="007F3630" w:rsidRPr="00196392" w:rsidRDefault="007F3630" w:rsidP="0069063A">
      <w:pPr>
        <w:pStyle w:val="Textoindependiente"/>
        <w:numPr>
          <w:ilvl w:val="0"/>
          <w:numId w:val="22"/>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Coordinar y supervisar el área física del futuro modelo de escuela de la RFEG</w:t>
      </w:r>
      <w:r w:rsidR="00A72B9B">
        <w:rPr>
          <w:rFonts w:asciiTheme="minorHAnsi" w:hAnsiTheme="minorHAnsi" w:cstheme="minorHAnsi"/>
          <w:b w:val="0"/>
          <w:bCs w:val="0"/>
          <w:sz w:val="22"/>
          <w:szCs w:val="22"/>
          <w:lang w:val="es-ES"/>
        </w:rPr>
        <w:t>.</w:t>
      </w:r>
      <w:r w:rsidRPr="00196392">
        <w:rPr>
          <w:rFonts w:asciiTheme="minorHAnsi" w:hAnsiTheme="minorHAnsi" w:cstheme="minorHAnsi"/>
          <w:b w:val="0"/>
          <w:bCs w:val="0"/>
          <w:sz w:val="22"/>
          <w:szCs w:val="22"/>
          <w:lang w:val="es-ES"/>
        </w:rPr>
        <w:t xml:space="preserve"> </w:t>
      </w:r>
    </w:p>
    <w:p w:rsidR="007F3630" w:rsidRPr="00196392" w:rsidRDefault="007F3630" w:rsidP="0069063A">
      <w:pPr>
        <w:pStyle w:val="Textoindependiente"/>
        <w:numPr>
          <w:ilvl w:val="0"/>
          <w:numId w:val="22"/>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Liderar el área de preparación física de los programas de a</w:t>
      </w:r>
      <w:r w:rsidR="00BA3C90">
        <w:rPr>
          <w:rFonts w:asciiTheme="minorHAnsi" w:hAnsiTheme="minorHAnsi" w:cstheme="minorHAnsi"/>
          <w:b w:val="0"/>
          <w:bCs w:val="0"/>
          <w:sz w:val="22"/>
          <w:szCs w:val="22"/>
          <w:lang w:val="es-ES"/>
        </w:rPr>
        <w:t>sistencia y revisión de las FFAA</w:t>
      </w:r>
      <w:r w:rsidRPr="00196392">
        <w:rPr>
          <w:rFonts w:asciiTheme="minorHAnsi" w:hAnsiTheme="minorHAnsi" w:cstheme="minorHAnsi"/>
          <w:b w:val="0"/>
          <w:bCs w:val="0"/>
          <w:sz w:val="22"/>
          <w:szCs w:val="22"/>
          <w:lang w:val="es-ES"/>
        </w:rPr>
        <w:t xml:space="preserve"> a través de visitas y concentraciones diseñadas específicamente para ello.</w:t>
      </w:r>
    </w:p>
    <w:p w:rsidR="007F3630" w:rsidRPr="00196392" w:rsidRDefault="007F3630" w:rsidP="0069063A">
      <w:pPr>
        <w:pStyle w:val="Textoindependiente"/>
        <w:numPr>
          <w:ilvl w:val="0"/>
          <w:numId w:val="22"/>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Impartir los cursos de preparación física de la Escuela de técnicos deportivos de la RFEG</w:t>
      </w:r>
      <w:r w:rsidR="00A72B9B">
        <w:rPr>
          <w:rFonts w:asciiTheme="minorHAnsi" w:hAnsiTheme="minorHAnsi" w:cstheme="minorHAnsi"/>
          <w:b w:val="0"/>
          <w:bCs w:val="0"/>
          <w:sz w:val="22"/>
          <w:szCs w:val="22"/>
          <w:lang w:val="es-ES"/>
        </w:rPr>
        <w:t>.</w:t>
      </w:r>
    </w:p>
    <w:p w:rsidR="007F3630" w:rsidRPr="00196392" w:rsidRDefault="007F3630" w:rsidP="0069063A">
      <w:pPr>
        <w:pStyle w:val="Textoindependiente"/>
        <w:numPr>
          <w:ilvl w:val="0"/>
          <w:numId w:val="22"/>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Apoyo en el área física al Centro de Alto Rendimiento</w:t>
      </w:r>
      <w:r w:rsidR="00A72B9B">
        <w:rPr>
          <w:rFonts w:asciiTheme="minorHAnsi" w:hAnsiTheme="minorHAnsi" w:cstheme="minorHAnsi"/>
          <w:b w:val="0"/>
          <w:bCs w:val="0"/>
          <w:sz w:val="22"/>
          <w:szCs w:val="22"/>
          <w:lang w:val="es-ES"/>
        </w:rPr>
        <w:t>.</w:t>
      </w:r>
      <w:r w:rsidRPr="00196392">
        <w:rPr>
          <w:rFonts w:asciiTheme="minorHAnsi" w:hAnsiTheme="minorHAnsi" w:cstheme="minorHAnsi"/>
          <w:b w:val="0"/>
          <w:bCs w:val="0"/>
          <w:sz w:val="22"/>
          <w:szCs w:val="22"/>
          <w:lang w:val="es-ES"/>
        </w:rPr>
        <w:t xml:space="preserve"> </w:t>
      </w:r>
    </w:p>
    <w:p w:rsidR="00E947C2" w:rsidRPr="00196392" w:rsidRDefault="00E947C2" w:rsidP="00E947C2">
      <w:pPr>
        <w:pStyle w:val="Textoindependiente"/>
        <w:rPr>
          <w:rFonts w:asciiTheme="minorHAnsi" w:hAnsiTheme="minorHAnsi" w:cstheme="minorHAnsi"/>
          <w:b w:val="0"/>
          <w:bCs w:val="0"/>
          <w:sz w:val="22"/>
          <w:szCs w:val="22"/>
          <w:lang w:val="es-ES"/>
        </w:rPr>
      </w:pPr>
    </w:p>
    <w:p w:rsidR="00E947C2" w:rsidRPr="00196392" w:rsidRDefault="00E947C2" w:rsidP="00337AA6">
      <w:pPr>
        <w:pStyle w:val="Ttulo3"/>
        <w:numPr>
          <w:ilvl w:val="2"/>
          <w:numId w:val="8"/>
        </w:numPr>
        <w:ind w:left="0" w:firstLine="0"/>
      </w:pPr>
      <w:bookmarkStart w:id="17" w:name="_Toc360031192"/>
      <w:r>
        <w:t>Preparador mental</w:t>
      </w:r>
      <w:bookmarkEnd w:id="17"/>
    </w:p>
    <w:p w:rsidR="007F3630" w:rsidRPr="00196392" w:rsidRDefault="007F3630" w:rsidP="007F3630">
      <w:pPr>
        <w:pStyle w:val="Textoindependiente"/>
        <w:ind w:left="786"/>
        <w:rPr>
          <w:rFonts w:asciiTheme="minorHAnsi" w:hAnsiTheme="minorHAnsi" w:cstheme="minorHAnsi"/>
          <w:b w:val="0"/>
          <w:bCs w:val="0"/>
          <w:sz w:val="22"/>
          <w:szCs w:val="22"/>
          <w:lang w:val="es-ES"/>
        </w:rPr>
      </w:pPr>
    </w:p>
    <w:p w:rsidR="007F3630" w:rsidRPr="00196392" w:rsidRDefault="007F3630" w:rsidP="00EF0A88">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Función</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196392" w:rsidRDefault="007F3630" w:rsidP="0069063A">
      <w:pPr>
        <w:pStyle w:val="Textoindependiente"/>
        <w:numPr>
          <w:ilvl w:val="0"/>
          <w:numId w:val="26"/>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lastRenderedPageBreak/>
        <w:t>Responsable  del programa de desarrollo de habilidades psicológicas para la competición del modelo de trabajo de la RFEG.</w:t>
      </w:r>
    </w:p>
    <w:p w:rsidR="007F3630" w:rsidRPr="00196392" w:rsidRDefault="007F3630" w:rsidP="0069063A">
      <w:pPr>
        <w:pStyle w:val="Textoindependiente"/>
        <w:numPr>
          <w:ilvl w:val="0"/>
          <w:numId w:val="26"/>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Responsable del área mental en la Escuela de técnicos deportivos de la RFEG</w:t>
      </w:r>
      <w:r w:rsidR="00A72B9B">
        <w:rPr>
          <w:rFonts w:asciiTheme="minorHAnsi" w:hAnsiTheme="minorHAnsi" w:cstheme="minorHAnsi"/>
          <w:b w:val="0"/>
          <w:bCs w:val="0"/>
          <w:sz w:val="22"/>
          <w:szCs w:val="22"/>
          <w:lang w:val="es-ES"/>
        </w:rPr>
        <w:t>.</w:t>
      </w:r>
    </w:p>
    <w:p w:rsidR="007F3630" w:rsidRPr="00196392" w:rsidRDefault="007F3630" w:rsidP="007F3630">
      <w:pPr>
        <w:pStyle w:val="Textoindependiente"/>
        <w:ind w:left="2160"/>
        <w:rPr>
          <w:rFonts w:asciiTheme="minorHAnsi" w:hAnsiTheme="minorHAnsi" w:cstheme="minorHAnsi"/>
          <w:b w:val="0"/>
          <w:bCs w:val="0"/>
          <w:sz w:val="22"/>
          <w:szCs w:val="22"/>
          <w:lang w:val="es-ES"/>
        </w:rPr>
      </w:pPr>
    </w:p>
    <w:p w:rsidR="007F3630" w:rsidRPr="00196392" w:rsidRDefault="007F3630" w:rsidP="00EF0A88">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Cometidos principales</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196392" w:rsidRDefault="007F3630" w:rsidP="0069063A">
      <w:pPr>
        <w:pStyle w:val="Textoindependiente"/>
        <w:numPr>
          <w:ilvl w:val="0"/>
          <w:numId w:val="27"/>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Diseñar el programa de desarrollo de habilidades psicológicas para la competición del modelo de trabajo de la RFEG</w:t>
      </w:r>
      <w:r w:rsidR="00A72B9B">
        <w:rPr>
          <w:rFonts w:asciiTheme="minorHAnsi" w:hAnsiTheme="minorHAnsi" w:cstheme="minorHAnsi"/>
          <w:b w:val="0"/>
          <w:bCs w:val="0"/>
          <w:sz w:val="22"/>
          <w:szCs w:val="22"/>
          <w:lang w:val="es-ES"/>
        </w:rPr>
        <w:t>.</w:t>
      </w:r>
      <w:r w:rsidRPr="00196392">
        <w:rPr>
          <w:rFonts w:asciiTheme="minorHAnsi" w:hAnsiTheme="minorHAnsi" w:cstheme="minorHAnsi"/>
          <w:b w:val="0"/>
          <w:bCs w:val="0"/>
          <w:sz w:val="22"/>
          <w:szCs w:val="22"/>
          <w:lang w:val="es-ES"/>
        </w:rPr>
        <w:t xml:space="preserve"> </w:t>
      </w:r>
    </w:p>
    <w:p w:rsidR="007F3630" w:rsidRPr="00196392" w:rsidRDefault="007F3630" w:rsidP="0069063A">
      <w:pPr>
        <w:pStyle w:val="Textoindependiente"/>
        <w:numPr>
          <w:ilvl w:val="0"/>
          <w:numId w:val="27"/>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Dirigir el programa de preparación mental de las concentraciones organizadas por los Comités Amateurs  masculino, femenino, juv</w:t>
      </w:r>
      <w:r w:rsidR="00A72B9B">
        <w:rPr>
          <w:rFonts w:asciiTheme="minorHAnsi" w:hAnsiTheme="minorHAnsi" w:cstheme="minorHAnsi"/>
          <w:b w:val="0"/>
          <w:bCs w:val="0"/>
          <w:sz w:val="22"/>
          <w:szCs w:val="22"/>
          <w:lang w:val="es-ES"/>
        </w:rPr>
        <w:t>enil y Escuela Nacional (</w:t>
      </w:r>
      <w:proofErr w:type="spellStart"/>
      <w:r w:rsidR="00A72B9B">
        <w:rPr>
          <w:rFonts w:asciiTheme="minorHAnsi" w:hAnsiTheme="minorHAnsi" w:cstheme="minorHAnsi"/>
          <w:b w:val="0"/>
          <w:bCs w:val="0"/>
          <w:sz w:val="22"/>
          <w:szCs w:val="22"/>
          <w:lang w:val="es-ES"/>
        </w:rPr>
        <w:t>Blume</w:t>
      </w:r>
      <w:proofErr w:type="spellEnd"/>
      <w:r w:rsidR="00A72B9B">
        <w:rPr>
          <w:rFonts w:asciiTheme="minorHAnsi" w:hAnsiTheme="minorHAnsi" w:cstheme="minorHAnsi"/>
          <w:b w:val="0"/>
          <w:bCs w:val="0"/>
          <w:sz w:val="22"/>
          <w:szCs w:val="22"/>
          <w:lang w:val="es-ES"/>
        </w:rPr>
        <w:t>).</w:t>
      </w:r>
    </w:p>
    <w:p w:rsidR="007F3630" w:rsidRPr="00196392" w:rsidRDefault="007F3630" w:rsidP="0069063A">
      <w:pPr>
        <w:pStyle w:val="Textoindependiente"/>
        <w:numPr>
          <w:ilvl w:val="0"/>
          <w:numId w:val="27"/>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Dictamina los objetivos y evalúa el progreso del área mental para cada jugador de los diferentes grupos de trabajo.</w:t>
      </w:r>
      <w:r w:rsidR="00523260">
        <w:rPr>
          <w:rFonts w:asciiTheme="minorHAnsi" w:hAnsiTheme="minorHAnsi" w:cstheme="minorHAnsi"/>
          <w:b w:val="0"/>
          <w:bCs w:val="0"/>
          <w:sz w:val="22"/>
          <w:szCs w:val="22"/>
          <w:lang w:val="es-ES"/>
        </w:rPr>
        <w:t xml:space="preserve"> </w:t>
      </w:r>
    </w:p>
    <w:p w:rsidR="007F3630" w:rsidRPr="00750BD4" w:rsidRDefault="007F3630" w:rsidP="0069063A">
      <w:pPr>
        <w:pStyle w:val="Textoindependiente"/>
        <w:numPr>
          <w:ilvl w:val="0"/>
          <w:numId w:val="27"/>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Viajar con los equipos nacionales a las competiciones asignadas por</w:t>
      </w:r>
      <w:r w:rsidR="00955A49" w:rsidRPr="00955A49">
        <w:rPr>
          <w:rFonts w:asciiTheme="minorHAnsi" w:hAnsiTheme="minorHAnsi" w:cstheme="minorHAnsi"/>
          <w:b w:val="0"/>
          <w:bCs w:val="0"/>
          <w:color w:val="FF0000"/>
          <w:sz w:val="22"/>
          <w:szCs w:val="22"/>
          <w:lang w:val="es-ES"/>
        </w:rPr>
        <w:t xml:space="preserve"> </w:t>
      </w:r>
      <w:r w:rsidR="00955A49" w:rsidRPr="00750BD4">
        <w:rPr>
          <w:rFonts w:asciiTheme="minorHAnsi" w:hAnsiTheme="minorHAnsi" w:cstheme="minorHAnsi"/>
          <w:b w:val="0"/>
          <w:bCs w:val="0"/>
          <w:sz w:val="22"/>
          <w:szCs w:val="22"/>
          <w:lang w:val="es-ES"/>
        </w:rPr>
        <w:t>los distintos Comités y/o</w:t>
      </w:r>
      <w:r w:rsidRPr="00750BD4">
        <w:rPr>
          <w:rFonts w:asciiTheme="minorHAnsi" w:hAnsiTheme="minorHAnsi" w:cstheme="minorHAnsi"/>
          <w:b w:val="0"/>
          <w:bCs w:val="0"/>
          <w:sz w:val="22"/>
          <w:szCs w:val="22"/>
          <w:lang w:val="es-ES"/>
        </w:rPr>
        <w:t xml:space="preserve"> la Dirección Técnica</w:t>
      </w:r>
      <w:r w:rsidR="00A72B9B">
        <w:rPr>
          <w:rFonts w:asciiTheme="minorHAnsi" w:hAnsiTheme="minorHAnsi" w:cstheme="minorHAnsi"/>
          <w:b w:val="0"/>
          <w:bCs w:val="0"/>
          <w:sz w:val="22"/>
          <w:szCs w:val="22"/>
          <w:lang w:val="es-ES"/>
        </w:rPr>
        <w:t>.</w:t>
      </w:r>
      <w:r w:rsidR="00523260" w:rsidRPr="00750BD4">
        <w:rPr>
          <w:rFonts w:asciiTheme="minorHAnsi" w:hAnsiTheme="minorHAnsi" w:cstheme="minorHAnsi"/>
          <w:b w:val="0"/>
          <w:bCs w:val="0"/>
          <w:sz w:val="22"/>
          <w:szCs w:val="22"/>
          <w:lang w:val="es-ES"/>
        </w:rPr>
        <w:t xml:space="preserve"> </w:t>
      </w:r>
    </w:p>
    <w:p w:rsidR="007F3630" w:rsidRPr="00196392" w:rsidRDefault="007F3630" w:rsidP="0069063A">
      <w:pPr>
        <w:pStyle w:val="Textoindependiente"/>
        <w:numPr>
          <w:ilvl w:val="0"/>
          <w:numId w:val="27"/>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Diseñar e implementar el programa de formación de padres mediante la difusión de material didáctico y celebración de conferencias y talleres</w:t>
      </w:r>
      <w:r w:rsidR="00A72B9B">
        <w:rPr>
          <w:rFonts w:asciiTheme="minorHAnsi" w:hAnsiTheme="minorHAnsi" w:cstheme="minorHAnsi"/>
          <w:b w:val="0"/>
          <w:bCs w:val="0"/>
          <w:sz w:val="22"/>
          <w:szCs w:val="22"/>
          <w:lang w:val="es-ES"/>
        </w:rPr>
        <w:t>.</w:t>
      </w:r>
      <w:r w:rsidRPr="00196392">
        <w:rPr>
          <w:rFonts w:asciiTheme="minorHAnsi" w:hAnsiTheme="minorHAnsi" w:cstheme="minorHAnsi"/>
          <w:b w:val="0"/>
          <w:bCs w:val="0"/>
          <w:sz w:val="22"/>
          <w:szCs w:val="22"/>
          <w:lang w:val="es-ES"/>
        </w:rPr>
        <w:t xml:space="preserve"> </w:t>
      </w:r>
    </w:p>
    <w:p w:rsidR="00E947C2" w:rsidRPr="00E947C2" w:rsidRDefault="007F3630" w:rsidP="0069063A">
      <w:pPr>
        <w:pStyle w:val="Textoindependiente"/>
        <w:numPr>
          <w:ilvl w:val="0"/>
          <w:numId w:val="27"/>
        </w:numPr>
        <w:rPr>
          <w:rFonts w:asciiTheme="minorHAnsi" w:hAnsiTheme="minorHAnsi" w:cstheme="minorHAnsi"/>
          <w:b w:val="0"/>
          <w:bCs w:val="0"/>
          <w:sz w:val="22"/>
          <w:szCs w:val="22"/>
          <w:lang w:val="es-ES"/>
        </w:rPr>
      </w:pPr>
      <w:r w:rsidRPr="00E947C2">
        <w:rPr>
          <w:rFonts w:asciiTheme="minorHAnsi" w:hAnsiTheme="minorHAnsi" w:cstheme="minorHAnsi"/>
          <w:b w:val="0"/>
          <w:bCs w:val="0"/>
          <w:sz w:val="22"/>
          <w:szCs w:val="22"/>
          <w:lang w:val="es-ES"/>
        </w:rPr>
        <w:t>Diseñar e impartir los cursos de formación destinados a entrenadores nacionales, territoriales y profesores.</w:t>
      </w:r>
      <w:r w:rsidRPr="00E947C2">
        <w:rPr>
          <w:rFonts w:asciiTheme="minorHAnsi" w:hAnsiTheme="minorHAnsi" w:cstheme="minorHAnsi"/>
          <w:b w:val="0"/>
          <w:bCs w:val="0"/>
          <w:sz w:val="22"/>
          <w:szCs w:val="22"/>
          <w:lang w:val="es-ES"/>
        </w:rPr>
        <w:br/>
      </w:r>
    </w:p>
    <w:p w:rsidR="00E947C2" w:rsidRPr="00196392" w:rsidRDefault="00E947C2" w:rsidP="00337AA6">
      <w:pPr>
        <w:pStyle w:val="Ttulo3"/>
        <w:numPr>
          <w:ilvl w:val="2"/>
          <w:numId w:val="8"/>
        </w:numPr>
        <w:ind w:left="0" w:firstLine="0"/>
      </w:pPr>
      <w:bookmarkStart w:id="18" w:name="_Toc360031193"/>
      <w:r>
        <w:t>Equipo técnico juvenil</w:t>
      </w:r>
      <w:bookmarkEnd w:id="18"/>
    </w:p>
    <w:p w:rsidR="00E947C2" w:rsidRPr="00196392" w:rsidRDefault="00E947C2" w:rsidP="00E947C2">
      <w:pPr>
        <w:pStyle w:val="Textoindependiente"/>
        <w:ind w:left="786"/>
        <w:rPr>
          <w:rFonts w:asciiTheme="minorHAnsi" w:hAnsiTheme="minorHAnsi" w:cstheme="minorHAnsi"/>
          <w:b w:val="0"/>
          <w:bCs w:val="0"/>
          <w:sz w:val="22"/>
          <w:szCs w:val="22"/>
          <w:lang w:val="es-ES"/>
        </w:rPr>
      </w:pPr>
    </w:p>
    <w:p w:rsidR="007F3630" w:rsidRPr="00196392" w:rsidRDefault="007F3630" w:rsidP="006F0504">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Función</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196392" w:rsidRDefault="007F3630" w:rsidP="0069063A">
      <w:pPr>
        <w:pStyle w:val="Textoindependiente"/>
        <w:numPr>
          <w:ilvl w:val="0"/>
          <w:numId w:val="29"/>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Se responsabiliza del desarrollo de la capacidad técnica y deportiva de los jugadores del programa juvenil (CTJ) y del seguimiento técnico de sus jugadores</w:t>
      </w:r>
      <w:r w:rsidR="00A72B9B">
        <w:rPr>
          <w:rFonts w:asciiTheme="minorHAnsi" w:hAnsiTheme="minorHAnsi" w:cstheme="minorHAnsi"/>
          <w:b w:val="0"/>
          <w:bCs w:val="0"/>
          <w:sz w:val="22"/>
          <w:szCs w:val="22"/>
          <w:lang w:val="es-ES"/>
        </w:rPr>
        <w:t>.</w:t>
      </w:r>
      <w:r w:rsidRPr="00196392">
        <w:rPr>
          <w:rFonts w:asciiTheme="minorHAnsi" w:hAnsiTheme="minorHAnsi" w:cstheme="minorHAnsi"/>
          <w:b w:val="0"/>
          <w:bCs w:val="0"/>
          <w:sz w:val="22"/>
          <w:szCs w:val="22"/>
          <w:lang w:val="es-ES"/>
        </w:rPr>
        <w:t xml:space="preserve"> </w:t>
      </w:r>
    </w:p>
    <w:p w:rsidR="007F3630" w:rsidRPr="00196392" w:rsidRDefault="007F3630" w:rsidP="0069063A">
      <w:pPr>
        <w:pStyle w:val="Textoindependiente"/>
        <w:numPr>
          <w:ilvl w:val="0"/>
          <w:numId w:val="29"/>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Realiza labores de “</w:t>
      </w:r>
      <w:proofErr w:type="spellStart"/>
      <w:r w:rsidRPr="00196392">
        <w:rPr>
          <w:rFonts w:asciiTheme="minorHAnsi" w:hAnsiTheme="minorHAnsi" w:cstheme="minorHAnsi"/>
          <w:b w:val="0"/>
          <w:bCs w:val="0"/>
          <w:sz w:val="22"/>
          <w:szCs w:val="22"/>
          <w:lang w:val="es-ES"/>
        </w:rPr>
        <w:t>scouting</w:t>
      </w:r>
      <w:proofErr w:type="spellEnd"/>
      <w:r w:rsidRPr="00196392">
        <w:rPr>
          <w:rFonts w:asciiTheme="minorHAnsi" w:hAnsiTheme="minorHAnsi" w:cstheme="minorHAnsi"/>
          <w:b w:val="0"/>
          <w:bCs w:val="0"/>
          <w:sz w:val="22"/>
          <w:szCs w:val="22"/>
          <w:lang w:val="es-ES"/>
        </w:rPr>
        <w:t>” (ojeador) para el Comité Técnico Juvenil</w:t>
      </w:r>
      <w:r w:rsidR="00A72B9B">
        <w:rPr>
          <w:rFonts w:asciiTheme="minorHAnsi" w:hAnsiTheme="minorHAnsi" w:cstheme="minorHAnsi"/>
          <w:b w:val="0"/>
          <w:bCs w:val="0"/>
          <w:sz w:val="22"/>
          <w:szCs w:val="22"/>
          <w:lang w:val="es-ES"/>
        </w:rPr>
        <w:t>.</w:t>
      </w:r>
    </w:p>
    <w:p w:rsidR="007F3630" w:rsidRPr="00196392" w:rsidRDefault="007F3630" w:rsidP="007F3630">
      <w:pPr>
        <w:pStyle w:val="Textoindependiente"/>
        <w:ind w:left="2160"/>
        <w:rPr>
          <w:rFonts w:asciiTheme="minorHAnsi" w:hAnsiTheme="minorHAnsi" w:cstheme="minorHAnsi"/>
          <w:b w:val="0"/>
          <w:bCs w:val="0"/>
          <w:sz w:val="22"/>
          <w:szCs w:val="22"/>
          <w:lang w:val="es-ES"/>
        </w:rPr>
      </w:pPr>
    </w:p>
    <w:p w:rsidR="007F3630" w:rsidRPr="00196392" w:rsidRDefault="007F3630" w:rsidP="007F3630">
      <w:pPr>
        <w:pStyle w:val="Textoindependiente"/>
        <w:ind w:left="2160"/>
        <w:rPr>
          <w:rFonts w:asciiTheme="minorHAnsi" w:hAnsiTheme="minorHAnsi" w:cstheme="minorHAnsi"/>
          <w:b w:val="0"/>
          <w:bCs w:val="0"/>
          <w:sz w:val="22"/>
          <w:szCs w:val="22"/>
          <w:lang w:val="es-ES"/>
        </w:rPr>
      </w:pPr>
    </w:p>
    <w:p w:rsidR="007F3630" w:rsidRPr="00196392" w:rsidRDefault="007F3630" w:rsidP="006F0504">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Cometidos principales</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196392" w:rsidRDefault="007F3630" w:rsidP="0069063A">
      <w:pPr>
        <w:pStyle w:val="Textoindependiente"/>
        <w:numPr>
          <w:ilvl w:val="0"/>
          <w:numId w:val="30"/>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Diseñar e implementar el programa técnico y estratégico de los equipos juveniles</w:t>
      </w:r>
      <w:r w:rsidR="00A72B9B">
        <w:rPr>
          <w:rFonts w:asciiTheme="minorHAnsi" w:hAnsiTheme="minorHAnsi" w:cstheme="minorHAnsi"/>
          <w:b w:val="0"/>
          <w:bCs w:val="0"/>
          <w:sz w:val="22"/>
          <w:szCs w:val="22"/>
          <w:lang w:val="es-ES"/>
        </w:rPr>
        <w:t>.</w:t>
      </w:r>
    </w:p>
    <w:p w:rsidR="007F3630" w:rsidRPr="00196392" w:rsidRDefault="007F3630" w:rsidP="0069063A">
      <w:pPr>
        <w:pStyle w:val="Textoindependiente"/>
        <w:numPr>
          <w:ilvl w:val="0"/>
          <w:numId w:val="30"/>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Diseñar el contenido técnico de las concentraciones organizadas por el CTJ</w:t>
      </w:r>
      <w:r w:rsidR="00A72B9B">
        <w:rPr>
          <w:rFonts w:asciiTheme="minorHAnsi" w:hAnsiTheme="minorHAnsi" w:cstheme="minorHAnsi"/>
          <w:b w:val="0"/>
          <w:bCs w:val="0"/>
          <w:sz w:val="22"/>
          <w:szCs w:val="22"/>
          <w:lang w:val="es-ES"/>
        </w:rPr>
        <w:t>.</w:t>
      </w:r>
    </w:p>
    <w:p w:rsidR="007F3630" w:rsidRPr="00196392" w:rsidRDefault="007F3630" w:rsidP="0069063A">
      <w:pPr>
        <w:pStyle w:val="Textoindependiente"/>
        <w:numPr>
          <w:ilvl w:val="0"/>
          <w:numId w:val="30"/>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Viajar con los equipos a las competiciones asignadas por la Dirección Técnica</w:t>
      </w:r>
      <w:r w:rsidR="00523260">
        <w:rPr>
          <w:rFonts w:asciiTheme="minorHAnsi" w:hAnsiTheme="minorHAnsi" w:cstheme="minorHAnsi"/>
          <w:b w:val="0"/>
          <w:bCs w:val="0"/>
          <w:sz w:val="22"/>
          <w:szCs w:val="22"/>
          <w:lang w:val="es-ES"/>
        </w:rPr>
        <w:t xml:space="preserve"> </w:t>
      </w:r>
      <w:r w:rsidR="00750BD4">
        <w:rPr>
          <w:rFonts w:asciiTheme="minorHAnsi" w:hAnsiTheme="minorHAnsi" w:cstheme="minorHAnsi"/>
          <w:b w:val="0"/>
          <w:bCs w:val="0"/>
          <w:sz w:val="22"/>
          <w:szCs w:val="22"/>
          <w:lang w:val="es-ES"/>
        </w:rPr>
        <w:t>y CTJ</w:t>
      </w:r>
      <w:r w:rsidR="00A72B9B">
        <w:rPr>
          <w:rFonts w:asciiTheme="minorHAnsi" w:hAnsiTheme="minorHAnsi" w:cstheme="minorHAnsi"/>
          <w:b w:val="0"/>
          <w:bCs w:val="0"/>
          <w:sz w:val="22"/>
          <w:szCs w:val="22"/>
          <w:lang w:val="es-ES"/>
        </w:rPr>
        <w:t>.</w:t>
      </w:r>
    </w:p>
    <w:p w:rsidR="007F3630" w:rsidRPr="00196392" w:rsidRDefault="007F3630" w:rsidP="0069063A">
      <w:pPr>
        <w:pStyle w:val="Textoindependiente"/>
        <w:numPr>
          <w:ilvl w:val="0"/>
          <w:numId w:val="30"/>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Evalúa el progreso de los jugadores e Informa a técnicos territoriales sobre el progreso de los mismos</w:t>
      </w:r>
      <w:r w:rsidR="00A72B9B">
        <w:rPr>
          <w:rFonts w:asciiTheme="minorHAnsi" w:hAnsiTheme="minorHAnsi" w:cstheme="minorHAnsi"/>
          <w:b w:val="0"/>
          <w:bCs w:val="0"/>
          <w:sz w:val="22"/>
          <w:szCs w:val="22"/>
          <w:lang w:val="es-ES"/>
        </w:rPr>
        <w:t>.</w:t>
      </w:r>
    </w:p>
    <w:p w:rsidR="007F3630" w:rsidRPr="00196392" w:rsidRDefault="007F3630" w:rsidP="0069063A">
      <w:pPr>
        <w:pStyle w:val="Textoindependiente"/>
        <w:numPr>
          <w:ilvl w:val="0"/>
          <w:numId w:val="30"/>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Informa a la Dirección de Técnica</w:t>
      </w:r>
      <w:r w:rsidR="00750BD4">
        <w:rPr>
          <w:rFonts w:asciiTheme="minorHAnsi" w:hAnsiTheme="minorHAnsi" w:cstheme="minorHAnsi"/>
          <w:b w:val="0"/>
          <w:bCs w:val="0"/>
          <w:sz w:val="22"/>
          <w:szCs w:val="22"/>
          <w:lang w:val="es-ES"/>
        </w:rPr>
        <w:t xml:space="preserve"> y CTJ</w:t>
      </w:r>
      <w:r w:rsidRPr="00196392">
        <w:rPr>
          <w:rFonts w:asciiTheme="minorHAnsi" w:hAnsiTheme="minorHAnsi" w:cstheme="minorHAnsi"/>
          <w:b w:val="0"/>
          <w:bCs w:val="0"/>
          <w:sz w:val="22"/>
          <w:szCs w:val="22"/>
          <w:lang w:val="es-ES"/>
        </w:rPr>
        <w:t xml:space="preserve"> de talentos no detectados mediante visitas a competiciones de ámbito local, territorial y nacional.</w:t>
      </w:r>
    </w:p>
    <w:p w:rsidR="00E947C2" w:rsidRPr="00196392" w:rsidRDefault="00E947C2" w:rsidP="00337AA6">
      <w:pPr>
        <w:pStyle w:val="Ttulo3"/>
        <w:numPr>
          <w:ilvl w:val="2"/>
          <w:numId w:val="8"/>
        </w:numPr>
        <w:ind w:left="0" w:firstLine="0"/>
      </w:pPr>
      <w:bookmarkStart w:id="19" w:name="_Toc360031194"/>
      <w:r>
        <w:t>Recursos</w:t>
      </w:r>
      <w:bookmarkEnd w:id="19"/>
    </w:p>
    <w:p w:rsidR="00E947C2" w:rsidRPr="00196392" w:rsidRDefault="00E947C2" w:rsidP="00E947C2">
      <w:pPr>
        <w:pStyle w:val="Textoindependiente"/>
        <w:ind w:left="786"/>
        <w:rPr>
          <w:rFonts w:asciiTheme="minorHAnsi" w:hAnsiTheme="minorHAnsi" w:cstheme="minorHAnsi"/>
          <w:b w:val="0"/>
          <w:bCs w:val="0"/>
          <w:sz w:val="22"/>
          <w:szCs w:val="22"/>
          <w:lang w:val="es-ES"/>
        </w:rPr>
      </w:pPr>
    </w:p>
    <w:p w:rsidR="007F3630" w:rsidRPr="00196392" w:rsidRDefault="007F3630" w:rsidP="007F3630">
      <w:pPr>
        <w:pStyle w:val="Textoindependiente"/>
        <w:ind w:firstLine="360"/>
        <w:rPr>
          <w:rFonts w:asciiTheme="minorHAnsi" w:hAnsiTheme="minorHAnsi" w:cstheme="minorHAnsi"/>
          <w:b w:val="0"/>
          <w:bCs w:val="0"/>
          <w:sz w:val="22"/>
          <w:szCs w:val="22"/>
          <w:u w:val="single"/>
          <w:lang w:val="es-ES"/>
        </w:rPr>
      </w:pPr>
      <w:r w:rsidRPr="00196392">
        <w:rPr>
          <w:rFonts w:asciiTheme="minorHAnsi" w:hAnsiTheme="minorHAnsi" w:cstheme="minorHAnsi"/>
          <w:b w:val="0"/>
          <w:bCs w:val="0"/>
          <w:sz w:val="22"/>
          <w:szCs w:val="22"/>
          <w:u w:val="single"/>
          <w:lang w:val="es-ES"/>
        </w:rPr>
        <w:t xml:space="preserve">RRHH  </w:t>
      </w:r>
    </w:p>
    <w:p w:rsidR="007F3630" w:rsidRPr="00196392" w:rsidRDefault="00750BD4" w:rsidP="0010766E">
      <w:pPr>
        <w:pStyle w:val="Textoindependiente"/>
        <w:numPr>
          <w:ilvl w:val="1"/>
          <w:numId w:val="3"/>
        </w:numPr>
        <w:ind w:left="1788"/>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Entrenadores </w:t>
      </w:r>
      <w:r w:rsidR="007F3630" w:rsidRPr="00750BD4">
        <w:rPr>
          <w:rFonts w:asciiTheme="minorHAnsi" w:hAnsiTheme="minorHAnsi" w:cstheme="minorHAnsi"/>
          <w:b w:val="0"/>
          <w:bCs w:val="0"/>
          <w:sz w:val="22"/>
          <w:szCs w:val="22"/>
          <w:lang w:val="es-ES"/>
        </w:rPr>
        <w:t>nacionales</w:t>
      </w:r>
      <w:r w:rsidR="007F3630" w:rsidRPr="00196392">
        <w:rPr>
          <w:rFonts w:asciiTheme="minorHAnsi" w:hAnsiTheme="minorHAnsi" w:cstheme="minorHAnsi"/>
          <w:b w:val="0"/>
          <w:bCs w:val="0"/>
          <w:sz w:val="22"/>
          <w:szCs w:val="22"/>
          <w:lang w:val="es-ES"/>
        </w:rPr>
        <w:t xml:space="preserve">:  </w:t>
      </w:r>
    </w:p>
    <w:p w:rsidR="007F3630" w:rsidRPr="00196392" w:rsidRDefault="007F3630" w:rsidP="00337AA6">
      <w:pPr>
        <w:pStyle w:val="Textoindependiente"/>
        <w:numPr>
          <w:ilvl w:val="0"/>
          <w:numId w:val="5"/>
        </w:numPr>
        <w:rPr>
          <w:rFonts w:asciiTheme="minorHAnsi" w:hAnsiTheme="minorHAnsi" w:cstheme="minorHAnsi"/>
          <w:b w:val="0"/>
          <w:bCs w:val="0"/>
          <w:sz w:val="22"/>
          <w:szCs w:val="22"/>
          <w:lang w:val="es-ES"/>
        </w:rPr>
      </w:pPr>
      <w:proofErr w:type="spellStart"/>
      <w:r w:rsidRPr="00196392">
        <w:rPr>
          <w:rFonts w:asciiTheme="minorHAnsi" w:hAnsiTheme="minorHAnsi" w:cstheme="minorHAnsi"/>
          <w:b w:val="0"/>
          <w:bCs w:val="0"/>
          <w:sz w:val="22"/>
          <w:szCs w:val="22"/>
          <w:lang w:val="es-ES"/>
        </w:rPr>
        <w:t>Txomin</w:t>
      </w:r>
      <w:proofErr w:type="spellEnd"/>
      <w:r w:rsidRPr="00196392">
        <w:rPr>
          <w:rFonts w:asciiTheme="minorHAnsi" w:hAnsiTheme="minorHAnsi" w:cstheme="minorHAnsi"/>
          <w:b w:val="0"/>
          <w:bCs w:val="0"/>
          <w:sz w:val="22"/>
          <w:szCs w:val="22"/>
          <w:lang w:val="es-ES"/>
        </w:rPr>
        <w:t xml:space="preserve"> Hospi</w:t>
      </w:r>
      <w:r>
        <w:rPr>
          <w:rFonts w:asciiTheme="minorHAnsi" w:hAnsiTheme="minorHAnsi" w:cstheme="minorHAnsi"/>
          <w:b w:val="0"/>
          <w:bCs w:val="0"/>
          <w:sz w:val="22"/>
          <w:szCs w:val="22"/>
          <w:lang w:val="es-ES"/>
        </w:rPr>
        <w:t>tal</w:t>
      </w:r>
    </w:p>
    <w:p w:rsidR="007F3630" w:rsidRPr="00196392" w:rsidRDefault="007F3630" w:rsidP="00337AA6">
      <w:pPr>
        <w:pStyle w:val="Textoindependiente"/>
        <w:numPr>
          <w:ilvl w:val="0"/>
          <w:numId w:val="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Yag</w:t>
      </w:r>
      <w:r>
        <w:rPr>
          <w:rFonts w:asciiTheme="minorHAnsi" w:hAnsiTheme="minorHAnsi" w:cstheme="minorHAnsi"/>
          <w:b w:val="0"/>
          <w:bCs w:val="0"/>
          <w:sz w:val="22"/>
          <w:szCs w:val="22"/>
          <w:lang w:val="es-ES"/>
        </w:rPr>
        <w:t xml:space="preserve">o </w:t>
      </w:r>
      <w:proofErr w:type="spellStart"/>
      <w:r>
        <w:rPr>
          <w:rFonts w:asciiTheme="minorHAnsi" w:hAnsiTheme="minorHAnsi" w:cstheme="minorHAnsi"/>
          <w:b w:val="0"/>
          <w:bCs w:val="0"/>
          <w:sz w:val="22"/>
          <w:szCs w:val="22"/>
          <w:lang w:val="es-ES"/>
        </w:rPr>
        <w:t>Beamonte</w:t>
      </w:r>
      <w:proofErr w:type="spellEnd"/>
    </w:p>
    <w:p w:rsidR="007F3630" w:rsidRPr="00196392" w:rsidRDefault="007F3630" w:rsidP="00337AA6">
      <w:pPr>
        <w:pStyle w:val="Textoindependiente"/>
        <w:numPr>
          <w:ilvl w:val="0"/>
          <w:numId w:val="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Marcelo Pri</w:t>
      </w:r>
      <w:r>
        <w:rPr>
          <w:rFonts w:asciiTheme="minorHAnsi" w:hAnsiTheme="minorHAnsi" w:cstheme="minorHAnsi"/>
          <w:b w:val="0"/>
          <w:bCs w:val="0"/>
          <w:sz w:val="22"/>
          <w:szCs w:val="22"/>
          <w:lang w:val="es-ES"/>
        </w:rPr>
        <w:t>eto</w:t>
      </w:r>
    </w:p>
    <w:p w:rsidR="007F3630" w:rsidRPr="00196392" w:rsidRDefault="007F3630" w:rsidP="00337AA6">
      <w:pPr>
        <w:pStyle w:val="Textoindependiente"/>
        <w:numPr>
          <w:ilvl w:val="0"/>
          <w:numId w:val="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Mart</w:t>
      </w:r>
      <w:r>
        <w:rPr>
          <w:rFonts w:asciiTheme="minorHAnsi" w:hAnsiTheme="minorHAnsi" w:cstheme="minorHAnsi"/>
          <w:b w:val="0"/>
          <w:bCs w:val="0"/>
          <w:sz w:val="22"/>
          <w:szCs w:val="22"/>
          <w:lang w:val="es-ES"/>
        </w:rPr>
        <w:t>a Figueras</w:t>
      </w:r>
    </w:p>
    <w:p w:rsidR="00A35C68" w:rsidRDefault="007F3630" w:rsidP="00337AA6">
      <w:pPr>
        <w:pStyle w:val="Textoindependiente"/>
        <w:numPr>
          <w:ilvl w:val="0"/>
          <w:numId w:val="5"/>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Salva Luna</w:t>
      </w:r>
    </w:p>
    <w:p w:rsidR="007F3630" w:rsidRPr="00196392" w:rsidRDefault="00A35C68" w:rsidP="00337AA6">
      <w:pPr>
        <w:pStyle w:val="Textoindependiente"/>
        <w:numPr>
          <w:ilvl w:val="0"/>
          <w:numId w:val="5"/>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 xml:space="preserve">Alvaro Salto </w:t>
      </w:r>
      <w:r w:rsidR="007F3630" w:rsidRPr="00750BD4">
        <w:rPr>
          <w:rFonts w:asciiTheme="minorHAnsi" w:hAnsiTheme="minorHAnsi" w:cstheme="minorHAnsi"/>
          <w:b w:val="0"/>
          <w:bCs w:val="0"/>
          <w:sz w:val="22"/>
          <w:szCs w:val="22"/>
          <w:lang w:val="es-ES"/>
        </w:rPr>
        <w:t xml:space="preserve">  </w:t>
      </w:r>
      <w:r w:rsidR="007F3630" w:rsidRPr="00196392">
        <w:rPr>
          <w:rFonts w:asciiTheme="minorHAnsi" w:hAnsiTheme="minorHAnsi" w:cstheme="minorHAnsi"/>
          <w:b w:val="0"/>
          <w:bCs w:val="0"/>
          <w:sz w:val="22"/>
          <w:szCs w:val="22"/>
          <w:lang w:val="es-ES"/>
        </w:rPr>
        <w:t xml:space="preserve">              </w:t>
      </w:r>
      <w:r>
        <w:rPr>
          <w:rFonts w:asciiTheme="minorHAnsi" w:hAnsiTheme="minorHAnsi" w:cstheme="minorHAnsi"/>
          <w:b w:val="0"/>
          <w:bCs w:val="0"/>
          <w:sz w:val="22"/>
          <w:szCs w:val="22"/>
          <w:lang w:val="es-ES"/>
        </w:rPr>
        <w:t xml:space="preserve">                              </w:t>
      </w:r>
      <w:r w:rsidR="007F3630" w:rsidRPr="00196392">
        <w:rPr>
          <w:rFonts w:asciiTheme="minorHAnsi" w:hAnsiTheme="minorHAnsi" w:cstheme="minorHAnsi"/>
          <w:b w:val="0"/>
          <w:bCs w:val="0"/>
          <w:sz w:val="22"/>
          <w:szCs w:val="22"/>
          <w:lang w:val="es-ES"/>
        </w:rPr>
        <w:t xml:space="preserve">                  </w:t>
      </w:r>
    </w:p>
    <w:p w:rsidR="007F3630" w:rsidRPr="00196392" w:rsidRDefault="007F3630" w:rsidP="007F3630">
      <w:pPr>
        <w:pStyle w:val="Textoindependiente"/>
        <w:ind w:left="34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lastRenderedPageBreak/>
        <w:tab/>
      </w:r>
    </w:p>
    <w:p w:rsidR="007F3630" w:rsidRPr="00196392"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Swing </w:t>
      </w:r>
      <w:proofErr w:type="spellStart"/>
      <w:r w:rsidRPr="00196392">
        <w:rPr>
          <w:rFonts w:asciiTheme="minorHAnsi" w:hAnsiTheme="minorHAnsi" w:cstheme="minorHAnsi"/>
          <w:b w:val="0"/>
          <w:bCs w:val="0"/>
          <w:sz w:val="22"/>
          <w:szCs w:val="22"/>
          <w:lang w:val="es-ES"/>
        </w:rPr>
        <w:t>coach</w:t>
      </w:r>
      <w:r w:rsidR="00523260">
        <w:rPr>
          <w:rFonts w:asciiTheme="minorHAnsi" w:hAnsiTheme="minorHAnsi" w:cstheme="minorHAnsi"/>
          <w:b w:val="0"/>
          <w:bCs w:val="0"/>
          <w:sz w:val="22"/>
          <w:szCs w:val="22"/>
          <w:lang w:val="es-ES"/>
        </w:rPr>
        <w:t>e</w:t>
      </w:r>
      <w:r w:rsidRPr="00196392">
        <w:rPr>
          <w:rFonts w:asciiTheme="minorHAnsi" w:hAnsiTheme="minorHAnsi" w:cstheme="minorHAnsi"/>
          <w:b w:val="0"/>
          <w:bCs w:val="0"/>
          <w:sz w:val="22"/>
          <w:szCs w:val="22"/>
          <w:lang w:val="es-ES"/>
        </w:rPr>
        <w:t>s</w:t>
      </w:r>
      <w:proofErr w:type="spellEnd"/>
      <w:r w:rsidRPr="00196392">
        <w:rPr>
          <w:rFonts w:asciiTheme="minorHAnsi" w:hAnsiTheme="minorHAnsi" w:cstheme="minorHAnsi"/>
          <w:b w:val="0"/>
          <w:bCs w:val="0"/>
          <w:sz w:val="22"/>
          <w:szCs w:val="22"/>
          <w:lang w:val="es-ES"/>
        </w:rPr>
        <w:t xml:space="preserve">:   Salva Luna </w:t>
      </w:r>
    </w:p>
    <w:p w:rsidR="007F3630" w:rsidRPr="00196392" w:rsidRDefault="00A35C68" w:rsidP="007F3630">
      <w:pPr>
        <w:pStyle w:val="Textoindependiente"/>
        <w:ind w:left="2472" w:firstLine="708"/>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  </w:t>
      </w:r>
      <w:r w:rsidR="007F3630" w:rsidRPr="00196392">
        <w:rPr>
          <w:rFonts w:asciiTheme="minorHAnsi" w:hAnsiTheme="minorHAnsi" w:cstheme="minorHAnsi"/>
          <w:b w:val="0"/>
          <w:bCs w:val="0"/>
          <w:sz w:val="22"/>
          <w:szCs w:val="22"/>
          <w:lang w:val="es-ES"/>
        </w:rPr>
        <w:t>Jesús</w:t>
      </w:r>
      <w:r w:rsidR="007F3630">
        <w:rPr>
          <w:rFonts w:asciiTheme="minorHAnsi" w:hAnsiTheme="minorHAnsi" w:cstheme="minorHAnsi"/>
          <w:b w:val="0"/>
          <w:bCs w:val="0"/>
          <w:sz w:val="22"/>
          <w:szCs w:val="22"/>
          <w:lang w:val="es-ES"/>
        </w:rPr>
        <w:t xml:space="preserve"> Rodríguez</w:t>
      </w:r>
    </w:p>
    <w:p w:rsidR="007F3630" w:rsidRPr="00196392" w:rsidRDefault="007F3630" w:rsidP="007F3630">
      <w:pPr>
        <w:pStyle w:val="Textoindependiente"/>
        <w:ind w:left="2472" w:firstLine="708"/>
        <w:rPr>
          <w:rFonts w:asciiTheme="minorHAnsi" w:hAnsiTheme="minorHAnsi" w:cstheme="minorHAnsi"/>
          <w:b w:val="0"/>
          <w:bCs w:val="0"/>
          <w:sz w:val="22"/>
          <w:szCs w:val="22"/>
          <w:lang w:val="es-ES"/>
        </w:rPr>
      </w:pPr>
    </w:p>
    <w:p w:rsidR="007F3630" w:rsidRPr="00196392"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Preparador físico:  </w:t>
      </w:r>
      <w:r w:rsidRPr="00196392">
        <w:rPr>
          <w:rFonts w:asciiTheme="minorHAnsi" w:hAnsiTheme="minorHAnsi" w:cstheme="minorHAnsi"/>
          <w:b w:val="0"/>
          <w:bCs w:val="0"/>
          <w:sz w:val="22"/>
          <w:szCs w:val="22"/>
          <w:lang w:val="es-ES"/>
        </w:rPr>
        <w:tab/>
        <w:t>Francisco Fernández</w:t>
      </w:r>
    </w:p>
    <w:p w:rsidR="007F3630" w:rsidRPr="00196392" w:rsidRDefault="007F3630" w:rsidP="007F3630">
      <w:pPr>
        <w:pStyle w:val="Textoindependiente"/>
        <w:ind w:left="178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   </w:t>
      </w:r>
      <w:r>
        <w:rPr>
          <w:rFonts w:asciiTheme="minorHAnsi" w:hAnsiTheme="minorHAnsi" w:cstheme="minorHAnsi"/>
          <w:b w:val="0"/>
          <w:bCs w:val="0"/>
          <w:sz w:val="22"/>
          <w:szCs w:val="22"/>
          <w:lang w:val="es-ES"/>
        </w:rPr>
        <w:t xml:space="preserve">         </w:t>
      </w:r>
      <w:r w:rsidRPr="00196392">
        <w:rPr>
          <w:rFonts w:asciiTheme="minorHAnsi" w:hAnsiTheme="minorHAnsi" w:cstheme="minorHAnsi"/>
          <w:b w:val="0"/>
          <w:bCs w:val="0"/>
          <w:sz w:val="22"/>
          <w:szCs w:val="22"/>
          <w:lang w:val="es-ES"/>
        </w:rPr>
        <w:t xml:space="preserve"> Asistentes</w:t>
      </w:r>
      <w:r w:rsidR="00A35C68">
        <w:rPr>
          <w:rFonts w:asciiTheme="minorHAnsi" w:hAnsiTheme="minorHAnsi" w:cstheme="minorHAnsi"/>
          <w:b w:val="0"/>
          <w:bCs w:val="0"/>
          <w:sz w:val="22"/>
          <w:szCs w:val="22"/>
          <w:lang w:val="es-ES"/>
        </w:rPr>
        <w:t xml:space="preserve"> </w:t>
      </w:r>
      <w:r w:rsidRPr="00196392">
        <w:rPr>
          <w:rFonts w:asciiTheme="minorHAnsi" w:hAnsiTheme="minorHAnsi" w:cstheme="minorHAnsi"/>
          <w:b w:val="0"/>
          <w:bCs w:val="0"/>
          <w:sz w:val="22"/>
          <w:szCs w:val="22"/>
          <w:lang w:val="es-ES"/>
        </w:rPr>
        <w:t xml:space="preserve">-  Marco Fernández  y Francis </w:t>
      </w:r>
      <w:proofErr w:type="spellStart"/>
      <w:r w:rsidRPr="00196392">
        <w:rPr>
          <w:rFonts w:asciiTheme="minorHAnsi" w:hAnsiTheme="minorHAnsi" w:cstheme="minorHAnsi"/>
          <w:b w:val="0"/>
          <w:bCs w:val="0"/>
          <w:sz w:val="22"/>
          <w:szCs w:val="22"/>
          <w:lang w:val="es-ES"/>
        </w:rPr>
        <w:t>Iguacel</w:t>
      </w:r>
      <w:proofErr w:type="spellEnd"/>
      <w:r w:rsidRPr="00196392">
        <w:rPr>
          <w:rFonts w:asciiTheme="minorHAnsi" w:hAnsiTheme="minorHAnsi" w:cstheme="minorHAnsi"/>
          <w:b w:val="0"/>
          <w:bCs w:val="0"/>
          <w:sz w:val="22"/>
          <w:szCs w:val="22"/>
          <w:lang w:val="es-ES"/>
        </w:rPr>
        <w:br/>
      </w:r>
    </w:p>
    <w:p w:rsidR="007F3630" w:rsidRPr="00196392"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Preparador mental: Oscar del Rio</w:t>
      </w:r>
    </w:p>
    <w:p w:rsidR="007F3630" w:rsidRPr="00196392" w:rsidRDefault="007F3630" w:rsidP="007F3630">
      <w:pPr>
        <w:pStyle w:val="Textoindependiente"/>
        <w:ind w:left="1788"/>
        <w:rPr>
          <w:rFonts w:asciiTheme="minorHAnsi" w:hAnsiTheme="minorHAnsi" w:cstheme="minorHAnsi"/>
          <w:b w:val="0"/>
          <w:bCs w:val="0"/>
          <w:sz w:val="22"/>
          <w:szCs w:val="22"/>
          <w:lang w:val="es-ES"/>
        </w:rPr>
      </w:pPr>
    </w:p>
    <w:p w:rsidR="007F3630" w:rsidRPr="00196392"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Coordinador de Área Médica y Fisioterapia:  Álvaro </w:t>
      </w:r>
      <w:proofErr w:type="spellStart"/>
      <w:r w:rsidRPr="00196392">
        <w:rPr>
          <w:rFonts w:asciiTheme="minorHAnsi" w:hAnsiTheme="minorHAnsi" w:cstheme="minorHAnsi"/>
          <w:b w:val="0"/>
          <w:bCs w:val="0"/>
          <w:sz w:val="22"/>
          <w:szCs w:val="22"/>
          <w:lang w:val="es-ES"/>
        </w:rPr>
        <w:t>Zerolo</w:t>
      </w:r>
      <w:proofErr w:type="spellEnd"/>
      <w:r w:rsidRPr="00196392">
        <w:rPr>
          <w:rFonts w:asciiTheme="minorHAnsi" w:hAnsiTheme="minorHAnsi" w:cstheme="minorHAnsi"/>
          <w:b w:val="0"/>
          <w:bCs w:val="0"/>
          <w:sz w:val="22"/>
          <w:szCs w:val="22"/>
          <w:lang w:val="es-ES"/>
        </w:rPr>
        <w:br/>
      </w:r>
    </w:p>
    <w:p w:rsidR="007F3630" w:rsidRPr="00196392"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Equipo Técnico del Comité Juvenil:  </w:t>
      </w:r>
    </w:p>
    <w:p w:rsidR="007F3630" w:rsidRPr="00196392" w:rsidRDefault="007F3630" w:rsidP="0010766E">
      <w:pPr>
        <w:pStyle w:val="Textoindependiente"/>
        <w:numPr>
          <w:ilvl w:val="5"/>
          <w:numId w:val="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Kiko Luna  (</w:t>
      </w:r>
      <w:r w:rsidRPr="00A72B9B">
        <w:rPr>
          <w:rFonts w:asciiTheme="minorHAnsi" w:hAnsiTheme="minorHAnsi" w:cstheme="minorHAnsi"/>
          <w:b w:val="0"/>
          <w:bCs w:val="0"/>
          <w:color w:val="FF0000"/>
          <w:sz w:val="22"/>
          <w:szCs w:val="22"/>
          <w:lang w:val="es-ES"/>
        </w:rPr>
        <w:t>Seleccionador</w:t>
      </w:r>
      <w:r w:rsidRPr="00196392">
        <w:rPr>
          <w:rFonts w:asciiTheme="minorHAnsi" w:hAnsiTheme="minorHAnsi" w:cstheme="minorHAnsi"/>
          <w:b w:val="0"/>
          <w:bCs w:val="0"/>
          <w:sz w:val="22"/>
          <w:szCs w:val="22"/>
          <w:lang w:val="es-ES"/>
        </w:rPr>
        <w:t xml:space="preserve"> Nacional Juven</w:t>
      </w:r>
      <w:r>
        <w:rPr>
          <w:rFonts w:asciiTheme="minorHAnsi" w:hAnsiTheme="minorHAnsi" w:cstheme="minorHAnsi"/>
          <w:b w:val="0"/>
          <w:bCs w:val="0"/>
          <w:sz w:val="22"/>
          <w:szCs w:val="22"/>
          <w:lang w:val="es-ES"/>
        </w:rPr>
        <w:t>il)</w:t>
      </w:r>
    </w:p>
    <w:p w:rsidR="007F3630" w:rsidRPr="00196392" w:rsidRDefault="007F3630" w:rsidP="0010766E">
      <w:pPr>
        <w:pStyle w:val="Textoindependiente"/>
        <w:numPr>
          <w:ilvl w:val="5"/>
          <w:numId w:val="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Toni </w:t>
      </w:r>
      <w:proofErr w:type="spellStart"/>
      <w:r w:rsidRPr="00196392">
        <w:rPr>
          <w:rFonts w:asciiTheme="minorHAnsi" w:hAnsiTheme="minorHAnsi" w:cstheme="minorHAnsi"/>
          <w:b w:val="0"/>
          <w:bCs w:val="0"/>
          <w:sz w:val="22"/>
          <w:szCs w:val="22"/>
          <w:lang w:val="es-ES"/>
        </w:rPr>
        <w:t>Planells</w:t>
      </w:r>
      <w:proofErr w:type="spellEnd"/>
    </w:p>
    <w:p w:rsidR="007F3630" w:rsidRPr="00196392" w:rsidRDefault="007F3630" w:rsidP="0010766E">
      <w:pPr>
        <w:pStyle w:val="Textoindependiente"/>
        <w:numPr>
          <w:ilvl w:val="5"/>
          <w:numId w:val="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Sergi</w:t>
      </w:r>
      <w:r>
        <w:rPr>
          <w:rFonts w:asciiTheme="minorHAnsi" w:hAnsiTheme="minorHAnsi" w:cstheme="minorHAnsi"/>
          <w:b w:val="0"/>
          <w:bCs w:val="0"/>
          <w:sz w:val="22"/>
          <w:szCs w:val="22"/>
          <w:lang w:val="es-ES"/>
        </w:rPr>
        <w:t>o Céspedes</w:t>
      </w:r>
    </w:p>
    <w:p w:rsidR="007F3630" w:rsidRPr="00196392" w:rsidRDefault="007F3630" w:rsidP="0010766E">
      <w:pPr>
        <w:pStyle w:val="Textoindependiente"/>
        <w:numPr>
          <w:ilvl w:val="5"/>
          <w:numId w:val="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Marco Fernandez</w:t>
      </w:r>
    </w:p>
    <w:p w:rsidR="007F3630" w:rsidRPr="00196392" w:rsidRDefault="007F3630" w:rsidP="0010766E">
      <w:pPr>
        <w:pStyle w:val="Textoindependiente"/>
        <w:numPr>
          <w:ilvl w:val="5"/>
          <w:numId w:val="3"/>
        </w:numPr>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 xml:space="preserve">Ana Belén Sánchez           </w:t>
      </w:r>
    </w:p>
    <w:p w:rsidR="007F3630" w:rsidRPr="00196392" w:rsidRDefault="007F3630" w:rsidP="007F3630">
      <w:pPr>
        <w:pStyle w:val="Textoindependiente"/>
        <w:ind w:left="1440"/>
        <w:rPr>
          <w:rFonts w:asciiTheme="minorHAnsi" w:hAnsiTheme="minorHAnsi" w:cstheme="minorHAnsi"/>
          <w:b w:val="0"/>
          <w:bCs w:val="0"/>
          <w:sz w:val="22"/>
          <w:szCs w:val="22"/>
          <w:lang w:val="es-ES"/>
        </w:rPr>
      </w:pPr>
    </w:p>
    <w:p w:rsidR="007F3630" w:rsidRPr="00196392" w:rsidRDefault="007F3630" w:rsidP="007F3630">
      <w:pPr>
        <w:pStyle w:val="Textoindependiente"/>
        <w:rPr>
          <w:rFonts w:asciiTheme="minorHAnsi" w:hAnsiTheme="minorHAnsi" w:cstheme="minorHAnsi"/>
          <w:b w:val="0"/>
          <w:bCs w:val="0"/>
          <w:sz w:val="22"/>
          <w:szCs w:val="22"/>
          <w:lang w:val="es-ES"/>
        </w:rPr>
      </w:pPr>
      <w:r w:rsidRPr="00196392">
        <w:rPr>
          <w:rFonts w:asciiTheme="minorHAnsi" w:hAnsiTheme="minorHAnsi" w:cstheme="minorHAnsi"/>
          <w:b w:val="0"/>
          <w:bCs w:val="0"/>
          <w:sz w:val="22"/>
          <w:szCs w:val="22"/>
          <w:lang w:val="es-ES"/>
        </w:rPr>
        <w:t>Interrelaciones</w:t>
      </w:r>
    </w:p>
    <w:p w:rsidR="007F3630" w:rsidRPr="00196392" w:rsidRDefault="007F3630" w:rsidP="007F3630">
      <w:pPr>
        <w:pStyle w:val="Textoindependiente"/>
        <w:rPr>
          <w:rFonts w:asciiTheme="minorHAnsi" w:hAnsiTheme="minorHAnsi" w:cstheme="minorHAnsi"/>
          <w:b w:val="0"/>
          <w:bCs w:val="0"/>
          <w:sz w:val="22"/>
          <w:szCs w:val="22"/>
          <w:lang w:val="es-ES"/>
        </w:rPr>
      </w:pP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Entrenadores territoriales</w:t>
      </w: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Entrenadores personales</w:t>
      </w:r>
      <w:r w:rsidRPr="00196392">
        <w:rPr>
          <w:rFonts w:asciiTheme="minorHAnsi" w:hAnsiTheme="minorHAnsi" w:cstheme="minorHAnsi"/>
          <w:b w:val="0"/>
          <w:bCs w:val="0"/>
          <w:sz w:val="22"/>
          <w:szCs w:val="22"/>
          <w:lang w:val="es-ES"/>
        </w:rPr>
        <w:t xml:space="preserve">  </w:t>
      </w:r>
    </w:p>
    <w:p w:rsidR="00955A49" w:rsidRPr="00196392" w:rsidRDefault="00A12C0F"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color w:val="FF0000"/>
          <w:sz w:val="22"/>
          <w:szCs w:val="22"/>
          <w:lang w:val="es-ES"/>
        </w:rPr>
        <w:t>¿Comités Deportivos?</w:t>
      </w:r>
    </w:p>
    <w:p w:rsidR="00E947C2" w:rsidRPr="00196392" w:rsidRDefault="00E947C2" w:rsidP="00E947C2">
      <w:pPr>
        <w:pStyle w:val="Textoindependiente"/>
        <w:rPr>
          <w:rFonts w:asciiTheme="minorHAnsi" w:hAnsiTheme="minorHAnsi" w:cstheme="minorHAnsi"/>
          <w:sz w:val="22"/>
          <w:szCs w:val="22"/>
          <w:lang w:val="es-ES"/>
        </w:rPr>
      </w:pPr>
    </w:p>
    <w:p w:rsidR="00E947C2" w:rsidRPr="00196392" w:rsidRDefault="00E947C2" w:rsidP="00337AA6">
      <w:pPr>
        <w:pStyle w:val="Ttulo2"/>
        <w:numPr>
          <w:ilvl w:val="1"/>
          <w:numId w:val="8"/>
        </w:numPr>
        <w:ind w:left="0" w:firstLine="0"/>
      </w:pPr>
      <w:bookmarkStart w:id="20" w:name="_Toc360031195"/>
      <w:r>
        <w:t>Área Técnica – Comité Técnico Amateur Masculino de la RFEG</w:t>
      </w:r>
      <w:bookmarkEnd w:id="20"/>
    </w:p>
    <w:p w:rsidR="00E947C2" w:rsidRPr="00196392" w:rsidRDefault="00E947C2" w:rsidP="00E947C2">
      <w:pPr>
        <w:spacing w:after="0" w:line="240" w:lineRule="auto"/>
        <w:jc w:val="both"/>
        <w:rPr>
          <w:rFonts w:asciiTheme="minorHAnsi" w:hAnsiTheme="minorHAnsi" w:cstheme="minorHAnsi"/>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Función</w:t>
      </w:r>
    </w:p>
    <w:p w:rsidR="007F3630" w:rsidRDefault="007F3630" w:rsidP="0010766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Seleccionar a los mejores jugadores y con mayor proyección del mundo amateur masculino; evaluar su preparación, sus cualidades técnicas, físicas y mentales y el estado de su juego; y asistirles para llevarles a su máximo rendimiento y desarrollo deportivo. </w:t>
      </w:r>
    </w:p>
    <w:p w:rsidR="0078781F" w:rsidRPr="00B91A8A" w:rsidRDefault="0078781F" w:rsidP="0010766E">
      <w:pPr>
        <w:pStyle w:val="Textoindependiente"/>
        <w:numPr>
          <w:ilvl w:val="0"/>
          <w:numId w:val="4"/>
        </w:numPr>
        <w:rPr>
          <w:rFonts w:asciiTheme="minorHAnsi" w:hAnsiTheme="minorHAnsi" w:cstheme="minorHAnsi"/>
          <w:b w:val="0"/>
          <w:bCs w:val="0"/>
          <w:sz w:val="22"/>
          <w:szCs w:val="22"/>
          <w:lang w:val="es-ES"/>
        </w:rPr>
      </w:pPr>
      <w:r w:rsidRPr="00B91A8A">
        <w:rPr>
          <w:rFonts w:asciiTheme="minorHAnsi" w:hAnsiTheme="minorHAnsi" w:cstheme="minorHAnsi"/>
          <w:b w:val="0"/>
          <w:bCs w:val="0"/>
          <w:sz w:val="22"/>
          <w:szCs w:val="22"/>
          <w:lang w:val="es-ES"/>
        </w:rPr>
        <w:t>Selección integrantes grupo de trabajo.</w:t>
      </w:r>
    </w:p>
    <w:p w:rsidR="00647116" w:rsidRPr="001462E7" w:rsidRDefault="007F3630" w:rsidP="0010766E">
      <w:pPr>
        <w:pStyle w:val="Textoindependiente"/>
        <w:numPr>
          <w:ilvl w:val="0"/>
          <w:numId w:val="4"/>
        </w:numPr>
        <w:rPr>
          <w:rFonts w:asciiTheme="minorHAnsi" w:hAnsiTheme="minorHAnsi" w:cstheme="minorHAnsi"/>
          <w:lang w:val="es-ES"/>
        </w:rPr>
      </w:pPr>
      <w:r w:rsidRPr="00E947C2">
        <w:rPr>
          <w:rFonts w:asciiTheme="minorHAnsi" w:hAnsiTheme="minorHAnsi" w:cstheme="minorHAnsi"/>
          <w:b w:val="0"/>
          <w:bCs w:val="0"/>
          <w:sz w:val="22"/>
          <w:szCs w:val="22"/>
          <w:lang w:val="es-ES"/>
        </w:rPr>
        <w:t>Tutelar a los equipos nacionales en las distintas competiciones</w:t>
      </w:r>
      <w:r w:rsidR="00A12C0F">
        <w:rPr>
          <w:rFonts w:asciiTheme="minorHAnsi" w:hAnsiTheme="minorHAnsi" w:cstheme="minorHAnsi"/>
          <w:b w:val="0"/>
          <w:bCs w:val="0"/>
          <w:sz w:val="22"/>
          <w:szCs w:val="22"/>
          <w:lang w:val="es-ES"/>
        </w:rPr>
        <w:t>.</w:t>
      </w:r>
    </w:p>
    <w:p w:rsidR="00E947C2" w:rsidRPr="001462E7" w:rsidRDefault="00E947C2" w:rsidP="00E947C2">
      <w:pPr>
        <w:pStyle w:val="Textoindependiente"/>
        <w:ind w:left="720"/>
        <w:rPr>
          <w:rFonts w:asciiTheme="minorHAnsi" w:hAnsiTheme="minorHAnsi" w:cstheme="minorHAnsi"/>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Cometidos principales </w:t>
      </w:r>
    </w:p>
    <w:p w:rsidR="0078781F" w:rsidRPr="00750BD4" w:rsidRDefault="0078781F" w:rsidP="0078781F">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Elaboración del Calendario de pruebas amateurs en categoría masculina y sus reglamentos.</w:t>
      </w:r>
    </w:p>
    <w:p w:rsidR="0078781F" w:rsidRPr="00750BD4" w:rsidRDefault="0078781F" w:rsidP="0078781F">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Organización de Campeonatos amateurs de categoría masculina</w:t>
      </w:r>
      <w:r w:rsidR="00A12C0F">
        <w:rPr>
          <w:rFonts w:asciiTheme="minorHAnsi" w:hAnsiTheme="minorHAnsi" w:cstheme="minorHAnsi"/>
          <w:b w:val="0"/>
          <w:bCs w:val="0"/>
          <w:sz w:val="22"/>
          <w:szCs w:val="22"/>
          <w:lang w:val="es-ES"/>
        </w:rPr>
        <w:t>.</w:t>
      </w:r>
    </w:p>
    <w:p w:rsidR="0078781F" w:rsidRPr="00750BD4" w:rsidRDefault="0078781F" w:rsidP="0078781F">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Elaboración de los criterios de selección de jugadores, sistemas de subvención y rankings.</w:t>
      </w:r>
    </w:p>
    <w:p w:rsidR="0078781F" w:rsidRPr="00750BD4" w:rsidRDefault="0078781F" w:rsidP="0078781F">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Seguimiento técnico-deportivo de jugadores a través del programa de tutelaje.</w:t>
      </w:r>
    </w:p>
    <w:p w:rsidR="0078781F" w:rsidRPr="00750BD4" w:rsidRDefault="00A12C0F" w:rsidP="0078781F">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Seguimiento de jugadore</w:t>
      </w:r>
      <w:r w:rsidR="0078781F" w:rsidRPr="00750BD4">
        <w:rPr>
          <w:rFonts w:asciiTheme="minorHAnsi" w:hAnsiTheme="minorHAnsi" w:cstheme="minorHAnsi"/>
          <w:b w:val="0"/>
          <w:bCs w:val="0"/>
          <w:sz w:val="22"/>
          <w:szCs w:val="22"/>
          <w:lang w:val="es-ES"/>
        </w:rPr>
        <w:t xml:space="preserve">s en competición (pre, durante y pos torneo).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Selecciona a jugadores a través de rankings nacionales e internacionales, y de ojeadores de la RFEG</w:t>
      </w:r>
      <w:r w:rsidR="0078781F">
        <w:rPr>
          <w:rFonts w:asciiTheme="minorHAnsi" w:hAnsiTheme="minorHAnsi" w:cstheme="minorHAnsi"/>
          <w:b w:val="0"/>
          <w:bCs w:val="0"/>
          <w:sz w:val="22"/>
          <w:szCs w:val="22"/>
          <w:lang w:val="es-ES"/>
        </w:rPr>
        <w:t>.</w:t>
      </w:r>
      <w:r w:rsidRPr="00771FB7">
        <w:rPr>
          <w:rFonts w:asciiTheme="minorHAnsi" w:hAnsiTheme="minorHAnsi" w:cstheme="minorHAnsi"/>
          <w:b w:val="0"/>
          <w:bCs w:val="0"/>
          <w:sz w:val="22"/>
          <w:szCs w:val="22"/>
          <w:lang w:val="es-ES"/>
        </w:rPr>
        <w:t xml:space="preserve">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Evalúa a jugadores en concentraciones periódicas (4 al año) y de manera específica en los torneos.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Actúa enviando informes técnicos a sus entrenadores y proponi</w:t>
      </w:r>
      <w:r w:rsidR="00A12C0F">
        <w:rPr>
          <w:rFonts w:asciiTheme="minorHAnsi" w:hAnsiTheme="minorHAnsi" w:cstheme="minorHAnsi"/>
          <w:b w:val="0"/>
          <w:bCs w:val="0"/>
          <w:sz w:val="22"/>
          <w:szCs w:val="22"/>
          <w:lang w:val="es-ES"/>
        </w:rPr>
        <w:t>endo entrenamientos específicos.</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lastRenderedPageBreak/>
        <w:t>Propone y determina el más adecuado calendario de torneos para los jugadores</w:t>
      </w:r>
      <w:r w:rsidR="00A12C0F">
        <w:rPr>
          <w:rFonts w:asciiTheme="minorHAnsi" w:hAnsiTheme="minorHAnsi" w:cstheme="minorHAnsi"/>
          <w:b w:val="0"/>
          <w:bCs w:val="0"/>
          <w:sz w:val="22"/>
          <w:szCs w:val="22"/>
          <w:lang w:val="es-ES"/>
        </w:rPr>
        <w:t>.</w:t>
      </w: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Organiza,</w:t>
      </w:r>
      <w:r w:rsidR="00750BD4">
        <w:rPr>
          <w:rFonts w:asciiTheme="minorHAnsi" w:hAnsiTheme="minorHAnsi" w:cstheme="minorHAnsi"/>
          <w:b w:val="0"/>
          <w:bCs w:val="0"/>
          <w:sz w:val="22"/>
          <w:szCs w:val="22"/>
          <w:lang w:val="es-ES"/>
        </w:rPr>
        <w:t xml:space="preserve"> subvenciona</w:t>
      </w:r>
      <w:r w:rsidRPr="00771FB7">
        <w:rPr>
          <w:rFonts w:asciiTheme="minorHAnsi" w:hAnsiTheme="minorHAnsi" w:cstheme="minorHAnsi"/>
          <w:b w:val="0"/>
          <w:bCs w:val="0"/>
          <w:sz w:val="22"/>
          <w:szCs w:val="22"/>
          <w:lang w:val="es-ES"/>
        </w:rPr>
        <w:t xml:space="preserve"> y acompaña al jugador en las competiciones de mayor relevancia</w:t>
      </w:r>
      <w:r w:rsidR="00A12C0F">
        <w:rPr>
          <w:rFonts w:asciiTheme="minorHAnsi" w:hAnsiTheme="minorHAnsi" w:cstheme="minorHAnsi"/>
          <w:b w:val="0"/>
          <w:bCs w:val="0"/>
          <w:sz w:val="22"/>
          <w:szCs w:val="22"/>
          <w:lang w:val="es-ES"/>
        </w:rPr>
        <w:t>.</w:t>
      </w:r>
    </w:p>
    <w:p w:rsidR="00A12C0F" w:rsidRPr="00750BD4" w:rsidRDefault="00A12C0F" w:rsidP="00A12C0F">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Tr</w:t>
      </w:r>
      <w:r>
        <w:rPr>
          <w:rFonts w:asciiTheme="minorHAnsi" w:hAnsiTheme="minorHAnsi" w:cstheme="minorHAnsi"/>
          <w:b w:val="0"/>
          <w:bCs w:val="0"/>
          <w:sz w:val="22"/>
          <w:szCs w:val="22"/>
          <w:lang w:val="es-ES"/>
        </w:rPr>
        <w:t>amita las propuestas de jugadore</w:t>
      </w:r>
      <w:r w:rsidRPr="00750BD4">
        <w:rPr>
          <w:rFonts w:asciiTheme="minorHAnsi" w:hAnsiTheme="minorHAnsi" w:cstheme="minorHAnsi"/>
          <w:b w:val="0"/>
          <w:bCs w:val="0"/>
          <w:sz w:val="22"/>
          <w:szCs w:val="22"/>
          <w:lang w:val="es-ES"/>
        </w:rPr>
        <w:t>s para la obtención de la distinción de deportista</w:t>
      </w:r>
      <w:r>
        <w:rPr>
          <w:rFonts w:asciiTheme="minorHAnsi" w:hAnsiTheme="minorHAnsi" w:cstheme="minorHAnsi"/>
          <w:b w:val="0"/>
          <w:bCs w:val="0"/>
          <w:sz w:val="22"/>
          <w:szCs w:val="22"/>
          <w:lang w:val="es-ES"/>
        </w:rPr>
        <w:t>s</w:t>
      </w:r>
      <w:r w:rsidRPr="00750BD4">
        <w:rPr>
          <w:rFonts w:asciiTheme="minorHAnsi" w:hAnsiTheme="minorHAnsi" w:cstheme="minorHAnsi"/>
          <w:b w:val="0"/>
          <w:bCs w:val="0"/>
          <w:sz w:val="22"/>
          <w:szCs w:val="22"/>
          <w:lang w:val="es-ES"/>
        </w:rPr>
        <w:t xml:space="preserve"> de alto nivel y otros premios deportivos.</w:t>
      </w:r>
    </w:p>
    <w:p w:rsidR="00A12C0F" w:rsidRPr="00771FB7" w:rsidRDefault="00A12C0F" w:rsidP="00A12C0F">
      <w:pPr>
        <w:pStyle w:val="Textoindependiente"/>
        <w:ind w:left="786"/>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p>
    <w:p w:rsidR="00A12C0F" w:rsidRDefault="007F3630" w:rsidP="0078781F">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Recursos </w:t>
      </w:r>
    </w:p>
    <w:p w:rsidR="007F3630" w:rsidRPr="0078781F" w:rsidRDefault="007F3630" w:rsidP="0078781F">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br/>
      </w:r>
      <w:r w:rsidRPr="00771FB7">
        <w:rPr>
          <w:rFonts w:asciiTheme="minorHAnsi" w:hAnsiTheme="minorHAnsi" w:cstheme="minorHAnsi"/>
          <w:b w:val="0"/>
          <w:bCs w:val="0"/>
          <w:sz w:val="22"/>
          <w:szCs w:val="22"/>
          <w:u w:val="single"/>
          <w:lang w:val="es-ES"/>
        </w:rPr>
        <w:t xml:space="preserve">RRHH  </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pt-PT"/>
        </w:rPr>
      </w:pPr>
      <w:r w:rsidRPr="00771FB7">
        <w:rPr>
          <w:rFonts w:asciiTheme="minorHAnsi" w:hAnsiTheme="minorHAnsi" w:cstheme="minorHAnsi"/>
          <w:b w:val="0"/>
          <w:bCs w:val="0"/>
          <w:sz w:val="22"/>
          <w:szCs w:val="22"/>
          <w:lang w:val="pt-PT"/>
        </w:rPr>
        <w:t>Director deportivo de CTAM: Ernesto Fernández Gamboa</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Asistente: </w:t>
      </w:r>
      <w:r>
        <w:rPr>
          <w:rFonts w:asciiTheme="minorHAnsi" w:hAnsiTheme="minorHAnsi" w:cstheme="minorHAnsi"/>
          <w:b w:val="0"/>
          <w:bCs w:val="0"/>
          <w:sz w:val="22"/>
          <w:szCs w:val="22"/>
          <w:lang w:val="es-ES"/>
        </w:rPr>
        <w:t xml:space="preserve">Loreto </w:t>
      </w:r>
      <w:proofErr w:type="spellStart"/>
      <w:r>
        <w:rPr>
          <w:rFonts w:asciiTheme="minorHAnsi" w:hAnsiTheme="minorHAnsi" w:cstheme="minorHAnsi"/>
          <w:b w:val="0"/>
          <w:bCs w:val="0"/>
          <w:sz w:val="22"/>
          <w:szCs w:val="22"/>
          <w:lang w:val="es-ES"/>
        </w:rPr>
        <w:t>Uhagón</w:t>
      </w:r>
      <w:proofErr w:type="spellEnd"/>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Equipo técnico: </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Entrenadores nacionales:  </w:t>
      </w:r>
      <w:proofErr w:type="spellStart"/>
      <w:r w:rsidRPr="00771FB7">
        <w:rPr>
          <w:rFonts w:asciiTheme="minorHAnsi" w:hAnsiTheme="minorHAnsi" w:cstheme="minorHAnsi"/>
          <w:b w:val="0"/>
          <w:bCs w:val="0"/>
          <w:sz w:val="22"/>
          <w:szCs w:val="22"/>
          <w:lang w:val="es-ES"/>
        </w:rPr>
        <w:t>Txomin</w:t>
      </w:r>
      <w:proofErr w:type="spellEnd"/>
      <w:r w:rsidRPr="00771FB7">
        <w:rPr>
          <w:rFonts w:asciiTheme="minorHAnsi" w:hAnsiTheme="minorHAnsi" w:cstheme="minorHAnsi"/>
          <w:b w:val="0"/>
          <w:bCs w:val="0"/>
          <w:sz w:val="22"/>
          <w:szCs w:val="22"/>
          <w:lang w:val="es-ES"/>
        </w:rPr>
        <w:t xml:space="preserve"> Hospital</w:t>
      </w:r>
    </w:p>
    <w:p w:rsidR="007F3630" w:rsidRPr="00771FB7" w:rsidRDefault="007F3630" w:rsidP="007F3630">
      <w:pPr>
        <w:pStyle w:val="Textoindependiente"/>
        <w:ind w:left="34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ab/>
      </w:r>
      <w:r w:rsidRPr="00771FB7">
        <w:rPr>
          <w:rFonts w:asciiTheme="minorHAnsi" w:hAnsiTheme="minorHAnsi" w:cstheme="minorHAnsi"/>
          <w:b w:val="0"/>
          <w:bCs w:val="0"/>
          <w:sz w:val="22"/>
          <w:szCs w:val="22"/>
          <w:lang w:val="es-ES"/>
        </w:rPr>
        <w:tab/>
      </w:r>
      <w:r w:rsidRPr="00771FB7">
        <w:rPr>
          <w:rFonts w:asciiTheme="minorHAnsi" w:hAnsiTheme="minorHAnsi" w:cstheme="minorHAnsi"/>
          <w:b w:val="0"/>
          <w:bCs w:val="0"/>
          <w:sz w:val="22"/>
          <w:szCs w:val="22"/>
          <w:lang w:val="es-ES"/>
        </w:rPr>
        <w:tab/>
        <w:t xml:space="preserve">      </w:t>
      </w:r>
      <w:r>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 xml:space="preserve">  Yago </w:t>
      </w:r>
      <w:proofErr w:type="spellStart"/>
      <w:r w:rsidRPr="00771FB7">
        <w:rPr>
          <w:rFonts w:asciiTheme="minorHAnsi" w:hAnsiTheme="minorHAnsi" w:cstheme="minorHAnsi"/>
          <w:b w:val="0"/>
          <w:bCs w:val="0"/>
          <w:sz w:val="22"/>
          <w:szCs w:val="22"/>
          <w:lang w:val="es-ES"/>
        </w:rPr>
        <w:t>Beamonte</w:t>
      </w:r>
      <w:proofErr w:type="spellEnd"/>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Swing coach:  Salva Luna </w:t>
      </w:r>
    </w:p>
    <w:p w:rsidR="007F3630" w:rsidRPr="00771FB7" w:rsidRDefault="007F3630" w:rsidP="007F3630">
      <w:pPr>
        <w:pStyle w:val="Textoindependiente"/>
        <w:ind w:left="2124" w:firstLine="70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    </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Preparador físico: Francisco Fernández</w:t>
      </w:r>
    </w:p>
    <w:p w:rsidR="007F3630" w:rsidRPr="00E947C2"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Preparador mental:</w:t>
      </w:r>
      <w:r w:rsidRPr="00771FB7">
        <w:rPr>
          <w:rFonts w:asciiTheme="minorHAnsi" w:hAnsiTheme="minorHAnsi" w:cstheme="minorHAnsi"/>
          <w:b w:val="0"/>
          <w:bCs w:val="0"/>
          <w:sz w:val="22"/>
          <w:szCs w:val="22"/>
          <w:lang w:val="es-ES"/>
        </w:rPr>
        <w:tab/>
      </w:r>
      <w:r>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Oscar del Río</w:t>
      </w:r>
    </w:p>
    <w:p w:rsidR="007F3630" w:rsidRPr="00771FB7" w:rsidRDefault="007F3630" w:rsidP="007F3630">
      <w:pPr>
        <w:pStyle w:val="Textoindependiente"/>
        <w:ind w:firstLine="426"/>
        <w:rPr>
          <w:rFonts w:asciiTheme="minorHAnsi" w:hAnsiTheme="minorHAnsi" w:cstheme="minorHAnsi"/>
          <w:b w:val="0"/>
          <w:bCs w:val="0"/>
          <w:sz w:val="22"/>
          <w:szCs w:val="22"/>
          <w:u w:val="single"/>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Interrelaciones</w:t>
      </w:r>
    </w:p>
    <w:p w:rsidR="00430D0A" w:rsidRPr="00750BD4" w:rsidRDefault="00430D0A" w:rsidP="00430D0A">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Comités Deportivos y otros departamentos RFEG</w:t>
      </w:r>
    </w:p>
    <w:p w:rsidR="00430D0A" w:rsidRPr="00750BD4" w:rsidRDefault="00430D0A" w:rsidP="00430D0A">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Federaciones Autonómicas</w:t>
      </w:r>
    </w:p>
    <w:p w:rsidR="00430D0A" w:rsidRPr="00750BD4" w:rsidRDefault="00430D0A" w:rsidP="00430D0A">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Federaciones Internacionales (EGA, USGA, IGF)</w:t>
      </w:r>
    </w:p>
    <w:p w:rsidR="00430D0A" w:rsidRDefault="00430D0A" w:rsidP="00430D0A">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Entrenadores territoriales</w:t>
      </w:r>
    </w:p>
    <w:p w:rsidR="00430D0A" w:rsidRPr="00750BD4" w:rsidRDefault="00430D0A" w:rsidP="00430D0A">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 xml:space="preserve">Entrenadores Personales  </w:t>
      </w:r>
    </w:p>
    <w:p w:rsidR="00430D0A" w:rsidRPr="00A12C0F" w:rsidRDefault="00955A49" w:rsidP="00430D0A">
      <w:pPr>
        <w:pStyle w:val="Textoindependiente"/>
        <w:numPr>
          <w:ilvl w:val="0"/>
          <w:numId w:val="3"/>
        </w:numPr>
        <w:rPr>
          <w:rFonts w:asciiTheme="minorHAnsi" w:hAnsiTheme="minorHAnsi" w:cstheme="minorHAnsi"/>
          <w:b w:val="0"/>
          <w:bCs w:val="0"/>
          <w:color w:val="FF0000"/>
          <w:sz w:val="22"/>
          <w:szCs w:val="22"/>
          <w:lang w:val="es-ES"/>
        </w:rPr>
      </w:pPr>
      <w:r w:rsidRPr="00A12C0F">
        <w:rPr>
          <w:rFonts w:asciiTheme="minorHAnsi" w:hAnsiTheme="minorHAnsi" w:cstheme="minorHAnsi"/>
          <w:b w:val="0"/>
          <w:bCs w:val="0"/>
          <w:sz w:val="22"/>
          <w:szCs w:val="22"/>
          <w:lang w:val="es-ES"/>
        </w:rPr>
        <w:t>Jugadores</w:t>
      </w:r>
    </w:p>
    <w:p w:rsidR="00430D0A" w:rsidRPr="00C97D7D" w:rsidRDefault="00430D0A" w:rsidP="00430D0A">
      <w:pPr>
        <w:pStyle w:val="Textoindependiente"/>
        <w:rPr>
          <w:rFonts w:asciiTheme="minorHAnsi" w:hAnsiTheme="minorHAnsi" w:cstheme="minorHAnsi"/>
          <w:b w:val="0"/>
          <w:bCs w:val="0"/>
          <w:color w:val="FF0000"/>
          <w:sz w:val="22"/>
          <w:szCs w:val="22"/>
          <w:lang w:val="es-ES"/>
        </w:rPr>
      </w:pPr>
    </w:p>
    <w:p w:rsidR="0078781F" w:rsidRPr="00771FB7" w:rsidRDefault="0078781F" w:rsidP="0078781F">
      <w:pPr>
        <w:pStyle w:val="Textoindependiente"/>
        <w:rPr>
          <w:rFonts w:asciiTheme="minorHAnsi" w:hAnsiTheme="minorHAnsi" w:cstheme="minorHAnsi"/>
          <w:b w:val="0"/>
          <w:bCs w:val="0"/>
          <w:sz w:val="22"/>
          <w:szCs w:val="22"/>
          <w:lang w:val="es-ES"/>
        </w:rPr>
      </w:pPr>
    </w:p>
    <w:p w:rsidR="00E947C2" w:rsidRPr="00196392" w:rsidRDefault="0054513E" w:rsidP="00337AA6">
      <w:pPr>
        <w:pStyle w:val="Ttulo2"/>
        <w:numPr>
          <w:ilvl w:val="1"/>
          <w:numId w:val="8"/>
        </w:numPr>
        <w:ind w:left="0" w:firstLine="0"/>
      </w:pPr>
      <w:bookmarkStart w:id="21" w:name="_Toc360031196"/>
      <w:r>
        <w:t>Área Técnica – Comité Técnico Amateur Femenino de la RFEG</w:t>
      </w:r>
      <w:bookmarkEnd w:id="21"/>
    </w:p>
    <w:p w:rsidR="00E947C2" w:rsidRPr="00196392" w:rsidRDefault="00E947C2" w:rsidP="00E947C2">
      <w:pPr>
        <w:spacing w:after="0" w:line="240" w:lineRule="auto"/>
        <w:jc w:val="both"/>
        <w:rPr>
          <w:rFonts w:asciiTheme="minorHAnsi" w:hAnsiTheme="minorHAnsi" w:cstheme="minorHAnsi"/>
        </w:rPr>
      </w:pPr>
    </w:p>
    <w:p w:rsidR="007F3630"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Función</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Default="00E17932" w:rsidP="0010766E">
      <w:pPr>
        <w:pStyle w:val="Textoindependiente"/>
        <w:numPr>
          <w:ilvl w:val="0"/>
          <w:numId w:val="4"/>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Seleccionar a las mejores</w:t>
      </w:r>
      <w:r w:rsidR="00F975BC">
        <w:rPr>
          <w:rFonts w:asciiTheme="minorHAnsi" w:hAnsiTheme="minorHAnsi" w:cstheme="minorHAnsi"/>
          <w:b w:val="0"/>
          <w:bCs w:val="0"/>
          <w:sz w:val="22"/>
          <w:szCs w:val="22"/>
          <w:lang w:val="es-ES"/>
        </w:rPr>
        <w:t xml:space="preserve"> </w:t>
      </w:r>
      <w:r>
        <w:rPr>
          <w:rFonts w:asciiTheme="minorHAnsi" w:hAnsiTheme="minorHAnsi" w:cstheme="minorHAnsi"/>
          <w:b w:val="0"/>
          <w:bCs w:val="0"/>
          <w:sz w:val="22"/>
          <w:szCs w:val="22"/>
          <w:lang w:val="es-ES"/>
        </w:rPr>
        <w:t xml:space="preserve"> jugadora</w:t>
      </w:r>
      <w:r w:rsidR="007F3630" w:rsidRPr="00771FB7">
        <w:rPr>
          <w:rFonts w:asciiTheme="minorHAnsi" w:hAnsiTheme="minorHAnsi" w:cstheme="minorHAnsi"/>
          <w:b w:val="0"/>
          <w:bCs w:val="0"/>
          <w:sz w:val="22"/>
          <w:szCs w:val="22"/>
          <w:lang w:val="es-ES"/>
        </w:rPr>
        <w:t xml:space="preserve">s y con mayor proyección del mundo amateur femenino; evaluar su preparación, sus cualidades técnicas, físicas y mentales y el estado de su juego; y asistirles para llevarles a su máximo rendimiento y desarrollo deportivo. </w:t>
      </w:r>
    </w:p>
    <w:p w:rsidR="00B91A8A" w:rsidRPr="00771FB7" w:rsidRDefault="00B91A8A" w:rsidP="0010766E">
      <w:pPr>
        <w:pStyle w:val="Textoindependiente"/>
        <w:numPr>
          <w:ilvl w:val="0"/>
          <w:numId w:val="4"/>
        </w:numPr>
        <w:rPr>
          <w:rFonts w:asciiTheme="minorHAnsi" w:hAnsiTheme="minorHAnsi" w:cstheme="minorHAnsi"/>
          <w:b w:val="0"/>
          <w:bCs w:val="0"/>
          <w:sz w:val="22"/>
          <w:szCs w:val="22"/>
          <w:lang w:val="es-ES"/>
        </w:rPr>
      </w:pPr>
      <w:proofErr w:type="gramStart"/>
      <w:r>
        <w:rPr>
          <w:rFonts w:asciiTheme="minorHAnsi" w:hAnsiTheme="minorHAnsi" w:cstheme="minorHAnsi"/>
          <w:b w:val="0"/>
          <w:bCs w:val="0"/>
          <w:sz w:val="22"/>
          <w:szCs w:val="22"/>
          <w:lang w:val="es-ES"/>
        </w:rPr>
        <w:t>Selección jugadoras Grupo  de</w:t>
      </w:r>
      <w:proofErr w:type="gramEnd"/>
      <w:r>
        <w:rPr>
          <w:rFonts w:asciiTheme="minorHAnsi" w:hAnsiTheme="minorHAnsi" w:cstheme="minorHAnsi"/>
          <w:b w:val="0"/>
          <w:bCs w:val="0"/>
          <w:sz w:val="22"/>
          <w:szCs w:val="22"/>
          <w:lang w:val="es-ES"/>
        </w:rPr>
        <w:t xml:space="preserve"> Trabajo.</w:t>
      </w:r>
    </w:p>
    <w:p w:rsidR="00647116" w:rsidRPr="001462E7" w:rsidRDefault="007F3630" w:rsidP="0010766E">
      <w:pPr>
        <w:pStyle w:val="Textoindependiente"/>
        <w:numPr>
          <w:ilvl w:val="0"/>
          <w:numId w:val="4"/>
        </w:numPr>
        <w:rPr>
          <w:rFonts w:asciiTheme="minorHAnsi" w:hAnsiTheme="minorHAnsi" w:cstheme="minorHAnsi"/>
          <w:lang w:val="es-ES"/>
        </w:rPr>
      </w:pPr>
      <w:r w:rsidRPr="0054513E">
        <w:rPr>
          <w:rFonts w:asciiTheme="minorHAnsi" w:hAnsiTheme="minorHAnsi" w:cstheme="minorHAnsi"/>
          <w:b w:val="0"/>
          <w:bCs w:val="0"/>
          <w:sz w:val="22"/>
          <w:szCs w:val="22"/>
          <w:lang w:val="es-ES"/>
        </w:rPr>
        <w:t>Tutelar a los equipos nacionales en las distintas competiciones</w:t>
      </w:r>
      <w:r w:rsidR="00A12C0F">
        <w:rPr>
          <w:rFonts w:asciiTheme="minorHAnsi" w:hAnsiTheme="minorHAnsi" w:cstheme="minorHAnsi"/>
          <w:b w:val="0"/>
          <w:bCs w:val="0"/>
          <w:sz w:val="22"/>
          <w:szCs w:val="22"/>
          <w:lang w:val="es-ES"/>
        </w:rPr>
        <w:t>.</w:t>
      </w:r>
    </w:p>
    <w:p w:rsidR="0054513E" w:rsidRPr="001462E7" w:rsidRDefault="0054513E" w:rsidP="0054513E">
      <w:pPr>
        <w:pStyle w:val="Textoindependiente"/>
        <w:ind w:left="720"/>
        <w:rPr>
          <w:rFonts w:asciiTheme="minorHAnsi" w:hAnsiTheme="minorHAnsi" w:cstheme="minorHAnsi"/>
          <w:lang w:val="es-ES"/>
        </w:rPr>
      </w:pPr>
    </w:p>
    <w:p w:rsidR="007F3630" w:rsidRPr="008B0339" w:rsidRDefault="007F3630" w:rsidP="007F3630">
      <w:pPr>
        <w:pStyle w:val="Textoindependiente"/>
        <w:rPr>
          <w:rFonts w:asciiTheme="minorHAnsi" w:hAnsiTheme="minorHAnsi" w:cstheme="minorHAnsi"/>
          <w:b w:val="0"/>
          <w:bCs w:val="0"/>
          <w:color w:val="FF0000"/>
          <w:sz w:val="22"/>
          <w:szCs w:val="22"/>
          <w:lang w:val="es-ES"/>
        </w:rPr>
      </w:pPr>
      <w:r w:rsidRPr="00771FB7">
        <w:rPr>
          <w:rFonts w:asciiTheme="minorHAnsi" w:hAnsiTheme="minorHAnsi" w:cstheme="minorHAnsi"/>
          <w:b w:val="0"/>
          <w:bCs w:val="0"/>
          <w:sz w:val="22"/>
          <w:szCs w:val="22"/>
          <w:lang w:val="es-ES"/>
        </w:rPr>
        <w:t>Cometidos principales</w:t>
      </w:r>
      <w:r w:rsidR="00750BD4">
        <w:rPr>
          <w:rFonts w:asciiTheme="minorHAnsi" w:hAnsiTheme="minorHAnsi" w:cstheme="minorHAnsi"/>
          <w:b w:val="0"/>
          <w:bCs w:val="0"/>
          <w:sz w:val="22"/>
          <w:szCs w:val="22"/>
          <w:lang w:val="es-ES"/>
        </w:rPr>
        <w:t>:</w:t>
      </w:r>
      <w:r w:rsidRPr="00771FB7">
        <w:rPr>
          <w:rFonts w:asciiTheme="minorHAnsi" w:hAnsiTheme="minorHAnsi" w:cstheme="minorHAnsi"/>
          <w:b w:val="0"/>
          <w:bCs w:val="0"/>
          <w:sz w:val="22"/>
          <w:szCs w:val="22"/>
          <w:lang w:val="es-ES"/>
        </w:rPr>
        <w:t xml:space="preserve"> </w:t>
      </w:r>
      <w:r w:rsidR="008B0339">
        <w:rPr>
          <w:rFonts w:asciiTheme="minorHAnsi" w:hAnsiTheme="minorHAnsi" w:cstheme="minorHAnsi"/>
          <w:b w:val="0"/>
          <w:bCs w:val="0"/>
          <w:sz w:val="22"/>
          <w:szCs w:val="22"/>
          <w:lang w:val="es-ES"/>
        </w:rPr>
        <w:t xml:space="preserve"> </w:t>
      </w:r>
    </w:p>
    <w:p w:rsidR="007F3630" w:rsidRPr="00771FB7" w:rsidRDefault="007F3630" w:rsidP="007F3630">
      <w:pPr>
        <w:pStyle w:val="Textoindependiente"/>
        <w:rPr>
          <w:rFonts w:asciiTheme="minorHAnsi" w:hAnsiTheme="minorHAnsi" w:cstheme="minorHAnsi"/>
          <w:b w:val="0"/>
          <w:bCs w:val="0"/>
          <w:sz w:val="22"/>
          <w:szCs w:val="22"/>
          <w:lang w:val="es-ES"/>
        </w:rPr>
      </w:pPr>
    </w:p>
    <w:p w:rsidR="008B0339" w:rsidRPr="00750BD4" w:rsidRDefault="008B0339" w:rsidP="0010766E">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Elaboración del Calendario de pruebas amateurs en categoría femenina y sus reglamentos.</w:t>
      </w:r>
    </w:p>
    <w:p w:rsidR="008B0339" w:rsidRPr="00750BD4" w:rsidRDefault="008B0339" w:rsidP="008B0339">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Organización de Campeonatos amateurs de categoría femenina</w:t>
      </w:r>
    </w:p>
    <w:p w:rsidR="008B0339" w:rsidRPr="00750BD4" w:rsidRDefault="008B0339" w:rsidP="0010766E">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Elaboración de los criterios de selección de jugadoras, sistemas de subvención y rankings.</w:t>
      </w:r>
    </w:p>
    <w:p w:rsidR="00BE3EFC" w:rsidRPr="00750BD4" w:rsidRDefault="00C97D7D" w:rsidP="0010766E">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 xml:space="preserve">Seguimiento </w:t>
      </w:r>
      <w:r w:rsidR="00BE3EFC" w:rsidRPr="00750BD4">
        <w:rPr>
          <w:rFonts w:asciiTheme="minorHAnsi" w:hAnsiTheme="minorHAnsi" w:cstheme="minorHAnsi"/>
          <w:b w:val="0"/>
          <w:bCs w:val="0"/>
          <w:sz w:val="22"/>
          <w:szCs w:val="22"/>
          <w:lang w:val="es-ES"/>
        </w:rPr>
        <w:t>técnico</w:t>
      </w:r>
      <w:r w:rsidR="008B0339" w:rsidRPr="00750BD4">
        <w:rPr>
          <w:rFonts w:asciiTheme="minorHAnsi" w:hAnsiTheme="minorHAnsi" w:cstheme="minorHAnsi"/>
          <w:b w:val="0"/>
          <w:bCs w:val="0"/>
          <w:sz w:val="22"/>
          <w:szCs w:val="22"/>
          <w:lang w:val="es-ES"/>
        </w:rPr>
        <w:t>-deportivo</w:t>
      </w:r>
      <w:r w:rsidR="00BE3EFC" w:rsidRPr="00750BD4">
        <w:rPr>
          <w:rFonts w:asciiTheme="minorHAnsi" w:hAnsiTheme="minorHAnsi" w:cstheme="minorHAnsi"/>
          <w:b w:val="0"/>
          <w:bCs w:val="0"/>
          <w:sz w:val="22"/>
          <w:szCs w:val="22"/>
          <w:lang w:val="es-ES"/>
        </w:rPr>
        <w:t xml:space="preserve"> de jugadoras a través del programa de tutelaje.</w:t>
      </w:r>
    </w:p>
    <w:p w:rsidR="00C97D7D" w:rsidRPr="00750BD4" w:rsidRDefault="00BE3EFC" w:rsidP="0010766E">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lastRenderedPageBreak/>
        <w:t xml:space="preserve">Seguimiento de jugadoras en competición (pre, durante y pos torneo).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Selecciona a través de rankings nacionales e internacionales, y de ojeadores de la RFEG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Evalúa en concentraciones periódicas (4 al año</w:t>
      </w:r>
      <w:r w:rsidR="00BA3C90">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 xml:space="preserve">y de manera específica en los torneos.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Actúa enviando informes técnicos a sus entrenadores y proponiendo entrenamientos específicos </w:t>
      </w:r>
      <w:r w:rsidR="00C97D7D" w:rsidRPr="00750BD4">
        <w:rPr>
          <w:rFonts w:asciiTheme="minorHAnsi" w:hAnsiTheme="minorHAnsi" w:cstheme="minorHAnsi"/>
          <w:b w:val="0"/>
          <w:bCs w:val="0"/>
          <w:sz w:val="22"/>
          <w:szCs w:val="22"/>
          <w:lang w:val="es-ES"/>
        </w:rPr>
        <w:t>a las jugadoras</w:t>
      </w:r>
      <w:r w:rsidR="00A12C0F">
        <w:rPr>
          <w:rFonts w:asciiTheme="minorHAnsi" w:hAnsiTheme="minorHAnsi" w:cstheme="minorHAnsi"/>
          <w:b w:val="0"/>
          <w:bCs w:val="0"/>
          <w:sz w:val="22"/>
          <w:szCs w:val="22"/>
          <w:lang w:val="es-ES"/>
        </w:rPr>
        <w:t>.</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Propone y </w:t>
      </w:r>
      <w:r w:rsidR="00750BD4">
        <w:rPr>
          <w:rFonts w:asciiTheme="minorHAnsi" w:hAnsiTheme="minorHAnsi" w:cstheme="minorHAnsi"/>
          <w:b w:val="0"/>
          <w:bCs w:val="0"/>
          <w:sz w:val="22"/>
          <w:szCs w:val="22"/>
          <w:lang w:val="es-ES"/>
        </w:rPr>
        <w:t>asesora</w:t>
      </w:r>
      <w:r w:rsidRPr="00771FB7">
        <w:rPr>
          <w:rFonts w:asciiTheme="minorHAnsi" w:hAnsiTheme="minorHAnsi" w:cstheme="minorHAnsi"/>
          <w:b w:val="0"/>
          <w:bCs w:val="0"/>
          <w:sz w:val="22"/>
          <w:szCs w:val="22"/>
          <w:lang w:val="es-ES"/>
        </w:rPr>
        <w:t xml:space="preserve"> el más adecua</w:t>
      </w:r>
      <w:r w:rsidR="00A12C0F">
        <w:rPr>
          <w:rFonts w:asciiTheme="minorHAnsi" w:hAnsiTheme="minorHAnsi" w:cstheme="minorHAnsi"/>
          <w:b w:val="0"/>
          <w:bCs w:val="0"/>
          <w:sz w:val="22"/>
          <w:szCs w:val="22"/>
          <w:lang w:val="es-ES"/>
        </w:rPr>
        <w:t>do calendario de torneos para las jugadora</w:t>
      </w:r>
      <w:r w:rsidRPr="00771FB7">
        <w:rPr>
          <w:rFonts w:asciiTheme="minorHAnsi" w:hAnsiTheme="minorHAnsi" w:cstheme="minorHAnsi"/>
          <w:b w:val="0"/>
          <w:bCs w:val="0"/>
          <w:sz w:val="22"/>
          <w:szCs w:val="22"/>
          <w:lang w:val="es-ES"/>
        </w:rPr>
        <w:t>s</w:t>
      </w:r>
      <w:r w:rsidR="00A12C0F">
        <w:rPr>
          <w:rFonts w:asciiTheme="minorHAnsi" w:hAnsiTheme="minorHAnsi" w:cstheme="minorHAnsi"/>
          <w:b w:val="0"/>
          <w:bCs w:val="0"/>
          <w:sz w:val="22"/>
          <w:szCs w:val="22"/>
          <w:lang w:val="es-ES"/>
        </w:rPr>
        <w:t>.</w:t>
      </w: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Organiza, </w:t>
      </w:r>
      <w:r w:rsidR="00750BD4">
        <w:rPr>
          <w:rFonts w:asciiTheme="minorHAnsi" w:hAnsiTheme="minorHAnsi" w:cstheme="minorHAnsi"/>
          <w:b w:val="0"/>
          <w:bCs w:val="0"/>
          <w:sz w:val="22"/>
          <w:szCs w:val="22"/>
          <w:lang w:val="es-ES"/>
        </w:rPr>
        <w:t>subvenciona</w:t>
      </w:r>
      <w:r w:rsidR="00BA3C90" w:rsidRPr="00750BD4">
        <w:rPr>
          <w:rFonts w:asciiTheme="minorHAnsi" w:hAnsiTheme="minorHAnsi" w:cstheme="minorHAnsi"/>
          <w:b w:val="0"/>
          <w:bCs w:val="0"/>
          <w:sz w:val="22"/>
          <w:szCs w:val="22"/>
          <w:lang w:val="es-ES"/>
        </w:rPr>
        <w:t>, prepara</w:t>
      </w:r>
      <w:r w:rsidRPr="00750BD4">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y acompaña al jugador en las competiciones de mayor relevancia</w:t>
      </w:r>
    </w:p>
    <w:p w:rsidR="008B0339" w:rsidRPr="00750BD4" w:rsidRDefault="008B0339" w:rsidP="0010766E">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Tramita las propuestas de jugadoras para la obtención de la distinción de deportista</w:t>
      </w:r>
      <w:r w:rsidR="00A12C0F">
        <w:rPr>
          <w:rFonts w:asciiTheme="minorHAnsi" w:hAnsiTheme="minorHAnsi" w:cstheme="minorHAnsi"/>
          <w:b w:val="0"/>
          <w:bCs w:val="0"/>
          <w:sz w:val="22"/>
          <w:szCs w:val="22"/>
          <w:lang w:val="es-ES"/>
        </w:rPr>
        <w:t>s</w:t>
      </w:r>
      <w:r w:rsidRPr="00750BD4">
        <w:rPr>
          <w:rFonts w:asciiTheme="minorHAnsi" w:hAnsiTheme="minorHAnsi" w:cstheme="minorHAnsi"/>
          <w:b w:val="0"/>
          <w:bCs w:val="0"/>
          <w:sz w:val="22"/>
          <w:szCs w:val="22"/>
          <w:lang w:val="es-ES"/>
        </w:rPr>
        <w:t xml:space="preserve"> de alto nivel y otros premios deportivos.</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Recursos </w:t>
      </w:r>
      <w:r w:rsidRPr="00771FB7">
        <w:rPr>
          <w:rFonts w:asciiTheme="minorHAnsi" w:hAnsiTheme="minorHAnsi" w:cstheme="minorHAnsi"/>
          <w:b w:val="0"/>
          <w:bCs w:val="0"/>
          <w:sz w:val="22"/>
          <w:szCs w:val="22"/>
          <w:lang w:val="es-ES"/>
        </w:rPr>
        <w:br/>
      </w:r>
    </w:p>
    <w:p w:rsidR="007F3630" w:rsidRPr="00771FB7" w:rsidRDefault="007F3630" w:rsidP="007F3630">
      <w:pPr>
        <w:pStyle w:val="Textoindependiente"/>
        <w:ind w:firstLine="360"/>
        <w:rPr>
          <w:rFonts w:asciiTheme="minorHAnsi" w:hAnsiTheme="minorHAnsi" w:cstheme="minorHAnsi"/>
          <w:b w:val="0"/>
          <w:bCs w:val="0"/>
          <w:sz w:val="22"/>
          <w:szCs w:val="22"/>
          <w:u w:val="single"/>
          <w:lang w:val="es-ES"/>
        </w:rPr>
      </w:pPr>
      <w:r w:rsidRPr="00771FB7">
        <w:rPr>
          <w:rFonts w:asciiTheme="minorHAnsi" w:hAnsiTheme="minorHAnsi" w:cstheme="minorHAnsi"/>
          <w:b w:val="0"/>
          <w:bCs w:val="0"/>
          <w:sz w:val="22"/>
          <w:szCs w:val="22"/>
          <w:u w:val="single"/>
          <w:lang w:val="es-ES"/>
        </w:rPr>
        <w:t xml:space="preserve">RRHH  </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pt-PT"/>
        </w:rPr>
      </w:pPr>
      <w:r w:rsidRPr="00771FB7">
        <w:rPr>
          <w:rFonts w:asciiTheme="minorHAnsi" w:hAnsiTheme="minorHAnsi" w:cstheme="minorHAnsi"/>
          <w:b w:val="0"/>
          <w:bCs w:val="0"/>
          <w:sz w:val="22"/>
          <w:szCs w:val="22"/>
          <w:lang w:val="pt-PT"/>
        </w:rPr>
        <w:t xml:space="preserve">Director deportivo de CTAF: Mabel Pascual </w:t>
      </w:r>
      <w:proofErr w:type="gramStart"/>
      <w:r w:rsidRPr="00771FB7">
        <w:rPr>
          <w:rFonts w:asciiTheme="minorHAnsi" w:hAnsiTheme="minorHAnsi" w:cstheme="minorHAnsi"/>
          <w:b w:val="0"/>
          <w:bCs w:val="0"/>
          <w:sz w:val="22"/>
          <w:szCs w:val="22"/>
          <w:lang w:val="pt-PT"/>
        </w:rPr>
        <w:t>del</w:t>
      </w:r>
      <w:proofErr w:type="gramEnd"/>
      <w:r w:rsidRPr="00771FB7">
        <w:rPr>
          <w:rFonts w:asciiTheme="minorHAnsi" w:hAnsiTheme="minorHAnsi" w:cstheme="minorHAnsi"/>
          <w:b w:val="0"/>
          <w:bCs w:val="0"/>
          <w:sz w:val="22"/>
          <w:szCs w:val="22"/>
          <w:lang w:val="pt-PT"/>
        </w:rPr>
        <w:t xml:space="preserve"> Pobil</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Asistente: Elena Vecino</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Equipo técnico: </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Entrenadores nacionales:  Marta Figueras- Dotti</w:t>
      </w:r>
    </w:p>
    <w:p w:rsidR="007F3630" w:rsidRDefault="007F3630" w:rsidP="007F3630">
      <w:pPr>
        <w:pStyle w:val="Textoindependiente"/>
        <w:ind w:left="34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ab/>
      </w:r>
      <w:r w:rsidRPr="00771FB7">
        <w:rPr>
          <w:rFonts w:asciiTheme="minorHAnsi" w:hAnsiTheme="minorHAnsi" w:cstheme="minorHAnsi"/>
          <w:b w:val="0"/>
          <w:bCs w:val="0"/>
          <w:sz w:val="22"/>
          <w:szCs w:val="22"/>
          <w:lang w:val="es-ES"/>
        </w:rPr>
        <w:tab/>
      </w:r>
      <w:r w:rsidRPr="00771FB7">
        <w:rPr>
          <w:rFonts w:asciiTheme="minorHAnsi" w:hAnsiTheme="minorHAnsi" w:cstheme="minorHAnsi"/>
          <w:b w:val="0"/>
          <w:bCs w:val="0"/>
          <w:sz w:val="22"/>
          <w:szCs w:val="22"/>
          <w:lang w:val="es-ES"/>
        </w:rPr>
        <w:tab/>
        <w:t xml:space="preserve">      </w:t>
      </w:r>
      <w:r>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 xml:space="preserve"> Marcelo Prieto</w:t>
      </w:r>
    </w:p>
    <w:p w:rsidR="007F3630" w:rsidRPr="00771FB7" w:rsidRDefault="007F3630" w:rsidP="007F3630">
      <w:pPr>
        <w:pStyle w:val="Textoindependiente"/>
        <w:ind w:left="348"/>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 xml:space="preserve"> Álvaro Salto</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Swing coach:  Salva Luna </w:t>
      </w:r>
    </w:p>
    <w:p w:rsidR="007F3630" w:rsidRPr="00771FB7" w:rsidRDefault="007F3630" w:rsidP="007F3630">
      <w:pPr>
        <w:pStyle w:val="Textoindependiente"/>
        <w:ind w:left="2472" w:firstLine="70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             </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Preparador físico:  Francisco Fernández</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Preparador mental:</w:t>
      </w:r>
      <w:r w:rsidR="00A35C68">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 xml:space="preserve"> Oscar del Río</w:t>
      </w:r>
    </w:p>
    <w:p w:rsidR="007F3630" w:rsidRPr="00771FB7" w:rsidRDefault="007F3630" w:rsidP="007F3630">
      <w:pPr>
        <w:pStyle w:val="Textoindependiente"/>
        <w:ind w:firstLine="426"/>
        <w:rPr>
          <w:rFonts w:asciiTheme="minorHAnsi" w:hAnsiTheme="minorHAnsi" w:cstheme="minorHAnsi"/>
          <w:b w:val="0"/>
          <w:bCs w:val="0"/>
          <w:sz w:val="22"/>
          <w:szCs w:val="22"/>
          <w:u w:val="single"/>
          <w:lang w:val="es-ES"/>
        </w:rPr>
      </w:pPr>
    </w:p>
    <w:p w:rsidR="007F3630" w:rsidRPr="00064244" w:rsidRDefault="007F3630" w:rsidP="007F3630">
      <w:pPr>
        <w:pStyle w:val="Textoindependiente"/>
        <w:rPr>
          <w:rFonts w:asciiTheme="minorHAnsi" w:hAnsiTheme="minorHAnsi" w:cstheme="minorHAnsi"/>
          <w:b w:val="0"/>
          <w:bCs w:val="0"/>
          <w:color w:val="FF0000"/>
          <w:sz w:val="22"/>
          <w:szCs w:val="22"/>
          <w:lang w:val="es-ES"/>
        </w:rPr>
      </w:pPr>
      <w:r w:rsidRPr="00771FB7">
        <w:rPr>
          <w:rFonts w:asciiTheme="minorHAnsi" w:hAnsiTheme="minorHAnsi" w:cstheme="minorHAnsi"/>
          <w:b w:val="0"/>
          <w:bCs w:val="0"/>
          <w:sz w:val="22"/>
          <w:szCs w:val="22"/>
          <w:lang w:val="es-ES"/>
        </w:rPr>
        <w:t>Interrelaciones</w:t>
      </w:r>
      <w:r w:rsidR="00750BD4">
        <w:rPr>
          <w:rFonts w:asciiTheme="minorHAnsi" w:hAnsiTheme="minorHAnsi" w:cstheme="minorHAnsi"/>
          <w:b w:val="0"/>
          <w:bCs w:val="0"/>
          <w:sz w:val="22"/>
          <w:szCs w:val="22"/>
          <w:lang w:val="es-ES"/>
        </w:rPr>
        <w:t>:</w:t>
      </w:r>
    </w:p>
    <w:p w:rsidR="007F3630" w:rsidRPr="00771FB7" w:rsidRDefault="007F3630" w:rsidP="007F3630">
      <w:pPr>
        <w:pStyle w:val="Textoindependiente"/>
        <w:rPr>
          <w:rFonts w:asciiTheme="minorHAnsi" w:hAnsiTheme="minorHAnsi" w:cstheme="minorHAnsi"/>
          <w:b w:val="0"/>
          <w:bCs w:val="0"/>
          <w:sz w:val="22"/>
          <w:szCs w:val="22"/>
          <w:lang w:val="es-ES"/>
        </w:rPr>
      </w:pPr>
    </w:p>
    <w:p w:rsidR="00064244" w:rsidRPr="00750BD4" w:rsidRDefault="00064244" w:rsidP="0010766E">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Comités Deportivos y otros departamentos RFEG</w:t>
      </w:r>
    </w:p>
    <w:p w:rsidR="00064244" w:rsidRPr="00750BD4" w:rsidRDefault="00064244" w:rsidP="0010766E">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Federaciones Autonómicas</w:t>
      </w:r>
    </w:p>
    <w:p w:rsidR="00064244" w:rsidRPr="00750BD4" w:rsidRDefault="00064244" w:rsidP="0010766E">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Federaciones Internacionales (EGA, USGA, IGF)</w:t>
      </w:r>
    </w:p>
    <w:p w:rsidR="00C97D7D" w:rsidRPr="00750BD4" w:rsidRDefault="007F3630" w:rsidP="0010766E">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Entrenadores territoriales</w:t>
      </w:r>
    </w:p>
    <w:p w:rsidR="007F3630" w:rsidRPr="00750BD4" w:rsidRDefault="00C97D7D" w:rsidP="0010766E">
      <w:pPr>
        <w:pStyle w:val="Textoindependiente"/>
        <w:numPr>
          <w:ilvl w:val="0"/>
          <w:numId w:val="3"/>
        </w:numPr>
        <w:rPr>
          <w:rFonts w:asciiTheme="minorHAnsi" w:hAnsiTheme="minorHAnsi" w:cstheme="minorHAnsi"/>
          <w:b w:val="0"/>
          <w:bCs w:val="0"/>
          <w:sz w:val="22"/>
          <w:szCs w:val="22"/>
          <w:lang w:val="es-ES"/>
        </w:rPr>
      </w:pPr>
      <w:r w:rsidRPr="00750BD4">
        <w:rPr>
          <w:rFonts w:asciiTheme="minorHAnsi" w:hAnsiTheme="minorHAnsi" w:cstheme="minorHAnsi"/>
          <w:b w:val="0"/>
          <w:bCs w:val="0"/>
          <w:sz w:val="22"/>
          <w:szCs w:val="22"/>
          <w:lang w:val="es-ES"/>
        </w:rPr>
        <w:t>Entrenadores Personales</w:t>
      </w:r>
      <w:r w:rsidR="007F3630" w:rsidRPr="00750BD4">
        <w:rPr>
          <w:rFonts w:asciiTheme="minorHAnsi" w:hAnsiTheme="minorHAnsi" w:cstheme="minorHAnsi"/>
          <w:b w:val="0"/>
          <w:bCs w:val="0"/>
          <w:sz w:val="22"/>
          <w:szCs w:val="22"/>
          <w:lang w:val="es-ES"/>
        </w:rPr>
        <w:t xml:space="preserve">  </w:t>
      </w:r>
    </w:p>
    <w:p w:rsidR="00C97D7D" w:rsidRPr="00750BD4" w:rsidRDefault="00750BD4"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Jugadores</w:t>
      </w:r>
    </w:p>
    <w:p w:rsidR="007F3630" w:rsidRPr="00771FB7" w:rsidRDefault="007F3630" w:rsidP="007F3630">
      <w:pPr>
        <w:pStyle w:val="Textoindependiente"/>
        <w:rPr>
          <w:rFonts w:asciiTheme="minorHAnsi" w:hAnsiTheme="minorHAnsi" w:cstheme="minorHAnsi"/>
          <w:b w:val="0"/>
          <w:bCs w:val="0"/>
          <w:sz w:val="22"/>
          <w:szCs w:val="22"/>
          <w:lang w:val="es-ES"/>
        </w:rPr>
      </w:pPr>
    </w:p>
    <w:p w:rsidR="0054513E" w:rsidRPr="00196392" w:rsidRDefault="0054513E" w:rsidP="00337AA6">
      <w:pPr>
        <w:pStyle w:val="Ttulo2"/>
        <w:numPr>
          <w:ilvl w:val="1"/>
          <w:numId w:val="8"/>
        </w:numPr>
        <w:ind w:left="0" w:firstLine="0"/>
      </w:pPr>
      <w:bookmarkStart w:id="22" w:name="_Toc360031197"/>
      <w:r>
        <w:t>Área Técnica – Comité Técnico Juvenil de la RFEG</w:t>
      </w:r>
      <w:bookmarkEnd w:id="22"/>
    </w:p>
    <w:p w:rsidR="0054513E" w:rsidRDefault="0054513E" w:rsidP="007F3630">
      <w:pPr>
        <w:pStyle w:val="Textoindependiente"/>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Función</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10766E">
      <w:pPr>
        <w:pStyle w:val="Textoindependiente"/>
        <w:numPr>
          <w:ilvl w:val="0"/>
          <w:numId w:val="4"/>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Ojear y </w:t>
      </w:r>
      <w:r w:rsidRPr="00771FB7">
        <w:rPr>
          <w:rFonts w:asciiTheme="minorHAnsi" w:hAnsiTheme="minorHAnsi" w:cstheme="minorHAnsi"/>
          <w:b w:val="0"/>
          <w:bCs w:val="0"/>
          <w:sz w:val="22"/>
          <w:szCs w:val="22"/>
          <w:lang w:val="es-ES"/>
        </w:rPr>
        <w:t xml:space="preserve">Seleccionar a los mejores jugadores y jugadoras </w:t>
      </w:r>
      <w:r w:rsidR="00A12C0F" w:rsidRPr="00836D6B">
        <w:rPr>
          <w:rFonts w:asciiTheme="minorHAnsi" w:hAnsiTheme="minorHAnsi" w:cstheme="minorHAnsi"/>
          <w:b w:val="0"/>
          <w:bCs w:val="0"/>
          <w:sz w:val="22"/>
          <w:szCs w:val="22"/>
          <w:lang w:val="es-ES"/>
        </w:rPr>
        <w:t xml:space="preserve">de categoría juvenil (sub-16) </w:t>
      </w:r>
      <w:r w:rsidRPr="00771FB7">
        <w:rPr>
          <w:rFonts w:asciiTheme="minorHAnsi" w:hAnsiTheme="minorHAnsi" w:cstheme="minorHAnsi"/>
          <w:b w:val="0"/>
          <w:bCs w:val="0"/>
          <w:sz w:val="22"/>
          <w:szCs w:val="22"/>
          <w:lang w:val="es-ES"/>
        </w:rPr>
        <w:t xml:space="preserve">con mayor proyección del golf nacional; evaluar su preparación, sus cualidades técnicas, físicas y mentales y el estado de su juego; y asistirles para llevarles a su máximo rendimiento y desarrollo deportivo. </w:t>
      </w:r>
    </w:p>
    <w:p w:rsidR="007F3630" w:rsidRPr="00771FB7" w:rsidRDefault="007F3630" w:rsidP="0010766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Tutelar a los jugadores del grupo de trabajo en las distintas competiciones internacionales.</w:t>
      </w:r>
    </w:p>
    <w:p w:rsidR="007F3630" w:rsidRPr="00771FB7" w:rsidRDefault="007F3630" w:rsidP="0010766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Asistir a las Federaciones </w:t>
      </w:r>
      <w:r w:rsidR="00BA3C90">
        <w:rPr>
          <w:rFonts w:asciiTheme="minorHAnsi" w:hAnsiTheme="minorHAnsi" w:cstheme="minorHAnsi"/>
          <w:b w:val="0"/>
          <w:bCs w:val="0"/>
          <w:sz w:val="22"/>
          <w:szCs w:val="22"/>
          <w:lang w:val="es-ES"/>
        </w:rPr>
        <w:t>Autonómicas</w:t>
      </w:r>
      <w:r w:rsidRPr="00771FB7">
        <w:rPr>
          <w:rFonts w:asciiTheme="minorHAnsi" w:hAnsiTheme="minorHAnsi" w:cstheme="minorHAnsi"/>
          <w:b w:val="0"/>
          <w:bCs w:val="0"/>
          <w:sz w:val="22"/>
          <w:szCs w:val="22"/>
          <w:lang w:val="es-ES"/>
        </w:rPr>
        <w:t xml:space="preserve"> para mejorar sus sistemas de trabajo en las categorías inferiores</w:t>
      </w:r>
      <w:r>
        <w:rPr>
          <w:rFonts w:asciiTheme="minorHAnsi" w:hAnsiTheme="minorHAnsi" w:cstheme="minorHAnsi"/>
          <w:b w:val="0"/>
          <w:bCs w:val="0"/>
          <w:sz w:val="22"/>
          <w:szCs w:val="22"/>
          <w:lang w:val="es-ES"/>
        </w:rPr>
        <w:t>.</w:t>
      </w:r>
      <w:r w:rsidRPr="00771FB7">
        <w:rPr>
          <w:rFonts w:asciiTheme="minorHAnsi" w:hAnsiTheme="minorHAnsi" w:cstheme="minorHAnsi"/>
          <w:b w:val="0"/>
          <w:bCs w:val="0"/>
          <w:sz w:val="22"/>
          <w:szCs w:val="22"/>
          <w:lang w:val="es-ES"/>
        </w:rPr>
        <w:t xml:space="preserve"> </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lastRenderedPageBreak/>
        <w:t xml:space="preserve">Cometidos principales </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Selecciona al grupo de trabajo través de rankings nacionales y de ojeadores de la RFEG</w:t>
      </w:r>
      <w:r>
        <w:rPr>
          <w:rFonts w:asciiTheme="minorHAnsi" w:hAnsiTheme="minorHAnsi" w:cstheme="minorHAnsi"/>
          <w:b w:val="0"/>
          <w:bCs w:val="0"/>
          <w:sz w:val="22"/>
          <w:szCs w:val="22"/>
          <w:lang w:val="es-ES"/>
        </w:rPr>
        <w:t>.</w:t>
      </w:r>
      <w:r w:rsidRPr="00771FB7">
        <w:rPr>
          <w:rFonts w:asciiTheme="minorHAnsi" w:hAnsiTheme="minorHAnsi" w:cstheme="minorHAnsi"/>
          <w:b w:val="0"/>
          <w:bCs w:val="0"/>
          <w:sz w:val="22"/>
          <w:szCs w:val="22"/>
          <w:lang w:val="es-ES"/>
        </w:rPr>
        <w:t xml:space="preserve"> </w:t>
      </w:r>
    </w:p>
    <w:p w:rsidR="007F3630" w:rsidRPr="00771FB7" w:rsidRDefault="00A12C0F"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Evalúa a los jugadores </w:t>
      </w:r>
      <w:r w:rsidR="007F3630" w:rsidRPr="00771FB7">
        <w:rPr>
          <w:rFonts w:asciiTheme="minorHAnsi" w:hAnsiTheme="minorHAnsi" w:cstheme="minorHAnsi"/>
          <w:b w:val="0"/>
          <w:bCs w:val="0"/>
          <w:sz w:val="22"/>
          <w:szCs w:val="22"/>
          <w:lang w:val="es-ES"/>
        </w:rPr>
        <w:t>en concentraciones periódicas y de manera específica en los torneos</w:t>
      </w:r>
      <w:r w:rsidR="007F3630">
        <w:rPr>
          <w:rFonts w:asciiTheme="minorHAnsi" w:hAnsiTheme="minorHAnsi" w:cstheme="minorHAnsi"/>
          <w:b w:val="0"/>
          <w:bCs w:val="0"/>
          <w:sz w:val="22"/>
          <w:szCs w:val="22"/>
          <w:lang w:val="es-ES"/>
        </w:rPr>
        <w:t>.</w:t>
      </w:r>
      <w:r w:rsidR="007F3630" w:rsidRPr="00771FB7">
        <w:rPr>
          <w:rFonts w:asciiTheme="minorHAnsi" w:hAnsiTheme="minorHAnsi" w:cstheme="minorHAnsi"/>
          <w:b w:val="0"/>
          <w:bCs w:val="0"/>
          <w:sz w:val="22"/>
          <w:szCs w:val="22"/>
          <w:lang w:val="es-ES"/>
        </w:rPr>
        <w:t xml:space="preserve">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Actúa enviando informes técnicos a sus entrenadores y proponiendo entrenamientos específico</w:t>
      </w:r>
      <w:r w:rsidR="00750BD4">
        <w:rPr>
          <w:rFonts w:asciiTheme="minorHAnsi" w:hAnsiTheme="minorHAnsi" w:cstheme="minorHAnsi"/>
          <w:b w:val="0"/>
          <w:bCs w:val="0"/>
          <w:sz w:val="22"/>
          <w:szCs w:val="22"/>
          <w:lang w:val="es-ES"/>
        </w:rPr>
        <w:t>s</w:t>
      </w:r>
      <w:r>
        <w:rPr>
          <w:rFonts w:asciiTheme="minorHAnsi" w:hAnsiTheme="minorHAnsi" w:cstheme="minorHAnsi"/>
          <w:b w:val="0"/>
          <w:bCs w:val="0"/>
          <w:sz w:val="22"/>
          <w:szCs w:val="22"/>
          <w:lang w:val="es-ES"/>
        </w:rPr>
        <w:t>.</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Propone y determina el más adecuado calendario de torneos para los jugadores</w:t>
      </w:r>
      <w:r>
        <w:rPr>
          <w:rFonts w:asciiTheme="minorHAnsi" w:hAnsiTheme="minorHAnsi" w:cstheme="minorHAnsi"/>
          <w:b w:val="0"/>
          <w:bCs w:val="0"/>
          <w:sz w:val="22"/>
          <w:szCs w:val="22"/>
          <w:lang w:val="es-ES"/>
        </w:rPr>
        <w:t>.</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Organiza, </w:t>
      </w:r>
      <w:r w:rsidR="00750BD4">
        <w:rPr>
          <w:rFonts w:asciiTheme="minorHAnsi" w:hAnsiTheme="minorHAnsi" w:cstheme="minorHAnsi"/>
          <w:b w:val="0"/>
          <w:bCs w:val="0"/>
          <w:sz w:val="22"/>
          <w:szCs w:val="22"/>
          <w:lang w:val="es-ES"/>
        </w:rPr>
        <w:t>subvenciona</w:t>
      </w:r>
      <w:r w:rsidRPr="00750BD4">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y acompaña al jugador en las competiciones de mayor relevancia</w:t>
      </w:r>
      <w:r>
        <w:rPr>
          <w:rFonts w:asciiTheme="minorHAnsi" w:hAnsiTheme="minorHAnsi" w:cstheme="minorHAnsi"/>
          <w:b w:val="0"/>
          <w:bCs w:val="0"/>
          <w:sz w:val="22"/>
          <w:szCs w:val="22"/>
          <w:lang w:val="es-ES"/>
        </w:rPr>
        <w:t>.</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Organiza concentraciones técnicas para Federaciones </w:t>
      </w:r>
      <w:r w:rsidR="00BA3C90">
        <w:rPr>
          <w:rFonts w:asciiTheme="minorHAnsi" w:hAnsiTheme="minorHAnsi" w:cstheme="minorHAnsi"/>
          <w:b w:val="0"/>
          <w:bCs w:val="0"/>
          <w:sz w:val="22"/>
          <w:szCs w:val="22"/>
          <w:lang w:val="es-ES"/>
        </w:rPr>
        <w:t xml:space="preserve">Autonómicas </w:t>
      </w:r>
      <w:r w:rsidRPr="00771FB7">
        <w:rPr>
          <w:rFonts w:asciiTheme="minorHAnsi" w:hAnsiTheme="minorHAnsi" w:cstheme="minorHAnsi"/>
          <w:b w:val="0"/>
          <w:bCs w:val="0"/>
          <w:sz w:val="22"/>
          <w:szCs w:val="22"/>
          <w:lang w:val="es-ES"/>
        </w:rPr>
        <w:t>que lo requieran</w:t>
      </w:r>
      <w:r>
        <w:rPr>
          <w:rFonts w:asciiTheme="minorHAnsi" w:hAnsiTheme="minorHAnsi" w:cstheme="minorHAnsi"/>
          <w:b w:val="0"/>
          <w:bCs w:val="0"/>
          <w:sz w:val="22"/>
          <w:szCs w:val="22"/>
          <w:lang w:val="es-ES"/>
        </w:rPr>
        <w:t>.</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Recursos </w:t>
      </w:r>
      <w:r w:rsidRPr="00771FB7">
        <w:rPr>
          <w:rFonts w:asciiTheme="minorHAnsi" w:hAnsiTheme="minorHAnsi" w:cstheme="minorHAnsi"/>
          <w:b w:val="0"/>
          <w:bCs w:val="0"/>
          <w:sz w:val="22"/>
          <w:szCs w:val="22"/>
          <w:lang w:val="es-ES"/>
        </w:rPr>
        <w:br/>
      </w:r>
    </w:p>
    <w:p w:rsidR="007F3630" w:rsidRPr="00771FB7" w:rsidRDefault="007F3630" w:rsidP="007F3630">
      <w:pPr>
        <w:pStyle w:val="Textoindependiente"/>
        <w:ind w:firstLine="360"/>
        <w:rPr>
          <w:rFonts w:asciiTheme="minorHAnsi" w:hAnsiTheme="minorHAnsi" w:cstheme="minorHAnsi"/>
          <w:b w:val="0"/>
          <w:bCs w:val="0"/>
          <w:sz w:val="22"/>
          <w:szCs w:val="22"/>
          <w:u w:val="single"/>
          <w:lang w:val="es-ES"/>
        </w:rPr>
      </w:pPr>
      <w:r w:rsidRPr="00771FB7">
        <w:rPr>
          <w:rFonts w:asciiTheme="minorHAnsi" w:hAnsiTheme="minorHAnsi" w:cstheme="minorHAnsi"/>
          <w:b w:val="0"/>
          <w:bCs w:val="0"/>
          <w:sz w:val="22"/>
          <w:szCs w:val="22"/>
          <w:u w:val="single"/>
          <w:lang w:val="es-ES"/>
        </w:rPr>
        <w:t xml:space="preserve">RRHH  </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pt-PT"/>
        </w:rPr>
      </w:pPr>
      <w:r w:rsidRPr="00771FB7">
        <w:rPr>
          <w:rFonts w:asciiTheme="minorHAnsi" w:hAnsiTheme="minorHAnsi" w:cstheme="minorHAnsi"/>
          <w:b w:val="0"/>
          <w:bCs w:val="0"/>
          <w:sz w:val="22"/>
          <w:szCs w:val="22"/>
          <w:lang w:val="pt-PT"/>
        </w:rPr>
        <w:t xml:space="preserve">Director deportivo de CTJ: </w:t>
      </w:r>
      <w:r>
        <w:rPr>
          <w:rFonts w:asciiTheme="minorHAnsi" w:hAnsiTheme="minorHAnsi" w:cstheme="minorHAnsi"/>
          <w:b w:val="0"/>
          <w:bCs w:val="0"/>
          <w:sz w:val="22"/>
          <w:szCs w:val="22"/>
          <w:lang w:val="pt-PT"/>
        </w:rPr>
        <w:t>Juanjo Grañeda</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Equipo técnico: </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Equipo Técnico: Coordinador: Kiko Luna</w:t>
      </w:r>
    </w:p>
    <w:p w:rsidR="007F3630" w:rsidRPr="00771FB7" w:rsidRDefault="007F3630" w:rsidP="007F3630">
      <w:pPr>
        <w:pStyle w:val="Textoindependiente"/>
        <w:ind w:left="34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ab/>
      </w:r>
      <w:r w:rsidRPr="00771FB7">
        <w:rPr>
          <w:rFonts w:asciiTheme="minorHAnsi" w:hAnsiTheme="minorHAnsi" w:cstheme="minorHAnsi"/>
          <w:b w:val="0"/>
          <w:bCs w:val="0"/>
          <w:sz w:val="22"/>
          <w:szCs w:val="22"/>
          <w:lang w:val="es-ES"/>
        </w:rPr>
        <w:tab/>
      </w:r>
      <w:r w:rsidRPr="00771FB7">
        <w:rPr>
          <w:rFonts w:asciiTheme="minorHAnsi" w:hAnsiTheme="minorHAnsi" w:cstheme="minorHAnsi"/>
          <w:b w:val="0"/>
          <w:bCs w:val="0"/>
          <w:sz w:val="22"/>
          <w:szCs w:val="22"/>
          <w:lang w:val="es-ES"/>
        </w:rPr>
        <w:tab/>
        <w:t xml:space="preserve">             Sergio Céspedes </w:t>
      </w:r>
    </w:p>
    <w:p w:rsidR="007F3630" w:rsidRPr="00771FB7" w:rsidRDefault="007F3630" w:rsidP="007F3630">
      <w:pPr>
        <w:pStyle w:val="Textoindependiente"/>
        <w:ind w:left="2472" w:firstLine="70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                    Jesús Rodríguez</w:t>
      </w:r>
    </w:p>
    <w:p w:rsidR="007F3630" w:rsidRPr="00771FB7" w:rsidRDefault="007F3630" w:rsidP="007F3630">
      <w:pPr>
        <w:pStyle w:val="Textoindependiente"/>
        <w:ind w:left="2472" w:firstLine="70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                    Toni </w:t>
      </w:r>
      <w:proofErr w:type="spellStart"/>
      <w:r w:rsidRPr="00771FB7">
        <w:rPr>
          <w:rFonts w:asciiTheme="minorHAnsi" w:hAnsiTheme="minorHAnsi" w:cstheme="minorHAnsi"/>
          <w:b w:val="0"/>
          <w:bCs w:val="0"/>
          <w:sz w:val="22"/>
          <w:szCs w:val="22"/>
          <w:lang w:val="es-ES"/>
        </w:rPr>
        <w:t>Planells</w:t>
      </w:r>
      <w:proofErr w:type="spellEnd"/>
    </w:p>
    <w:p w:rsidR="007F3630" w:rsidRPr="00771FB7" w:rsidRDefault="007F3630" w:rsidP="007F3630">
      <w:pPr>
        <w:pStyle w:val="Textoindependiente"/>
        <w:ind w:left="2472" w:firstLine="70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                    Ana Belén Sánchez</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Preparador físico:  Marco Fernández</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Preparador mental:</w:t>
      </w:r>
      <w:r w:rsidRPr="00771FB7">
        <w:rPr>
          <w:rFonts w:asciiTheme="minorHAnsi" w:hAnsiTheme="minorHAnsi" w:cstheme="minorHAnsi"/>
          <w:b w:val="0"/>
          <w:bCs w:val="0"/>
          <w:sz w:val="22"/>
          <w:szCs w:val="22"/>
          <w:lang w:val="es-ES"/>
        </w:rPr>
        <w:tab/>
      </w:r>
      <w:r>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Oscar del Rio</w:t>
      </w:r>
    </w:p>
    <w:p w:rsidR="007F3630" w:rsidRPr="00771FB7" w:rsidRDefault="007F3630" w:rsidP="0054513E">
      <w:pPr>
        <w:pStyle w:val="Textoindependiente"/>
        <w:rPr>
          <w:rFonts w:asciiTheme="minorHAnsi" w:hAnsiTheme="minorHAnsi" w:cstheme="minorHAnsi"/>
          <w:b w:val="0"/>
          <w:bCs w:val="0"/>
          <w:sz w:val="22"/>
          <w:szCs w:val="22"/>
          <w:lang w:val="es-ES"/>
        </w:rPr>
      </w:pPr>
    </w:p>
    <w:p w:rsidR="00A35C68" w:rsidRDefault="007F3630" w:rsidP="007F3630">
      <w:pPr>
        <w:pStyle w:val="Textoindependiente"/>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Interrelaciones    </w:t>
      </w:r>
    </w:p>
    <w:p w:rsidR="007F3630" w:rsidRDefault="007F3630" w:rsidP="007F3630">
      <w:pPr>
        <w:pStyle w:val="Textoindependiente"/>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 </w:t>
      </w:r>
    </w:p>
    <w:p w:rsidR="00CA415C" w:rsidRPr="00CA415C" w:rsidRDefault="007F3630" w:rsidP="007F3630">
      <w:pPr>
        <w:pStyle w:val="Textoindependiente"/>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   -  </w:t>
      </w:r>
      <w:r w:rsidRPr="00CA415C">
        <w:rPr>
          <w:rFonts w:asciiTheme="minorHAnsi" w:hAnsiTheme="minorHAnsi" w:cstheme="minorHAnsi"/>
          <w:b w:val="0"/>
          <w:bCs w:val="0"/>
          <w:sz w:val="22"/>
          <w:szCs w:val="22"/>
          <w:lang w:val="es-ES"/>
        </w:rPr>
        <w:t>Entrenadores territoriales</w:t>
      </w:r>
    </w:p>
    <w:p w:rsidR="007F3630" w:rsidRPr="00CA415C" w:rsidRDefault="00A35C68" w:rsidP="007F3630">
      <w:pPr>
        <w:pStyle w:val="Textoindependiente"/>
        <w:rPr>
          <w:rFonts w:asciiTheme="minorHAnsi" w:hAnsiTheme="minorHAnsi" w:cstheme="minorHAnsi"/>
          <w:b w:val="0"/>
          <w:bCs w:val="0"/>
          <w:sz w:val="22"/>
          <w:szCs w:val="22"/>
          <w:lang w:val="es-ES"/>
        </w:rPr>
      </w:pPr>
      <w:r w:rsidRPr="00CA415C">
        <w:rPr>
          <w:rFonts w:asciiTheme="minorHAnsi" w:hAnsiTheme="minorHAnsi" w:cstheme="minorHAnsi"/>
          <w:b w:val="0"/>
          <w:bCs w:val="0"/>
          <w:sz w:val="22"/>
          <w:szCs w:val="22"/>
          <w:lang w:val="es-ES"/>
        </w:rPr>
        <w:t xml:space="preserve">    </w:t>
      </w:r>
      <w:r w:rsidR="00C97D7D" w:rsidRPr="00CA415C">
        <w:rPr>
          <w:rFonts w:asciiTheme="minorHAnsi" w:hAnsiTheme="minorHAnsi" w:cstheme="minorHAnsi"/>
          <w:b w:val="0"/>
          <w:bCs w:val="0"/>
          <w:sz w:val="22"/>
          <w:szCs w:val="22"/>
          <w:lang w:val="es-ES"/>
        </w:rPr>
        <w:t>-</w:t>
      </w:r>
      <w:r w:rsidRPr="00CA415C">
        <w:rPr>
          <w:rFonts w:asciiTheme="minorHAnsi" w:hAnsiTheme="minorHAnsi" w:cstheme="minorHAnsi"/>
          <w:b w:val="0"/>
          <w:bCs w:val="0"/>
          <w:sz w:val="22"/>
          <w:szCs w:val="22"/>
          <w:lang w:val="es-ES"/>
        </w:rPr>
        <w:t xml:space="preserve"> </w:t>
      </w:r>
      <w:r w:rsidR="00750BD4" w:rsidRPr="00CA415C">
        <w:rPr>
          <w:rFonts w:asciiTheme="minorHAnsi" w:hAnsiTheme="minorHAnsi" w:cstheme="minorHAnsi"/>
          <w:b w:val="0"/>
          <w:bCs w:val="0"/>
          <w:sz w:val="22"/>
          <w:szCs w:val="22"/>
          <w:lang w:val="es-ES"/>
        </w:rPr>
        <w:t>Padres jugadores</w:t>
      </w:r>
      <w:r w:rsidR="007F3630" w:rsidRPr="00CA415C">
        <w:rPr>
          <w:rFonts w:asciiTheme="minorHAnsi" w:hAnsiTheme="minorHAnsi" w:cstheme="minorHAnsi"/>
          <w:b w:val="0"/>
          <w:bCs w:val="0"/>
          <w:sz w:val="22"/>
          <w:szCs w:val="22"/>
          <w:lang w:val="es-ES"/>
        </w:rPr>
        <w:t xml:space="preserve"> </w:t>
      </w:r>
    </w:p>
    <w:p w:rsidR="00A35C68" w:rsidRPr="00771FB7" w:rsidRDefault="00A35C68" w:rsidP="007F3630">
      <w:pPr>
        <w:pStyle w:val="Textoindependiente"/>
        <w:rPr>
          <w:rFonts w:asciiTheme="minorHAnsi" w:hAnsiTheme="minorHAnsi" w:cstheme="minorHAnsi"/>
          <w:b w:val="0"/>
          <w:bCs w:val="0"/>
          <w:sz w:val="22"/>
          <w:szCs w:val="22"/>
          <w:lang w:val="es-ES"/>
        </w:rPr>
      </w:pPr>
    </w:p>
    <w:p w:rsidR="0054513E" w:rsidRPr="00196392" w:rsidRDefault="0054513E" w:rsidP="00337AA6">
      <w:pPr>
        <w:pStyle w:val="Ttulo2"/>
        <w:numPr>
          <w:ilvl w:val="1"/>
          <w:numId w:val="8"/>
        </w:numPr>
        <w:ind w:left="0" w:firstLine="0"/>
      </w:pPr>
      <w:bookmarkStart w:id="23" w:name="_Toc360031198"/>
      <w:r>
        <w:t>Área Técnica – Comité Técnico Profesional de la RFEG</w:t>
      </w:r>
      <w:bookmarkEnd w:id="23"/>
    </w:p>
    <w:p w:rsidR="0054513E" w:rsidRPr="00196392" w:rsidRDefault="0054513E" w:rsidP="0054513E">
      <w:pPr>
        <w:spacing w:after="0" w:line="240" w:lineRule="auto"/>
        <w:jc w:val="both"/>
        <w:rPr>
          <w:rFonts w:asciiTheme="minorHAnsi" w:hAnsiTheme="minorHAnsi" w:cstheme="minorHAnsi"/>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Función</w:t>
      </w:r>
    </w:p>
    <w:p w:rsidR="007F3630" w:rsidRDefault="007F3630" w:rsidP="0010766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Seleccionar a los mejores jugadores y jugadoras recién incorporados al mundo profesional para el programa </w:t>
      </w:r>
      <w:r>
        <w:rPr>
          <w:rFonts w:asciiTheme="minorHAnsi" w:hAnsiTheme="minorHAnsi" w:cstheme="minorHAnsi"/>
          <w:b w:val="0"/>
          <w:bCs w:val="0"/>
          <w:sz w:val="22"/>
          <w:szCs w:val="22"/>
          <w:lang w:val="es-ES"/>
        </w:rPr>
        <w:t xml:space="preserve">Pro </w:t>
      </w:r>
      <w:proofErr w:type="spellStart"/>
      <w:r>
        <w:rPr>
          <w:rFonts w:asciiTheme="minorHAnsi" w:hAnsiTheme="minorHAnsi" w:cstheme="minorHAnsi"/>
          <w:b w:val="0"/>
          <w:bCs w:val="0"/>
          <w:sz w:val="22"/>
          <w:szCs w:val="22"/>
          <w:lang w:val="es-ES"/>
        </w:rPr>
        <w:t>Spain</w:t>
      </w:r>
      <w:proofErr w:type="spellEnd"/>
      <w:r>
        <w:rPr>
          <w:rFonts w:asciiTheme="minorHAnsi" w:hAnsiTheme="minorHAnsi" w:cstheme="minorHAnsi"/>
          <w:b w:val="0"/>
          <w:bCs w:val="0"/>
          <w:sz w:val="22"/>
          <w:szCs w:val="22"/>
          <w:lang w:val="es-ES"/>
        </w:rPr>
        <w:t xml:space="preserve"> </w:t>
      </w:r>
      <w:proofErr w:type="spellStart"/>
      <w:r>
        <w:rPr>
          <w:rFonts w:asciiTheme="minorHAnsi" w:hAnsiTheme="minorHAnsi" w:cstheme="minorHAnsi"/>
          <w:b w:val="0"/>
          <w:bCs w:val="0"/>
          <w:sz w:val="22"/>
          <w:szCs w:val="22"/>
          <w:lang w:val="es-ES"/>
        </w:rPr>
        <w:t>Team</w:t>
      </w:r>
      <w:proofErr w:type="spellEnd"/>
      <w:r w:rsidRPr="00771FB7">
        <w:rPr>
          <w:rFonts w:asciiTheme="minorHAnsi" w:hAnsiTheme="minorHAnsi" w:cstheme="minorHAnsi"/>
          <w:b w:val="0"/>
          <w:bCs w:val="0"/>
          <w:sz w:val="22"/>
          <w:szCs w:val="22"/>
          <w:lang w:val="es-ES"/>
        </w:rPr>
        <w:t>; evaluar su preparación, sus cualidades técnicas, físicas y mentales y el estado de su juego; y asistirles para llevarles a su máximo rendimiento y desarrollo deportivo.</w:t>
      </w:r>
    </w:p>
    <w:p w:rsidR="007F3630" w:rsidRDefault="007F3630" w:rsidP="0010766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Seleccionar a los mejores jugadores y jugadoras  profesional</w:t>
      </w:r>
      <w:r>
        <w:rPr>
          <w:rFonts w:asciiTheme="minorHAnsi" w:hAnsiTheme="minorHAnsi" w:cstheme="minorHAnsi"/>
          <w:b w:val="0"/>
          <w:bCs w:val="0"/>
          <w:sz w:val="22"/>
          <w:szCs w:val="22"/>
          <w:lang w:val="es-ES"/>
        </w:rPr>
        <w:t xml:space="preserve">es e incorporarlos </w:t>
      </w:r>
      <w:r w:rsidRPr="00771FB7">
        <w:rPr>
          <w:rFonts w:asciiTheme="minorHAnsi" w:hAnsiTheme="minorHAnsi" w:cstheme="minorHAnsi"/>
          <w:b w:val="0"/>
          <w:bCs w:val="0"/>
          <w:sz w:val="22"/>
          <w:szCs w:val="22"/>
          <w:lang w:val="es-ES"/>
        </w:rPr>
        <w:t xml:space="preserve">para el programa </w:t>
      </w:r>
      <w:r>
        <w:rPr>
          <w:rFonts w:asciiTheme="minorHAnsi" w:hAnsiTheme="minorHAnsi" w:cstheme="minorHAnsi"/>
          <w:b w:val="0"/>
          <w:bCs w:val="0"/>
          <w:sz w:val="22"/>
          <w:szCs w:val="22"/>
          <w:lang w:val="es-ES"/>
        </w:rPr>
        <w:t>Olímpico de la RFEG</w:t>
      </w:r>
      <w:r w:rsidRPr="00771FB7">
        <w:rPr>
          <w:rFonts w:asciiTheme="minorHAnsi" w:hAnsiTheme="minorHAnsi" w:cstheme="minorHAnsi"/>
          <w:b w:val="0"/>
          <w:bCs w:val="0"/>
          <w:sz w:val="22"/>
          <w:szCs w:val="22"/>
          <w:lang w:val="es-ES"/>
        </w:rPr>
        <w:t>; evaluar su preparación, sus cualidades técnicas, físicas y mentales y el estado de su juego; y asistirles para llevarles a su máximo rendimiento y desarrollo deportivo.</w:t>
      </w:r>
    </w:p>
    <w:p w:rsidR="007F3630" w:rsidRPr="00771FB7" w:rsidRDefault="007F3630" w:rsidP="0010766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Proponer el plan de inversión de la RFEG en competición profesional</w:t>
      </w:r>
      <w:r>
        <w:rPr>
          <w:rFonts w:asciiTheme="minorHAnsi" w:hAnsiTheme="minorHAnsi" w:cstheme="minorHAnsi"/>
          <w:b w:val="0"/>
          <w:bCs w:val="0"/>
          <w:sz w:val="22"/>
          <w:szCs w:val="22"/>
          <w:lang w:val="es-ES"/>
        </w:rPr>
        <w:t>.</w:t>
      </w:r>
      <w:r w:rsidRPr="00771FB7">
        <w:rPr>
          <w:rFonts w:asciiTheme="minorHAnsi" w:hAnsiTheme="minorHAnsi" w:cstheme="minorHAnsi"/>
          <w:b w:val="0"/>
          <w:bCs w:val="0"/>
          <w:sz w:val="22"/>
          <w:szCs w:val="22"/>
          <w:lang w:val="es-ES"/>
        </w:rPr>
        <w:t xml:space="preserve"> </w:t>
      </w:r>
    </w:p>
    <w:p w:rsidR="007F3630" w:rsidRPr="00771FB7" w:rsidRDefault="007F3630" w:rsidP="0010766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Asistencia a los prof</w:t>
      </w:r>
      <w:r w:rsidR="008B0339">
        <w:rPr>
          <w:rFonts w:asciiTheme="minorHAnsi" w:hAnsiTheme="minorHAnsi" w:cstheme="minorHAnsi"/>
          <w:b w:val="0"/>
          <w:bCs w:val="0"/>
          <w:sz w:val="22"/>
          <w:szCs w:val="22"/>
          <w:lang w:val="es-ES"/>
        </w:rPr>
        <w:t>esionales españoles y a las FFAA</w:t>
      </w:r>
      <w:r w:rsidRPr="00771FB7">
        <w:rPr>
          <w:rFonts w:asciiTheme="minorHAnsi" w:hAnsiTheme="minorHAnsi" w:cstheme="minorHAnsi"/>
          <w:b w:val="0"/>
          <w:bCs w:val="0"/>
          <w:sz w:val="22"/>
          <w:szCs w:val="22"/>
          <w:lang w:val="es-ES"/>
        </w:rPr>
        <w:t xml:space="preserve"> en todo tipo de gestiones administrativas</w:t>
      </w:r>
      <w:r>
        <w:rPr>
          <w:rFonts w:asciiTheme="minorHAnsi" w:hAnsiTheme="minorHAnsi" w:cstheme="minorHAnsi"/>
          <w:b w:val="0"/>
          <w:bCs w:val="0"/>
          <w:sz w:val="22"/>
          <w:szCs w:val="22"/>
          <w:lang w:val="es-ES"/>
        </w:rPr>
        <w:t>.</w:t>
      </w:r>
    </w:p>
    <w:p w:rsidR="007F3630" w:rsidRDefault="007F3630" w:rsidP="0010766E">
      <w:pPr>
        <w:pStyle w:val="Textoindependiente"/>
        <w:numPr>
          <w:ilvl w:val="0"/>
          <w:numId w:val="4"/>
        </w:numPr>
        <w:rPr>
          <w:rFonts w:asciiTheme="minorHAnsi" w:hAnsiTheme="minorHAnsi" w:cstheme="minorHAnsi"/>
          <w:b w:val="0"/>
          <w:bCs w:val="0"/>
          <w:sz w:val="22"/>
          <w:szCs w:val="22"/>
          <w:lang w:val="es-ES"/>
        </w:rPr>
      </w:pPr>
      <w:r w:rsidRPr="00BE3EFC">
        <w:rPr>
          <w:rFonts w:asciiTheme="minorHAnsi" w:hAnsiTheme="minorHAnsi" w:cstheme="minorHAnsi"/>
          <w:b w:val="0"/>
          <w:bCs w:val="0"/>
          <w:sz w:val="22"/>
          <w:szCs w:val="22"/>
          <w:lang w:val="es-ES"/>
        </w:rPr>
        <w:t>Proponer  e implementar el plan de formación de profesionales de la RFEG</w:t>
      </w:r>
      <w:r w:rsidR="00CA415C">
        <w:rPr>
          <w:rFonts w:asciiTheme="minorHAnsi" w:hAnsiTheme="minorHAnsi" w:cstheme="minorHAnsi"/>
          <w:b w:val="0"/>
          <w:bCs w:val="0"/>
          <w:sz w:val="22"/>
          <w:szCs w:val="22"/>
          <w:lang w:val="es-ES"/>
        </w:rPr>
        <w:t>.</w:t>
      </w:r>
    </w:p>
    <w:p w:rsidR="00BE3EFC" w:rsidRPr="00BE3EFC" w:rsidRDefault="00BE3EFC" w:rsidP="00BE3EFC">
      <w:pPr>
        <w:pStyle w:val="Textoindependiente"/>
        <w:ind w:left="720"/>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Cometidos principales </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Selecciona a través de rankings e historial deportivo a los componentes de</w:t>
      </w:r>
      <w:r>
        <w:rPr>
          <w:rFonts w:asciiTheme="minorHAnsi" w:hAnsiTheme="minorHAnsi" w:cstheme="minorHAnsi"/>
          <w:b w:val="0"/>
          <w:bCs w:val="0"/>
          <w:sz w:val="22"/>
          <w:szCs w:val="22"/>
          <w:lang w:val="es-ES"/>
        </w:rPr>
        <w:t xml:space="preserve"> los programas profesionales de la RFEG</w:t>
      </w:r>
      <w:r w:rsidRPr="00771FB7">
        <w:rPr>
          <w:rFonts w:asciiTheme="minorHAnsi" w:hAnsiTheme="minorHAnsi" w:cstheme="minorHAnsi"/>
          <w:b w:val="0"/>
          <w:bCs w:val="0"/>
          <w:sz w:val="22"/>
          <w:szCs w:val="22"/>
          <w:lang w:val="es-ES"/>
        </w:rPr>
        <w:t xml:space="preserve">.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Planificación de calendarios individualizados para los componentes del programa.</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Seguimiento deportivo de los jugadores del </w:t>
      </w:r>
      <w:r>
        <w:rPr>
          <w:rFonts w:asciiTheme="minorHAnsi" w:hAnsiTheme="minorHAnsi" w:cstheme="minorHAnsi"/>
          <w:b w:val="0"/>
          <w:bCs w:val="0"/>
          <w:sz w:val="22"/>
          <w:szCs w:val="22"/>
          <w:lang w:val="es-ES"/>
        </w:rPr>
        <w:t>P</w:t>
      </w:r>
      <w:r w:rsidRPr="00771FB7">
        <w:rPr>
          <w:rFonts w:asciiTheme="minorHAnsi" w:hAnsiTheme="minorHAnsi" w:cstheme="minorHAnsi"/>
          <w:b w:val="0"/>
          <w:bCs w:val="0"/>
          <w:sz w:val="22"/>
          <w:szCs w:val="22"/>
          <w:lang w:val="es-ES"/>
        </w:rPr>
        <w:t xml:space="preserve">rograma </w:t>
      </w:r>
      <w:r>
        <w:rPr>
          <w:rFonts w:asciiTheme="minorHAnsi" w:hAnsiTheme="minorHAnsi" w:cstheme="minorHAnsi"/>
          <w:b w:val="0"/>
          <w:bCs w:val="0"/>
          <w:sz w:val="22"/>
          <w:szCs w:val="22"/>
          <w:lang w:val="es-ES"/>
        </w:rPr>
        <w:t xml:space="preserve"> Pro </w:t>
      </w:r>
      <w:proofErr w:type="spellStart"/>
      <w:r>
        <w:rPr>
          <w:rFonts w:asciiTheme="minorHAnsi" w:hAnsiTheme="minorHAnsi" w:cstheme="minorHAnsi"/>
          <w:b w:val="0"/>
          <w:bCs w:val="0"/>
          <w:sz w:val="22"/>
          <w:szCs w:val="22"/>
          <w:lang w:val="es-ES"/>
        </w:rPr>
        <w:t>Spain</w:t>
      </w:r>
      <w:proofErr w:type="spellEnd"/>
      <w:r>
        <w:rPr>
          <w:rFonts w:asciiTheme="minorHAnsi" w:hAnsiTheme="minorHAnsi" w:cstheme="minorHAnsi"/>
          <w:b w:val="0"/>
          <w:bCs w:val="0"/>
          <w:sz w:val="22"/>
          <w:szCs w:val="22"/>
          <w:lang w:val="es-ES"/>
        </w:rPr>
        <w:t xml:space="preserve"> </w:t>
      </w:r>
      <w:proofErr w:type="spellStart"/>
      <w:r>
        <w:rPr>
          <w:rFonts w:asciiTheme="minorHAnsi" w:hAnsiTheme="minorHAnsi" w:cstheme="minorHAnsi"/>
          <w:b w:val="0"/>
          <w:bCs w:val="0"/>
          <w:sz w:val="22"/>
          <w:szCs w:val="22"/>
          <w:lang w:val="es-ES"/>
        </w:rPr>
        <w:t>Team</w:t>
      </w:r>
      <w:proofErr w:type="spellEnd"/>
      <w:r>
        <w:rPr>
          <w:rFonts w:asciiTheme="minorHAnsi" w:hAnsiTheme="minorHAnsi" w:cstheme="minorHAnsi"/>
          <w:b w:val="0"/>
          <w:bCs w:val="0"/>
          <w:sz w:val="22"/>
          <w:szCs w:val="22"/>
          <w:lang w:val="es-ES"/>
        </w:rPr>
        <w:t xml:space="preserve"> y Programa Olímpico</w:t>
      </w:r>
      <w:r w:rsidRPr="00771FB7">
        <w:rPr>
          <w:rFonts w:asciiTheme="minorHAnsi" w:hAnsiTheme="minorHAnsi" w:cstheme="minorHAnsi"/>
          <w:b w:val="0"/>
          <w:bCs w:val="0"/>
          <w:sz w:val="22"/>
          <w:szCs w:val="22"/>
          <w:lang w:val="es-ES"/>
        </w:rPr>
        <w:t>.</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Asistenc</w:t>
      </w:r>
      <w:r w:rsidR="00CA415C">
        <w:rPr>
          <w:rFonts w:asciiTheme="minorHAnsi" w:hAnsiTheme="minorHAnsi" w:cstheme="minorHAnsi"/>
          <w:b w:val="0"/>
          <w:bCs w:val="0"/>
          <w:sz w:val="22"/>
          <w:szCs w:val="22"/>
          <w:lang w:val="es-ES"/>
        </w:rPr>
        <w:t>ia a los jugadores del programa.</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Elaboración del calendario de competiciones profesionales</w:t>
      </w:r>
      <w:r w:rsidR="00CA415C">
        <w:rPr>
          <w:rFonts w:asciiTheme="minorHAnsi" w:hAnsiTheme="minorHAnsi" w:cstheme="minorHAnsi"/>
          <w:b w:val="0"/>
          <w:bCs w:val="0"/>
          <w:sz w:val="22"/>
          <w:szCs w:val="22"/>
          <w:lang w:val="es-ES"/>
        </w:rPr>
        <w:t>.</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Intercambio de invitaciones con otros países para la elaboración de calendarios personalizados</w:t>
      </w:r>
      <w:r w:rsidR="00CA415C">
        <w:rPr>
          <w:rFonts w:asciiTheme="minorHAnsi" w:hAnsiTheme="minorHAnsi" w:cstheme="minorHAnsi"/>
          <w:b w:val="0"/>
          <w:bCs w:val="0"/>
          <w:sz w:val="22"/>
          <w:szCs w:val="22"/>
          <w:lang w:val="es-ES"/>
        </w:rPr>
        <w:t>.</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Planificación de los viajes a TPI San Diego</w:t>
      </w:r>
      <w:r w:rsidR="00CA415C">
        <w:rPr>
          <w:rFonts w:asciiTheme="minorHAnsi" w:hAnsiTheme="minorHAnsi" w:cstheme="minorHAnsi"/>
          <w:b w:val="0"/>
          <w:bCs w:val="0"/>
          <w:sz w:val="22"/>
          <w:szCs w:val="22"/>
          <w:lang w:val="es-ES"/>
        </w:rPr>
        <w:t>.</w:t>
      </w:r>
      <w:r w:rsidRPr="00771FB7">
        <w:rPr>
          <w:rFonts w:asciiTheme="minorHAnsi" w:hAnsiTheme="minorHAnsi" w:cstheme="minorHAnsi"/>
          <w:b w:val="0"/>
          <w:bCs w:val="0"/>
          <w:sz w:val="22"/>
          <w:szCs w:val="22"/>
          <w:lang w:val="es-ES"/>
        </w:rPr>
        <w:t xml:space="preserve">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Gestión económica de su beca Neo Pro</w:t>
      </w:r>
      <w:r w:rsidR="00CA415C">
        <w:rPr>
          <w:rFonts w:asciiTheme="minorHAnsi" w:hAnsiTheme="minorHAnsi" w:cstheme="minorHAnsi"/>
          <w:b w:val="0"/>
          <w:bCs w:val="0"/>
          <w:sz w:val="22"/>
          <w:szCs w:val="22"/>
          <w:lang w:val="es-ES"/>
        </w:rPr>
        <w:t>.</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Tramitación del Orden de Mérito profesional</w:t>
      </w:r>
      <w:r w:rsidR="00CA415C">
        <w:rPr>
          <w:rFonts w:asciiTheme="minorHAnsi" w:hAnsiTheme="minorHAnsi" w:cstheme="minorHAnsi"/>
          <w:b w:val="0"/>
          <w:bCs w:val="0"/>
          <w:sz w:val="22"/>
          <w:szCs w:val="22"/>
          <w:lang w:val="es-ES"/>
        </w:rPr>
        <w:t>.</w:t>
      </w: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Tramitación de altas en licencias profesionales</w:t>
      </w:r>
      <w:r w:rsidR="00CA415C">
        <w:rPr>
          <w:rFonts w:asciiTheme="minorHAnsi" w:hAnsiTheme="minorHAnsi" w:cstheme="minorHAnsi"/>
          <w:b w:val="0"/>
          <w:bCs w:val="0"/>
          <w:sz w:val="22"/>
          <w:szCs w:val="22"/>
          <w:lang w:val="es-ES"/>
        </w:rPr>
        <w:t>.</w:t>
      </w:r>
      <w:r w:rsidRPr="00771FB7">
        <w:rPr>
          <w:rFonts w:asciiTheme="minorHAnsi" w:hAnsiTheme="minorHAnsi" w:cstheme="minorHAnsi"/>
          <w:b w:val="0"/>
          <w:bCs w:val="0"/>
          <w:sz w:val="22"/>
          <w:szCs w:val="22"/>
          <w:lang w:val="es-ES"/>
        </w:rPr>
        <w:t xml:space="preserve"> </w:t>
      </w:r>
    </w:p>
    <w:p w:rsidR="00597BE4" w:rsidRPr="00597BE4" w:rsidRDefault="00597BE4" w:rsidP="00597BE4">
      <w:pPr>
        <w:pStyle w:val="Textoindependiente"/>
        <w:numPr>
          <w:ilvl w:val="0"/>
          <w:numId w:val="3"/>
        </w:numPr>
        <w:rPr>
          <w:rFonts w:asciiTheme="minorHAnsi" w:hAnsiTheme="minorHAnsi" w:cstheme="minorHAnsi"/>
          <w:b w:val="0"/>
          <w:bCs w:val="0"/>
          <w:sz w:val="22"/>
          <w:szCs w:val="22"/>
          <w:lang w:val="es-ES"/>
        </w:rPr>
      </w:pPr>
      <w:r w:rsidRPr="00597BE4">
        <w:rPr>
          <w:rFonts w:asciiTheme="minorHAnsi" w:hAnsiTheme="minorHAnsi" w:cstheme="minorHAnsi"/>
          <w:b w:val="0"/>
          <w:bCs w:val="0"/>
          <w:sz w:val="22"/>
          <w:szCs w:val="22"/>
          <w:lang w:val="es-ES"/>
        </w:rPr>
        <w:t>Negociación y Desarrollo (junto con los técnicos del CSD) del Real Decreto de la Enseñanza en Golf.</w:t>
      </w:r>
    </w:p>
    <w:p w:rsidR="00597BE4" w:rsidRPr="00597BE4" w:rsidRDefault="00597BE4" w:rsidP="00597BE4">
      <w:pPr>
        <w:pStyle w:val="Textoindependiente"/>
        <w:numPr>
          <w:ilvl w:val="0"/>
          <w:numId w:val="3"/>
        </w:numPr>
        <w:rPr>
          <w:rFonts w:asciiTheme="minorHAnsi" w:hAnsiTheme="minorHAnsi" w:cstheme="minorHAnsi"/>
          <w:b w:val="0"/>
          <w:bCs w:val="0"/>
          <w:sz w:val="22"/>
          <w:szCs w:val="22"/>
          <w:lang w:val="es-ES"/>
        </w:rPr>
      </w:pPr>
      <w:r w:rsidRPr="00597BE4">
        <w:rPr>
          <w:rFonts w:asciiTheme="minorHAnsi" w:hAnsiTheme="minorHAnsi" w:cstheme="minorHAnsi"/>
          <w:b w:val="0"/>
          <w:bCs w:val="0"/>
          <w:sz w:val="22"/>
          <w:szCs w:val="22"/>
          <w:lang w:val="es-ES"/>
        </w:rPr>
        <w:t xml:space="preserve">Diseño y Desarrollo de las nuevas Titulaciones para Técnicos Deportivos </w:t>
      </w:r>
    </w:p>
    <w:p w:rsidR="007F3630" w:rsidRPr="00597BE4"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Diseño e implementaciones de los cursos de Escuela Nacional de Profesionales</w:t>
      </w:r>
      <w:r w:rsidR="00597BE4">
        <w:rPr>
          <w:rFonts w:asciiTheme="minorHAnsi" w:hAnsiTheme="minorHAnsi" w:cstheme="minorHAnsi"/>
          <w:b w:val="0"/>
          <w:bCs w:val="0"/>
          <w:sz w:val="22"/>
          <w:szCs w:val="22"/>
          <w:lang w:val="es-ES"/>
        </w:rPr>
        <w:t xml:space="preserve"> </w:t>
      </w:r>
      <w:r w:rsidR="00597BE4" w:rsidRPr="00597BE4">
        <w:rPr>
          <w:rFonts w:asciiTheme="minorHAnsi" w:hAnsiTheme="minorHAnsi" w:cstheme="minorHAnsi"/>
          <w:b w:val="0"/>
          <w:bCs w:val="0"/>
          <w:sz w:val="22"/>
          <w:szCs w:val="22"/>
          <w:lang w:val="es-ES"/>
        </w:rPr>
        <w:t>(Técnicos Deportivos)</w:t>
      </w:r>
    </w:p>
    <w:p w:rsidR="00597BE4" w:rsidRPr="00597BE4" w:rsidRDefault="00597BE4" w:rsidP="00597BE4">
      <w:pPr>
        <w:pStyle w:val="Textoindependiente"/>
        <w:numPr>
          <w:ilvl w:val="0"/>
          <w:numId w:val="3"/>
        </w:numPr>
        <w:rPr>
          <w:rFonts w:asciiTheme="minorHAnsi" w:hAnsiTheme="minorHAnsi" w:cstheme="minorHAnsi"/>
          <w:b w:val="0"/>
          <w:bCs w:val="0"/>
          <w:sz w:val="22"/>
          <w:szCs w:val="22"/>
          <w:lang w:val="es-ES"/>
        </w:rPr>
      </w:pPr>
      <w:r w:rsidRPr="00597BE4">
        <w:rPr>
          <w:rFonts w:asciiTheme="minorHAnsi" w:hAnsiTheme="minorHAnsi" w:cstheme="minorHAnsi"/>
          <w:b w:val="0"/>
          <w:bCs w:val="0"/>
          <w:sz w:val="22"/>
          <w:szCs w:val="22"/>
          <w:lang w:val="es-ES"/>
        </w:rPr>
        <w:t>Organización de Cursos y Seminarios formativos para el sector Técnico en golf.</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Recursos </w:t>
      </w:r>
      <w:r w:rsidRPr="00771FB7">
        <w:rPr>
          <w:rFonts w:asciiTheme="minorHAnsi" w:hAnsiTheme="minorHAnsi" w:cstheme="minorHAnsi"/>
          <w:b w:val="0"/>
          <w:bCs w:val="0"/>
          <w:sz w:val="22"/>
          <w:szCs w:val="22"/>
          <w:lang w:val="es-ES"/>
        </w:rPr>
        <w:br/>
      </w:r>
    </w:p>
    <w:p w:rsidR="007F3630" w:rsidRPr="00771FB7" w:rsidRDefault="007F3630" w:rsidP="007F3630">
      <w:pPr>
        <w:pStyle w:val="Textoindependiente"/>
        <w:ind w:firstLine="360"/>
        <w:rPr>
          <w:rFonts w:asciiTheme="minorHAnsi" w:hAnsiTheme="minorHAnsi" w:cstheme="minorHAnsi"/>
          <w:b w:val="0"/>
          <w:bCs w:val="0"/>
          <w:sz w:val="22"/>
          <w:szCs w:val="22"/>
          <w:u w:val="single"/>
          <w:lang w:val="es-ES"/>
        </w:rPr>
      </w:pPr>
      <w:r w:rsidRPr="00771FB7">
        <w:rPr>
          <w:rFonts w:asciiTheme="minorHAnsi" w:hAnsiTheme="minorHAnsi" w:cstheme="minorHAnsi"/>
          <w:b w:val="0"/>
          <w:bCs w:val="0"/>
          <w:sz w:val="22"/>
          <w:szCs w:val="22"/>
          <w:u w:val="single"/>
          <w:lang w:val="es-ES"/>
        </w:rPr>
        <w:t xml:space="preserve">RRHH  </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pt-PT"/>
        </w:rPr>
      </w:pPr>
      <w:r w:rsidRPr="00771FB7">
        <w:rPr>
          <w:rFonts w:asciiTheme="minorHAnsi" w:hAnsiTheme="minorHAnsi" w:cstheme="minorHAnsi"/>
          <w:b w:val="0"/>
          <w:bCs w:val="0"/>
          <w:sz w:val="22"/>
          <w:szCs w:val="22"/>
          <w:lang w:val="pt-PT"/>
        </w:rPr>
        <w:t>Director deportivo de CTP: Pablo Bernárdez</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Responsable de formación: Enrique Martín </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Equipo técnico: </w:t>
      </w:r>
    </w:p>
    <w:p w:rsidR="007F3630" w:rsidRPr="00771FB7" w:rsidRDefault="00836D6B" w:rsidP="0010766E">
      <w:pPr>
        <w:pStyle w:val="Textoindependiente"/>
        <w:numPr>
          <w:ilvl w:val="1"/>
          <w:numId w:val="3"/>
        </w:numPr>
        <w:ind w:left="1788"/>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Entrenadores</w:t>
      </w:r>
      <w:r w:rsidR="007F3630" w:rsidRPr="00771FB7">
        <w:rPr>
          <w:rFonts w:asciiTheme="minorHAnsi" w:hAnsiTheme="minorHAnsi" w:cstheme="minorHAnsi"/>
          <w:b w:val="0"/>
          <w:bCs w:val="0"/>
          <w:sz w:val="22"/>
          <w:szCs w:val="22"/>
          <w:lang w:val="es-ES"/>
        </w:rPr>
        <w:t xml:space="preserve"> nacionales: Marta Figueras y </w:t>
      </w:r>
      <w:proofErr w:type="spellStart"/>
      <w:r w:rsidR="007F3630" w:rsidRPr="00771FB7">
        <w:rPr>
          <w:rFonts w:asciiTheme="minorHAnsi" w:hAnsiTheme="minorHAnsi" w:cstheme="minorHAnsi"/>
          <w:b w:val="0"/>
          <w:bCs w:val="0"/>
          <w:sz w:val="22"/>
          <w:szCs w:val="22"/>
          <w:lang w:val="es-ES"/>
        </w:rPr>
        <w:t>Txomin</w:t>
      </w:r>
      <w:proofErr w:type="spellEnd"/>
      <w:r w:rsidR="007F3630" w:rsidRPr="00771FB7">
        <w:rPr>
          <w:rFonts w:asciiTheme="minorHAnsi" w:hAnsiTheme="minorHAnsi" w:cstheme="minorHAnsi"/>
          <w:b w:val="0"/>
          <w:bCs w:val="0"/>
          <w:sz w:val="22"/>
          <w:szCs w:val="22"/>
          <w:lang w:val="es-ES"/>
        </w:rPr>
        <w:t xml:space="preserve"> Hospital  </w:t>
      </w:r>
    </w:p>
    <w:p w:rsidR="007F3630" w:rsidRPr="00771FB7" w:rsidRDefault="007F3630" w:rsidP="007F3630">
      <w:pPr>
        <w:pStyle w:val="Textoindependiente"/>
        <w:ind w:firstLine="426"/>
        <w:rPr>
          <w:rFonts w:asciiTheme="minorHAnsi" w:hAnsiTheme="minorHAnsi" w:cstheme="minorHAnsi"/>
          <w:b w:val="0"/>
          <w:bCs w:val="0"/>
          <w:sz w:val="22"/>
          <w:szCs w:val="22"/>
          <w:u w:val="single"/>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Interrelaciones</w:t>
      </w:r>
    </w:p>
    <w:p w:rsidR="007F3630" w:rsidRPr="00771FB7" w:rsidRDefault="007F3630" w:rsidP="007F3630">
      <w:pPr>
        <w:pStyle w:val="Textoindependiente"/>
        <w:rPr>
          <w:rFonts w:asciiTheme="minorHAnsi" w:hAnsiTheme="minorHAnsi" w:cstheme="minorHAnsi"/>
          <w:b w:val="0"/>
          <w:bCs w:val="0"/>
          <w:color w:val="FF0000"/>
          <w:sz w:val="22"/>
          <w:szCs w:val="22"/>
          <w:lang w:val="es-ES"/>
        </w:rPr>
      </w:pP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Federaciones Territoriales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Federaciones  internacionales</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PGA  de España</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PGA`S internacionales</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Circuitos internacionales</w:t>
      </w:r>
    </w:p>
    <w:p w:rsidR="0054513E" w:rsidRPr="00196392" w:rsidRDefault="0054513E" w:rsidP="0054513E">
      <w:pPr>
        <w:pStyle w:val="Textoindependiente"/>
        <w:rPr>
          <w:rFonts w:asciiTheme="minorHAnsi" w:hAnsiTheme="minorHAnsi" w:cstheme="minorHAnsi"/>
          <w:sz w:val="22"/>
          <w:szCs w:val="22"/>
          <w:lang w:val="es-ES"/>
        </w:rPr>
      </w:pPr>
    </w:p>
    <w:p w:rsidR="0054513E" w:rsidRPr="00196392" w:rsidRDefault="0054513E" w:rsidP="00337AA6">
      <w:pPr>
        <w:pStyle w:val="Ttulo2"/>
        <w:numPr>
          <w:ilvl w:val="1"/>
          <w:numId w:val="8"/>
        </w:numPr>
        <w:ind w:left="0" w:firstLine="0"/>
      </w:pPr>
      <w:bookmarkStart w:id="24" w:name="_Toc360031199"/>
      <w:r>
        <w:t>Área Té</w:t>
      </w:r>
      <w:r w:rsidR="008B0339">
        <w:t>cnica – Departamento de Formació</w:t>
      </w:r>
      <w:r>
        <w:t>n de la RFEG</w:t>
      </w:r>
      <w:bookmarkEnd w:id="24"/>
    </w:p>
    <w:p w:rsidR="0054513E" w:rsidRPr="00196392" w:rsidRDefault="0054513E" w:rsidP="0054513E">
      <w:pPr>
        <w:spacing w:after="0" w:line="240" w:lineRule="auto"/>
        <w:jc w:val="both"/>
        <w:rPr>
          <w:rFonts w:asciiTheme="minorHAnsi" w:hAnsiTheme="minorHAnsi" w:cstheme="minorHAnsi"/>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Función</w:t>
      </w:r>
    </w:p>
    <w:p w:rsidR="007F3630" w:rsidRDefault="007F3630" w:rsidP="0010766E">
      <w:pPr>
        <w:pStyle w:val="Textoindependiente"/>
        <w:numPr>
          <w:ilvl w:val="0"/>
          <w:numId w:val="4"/>
        </w:numPr>
        <w:rPr>
          <w:rFonts w:asciiTheme="minorHAnsi" w:hAnsiTheme="minorHAnsi" w:cstheme="minorHAnsi"/>
          <w:b w:val="0"/>
          <w:bCs w:val="0"/>
          <w:sz w:val="22"/>
          <w:szCs w:val="22"/>
          <w:lang w:val="es-ES"/>
        </w:rPr>
      </w:pPr>
      <w:r w:rsidRPr="008D7D6A">
        <w:rPr>
          <w:rFonts w:asciiTheme="minorHAnsi" w:hAnsiTheme="minorHAnsi" w:cstheme="minorHAnsi"/>
          <w:b w:val="0"/>
          <w:bCs w:val="0"/>
          <w:sz w:val="22"/>
          <w:szCs w:val="22"/>
          <w:lang w:val="es-ES"/>
        </w:rPr>
        <w:t xml:space="preserve">Desarrollar el bloque específico </w:t>
      </w:r>
      <w:r w:rsidR="00597BE4" w:rsidRPr="002E6FB8">
        <w:rPr>
          <w:rFonts w:asciiTheme="minorHAnsi" w:hAnsiTheme="minorHAnsi" w:cstheme="minorHAnsi"/>
          <w:b w:val="0"/>
          <w:bCs w:val="0"/>
          <w:sz w:val="22"/>
          <w:szCs w:val="22"/>
          <w:lang w:val="es-ES"/>
        </w:rPr>
        <w:t xml:space="preserve">y Práctico </w:t>
      </w:r>
      <w:r w:rsidRPr="008D7D6A">
        <w:rPr>
          <w:rFonts w:asciiTheme="minorHAnsi" w:hAnsiTheme="minorHAnsi" w:cstheme="minorHAnsi"/>
          <w:b w:val="0"/>
          <w:bCs w:val="0"/>
          <w:sz w:val="22"/>
          <w:szCs w:val="22"/>
          <w:lang w:val="es-ES"/>
        </w:rPr>
        <w:t>de la especialidad en golf siguiendo las pautas del Real Decreto en relación a</w:t>
      </w:r>
      <w:r w:rsidR="00597BE4" w:rsidRPr="00597BE4">
        <w:rPr>
          <w:rFonts w:asciiTheme="minorHAnsi" w:hAnsiTheme="minorHAnsi" w:cstheme="minorHAnsi"/>
          <w:b w:val="0"/>
          <w:bCs w:val="0"/>
          <w:color w:val="00B050"/>
          <w:sz w:val="22"/>
          <w:szCs w:val="22"/>
          <w:lang w:val="es-ES"/>
        </w:rPr>
        <w:t xml:space="preserve"> </w:t>
      </w:r>
      <w:r w:rsidR="00597BE4" w:rsidRPr="002E6FB8">
        <w:rPr>
          <w:rFonts w:asciiTheme="minorHAnsi" w:hAnsiTheme="minorHAnsi" w:cstheme="minorHAnsi"/>
          <w:b w:val="0"/>
          <w:bCs w:val="0"/>
          <w:sz w:val="22"/>
          <w:szCs w:val="22"/>
          <w:lang w:val="es-ES"/>
        </w:rPr>
        <w:t>las Titulaciones de</w:t>
      </w:r>
      <w:r w:rsidRPr="002E6FB8">
        <w:rPr>
          <w:rFonts w:asciiTheme="minorHAnsi" w:hAnsiTheme="minorHAnsi" w:cstheme="minorHAnsi"/>
          <w:b w:val="0"/>
          <w:bCs w:val="0"/>
          <w:sz w:val="22"/>
          <w:szCs w:val="22"/>
          <w:lang w:val="es-ES"/>
        </w:rPr>
        <w:t xml:space="preserve"> </w:t>
      </w:r>
      <w:r w:rsidRPr="008D7D6A">
        <w:rPr>
          <w:rFonts w:asciiTheme="minorHAnsi" w:hAnsiTheme="minorHAnsi" w:cstheme="minorHAnsi"/>
          <w:b w:val="0"/>
          <w:bCs w:val="0"/>
          <w:sz w:val="22"/>
          <w:szCs w:val="22"/>
          <w:lang w:val="es-ES"/>
        </w:rPr>
        <w:t>Técnicos Deportivos en los niveles I, II, y III</w:t>
      </w:r>
    </w:p>
    <w:p w:rsidR="007F3630" w:rsidRPr="008D7D6A" w:rsidRDefault="007F3630" w:rsidP="0010766E">
      <w:pPr>
        <w:pStyle w:val="Textoindependiente"/>
        <w:numPr>
          <w:ilvl w:val="0"/>
          <w:numId w:val="4"/>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Impartir los </w:t>
      </w:r>
      <w:r w:rsidRPr="002E6FB8">
        <w:rPr>
          <w:rFonts w:asciiTheme="minorHAnsi" w:hAnsiTheme="minorHAnsi" w:cstheme="minorHAnsi"/>
          <w:b w:val="0"/>
          <w:bCs w:val="0"/>
          <w:sz w:val="22"/>
          <w:szCs w:val="22"/>
          <w:lang w:val="es-ES"/>
        </w:rPr>
        <w:t xml:space="preserve">cursos </w:t>
      </w:r>
      <w:r w:rsidR="00597BE4" w:rsidRPr="002E6FB8">
        <w:rPr>
          <w:rFonts w:asciiTheme="minorHAnsi" w:hAnsiTheme="minorHAnsi" w:cstheme="minorHAnsi"/>
          <w:b w:val="0"/>
          <w:bCs w:val="0"/>
          <w:sz w:val="22"/>
          <w:szCs w:val="22"/>
          <w:lang w:val="es-ES"/>
        </w:rPr>
        <w:t xml:space="preserve">para la obtención del Título </w:t>
      </w:r>
      <w:r>
        <w:rPr>
          <w:rFonts w:asciiTheme="minorHAnsi" w:hAnsiTheme="minorHAnsi" w:cstheme="minorHAnsi"/>
          <w:b w:val="0"/>
          <w:bCs w:val="0"/>
          <w:sz w:val="22"/>
          <w:szCs w:val="22"/>
          <w:lang w:val="es-ES"/>
        </w:rPr>
        <w:t>de Técnico Deportivo en los niveles I,</w:t>
      </w:r>
      <w:r w:rsidR="00CA415C">
        <w:rPr>
          <w:rFonts w:asciiTheme="minorHAnsi" w:hAnsiTheme="minorHAnsi" w:cstheme="minorHAnsi"/>
          <w:b w:val="0"/>
          <w:bCs w:val="0"/>
          <w:sz w:val="22"/>
          <w:szCs w:val="22"/>
          <w:lang w:val="es-ES"/>
        </w:rPr>
        <w:t xml:space="preserve"> </w:t>
      </w:r>
      <w:r>
        <w:rPr>
          <w:rFonts w:asciiTheme="minorHAnsi" w:hAnsiTheme="minorHAnsi" w:cstheme="minorHAnsi"/>
          <w:b w:val="0"/>
          <w:bCs w:val="0"/>
          <w:sz w:val="22"/>
          <w:szCs w:val="22"/>
          <w:lang w:val="es-ES"/>
        </w:rPr>
        <w:t>II, y III.</w:t>
      </w:r>
      <w:r w:rsidRPr="008D7D6A">
        <w:rPr>
          <w:rFonts w:asciiTheme="minorHAnsi" w:hAnsiTheme="minorHAnsi" w:cstheme="minorHAnsi"/>
          <w:b w:val="0"/>
          <w:bCs w:val="0"/>
          <w:sz w:val="22"/>
          <w:szCs w:val="22"/>
          <w:lang w:val="es-ES"/>
        </w:rPr>
        <w:t xml:space="preserve"> </w:t>
      </w:r>
    </w:p>
    <w:p w:rsidR="007F3630" w:rsidRPr="00771FB7" w:rsidRDefault="007F3630" w:rsidP="0010766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Asistencia a los profesionales españoles y a las FFTT en todo tipo de gestiones administrativas</w:t>
      </w:r>
      <w:r>
        <w:rPr>
          <w:rFonts w:asciiTheme="minorHAnsi" w:hAnsiTheme="minorHAnsi" w:cstheme="minorHAnsi"/>
          <w:b w:val="0"/>
          <w:bCs w:val="0"/>
          <w:sz w:val="22"/>
          <w:szCs w:val="22"/>
          <w:lang w:val="es-ES"/>
        </w:rPr>
        <w:t>.</w:t>
      </w:r>
    </w:p>
    <w:p w:rsidR="007F3630" w:rsidRPr="00771FB7" w:rsidRDefault="007F3630" w:rsidP="0010766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Proponer  e implementar el plan de formación de profesionales </w:t>
      </w:r>
      <w:r>
        <w:rPr>
          <w:rFonts w:asciiTheme="minorHAnsi" w:hAnsiTheme="minorHAnsi" w:cstheme="minorHAnsi"/>
          <w:b w:val="0"/>
          <w:bCs w:val="0"/>
          <w:sz w:val="22"/>
          <w:szCs w:val="22"/>
          <w:lang w:val="es-ES"/>
        </w:rPr>
        <w:t xml:space="preserve">de </w:t>
      </w:r>
      <w:r w:rsidRPr="00771FB7">
        <w:rPr>
          <w:rFonts w:asciiTheme="minorHAnsi" w:hAnsiTheme="minorHAnsi" w:cstheme="minorHAnsi"/>
          <w:b w:val="0"/>
          <w:bCs w:val="0"/>
          <w:sz w:val="22"/>
          <w:szCs w:val="22"/>
          <w:lang w:val="es-ES"/>
        </w:rPr>
        <w:t>la RFEG</w:t>
      </w:r>
      <w:r>
        <w:rPr>
          <w:rFonts w:asciiTheme="minorHAnsi" w:hAnsiTheme="minorHAnsi" w:cstheme="minorHAnsi"/>
          <w:b w:val="0"/>
          <w:bCs w:val="0"/>
          <w:sz w:val="22"/>
          <w:szCs w:val="22"/>
          <w:lang w:val="es-ES"/>
        </w:rPr>
        <w:t>.</w:t>
      </w:r>
      <w:r w:rsidRPr="00771FB7">
        <w:rPr>
          <w:rFonts w:asciiTheme="minorHAnsi" w:hAnsiTheme="minorHAnsi" w:cstheme="minorHAnsi"/>
          <w:b w:val="0"/>
          <w:bCs w:val="0"/>
          <w:sz w:val="22"/>
          <w:szCs w:val="22"/>
          <w:lang w:val="es-ES"/>
        </w:rPr>
        <w:t xml:space="preserve"> </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Cometidos principales </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Diseña y p</w:t>
      </w:r>
      <w:r w:rsidRPr="00771FB7">
        <w:rPr>
          <w:rFonts w:asciiTheme="minorHAnsi" w:hAnsiTheme="minorHAnsi" w:cstheme="minorHAnsi"/>
          <w:b w:val="0"/>
          <w:bCs w:val="0"/>
          <w:sz w:val="22"/>
          <w:szCs w:val="22"/>
          <w:lang w:val="es-ES"/>
        </w:rPr>
        <w:t>lanificación de</w:t>
      </w:r>
      <w:r>
        <w:rPr>
          <w:rFonts w:asciiTheme="minorHAnsi" w:hAnsiTheme="minorHAnsi" w:cstheme="minorHAnsi"/>
          <w:b w:val="0"/>
          <w:bCs w:val="0"/>
          <w:sz w:val="22"/>
          <w:szCs w:val="22"/>
          <w:lang w:val="es-ES"/>
        </w:rPr>
        <w:t>l</w:t>
      </w:r>
      <w:r w:rsidRPr="00771FB7">
        <w:rPr>
          <w:rFonts w:asciiTheme="minorHAnsi" w:hAnsiTheme="minorHAnsi" w:cstheme="minorHAnsi"/>
          <w:b w:val="0"/>
          <w:bCs w:val="0"/>
          <w:sz w:val="22"/>
          <w:szCs w:val="22"/>
          <w:lang w:val="es-ES"/>
        </w:rPr>
        <w:t xml:space="preserve"> calendario</w:t>
      </w:r>
      <w:r>
        <w:rPr>
          <w:rFonts w:asciiTheme="minorHAnsi" w:hAnsiTheme="minorHAnsi" w:cstheme="minorHAnsi"/>
          <w:b w:val="0"/>
          <w:bCs w:val="0"/>
          <w:sz w:val="22"/>
          <w:szCs w:val="22"/>
          <w:lang w:val="es-ES"/>
        </w:rPr>
        <w:t xml:space="preserve"> de cursos de formación de la RFEG.</w:t>
      </w:r>
    </w:p>
    <w:p w:rsidR="007F3630" w:rsidRPr="002E6FB8" w:rsidRDefault="007F3630"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Propone cursos de formación generales e internos</w:t>
      </w:r>
      <w:r w:rsidR="00597BE4">
        <w:rPr>
          <w:rFonts w:asciiTheme="minorHAnsi" w:hAnsiTheme="minorHAnsi" w:cstheme="minorHAnsi"/>
          <w:b w:val="0"/>
          <w:bCs w:val="0"/>
          <w:sz w:val="22"/>
          <w:szCs w:val="22"/>
          <w:lang w:val="es-ES"/>
        </w:rPr>
        <w:t xml:space="preserve"> </w:t>
      </w:r>
      <w:r w:rsidR="00597BE4" w:rsidRPr="002E6FB8">
        <w:rPr>
          <w:rFonts w:asciiTheme="minorHAnsi" w:hAnsiTheme="minorHAnsi" w:cstheme="minorHAnsi"/>
          <w:b w:val="0"/>
          <w:bCs w:val="0"/>
          <w:sz w:val="22"/>
          <w:szCs w:val="22"/>
          <w:lang w:val="es-ES"/>
        </w:rPr>
        <w:t>en relación a la Industria del Golf.</w:t>
      </w:r>
      <w:r w:rsidRPr="002E6FB8">
        <w:rPr>
          <w:rFonts w:asciiTheme="minorHAnsi" w:hAnsiTheme="minorHAnsi" w:cstheme="minorHAnsi"/>
          <w:b w:val="0"/>
          <w:bCs w:val="0"/>
          <w:sz w:val="22"/>
          <w:szCs w:val="22"/>
          <w:lang w:val="es-ES"/>
        </w:rPr>
        <w:t xml:space="preserve"> </w:t>
      </w:r>
    </w:p>
    <w:p w:rsidR="007F3630" w:rsidRPr="002E6FB8" w:rsidRDefault="007F3630"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Diseña y desarrolla el temario </w:t>
      </w:r>
      <w:r w:rsidR="00597BE4" w:rsidRPr="002E6FB8">
        <w:rPr>
          <w:rFonts w:asciiTheme="minorHAnsi" w:hAnsiTheme="minorHAnsi" w:cstheme="minorHAnsi"/>
          <w:b w:val="0"/>
          <w:bCs w:val="0"/>
          <w:sz w:val="22"/>
          <w:szCs w:val="22"/>
          <w:lang w:val="es-ES"/>
        </w:rPr>
        <w:t xml:space="preserve">de asignaturas </w:t>
      </w:r>
      <w:r w:rsidRPr="002E6FB8">
        <w:rPr>
          <w:rFonts w:asciiTheme="minorHAnsi" w:hAnsiTheme="minorHAnsi" w:cstheme="minorHAnsi"/>
          <w:b w:val="0"/>
          <w:bCs w:val="0"/>
          <w:sz w:val="22"/>
          <w:szCs w:val="22"/>
          <w:lang w:val="es-ES"/>
        </w:rPr>
        <w:t xml:space="preserve">de los cursos de los diferentes </w:t>
      </w:r>
      <w:r w:rsidR="00597BE4" w:rsidRPr="002E6FB8">
        <w:rPr>
          <w:rFonts w:asciiTheme="minorHAnsi" w:hAnsiTheme="minorHAnsi" w:cstheme="minorHAnsi"/>
          <w:b w:val="0"/>
          <w:bCs w:val="0"/>
          <w:sz w:val="22"/>
          <w:szCs w:val="22"/>
          <w:lang w:val="es-ES"/>
        </w:rPr>
        <w:t>niveles</w:t>
      </w:r>
      <w:r w:rsidRPr="002E6FB8">
        <w:rPr>
          <w:rFonts w:asciiTheme="minorHAnsi" w:hAnsiTheme="minorHAnsi" w:cstheme="minorHAnsi"/>
          <w:b w:val="0"/>
          <w:bCs w:val="0"/>
          <w:sz w:val="22"/>
          <w:szCs w:val="22"/>
          <w:lang w:val="es-ES"/>
        </w:rPr>
        <w:t xml:space="preserve"> de Técnico Deportivo.</w:t>
      </w: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Implementa todos los cursos de Técnico Deportivo.</w:t>
      </w: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Examina a los alumnos de la Escuela Nacional de Profesionales. </w:t>
      </w: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Organiza y promueve cursos de formación para la RFEG, FFTT y profesionales con licencia nacional.</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Recursos </w:t>
      </w:r>
      <w:r w:rsidRPr="00771FB7">
        <w:rPr>
          <w:rFonts w:asciiTheme="minorHAnsi" w:hAnsiTheme="minorHAnsi" w:cstheme="minorHAnsi"/>
          <w:b w:val="0"/>
          <w:bCs w:val="0"/>
          <w:sz w:val="22"/>
          <w:szCs w:val="22"/>
          <w:lang w:val="es-ES"/>
        </w:rPr>
        <w:br/>
      </w:r>
    </w:p>
    <w:p w:rsidR="007F3630" w:rsidRPr="00771FB7" w:rsidRDefault="007F3630" w:rsidP="007F3630">
      <w:pPr>
        <w:pStyle w:val="Textoindependiente"/>
        <w:ind w:firstLine="360"/>
        <w:rPr>
          <w:rFonts w:asciiTheme="minorHAnsi" w:hAnsiTheme="minorHAnsi" w:cstheme="minorHAnsi"/>
          <w:b w:val="0"/>
          <w:bCs w:val="0"/>
          <w:sz w:val="22"/>
          <w:szCs w:val="22"/>
          <w:u w:val="single"/>
          <w:lang w:val="es-ES"/>
        </w:rPr>
      </w:pPr>
      <w:r w:rsidRPr="00771FB7">
        <w:rPr>
          <w:rFonts w:asciiTheme="minorHAnsi" w:hAnsiTheme="minorHAnsi" w:cstheme="minorHAnsi"/>
          <w:b w:val="0"/>
          <w:bCs w:val="0"/>
          <w:sz w:val="22"/>
          <w:szCs w:val="22"/>
          <w:u w:val="single"/>
          <w:lang w:val="es-ES"/>
        </w:rPr>
        <w:t xml:space="preserve">RRHH  </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pt-PT"/>
        </w:rPr>
      </w:pPr>
      <w:r w:rsidRPr="00771FB7">
        <w:rPr>
          <w:rFonts w:asciiTheme="minorHAnsi" w:hAnsiTheme="minorHAnsi" w:cstheme="minorHAnsi"/>
          <w:b w:val="0"/>
          <w:bCs w:val="0"/>
          <w:sz w:val="22"/>
          <w:szCs w:val="22"/>
          <w:lang w:val="pt-PT"/>
        </w:rPr>
        <w:t>Director de</w:t>
      </w:r>
      <w:r>
        <w:rPr>
          <w:rFonts w:asciiTheme="minorHAnsi" w:hAnsiTheme="minorHAnsi" w:cstheme="minorHAnsi"/>
          <w:b w:val="0"/>
          <w:bCs w:val="0"/>
          <w:sz w:val="22"/>
          <w:szCs w:val="22"/>
          <w:lang w:val="pt-PT"/>
        </w:rPr>
        <w:t xml:space="preserve"> Formación:</w:t>
      </w:r>
      <w:r w:rsidRPr="00771FB7">
        <w:rPr>
          <w:rFonts w:asciiTheme="minorHAnsi" w:hAnsiTheme="minorHAnsi" w:cstheme="minorHAnsi"/>
          <w:b w:val="0"/>
          <w:bCs w:val="0"/>
          <w:sz w:val="22"/>
          <w:szCs w:val="22"/>
          <w:lang w:val="pt-PT"/>
        </w:rPr>
        <w:t xml:space="preserve"> </w:t>
      </w:r>
      <w:r>
        <w:rPr>
          <w:rFonts w:asciiTheme="minorHAnsi" w:hAnsiTheme="minorHAnsi" w:cstheme="minorHAnsi"/>
          <w:b w:val="0"/>
          <w:bCs w:val="0"/>
          <w:sz w:val="22"/>
          <w:szCs w:val="22"/>
          <w:lang w:val="pt-PT"/>
        </w:rPr>
        <w:t>Enrique Martín</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 xml:space="preserve">Asistente: Macarena </w:t>
      </w:r>
      <w:proofErr w:type="spellStart"/>
      <w:r>
        <w:rPr>
          <w:rFonts w:asciiTheme="minorHAnsi" w:hAnsiTheme="minorHAnsi" w:cstheme="minorHAnsi"/>
          <w:b w:val="0"/>
          <w:bCs w:val="0"/>
          <w:sz w:val="22"/>
          <w:szCs w:val="22"/>
          <w:lang w:val="es-ES"/>
        </w:rPr>
        <w:t>Campomanes</w:t>
      </w:r>
      <w:proofErr w:type="spellEnd"/>
      <w:r w:rsidRPr="00771FB7">
        <w:rPr>
          <w:rFonts w:asciiTheme="minorHAnsi" w:hAnsiTheme="minorHAnsi" w:cstheme="minorHAnsi"/>
          <w:b w:val="0"/>
          <w:bCs w:val="0"/>
          <w:sz w:val="22"/>
          <w:szCs w:val="22"/>
          <w:lang w:val="es-ES"/>
        </w:rPr>
        <w:t xml:space="preserve"> </w:t>
      </w:r>
    </w:p>
    <w:p w:rsidR="007F3630" w:rsidRPr="00771FB7" w:rsidRDefault="007F3630" w:rsidP="007F3630">
      <w:pPr>
        <w:pStyle w:val="Textoindependiente"/>
        <w:ind w:left="1788"/>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Interrelaciones</w:t>
      </w:r>
    </w:p>
    <w:p w:rsidR="007F3630" w:rsidRPr="00771FB7" w:rsidRDefault="007F3630" w:rsidP="007F3630">
      <w:pPr>
        <w:pStyle w:val="Textoindependiente"/>
        <w:rPr>
          <w:rFonts w:asciiTheme="minorHAnsi" w:hAnsiTheme="minorHAnsi" w:cstheme="minorHAnsi"/>
          <w:b w:val="0"/>
          <w:bCs w:val="0"/>
          <w:color w:val="FF0000"/>
          <w:sz w:val="22"/>
          <w:szCs w:val="22"/>
          <w:lang w:val="es-ES"/>
        </w:rPr>
      </w:pP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Federaciones Territoriales </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Federaciones  internacionales</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PGA  de España</w:t>
      </w: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PGA</w:t>
      </w:r>
      <w:r>
        <w:rPr>
          <w:rFonts w:asciiTheme="minorHAnsi" w:hAnsiTheme="minorHAnsi" w:cstheme="minorHAnsi"/>
          <w:b w:val="0"/>
          <w:bCs w:val="0"/>
          <w:sz w:val="22"/>
          <w:szCs w:val="22"/>
          <w:lang w:val="es-ES"/>
        </w:rPr>
        <w:t xml:space="preserve"> de Europa</w:t>
      </w:r>
    </w:p>
    <w:p w:rsidR="0054513E" w:rsidRDefault="007F3630" w:rsidP="0010766E">
      <w:pPr>
        <w:pStyle w:val="Textoindependiente"/>
        <w:numPr>
          <w:ilvl w:val="0"/>
          <w:numId w:val="3"/>
        </w:numPr>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PGA</w:t>
      </w:r>
      <w:r w:rsidRPr="00771FB7">
        <w:rPr>
          <w:rFonts w:asciiTheme="minorHAnsi" w:hAnsiTheme="minorHAnsi" w:cstheme="minorHAnsi"/>
          <w:b w:val="0"/>
          <w:bCs w:val="0"/>
          <w:sz w:val="22"/>
          <w:szCs w:val="22"/>
          <w:lang w:val="es-ES"/>
        </w:rPr>
        <w:t>`S internacionales</w:t>
      </w:r>
    </w:p>
    <w:p w:rsidR="0054513E" w:rsidRPr="00196392" w:rsidRDefault="0054513E" w:rsidP="0054513E">
      <w:pPr>
        <w:pStyle w:val="Textoindependiente"/>
        <w:rPr>
          <w:rFonts w:asciiTheme="minorHAnsi" w:hAnsiTheme="minorHAnsi" w:cstheme="minorHAnsi"/>
          <w:sz w:val="22"/>
          <w:szCs w:val="22"/>
          <w:lang w:val="es-ES"/>
        </w:rPr>
      </w:pPr>
    </w:p>
    <w:p w:rsidR="0054513E" w:rsidRPr="00196392" w:rsidRDefault="0054513E" w:rsidP="00337AA6">
      <w:pPr>
        <w:pStyle w:val="Ttulo2"/>
        <w:numPr>
          <w:ilvl w:val="1"/>
          <w:numId w:val="8"/>
        </w:numPr>
        <w:ind w:left="0" w:firstLine="0"/>
      </w:pPr>
      <w:bookmarkStart w:id="25" w:name="_Toc360031200"/>
      <w:r>
        <w:t xml:space="preserve">Escuela Nacional </w:t>
      </w:r>
      <w:proofErr w:type="spellStart"/>
      <w:r>
        <w:t>Blume</w:t>
      </w:r>
      <w:bookmarkEnd w:id="25"/>
      <w:proofErr w:type="spellEnd"/>
    </w:p>
    <w:p w:rsidR="0054513E" w:rsidRPr="00196392" w:rsidRDefault="0054513E" w:rsidP="0054513E">
      <w:pPr>
        <w:spacing w:after="0" w:line="240" w:lineRule="auto"/>
        <w:jc w:val="both"/>
        <w:rPr>
          <w:rFonts w:asciiTheme="minorHAnsi" w:hAnsiTheme="minorHAnsi" w:cstheme="minorHAnsi"/>
        </w:rPr>
      </w:pPr>
    </w:p>
    <w:p w:rsidR="007F3630"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Función</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10766E">
      <w:pPr>
        <w:pStyle w:val="Textoindependiente"/>
        <w:numPr>
          <w:ilvl w:val="0"/>
          <w:numId w:val="4"/>
        </w:numPr>
        <w:rPr>
          <w:rFonts w:asciiTheme="minorHAnsi" w:hAnsiTheme="minorHAnsi" w:cstheme="minorHAnsi"/>
          <w:b w:val="0"/>
          <w:bCs w:val="0"/>
          <w:color w:val="FF0000"/>
          <w:sz w:val="22"/>
          <w:szCs w:val="22"/>
          <w:lang w:val="es-ES"/>
        </w:rPr>
      </w:pPr>
      <w:r w:rsidRPr="00771FB7">
        <w:rPr>
          <w:rFonts w:asciiTheme="minorHAnsi" w:hAnsiTheme="minorHAnsi" w:cstheme="minorHAnsi"/>
          <w:b w:val="0"/>
          <w:bCs w:val="0"/>
          <w:sz w:val="22"/>
          <w:szCs w:val="22"/>
          <w:lang w:val="es-ES"/>
        </w:rPr>
        <w:t>Desarrollar la formación deportiva, personal y humana de un grupo de jóvenes  jugadores de élite en edades</w:t>
      </w:r>
      <w:r w:rsidR="002E6FB8">
        <w:rPr>
          <w:rFonts w:asciiTheme="minorHAnsi" w:hAnsiTheme="minorHAnsi" w:cstheme="minorHAnsi"/>
          <w:b w:val="0"/>
          <w:bCs w:val="0"/>
          <w:sz w:val="22"/>
          <w:szCs w:val="22"/>
          <w:lang w:val="es-ES"/>
        </w:rPr>
        <w:t xml:space="preserve"> a partir de l</w:t>
      </w:r>
      <w:r w:rsidRPr="00771FB7">
        <w:rPr>
          <w:rFonts w:asciiTheme="minorHAnsi" w:hAnsiTheme="minorHAnsi" w:cstheme="minorHAnsi"/>
          <w:b w:val="0"/>
          <w:bCs w:val="0"/>
          <w:sz w:val="22"/>
          <w:szCs w:val="22"/>
          <w:lang w:val="es-ES"/>
        </w:rPr>
        <w:t xml:space="preserve">os </w:t>
      </w:r>
      <w:r w:rsidR="00064244" w:rsidRPr="002E6FB8">
        <w:rPr>
          <w:rFonts w:asciiTheme="minorHAnsi" w:hAnsiTheme="minorHAnsi" w:cstheme="minorHAnsi"/>
          <w:b w:val="0"/>
          <w:bCs w:val="0"/>
          <w:sz w:val="22"/>
          <w:szCs w:val="22"/>
          <w:lang w:val="es-ES"/>
        </w:rPr>
        <w:t>16</w:t>
      </w:r>
      <w:r w:rsidRPr="002E6FB8">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 xml:space="preserve">años sin posibilidad de adquirir su potencial deportivo en sus respectivas </w:t>
      </w:r>
      <w:r w:rsidR="002E6FB8">
        <w:rPr>
          <w:rFonts w:asciiTheme="minorHAnsi" w:hAnsiTheme="minorHAnsi" w:cstheme="minorHAnsi"/>
          <w:b w:val="0"/>
          <w:bCs w:val="0"/>
          <w:sz w:val="22"/>
          <w:szCs w:val="22"/>
          <w:lang w:val="es-ES"/>
        </w:rPr>
        <w:t>residencias.</w:t>
      </w:r>
    </w:p>
    <w:p w:rsidR="007F3630" w:rsidRPr="00771FB7" w:rsidRDefault="007F3630" w:rsidP="0010766E">
      <w:pPr>
        <w:pStyle w:val="Textoindependiente"/>
        <w:numPr>
          <w:ilvl w:val="0"/>
          <w:numId w:val="4"/>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Servir como campo experimental para el diseño de modelos de entrenamiento y formación </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Cometidos principales </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Selección del grupo de becados entre los mejores candidatos a través de  un programa de selección</w:t>
      </w:r>
      <w:r w:rsidR="00CA415C">
        <w:rPr>
          <w:rFonts w:asciiTheme="minorHAnsi" w:hAnsiTheme="minorHAnsi" w:cstheme="minorHAnsi"/>
          <w:b w:val="0"/>
          <w:bCs w:val="0"/>
          <w:sz w:val="22"/>
          <w:szCs w:val="22"/>
          <w:lang w:val="es-ES"/>
        </w:rPr>
        <w:t>.</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Evalúa periódicamente el rendimiento académico, deportivo y personal de los componentes del grupo. </w:t>
      </w:r>
    </w:p>
    <w:p w:rsidR="002E6FB8" w:rsidRDefault="007F3630" w:rsidP="0010766E">
      <w:pPr>
        <w:pStyle w:val="Textoindependiente"/>
        <w:numPr>
          <w:ilvl w:val="0"/>
          <w:numId w:val="3"/>
        </w:numPr>
        <w:rPr>
          <w:rFonts w:asciiTheme="minorHAnsi" w:hAnsiTheme="minorHAnsi" w:cstheme="minorHAnsi"/>
          <w:b w:val="0"/>
          <w:bCs w:val="0"/>
          <w:sz w:val="22"/>
          <w:szCs w:val="22"/>
          <w:lang w:val="es-ES"/>
        </w:rPr>
      </w:pPr>
      <w:r w:rsidRPr="002E6FB8">
        <w:rPr>
          <w:rFonts w:asciiTheme="minorHAnsi" w:hAnsiTheme="minorHAnsi" w:cstheme="minorHAnsi"/>
          <w:b w:val="0"/>
          <w:bCs w:val="0"/>
          <w:sz w:val="22"/>
          <w:szCs w:val="22"/>
          <w:lang w:val="es-ES"/>
        </w:rPr>
        <w:t xml:space="preserve">Actúa enviando informes técnicos al </w:t>
      </w:r>
      <w:proofErr w:type="gramStart"/>
      <w:r w:rsidRPr="002E6FB8">
        <w:rPr>
          <w:rFonts w:asciiTheme="minorHAnsi" w:hAnsiTheme="minorHAnsi" w:cstheme="minorHAnsi"/>
          <w:b w:val="0"/>
          <w:bCs w:val="0"/>
          <w:sz w:val="22"/>
          <w:szCs w:val="22"/>
          <w:lang w:val="es-ES"/>
        </w:rPr>
        <w:t>CAC</w:t>
      </w:r>
      <w:r w:rsidR="00064244" w:rsidRPr="002E6FB8">
        <w:rPr>
          <w:rFonts w:asciiTheme="minorHAnsi" w:hAnsiTheme="minorHAnsi" w:cstheme="minorHAnsi"/>
          <w:b w:val="0"/>
          <w:bCs w:val="0"/>
          <w:sz w:val="22"/>
          <w:szCs w:val="22"/>
          <w:lang w:val="es-ES"/>
        </w:rPr>
        <w:t xml:space="preserve"> </w:t>
      </w:r>
      <w:r w:rsidR="002E6FB8" w:rsidRPr="002E6FB8">
        <w:rPr>
          <w:rFonts w:asciiTheme="minorHAnsi" w:hAnsiTheme="minorHAnsi" w:cstheme="minorHAnsi"/>
          <w:b w:val="0"/>
          <w:bCs w:val="0"/>
          <w:sz w:val="22"/>
          <w:szCs w:val="22"/>
          <w:lang w:val="es-ES"/>
        </w:rPr>
        <w:t>,</w:t>
      </w:r>
      <w:proofErr w:type="gramEnd"/>
      <w:r w:rsidR="00064244" w:rsidRPr="002E6FB8">
        <w:rPr>
          <w:rFonts w:asciiTheme="minorHAnsi" w:hAnsiTheme="minorHAnsi" w:cstheme="minorHAnsi"/>
          <w:b w:val="0"/>
          <w:bCs w:val="0"/>
          <w:color w:val="FF0000"/>
          <w:sz w:val="22"/>
          <w:szCs w:val="22"/>
          <w:lang w:val="es-ES"/>
        </w:rPr>
        <w:t xml:space="preserve"> </w:t>
      </w:r>
      <w:r w:rsidR="00064244" w:rsidRPr="002E6FB8">
        <w:rPr>
          <w:rFonts w:asciiTheme="minorHAnsi" w:hAnsiTheme="minorHAnsi" w:cstheme="minorHAnsi"/>
          <w:b w:val="0"/>
          <w:bCs w:val="0"/>
          <w:sz w:val="22"/>
          <w:szCs w:val="22"/>
          <w:lang w:val="es-ES"/>
        </w:rPr>
        <w:t>CTAM</w:t>
      </w:r>
      <w:r w:rsidR="002E6FB8" w:rsidRPr="002E6FB8">
        <w:rPr>
          <w:rFonts w:asciiTheme="minorHAnsi" w:hAnsiTheme="minorHAnsi" w:cstheme="minorHAnsi"/>
          <w:b w:val="0"/>
          <w:bCs w:val="0"/>
          <w:sz w:val="22"/>
          <w:szCs w:val="22"/>
          <w:lang w:val="es-ES"/>
        </w:rPr>
        <w:t xml:space="preserve"> y  CTAF</w:t>
      </w:r>
      <w:r w:rsidR="00064244" w:rsidRPr="002E6FB8">
        <w:rPr>
          <w:rFonts w:asciiTheme="minorHAnsi" w:hAnsiTheme="minorHAnsi" w:cstheme="minorHAnsi"/>
          <w:b w:val="0"/>
          <w:bCs w:val="0"/>
          <w:color w:val="FF0000"/>
          <w:sz w:val="22"/>
          <w:szCs w:val="22"/>
          <w:lang w:val="es-ES"/>
        </w:rPr>
        <w:t xml:space="preserve"> </w:t>
      </w:r>
      <w:r w:rsidRPr="002E6FB8">
        <w:rPr>
          <w:rFonts w:asciiTheme="minorHAnsi" w:hAnsiTheme="minorHAnsi" w:cstheme="minorHAnsi"/>
          <w:b w:val="0"/>
          <w:bCs w:val="0"/>
          <w:sz w:val="22"/>
          <w:szCs w:val="22"/>
          <w:lang w:val="es-ES"/>
        </w:rPr>
        <w:t xml:space="preserve"> y proponiendo objetivos individualizados para cada componente del grupo</w:t>
      </w:r>
      <w:r w:rsidR="002E6FB8" w:rsidRPr="002E6FB8">
        <w:rPr>
          <w:rFonts w:asciiTheme="minorHAnsi" w:hAnsiTheme="minorHAnsi" w:cstheme="minorHAnsi"/>
          <w:b w:val="0"/>
          <w:bCs w:val="0"/>
          <w:sz w:val="22"/>
          <w:szCs w:val="22"/>
          <w:lang w:val="es-ES"/>
        </w:rPr>
        <w:t>.</w:t>
      </w:r>
      <w:r w:rsidRPr="002E6FB8">
        <w:rPr>
          <w:rFonts w:asciiTheme="minorHAnsi" w:hAnsiTheme="minorHAnsi" w:cstheme="minorHAnsi"/>
          <w:b w:val="0"/>
          <w:bCs w:val="0"/>
          <w:sz w:val="22"/>
          <w:szCs w:val="22"/>
          <w:lang w:val="es-ES"/>
        </w:rPr>
        <w:t xml:space="preserve"> </w:t>
      </w:r>
    </w:p>
    <w:p w:rsidR="007F3630" w:rsidRPr="002E6FB8" w:rsidRDefault="007F3630" w:rsidP="0010766E">
      <w:pPr>
        <w:pStyle w:val="Textoindependiente"/>
        <w:numPr>
          <w:ilvl w:val="0"/>
          <w:numId w:val="3"/>
        </w:numPr>
        <w:rPr>
          <w:rFonts w:asciiTheme="minorHAnsi" w:hAnsiTheme="minorHAnsi" w:cstheme="minorHAnsi"/>
          <w:b w:val="0"/>
          <w:bCs w:val="0"/>
          <w:sz w:val="22"/>
          <w:szCs w:val="22"/>
          <w:lang w:val="es-ES"/>
        </w:rPr>
      </w:pPr>
      <w:r w:rsidRPr="002E6FB8">
        <w:rPr>
          <w:rFonts w:asciiTheme="minorHAnsi" w:hAnsiTheme="minorHAnsi" w:cstheme="minorHAnsi"/>
          <w:b w:val="0"/>
          <w:bCs w:val="0"/>
          <w:sz w:val="22"/>
          <w:szCs w:val="22"/>
          <w:lang w:val="es-ES"/>
        </w:rPr>
        <w:t>Propone y determina el más adecuado calendario de torneos para los jugadores para sus jugadores de manera individual</w:t>
      </w:r>
      <w:r w:rsidR="002E6FB8">
        <w:rPr>
          <w:rFonts w:asciiTheme="minorHAnsi" w:hAnsiTheme="minorHAnsi" w:cstheme="minorHAnsi"/>
          <w:b w:val="0"/>
          <w:bCs w:val="0"/>
          <w:sz w:val="22"/>
          <w:szCs w:val="22"/>
          <w:lang w:val="es-ES"/>
        </w:rPr>
        <w:t>.</w:t>
      </w:r>
    </w:p>
    <w:p w:rsidR="007F3630" w:rsidRPr="00771FB7"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Patrocina</w:t>
      </w:r>
      <w:r w:rsidR="002E6FB8">
        <w:rPr>
          <w:rFonts w:asciiTheme="minorHAnsi" w:hAnsiTheme="minorHAnsi" w:cstheme="minorHAnsi"/>
          <w:b w:val="0"/>
          <w:bCs w:val="0"/>
          <w:sz w:val="22"/>
          <w:szCs w:val="22"/>
          <w:lang w:val="es-ES"/>
        </w:rPr>
        <w:t xml:space="preserve">, </w:t>
      </w:r>
      <w:r w:rsidR="00064244" w:rsidRPr="002E6FB8">
        <w:rPr>
          <w:rFonts w:asciiTheme="minorHAnsi" w:hAnsiTheme="minorHAnsi" w:cstheme="minorHAnsi"/>
          <w:b w:val="0"/>
          <w:bCs w:val="0"/>
          <w:sz w:val="22"/>
          <w:szCs w:val="22"/>
          <w:lang w:val="es-ES"/>
        </w:rPr>
        <w:t>subvenciona</w:t>
      </w:r>
      <w:r w:rsidRPr="002E6FB8">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y tutela al jugador en las competiciones de mayor relevancia</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Pr="00771FB7" w:rsidRDefault="007F3630" w:rsidP="00647116">
      <w:pPr>
        <w:pStyle w:val="Textoindependiente"/>
        <w:rPr>
          <w:rFonts w:asciiTheme="minorHAnsi" w:hAnsiTheme="minorHAnsi" w:cstheme="minorHAnsi"/>
          <w:b w:val="0"/>
          <w:bCs w:val="0"/>
          <w:sz w:val="22"/>
          <w:szCs w:val="22"/>
          <w:u w:val="single"/>
          <w:lang w:val="es-ES"/>
        </w:rPr>
      </w:pPr>
      <w:r w:rsidRPr="00771FB7">
        <w:rPr>
          <w:rFonts w:asciiTheme="minorHAnsi" w:hAnsiTheme="minorHAnsi" w:cstheme="minorHAnsi"/>
          <w:b w:val="0"/>
          <w:bCs w:val="0"/>
          <w:sz w:val="22"/>
          <w:szCs w:val="22"/>
          <w:lang w:val="es-ES"/>
        </w:rPr>
        <w:lastRenderedPageBreak/>
        <w:t xml:space="preserve">Recursos </w:t>
      </w:r>
      <w:r w:rsidRPr="00771FB7">
        <w:rPr>
          <w:rFonts w:asciiTheme="minorHAnsi" w:hAnsiTheme="minorHAnsi" w:cstheme="minorHAnsi"/>
          <w:b w:val="0"/>
          <w:bCs w:val="0"/>
          <w:sz w:val="22"/>
          <w:szCs w:val="22"/>
          <w:lang w:val="es-ES"/>
        </w:rPr>
        <w:br/>
      </w:r>
    </w:p>
    <w:p w:rsidR="007F3630" w:rsidRDefault="007F3630" w:rsidP="007F3630">
      <w:pPr>
        <w:pStyle w:val="Textoindependiente"/>
        <w:ind w:firstLine="360"/>
        <w:rPr>
          <w:rFonts w:asciiTheme="minorHAnsi" w:hAnsiTheme="minorHAnsi" w:cstheme="minorHAnsi"/>
          <w:b w:val="0"/>
          <w:bCs w:val="0"/>
          <w:sz w:val="22"/>
          <w:szCs w:val="22"/>
          <w:u w:val="single"/>
          <w:lang w:val="es-ES"/>
        </w:rPr>
      </w:pPr>
      <w:r w:rsidRPr="00771FB7">
        <w:rPr>
          <w:rFonts w:asciiTheme="minorHAnsi" w:hAnsiTheme="minorHAnsi" w:cstheme="minorHAnsi"/>
          <w:b w:val="0"/>
          <w:bCs w:val="0"/>
          <w:sz w:val="22"/>
          <w:szCs w:val="22"/>
          <w:u w:val="single"/>
          <w:lang w:val="es-ES"/>
        </w:rPr>
        <w:t xml:space="preserve">RRHH  </w:t>
      </w:r>
    </w:p>
    <w:p w:rsidR="007F3630" w:rsidRPr="00196392" w:rsidRDefault="007F3630" w:rsidP="007F3630">
      <w:pPr>
        <w:pStyle w:val="Textoindependiente"/>
        <w:rPr>
          <w:rFonts w:asciiTheme="minorHAnsi" w:hAnsiTheme="minorHAnsi" w:cstheme="minorHAnsi"/>
          <w:b w:val="0"/>
          <w:bCs w:val="0"/>
          <w:sz w:val="22"/>
          <w:szCs w:val="22"/>
          <w:lang w:val="es-ES"/>
        </w:rPr>
      </w:pPr>
      <w:r>
        <w:rPr>
          <w:rFonts w:asciiTheme="minorHAnsi" w:hAnsiTheme="minorHAnsi" w:cstheme="minorHAnsi"/>
          <w:b w:val="0"/>
          <w:bCs w:val="0"/>
          <w:sz w:val="22"/>
          <w:szCs w:val="22"/>
          <w:lang w:val="es-ES"/>
        </w:rPr>
        <w:tab/>
        <w:t xml:space="preserve">                     </w:t>
      </w:r>
    </w:p>
    <w:p w:rsidR="007F3630" w:rsidRDefault="007F3630" w:rsidP="0010766E">
      <w:pPr>
        <w:pStyle w:val="Textoindependiente"/>
        <w:numPr>
          <w:ilvl w:val="0"/>
          <w:numId w:val="3"/>
        </w:numPr>
        <w:ind w:left="1068"/>
        <w:rPr>
          <w:rFonts w:asciiTheme="minorHAnsi" w:hAnsiTheme="minorHAnsi" w:cstheme="minorHAnsi"/>
          <w:b w:val="0"/>
          <w:bCs w:val="0"/>
          <w:sz w:val="22"/>
          <w:szCs w:val="22"/>
          <w:lang w:val="pt-PT"/>
        </w:rPr>
      </w:pPr>
      <w:r>
        <w:rPr>
          <w:rFonts w:asciiTheme="minorHAnsi" w:hAnsiTheme="minorHAnsi" w:cstheme="minorHAnsi"/>
          <w:b w:val="0"/>
          <w:bCs w:val="0"/>
          <w:sz w:val="22"/>
          <w:szCs w:val="22"/>
          <w:lang w:val="es-ES"/>
        </w:rPr>
        <w:t>Director del Proyecto:  Salva Luna</w:t>
      </w:r>
      <w:r>
        <w:rPr>
          <w:rFonts w:asciiTheme="minorHAnsi" w:hAnsiTheme="minorHAnsi" w:cstheme="minorHAnsi"/>
          <w:b w:val="0"/>
          <w:bCs w:val="0"/>
          <w:sz w:val="22"/>
          <w:szCs w:val="22"/>
          <w:lang w:val="pt-PT"/>
        </w:rPr>
        <w:t xml:space="preserve"> </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pt-PT"/>
        </w:rPr>
      </w:pPr>
      <w:r>
        <w:rPr>
          <w:rFonts w:asciiTheme="minorHAnsi" w:hAnsiTheme="minorHAnsi" w:cstheme="minorHAnsi"/>
          <w:b w:val="0"/>
          <w:bCs w:val="0"/>
          <w:sz w:val="22"/>
          <w:szCs w:val="22"/>
          <w:lang w:val="pt-PT"/>
        </w:rPr>
        <w:t>Coordinadora:</w:t>
      </w:r>
      <w:r w:rsidRPr="00771FB7">
        <w:rPr>
          <w:rFonts w:asciiTheme="minorHAnsi" w:hAnsiTheme="minorHAnsi" w:cstheme="minorHAnsi"/>
          <w:b w:val="0"/>
          <w:bCs w:val="0"/>
          <w:sz w:val="22"/>
          <w:szCs w:val="22"/>
          <w:lang w:val="pt-PT"/>
        </w:rPr>
        <w:t xml:space="preserve"> Laura Moreno</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Asistente: Fran Parrón</w:t>
      </w:r>
    </w:p>
    <w:p w:rsidR="007F3630" w:rsidRPr="00771FB7" w:rsidRDefault="007F3630" w:rsidP="0010766E">
      <w:pPr>
        <w:pStyle w:val="Textoindependiente"/>
        <w:numPr>
          <w:ilvl w:val="0"/>
          <w:numId w:val="3"/>
        </w:numPr>
        <w:ind w:left="106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Equipo técnico: </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 xml:space="preserve">Entrenadores: </w:t>
      </w:r>
      <w:r>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 xml:space="preserve"> Salva Luna </w:t>
      </w:r>
    </w:p>
    <w:p w:rsidR="007F3630" w:rsidRPr="00771FB7" w:rsidRDefault="007F3630" w:rsidP="007F3630">
      <w:pPr>
        <w:pStyle w:val="Textoindependiente"/>
        <w:ind w:left="2472" w:firstLine="70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Marta Figueras Dotti</w:t>
      </w:r>
    </w:p>
    <w:p w:rsidR="007F3630" w:rsidRPr="00771FB7" w:rsidRDefault="007F3630" w:rsidP="007F3630">
      <w:pPr>
        <w:pStyle w:val="Textoindependiente"/>
        <w:ind w:left="2472" w:firstLine="70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Kiko Luna (asistente)</w:t>
      </w:r>
    </w:p>
    <w:p w:rsidR="007F3630" w:rsidRPr="00771FB7" w:rsidRDefault="007F3630" w:rsidP="007F3630">
      <w:pPr>
        <w:pStyle w:val="Textoindependiente"/>
        <w:ind w:left="2472" w:firstLine="708"/>
        <w:rPr>
          <w:rFonts w:asciiTheme="minorHAnsi" w:hAnsiTheme="minorHAnsi" w:cstheme="minorHAnsi"/>
          <w:b w:val="0"/>
          <w:bCs w:val="0"/>
          <w:sz w:val="22"/>
          <w:szCs w:val="22"/>
          <w:lang w:val="es-ES"/>
        </w:rPr>
      </w:pP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Preparador físico:  Francisco Fernández</w:t>
      </w:r>
    </w:p>
    <w:p w:rsidR="007F3630" w:rsidRPr="00771FB7" w:rsidRDefault="007F3630" w:rsidP="0010766E">
      <w:pPr>
        <w:pStyle w:val="Textoindependiente"/>
        <w:numPr>
          <w:ilvl w:val="1"/>
          <w:numId w:val="3"/>
        </w:numPr>
        <w:ind w:left="1788"/>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Preparador mental:</w:t>
      </w:r>
      <w:r w:rsidRPr="00771FB7">
        <w:rPr>
          <w:rFonts w:asciiTheme="minorHAnsi" w:hAnsiTheme="minorHAnsi" w:cstheme="minorHAnsi"/>
          <w:b w:val="0"/>
          <w:bCs w:val="0"/>
          <w:sz w:val="22"/>
          <w:szCs w:val="22"/>
          <w:lang w:val="es-ES"/>
        </w:rPr>
        <w:tab/>
      </w:r>
      <w:r>
        <w:rPr>
          <w:rFonts w:asciiTheme="minorHAnsi" w:hAnsiTheme="minorHAnsi" w:cstheme="minorHAnsi"/>
          <w:b w:val="0"/>
          <w:bCs w:val="0"/>
          <w:sz w:val="22"/>
          <w:szCs w:val="22"/>
          <w:lang w:val="es-ES"/>
        </w:rPr>
        <w:t xml:space="preserve"> </w:t>
      </w:r>
      <w:r w:rsidRPr="00771FB7">
        <w:rPr>
          <w:rFonts w:asciiTheme="minorHAnsi" w:hAnsiTheme="minorHAnsi" w:cstheme="minorHAnsi"/>
          <w:b w:val="0"/>
          <w:bCs w:val="0"/>
          <w:sz w:val="22"/>
          <w:szCs w:val="22"/>
          <w:lang w:val="es-ES"/>
        </w:rPr>
        <w:t>Oscar del Rio</w:t>
      </w:r>
    </w:p>
    <w:p w:rsidR="007F3630" w:rsidRPr="00771FB7" w:rsidRDefault="007F3630" w:rsidP="007F3630">
      <w:pPr>
        <w:pStyle w:val="Textoindependiente"/>
        <w:ind w:left="1440"/>
        <w:rPr>
          <w:rFonts w:asciiTheme="minorHAnsi" w:hAnsiTheme="minorHAnsi" w:cstheme="minorHAnsi"/>
          <w:b w:val="0"/>
          <w:bCs w:val="0"/>
          <w:sz w:val="22"/>
          <w:szCs w:val="22"/>
          <w:lang w:val="es-ES"/>
        </w:rPr>
      </w:pPr>
    </w:p>
    <w:p w:rsidR="007F3630" w:rsidRPr="00771FB7" w:rsidRDefault="007F3630" w:rsidP="007F3630">
      <w:pPr>
        <w:pStyle w:val="Textoindependiente"/>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Interrelaciones</w:t>
      </w:r>
    </w:p>
    <w:p w:rsidR="007F3630" w:rsidRPr="00771FB7" w:rsidRDefault="007F3630" w:rsidP="007F3630">
      <w:pPr>
        <w:pStyle w:val="Textoindependiente"/>
        <w:rPr>
          <w:rFonts w:asciiTheme="minorHAnsi" w:hAnsiTheme="minorHAnsi" w:cstheme="minorHAnsi"/>
          <w:b w:val="0"/>
          <w:bCs w:val="0"/>
          <w:sz w:val="22"/>
          <w:szCs w:val="22"/>
          <w:lang w:val="es-ES"/>
        </w:rPr>
      </w:pPr>
    </w:p>
    <w:p w:rsidR="007F3630" w:rsidRDefault="007F3630" w:rsidP="0010766E">
      <w:pPr>
        <w:pStyle w:val="Textoindependiente"/>
        <w:numPr>
          <w:ilvl w:val="0"/>
          <w:numId w:val="3"/>
        </w:numPr>
        <w:rPr>
          <w:rFonts w:asciiTheme="minorHAnsi" w:hAnsiTheme="minorHAnsi" w:cstheme="minorHAnsi"/>
          <w:b w:val="0"/>
          <w:bCs w:val="0"/>
          <w:sz w:val="22"/>
          <w:szCs w:val="22"/>
          <w:lang w:val="es-ES"/>
        </w:rPr>
      </w:pPr>
      <w:r w:rsidRPr="00771FB7">
        <w:rPr>
          <w:rFonts w:asciiTheme="minorHAnsi" w:hAnsiTheme="minorHAnsi" w:cstheme="minorHAnsi"/>
          <w:b w:val="0"/>
          <w:bCs w:val="0"/>
          <w:sz w:val="22"/>
          <w:szCs w:val="22"/>
          <w:lang w:val="es-ES"/>
        </w:rPr>
        <w:t>Entrenadores territoriales</w:t>
      </w:r>
      <w:r w:rsidR="00064244">
        <w:rPr>
          <w:rFonts w:asciiTheme="minorHAnsi" w:hAnsiTheme="minorHAnsi" w:cstheme="minorHAnsi"/>
          <w:b w:val="0"/>
          <w:bCs w:val="0"/>
          <w:sz w:val="22"/>
          <w:szCs w:val="22"/>
          <w:lang w:val="es-ES"/>
        </w:rPr>
        <w:t xml:space="preserve"> </w:t>
      </w:r>
    </w:p>
    <w:p w:rsidR="00064244" w:rsidRPr="002E6FB8" w:rsidRDefault="00064244" w:rsidP="0010766E">
      <w:pPr>
        <w:pStyle w:val="Textoindependiente"/>
        <w:numPr>
          <w:ilvl w:val="0"/>
          <w:numId w:val="3"/>
        </w:numPr>
        <w:rPr>
          <w:rFonts w:asciiTheme="minorHAnsi" w:hAnsiTheme="minorHAnsi" w:cstheme="minorHAnsi"/>
          <w:b w:val="0"/>
          <w:bCs w:val="0"/>
          <w:sz w:val="22"/>
          <w:szCs w:val="22"/>
          <w:lang w:val="es-ES"/>
        </w:rPr>
      </w:pPr>
      <w:r w:rsidRPr="002E6FB8">
        <w:rPr>
          <w:rFonts w:asciiTheme="minorHAnsi" w:hAnsiTheme="minorHAnsi" w:cstheme="minorHAnsi"/>
          <w:b w:val="0"/>
          <w:bCs w:val="0"/>
          <w:sz w:val="22"/>
          <w:szCs w:val="22"/>
          <w:lang w:val="es-ES"/>
        </w:rPr>
        <w:t>Padres</w:t>
      </w:r>
    </w:p>
    <w:p w:rsidR="00AD2E26" w:rsidRDefault="00AD2E26" w:rsidP="00337AA6">
      <w:pPr>
        <w:pStyle w:val="Ttulo1"/>
        <w:numPr>
          <w:ilvl w:val="0"/>
          <w:numId w:val="8"/>
        </w:numPr>
        <w:spacing w:line="240" w:lineRule="auto"/>
      </w:pPr>
      <w:bookmarkStart w:id="26" w:name="_Toc360031201"/>
      <w:r w:rsidRPr="0026377A">
        <w:t>Programa de Desarrollo Técnico</w:t>
      </w:r>
      <w:bookmarkEnd w:id="26"/>
    </w:p>
    <w:p w:rsidR="00A35C68" w:rsidRPr="00A35C68" w:rsidRDefault="00A35C68" w:rsidP="00A35C68">
      <w:pPr>
        <w:spacing w:line="240" w:lineRule="auto"/>
      </w:pPr>
    </w:p>
    <w:p w:rsidR="001D143F" w:rsidRDefault="001D143F" w:rsidP="00A35C68">
      <w:pPr>
        <w:spacing w:line="240" w:lineRule="auto"/>
      </w:pPr>
      <w:r>
        <w:t>La Dirección Técnica en colaboración con el equipo técnico de la RFEG</w:t>
      </w:r>
      <w:r w:rsidR="00064244">
        <w:t xml:space="preserve"> </w:t>
      </w:r>
      <w:r>
        <w:t>y siguiendo las directrices plasmadas en el Plan Estratégico Deportivo ha creado un programa de desarrollo técnico cuyos objetivos son:</w:t>
      </w:r>
    </w:p>
    <w:p w:rsidR="00960A45" w:rsidRPr="001D143F" w:rsidRDefault="00B22DD7" w:rsidP="00337AA6">
      <w:pPr>
        <w:pStyle w:val="Prrafodelista"/>
        <w:numPr>
          <w:ilvl w:val="0"/>
          <w:numId w:val="6"/>
        </w:numPr>
      </w:pPr>
      <w:r w:rsidRPr="001D143F">
        <w:t>Alinear técnicamente a profesores, técnicos territoriales y técnicos nacionales mediante un modelo definido</w:t>
      </w:r>
      <w:r w:rsidR="002875AF">
        <w:t>.</w:t>
      </w:r>
    </w:p>
    <w:p w:rsidR="00960A45" w:rsidRPr="001D143F" w:rsidRDefault="00B22DD7" w:rsidP="00337AA6">
      <w:pPr>
        <w:pStyle w:val="Prrafodelista"/>
        <w:numPr>
          <w:ilvl w:val="0"/>
          <w:numId w:val="6"/>
        </w:numPr>
      </w:pPr>
      <w:r w:rsidRPr="001D143F">
        <w:t>Determinar el nivel de los jugadores que entran a formar parte de los grupos de trabajo de la RFEG</w:t>
      </w:r>
      <w:r w:rsidR="002875AF">
        <w:t>.</w:t>
      </w:r>
    </w:p>
    <w:p w:rsidR="00960A45" w:rsidRPr="001D143F" w:rsidRDefault="00B22DD7" w:rsidP="00337AA6">
      <w:pPr>
        <w:pStyle w:val="Prrafodelista"/>
        <w:numPr>
          <w:ilvl w:val="0"/>
          <w:numId w:val="6"/>
        </w:numPr>
      </w:pPr>
      <w:r w:rsidRPr="001D143F">
        <w:t>Establecer áreas específicas de trabajo técnico que sean medibles</w:t>
      </w:r>
      <w:r w:rsidR="002875AF">
        <w:t>.</w:t>
      </w:r>
    </w:p>
    <w:p w:rsidR="00960A45" w:rsidRPr="001D143F" w:rsidRDefault="00B22DD7" w:rsidP="00337AA6">
      <w:pPr>
        <w:pStyle w:val="Prrafodelista"/>
        <w:numPr>
          <w:ilvl w:val="0"/>
          <w:numId w:val="6"/>
        </w:numPr>
      </w:pPr>
      <w:r w:rsidRPr="001D143F">
        <w:t>Dar a conocer a los jugadores y sus técnicos una referencia de dónde están en su desarrollo técnico</w:t>
      </w:r>
      <w:r w:rsidR="002875AF">
        <w:t>.</w:t>
      </w:r>
    </w:p>
    <w:p w:rsidR="00960A45" w:rsidRDefault="00B22DD7" w:rsidP="00337AA6">
      <w:pPr>
        <w:pStyle w:val="Prrafodelista"/>
        <w:numPr>
          <w:ilvl w:val="0"/>
          <w:numId w:val="6"/>
        </w:numPr>
      </w:pPr>
      <w:r w:rsidRPr="001D143F">
        <w:t>Asegurar que los jugadores integrantes de los grupos de trabajo de los diferentes comités reciban una información técnica clara y exenta de interpretaciones.</w:t>
      </w:r>
    </w:p>
    <w:p w:rsidR="001D143F" w:rsidRDefault="001D143F" w:rsidP="001D143F">
      <w:r>
        <w:t xml:space="preserve">El programa </w:t>
      </w:r>
      <w:r w:rsidR="008D60D8">
        <w:t xml:space="preserve">posee </w:t>
      </w:r>
      <w:r>
        <w:t>las siguientes características:</w:t>
      </w:r>
    </w:p>
    <w:p w:rsidR="00960A45" w:rsidRPr="001D143F" w:rsidRDefault="00B22DD7" w:rsidP="00337AA6">
      <w:pPr>
        <w:pStyle w:val="Prrafodelista"/>
        <w:numPr>
          <w:ilvl w:val="0"/>
          <w:numId w:val="7"/>
        </w:numPr>
      </w:pPr>
      <w:r w:rsidRPr="001D143F">
        <w:t xml:space="preserve">Un modelo único </w:t>
      </w:r>
      <w:r w:rsidR="002E6FB8">
        <w:t xml:space="preserve">por niveles </w:t>
      </w:r>
      <w:r w:rsidRPr="001D143F">
        <w:t>para todas las edades</w:t>
      </w:r>
      <w:r w:rsidR="0005136A">
        <w:t xml:space="preserve"> </w:t>
      </w:r>
      <w:r w:rsidRPr="001D143F">
        <w:t>que permite un grado de desarrollo técnico diferente en cada área de juego.</w:t>
      </w:r>
    </w:p>
    <w:p w:rsidR="00960A45" w:rsidRPr="001D143F" w:rsidRDefault="00B22DD7" w:rsidP="00337AA6">
      <w:pPr>
        <w:pStyle w:val="Prrafodelista"/>
        <w:numPr>
          <w:ilvl w:val="0"/>
          <w:numId w:val="7"/>
        </w:numPr>
      </w:pPr>
      <w:r w:rsidRPr="001D143F">
        <w:t>El modelo permite analizar y fijar objetivos de consecución técnica en 8 áreas de desarrollo diferentes.</w:t>
      </w:r>
    </w:p>
    <w:p w:rsidR="00960A45" w:rsidRPr="001D143F" w:rsidRDefault="00B22DD7" w:rsidP="00337AA6">
      <w:pPr>
        <w:pStyle w:val="Prrafodelista"/>
        <w:numPr>
          <w:ilvl w:val="0"/>
          <w:numId w:val="7"/>
        </w:numPr>
      </w:pPr>
      <w:r w:rsidRPr="001D143F">
        <w:t>Cada una de las áreas est</w:t>
      </w:r>
      <w:r w:rsidR="001D143F">
        <w:t>á</w:t>
      </w:r>
      <w:r w:rsidRPr="001D143F">
        <w:t xml:space="preserve"> dividida en tres niveles: Nivel 3, Nivel 2 y el Nivel 1 (máximo grado de desarrollo y objetivo final del programa)</w:t>
      </w:r>
    </w:p>
    <w:p w:rsidR="00960A45" w:rsidRDefault="00B22DD7" w:rsidP="00337AA6">
      <w:pPr>
        <w:pStyle w:val="Prrafodelista"/>
        <w:numPr>
          <w:ilvl w:val="0"/>
          <w:numId w:val="7"/>
        </w:numPr>
      </w:pPr>
      <w:r w:rsidRPr="001D143F">
        <w:t>El progra</w:t>
      </w:r>
      <w:r w:rsidR="0005136A">
        <w:t>ma es un modelo de evaluación vá</w:t>
      </w:r>
      <w:r w:rsidRPr="001D143F">
        <w:t>lido para todos los programas de la RFEG.</w:t>
      </w:r>
    </w:p>
    <w:p w:rsidR="004D27DD" w:rsidRDefault="008D60D8" w:rsidP="00647116">
      <w:pPr>
        <w:rPr>
          <w:i/>
        </w:rPr>
      </w:pPr>
      <w:r w:rsidRPr="0026377A">
        <w:rPr>
          <w:i/>
        </w:rPr>
        <w:lastRenderedPageBreak/>
        <w:t xml:space="preserve">Adjuntamos </w:t>
      </w:r>
      <w:r w:rsidR="0026377A" w:rsidRPr="0026377A">
        <w:rPr>
          <w:i/>
        </w:rPr>
        <w:t xml:space="preserve">en el Anexo el </w:t>
      </w:r>
      <w:r w:rsidR="001856E8">
        <w:rPr>
          <w:i/>
        </w:rPr>
        <w:t>documento (4</w:t>
      </w:r>
      <w:r w:rsidRPr="0026377A">
        <w:rPr>
          <w:i/>
        </w:rPr>
        <w:t xml:space="preserve">) del Programa de Desarrollo Deportivo. </w:t>
      </w:r>
    </w:p>
    <w:p w:rsidR="0054513E" w:rsidRDefault="00AD2E26" w:rsidP="00337AA6">
      <w:pPr>
        <w:pStyle w:val="Ttulo1"/>
        <w:numPr>
          <w:ilvl w:val="0"/>
          <w:numId w:val="8"/>
        </w:numPr>
      </w:pPr>
      <w:bookmarkStart w:id="27" w:name="_Toc360031202"/>
      <w:r w:rsidRPr="0026377A">
        <w:t>Presupuesto  del Comité de Alta Competición (CAC)</w:t>
      </w:r>
      <w:bookmarkEnd w:id="27"/>
      <w:r w:rsidR="0005136A">
        <w:t xml:space="preserve"> </w:t>
      </w:r>
    </w:p>
    <w:tbl>
      <w:tblPr>
        <w:tblW w:w="6101" w:type="dxa"/>
        <w:tblInd w:w="55" w:type="dxa"/>
        <w:tblCellMar>
          <w:left w:w="70" w:type="dxa"/>
          <w:right w:w="70" w:type="dxa"/>
        </w:tblCellMar>
        <w:tblLook w:val="04A0" w:firstRow="1" w:lastRow="0" w:firstColumn="1" w:lastColumn="0" w:noHBand="0" w:noVBand="1"/>
      </w:tblPr>
      <w:tblGrid>
        <w:gridCol w:w="2311"/>
        <w:gridCol w:w="1997"/>
        <w:gridCol w:w="1793"/>
      </w:tblGrid>
      <w:tr w:rsidR="004800AE" w:rsidRPr="004800AE" w:rsidTr="0054513E">
        <w:trPr>
          <w:trHeight w:val="300"/>
        </w:trPr>
        <w:tc>
          <w:tcPr>
            <w:tcW w:w="6101" w:type="dxa"/>
            <w:gridSpan w:val="3"/>
            <w:tcBorders>
              <w:top w:val="nil"/>
              <w:left w:val="nil"/>
              <w:bottom w:val="nil"/>
              <w:right w:val="nil"/>
            </w:tcBorders>
            <w:shd w:val="clear" w:color="auto" w:fill="auto"/>
            <w:noWrap/>
            <w:vAlign w:val="bottom"/>
          </w:tcPr>
          <w:p w:rsidR="004800AE" w:rsidRPr="004800AE" w:rsidRDefault="004800AE" w:rsidP="004800AE">
            <w:pPr>
              <w:suppressAutoHyphens w:val="0"/>
              <w:autoSpaceDN/>
              <w:spacing w:after="0" w:line="240" w:lineRule="auto"/>
              <w:jc w:val="center"/>
              <w:textAlignment w:val="auto"/>
              <w:rPr>
                <w:rFonts w:asciiTheme="minorHAnsi" w:eastAsia="Times New Roman" w:hAnsiTheme="minorHAnsi"/>
                <w:b/>
                <w:bCs/>
                <w:i/>
                <w:iCs/>
                <w:smallCaps/>
                <w:color w:val="FF0000"/>
                <w:sz w:val="20"/>
                <w:szCs w:val="20"/>
                <w:lang w:eastAsia="es-ES"/>
              </w:rPr>
            </w:pPr>
          </w:p>
        </w:tc>
      </w:tr>
      <w:tr w:rsidR="004800AE" w:rsidRPr="004800AE" w:rsidTr="0054513E">
        <w:trPr>
          <w:trHeight w:val="300"/>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center"/>
              <w:textAlignment w:val="auto"/>
              <w:rPr>
                <w:rFonts w:asciiTheme="minorHAnsi" w:eastAsia="Times New Roman" w:hAnsiTheme="minorHAnsi"/>
                <w:b/>
                <w:bCs/>
                <w:smallCaps/>
                <w:sz w:val="20"/>
                <w:szCs w:val="20"/>
                <w:lang w:eastAsia="es-ES"/>
              </w:rPr>
            </w:pPr>
          </w:p>
        </w:tc>
        <w:tc>
          <w:tcPr>
            <w:tcW w:w="1997" w:type="dxa"/>
            <w:tcBorders>
              <w:top w:val="nil"/>
              <w:left w:val="nil"/>
              <w:bottom w:val="nil"/>
              <w:right w:val="nil"/>
            </w:tcBorders>
            <w:shd w:val="clear" w:color="auto" w:fill="auto"/>
            <w:noWrap/>
            <w:vAlign w:val="bottom"/>
          </w:tcPr>
          <w:p w:rsidR="004800AE" w:rsidRPr="004800AE" w:rsidRDefault="004800AE" w:rsidP="0054513E">
            <w:pPr>
              <w:suppressAutoHyphens w:val="0"/>
              <w:autoSpaceDN/>
              <w:spacing w:after="0" w:line="240" w:lineRule="auto"/>
              <w:textAlignment w:val="auto"/>
              <w:rPr>
                <w:rFonts w:asciiTheme="minorHAnsi" w:eastAsia="Times New Roman" w:hAnsiTheme="minorHAnsi"/>
                <w:b/>
                <w:bCs/>
                <w:smallCaps/>
                <w:sz w:val="20"/>
                <w:szCs w:val="20"/>
                <w:lang w:eastAsia="es-ES"/>
              </w:rPr>
            </w:pP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cs="Arial"/>
                <w:smallCaps/>
                <w:sz w:val="20"/>
                <w:szCs w:val="20"/>
                <w:lang w:eastAsia="es-ES"/>
              </w:rPr>
            </w:pPr>
          </w:p>
        </w:tc>
      </w:tr>
      <w:tr w:rsidR="004800AE" w:rsidRPr="004800AE" w:rsidTr="004800AE">
        <w:trPr>
          <w:trHeight w:val="315"/>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color w:val="FFFFFF"/>
                <w:sz w:val="20"/>
                <w:szCs w:val="20"/>
                <w:lang w:eastAsia="es-ES"/>
              </w:rPr>
            </w:pPr>
          </w:p>
        </w:tc>
        <w:tc>
          <w:tcPr>
            <w:tcW w:w="1997"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color w:val="FFFFFF"/>
                <w:sz w:val="20"/>
                <w:szCs w:val="20"/>
                <w:lang w:eastAsia="es-ES"/>
              </w:rPr>
            </w:pP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center"/>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PRESUPUESTO</w:t>
            </w:r>
          </w:p>
        </w:tc>
      </w:tr>
      <w:tr w:rsidR="004800AE" w:rsidRPr="004800AE" w:rsidTr="004800AE">
        <w:trPr>
          <w:trHeight w:val="300"/>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p>
        </w:tc>
        <w:tc>
          <w:tcPr>
            <w:tcW w:w="1997"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center"/>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2013</w:t>
            </w:r>
          </w:p>
        </w:tc>
      </w:tr>
      <w:tr w:rsidR="004800AE" w:rsidRPr="004800AE" w:rsidTr="004800AE">
        <w:trPr>
          <w:trHeight w:val="300"/>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color w:val="000000"/>
                <w:sz w:val="20"/>
                <w:szCs w:val="20"/>
                <w:lang w:eastAsia="es-ES"/>
              </w:rPr>
            </w:pPr>
          </w:p>
        </w:tc>
        <w:tc>
          <w:tcPr>
            <w:tcW w:w="1997"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color w:val="000000"/>
                <w:sz w:val="20"/>
                <w:szCs w:val="20"/>
                <w:lang w:eastAsia="es-ES"/>
              </w:rPr>
            </w:pP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color w:val="000000"/>
                <w:sz w:val="20"/>
                <w:szCs w:val="20"/>
                <w:lang w:eastAsia="es-ES"/>
              </w:rPr>
            </w:pPr>
          </w:p>
        </w:tc>
      </w:tr>
      <w:tr w:rsidR="004800AE" w:rsidRPr="004800AE" w:rsidTr="004800AE">
        <w:trPr>
          <w:trHeight w:val="315"/>
        </w:trPr>
        <w:tc>
          <w:tcPr>
            <w:tcW w:w="4308" w:type="dxa"/>
            <w:gridSpan w:val="2"/>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i/>
                <w:iCs/>
                <w:smallCaps/>
                <w:color w:val="000080"/>
                <w:sz w:val="20"/>
                <w:szCs w:val="20"/>
                <w:lang w:eastAsia="es-ES"/>
              </w:rPr>
            </w:pPr>
            <w:r w:rsidRPr="004800AE">
              <w:rPr>
                <w:rFonts w:asciiTheme="minorHAnsi" w:eastAsia="Times New Roman" w:hAnsiTheme="minorHAnsi"/>
                <w:b/>
                <w:bCs/>
                <w:i/>
                <w:iCs/>
                <w:smallCaps/>
                <w:color w:val="000080"/>
                <w:sz w:val="20"/>
                <w:szCs w:val="20"/>
                <w:lang w:eastAsia="es-ES"/>
              </w:rPr>
              <w:t>I. ALTA COMPETICIÓN</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1.314.164,00</w:t>
            </w:r>
          </w:p>
        </w:tc>
      </w:tr>
      <w:tr w:rsidR="004800AE" w:rsidRPr="004800AE" w:rsidTr="004800AE">
        <w:trPr>
          <w:trHeight w:val="300"/>
        </w:trPr>
        <w:tc>
          <w:tcPr>
            <w:tcW w:w="2311"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xml:space="preserve">1.COMPETICIONES </w:t>
            </w:r>
          </w:p>
        </w:tc>
        <w:tc>
          <w:tcPr>
            <w:tcW w:w="1997"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973.604,00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1.MASCULINAS</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225.500,00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2.FEMENINAS</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185.854,00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 xml:space="preserve">3.JUVENILES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97.350,00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4.PROFESIONALES</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464.900,00</w:t>
            </w:r>
          </w:p>
        </w:tc>
      </w:tr>
      <w:tr w:rsidR="004800AE" w:rsidRPr="004800AE" w:rsidTr="004800AE">
        <w:trPr>
          <w:trHeight w:val="300"/>
        </w:trPr>
        <w:tc>
          <w:tcPr>
            <w:tcW w:w="2311"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2.CONCENTRACIONES</w:t>
            </w:r>
          </w:p>
        </w:tc>
        <w:tc>
          <w:tcPr>
            <w:tcW w:w="1997"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152.000,00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1.MASCULINAS</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43.000,00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2.FEMENINAS</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37.000,00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 xml:space="preserve">3.JUVENILES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72.000,00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4 PROFESIONAL</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color w:val="FF0000"/>
                <w:sz w:val="20"/>
                <w:szCs w:val="20"/>
                <w:lang w:eastAsia="es-ES"/>
              </w:rPr>
            </w:pPr>
          </w:p>
        </w:tc>
      </w:tr>
      <w:tr w:rsidR="004800AE" w:rsidRPr="004800AE" w:rsidTr="004800AE">
        <w:trPr>
          <w:trHeight w:val="300"/>
        </w:trPr>
        <w:tc>
          <w:tcPr>
            <w:tcW w:w="2311"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3.EQUIPO TÉCNICO</w:t>
            </w:r>
          </w:p>
        </w:tc>
        <w:tc>
          <w:tcPr>
            <w:tcW w:w="1997"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161.560,00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1.CTA. MASCULINO</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53.000,00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2.CTA. FEMENINO</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57.560,00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proofErr w:type="gramStart"/>
            <w:r w:rsidRPr="004800AE">
              <w:rPr>
                <w:rFonts w:asciiTheme="minorHAnsi" w:eastAsia="Times New Roman" w:hAnsiTheme="minorHAnsi"/>
                <w:smallCaps/>
                <w:sz w:val="20"/>
                <w:szCs w:val="20"/>
                <w:lang w:eastAsia="es-ES"/>
              </w:rPr>
              <w:t>3.CT</w:t>
            </w:r>
            <w:proofErr w:type="gramEnd"/>
            <w:r w:rsidRPr="004800AE">
              <w:rPr>
                <w:rFonts w:asciiTheme="minorHAnsi" w:eastAsia="Times New Roman" w:hAnsiTheme="minorHAnsi"/>
                <w:smallCaps/>
                <w:sz w:val="20"/>
                <w:szCs w:val="20"/>
                <w:lang w:eastAsia="es-ES"/>
              </w:rPr>
              <w:t>. JUVENIL</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51.000,00</w:t>
            </w:r>
          </w:p>
        </w:tc>
      </w:tr>
      <w:tr w:rsidR="004800AE" w:rsidRPr="004800AE" w:rsidTr="004800AE">
        <w:trPr>
          <w:trHeight w:val="300"/>
        </w:trPr>
        <w:tc>
          <w:tcPr>
            <w:tcW w:w="4308" w:type="dxa"/>
            <w:gridSpan w:val="2"/>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4.MATERIAL DEPORTIVO</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27.000,00</w:t>
            </w:r>
          </w:p>
        </w:tc>
      </w:tr>
      <w:tr w:rsidR="004800AE" w:rsidRPr="004800AE" w:rsidTr="004800AE">
        <w:trPr>
          <w:trHeight w:val="300"/>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p>
        </w:tc>
        <w:tc>
          <w:tcPr>
            <w:tcW w:w="1997"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smallCaps/>
                <w:color w:val="FF0000"/>
                <w:sz w:val="20"/>
                <w:szCs w:val="20"/>
                <w:lang w:eastAsia="es-ES"/>
              </w:rPr>
            </w:pPr>
          </w:p>
        </w:tc>
      </w:tr>
      <w:tr w:rsidR="004800AE" w:rsidRPr="004800AE" w:rsidTr="004800AE">
        <w:trPr>
          <w:trHeight w:val="315"/>
        </w:trPr>
        <w:tc>
          <w:tcPr>
            <w:tcW w:w="4308" w:type="dxa"/>
            <w:gridSpan w:val="2"/>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i/>
                <w:iCs/>
                <w:smallCaps/>
                <w:color w:val="000080"/>
                <w:sz w:val="20"/>
                <w:szCs w:val="20"/>
                <w:lang w:eastAsia="es-ES"/>
              </w:rPr>
            </w:pPr>
            <w:r w:rsidRPr="004800AE">
              <w:rPr>
                <w:rFonts w:asciiTheme="minorHAnsi" w:eastAsia="Times New Roman" w:hAnsiTheme="minorHAnsi"/>
                <w:b/>
                <w:bCs/>
                <w:i/>
                <w:iCs/>
                <w:smallCaps/>
                <w:color w:val="000080"/>
                <w:sz w:val="20"/>
                <w:szCs w:val="20"/>
                <w:lang w:eastAsia="es-ES"/>
              </w:rPr>
              <w:t>II. ACTIVIDAD DEPORTIVA</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328.350,00</w:t>
            </w:r>
          </w:p>
        </w:tc>
      </w:tr>
      <w:tr w:rsidR="004800AE" w:rsidRPr="004800AE" w:rsidTr="004800AE">
        <w:trPr>
          <w:trHeight w:val="300"/>
        </w:trPr>
        <w:tc>
          <w:tcPr>
            <w:tcW w:w="2311"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1.COMPETICIONES</w:t>
            </w:r>
          </w:p>
        </w:tc>
        <w:tc>
          <w:tcPr>
            <w:tcW w:w="1997"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328.350,00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1.MASCULINAS</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38.200,00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2.FEMENINAS</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7.100,00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 xml:space="preserve">3.JUVENILES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164.600,00</w:t>
            </w:r>
          </w:p>
        </w:tc>
      </w:tr>
      <w:tr w:rsidR="004800AE" w:rsidRPr="004800AE" w:rsidTr="004800AE">
        <w:trPr>
          <w:trHeight w:val="315"/>
        </w:trPr>
        <w:tc>
          <w:tcPr>
            <w:tcW w:w="2311"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997" w:type="dxa"/>
            <w:tcBorders>
              <w:top w:val="nil"/>
              <w:left w:val="nil"/>
              <w:bottom w:val="nil"/>
              <w:right w:val="nil"/>
            </w:tcBorders>
            <w:shd w:val="clear" w:color="000000" w:fill="CCFFCC"/>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r w:rsidRPr="004800AE">
              <w:rPr>
                <w:rFonts w:asciiTheme="minorHAnsi" w:eastAsia="Times New Roman" w:hAnsiTheme="minorHAnsi"/>
                <w:smallCaps/>
                <w:sz w:val="20"/>
                <w:szCs w:val="20"/>
                <w:lang w:eastAsia="es-ES"/>
              </w:rPr>
              <w:t>5.SENIOR</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smallCaps/>
                <w:color w:val="FF0000"/>
                <w:sz w:val="20"/>
                <w:szCs w:val="20"/>
                <w:lang w:eastAsia="es-ES"/>
              </w:rPr>
            </w:pPr>
            <w:r w:rsidRPr="004800AE">
              <w:rPr>
                <w:rFonts w:asciiTheme="minorHAnsi" w:eastAsia="Times New Roman" w:hAnsiTheme="minorHAnsi"/>
                <w:smallCaps/>
                <w:color w:val="FF0000"/>
                <w:sz w:val="20"/>
                <w:szCs w:val="20"/>
                <w:lang w:eastAsia="es-ES"/>
              </w:rPr>
              <w:t>118.450,00</w:t>
            </w:r>
          </w:p>
        </w:tc>
      </w:tr>
      <w:tr w:rsidR="004800AE" w:rsidRPr="004800AE" w:rsidTr="004800AE">
        <w:trPr>
          <w:trHeight w:val="300"/>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p>
        </w:tc>
        <w:tc>
          <w:tcPr>
            <w:tcW w:w="1997"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color w:val="FF0000"/>
                <w:sz w:val="20"/>
                <w:szCs w:val="20"/>
                <w:lang w:eastAsia="es-ES"/>
              </w:rPr>
            </w:pPr>
          </w:p>
        </w:tc>
      </w:tr>
      <w:tr w:rsidR="004800AE" w:rsidRPr="004800AE" w:rsidTr="004800AE">
        <w:trPr>
          <w:trHeight w:val="300"/>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p>
        </w:tc>
        <w:tc>
          <w:tcPr>
            <w:tcW w:w="1997"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color w:val="FF0000"/>
                <w:sz w:val="20"/>
                <w:szCs w:val="20"/>
                <w:lang w:eastAsia="es-ES"/>
              </w:rPr>
            </w:pPr>
          </w:p>
        </w:tc>
      </w:tr>
      <w:tr w:rsidR="004800AE" w:rsidRPr="004800AE" w:rsidTr="004800AE">
        <w:trPr>
          <w:trHeight w:val="315"/>
        </w:trPr>
        <w:tc>
          <w:tcPr>
            <w:tcW w:w="4308" w:type="dxa"/>
            <w:gridSpan w:val="2"/>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i/>
                <w:iCs/>
                <w:smallCaps/>
                <w:color w:val="000080"/>
                <w:sz w:val="20"/>
                <w:szCs w:val="20"/>
                <w:lang w:eastAsia="es-ES"/>
              </w:rPr>
            </w:pPr>
            <w:r w:rsidRPr="004800AE">
              <w:rPr>
                <w:rFonts w:asciiTheme="minorHAnsi" w:eastAsia="Times New Roman" w:hAnsiTheme="minorHAnsi"/>
                <w:b/>
                <w:bCs/>
                <w:i/>
                <w:iCs/>
                <w:smallCaps/>
                <w:color w:val="000080"/>
                <w:sz w:val="20"/>
                <w:szCs w:val="20"/>
                <w:lang w:eastAsia="es-ES"/>
              </w:rPr>
              <w:t>III. ESCUELA NACIONAL BLUME</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144.000,00</w:t>
            </w:r>
          </w:p>
        </w:tc>
      </w:tr>
      <w:tr w:rsidR="004800AE" w:rsidRPr="004800AE" w:rsidTr="004800AE">
        <w:trPr>
          <w:trHeight w:val="315"/>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p>
        </w:tc>
        <w:tc>
          <w:tcPr>
            <w:tcW w:w="1997"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i/>
                <w:iCs/>
                <w:smallCaps/>
                <w:color w:val="000080"/>
                <w:sz w:val="20"/>
                <w:szCs w:val="20"/>
                <w:lang w:eastAsia="es-ES"/>
              </w:rPr>
            </w:pP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smallCaps/>
                <w:color w:val="FF0000"/>
                <w:sz w:val="20"/>
                <w:szCs w:val="20"/>
                <w:lang w:eastAsia="es-ES"/>
              </w:rPr>
            </w:pPr>
          </w:p>
        </w:tc>
      </w:tr>
      <w:tr w:rsidR="004800AE" w:rsidRPr="004800AE" w:rsidTr="004800AE">
        <w:trPr>
          <w:trHeight w:val="315"/>
        </w:trPr>
        <w:tc>
          <w:tcPr>
            <w:tcW w:w="4308" w:type="dxa"/>
            <w:gridSpan w:val="2"/>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i/>
                <w:iCs/>
                <w:smallCaps/>
                <w:color w:val="000080"/>
                <w:sz w:val="20"/>
                <w:szCs w:val="20"/>
                <w:lang w:eastAsia="es-ES"/>
              </w:rPr>
            </w:pPr>
            <w:r w:rsidRPr="004800AE">
              <w:rPr>
                <w:rFonts w:asciiTheme="minorHAnsi" w:eastAsia="Times New Roman" w:hAnsiTheme="minorHAnsi"/>
                <w:b/>
                <w:bCs/>
                <w:i/>
                <w:iCs/>
                <w:smallCaps/>
                <w:color w:val="000080"/>
                <w:sz w:val="20"/>
                <w:szCs w:val="20"/>
                <w:lang w:eastAsia="es-ES"/>
              </w:rPr>
              <w:t>IV. ORGANIZACIÓN DE TORNEOS</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50.400,00</w:t>
            </w:r>
          </w:p>
        </w:tc>
      </w:tr>
      <w:tr w:rsidR="004800AE" w:rsidRPr="004800AE" w:rsidTr="004800AE">
        <w:trPr>
          <w:trHeight w:val="300"/>
        </w:trPr>
        <w:tc>
          <w:tcPr>
            <w:tcW w:w="2311"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1.MASCULINOS</w:t>
            </w:r>
          </w:p>
        </w:tc>
        <w:tc>
          <w:tcPr>
            <w:tcW w:w="1997"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33.400,00</w:t>
            </w:r>
          </w:p>
        </w:tc>
      </w:tr>
      <w:tr w:rsidR="004800AE" w:rsidRPr="004800AE" w:rsidTr="004800AE">
        <w:trPr>
          <w:trHeight w:val="300"/>
        </w:trPr>
        <w:tc>
          <w:tcPr>
            <w:tcW w:w="2311"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2.FEMENINOS</w:t>
            </w:r>
          </w:p>
        </w:tc>
        <w:tc>
          <w:tcPr>
            <w:tcW w:w="1997"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17.000,00</w:t>
            </w:r>
          </w:p>
        </w:tc>
      </w:tr>
      <w:tr w:rsidR="004800AE" w:rsidRPr="004800AE" w:rsidTr="004800AE">
        <w:trPr>
          <w:trHeight w:val="300"/>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p>
        </w:tc>
        <w:tc>
          <w:tcPr>
            <w:tcW w:w="1997" w:type="dxa"/>
            <w:tcBorders>
              <w:top w:val="nil"/>
              <w:left w:val="nil"/>
              <w:bottom w:val="nil"/>
              <w:right w:val="nil"/>
            </w:tcBorders>
            <w:shd w:val="clear" w:color="000000" w:fill="FF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smallCaps/>
                <w:color w:val="FF0000"/>
                <w:sz w:val="20"/>
                <w:szCs w:val="20"/>
                <w:lang w:eastAsia="es-ES"/>
              </w:rPr>
            </w:pPr>
          </w:p>
        </w:tc>
      </w:tr>
      <w:tr w:rsidR="004800AE" w:rsidRPr="004800AE" w:rsidTr="004800AE">
        <w:trPr>
          <w:trHeight w:val="315"/>
        </w:trPr>
        <w:tc>
          <w:tcPr>
            <w:tcW w:w="4308" w:type="dxa"/>
            <w:gridSpan w:val="2"/>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i/>
                <w:iCs/>
                <w:smallCaps/>
                <w:color w:val="000080"/>
                <w:sz w:val="20"/>
                <w:szCs w:val="20"/>
                <w:lang w:eastAsia="es-ES"/>
              </w:rPr>
            </w:pPr>
            <w:r w:rsidRPr="004800AE">
              <w:rPr>
                <w:rFonts w:asciiTheme="minorHAnsi" w:eastAsia="Times New Roman" w:hAnsiTheme="minorHAnsi"/>
                <w:b/>
                <w:bCs/>
                <w:i/>
                <w:iCs/>
                <w:smallCaps/>
                <w:color w:val="000080"/>
                <w:sz w:val="20"/>
                <w:szCs w:val="20"/>
                <w:lang w:eastAsia="es-ES"/>
              </w:rPr>
              <w:t>V. ESCUELA DE PADRES</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7.000,00</w:t>
            </w:r>
          </w:p>
        </w:tc>
      </w:tr>
      <w:tr w:rsidR="004800AE" w:rsidRPr="004800AE" w:rsidTr="004800AE">
        <w:trPr>
          <w:trHeight w:val="315"/>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p>
        </w:tc>
        <w:tc>
          <w:tcPr>
            <w:tcW w:w="1997"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i/>
                <w:iCs/>
                <w:smallCaps/>
                <w:color w:val="000080"/>
                <w:sz w:val="20"/>
                <w:szCs w:val="20"/>
                <w:lang w:eastAsia="es-ES"/>
              </w:rPr>
            </w:pP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cs="Arial"/>
                <w:smallCaps/>
                <w:color w:val="FF0000"/>
                <w:sz w:val="20"/>
                <w:szCs w:val="20"/>
                <w:lang w:eastAsia="es-ES"/>
              </w:rPr>
            </w:pPr>
          </w:p>
        </w:tc>
      </w:tr>
      <w:tr w:rsidR="004800AE" w:rsidRPr="004800AE" w:rsidTr="004800AE">
        <w:trPr>
          <w:trHeight w:val="375"/>
        </w:trPr>
        <w:tc>
          <w:tcPr>
            <w:tcW w:w="4308" w:type="dxa"/>
            <w:gridSpan w:val="2"/>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smallCaps/>
                <w:sz w:val="20"/>
                <w:szCs w:val="20"/>
                <w:lang w:eastAsia="es-ES"/>
              </w:rPr>
            </w:pPr>
            <w:r w:rsidRPr="004800AE">
              <w:rPr>
                <w:rFonts w:asciiTheme="minorHAnsi" w:eastAsia="Times New Roman" w:hAnsiTheme="minorHAnsi"/>
                <w:b/>
                <w:bCs/>
                <w:smallCaps/>
                <w:sz w:val="20"/>
                <w:szCs w:val="20"/>
                <w:lang w:eastAsia="es-ES"/>
              </w:rPr>
              <w:t xml:space="preserve">TOTAL ALTA COMPETICIÓN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 xml:space="preserve">1.843.914,00 </w:t>
            </w:r>
          </w:p>
        </w:tc>
      </w:tr>
      <w:tr w:rsidR="004800AE" w:rsidRPr="004800AE" w:rsidTr="004800AE">
        <w:trPr>
          <w:trHeight w:val="315"/>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i/>
                <w:iCs/>
                <w:smallCaps/>
                <w:color w:val="000080"/>
                <w:sz w:val="20"/>
                <w:szCs w:val="20"/>
                <w:lang w:eastAsia="es-ES"/>
              </w:rPr>
            </w:pPr>
          </w:p>
        </w:tc>
        <w:tc>
          <w:tcPr>
            <w:tcW w:w="1997"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i/>
                <w:iCs/>
                <w:smallCaps/>
                <w:color w:val="000080"/>
                <w:sz w:val="20"/>
                <w:szCs w:val="20"/>
                <w:lang w:eastAsia="es-ES"/>
              </w:rPr>
            </w:pP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cs="Arial"/>
                <w:smallCaps/>
                <w:sz w:val="20"/>
                <w:szCs w:val="20"/>
                <w:lang w:eastAsia="es-ES"/>
              </w:rPr>
            </w:pPr>
          </w:p>
        </w:tc>
      </w:tr>
      <w:tr w:rsidR="004800AE" w:rsidRPr="004800AE" w:rsidTr="004800AE">
        <w:trPr>
          <w:trHeight w:val="315"/>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i/>
                <w:iCs/>
                <w:smallCaps/>
                <w:color w:val="000080"/>
                <w:sz w:val="20"/>
                <w:szCs w:val="20"/>
                <w:lang w:eastAsia="es-ES"/>
              </w:rPr>
            </w:pPr>
            <w:r w:rsidRPr="004800AE">
              <w:rPr>
                <w:rFonts w:asciiTheme="minorHAnsi" w:eastAsia="Times New Roman" w:hAnsiTheme="minorHAnsi"/>
                <w:b/>
                <w:bCs/>
                <w:i/>
                <w:iCs/>
                <w:smallCaps/>
                <w:color w:val="000080"/>
                <w:sz w:val="20"/>
                <w:szCs w:val="20"/>
                <w:lang w:eastAsia="es-ES"/>
              </w:rPr>
              <w:t xml:space="preserve"> FORMACIÓN</w:t>
            </w:r>
          </w:p>
        </w:tc>
        <w:tc>
          <w:tcPr>
            <w:tcW w:w="1997"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smallCaps/>
                <w:color w:val="FF0000"/>
                <w:sz w:val="20"/>
                <w:szCs w:val="20"/>
                <w:lang w:eastAsia="es-ES"/>
              </w:rPr>
            </w:pPr>
          </w:p>
        </w:tc>
      </w:tr>
      <w:tr w:rsidR="004800AE" w:rsidRPr="004800AE" w:rsidTr="004800AE">
        <w:trPr>
          <w:trHeight w:val="300"/>
        </w:trPr>
        <w:tc>
          <w:tcPr>
            <w:tcW w:w="4308" w:type="dxa"/>
            <w:gridSpan w:val="2"/>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1.ESCUELA NACIONAL DE GOLF PROFESIONAL</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208.300,00</w:t>
            </w:r>
          </w:p>
        </w:tc>
      </w:tr>
      <w:tr w:rsidR="004800AE" w:rsidRPr="004800AE" w:rsidTr="004800AE">
        <w:trPr>
          <w:trHeight w:val="300"/>
        </w:trPr>
        <w:tc>
          <w:tcPr>
            <w:tcW w:w="2311"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2.TPI</w:t>
            </w:r>
          </w:p>
        </w:tc>
        <w:tc>
          <w:tcPr>
            <w:tcW w:w="1997" w:type="dxa"/>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204.600,00</w:t>
            </w:r>
          </w:p>
        </w:tc>
      </w:tr>
      <w:tr w:rsidR="004800AE" w:rsidRPr="004800AE" w:rsidTr="004800AE">
        <w:trPr>
          <w:trHeight w:val="300"/>
        </w:trPr>
        <w:tc>
          <w:tcPr>
            <w:tcW w:w="4308" w:type="dxa"/>
            <w:gridSpan w:val="2"/>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3.CURSO HARDY/UTLEY/VISION 54</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50.000,00</w:t>
            </w:r>
          </w:p>
        </w:tc>
      </w:tr>
      <w:tr w:rsidR="004800AE" w:rsidRPr="004800AE" w:rsidTr="004800AE">
        <w:trPr>
          <w:trHeight w:val="300"/>
        </w:trPr>
        <w:tc>
          <w:tcPr>
            <w:tcW w:w="4308" w:type="dxa"/>
            <w:gridSpan w:val="2"/>
            <w:tcBorders>
              <w:top w:val="nil"/>
              <w:left w:val="nil"/>
              <w:bottom w:val="nil"/>
              <w:right w:val="nil"/>
            </w:tcBorders>
            <w:shd w:val="clear" w:color="000000" w:fill="CCFFFF"/>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i/>
                <w:iCs/>
                <w:smallCaps/>
                <w:sz w:val="20"/>
                <w:szCs w:val="20"/>
                <w:lang w:eastAsia="es-ES"/>
              </w:rPr>
            </w:pPr>
            <w:r w:rsidRPr="004800AE">
              <w:rPr>
                <w:rFonts w:asciiTheme="minorHAnsi" w:eastAsia="Times New Roman" w:hAnsiTheme="minorHAnsi"/>
                <w:i/>
                <w:iCs/>
                <w:smallCaps/>
                <w:sz w:val="20"/>
                <w:szCs w:val="20"/>
                <w:lang w:eastAsia="es-ES"/>
              </w:rPr>
              <w:t xml:space="preserve">4.FORMACIÓN DE TÉCNICOS </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10.000,00</w:t>
            </w:r>
          </w:p>
        </w:tc>
      </w:tr>
      <w:tr w:rsidR="004800AE" w:rsidRPr="004800AE" w:rsidTr="004800AE">
        <w:trPr>
          <w:trHeight w:val="300"/>
        </w:trPr>
        <w:tc>
          <w:tcPr>
            <w:tcW w:w="2311"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p>
        </w:tc>
        <w:tc>
          <w:tcPr>
            <w:tcW w:w="1997"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smallCaps/>
                <w:sz w:val="20"/>
                <w:szCs w:val="20"/>
                <w:lang w:eastAsia="es-ES"/>
              </w:rPr>
            </w:pP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cs="Arial"/>
                <w:smallCaps/>
                <w:sz w:val="20"/>
                <w:szCs w:val="20"/>
                <w:lang w:eastAsia="es-ES"/>
              </w:rPr>
            </w:pPr>
          </w:p>
        </w:tc>
      </w:tr>
      <w:tr w:rsidR="004800AE" w:rsidRPr="004800AE" w:rsidTr="004800AE">
        <w:trPr>
          <w:trHeight w:val="375"/>
        </w:trPr>
        <w:tc>
          <w:tcPr>
            <w:tcW w:w="4308" w:type="dxa"/>
            <w:gridSpan w:val="2"/>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textAlignment w:val="auto"/>
              <w:rPr>
                <w:rFonts w:asciiTheme="minorHAnsi" w:eastAsia="Times New Roman" w:hAnsiTheme="minorHAnsi"/>
                <w:b/>
                <w:bCs/>
                <w:smallCaps/>
                <w:sz w:val="20"/>
                <w:szCs w:val="20"/>
                <w:lang w:eastAsia="es-ES"/>
              </w:rPr>
            </w:pPr>
            <w:r w:rsidRPr="004800AE">
              <w:rPr>
                <w:rFonts w:asciiTheme="minorHAnsi" w:eastAsia="Times New Roman" w:hAnsiTheme="minorHAnsi"/>
                <w:b/>
                <w:bCs/>
                <w:smallCaps/>
                <w:sz w:val="20"/>
                <w:szCs w:val="20"/>
                <w:lang w:eastAsia="es-ES"/>
              </w:rPr>
              <w:t>TOTAL FORMACIÓN</w:t>
            </w:r>
          </w:p>
        </w:tc>
        <w:tc>
          <w:tcPr>
            <w:tcW w:w="1793"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right"/>
              <w:textAlignment w:val="auto"/>
              <w:rPr>
                <w:rFonts w:asciiTheme="minorHAnsi" w:eastAsia="Times New Roman" w:hAnsiTheme="minorHAnsi"/>
                <w:b/>
                <w:bCs/>
                <w:smallCaps/>
                <w:color w:val="FF0000"/>
                <w:sz w:val="20"/>
                <w:szCs w:val="20"/>
                <w:lang w:eastAsia="es-ES"/>
              </w:rPr>
            </w:pPr>
            <w:r w:rsidRPr="004800AE">
              <w:rPr>
                <w:rFonts w:asciiTheme="minorHAnsi" w:eastAsia="Times New Roman" w:hAnsiTheme="minorHAnsi"/>
                <w:b/>
                <w:bCs/>
                <w:smallCaps/>
                <w:color w:val="FF0000"/>
                <w:sz w:val="20"/>
                <w:szCs w:val="20"/>
                <w:lang w:eastAsia="es-ES"/>
              </w:rPr>
              <w:t xml:space="preserve">472.900,00 </w:t>
            </w:r>
          </w:p>
        </w:tc>
      </w:tr>
    </w:tbl>
    <w:p w:rsidR="00AD2E26" w:rsidRDefault="00AD2E26" w:rsidP="004800AE">
      <w:pPr>
        <w:jc w:val="center"/>
        <w:rPr>
          <w:rFonts w:asciiTheme="minorHAnsi" w:hAnsiTheme="minorHAnsi"/>
          <w:b/>
          <w:smallCaps/>
          <w:sz w:val="20"/>
          <w:szCs w:val="20"/>
        </w:rPr>
      </w:pPr>
    </w:p>
    <w:p w:rsidR="008F477B" w:rsidRDefault="008F477B" w:rsidP="00337AA6">
      <w:pPr>
        <w:pStyle w:val="Ttulo1"/>
        <w:numPr>
          <w:ilvl w:val="0"/>
          <w:numId w:val="8"/>
        </w:numPr>
        <w:spacing w:line="240" w:lineRule="atLeast"/>
      </w:pPr>
      <w:bookmarkStart w:id="28" w:name="_Toc360031203"/>
      <w:r>
        <w:t>Proyectos Deportivos Áreas Técnicas RFEG</w:t>
      </w:r>
      <w:bookmarkEnd w:id="28"/>
    </w:p>
    <w:p w:rsidR="003E0B6F" w:rsidRDefault="003E0B6F" w:rsidP="003E0B6F">
      <w:pPr>
        <w:spacing w:line="240" w:lineRule="atLeast"/>
        <w:rPr>
          <w:color w:val="FF0000"/>
        </w:rPr>
      </w:pPr>
    </w:p>
    <w:p w:rsidR="00B86E1C" w:rsidRDefault="003E0B6F" w:rsidP="003E0B6F">
      <w:r w:rsidRPr="00771BF0">
        <w:t>Comenzamos un nuevo ciclo olímpico, en el que el Golf tendrá presenc</w:t>
      </w:r>
      <w:r w:rsidR="0058375E">
        <w:t xml:space="preserve">ia como modalidad deportiva en </w:t>
      </w:r>
      <w:r w:rsidRPr="00771BF0">
        <w:t>los Juegos de Río de Janeiro (2016). Los JJOO son sin du</w:t>
      </w:r>
      <w:r>
        <w:t>da un estímulo adicional para los jugadore</w:t>
      </w:r>
      <w:r w:rsidRPr="00771BF0">
        <w:t xml:space="preserve">s </w:t>
      </w:r>
      <w:r w:rsidR="00B65D7D">
        <w:t xml:space="preserve">profesionales, pero también para los </w:t>
      </w:r>
      <w:r w:rsidRPr="00771BF0">
        <w:t xml:space="preserve">amateurs que en pocos años podrían estar compitiendo por ganarse un puesto en los Juegos, y vivir la mayor de las experiencias con la que todo deportista pueda soñar. </w:t>
      </w:r>
      <w:r>
        <w:t xml:space="preserve"> </w:t>
      </w:r>
    </w:p>
    <w:p w:rsidR="003E0B6F" w:rsidRPr="00771BF0" w:rsidRDefault="00B86E1C" w:rsidP="003E0B6F">
      <w:r>
        <w:t>Los</w:t>
      </w:r>
      <w:r w:rsidR="003E0B6F">
        <w:t xml:space="preserve"> comités amateurs</w:t>
      </w:r>
      <w:r w:rsidR="003E0B6F" w:rsidRPr="00771BF0">
        <w:t>, consciente</w:t>
      </w:r>
      <w:r w:rsidR="003E0B6F">
        <w:t>s</w:t>
      </w:r>
      <w:r w:rsidR="003E0B6F" w:rsidRPr="00771BF0">
        <w:t xml:space="preserve"> del papel tan importante que desempeña</w:t>
      </w:r>
      <w:r w:rsidR="003E0B6F">
        <w:t>n</w:t>
      </w:r>
      <w:r w:rsidR="003E0B6F" w:rsidRPr="00771BF0">
        <w:t xml:space="preserve"> en </w:t>
      </w:r>
      <w:r>
        <w:t>la formación de jugadores de futuro</w:t>
      </w:r>
      <w:r w:rsidR="003E0B6F" w:rsidRPr="00771BF0">
        <w:t xml:space="preserve">, </w:t>
      </w:r>
      <w:r w:rsidR="003E0B6F">
        <w:t>unirán sus fuerzas</w:t>
      </w:r>
      <w:r>
        <w:t xml:space="preserve"> y seguirán trabajando con entrega e ilusión</w:t>
      </w:r>
      <w:r w:rsidR="003E0B6F">
        <w:t xml:space="preserve"> para ofrecer a los jugadore</w:t>
      </w:r>
      <w:r w:rsidR="003E0B6F" w:rsidRPr="00771BF0">
        <w:t>s que estén bajo su</w:t>
      </w:r>
      <w:r w:rsidR="00EF542A">
        <w:t>s</w:t>
      </w:r>
      <w:r w:rsidR="003E0B6F" w:rsidRPr="00771BF0">
        <w:t xml:space="preserve"> paraguas de actuación, las herramientas y recursos humanos necesarios para su crecimiento como personas y, como deportistas, en todos los aspectos del juego. Esta búsqueda de la excelencia </w:t>
      </w:r>
      <w:r>
        <w:t>nos acercará</w:t>
      </w:r>
      <w:r w:rsidR="003E0B6F" w:rsidRPr="00771BF0">
        <w:t xml:space="preserve"> a la misión federativa de situar el mayor número de deportistas españoles en los Top-100 de los rankings mundiales de los circuitos profesionales, circuitos cada vez más competitivos en cantidad y calidad de los jugadores. </w:t>
      </w:r>
    </w:p>
    <w:p w:rsidR="003E0B6F" w:rsidRDefault="003E0B6F" w:rsidP="003E0B6F">
      <w:r w:rsidRPr="003E0B6F">
        <w:t xml:space="preserve">En estos momentos </w:t>
      </w:r>
      <w:r>
        <w:t>la D</w:t>
      </w:r>
      <w:r w:rsidRPr="003E0B6F">
        <w:t>irecci</w:t>
      </w:r>
      <w:r>
        <w:t>ón T</w:t>
      </w:r>
      <w:r w:rsidRPr="003E0B6F">
        <w:t xml:space="preserve">écnica </w:t>
      </w:r>
      <w:r>
        <w:t xml:space="preserve">de la RFEG </w:t>
      </w:r>
      <w:r w:rsidRPr="003E0B6F">
        <w:t>está inmersa en el desarrollo de un modelo de alto rendimiento que se implantará a todos los niveles deportivos, desde categorías juveniles, pasando por la alta competición amateur, hasta llegar al mun</w:t>
      </w:r>
      <w:r>
        <w:t xml:space="preserve">do profesional.  El objetivo principal </w:t>
      </w:r>
      <w:r w:rsidR="0096174D">
        <w:t xml:space="preserve">de este programa, </w:t>
      </w:r>
      <w:r>
        <w:t xml:space="preserve">es </w:t>
      </w:r>
      <w:r w:rsidRPr="003E0B6F">
        <w:t xml:space="preserve">definir y registrar los valores de cada área técnica (física, mental, juego largo, juego corto y putt) para las distintas etapas del desarrollo del jugador y poder seguir su evolución tomando como base los parámetros marcados en el modelo. </w:t>
      </w:r>
    </w:p>
    <w:p w:rsidR="003E0B6F" w:rsidRDefault="003E0B6F" w:rsidP="003E0B6F">
      <w:r>
        <w:t>Las acciones que</w:t>
      </w:r>
      <w:r w:rsidRPr="003E0B6F">
        <w:t xml:space="preserve"> desarrollen </w:t>
      </w:r>
      <w:r>
        <w:t xml:space="preserve">las diferentes áreas técnicas </w:t>
      </w:r>
      <w:r w:rsidRPr="003E0B6F">
        <w:t xml:space="preserve">a lo largo del </w:t>
      </w:r>
      <w:r>
        <w:t xml:space="preserve">presente </w:t>
      </w:r>
      <w:r w:rsidRPr="003E0B6F">
        <w:t>ciclo irán orientadas a la consolidación del modelo.</w:t>
      </w:r>
      <w:r>
        <w:t xml:space="preserve"> </w:t>
      </w:r>
      <w:r w:rsidRPr="003E0B6F">
        <w:t>En su implantación</w:t>
      </w:r>
      <w:r w:rsidR="00B86E1C">
        <w:t xml:space="preserve">, desde las categorías inferiores hasta el nivel profesional, </w:t>
      </w:r>
      <w:r w:rsidRPr="003E0B6F">
        <w:t xml:space="preserve">jugará un papel decisivo la utilización de los recursos que ofrece el </w:t>
      </w:r>
      <w:r>
        <w:t>nuevo Centro de Excelencia, y la implantación de</w:t>
      </w:r>
      <w:r w:rsidRPr="003E0B6F">
        <w:t xml:space="preserve"> sistemas de seguimiento basados en el análisis de datos concretos (técnicos, estadísticos, definición de distintos </w:t>
      </w:r>
      <w:r>
        <w:t>niveles físicos) que nos permita</w:t>
      </w:r>
      <w:r w:rsidRPr="003E0B6F">
        <w:t>n identificar con mayor precisión las áreas de mejora de cada jugador y priorizar el trabajo técnico que ha</w:t>
      </w:r>
      <w:r>
        <w:t>n</w:t>
      </w:r>
      <w:r w:rsidRPr="003E0B6F">
        <w:t xml:space="preserve"> de realizar. </w:t>
      </w:r>
    </w:p>
    <w:p w:rsidR="00B65D7D" w:rsidRPr="00771BF0" w:rsidRDefault="00B65D7D" w:rsidP="00B65D7D">
      <w:pPr>
        <w:rPr>
          <w:b/>
          <w:u w:val="single"/>
        </w:rPr>
      </w:pPr>
      <w:r>
        <w:rPr>
          <w:b/>
          <w:u w:val="single"/>
        </w:rPr>
        <w:lastRenderedPageBreak/>
        <w:t xml:space="preserve">Principales </w:t>
      </w:r>
      <w:r w:rsidRPr="00771BF0">
        <w:rPr>
          <w:b/>
          <w:u w:val="single"/>
        </w:rPr>
        <w:t xml:space="preserve">Objetivos </w:t>
      </w:r>
      <w:r>
        <w:rPr>
          <w:b/>
          <w:u w:val="single"/>
        </w:rPr>
        <w:t xml:space="preserve">de desarrollo </w:t>
      </w:r>
      <w:r w:rsidR="00B86E1C">
        <w:rPr>
          <w:b/>
          <w:u w:val="single"/>
        </w:rPr>
        <w:t>de la alta competición</w:t>
      </w:r>
    </w:p>
    <w:p w:rsidR="00B65D7D" w:rsidRPr="00771BF0" w:rsidRDefault="00B65D7D" w:rsidP="00B65D7D">
      <w:r w:rsidRPr="00771BF0">
        <w:t>En el marco de las líneas generales expuestas</w:t>
      </w:r>
      <w:r>
        <w:t xml:space="preserve"> en el plan estratégico deportivo RFEG,</w:t>
      </w:r>
      <w:r w:rsidRPr="00771BF0">
        <w:t xml:space="preserve"> y </w:t>
      </w:r>
      <w:r w:rsidR="0012354E">
        <w:t>apoyándonos en</w:t>
      </w:r>
      <w:r w:rsidR="00B86E1C">
        <w:t xml:space="preserve"> </w:t>
      </w:r>
      <w:r w:rsidRPr="00771BF0">
        <w:t xml:space="preserve">el análisis de la temporada 2011-2012, los objetivos </w:t>
      </w:r>
      <w:r w:rsidR="00B86E1C">
        <w:t xml:space="preserve">de desarrollo </w:t>
      </w:r>
      <w:r w:rsidRPr="00771BF0">
        <w:t xml:space="preserve">principales </w:t>
      </w:r>
      <w:r w:rsidR="00B86E1C">
        <w:t xml:space="preserve">de las áreas deportivas para el ciclo </w:t>
      </w:r>
      <w:proofErr w:type="spellStart"/>
      <w:r w:rsidR="00B86E1C">
        <w:t>Olímplico</w:t>
      </w:r>
      <w:proofErr w:type="spellEnd"/>
      <w:r w:rsidR="00B86E1C">
        <w:t xml:space="preserve"> 2012-2016 y temporada 2012-2013 incluyen</w:t>
      </w:r>
      <w:r w:rsidRPr="00771BF0">
        <w:t>:</w:t>
      </w:r>
    </w:p>
    <w:p w:rsidR="00B65D7D" w:rsidRPr="00771BF0" w:rsidRDefault="00B65D7D" w:rsidP="00B65D7D">
      <w:pPr>
        <w:pStyle w:val="Prrafodelista"/>
        <w:numPr>
          <w:ilvl w:val="0"/>
          <w:numId w:val="14"/>
        </w:numPr>
        <w:rPr>
          <w:u w:val="single"/>
        </w:rPr>
      </w:pPr>
      <w:r w:rsidRPr="00771BF0">
        <w:rPr>
          <w:u w:val="single"/>
        </w:rPr>
        <w:t>Continuar mejorando la calidad del seguimiento técnico:</w:t>
      </w:r>
    </w:p>
    <w:p w:rsidR="00B65D7D" w:rsidRPr="00771BF0" w:rsidRDefault="00B65D7D" w:rsidP="00B65D7D">
      <w:pPr>
        <w:pStyle w:val="Prrafodelista"/>
        <w:numPr>
          <w:ilvl w:val="0"/>
          <w:numId w:val="13"/>
        </w:numPr>
      </w:pPr>
      <w:r w:rsidRPr="00771BF0">
        <w:t xml:space="preserve">Gracias a los estudios personalizados que estamos llevando a cabo en el </w:t>
      </w:r>
      <w:r w:rsidRPr="0012354E">
        <w:rPr>
          <w:b/>
        </w:rPr>
        <w:t>Centro de Excelencia (</w:t>
      </w:r>
      <w:proofErr w:type="spellStart"/>
      <w:r w:rsidRPr="0012354E">
        <w:rPr>
          <w:b/>
        </w:rPr>
        <w:t>CdE</w:t>
      </w:r>
      <w:proofErr w:type="spellEnd"/>
      <w:r w:rsidRPr="00771BF0">
        <w:t xml:space="preserve">) y que nos proporcionan datos precisos en relación a la técnica del juego largo, estado físico, juego corto y putt. El análisis de esta información junto con nuestro conocimiento de cómo rinde </w:t>
      </w:r>
      <w:r w:rsidR="00B86E1C">
        <w:t>el jugador</w:t>
      </w:r>
      <w:r w:rsidRPr="00771BF0">
        <w:t xml:space="preserve"> en competición y de cuáles son sus mayores dificultades en el campo (datos que obtenemos a partir de la observación y análisis de datos estadísticos), nos permitirá focalizar las prioridades de trabajo. </w:t>
      </w:r>
    </w:p>
    <w:p w:rsidR="00B65D7D" w:rsidRPr="00771BF0" w:rsidRDefault="00B65D7D" w:rsidP="00B65D7D">
      <w:pPr>
        <w:pStyle w:val="Prrafodelista"/>
        <w:numPr>
          <w:ilvl w:val="0"/>
          <w:numId w:val="13"/>
        </w:numPr>
      </w:pPr>
      <w:r w:rsidRPr="00771BF0">
        <w:t xml:space="preserve">Gracias a la implantación de un </w:t>
      </w:r>
      <w:r w:rsidRPr="0012354E">
        <w:rPr>
          <w:b/>
        </w:rPr>
        <w:t>sistema de tutelaje</w:t>
      </w:r>
      <w:r w:rsidRPr="00771BF0">
        <w:t xml:space="preserve"> (Ver Anexo</w:t>
      </w:r>
      <w:r w:rsidR="00DD46B1">
        <w:t xml:space="preserve"> 5</w:t>
      </w:r>
      <w:r w:rsidRPr="00771BF0">
        <w:t xml:space="preserve">) con el que buscamos mejorar la comunicación entre RFEG y </w:t>
      </w:r>
      <w:r w:rsidR="00B86E1C">
        <w:t>jugador</w:t>
      </w:r>
      <w:r w:rsidRPr="00771BF0">
        <w:t xml:space="preserve">, y RFEG y entrenador personal </w:t>
      </w:r>
      <w:r w:rsidR="0012354E">
        <w:t>del jugador</w:t>
      </w:r>
      <w:r w:rsidRPr="00771BF0">
        <w:t xml:space="preserve">. Los tutelajes nos permitirán llevar un seguimiento más directo del trabajo y mejorar la calidad de las planificaciones individuales en las que se irán marcando y actualizando los ejercicios y cargas de entrenamientos de acuerdo a la etapa de desarrollo de la jugadora, y a las necesidades particulares del momento de la temporada (pre-temporada, semana previa al torneo, </w:t>
      </w:r>
      <w:proofErr w:type="spellStart"/>
      <w:r w:rsidRPr="00771BF0">
        <w:t>etc</w:t>
      </w:r>
      <w:proofErr w:type="spellEnd"/>
      <w:r w:rsidRPr="00771BF0">
        <w:t xml:space="preserve">). </w:t>
      </w:r>
    </w:p>
    <w:p w:rsidR="00B65D7D" w:rsidRPr="00771BF0" w:rsidRDefault="00B65D7D" w:rsidP="00B65D7D">
      <w:pPr>
        <w:pStyle w:val="Prrafodelista"/>
        <w:numPr>
          <w:ilvl w:val="0"/>
          <w:numId w:val="13"/>
        </w:numPr>
      </w:pPr>
      <w:r w:rsidRPr="00771BF0">
        <w:t xml:space="preserve">Gracias a la utilización de la </w:t>
      </w:r>
      <w:r w:rsidRPr="0012354E">
        <w:rPr>
          <w:b/>
        </w:rPr>
        <w:t>aplicación federativa</w:t>
      </w:r>
      <w:r w:rsidRPr="00771BF0">
        <w:t xml:space="preserve"> diseñada para el registro de </w:t>
      </w:r>
      <w:r w:rsidRPr="0012354E">
        <w:rPr>
          <w:b/>
        </w:rPr>
        <w:t xml:space="preserve">estadísticas </w:t>
      </w:r>
      <w:r w:rsidRPr="00771BF0">
        <w:t>de juego que ayudará a eliminar subjetividad de las valoraciones y a que las jugadoras tomen conciencia de sus verdaderas necesidades.</w:t>
      </w:r>
    </w:p>
    <w:p w:rsidR="00B65D7D" w:rsidRDefault="00B65D7D" w:rsidP="00B65D7D">
      <w:pPr>
        <w:pStyle w:val="Prrafodelista"/>
        <w:numPr>
          <w:ilvl w:val="0"/>
          <w:numId w:val="13"/>
        </w:numPr>
      </w:pPr>
      <w:r w:rsidRPr="00771BF0">
        <w:t xml:space="preserve">La puesta en marcha del </w:t>
      </w:r>
      <w:r w:rsidRPr="0012354E">
        <w:rPr>
          <w:b/>
        </w:rPr>
        <w:t xml:space="preserve">área privada de la web del </w:t>
      </w:r>
      <w:proofErr w:type="spellStart"/>
      <w:r w:rsidRPr="0012354E">
        <w:rPr>
          <w:b/>
        </w:rPr>
        <w:t>CdE</w:t>
      </w:r>
      <w:proofErr w:type="spellEnd"/>
      <w:r w:rsidRPr="00771BF0">
        <w:t>, diseñada específicamente para el seguimiento de jugadores, simplificará los flujos de intercambio de información y la comunicación entre todas las áreas de influencia del jugador (su federación autonómica, su entrenador particular, su tutor, su grupo de trabajo).</w:t>
      </w:r>
    </w:p>
    <w:p w:rsidR="00B65D7D" w:rsidRPr="00771BF0" w:rsidRDefault="00B65D7D" w:rsidP="00B65D7D">
      <w:pPr>
        <w:pStyle w:val="Prrafodelista"/>
      </w:pPr>
    </w:p>
    <w:p w:rsidR="006F304F" w:rsidRDefault="00B65D7D" w:rsidP="00B65D7D">
      <w:pPr>
        <w:pStyle w:val="Prrafodelista"/>
        <w:numPr>
          <w:ilvl w:val="0"/>
          <w:numId w:val="14"/>
        </w:numPr>
      </w:pPr>
      <w:r w:rsidRPr="00771BF0">
        <w:rPr>
          <w:u w:val="single"/>
        </w:rPr>
        <w:t xml:space="preserve">Mayor énfasis y responsabilidad sobre </w:t>
      </w:r>
      <w:r w:rsidR="0012354E">
        <w:rPr>
          <w:u w:val="single"/>
        </w:rPr>
        <w:t>el propio jugador</w:t>
      </w:r>
      <w:r w:rsidR="0012354E">
        <w:t xml:space="preserve">: </w:t>
      </w:r>
      <w:r w:rsidRPr="00771BF0">
        <w:t>queremos que</w:t>
      </w:r>
      <w:r w:rsidR="0012354E">
        <w:t xml:space="preserve"> a lo largo de su período formativo el jugador aprenda a</w:t>
      </w:r>
      <w:r w:rsidRPr="00771BF0">
        <w:t xml:space="preserve"> tomar las riendas de su carrera deportiva y tome responsabilidad sobre cuánto provecho quiere sacar de los medios que la federación pone a su alcance para conseguir sus metas. Asimismo, </w:t>
      </w:r>
      <w:r w:rsidR="0012354E">
        <w:t>presentamos</w:t>
      </w:r>
      <w:r w:rsidRPr="00771BF0">
        <w:t xml:space="preserve"> el recorte presupuestario como una oportunidad para elevar el nive</w:t>
      </w:r>
      <w:r w:rsidR="0012354E">
        <w:t>l de auto-exigencia y hacer a los jugadore</w:t>
      </w:r>
      <w:r w:rsidRPr="00771BF0">
        <w:t>s más responsables de sus gastos y del valor de las cosas. Buscamos una mayor iniciati</w:t>
      </w:r>
      <w:r w:rsidR="0012354E">
        <w:t>va por parte de los jugadore</w:t>
      </w:r>
      <w:r w:rsidRPr="00771BF0">
        <w:t xml:space="preserve">s, verdaderas ganas de trabajar y de formarse. Este </w:t>
      </w:r>
      <w:r w:rsidR="0012354E">
        <w:t>mensaje es el que hemos querido transmitir en las convocatorias de los Grupos de Trabajo</w:t>
      </w:r>
      <w:r w:rsidR="00DD46B1">
        <w:t xml:space="preserve"> (Ver Anexo 6</w:t>
      </w:r>
      <w:r w:rsidR="006F304F">
        <w:t>)</w:t>
      </w:r>
      <w:r w:rsidR="0012354E">
        <w:t xml:space="preserve"> de los comités amateurs masculino y femenino</w:t>
      </w:r>
      <w:r w:rsidR="006F304F">
        <w:t xml:space="preserve">; </w:t>
      </w:r>
      <w:r w:rsidRPr="00771BF0">
        <w:t>sigue</w:t>
      </w:r>
      <w:r w:rsidR="006F304F">
        <w:t>n</w:t>
      </w:r>
      <w:r w:rsidRPr="00771BF0">
        <w:t xml:space="preserve"> siendo </w:t>
      </w:r>
      <w:r w:rsidR="006F304F">
        <w:t xml:space="preserve">los comités los que seleccionan los mejores perfiles, </w:t>
      </w:r>
      <w:r w:rsidRPr="00771BF0">
        <w:t>pero esta se</w:t>
      </w:r>
      <w:r w:rsidR="006F304F">
        <w:t>lección sólo se realiza entre los jugadore</w:t>
      </w:r>
      <w:r w:rsidRPr="00771BF0">
        <w:t xml:space="preserve">s que solicitan nuestro apoyo. </w:t>
      </w:r>
    </w:p>
    <w:p w:rsidR="00B65D7D" w:rsidRDefault="00B65D7D" w:rsidP="00A607FF"/>
    <w:p w:rsidR="00B65D7D" w:rsidRDefault="00B65D7D" w:rsidP="00B65D7D">
      <w:pPr>
        <w:pStyle w:val="Prrafodelista"/>
        <w:ind w:left="360"/>
      </w:pPr>
    </w:p>
    <w:p w:rsidR="00B65D7D" w:rsidRDefault="00B65D7D" w:rsidP="00B65D7D">
      <w:pPr>
        <w:pStyle w:val="Prrafodelista"/>
        <w:numPr>
          <w:ilvl w:val="0"/>
          <w:numId w:val="14"/>
        </w:numPr>
      </w:pPr>
      <w:r w:rsidRPr="00771BF0">
        <w:rPr>
          <w:u w:val="single"/>
        </w:rPr>
        <w:lastRenderedPageBreak/>
        <w:t>Mejorar las relaciones interpersonales</w:t>
      </w:r>
      <w:r w:rsidR="00677649">
        <w:rPr>
          <w:u w:val="single"/>
        </w:rPr>
        <w:t xml:space="preserve"> </w:t>
      </w:r>
      <w:r w:rsidR="00677649">
        <w:t xml:space="preserve"> (entre jugadores, y entre jugadore</w:t>
      </w:r>
      <w:r w:rsidRPr="00771BF0">
        <w:t>s y técnicos o responsables federativos</w:t>
      </w:r>
      <w:r w:rsidR="00677649">
        <w:t xml:space="preserve"> – Grupos de trabajo amateurs</w:t>
      </w:r>
      <w:r w:rsidRPr="00771BF0">
        <w:t>): en las concentraciones se diseñarán actividades específicas que nos ayuden a generar un mayor sentimiento de pertenencia al equipo, a definir los valores que nos identifican y a generar un mayor grado de conciencia y responsabilidad</w:t>
      </w:r>
      <w:r w:rsidR="00A607FF">
        <w:t xml:space="preserve"> de por qué, y para qué cada uno</w:t>
      </w:r>
      <w:r w:rsidRPr="00771BF0">
        <w:t xml:space="preserve"> está en el programa, qué se es</w:t>
      </w:r>
      <w:r w:rsidR="00A607FF">
        <w:t>pera de ellos y qué esperan ello</w:t>
      </w:r>
      <w:r w:rsidRPr="00771BF0">
        <w:t>s de nosotros. El objetivo es lograr mayor transparencia y unidad.</w:t>
      </w:r>
    </w:p>
    <w:p w:rsidR="00B65D7D" w:rsidRDefault="00B65D7D" w:rsidP="00B65D7D">
      <w:pPr>
        <w:pStyle w:val="Prrafodelista"/>
      </w:pPr>
    </w:p>
    <w:p w:rsidR="00B65D7D" w:rsidRDefault="00B65D7D" w:rsidP="00B65D7D">
      <w:pPr>
        <w:pStyle w:val="Prrafodelista"/>
        <w:numPr>
          <w:ilvl w:val="0"/>
          <w:numId w:val="14"/>
        </w:numPr>
      </w:pPr>
      <w:r w:rsidRPr="00771BF0">
        <w:rPr>
          <w:u w:val="single"/>
        </w:rPr>
        <w:t>Mejorar la calidad y precisión del juego corto</w:t>
      </w:r>
      <w:r w:rsidRPr="00771BF0">
        <w:t xml:space="preserve"> (</w:t>
      </w:r>
      <w:proofErr w:type="spellStart"/>
      <w:r w:rsidRPr="00771BF0">
        <w:t>approach</w:t>
      </w:r>
      <w:proofErr w:type="spellEnd"/>
      <w:r w:rsidRPr="00771BF0">
        <w:t>, chip, bunker): continuaremos con los campeonatos de juego corto y con una concentración anual dedicada exclusivamente a esta área del juego. Para el 2013, queremos además formalizar el ranking de juego corto a nivel nacional, y reunir a los mejores clasificados de cada categoría en una gran final. Buscamos concienciar a todos los niveles, lo importante que es dominar una gran variedad de estos golpes para el éxito en la alta competición y darles ideas de cómo deben entrenarlo.</w:t>
      </w:r>
    </w:p>
    <w:p w:rsidR="00B65D7D" w:rsidRDefault="00B65D7D" w:rsidP="00B65D7D">
      <w:pPr>
        <w:pStyle w:val="Prrafodelista"/>
      </w:pPr>
    </w:p>
    <w:p w:rsidR="00B65D7D" w:rsidRPr="001856E8" w:rsidRDefault="00B65D7D" w:rsidP="00B65D7D">
      <w:pPr>
        <w:pStyle w:val="Prrafodelista"/>
        <w:numPr>
          <w:ilvl w:val="0"/>
          <w:numId w:val="14"/>
        </w:numPr>
      </w:pPr>
      <w:r w:rsidRPr="00771BF0">
        <w:rPr>
          <w:u w:val="single"/>
        </w:rPr>
        <w:t xml:space="preserve">Mejorar las </w:t>
      </w:r>
      <w:r w:rsidRPr="001856E8">
        <w:rPr>
          <w:u w:val="single"/>
        </w:rPr>
        <w:t>estadísticas de putts embocados</w:t>
      </w:r>
      <w:r w:rsidRPr="001856E8">
        <w:t xml:space="preserve"> (enfocar esta área de juego con una mentalidad más positiva).</w:t>
      </w:r>
    </w:p>
    <w:p w:rsidR="00B65D7D" w:rsidRPr="001856E8" w:rsidRDefault="00B65D7D" w:rsidP="00B65D7D">
      <w:pPr>
        <w:pStyle w:val="Prrafodelista"/>
      </w:pPr>
    </w:p>
    <w:p w:rsidR="003E0B6F" w:rsidRPr="001856E8" w:rsidRDefault="00A607FF" w:rsidP="003E0B6F">
      <w:pPr>
        <w:pStyle w:val="Prrafodelista"/>
        <w:numPr>
          <w:ilvl w:val="0"/>
          <w:numId w:val="14"/>
        </w:numPr>
      </w:pPr>
      <w:r w:rsidRPr="001856E8">
        <w:rPr>
          <w:u w:val="single"/>
        </w:rPr>
        <w:t xml:space="preserve">Fomentar el crecimiento personal y la innovación: </w:t>
      </w:r>
      <w:r w:rsidRPr="001856E8">
        <w:t>fomentar la participación en</w:t>
      </w:r>
      <w:r w:rsidR="00B65D7D" w:rsidRPr="001856E8">
        <w:t xml:space="preserve"> actividades de formación que nos mantengan a la vanguardia </w:t>
      </w:r>
      <w:r w:rsidRPr="001856E8">
        <w:t>del alto rendimiento deportivo</w:t>
      </w:r>
      <w:r w:rsidR="00B65D7D" w:rsidRPr="001856E8">
        <w:t xml:space="preserve">, buscando siempre formas de mejorar la calidad y proporcionar los mejores métodos de entrenamiento a nuestros jugadores, logrando una mayor implicación y rendimiento. </w:t>
      </w:r>
    </w:p>
    <w:p w:rsidR="00CE003D" w:rsidRDefault="001856E8" w:rsidP="003E0B6F">
      <w:pPr>
        <w:rPr>
          <w:i/>
        </w:rPr>
      </w:pPr>
      <w:r w:rsidRPr="0026377A">
        <w:rPr>
          <w:i/>
        </w:rPr>
        <w:t>Adjuntamos en el Anexo el documento (</w:t>
      </w:r>
      <w:r>
        <w:rPr>
          <w:i/>
        </w:rPr>
        <w:t>5</w:t>
      </w:r>
      <w:r w:rsidRPr="0026377A">
        <w:rPr>
          <w:i/>
        </w:rPr>
        <w:t xml:space="preserve">) </w:t>
      </w:r>
      <w:r>
        <w:rPr>
          <w:i/>
        </w:rPr>
        <w:t xml:space="preserve">Protocolo de Tutelajes CTAM </w:t>
      </w:r>
      <w:r w:rsidR="00DD46B1">
        <w:rPr>
          <w:i/>
        </w:rPr>
        <w:t>–</w:t>
      </w:r>
      <w:r>
        <w:rPr>
          <w:i/>
        </w:rPr>
        <w:t xml:space="preserve"> CTAF</w:t>
      </w:r>
    </w:p>
    <w:p w:rsidR="00DD46B1" w:rsidRDefault="00DD46B1" w:rsidP="00DD46B1">
      <w:pPr>
        <w:rPr>
          <w:i/>
        </w:rPr>
      </w:pPr>
      <w:r w:rsidRPr="0026377A">
        <w:rPr>
          <w:i/>
        </w:rPr>
        <w:t>Adjuntamos en el Anexo el documento (</w:t>
      </w:r>
      <w:r>
        <w:rPr>
          <w:i/>
        </w:rPr>
        <w:t>6</w:t>
      </w:r>
      <w:r w:rsidRPr="0026377A">
        <w:rPr>
          <w:i/>
        </w:rPr>
        <w:t xml:space="preserve">) </w:t>
      </w:r>
      <w:r>
        <w:rPr>
          <w:i/>
        </w:rPr>
        <w:t>Circular Grupos de Trabajo CTAF – CTAM 2012-2013</w:t>
      </w:r>
    </w:p>
    <w:p w:rsidR="00DD46B1" w:rsidRDefault="00DD46B1" w:rsidP="003E0B6F">
      <w:pPr>
        <w:rPr>
          <w:i/>
        </w:rPr>
      </w:pPr>
    </w:p>
    <w:p w:rsidR="00DD46B1" w:rsidRPr="003E0B6F" w:rsidRDefault="00DD46B1" w:rsidP="003E0B6F">
      <w:pPr>
        <w:rPr>
          <w:color w:val="FF0000"/>
        </w:rPr>
      </w:pPr>
    </w:p>
    <w:p w:rsidR="002B472E" w:rsidRDefault="002B472E" w:rsidP="00337AA6">
      <w:pPr>
        <w:pStyle w:val="Ttulo2"/>
        <w:numPr>
          <w:ilvl w:val="1"/>
          <w:numId w:val="8"/>
        </w:numPr>
        <w:ind w:left="0" w:firstLine="0"/>
      </w:pPr>
      <w:bookmarkStart w:id="29" w:name="_Toc360031204"/>
      <w:r>
        <w:t>Proyecto Deportivo Comité Técnico Amateur Masculino</w:t>
      </w:r>
      <w:bookmarkEnd w:id="29"/>
    </w:p>
    <w:p w:rsidR="002B472E" w:rsidRDefault="002B472E" w:rsidP="002B472E"/>
    <w:p w:rsidR="002B472E" w:rsidRPr="000C22FE" w:rsidRDefault="002B472E" w:rsidP="00337AA6">
      <w:pPr>
        <w:pStyle w:val="Prrafodelista"/>
        <w:keepNext/>
        <w:keepLines/>
        <w:numPr>
          <w:ilvl w:val="1"/>
          <w:numId w:val="10"/>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30" w:name="_Toc354086508"/>
      <w:bookmarkStart w:id="31" w:name="_Toc354837433"/>
      <w:bookmarkStart w:id="32" w:name="_Toc356287656"/>
      <w:bookmarkStart w:id="33" w:name="_Toc356287791"/>
      <w:bookmarkStart w:id="34" w:name="_Toc356289082"/>
      <w:bookmarkStart w:id="35" w:name="_Toc356289211"/>
      <w:bookmarkStart w:id="36" w:name="_Toc356319287"/>
      <w:bookmarkStart w:id="37" w:name="_Toc356319553"/>
      <w:bookmarkStart w:id="38" w:name="_Toc356319686"/>
      <w:bookmarkStart w:id="39" w:name="_Toc356320050"/>
      <w:bookmarkStart w:id="40" w:name="_Toc356320178"/>
      <w:bookmarkStart w:id="41" w:name="_Toc356320305"/>
      <w:bookmarkStart w:id="42" w:name="_Toc356320615"/>
      <w:bookmarkStart w:id="43" w:name="_Toc360026117"/>
      <w:bookmarkStart w:id="44" w:name="_Toc360026321"/>
      <w:bookmarkStart w:id="45" w:name="_Toc360026449"/>
      <w:bookmarkStart w:id="46" w:name="_Toc360026694"/>
      <w:bookmarkStart w:id="47" w:name="_Toc360027785"/>
      <w:bookmarkStart w:id="48" w:name="_Toc360027912"/>
      <w:bookmarkStart w:id="49" w:name="_Toc360029620"/>
      <w:bookmarkStart w:id="50" w:name="_Toc360031205"/>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rsidR="002B472E" w:rsidRPr="000C22FE" w:rsidRDefault="002B472E" w:rsidP="00337AA6">
      <w:pPr>
        <w:pStyle w:val="Prrafodelista"/>
        <w:keepNext/>
        <w:keepLines/>
        <w:numPr>
          <w:ilvl w:val="1"/>
          <w:numId w:val="10"/>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51" w:name="_Toc354086509"/>
      <w:bookmarkStart w:id="52" w:name="_Toc354837434"/>
      <w:bookmarkStart w:id="53" w:name="_Toc356287657"/>
      <w:bookmarkStart w:id="54" w:name="_Toc356287792"/>
      <w:bookmarkStart w:id="55" w:name="_Toc356289083"/>
      <w:bookmarkStart w:id="56" w:name="_Toc356289212"/>
      <w:bookmarkStart w:id="57" w:name="_Toc356319288"/>
      <w:bookmarkStart w:id="58" w:name="_Toc356319554"/>
      <w:bookmarkStart w:id="59" w:name="_Toc356319687"/>
      <w:bookmarkStart w:id="60" w:name="_Toc356320051"/>
      <w:bookmarkStart w:id="61" w:name="_Toc356320179"/>
      <w:bookmarkStart w:id="62" w:name="_Toc356320306"/>
      <w:bookmarkStart w:id="63" w:name="_Toc356320616"/>
      <w:bookmarkStart w:id="64" w:name="_Toc360026118"/>
      <w:bookmarkStart w:id="65" w:name="_Toc360026322"/>
      <w:bookmarkStart w:id="66" w:name="_Toc360026450"/>
      <w:bookmarkStart w:id="67" w:name="_Toc360026695"/>
      <w:bookmarkStart w:id="68" w:name="_Toc360027786"/>
      <w:bookmarkStart w:id="69" w:name="_Toc360027913"/>
      <w:bookmarkStart w:id="70" w:name="_Toc360029621"/>
      <w:bookmarkStart w:id="71" w:name="_Toc360031206"/>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rsidR="002B472E" w:rsidRPr="002B472E" w:rsidRDefault="002B472E" w:rsidP="00337AA6">
      <w:pPr>
        <w:pStyle w:val="Prrafodelista"/>
        <w:keepNext/>
        <w:keepLines/>
        <w:numPr>
          <w:ilvl w:val="0"/>
          <w:numId w:val="11"/>
        </w:numPr>
        <w:spacing w:before="480" w:after="0"/>
        <w:contextualSpacing w:val="0"/>
        <w:outlineLvl w:val="0"/>
        <w:rPr>
          <w:rFonts w:asciiTheme="majorHAnsi" w:eastAsiaTheme="majorEastAsia" w:hAnsiTheme="majorHAnsi" w:cstheme="majorBidi"/>
          <w:b/>
          <w:bCs/>
          <w:vanish/>
          <w:sz w:val="28"/>
          <w:szCs w:val="28"/>
        </w:rPr>
      </w:pPr>
      <w:bookmarkStart w:id="72" w:name="_Toc354086510"/>
      <w:bookmarkStart w:id="73" w:name="_Toc354837435"/>
      <w:bookmarkStart w:id="74" w:name="_Toc356287658"/>
      <w:bookmarkStart w:id="75" w:name="_Toc356287793"/>
      <w:bookmarkStart w:id="76" w:name="_Toc356289084"/>
      <w:bookmarkStart w:id="77" w:name="_Toc356289213"/>
      <w:bookmarkStart w:id="78" w:name="_Toc356319289"/>
      <w:bookmarkStart w:id="79" w:name="_Toc356319555"/>
      <w:bookmarkStart w:id="80" w:name="_Toc356319688"/>
      <w:bookmarkStart w:id="81" w:name="_Toc356320052"/>
      <w:bookmarkStart w:id="82" w:name="_Toc356320180"/>
      <w:bookmarkStart w:id="83" w:name="_Toc356320307"/>
      <w:bookmarkStart w:id="84" w:name="_Toc356320617"/>
      <w:bookmarkStart w:id="85" w:name="_Toc360026119"/>
      <w:bookmarkStart w:id="86" w:name="_Toc360026323"/>
      <w:bookmarkStart w:id="87" w:name="_Toc360026451"/>
      <w:bookmarkStart w:id="88" w:name="_Toc360026696"/>
      <w:bookmarkStart w:id="89" w:name="_Toc360027787"/>
      <w:bookmarkStart w:id="90" w:name="_Toc360027914"/>
      <w:bookmarkStart w:id="91" w:name="_Toc360029622"/>
      <w:bookmarkStart w:id="92" w:name="_Toc360031207"/>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rsidR="002B472E" w:rsidRPr="002B472E" w:rsidRDefault="002B472E" w:rsidP="00337AA6">
      <w:pPr>
        <w:pStyle w:val="Prrafodelista"/>
        <w:keepNext/>
        <w:keepLines/>
        <w:numPr>
          <w:ilvl w:val="0"/>
          <w:numId w:val="11"/>
        </w:numPr>
        <w:spacing w:before="480" w:after="0"/>
        <w:contextualSpacing w:val="0"/>
        <w:outlineLvl w:val="0"/>
        <w:rPr>
          <w:rFonts w:asciiTheme="majorHAnsi" w:eastAsiaTheme="majorEastAsia" w:hAnsiTheme="majorHAnsi" w:cstheme="majorBidi"/>
          <w:b/>
          <w:bCs/>
          <w:vanish/>
          <w:sz w:val="28"/>
          <w:szCs w:val="28"/>
        </w:rPr>
      </w:pPr>
      <w:bookmarkStart w:id="93" w:name="_Toc354086511"/>
      <w:bookmarkStart w:id="94" w:name="_Toc354837436"/>
      <w:bookmarkStart w:id="95" w:name="_Toc356287659"/>
      <w:bookmarkStart w:id="96" w:name="_Toc356287794"/>
      <w:bookmarkStart w:id="97" w:name="_Toc356289085"/>
      <w:bookmarkStart w:id="98" w:name="_Toc356289214"/>
      <w:bookmarkStart w:id="99" w:name="_Toc356319290"/>
      <w:bookmarkStart w:id="100" w:name="_Toc356319556"/>
      <w:bookmarkStart w:id="101" w:name="_Toc356319689"/>
      <w:bookmarkStart w:id="102" w:name="_Toc356320053"/>
      <w:bookmarkStart w:id="103" w:name="_Toc356320181"/>
      <w:bookmarkStart w:id="104" w:name="_Toc356320308"/>
      <w:bookmarkStart w:id="105" w:name="_Toc356320618"/>
      <w:bookmarkStart w:id="106" w:name="_Toc360026120"/>
      <w:bookmarkStart w:id="107" w:name="_Toc360026324"/>
      <w:bookmarkStart w:id="108" w:name="_Toc360026452"/>
      <w:bookmarkStart w:id="109" w:name="_Toc360026697"/>
      <w:bookmarkStart w:id="110" w:name="_Toc360027788"/>
      <w:bookmarkStart w:id="111" w:name="_Toc360027915"/>
      <w:bookmarkStart w:id="112" w:name="_Toc360029623"/>
      <w:bookmarkStart w:id="113" w:name="_Toc360031208"/>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rsidR="002B472E" w:rsidRPr="002B472E" w:rsidRDefault="002B472E" w:rsidP="00337AA6">
      <w:pPr>
        <w:pStyle w:val="Prrafodelista"/>
        <w:keepNext/>
        <w:keepLines/>
        <w:numPr>
          <w:ilvl w:val="0"/>
          <w:numId w:val="11"/>
        </w:numPr>
        <w:spacing w:before="480" w:after="0"/>
        <w:contextualSpacing w:val="0"/>
        <w:outlineLvl w:val="0"/>
        <w:rPr>
          <w:rFonts w:asciiTheme="majorHAnsi" w:eastAsiaTheme="majorEastAsia" w:hAnsiTheme="majorHAnsi" w:cstheme="majorBidi"/>
          <w:b/>
          <w:bCs/>
          <w:vanish/>
          <w:sz w:val="28"/>
          <w:szCs w:val="28"/>
        </w:rPr>
      </w:pPr>
      <w:bookmarkStart w:id="114" w:name="_Toc354086512"/>
      <w:bookmarkStart w:id="115" w:name="_Toc354837437"/>
      <w:bookmarkStart w:id="116" w:name="_Toc356287660"/>
      <w:bookmarkStart w:id="117" w:name="_Toc356287795"/>
      <w:bookmarkStart w:id="118" w:name="_Toc356289086"/>
      <w:bookmarkStart w:id="119" w:name="_Toc356289215"/>
      <w:bookmarkStart w:id="120" w:name="_Toc356319291"/>
      <w:bookmarkStart w:id="121" w:name="_Toc356319557"/>
      <w:bookmarkStart w:id="122" w:name="_Toc356319690"/>
      <w:bookmarkStart w:id="123" w:name="_Toc356320054"/>
      <w:bookmarkStart w:id="124" w:name="_Toc356320182"/>
      <w:bookmarkStart w:id="125" w:name="_Toc356320309"/>
      <w:bookmarkStart w:id="126" w:name="_Toc356320619"/>
      <w:bookmarkStart w:id="127" w:name="_Toc360026121"/>
      <w:bookmarkStart w:id="128" w:name="_Toc360026325"/>
      <w:bookmarkStart w:id="129" w:name="_Toc360026453"/>
      <w:bookmarkStart w:id="130" w:name="_Toc360026698"/>
      <w:bookmarkStart w:id="131" w:name="_Toc360027789"/>
      <w:bookmarkStart w:id="132" w:name="_Toc360027916"/>
      <w:bookmarkStart w:id="133" w:name="_Toc360029624"/>
      <w:bookmarkStart w:id="134" w:name="_Toc360031209"/>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rsidR="002B472E" w:rsidRPr="002B472E" w:rsidRDefault="002B472E" w:rsidP="00337AA6">
      <w:pPr>
        <w:pStyle w:val="Prrafodelista"/>
        <w:keepNext/>
        <w:keepLines/>
        <w:numPr>
          <w:ilvl w:val="0"/>
          <w:numId w:val="11"/>
        </w:numPr>
        <w:spacing w:before="480" w:after="0"/>
        <w:contextualSpacing w:val="0"/>
        <w:outlineLvl w:val="0"/>
        <w:rPr>
          <w:rFonts w:asciiTheme="majorHAnsi" w:eastAsiaTheme="majorEastAsia" w:hAnsiTheme="majorHAnsi" w:cstheme="majorBidi"/>
          <w:b/>
          <w:bCs/>
          <w:vanish/>
          <w:sz w:val="28"/>
          <w:szCs w:val="28"/>
        </w:rPr>
      </w:pPr>
      <w:bookmarkStart w:id="135" w:name="_Toc354086513"/>
      <w:bookmarkStart w:id="136" w:name="_Toc354837438"/>
      <w:bookmarkStart w:id="137" w:name="_Toc356287661"/>
      <w:bookmarkStart w:id="138" w:name="_Toc356287796"/>
      <w:bookmarkStart w:id="139" w:name="_Toc356289087"/>
      <w:bookmarkStart w:id="140" w:name="_Toc356289216"/>
      <w:bookmarkStart w:id="141" w:name="_Toc356319292"/>
      <w:bookmarkStart w:id="142" w:name="_Toc356319558"/>
      <w:bookmarkStart w:id="143" w:name="_Toc356319691"/>
      <w:bookmarkStart w:id="144" w:name="_Toc356320055"/>
      <w:bookmarkStart w:id="145" w:name="_Toc356320183"/>
      <w:bookmarkStart w:id="146" w:name="_Toc356320310"/>
      <w:bookmarkStart w:id="147" w:name="_Toc356320620"/>
      <w:bookmarkStart w:id="148" w:name="_Toc360026122"/>
      <w:bookmarkStart w:id="149" w:name="_Toc360026326"/>
      <w:bookmarkStart w:id="150" w:name="_Toc360026454"/>
      <w:bookmarkStart w:id="151" w:name="_Toc360026699"/>
      <w:bookmarkStart w:id="152" w:name="_Toc360027790"/>
      <w:bookmarkStart w:id="153" w:name="_Toc360027917"/>
      <w:bookmarkStart w:id="154" w:name="_Toc360029625"/>
      <w:bookmarkStart w:id="155" w:name="_Toc360031210"/>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rsidR="002B472E" w:rsidRPr="002B472E" w:rsidRDefault="002B472E" w:rsidP="00337AA6">
      <w:pPr>
        <w:pStyle w:val="Prrafodelista"/>
        <w:keepNext/>
        <w:keepLines/>
        <w:numPr>
          <w:ilvl w:val="0"/>
          <w:numId w:val="11"/>
        </w:numPr>
        <w:spacing w:before="480" w:after="0"/>
        <w:contextualSpacing w:val="0"/>
        <w:outlineLvl w:val="0"/>
        <w:rPr>
          <w:rFonts w:asciiTheme="majorHAnsi" w:eastAsiaTheme="majorEastAsia" w:hAnsiTheme="majorHAnsi" w:cstheme="majorBidi"/>
          <w:b/>
          <w:bCs/>
          <w:vanish/>
          <w:sz w:val="28"/>
          <w:szCs w:val="28"/>
        </w:rPr>
      </w:pPr>
      <w:bookmarkStart w:id="156" w:name="_Toc354086514"/>
      <w:bookmarkStart w:id="157" w:name="_Toc354837439"/>
      <w:bookmarkStart w:id="158" w:name="_Toc356287662"/>
      <w:bookmarkStart w:id="159" w:name="_Toc356287797"/>
      <w:bookmarkStart w:id="160" w:name="_Toc356289088"/>
      <w:bookmarkStart w:id="161" w:name="_Toc356289217"/>
      <w:bookmarkStart w:id="162" w:name="_Toc356319293"/>
      <w:bookmarkStart w:id="163" w:name="_Toc356319559"/>
      <w:bookmarkStart w:id="164" w:name="_Toc356319692"/>
      <w:bookmarkStart w:id="165" w:name="_Toc356320056"/>
      <w:bookmarkStart w:id="166" w:name="_Toc356320184"/>
      <w:bookmarkStart w:id="167" w:name="_Toc356320311"/>
      <w:bookmarkStart w:id="168" w:name="_Toc356320621"/>
      <w:bookmarkStart w:id="169" w:name="_Toc360026123"/>
      <w:bookmarkStart w:id="170" w:name="_Toc360026327"/>
      <w:bookmarkStart w:id="171" w:name="_Toc360026455"/>
      <w:bookmarkStart w:id="172" w:name="_Toc360026700"/>
      <w:bookmarkStart w:id="173" w:name="_Toc360027791"/>
      <w:bookmarkStart w:id="174" w:name="_Toc360027918"/>
      <w:bookmarkStart w:id="175" w:name="_Toc360029626"/>
      <w:bookmarkStart w:id="176" w:name="_Toc360031211"/>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rsidR="002B472E" w:rsidRPr="002B472E" w:rsidRDefault="002B472E" w:rsidP="00337AA6">
      <w:pPr>
        <w:pStyle w:val="Prrafodelista"/>
        <w:keepNext/>
        <w:keepLines/>
        <w:numPr>
          <w:ilvl w:val="0"/>
          <w:numId w:val="11"/>
        </w:numPr>
        <w:spacing w:before="480" w:after="0"/>
        <w:contextualSpacing w:val="0"/>
        <w:outlineLvl w:val="0"/>
        <w:rPr>
          <w:rFonts w:asciiTheme="majorHAnsi" w:eastAsiaTheme="majorEastAsia" w:hAnsiTheme="majorHAnsi" w:cstheme="majorBidi"/>
          <w:b/>
          <w:bCs/>
          <w:vanish/>
          <w:sz w:val="28"/>
          <w:szCs w:val="28"/>
        </w:rPr>
      </w:pPr>
      <w:bookmarkStart w:id="177" w:name="_Toc354086515"/>
      <w:bookmarkStart w:id="178" w:name="_Toc354837440"/>
      <w:bookmarkStart w:id="179" w:name="_Toc356287663"/>
      <w:bookmarkStart w:id="180" w:name="_Toc356287798"/>
      <w:bookmarkStart w:id="181" w:name="_Toc356289089"/>
      <w:bookmarkStart w:id="182" w:name="_Toc356289218"/>
      <w:bookmarkStart w:id="183" w:name="_Toc356319294"/>
      <w:bookmarkStart w:id="184" w:name="_Toc356319560"/>
      <w:bookmarkStart w:id="185" w:name="_Toc356319693"/>
      <w:bookmarkStart w:id="186" w:name="_Toc356320057"/>
      <w:bookmarkStart w:id="187" w:name="_Toc356320185"/>
      <w:bookmarkStart w:id="188" w:name="_Toc356320312"/>
      <w:bookmarkStart w:id="189" w:name="_Toc356320622"/>
      <w:bookmarkStart w:id="190" w:name="_Toc360026124"/>
      <w:bookmarkStart w:id="191" w:name="_Toc360026328"/>
      <w:bookmarkStart w:id="192" w:name="_Toc360026456"/>
      <w:bookmarkStart w:id="193" w:name="_Toc360026701"/>
      <w:bookmarkStart w:id="194" w:name="_Toc360027792"/>
      <w:bookmarkStart w:id="195" w:name="_Toc360027919"/>
      <w:bookmarkStart w:id="196" w:name="_Toc360029627"/>
      <w:bookmarkStart w:id="197" w:name="_Toc360031212"/>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rsidR="002B472E" w:rsidRPr="002B472E" w:rsidRDefault="002B472E" w:rsidP="00337AA6">
      <w:pPr>
        <w:pStyle w:val="Prrafodelista"/>
        <w:keepNext/>
        <w:keepLines/>
        <w:numPr>
          <w:ilvl w:val="1"/>
          <w:numId w:val="11"/>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198" w:name="_Toc354086516"/>
      <w:bookmarkStart w:id="199" w:name="_Toc354837441"/>
      <w:bookmarkStart w:id="200" w:name="_Toc356287664"/>
      <w:bookmarkStart w:id="201" w:name="_Toc356287799"/>
      <w:bookmarkStart w:id="202" w:name="_Toc356289090"/>
      <w:bookmarkStart w:id="203" w:name="_Toc356289219"/>
      <w:bookmarkStart w:id="204" w:name="_Toc356319295"/>
      <w:bookmarkStart w:id="205" w:name="_Toc356319561"/>
      <w:bookmarkStart w:id="206" w:name="_Toc356319694"/>
      <w:bookmarkStart w:id="207" w:name="_Toc356320058"/>
      <w:bookmarkStart w:id="208" w:name="_Toc356320186"/>
      <w:bookmarkStart w:id="209" w:name="_Toc356320313"/>
      <w:bookmarkStart w:id="210" w:name="_Toc356320623"/>
      <w:bookmarkStart w:id="211" w:name="_Toc360026125"/>
      <w:bookmarkStart w:id="212" w:name="_Toc360026329"/>
      <w:bookmarkStart w:id="213" w:name="_Toc360026457"/>
      <w:bookmarkStart w:id="214" w:name="_Toc360026702"/>
      <w:bookmarkStart w:id="215" w:name="_Toc360027793"/>
      <w:bookmarkStart w:id="216" w:name="_Toc360027920"/>
      <w:bookmarkStart w:id="217" w:name="_Toc360029628"/>
      <w:bookmarkStart w:id="218" w:name="_Toc360031213"/>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rsidR="002B472E" w:rsidRDefault="002B472E" w:rsidP="002B472E">
      <w:pPr>
        <w:pStyle w:val="Ttulo3"/>
      </w:pPr>
      <w:bookmarkStart w:id="219" w:name="_Toc360031214"/>
      <w:r>
        <w:t xml:space="preserve">Misión </w:t>
      </w:r>
      <w:r w:rsidR="00C53D78">
        <w:t>y Funciones</w:t>
      </w:r>
      <w:bookmarkEnd w:id="219"/>
    </w:p>
    <w:p w:rsidR="00C53D78" w:rsidRPr="00C53D78" w:rsidRDefault="00C53D78" w:rsidP="00C53D78"/>
    <w:p w:rsidR="00F161F0" w:rsidRDefault="00F161F0" w:rsidP="00F161F0">
      <w:r w:rsidRPr="000C22FE">
        <w:t>Al Comité Técnico de Aficionados</w:t>
      </w:r>
      <w:r>
        <w:t xml:space="preserve"> masculino</w:t>
      </w:r>
      <w:r w:rsidRPr="000C22FE">
        <w:t xml:space="preserve"> le corresponde organizar y coordinar la práctica y el fomento del deporte del Golf, desarrollado por jugadores aficionados de sexo </w:t>
      </w:r>
      <w:r>
        <w:t>masculino</w:t>
      </w:r>
      <w:r w:rsidRPr="000C22FE">
        <w:t xml:space="preserve">. Constituye su peculiar cometido preparar, elaborar y someter a los Órganos que correspondan: </w:t>
      </w:r>
    </w:p>
    <w:p w:rsidR="00F161F0" w:rsidRDefault="00F161F0" w:rsidP="00F161F0">
      <w:pPr>
        <w:spacing w:line="240" w:lineRule="atLeast"/>
        <w:ind w:left="709"/>
      </w:pPr>
      <w:r w:rsidRPr="000C22FE">
        <w:t xml:space="preserve">a) El Estatuto del Aficionado y cualquier reforma del mismo en colaboración con el Comité Técnico de Aficionados </w:t>
      </w:r>
      <w:r>
        <w:t>femenino</w:t>
      </w:r>
      <w:r w:rsidRPr="000C22FE">
        <w:t xml:space="preserve">. </w:t>
      </w:r>
    </w:p>
    <w:p w:rsidR="00F161F0" w:rsidRDefault="00F161F0" w:rsidP="00F161F0">
      <w:pPr>
        <w:spacing w:line="240" w:lineRule="atLeast"/>
        <w:ind w:left="709"/>
      </w:pPr>
      <w:r w:rsidRPr="000C22FE">
        <w:lastRenderedPageBreak/>
        <w:t>b) La reglamentación de todas las pruebas de aficionados de sexo</w:t>
      </w:r>
      <w:r>
        <w:t xml:space="preserve"> masculino</w:t>
      </w:r>
      <w:r w:rsidRPr="000C22FE">
        <w:t xml:space="preserve">. </w:t>
      </w:r>
    </w:p>
    <w:p w:rsidR="00F161F0" w:rsidRDefault="00F161F0" w:rsidP="00F161F0">
      <w:pPr>
        <w:spacing w:line="240" w:lineRule="atLeast"/>
        <w:ind w:left="709"/>
      </w:pPr>
      <w:r w:rsidRPr="000C22FE">
        <w:t xml:space="preserve">c) Las normas de selección de los distintos equipos nacionales que de él dependan, y la designación de los Delegados Federativos para cada prueba. </w:t>
      </w:r>
    </w:p>
    <w:p w:rsidR="00F161F0" w:rsidRDefault="00F161F0" w:rsidP="00F161F0">
      <w:pPr>
        <w:spacing w:line="240" w:lineRule="atLeast"/>
        <w:ind w:left="709"/>
      </w:pPr>
      <w:r w:rsidRPr="000C22FE">
        <w:t xml:space="preserve">d) Las selecciones nacionales que de él dependan así como sus Capitanes respectivos. </w:t>
      </w:r>
    </w:p>
    <w:p w:rsidR="00F161F0" w:rsidRDefault="00F161F0" w:rsidP="00F161F0">
      <w:pPr>
        <w:spacing w:line="240" w:lineRule="atLeast"/>
        <w:ind w:left="709"/>
      </w:pPr>
      <w:r w:rsidRPr="000C22FE">
        <w:t>e) El calendario de pruebas de carácter nacional e internacional, a celebrar en todo el territorio español, confeccionado en colaboración con el resto de los Comités interesados.</w:t>
      </w:r>
    </w:p>
    <w:p w:rsidR="00F24F29" w:rsidRDefault="00F161F0" w:rsidP="00C53D78">
      <w:r>
        <w:t>Entre sus funciones están:</w:t>
      </w:r>
    </w:p>
    <w:p w:rsidR="00F24F29" w:rsidRDefault="00C53D78" w:rsidP="00F161F0">
      <w:pPr>
        <w:spacing w:line="240" w:lineRule="atLeast"/>
        <w:ind w:left="709"/>
      </w:pPr>
      <w:r>
        <w:rPr>
          <w:noProof/>
          <w:lang w:eastAsia="es-ES"/>
        </w:rPr>
        <w:drawing>
          <wp:anchor distT="0" distB="0" distL="114300" distR="114300" simplePos="0" relativeHeight="251693056" behindDoc="0" locked="0" layoutInCell="1" allowOverlap="1" wp14:anchorId="75194B73" wp14:editId="6670761B">
            <wp:simplePos x="0" y="0"/>
            <wp:positionH relativeFrom="column">
              <wp:posOffset>-137381</wp:posOffset>
            </wp:positionH>
            <wp:positionV relativeFrom="paragraph">
              <wp:posOffset>54239</wp:posOffset>
            </wp:positionV>
            <wp:extent cx="6108890" cy="3187303"/>
            <wp:effectExtent l="0" t="0" r="6350" b="0"/>
            <wp:wrapNone/>
            <wp:docPr id="5" name="Imagen 2" descr="C:\Users\EFG\Desktop\OBJETIV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FG\Desktop\OBJETIVOS.jpg"/>
                    <pic:cNvPicPr>
                      <a:picLocks noChangeAspect="1" noChangeArrowheads="1"/>
                    </pic:cNvPicPr>
                  </pic:nvPicPr>
                  <pic:blipFill>
                    <a:blip r:embed="rId13" cstate="print"/>
                    <a:srcRect/>
                    <a:stretch>
                      <a:fillRect/>
                    </a:stretch>
                  </pic:blipFill>
                  <pic:spPr bwMode="auto">
                    <a:xfrm>
                      <a:off x="0" y="0"/>
                      <a:ext cx="6108148" cy="3186916"/>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F24F29" w:rsidRDefault="00F24F29" w:rsidP="00F161F0">
      <w:pPr>
        <w:spacing w:line="240" w:lineRule="atLeast"/>
        <w:ind w:left="709"/>
      </w:pPr>
    </w:p>
    <w:p w:rsidR="00F24F29" w:rsidRDefault="00F24F29" w:rsidP="00F161F0">
      <w:pPr>
        <w:spacing w:line="240" w:lineRule="atLeast"/>
        <w:ind w:left="709"/>
      </w:pPr>
    </w:p>
    <w:p w:rsidR="00F24F29" w:rsidRDefault="00F24F29" w:rsidP="00F161F0">
      <w:pPr>
        <w:spacing w:line="240" w:lineRule="atLeast"/>
        <w:ind w:left="709"/>
      </w:pPr>
    </w:p>
    <w:p w:rsidR="00F24F29" w:rsidRDefault="00F24F29" w:rsidP="00F161F0">
      <w:pPr>
        <w:spacing w:line="240" w:lineRule="atLeast"/>
        <w:ind w:left="709"/>
      </w:pPr>
    </w:p>
    <w:p w:rsidR="00F24F29" w:rsidRDefault="00F24F29" w:rsidP="00F161F0">
      <w:pPr>
        <w:spacing w:line="240" w:lineRule="atLeast"/>
        <w:ind w:left="709"/>
      </w:pPr>
    </w:p>
    <w:p w:rsidR="00F24F29" w:rsidRDefault="00F24F29" w:rsidP="00F161F0">
      <w:pPr>
        <w:spacing w:line="240" w:lineRule="atLeast"/>
        <w:ind w:left="709"/>
      </w:pPr>
    </w:p>
    <w:p w:rsidR="00F24F29" w:rsidRDefault="00F24F29" w:rsidP="00F161F0">
      <w:pPr>
        <w:spacing w:line="240" w:lineRule="atLeast"/>
        <w:ind w:left="709"/>
      </w:pPr>
    </w:p>
    <w:p w:rsidR="00F24F29" w:rsidRDefault="00F24F29" w:rsidP="00F161F0">
      <w:pPr>
        <w:spacing w:line="240" w:lineRule="atLeast"/>
        <w:ind w:left="709"/>
      </w:pPr>
    </w:p>
    <w:p w:rsidR="00F24F29" w:rsidRDefault="00F24F29" w:rsidP="00F161F0">
      <w:pPr>
        <w:spacing w:line="240" w:lineRule="atLeast"/>
        <w:ind w:left="709"/>
      </w:pPr>
    </w:p>
    <w:p w:rsidR="00F24F29" w:rsidRDefault="00F24F29" w:rsidP="00F161F0">
      <w:pPr>
        <w:spacing w:line="240" w:lineRule="atLeast"/>
        <w:ind w:left="709"/>
      </w:pPr>
    </w:p>
    <w:p w:rsidR="00F24F29" w:rsidRDefault="00F24F29" w:rsidP="00F161F0">
      <w:pPr>
        <w:spacing w:line="240" w:lineRule="atLeast"/>
        <w:ind w:left="709"/>
      </w:pPr>
    </w:p>
    <w:p w:rsidR="00F24F29" w:rsidRPr="00F161F0" w:rsidRDefault="00F24F29" w:rsidP="00F161F0">
      <w:pPr>
        <w:spacing w:line="240" w:lineRule="atLeast"/>
        <w:ind w:left="709"/>
      </w:pPr>
    </w:p>
    <w:p w:rsidR="00C53D78" w:rsidRDefault="002B472E" w:rsidP="00C53D78">
      <w:pPr>
        <w:pStyle w:val="Ttulo3"/>
      </w:pPr>
      <w:bookmarkStart w:id="220" w:name="_Toc360031215"/>
      <w:r>
        <w:t>Composición del Comité</w:t>
      </w:r>
      <w:bookmarkEnd w:id="220"/>
    </w:p>
    <w:p w:rsidR="0082470C" w:rsidRPr="0082470C" w:rsidRDefault="0082470C" w:rsidP="0082470C"/>
    <w:tbl>
      <w:tblPr>
        <w:tblStyle w:val="Tablaconcuadrcula"/>
        <w:tblW w:w="0" w:type="auto"/>
        <w:tblLayout w:type="fixed"/>
        <w:tblLook w:val="04A0" w:firstRow="1" w:lastRow="0" w:firstColumn="1" w:lastColumn="0" w:noHBand="0" w:noVBand="1"/>
      </w:tblPr>
      <w:tblGrid>
        <w:gridCol w:w="1526"/>
        <w:gridCol w:w="1984"/>
        <w:gridCol w:w="1418"/>
        <w:gridCol w:w="3716"/>
      </w:tblGrid>
      <w:tr w:rsidR="00812084" w:rsidTr="00812084">
        <w:tc>
          <w:tcPr>
            <w:tcW w:w="1526" w:type="dxa"/>
            <w:vAlign w:val="center"/>
          </w:tcPr>
          <w:p w:rsidR="00812084" w:rsidRPr="006270EF" w:rsidRDefault="00812084" w:rsidP="00812084">
            <w:pPr>
              <w:jc w:val="center"/>
              <w:rPr>
                <w:sz w:val="20"/>
                <w:szCs w:val="20"/>
              </w:rPr>
            </w:pPr>
            <w:r w:rsidRPr="006270EF">
              <w:rPr>
                <w:sz w:val="20"/>
                <w:szCs w:val="20"/>
              </w:rPr>
              <w:t>Presidente</w:t>
            </w:r>
          </w:p>
        </w:tc>
        <w:tc>
          <w:tcPr>
            <w:tcW w:w="1984" w:type="dxa"/>
            <w:vAlign w:val="center"/>
          </w:tcPr>
          <w:p w:rsidR="00812084" w:rsidRPr="006270EF" w:rsidRDefault="00812084" w:rsidP="00812084">
            <w:pPr>
              <w:ind w:right="-108"/>
              <w:jc w:val="center"/>
              <w:rPr>
                <w:sz w:val="20"/>
                <w:szCs w:val="20"/>
              </w:rPr>
            </w:pPr>
            <w:r>
              <w:rPr>
                <w:sz w:val="20"/>
                <w:szCs w:val="20"/>
              </w:rPr>
              <w:t>LUIS MENDEZ JAREÑO</w:t>
            </w:r>
          </w:p>
        </w:tc>
        <w:tc>
          <w:tcPr>
            <w:tcW w:w="1418" w:type="dxa"/>
            <w:vAlign w:val="center"/>
          </w:tcPr>
          <w:p w:rsidR="00812084" w:rsidRPr="006270EF" w:rsidRDefault="00812084" w:rsidP="00812084">
            <w:pPr>
              <w:jc w:val="center"/>
              <w:rPr>
                <w:sz w:val="20"/>
                <w:szCs w:val="20"/>
              </w:rPr>
            </w:pPr>
            <w:r w:rsidRPr="006270EF">
              <w:rPr>
                <w:sz w:val="20"/>
                <w:szCs w:val="20"/>
              </w:rPr>
              <w:t>Parcial / No remunerada</w:t>
            </w:r>
          </w:p>
        </w:tc>
        <w:tc>
          <w:tcPr>
            <w:tcW w:w="3716" w:type="dxa"/>
          </w:tcPr>
          <w:p w:rsidR="00812084" w:rsidRDefault="00812084" w:rsidP="00445A8E">
            <w:pPr>
              <w:rPr>
                <w:sz w:val="20"/>
              </w:rPr>
            </w:pPr>
            <w:r w:rsidRPr="008A4D1A">
              <w:rPr>
                <w:b/>
                <w:sz w:val="20"/>
              </w:rPr>
              <w:t>Marcar l</w:t>
            </w:r>
            <w:r>
              <w:rPr>
                <w:b/>
                <w:sz w:val="20"/>
              </w:rPr>
              <w:t>os objetivos y l</w:t>
            </w:r>
            <w:r w:rsidRPr="008A4D1A">
              <w:rPr>
                <w:b/>
                <w:sz w:val="20"/>
              </w:rPr>
              <w:t>a línea de trabajo</w:t>
            </w:r>
            <w:r w:rsidRPr="00587D3D">
              <w:rPr>
                <w:sz w:val="20"/>
              </w:rPr>
              <w:t xml:space="preserve"> del CTA</w:t>
            </w:r>
            <w:r>
              <w:rPr>
                <w:sz w:val="20"/>
              </w:rPr>
              <w:t>M</w:t>
            </w:r>
            <w:r w:rsidRPr="00587D3D">
              <w:rPr>
                <w:sz w:val="20"/>
              </w:rPr>
              <w:t xml:space="preserve"> y liderar</w:t>
            </w:r>
            <w:r>
              <w:rPr>
                <w:sz w:val="20"/>
              </w:rPr>
              <w:t xml:space="preserve"> </w:t>
            </w:r>
            <w:r w:rsidRPr="00587D3D">
              <w:rPr>
                <w:sz w:val="20"/>
              </w:rPr>
              <w:t>las actividades que este comité desempeña.</w:t>
            </w:r>
          </w:p>
          <w:p w:rsidR="00812084" w:rsidRDefault="00CD5790" w:rsidP="00445A8E">
            <w:r>
              <w:rPr>
                <w:b/>
                <w:sz w:val="20"/>
              </w:rPr>
              <w:t>Selección de jugadore</w:t>
            </w:r>
            <w:r w:rsidR="00812084" w:rsidRPr="00A40FEB">
              <w:rPr>
                <w:b/>
                <w:sz w:val="20"/>
              </w:rPr>
              <w:t>s</w:t>
            </w:r>
            <w:r w:rsidR="00812084">
              <w:rPr>
                <w:sz w:val="20"/>
              </w:rPr>
              <w:t>: Grupo de trabajo, competiciones individuales y competiciones por equipos</w:t>
            </w:r>
          </w:p>
        </w:tc>
      </w:tr>
      <w:tr w:rsidR="00812084" w:rsidTr="00812084">
        <w:tc>
          <w:tcPr>
            <w:tcW w:w="1526" w:type="dxa"/>
            <w:vAlign w:val="center"/>
          </w:tcPr>
          <w:p w:rsidR="00812084" w:rsidRPr="006270EF" w:rsidRDefault="00812084" w:rsidP="00812084">
            <w:pPr>
              <w:jc w:val="center"/>
              <w:rPr>
                <w:sz w:val="20"/>
                <w:szCs w:val="20"/>
              </w:rPr>
            </w:pPr>
            <w:r w:rsidRPr="006270EF">
              <w:rPr>
                <w:sz w:val="20"/>
                <w:szCs w:val="20"/>
              </w:rPr>
              <w:t>Vocal</w:t>
            </w:r>
            <w:r>
              <w:rPr>
                <w:sz w:val="20"/>
                <w:szCs w:val="20"/>
              </w:rPr>
              <w:t>es</w:t>
            </w:r>
          </w:p>
        </w:tc>
        <w:tc>
          <w:tcPr>
            <w:tcW w:w="1984" w:type="dxa"/>
            <w:vAlign w:val="center"/>
          </w:tcPr>
          <w:p w:rsidR="00812084" w:rsidRPr="00812084" w:rsidRDefault="00812084" w:rsidP="00812084">
            <w:pPr>
              <w:jc w:val="center"/>
              <w:rPr>
                <w:sz w:val="18"/>
                <w:szCs w:val="18"/>
              </w:rPr>
            </w:pPr>
            <w:r w:rsidRPr="00812084">
              <w:rPr>
                <w:sz w:val="18"/>
                <w:szCs w:val="18"/>
              </w:rPr>
              <w:t>PABLO FISAS</w:t>
            </w:r>
          </w:p>
          <w:p w:rsidR="00812084" w:rsidRPr="00812084" w:rsidRDefault="00812084" w:rsidP="00812084">
            <w:pPr>
              <w:jc w:val="center"/>
              <w:rPr>
                <w:sz w:val="18"/>
                <w:szCs w:val="18"/>
              </w:rPr>
            </w:pPr>
            <w:r w:rsidRPr="00812084">
              <w:rPr>
                <w:sz w:val="18"/>
                <w:szCs w:val="18"/>
              </w:rPr>
              <w:t>JOSÉ MIGUEL SAGNIER</w:t>
            </w:r>
          </w:p>
          <w:p w:rsidR="00812084" w:rsidRPr="00812084" w:rsidRDefault="00812084" w:rsidP="00812084">
            <w:pPr>
              <w:jc w:val="center"/>
              <w:rPr>
                <w:sz w:val="18"/>
                <w:szCs w:val="18"/>
              </w:rPr>
            </w:pPr>
            <w:r w:rsidRPr="00812084">
              <w:rPr>
                <w:sz w:val="18"/>
                <w:szCs w:val="18"/>
              </w:rPr>
              <w:t>CARLOS DE CORRAL</w:t>
            </w:r>
          </w:p>
          <w:p w:rsidR="00812084" w:rsidRPr="00812084" w:rsidRDefault="00812084" w:rsidP="00812084">
            <w:pPr>
              <w:jc w:val="center"/>
              <w:rPr>
                <w:sz w:val="18"/>
                <w:szCs w:val="18"/>
              </w:rPr>
            </w:pPr>
            <w:r w:rsidRPr="00812084">
              <w:rPr>
                <w:sz w:val="18"/>
                <w:szCs w:val="18"/>
              </w:rPr>
              <w:t>ASIS DE BASTIDA</w:t>
            </w:r>
          </w:p>
          <w:p w:rsidR="00812084" w:rsidRPr="00812084" w:rsidRDefault="00812084" w:rsidP="00812084">
            <w:pPr>
              <w:jc w:val="center"/>
              <w:rPr>
                <w:sz w:val="18"/>
                <w:szCs w:val="18"/>
              </w:rPr>
            </w:pPr>
            <w:r w:rsidRPr="00812084">
              <w:rPr>
                <w:sz w:val="18"/>
                <w:szCs w:val="18"/>
              </w:rPr>
              <w:t>AGUSTÍN MAZARRASA</w:t>
            </w:r>
          </w:p>
          <w:p w:rsidR="00812084" w:rsidRDefault="00812084" w:rsidP="00812084">
            <w:pPr>
              <w:jc w:val="center"/>
              <w:rPr>
                <w:sz w:val="20"/>
                <w:szCs w:val="20"/>
              </w:rPr>
            </w:pPr>
          </w:p>
          <w:p w:rsidR="00812084" w:rsidRPr="006270EF" w:rsidRDefault="00812084" w:rsidP="00812084">
            <w:pPr>
              <w:jc w:val="center"/>
              <w:rPr>
                <w:sz w:val="20"/>
                <w:szCs w:val="20"/>
              </w:rPr>
            </w:pPr>
          </w:p>
        </w:tc>
        <w:tc>
          <w:tcPr>
            <w:tcW w:w="1418" w:type="dxa"/>
            <w:vAlign w:val="center"/>
          </w:tcPr>
          <w:p w:rsidR="00812084" w:rsidRPr="006270EF" w:rsidRDefault="00812084" w:rsidP="00812084">
            <w:pPr>
              <w:jc w:val="center"/>
              <w:rPr>
                <w:sz w:val="20"/>
                <w:szCs w:val="20"/>
              </w:rPr>
            </w:pPr>
            <w:r>
              <w:rPr>
                <w:sz w:val="20"/>
                <w:szCs w:val="20"/>
              </w:rPr>
              <w:t>Parcial / No remunerada</w:t>
            </w:r>
          </w:p>
        </w:tc>
        <w:tc>
          <w:tcPr>
            <w:tcW w:w="3716" w:type="dxa"/>
          </w:tcPr>
          <w:p w:rsidR="00812084" w:rsidRPr="00587D3D" w:rsidRDefault="00812084" w:rsidP="00337AA6">
            <w:pPr>
              <w:pStyle w:val="Textoindependiente2"/>
              <w:numPr>
                <w:ilvl w:val="0"/>
                <w:numId w:val="12"/>
              </w:numPr>
              <w:suppressAutoHyphens w:val="0"/>
              <w:autoSpaceDN/>
              <w:spacing w:after="0" w:line="240" w:lineRule="auto"/>
              <w:jc w:val="both"/>
              <w:textAlignment w:val="auto"/>
              <w:rPr>
                <w:sz w:val="20"/>
              </w:rPr>
            </w:pPr>
            <w:r w:rsidRPr="008A4D1A">
              <w:rPr>
                <w:b/>
                <w:sz w:val="20"/>
              </w:rPr>
              <w:t>Capitanías</w:t>
            </w:r>
            <w:r>
              <w:rPr>
                <w:sz w:val="20"/>
              </w:rPr>
              <w:t xml:space="preserve"> </w:t>
            </w:r>
            <w:r w:rsidRPr="00587D3D">
              <w:rPr>
                <w:sz w:val="20"/>
              </w:rPr>
              <w:t>de campeonatos internacionales</w:t>
            </w:r>
            <w:r>
              <w:rPr>
                <w:sz w:val="20"/>
              </w:rPr>
              <w:t>.</w:t>
            </w:r>
          </w:p>
          <w:p w:rsidR="00812084" w:rsidRPr="006270EF" w:rsidRDefault="00812084" w:rsidP="00337AA6">
            <w:pPr>
              <w:pStyle w:val="Textoindependiente2"/>
              <w:numPr>
                <w:ilvl w:val="0"/>
                <w:numId w:val="12"/>
              </w:numPr>
              <w:suppressAutoHyphens w:val="0"/>
              <w:autoSpaceDN/>
              <w:spacing w:after="0" w:line="240" w:lineRule="auto"/>
              <w:jc w:val="both"/>
              <w:textAlignment w:val="auto"/>
              <w:rPr>
                <w:sz w:val="20"/>
                <w:szCs w:val="20"/>
              </w:rPr>
            </w:pPr>
            <w:r w:rsidRPr="008A4D1A">
              <w:rPr>
                <w:b/>
                <w:sz w:val="20"/>
              </w:rPr>
              <w:t>Seguimiento</w:t>
            </w:r>
            <w:r w:rsidRPr="00587D3D">
              <w:rPr>
                <w:sz w:val="20"/>
              </w:rPr>
              <w:t xml:space="preserve"> de </w:t>
            </w:r>
            <w:r>
              <w:rPr>
                <w:sz w:val="20"/>
              </w:rPr>
              <w:t>jugadores a nivel</w:t>
            </w:r>
            <w:r w:rsidRPr="00587D3D">
              <w:rPr>
                <w:sz w:val="20"/>
              </w:rPr>
              <w:t xml:space="preserve"> territorial</w:t>
            </w:r>
            <w:r>
              <w:rPr>
                <w:sz w:val="20"/>
              </w:rPr>
              <w:t>, nacional e internacional</w:t>
            </w:r>
            <w:r w:rsidRPr="00587D3D">
              <w:rPr>
                <w:sz w:val="20"/>
              </w:rPr>
              <w:t>.</w:t>
            </w:r>
          </w:p>
          <w:p w:rsidR="00812084" w:rsidRPr="003E045E" w:rsidRDefault="00812084" w:rsidP="00337AA6">
            <w:pPr>
              <w:pStyle w:val="Textoindependiente2"/>
              <w:numPr>
                <w:ilvl w:val="0"/>
                <w:numId w:val="12"/>
              </w:numPr>
              <w:suppressAutoHyphens w:val="0"/>
              <w:autoSpaceDN/>
              <w:spacing w:after="0" w:line="240" w:lineRule="auto"/>
              <w:jc w:val="both"/>
              <w:textAlignment w:val="auto"/>
              <w:rPr>
                <w:sz w:val="20"/>
                <w:szCs w:val="20"/>
              </w:rPr>
            </w:pPr>
            <w:r w:rsidRPr="00587D3D">
              <w:rPr>
                <w:sz w:val="20"/>
              </w:rPr>
              <w:t>Junto con el presidente y director</w:t>
            </w:r>
            <w:r>
              <w:rPr>
                <w:sz w:val="20"/>
              </w:rPr>
              <w:t xml:space="preserve"> deportivo</w:t>
            </w:r>
            <w:r w:rsidRPr="00587D3D">
              <w:rPr>
                <w:sz w:val="20"/>
              </w:rPr>
              <w:t xml:space="preserve"> marcan las </w:t>
            </w:r>
            <w:r w:rsidRPr="008A4D1A">
              <w:rPr>
                <w:b/>
                <w:sz w:val="20"/>
              </w:rPr>
              <w:t>pautas de actuación</w:t>
            </w:r>
            <w:r>
              <w:rPr>
                <w:sz w:val="20"/>
              </w:rPr>
              <w:t xml:space="preserve"> del CTAM</w:t>
            </w:r>
            <w:r w:rsidRPr="00587D3D">
              <w:rPr>
                <w:sz w:val="20"/>
              </w:rPr>
              <w:t xml:space="preserve"> y colab</w:t>
            </w:r>
            <w:r>
              <w:rPr>
                <w:sz w:val="20"/>
              </w:rPr>
              <w:t xml:space="preserve">oran en la </w:t>
            </w:r>
            <w:r>
              <w:rPr>
                <w:sz w:val="20"/>
              </w:rPr>
              <w:lastRenderedPageBreak/>
              <w:t>selección de jugadore</w:t>
            </w:r>
            <w:r w:rsidRPr="00587D3D">
              <w:rPr>
                <w:sz w:val="20"/>
              </w:rPr>
              <w:t>s.</w:t>
            </w:r>
          </w:p>
          <w:p w:rsidR="00812084" w:rsidRPr="006270EF" w:rsidRDefault="00812084" w:rsidP="00337AA6">
            <w:pPr>
              <w:pStyle w:val="Textoindependiente2"/>
              <w:numPr>
                <w:ilvl w:val="0"/>
                <w:numId w:val="12"/>
              </w:numPr>
              <w:suppressAutoHyphens w:val="0"/>
              <w:autoSpaceDN/>
              <w:spacing w:after="0" w:line="240" w:lineRule="auto"/>
              <w:jc w:val="both"/>
              <w:textAlignment w:val="auto"/>
              <w:rPr>
                <w:sz w:val="20"/>
                <w:szCs w:val="20"/>
              </w:rPr>
            </w:pPr>
            <w:r w:rsidRPr="00A40FEB">
              <w:rPr>
                <w:b/>
                <w:sz w:val="20"/>
              </w:rPr>
              <w:t>Selección de jugadoras</w:t>
            </w:r>
            <w:r>
              <w:rPr>
                <w:sz w:val="20"/>
              </w:rPr>
              <w:t>: grupo de trabajo, competiciones individuales y competiciones por equipos</w:t>
            </w:r>
          </w:p>
        </w:tc>
      </w:tr>
      <w:tr w:rsidR="00812084" w:rsidTr="00812084">
        <w:tc>
          <w:tcPr>
            <w:tcW w:w="1526" w:type="dxa"/>
            <w:vAlign w:val="center"/>
          </w:tcPr>
          <w:p w:rsidR="00812084" w:rsidRPr="006270EF" w:rsidRDefault="00812084" w:rsidP="00812084">
            <w:pPr>
              <w:jc w:val="center"/>
              <w:rPr>
                <w:sz w:val="20"/>
                <w:szCs w:val="20"/>
              </w:rPr>
            </w:pPr>
            <w:r>
              <w:rPr>
                <w:sz w:val="20"/>
                <w:szCs w:val="20"/>
              </w:rPr>
              <w:lastRenderedPageBreak/>
              <w:t>Director Deportivo</w:t>
            </w:r>
          </w:p>
        </w:tc>
        <w:tc>
          <w:tcPr>
            <w:tcW w:w="1984" w:type="dxa"/>
            <w:vAlign w:val="center"/>
          </w:tcPr>
          <w:p w:rsidR="00812084" w:rsidRPr="006270EF" w:rsidRDefault="00812084" w:rsidP="00812084">
            <w:pPr>
              <w:jc w:val="center"/>
              <w:rPr>
                <w:sz w:val="20"/>
                <w:szCs w:val="20"/>
              </w:rPr>
            </w:pPr>
            <w:r>
              <w:rPr>
                <w:sz w:val="20"/>
                <w:szCs w:val="20"/>
              </w:rPr>
              <w:t>ERNESTO FDEZ. DE GAMBOA</w:t>
            </w:r>
          </w:p>
        </w:tc>
        <w:tc>
          <w:tcPr>
            <w:tcW w:w="1418" w:type="dxa"/>
            <w:vAlign w:val="center"/>
          </w:tcPr>
          <w:p w:rsidR="00812084" w:rsidRPr="006270EF" w:rsidRDefault="00812084" w:rsidP="00812084">
            <w:pPr>
              <w:jc w:val="center"/>
              <w:rPr>
                <w:sz w:val="20"/>
                <w:szCs w:val="20"/>
              </w:rPr>
            </w:pPr>
            <w:r>
              <w:rPr>
                <w:sz w:val="20"/>
                <w:szCs w:val="20"/>
              </w:rPr>
              <w:t>Exclusiva</w:t>
            </w:r>
          </w:p>
        </w:tc>
        <w:tc>
          <w:tcPr>
            <w:tcW w:w="3716" w:type="dxa"/>
          </w:tcPr>
          <w:p w:rsidR="00812084" w:rsidRPr="00D91878" w:rsidRDefault="00812084" w:rsidP="00445A8E">
            <w:pPr>
              <w:rPr>
                <w:sz w:val="20"/>
              </w:rPr>
            </w:pPr>
            <w:r w:rsidRPr="00587D3D">
              <w:rPr>
                <w:sz w:val="20"/>
              </w:rPr>
              <w:t xml:space="preserve">Reportando al presidente del CTAF y al </w:t>
            </w:r>
            <w:r>
              <w:rPr>
                <w:sz w:val="20"/>
              </w:rPr>
              <w:t>Director Técnico</w:t>
            </w:r>
            <w:r w:rsidRPr="00587D3D">
              <w:rPr>
                <w:sz w:val="20"/>
              </w:rPr>
              <w:t xml:space="preserve">,  pone en marcha las decisiones tomadas en las reuniones del comité y es la responsable de la </w:t>
            </w:r>
            <w:r w:rsidRPr="00587D3D">
              <w:rPr>
                <w:b/>
                <w:sz w:val="20"/>
                <w:u w:val="single"/>
              </w:rPr>
              <w:t>dirección, coordinación, supervisión y seguimiento de la actividad deportiva relacionada con el CTA</w:t>
            </w:r>
            <w:r>
              <w:rPr>
                <w:b/>
                <w:sz w:val="20"/>
                <w:u w:val="single"/>
              </w:rPr>
              <w:t>M</w:t>
            </w:r>
          </w:p>
        </w:tc>
      </w:tr>
      <w:tr w:rsidR="00812084" w:rsidTr="00812084">
        <w:tc>
          <w:tcPr>
            <w:tcW w:w="1526" w:type="dxa"/>
            <w:vAlign w:val="center"/>
          </w:tcPr>
          <w:p w:rsidR="00812084" w:rsidRPr="006270EF" w:rsidRDefault="00812084" w:rsidP="00812084">
            <w:pPr>
              <w:jc w:val="center"/>
              <w:rPr>
                <w:sz w:val="20"/>
                <w:szCs w:val="20"/>
              </w:rPr>
            </w:pPr>
            <w:r>
              <w:rPr>
                <w:sz w:val="20"/>
                <w:szCs w:val="20"/>
              </w:rPr>
              <w:t>Administrativo</w:t>
            </w:r>
          </w:p>
        </w:tc>
        <w:tc>
          <w:tcPr>
            <w:tcW w:w="1984" w:type="dxa"/>
            <w:vAlign w:val="center"/>
          </w:tcPr>
          <w:p w:rsidR="00812084" w:rsidRPr="006270EF" w:rsidRDefault="00812084" w:rsidP="00812084">
            <w:pPr>
              <w:jc w:val="center"/>
              <w:rPr>
                <w:sz w:val="20"/>
                <w:szCs w:val="20"/>
              </w:rPr>
            </w:pPr>
            <w:r>
              <w:rPr>
                <w:sz w:val="20"/>
                <w:szCs w:val="20"/>
              </w:rPr>
              <w:t xml:space="preserve">Loreto </w:t>
            </w:r>
            <w:proofErr w:type="spellStart"/>
            <w:r>
              <w:rPr>
                <w:sz w:val="20"/>
                <w:szCs w:val="20"/>
              </w:rPr>
              <w:t>Uhagon</w:t>
            </w:r>
            <w:proofErr w:type="spellEnd"/>
          </w:p>
        </w:tc>
        <w:tc>
          <w:tcPr>
            <w:tcW w:w="1418" w:type="dxa"/>
            <w:vAlign w:val="center"/>
          </w:tcPr>
          <w:p w:rsidR="00812084" w:rsidRPr="006270EF" w:rsidRDefault="0096174D" w:rsidP="00812084">
            <w:pPr>
              <w:jc w:val="center"/>
              <w:rPr>
                <w:sz w:val="20"/>
                <w:szCs w:val="20"/>
              </w:rPr>
            </w:pPr>
            <w:r>
              <w:rPr>
                <w:sz w:val="20"/>
                <w:szCs w:val="20"/>
              </w:rPr>
              <w:t>Exclusiva</w:t>
            </w:r>
            <w:r w:rsidR="00812084">
              <w:rPr>
                <w:sz w:val="20"/>
                <w:szCs w:val="20"/>
              </w:rPr>
              <w:t xml:space="preserve"> </w:t>
            </w:r>
          </w:p>
        </w:tc>
        <w:tc>
          <w:tcPr>
            <w:tcW w:w="3716" w:type="dxa"/>
          </w:tcPr>
          <w:p w:rsidR="00812084" w:rsidRPr="006270EF" w:rsidRDefault="00812084" w:rsidP="00445A8E">
            <w:pPr>
              <w:pStyle w:val="Textoindependiente2"/>
              <w:spacing w:line="240" w:lineRule="atLeast"/>
              <w:rPr>
                <w:sz w:val="20"/>
                <w:szCs w:val="20"/>
              </w:rPr>
            </w:pPr>
            <w:r w:rsidRPr="00587D3D">
              <w:rPr>
                <w:sz w:val="20"/>
              </w:rPr>
              <w:t xml:space="preserve">Reportando a </w:t>
            </w:r>
            <w:r>
              <w:rPr>
                <w:sz w:val="20"/>
              </w:rPr>
              <w:t xml:space="preserve">la </w:t>
            </w:r>
            <w:r w:rsidRPr="00587D3D">
              <w:rPr>
                <w:sz w:val="20"/>
              </w:rPr>
              <w:t>director</w:t>
            </w:r>
            <w:r>
              <w:rPr>
                <w:sz w:val="20"/>
              </w:rPr>
              <w:t xml:space="preserve">a deportiva, proporciona el </w:t>
            </w:r>
            <w:r w:rsidRPr="00E24412">
              <w:rPr>
                <w:b/>
                <w:sz w:val="20"/>
                <w:u w:val="single"/>
              </w:rPr>
              <w:t>soporte administrativo</w:t>
            </w:r>
            <w:r>
              <w:rPr>
                <w:sz w:val="20"/>
              </w:rPr>
              <w:t xml:space="preserve"> a las actividades del comité.</w:t>
            </w:r>
          </w:p>
          <w:p w:rsidR="00812084" w:rsidRPr="006270EF" w:rsidRDefault="00812084" w:rsidP="00445A8E">
            <w:pPr>
              <w:rPr>
                <w:sz w:val="20"/>
                <w:szCs w:val="20"/>
              </w:rPr>
            </w:pPr>
          </w:p>
        </w:tc>
      </w:tr>
      <w:tr w:rsidR="00812084" w:rsidTr="00812084">
        <w:tc>
          <w:tcPr>
            <w:tcW w:w="1526" w:type="dxa"/>
            <w:vAlign w:val="center"/>
          </w:tcPr>
          <w:p w:rsidR="00812084" w:rsidRDefault="00812084" w:rsidP="00812084">
            <w:pPr>
              <w:jc w:val="center"/>
              <w:rPr>
                <w:sz w:val="20"/>
                <w:szCs w:val="20"/>
              </w:rPr>
            </w:pPr>
            <w:r>
              <w:rPr>
                <w:sz w:val="20"/>
                <w:szCs w:val="20"/>
              </w:rPr>
              <w:t>Técnicos de Golf</w:t>
            </w:r>
          </w:p>
        </w:tc>
        <w:tc>
          <w:tcPr>
            <w:tcW w:w="1984" w:type="dxa"/>
            <w:vAlign w:val="center"/>
          </w:tcPr>
          <w:p w:rsidR="00812084" w:rsidRDefault="00812084" w:rsidP="00812084">
            <w:pPr>
              <w:jc w:val="center"/>
              <w:rPr>
                <w:sz w:val="20"/>
                <w:szCs w:val="20"/>
              </w:rPr>
            </w:pPr>
            <w:r>
              <w:rPr>
                <w:sz w:val="20"/>
                <w:szCs w:val="20"/>
              </w:rPr>
              <w:t>SALVADOR LUNA</w:t>
            </w:r>
          </w:p>
          <w:p w:rsidR="00812084" w:rsidRDefault="00812084" w:rsidP="00812084">
            <w:pPr>
              <w:jc w:val="center"/>
              <w:rPr>
                <w:sz w:val="20"/>
                <w:szCs w:val="20"/>
              </w:rPr>
            </w:pPr>
            <w:r>
              <w:rPr>
                <w:sz w:val="20"/>
                <w:szCs w:val="20"/>
              </w:rPr>
              <w:t>(Swing Coach)</w:t>
            </w:r>
          </w:p>
          <w:p w:rsidR="00812084" w:rsidRDefault="00812084" w:rsidP="00812084">
            <w:pPr>
              <w:jc w:val="center"/>
              <w:rPr>
                <w:sz w:val="20"/>
                <w:szCs w:val="20"/>
              </w:rPr>
            </w:pPr>
          </w:p>
          <w:p w:rsidR="00812084" w:rsidRDefault="00812084" w:rsidP="00812084">
            <w:pPr>
              <w:jc w:val="center"/>
              <w:rPr>
                <w:sz w:val="20"/>
                <w:szCs w:val="20"/>
              </w:rPr>
            </w:pPr>
            <w:r>
              <w:rPr>
                <w:sz w:val="20"/>
                <w:szCs w:val="20"/>
              </w:rPr>
              <w:t>DOMINGO HOSPITAL</w:t>
            </w:r>
          </w:p>
          <w:p w:rsidR="00812084" w:rsidRDefault="00812084" w:rsidP="00812084">
            <w:pPr>
              <w:jc w:val="center"/>
              <w:rPr>
                <w:sz w:val="20"/>
                <w:szCs w:val="20"/>
              </w:rPr>
            </w:pPr>
            <w:r>
              <w:rPr>
                <w:sz w:val="20"/>
                <w:szCs w:val="20"/>
              </w:rPr>
              <w:t>YAGO BEAMONTE.</w:t>
            </w:r>
          </w:p>
          <w:p w:rsidR="00812084" w:rsidRDefault="00812084" w:rsidP="00812084">
            <w:pPr>
              <w:jc w:val="center"/>
              <w:rPr>
                <w:sz w:val="20"/>
                <w:szCs w:val="20"/>
              </w:rPr>
            </w:pPr>
            <w:r>
              <w:rPr>
                <w:sz w:val="20"/>
                <w:szCs w:val="20"/>
              </w:rPr>
              <w:t>(Entrenadores Nacionales)</w:t>
            </w:r>
          </w:p>
        </w:tc>
        <w:tc>
          <w:tcPr>
            <w:tcW w:w="1418" w:type="dxa"/>
            <w:vAlign w:val="center"/>
          </w:tcPr>
          <w:p w:rsidR="00812084" w:rsidRDefault="00812084" w:rsidP="00812084">
            <w:pPr>
              <w:jc w:val="center"/>
              <w:rPr>
                <w:sz w:val="20"/>
                <w:szCs w:val="20"/>
              </w:rPr>
            </w:pPr>
            <w:r>
              <w:rPr>
                <w:sz w:val="20"/>
                <w:szCs w:val="20"/>
              </w:rPr>
              <w:t>Parcial / remunerada por jornada trabajada</w:t>
            </w:r>
          </w:p>
        </w:tc>
        <w:tc>
          <w:tcPr>
            <w:tcW w:w="3716" w:type="dxa"/>
          </w:tcPr>
          <w:p w:rsidR="00812084" w:rsidRDefault="00812084" w:rsidP="00445A8E">
            <w:pPr>
              <w:pStyle w:val="Textoindependiente2"/>
              <w:spacing w:line="240" w:lineRule="atLeast"/>
              <w:rPr>
                <w:sz w:val="20"/>
              </w:rPr>
            </w:pPr>
            <w:r>
              <w:rPr>
                <w:sz w:val="20"/>
              </w:rPr>
              <w:t>Ayudan a las jugadoras del Grupo de Trabajo a:</w:t>
            </w:r>
          </w:p>
          <w:p w:rsidR="00812084" w:rsidRDefault="00812084" w:rsidP="00445A8E">
            <w:pPr>
              <w:pStyle w:val="Textoindependiente2"/>
              <w:spacing w:line="240" w:lineRule="atLeast"/>
              <w:rPr>
                <w:sz w:val="20"/>
              </w:rPr>
            </w:pPr>
            <w:r>
              <w:rPr>
                <w:sz w:val="20"/>
              </w:rPr>
              <w:t>Identificar áreas prioritarias de trabajo.</w:t>
            </w:r>
          </w:p>
          <w:p w:rsidR="00812084" w:rsidRDefault="00812084" w:rsidP="00445A8E">
            <w:pPr>
              <w:pStyle w:val="Textoindependiente2"/>
              <w:spacing w:line="240" w:lineRule="atLeast"/>
              <w:rPr>
                <w:sz w:val="20"/>
              </w:rPr>
            </w:pPr>
            <w:r>
              <w:rPr>
                <w:sz w:val="20"/>
              </w:rPr>
              <w:t>Planificar los entrenamientos y cargas de competición.</w:t>
            </w:r>
          </w:p>
          <w:p w:rsidR="00812084" w:rsidRDefault="00812084" w:rsidP="00445A8E">
            <w:pPr>
              <w:pStyle w:val="Textoindependiente2"/>
              <w:spacing w:line="240" w:lineRule="atLeast"/>
              <w:rPr>
                <w:sz w:val="20"/>
              </w:rPr>
            </w:pPr>
            <w:r>
              <w:rPr>
                <w:sz w:val="20"/>
              </w:rPr>
              <w:t>Preparar las competiciones y evaluarlas.</w:t>
            </w:r>
          </w:p>
          <w:p w:rsidR="00812084" w:rsidRPr="00587D3D" w:rsidRDefault="00812084" w:rsidP="00445A8E">
            <w:pPr>
              <w:pStyle w:val="Textoindependiente2"/>
              <w:spacing w:line="240" w:lineRule="atLeast"/>
              <w:rPr>
                <w:sz w:val="20"/>
              </w:rPr>
            </w:pPr>
            <w:r>
              <w:rPr>
                <w:sz w:val="20"/>
              </w:rPr>
              <w:t>Ayudan a los entrenadores personales de las jugadoras a interpretar los diagnósticos del Centro de Excelencia</w:t>
            </w:r>
            <w:proofErr w:type="gramStart"/>
            <w:r>
              <w:rPr>
                <w:sz w:val="20"/>
              </w:rPr>
              <w:t>..</w:t>
            </w:r>
            <w:proofErr w:type="gramEnd"/>
          </w:p>
        </w:tc>
      </w:tr>
      <w:tr w:rsidR="00812084" w:rsidTr="00812084">
        <w:tc>
          <w:tcPr>
            <w:tcW w:w="1526" w:type="dxa"/>
            <w:vAlign w:val="center"/>
          </w:tcPr>
          <w:p w:rsidR="00812084" w:rsidRDefault="00812084" w:rsidP="00812084">
            <w:pPr>
              <w:jc w:val="center"/>
              <w:rPr>
                <w:sz w:val="20"/>
                <w:szCs w:val="20"/>
              </w:rPr>
            </w:pPr>
            <w:r>
              <w:rPr>
                <w:sz w:val="20"/>
                <w:szCs w:val="20"/>
              </w:rPr>
              <w:t xml:space="preserve">Psicólogo </w:t>
            </w:r>
          </w:p>
          <w:p w:rsidR="00812084" w:rsidRDefault="00812084" w:rsidP="00812084">
            <w:pPr>
              <w:jc w:val="center"/>
              <w:rPr>
                <w:sz w:val="20"/>
                <w:szCs w:val="20"/>
              </w:rPr>
            </w:pPr>
            <w:r>
              <w:rPr>
                <w:sz w:val="20"/>
                <w:szCs w:val="20"/>
              </w:rPr>
              <w:t>//</w:t>
            </w:r>
          </w:p>
          <w:p w:rsidR="00812084" w:rsidRDefault="00812084" w:rsidP="00812084">
            <w:pPr>
              <w:jc w:val="center"/>
              <w:rPr>
                <w:sz w:val="20"/>
                <w:szCs w:val="20"/>
              </w:rPr>
            </w:pPr>
            <w:r>
              <w:rPr>
                <w:sz w:val="20"/>
                <w:szCs w:val="20"/>
              </w:rPr>
              <w:t>Preparador Mental</w:t>
            </w:r>
          </w:p>
        </w:tc>
        <w:tc>
          <w:tcPr>
            <w:tcW w:w="1984" w:type="dxa"/>
            <w:vAlign w:val="center"/>
          </w:tcPr>
          <w:p w:rsidR="00812084" w:rsidRDefault="00812084" w:rsidP="00812084">
            <w:pPr>
              <w:jc w:val="center"/>
              <w:rPr>
                <w:sz w:val="20"/>
                <w:szCs w:val="20"/>
              </w:rPr>
            </w:pPr>
            <w:r>
              <w:rPr>
                <w:sz w:val="20"/>
                <w:szCs w:val="20"/>
              </w:rPr>
              <w:t>OSCAR DEL RIO</w:t>
            </w:r>
          </w:p>
        </w:tc>
        <w:tc>
          <w:tcPr>
            <w:tcW w:w="1418" w:type="dxa"/>
            <w:vAlign w:val="center"/>
          </w:tcPr>
          <w:p w:rsidR="00812084" w:rsidRDefault="00812084" w:rsidP="00812084">
            <w:pPr>
              <w:jc w:val="center"/>
              <w:rPr>
                <w:sz w:val="20"/>
                <w:szCs w:val="20"/>
              </w:rPr>
            </w:pPr>
            <w:r>
              <w:rPr>
                <w:sz w:val="20"/>
                <w:szCs w:val="20"/>
              </w:rPr>
              <w:t>Parcial / remunerada por jornada trabajada</w:t>
            </w:r>
          </w:p>
        </w:tc>
        <w:tc>
          <w:tcPr>
            <w:tcW w:w="3716" w:type="dxa"/>
          </w:tcPr>
          <w:p w:rsidR="00812084" w:rsidRDefault="00812084" w:rsidP="00445A8E">
            <w:pPr>
              <w:pStyle w:val="Textoindependiente2"/>
              <w:spacing w:line="240" w:lineRule="atLeast"/>
              <w:rPr>
                <w:sz w:val="20"/>
              </w:rPr>
            </w:pPr>
            <w:r>
              <w:rPr>
                <w:sz w:val="20"/>
              </w:rPr>
              <w:t xml:space="preserve">Formar y apoyar a técnicos y capitanes en aspectos relacionados con el </w:t>
            </w:r>
            <w:proofErr w:type="spellStart"/>
            <w:r>
              <w:rPr>
                <w:sz w:val="20"/>
              </w:rPr>
              <w:t>coaching</w:t>
            </w:r>
            <w:proofErr w:type="spellEnd"/>
            <w:r>
              <w:rPr>
                <w:sz w:val="20"/>
              </w:rPr>
              <w:t xml:space="preserve"> de jugadoras.</w:t>
            </w:r>
          </w:p>
          <w:p w:rsidR="00812084" w:rsidRDefault="00812084" w:rsidP="00445A8E">
            <w:pPr>
              <w:pStyle w:val="Textoindependiente2"/>
              <w:spacing w:line="240" w:lineRule="atLeast"/>
              <w:rPr>
                <w:sz w:val="20"/>
              </w:rPr>
            </w:pPr>
            <w:r>
              <w:rPr>
                <w:sz w:val="20"/>
              </w:rPr>
              <w:t>Preparar actividades que fomenten la cohesión de equipo, motivación, compromiso, valores, sentimiento de pertenencia al grupo, etc.</w:t>
            </w:r>
          </w:p>
          <w:p w:rsidR="00812084" w:rsidRDefault="00812084" w:rsidP="00445A8E">
            <w:pPr>
              <w:pStyle w:val="Textoindependiente2"/>
              <w:spacing w:line="240" w:lineRule="atLeast"/>
              <w:rPr>
                <w:sz w:val="20"/>
              </w:rPr>
            </w:pPr>
            <w:r>
              <w:rPr>
                <w:sz w:val="20"/>
              </w:rPr>
              <w:t>Atender necesidades puntuales de jugadoras en el área mental.</w:t>
            </w:r>
          </w:p>
        </w:tc>
      </w:tr>
      <w:tr w:rsidR="00812084" w:rsidTr="00812084">
        <w:tc>
          <w:tcPr>
            <w:tcW w:w="1526" w:type="dxa"/>
            <w:vAlign w:val="center"/>
          </w:tcPr>
          <w:p w:rsidR="00812084" w:rsidRDefault="00812084" w:rsidP="00812084">
            <w:pPr>
              <w:jc w:val="center"/>
              <w:rPr>
                <w:sz w:val="20"/>
                <w:szCs w:val="20"/>
              </w:rPr>
            </w:pPr>
            <w:r>
              <w:rPr>
                <w:sz w:val="20"/>
                <w:szCs w:val="20"/>
              </w:rPr>
              <w:t>Preparador Físico</w:t>
            </w:r>
          </w:p>
        </w:tc>
        <w:tc>
          <w:tcPr>
            <w:tcW w:w="1984" w:type="dxa"/>
            <w:vAlign w:val="center"/>
          </w:tcPr>
          <w:p w:rsidR="00812084" w:rsidRDefault="00812084" w:rsidP="00812084">
            <w:pPr>
              <w:jc w:val="center"/>
              <w:rPr>
                <w:sz w:val="20"/>
                <w:szCs w:val="20"/>
              </w:rPr>
            </w:pPr>
            <w:r>
              <w:rPr>
                <w:sz w:val="20"/>
                <w:szCs w:val="20"/>
              </w:rPr>
              <w:t>FRANCISCO FERNÁNDEZ</w:t>
            </w:r>
          </w:p>
        </w:tc>
        <w:tc>
          <w:tcPr>
            <w:tcW w:w="1418" w:type="dxa"/>
          </w:tcPr>
          <w:p w:rsidR="00812084" w:rsidRDefault="00812084" w:rsidP="00445A8E">
            <w:pPr>
              <w:rPr>
                <w:sz w:val="20"/>
                <w:szCs w:val="20"/>
              </w:rPr>
            </w:pPr>
            <w:r>
              <w:rPr>
                <w:sz w:val="20"/>
                <w:szCs w:val="20"/>
              </w:rPr>
              <w:t xml:space="preserve">Exclusiva pero compartida con el </w:t>
            </w:r>
            <w:proofErr w:type="spellStart"/>
            <w:r>
              <w:rPr>
                <w:sz w:val="20"/>
                <w:szCs w:val="20"/>
              </w:rPr>
              <w:t>CdE</w:t>
            </w:r>
            <w:proofErr w:type="spellEnd"/>
            <w:r>
              <w:rPr>
                <w:sz w:val="20"/>
                <w:szCs w:val="20"/>
              </w:rPr>
              <w:t xml:space="preserve"> y otras áreas deportivas.</w:t>
            </w:r>
          </w:p>
        </w:tc>
        <w:tc>
          <w:tcPr>
            <w:tcW w:w="3716" w:type="dxa"/>
          </w:tcPr>
          <w:p w:rsidR="00812084" w:rsidRDefault="00812084" w:rsidP="00445A8E">
            <w:pPr>
              <w:pStyle w:val="Textoindependiente2"/>
              <w:spacing w:line="240" w:lineRule="atLeast"/>
              <w:rPr>
                <w:sz w:val="20"/>
              </w:rPr>
            </w:pPr>
            <w:r w:rsidRPr="00587D3D">
              <w:rPr>
                <w:sz w:val="20"/>
              </w:rPr>
              <w:t xml:space="preserve">Dirige las actividades relacionadas con la preparación </w:t>
            </w:r>
            <w:r w:rsidRPr="009859AF">
              <w:rPr>
                <w:b/>
                <w:sz w:val="20"/>
                <w:u w:val="single"/>
              </w:rPr>
              <w:t xml:space="preserve">física y hábitos </w:t>
            </w:r>
            <w:r>
              <w:rPr>
                <w:b/>
                <w:sz w:val="20"/>
                <w:u w:val="single"/>
              </w:rPr>
              <w:t xml:space="preserve">de hidratación y </w:t>
            </w:r>
            <w:r w:rsidRPr="009859AF">
              <w:rPr>
                <w:b/>
                <w:sz w:val="20"/>
                <w:u w:val="single"/>
              </w:rPr>
              <w:t>alimentación</w:t>
            </w:r>
            <w:r w:rsidRPr="00587D3D">
              <w:rPr>
                <w:sz w:val="20"/>
              </w:rPr>
              <w:t xml:space="preserve"> según el periodo deportivo</w:t>
            </w:r>
            <w:r>
              <w:rPr>
                <w:sz w:val="20"/>
              </w:rPr>
              <w:t>.</w:t>
            </w:r>
          </w:p>
        </w:tc>
      </w:tr>
    </w:tbl>
    <w:p w:rsidR="00812084" w:rsidRDefault="00812084" w:rsidP="00812084"/>
    <w:p w:rsidR="00F24F29" w:rsidRDefault="00F24F29" w:rsidP="00F24F29">
      <w:pPr>
        <w:pStyle w:val="Ttulo3"/>
        <w:numPr>
          <w:ilvl w:val="0"/>
          <w:numId w:val="0"/>
        </w:numPr>
        <w:ind w:left="720"/>
      </w:pPr>
    </w:p>
    <w:p w:rsidR="00F24F29" w:rsidRDefault="00F24F29" w:rsidP="00F24F29"/>
    <w:p w:rsidR="00F24F29" w:rsidRDefault="00F24F29" w:rsidP="00F24F29"/>
    <w:p w:rsidR="00F24F29" w:rsidRDefault="00F24F29" w:rsidP="00F24F29"/>
    <w:p w:rsidR="00F24F29" w:rsidRDefault="00F24F29" w:rsidP="00F24F29"/>
    <w:p w:rsidR="00F24F29" w:rsidRDefault="00F24F29" w:rsidP="00F24F29"/>
    <w:p w:rsidR="00F24F29" w:rsidRDefault="00F24F29" w:rsidP="00F24F29"/>
    <w:p w:rsidR="00F24F29" w:rsidRPr="00F24F29" w:rsidRDefault="00F24F29" w:rsidP="00F24F29"/>
    <w:p w:rsidR="00F24F29" w:rsidRDefault="00F24F29" w:rsidP="00F24F29"/>
    <w:p w:rsidR="00F24F29" w:rsidRDefault="00F24F29" w:rsidP="00F24F29"/>
    <w:p w:rsidR="00F24F29" w:rsidRDefault="00A96F15" w:rsidP="00F24F29">
      <w:r>
        <w:rPr>
          <w:noProof/>
          <w:lang w:eastAsia="es-ES"/>
        </w:rPr>
        <w:drawing>
          <wp:inline distT="0" distB="0" distL="0" distR="0" wp14:anchorId="036FE944" wp14:editId="7754880D">
            <wp:extent cx="6327647" cy="6159795"/>
            <wp:effectExtent l="0" t="0" r="0" b="0"/>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27647" cy="6159795"/>
                    </a:xfrm>
                    <a:prstGeom prst="rect">
                      <a:avLst/>
                    </a:prstGeom>
                    <a:noFill/>
                  </pic:spPr>
                </pic:pic>
              </a:graphicData>
            </a:graphic>
          </wp:inline>
        </w:drawing>
      </w:r>
    </w:p>
    <w:p w:rsidR="00F24F29" w:rsidRDefault="00F24F29" w:rsidP="00F24F29"/>
    <w:p w:rsidR="00F24F29" w:rsidRDefault="00F24F29" w:rsidP="00F24F29"/>
    <w:p w:rsidR="00F24F29" w:rsidRDefault="00F24F29" w:rsidP="00F24F29"/>
    <w:p w:rsidR="00812084" w:rsidRDefault="00812084" w:rsidP="00F24F29"/>
    <w:p w:rsidR="00812084" w:rsidRPr="00812084" w:rsidRDefault="00812084" w:rsidP="00812084"/>
    <w:p w:rsidR="002B472E" w:rsidRDefault="00097486" w:rsidP="002B472E">
      <w:pPr>
        <w:pStyle w:val="Ttulo3"/>
      </w:pPr>
      <w:bookmarkStart w:id="221" w:name="_Toc360031216"/>
      <w:r>
        <w:t>Objetivos</w:t>
      </w:r>
      <w:r w:rsidR="002B472E">
        <w:t xml:space="preserve"> dep</w:t>
      </w:r>
      <w:r>
        <w:t>ortivos 2012-2013 y Ciclo Olímpico 2012-2016</w:t>
      </w:r>
      <w:r w:rsidR="002B472E">
        <w:t>.</w:t>
      </w:r>
      <w:bookmarkEnd w:id="221"/>
    </w:p>
    <w:p w:rsidR="009B72EB" w:rsidRDefault="00097486" w:rsidP="009B72EB">
      <w:r>
        <w:rPr>
          <w:noProof/>
          <w:lang w:eastAsia="es-ES"/>
        </w:rPr>
        <w:drawing>
          <wp:anchor distT="0" distB="0" distL="114300" distR="114300" simplePos="0" relativeHeight="251697152" behindDoc="0" locked="0" layoutInCell="1" allowOverlap="1" wp14:anchorId="00F45D54" wp14:editId="39AD03B5">
            <wp:simplePos x="0" y="0"/>
            <wp:positionH relativeFrom="column">
              <wp:posOffset>-364490</wp:posOffset>
            </wp:positionH>
            <wp:positionV relativeFrom="paragraph">
              <wp:posOffset>234950</wp:posOffset>
            </wp:positionV>
            <wp:extent cx="6074410" cy="7244080"/>
            <wp:effectExtent l="0" t="0" r="2540" b="0"/>
            <wp:wrapNone/>
            <wp:docPr id="9" name="Imagen 1" descr="C:\Users\Ernesto F. Gamboa\Desktop\PROGRAMA DEPORTIVO RFEG\Objetivos de resultado 2011-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rnesto F. Gamboa\Desktop\PROGRAMA DEPORTIVO RFEG\Objetivos de resultado 2011-2016.jpg"/>
                    <pic:cNvPicPr>
                      <a:picLocks noChangeAspect="1" noChangeArrowheads="1"/>
                    </pic:cNvPicPr>
                  </pic:nvPicPr>
                  <pic:blipFill>
                    <a:blip r:embed="rId15" cstate="print"/>
                    <a:srcRect/>
                    <a:stretch>
                      <a:fillRect/>
                    </a:stretch>
                  </pic:blipFill>
                  <pic:spPr bwMode="auto">
                    <a:xfrm>
                      <a:off x="0" y="0"/>
                      <a:ext cx="6074410" cy="72440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8063FE" w:rsidRDefault="008063FE" w:rsidP="009B72EB"/>
    <w:p w:rsidR="008063FE" w:rsidRDefault="008063FE" w:rsidP="009B72EB"/>
    <w:p w:rsidR="008063FE" w:rsidRDefault="008063FE" w:rsidP="009B72EB"/>
    <w:p w:rsidR="008063FE" w:rsidRDefault="008063FE" w:rsidP="009B72EB"/>
    <w:p w:rsidR="008063FE" w:rsidRDefault="008063FE"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Default="00355CD7" w:rsidP="00355CD7">
      <w:pPr>
        <w:ind w:firstLine="708"/>
      </w:pPr>
    </w:p>
    <w:p w:rsidR="00355CD7" w:rsidRPr="009B72EB" w:rsidRDefault="00355CD7" w:rsidP="00355CD7">
      <w:pPr>
        <w:ind w:firstLine="708"/>
      </w:pPr>
    </w:p>
    <w:p w:rsidR="002B472E" w:rsidRDefault="00097486" w:rsidP="002B472E">
      <w:pPr>
        <w:pStyle w:val="Ttulo3"/>
      </w:pPr>
      <w:bookmarkStart w:id="222" w:name="_Toc360031217"/>
      <w:r>
        <w:t>Grupo de trabajo y seguimiento de jugadores.</w:t>
      </w:r>
      <w:bookmarkEnd w:id="222"/>
    </w:p>
    <w:p w:rsidR="00A96F15" w:rsidRDefault="00A96F15" w:rsidP="00A96F15"/>
    <w:p w:rsidR="00A96F15" w:rsidRDefault="00A96F15" w:rsidP="00A96F15">
      <w:pPr>
        <w:pStyle w:val="Encabezado"/>
        <w:tabs>
          <w:tab w:val="clear" w:pos="4252"/>
          <w:tab w:val="clear" w:pos="8504"/>
        </w:tabs>
        <w:jc w:val="both"/>
        <w:rPr>
          <w:rFonts w:asciiTheme="minorHAnsi" w:hAnsiTheme="minorHAnsi"/>
        </w:rPr>
      </w:pPr>
      <w:r w:rsidRPr="0040068E">
        <w:rPr>
          <w:rFonts w:asciiTheme="minorHAnsi" w:hAnsiTheme="minorHAnsi"/>
        </w:rPr>
        <w:t xml:space="preserve">Los Grupos de Trabajo son un servicio de alto rendimiento que la RFEG pone a disposición de los jugadores amateurs para facilitar y </w:t>
      </w:r>
      <w:r w:rsidRPr="0040068E">
        <w:rPr>
          <w:rFonts w:asciiTheme="minorHAnsi" w:hAnsiTheme="minorHAnsi"/>
          <w:u w:val="single"/>
        </w:rPr>
        <w:t>favorecer su desarrollo deportivo hacia el alto nivel</w:t>
      </w:r>
      <w:r w:rsidRPr="0040068E">
        <w:rPr>
          <w:rFonts w:asciiTheme="minorHAnsi" w:hAnsiTheme="minorHAnsi"/>
        </w:rPr>
        <w:t>. No deben confundirse con las subvenciones ganadas en el campo y los puestos en los Equipos Nacionales que se realizarán por nivel de jue</w:t>
      </w:r>
      <w:r>
        <w:rPr>
          <w:rFonts w:asciiTheme="minorHAnsi" w:hAnsiTheme="minorHAnsi"/>
        </w:rPr>
        <w:t xml:space="preserve">go y comportamiento deportivo, </w:t>
      </w:r>
      <w:r w:rsidRPr="0040068E">
        <w:rPr>
          <w:rFonts w:asciiTheme="minorHAnsi" w:hAnsiTheme="minorHAnsi"/>
        </w:rPr>
        <w:t>quedando abiertos a todos los jugadores, estén o no en el grupo.</w:t>
      </w:r>
    </w:p>
    <w:p w:rsidR="00A96F15" w:rsidRPr="0040068E" w:rsidRDefault="00A96F15" w:rsidP="00A96F15">
      <w:pPr>
        <w:pStyle w:val="Encabezado"/>
        <w:tabs>
          <w:tab w:val="clear" w:pos="4252"/>
          <w:tab w:val="clear" w:pos="8504"/>
        </w:tabs>
        <w:jc w:val="both"/>
        <w:rPr>
          <w:rFonts w:asciiTheme="minorHAnsi" w:hAnsiTheme="minorHAnsi"/>
        </w:rPr>
      </w:pPr>
    </w:p>
    <w:p w:rsidR="00A96F15" w:rsidRPr="004F1C1B" w:rsidRDefault="00A96F15" w:rsidP="00A96F15">
      <w:pPr>
        <w:spacing w:afterLines="100" w:after="240"/>
        <w:rPr>
          <w:rFonts w:asciiTheme="minorHAnsi" w:hAnsiTheme="minorHAnsi"/>
        </w:rPr>
      </w:pPr>
      <w:r w:rsidRPr="004F1C1B">
        <w:t>C</w:t>
      </w:r>
      <w:r>
        <w:t>on el objetivo de que sean los propios jugadores lo</w:t>
      </w:r>
      <w:r w:rsidRPr="004F1C1B">
        <w:t>s que manifiesten su interés por el programa</w:t>
      </w:r>
      <w:r w:rsidRPr="004F1C1B">
        <w:rPr>
          <w:rFonts w:asciiTheme="minorHAnsi" w:hAnsiTheme="minorHAnsi"/>
        </w:rPr>
        <w:t xml:space="preserve"> deportivo que le ofrece el Comité Técnico Amateur </w:t>
      </w:r>
      <w:r>
        <w:rPr>
          <w:rFonts w:asciiTheme="minorHAnsi" w:hAnsiTheme="minorHAnsi"/>
        </w:rPr>
        <w:t>Masculino</w:t>
      </w:r>
      <w:r w:rsidRPr="004F1C1B">
        <w:rPr>
          <w:rFonts w:asciiTheme="minorHAnsi" w:hAnsiTheme="minorHAnsi"/>
        </w:rPr>
        <w:t xml:space="preserve"> de la Real Federación Española de Golf,  </w:t>
      </w:r>
      <w:r>
        <w:rPr>
          <w:rFonts w:asciiTheme="minorHAnsi" w:hAnsiTheme="minorHAnsi"/>
        </w:rPr>
        <w:t>en el 2012</w:t>
      </w:r>
      <w:r w:rsidRPr="004F1C1B">
        <w:rPr>
          <w:rFonts w:asciiTheme="minorHAnsi" w:hAnsiTheme="minorHAnsi"/>
        </w:rPr>
        <w:t xml:space="preserve"> el llam</w:t>
      </w:r>
      <w:r>
        <w:rPr>
          <w:rFonts w:asciiTheme="minorHAnsi" w:hAnsiTheme="minorHAnsi"/>
        </w:rPr>
        <w:t>amiento al Grupo de Trabajo CTAM</w:t>
      </w:r>
      <w:r w:rsidRPr="004F1C1B">
        <w:rPr>
          <w:rFonts w:asciiTheme="minorHAnsi" w:hAnsiTheme="minorHAnsi"/>
        </w:rPr>
        <w:t xml:space="preserve"> se ha realizado mediante convocatoria abierta publicada en web y distribuida a clubes y FFAA por carta circular. En la convocatoria se especificaban los requisitos de entrada en el grupo, los privilegios que reciben sus miembros, y los compromisos que adquiere la jugadora con la Real Federación Española de Golf. </w:t>
      </w:r>
    </w:p>
    <w:p w:rsidR="00A96F15" w:rsidRPr="00DC3CAA" w:rsidRDefault="00A96F15" w:rsidP="00A96F15">
      <w:pPr>
        <w:rPr>
          <w:rFonts w:asciiTheme="minorHAnsi" w:hAnsiTheme="minorHAnsi"/>
          <w:b/>
          <w:u w:val="single"/>
        </w:rPr>
      </w:pPr>
      <w:r>
        <w:rPr>
          <w:rFonts w:asciiTheme="minorHAnsi" w:hAnsiTheme="minorHAnsi"/>
          <w:b/>
          <w:u w:val="single"/>
        </w:rPr>
        <w:t xml:space="preserve">Grupo de Trabajo CTAM </w:t>
      </w:r>
      <w:r w:rsidRPr="00DC3CAA">
        <w:rPr>
          <w:rFonts w:asciiTheme="minorHAnsi" w:hAnsiTheme="minorHAnsi"/>
          <w:b/>
          <w:u w:val="single"/>
        </w:rPr>
        <w:t>2012-2013:</w:t>
      </w:r>
    </w:p>
    <w:p w:rsidR="00A96F15" w:rsidRDefault="00A96F15" w:rsidP="00A96F15">
      <w:pPr>
        <w:rPr>
          <w:rFonts w:asciiTheme="minorHAnsi" w:hAnsiTheme="minorHAnsi"/>
        </w:rPr>
      </w:pPr>
      <w:r w:rsidRPr="004F1C1B">
        <w:rPr>
          <w:rFonts w:asciiTheme="minorHAnsi" w:hAnsiTheme="minorHAnsi"/>
        </w:rPr>
        <w:t>Tras un detenido estu</w:t>
      </w:r>
      <w:r>
        <w:rPr>
          <w:rFonts w:asciiTheme="minorHAnsi" w:hAnsiTheme="minorHAnsi"/>
        </w:rPr>
        <w:t>dio de las candidaturas, el CTAM</w:t>
      </w:r>
      <w:r w:rsidRPr="004F1C1B">
        <w:rPr>
          <w:rFonts w:asciiTheme="minorHAnsi" w:hAnsiTheme="minorHAnsi"/>
        </w:rPr>
        <w:t xml:space="preserve"> ha seleccionado </w:t>
      </w:r>
      <w:r w:rsidR="00B91A8A">
        <w:rPr>
          <w:rFonts w:asciiTheme="minorHAnsi" w:hAnsiTheme="minorHAnsi"/>
        </w:rPr>
        <w:t>a veintisiete jugadores para su grupo de trabajo</w:t>
      </w:r>
      <w:r w:rsidRPr="004F1C1B">
        <w:rPr>
          <w:rFonts w:asciiTheme="minorHAnsi" w:hAnsiTheme="minorHAnsi"/>
        </w:rPr>
        <w:t xml:space="preserve">. Para la selección además de tener en cuenta el currículo deportivo, se ha valorado el desarrollo que ha tenido </w:t>
      </w:r>
      <w:r>
        <w:rPr>
          <w:rFonts w:asciiTheme="minorHAnsi" w:hAnsiTheme="minorHAnsi"/>
        </w:rPr>
        <w:t>el jugador</w:t>
      </w:r>
      <w:r w:rsidRPr="004F1C1B">
        <w:rPr>
          <w:rFonts w:asciiTheme="minorHAnsi" w:hAnsiTheme="minorHAnsi"/>
        </w:rPr>
        <w:t xml:space="preserve"> en las últimas temporadas, el potencial técnico, físico y mental, su capacidad de trabajo y </w:t>
      </w:r>
      <w:r w:rsidR="00B91A8A">
        <w:rPr>
          <w:rFonts w:asciiTheme="minorHAnsi" w:hAnsiTheme="minorHAnsi"/>
        </w:rPr>
        <w:t>actitud</w:t>
      </w:r>
      <w:r w:rsidRPr="004F1C1B">
        <w:rPr>
          <w:rFonts w:asciiTheme="minorHAnsi" w:hAnsiTheme="minorHAnsi"/>
        </w:rPr>
        <w:t>.</w:t>
      </w:r>
    </w:p>
    <w:tbl>
      <w:tblPr>
        <w:tblStyle w:val="Tablaconcuadrcula"/>
        <w:tblW w:w="0" w:type="auto"/>
        <w:tblLook w:val="04A0" w:firstRow="1" w:lastRow="0" w:firstColumn="1" w:lastColumn="0" w:noHBand="0" w:noVBand="1"/>
      </w:tblPr>
      <w:tblGrid>
        <w:gridCol w:w="1421"/>
        <w:gridCol w:w="1541"/>
        <w:gridCol w:w="1743"/>
        <w:gridCol w:w="976"/>
        <w:gridCol w:w="1624"/>
        <w:gridCol w:w="1415"/>
      </w:tblGrid>
      <w:tr w:rsidR="00BE4DBD" w:rsidTr="00BE4DBD">
        <w:tc>
          <w:tcPr>
            <w:tcW w:w="1421" w:type="dxa"/>
            <w:vAlign w:val="center"/>
          </w:tcPr>
          <w:p w:rsidR="00BE4DBD" w:rsidRPr="004D170B" w:rsidRDefault="00BE4DBD" w:rsidP="00D57054">
            <w:pPr>
              <w:jc w:val="center"/>
              <w:rPr>
                <w:rFonts w:asciiTheme="minorHAnsi" w:hAnsiTheme="minorHAnsi"/>
                <w:sz w:val="20"/>
                <w:szCs w:val="20"/>
              </w:rPr>
            </w:pPr>
            <w:r>
              <w:rPr>
                <w:rFonts w:asciiTheme="minorHAnsi" w:hAnsiTheme="minorHAnsi"/>
                <w:sz w:val="20"/>
                <w:szCs w:val="20"/>
              </w:rPr>
              <w:t>JUGADOR*</w:t>
            </w:r>
          </w:p>
        </w:tc>
        <w:tc>
          <w:tcPr>
            <w:tcW w:w="1541" w:type="dxa"/>
            <w:vAlign w:val="center"/>
          </w:tcPr>
          <w:p w:rsidR="00BE4DBD" w:rsidRPr="004D170B" w:rsidRDefault="00BE4DBD" w:rsidP="00D57054">
            <w:pPr>
              <w:jc w:val="center"/>
              <w:rPr>
                <w:rFonts w:asciiTheme="minorHAnsi" w:hAnsiTheme="minorHAnsi"/>
                <w:sz w:val="20"/>
                <w:szCs w:val="20"/>
              </w:rPr>
            </w:pPr>
            <w:r w:rsidRPr="004D170B">
              <w:rPr>
                <w:rFonts w:asciiTheme="minorHAnsi" w:hAnsiTheme="minorHAnsi"/>
                <w:sz w:val="20"/>
                <w:szCs w:val="20"/>
              </w:rPr>
              <w:t>ENTRENADOR</w:t>
            </w:r>
          </w:p>
        </w:tc>
        <w:tc>
          <w:tcPr>
            <w:tcW w:w="1743" w:type="dxa"/>
            <w:vAlign w:val="center"/>
          </w:tcPr>
          <w:p w:rsidR="00BE4DBD" w:rsidRPr="004D170B" w:rsidRDefault="00BE4DBD" w:rsidP="00D57054">
            <w:pPr>
              <w:jc w:val="center"/>
              <w:rPr>
                <w:rFonts w:asciiTheme="minorHAnsi" w:hAnsiTheme="minorHAnsi"/>
                <w:sz w:val="20"/>
                <w:szCs w:val="20"/>
              </w:rPr>
            </w:pPr>
            <w:r w:rsidRPr="004D170B">
              <w:rPr>
                <w:rFonts w:asciiTheme="minorHAnsi" w:hAnsiTheme="minorHAnsi"/>
                <w:sz w:val="20"/>
                <w:szCs w:val="20"/>
              </w:rPr>
              <w:t>LUGAR DE ENTRENAMIENTO</w:t>
            </w:r>
          </w:p>
        </w:tc>
        <w:tc>
          <w:tcPr>
            <w:tcW w:w="976" w:type="dxa"/>
          </w:tcPr>
          <w:p w:rsidR="00BE4DBD" w:rsidRPr="004D170B" w:rsidRDefault="00BE4DBD" w:rsidP="00D57054">
            <w:pPr>
              <w:jc w:val="center"/>
              <w:rPr>
                <w:rFonts w:asciiTheme="minorHAnsi" w:hAnsiTheme="minorHAnsi"/>
                <w:sz w:val="20"/>
                <w:szCs w:val="20"/>
              </w:rPr>
            </w:pPr>
            <w:r>
              <w:rPr>
                <w:rFonts w:asciiTheme="minorHAnsi" w:hAnsiTheme="minorHAnsi"/>
                <w:sz w:val="20"/>
                <w:szCs w:val="20"/>
              </w:rPr>
              <w:t xml:space="preserve"> Puesto en WAGR</w:t>
            </w:r>
          </w:p>
        </w:tc>
        <w:tc>
          <w:tcPr>
            <w:tcW w:w="1624" w:type="dxa"/>
            <w:vAlign w:val="center"/>
          </w:tcPr>
          <w:p w:rsidR="00BE4DBD" w:rsidRPr="004D170B" w:rsidRDefault="00BE4DBD" w:rsidP="00D57054">
            <w:pPr>
              <w:jc w:val="center"/>
              <w:rPr>
                <w:rFonts w:asciiTheme="minorHAnsi" w:hAnsiTheme="minorHAnsi"/>
                <w:sz w:val="20"/>
                <w:szCs w:val="20"/>
              </w:rPr>
            </w:pPr>
            <w:r w:rsidRPr="004D170B">
              <w:rPr>
                <w:rFonts w:asciiTheme="minorHAnsi" w:hAnsiTheme="minorHAnsi"/>
                <w:sz w:val="20"/>
                <w:szCs w:val="20"/>
              </w:rPr>
              <w:t>¿CONSECUCIÓN OBJETIVOS 2012?</w:t>
            </w:r>
          </w:p>
        </w:tc>
        <w:tc>
          <w:tcPr>
            <w:tcW w:w="1415" w:type="dxa"/>
            <w:vAlign w:val="center"/>
          </w:tcPr>
          <w:p w:rsidR="00BE4DBD" w:rsidRPr="004D170B" w:rsidRDefault="00BE4DBD" w:rsidP="00D57054">
            <w:pPr>
              <w:jc w:val="center"/>
              <w:rPr>
                <w:rFonts w:asciiTheme="minorHAnsi" w:hAnsiTheme="minorHAnsi"/>
                <w:sz w:val="20"/>
                <w:szCs w:val="20"/>
              </w:rPr>
            </w:pPr>
            <w:r w:rsidRPr="004D170B">
              <w:rPr>
                <w:rFonts w:asciiTheme="minorHAnsi" w:hAnsiTheme="minorHAnsi"/>
                <w:sz w:val="20"/>
                <w:szCs w:val="20"/>
              </w:rPr>
              <w:t>OBJETIVOS 2013*</w:t>
            </w:r>
            <w:r>
              <w:rPr>
                <w:rFonts w:asciiTheme="minorHAnsi" w:hAnsiTheme="minorHAnsi"/>
                <w:sz w:val="20"/>
                <w:szCs w:val="20"/>
              </w:rPr>
              <w:t>*</w:t>
            </w:r>
          </w:p>
        </w:tc>
      </w:tr>
      <w:tr w:rsidR="00BE4DBD" w:rsidTr="00BE4DBD">
        <w:tc>
          <w:tcPr>
            <w:tcW w:w="1421" w:type="dxa"/>
            <w:vAlign w:val="center"/>
          </w:tcPr>
          <w:p w:rsidR="00BE4DBD" w:rsidRPr="004D170B" w:rsidRDefault="00BE4DBD" w:rsidP="00D57054">
            <w:pPr>
              <w:rPr>
                <w:rFonts w:asciiTheme="minorHAnsi" w:hAnsiTheme="minorHAnsi"/>
                <w:sz w:val="20"/>
                <w:szCs w:val="20"/>
              </w:rPr>
            </w:pPr>
          </w:p>
        </w:tc>
        <w:tc>
          <w:tcPr>
            <w:tcW w:w="1541" w:type="dxa"/>
            <w:vAlign w:val="center"/>
          </w:tcPr>
          <w:p w:rsidR="00BE4DBD" w:rsidRPr="004D170B" w:rsidRDefault="00BE4DBD" w:rsidP="00D57054">
            <w:pPr>
              <w:rPr>
                <w:rFonts w:asciiTheme="minorHAnsi" w:hAnsiTheme="minorHAnsi"/>
                <w:sz w:val="20"/>
                <w:szCs w:val="20"/>
              </w:rPr>
            </w:pPr>
          </w:p>
        </w:tc>
        <w:tc>
          <w:tcPr>
            <w:tcW w:w="1743" w:type="dxa"/>
            <w:vAlign w:val="center"/>
          </w:tcPr>
          <w:p w:rsidR="00BE4DBD" w:rsidRPr="004D170B" w:rsidRDefault="00BE4DBD" w:rsidP="00D57054">
            <w:pPr>
              <w:rPr>
                <w:rFonts w:asciiTheme="minorHAnsi" w:hAnsiTheme="minorHAnsi"/>
                <w:sz w:val="20"/>
                <w:szCs w:val="20"/>
              </w:rPr>
            </w:pPr>
          </w:p>
        </w:tc>
        <w:tc>
          <w:tcPr>
            <w:tcW w:w="976" w:type="dxa"/>
          </w:tcPr>
          <w:p w:rsidR="00BE4DBD" w:rsidRPr="004D170B" w:rsidRDefault="00BE4DBD" w:rsidP="00D57054">
            <w:pPr>
              <w:rPr>
                <w:rFonts w:asciiTheme="minorHAnsi" w:hAnsiTheme="minorHAnsi"/>
                <w:sz w:val="20"/>
                <w:szCs w:val="20"/>
              </w:rPr>
            </w:pPr>
          </w:p>
        </w:tc>
        <w:tc>
          <w:tcPr>
            <w:tcW w:w="1624" w:type="dxa"/>
            <w:vAlign w:val="center"/>
          </w:tcPr>
          <w:p w:rsidR="00BE4DBD" w:rsidRPr="004D170B" w:rsidRDefault="00BE4DBD" w:rsidP="00D57054">
            <w:pPr>
              <w:rPr>
                <w:rFonts w:asciiTheme="minorHAnsi" w:hAnsiTheme="minorHAnsi"/>
                <w:sz w:val="20"/>
                <w:szCs w:val="20"/>
              </w:rPr>
            </w:pPr>
          </w:p>
        </w:tc>
        <w:tc>
          <w:tcPr>
            <w:tcW w:w="1415" w:type="dxa"/>
            <w:vAlign w:val="center"/>
          </w:tcPr>
          <w:p w:rsidR="00BE4DBD" w:rsidRPr="004D170B" w:rsidRDefault="00BE4DBD" w:rsidP="00D57054">
            <w:pPr>
              <w:rPr>
                <w:rFonts w:asciiTheme="minorHAnsi" w:hAnsiTheme="minorHAnsi"/>
                <w:sz w:val="20"/>
                <w:szCs w:val="20"/>
              </w:rPr>
            </w:pPr>
          </w:p>
        </w:tc>
      </w:tr>
      <w:tr w:rsidR="00BE4DBD" w:rsidTr="00BE4DBD">
        <w:tc>
          <w:tcPr>
            <w:tcW w:w="1421" w:type="dxa"/>
            <w:vAlign w:val="center"/>
          </w:tcPr>
          <w:p w:rsidR="00BE4DBD" w:rsidRPr="004D170B" w:rsidRDefault="00BE4DBD" w:rsidP="00D57054">
            <w:pPr>
              <w:rPr>
                <w:rFonts w:asciiTheme="minorHAnsi" w:hAnsiTheme="minorHAnsi"/>
                <w:sz w:val="20"/>
                <w:szCs w:val="20"/>
              </w:rPr>
            </w:pPr>
          </w:p>
        </w:tc>
        <w:tc>
          <w:tcPr>
            <w:tcW w:w="1541" w:type="dxa"/>
            <w:vAlign w:val="center"/>
          </w:tcPr>
          <w:p w:rsidR="00BE4DBD" w:rsidRPr="004D170B" w:rsidRDefault="00BE4DBD" w:rsidP="00D57054">
            <w:pPr>
              <w:rPr>
                <w:rFonts w:asciiTheme="minorHAnsi" w:hAnsiTheme="minorHAnsi"/>
                <w:sz w:val="20"/>
                <w:szCs w:val="20"/>
              </w:rPr>
            </w:pPr>
          </w:p>
        </w:tc>
        <w:tc>
          <w:tcPr>
            <w:tcW w:w="1743" w:type="dxa"/>
            <w:vAlign w:val="center"/>
          </w:tcPr>
          <w:p w:rsidR="00BE4DBD" w:rsidRPr="004D170B" w:rsidRDefault="00BE4DBD" w:rsidP="00D57054">
            <w:pPr>
              <w:rPr>
                <w:rFonts w:asciiTheme="minorHAnsi" w:hAnsiTheme="minorHAnsi"/>
                <w:sz w:val="20"/>
                <w:szCs w:val="20"/>
              </w:rPr>
            </w:pPr>
          </w:p>
        </w:tc>
        <w:tc>
          <w:tcPr>
            <w:tcW w:w="976" w:type="dxa"/>
          </w:tcPr>
          <w:p w:rsidR="00BE4DBD" w:rsidRPr="004D170B" w:rsidRDefault="00BE4DBD" w:rsidP="00D57054">
            <w:pPr>
              <w:rPr>
                <w:rFonts w:asciiTheme="minorHAnsi" w:hAnsiTheme="minorHAnsi"/>
                <w:sz w:val="20"/>
                <w:szCs w:val="20"/>
              </w:rPr>
            </w:pPr>
          </w:p>
        </w:tc>
        <w:tc>
          <w:tcPr>
            <w:tcW w:w="1624" w:type="dxa"/>
            <w:vAlign w:val="center"/>
          </w:tcPr>
          <w:p w:rsidR="00BE4DBD" w:rsidRPr="004D170B" w:rsidRDefault="00BE4DBD" w:rsidP="00D57054">
            <w:pPr>
              <w:rPr>
                <w:rFonts w:asciiTheme="minorHAnsi" w:hAnsiTheme="minorHAnsi"/>
                <w:sz w:val="20"/>
                <w:szCs w:val="20"/>
              </w:rPr>
            </w:pPr>
          </w:p>
        </w:tc>
        <w:tc>
          <w:tcPr>
            <w:tcW w:w="1415" w:type="dxa"/>
            <w:vAlign w:val="center"/>
          </w:tcPr>
          <w:p w:rsidR="00BE4DBD" w:rsidRPr="004D170B" w:rsidRDefault="00BE4DBD" w:rsidP="00D57054">
            <w:pPr>
              <w:rPr>
                <w:rFonts w:asciiTheme="minorHAnsi" w:hAnsiTheme="minorHAnsi"/>
                <w:sz w:val="20"/>
                <w:szCs w:val="20"/>
              </w:rPr>
            </w:pPr>
          </w:p>
        </w:tc>
      </w:tr>
      <w:tr w:rsidR="00BE4DBD" w:rsidTr="00BE4DBD">
        <w:tc>
          <w:tcPr>
            <w:tcW w:w="1421" w:type="dxa"/>
            <w:vAlign w:val="center"/>
          </w:tcPr>
          <w:p w:rsidR="00BE4DBD" w:rsidRPr="004D170B" w:rsidRDefault="00BE4DBD" w:rsidP="00D57054">
            <w:pPr>
              <w:rPr>
                <w:rFonts w:asciiTheme="minorHAnsi" w:hAnsiTheme="minorHAnsi"/>
                <w:sz w:val="20"/>
                <w:szCs w:val="20"/>
              </w:rPr>
            </w:pPr>
          </w:p>
        </w:tc>
        <w:tc>
          <w:tcPr>
            <w:tcW w:w="1541" w:type="dxa"/>
            <w:vAlign w:val="center"/>
          </w:tcPr>
          <w:p w:rsidR="00BE4DBD" w:rsidRPr="004D170B" w:rsidRDefault="00BE4DBD" w:rsidP="00D57054">
            <w:pPr>
              <w:rPr>
                <w:rFonts w:asciiTheme="minorHAnsi" w:hAnsiTheme="minorHAnsi"/>
                <w:sz w:val="20"/>
                <w:szCs w:val="20"/>
              </w:rPr>
            </w:pPr>
          </w:p>
        </w:tc>
        <w:tc>
          <w:tcPr>
            <w:tcW w:w="1743" w:type="dxa"/>
            <w:vAlign w:val="center"/>
          </w:tcPr>
          <w:p w:rsidR="00BE4DBD" w:rsidRPr="004D170B" w:rsidRDefault="00BE4DBD" w:rsidP="00D57054">
            <w:pPr>
              <w:rPr>
                <w:rFonts w:asciiTheme="minorHAnsi" w:hAnsiTheme="minorHAnsi"/>
                <w:sz w:val="20"/>
                <w:szCs w:val="20"/>
              </w:rPr>
            </w:pPr>
          </w:p>
        </w:tc>
        <w:tc>
          <w:tcPr>
            <w:tcW w:w="976" w:type="dxa"/>
          </w:tcPr>
          <w:p w:rsidR="00BE4DBD" w:rsidRPr="004D170B" w:rsidRDefault="00BE4DBD" w:rsidP="00D57054">
            <w:pPr>
              <w:rPr>
                <w:rFonts w:asciiTheme="minorHAnsi" w:hAnsiTheme="minorHAnsi"/>
                <w:sz w:val="20"/>
                <w:szCs w:val="20"/>
              </w:rPr>
            </w:pPr>
          </w:p>
        </w:tc>
        <w:tc>
          <w:tcPr>
            <w:tcW w:w="1624" w:type="dxa"/>
            <w:vAlign w:val="center"/>
          </w:tcPr>
          <w:p w:rsidR="00BE4DBD" w:rsidRPr="004D170B" w:rsidRDefault="00BE4DBD" w:rsidP="00D57054">
            <w:pPr>
              <w:rPr>
                <w:rFonts w:asciiTheme="minorHAnsi" w:hAnsiTheme="minorHAnsi"/>
                <w:sz w:val="20"/>
                <w:szCs w:val="20"/>
              </w:rPr>
            </w:pPr>
          </w:p>
        </w:tc>
        <w:tc>
          <w:tcPr>
            <w:tcW w:w="1415" w:type="dxa"/>
            <w:vAlign w:val="center"/>
          </w:tcPr>
          <w:p w:rsidR="00BE4DBD" w:rsidRPr="004D170B" w:rsidRDefault="00BE4DBD" w:rsidP="00D57054">
            <w:pPr>
              <w:rPr>
                <w:rFonts w:asciiTheme="minorHAnsi" w:hAnsiTheme="minorHAnsi"/>
                <w:sz w:val="20"/>
                <w:szCs w:val="20"/>
              </w:rPr>
            </w:pPr>
          </w:p>
        </w:tc>
      </w:tr>
      <w:tr w:rsidR="00BE4DBD" w:rsidTr="00BE4DBD">
        <w:tc>
          <w:tcPr>
            <w:tcW w:w="1421" w:type="dxa"/>
            <w:vAlign w:val="center"/>
          </w:tcPr>
          <w:p w:rsidR="00BE4DBD" w:rsidRPr="004D170B" w:rsidRDefault="00BE4DBD" w:rsidP="00D57054">
            <w:pPr>
              <w:rPr>
                <w:rFonts w:asciiTheme="minorHAnsi" w:hAnsiTheme="minorHAnsi"/>
                <w:sz w:val="20"/>
                <w:szCs w:val="20"/>
              </w:rPr>
            </w:pPr>
          </w:p>
        </w:tc>
        <w:tc>
          <w:tcPr>
            <w:tcW w:w="1541" w:type="dxa"/>
            <w:vAlign w:val="center"/>
          </w:tcPr>
          <w:p w:rsidR="00BE4DBD" w:rsidRPr="004D170B" w:rsidRDefault="00BE4DBD" w:rsidP="00D57054">
            <w:pPr>
              <w:rPr>
                <w:rFonts w:asciiTheme="minorHAnsi" w:hAnsiTheme="minorHAnsi"/>
                <w:sz w:val="20"/>
                <w:szCs w:val="20"/>
              </w:rPr>
            </w:pPr>
          </w:p>
        </w:tc>
        <w:tc>
          <w:tcPr>
            <w:tcW w:w="1743" w:type="dxa"/>
            <w:vAlign w:val="center"/>
          </w:tcPr>
          <w:p w:rsidR="00BE4DBD" w:rsidRPr="004D170B" w:rsidRDefault="00BE4DBD" w:rsidP="00D57054">
            <w:pPr>
              <w:rPr>
                <w:rFonts w:asciiTheme="minorHAnsi" w:hAnsiTheme="minorHAnsi"/>
                <w:sz w:val="20"/>
                <w:szCs w:val="20"/>
              </w:rPr>
            </w:pPr>
          </w:p>
        </w:tc>
        <w:tc>
          <w:tcPr>
            <w:tcW w:w="976" w:type="dxa"/>
          </w:tcPr>
          <w:p w:rsidR="00BE4DBD" w:rsidRPr="004D170B" w:rsidRDefault="00BE4DBD" w:rsidP="00D57054">
            <w:pPr>
              <w:rPr>
                <w:rFonts w:asciiTheme="minorHAnsi" w:hAnsiTheme="minorHAnsi"/>
                <w:sz w:val="20"/>
                <w:szCs w:val="20"/>
              </w:rPr>
            </w:pPr>
          </w:p>
        </w:tc>
        <w:tc>
          <w:tcPr>
            <w:tcW w:w="1624" w:type="dxa"/>
            <w:vAlign w:val="center"/>
          </w:tcPr>
          <w:p w:rsidR="00BE4DBD" w:rsidRPr="004D170B" w:rsidRDefault="00BE4DBD" w:rsidP="00D57054">
            <w:pPr>
              <w:rPr>
                <w:rFonts w:asciiTheme="minorHAnsi" w:hAnsiTheme="minorHAnsi"/>
                <w:sz w:val="20"/>
                <w:szCs w:val="20"/>
              </w:rPr>
            </w:pPr>
          </w:p>
        </w:tc>
        <w:tc>
          <w:tcPr>
            <w:tcW w:w="1415" w:type="dxa"/>
            <w:vAlign w:val="center"/>
          </w:tcPr>
          <w:p w:rsidR="00BE4DBD" w:rsidRPr="004D170B" w:rsidRDefault="00BE4DBD" w:rsidP="00D57054">
            <w:pPr>
              <w:rPr>
                <w:rFonts w:asciiTheme="minorHAnsi" w:hAnsiTheme="minorHAnsi"/>
                <w:sz w:val="20"/>
                <w:szCs w:val="20"/>
              </w:rPr>
            </w:pPr>
          </w:p>
        </w:tc>
      </w:tr>
      <w:tr w:rsidR="00BE4DBD" w:rsidTr="00BE4DBD">
        <w:tc>
          <w:tcPr>
            <w:tcW w:w="1421" w:type="dxa"/>
            <w:vAlign w:val="center"/>
          </w:tcPr>
          <w:p w:rsidR="00BE4DBD" w:rsidRPr="004D170B" w:rsidRDefault="00BE4DBD" w:rsidP="00D57054">
            <w:pPr>
              <w:rPr>
                <w:rFonts w:asciiTheme="minorHAnsi" w:hAnsiTheme="minorHAnsi"/>
                <w:sz w:val="20"/>
                <w:szCs w:val="20"/>
              </w:rPr>
            </w:pPr>
          </w:p>
        </w:tc>
        <w:tc>
          <w:tcPr>
            <w:tcW w:w="1541" w:type="dxa"/>
            <w:vAlign w:val="center"/>
          </w:tcPr>
          <w:p w:rsidR="00BE4DBD" w:rsidRPr="004D170B" w:rsidRDefault="00BE4DBD" w:rsidP="00D57054">
            <w:pPr>
              <w:rPr>
                <w:rFonts w:asciiTheme="minorHAnsi" w:hAnsiTheme="minorHAnsi"/>
                <w:sz w:val="20"/>
                <w:szCs w:val="20"/>
              </w:rPr>
            </w:pPr>
          </w:p>
        </w:tc>
        <w:tc>
          <w:tcPr>
            <w:tcW w:w="1743" w:type="dxa"/>
            <w:vAlign w:val="center"/>
          </w:tcPr>
          <w:p w:rsidR="00BE4DBD" w:rsidRPr="004D170B" w:rsidRDefault="00BE4DBD" w:rsidP="00D57054">
            <w:pPr>
              <w:rPr>
                <w:rFonts w:asciiTheme="minorHAnsi" w:hAnsiTheme="minorHAnsi"/>
                <w:sz w:val="20"/>
                <w:szCs w:val="20"/>
              </w:rPr>
            </w:pPr>
          </w:p>
        </w:tc>
        <w:tc>
          <w:tcPr>
            <w:tcW w:w="976" w:type="dxa"/>
          </w:tcPr>
          <w:p w:rsidR="00BE4DBD" w:rsidRPr="004D170B" w:rsidRDefault="00BE4DBD" w:rsidP="00D57054">
            <w:pPr>
              <w:rPr>
                <w:rFonts w:asciiTheme="minorHAnsi" w:hAnsiTheme="minorHAnsi"/>
                <w:sz w:val="20"/>
                <w:szCs w:val="20"/>
              </w:rPr>
            </w:pPr>
          </w:p>
        </w:tc>
        <w:tc>
          <w:tcPr>
            <w:tcW w:w="1624" w:type="dxa"/>
            <w:vAlign w:val="center"/>
          </w:tcPr>
          <w:p w:rsidR="00BE4DBD" w:rsidRPr="004D170B" w:rsidRDefault="00BE4DBD" w:rsidP="00D57054">
            <w:pPr>
              <w:rPr>
                <w:rFonts w:asciiTheme="minorHAnsi" w:hAnsiTheme="minorHAnsi"/>
                <w:sz w:val="20"/>
                <w:szCs w:val="20"/>
              </w:rPr>
            </w:pPr>
          </w:p>
        </w:tc>
        <w:tc>
          <w:tcPr>
            <w:tcW w:w="1415" w:type="dxa"/>
            <w:vAlign w:val="center"/>
          </w:tcPr>
          <w:p w:rsidR="00BE4DBD" w:rsidRPr="004D170B" w:rsidRDefault="00BE4DBD" w:rsidP="00D57054">
            <w:pPr>
              <w:rPr>
                <w:rFonts w:asciiTheme="minorHAnsi" w:hAnsiTheme="minorHAnsi"/>
                <w:sz w:val="20"/>
                <w:szCs w:val="20"/>
              </w:rPr>
            </w:pPr>
          </w:p>
        </w:tc>
      </w:tr>
      <w:tr w:rsidR="00BE4DBD" w:rsidTr="00BE4DBD">
        <w:tc>
          <w:tcPr>
            <w:tcW w:w="1421" w:type="dxa"/>
            <w:vAlign w:val="center"/>
          </w:tcPr>
          <w:p w:rsidR="00BE4DBD" w:rsidRPr="004D170B" w:rsidRDefault="00BE4DBD" w:rsidP="00D57054">
            <w:pPr>
              <w:rPr>
                <w:rFonts w:asciiTheme="minorHAnsi" w:hAnsiTheme="minorHAnsi"/>
                <w:sz w:val="20"/>
                <w:szCs w:val="20"/>
              </w:rPr>
            </w:pPr>
          </w:p>
        </w:tc>
        <w:tc>
          <w:tcPr>
            <w:tcW w:w="1541" w:type="dxa"/>
            <w:vAlign w:val="center"/>
          </w:tcPr>
          <w:p w:rsidR="00BE4DBD" w:rsidRPr="004D170B" w:rsidRDefault="00BE4DBD" w:rsidP="00D57054">
            <w:pPr>
              <w:rPr>
                <w:rFonts w:asciiTheme="minorHAnsi" w:hAnsiTheme="minorHAnsi"/>
                <w:sz w:val="20"/>
                <w:szCs w:val="20"/>
              </w:rPr>
            </w:pPr>
          </w:p>
        </w:tc>
        <w:tc>
          <w:tcPr>
            <w:tcW w:w="1743" w:type="dxa"/>
            <w:vAlign w:val="center"/>
          </w:tcPr>
          <w:p w:rsidR="00BE4DBD" w:rsidRPr="004D170B" w:rsidRDefault="00BE4DBD" w:rsidP="00D57054">
            <w:pPr>
              <w:rPr>
                <w:rFonts w:asciiTheme="minorHAnsi" w:hAnsiTheme="minorHAnsi"/>
                <w:sz w:val="20"/>
                <w:szCs w:val="20"/>
              </w:rPr>
            </w:pPr>
          </w:p>
        </w:tc>
        <w:tc>
          <w:tcPr>
            <w:tcW w:w="976" w:type="dxa"/>
          </w:tcPr>
          <w:p w:rsidR="00BE4DBD" w:rsidRPr="004D170B" w:rsidRDefault="00BE4DBD" w:rsidP="00D57054">
            <w:pPr>
              <w:rPr>
                <w:rFonts w:asciiTheme="minorHAnsi" w:hAnsiTheme="minorHAnsi"/>
                <w:sz w:val="20"/>
                <w:szCs w:val="20"/>
              </w:rPr>
            </w:pPr>
          </w:p>
        </w:tc>
        <w:tc>
          <w:tcPr>
            <w:tcW w:w="1624" w:type="dxa"/>
            <w:vAlign w:val="center"/>
          </w:tcPr>
          <w:p w:rsidR="00BE4DBD" w:rsidRPr="004D170B" w:rsidRDefault="00BE4DBD" w:rsidP="00D57054">
            <w:pPr>
              <w:rPr>
                <w:rFonts w:asciiTheme="minorHAnsi" w:hAnsiTheme="minorHAnsi"/>
                <w:sz w:val="20"/>
                <w:szCs w:val="20"/>
              </w:rPr>
            </w:pPr>
          </w:p>
        </w:tc>
        <w:tc>
          <w:tcPr>
            <w:tcW w:w="1415" w:type="dxa"/>
            <w:vAlign w:val="center"/>
          </w:tcPr>
          <w:p w:rsidR="00BE4DBD" w:rsidRPr="004D170B" w:rsidRDefault="00BE4DBD" w:rsidP="00D57054">
            <w:pPr>
              <w:rPr>
                <w:rFonts w:asciiTheme="minorHAnsi" w:hAnsiTheme="minorHAnsi"/>
                <w:sz w:val="20"/>
                <w:szCs w:val="20"/>
              </w:rPr>
            </w:pPr>
          </w:p>
        </w:tc>
      </w:tr>
      <w:tr w:rsidR="00BE4DBD" w:rsidTr="00BE4DBD">
        <w:tc>
          <w:tcPr>
            <w:tcW w:w="1421" w:type="dxa"/>
            <w:vAlign w:val="center"/>
          </w:tcPr>
          <w:p w:rsidR="00BE4DBD" w:rsidRPr="004D170B" w:rsidRDefault="00BE4DBD" w:rsidP="00D57054">
            <w:pPr>
              <w:rPr>
                <w:rFonts w:asciiTheme="minorHAnsi" w:hAnsiTheme="minorHAnsi"/>
                <w:sz w:val="20"/>
                <w:szCs w:val="20"/>
              </w:rPr>
            </w:pPr>
          </w:p>
        </w:tc>
        <w:tc>
          <w:tcPr>
            <w:tcW w:w="1541" w:type="dxa"/>
            <w:vAlign w:val="center"/>
          </w:tcPr>
          <w:p w:rsidR="00BE4DBD" w:rsidRPr="004D170B" w:rsidRDefault="00BE4DBD" w:rsidP="00D57054">
            <w:pPr>
              <w:rPr>
                <w:rFonts w:asciiTheme="minorHAnsi" w:hAnsiTheme="minorHAnsi"/>
                <w:sz w:val="20"/>
                <w:szCs w:val="20"/>
              </w:rPr>
            </w:pPr>
          </w:p>
        </w:tc>
        <w:tc>
          <w:tcPr>
            <w:tcW w:w="1743" w:type="dxa"/>
            <w:vAlign w:val="center"/>
          </w:tcPr>
          <w:p w:rsidR="00BE4DBD" w:rsidRPr="004D170B" w:rsidRDefault="00BE4DBD" w:rsidP="00D57054">
            <w:pPr>
              <w:rPr>
                <w:rFonts w:asciiTheme="minorHAnsi" w:hAnsiTheme="minorHAnsi"/>
                <w:sz w:val="20"/>
                <w:szCs w:val="20"/>
              </w:rPr>
            </w:pPr>
          </w:p>
        </w:tc>
        <w:tc>
          <w:tcPr>
            <w:tcW w:w="976" w:type="dxa"/>
          </w:tcPr>
          <w:p w:rsidR="00BE4DBD" w:rsidRPr="004D170B" w:rsidRDefault="00BE4DBD" w:rsidP="00D57054">
            <w:pPr>
              <w:rPr>
                <w:rFonts w:asciiTheme="minorHAnsi" w:hAnsiTheme="minorHAnsi"/>
                <w:sz w:val="20"/>
                <w:szCs w:val="20"/>
              </w:rPr>
            </w:pPr>
          </w:p>
        </w:tc>
        <w:tc>
          <w:tcPr>
            <w:tcW w:w="1624" w:type="dxa"/>
            <w:vAlign w:val="center"/>
          </w:tcPr>
          <w:p w:rsidR="00BE4DBD" w:rsidRPr="004D170B" w:rsidRDefault="00BE4DBD" w:rsidP="00D57054">
            <w:pPr>
              <w:rPr>
                <w:rFonts w:asciiTheme="minorHAnsi" w:hAnsiTheme="minorHAnsi"/>
                <w:sz w:val="20"/>
                <w:szCs w:val="20"/>
              </w:rPr>
            </w:pPr>
          </w:p>
        </w:tc>
        <w:tc>
          <w:tcPr>
            <w:tcW w:w="1415" w:type="dxa"/>
            <w:vAlign w:val="center"/>
          </w:tcPr>
          <w:p w:rsidR="00BE4DBD" w:rsidRPr="004D170B" w:rsidRDefault="00BE4DBD" w:rsidP="00D57054">
            <w:pPr>
              <w:rPr>
                <w:rFonts w:asciiTheme="minorHAnsi" w:hAnsiTheme="minorHAnsi"/>
                <w:sz w:val="20"/>
                <w:szCs w:val="20"/>
              </w:rPr>
            </w:pPr>
          </w:p>
        </w:tc>
      </w:tr>
      <w:tr w:rsidR="00BE4DBD" w:rsidTr="00BE4DBD">
        <w:tc>
          <w:tcPr>
            <w:tcW w:w="1421" w:type="dxa"/>
            <w:vAlign w:val="center"/>
          </w:tcPr>
          <w:p w:rsidR="00BE4DBD" w:rsidRPr="004D170B" w:rsidRDefault="00BE4DBD" w:rsidP="00D57054">
            <w:pPr>
              <w:rPr>
                <w:rFonts w:asciiTheme="minorHAnsi" w:hAnsiTheme="minorHAnsi"/>
                <w:sz w:val="20"/>
                <w:szCs w:val="20"/>
              </w:rPr>
            </w:pPr>
          </w:p>
        </w:tc>
        <w:tc>
          <w:tcPr>
            <w:tcW w:w="1541" w:type="dxa"/>
            <w:vAlign w:val="center"/>
          </w:tcPr>
          <w:p w:rsidR="00BE4DBD" w:rsidRPr="004D170B" w:rsidRDefault="00BE4DBD" w:rsidP="00D57054">
            <w:pPr>
              <w:rPr>
                <w:rFonts w:asciiTheme="minorHAnsi" w:hAnsiTheme="minorHAnsi"/>
                <w:sz w:val="20"/>
                <w:szCs w:val="20"/>
              </w:rPr>
            </w:pPr>
          </w:p>
        </w:tc>
        <w:tc>
          <w:tcPr>
            <w:tcW w:w="1743" w:type="dxa"/>
            <w:vAlign w:val="center"/>
          </w:tcPr>
          <w:p w:rsidR="00BE4DBD" w:rsidRPr="004D170B" w:rsidRDefault="00BE4DBD" w:rsidP="00D57054">
            <w:pPr>
              <w:rPr>
                <w:rFonts w:asciiTheme="minorHAnsi" w:hAnsiTheme="minorHAnsi"/>
                <w:sz w:val="20"/>
                <w:szCs w:val="20"/>
              </w:rPr>
            </w:pPr>
          </w:p>
        </w:tc>
        <w:tc>
          <w:tcPr>
            <w:tcW w:w="976" w:type="dxa"/>
          </w:tcPr>
          <w:p w:rsidR="00BE4DBD" w:rsidRPr="004D170B" w:rsidRDefault="00BE4DBD" w:rsidP="00D57054">
            <w:pPr>
              <w:rPr>
                <w:rFonts w:asciiTheme="minorHAnsi" w:hAnsiTheme="minorHAnsi"/>
                <w:sz w:val="20"/>
                <w:szCs w:val="20"/>
              </w:rPr>
            </w:pPr>
          </w:p>
        </w:tc>
        <w:tc>
          <w:tcPr>
            <w:tcW w:w="1624" w:type="dxa"/>
            <w:vAlign w:val="center"/>
          </w:tcPr>
          <w:p w:rsidR="00BE4DBD" w:rsidRPr="004D170B" w:rsidRDefault="00BE4DBD" w:rsidP="00D57054">
            <w:pPr>
              <w:rPr>
                <w:rFonts w:asciiTheme="minorHAnsi" w:hAnsiTheme="minorHAnsi"/>
                <w:sz w:val="20"/>
                <w:szCs w:val="20"/>
              </w:rPr>
            </w:pPr>
          </w:p>
        </w:tc>
        <w:tc>
          <w:tcPr>
            <w:tcW w:w="1415" w:type="dxa"/>
            <w:vAlign w:val="center"/>
          </w:tcPr>
          <w:p w:rsidR="00BE4DBD" w:rsidRPr="004D170B" w:rsidRDefault="00BE4DBD" w:rsidP="00D57054">
            <w:pPr>
              <w:rPr>
                <w:rFonts w:asciiTheme="minorHAnsi" w:hAnsiTheme="minorHAnsi"/>
                <w:sz w:val="20"/>
                <w:szCs w:val="20"/>
              </w:rPr>
            </w:pPr>
          </w:p>
        </w:tc>
      </w:tr>
      <w:tr w:rsidR="00BE4DBD" w:rsidTr="00BE4DBD">
        <w:tc>
          <w:tcPr>
            <w:tcW w:w="1421" w:type="dxa"/>
            <w:vAlign w:val="center"/>
          </w:tcPr>
          <w:p w:rsidR="00BE4DBD" w:rsidRPr="004D170B" w:rsidRDefault="00BE4DBD" w:rsidP="00D57054">
            <w:pPr>
              <w:rPr>
                <w:rFonts w:asciiTheme="minorHAnsi" w:hAnsiTheme="minorHAnsi"/>
                <w:sz w:val="20"/>
                <w:szCs w:val="20"/>
              </w:rPr>
            </w:pPr>
          </w:p>
        </w:tc>
        <w:tc>
          <w:tcPr>
            <w:tcW w:w="1541" w:type="dxa"/>
            <w:vAlign w:val="center"/>
          </w:tcPr>
          <w:p w:rsidR="00BE4DBD" w:rsidRPr="004D170B" w:rsidRDefault="00BE4DBD" w:rsidP="00D57054">
            <w:pPr>
              <w:rPr>
                <w:rFonts w:asciiTheme="minorHAnsi" w:hAnsiTheme="minorHAnsi"/>
                <w:sz w:val="20"/>
                <w:szCs w:val="20"/>
              </w:rPr>
            </w:pPr>
          </w:p>
        </w:tc>
        <w:tc>
          <w:tcPr>
            <w:tcW w:w="1743" w:type="dxa"/>
            <w:vAlign w:val="center"/>
          </w:tcPr>
          <w:p w:rsidR="00BE4DBD" w:rsidRPr="004D170B" w:rsidRDefault="00BE4DBD" w:rsidP="00D57054">
            <w:pPr>
              <w:rPr>
                <w:rFonts w:asciiTheme="minorHAnsi" w:hAnsiTheme="minorHAnsi"/>
                <w:sz w:val="20"/>
                <w:szCs w:val="20"/>
              </w:rPr>
            </w:pPr>
          </w:p>
        </w:tc>
        <w:tc>
          <w:tcPr>
            <w:tcW w:w="976" w:type="dxa"/>
          </w:tcPr>
          <w:p w:rsidR="00BE4DBD" w:rsidRPr="004D170B" w:rsidRDefault="00BE4DBD" w:rsidP="00D57054">
            <w:pPr>
              <w:rPr>
                <w:rFonts w:asciiTheme="minorHAnsi" w:hAnsiTheme="minorHAnsi"/>
                <w:sz w:val="20"/>
                <w:szCs w:val="20"/>
              </w:rPr>
            </w:pPr>
          </w:p>
        </w:tc>
        <w:tc>
          <w:tcPr>
            <w:tcW w:w="1624" w:type="dxa"/>
            <w:vAlign w:val="center"/>
          </w:tcPr>
          <w:p w:rsidR="00BE4DBD" w:rsidRPr="004D170B" w:rsidRDefault="00BE4DBD" w:rsidP="00D57054">
            <w:pPr>
              <w:rPr>
                <w:rFonts w:asciiTheme="minorHAnsi" w:hAnsiTheme="minorHAnsi"/>
                <w:sz w:val="20"/>
                <w:szCs w:val="20"/>
              </w:rPr>
            </w:pPr>
          </w:p>
        </w:tc>
        <w:tc>
          <w:tcPr>
            <w:tcW w:w="1415" w:type="dxa"/>
            <w:vAlign w:val="center"/>
          </w:tcPr>
          <w:p w:rsidR="00BE4DBD" w:rsidRPr="004D170B" w:rsidRDefault="00BE4DBD" w:rsidP="00D57054">
            <w:pPr>
              <w:rPr>
                <w:rFonts w:asciiTheme="minorHAnsi" w:hAnsiTheme="minorHAnsi"/>
                <w:sz w:val="20"/>
                <w:szCs w:val="20"/>
              </w:rPr>
            </w:pPr>
          </w:p>
        </w:tc>
      </w:tr>
      <w:tr w:rsidR="00BE4DBD" w:rsidTr="00BE4DBD">
        <w:tc>
          <w:tcPr>
            <w:tcW w:w="1421" w:type="dxa"/>
            <w:vAlign w:val="center"/>
          </w:tcPr>
          <w:p w:rsidR="00BE4DBD" w:rsidRPr="004D170B" w:rsidRDefault="00BE4DBD" w:rsidP="00D57054">
            <w:pPr>
              <w:rPr>
                <w:rFonts w:asciiTheme="minorHAnsi" w:hAnsiTheme="minorHAnsi"/>
                <w:sz w:val="20"/>
                <w:szCs w:val="20"/>
              </w:rPr>
            </w:pPr>
          </w:p>
        </w:tc>
        <w:tc>
          <w:tcPr>
            <w:tcW w:w="1541" w:type="dxa"/>
            <w:vAlign w:val="center"/>
          </w:tcPr>
          <w:p w:rsidR="00BE4DBD" w:rsidRPr="004D170B" w:rsidRDefault="00BE4DBD" w:rsidP="00D57054">
            <w:pPr>
              <w:rPr>
                <w:rFonts w:asciiTheme="minorHAnsi" w:hAnsiTheme="minorHAnsi"/>
                <w:sz w:val="20"/>
                <w:szCs w:val="20"/>
              </w:rPr>
            </w:pPr>
          </w:p>
        </w:tc>
        <w:tc>
          <w:tcPr>
            <w:tcW w:w="1743" w:type="dxa"/>
            <w:vAlign w:val="center"/>
          </w:tcPr>
          <w:p w:rsidR="00BE4DBD" w:rsidRPr="004D170B" w:rsidRDefault="00BE4DBD" w:rsidP="00D57054">
            <w:pPr>
              <w:rPr>
                <w:rFonts w:asciiTheme="minorHAnsi" w:hAnsiTheme="minorHAnsi"/>
                <w:sz w:val="20"/>
                <w:szCs w:val="20"/>
              </w:rPr>
            </w:pPr>
          </w:p>
        </w:tc>
        <w:tc>
          <w:tcPr>
            <w:tcW w:w="976" w:type="dxa"/>
          </w:tcPr>
          <w:p w:rsidR="00BE4DBD" w:rsidRPr="004D170B" w:rsidRDefault="00BE4DBD" w:rsidP="00D57054">
            <w:pPr>
              <w:rPr>
                <w:rFonts w:asciiTheme="minorHAnsi" w:hAnsiTheme="minorHAnsi"/>
                <w:sz w:val="20"/>
                <w:szCs w:val="20"/>
              </w:rPr>
            </w:pPr>
          </w:p>
        </w:tc>
        <w:tc>
          <w:tcPr>
            <w:tcW w:w="1624" w:type="dxa"/>
            <w:vAlign w:val="center"/>
          </w:tcPr>
          <w:p w:rsidR="00BE4DBD" w:rsidRPr="004D170B" w:rsidRDefault="00BE4DBD" w:rsidP="00D57054">
            <w:pPr>
              <w:rPr>
                <w:rFonts w:asciiTheme="minorHAnsi" w:hAnsiTheme="minorHAnsi"/>
                <w:sz w:val="20"/>
                <w:szCs w:val="20"/>
              </w:rPr>
            </w:pPr>
          </w:p>
        </w:tc>
        <w:tc>
          <w:tcPr>
            <w:tcW w:w="1415" w:type="dxa"/>
            <w:vAlign w:val="center"/>
          </w:tcPr>
          <w:p w:rsidR="00BE4DBD" w:rsidRPr="004D170B" w:rsidRDefault="00BE4DBD" w:rsidP="00D57054">
            <w:pPr>
              <w:rPr>
                <w:rFonts w:asciiTheme="minorHAnsi" w:hAnsiTheme="minorHAnsi"/>
                <w:sz w:val="20"/>
                <w:szCs w:val="20"/>
              </w:rPr>
            </w:pPr>
          </w:p>
        </w:tc>
      </w:tr>
      <w:tr w:rsidR="00BE4DBD" w:rsidTr="00BE4DBD">
        <w:tc>
          <w:tcPr>
            <w:tcW w:w="1421" w:type="dxa"/>
            <w:vAlign w:val="center"/>
          </w:tcPr>
          <w:p w:rsidR="00BE4DBD" w:rsidRPr="004D170B" w:rsidRDefault="00BE4DBD" w:rsidP="00D57054">
            <w:pPr>
              <w:rPr>
                <w:rFonts w:asciiTheme="minorHAnsi" w:hAnsiTheme="minorHAnsi"/>
                <w:sz w:val="20"/>
                <w:szCs w:val="20"/>
              </w:rPr>
            </w:pPr>
          </w:p>
        </w:tc>
        <w:tc>
          <w:tcPr>
            <w:tcW w:w="1541" w:type="dxa"/>
            <w:vAlign w:val="center"/>
          </w:tcPr>
          <w:p w:rsidR="00BE4DBD" w:rsidRPr="004D170B" w:rsidRDefault="00BE4DBD" w:rsidP="00D57054">
            <w:pPr>
              <w:rPr>
                <w:rFonts w:asciiTheme="minorHAnsi" w:hAnsiTheme="minorHAnsi"/>
                <w:sz w:val="20"/>
                <w:szCs w:val="20"/>
              </w:rPr>
            </w:pPr>
          </w:p>
        </w:tc>
        <w:tc>
          <w:tcPr>
            <w:tcW w:w="1743" w:type="dxa"/>
            <w:vAlign w:val="center"/>
          </w:tcPr>
          <w:p w:rsidR="00BE4DBD" w:rsidRPr="004D170B" w:rsidRDefault="00BE4DBD" w:rsidP="00D57054">
            <w:pPr>
              <w:rPr>
                <w:rFonts w:asciiTheme="minorHAnsi" w:hAnsiTheme="minorHAnsi"/>
                <w:sz w:val="20"/>
                <w:szCs w:val="20"/>
              </w:rPr>
            </w:pPr>
          </w:p>
        </w:tc>
        <w:tc>
          <w:tcPr>
            <w:tcW w:w="976" w:type="dxa"/>
          </w:tcPr>
          <w:p w:rsidR="00BE4DBD" w:rsidRPr="004D170B" w:rsidRDefault="00BE4DBD" w:rsidP="00D57054">
            <w:pPr>
              <w:rPr>
                <w:rFonts w:asciiTheme="minorHAnsi" w:hAnsiTheme="minorHAnsi"/>
                <w:sz w:val="20"/>
                <w:szCs w:val="20"/>
              </w:rPr>
            </w:pPr>
          </w:p>
        </w:tc>
        <w:tc>
          <w:tcPr>
            <w:tcW w:w="1624" w:type="dxa"/>
            <w:vAlign w:val="center"/>
          </w:tcPr>
          <w:p w:rsidR="00BE4DBD" w:rsidRPr="004D170B" w:rsidRDefault="00BE4DBD" w:rsidP="00D57054">
            <w:pPr>
              <w:rPr>
                <w:rFonts w:asciiTheme="minorHAnsi" w:hAnsiTheme="minorHAnsi"/>
                <w:sz w:val="20"/>
                <w:szCs w:val="20"/>
              </w:rPr>
            </w:pPr>
          </w:p>
        </w:tc>
        <w:tc>
          <w:tcPr>
            <w:tcW w:w="1415" w:type="dxa"/>
            <w:vAlign w:val="center"/>
          </w:tcPr>
          <w:p w:rsidR="00BE4DBD" w:rsidRPr="004D170B" w:rsidRDefault="00BE4DBD" w:rsidP="00D57054">
            <w:pPr>
              <w:rPr>
                <w:rFonts w:asciiTheme="minorHAnsi" w:hAnsiTheme="minorHAnsi"/>
                <w:sz w:val="20"/>
                <w:szCs w:val="20"/>
              </w:rPr>
            </w:pPr>
          </w:p>
        </w:tc>
      </w:tr>
      <w:tr w:rsidR="00BE4DBD" w:rsidTr="00BE4DBD">
        <w:tc>
          <w:tcPr>
            <w:tcW w:w="1421" w:type="dxa"/>
            <w:vAlign w:val="center"/>
          </w:tcPr>
          <w:p w:rsidR="00BE4DBD" w:rsidRPr="004D170B" w:rsidRDefault="00BE4DBD" w:rsidP="00D57054">
            <w:pPr>
              <w:rPr>
                <w:rFonts w:asciiTheme="minorHAnsi" w:hAnsiTheme="minorHAnsi"/>
                <w:sz w:val="20"/>
                <w:szCs w:val="20"/>
              </w:rPr>
            </w:pPr>
          </w:p>
        </w:tc>
        <w:tc>
          <w:tcPr>
            <w:tcW w:w="1541" w:type="dxa"/>
            <w:vAlign w:val="center"/>
          </w:tcPr>
          <w:p w:rsidR="00BE4DBD" w:rsidRPr="004D170B" w:rsidRDefault="00BE4DBD" w:rsidP="00D57054">
            <w:pPr>
              <w:rPr>
                <w:rFonts w:asciiTheme="minorHAnsi" w:hAnsiTheme="minorHAnsi"/>
                <w:sz w:val="20"/>
                <w:szCs w:val="20"/>
              </w:rPr>
            </w:pPr>
          </w:p>
        </w:tc>
        <w:tc>
          <w:tcPr>
            <w:tcW w:w="1743" w:type="dxa"/>
            <w:vAlign w:val="center"/>
          </w:tcPr>
          <w:p w:rsidR="00BE4DBD" w:rsidRPr="004D170B" w:rsidRDefault="00BE4DBD" w:rsidP="00D57054">
            <w:pPr>
              <w:rPr>
                <w:rFonts w:asciiTheme="minorHAnsi" w:hAnsiTheme="minorHAnsi"/>
                <w:sz w:val="20"/>
                <w:szCs w:val="20"/>
              </w:rPr>
            </w:pPr>
          </w:p>
        </w:tc>
        <w:tc>
          <w:tcPr>
            <w:tcW w:w="976" w:type="dxa"/>
          </w:tcPr>
          <w:p w:rsidR="00BE4DBD" w:rsidRPr="004D170B" w:rsidRDefault="00BE4DBD" w:rsidP="00D57054">
            <w:pPr>
              <w:rPr>
                <w:rFonts w:asciiTheme="minorHAnsi" w:hAnsiTheme="minorHAnsi"/>
                <w:sz w:val="20"/>
                <w:szCs w:val="20"/>
              </w:rPr>
            </w:pPr>
          </w:p>
        </w:tc>
        <w:tc>
          <w:tcPr>
            <w:tcW w:w="1624" w:type="dxa"/>
            <w:vAlign w:val="center"/>
          </w:tcPr>
          <w:p w:rsidR="00BE4DBD" w:rsidRPr="004D170B" w:rsidRDefault="00BE4DBD" w:rsidP="00D57054">
            <w:pPr>
              <w:rPr>
                <w:rFonts w:asciiTheme="minorHAnsi" w:hAnsiTheme="minorHAnsi"/>
                <w:sz w:val="20"/>
                <w:szCs w:val="20"/>
              </w:rPr>
            </w:pPr>
          </w:p>
        </w:tc>
        <w:tc>
          <w:tcPr>
            <w:tcW w:w="1415" w:type="dxa"/>
            <w:vAlign w:val="center"/>
          </w:tcPr>
          <w:p w:rsidR="00BE4DBD" w:rsidRPr="004D170B" w:rsidRDefault="00BE4DBD" w:rsidP="00D57054">
            <w:pPr>
              <w:rPr>
                <w:rFonts w:asciiTheme="minorHAnsi" w:hAnsiTheme="minorHAnsi"/>
                <w:sz w:val="20"/>
                <w:szCs w:val="20"/>
              </w:rPr>
            </w:pPr>
          </w:p>
        </w:tc>
      </w:tr>
      <w:tr w:rsidR="00BE4DBD" w:rsidTr="00BE4DBD">
        <w:tc>
          <w:tcPr>
            <w:tcW w:w="1421" w:type="dxa"/>
            <w:vAlign w:val="center"/>
          </w:tcPr>
          <w:p w:rsidR="00BE4DBD" w:rsidRPr="004D170B" w:rsidRDefault="00BE4DBD" w:rsidP="00D57054">
            <w:pPr>
              <w:rPr>
                <w:rFonts w:asciiTheme="minorHAnsi" w:hAnsiTheme="minorHAnsi"/>
                <w:sz w:val="20"/>
                <w:szCs w:val="20"/>
              </w:rPr>
            </w:pPr>
          </w:p>
        </w:tc>
        <w:tc>
          <w:tcPr>
            <w:tcW w:w="1541" w:type="dxa"/>
            <w:vAlign w:val="center"/>
          </w:tcPr>
          <w:p w:rsidR="00BE4DBD" w:rsidRPr="004D170B" w:rsidRDefault="00BE4DBD" w:rsidP="00D57054">
            <w:pPr>
              <w:rPr>
                <w:rFonts w:asciiTheme="minorHAnsi" w:hAnsiTheme="minorHAnsi"/>
                <w:sz w:val="20"/>
                <w:szCs w:val="20"/>
              </w:rPr>
            </w:pPr>
          </w:p>
        </w:tc>
        <w:tc>
          <w:tcPr>
            <w:tcW w:w="1743" w:type="dxa"/>
            <w:vAlign w:val="center"/>
          </w:tcPr>
          <w:p w:rsidR="00BE4DBD" w:rsidRPr="004D170B" w:rsidRDefault="00BE4DBD" w:rsidP="00D57054">
            <w:pPr>
              <w:rPr>
                <w:rFonts w:asciiTheme="minorHAnsi" w:hAnsiTheme="minorHAnsi"/>
                <w:sz w:val="20"/>
                <w:szCs w:val="20"/>
              </w:rPr>
            </w:pPr>
          </w:p>
        </w:tc>
        <w:tc>
          <w:tcPr>
            <w:tcW w:w="976" w:type="dxa"/>
          </w:tcPr>
          <w:p w:rsidR="00BE4DBD" w:rsidRPr="004D170B" w:rsidRDefault="00BE4DBD" w:rsidP="00D57054">
            <w:pPr>
              <w:rPr>
                <w:rFonts w:asciiTheme="minorHAnsi" w:hAnsiTheme="minorHAnsi"/>
                <w:sz w:val="20"/>
                <w:szCs w:val="20"/>
              </w:rPr>
            </w:pPr>
          </w:p>
        </w:tc>
        <w:tc>
          <w:tcPr>
            <w:tcW w:w="1624" w:type="dxa"/>
            <w:vAlign w:val="center"/>
          </w:tcPr>
          <w:p w:rsidR="00BE4DBD" w:rsidRPr="004D170B" w:rsidRDefault="00BE4DBD" w:rsidP="00D57054">
            <w:pPr>
              <w:rPr>
                <w:rFonts w:asciiTheme="minorHAnsi" w:hAnsiTheme="minorHAnsi"/>
                <w:sz w:val="20"/>
                <w:szCs w:val="20"/>
              </w:rPr>
            </w:pPr>
          </w:p>
        </w:tc>
        <w:tc>
          <w:tcPr>
            <w:tcW w:w="1415" w:type="dxa"/>
            <w:vAlign w:val="center"/>
          </w:tcPr>
          <w:p w:rsidR="00BE4DBD" w:rsidRPr="004D170B" w:rsidRDefault="00BE4DBD" w:rsidP="00D57054">
            <w:pPr>
              <w:rPr>
                <w:rFonts w:asciiTheme="minorHAnsi" w:hAnsiTheme="minorHAnsi"/>
                <w:sz w:val="20"/>
                <w:szCs w:val="20"/>
              </w:rPr>
            </w:pPr>
          </w:p>
        </w:tc>
      </w:tr>
      <w:tr w:rsidR="00BE4DBD" w:rsidTr="00BE4DBD">
        <w:tc>
          <w:tcPr>
            <w:tcW w:w="1421" w:type="dxa"/>
            <w:vAlign w:val="center"/>
          </w:tcPr>
          <w:p w:rsidR="00BE4DBD" w:rsidRPr="004D170B" w:rsidRDefault="00BE4DBD" w:rsidP="00D57054">
            <w:pPr>
              <w:rPr>
                <w:rFonts w:asciiTheme="minorHAnsi" w:hAnsiTheme="minorHAnsi"/>
                <w:sz w:val="20"/>
                <w:szCs w:val="20"/>
              </w:rPr>
            </w:pPr>
          </w:p>
        </w:tc>
        <w:tc>
          <w:tcPr>
            <w:tcW w:w="1541" w:type="dxa"/>
            <w:vAlign w:val="center"/>
          </w:tcPr>
          <w:p w:rsidR="00BE4DBD" w:rsidRPr="004D170B" w:rsidRDefault="00BE4DBD" w:rsidP="00D57054">
            <w:pPr>
              <w:rPr>
                <w:rFonts w:asciiTheme="minorHAnsi" w:hAnsiTheme="minorHAnsi"/>
                <w:sz w:val="20"/>
                <w:szCs w:val="20"/>
              </w:rPr>
            </w:pPr>
          </w:p>
        </w:tc>
        <w:tc>
          <w:tcPr>
            <w:tcW w:w="1743" w:type="dxa"/>
            <w:vAlign w:val="center"/>
          </w:tcPr>
          <w:p w:rsidR="00BE4DBD" w:rsidRPr="004D170B" w:rsidRDefault="00BE4DBD" w:rsidP="00D57054">
            <w:pPr>
              <w:rPr>
                <w:rFonts w:asciiTheme="minorHAnsi" w:hAnsiTheme="minorHAnsi"/>
                <w:sz w:val="20"/>
                <w:szCs w:val="20"/>
              </w:rPr>
            </w:pPr>
          </w:p>
        </w:tc>
        <w:tc>
          <w:tcPr>
            <w:tcW w:w="976" w:type="dxa"/>
          </w:tcPr>
          <w:p w:rsidR="00BE4DBD" w:rsidRPr="004D170B" w:rsidRDefault="00BE4DBD" w:rsidP="00D57054">
            <w:pPr>
              <w:rPr>
                <w:rFonts w:asciiTheme="minorHAnsi" w:hAnsiTheme="minorHAnsi"/>
                <w:sz w:val="20"/>
                <w:szCs w:val="20"/>
              </w:rPr>
            </w:pPr>
          </w:p>
        </w:tc>
        <w:tc>
          <w:tcPr>
            <w:tcW w:w="1624" w:type="dxa"/>
            <w:vAlign w:val="center"/>
          </w:tcPr>
          <w:p w:rsidR="00BE4DBD" w:rsidRPr="004D170B" w:rsidRDefault="00BE4DBD" w:rsidP="00D57054">
            <w:pPr>
              <w:rPr>
                <w:rFonts w:asciiTheme="minorHAnsi" w:hAnsiTheme="minorHAnsi"/>
                <w:sz w:val="20"/>
                <w:szCs w:val="20"/>
              </w:rPr>
            </w:pPr>
          </w:p>
        </w:tc>
        <w:tc>
          <w:tcPr>
            <w:tcW w:w="1415" w:type="dxa"/>
            <w:vAlign w:val="center"/>
          </w:tcPr>
          <w:p w:rsidR="00BE4DBD" w:rsidRPr="004D170B" w:rsidRDefault="00BE4DBD" w:rsidP="00D57054">
            <w:pPr>
              <w:rPr>
                <w:rFonts w:asciiTheme="minorHAnsi" w:hAnsiTheme="minorHAnsi"/>
                <w:sz w:val="20"/>
                <w:szCs w:val="20"/>
              </w:rPr>
            </w:pPr>
          </w:p>
        </w:tc>
      </w:tr>
      <w:tr w:rsidR="00BE4DBD" w:rsidTr="00BE4DBD">
        <w:tc>
          <w:tcPr>
            <w:tcW w:w="1421" w:type="dxa"/>
            <w:vAlign w:val="center"/>
          </w:tcPr>
          <w:p w:rsidR="00BE4DBD" w:rsidRPr="004D170B" w:rsidRDefault="00BE4DBD" w:rsidP="00D57054">
            <w:pPr>
              <w:rPr>
                <w:rFonts w:asciiTheme="minorHAnsi" w:hAnsiTheme="minorHAnsi"/>
                <w:sz w:val="20"/>
                <w:szCs w:val="20"/>
              </w:rPr>
            </w:pPr>
          </w:p>
        </w:tc>
        <w:tc>
          <w:tcPr>
            <w:tcW w:w="1541" w:type="dxa"/>
            <w:vAlign w:val="center"/>
          </w:tcPr>
          <w:p w:rsidR="00BE4DBD" w:rsidRPr="004D170B" w:rsidRDefault="00BE4DBD" w:rsidP="00D57054">
            <w:pPr>
              <w:rPr>
                <w:rFonts w:asciiTheme="minorHAnsi" w:hAnsiTheme="minorHAnsi"/>
                <w:sz w:val="20"/>
                <w:szCs w:val="20"/>
              </w:rPr>
            </w:pPr>
          </w:p>
        </w:tc>
        <w:tc>
          <w:tcPr>
            <w:tcW w:w="1743" w:type="dxa"/>
            <w:vAlign w:val="center"/>
          </w:tcPr>
          <w:p w:rsidR="00BE4DBD" w:rsidRPr="004D170B" w:rsidRDefault="00BE4DBD" w:rsidP="00D57054">
            <w:pPr>
              <w:rPr>
                <w:rFonts w:asciiTheme="minorHAnsi" w:hAnsiTheme="minorHAnsi"/>
                <w:sz w:val="20"/>
                <w:szCs w:val="20"/>
              </w:rPr>
            </w:pPr>
          </w:p>
        </w:tc>
        <w:tc>
          <w:tcPr>
            <w:tcW w:w="976" w:type="dxa"/>
          </w:tcPr>
          <w:p w:rsidR="00BE4DBD" w:rsidRPr="004D170B" w:rsidRDefault="00BE4DBD" w:rsidP="00D57054">
            <w:pPr>
              <w:rPr>
                <w:rFonts w:asciiTheme="minorHAnsi" w:hAnsiTheme="minorHAnsi"/>
                <w:sz w:val="20"/>
                <w:szCs w:val="20"/>
              </w:rPr>
            </w:pPr>
          </w:p>
        </w:tc>
        <w:tc>
          <w:tcPr>
            <w:tcW w:w="1624" w:type="dxa"/>
            <w:vAlign w:val="center"/>
          </w:tcPr>
          <w:p w:rsidR="00BE4DBD" w:rsidRPr="004D170B" w:rsidRDefault="00BE4DBD" w:rsidP="00D57054">
            <w:pPr>
              <w:rPr>
                <w:rFonts w:asciiTheme="minorHAnsi" w:hAnsiTheme="minorHAnsi"/>
                <w:sz w:val="20"/>
                <w:szCs w:val="20"/>
              </w:rPr>
            </w:pPr>
          </w:p>
        </w:tc>
        <w:tc>
          <w:tcPr>
            <w:tcW w:w="1415" w:type="dxa"/>
            <w:vAlign w:val="center"/>
          </w:tcPr>
          <w:p w:rsidR="00BE4DBD" w:rsidRPr="004D170B" w:rsidRDefault="00BE4DBD" w:rsidP="00D57054">
            <w:pPr>
              <w:rPr>
                <w:rFonts w:asciiTheme="minorHAnsi" w:hAnsiTheme="minorHAnsi"/>
                <w:sz w:val="20"/>
                <w:szCs w:val="20"/>
              </w:rPr>
            </w:pPr>
          </w:p>
        </w:tc>
      </w:tr>
      <w:tr w:rsidR="00BE4DBD" w:rsidTr="00BE4DBD">
        <w:tc>
          <w:tcPr>
            <w:tcW w:w="1421" w:type="dxa"/>
            <w:vAlign w:val="center"/>
          </w:tcPr>
          <w:p w:rsidR="00BE4DBD" w:rsidRPr="004D170B" w:rsidRDefault="00BE4DBD" w:rsidP="00D57054">
            <w:pPr>
              <w:rPr>
                <w:rFonts w:asciiTheme="minorHAnsi" w:hAnsiTheme="minorHAnsi"/>
                <w:sz w:val="20"/>
                <w:szCs w:val="20"/>
              </w:rPr>
            </w:pPr>
          </w:p>
        </w:tc>
        <w:tc>
          <w:tcPr>
            <w:tcW w:w="1541" w:type="dxa"/>
            <w:vAlign w:val="center"/>
          </w:tcPr>
          <w:p w:rsidR="00BE4DBD" w:rsidRPr="004D170B" w:rsidRDefault="00BE4DBD" w:rsidP="00D57054">
            <w:pPr>
              <w:rPr>
                <w:rFonts w:asciiTheme="minorHAnsi" w:hAnsiTheme="minorHAnsi"/>
                <w:sz w:val="20"/>
                <w:szCs w:val="20"/>
              </w:rPr>
            </w:pPr>
          </w:p>
        </w:tc>
        <w:tc>
          <w:tcPr>
            <w:tcW w:w="1743" w:type="dxa"/>
            <w:vAlign w:val="center"/>
          </w:tcPr>
          <w:p w:rsidR="00BE4DBD" w:rsidRPr="004D170B" w:rsidRDefault="00BE4DBD" w:rsidP="00D57054">
            <w:pPr>
              <w:rPr>
                <w:rFonts w:asciiTheme="minorHAnsi" w:hAnsiTheme="minorHAnsi"/>
                <w:sz w:val="20"/>
                <w:szCs w:val="20"/>
              </w:rPr>
            </w:pPr>
          </w:p>
        </w:tc>
        <w:tc>
          <w:tcPr>
            <w:tcW w:w="976" w:type="dxa"/>
          </w:tcPr>
          <w:p w:rsidR="00BE4DBD" w:rsidRPr="004D170B" w:rsidRDefault="00BE4DBD" w:rsidP="00D57054">
            <w:pPr>
              <w:rPr>
                <w:rFonts w:asciiTheme="minorHAnsi" w:hAnsiTheme="minorHAnsi"/>
                <w:sz w:val="20"/>
                <w:szCs w:val="20"/>
              </w:rPr>
            </w:pPr>
          </w:p>
        </w:tc>
        <w:tc>
          <w:tcPr>
            <w:tcW w:w="1624" w:type="dxa"/>
            <w:vAlign w:val="center"/>
          </w:tcPr>
          <w:p w:rsidR="00BE4DBD" w:rsidRPr="004D170B" w:rsidRDefault="00BE4DBD" w:rsidP="00D57054">
            <w:pPr>
              <w:rPr>
                <w:rFonts w:asciiTheme="minorHAnsi" w:hAnsiTheme="minorHAnsi"/>
                <w:sz w:val="20"/>
                <w:szCs w:val="20"/>
              </w:rPr>
            </w:pPr>
          </w:p>
        </w:tc>
        <w:tc>
          <w:tcPr>
            <w:tcW w:w="1415" w:type="dxa"/>
            <w:vAlign w:val="center"/>
          </w:tcPr>
          <w:p w:rsidR="00BE4DBD" w:rsidRPr="004D170B" w:rsidRDefault="00BE4DBD" w:rsidP="00D57054">
            <w:pPr>
              <w:rPr>
                <w:rFonts w:asciiTheme="minorHAnsi" w:hAnsiTheme="minorHAnsi"/>
                <w:sz w:val="20"/>
                <w:szCs w:val="20"/>
              </w:rPr>
            </w:pPr>
          </w:p>
        </w:tc>
      </w:tr>
      <w:tr w:rsidR="00BE4DBD" w:rsidTr="00BE4DBD">
        <w:tc>
          <w:tcPr>
            <w:tcW w:w="1421" w:type="dxa"/>
            <w:vAlign w:val="center"/>
          </w:tcPr>
          <w:p w:rsidR="00BE4DBD" w:rsidRPr="004D170B" w:rsidRDefault="00BE4DBD" w:rsidP="00D57054">
            <w:pPr>
              <w:rPr>
                <w:rFonts w:asciiTheme="minorHAnsi" w:hAnsiTheme="minorHAnsi"/>
                <w:sz w:val="20"/>
                <w:szCs w:val="20"/>
              </w:rPr>
            </w:pPr>
          </w:p>
        </w:tc>
        <w:tc>
          <w:tcPr>
            <w:tcW w:w="1541" w:type="dxa"/>
            <w:vAlign w:val="center"/>
          </w:tcPr>
          <w:p w:rsidR="00BE4DBD" w:rsidRPr="004D170B" w:rsidRDefault="00BE4DBD" w:rsidP="00D57054">
            <w:pPr>
              <w:rPr>
                <w:rFonts w:asciiTheme="minorHAnsi" w:hAnsiTheme="minorHAnsi"/>
                <w:sz w:val="20"/>
                <w:szCs w:val="20"/>
              </w:rPr>
            </w:pPr>
          </w:p>
        </w:tc>
        <w:tc>
          <w:tcPr>
            <w:tcW w:w="1743" w:type="dxa"/>
            <w:vAlign w:val="center"/>
          </w:tcPr>
          <w:p w:rsidR="00BE4DBD" w:rsidRPr="004D170B" w:rsidRDefault="00BE4DBD" w:rsidP="00D57054">
            <w:pPr>
              <w:rPr>
                <w:rFonts w:asciiTheme="minorHAnsi" w:hAnsiTheme="minorHAnsi"/>
                <w:sz w:val="20"/>
                <w:szCs w:val="20"/>
              </w:rPr>
            </w:pPr>
          </w:p>
        </w:tc>
        <w:tc>
          <w:tcPr>
            <w:tcW w:w="976" w:type="dxa"/>
          </w:tcPr>
          <w:p w:rsidR="00BE4DBD" w:rsidRPr="004D170B" w:rsidRDefault="00BE4DBD" w:rsidP="00D57054">
            <w:pPr>
              <w:rPr>
                <w:rFonts w:asciiTheme="minorHAnsi" w:hAnsiTheme="minorHAnsi"/>
                <w:sz w:val="20"/>
                <w:szCs w:val="20"/>
              </w:rPr>
            </w:pPr>
          </w:p>
        </w:tc>
        <w:tc>
          <w:tcPr>
            <w:tcW w:w="1624" w:type="dxa"/>
            <w:vAlign w:val="center"/>
          </w:tcPr>
          <w:p w:rsidR="00BE4DBD" w:rsidRPr="004D170B" w:rsidRDefault="00BE4DBD" w:rsidP="00D57054">
            <w:pPr>
              <w:rPr>
                <w:rFonts w:asciiTheme="minorHAnsi" w:hAnsiTheme="minorHAnsi"/>
                <w:sz w:val="20"/>
                <w:szCs w:val="20"/>
              </w:rPr>
            </w:pPr>
          </w:p>
        </w:tc>
        <w:tc>
          <w:tcPr>
            <w:tcW w:w="1415" w:type="dxa"/>
            <w:vAlign w:val="center"/>
          </w:tcPr>
          <w:p w:rsidR="00BE4DBD" w:rsidRPr="004D170B" w:rsidRDefault="00BE4DBD" w:rsidP="00D57054">
            <w:pPr>
              <w:rPr>
                <w:rFonts w:asciiTheme="minorHAnsi" w:hAnsiTheme="minorHAnsi"/>
                <w:sz w:val="20"/>
                <w:szCs w:val="20"/>
              </w:rPr>
            </w:pPr>
          </w:p>
        </w:tc>
      </w:tr>
      <w:tr w:rsidR="00BE4DBD" w:rsidTr="00BE4DBD">
        <w:tc>
          <w:tcPr>
            <w:tcW w:w="1421" w:type="dxa"/>
            <w:vAlign w:val="center"/>
          </w:tcPr>
          <w:p w:rsidR="00BE4DBD" w:rsidRPr="004D170B" w:rsidRDefault="00BE4DBD" w:rsidP="00D57054">
            <w:pPr>
              <w:rPr>
                <w:rFonts w:asciiTheme="minorHAnsi" w:hAnsiTheme="minorHAnsi"/>
                <w:sz w:val="20"/>
                <w:szCs w:val="20"/>
              </w:rPr>
            </w:pPr>
          </w:p>
        </w:tc>
        <w:tc>
          <w:tcPr>
            <w:tcW w:w="1541" w:type="dxa"/>
            <w:vAlign w:val="center"/>
          </w:tcPr>
          <w:p w:rsidR="00BE4DBD" w:rsidRPr="004D170B" w:rsidRDefault="00BE4DBD" w:rsidP="00D57054">
            <w:pPr>
              <w:rPr>
                <w:rFonts w:asciiTheme="minorHAnsi" w:hAnsiTheme="minorHAnsi"/>
                <w:sz w:val="20"/>
                <w:szCs w:val="20"/>
              </w:rPr>
            </w:pPr>
          </w:p>
        </w:tc>
        <w:tc>
          <w:tcPr>
            <w:tcW w:w="1743" w:type="dxa"/>
            <w:vAlign w:val="center"/>
          </w:tcPr>
          <w:p w:rsidR="00BE4DBD" w:rsidRPr="004D170B" w:rsidRDefault="00BE4DBD" w:rsidP="00D57054">
            <w:pPr>
              <w:rPr>
                <w:rFonts w:asciiTheme="minorHAnsi" w:hAnsiTheme="minorHAnsi"/>
                <w:sz w:val="20"/>
                <w:szCs w:val="20"/>
              </w:rPr>
            </w:pPr>
          </w:p>
        </w:tc>
        <w:tc>
          <w:tcPr>
            <w:tcW w:w="976" w:type="dxa"/>
          </w:tcPr>
          <w:p w:rsidR="00BE4DBD" w:rsidRPr="004D170B" w:rsidRDefault="00BE4DBD" w:rsidP="00D57054">
            <w:pPr>
              <w:rPr>
                <w:rFonts w:asciiTheme="minorHAnsi" w:hAnsiTheme="minorHAnsi"/>
                <w:sz w:val="20"/>
                <w:szCs w:val="20"/>
              </w:rPr>
            </w:pPr>
          </w:p>
        </w:tc>
        <w:tc>
          <w:tcPr>
            <w:tcW w:w="1624" w:type="dxa"/>
            <w:vAlign w:val="center"/>
          </w:tcPr>
          <w:p w:rsidR="00BE4DBD" w:rsidRPr="004D170B" w:rsidRDefault="00BE4DBD" w:rsidP="00D57054">
            <w:pPr>
              <w:rPr>
                <w:rFonts w:asciiTheme="minorHAnsi" w:hAnsiTheme="minorHAnsi"/>
                <w:sz w:val="20"/>
                <w:szCs w:val="20"/>
              </w:rPr>
            </w:pPr>
          </w:p>
        </w:tc>
        <w:tc>
          <w:tcPr>
            <w:tcW w:w="1415" w:type="dxa"/>
            <w:vAlign w:val="center"/>
          </w:tcPr>
          <w:p w:rsidR="00BE4DBD" w:rsidRPr="004D170B" w:rsidRDefault="00BE4DBD" w:rsidP="00D57054">
            <w:pPr>
              <w:rPr>
                <w:rFonts w:asciiTheme="minorHAnsi" w:hAnsiTheme="minorHAnsi"/>
                <w:sz w:val="20"/>
                <w:szCs w:val="20"/>
              </w:rPr>
            </w:pPr>
          </w:p>
        </w:tc>
      </w:tr>
      <w:tr w:rsidR="00BE4DBD" w:rsidTr="00BE4DBD">
        <w:tc>
          <w:tcPr>
            <w:tcW w:w="1421" w:type="dxa"/>
            <w:vAlign w:val="center"/>
          </w:tcPr>
          <w:p w:rsidR="00BE4DBD" w:rsidRPr="004D170B" w:rsidRDefault="00BE4DBD" w:rsidP="00D57054">
            <w:pPr>
              <w:rPr>
                <w:rFonts w:asciiTheme="minorHAnsi" w:hAnsiTheme="minorHAnsi"/>
                <w:sz w:val="20"/>
                <w:szCs w:val="20"/>
              </w:rPr>
            </w:pPr>
          </w:p>
        </w:tc>
        <w:tc>
          <w:tcPr>
            <w:tcW w:w="1541" w:type="dxa"/>
            <w:vAlign w:val="center"/>
          </w:tcPr>
          <w:p w:rsidR="00BE4DBD" w:rsidRPr="004D170B" w:rsidRDefault="00BE4DBD" w:rsidP="00D57054">
            <w:pPr>
              <w:rPr>
                <w:rFonts w:asciiTheme="minorHAnsi" w:hAnsiTheme="minorHAnsi"/>
                <w:sz w:val="20"/>
                <w:szCs w:val="20"/>
              </w:rPr>
            </w:pPr>
          </w:p>
        </w:tc>
        <w:tc>
          <w:tcPr>
            <w:tcW w:w="1743" w:type="dxa"/>
            <w:vAlign w:val="center"/>
          </w:tcPr>
          <w:p w:rsidR="00BE4DBD" w:rsidRPr="004D170B" w:rsidRDefault="00BE4DBD" w:rsidP="00D57054">
            <w:pPr>
              <w:rPr>
                <w:rFonts w:asciiTheme="minorHAnsi" w:hAnsiTheme="minorHAnsi"/>
                <w:sz w:val="20"/>
                <w:szCs w:val="20"/>
              </w:rPr>
            </w:pPr>
          </w:p>
        </w:tc>
        <w:tc>
          <w:tcPr>
            <w:tcW w:w="976" w:type="dxa"/>
          </w:tcPr>
          <w:p w:rsidR="00BE4DBD" w:rsidRPr="004D170B" w:rsidRDefault="00BE4DBD" w:rsidP="00D57054">
            <w:pPr>
              <w:rPr>
                <w:rFonts w:asciiTheme="minorHAnsi" w:hAnsiTheme="minorHAnsi"/>
                <w:sz w:val="20"/>
                <w:szCs w:val="20"/>
              </w:rPr>
            </w:pPr>
          </w:p>
        </w:tc>
        <w:tc>
          <w:tcPr>
            <w:tcW w:w="1624" w:type="dxa"/>
            <w:vAlign w:val="center"/>
          </w:tcPr>
          <w:p w:rsidR="00BE4DBD" w:rsidRPr="004D170B" w:rsidRDefault="00BE4DBD" w:rsidP="00D57054">
            <w:pPr>
              <w:rPr>
                <w:rFonts w:asciiTheme="minorHAnsi" w:hAnsiTheme="minorHAnsi"/>
                <w:sz w:val="20"/>
                <w:szCs w:val="20"/>
              </w:rPr>
            </w:pPr>
          </w:p>
        </w:tc>
        <w:tc>
          <w:tcPr>
            <w:tcW w:w="1415" w:type="dxa"/>
            <w:vAlign w:val="center"/>
          </w:tcPr>
          <w:p w:rsidR="00BE4DBD" w:rsidRPr="004D170B" w:rsidRDefault="00BE4DBD" w:rsidP="00D57054">
            <w:pPr>
              <w:rPr>
                <w:rFonts w:asciiTheme="minorHAnsi" w:hAnsiTheme="minorHAnsi"/>
                <w:sz w:val="20"/>
                <w:szCs w:val="20"/>
              </w:rPr>
            </w:pPr>
          </w:p>
        </w:tc>
      </w:tr>
      <w:tr w:rsidR="00BE4DBD" w:rsidTr="00BE4DBD">
        <w:tc>
          <w:tcPr>
            <w:tcW w:w="1421" w:type="dxa"/>
            <w:vAlign w:val="center"/>
          </w:tcPr>
          <w:p w:rsidR="00BE4DBD" w:rsidRPr="004D170B" w:rsidRDefault="00BE4DBD" w:rsidP="00D57054">
            <w:pPr>
              <w:rPr>
                <w:rFonts w:asciiTheme="minorHAnsi" w:hAnsiTheme="minorHAnsi"/>
                <w:sz w:val="20"/>
                <w:szCs w:val="20"/>
              </w:rPr>
            </w:pPr>
          </w:p>
        </w:tc>
        <w:tc>
          <w:tcPr>
            <w:tcW w:w="1541" w:type="dxa"/>
            <w:vAlign w:val="center"/>
          </w:tcPr>
          <w:p w:rsidR="00BE4DBD" w:rsidRPr="004D170B" w:rsidRDefault="00BE4DBD" w:rsidP="00D57054">
            <w:pPr>
              <w:rPr>
                <w:rFonts w:asciiTheme="minorHAnsi" w:hAnsiTheme="minorHAnsi"/>
                <w:sz w:val="20"/>
                <w:szCs w:val="20"/>
              </w:rPr>
            </w:pPr>
          </w:p>
        </w:tc>
        <w:tc>
          <w:tcPr>
            <w:tcW w:w="1743" w:type="dxa"/>
            <w:vAlign w:val="center"/>
          </w:tcPr>
          <w:p w:rsidR="00BE4DBD" w:rsidRPr="004D170B" w:rsidRDefault="00BE4DBD" w:rsidP="00D57054">
            <w:pPr>
              <w:rPr>
                <w:rFonts w:asciiTheme="minorHAnsi" w:hAnsiTheme="minorHAnsi"/>
                <w:sz w:val="20"/>
                <w:szCs w:val="20"/>
              </w:rPr>
            </w:pPr>
          </w:p>
        </w:tc>
        <w:tc>
          <w:tcPr>
            <w:tcW w:w="976" w:type="dxa"/>
          </w:tcPr>
          <w:p w:rsidR="00BE4DBD" w:rsidRPr="004D170B" w:rsidRDefault="00BE4DBD" w:rsidP="00D57054">
            <w:pPr>
              <w:rPr>
                <w:rFonts w:asciiTheme="minorHAnsi" w:hAnsiTheme="minorHAnsi"/>
                <w:sz w:val="20"/>
                <w:szCs w:val="20"/>
              </w:rPr>
            </w:pPr>
          </w:p>
        </w:tc>
        <w:tc>
          <w:tcPr>
            <w:tcW w:w="1624" w:type="dxa"/>
            <w:vAlign w:val="center"/>
          </w:tcPr>
          <w:p w:rsidR="00BE4DBD" w:rsidRPr="004D170B" w:rsidRDefault="00BE4DBD" w:rsidP="00D57054">
            <w:pPr>
              <w:rPr>
                <w:rFonts w:asciiTheme="minorHAnsi" w:hAnsiTheme="minorHAnsi"/>
                <w:sz w:val="20"/>
                <w:szCs w:val="20"/>
              </w:rPr>
            </w:pPr>
          </w:p>
        </w:tc>
        <w:tc>
          <w:tcPr>
            <w:tcW w:w="1415" w:type="dxa"/>
            <w:vAlign w:val="center"/>
          </w:tcPr>
          <w:p w:rsidR="00BE4DBD" w:rsidRPr="004D170B" w:rsidRDefault="00BE4DBD" w:rsidP="00D57054">
            <w:pPr>
              <w:rPr>
                <w:rFonts w:asciiTheme="minorHAnsi" w:hAnsiTheme="minorHAnsi"/>
                <w:sz w:val="20"/>
                <w:szCs w:val="20"/>
              </w:rPr>
            </w:pPr>
          </w:p>
        </w:tc>
      </w:tr>
      <w:tr w:rsidR="00BE4DBD" w:rsidTr="00BE4DBD">
        <w:tc>
          <w:tcPr>
            <w:tcW w:w="1421" w:type="dxa"/>
            <w:vAlign w:val="center"/>
          </w:tcPr>
          <w:p w:rsidR="00BE4DBD" w:rsidRPr="004D170B" w:rsidRDefault="00BE4DBD" w:rsidP="00D57054">
            <w:pPr>
              <w:rPr>
                <w:rFonts w:asciiTheme="minorHAnsi" w:hAnsiTheme="minorHAnsi"/>
                <w:sz w:val="20"/>
                <w:szCs w:val="20"/>
              </w:rPr>
            </w:pPr>
          </w:p>
        </w:tc>
        <w:tc>
          <w:tcPr>
            <w:tcW w:w="1541" w:type="dxa"/>
            <w:vAlign w:val="center"/>
          </w:tcPr>
          <w:p w:rsidR="00BE4DBD" w:rsidRPr="004D170B" w:rsidRDefault="00BE4DBD" w:rsidP="00D57054">
            <w:pPr>
              <w:rPr>
                <w:rFonts w:asciiTheme="minorHAnsi" w:hAnsiTheme="minorHAnsi"/>
                <w:sz w:val="20"/>
                <w:szCs w:val="20"/>
              </w:rPr>
            </w:pPr>
          </w:p>
        </w:tc>
        <w:tc>
          <w:tcPr>
            <w:tcW w:w="1743" w:type="dxa"/>
            <w:vAlign w:val="center"/>
          </w:tcPr>
          <w:p w:rsidR="00BE4DBD" w:rsidRPr="004D170B" w:rsidRDefault="00BE4DBD" w:rsidP="00D57054">
            <w:pPr>
              <w:rPr>
                <w:rFonts w:asciiTheme="minorHAnsi" w:hAnsiTheme="minorHAnsi"/>
                <w:sz w:val="20"/>
                <w:szCs w:val="20"/>
              </w:rPr>
            </w:pPr>
          </w:p>
        </w:tc>
        <w:tc>
          <w:tcPr>
            <w:tcW w:w="976" w:type="dxa"/>
          </w:tcPr>
          <w:p w:rsidR="00BE4DBD" w:rsidRPr="004D170B" w:rsidRDefault="00BE4DBD" w:rsidP="00D57054">
            <w:pPr>
              <w:rPr>
                <w:rFonts w:asciiTheme="minorHAnsi" w:hAnsiTheme="minorHAnsi"/>
                <w:sz w:val="20"/>
                <w:szCs w:val="20"/>
              </w:rPr>
            </w:pPr>
          </w:p>
        </w:tc>
        <w:tc>
          <w:tcPr>
            <w:tcW w:w="1624" w:type="dxa"/>
            <w:vAlign w:val="center"/>
          </w:tcPr>
          <w:p w:rsidR="00BE4DBD" w:rsidRPr="004D170B" w:rsidRDefault="00BE4DBD" w:rsidP="00D57054">
            <w:pPr>
              <w:rPr>
                <w:rFonts w:asciiTheme="minorHAnsi" w:hAnsiTheme="minorHAnsi"/>
                <w:sz w:val="20"/>
                <w:szCs w:val="20"/>
              </w:rPr>
            </w:pPr>
          </w:p>
        </w:tc>
        <w:tc>
          <w:tcPr>
            <w:tcW w:w="1415" w:type="dxa"/>
            <w:vAlign w:val="center"/>
          </w:tcPr>
          <w:p w:rsidR="00BE4DBD" w:rsidRPr="004D170B" w:rsidRDefault="00BE4DBD" w:rsidP="00D57054">
            <w:pPr>
              <w:rPr>
                <w:rFonts w:asciiTheme="minorHAnsi" w:hAnsiTheme="minorHAnsi"/>
                <w:sz w:val="20"/>
                <w:szCs w:val="20"/>
              </w:rPr>
            </w:pPr>
          </w:p>
        </w:tc>
      </w:tr>
      <w:tr w:rsidR="00BE4DBD" w:rsidTr="00BE4DBD">
        <w:tc>
          <w:tcPr>
            <w:tcW w:w="1421" w:type="dxa"/>
            <w:vAlign w:val="center"/>
          </w:tcPr>
          <w:p w:rsidR="00BE4DBD" w:rsidRPr="004D170B" w:rsidRDefault="00BE4DBD" w:rsidP="00D57054">
            <w:pPr>
              <w:rPr>
                <w:rFonts w:asciiTheme="minorHAnsi" w:hAnsiTheme="minorHAnsi"/>
                <w:sz w:val="20"/>
                <w:szCs w:val="20"/>
              </w:rPr>
            </w:pPr>
          </w:p>
        </w:tc>
        <w:tc>
          <w:tcPr>
            <w:tcW w:w="1541" w:type="dxa"/>
            <w:vAlign w:val="center"/>
          </w:tcPr>
          <w:p w:rsidR="00BE4DBD" w:rsidRPr="004D170B" w:rsidRDefault="00BE4DBD" w:rsidP="00D57054">
            <w:pPr>
              <w:rPr>
                <w:rFonts w:asciiTheme="minorHAnsi" w:hAnsiTheme="minorHAnsi"/>
                <w:sz w:val="20"/>
                <w:szCs w:val="20"/>
              </w:rPr>
            </w:pPr>
          </w:p>
        </w:tc>
        <w:tc>
          <w:tcPr>
            <w:tcW w:w="1743" w:type="dxa"/>
            <w:vAlign w:val="center"/>
          </w:tcPr>
          <w:p w:rsidR="00BE4DBD" w:rsidRPr="004D170B" w:rsidRDefault="00BE4DBD" w:rsidP="00D57054">
            <w:pPr>
              <w:rPr>
                <w:rFonts w:asciiTheme="minorHAnsi" w:hAnsiTheme="minorHAnsi"/>
                <w:sz w:val="20"/>
                <w:szCs w:val="20"/>
              </w:rPr>
            </w:pPr>
          </w:p>
        </w:tc>
        <w:tc>
          <w:tcPr>
            <w:tcW w:w="976" w:type="dxa"/>
          </w:tcPr>
          <w:p w:rsidR="00BE4DBD" w:rsidRPr="004D170B" w:rsidRDefault="00BE4DBD" w:rsidP="00D57054">
            <w:pPr>
              <w:rPr>
                <w:rFonts w:asciiTheme="minorHAnsi" w:hAnsiTheme="minorHAnsi"/>
                <w:sz w:val="20"/>
                <w:szCs w:val="20"/>
              </w:rPr>
            </w:pPr>
          </w:p>
        </w:tc>
        <w:tc>
          <w:tcPr>
            <w:tcW w:w="1624" w:type="dxa"/>
            <w:vAlign w:val="center"/>
          </w:tcPr>
          <w:p w:rsidR="00BE4DBD" w:rsidRPr="004D170B" w:rsidRDefault="00BE4DBD" w:rsidP="00D57054">
            <w:pPr>
              <w:rPr>
                <w:rFonts w:asciiTheme="minorHAnsi" w:hAnsiTheme="minorHAnsi"/>
                <w:sz w:val="20"/>
                <w:szCs w:val="20"/>
              </w:rPr>
            </w:pPr>
          </w:p>
        </w:tc>
        <w:tc>
          <w:tcPr>
            <w:tcW w:w="1415" w:type="dxa"/>
            <w:vAlign w:val="center"/>
          </w:tcPr>
          <w:p w:rsidR="00BE4DBD" w:rsidRPr="004D170B" w:rsidRDefault="00BE4DBD" w:rsidP="00D57054">
            <w:pPr>
              <w:rPr>
                <w:rFonts w:asciiTheme="minorHAnsi" w:hAnsiTheme="minorHAnsi"/>
                <w:sz w:val="20"/>
                <w:szCs w:val="20"/>
              </w:rPr>
            </w:pPr>
          </w:p>
        </w:tc>
      </w:tr>
    </w:tbl>
    <w:p w:rsidR="00AA3309" w:rsidRDefault="00AA3309" w:rsidP="00A96F15">
      <w:pPr>
        <w:rPr>
          <w:u w:val="single"/>
        </w:rPr>
      </w:pPr>
    </w:p>
    <w:p w:rsidR="00A96F15" w:rsidRPr="00A96F15" w:rsidRDefault="00A96F15" w:rsidP="00A96F15">
      <w:pPr>
        <w:rPr>
          <w:u w:val="single"/>
        </w:rPr>
      </w:pPr>
      <w:r w:rsidRPr="00A96F15">
        <w:rPr>
          <w:u w:val="single"/>
        </w:rPr>
        <w:t>Seguimiento de Jugadores del Grupo de Trabajo</w:t>
      </w:r>
    </w:p>
    <w:p w:rsidR="00CB7F26" w:rsidRPr="00CB7F26" w:rsidRDefault="00A96F15" w:rsidP="00CB7F26">
      <w:r>
        <w:t>El seguimiento del desarrollo deportivo de cada jugador a lo largo de la temporada se realiza en concentraciones periódicas y observación en competición llevada a cabo por el comité y equipo técnico.</w:t>
      </w:r>
    </w:p>
    <w:p w:rsidR="00CB7F26" w:rsidRDefault="00CB7F26" w:rsidP="00CB7F26">
      <w:pPr>
        <w:pBdr>
          <w:top w:val="single" w:sz="4" w:space="1" w:color="auto"/>
          <w:left w:val="single" w:sz="4" w:space="4" w:color="auto"/>
          <w:bottom w:val="single" w:sz="4" w:space="1" w:color="auto"/>
          <w:right w:val="single" w:sz="4" w:space="4" w:color="auto"/>
        </w:pBdr>
        <w:shd w:val="clear" w:color="auto" w:fill="DBE5F1" w:themeFill="accent1" w:themeFillTint="33"/>
        <w:jc w:val="center"/>
        <w:rPr>
          <w:sz w:val="28"/>
          <w:szCs w:val="28"/>
        </w:rPr>
      </w:pPr>
      <w:r w:rsidRPr="0089476C">
        <w:rPr>
          <w:sz w:val="28"/>
          <w:szCs w:val="28"/>
        </w:rPr>
        <w:t>CONCENTRACIONES C.T.A.M 2013</w:t>
      </w:r>
    </w:p>
    <w:tbl>
      <w:tblPr>
        <w:tblStyle w:val="Tablaconcuadrcula"/>
        <w:tblW w:w="9710" w:type="dxa"/>
        <w:tblInd w:w="-593" w:type="dxa"/>
        <w:tblLook w:val="04A0" w:firstRow="1" w:lastRow="0" w:firstColumn="1" w:lastColumn="0" w:noHBand="0" w:noVBand="1"/>
      </w:tblPr>
      <w:tblGrid>
        <w:gridCol w:w="2828"/>
        <w:gridCol w:w="2835"/>
        <w:gridCol w:w="1886"/>
        <w:gridCol w:w="2161"/>
      </w:tblGrid>
      <w:tr w:rsidR="00CB7F26" w:rsidTr="00032C75">
        <w:tc>
          <w:tcPr>
            <w:tcW w:w="9710" w:type="dxa"/>
            <w:gridSpan w:val="4"/>
            <w:shd w:val="clear" w:color="auto" w:fill="DBE5F1" w:themeFill="accent1" w:themeFillTint="33"/>
          </w:tcPr>
          <w:p w:rsidR="00CB7F26" w:rsidRPr="0089476C" w:rsidRDefault="00CB7F26" w:rsidP="00032C75">
            <w:pPr>
              <w:jc w:val="center"/>
              <w:rPr>
                <w:sz w:val="24"/>
                <w:szCs w:val="24"/>
              </w:rPr>
            </w:pPr>
            <w:r w:rsidRPr="0089476C">
              <w:rPr>
                <w:sz w:val="24"/>
                <w:szCs w:val="24"/>
              </w:rPr>
              <w:t>CONCENTRACIONES TÉCNICAS</w:t>
            </w:r>
          </w:p>
        </w:tc>
      </w:tr>
      <w:tr w:rsidR="00CB7F26" w:rsidTr="00032C75">
        <w:tc>
          <w:tcPr>
            <w:tcW w:w="2828" w:type="dxa"/>
            <w:vAlign w:val="center"/>
          </w:tcPr>
          <w:p w:rsidR="00CB7F26" w:rsidRPr="0089476C" w:rsidRDefault="00CB7F26" w:rsidP="00032C75">
            <w:pPr>
              <w:jc w:val="center"/>
              <w:rPr>
                <w:sz w:val="18"/>
                <w:szCs w:val="18"/>
              </w:rPr>
            </w:pPr>
            <w:r w:rsidRPr="0089476C">
              <w:rPr>
                <w:sz w:val="18"/>
                <w:szCs w:val="18"/>
              </w:rPr>
              <w:t>EPOCA DEL AÑO</w:t>
            </w:r>
          </w:p>
        </w:tc>
        <w:tc>
          <w:tcPr>
            <w:tcW w:w="2835" w:type="dxa"/>
            <w:vAlign w:val="center"/>
          </w:tcPr>
          <w:p w:rsidR="00CB7F26" w:rsidRPr="0089476C" w:rsidRDefault="00CB7F26" w:rsidP="00032C75">
            <w:pPr>
              <w:jc w:val="center"/>
              <w:rPr>
                <w:sz w:val="18"/>
                <w:szCs w:val="18"/>
              </w:rPr>
            </w:pPr>
            <w:r w:rsidRPr="0089476C">
              <w:rPr>
                <w:sz w:val="18"/>
                <w:szCs w:val="18"/>
              </w:rPr>
              <w:t>ASISTENTES</w:t>
            </w:r>
          </w:p>
        </w:tc>
        <w:tc>
          <w:tcPr>
            <w:tcW w:w="1886" w:type="dxa"/>
            <w:vAlign w:val="center"/>
          </w:tcPr>
          <w:p w:rsidR="00CB7F26" w:rsidRPr="0089476C" w:rsidRDefault="00CB7F26" w:rsidP="00032C75">
            <w:pPr>
              <w:jc w:val="center"/>
              <w:rPr>
                <w:sz w:val="18"/>
                <w:szCs w:val="18"/>
              </w:rPr>
            </w:pPr>
            <w:r w:rsidRPr="0089476C">
              <w:rPr>
                <w:sz w:val="18"/>
                <w:szCs w:val="18"/>
              </w:rPr>
              <w:t>TEMAS TRATADOS</w:t>
            </w:r>
          </w:p>
        </w:tc>
        <w:tc>
          <w:tcPr>
            <w:tcW w:w="2161" w:type="dxa"/>
            <w:tcBorders>
              <w:bottom w:val="single" w:sz="4" w:space="0" w:color="auto"/>
            </w:tcBorders>
          </w:tcPr>
          <w:p w:rsidR="00CB7F26" w:rsidRPr="0089476C" w:rsidRDefault="00CB7F26" w:rsidP="00032C75">
            <w:pPr>
              <w:jc w:val="center"/>
              <w:rPr>
                <w:sz w:val="18"/>
                <w:szCs w:val="18"/>
              </w:rPr>
            </w:pPr>
            <w:r w:rsidRPr="0089476C">
              <w:rPr>
                <w:sz w:val="18"/>
                <w:szCs w:val="18"/>
              </w:rPr>
              <w:t>LUGAR</w:t>
            </w:r>
          </w:p>
        </w:tc>
      </w:tr>
      <w:tr w:rsidR="00CB7F26" w:rsidTr="00032C75">
        <w:tc>
          <w:tcPr>
            <w:tcW w:w="2828" w:type="dxa"/>
            <w:vMerge w:val="restart"/>
            <w:vAlign w:val="center"/>
          </w:tcPr>
          <w:p w:rsidR="00CB7F26" w:rsidRPr="0089476C" w:rsidRDefault="00CB7F26" w:rsidP="00032C75">
            <w:pPr>
              <w:rPr>
                <w:sz w:val="18"/>
                <w:szCs w:val="18"/>
              </w:rPr>
            </w:pPr>
            <w:r w:rsidRPr="0089476C">
              <w:rPr>
                <w:sz w:val="18"/>
                <w:szCs w:val="18"/>
              </w:rPr>
              <w:t>OCTUBRE - DICIEMBRE</w:t>
            </w:r>
          </w:p>
        </w:tc>
        <w:tc>
          <w:tcPr>
            <w:tcW w:w="2835" w:type="dxa"/>
            <w:vMerge w:val="restart"/>
            <w:vAlign w:val="center"/>
          </w:tcPr>
          <w:p w:rsidR="00CB7F26" w:rsidRPr="0089476C" w:rsidRDefault="00CB7F26" w:rsidP="00032C75">
            <w:pPr>
              <w:rPr>
                <w:sz w:val="18"/>
                <w:szCs w:val="18"/>
              </w:rPr>
            </w:pPr>
            <w:r>
              <w:rPr>
                <w:sz w:val="18"/>
                <w:szCs w:val="18"/>
              </w:rPr>
              <w:t>JUGADORES GRUPO DE TRABAJO</w:t>
            </w:r>
          </w:p>
        </w:tc>
        <w:tc>
          <w:tcPr>
            <w:tcW w:w="1886" w:type="dxa"/>
          </w:tcPr>
          <w:p w:rsidR="00CB7F26" w:rsidRPr="0089476C" w:rsidRDefault="00CB7F26" w:rsidP="00032C75">
            <w:pPr>
              <w:rPr>
                <w:sz w:val="18"/>
                <w:szCs w:val="18"/>
              </w:rPr>
            </w:pPr>
            <w:r>
              <w:rPr>
                <w:sz w:val="18"/>
                <w:szCs w:val="18"/>
              </w:rPr>
              <w:t>TÉCNICA</w:t>
            </w:r>
          </w:p>
        </w:tc>
        <w:tc>
          <w:tcPr>
            <w:tcW w:w="2161" w:type="dxa"/>
            <w:vMerge w:val="restart"/>
            <w:vAlign w:val="center"/>
          </w:tcPr>
          <w:p w:rsidR="00CB7F26" w:rsidRPr="0089476C" w:rsidRDefault="00CB7F26" w:rsidP="00032C75">
            <w:pPr>
              <w:jc w:val="center"/>
              <w:rPr>
                <w:sz w:val="18"/>
                <w:szCs w:val="18"/>
              </w:rPr>
            </w:pPr>
            <w:r>
              <w:rPr>
                <w:sz w:val="18"/>
                <w:szCs w:val="18"/>
              </w:rPr>
              <w:t>CENTRO DE EXCELENCIA</w:t>
            </w: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Pr="0089476C" w:rsidRDefault="00CB7F26" w:rsidP="00032C75">
            <w:pPr>
              <w:rPr>
                <w:sz w:val="18"/>
                <w:szCs w:val="18"/>
              </w:rPr>
            </w:pPr>
            <w:r>
              <w:rPr>
                <w:sz w:val="18"/>
                <w:szCs w:val="18"/>
              </w:rPr>
              <w:t>BIOMECANICA</w:t>
            </w:r>
          </w:p>
        </w:tc>
        <w:tc>
          <w:tcPr>
            <w:tcW w:w="2161" w:type="dxa"/>
            <w:vMerge/>
            <w:tcBorders>
              <w:top w:val="nil"/>
            </w:tcBorders>
            <w:vAlign w:val="center"/>
          </w:tcPr>
          <w:p w:rsidR="00CB7F26" w:rsidRPr="0089476C" w:rsidRDefault="00CB7F26" w:rsidP="00032C75">
            <w:pPr>
              <w:rPr>
                <w:sz w:val="18"/>
                <w:szCs w:val="18"/>
              </w:rPr>
            </w:pP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Default="00CB7F26" w:rsidP="00032C75">
            <w:pPr>
              <w:rPr>
                <w:sz w:val="18"/>
                <w:szCs w:val="18"/>
              </w:rPr>
            </w:pPr>
            <w:r>
              <w:rPr>
                <w:sz w:val="18"/>
                <w:szCs w:val="18"/>
              </w:rPr>
              <w:t>PUTT</w:t>
            </w:r>
          </w:p>
        </w:tc>
        <w:tc>
          <w:tcPr>
            <w:tcW w:w="2161" w:type="dxa"/>
            <w:vMerge w:val="restart"/>
            <w:tcBorders>
              <w:top w:val="nil"/>
            </w:tcBorders>
            <w:vAlign w:val="center"/>
          </w:tcPr>
          <w:p w:rsidR="00CB7F26" w:rsidRPr="0089476C" w:rsidRDefault="00CB7F26" w:rsidP="00032C75">
            <w:pPr>
              <w:jc w:val="center"/>
              <w:rPr>
                <w:sz w:val="18"/>
                <w:szCs w:val="18"/>
              </w:rPr>
            </w:pPr>
            <w:r>
              <w:rPr>
                <w:sz w:val="18"/>
                <w:szCs w:val="18"/>
              </w:rPr>
              <w:t>R.F.E.G</w:t>
            </w: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Pr="0089476C" w:rsidRDefault="00CB7F26" w:rsidP="00032C75">
            <w:pPr>
              <w:rPr>
                <w:sz w:val="18"/>
                <w:szCs w:val="18"/>
              </w:rPr>
            </w:pPr>
            <w:r>
              <w:rPr>
                <w:sz w:val="18"/>
                <w:szCs w:val="18"/>
              </w:rPr>
              <w:t>FITTING</w:t>
            </w:r>
          </w:p>
        </w:tc>
        <w:tc>
          <w:tcPr>
            <w:tcW w:w="2161" w:type="dxa"/>
            <w:vMerge/>
            <w:tcBorders>
              <w:top w:val="nil"/>
            </w:tcBorders>
          </w:tcPr>
          <w:p w:rsidR="00CB7F26" w:rsidRPr="0089476C" w:rsidRDefault="00CB7F26" w:rsidP="00032C75">
            <w:pPr>
              <w:rPr>
                <w:sz w:val="18"/>
                <w:szCs w:val="18"/>
              </w:rPr>
            </w:pP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Pr="0089476C" w:rsidRDefault="00CB7F26" w:rsidP="00032C75">
            <w:pPr>
              <w:rPr>
                <w:sz w:val="18"/>
                <w:szCs w:val="18"/>
              </w:rPr>
            </w:pPr>
            <w:r>
              <w:rPr>
                <w:sz w:val="18"/>
                <w:szCs w:val="18"/>
              </w:rPr>
              <w:t>FÍSICO</w:t>
            </w:r>
          </w:p>
        </w:tc>
        <w:tc>
          <w:tcPr>
            <w:tcW w:w="2161" w:type="dxa"/>
            <w:vMerge/>
            <w:tcBorders>
              <w:top w:val="nil"/>
            </w:tcBorders>
          </w:tcPr>
          <w:p w:rsidR="00CB7F26" w:rsidRPr="0089476C" w:rsidRDefault="00CB7F26" w:rsidP="00032C75">
            <w:pPr>
              <w:rPr>
                <w:sz w:val="18"/>
                <w:szCs w:val="18"/>
              </w:rPr>
            </w:pPr>
          </w:p>
        </w:tc>
      </w:tr>
      <w:tr w:rsidR="00CB7F26" w:rsidTr="00032C75">
        <w:tc>
          <w:tcPr>
            <w:tcW w:w="2828" w:type="dxa"/>
            <w:vMerge w:val="restart"/>
            <w:vAlign w:val="center"/>
          </w:tcPr>
          <w:p w:rsidR="00CB7F26" w:rsidRPr="0089476C" w:rsidRDefault="00CB7F26" w:rsidP="00032C75">
            <w:pPr>
              <w:rPr>
                <w:sz w:val="18"/>
                <w:szCs w:val="18"/>
              </w:rPr>
            </w:pPr>
            <w:r>
              <w:rPr>
                <w:sz w:val="18"/>
                <w:szCs w:val="18"/>
              </w:rPr>
              <w:t>FEBRERO - ABRIL</w:t>
            </w:r>
          </w:p>
        </w:tc>
        <w:tc>
          <w:tcPr>
            <w:tcW w:w="2835" w:type="dxa"/>
            <w:vMerge w:val="restart"/>
            <w:vAlign w:val="center"/>
          </w:tcPr>
          <w:p w:rsidR="00CB7F26" w:rsidRPr="0089476C" w:rsidRDefault="00CB7F26" w:rsidP="00032C75">
            <w:pPr>
              <w:rPr>
                <w:sz w:val="18"/>
                <w:szCs w:val="18"/>
              </w:rPr>
            </w:pPr>
            <w:r>
              <w:rPr>
                <w:sz w:val="18"/>
                <w:szCs w:val="18"/>
              </w:rPr>
              <w:t>JUGADORES GRUPO DE TRABAJO</w:t>
            </w:r>
          </w:p>
        </w:tc>
        <w:tc>
          <w:tcPr>
            <w:tcW w:w="1886" w:type="dxa"/>
          </w:tcPr>
          <w:p w:rsidR="00CB7F26" w:rsidRPr="0089476C" w:rsidRDefault="00CB7F26" w:rsidP="00032C75">
            <w:pPr>
              <w:rPr>
                <w:sz w:val="18"/>
                <w:szCs w:val="18"/>
              </w:rPr>
            </w:pPr>
            <w:r>
              <w:rPr>
                <w:sz w:val="18"/>
                <w:szCs w:val="18"/>
              </w:rPr>
              <w:t>TÉCNICA</w:t>
            </w:r>
          </w:p>
        </w:tc>
        <w:tc>
          <w:tcPr>
            <w:tcW w:w="2161" w:type="dxa"/>
            <w:vMerge w:val="restart"/>
            <w:vAlign w:val="center"/>
          </w:tcPr>
          <w:p w:rsidR="00CB7F26" w:rsidRPr="0089476C" w:rsidRDefault="00CB7F26" w:rsidP="00032C75">
            <w:pPr>
              <w:jc w:val="center"/>
              <w:rPr>
                <w:sz w:val="18"/>
                <w:szCs w:val="18"/>
              </w:rPr>
            </w:pPr>
            <w:r>
              <w:rPr>
                <w:sz w:val="18"/>
                <w:szCs w:val="18"/>
              </w:rPr>
              <w:t>CENTRO DE EXCELENCIA</w:t>
            </w: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Pr="0089476C" w:rsidRDefault="00CB7F26" w:rsidP="00032C75">
            <w:pPr>
              <w:rPr>
                <w:sz w:val="18"/>
                <w:szCs w:val="18"/>
              </w:rPr>
            </w:pPr>
            <w:r>
              <w:rPr>
                <w:sz w:val="18"/>
                <w:szCs w:val="18"/>
              </w:rPr>
              <w:t>BIOMECANICA</w:t>
            </w:r>
          </w:p>
        </w:tc>
        <w:tc>
          <w:tcPr>
            <w:tcW w:w="2161" w:type="dxa"/>
            <w:vMerge/>
            <w:tcBorders>
              <w:top w:val="nil"/>
            </w:tcBorders>
            <w:vAlign w:val="center"/>
          </w:tcPr>
          <w:p w:rsidR="00CB7F26" w:rsidRPr="0089476C" w:rsidRDefault="00CB7F26" w:rsidP="00032C75">
            <w:pPr>
              <w:rPr>
                <w:sz w:val="18"/>
                <w:szCs w:val="18"/>
              </w:rPr>
            </w:pP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Default="00CB7F26" w:rsidP="00032C75">
            <w:pPr>
              <w:rPr>
                <w:sz w:val="18"/>
                <w:szCs w:val="18"/>
              </w:rPr>
            </w:pPr>
            <w:r>
              <w:rPr>
                <w:sz w:val="18"/>
                <w:szCs w:val="18"/>
              </w:rPr>
              <w:t>PUTT</w:t>
            </w:r>
          </w:p>
        </w:tc>
        <w:tc>
          <w:tcPr>
            <w:tcW w:w="2161" w:type="dxa"/>
            <w:vMerge w:val="restart"/>
            <w:tcBorders>
              <w:top w:val="nil"/>
            </w:tcBorders>
            <w:vAlign w:val="center"/>
          </w:tcPr>
          <w:p w:rsidR="00CB7F26" w:rsidRPr="0089476C" w:rsidRDefault="00CB7F26" w:rsidP="00032C75">
            <w:pPr>
              <w:jc w:val="center"/>
              <w:rPr>
                <w:sz w:val="18"/>
                <w:szCs w:val="18"/>
              </w:rPr>
            </w:pPr>
            <w:r>
              <w:rPr>
                <w:sz w:val="18"/>
                <w:szCs w:val="18"/>
              </w:rPr>
              <w:t>R.F.E.G</w:t>
            </w: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Pr="0089476C" w:rsidRDefault="00CB7F26" w:rsidP="00032C75">
            <w:pPr>
              <w:rPr>
                <w:sz w:val="18"/>
                <w:szCs w:val="18"/>
              </w:rPr>
            </w:pPr>
            <w:r>
              <w:rPr>
                <w:sz w:val="18"/>
                <w:szCs w:val="18"/>
              </w:rPr>
              <w:t>FITTING</w:t>
            </w:r>
          </w:p>
        </w:tc>
        <w:tc>
          <w:tcPr>
            <w:tcW w:w="2161" w:type="dxa"/>
            <w:vMerge/>
            <w:tcBorders>
              <w:top w:val="nil"/>
            </w:tcBorders>
          </w:tcPr>
          <w:p w:rsidR="00CB7F26" w:rsidRPr="0089476C" w:rsidRDefault="00CB7F26" w:rsidP="00032C75">
            <w:pPr>
              <w:rPr>
                <w:sz w:val="18"/>
                <w:szCs w:val="18"/>
              </w:rPr>
            </w:pP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Pr="0089476C" w:rsidRDefault="00CB7F26" w:rsidP="00032C75">
            <w:pPr>
              <w:rPr>
                <w:sz w:val="18"/>
                <w:szCs w:val="18"/>
              </w:rPr>
            </w:pPr>
            <w:r>
              <w:rPr>
                <w:sz w:val="18"/>
                <w:szCs w:val="18"/>
              </w:rPr>
              <w:t>FÍSICO</w:t>
            </w:r>
          </w:p>
        </w:tc>
        <w:tc>
          <w:tcPr>
            <w:tcW w:w="2161" w:type="dxa"/>
            <w:vMerge/>
            <w:tcBorders>
              <w:top w:val="nil"/>
            </w:tcBorders>
          </w:tcPr>
          <w:p w:rsidR="00CB7F26" w:rsidRPr="0089476C" w:rsidRDefault="00CB7F26" w:rsidP="00032C75">
            <w:pPr>
              <w:rPr>
                <w:sz w:val="18"/>
                <w:szCs w:val="18"/>
              </w:rPr>
            </w:pPr>
          </w:p>
        </w:tc>
      </w:tr>
      <w:tr w:rsidR="00CB7F26" w:rsidTr="00032C75">
        <w:tc>
          <w:tcPr>
            <w:tcW w:w="2828" w:type="dxa"/>
            <w:vMerge w:val="restart"/>
            <w:vAlign w:val="center"/>
          </w:tcPr>
          <w:p w:rsidR="00CB7F26" w:rsidRPr="0089476C" w:rsidRDefault="00CB7F26" w:rsidP="00032C75">
            <w:pPr>
              <w:rPr>
                <w:sz w:val="18"/>
                <w:szCs w:val="18"/>
              </w:rPr>
            </w:pPr>
            <w:r>
              <w:rPr>
                <w:sz w:val="18"/>
                <w:szCs w:val="18"/>
              </w:rPr>
              <w:t>MARZO</w:t>
            </w:r>
          </w:p>
        </w:tc>
        <w:tc>
          <w:tcPr>
            <w:tcW w:w="2835" w:type="dxa"/>
            <w:vMerge w:val="restart"/>
            <w:vAlign w:val="center"/>
          </w:tcPr>
          <w:p w:rsidR="00CB7F26" w:rsidRDefault="00CB7F26" w:rsidP="00032C75">
            <w:pPr>
              <w:rPr>
                <w:sz w:val="18"/>
                <w:szCs w:val="18"/>
              </w:rPr>
            </w:pPr>
            <w:r>
              <w:rPr>
                <w:sz w:val="18"/>
                <w:szCs w:val="18"/>
              </w:rPr>
              <w:t>JUGADORES GRUPO DE TRABAJO</w:t>
            </w:r>
          </w:p>
          <w:p w:rsidR="00CB7F26" w:rsidRPr="0089476C" w:rsidRDefault="00CB7F26" w:rsidP="00032C75">
            <w:pPr>
              <w:rPr>
                <w:sz w:val="18"/>
                <w:szCs w:val="18"/>
              </w:rPr>
            </w:pPr>
            <w:r>
              <w:rPr>
                <w:sz w:val="18"/>
                <w:szCs w:val="18"/>
              </w:rPr>
              <w:t>ESTUDIANDO EN EE.UU</w:t>
            </w:r>
          </w:p>
        </w:tc>
        <w:tc>
          <w:tcPr>
            <w:tcW w:w="1886" w:type="dxa"/>
          </w:tcPr>
          <w:p w:rsidR="00CB7F26" w:rsidRPr="0089476C" w:rsidRDefault="00CB7F26" w:rsidP="00032C75">
            <w:pPr>
              <w:rPr>
                <w:sz w:val="18"/>
                <w:szCs w:val="18"/>
              </w:rPr>
            </w:pPr>
            <w:r>
              <w:rPr>
                <w:sz w:val="18"/>
                <w:szCs w:val="18"/>
              </w:rPr>
              <w:t>TÉCNICA</w:t>
            </w:r>
          </w:p>
        </w:tc>
        <w:tc>
          <w:tcPr>
            <w:tcW w:w="2161" w:type="dxa"/>
            <w:vMerge w:val="restart"/>
            <w:vAlign w:val="center"/>
          </w:tcPr>
          <w:p w:rsidR="00CB7F26" w:rsidRPr="0089476C" w:rsidRDefault="00CB7F26" w:rsidP="00CB7F26">
            <w:pPr>
              <w:jc w:val="center"/>
              <w:rPr>
                <w:sz w:val="18"/>
                <w:szCs w:val="18"/>
              </w:rPr>
            </w:pPr>
            <w:r>
              <w:rPr>
                <w:sz w:val="18"/>
                <w:szCs w:val="18"/>
              </w:rPr>
              <w:t>CENTRO DE T.P.I</w:t>
            </w: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Pr="0089476C" w:rsidRDefault="00CB7F26" w:rsidP="00032C75">
            <w:pPr>
              <w:rPr>
                <w:sz w:val="18"/>
                <w:szCs w:val="18"/>
              </w:rPr>
            </w:pPr>
            <w:r>
              <w:rPr>
                <w:sz w:val="18"/>
                <w:szCs w:val="18"/>
              </w:rPr>
              <w:t>BIOMECANICA</w:t>
            </w:r>
          </w:p>
        </w:tc>
        <w:tc>
          <w:tcPr>
            <w:tcW w:w="2161" w:type="dxa"/>
            <w:vMerge/>
            <w:tcBorders>
              <w:top w:val="nil"/>
            </w:tcBorders>
            <w:vAlign w:val="center"/>
          </w:tcPr>
          <w:p w:rsidR="00CB7F26" w:rsidRPr="0089476C" w:rsidRDefault="00CB7F26" w:rsidP="00032C75">
            <w:pPr>
              <w:rPr>
                <w:sz w:val="18"/>
                <w:szCs w:val="18"/>
              </w:rPr>
            </w:pP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Default="00CB7F26" w:rsidP="00032C75">
            <w:pPr>
              <w:rPr>
                <w:sz w:val="18"/>
                <w:szCs w:val="18"/>
              </w:rPr>
            </w:pPr>
            <w:r>
              <w:rPr>
                <w:sz w:val="18"/>
                <w:szCs w:val="18"/>
              </w:rPr>
              <w:t>PUTT</w:t>
            </w:r>
          </w:p>
        </w:tc>
        <w:tc>
          <w:tcPr>
            <w:tcW w:w="2161" w:type="dxa"/>
            <w:vMerge w:val="restart"/>
            <w:tcBorders>
              <w:top w:val="nil"/>
            </w:tcBorders>
            <w:vAlign w:val="center"/>
          </w:tcPr>
          <w:p w:rsidR="00CB7F26" w:rsidRPr="0089476C" w:rsidRDefault="00CB7F26" w:rsidP="00032C75">
            <w:pPr>
              <w:jc w:val="center"/>
              <w:rPr>
                <w:sz w:val="18"/>
                <w:szCs w:val="18"/>
              </w:rPr>
            </w:pPr>
            <w:r>
              <w:rPr>
                <w:sz w:val="18"/>
                <w:szCs w:val="18"/>
              </w:rPr>
              <w:t>SAN DIEGO (CALIFORNIA)</w:t>
            </w: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Pr="0089476C" w:rsidRDefault="00CB7F26" w:rsidP="00032C75">
            <w:pPr>
              <w:rPr>
                <w:sz w:val="18"/>
                <w:szCs w:val="18"/>
              </w:rPr>
            </w:pPr>
            <w:r>
              <w:rPr>
                <w:sz w:val="18"/>
                <w:szCs w:val="18"/>
              </w:rPr>
              <w:t>FITTING</w:t>
            </w:r>
          </w:p>
        </w:tc>
        <w:tc>
          <w:tcPr>
            <w:tcW w:w="2161" w:type="dxa"/>
            <w:vMerge/>
            <w:tcBorders>
              <w:top w:val="nil"/>
            </w:tcBorders>
          </w:tcPr>
          <w:p w:rsidR="00CB7F26" w:rsidRPr="0089476C" w:rsidRDefault="00CB7F26" w:rsidP="00032C75">
            <w:pPr>
              <w:rPr>
                <w:sz w:val="18"/>
                <w:szCs w:val="18"/>
              </w:rPr>
            </w:pPr>
          </w:p>
        </w:tc>
      </w:tr>
      <w:tr w:rsidR="00CB7F26"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Pr="0089476C" w:rsidRDefault="00CB7F26" w:rsidP="00032C75">
            <w:pPr>
              <w:rPr>
                <w:sz w:val="18"/>
                <w:szCs w:val="18"/>
              </w:rPr>
            </w:pPr>
            <w:r>
              <w:rPr>
                <w:sz w:val="18"/>
                <w:szCs w:val="18"/>
              </w:rPr>
              <w:t>FÍSICO</w:t>
            </w:r>
          </w:p>
        </w:tc>
        <w:tc>
          <w:tcPr>
            <w:tcW w:w="2161" w:type="dxa"/>
            <w:vMerge/>
            <w:tcBorders>
              <w:top w:val="nil"/>
            </w:tcBorders>
          </w:tcPr>
          <w:p w:rsidR="00CB7F26" w:rsidRPr="0089476C" w:rsidRDefault="00CB7F26" w:rsidP="00032C75">
            <w:pPr>
              <w:rPr>
                <w:sz w:val="18"/>
                <w:szCs w:val="18"/>
              </w:rPr>
            </w:pPr>
          </w:p>
        </w:tc>
      </w:tr>
    </w:tbl>
    <w:p w:rsidR="00CB7F26" w:rsidRPr="00CB7F26" w:rsidRDefault="00CB7F26" w:rsidP="00CB7F26">
      <w:pPr>
        <w:rPr>
          <w:sz w:val="16"/>
          <w:szCs w:val="16"/>
        </w:rPr>
      </w:pPr>
    </w:p>
    <w:tbl>
      <w:tblPr>
        <w:tblStyle w:val="Tablaconcuadrcula"/>
        <w:tblW w:w="9710" w:type="dxa"/>
        <w:tblInd w:w="-593" w:type="dxa"/>
        <w:tblLook w:val="04A0" w:firstRow="1" w:lastRow="0" w:firstColumn="1" w:lastColumn="0" w:noHBand="0" w:noVBand="1"/>
      </w:tblPr>
      <w:tblGrid>
        <w:gridCol w:w="2828"/>
        <w:gridCol w:w="2835"/>
        <w:gridCol w:w="1886"/>
        <w:gridCol w:w="2161"/>
      </w:tblGrid>
      <w:tr w:rsidR="00CB7F26" w:rsidRPr="0089476C" w:rsidTr="00032C75">
        <w:tc>
          <w:tcPr>
            <w:tcW w:w="9710" w:type="dxa"/>
            <w:gridSpan w:val="4"/>
            <w:shd w:val="clear" w:color="auto" w:fill="DBE5F1" w:themeFill="accent1" w:themeFillTint="33"/>
          </w:tcPr>
          <w:p w:rsidR="00CB7F26" w:rsidRPr="0089476C" w:rsidRDefault="00CB7F26" w:rsidP="00032C75">
            <w:pPr>
              <w:jc w:val="center"/>
              <w:rPr>
                <w:sz w:val="24"/>
                <w:szCs w:val="24"/>
              </w:rPr>
            </w:pPr>
            <w:r w:rsidRPr="0089476C">
              <w:rPr>
                <w:sz w:val="24"/>
                <w:szCs w:val="24"/>
              </w:rPr>
              <w:t xml:space="preserve">CONCENTRACIONES </w:t>
            </w:r>
            <w:r>
              <w:rPr>
                <w:sz w:val="24"/>
                <w:szCs w:val="24"/>
              </w:rPr>
              <w:t>ESPECIFICAS JUEGO CORTO</w:t>
            </w:r>
          </w:p>
        </w:tc>
      </w:tr>
      <w:tr w:rsidR="00CB7F26" w:rsidRPr="0089476C" w:rsidTr="00032C75">
        <w:tc>
          <w:tcPr>
            <w:tcW w:w="2828" w:type="dxa"/>
            <w:vAlign w:val="center"/>
          </w:tcPr>
          <w:p w:rsidR="00CB7F26" w:rsidRPr="0089476C" w:rsidRDefault="00CB7F26" w:rsidP="00032C75">
            <w:pPr>
              <w:jc w:val="center"/>
              <w:rPr>
                <w:sz w:val="18"/>
                <w:szCs w:val="18"/>
              </w:rPr>
            </w:pPr>
            <w:r w:rsidRPr="0089476C">
              <w:rPr>
                <w:sz w:val="18"/>
                <w:szCs w:val="18"/>
              </w:rPr>
              <w:t>EPOCA DEL AÑO</w:t>
            </w:r>
          </w:p>
        </w:tc>
        <w:tc>
          <w:tcPr>
            <w:tcW w:w="2835" w:type="dxa"/>
            <w:vAlign w:val="center"/>
          </w:tcPr>
          <w:p w:rsidR="00CB7F26" w:rsidRPr="0089476C" w:rsidRDefault="00CB7F26" w:rsidP="00032C75">
            <w:pPr>
              <w:jc w:val="center"/>
              <w:rPr>
                <w:sz w:val="18"/>
                <w:szCs w:val="18"/>
              </w:rPr>
            </w:pPr>
            <w:r w:rsidRPr="0089476C">
              <w:rPr>
                <w:sz w:val="18"/>
                <w:szCs w:val="18"/>
              </w:rPr>
              <w:t>ASISTENTES</w:t>
            </w:r>
          </w:p>
        </w:tc>
        <w:tc>
          <w:tcPr>
            <w:tcW w:w="1886" w:type="dxa"/>
            <w:vAlign w:val="center"/>
          </w:tcPr>
          <w:p w:rsidR="00CB7F26" w:rsidRPr="0089476C" w:rsidRDefault="00CB7F26" w:rsidP="00032C75">
            <w:pPr>
              <w:jc w:val="center"/>
              <w:rPr>
                <w:sz w:val="18"/>
                <w:szCs w:val="18"/>
              </w:rPr>
            </w:pPr>
            <w:r w:rsidRPr="0089476C">
              <w:rPr>
                <w:sz w:val="18"/>
                <w:szCs w:val="18"/>
              </w:rPr>
              <w:t>TEMAS TRATADOS</w:t>
            </w:r>
          </w:p>
        </w:tc>
        <w:tc>
          <w:tcPr>
            <w:tcW w:w="2161" w:type="dxa"/>
            <w:tcBorders>
              <w:bottom w:val="single" w:sz="4" w:space="0" w:color="auto"/>
            </w:tcBorders>
          </w:tcPr>
          <w:p w:rsidR="00CB7F26" w:rsidRPr="0089476C" w:rsidRDefault="00CB7F26" w:rsidP="00032C75">
            <w:pPr>
              <w:jc w:val="center"/>
              <w:rPr>
                <w:sz w:val="18"/>
                <w:szCs w:val="18"/>
              </w:rPr>
            </w:pPr>
            <w:r w:rsidRPr="0089476C">
              <w:rPr>
                <w:sz w:val="18"/>
                <w:szCs w:val="18"/>
              </w:rPr>
              <w:t>LUGAR</w:t>
            </w:r>
          </w:p>
        </w:tc>
      </w:tr>
      <w:tr w:rsidR="00CB7F26" w:rsidRPr="0089476C" w:rsidTr="00032C75">
        <w:tc>
          <w:tcPr>
            <w:tcW w:w="2828" w:type="dxa"/>
            <w:vMerge w:val="restart"/>
            <w:vAlign w:val="center"/>
          </w:tcPr>
          <w:p w:rsidR="00CB7F26" w:rsidRPr="0089476C" w:rsidRDefault="00CB7F26" w:rsidP="00032C75">
            <w:pPr>
              <w:rPr>
                <w:sz w:val="18"/>
                <w:szCs w:val="18"/>
              </w:rPr>
            </w:pPr>
            <w:r>
              <w:rPr>
                <w:sz w:val="18"/>
                <w:szCs w:val="18"/>
              </w:rPr>
              <w:t xml:space="preserve">NOVIEMBRE </w:t>
            </w:r>
          </w:p>
        </w:tc>
        <w:tc>
          <w:tcPr>
            <w:tcW w:w="2835" w:type="dxa"/>
            <w:vMerge w:val="restart"/>
            <w:vAlign w:val="center"/>
          </w:tcPr>
          <w:p w:rsidR="00CB7F26" w:rsidRPr="0089476C" w:rsidRDefault="00CB7F26" w:rsidP="00032C75">
            <w:pPr>
              <w:rPr>
                <w:sz w:val="18"/>
                <w:szCs w:val="18"/>
              </w:rPr>
            </w:pPr>
            <w:r>
              <w:rPr>
                <w:sz w:val="18"/>
                <w:szCs w:val="18"/>
              </w:rPr>
              <w:t>JUGADORES GRUPO DE TRABAJO</w:t>
            </w:r>
          </w:p>
        </w:tc>
        <w:tc>
          <w:tcPr>
            <w:tcW w:w="1886" w:type="dxa"/>
          </w:tcPr>
          <w:p w:rsidR="00CB7F26" w:rsidRPr="0089476C" w:rsidRDefault="00CB7F26" w:rsidP="00032C75">
            <w:pPr>
              <w:rPr>
                <w:sz w:val="18"/>
                <w:szCs w:val="18"/>
              </w:rPr>
            </w:pPr>
            <w:r>
              <w:rPr>
                <w:sz w:val="18"/>
                <w:szCs w:val="18"/>
              </w:rPr>
              <w:t>PUTT</w:t>
            </w:r>
          </w:p>
        </w:tc>
        <w:tc>
          <w:tcPr>
            <w:tcW w:w="2161" w:type="dxa"/>
            <w:vMerge w:val="restart"/>
            <w:vAlign w:val="center"/>
          </w:tcPr>
          <w:p w:rsidR="00CB7F26" w:rsidRPr="0089476C" w:rsidRDefault="00CB7F26" w:rsidP="00032C75">
            <w:pPr>
              <w:jc w:val="center"/>
              <w:rPr>
                <w:sz w:val="18"/>
                <w:szCs w:val="18"/>
              </w:rPr>
            </w:pPr>
            <w:r>
              <w:rPr>
                <w:sz w:val="18"/>
                <w:szCs w:val="18"/>
              </w:rPr>
              <w:t>C.G. COSTA BALLENA (CADIZ)</w:t>
            </w:r>
          </w:p>
        </w:tc>
      </w:tr>
      <w:tr w:rsidR="00CB7F26" w:rsidRPr="0089476C"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Pr="0089476C" w:rsidRDefault="00CB7F26" w:rsidP="00032C75">
            <w:pPr>
              <w:rPr>
                <w:sz w:val="18"/>
                <w:szCs w:val="18"/>
              </w:rPr>
            </w:pPr>
            <w:r>
              <w:rPr>
                <w:sz w:val="18"/>
                <w:szCs w:val="18"/>
              </w:rPr>
              <w:t>CHIP</w:t>
            </w:r>
          </w:p>
        </w:tc>
        <w:tc>
          <w:tcPr>
            <w:tcW w:w="2161" w:type="dxa"/>
            <w:vMerge/>
            <w:vAlign w:val="center"/>
          </w:tcPr>
          <w:p w:rsidR="00CB7F26" w:rsidRPr="0089476C" w:rsidRDefault="00CB7F26" w:rsidP="00032C75">
            <w:pPr>
              <w:rPr>
                <w:sz w:val="18"/>
                <w:szCs w:val="18"/>
              </w:rPr>
            </w:pPr>
          </w:p>
        </w:tc>
      </w:tr>
      <w:tr w:rsidR="00CB7F26" w:rsidRPr="0089476C"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Default="00CB7F26" w:rsidP="00032C75">
            <w:pPr>
              <w:rPr>
                <w:sz w:val="18"/>
                <w:szCs w:val="18"/>
              </w:rPr>
            </w:pPr>
            <w:r>
              <w:rPr>
                <w:sz w:val="18"/>
                <w:szCs w:val="18"/>
              </w:rPr>
              <w:t>PITCH</w:t>
            </w:r>
          </w:p>
        </w:tc>
        <w:tc>
          <w:tcPr>
            <w:tcW w:w="2161" w:type="dxa"/>
            <w:vMerge/>
            <w:vAlign w:val="center"/>
          </w:tcPr>
          <w:p w:rsidR="00CB7F26" w:rsidRPr="0089476C" w:rsidRDefault="00CB7F26" w:rsidP="00032C75">
            <w:pPr>
              <w:jc w:val="center"/>
              <w:rPr>
                <w:sz w:val="18"/>
                <w:szCs w:val="18"/>
              </w:rPr>
            </w:pPr>
          </w:p>
        </w:tc>
      </w:tr>
      <w:tr w:rsidR="00CB7F26" w:rsidRPr="0089476C" w:rsidTr="00032C75">
        <w:tc>
          <w:tcPr>
            <w:tcW w:w="2828" w:type="dxa"/>
            <w:vMerge/>
          </w:tcPr>
          <w:p w:rsidR="00CB7F26" w:rsidRPr="0089476C" w:rsidRDefault="00CB7F26" w:rsidP="00032C75">
            <w:pPr>
              <w:rPr>
                <w:sz w:val="18"/>
                <w:szCs w:val="18"/>
              </w:rPr>
            </w:pPr>
          </w:p>
        </w:tc>
        <w:tc>
          <w:tcPr>
            <w:tcW w:w="2835" w:type="dxa"/>
            <w:vMerge/>
          </w:tcPr>
          <w:p w:rsidR="00CB7F26" w:rsidRPr="0089476C" w:rsidRDefault="00CB7F26" w:rsidP="00032C75">
            <w:pPr>
              <w:rPr>
                <w:sz w:val="18"/>
                <w:szCs w:val="18"/>
              </w:rPr>
            </w:pPr>
          </w:p>
        </w:tc>
        <w:tc>
          <w:tcPr>
            <w:tcW w:w="1886" w:type="dxa"/>
          </w:tcPr>
          <w:p w:rsidR="00CB7F26" w:rsidRDefault="00CB7F26" w:rsidP="00032C75">
            <w:pPr>
              <w:rPr>
                <w:sz w:val="18"/>
                <w:szCs w:val="18"/>
              </w:rPr>
            </w:pPr>
            <w:r>
              <w:rPr>
                <w:sz w:val="18"/>
                <w:szCs w:val="18"/>
              </w:rPr>
              <w:t>BUNKER</w:t>
            </w:r>
          </w:p>
        </w:tc>
        <w:tc>
          <w:tcPr>
            <w:tcW w:w="2161" w:type="dxa"/>
            <w:vMerge/>
            <w:vAlign w:val="center"/>
          </w:tcPr>
          <w:p w:rsidR="00CB7F26" w:rsidRDefault="00CB7F26" w:rsidP="00032C75">
            <w:pPr>
              <w:jc w:val="center"/>
              <w:rPr>
                <w:sz w:val="18"/>
                <w:szCs w:val="18"/>
              </w:rPr>
            </w:pPr>
          </w:p>
        </w:tc>
      </w:tr>
    </w:tbl>
    <w:p w:rsidR="00CB7F26" w:rsidRPr="00CB7F26" w:rsidRDefault="00CB7F26" w:rsidP="00CB7F26">
      <w:pPr>
        <w:rPr>
          <w:sz w:val="16"/>
          <w:szCs w:val="16"/>
        </w:rPr>
      </w:pPr>
    </w:p>
    <w:tbl>
      <w:tblPr>
        <w:tblStyle w:val="Tablaconcuadrcula"/>
        <w:tblW w:w="9710" w:type="dxa"/>
        <w:tblInd w:w="-593" w:type="dxa"/>
        <w:tblLook w:val="04A0" w:firstRow="1" w:lastRow="0" w:firstColumn="1" w:lastColumn="0" w:noHBand="0" w:noVBand="1"/>
      </w:tblPr>
      <w:tblGrid>
        <w:gridCol w:w="2119"/>
        <w:gridCol w:w="3260"/>
        <w:gridCol w:w="2552"/>
        <w:gridCol w:w="1779"/>
      </w:tblGrid>
      <w:tr w:rsidR="00CB7F26" w:rsidRPr="0089476C" w:rsidTr="00032C75">
        <w:tc>
          <w:tcPr>
            <w:tcW w:w="9710" w:type="dxa"/>
            <w:gridSpan w:val="4"/>
            <w:shd w:val="clear" w:color="auto" w:fill="DBE5F1" w:themeFill="accent1" w:themeFillTint="33"/>
          </w:tcPr>
          <w:p w:rsidR="00CB7F26" w:rsidRPr="0089476C" w:rsidRDefault="00CB7F26" w:rsidP="00032C75">
            <w:pPr>
              <w:jc w:val="center"/>
              <w:rPr>
                <w:sz w:val="24"/>
                <w:szCs w:val="24"/>
              </w:rPr>
            </w:pPr>
            <w:r>
              <w:rPr>
                <w:sz w:val="24"/>
                <w:szCs w:val="24"/>
              </w:rPr>
              <w:t>CONTROLES EN COMPETICIÓN</w:t>
            </w:r>
          </w:p>
        </w:tc>
      </w:tr>
      <w:tr w:rsidR="00CB7F26" w:rsidRPr="0089476C" w:rsidTr="00032C75">
        <w:tc>
          <w:tcPr>
            <w:tcW w:w="2119" w:type="dxa"/>
            <w:vAlign w:val="center"/>
          </w:tcPr>
          <w:p w:rsidR="00CB7F26" w:rsidRPr="0089476C" w:rsidRDefault="00CB7F26" w:rsidP="00032C75">
            <w:pPr>
              <w:jc w:val="center"/>
              <w:rPr>
                <w:sz w:val="18"/>
                <w:szCs w:val="18"/>
              </w:rPr>
            </w:pPr>
            <w:r w:rsidRPr="0089476C">
              <w:rPr>
                <w:sz w:val="18"/>
                <w:szCs w:val="18"/>
              </w:rPr>
              <w:t>EPOCA DEL AÑO</w:t>
            </w:r>
          </w:p>
        </w:tc>
        <w:tc>
          <w:tcPr>
            <w:tcW w:w="3260" w:type="dxa"/>
            <w:vAlign w:val="center"/>
          </w:tcPr>
          <w:p w:rsidR="00CB7F26" w:rsidRPr="0089476C" w:rsidRDefault="00CB7F26" w:rsidP="00032C75">
            <w:pPr>
              <w:jc w:val="center"/>
              <w:rPr>
                <w:sz w:val="18"/>
                <w:szCs w:val="18"/>
              </w:rPr>
            </w:pPr>
            <w:r w:rsidRPr="0089476C">
              <w:rPr>
                <w:sz w:val="18"/>
                <w:szCs w:val="18"/>
              </w:rPr>
              <w:t>ASISTENTES</w:t>
            </w:r>
          </w:p>
        </w:tc>
        <w:tc>
          <w:tcPr>
            <w:tcW w:w="2552" w:type="dxa"/>
            <w:vAlign w:val="center"/>
          </w:tcPr>
          <w:p w:rsidR="00CB7F26" w:rsidRPr="0089476C" w:rsidRDefault="00CB7F26" w:rsidP="00032C75">
            <w:pPr>
              <w:jc w:val="center"/>
              <w:rPr>
                <w:sz w:val="18"/>
                <w:szCs w:val="18"/>
              </w:rPr>
            </w:pPr>
            <w:r w:rsidRPr="0089476C">
              <w:rPr>
                <w:sz w:val="18"/>
                <w:szCs w:val="18"/>
              </w:rPr>
              <w:t>TEMAS TRATADOS</w:t>
            </w:r>
          </w:p>
        </w:tc>
        <w:tc>
          <w:tcPr>
            <w:tcW w:w="1779" w:type="dxa"/>
            <w:tcBorders>
              <w:bottom w:val="single" w:sz="4" w:space="0" w:color="auto"/>
            </w:tcBorders>
          </w:tcPr>
          <w:p w:rsidR="00CB7F26" w:rsidRPr="0089476C" w:rsidRDefault="00CB7F26" w:rsidP="00032C75">
            <w:pPr>
              <w:jc w:val="center"/>
              <w:rPr>
                <w:sz w:val="18"/>
                <w:szCs w:val="18"/>
              </w:rPr>
            </w:pPr>
            <w:r w:rsidRPr="0089476C">
              <w:rPr>
                <w:sz w:val="18"/>
                <w:szCs w:val="18"/>
              </w:rPr>
              <w:t>LUGAR</w:t>
            </w:r>
          </w:p>
        </w:tc>
      </w:tr>
      <w:tr w:rsidR="00CB7F26" w:rsidRPr="0089476C" w:rsidTr="00032C75">
        <w:tc>
          <w:tcPr>
            <w:tcW w:w="2119" w:type="dxa"/>
            <w:vMerge w:val="restart"/>
            <w:vAlign w:val="center"/>
          </w:tcPr>
          <w:p w:rsidR="00CB7F26" w:rsidRPr="0089476C" w:rsidRDefault="00CB7F26" w:rsidP="00032C75">
            <w:pPr>
              <w:rPr>
                <w:sz w:val="18"/>
                <w:szCs w:val="18"/>
              </w:rPr>
            </w:pPr>
            <w:r>
              <w:rPr>
                <w:sz w:val="18"/>
                <w:szCs w:val="18"/>
              </w:rPr>
              <w:t>ENERO - JUNIO</w:t>
            </w:r>
          </w:p>
        </w:tc>
        <w:tc>
          <w:tcPr>
            <w:tcW w:w="3260" w:type="dxa"/>
            <w:vMerge w:val="restart"/>
            <w:vAlign w:val="center"/>
          </w:tcPr>
          <w:p w:rsidR="00CB7F26" w:rsidRPr="0089476C" w:rsidRDefault="00CB7F26" w:rsidP="00032C75">
            <w:pPr>
              <w:rPr>
                <w:sz w:val="18"/>
                <w:szCs w:val="18"/>
              </w:rPr>
            </w:pPr>
            <w:r>
              <w:rPr>
                <w:sz w:val="18"/>
                <w:szCs w:val="18"/>
              </w:rPr>
              <w:t>JUGADORES GRUPO DE TRABAJO</w:t>
            </w:r>
          </w:p>
        </w:tc>
        <w:tc>
          <w:tcPr>
            <w:tcW w:w="2552" w:type="dxa"/>
            <w:vAlign w:val="center"/>
          </w:tcPr>
          <w:p w:rsidR="00CB7F26" w:rsidRPr="0089476C" w:rsidRDefault="00CB7F26" w:rsidP="00032C75">
            <w:pPr>
              <w:rPr>
                <w:sz w:val="18"/>
                <w:szCs w:val="18"/>
              </w:rPr>
            </w:pPr>
            <w:r>
              <w:rPr>
                <w:sz w:val="18"/>
                <w:szCs w:val="18"/>
              </w:rPr>
              <w:t>RUTINAS DE JUEGO</w:t>
            </w:r>
          </w:p>
        </w:tc>
        <w:tc>
          <w:tcPr>
            <w:tcW w:w="1779" w:type="dxa"/>
            <w:vMerge w:val="restart"/>
            <w:vAlign w:val="center"/>
          </w:tcPr>
          <w:p w:rsidR="00CB7F26" w:rsidRPr="0089476C" w:rsidRDefault="00CB7F26" w:rsidP="00032C75">
            <w:pPr>
              <w:jc w:val="center"/>
              <w:rPr>
                <w:sz w:val="18"/>
                <w:szCs w:val="18"/>
              </w:rPr>
            </w:pPr>
            <w:r>
              <w:rPr>
                <w:sz w:val="18"/>
                <w:szCs w:val="18"/>
              </w:rPr>
              <w:t>EN LAS DISTINTAS PRUEBAS PUNTUABLES</w:t>
            </w:r>
          </w:p>
        </w:tc>
      </w:tr>
      <w:tr w:rsidR="00CB7F26" w:rsidRPr="0089476C" w:rsidTr="00032C75">
        <w:tc>
          <w:tcPr>
            <w:tcW w:w="2119" w:type="dxa"/>
            <w:vMerge/>
            <w:vAlign w:val="center"/>
          </w:tcPr>
          <w:p w:rsidR="00CB7F26" w:rsidRDefault="00CB7F26" w:rsidP="00032C75">
            <w:pPr>
              <w:rPr>
                <w:sz w:val="18"/>
                <w:szCs w:val="18"/>
              </w:rPr>
            </w:pPr>
          </w:p>
        </w:tc>
        <w:tc>
          <w:tcPr>
            <w:tcW w:w="3260" w:type="dxa"/>
            <w:vMerge/>
            <w:vAlign w:val="center"/>
          </w:tcPr>
          <w:p w:rsidR="00CB7F26" w:rsidRDefault="00CB7F26" w:rsidP="00032C75">
            <w:pPr>
              <w:rPr>
                <w:sz w:val="18"/>
                <w:szCs w:val="18"/>
              </w:rPr>
            </w:pPr>
          </w:p>
        </w:tc>
        <w:tc>
          <w:tcPr>
            <w:tcW w:w="2552" w:type="dxa"/>
            <w:vAlign w:val="center"/>
          </w:tcPr>
          <w:p w:rsidR="00CB7F26" w:rsidRDefault="00CB7F26" w:rsidP="00032C75">
            <w:pPr>
              <w:rPr>
                <w:sz w:val="18"/>
                <w:szCs w:val="18"/>
              </w:rPr>
            </w:pPr>
            <w:r>
              <w:rPr>
                <w:sz w:val="18"/>
                <w:szCs w:val="18"/>
              </w:rPr>
              <w:t>REVISIÓN TECNICA</w:t>
            </w:r>
          </w:p>
        </w:tc>
        <w:tc>
          <w:tcPr>
            <w:tcW w:w="1779" w:type="dxa"/>
            <w:vMerge/>
            <w:vAlign w:val="center"/>
          </w:tcPr>
          <w:p w:rsidR="00CB7F26" w:rsidRDefault="00CB7F26" w:rsidP="00032C75">
            <w:pPr>
              <w:jc w:val="center"/>
              <w:rPr>
                <w:sz w:val="18"/>
                <w:szCs w:val="18"/>
              </w:rPr>
            </w:pPr>
          </w:p>
        </w:tc>
      </w:tr>
      <w:tr w:rsidR="00CB7F26" w:rsidRPr="0089476C" w:rsidTr="00032C75">
        <w:tc>
          <w:tcPr>
            <w:tcW w:w="2119" w:type="dxa"/>
            <w:vMerge/>
            <w:vAlign w:val="center"/>
          </w:tcPr>
          <w:p w:rsidR="00CB7F26" w:rsidRDefault="00CB7F26" w:rsidP="00032C75">
            <w:pPr>
              <w:rPr>
                <w:sz w:val="18"/>
                <w:szCs w:val="18"/>
              </w:rPr>
            </w:pPr>
          </w:p>
        </w:tc>
        <w:tc>
          <w:tcPr>
            <w:tcW w:w="3260" w:type="dxa"/>
            <w:vMerge/>
            <w:vAlign w:val="center"/>
          </w:tcPr>
          <w:p w:rsidR="00CB7F26" w:rsidRDefault="00CB7F26" w:rsidP="00032C75">
            <w:pPr>
              <w:rPr>
                <w:sz w:val="18"/>
                <w:szCs w:val="18"/>
              </w:rPr>
            </w:pPr>
          </w:p>
        </w:tc>
        <w:tc>
          <w:tcPr>
            <w:tcW w:w="2552" w:type="dxa"/>
            <w:vAlign w:val="center"/>
          </w:tcPr>
          <w:p w:rsidR="00CB7F26" w:rsidRDefault="00CB7F26" w:rsidP="00032C75">
            <w:pPr>
              <w:rPr>
                <w:sz w:val="18"/>
                <w:szCs w:val="18"/>
              </w:rPr>
            </w:pPr>
            <w:r>
              <w:rPr>
                <w:sz w:val="18"/>
                <w:szCs w:val="18"/>
              </w:rPr>
              <w:t>ANALISIS FÍSICO</w:t>
            </w:r>
          </w:p>
        </w:tc>
        <w:tc>
          <w:tcPr>
            <w:tcW w:w="1779" w:type="dxa"/>
            <w:vMerge/>
            <w:vAlign w:val="center"/>
          </w:tcPr>
          <w:p w:rsidR="00CB7F26" w:rsidRDefault="00CB7F26" w:rsidP="00032C75">
            <w:pPr>
              <w:jc w:val="center"/>
              <w:rPr>
                <w:sz w:val="18"/>
                <w:szCs w:val="18"/>
              </w:rPr>
            </w:pPr>
          </w:p>
        </w:tc>
      </w:tr>
      <w:tr w:rsidR="00CB7F26" w:rsidRPr="0089476C" w:rsidTr="00032C75">
        <w:tc>
          <w:tcPr>
            <w:tcW w:w="2119" w:type="dxa"/>
            <w:vMerge/>
            <w:vAlign w:val="center"/>
          </w:tcPr>
          <w:p w:rsidR="00CB7F26" w:rsidRDefault="00CB7F26" w:rsidP="00032C75">
            <w:pPr>
              <w:rPr>
                <w:sz w:val="18"/>
                <w:szCs w:val="18"/>
              </w:rPr>
            </w:pPr>
          </w:p>
        </w:tc>
        <w:tc>
          <w:tcPr>
            <w:tcW w:w="3260" w:type="dxa"/>
            <w:vMerge/>
            <w:vAlign w:val="center"/>
          </w:tcPr>
          <w:p w:rsidR="00CB7F26" w:rsidRDefault="00CB7F26" w:rsidP="00032C75">
            <w:pPr>
              <w:rPr>
                <w:sz w:val="18"/>
                <w:szCs w:val="18"/>
              </w:rPr>
            </w:pPr>
          </w:p>
        </w:tc>
        <w:tc>
          <w:tcPr>
            <w:tcW w:w="2552" w:type="dxa"/>
            <w:vAlign w:val="center"/>
          </w:tcPr>
          <w:p w:rsidR="00CB7F26" w:rsidRDefault="00CB7F26" w:rsidP="00032C75">
            <w:pPr>
              <w:rPr>
                <w:sz w:val="18"/>
                <w:szCs w:val="18"/>
              </w:rPr>
            </w:pPr>
            <w:r>
              <w:rPr>
                <w:sz w:val="18"/>
                <w:szCs w:val="18"/>
              </w:rPr>
              <w:t>ACTITUD</w:t>
            </w:r>
          </w:p>
        </w:tc>
        <w:tc>
          <w:tcPr>
            <w:tcW w:w="1779" w:type="dxa"/>
            <w:vMerge/>
            <w:vAlign w:val="center"/>
          </w:tcPr>
          <w:p w:rsidR="00CB7F26" w:rsidRDefault="00CB7F26" w:rsidP="00032C75">
            <w:pPr>
              <w:jc w:val="center"/>
              <w:rPr>
                <w:sz w:val="18"/>
                <w:szCs w:val="18"/>
              </w:rPr>
            </w:pPr>
          </w:p>
        </w:tc>
      </w:tr>
      <w:tr w:rsidR="00CB7F26" w:rsidRPr="0089476C" w:rsidTr="00032C75">
        <w:tc>
          <w:tcPr>
            <w:tcW w:w="2119" w:type="dxa"/>
            <w:vMerge/>
            <w:vAlign w:val="center"/>
          </w:tcPr>
          <w:p w:rsidR="00CB7F26" w:rsidRDefault="00CB7F26" w:rsidP="00032C75">
            <w:pPr>
              <w:rPr>
                <w:sz w:val="18"/>
                <w:szCs w:val="18"/>
              </w:rPr>
            </w:pPr>
          </w:p>
        </w:tc>
        <w:tc>
          <w:tcPr>
            <w:tcW w:w="3260" w:type="dxa"/>
            <w:vMerge/>
            <w:vAlign w:val="center"/>
          </w:tcPr>
          <w:p w:rsidR="00CB7F26" w:rsidRDefault="00CB7F26" w:rsidP="00032C75">
            <w:pPr>
              <w:rPr>
                <w:sz w:val="18"/>
                <w:szCs w:val="18"/>
              </w:rPr>
            </w:pPr>
          </w:p>
        </w:tc>
        <w:tc>
          <w:tcPr>
            <w:tcW w:w="2552" w:type="dxa"/>
            <w:vAlign w:val="center"/>
          </w:tcPr>
          <w:p w:rsidR="00CB7F26" w:rsidRDefault="00CB7F26" w:rsidP="00032C75">
            <w:pPr>
              <w:rPr>
                <w:sz w:val="18"/>
                <w:szCs w:val="18"/>
              </w:rPr>
            </w:pPr>
            <w:r>
              <w:rPr>
                <w:sz w:val="18"/>
                <w:szCs w:val="18"/>
              </w:rPr>
              <w:t>PREPARACIÓN COMPETICIÓN</w:t>
            </w:r>
          </w:p>
        </w:tc>
        <w:tc>
          <w:tcPr>
            <w:tcW w:w="1779" w:type="dxa"/>
            <w:vMerge/>
            <w:vAlign w:val="center"/>
          </w:tcPr>
          <w:p w:rsidR="00CB7F26" w:rsidRDefault="00CB7F26" w:rsidP="00032C75">
            <w:pPr>
              <w:jc w:val="center"/>
              <w:rPr>
                <w:sz w:val="18"/>
                <w:szCs w:val="18"/>
              </w:rPr>
            </w:pPr>
          </w:p>
        </w:tc>
      </w:tr>
    </w:tbl>
    <w:p w:rsidR="00CB7F26" w:rsidRPr="00CB7F26" w:rsidRDefault="00CB7F26" w:rsidP="00CB7F26">
      <w:pPr>
        <w:rPr>
          <w:sz w:val="16"/>
          <w:szCs w:val="16"/>
        </w:rPr>
      </w:pPr>
    </w:p>
    <w:tbl>
      <w:tblPr>
        <w:tblStyle w:val="Tablaconcuadrcula"/>
        <w:tblW w:w="9710" w:type="dxa"/>
        <w:tblInd w:w="-593" w:type="dxa"/>
        <w:tblLook w:val="04A0" w:firstRow="1" w:lastRow="0" w:firstColumn="1" w:lastColumn="0" w:noHBand="0" w:noVBand="1"/>
      </w:tblPr>
      <w:tblGrid>
        <w:gridCol w:w="2828"/>
        <w:gridCol w:w="2551"/>
        <w:gridCol w:w="2552"/>
        <w:gridCol w:w="1779"/>
      </w:tblGrid>
      <w:tr w:rsidR="00CB7F26" w:rsidRPr="0089476C" w:rsidTr="00032C75">
        <w:tc>
          <w:tcPr>
            <w:tcW w:w="9710" w:type="dxa"/>
            <w:gridSpan w:val="4"/>
            <w:shd w:val="clear" w:color="auto" w:fill="DBE5F1" w:themeFill="accent1" w:themeFillTint="33"/>
          </w:tcPr>
          <w:p w:rsidR="00CB7F26" w:rsidRPr="0089476C" w:rsidRDefault="00CB7F26" w:rsidP="00032C75">
            <w:pPr>
              <w:jc w:val="center"/>
              <w:rPr>
                <w:sz w:val="24"/>
                <w:szCs w:val="24"/>
              </w:rPr>
            </w:pPr>
            <w:r w:rsidRPr="0089476C">
              <w:rPr>
                <w:sz w:val="24"/>
                <w:szCs w:val="24"/>
              </w:rPr>
              <w:t xml:space="preserve">CONCENTRACIONES </w:t>
            </w:r>
            <w:r>
              <w:rPr>
                <w:sz w:val="24"/>
                <w:szCs w:val="24"/>
              </w:rPr>
              <w:t>PREPARATORIAS CTO. DE EUROPA Y CTO. DEL MUNDO</w:t>
            </w:r>
          </w:p>
        </w:tc>
      </w:tr>
      <w:tr w:rsidR="00CB7F26" w:rsidRPr="0089476C" w:rsidTr="00032C75">
        <w:tc>
          <w:tcPr>
            <w:tcW w:w="2828" w:type="dxa"/>
            <w:vAlign w:val="center"/>
          </w:tcPr>
          <w:p w:rsidR="00CB7F26" w:rsidRPr="0089476C" w:rsidRDefault="00CB7F26" w:rsidP="00032C75">
            <w:pPr>
              <w:jc w:val="center"/>
              <w:rPr>
                <w:sz w:val="18"/>
                <w:szCs w:val="18"/>
              </w:rPr>
            </w:pPr>
            <w:r w:rsidRPr="0089476C">
              <w:rPr>
                <w:sz w:val="18"/>
                <w:szCs w:val="18"/>
              </w:rPr>
              <w:t>EPOCA DEL AÑO</w:t>
            </w:r>
          </w:p>
        </w:tc>
        <w:tc>
          <w:tcPr>
            <w:tcW w:w="2551" w:type="dxa"/>
            <w:vAlign w:val="center"/>
          </w:tcPr>
          <w:p w:rsidR="00CB7F26" w:rsidRPr="0089476C" w:rsidRDefault="00CB7F26" w:rsidP="00032C75">
            <w:pPr>
              <w:jc w:val="center"/>
              <w:rPr>
                <w:sz w:val="18"/>
                <w:szCs w:val="18"/>
              </w:rPr>
            </w:pPr>
            <w:r w:rsidRPr="0089476C">
              <w:rPr>
                <w:sz w:val="18"/>
                <w:szCs w:val="18"/>
              </w:rPr>
              <w:t>ASISTENTES</w:t>
            </w:r>
          </w:p>
        </w:tc>
        <w:tc>
          <w:tcPr>
            <w:tcW w:w="2552" w:type="dxa"/>
            <w:vAlign w:val="center"/>
          </w:tcPr>
          <w:p w:rsidR="00CB7F26" w:rsidRPr="0089476C" w:rsidRDefault="00CB7F26" w:rsidP="00032C75">
            <w:pPr>
              <w:jc w:val="center"/>
              <w:rPr>
                <w:sz w:val="18"/>
                <w:szCs w:val="18"/>
              </w:rPr>
            </w:pPr>
            <w:r w:rsidRPr="0089476C">
              <w:rPr>
                <w:sz w:val="18"/>
                <w:szCs w:val="18"/>
              </w:rPr>
              <w:t>TEMAS TRATADOS</w:t>
            </w:r>
          </w:p>
        </w:tc>
        <w:tc>
          <w:tcPr>
            <w:tcW w:w="1779" w:type="dxa"/>
            <w:tcBorders>
              <w:bottom w:val="single" w:sz="4" w:space="0" w:color="auto"/>
            </w:tcBorders>
          </w:tcPr>
          <w:p w:rsidR="00CB7F26" w:rsidRPr="0089476C" w:rsidRDefault="00CB7F26" w:rsidP="00032C75">
            <w:pPr>
              <w:jc w:val="center"/>
              <w:rPr>
                <w:sz w:val="18"/>
                <w:szCs w:val="18"/>
              </w:rPr>
            </w:pPr>
            <w:r w:rsidRPr="0089476C">
              <w:rPr>
                <w:sz w:val="18"/>
                <w:szCs w:val="18"/>
              </w:rPr>
              <w:t>LUGAR</w:t>
            </w:r>
          </w:p>
        </w:tc>
      </w:tr>
      <w:tr w:rsidR="00CB7F26" w:rsidRPr="0089476C" w:rsidTr="00032C75">
        <w:tc>
          <w:tcPr>
            <w:tcW w:w="2828" w:type="dxa"/>
            <w:vMerge w:val="restart"/>
            <w:vAlign w:val="center"/>
          </w:tcPr>
          <w:p w:rsidR="00CB7F26" w:rsidRPr="0089476C" w:rsidRDefault="00CB7F26" w:rsidP="00032C75">
            <w:pPr>
              <w:rPr>
                <w:sz w:val="18"/>
                <w:szCs w:val="18"/>
              </w:rPr>
            </w:pPr>
            <w:r>
              <w:rPr>
                <w:sz w:val="18"/>
                <w:szCs w:val="18"/>
              </w:rPr>
              <w:t>JUNIO</w:t>
            </w:r>
          </w:p>
        </w:tc>
        <w:tc>
          <w:tcPr>
            <w:tcW w:w="2551" w:type="dxa"/>
            <w:vMerge w:val="restart"/>
            <w:vAlign w:val="center"/>
          </w:tcPr>
          <w:p w:rsidR="00CB7F26" w:rsidRPr="0089476C" w:rsidRDefault="00CB7F26" w:rsidP="00032C75">
            <w:pPr>
              <w:rPr>
                <w:sz w:val="18"/>
                <w:szCs w:val="18"/>
              </w:rPr>
            </w:pPr>
            <w:r>
              <w:rPr>
                <w:sz w:val="18"/>
                <w:szCs w:val="18"/>
              </w:rPr>
              <w:t xml:space="preserve">JUGADORES SELECCIONADOS </w:t>
            </w:r>
            <w:r>
              <w:rPr>
                <w:sz w:val="18"/>
                <w:szCs w:val="18"/>
              </w:rPr>
              <w:lastRenderedPageBreak/>
              <w:t>EQUIPOS.</w:t>
            </w:r>
          </w:p>
        </w:tc>
        <w:tc>
          <w:tcPr>
            <w:tcW w:w="2552" w:type="dxa"/>
          </w:tcPr>
          <w:p w:rsidR="00CB7F26" w:rsidRPr="0089476C" w:rsidRDefault="00CB7F26" w:rsidP="00032C75">
            <w:pPr>
              <w:rPr>
                <w:sz w:val="18"/>
                <w:szCs w:val="18"/>
              </w:rPr>
            </w:pPr>
            <w:r>
              <w:rPr>
                <w:sz w:val="18"/>
                <w:szCs w:val="18"/>
              </w:rPr>
              <w:lastRenderedPageBreak/>
              <w:t>REVISIÓN TÉCNICA</w:t>
            </w:r>
          </w:p>
        </w:tc>
        <w:tc>
          <w:tcPr>
            <w:tcW w:w="1779" w:type="dxa"/>
            <w:vMerge w:val="restart"/>
            <w:vAlign w:val="center"/>
          </w:tcPr>
          <w:p w:rsidR="00CB7F26" w:rsidRPr="0089476C" w:rsidRDefault="00CB7F26" w:rsidP="00032C75">
            <w:pPr>
              <w:jc w:val="center"/>
              <w:rPr>
                <w:sz w:val="18"/>
                <w:szCs w:val="18"/>
              </w:rPr>
            </w:pPr>
            <w:r>
              <w:rPr>
                <w:sz w:val="18"/>
                <w:szCs w:val="18"/>
              </w:rPr>
              <w:t>A DETERMINAR</w:t>
            </w:r>
          </w:p>
        </w:tc>
      </w:tr>
      <w:tr w:rsidR="00CB7F26" w:rsidRPr="0089476C" w:rsidTr="00032C75">
        <w:tc>
          <w:tcPr>
            <w:tcW w:w="2828" w:type="dxa"/>
            <w:vMerge/>
            <w:vAlign w:val="center"/>
          </w:tcPr>
          <w:p w:rsidR="00CB7F26" w:rsidRDefault="00CB7F26" w:rsidP="00032C75">
            <w:pPr>
              <w:rPr>
                <w:sz w:val="18"/>
                <w:szCs w:val="18"/>
              </w:rPr>
            </w:pPr>
          </w:p>
        </w:tc>
        <w:tc>
          <w:tcPr>
            <w:tcW w:w="2551" w:type="dxa"/>
            <w:vMerge/>
            <w:vAlign w:val="center"/>
          </w:tcPr>
          <w:p w:rsidR="00CB7F26" w:rsidRDefault="00CB7F26" w:rsidP="00032C75">
            <w:pPr>
              <w:rPr>
                <w:sz w:val="18"/>
                <w:szCs w:val="18"/>
              </w:rPr>
            </w:pPr>
          </w:p>
        </w:tc>
        <w:tc>
          <w:tcPr>
            <w:tcW w:w="2552" w:type="dxa"/>
          </w:tcPr>
          <w:p w:rsidR="00CB7F26" w:rsidRPr="0089476C" w:rsidRDefault="00CB7F26" w:rsidP="00032C75">
            <w:pPr>
              <w:rPr>
                <w:sz w:val="18"/>
                <w:szCs w:val="18"/>
              </w:rPr>
            </w:pPr>
            <w:r>
              <w:rPr>
                <w:sz w:val="18"/>
                <w:szCs w:val="18"/>
              </w:rPr>
              <w:t>ESTRATEGIA DE JUEGO</w:t>
            </w:r>
          </w:p>
        </w:tc>
        <w:tc>
          <w:tcPr>
            <w:tcW w:w="1779" w:type="dxa"/>
            <w:vMerge/>
            <w:vAlign w:val="center"/>
          </w:tcPr>
          <w:p w:rsidR="00CB7F26" w:rsidRDefault="00CB7F26" w:rsidP="00032C75">
            <w:pPr>
              <w:jc w:val="center"/>
              <w:rPr>
                <w:sz w:val="18"/>
                <w:szCs w:val="18"/>
              </w:rPr>
            </w:pPr>
          </w:p>
        </w:tc>
      </w:tr>
      <w:tr w:rsidR="00CB7F26" w:rsidRPr="0089476C" w:rsidTr="00032C75">
        <w:tc>
          <w:tcPr>
            <w:tcW w:w="2828" w:type="dxa"/>
            <w:vMerge/>
            <w:vAlign w:val="center"/>
          </w:tcPr>
          <w:p w:rsidR="00CB7F26" w:rsidRDefault="00CB7F26" w:rsidP="00032C75">
            <w:pPr>
              <w:rPr>
                <w:sz w:val="18"/>
                <w:szCs w:val="18"/>
              </w:rPr>
            </w:pPr>
          </w:p>
        </w:tc>
        <w:tc>
          <w:tcPr>
            <w:tcW w:w="2551" w:type="dxa"/>
            <w:vMerge/>
            <w:vAlign w:val="center"/>
          </w:tcPr>
          <w:p w:rsidR="00CB7F26" w:rsidRDefault="00CB7F26" w:rsidP="00032C75">
            <w:pPr>
              <w:rPr>
                <w:sz w:val="18"/>
                <w:szCs w:val="18"/>
              </w:rPr>
            </w:pPr>
          </w:p>
        </w:tc>
        <w:tc>
          <w:tcPr>
            <w:tcW w:w="2552" w:type="dxa"/>
          </w:tcPr>
          <w:p w:rsidR="00CB7F26" w:rsidRPr="0089476C" w:rsidRDefault="00CB7F26" w:rsidP="00032C75">
            <w:pPr>
              <w:rPr>
                <w:sz w:val="18"/>
                <w:szCs w:val="18"/>
              </w:rPr>
            </w:pPr>
            <w:r>
              <w:rPr>
                <w:sz w:val="18"/>
                <w:szCs w:val="18"/>
              </w:rPr>
              <w:t>AMBIENTE DE EQUIPO</w:t>
            </w:r>
          </w:p>
        </w:tc>
        <w:tc>
          <w:tcPr>
            <w:tcW w:w="1779" w:type="dxa"/>
            <w:vMerge/>
            <w:vAlign w:val="center"/>
          </w:tcPr>
          <w:p w:rsidR="00CB7F26" w:rsidRDefault="00CB7F26" w:rsidP="00032C75">
            <w:pPr>
              <w:jc w:val="center"/>
              <w:rPr>
                <w:sz w:val="18"/>
                <w:szCs w:val="18"/>
              </w:rPr>
            </w:pPr>
          </w:p>
        </w:tc>
      </w:tr>
      <w:tr w:rsidR="00CB7F26" w:rsidRPr="0089476C" w:rsidTr="00032C75">
        <w:tc>
          <w:tcPr>
            <w:tcW w:w="2828" w:type="dxa"/>
            <w:vMerge/>
            <w:vAlign w:val="center"/>
          </w:tcPr>
          <w:p w:rsidR="00CB7F26" w:rsidRDefault="00CB7F26" w:rsidP="00032C75">
            <w:pPr>
              <w:rPr>
                <w:sz w:val="18"/>
                <w:szCs w:val="18"/>
              </w:rPr>
            </w:pPr>
          </w:p>
        </w:tc>
        <w:tc>
          <w:tcPr>
            <w:tcW w:w="2551" w:type="dxa"/>
            <w:vMerge/>
            <w:vAlign w:val="center"/>
          </w:tcPr>
          <w:p w:rsidR="00CB7F26" w:rsidRDefault="00CB7F26" w:rsidP="00032C75">
            <w:pPr>
              <w:rPr>
                <w:sz w:val="18"/>
                <w:szCs w:val="18"/>
              </w:rPr>
            </w:pPr>
          </w:p>
        </w:tc>
        <w:tc>
          <w:tcPr>
            <w:tcW w:w="2552" w:type="dxa"/>
          </w:tcPr>
          <w:p w:rsidR="00CB7F26" w:rsidRPr="0089476C" w:rsidRDefault="00CB7F26" w:rsidP="00032C75">
            <w:pPr>
              <w:rPr>
                <w:sz w:val="18"/>
                <w:szCs w:val="18"/>
              </w:rPr>
            </w:pPr>
            <w:r>
              <w:rPr>
                <w:sz w:val="18"/>
                <w:szCs w:val="18"/>
              </w:rPr>
              <w:t>COMBINACIÓN FOURSOMES</w:t>
            </w:r>
          </w:p>
        </w:tc>
        <w:tc>
          <w:tcPr>
            <w:tcW w:w="1779" w:type="dxa"/>
            <w:vMerge/>
            <w:vAlign w:val="center"/>
          </w:tcPr>
          <w:p w:rsidR="00CB7F26" w:rsidRDefault="00CB7F26" w:rsidP="00032C75">
            <w:pPr>
              <w:jc w:val="center"/>
              <w:rPr>
                <w:sz w:val="18"/>
                <w:szCs w:val="18"/>
              </w:rPr>
            </w:pPr>
          </w:p>
        </w:tc>
      </w:tr>
    </w:tbl>
    <w:p w:rsidR="00132754" w:rsidRDefault="00132754" w:rsidP="00AA3309">
      <w:pPr>
        <w:pStyle w:val="Ttulo3"/>
        <w:numPr>
          <w:ilvl w:val="0"/>
          <w:numId w:val="0"/>
        </w:numPr>
        <w:ind w:left="720"/>
      </w:pPr>
    </w:p>
    <w:p w:rsidR="00375B27" w:rsidRDefault="002B472E" w:rsidP="00AA3309">
      <w:pPr>
        <w:pStyle w:val="Ttulo3"/>
      </w:pPr>
      <w:bookmarkStart w:id="223" w:name="_Toc360031218"/>
      <w:r>
        <w:t>Campeonatos Nacionales</w:t>
      </w:r>
      <w:r w:rsidR="00884908">
        <w:t xml:space="preserve"> – Ranking Mundial</w:t>
      </w:r>
      <w:bookmarkEnd w:id="223"/>
    </w:p>
    <w:p w:rsidR="00C9668E" w:rsidRDefault="00C9668E" w:rsidP="00C9668E"/>
    <w:p w:rsidR="00C9668E" w:rsidRPr="00C9668E" w:rsidRDefault="00C9668E" w:rsidP="00C9668E">
      <w:r>
        <w:t>En el siguiente cuadro se muestran, en orden cronológico, los campeonatos 2013 puntuables para el ranking mundial que se celebran en las distintas comunidades autónomas.</w:t>
      </w:r>
    </w:p>
    <w:p w:rsidR="00375B27" w:rsidRDefault="00375B27" w:rsidP="00375B27">
      <w:pPr>
        <w:pStyle w:val="Ttulo3"/>
        <w:numPr>
          <w:ilvl w:val="0"/>
          <w:numId w:val="0"/>
        </w:numPr>
      </w:pPr>
      <w:bookmarkStart w:id="224" w:name="_Toc360031219"/>
      <w:r>
        <w:rPr>
          <w:noProof/>
          <w:lang w:eastAsia="es-ES"/>
        </w:rPr>
        <w:drawing>
          <wp:anchor distT="0" distB="0" distL="114300" distR="114300" simplePos="0" relativeHeight="251698176" behindDoc="0" locked="0" layoutInCell="1" allowOverlap="1" wp14:anchorId="3D740654" wp14:editId="2723A613">
            <wp:simplePos x="0" y="0"/>
            <wp:positionH relativeFrom="column">
              <wp:posOffset>-862612</wp:posOffset>
            </wp:positionH>
            <wp:positionV relativeFrom="paragraph">
              <wp:posOffset>154335</wp:posOffset>
            </wp:positionV>
            <wp:extent cx="7126029" cy="4245934"/>
            <wp:effectExtent l="19050" t="0" r="0" b="0"/>
            <wp:wrapNone/>
            <wp:docPr id="10" name="Imagen 1" descr="C:\Users\Ernesto F. Gamboa\Desktop\PROGRAMA DEPORTIVO RFEG\calendario Pruebas Puntuables CTAM 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rnesto F. Gamboa\Desktop\PROGRAMA DEPORTIVO RFEG\calendario Pruebas Puntuables CTAM 2013.jpg"/>
                    <pic:cNvPicPr>
                      <a:picLocks noChangeAspect="1" noChangeArrowheads="1"/>
                    </pic:cNvPicPr>
                  </pic:nvPicPr>
                  <pic:blipFill>
                    <a:blip r:embed="rId16" cstate="print"/>
                    <a:srcRect/>
                    <a:stretch>
                      <a:fillRect/>
                    </a:stretch>
                  </pic:blipFill>
                  <pic:spPr bwMode="auto">
                    <a:xfrm>
                      <a:off x="0" y="0"/>
                      <a:ext cx="7126029" cy="4245934"/>
                    </a:xfrm>
                    <a:prstGeom prst="rect">
                      <a:avLst/>
                    </a:prstGeom>
                    <a:noFill/>
                    <a:ln w="9525">
                      <a:noFill/>
                      <a:miter lim="800000"/>
                      <a:headEnd/>
                      <a:tailEnd/>
                    </a:ln>
                  </pic:spPr>
                </pic:pic>
              </a:graphicData>
            </a:graphic>
          </wp:anchor>
        </w:drawing>
      </w:r>
      <w:bookmarkEnd w:id="224"/>
    </w:p>
    <w:p w:rsidR="00375B27" w:rsidRDefault="00375B27" w:rsidP="00375B27"/>
    <w:p w:rsidR="00375B27" w:rsidRDefault="00375B27" w:rsidP="00375B27"/>
    <w:p w:rsidR="00375B27" w:rsidRDefault="00375B27" w:rsidP="00375B27"/>
    <w:p w:rsidR="00375B27" w:rsidRDefault="00375B27" w:rsidP="00375B27"/>
    <w:p w:rsidR="00375B27" w:rsidRDefault="00375B27" w:rsidP="00375B27"/>
    <w:p w:rsidR="00375B27" w:rsidRDefault="00375B27" w:rsidP="00375B27"/>
    <w:p w:rsidR="00375B27" w:rsidRDefault="00375B27" w:rsidP="00375B27"/>
    <w:p w:rsidR="00375B27" w:rsidRDefault="00375B27" w:rsidP="00375B27"/>
    <w:p w:rsidR="00375B27" w:rsidRDefault="00375B27" w:rsidP="00375B27"/>
    <w:p w:rsidR="00375B27" w:rsidRDefault="00375B27" w:rsidP="00375B27"/>
    <w:p w:rsidR="00375B27" w:rsidRDefault="00375B27" w:rsidP="00375B27"/>
    <w:p w:rsidR="00375B27" w:rsidRDefault="00375B27" w:rsidP="00375B27"/>
    <w:p w:rsidR="00375B27" w:rsidRPr="00375B27" w:rsidRDefault="00375B27" w:rsidP="00375B27"/>
    <w:p w:rsidR="00C9668E" w:rsidRPr="00C9668E" w:rsidRDefault="00C9668E" w:rsidP="00C9668E">
      <w:pPr>
        <w:suppressAutoHyphens w:val="0"/>
        <w:autoSpaceDN/>
        <w:textAlignment w:val="auto"/>
        <w:rPr>
          <w:rFonts w:asciiTheme="majorHAnsi" w:eastAsiaTheme="majorEastAsia" w:hAnsiTheme="majorHAnsi" w:cstheme="majorBidi"/>
          <w:b/>
          <w:bCs/>
        </w:rPr>
      </w:pPr>
      <w:r>
        <w:br w:type="page"/>
      </w:r>
    </w:p>
    <w:p w:rsidR="00B65D7D" w:rsidRDefault="002B472E" w:rsidP="0069063A">
      <w:pPr>
        <w:pStyle w:val="Ttulo3"/>
        <w:numPr>
          <w:ilvl w:val="2"/>
          <w:numId w:val="69"/>
        </w:numPr>
      </w:pPr>
      <w:bookmarkStart w:id="225" w:name="_Toc360031220"/>
      <w:r>
        <w:lastRenderedPageBreak/>
        <w:t>Calendario Oficial</w:t>
      </w:r>
      <w:r w:rsidR="00884908">
        <w:t xml:space="preserve"> CTAM  - ALTA COMPETICIÓN</w:t>
      </w:r>
      <w:bookmarkEnd w:id="225"/>
    </w:p>
    <w:p w:rsidR="00B65D7D" w:rsidRPr="00B65D7D" w:rsidRDefault="00B65D7D" w:rsidP="00B65D7D">
      <w:pPr>
        <w:spacing w:after="0" w:line="120" w:lineRule="auto"/>
      </w:pPr>
    </w:p>
    <w:p w:rsidR="00E42725" w:rsidRPr="0096174D" w:rsidRDefault="002B472E" w:rsidP="00B65D7D">
      <w:pPr>
        <w:pStyle w:val="Sinespaciado"/>
      </w:pPr>
      <w:r w:rsidRPr="0096174D">
        <w:t xml:space="preserve">Pruebas </w:t>
      </w:r>
      <w:r w:rsidR="0096174D" w:rsidRPr="0096174D">
        <w:t>nacionales, internacionales, individuales y por equipos recomendadas por el CTAM o a las que el CTAM envía representación de jugadores.</w:t>
      </w:r>
    </w:p>
    <w:p w:rsidR="009B72EB" w:rsidRDefault="009B72EB" w:rsidP="009B72EB"/>
    <w:p w:rsidR="009B72EB" w:rsidRDefault="00C9668E" w:rsidP="009B72EB">
      <w:r>
        <w:rPr>
          <w:noProof/>
          <w:lang w:eastAsia="es-ES"/>
        </w:rPr>
        <w:drawing>
          <wp:inline distT="0" distB="0" distL="0" distR="0" wp14:anchorId="1DA6ED6A" wp14:editId="27EEAC10">
            <wp:extent cx="6077212" cy="3611666"/>
            <wp:effectExtent l="0" t="0" r="0" b="8255"/>
            <wp:docPr id="297" name="Imagen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81720" cy="3614345"/>
                    </a:xfrm>
                    <a:prstGeom prst="rect">
                      <a:avLst/>
                    </a:prstGeom>
                    <a:noFill/>
                  </pic:spPr>
                </pic:pic>
              </a:graphicData>
            </a:graphic>
          </wp:inline>
        </w:drawing>
      </w:r>
    </w:p>
    <w:p w:rsidR="009B72EB" w:rsidRDefault="009B72EB" w:rsidP="009B72EB"/>
    <w:p w:rsidR="009B72EB" w:rsidRDefault="009B72EB" w:rsidP="009B72EB"/>
    <w:p w:rsidR="009B72EB" w:rsidRPr="009B72EB" w:rsidRDefault="009B72EB" w:rsidP="009B72EB"/>
    <w:p w:rsidR="009B72EB" w:rsidRDefault="009B72EB" w:rsidP="009B72EB"/>
    <w:p w:rsidR="009B72EB" w:rsidRDefault="009B72EB" w:rsidP="009B72EB"/>
    <w:p w:rsidR="009B72EB" w:rsidRDefault="009B72EB" w:rsidP="009B72EB"/>
    <w:p w:rsidR="00C9668E" w:rsidRDefault="00C9668E">
      <w:pPr>
        <w:suppressAutoHyphens w:val="0"/>
        <w:autoSpaceDN/>
        <w:textAlignment w:val="auto"/>
      </w:pPr>
      <w:r>
        <w:br w:type="page"/>
      </w:r>
    </w:p>
    <w:p w:rsidR="009B72EB" w:rsidRPr="009B72EB" w:rsidRDefault="009B72EB" w:rsidP="009B72EB"/>
    <w:p w:rsidR="002B472E" w:rsidRDefault="002B472E" w:rsidP="002B472E">
      <w:pPr>
        <w:pStyle w:val="Ttulo3"/>
      </w:pPr>
      <w:bookmarkStart w:id="226" w:name="_Toc360031221"/>
      <w:r>
        <w:t>Cri</w:t>
      </w:r>
      <w:r w:rsidR="00E42725">
        <w:t xml:space="preserve">terio de selección de jugadores: ranking absoluto y ranking </w:t>
      </w:r>
      <w:proofErr w:type="spellStart"/>
      <w:r w:rsidR="00E42725">
        <w:t>boy</w:t>
      </w:r>
      <w:proofErr w:type="spellEnd"/>
      <w:r w:rsidR="00E42725">
        <w:t>.</w:t>
      </w:r>
      <w:bookmarkEnd w:id="226"/>
      <w:r w:rsidR="00E42725">
        <w:t xml:space="preserve"> </w:t>
      </w:r>
    </w:p>
    <w:p w:rsidR="00E42725" w:rsidRDefault="00E85F37" w:rsidP="00445A8E">
      <w:pPr>
        <w:pStyle w:val="Ttulo5"/>
        <w:numPr>
          <w:ilvl w:val="0"/>
          <w:numId w:val="0"/>
        </w:numPr>
        <w:ind w:right="-1"/>
        <w:jc w:val="both"/>
        <w:rPr>
          <w:rFonts w:ascii="Calibri" w:hAnsi="Calibri"/>
          <w:b/>
          <w:color w:val="auto"/>
          <w:u w:val="single"/>
        </w:rPr>
      </w:pPr>
      <w:r w:rsidRPr="00E42725">
        <w:rPr>
          <w:rFonts w:ascii="Calibri" w:hAnsi="Calibri"/>
          <w:b/>
          <w:color w:val="auto"/>
          <w:u w:val="single"/>
        </w:rPr>
        <w:t xml:space="preserve">RANKING ABSOLUTO </w:t>
      </w:r>
      <w:r w:rsidR="00E42725">
        <w:rPr>
          <w:rFonts w:ascii="Calibri" w:hAnsi="Calibri"/>
          <w:b/>
          <w:color w:val="auto"/>
          <w:u w:val="single"/>
        </w:rPr>
        <w:t xml:space="preserve">MASCULINO </w:t>
      </w:r>
      <w:r w:rsidRPr="00E42725">
        <w:rPr>
          <w:rFonts w:ascii="Calibri" w:hAnsi="Calibri"/>
          <w:b/>
          <w:color w:val="auto"/>
          <w:u w:val="single"/>
        </w:rPr>
        <w:t>2013</w:t>
      </w:r>
    </w:p>
    <w:p w:rsidR="00E85F37" w:rsidRPr="00445A8E" w:rsidRDefault="00E85F37" w:rsidP="00445A8E">
      <w:pPr>
        <w:pStyle w:val="Ttulo5"/>
        <w:numPr>
          <w:ilvl w:val="0"/>
          <w:numId w:val="0"/>
        </w:numPr>
        <w:ind w:right="-1"/>
        <w:jc w:val="both"/>
        <w:rPr>
          <w:rFonts w:ascii="Calibri" w:hAnsi="Calibri"/>
          <w:color w:val="auto"/>
        </w:rPr>
      </w:pPr>
      <w:r w:rsidRPr="00445A8E">
        <w:rPr>
          <w:rFonts w:ascii="Calibri" w:hAnsi="Calibri"/>
          <w:color w:val="auto"/>
        </w:rPr>
        <w:t xml:space="preserve">Para la selección de los Equipos Nacionales de categoría absoluta, el C.T.A.M. se servirá del Ranking Mundial Amateur Masculino realizado por el R&amp;A, tomando siempre como referencia la clasificación en el ranking obtenida en el año natural, es decir, en pruebas disputadas a partir del 1 de enero de 2013. De todas las pruebas puntuables para el Ranking Mundial disputadas por un jugador durante el año 2013, el C.T.A.M. tendrá en cuenta las 6 mejores puntuaciones de cada jugador a la hora de realizar la selección de los distintos Equipos Nacionales. </w:t>
      </w:r>
    </w:p>
    <w:p w:rsidR="00E42725" w:rsidRDefault="00E42725" w:rsidP="00E85F37">
      <w:pPr>
        <w:ind w:right="-1"/>
        <w:jc w:val="both"/>
        <w:rPr>
          <w:i/>
        </w:rPr>
      </w:pPr>
    </w:p>
    <w:p w:rsidR="00E85F37" w:rsidRPr="00E42725" w:rsidRDefault="00E85F37" w:rsidP="00E85F37">
      <w:pPr>
        <w:ind w:right="-1"/>
        <w:jc w:val="both"/>
        <w:rPr>
          <w:b/>
          <w:i/>
        </w:rPr>
      </w:pPr>
      <w:r w:rsidRPr="00E42725">
        <w:rPr>
          <w:b/>
          <w:i/>
        </w:rPr>
        <w:t xml:space="preserve">Pruebas puntuables para el Ranking Mundial del calendario nacional recomendadas por el Comité Técnico Amateur Masculino </w:t>
      </w:r>
      <w:r w:rsidRPr="00E42725">
        <w:rPr>
          <w:b/>
        </w:rPr>
        <w:t>– (*)</w:t>
      </w:r>
      <w:r w:rsidRPr="00E42725">
        <w:rPr>
          <w:b/>
          <w:i/>
        </w:rPr>
        <w:t>:</w:t>
      </w:r>
    </w:p>
    <w:p w:rsidR="00E85F37" w:rsidRPr="003D10CA" w:rsidRDefault="00E85F37" w:rsidP="00E85F37">
      <w:pPr>
        <w:spacing w:after="0" w:line="240" w:lineRule="auto"/>
        <w:ind w:right="-1"/>
        <w:jc w:val="both"/>
        <w:rPr>
          <w:sz w:val="18"/>
        </w:rPr>
      </w:pPr>
      <w:r>
        <w:rPr>
          <w:sz w:val="18"/>
          <w:lang w:val="es-ES_tradnl"/>
        </w:rPr>
        <w:t>9 – 12 de Enero 2013</w:t>
      </w:r>
      <w:r>
        <w:rPr>
          <w:sz w:val="18"/>
          <w:lang w:val="es-ES_tradnl"/>
        </w:rPr>
        <w:tab/>
      </w:r>
      <w:r>
        <w:rPr>
          <w:sz w:val="18"/>
          <w:lang w:val="es-ES_tradnl"/>
        </w:rPr>
        <w:tab/>
        <w:t>Campeonato de Canarias</w:t>
      </w:r>
      <w:r>
        <w:rPr>
          <w:sz w:val="18"/>
          <w:lang w:val="es-ES_tradnl"/>
        </w:rPr>
        <w:tab/>
      </w:r>
      <w:r>
        <w:rPr>
          <w:sz w:val="18"/>
          <w:lang w:val="es-ES_tradnl"/>
        </w:rPr>
        <w:tab/>
      </w:r>
      <w:r>
        <w:rPr>
          <w:sz w:val="18"/>
          <w:lang w:val="es-ES_tradnl"/>
        </w:rPr>
        <w:tab/>
      </w:r>
      <w:r>
        <w:rPr>
          <w:sz w:val="18"/>
          <w:lang w:val="es-ES_tradnl"/>
        </w:rPr>
        <w:tab/>
        <w:t>R.C.G. Tenerife</w:t>
      </w:r>
    </w:p>
    <w:p w:rsidR="00E85F37" w:rsidRPr="003D10CA" w:rsidRDefault="00E85F37" w:rsidP="00E85F37">
      <w:pPr>
        <w:spacing w:after="0" w:line="240" w:lineRule="auto"/>
        <w:ind w:right="-1"/>
        <w:jc w:val="both"/>
        <w:rPr>
          <w:sz w:val="18"/>
        </w:rPr>
      </w:pPr>
      <w:r>
        <w:rPr>
          <w:sz w:val="18"/>
        </w:rPr>
        <w:t>6 – 9 de Febrero 2013</w:t>
      </w:r>
      <w:r>
        <w:rPr>
          <w:sz w:val="18"/>
        </w:rPr>
        <w:tab/>
      </w:r>
      <w:r>
        <w:rPr>
          <w:sz w:val="18"/>
        </w:rPr>
        <w:tab/>
        <w:t>Copa Baleares</w:t>
      </w:r>
      <w:r>
        <w:rPr>
          <w:sz w:val="18"/>
        </w:rPr>
        <w:tab/>
      </w:r>
      <w:r>
        <w:rPr>
          <w:sz w:val="18"/>
        </w:rPr>
        <w:tab/>
      </w:r>
      <w:r w:rsidRPr="003D10CA">
        <w:rPr>
          <w:sz w:val="18"/>
        </w:rPr>
        <w:tab/>
      </w:r>
      <w:r w:rsidRPr="003D10CA">
        <w:rPr>
          <w:sz w:val="18"/>
        </w:rPr>
        <w:tab/>
      </w:r>
      <w:r>
        <w:rPr>
          <w:sz w:val="18"/>
        </w:rPr>
        <w:tab/>
        <w:t xml:space="preserve">Son </w:t>
      </w:r>
      <w:proofErr w:type="spellStart"/>
      <w:r>
        <w:rPr>
          <w:sz w:val="18"/>
        </w:rPr>
        <w:t>Antem</w:t>
      </w:r>
      <w:proofErr w:type="spellEnd"/>
    </w:p>
    <w:p w:rsidR="00E85F37" w:rsidRPr="003D10CA" w:rsidRDefault="00E85F37" w:rsidP="00E85F37">
      <w:pPr>
        <w:spacing w:after="0" w:line="240" w:lineRule="auto"/>
        <w:ind w:right="-1"/>
        <w:jc w:val="both"/>
        <w:rPr>
          <w:sz w:val="18"/>
        </w:rPr>
      </w:pPr>
      <w:r>
        <w:rPr>
          <w:sz w:val="18"/>
        </w:rPr>
        <w:t>27 Febrero – 3 de Marzo 2013</w:t>
      </w:r>
      <w:r>
        <w:rPr>
          <w:sz w:val="18"/>
        </w:rPr>
        <w:tab/>
      </w:r>
      <w:proofErr w:type="spellStart"/>
      <w:r w:rsidRPr="003D10CA">
        <w:rPr>
          <w:sz w:val="18"/>
        </w:rPr>
        <w:t>Cto</w:t>
      </w:r>
      <w:proofErr w:type="spellEnd"/>
      <w:r w:rsidRPr="003D10CA">
        <w:rPr>
          <w:sz w:val="18"/>
        </w:rPr>
        <w:t xml:space="preserve">. Internacional de España “Copa S.M. El Rey”     </w:t>
      </w:r>
      <w:r>
        <w:rPr>
          <w:sz w:val="18"/>
        </w:rPr>
        <w:tab/>
        <w:t xml:space="preserve">La Manga </w:t>
      </w:r>
    </w:p>
    <w:p w:rsidR="00E85F37" w:rsidRDefault="00E85F37" w:rsidP="00E85F37">
      <w:pPr>
        <w:spacing w:after="0" w:line="240" w:lineRule="auto"/>
        <w:ind w:right="-1"/>
        <w:jc w:val="both"/>
        <w:rPr>
          <w:sz w:val="18"/>
        </w:rPr>
      </w:pPr>
      <w:r>
        <w:rPr>
          <w:sz w:val="18"/>
        </w:rPr>
        <w:t>11 – 14 de Abril de 2013</w:t>
      </w:r>
      <w:r>
        <w:rPr>
          <w:sz w:val="18"/>
        </w:rPr>
        <w:tab/>
      </w:r>
      <w:r>
        <w:rPr>
          <w:sz w:val="18"/>
        </w:rPr>
        <w:tab/>
        <w:t xml:space="preserve">Prueba Puntuable </w:t>
      </w:r>
      <w:r>
        <w:rPr>
          <w:sz w:val="18"/>
        </w:rPr>
        <w:tab/>
      </w:r>
      <w:r>
        <w:rPr>
          <w:sz w:val="18"/>
        </w:rPr>
        <w:tab/>
      </w:r>
      <w:r>
        <w:rPr>
          <w:sz w:val="18"/>
        </w:rPr>
        <w:tab/>
      </w:r>
      <w:r>
        <w:rPr>
          <w:sz w:val="18"/>
        </w:rPr>
        <w:tab/>
      </w:r>
      <w:r>
        <w:rPr>
          <w:sz w:val="18"/>
        </w:rPr>
        <w:tab/>
        <w:t>A Confirmar</w:t>
      </w:r>
    </w:p>
    <w:p w:rsidR="00E85F37" w:rsidRDefault="00E85F37" w:rsidP="00E85F37">
      <w:pPr>
        <w:spacing w:after="0" w:line="240" w:lineRule="auto"/>
        <w:ind w:right="-1"/>
        <w:jc w:val="both"/>
        <w:rPr>
          <w:sz w:val="18"/>
        </w:rPr>
      </w:pPr>
      <w:r>
        <w:rPr>
          <w:sz w:val="18"/>
        </w:rPr>
        <w:t>9 – 12 de Mayo 2013</w:t>
      </w:r>
      <w:r w:rsidRPr="003D10CA">
        <w:rPr>
          <w:sz w:val="18"/>
        </w:rPr>
        <w:tab/>
      </w:r>
      <w:r>
        <w:rPr>
          <w:sz w:val="18"/>
        </w:rPr>
        <w:tab/>
        <w:t>Copa Andalucía</w:t>
      </w:r>
      <w:r>
        <w:rPr>
          <w:sz w:val="18"/>
        </w:rPr>
        <w:tab/>
      </w:r>
      <w:r>
        <w:rPr>
          <w:sz w:val="18"/>
        </w:rPr>
        <w:tab/>
      </w:r>
      <w:r>
        <w:rPr>
          <w:sz w:val="18"/>
        </w:rPr>
        <w:tab/>
      </w:r>
      <w:r>
        <w:rPr>
          <w:sz w:val="18"/>
        </w:rPr>
        <w:tab/>
      </w:r>
      <w:r>
        <w:rPr>
          <w:sz w:val="18"/>
        </w:rPr>
        <w:tab/>
        <w:t>Lauro Golf</w:t>
      </w:r>
    </w:p>
    <w:p w:rsidR="00E85F37" w:rsidRDefault="00E85F37" w:rsidP="00E85F37">
      <w:pPr>
        <w:spacing w:after="0" w:line="240" w:lineRule="auto"/>
        <w:ind w:right="-1"/>
        <w:jc w:val="both"/>
        <w:rPr>
          <w:sz w:val="18"/>
        </w:rPr>
      </w:pPr>
      <w:r>
        <w:rPr>
          <w:sz w:val="18"/>
        </w:rPr>
        <w:t>23 – 26 de mayo 2013</w:t>
      </w:r>
      <w:r w:rsidRPr="003D10CA">
        <w:rPr>
          <w:sz w:val="18"/>
        </w:rPr>
        <w:tab/>
      </w:r>
      <w:r>
        <w:rPr>
          <w:sz w:val="18"/>
        </w:rPr>
        <w:tab/>
        <w:t>Copa nacional Puerta de Hierro</w:t>
      </w:r>
      <w:r>
        <w:rPr>
          <w:sz w:val="18"/>
        </w:rPr>
        <w:tab/>
      </w:r>
      <w:r>
        <w:rPr>
          <w:sz w:val="18"/>
        </w:rPr>
        <w:tab/>
      </w:r>
      <w:r>
        <w:rPr>
          <w:sz w:val="18"/>
        </w:rPr>
        <w:tab/>
        <w:t>La Cañada</w:t>
      </w:r>
    </w:p>
    <w:p w:rsidR="00E85F37" w:rsidRPr="00E85F37" w:rsidRDefault="00E85F37" w:rsidP="00E85F37">
      <w:pPr>
        <w:spacing w:after="0" w:line="240" w:lineRule="auto"/>
        <w:ind w:right="-1"/>
        <w:jc w:val="both"/>
        <w:rPr>
          <w:sz w:val="18"/>
        </w:rPr>
      </w:pPr>
    </w:p>
    <w:p w:rsidR="00E42725" w:rsidRDefault="00E85F37" w:rsidP="00E85F37">
      <w:pPr>
        <w:spacing w:after="0"/>
        <w:ind w:right="-1"/>
        <w:jc w:val="both"/>
        <w:rPr>
          <w:b/>
          <w:lang w:val="es-ES_tradnl"/>
        </w:rPr>
      </w:pPr>
      <w:r w:rsidRPr="00E42725">
        <w:rPr>
          <w:b/>
          <w:u w:val="single"/>
          <w:lang w:val="es-ES_tradnl"/>
        </w:rPr>
        <w:t>RANKING NACIONAL  BOY 2011:</w:t>
      </w:r>
      <w:r w:rsidRPr="00463108">
        <w:rPr>
          <w:b/>
          <w:lang w:val="es-ES_tradnl"/>
        </w:rPr>
        <w:t xml:space="preserve"> </w:t>
      </w:r>
    </w:p>
    <w:p w:rsidR="00E42725" w:rsidRDefault="00E42725" w:rsidP="00E85F37">
      <w:pPr>
        <w:spacing w:after="0"/>
        <w:ind w:right="-1"/>
        <w:jc w:val="both"/>
        <w:rPr>
          <w:b/>
          <w:lang w:val="es-ES_tradnl"/>
        </w:rPr>
      </w:pPr>
    </w:p>
    <w:p w:rsidR="00E85F37" w:rsidRPr="00E42725" w:rsidRDefault="00E85F37" w:rsidP="00E85F37">
      <w:pPr>
        <w:spacing w:after="0"/>
        <w:ind w:right="-1"/>
        <w:jc w:val="both"/>
        <w:rPr>
          <w:lang w:val="es-ES_tradnl"/>
        </w:rPr>
      </w:pPr>
      <w:r w:rsidRPr="00E42725">
        <w:rPr>
          <w:lang w:val="es-ES_tradnl"/>
        </w:rPr>
        <w:t xml:space="preserve">El Comité Técnico Amateur Masculino elaborará un Ranking Nacional </w:t>
      </w:r>
      <w:proofErr w:type="spellStart"/>
      <w:r w:rsidRPr="00E42725">
        <w:rPr>
          <w:lang w:val="es-ES_tradnl"/>
        </w:rPr>
        <w:t>Boy</w:t>
      </w:r>
      <w:proofErr w:type="spellEnd"/>
      <w:r w:rsidRPr="00E42725">
        <w:rPr>
          <w:lang w:val="es-ES_tradnl"/>
        </w:rPr>
        <w:t xml:space="preserve"> específico valedero para la selección del Equipo Nacional del Campeonato de Europa </w:t>
      </w:r>
      <w:proofErr w:type="spellStart"/>
      <w:r w:rsidRPr="00E42725">
        <w:rPr>
          <w:lang w:val="es-ES_tradnl"/>
        </w:rPr>
        <w:t>Boys</w:t>
      </w:r>
      <w:proofErr w:type="spellEnd"/>
      <w:r w:rsidRPr="00E42725">
        <w:rPr>
          <w:lang w:val="es-ES_tradnl"/>
        </w:rPr>
        <w:t xml:space="preserve"> por Equipos.</w:t>
      </w:r>
    </w:p>
    <w:p w:rsidR="00E42725" w:rsidRDefault="00E42725" w:rsidP="00E85F37">
      <w:pPr>
        <w:ind w:right="-1"/>
        <w:jc w:val="both"/>
        <w:rPr>
          <w:b/>
          <w:i/>
          <w:sz w:val="18"/>
          <w:szCs w:val="18"/>
          <w:lang w:val="es-ES_tradnl"/>
        </w:rPr>
      </w:pPr>
    </w:p>
    <w:p w:rsidR="00E85F37" w:rsidRPr="00E85F37" w:rsidRDefault="00E85F37" w:rsidP="00E85F37">
      <w:pPr>
        <w:ind w:right="-1"/>
        <w:jc w:val="both"/>
        <w:rPr>
          <w:b/>
          <w:i/>
          <w:sz w:val="18"/>
          <w:szCs w:val="18"/>
          <w:lang w:val="es-ES_tradnl"/>
        </w:rPr>
      </w:pPr>
      <w:r w:rsidRPr="00E85F37">
        <w:rPr>
          <w:b/>
          <w:i/>
          <w:sz w:val="18"/>
          <w:szCs w:val="18"/>
          <w:lang w:val="es-ES_tradnl"/>
        </w:rPr>
        <w:t xml:space="preserve">Pruebas Puntuables para el Campeonato de Europa </w:t>
      </w:r>
      <w:proofErr w:type="spellStart"/>
      <w:r w:rsidRPr="00E85F37">
        <w:rPr>
          <w:b/>
          <w:i/>
          <w:sz w:val="18"/>
          <w:szCs w:val="18"/>
          <w:lang w:val="es-ES_tradnl"/>
        </w:rPr>
        <w:t>Boys</w:t>
      </w:r>
      <w:proofErr w:type="spellEnd"/>
      <w:r w:rsidRPr="00E85F37">
        <w:rPr>
          <w:b/>
          <w:i/>
          <w:sz w:val="18"/>
          <w:szCs w:val="18"/>
          <w:lang w:val="es-ES_tradnl"/>
        </w:rPr>
        <w:t xml:space="preserve"> por Equipos: </w:t>
      </w:r>
      <w:r w:rsidRPr="00E85F37">
        <w:rPr>
          <w:b/>
          <w:i/>
          <w:sz w:val="18"/>
          <w:szCs w:val="18"/>
          <w:u w:val="single"/>
          <w:lang w:val="es-ES_tradnl"/>
        </w:rPr>
        <w:t xml:space="preserve">(Puntuarán las 5 mejores) – (*) </w:t>
      </w:r>
    </w:p>
    <w:p w:rsidR="00E85F37" w:rsidRPr="003D10CA" w:rsidRDefault="00E85F37" w:rsidP="00E85F37">
      <w:pPr>
        <w:spacing w:after="0"/>
        <w:ind w:right="-1"/>
        <w:jc w:val="both"/>
        <w:rPr>
          <w:sz w:val="18"/>
        </w:rPr>
      </w:pPr>
      <w:r>
        <w:rPr>
          <w:sz w:val="18"/>
          <w:lang w:val="es-ES_tradnl"/>
        </w:rPr>
        <w:t>9 – 12 de Enero 2013</w:t>
      </w:r>
      <w:r>
        <w:rPr>
          <w:sz w:val="18"/>
          <w:lang w:val="es-ES_tradnl"/>
        </w:rPr>
        <w:tab/>
      </w:r>
      <w:r>
        <w:rPr>
          <w:sz w:val="18"/>
          <w:lang w:val="es-ES_tradnl"/>
        </w:rPr>
        <w:tab/>
        <w:t>Campeonato de Canarias</w:t>
      </w:r>
      <w:r>
        <w:rPr>
          <w:sz w:val="18"/>
          <w:lang w:val="es-ES_tradnl"/>
        </w:rPr>
        <w:tab/>
      </w:r>
      <w:r>
        <w:rPr>
          <w:sz w:val="18"/>
          <w:lang w:val="es-ES_tradnl"/>
        </w:rPr>
        <w:tab/>
      </w:r>
      <w:r>
        <w:rPr>
          <w:sz w:val="18"/>
          <w:lang w:val="es-ES_tradnl"/>
        </w:rPr>
        <w:tab/>
      </w:r>
      <w:r>
        <w:rPr>
          <w:sz w:val="18"/>
          <w:lang w:val="es-ES_tradnl"/>
        </w:rPr>
        <w:tab/>
        <w:t>R.C.G. Tenerife</w:t>
      </w:r>
    </w:p>
    <w:p w:rsidR="00E85F37" w:rsidRPr="003D10CA" w:rsidRDefault="00E85F37" w:rsidP="00E85F37">
      <w:pPr>
        <w:spacing w:after="0"/>
        <w:ind w:right="-1"/>
        <w:jc w:val="both"/>
        <w:rPr>
          <w:sz w:val="18"/>
        </w:rPr>
      </w:pPr>
      <w:r>
        <w:rPr>
          <w:sz w:val="18"/>
        </w:rPr>
        <w:t>6 – 9 de Febrero 2013</w:t>
      </w:r>
      <w:r>
        <w:rPr>
          <w:sz w:val="18"/>
        </w:rPr>
        <w:tab/>
      </w:r>
      <w:r>
        <w:rPr>
          <w:sz w:val="18"/>
        </w:rPr>
        <w:tab/>
        <w:t>Copa Baleares</w:t>
      </w:r>
      <w:r>
        <w:rPr>
          <w:sz w:val="18"/>
        </w:rPr>
        <w:tab/>
      </w:r>
      <w:r>
        <w:rPr>
          <w:sz w:val="18"/>
        </w:rPr>
        <w:tab/>
      </w:r>
      <w:r w:rsidRPr="003D10CA">
        <w:rPr>
          <w:sz w:val="18"/>
        </w:rPr>
        <w:tab/>
      </w:r>
      <w:r w:rsidRPr="003D10CA">
        <w:rPr>
          <w:sz w:val="18"/>
        </w:rPr>
        <w:tab/>
      </w:r>
      <w:r>
        <w:rPr>
          <w:sz w:val="18"/>
        </w:rPr>
        <w:tab/>
        <w:t xml:space="preserve">Son </w:t>
      </w:r>
      <w:proofErr w:type="spellStart"/>
      <w:r>
        <w:rPr>
          <w:sz w:val="18"/>
        </w:rPr>
        <w:t>Antem</w:t>
      </w:r>
      <w:proofErr w:type="spellEnd"/>
    </w:p>
    <w:p w:rsidR="00E85F37" w:rsidRDefault="00E85F37" w:rsidP="00E85F37">
      <w:pPr>
        <w:spacing w:after="0"/>
        <w:ind w:right="-1"/>
        <w:jc w:val="both"/>
        <w:rPr>
          <w:sz w:val="18"/>
        </w:rPr>
      </w:pPr>
      <w:r>
        <w:rPr>
          <w:sz w:val="18"/>
        </w:rPr>
        <w:t>27 Febrero – 3 de Marzo 2013</w:t>
      </w:r>
      <w:r>
        <w:rPr>
          <w:sz w:val="18"/>
        </w:rPr>
        <w:tab/>
      </w:r>
      <w:proofErr w:type="spellStart"/>
      <w:r w:rsidRPr="003D10CA">
        <w:rPr>
          <w:sz w:val="18"/>
        </w:rPr>
        <w:t>Cto</w:t>
      </w:r>
      <w:proofErr w:type="spellEnd"/>
      <w:r w:rsidRPr="003D10CA">
        <w:rPr>
          <w:sz w:val="18"/>
        </w:rPr>
        <w:t xml:space="preserve">. Internacional de España “Copa S.M. El Rey”     </w:t>
      </w:r>
      <w:r>
        <w:rPr>
          <w:sz w:val="18"/>
        </w:rPr>
        <w:tab/>
        <w:t xml:space="preserve">La Manga </w:t>
      </w:r>
    </w:p>
    <w:p w:rsidR="00E85F37" w:rsidRPr="003D10CA" w:rsidRDefault="00E85F37" w:rsidP="00E85F37">
      <w:pPr>
        <w:spacing w:after="0"/>
        <w:ind w:right="-427"/>
        <w:jc w:val="both"/>
        <w:rPr>
          <w:sz w:val="18"/>
        </w:rPr>
      </w:pPr>
      <w:r>
        <w:rPr>
          <w:sz w:val="18"/>
        </w:rPr>
        <w:t>24 – 27 marzo 2013</w:t>
      </w:r>
      <w:r>
        <w:rPr>
          <w:sz w:val="18"/>
        </w:rPr>
        <w:tab/>
      </w:r>
      <w:r>
        <w:rPr>
          <w:sz w:val="18"/>
        </w:rPr>
        <w:tab/>
      </w:r>
      <w:proofErr w:type="spellStart"/>
      <w:r>
        <w:rPr>
          <w:sz w:val="18"/>
        </w:rPr>
        <w:t>Cto</w:t>
      </w:r>
      <w:proofErr w:type="spellEnd"/>
      <w:r>
        <w:rPr>
          <w:sz w:val="18"/>
        </w:rPr>
        <w:t xml:space="preserve">. </w:t>
      </w:r>
      <w:proofErr w:type="gramStart"/>
      <w:r>
        <w:rPr>
          <w:sz w:val="18"/>
        </w:rPr>
        <w:t>de</w:t>
      </w:r>
      <w:proofErr w:type="gramEnd"/>
      <w:r>
        <w:rPr>
          <w:sz w:val="18"/>
        </w:rPr>
        <w:t xml:space="preserve"> España Junior y </w:t>
      </w:r>
      <w:proofErr w:type="spellStart"/>
      <w:r>
        <w:rPr>
          <w:sz w:val="18"/>
        </w:rPr>
        <w:t>Boys</w:t>
      </w:r>
      <w:proofErr w:type="spellEnd"/>
      <w:r>
        <w:rPr>
          <w:sz w:val="18"/>
        </w:rPr>
        <w:tab/>
      </w:r>
      <w:r>
        <w:rPr>
          <w:sz w:val="18"/>
        </w:rPr>
        <w:tab/>
      </w:r>
      <w:r>
        <w:rPr>
          <w:sz w:val="18"/>
        </w:rPr>
        <w:tab/>
      </w:r>
      <w:r>
        <w:rPr>
          <w:sz w:val="18"/>
        </w:rPr>
        <w:tab/>
        <w:t xml:space="preserve">C.G. </w:t>
      </w:r>
      <w:proofErr w:type="spellStart"/>
      <w:r>
        <w:rPr>
          <w:sz w:val="18"/>
        </w:rPr>
        <w:t>Señorio</w:t>
      </w:r>
      <w:proofErr w:type="spellEnd"/>
      <w:r>
        <w:rPr>
          <w:sz w:val="18"/>
        </w:rPr>
        <w:t xml:space="preserve"> de </w:t>
      </w:r>
      <w:proofErr w:type="spellStart"/>
      <w:r>
        <w:rPr>
          <w:sz w:val="18"/>
        </w:rPr>
        <w:t>Zuasti</w:t>
      </w:r>
      <w:proofErr w:type="spellEnd"/>
    </w:p>
    <w:p w:rsidR="00E85F37" w:rsidRDefault="00E85F37" w:rsidP="00E85F37">
      <w:pPr>
        <w:spacing w:after="0"/>
        <w:ind w:right="-1"/>
        <w:jc w:val="both"/>
        <w:rPr>
          <w:sz w:val="18"/>
        </w:rPr>
      </w:pPr>
      <w:r>
        <w:rPr>
          <w:sz w:val="18"/>
        </w:rPr>
        <w:t>11 – 14 de Abril de 2013</w:t>
      </w:r>
      <w:r>
        <w:rPr>
          <w:sz w:val="18"/>
        </w:rPr>
        <w:tab/>
      </w:r>
      <w:r>
        <w:rPr>
          <w:sz w:val="18"/>
        </w:rPr>
        <w:tab/>
        <w:t xml:space="preserve">Prueba Puntuable </w:t>
      </w:r>
      <w:r>
        <w:rPr>
          <w:sz w:val="18"/>
        </w:rPr>
        <w:tab/>
      </w:r>
      <w:r>
        <w:rPr>
          <w:sz w:val="18"/>
        </w:rPr>
        <w:tab/>
      </w:r>
      <w:r>
        <w:rPr>
          <w:sz w:val="18"/>
        </w:rPr>
        <w:tab/>
      </w:r>
      <w:r>
        <w:rPr>
          <w:sz w:val="18"/>
        </w:rPr>
        <w:tab/>
      </w:r>
      <w:r>
        <w:rPr>
          <w:sz w:val="18"/>
        </w:rPr>
        <w:tab/>
        <w:t>A Confirmar</w:t>
      </w:r>
    </w:p>
    <w:p w:rsidR="00E85F37" w:rsidRDefault="00E85F37" w:rsidP="00E85F37">
      <w:pPr>
        <w:spacing w:after="0"/>
        <w:ind w:right="-1"/>
        <w:jc w:val="both"/>
        <w:rPr>
          <w:sz w:val="18"/>
        </w:rPr>
      </w:pPr>
      <w:r>
        <w:rPr>
          <w:sz w:val="18"/>
        </w:rPr>
        <w:t>9 – 12 de Mayo 2013</w:t>
      </w:r>
      <w:r w:rsidRPr="003D10CA">
        <w:rPr>
          <w:sz w:val="18"/>
        </w:rPr>
        <w:tab/>
      </w:r>
      <w:r>
        <w:rPr>
          <w:sz w:val="18"/>
        </w:rPr>
        <w:tab/>
        <w:t>Copa Andalucía</w:t>
      </w:r>
      <w:r>
        <w:rPr>
          <w:sz w:val="18"/>
        </w:rPr>
        <w:tab/>
      </w:r>
      <w:r>
        <w:rPr>
          <w:sz w:val="18"/>
        </w:rPr>
        <w:tab/>
      </w:r>
      <w:r>
        <w:rPr>
          <w:sz w:val="18"/>
        </w:rPr>
        <w:tab/>
      </w:r>
      <w:r>
        <w:rPr>
          <w:sz w:val="18"/>
        </w:rPr>
        <w:tab/>
      </w:r>
      <w:r>
        <w:rPr>
          <w:sz w:val="18"/>
        </w:rPr>
        <w:tab/>
        <w:t>Lauro Golf</w:t>
      </w:r>
    </w:p>
    <w:p w:rsidR="00E85F37" w:rsidRPr="00E85F37" w:rsidRDefault="00E85F37" w:rsidP="00E85F37">
      <w:pPr>
        <w:spacing w:after="0"/>
        <w:ind w:right="-1"/>
        <w:jc w:val="both"/>
        <w:rPr>
          <w:sz w:val="18"/>
        </w:rPr>
      </w:pPr>
      <w:r>
        <w:rPr>
          <w:sz w:val="18"/>
        </w:rPr>
        <w:t>23 – 26 de mayo 2013</w:t>
      </w:r>
      <w:r w:rsidRPr="003D10CA">
        <w:rPr>
          <w:sz w:val="18"/>
        </w:rPr>
        <w:tab/>
      </w:r>
      <w:r>
        <w:rPr>
          <w:sz w:val="18"/>
        </w:rPr>
        <w:tab/>
        <w:t>Copa nacional Puerta de Hierro</w:t>
      </w:r>
      <w:r>
        <w:rPr>
          <w:sz w:val="18"/>
        </w:rPr>
        <w:tab/>
      </w:r>
      <w:r>
        <w:rPr>
          <w:sz w:val="18"/>
        </w:rPr>
        <w:tab/>
      </w:r>
      <w:r>
        <w:rPr>
          <w:sz w:val="18"/>
        </w:rPr>
        <w:tab/>
        <w:t>La Cañada</w:t>
      </w:r>
    </w:p>
    <w:p w:rsidR="00E85F37" w:rsidRPr="00445A8E" w:rsidRDefault="00E85F37" w:rsidP="00E85F37">
      <w:pPr>
        <w:pStyle w:val="Textoindependiente3"/>
        <w:ind w:right="-1"/>
        <w:jc w:val="both"/>
        <w:rPr>
          <w:i/>
        </w:rPr>
      </w:pPr>
      <w:r w:rsidRPr="00445A8E">
        <w:t xml:space="preserve">(*) – </w:t>
      </w:r>
      <w:r w:rsidRPr="00445A8E">
        <w:rPr>
          <w:i/>
        </w:rPr>
        <w:t>Para el resto de pruebas individuales en las que se pueda seleccionar por Ranking o el ranking pueda influir, se tendrán en cuenta todas las pruebas puntuables, del ranking correspondiente, que se hayan disputado hasta el momento de la selección.</w:t>
      </w:r>
    </w:p>
    <w:p w:rsidR="00E85F37" w:rsidRPr="00E85F37" w:rsidRDefault="00E85F37" w:rsidP="00E85F37">
      <w:pPr>
        <w:pStyle w:val="Textoindependiente"/>
        <w:ind w:right="-1"/>
        <w:jc w:val="both"/>
        <w:rPr>
          <w:b w:val="0"/>
          <w:sz w:val="20"/>
          <w:lang w:val="es-ES"/>
        </w:rPr>
      </w:pPr>
      <w:r w:rsidRPr="00E85F37">
        <w:rPr>
          <w:sz w:val="20"/>
          <w:lang w:val="es-ES"/>
        </w:rPr>
        <w:t xml:space="preserve">(La Real Federación Española de Golf publicará con tiempo suficiente las circulares informativas correspondientes a cada uno de los campeonatos anteriormente enunciados, donde se confirmarán todos los detalles referentes a dichos campeonatos). </w:t>
      </w:r>
    </w:p>
    <w:p w:rsidR="00E85F37" w:rsidRPr="00E85F37" w:rsidRDefault="00E85F37" w:rsidP="00E85F37">
      <w:pPr>
        <w:pStyle w:val="Textoindependiente"/>
        <w:ind w:right="-1"/>
        <w:jc w:val="both"/>
        <w:rPr>
          <w:b w:val="0"/>
          <w:sz w:val="20"/>
          <w:lang w:val="es-ES"/>
        </w:rPr>
      </w:pPr>
    </w:p>
    <w:p w:rsidR="00E85F37" w:rsidRPr="00E42725" w:rsidRDefault="00E85F37" w:rsidP="00E85F37">
      <w:pPr>
        <w:pStyle w:val="Ttulo6"/>
        <w:numPr>
          <w:ilvl w:val="0"/>
          <w:numId w:val="0"/>
        </w:numPr>
        <w:spacing w:line="216" w:lineRule="auto"/>
        <w:rPr>
          <w:rFonts w:ascii="Calibri" w:hAnsi="Calibri"/>
          <w:b/>
          <w:i w:val="0"/>
          <w:color w:val="auto"/>
          <w:sz w:val="24"/>
          <w:szCs w:val="24"/>
          <w:u w:val="single"/>
        </w:rPr>
      </w:pPr>
      <w:r w:rsidRPr="00E42725">
        <w:rPr>
          <w:rFonts w:ascii="Calibri" w:hAnsi="Calibri"/>
          <w:b/>
          <w:i w:val="0"/>
          <w:color w:val="auto"/>
          <w:sz w:val="24"/>
          <w:szCs w:val="24"/>
          <w:u w:val="single"/>
        </w:rPr>
        <w:t>SISTEMA DE PUNTUACIÓN</w:t>
      </w:r>
    </w:p>
    <w:p w:rsidR="00E42725" w:rsidRDefault="00E42725" w:rsidP="00E85F37">
      <w:pPr>
        <w:pStyle w:val="Sangradetextonormal"/>
        <w:spacing w:line="216" w:lineRule="auto"/>
        <w:ind w:left="0"/>
        <w:jc w:val="both"/>
        <w:rPr>
          <w:i/>
          <w:u w:val="single"/>
        </w:rPr>
      </w:pPr>
    </w:p>
    <w:p w:rsidR="00E85F37" w:rsidRPr="00E42725" w:rsidRDefault="00E85F37" w:rsidP="00E85F37">
      <w:pPr>
        <w:pStyle w:val="Sangradetextonormal"/>
        <w:spacing w:line="216" w:lineRule="auto"/>
        <w:ind w:left="0"/>
        <w:jc w:val="both"/>
        <w:rPr>
          <w:i/>
          <w:u w:val="single"/>
        </w:rPr>
      </w:pPr>
      <w:r w:rsidRPr="00E42725">
        <w:rPr>
          <w:i/>
          <w:u w:val="single"/>
        </w:rPr>
        <w:t xml:space="preserve">Pruebas </w:t>
      </w:r>
      <w:proofErr w:type="spellStart"/>
      <w:r w:rsidRPr="00E42725">
        <w:rPr>
          <w:i/>
          <w:u w:val="single"/>
        </w:rPr>
        <w:t>Stroke</w:t>
      </w:r>
      <w:proofErr w:type="spellEnd"/>
      <w:r w:rsidRPr="00E42725">
        <w:rPr>
          <w:i/>
          <w:u w:val="single"/>
        </w:rPr>
        <w:t xml:space="preserve"> Play</w:t>
      </w:r>
      <w:r w:rsidR="00E42725" w:rsidRPr="00E42725">
        <w:rPr>
          <w:i/>
          <w:u w:val="single"/>
        </w:rPr>
        <w:t>:</w:t>
      </w:r>
    </w:p>
    <w:p w:rsidR="00E85F37" w:rsidRPr="000F5A36" w:rsidRDefault="00E85F37" w:rsidP="00E85F37">
      <w:pPr>
        <w:pStyle w:val="Sangradetextonormal"/>
        <w:spacing w:line="216" w:lineRule="auto"/>
        <w:ind w:left="0"/>
        <w:jc w:val="both"/>
      </w:pPr>
      <w:r w:rsidRPr="000F5A36">
        <w:lastRenderedPageBreak/>
        <w:t>Se aplicarán 20 puntos a aquellos jugadores que cumplan el PAR establecido por el Comité de la Prueba y se sumará o restará 1 punto por cada golpe por encima o por debajo del citado PAR.</w:t>
      </w:r>
    </w:p>
    <w:p w:rsidR="00E85F37" w:rsidRPr="00E85F37" w:rsidRDefault="00E85F37" w:rsidP="00E85F37">
      <w:pPr>
        <w:pStyle w:val="Sangradetextonormal"/>
        <w:spacing w:line="216" w:lineRule="auto"/>
        <w:ind w:left="0"/>
        <w:jc w:val="both"/>
      </w:pPr>
      <w:r w:rsidRPr="000F5A36">
        <w:t xml:space="preserve">El ganador tendrá una puntuación extra de 5 puntos, excepto en el </w:t>
      </w:r>
      <w:r w:rsidRPr="000F5A36">
        <w:rPr>
          <w:b/>
        </w:rPr>
        <w:t>Campeonato Nacional Individual de España,</w:t>
      </w:r>
      <w:r w:rsidRPr="000F5A36">
        <w:t xml:space="preserve"> en el cual, el campeón recibirá una puntuación extra de 8 puntos y el subcampeón una puntuación extra de 3 puntos.</w:t>
      </w:r>
    </w:p>
    <w:p w:rsidR="00E85F37" w:rsidRPr="00E85F37" w:rsidRDefault="00E85F37" w:rsidP="00E85F37">
      <w:pPr>
        <w:pStyle w:val="Sangradetextonormal"/>
        <w:tabs>
          <w:tab w:val="right" w:leader="dot" w:pos="8931"/>
        </w:tabs>
        <w:spacing w:line="216" w:lineRule="auto"/>
        <w:ind w:left="0"/>
        <w:jc w:val="both"/>
        <w:rPr>
          <w:b/>
          <w:i/>
          <w:sz w:val="18"/>
        </w:rPr>
      </w:pPr>
      <w:r w:rsidRPr="000F5A36">
        <w:rPr>
          <w:b/>
          <w:i/>
          <w:sz w:val="18"/>
        </w:rPr>
        <w:t>EN CASO DE SUSPENSIÓN:</w:t>
      </w:r>
    </w:p>
    <w:p w:rsidR="00E85F37" w:rsidRPr="000F5A36" w:rsidRDefault="00E85F37" w:rsidP="00E85F37">
      <w:pPr>
        <w:pStyle w:val="Sangradetextonormal"/>
        <w:spacing w:line="216" w:lineRule="auto"/>
        <w:ind w:left="284"/>
        <w:jc w:val="both"/>
        <w:rPr>
          <w:i/>
          <w:sz w:val="18"/>
        </w:rPr>
      </w:pPr>
      <w:r>
        <w:rPr>
          <w:i/>
          <w:sz w:val="18"/>
        </w:rPr>
        <w:t>1 vuelta:</w:t>
      </w:r>
      <w:r>
        <w:rPr>
          <w:i/>
          <w:sz w:val="18"/>
        </w:rPr>
        <w:tab/>
      </w:r>
      <w:r w:rsidRPr="000F5A36">
        <w:rPr>
          <w:i/>
          <w:sz w:val="18"/>
        </w:rPr>
        <w:t>No válida a ningún efecto (prueba suspendida)</w:t>
      </w:r>
    </w:p>
    <w:p w:rsidR="00E85F37" w:rsidRPr="000F5A36" w:rsidRDefault="00E85F37" w:rsidP="00E85F37">
      <w:pPr>
        <w:pStyle w:val="Sangradetextonormal"/>
        <w:spacing w:line="216" w:lineRule="auto"/>
        <w:ind w:left="1439" w:hanging="1155"/>
        <w:jc w:val="both"/>
        <w:rPr>
          <w:i/>
          <w:sz w:val="18"/>
        </w:rPr>
      </w:pPr>
      <w:r w:rsidRPr="000F5A36">
        <w:rPr>
          <w:i/>
          <w:sz w:val="18"/>
        </w:rPr>
        <w:t>2 vueltas:</w:t>
      </w:r>
      <w:r w:rsidRPr="000F5A36">
        <w:rPr>
          <w:i/>
          <w:sz w:val="18"/>
        </w:rPr>
        <w:tab/>
        <w:t>Se aplicarán 10 puntos a aquellos jugadores que cumplan el PAR establecido por el Comité de la Prueba y se sumará o restará 1 punto por cada golpe por debajo o por encima del citado PAR.</w:t>
      </w:r>
    </w:p>
    <w:p w:rsidR="00E85F37" w:rsidRPr="000F5A36" w:rsidRDefault="00E85F37" w:rsidP="00E85F37">
      <w:pPr>
        <w:pStyle w:val="Sangradetextonormal"/>
        <w:spacing w:line="216" w:lineRule="auto"/>
        <w:ind w:left="1439" w:hanging="1155"/>
        <w:jc w:val="both"/>
        <w:rPr>
          <w:i/>
          <w:sz w:val="18"/>
        </w:rPr>
      </w:pPr>
      <w:r w:rsidRPr="000F5A36">
        <w:rPr>
          <w:i/>
          <w:sz w:val="18"/>
        </w:rPr>
        <w:t>3 vueltas:</w:t>
      </w:r>
      <w:r w:rsidRPr="000F5A36">
        <w:rPr>
          <w:i/>
          <w:sz w:val="18"/>
        </w:rPr>
        <w:tab/>
        <w:t>Se aplicarán 15 puntos a aquellos jugadores que cumplan el PAR establecido por el comité de la prueba y se sumará o restará 1 punto por cada golpe por debajo o por encima del citado PAR.</w:t>
      </w:r>
    </w:p>
    <w:p w:rsidR="00E85F37" w:rsidRPr="00E85F37" w:rsidRDefault="00E85F37" w:rsidP="00E85F37">
      <w:pPr>
        <w:pStyle w:val="Sangradetextonormal"/>
        <w:spacing w:line="216" w:lineRule="auto"/>
        <w:ind w:left="0"/>
        <w:jc w:val="both"/>
        <w:rPr>
          <w:b/>
          <w:i/>
          <w:sz w:val="18"/>
        </w:rPr>
      </w:pPr>
      <w:r w:rsidRPr="000F5A36">
        <w:rPr>
          <w:b/>
          <w:i/>
          <w:sz w:val="18"/>
        </w:rPr>
        <w:t>NOTA: No se otorgarán puntos extra (</w:t>
      </w:r>
      <w:proofErr w:type="spellStart"/>
      <w:r w:rsidRPr="000F5A36">
        <w:rPr>
          <w:b/>
          <w:i/>
          <w:sz w:val="18"/>
        </w:rPr>
        <w:t>bonus</w:t>
      </w:r>
      <w:proofErr w:type="spellEnd"/>
      <w:r w:rsidRPr="000F5A36">
        <w:rPr>
          <w:b/>
          <w:i/>
          <w:sz w:val="18"/>
        </w:rPr>
        <w:t xml:space="preserve"> por ganar), si la última vuelta estipulada es anulada. Sí se concederán </w:t>
      </w:r>
      <w:r>
        <w:rPr>
          <w:b/>
          <w:i/>
          <w:sz w:val="18"/>
        </w:rPr>
        <w:t>si la anulada es cualquier otra.</w:t>
      </w:r>
    </w:p>
    <w:p w:rsidR="00E85F37" w:rsidRPr="00E85F37" w:rsidRDefault="00E85F37" w:rsidP="00E85F37">
      <w:pPr>
        <w:pStyle w:val="Sangradetextonormal"/>
        <w:ind w:left="0"/>
        <w:jc w:val="both"/>
        <w:rPr>
          <w:i/>
        </w:rPr>
      </w:pPr>
      <w:r w:rsidRPr="000F5A36">
        <w:rPr>
          <w:i/>
          <w:u w:val="single"/>
        </w:rPr>
        <w:t>Pruebas Match Pla</w:t>
      </w:r>
      <w:r>
        <w:rPr>
          <w:i/>
          <w:u w:val="single"/>
        </w:rPr>
        <w:t>y</w:t>
      </w:r>
    </w:p>
    <w:p w:rsidR="00E85F37" w:rsidRPr="000F5A36" w:rsidRDefault="00E85F37" w:rsidP="00E85F37">
      <w:pPr>
        <w:pStyle w:val="Sangradetextonormal"/>
        <w:ind w:left="0"/>
        <w:jc w:val="both"/>
      </w:pPr>
      <w:r w:rsidRPr="000F5A36">
        <w:t xml:space="preserve">Cuando existan dos vueltas clasificatorias </w:t>
      </w:r>
      <w:proofErr w:type="spellStart"/>
      <w:r w:rsidRPr="000F5A36">
        <w:t>stroke</w:t>
      </w:r>
      <w:proofErr w:type="spellEnd"/>
      <w:r w:rsidRPr="000F5A36">
        <w:t xml:space="preserve"> </w:t>
      </w:r>
      <w:proofErr w:type="spellStart"/>
      <w:r w:rsidRPr="000F5A36">
        <w:t>play</w:t>
      </w:r>
      <w:proofErr w:type="spellEnd"/>
      <w:r w:rsidRPr="000F5A36">
        <w:t xml:space="preserve"> antes de match </w:t>
      </w:r>
      <w:proofErr w:type="spellStart"/>
      <w:r w:rsidRPr="000F5A36">
        <w:t>play</w:t>
      </w:r>
      <w:proofErr w:type="spellEnd"/>
      <w:r w:rsidRPr="000F5A36">
        <w:t xml:space="preserve">, se concederán 10 puntos por cumplir el PAR establecido por el Comité de la Prueba, sumándose o restándose 1 punto por cada golpe por debajo o por encima del citado PAR. Cuando se disputen las eliminatorias en match </w:t>
      </w:r>
      <w:proofErr w:type="spellStart"/>
      <w:r w:rsidRPr="000F5A36">
        <w:t>play</w:t>
      </w:r>
      <w:proofErr w:type="spellEnd"/>
      <w:r w:rsidRPr="000F5A36">
        <w:t>, los puntos a obtener son los siguientes:</w:t>
      </w:r>
    </w:p>
    <w:p w:rsidR="00445A8E" w:rsidRDefault="00E85F37" w:rsidP="00E85F37">
      <w:pPr>
        <w:pStyle w:val="Sangradetextonormal"/>
        <w:tabs>
          <w:tab w:val="right" w:leader="dot" w:pos="0"/>
          <w:tab w:val="right" w:pos="720"/>
          <w:tab w:val="right" w:leader="dot" w:pos="8931"/>
        </w:tabs>
        <w:spacing w:after="0"/>
        <w:ind w:left="0"/>
        <w:jc w:val="both"/>
      </w:pPr>
      <w:r>
        <w:tab/>
      </w:r>
    </w:p>
    <w:p w:rsidR="00E85F37" w:rsidRPr="000F5A36" w:rsidRDefault="00E85F37" w:rsidP="00E85F37">
      <w:pPr>
        <w:pStyle w:val="Sangradetextonormal"/>
        <w:tabs>
          <w:tab w:val="right" w:leader="dot" w:pos="0"/>
          <w:tab w:val="right" w:pos="720"/>
          <w:tab w:val="right" w:leader="dot" w:pos="8931"/>
        </w:tabs>
        <w:spacing w:after="0"/>
        <w:ind w:left="0"/>
        <w:jc w:val="both"/>
      </w:pPr>
      <w:r>
        <w:t>Por ganar 1/16</w:t>
      </w:r>
      <w:r w:rsidRPr="000F5A36">
        <w:t xml:space="preserve"> final.........................................</w:t>
      </w:r>
      <w:r>
        <w:t>...........................  2</w:t>
      </w:r>
      <w:r w:rsidRPr="000F5A36">
        <w:t xml:space="preserve"> puntos</w:t>
      </w:r>
    </w:p>
    <w:p w:rsidR="00E85F37" w:rsidRPr="000F5A36" w:rsidRDefault="00E85F37" w:rsidP="00E85F37">
      <w:pPr>
        <w:pStyle w:val="Sangradetextonormal"/>
        <w:tabs>
          <w:tab w:val="right" w:leader="dot" w:pos="0"/>
          <w:tab w:val="right" w:pos="720"/>
          <w:tab w:val="right" w:leader="dot" w:pos="8931"/>
        </w:tabs>
        <w:spacing w:after="0"/>
        <w:ind w:left="0"/>
        <w:jc w:val="both"/>
      </w:pPr>
      <w:r w:rsidRPr="000F5A36">
        <w:tab/>
        <w:t>Por ganar 1/8 final.........................................</w:t>
      </w:r>
      <w:r>
        <w:t>.....................</w:t>
      </w:r>
      <w:r w:rsidRPr="000F5A36">
        <w:t>........  3 puntos</w:t>
      </w:r>
    </w:p>
    <w:p w:rsidR="00E85F37" w:rsidRPr="000F5A36" w:rsidRDefault="00E85F37" w:rsidP="00E85F37">
      <w:pPr>
        <w:pStyle w:val="Sangradetextonormal"/>
        <w:tabs>
          <w:tab w:val="right" w:leader="dot" w:pos="0"/>
          <w:tab w:val="right" w:pos="720"/>
          <w:tab w:val="right" w:leader="dot" w:pos="8931"/>
        </w:tabs>
        <w:spacing w:after="0"/>
        <w:ind w:left="0"/>
        <w:jc w:val="both"/>
      </w:pPr>
      <w:r w:rsidRPr="000F5A36">
        <w:t>Por ganar 1/4 final..............................</w:t>
      </w:r>
      <w:r>
        <w:t>.....................</w:t>
      </w:r>
      <w:r w:rsidRPr="000F5A36">
        <w:t>...................  4 puntos</w:t>
      </w:r>
    </w:p>
    <w:p w:rsidR="00E85F37" w:rsidRPr="000F5A36" w:rsidRDefault="00E85F37" w:rsidP="00E85F37">
      <w:pPr>
        <w:pStyle w:val="Sangradetextonormal"/>
        <w:tabs>
          <w:tab w:val="right" w:leader="dot" w:pos="0"/>
          <w:tab w:val="right" w:pos="720"/>
          <w:tab w:val="right" w:leader="dot" w:pos="8931"/>
        </w:tabs>
        <w:spacing w:after="0"/>
        <w:ind w:left="0"/>
        <w:jc w:val="both"/>
      </w:pPr>
      <w:r w:rsidRPr="000F5A36">
        <w:t>Por ganar 1/2 final........................................</w:t>
      </w:r>
      <w:r>
        <w:t>.....................</w:t>
      </w:r>
      <w:r w:rsidRPr="000F5A36">
        <w:t>.........  5 puntos</w:t>
      </w:r>
    </w:p>
    <w:p w:rsidR="00E85F37" w:rsidRPr="000F5A36" w:rsidRDefault="00E85F37" w:rsidP="00E85F37">
      <w:pPr>
        <w:pStyle w:val="Sangradetextonormal"/>
        <w:tabs>
          <w:tab w:val="right" w:leader="dot" w:pos="0"/>
          <w:tab w:val="right" w:pos="720"/>
          <w:tab w:val="right" w:leader="dot" w:pos="8931"/>
        </w:tabs>
        <w:spacing w:after="0"/>
        <w:ind w:left="0"/>
        <w:jc w:val="both"/>
      </w:pPr>
      <w:proofErr w:type="spellStart"/>
      <w:r w:rsidRPr="000F5A36">
        <w:t>Bonus</w:t>
      </w:r>
      <w:proofErr w:type="spellEnd"/>
      <w:r w:rsidRPr="000F5A36">
        <w:t xml:space="preserve"> por ganar................................</w:t>
      </w:r>
      <w:r>
        <w:t>.......................</w:t>
      </w:r>
      <w:r w:rsidRPr="000F5A36">
        <w:t>........………..  8 puntos</w:t>
      </w:r>
    </w:p>
    <w:p w:rsidR="00E85F37" w:rsidRPr="00E85F37" w:rsidRDefault="00E85F37" w:rsidP="00E85F37">
      <w:pPr>
        <w:pStyle w:val="Sangradetextonormal"/>
        <w:tabs>
          <w:tab w:val="right" w:leader="dot" w:pos="8931"/>
        </w:tabs>
        <w:spacing w:after="0"/>
        <w:ind w:left="0"/>
        <w:jc w:val="both"/>
        <w:rPr>
          <w:sz w:val="16"/>
          <w:szCs w:val="16"/>
        </w:rPr>
      </w:pPr>
    </w:p>
    <w:p w:rsidR="00E85F37" w:rsidRPr="000F5A36" w:rsidRDefault="00E85F37" w:rsidP="00E85F37">
      <w:pPr>
        <w:pStyle w:val="Sangradetextonormal"/>
        <w:ind w:left="0"/>
        <w:jc w:val="both"/>
      </w:pPr>
      <w:r w:rsidRPr="000F5A36">
        <w:t>En Otro tipo de pruebas Match Play (Ej.: Copa Nacional Puerta de Hierro), se puntuará de la siguiente manera:</w:t>
      </w:r>
    </w:p>
    <w:p w:rsidR="00E85F37" w:rsidRPr="000F5A36" w:rsidRDefault="00E85F37" w:rsidP="00E85F37">
      <w:pPr>
        <w:pStyle w:val="Sangradetextonormal"/>
        <w:tabs>
          <w:tab w:val="right" w:leader="dot" w:pos="8931"/>
        </w:tabs>
        <w:ind w:left="0"/>
        <w:jc w:val="both"/>
      </w:pPr>
      <w:r w:rsidRPr="000F5A36">
        <w:t xml:space="preserve">En caso de haber más de 64 jugadores: </w:t>
      </w:r>
    </w:p>
    <w:p w:rsidR="00E85F37" w:rsidRPr="000F5A36" w:rsidRDefault="00E85F37" w:rsidP="00E85F37">
      <w:pPr>
        <w:pStyle w:val="Sangradetextonormal"/>
        <w:tabs>
          <w:tab w:val="right" w:leader="dot" w:pos="8931"/>
        </w:tabs>
        <w:ind w:left="0"/>
        <w:jc w:val="both"/>
      </w:pPr>
      <w:r w:rsidRPr="000F5A36">
        <w:t xml:space="preserve">Se disputarán 18 hoyos </w:t>
      </w:r>
      <w:proofErr w:type="spellStart"/>
      <w:r w:rsidRPr="000F5A36">
        <w:t>Stroke</w:t>
      </w:r>
      <w:proofErr w:type="spellEnd"/>
      <w:r w:rsidRPr="000F5A36">
        <w:t xml:space="preserve"> Play clasificatorios y obtendrán 2 puntos los 32 clasificados. El resto de eliminatorias se puntuarán de la siguiente forma:</w:t>
      </w:r>
    </w:p>
    <w:p w:rsidR="00445A8E" w:rsidRDefault="00445A8E" w:rsidP="00E85F37">
      <w:pPr>
        <w:pStyle w:val="Sangradetextonormal"/>
        <w:tabs>
          <w:tab w:val="right" w:leader="dot" w:pos="8931"/>
        </w:tabs>
        <w:spacing w:after="0"/>
        <w:ind w:left="0"/>
        <w:jc w:val="both"/>
      </w:pPr>
    </w:p>
    <w:p w:rsidR="00E85F37" w:rsidRPr="000F5A36" w:rsidRDefault="00E85F37" w:rsidP="00E85F37">
      <w:pPr>
        <w:pStyle w:val="Sangradetextonormal"/>
        <w:tabs>
          <w:tab w:val="right" w:leader="dot" w:pos="8931"/>
        </w:tabs>
        <w:spacing w:after="0"/>
        <w:ind w:left="0"/>
        <w:jc w:val="both"/>
      </w:pPr>
      <w:r w:rsidRPr="000F5A36">
        <w:t>Por ganar 1/16 de final....................................</w:t>
      </w:r>
      <w:r>
        <w:t>................................</w:t>
      </w:r>
      <w:r w:rsidRPr="000F5A36">
        <w:t>....... 3 puntos</w:t>
      </w:r>
    </w:p>
    <w:p w:rsidR="00E85F37" w:rsidRPr="000F5A36" w:rsidRDefault="00E85F37" w:rsidP="00E85F37">
      <w:pPr>
        <w:pStyle w:val="Sangradetextonormal"/>
        <w:tabs>
          <w:tab w:val="right" w:leader="dot" w:pos="8931"/>
        </w:tabs>
        <w:spacing w:after="0"/>
        <w:ind w:left="0"/>
        <w:jc w:val="both"/>
      </w:pPr>
      <w:r w:rsidRPr="000F5A36">
        <w:t>Por ganar 1 / 8 de final........................................................................... 4 puntos</w:t>
      </w:r>
    </w:p>
    <w:p w:rsidR="00E85F37" w:rsidRPr="000F5A36" w:rsidRDefault="00E85F37" w:rsidP="00E85F37">
      <w:pPr>
        <w:pStyle w:val="Sangradetextonormal"/>
        <w:tabs>
          <w:tab w:val="right" w:leader="dot" w:pos="8931"/>
        </w:tabs>
        <w:spacing w:after="0"/>
        <w:ind w:left="0"/>
        <w:jc w:val="both"/>
      </w:pPr>
      <w:r w:rsidRPr="000F5A36">
        <w:t>Por ganar 1 / 4 de final........................................................................... 5 puntos</w:t>
      </w:r>
    </w:p>
    <w:p w:rsidR="00E85F37" w:rsidRPr="000F5A36" w:rsidRDefault="00E85F37" w:rsidP="00E85F37">
      <w:pPr>
        <w:pStyle w:val="Sangradetextonormal"/>
        <w:tabs>
          <w:tab w:val="right" w:leader="dot" w:pos="8931"/>
        </w:tabs>
        <w:spacing w:after="0"/>
        <w:ind w:left="0"/>
        <w:jc w:val="both"/>
      </w:pPr>
      <w:r w:rsidRPr="000F5A36">
        <w:t>Por ganar 1 / 2 de final........................................................................... 6 puntos</w:t>
      </w:r>
    </w:p>
    <w:p w:rsidR="00E85F37" w:rsidRPr="000F5A36" w:rsidRDefault="00E85F37" w:rsidP="00E85F37">
      <w:pPr>
        <w:pStyle w:val="Sangradetextonormal"/>
        <w:tabs>
          <w:tab w:val="right" w:leader="dot" w:pos="8931"/>
        </w:tabs>
        <w:spacing w:after="0"/>
        <w:ind w:left="0"/>
        <w:jc w:val="both"/>
      </w:pPr>
      <w:proofErr w:type="spellStart"/>
      <w:r w:rsidRPr="000F5A36">
        <w:t>Bonus</w:t>
      </w:r>
      <w:proofErr w:type="spellEnd"/>
      <w:r w:rsidRPr="000F5A36">
        <w:t xml:space="preserve"> por ganar......................................................</w:t>
      </w:r>
      <w:r>
        <w:t xml:space="preserve">............................... </w:t>
      </w:r>
      <w:r w:rsidRPr="000F5A36">
        <w:t>7 puntos</w:t>
      </w:r>
    </w:p>
    <w:p w:rsidR="00445A8E" w:rsidRDefault="00445A8E" w:rsidP="00E85F37">
      <w:pPr>
        <w:pStyle w:val="Sangradetextonormal"/>
        <w:tabs>
          <w:tab w:val="right" w:leader="dot" w:pos="8931"/>
        </w:tabs>
        <w:ind w:left="0"/>
        <w:jc w:val="both"/>
      </w:pPr>
    </w:p>
    <w:p w:rsidR="00E85F37" w:rsidRPr="000F5A36" w:rsidRDefault="00E85F37" w:rsidP="00E85F37">
      <w:pPr>
        <w:pStyle w:val="Sangradetextonormal"/>
        <w:tabs>
          <w:tab w:val="right" w:leader="dot" w:pos="8931"/>
        </w:tabs>
        <w:ind w:left="0"/>
        <w:jc w:val="both"/>
      </w:pPr>
      <w:r w:rsidRPr="000F5A36">
        <w:t xml:space="preserve">En caso de haber entre 64 y 33 jugadores, es decir, se dispute la eliminatoria de  1/32  de final, todos los ganadores de dicha eliminatoria obtendrán 2 puntos. </w:t>
      </w:r>
    </w:p>
    <w:p w:rsidR="00E85F37" w:rsidRPr="00E85F37" w:rsidRDefault="00E85F37" w:rsidP="00E85F37">
      <w:pPr>
        <w:pStyle w:val="Sangradetextonormal"/>
        <w:tabs>
          <w:tab w:val="right" w:leader="dot" w:pos="8931"/>
        </w:tabs>
        <w:ind w:left="0"/>
        <w:jc w:val="both"/>
      </w:pPr>
      <w:r w:rsidRPr="000F5A36">
        <w:t>En caso de haber menos de 33 jugadores inscritos, se valorarán las eliminatorias que se disputen de acuerdo a la tabla de puntuación descrita anteriormente para tal prueba.</w:t>
      </w:r>
    </w:p>
    <w:p w:rsidR="00E85F37" w:rsidRPr="00E85F37" w:rsidRDefault="00E85F37" w:rsidP="00E85F37">
      <w:pPr>
        <w:pStyle w:val="Sangradetextonormal"/>
        <w:ind w:left="0"/>
        <w:jc w:val="both"/>
        <w:rPr>
          <w:b/>
          <w:i/>
          <w:sz w:val="18"/>
        </w:rPr>
      </w:pPr>
      <w:r w:rsidRPr="000F5A36">
        <w:rPr>
          <w:b/>
          <w:i/>
          <w:sz w:val="18"/>
        </w:rPr>
        <w:lastRenderedPageBreak/>
        <w:t>EN CASO DE SUSPENSIÓN</w:t>
      </w:r>
    </w:p>
    <w:p w:rsidR="00375B27" w:rsidRDefault="00E85F37" w:rsidP="00E85F37">
      <w:pPr>
        <w:pStyle w:val="Sangradetextonormal"/>
        <w:ind w:left="0"/>
        <w:jc w:val="both"/>
        <w:rPr>
          <w:i/>
          <w:sz w:val="18"/>
        </w:rPr>
      </w:pPr>
      <w:r w:rsidRPr="000F5A36">
        <w:rPr>
          <w:i/>
          <w:sz w:val="18"/>
        </w:rPr>
        <w:t>Dependerá de la decisión del Comité de la Prueba en cada momento, y en función de esta decisión, el C.T.A.M. actuará en consecuencia y otorgará los puntos que considere oportuno</w:t>
      </w:r>
    </w:p>
    <w:p w:rsidR="00E85F37" w:rsidRPr="00E85F37" w:rsidRDefault="00E85F37" w:rsidP="00E85F37">
      <w:pPr>
        <w:pStyle w:val="Sangradetextonormal"/>
        <w:ind w:left="0"/>
        <w:jc w:val="both"/>
        <w:rPr>
          <w:i/>
          <w:sz w:val="18"/>
        </w:rPr>
      </w:pPr>
    </w:p>
    <w:p w:rsidR="00E85F37" w:rsidRPr="00463108" w:rsidRDefault="00E85F37" w:rsidP="00E85F37">
      <w:pPr>
        <w:pStyle w:val="Sangradetextonormal"/>
        <w:pBdr>
          <w:top w:val="single" w:sz="4" w:space="1" w:color="auto"/>
          <w:left w:val="single" w:sz="4" w:space="4" w:color="auto"/>
          <w:bottom w:val="single" w:sz="4" w:space="1" w:color="auto"/>
          <w:right w:val="single" w:sz="4" w:space="4" w:color="auto"/>
        </w:pBdr>
        <w:ind w:left="0" w:right="-1"/>
        <w:jc w:val="both"/>
        <w:rPr>
          <w:b/>
          <w:sz w:val="16"/>
          <w:szCs w:val="16"/>
        </w:rPr>
      </w:pPr>
    </w:p>
    <w:p w:rsidR="00E85F37" w:rsidRPr="00E85F37" w:rsidRDefault="00E85F37" w:rsidP="00E85F37">
      <w:pPr>
        <w:pStyle w:val="Sangradetextonormal"/>
        <w:pBdr>
          <w:top w:val="single" w:sz="4" w:space="1" w:color="auto"/>
          <w:left w:val="single" w:sz="4" w:space="4" w:color="auto"/>
          <w:bottom w:val="single" w:sz="4" w:space="1" w:color="auto"/>
          <w:right w:val="single" w:sz="4" w:space="4" w:color="auto"/>
        </w:pBdr>
        <w:ind w:left="0" w:right="-1"/>
        <w:jc w:val="center"/>
        <w:rPr>
          <w:b/>
          <w:sz w:val="24"/>
          <w:szCs w:val="24"/>
        </w:rPr>
      </w:pPr>
      <w:r>
        <w:rPr>
          <w:b/>
          <w:sz w:val="24"/>
          <w:szCs w:val="24"/>
        </w:rPr>
        <w:t>ACTITUD DEL JUGADOR</w:t>
      </w:r>
    </w:p>
    <w:p w:rsidR="00E85F37" w:rsidRPr="00E85F37" w:rsidRDefault="00E85F37" w:rsidP="00E85F37">
      <w:pPr>
        <w:pStyle w:val="Sangradetextonormal"/>
        <w:pBdr>
          <w:top w:val="single" w:sz="4" w:space="1" w:color="auto"/>
          <w:left w:val="single" w:sz="4" w:space="4" w:color="auto"/>
          <w:bottom w:val="single" w:sz="4" w:space="1" w:color="auto"/>
          <w:right w:val="single" w:sz="4" w:space="4" w:color="auto"/>
        </w:pBdr>
        <w:tabs>
          <w:tab w:val="right" w:leader="dot" w:pos="8931"/>
        </w:tabs>
        <w:ind w:left="0" w:right="-1"/>
        <w:jc w:val="both"/>
        <w:rPr>
          <w:sz w:val="18"/>
          <w:szCs w:val="18"/>
        </w:rPr>
      </w:pPr>
      <w:r w:rsidRPr="00E85F37">
        <w:rPr>
          <w:sz w:val="18"/>
          <w:szCs w:val="18"/>
        </w:rPr>
        <w:t>En la puntuación de los dis</w:t>
      </w:r>
      <w:r>
        <w:rPr>
          <w:sz w:val="18"/>
          <w:szCs w:val="18"/>
        </w:rPr>
        <w:t>tintos Rankings del año 2013</w:t>
      </w:r>
      <w:r w:rsidRPr="00E85F37">
        <w:rPr>
          <w:sz w:val="18"/>
          <w:szCs w:val="18"/>
        </w:rPr>
        <w:t xml:space="preserve">, el Comité Técnico Amateur Masculino tiene la obligación de </w:t>
      </w:r>
      <w:r w:rsidRPr="00E85F37">
        <w:rPr>
          <w:b/>
          <w:sz w:val="18"/>
          <w:szCs w:val="18"/>
        </w:rPr>
        <w:t>valorar la actitud y el comportamiento</w:t>
      </w:r>
      <w:r w:rsidRPr="00E85F37">
        <w:rPr>
          <w:sz w:val="18"/>
          <w:szCs w:val="18"/>
        </w:rPr>
        <w:t xml:space="preserve"> de todos los jugadores en Torneos Nacionales, Internacionales, concentraciones, etc.</w:t>
      </w:r>
    </w:p>
    <w:p w:rsidR="00E85F37" w:rsidRPr="00463108" w:rsidRDefault="00E85F37" w:rsidP="00E85F37">
      <w:pPr>
        <w:pStyle w:val="Sangradetextonormal"/>
        <w:pBdr>
          <w:top w:val="single" w:sz="4" w:space="1" w:color="auto"/>
          <w:left w:val="single" w:sz="4" w:space="4" w:color="auto"/>
          <w:bottom w:val="single" w:sz="4" w:space="1" w:color="auto"/>
          <w:right w:val="single" w:sz="4" w:space="4" w:color="auto"/>
        </w:pBdr>
        <w:tabs>
          <w:tab w:val="right" w:pos="8931"/>
        </w:tabs>
        <w:ind w:left="0" w:right="-1"/>
        <w:jc w:val="both"/>
      </w:pPr>
      <w:r w:rsidRPr="00E85F37">
        <w:rPr>
          <w:sz w:val="18"/>
          <w:szCs w:val="18"/>
        </w:rPr>
        <w:t>Al tener el C.T.A.M. la facultad de seleccionar a los jugadores para representar a España, fijando los criterios de selección, e incluso de realizar la inscripción de manera colectiva en las pruebas internacionales individuales, éste Comité tiene la</w:t>
      </w:r>
      <w:r w:rsidRPr="00E85F37">
        <w:rPr>
          <w:b/>
          <w:sz w:val="18"/>
          <w:szCs w:val="18"/>
        </w:rPr>
        <w:t xml:space="preserve"> obligación de no seleccionar –a pesar de su puesto en el ranking- o no inscribir, en el segundo caso, a los jugadores cuyo comportamiento o actitud, a juicio de éste Comité, no sea la idónea que se exige a todo deportista de nivel internacional, y todo ello sin perjuicio de su obligación de poner en conocimiento del Comité de Disciplina Deportiva de la R.F.E.G. </w:t>
      </w:r>
      <w:r w:rsidRPr="00E85F37">
        <w:rPr>
          <w:sz w:val="18"/>
          <w:szCs w:val="18"/>
        </w:rPr>
        <w:t xml:space="preserve">aquellas conductas o actitudes que estuviesen tipificadas como faltas en la legislación vigente </w:t>
      </w:r>
      <w:proofErr w:type="spellStart"/>
      <w:r w:rsidRPr="00E85F37">
        <w:rPr>
          <w:sz w:val="18"/>
          <w:szCs w:val="18"/>
        </w:rPr>
        <w:t>ó</w:t>
      </w:r>
      <w:proofErr w:type="spellEnd"/>
      <w:r w:rsidRPr="00E85F37">
        <w:rPr>
          <w:sz w:val="18"/>
          <w:szCs w:val="18"/>
        </w:rPr>
        <w:t xml:space="preserve"> en los Estatutos de la R.F.E.G</w:t>
      </w:r>
      <w:r w:rsidRPr="00463108">
        <w:t>.</w:t>
      </w:r>
    </w:p>
    <w:p w:rsidR="00E85F37" w:rsidRPr="00463108" w:rsidRDefault="00E85F37" w:rsidP="00E85F37">
      <w:pPr>
        <w:pStyle w:val="Sangradetextonormal"/>
        <w:tabs>
          <w:tab w:val="right" w:pos="8931"/>
        </w:tabs>
        <w:ind w:left="0" w:right="-1"/>
        <w:jc w:val="both"/>
        <w:rPr>
          <w:b/>
          <w:sz w:val="18"/>
          <w:szCs w:val="18"/>
        </w:rPr>
      </w:pPr>
    </w:p>
    <w:p w:rsidR="00E85F37" w:rsidRPr="00E85F37" w:rsidRDefault="00E85F37" w:rsidP="00E85F37">
      <w:pPr>
        <w:pStyle w:val="Sangradetextonormal"/>
        <w:tabs>
          <w:tab w:val="right" w:pos="8931"/>
        </w:tabs>
        <w:ind w:left="0" w:right="-1"/>
        <w:jc w:val="both"/>
        <w:rPr>
          <w:b/>
          <w:sz w:val="24"/>
          <w:szCs w:val="24"/>
        </w:rPr>
      </w:pPr>
      <w:r>
        <w:rPr>
          <w:b/>
          <w:sz w:val="24"/>
          <w:szCs w:val="24"/>
        </w:rPr>
        <w:t>SUBVENCIONES 2013</w:t>
      </w:r>
    </w:p>
    <w:p w:rsidR="00E85F37" w:rsidRPr="00463108" w:rsidRDefault="00E85F37" w:rsidP="00E85F37">
      <w:pPr>
        <w:pStyle w:val="Sangradetextonormal"/>
        <w:tabs>
          <w:tab w:val="right" w:pos="8931"/>
        </w:tabs>
        <w:ind w:left="0" w:right="-1"/>
        <w:jc w:val="both"/>
      </w:pPr>
      <w:r w:rsidRPr="00463108">
        <w:t xml:space="preserve">Para optar al sistema de subvenciones, será </w:t>
      </w:r>
      <w:r w:rsidRPr="00463108">
        <w:rPr>
          <w:b/>
          <w:u w:val="single"/>
        </w:rPr>
        <w:t>requisito indispensable</w:t>
      </w:r>
      <w:r w:rsidRPr="00463108">
        <w:t xml:space="preserve"> estar en posesión de la </w:t>
      </w:r>
      <w:r w:rsidRPr="00463108">
        <w:rPr>
          <w:b/>
          <w:u w:val="single"/>
        </w:rPr>
        <w:t>Nacionalidad Española.</w:t>
      </w:r>
    </w:p>
    <w:p w:rsidR="00E85F37" w:rsidRDefault="00E85F37" w:rsidP="00E85F37">
      <w:pPr>
        <w:pStyle w:val="Sangradetextonormal"/>
        <w:tabs>
          <w:tab w:val="right" w:pos="8931"/>
        </w:tabs>
        <w:ind w:left="0" w:right="-1"/>
        <w:jc w:val="both"/>
      </w:pPr>
      <w:r>
        <w:t>Para el año 2013</w:t>
      </w:r>
      <w:r w:rsidRPr="00463108">
        <w:t xml:space="preserve"> y hasta nueva orden, las subvenciones que se darán serán de la siguiente manera</w:t>
      </w:r>
      <w:r>
        <w:t>:</w:t>
      </w:r>
    </w:p>
    <w:p w:rsidR="00E85F37" w:rsidRPr="00E85F37" w:rsidRDefault="00E85F37" w:rsidP="00E85F37">
      <w:pPr>
        <w:pStyle w:val="Sangradetextonormal"/>
        <w:tabs>
          <w:tab w:val="right" w:pos="8931"/>
        </w:tabs>
        <w:ind w:left="0" w:right="-1"/>
        <w:jc w:val="both"/>
      </w:pPr>
      <w:r w:rsidRPr="00463108">
        <w:t xml:space="preserve"> </w:t>
      </w:r>
      <w:r w:rsidRPr="00463108">
        <w:rPr>
          <w:i/>
        </w:rPr>
        <w:t>(</w:t>
      </w:r>
      <w:r w:rsidRPr="00463108">
        <w:rPr>
          <w:i/>
          <w:sz w:val="18"/>
          <w:szCs w:val="18"/>
          <w:u w:val="single"/>
        </w:rPr>
        <w:t>Nota:</w:t>
      </w:r>
      <w:r w:rsidRPr="00463108">
        <w:rPr>
          <w:i/>
          <w:sz w:val="18"/>
          <w:szCs w:val="18"/>
        </w:rPr>
        <w:t xml:space="preserve"> El sistema de subvenciones se aplicará exclusivamente para las siguientes pruebas)</w:t>
      </w:r>
    </w:p>
    <w:p w:rsidR="00E85F37" w:rsidRDefault="00E85F37" w:rsidP="0069063A">
      <w:pPr>
        <w:pStyle w:val="Sangradetextonormal"/>
        <w:numPr>
          <w:ilvl w:val="0"/>
          <w:numId w:val="35"/>
        </w:numPr>
        <w:tabs>
          <w:tab w:val="clear" w:pos="1450"/>
        </w:tabs>
        <w:suppressAutoHyphens w:val="0"/>
        <w:autoSpaceDN/>
        <w:spacing w:after="0" w:line="240" w:lineRule="auto"/>
        <w:ind w:left="567" w:right="-1" w:hanging="283"/>
        <w:jc w:val="both"/>
        <w:textAlignment w:val="auto"/>
        <w:rPr>
          <w:b/>
        </w:rPr>
      </w:pPr>
      <w:r w:rsidRPr="00463108">
        <w:rPr>
          <w:b/>
          <w:u w:val="single"/>
        </w:rPr>
        <w:t>Para la primera prueba puntuable del año:</w:t>
      </w:r>
    </w:p>
    <w:p w:rsidR="00E85F37" w:rsidRPr="00463108" w:rsidRDefault="00E85F37" w:rsidP="00E85F37">
      <w:pPr>
        <w:pStyle w:val="Sangradetextonormal"/>
        <w:tabs>
          <w:tab w:val="left" w:pos="142"/>
        </w:tabs>
        <w:ind w:left="567" w:right="-1" w:hanging="283"/>
        <w:jc w:val="both"/>
        <w:rPr>
          <w:b/>
          <w:i/>
          <w:sz w:val="4"/>
          <w:szCs w:val="4"/>
          <w:lang w:val="es-ES_tradnl"/>
        </w:rPr>
      </w:pPr>
    </w:p>
    <w:p w:rsidR="00E85F37" w:rsidRPr="00463108" w:rsidRDefault="00E85F37" w:rsidP="00E85F37">
      <w:pPr>
        <w:pStyle w:val="Sangradetextonormal"/>
        <w:ind w:left="567" w:right="-1"/>
        <w:jc w:val="both"/>
        <w:rPr>
          <w:b/>
        </w:rPr>
      </w:pPr>
      <w:r>
        <w:rPr>
          <w:b/>
        </w:rPr>
        <w:t>Irán subvencionados los 5</w:t>
      </w:r>
      <w:r w:rsidRPr="00463108">
        <w:rPr>
          <w:b/>
        </w:rPr>
        <w:t xml:space="preserve"> primeros</w:t>
      </w:r>
      <w:r>
        <w:rPr>
          <w:b/>
        </w:rPr>
        <w:t xml:space="preserve"> jugadores clasificados en el pasado Campeonato de España Absoluto de </w:t>
      </w:r>
      <w:proofErr w:type="spellStart"/>
      <w:r>
        <w:rPr>
          <w:b/>
        </w:rPr>
        <w:t>Pedreña</w:t>
      </w:r>
      <w:proofErr w:type="spellEnd"/>
      <w:r>
        <w:rPr>
          <w:b/>
        </w:rPr>
        <w:t xml:space="preserve"> (última prueba absoluta subvencionada de la temporada 2012).</w:t>
      </w:r>
    </w:p>
    <w:p w:rsidR="00E85F37" w:rsidRDefault="00E85F37" w:rsidP="0069063A">
      <w:pPr>
        <w:pStyle w:val="Sangradetextonormal"/>
        <w:numPr>
          <w:ilvl w:val="0"/>
          <w:numId w:val="31"/>
        </w:numPr>
        <w:tabs>
          <w:tab w:val="clear" w:pos="360"/>
        </w:tabs>
        <w:suppressAutoHyphens w:val="0"/>
        <w:autoSpaceDN/>
        <w:spacing w:after="0" w:line="240" w:lineRule="auto"/>
        <w:ind w:left="567" w:right="-1" w:hanging="283"/>
        <w:jc w:val="both"/>
        <w:textAlignment w:val="auto"/>
        <w:rPr>
          <w:b/>
        </w:rPr>
      </w:pPr>
      <w:r w:rsidRPr="00463108">
        <w:rPr>
          <w:b/>
          <w:u w:val="single"/>
        </w:rPr>
        <w:t>Para las siguientes pruebas puntuables:</w:t>
      </w:r>
      <w:r w:rsidRPr="00463108">
        <w:rPr>
          <w:b/>
        </w:rPr>
        <w:t xml:space="preserve"> </w:t>
      </w:r>
    </w:p>
    <w:p w:rsidR="00E85F37" w:rsidRPr="00E55FBF" w:rsidRDefault="00E85F37" w:rsidP="00E85F37">
      <w:pPr>
        <w:pStyle w:val="Sangradetextonormal"/>
        <w:spacing w:after="0"/>
        <w:ind w:left="567" w:right="-1"/>
        <w:jc w:val="both"/>
        <w:rPr>
          <w:i/>
          <w:sz w:val="16"/>
          <w:szCs w:val="16"/>
        </w:rPr>
      </w:pPr>
      <w:r>
        <w:rPr>
          <w:i/>
          <w:sz w:val="16"/>
          <w:szCs w:val="16"/>
        </w:rPr>
        <w:t>Campeonato de C</w:t>
      </w:r>
      <w:r w:rsidRPr="00E55FBF">
        <w:rPr>
          <w:i/>
          <w:sz w:val="16"/>
          <w:szCs w:val="16"/>
        </w:rPr>
        <w:t>anarias - Tenerife</w:t>
      </w:r>
    </w:p>
    <w:p w:rsidR="00E85F37" w:rsidRPr="00463108" w:rsidRDefault="00E85F37" w:rsidP="00E85F37">
      <w:pPr>
        <w:spacing w:after="0"/>
        <w:ind w:left="567" w:right="-1"/>
        <w:jc w:val="both"/>
        <w:rPr>
          <w:i/>
          <w:sz w:val="16"/>
          <w:szCs w:val="16"/>
        </w:rPr>
      </w:pPr>
      <w:r>
        <w:rPr>
          <w:i/>
          <w:sz w:val="16"/>
          <w:szCs w:val="16"/>
        </w:rPr>
        <w:t xml:space="preserve">Copa Baleares – Son </w:t>
      </w:r>
      <w:proofErr w:type="spellStart"/>
      <w:r>
        <w:rPr>
          <w:i/>
          <w:sz w:val="16"/>
          <w:szCs w:val="16"/>
        </w:rPr>
        <w:t>Antem</w:t>
      </w:r>
      <w:proofErr w:type="spellEnd"/>
    </w:p>
    <w:p w:rsidR="00E85F37" w:rsidRDefault="00E85F37" w:rsidP="00E85F37">
      <w:pPr>
        <w:tabs>
          <w:tab w:val="left" w:pos="142"/>
        </w:tabs>
        <w:spacing w:after="0"/>
        <w:ind w:left="567" w:right="-1" w:hanging="283"/>
        <w:jc w:val="both"/>
        <w:rPr>
          <w:i/>
          <w:sz w:val="16"/>
          <w:szCs w:val="16"/>
        </w:rPr>
      </w:pPr>
      <w:r>
        <w:rPr>
          <w:i/>
          <w:sz w:val="16"/>
          <w:szCs w:val="16"/>
        </w:rPr>
        <w:tab/>
      </w:r>
      <w:proofErr w:type="spellStart"/>
      <w:r w:rsidRPr="00463108">
        <w:rPr>
          <w:i/>
          <w:sz w:val="16"/>
          <w:szCs w:val="16"/>
        </w:rPr>
        <w:t>Cto</w:t>
      </w:r>
      <w:proofErr w:type="spellEnd"/>
      <w:r w:rsidRPr="00463108">
        <w:rPr>
          <w:i/>
          <w:sz w:val="16"/>
          <w:szCs w:val="16"/>
        </w:rPr>
        <w:t>. Internacional de España “Copa S.M. El Rey</w:t>
      </w:r>
      <w:r>
        <w:rPr>
          <w:i/>
          <w:sz w:val="16"/>
          <w:szCs w:val="16"/>
        </w:rPr>
        <w:t xml:space="preserve"> – La Manga</w:t>
      </w:r>
    </w:p>
    <w:p w:rsidR="00E85F37" w:rsidRPr="00463108" w:rsidRDefault="00E85F37" w:rsidP="00E85F37">
      <w:pPr>
        <w:tabs>
          <w:tab w:val="left" w:pos="142"/>
        </w:tabs>
        <w:spacing w:after="0"/>
        <w:ind w:left="567" w:right="-1" w:hanging="283"/>
        <w:jc w:val="both"/>
        <w:rPr>
          <w:i/>
          <w:sz w:val="16"/>
          <w:szCs w:val="16"/>
        </w:rPr>
      </w:pPr>
      <w:r>
        <w:rPr>
          <w:i/>
          <w:sz w:val="16"/>
          <w:szCs w:val="16"/>
        </w:rPr>
        <w:tab/>
      </w:r>
      <w:r w:rsidR="00445A8E">
        <w:rPr>
          <w:i/>
          <w:sz w:val="16"/>
          <w:szCs w:val="16"/>
        </w:rPr>
        <w:t>Campeonato de la Comunidad Valenciana – C.G. Escorpión.</w:t>
      </w:r>
    </w:p>
    <w:p w:rsidR="00E85F37" w:rsidRDefault="00E85F37" w:rsidP="00E85F37">
      <w:pPr>
        <w:tabs>
          <w:tab w:val="left" w:pos="142"/>
        </w:tabs>
        <w:spacing w:after="0"/>
        <w:ind w:left="567" w:right="-1" w:hanging="283"/>
        <w:jc w:val="both"/>
        <w:rPr>
          <w:i/>
          <w:sz w:val="16"/>
          <w:szCs w:val="16"/>
        </w:rPr>
      </w:pPr>
      <w:r>
        <w:rPr>
          <w:i/>
          <w:sz w:val="16"/>
          <w:szCs w:val="16"/>
        </w:rPr>
        <w:tab/>
        <w:t>Copa Andalucía – Lauro Golf</w:t>
      </w:r>
    </w:p>
    <w:p w:rsidR="00E85F37" w:rsidRPr="00463108" w:rsidRDefault="00E85F37" w:rsidP="00E85F37">
      <w:pPr>
        <w:tabs>
          <w:tab w:val="left" w:pos="142"/>
        </w:tabs>
        <w:spacing w:after="0"/>
        <w:ind w:left="567" w:right="-1" w:hanging="283"/>
        <w:jc w:val="both"/>
        <w:rPr>
          <w:i/>
          <w:sz w:val="16"/>
          <w:szCs w:val="16"/>
        </w:rPr>
      </w:pPr>
      <w:r>
        <w:rPr>
          <w:i/>
          <w:sz w:val="16"/>
          <w:szCs w:val="16"/>
        </w:rPr>
        <w:tab/>
        <w:t>Copa nacional Puerta de Hierro – La Cañada</w:t>
      </w:r>
    </w:p>
    <w:p w:rsidR="00E85F37" w:rsidRDefault="00E85F37" w:rsidP="00E85F37">
      <w:pPr>
        <w:tabs>
          <w:tab w:val="left" w:pos="142"/>
        </w:tabs>
        <w:spacing w:after="0"/>
        <w:ind w:left="567" w:right="-1" w:hanging="283"/>
        <w:jc w:val="both"/>
        <w:rPr>
          <w:i/>
          <w:sz w:val="16"/>
          <w:szCs w:val="16"/>
        </w:rPr>
      </w:pPr>
      <w:r>
        <w:rPr>
          <w:i/>
          <w:sz w:val="16"/>
          <w:szCs w:val="16"/>
        </w:rPr>
        <w:tab/>
      </w:r>
      <w:r w:rsidRPr="00463108">
        <w:rPr>
          <w:i/>
          <w:sz w:val="16"/>
          <w:szCs w:val="16"/>
        </w:rPr>
        <w:t>Campeonato de España Abs</w:t>
      </w:r>
      <w:r>
        <w:rPr>
          <w:i/>
          <w:sz w:val="16"/>
          <w:szCs w:val="16"/>
        </w:rPr>
        <w:t>oluto – C.G. Lomas Bosque.</w:t>
      </w:r>
    </w:p>
    <w:p w:rsidR="00E85F37" w:rsidRPr="00463108" w:rsidRDefault="00E85F37" w:rsidP="00E85F37">
      <w:pPr>
        <w:tabs>
          <w:tab w:val="left" w:pos="142"/>
        </w:tabs>
        <w:ind w:right="-1"/>
        <w:jc w:val="both"/>
        <w:rPr>
          <w:i/>
          <w:sz w:val="4"/>
          <w:szCs w:val="4"/>
        </w:rPr>
      </w:pPr>
    </w:p>
    <w:p w:rsidR="00E85F37" w:rsidRPr="00463108" w:rsidRDefault="00E85F37" w:rsidP="00E85F37">
      <w:pPr>
        <w:pStyle w:val="Sangradetextonormal"/>
        <w:ind w:left="567" w:right="-1"/>
        <w:jc w:val="both"/>
        <w:rPr>
          <w:b/>
        </w:rPr>
      </w:pPr>
      <w:r>
        <w:rPr>
          <w:b/>
        </w:rPr>
        <w:t>Irán subvencionados los 5</w:t>
      </w:r>
      <w:r w:rsidRPr="00463108">
        <w:rPr>
          <w:b/>
        </w:rPr>
        <w:t xml:space="preserve"> primeros clasificados de la prueba puntuable anterior. </w:t>
      </w:r>
    </w:p>
    <w:p w:rsidR="00E85F37" w:rsidRPr="00E85F37" w:rsidRDefault="00E85F37" w:rsidP="00E85F37">
      <w:pPr>
        <w:pStyle w:val="Sangradetextonormal"/>
        <w:ind w:left="567" w:right="-1"/>
        <w:jc w:val="both"/>
        <w:rPr>
          <w:b/>
          <w:i/>
          <w:sz w:val="18"/>
          <w:szCs w:val="18"/>
        </w:rPr>
      </w:pPr>
      <w:r w:rsidRPr="00463108">
        <w:rPr>
          <w:b/>
          <w:i/>
          <w:sz w:val="18"/>
          <w:szCs w:val="18"/>
        </w:rPr>
        <w:t>En el caso de que 2 o varios jugadore</w:t>
      </w:r>
      <w:r>
        <w:rPr>
          <w:b/>
          <w:i/>
          <w:sz w:val="18"/>
          <w:szCs w:val="18"/>
        </w:rPr>
        <w:t>s estén empatados en el puesto 5</w:t>
      </w:r>
      <w:r w:rsidRPr="00463108">
        <w:rPr>
          <w:b/>
          <w:i/>
          <w:sz w:val="18"/>
          <w:szCs w:val="18"/>
        </w:rPr>
        <w:t xml:space="preserve">º de subvención, el Comité les subvencionará a todos si el número de jugadores que </w:t>
      </w:r>
      <w:r>
        <w:rPr>
          <w:b/>
          <w:i/>
          <w:sz w:val="18"/>
          <w:szCs w:val="18"/>
        </w:rPr>
        <w:t>exceda del puesto 5</w:t>
      </w:r>
      <w:r w:rsidRPr="00463108">
        <w:rPr>
          <w:b/>
          <w:i/>
          <w:sz w:val="18"/>
          <w:szCs w:val="18"/>
        </w:rPr>
        <w:t xml:space="preserve">º fuera menor o igual que el número de plazas de subvención a ocupar. En caso contrario, todos los jugadores empatados quedarían excluidos de recibir subvención.  </w:t>
      </w:r>
    </w:p>
    <w:p w:rsidR="00E85F37" w:rsidRPr="00E85F37" w:rsidRDefault="00E85F37" w:rsidP="00E85F37">
      <w:pPr>
        <w:pStyle w:val="Sangradetextonormal"/>
        <w:ind w:left="567" w:right="-1"/>
        <w:jc w:val="both"/>
        <w:rPr>
          <w:b/>
          <w:i/>
          <w:sz w:val="18"/>
          <w:szCs w:val="18"/>
        </w:rPr>
      </w:pPr>
      <w:r w:rsidRPr="00463108">
        <w:rPr>
          <w:b/>
          <w:i/>
          <w:sz w:val="18"/>
          <w:szCs w:val="18"/>
        </w:rPr>
        <w:lastRenderedPageBreak/>
        <w:t>(*) Los jugadores subvencionados después de disputarse el Campeonato Internacional de España</w:t>
      </w:r>
      <w:r>
        <w:rPr>
          <w:b/>
          <w:i/>
          <w:sz w:val="18"/>
          <w:szCs w:val="18"/>
        </w:rPr>
        <w:t xml:space="preserve"> “Copa S.M. El Rey” serían los 5</w:t>
      </w:r>
      <w:r w:rsidRPr="00463108">
        <w:rPr>
          <w:b/>
          <w:i/>
          <w:sz w:val="18"/>
          <w:szCs w:val="18"/>
        </w:rPr>
        <w:t xml:space="preserve"> primeros jugadores españoles clasificados en el citado campeonato. En el caso de que hubiera 2 o varios jugadores empatados en el p</w:t>
      </w:r>
      <w:r>
        <w:rPr>
          <w:b/>
          <w:i/>
          <w:sz w:val="18"/>
          <w:szCs w:val="18"/>
        </w:rPr>
        <w:t>uesto 5</w:t>
      </w:r>
      <w:r w:rsidRPr="00463108">
        <w:rPr>
          <w:b/>
          <w:i/>
          <w:sz w:val="18"/>
          <w:szCs w:val="18"/>
        </w:rPr>
        <w:t xml:space="preserve">º, se desempataría a favor de aquel jugador que hubiera tenido mejor clasificación en la fase </w:t>
      </w:r>
      <w:proofErr w:type="spellStart"/>
      <w:r w:rsidRPr="00463108">
        <w:rPr>
          <w:b/>
          <w:i/>
          <w:sz w:val="18"/>
          <w:szCs w:val="18"/>
        </w:rPr>
        <w:t>stroke</w:t>
      </w:r>
      <w:proofErr w:type="spellEnd"/>
      <w:r w:rsidRPr="00463108">
        <w:rPr>
          <w:b/>
          <w:i/>
          <w:sz w:val="18"/>
          <w:szCs w:val="18"/>
        </w:rPr>
        <w:t xml:space="preserve"> </w:t>
      </w:r>
      <w:proofErr w:type="spellStart"/>
      <w:r w:rsidRPr="00463108">
        <w:rPr>
          <w:b/>
          <w:i/>
          <w:sz w:val="18"/>
          <w:szCs w:val="18"/>
        </w:rPr>
        <w:t>play</w:t>
      </w:r>
      <w:proofErr w:type="spellEnd"/>
      <w:r w:rsidRPr="00463108">
        <w:rPr>
          <w:b/>
          <w:i/>
          <w:sz w:val="18"/>
          <w:szCs w:val="18"/>
        </w:rPr>
        <w:t>.</w:t>
      </w:r>
      <w:r>
        <w:rPr>
          <w:b/>
          <w:i/>
          <w:sz w:val="18"/>
          <w:szCs w:val="18"/>
        </w:rPr>
        <w:t xml:space="preserve"> Si hubiera menos de 5</w:t>
      </w:r>
      <w:r w:rsidRPr="00463108">
        <w:rPr>
          <w:b/>
          <w:i/>
          <w:sz w:val="18"/>
          <w:szCs w:val="18"/>
        </w:rPr>
        <w:t xml:space="preserve"> jugadores clasificados para la fase Match P</w:t>
      </w:r>
      <w:r>
        <w:rPr>
          <w:b/>
          <w:i/>
          <w:sz w:val="18"/>
          <w:szCs w:val="18"/>
        </w:rPr>
        <w:t>lay, el Comité completaría los 5</w:t>
      </w:r>
      <w:r w:rsidRPr="00463108">
        <w:rPr>
          <w:b/>
          <w:i/>
          <w:sz w:val="18"/>
          <w:szCs w:val="18"/>
        </w:rPr>
        <w:t xml:space="preserve"> puestos de subvención teniendo en cuenta la clasificación </w:t>
      </w:r>
      <w:proofErr w:type="spellStart"/>
      <w:r w:rsidRPr="00463108">
        <w:rPr>
          <w:b/>
          <w:i/>
          <w:sz w:val="18"/>
          <w:szCs w:val="18"/>
        </w:rPr>
        <w:t>Stroke</w:t>
      </w:r>
      <w:proofErr w:type="spellEnd"/>
      <w:r w:rsidRPr="00463108">
        <w:rPr>
          <w:b/>
          <w:i/>
          <w:sz w:val="18"/>
          <w:szCs w:val="18"/>
        </w:rPr>
        <w:t xml:space="preserve"> </w:t>
      </w:r>
      <w:proofErr w:type="spellStart"/>
      <w:r w:rsidRPr="00463108">
        <w:rPr>
          <w:b/>
          <w:i/>
          <w:sz w:val="18"/>
          <w:szCs w:val="18"/>
        </w:rPr>
        <w:t>play</w:t>
      </w:r>
      <w:proofErr w:type="spellEnd"/>
      <w:r w:rsidRPr="00463108">
        <w:rPr>
          <w:b/>
          <w:i/>
          <w:sz w:val="18"/>
          <w:szCs w:val="18"/>
        </w:rPr>
        <w:t xml:space="preserve"> del Campeonato. </w:t>
      </w:r>
    </w:p>
    <w:p w:rsidR="00E85F37" w:rsidRPr="00463108" w:rsidRDefault="00E85F37" w:rsidP="00E85F37">
      <w:pPr>
        <w:pStyle w:val="Sangradetextonormal"/>
        <w:tabs>
          <w:tab w:val="right" w:pos="8931"/>
        </w:tabs>
        <w:spacing w:line="216" w:lineRule="auto"/>
        <w:ind w:left="0" w:right="-1"/>
        <w:jc w:val="both"/>
      </w:pPr>
      <w:r w:rsidRPr="00463108">
        <w:t xml:space="preserve">Si alguno de los jugadores subvencionados no pudiera asistir al campeonato correspondiente de subvención 1) por temas personales justificados (estudios, residir en el extranjero, enfermedad, lesión, etc.), 2) por estar sancionado por el C.T.A.M. o 3) porque hubiese coincidencia de fechas con otros campeonatos de igual o superior rango, este o estos puestos no correrán turno en el sistema de subvención. </w:t>
      </w:r>
    </w:p>
    <w:p w:rsidR="00E85F37" w:rsidRPr="00E85F37" w:rsidRDefault="00E85F37" w:rsidP="00E85F37">
      <w:pPr>
        <w:pStyle w:val="Sangradetextonormal"/>
        <w:tabs>
          <w:tab w:val="right" w:pos="8931"/>
        </w:tabs>
        <w:spacing w:line="216" w:lineRule="auto"/>
        <w:ind w:left="0" w:right="-1"/>
        <w:jc w:val="both"/>
      </w:pPr>
      <w:r w:rsidRPr="00463108">
        <w:t xml:space="preserve">Si la ausencia se produjera por alguna causa personal justificada, el Comité guardaría la subvención al jugador que no haya podido disfrutar de ella en el campeonato correspondiente y se la aplicaría en el siguiente puntuable absoluto de la temporada al que pudiera asistir. </w:t>
      </w:r>
    </w:p>
    <w:p w:rsidR="00E85F37" w:rsidRPr="00E85F37" w:rsidRDefault="00E85F37" w:rsidP="00E85F37">
      <w:pPr>
        <w:pStyle w:val="Sangradetextonormal"/>
        <w:ind w:left="0" w:right="-1"/>
        <w:jc w:val="both"/>
        <w:rPr>
          <w:b/>
          <w:i/>
          <w:sz w:val="18"/>
          <w:szCs w:val="18"/>
        </w:rPr>
      </w:pPr>
      <w:r w:rsidRPr="00E85F37">
        <w:rPr>
          <w:b/>
          <w:i/>
          <w:sz w:val="18"/>
          <w:szCs w:val="18"/>
          <w:u w:val="single"/>
        </w:rPr>
        <w:t>Nota:</w:t>
      </w:r>
      <w:r w:rsidRPr="00E85F37">
        <w:rPr>
          <w:b/>
          <w:i/>
          <w:sz w:val="18"/>
          <w:szCs w:val="18"/>
        </w:rPr>
        <w:t xml:space="preserve"> Como caso excepcional del sistema de subvenciones, en el Campeonato Internacional de España Júnior Masculino, el Comité Técnico Amateur Masculino de la R.F.E.G. subvencionará a los 6 primeros clasificados del Campeonato de España Júnior (como se ha venido haciendo en años anteriores, el C.T.A.M. no subvencionará a ningún jugador en el Campeonato de España Júnior).</w:t>
      </w:r>
    </w:p>
    <w:p w:rsidR="00E85F37" w:rsidRPr="00463108" w:rsidRDefault="00E85F37" w:rsidP="00E85F37">
      <w:pPr>
        <w:pStyle w:val="Sangradetextonormal"/>
        <w:ind w:left="0" w:right="-1"/>
        <w:jc w:val="both"/>
      </w:pPr>
      <w:r w:rsidRPr="00463108">
        <w:t>El C.T.A.M. se reserva el derecho de subvencionar a cualquier otro jugador que estime, sin necesidad de figurar en los puestos de subvención automática</w:t>
      </w:r>
      <w:r>
        <w:t>.</w:t>
      </w:r>
    </w:p>
    <w:p w:rsidR="00E85F37" w:rsidRDefault="00E85F37" w:rsidP="00E85F37">
      <w:pPr>
        <w:pStyle w:val="Sangradetextonormal"/>
        <w:ind w:left="0" w:right="-1"/>
        <w:jc w:val="both"/>
      </w:pPr>
      <w:r w:rsidRPr="00463108">
        <w:t xml:space="preserve">Cualquier jugador subvencionado </w:t>
      </w:r>
      <w:r w:rsidRPr="00463108">
        <w:rPr>
          <w:u w:val="single"/>
        </w:rPr>
        <w:t>deberá</w:t>
      </w:r>
      <w:r w:rsidRPr="00463108">
        <w:t xml:space="preserve"> jugar dicho campeonato portando la indumentaria de la R.F.E.G. o, si no pudiera por carecer de ella, deberá hacerlo portando la de su Federación Territorial o Club. </w:t>
      </w:r>
    </w:p>
    <w:p w:rsidR="00E85F37" w:rsidRPr="00E85F37" w:rsidRDefault="00E85F37" w:rsidP="00E85F37">
      <w:pPr>
        <w:pStyle w:val="Sangradetextonormal"/>
        <w:ind w:left="0" w:right="-1"/>
        <w:jc w:val="both"/>
        <w:rPr>
          <w:u w:val="single"/>
        </w:rPr>
      </w:pPr>
      <w:r w:rsidRPr="00463108">
        <w:rPr>
          <w:u w:val="single"/>
        </w:rPr>
        <w:t xml:space="preserve">El incumplimiento de esta norma supondrá, sin previo aviso, la retirada automática de la subvención. </w:t>
      </w:r>
    </w:p>
    <w:p w:rsidR="00E85F37" w:rsidRPr="00463108" w:rsidRDefault="00E85F37" w:rsidP="00E85F37">
      <w:pPr>
        <w:pStyle w:val="Sangradetextonormal"/>
        <w:ind w:left="0" w:right="-1"/>
        <w:jc w:val="both"/>
      </w:pPr>
      <w:r w:rsidRPr="00463108">
        <w:t>Cualquier jugador, en puestos de subvención, podrá perder ésta, temporal o definitivamente, por acuerdo del C.T.A.M. y conforme con los criterios a los que se refiere el apartado “ACTITUD DEL JUGADOR”.</w:t>
      </w:r>
    </w:p>
    <w:p w:rsidR="00E85F37" w:rsidRPr="00463108" w:rsidRDefault="00E85F37" w:rsidP="00E85F37">
      <w:pPr>
        <w:pStyle w:val="Sangradetextonormal"/>
        <w:tabs>
          <w:tab w:val="right" w:pos="8931"/>
        </w:tabs>
        <w:ind w:left="0" w:right="-1"/>
        <w:jc w:val="both"/>
      </w:pPr>
      <w:r w:rsidRPr="00463108">
        <w:rPr>
          <w:b/>
          <w:u w:val="single"/>
        </w:rPr>
        <w:t>Subvenciones:</w:t>
      </w:r>
      <w:r w:rsidRPr="00463108">
        <w:rPr>
          <w:b/>
        </w:rPr>
        <w:t xml:space="preserve"> </w:t>
      </w:r>
      <w:r w:rsidRPr="00463108">
        <w:t>El C.T.A.M. subvencionará con:</w:t>
      </w:r>
    </w:p>
    <w:p w:rsidR="00E85F37" w:rsidRPr="00463108" w:rsidRDefault="00E85F37" w:rsidP="0069063A">
      <w:pPr>
        <w:pStyle w:val="Sangradetextonormal"/>
        <w:numPr>
          <w:ilvl w:val="0"/>
          <w:numId w:val="32"/>
        </w:numPr>
        <w:tabs>
          <w:tab w:val="clear" w:pos="360"/>
        </w:tabs>
        <w:suppressAutoHyphens w:val="0"/>
        <w:autoSpaceDN/>
        <w:spacing w:after="0" w:line="216" w:lineRule="auto"/>
        <w:ind w:left="567" w:right="-1" w:hanging="283"/>
        <w:jc w:val="both"/>
        <w:textAlignment w:val="auto"/>
      </w:pPr>
      <w:r w:rsidRPr="00463108">
        <w:t>PAGO DEL BILLETE DEL VIAJE</w:t>
      </w:r>
    </w:p>
    <w:p w:rsidR="00E85F37" w:rsidRPr="00463108" w:rsidRDefault="00E85F37" w:rsidP="0069063A">
      <w:pPr>
        <w:pStyle w:val="Sangradetextonormal"/>
        <w:numPr>
          <w:ilvl w:val="0"/>
          <w:numId w:val="32"/>
        </w:numPr>
        <w:tabs>
          <w:tab w:val="clear" w:pos="360"/>
        </w:tabs>
        <w:suppressAutoHyphens w:val="0"/>
        <w:autoSpaceDN/>
        <w:spacing w:after="0" w:line="216" w:lineRule="auto"/>
        <w:ind w:left="567" w:right="-1" w:hanging="283"/>
        <w:jc w:val="both"/>
        <w:textAlignment w:val="auto"/>
      </w:pPr>
      <w:r w:rsidRPr="00463108">
        <w:t>ALOJAMIENTO EN REGIMEN DE ½ PENSIÓN</w:t>
      </w:r>
    </w:p>
    <w:p w:rsidR="00E85F37" w:rsidRPr="00463108" w:rsidRDefault="00E85F37" w:rsidP="0069063A">
      <w:pPr>
        <w:pStyle w:val="Sangradetextonormal"/>
        <w:numPr>
          <w:ilvl w:val="0"/>
          <w:numId w:val="32"/>
        </w:numPr>
        <w:tabs>
          <w:tab w:val="clear" w:pos="360"/>
        </w:tabs>
        <w:suppressAutoHyphens w:val="0"/>
        <w:autoSpaceDN/>
        <w:spacing w:after="0" w:line="216" w:lineRule="auto"/>
        <w:ind w:left="567" w:right="-1" w:hanging="283"/>
        <w:jc w:val="both"/>
        <w:textAlignment w:val="auto"/>
      </w:pPr>
      <w:r w:rsidRPr="00463108">
        <w:t>INSCRIPCIÓN AL CAMPEONATO</w:t>
      </w:r>
    </w:p>
    <w:p w:rsidR="00E85F37" w:rsidRPr="00E85F37" w:rsidRDefault="00E85F37" w:rsidP="00E85F37">
      <w:pPr>
        <w:pStyle w:val="Sangradetextonormal"/>
        <w:tabs>
          <w:tab w:val="left" w:pos="142"/>
        </w:tabs>
        <w:spacing w:line="216" w:lineRule="auto"/>
        <w:ind w:left="567" w:right="-1" w:hanging="283"/>
        <w:jc w:val="both"/>
        <w:rPr>
          <w:b/>
        </w:rPr>
      </w:pPr>
      <w:r w:rsidRPr="00463108">
        <w:tab/>
      </w:r>
      <w:r w:rsidRPr="00463108">
        <w:rPr>
          <w:b/>
        </w:rPr>
        <w:t>El resto de gastos correrá por cuenta de los jugadores.</w:t>
      </w:r>
    </w:p>
    <w:p w:rsidR="00E85F37" w:rsidRPr="00E85F37" w:rsidRDefault="00E85F37" w:rsidP="00E85F37">
      <w:pPr>
        <w:pStyle w:val="Sangradetextonormal"/>
        <w:tabs>
          <w:tab w:val="right" w:pos="8931"/>
        </w:tabs>
        <w:spacing w:line="216" w:lineRule="auto"/>
        <w:ind w:left="0" w:right="-1"/>
        <w:jc w:val="both"/>
      </w:pPr>
      <w:r w:rsidRPr="00463108">
        <w:t>El C.T.A.M. se reserva el derecho a variar los criterios de subvención a lo largo de la temporada, independientemente de lo expuesto anteriormente.</w:t>
      </w:r>
    </w:p>
    <w:p w:rsidR="00E42725" w:rsidRDefault="00E42725" w:rsidP="00E85F37">
      <w:pPr>
        <w:pStyle w:val="Sangradetextonormal"/>
        <w:tabs>
          <w:tab w:val="right" w:pos="8931"/>
        </w:tabs>
        <w:spacing w:line="216" w:lineRule="auto"/>
        <w:ind w:left="0" w:right="-1"/>
        <w:jc w:val="both"/>
        <w:rPr>
          <w:b/>
          <w:u w:val="single"/>
        </w:rPr>
      </w:pPr>
    </w:p>
    <w:p w:rsidR="00E85F37" w:rsidRPr="00E85F37" w:rsidRDefault="00E85F37" w:rsidP="00E85F37">
      <w:pPr>
        <w:pStyle w:val="Sangradetextonormal"/>
        <w:tabs>
          <w:tab w:val="right" w:pos="8931"/>
        </w:tabs>
        <w:spacing w:line="216" w:lineRule="auto"/>
        <w:ind w:left="0" w:right="-1"/>
        <w:jc w:val="both"/>
        <w:rPr>
          <w:b/>
          <w:u w:val="single"/>
        </w:rPr>
      </w:pPr>
      <w:r w:rsidRPr="00463108">
        <w:rPr>
          <w:b/>
          <w:u w:val="single"/>
        </w:rPr>
        <w:t>Subvenciones en Pruebas Internacionales Individuales:</w:t>
      </w:r>
    </w:p>
    <w:p w:rsidR="00E85F37" w:rsidRDefault="00E85F37" w:rsidP="0069063A">
      <w:pPr>
        <w:pStyle w:val="Sangradetextonormal"/>
        <w:numPr>
          <w:ilvl w:val="0"/>
          <w:numId w:val="34"/>
        </w:numPr>
        <w:tabs>
          <w:tab w:val="clear" w:pos="2490"/>
        </w:tabs>
        <w:suppressAutoHyphens w:val="0"/>
        <w:autoSpaceDN/>
        <w:spacing w:after="0" w:line="216" w:lineRule="auto"/>
        <w:ind w:left="426" w:right="-1" w:hanging="284"/>
        <w:jc w:val="both"/>
        <w:textAlignment w:val="auto"/>
      </w:pPr>
      <w:r w:rsidRPr="00463108">
        <w:rPr>
          <w:u w:val="single"/>
        </w:rPr>
        <w:t>British Amateur (*)</w:t>
      </w:r>
      <w:r>
        <w:t>: Irán subvencionados los 3</w:t>
      </w:r>
      <w:r w:rsidRPr="00463108">
        <w:t xml:space="preserve"> primeros clasificados del RANKING MUNDIAL  a fecha de cierre de inscripción.</w:t>
      </w:r>
      <w:r w:rsidRPr="00463108">
        <w:rPr>
          <w:b/>
        </w:rPr>
        <w:t xml:space="preserve"> </w:t>
      </w:r>
      <w:r w:rsidRPr="00463108">
        <w:t>E</w:t>
      </w:r>
      <w:r>
        <w:t>n el caso de que alguno de los 3</w:t>
      </w:r>
      <w:r w:rsidRPr="00463108">
        <w:t xml:space="preserve"> jugadores no pueda acudir al campeonato, esa plaza de subvención se cubriría a criterio del Comité Técnico Amateur Masculino.</w:t>
      </w:r>
    </w:p>
    <w:p w:rsidR="00E85F37" w:rsidRPr="00463108" w:rsidRDefault="00E85F37" w:rsidP="00E85F37">
      <w:pPr>
        <w:pStyle w:val="Sangradetextonormal"/>
        <w:spacing w:line="216" w:lineRule="auto"/>
        <w:ind w:left="426" w:right="-1"/>
        <w:jc w:val="both"/>
      </w:pPr>
      <w:r>
        <w:rPr>
          <w:u w:val="single"/>
        </w:rPr>
        <w:t>El CTAM subvencionara a todos aquellos jugadores que hayan superado el corte</w:t>
      </w:r>
      <w:r w:rsidRPr="002E4C83">
        <w:t>.</w:t>
      </w:r>
    </w:p>
    <w:p w:rsidR="00E85F37" w:rsidRPr="00463108" w:rsidRDefault="00E85F37" w:rsidP="0069063A">
      <w:pPr>
        <w:pStyle w:val="Sangradetextonormal"/>
        <w:numPr>
          <w:ilvl w:val="0"/>
          <w:numId w:val="34"/>
        </w:numPr>
        <w:tabs>
          <w:tab w:val="clear" w:pos="2490"/>
        </w:tabs>
        <w:suppressAutoHyphens w:val="0"/>
        <w:autoSpaceDN/>
        <w:spacing w:after="0" w:line="216" w:lineRule="auto"/>
        <w:ind w:left="426" w:right="-1" w:hanging="284"/>
        <w:jc w:val="both"/>
        <w:textAlignment w:val="auto"/>
      </w:pPr>
      <w:r w:rsidRPr="00463108">
        <w:rPr>
          <w:u w:val="single"/>
        </w:rPr>
        <w:t xml:space="preserve">British </w:t>
      </w:r>
      <w:proofErr w:type="spellStart"/>
      <w:r w:rsidRPr="00463108">
        <w:rPr>
          <w:u w:val="single"/>
        </w:rPr>
        <w:t>Boys</w:t>
      </w:r>
      <w:proofErr w:type="spellEnd"/>
      <w:r w:rsidRPr="00463108">
        <w:rPr>
          <w:u w:val="single"/>
        </w:rPr>
        <w:t xml:space="preserve"> (*)</w:t>
      </w:r>
      <w:r w:rsidRPr="00463108">
        <w:t xml:space="preserve">: Irán subvencionados los 6 jugadores seleccionados para el Campeonato de Europa </w:t>
      </w:r>
      <w:proofErr w:type="spellStart"/>
      <w:r w:rsidRPr="00463108">
        <w:t>Boys</w:t>
      </w:r>
      <w:proofErr w:type="spellEnd"/>
      <w:r w:rsidRPr="00463108">
        <w:t xml:space="preserve"> por Equipos.</w:t>
      </w:r>
    </w:p>
    <w:p w:rsidR="00E85F37" w:rsidRPr="00463108" w:rsidRDefault="00E85F37" w:rsidP="0069063A">
      <w:pPr>
        <w:pStyle w:val="Sangradetextonormal"/>
        <w:numPr>
          <w:ilvl w:val="0"/>
          <w:numId w:val="34"/>
        </w:numPr>
        <w:tabs>
          <w:tab w:val="clear" w:pos="2490"/>
        </w:tabs>
        <w:suppressAutoHyphens w:val="0"/>
        <w:autoSpaceDN/>
        <w:spacing w:after="0" w:line="216" w:lineRule="auto"/>
        <w:ind w:left="426" w:right="-1" w:hanging="284"/>
        <w:jc w:val="both"/>
        <w:textAlignment w:val="auto"/>
      </w:pPr>
      <w:r w:rsidRPr="00463108">
        <w:rPr>
          <w:u w:val="single"/>
        </w:rPr>
        <w:lastRenderedPageBreak/>
        <w:t>Campeonato de Europa Individual (*)</w:t>
      </w:r>
      <w:r>
        <w:t>: Irán subvencionados los 6</w:t>
      </w:r>
      <w:r w:rsidRPr="00463108">
        <w:t xml:space="preserve"> jugadores seleccionados para el Campeonato de Europa Amateur por Equipos.</w:t>
      </w:r>
    </w:p>
    <w:p w:rsidR="00E85F37" w:rsidRDefault="00E85F37" w:rsidP="00E85F37">
      <w:pPr>
        <w:pStyle w:val="Sangradetextonormal"/>
        <w:tabs>
          <w:tab w:val="left" w:pos="142"/>
          <w:tab w:val="right" w:pos="8931"/>
        </w:tabs>
        <w:spacing w:line="216" w:lineRule="auto"/>
        <w:ind w:left="426" w:right="-1" w:hanging="284"/>
        <w:jc w:val="both"/>
      </w:pPr>
    </w:p>
    <w:p w:rsidR="00E85F37" w:rsidRPr="0049729B" w:rsidRDefault="00E85F37" w:rsidP="00E85F37">
      <w:pPr>
        <w:pStyle w:val="Sangradetextonormal"/>
        <w:tabs>
          <w:tab w:val="left" w:pos="142"/>
          <w:tab w:val="right" w:pos="8931"/>
        </w:tabs>
        <w:spacing w:line="216" w:lineRule="auto"/>
        <w:ind w:left="426" w:right="-1" w:hanging="284"/>
        <w:jc w:val="both"/>
        <w:rPr>
          <w:i/>
        </w:rPr>
      </w:pPr>
      <w:r w:rsidRPr="0049729B">
        <w:rPr>
          <w:i/>
          <w:u w:val="single"/>
        </w:rPr>
        <w:t>Nota:</w:t>
      </w:r>
      <w:r w:rsidRPr="0049729B">
        <w:rPr>
          <w:i/>
        </w:rPr>
        <w:t xml:space="preserve"> El CTAM se reserva el derecho de poder ampliar estas subvenciones.</w:t>
      </w:r>
    </w:p>
    <w:p w:rsidR="00E85F37" w:rsidRPr="00463108" w:rsidRDefault="00E85F37" w:rsidP="00E85F37">
      <w:pPr>
        <w:pStyle w:val="Sangradetextonormal"/>
        <w:tabs>
          <w:tab w:val="left" w:pos="142"/>
          <w:tab w:val="right" w:pos="8931"/>
        </w:tabs>
        <w:spacing w:line="216" w:lineRule="auto"/>
        <w:ind w:left="426" w:right="-1" w:hanging="284"/>
        <w:jc w:val="both"/>
      </w:pPr>
    </w:p>
    <w:p w:rsidR="00E85F37" w:rsidRPr="00463108" w:rsidRDefault="00E85F37" w:rsidP="00E85F37">
      <w:pPr>
        <w:pStyle w:val="Sangradetextonormal"/>
        <w:tabs>
          <w:tab w:val="right" w:pos="8931"/>
        </w:tabs>
        <w:spacing w:line="216" w:lineRule="auto"/>
        <w:ind w:left="0" w:right="-1"/>
        <w:jc w:val="both"/>
      </w:pPr>
      <w:r w:rsidRPr="00463108">
        <w:t xml:space="preserve">Para estos campeonatos internacionales, la R.F.E.G. se hará cargo y organizará el viaje únicamente a aquellos jugadores que vayan subvencionados por la misma. No obstante, la R.F.E.G. pondrá a disposición del resto de jugadores, Clubs o Federaciones Territoriales interesados en acudir a dichos campeonatos, toda la información referente a los mismos, pero en ningún caso la R.F.E.G. se hará responsable ni de estos jugadores durante la competición, ni de la organización de sus viajes.  </w:t>
      </w:r>
    </w:p>
    <w:p w:rsidR="00E85F37" w:rsidRPr="00463108" w:rsidRDefault="00E85F37" w:rsidP="00E85F37">
      <w:pPr>
        <w:pStyle w:val="Sangradetextonormal"/>
        <w:tabs>
          <w:tab w:val="right" w:pos="8931"/>
        </w:tabs>
        <w:spacing w:line="216" w:lineRule="auto"/>
        <w:ind w:left="0" w:right="-1"/>
        <w:jc w:val="both"/>
      </w:pPr>
      <w:r w:rsidRPr="00463108">
        <w:t>Las subvenciones para el resto de pruebas internacionales se otorgarán a criterio del Comité Técnico Amateur Masculino de la R.F.E.G.</w:t>
      </w:r>
    </w:p>
    <w:p w:rsidR="00E85F37" w:rsidRPr="00E85F37" w:rsidRDefault="00E85F37" w:rsidP="00E85F37">
      <w:pPr>
        <w:pStyle w:val="Sangradetextonormal"/>
        <w:tabs>
          <w:tab w:val="right" w:pos="8931"/>
        </w:tabs>
        <w:spacing w:line="216" w:lineRule="auto"/>
        <w:ind w:left="0" w:right="-1"/>
        <w:jc w:val="both"/>
        <w:rPr>
          <w:i/>
          <w:sz w:val="20"/>
        </w:rPr>
      </w:pPr>
      <w:r w:rsidRPr="00463108">
        <w:rPr>
          <w:i/>
          <w:sz w:val="20"/>
        </w:rPr>
        <w:t>(*) En el caso de que algún jugador no subvencionado para las pruebas anteriores resultara ganador de alguna de las mismas, el Comité Técnico Amateur Masculino de la R.F.E.G. le subvencionará el 100 % de sus gastos en el campeonato, siempre y cuando sean debidamente justificados por parte del jugador.</w:t>
      </w:r>
    </w:p>
    <w:p w:rsidR="00E42725" w:rsidRDefault="00E42725" w:rsidP="00E85F37">
      <w:pPr>
        <w:pStyle w:val="Sangradetextonormal"/>
        <w:tabs>
          <w:tab w:val="right" w:pos="8931"/>
        </w:tabs>
        <w:spacing w:line="216" w:lineRule="auto"/>
        <w:ind w:left="0" w:right="-1"/>
        <w:jc w:val="both"/>
        <w:rPr>
          <w:b/>
          <w:sz w:val="24"/>
          <w:szCs w:val="24"/>
        </w:rPr>
      </w:pPr>
    </w:p>
    <w:p w:rsidR="00E85F37" w:rsidRPr="00E85F37" w:rsidRDefault="00E85F37" w:rsidP="00E85F37">
      <w:pPr>
        <w:pStyle w:val="Sangradetextonormal"/>
        <w:tabs>
          <w:tab w:val="right" w:pos="8931"/>
        </w:tabs>
        <w:spacing w:line="216" w:lineRule="auto"/>
        <w:ind w:left="0" w:right="-1"/>
        <w:jc w:val="both"/>
        <w:rPr>
          <w:b/>
          <w:sz w:val="24"/>
          <w:szCs w:val="24"/>
        </w:rPr>
      </w:pPr>
      <w:r w:rsidRPr="00EC3988">
        <w:rPr>
          <w:b/>
          <w:sz w:val="24"/>
          <w:szCs w:val="24"/>
        </w:rPr>
        <w:t>CRITERIOS DE SELECCIÓN PARA LOS EQUIPOS NACIONALES</w:t>
      </w:r>
    </w:p>
    <w:p w:rsidR="00E85F37" w:rsidRPr="00E85F37" w:rsidRDefault="00E85F37" w:rsidP="00E85F37">
      <w:pPr>
        <w:pStyle w:val="Sangradetextonormal"/>
        <w:tabs>
          <w:tab w:val="right" w:pos="8931"/>
        </w:tabs>
        <w:spacing w:line="216" w:lineRule="auto"/>
        <w:ind w:left="0" w:right="-1"/>
        <w:jc w:val="both"/>
        <w:rPr>
          <w:spacing w:val="4"/>
        </w:rPr>
      </w:pPr>
      <w:r w:rsidRPr="00463108">
        <w:rPr>
          <w:b/>
          <w:spacing w:val="4"/>
        </w:rPr>
        <w:t xml:space="preserve">Para la selección de cualquier Equipo Nacional (Absoluto o </w:t>
      </w:r>
      <w:proofErr w:type="spellStart"/>
      <w:r w:rsidRPr="00463108">
        <w:rPr>
          <w:b/>
          <w:spacing w:val="4"/>
        </w:rPr>
        <w:t>Boy</w:t>
      </w:r>
      <w:proofErr w:type="spellEnd"/>
      <w:r w:rsidRPr="00463108">
        <w:rPr>
          <w:b/>
          <w:spacing w:val="4"/>
        </w:rPr>
        <w:t>) por Ranking, se de</w:t>
      </w:r>
      <w:r w:rsidR="00445A8E">
        <w:rPr>
          <w:b/>
          <w:spacing w:val="4"/>
        </w:rPr>
        <w:t>berán haber disputado al menos 3</w:t>
      </w:r>
      <w:r w:rsidRPr="00463108">
        <w:rPr>
          <w:b/>
          <w:spacing w:val="4"/>
        </w:rPr>
        <w:t xml:space="preserve"> pruebas puntuables. </w:t>
      </w:r>
      <w:r w:rsidRPr="00463108">
        <w:rPr>
          <w:b/>
          <w:i/>
          <w:spacing w:val="4"/>
        </w:rPr>
        <w:t>El C.T.A.M. estima que con menos de 3 pruebas puntuables disputadas, el Ranking no refleja su verdadera autenticidad y los equipos seleccionados podrían no responder al verdadero potencial del Golf Amateur Español</w:t>
      </w:r>
      <w:r w:rsidRPr="00463108">
        <w:rPr>
          <w:spacing w:val="4"/>
        </w:rPr>
        <w:t xml:space="preserve">. Para todas aquellas pruebas por equipos que se puedan disputar antes de la 3ª prueba puntuable, los equipos serán seleccionados a criterio del Comité. </w:t>
      </w:r>
    </w:p>
    <w:p w:rsidR="00E85F37" w:rsidRPr="00463108" w:rsidRDefault="00E85F37" w:rsidP="00E85F37">
      <w:pPr>
        <w:pStyle w:val="Sangradetextonormal"/>
        <w:tabs>
          <w:tab w:val="right" w:pos="8931"/>
        </w:tabs>
        <w:spacing w:line="216" w:lineRule="auto"/>
        <w:ind w:left="0" w:right="-1"/>
        <w:jc w:val="both"/>
      </w:pPr>
      <w:r w:rsidRPr="00463108">
        <w:t xml:space="preserve">El C.T.A.M. se servirá del Ranking Mundial (categoría absoluta) y del Ranking Nacional </w:t>
      </w:r>
      <w:proofErr w:type="spellStart"/>
      <w:r w:rsidRPr="00463108">
        <w:t>Boy</w:t>
      </w:r>
      <w:proofErr w:type="spellEnd"/>
      <w:r w:rsidRPr="00463108">
        <w:t xml:space="preserve"> para seleccionar los distintos Equipos Nacionales que disputen campeonatos por equipos oficiales (</w:t>
      </w:r>
      <w:proofErr w:type="spellStart"/>
      <w:r w:rsidRPr="00463108">
        <w:t>Matches</w:t>
      </w:r>
      <w:proofErr w:type="spellEnd"/>
      <w:r w:rsidRPr="00463108">
        <w:t xml:space="preserve"> Internacionales, Campeonatos de Europa de distintas categorías, etc.):</w:t>
      </w:r>
    </w:p>
    <w:p w:rsidR="00E85F37" w:rsidRPr="00463108" w:rsidRDefault="00E85F37" w:rsidP="00E85F37">
      <w:pPr>
        <w:pStyle w:val="Sangradetextonormal"/>
        <w:tabs>
          <w:tab w:val="right" w:pos="8931"/>
        </w:tabs>
        <w:spacing w:line="216" w:lineRule="auto"/>
        <w:ind w:left="0" w:right="-1"/>
        <w:jc w:val="both"/>
      </w:pPr>
    </w:p>
    <w:p w:rsidR="00E85F37" w:rsidRPr="00463108" w:rsidRDefault="00E85F37" w:rsidP="00E85F37">
      <w:pPr>
        <w:pStyle w:val="Sangradetextonormal"/>
        <w:tabs>
          <w:tab w:val="right" w:pos="8931"/>
        </w:tabs>
        <w:spacing w:line="216" w:lineRule="auto"/>
        <w:ind w:left="0" w:right="-1"/>
        <w:jc w:val="both"/>
        <w:rPr>
          <w:u w:val="single"/>
        </w:rPr>
      </w:pPr>
      <w:r w:rsidRPr="00463108">
        <w:rPr>
          <w:b/>
          <w:u w:val="single"/>
        </w:rPr>
        <w:t xml:space="preserve">    </w:t>
      </w:r>
      <w:r>
        <w:rPr>
          <w:b/>
          <w:u w:val="single"/>
        </w:rPr>
        <w:t xml:space="preserve">           </w:t>
      </w:r>
      <w:r w:rsidRPr="00463108">
        <w:rPr>
          <w:b/>
          <w:u w:val="single"/>
        </w:rPr>
        <w:t>Tipo de Equipo</w:t>
      </w:r>
      <w:r w:rsidRPr="00463108">
        <w:rPr>
          <w:u w:val="single"/>
        </w:rPr>
        <w:t xml:space="preserve">                                                                                  </w:t>
      </w:r>
      <w:r>
        <w:rPr>
          <w:u w:val="single"/>
        </w:rPr>
        <w:t xml:space="preserve">              </w:t>
      </w:r>
      <w:r w:rsidRPr="00463108">
        <w:rPr>
          <w:u w:val="single"/>
        </w:rPr>
        <w:t xml:space="preserve">   </w:t>
      </w:r>
      <w:r w:rsidRPr="00463108">
        <w:rPr>
          <w:b/>
          <w:u w:val="single"/>
        </w:rPr>
        <w:t>Puestos</w:t>
      </w:r>
      <w:r w:rsidRPr="00463108">
        <w:rPr>
          <w:u w:val="single"/>
        </w:rPr>
        <w:tab/>
        <w:t xml:space="preserve">           </w:t>
      </w:r>
    </w:p>
    <w:p w:rsidR="00E85F37" w:rsidRPr="00463108" w:rsidRDefault="00E85F37" w:rsidP="00E85F37">
      <w:pPr>
        <w:pStyle w:val="Sangradetextonormal"/>
        <w:tabs>
          <w:tab w:val="right" w:pos="8931"/>
        </w:tabs>
        <w:spacing w:line="216" w:lineRule="auto"/>
        <w:ind w:left="0" w:right="-1"/>
        <w:jc w:val="both"/>
      </w:pPr>
    </w:p>
    <w:p w:rsidR="00E85F37" w:rsidRPr="00463108" w:rsidRDefault="00E85F37" w:rsidP="0069063A">
      <w:pPr>
        <w:pStyle w:val="Sangradetextonormal"/>
        <w:numPr>
          <w:ilvl w:val="0"/>
          <w:numId w:val="33"/>
        </w:numPr>
        <w:tabs>
          <w:tab w:val="clear" w:pos="720"/>
        </w:tabs>
        <w:suppressAutoHyphens w:val="0"/>
        <w:autoSpaceDN/>
        <w:spacing w:after="0" w:line="216" w:lineRule="auto"/>
        <w:ind w:left="426" w:right="-1" w:hanging="284"/>
        <w:jc w:val="both"/>
        <w:textAlignment w:val="auto"/>
      </w:pPr>
      <w:r w:rsidRPr="00463108">
        <w:t xml:space="preserve">Equipos de más de 6 jugadores:         </w:t>
      </w:r>
      <w:r>
        <w:tab/>
      </w:r>
      <w:r>
        <w:tab/>
      </w:r>
      <w:r>
        <w:tab/>
      </w:r>
      <w:r w:rsidRPr="00463108">
        <w:tab/>
        <w:t>5 primeros del Ranking</w:t>
      </w:r>
    </w:p>
    <w:p w:rsidR="00E85F37" w:rsidRPr="00463108" w:rsidRDefault="00E85F37" w:rsidP="00E85F37">
      <w:pPr>
        <w:pStyle w:val="Sangradetextonormal"/>
        <w:spacing w:line="216" w:lineRule="auto"/>
        <w:ind w:left="426" w:right="-1" w:hanging="284"/>
        <w:jc w:val="right"/>
      </w:pPr>
      <w:r w:rsidRPr="00463108">
        <w:tab/>
      </w:r>
      <w:r>
        <w:tab/>
      </w:r>
      <w:r>
        <w:tab/>
      </w:r>
      <w:r>
        <w:tab/>
      </w:r>
      <w:r>
        <w:tab/>
      </w:r>
      <w:r>
        <w:tab/>
      </w:r>
      <w:r>
        <w:tab/>
      </w:r>
      <w:r>
        <w:tab/>
      </w:r>
      <w:r>
        <w:tab/>
      </w:r>
      <w:r>
        <w:tab/>
      </w:r>
      <w:r w:rsidRPr="00463108">
        <w:t>Resto a criterio del C.T.A.M.</w:t>
      </w:r>
    </w:p>
    <w:p w:rsidR="00E85F37" w:rsidRPr="00463108" w:rsidRDefault="00E85F37" w:rsidP="0069063A">
      <w:pPr>
        <w:pStyle w:val="Sangradetextonormal"/>
        <w:numPr>
          <w:ilvl w:val="0"/>
          <w:numId w:val="33"/>
        </w:numPr>
        <w:tabs>
          <w:tab w:val="clear" w:pos="720"/>
        </w:tabs>
        <w:suppressAutoHyphens w:val="0"/>
        <w:autoSpaceDN/>
        <w:spacing w:after="0" w:line="216" w:lineRule="auto"/>
        <w:ind w:left="426" w:right="-1" w:hanging="284"/>
        <w:jc w:val="both"/>
        <w:textAlignment w:val="auto"/>
      </w:pPr>
      <w:r w:rsidRPr="00463108">
        <w:t>Equipos de 6 jugadores:</w:t>
      </w:r>
      <w:r w:rsidRPr="00463108">
        <w:tab/>
        <w:t xml:space="preserve">         </w:t>
      </w:r>
      <w:r>
        <w:tab/>
      </w:r>
      <w:r>
        <w:tab/>
      </w:r>
      <w:r>
        <w:tab/>
      </w:r>
      <w:r>
        <w:tab/>
      </w:r>
      <w:r>
        <w:tab/>
      </w:r>
      <w:r w:rsidRPr="00463108">
        <w:t>3 primeros del Ranking</w:t>
      </w:r>
    </w:p>
    <w:p w:rsidR="00E85F37" w:rsidRPr="00463108" w:rsidRDefault="00E85F37" w:rsidP="00E85F37">
      <w:pPr>
        <w:pStyle w:val="Sangradetextonormal"/>
        <w:spacing w:line="216" w:lineRule="auto"/>
        <w:ind w:left="426" w:right="-1" w:hanging="284"/>
        <w:jc w:val="both"/>
      </w:pPr>
      <w:r w:rsidRPr="00463108">
        <w:rPr>
          <w:i/>
          <w:spacing w:val="-4"/>
          <w:sz w:val="20"/>
        </w:rPr>
        <w:t xml:space="preserve">                                                                     </w:t>
      </w:r>
      <w:r w:rsidRPr="00463108">
        <w:rPr>
          <w:i/>
          <w:sz w:val="20"/>
        </w:rPr>
        <w:t xml:space="preserve">    </w:t>
      </w:r>
      <w:r w:rsidRPr="00463108">
        <w:rPr>
          <w:sz w:val="20"/>
        </w:rPr>
        <w:t xml:space="preserve">                                   </w:t>
      </w:r>
      <w:r w:rsidRPr="00463108">
        <w:rPr>
          <w:sz w:val="20"/>
        </w:rPr>
        <w:tab/>
      </w:r>
      <w:r>
        <w:rPr>
          <w:sz w:val="20"/>
        </w:rPr>
        <w:tab/>
      </w:r>
      <w:r>
        <w:rPr>
          <w:sz w:val="20"/>
        </w:rPr>
        <w:tab/>
      </w:r>
      <w:r w:rsidRPr="00463108">
        <w:t>3 a criterio del C.T.A.M.</w:t>
      </w:r>
    </w:p>
    <w:p w:rsidR="00E85F37" w:rsidRPr="00463108" w:rsidRDefault="00E85F37" w:rsidP="0069063A">
      <w:pPr>
        <w:pStyle w:val="Sangradetextonormal"/>
        <w:numPr>
          <w:ilvl w:val="0"/>
          <w:numId w:val="33"/>
        </w:numPr>
        <w:tabs>
          <w:tab w:val="clear" w:pos="720"/>
        </w:tabs>
        <w:suppressAutoHyphens w:val="0"/>
        <w:autoSpaceDN/>
        <w:spacing w:after="0" w:line="216" w:lineRule="auto"/>
        <w:ind w:left="426" w:right="-1" w:hanging="284"/>
        <w:jc w:val="both"/>
        <w:textAlignment w:val="auto"/>
      </w:pPr>
      <w:r w:rsidRPr="00463108">
        <w:t xml:space="preserve">Equipos de 3  </w:t>
      </w:r>
      <w:proofErr w:type="spellStart"/>
      <w:r w:rsidRPr="00463108">
        <w:t>ó</w:t>
      </w:r>
      <w:proofErr w:type="spellEnd"/>
      <w:r w:rsidRPr="00463108">
        <w:t xml:space="preserve"> 4 jugadores:                      </w:t>
      </w:r>
      <w:r w:rsidRPr="00463108">
        <w:rPr>
          <w:sz w:val="20"/>
        </w:rPr>
        <w:t xml:space="preserve">                                 </w:t>
      </w:r>
      <w:r>
        <w:rPr>
          <w:sz w:val="20"/>
        </w:rPr>
        <w:tab/>
      </w:r>
      <w:r w:rsidRPr="00463108">
        <w:rPr>
          <w:sz w:val="20"/>
        </w:rPr>
        <w:tab/>
      </w:r>
      <w:r w:rsidRPr="00463108">
        <w:t>2 primeros del Ranking</w:t>
      </w:r>
    </w:p>
    <w:p w:rsidR="00E85F37" w:rsidRPr="00463108" w:rsidRDefault="00E85F37" w:rsidP="00E85F37">
      <w:pPr>
        <w:pStyle w:val="Sangradetextonormal"/>
        <w:spacing w:line="216" w:lineRule="auto"/>
        <w:ind w:left="426" w:right="-1" w:hanging="284"/>
        <w:jc w:val="right"/>
      </w:pPr>
      <w:r w:rsidRPr="00463108">
        <w:t xml:space="preserve">                   </w:t>
      </w:r>
      <w:r w:rsidRPr="00463108">
        <w:tab/>
        <w:t xml:space="preserve"> </w:t>
      </w:r>
      <w:r>
        <w:tab/>
      </w:r>
      <w:r>
        <w:tab/>
      </w:r>
      <w:r>
        <w:tab/>
      </w:r>
      <w:r>
        <w:tab/>
      </w:r>
      <w:r>
        <w:tab/>
      </w:r>
      <w:r>
        <w:tab/>
      </w:r>
      <w:r>
        <w:tab/>
      </w:r>
      <w:r w:rsidRPr="00463108">
        <w:t xml:space="preserve">Resto a criterio del C.T.A.M.  </w:t>
      </w:r>
    </w:p>
    <w:p w:rsidR="00E85F37" w:rsidRPr="00463108" w:rsidRDefault="00E85F37" w:rsidP="00E85F37">
      <w:pPr>
        <w:pStyle w:val="Sangradetextonormal"/>
        <w:tabs>
          <w:tab w:val="right" w:pos="8931"/>
        </w:tabs>
        <w:spacing w:line="216" w:lineRule="auto"/>
        <w:ind w:left="0" w:right="-1"/>
        <w:jc w:val="both"/>
        <w:rPr>
          <w:i/>
          <w:sz w:val="16"/>
          <w:szCs w:val="16"/>
        </w:rPr>
      </w:pPr>
      <w:r w:rsidRPr="00463108">
        <w:rPr>
          <w:i/>
          <w:sz w:val="16"/>
          <w:szCs w:val="16"/>
        </w:rPr>
        <w:t xml:space="preserve">         </w:t>
      </w:r>
    </w:p>
    <w:p w:rsidR="00E85F37" w:rsidRDefault="00E85F37" w:rsidP="00E85F37">
      <w:pPr>
        <w:pStyle w:val="Ttulo5"/>
        <w:numPr>
          <w:ilvl w:val="0"/>
          <w:numId w:val="0"/>
        </w:numPr>
        <w:spacing w:before="0"/>
        <w:ind w:left="1008" w:right="-1" w:hanging="1008"/>
        <w:jc w:val="both"/>
        <w:rPr>
          <w:rFonts w:ascii="Calibri" w:hAnsi="Calibri"/>
          <w:i/>
          <w:color w:val="auto"/>
          <w:sz w:val="20"/>
        </w:rPr>
      </w:pPr>
      <w:r w:rsidRPr="00445A8E">
        <w:rPr>
          <w:rFonts w:ascii="Calibri" w:hAnsi="Calibri"/>
          <w:i/>
          <w:color w:val="auto"/>
          <w:sz w:val="20"/>
          <w:u w:val="single"/>
        </w:rPr>
        <w:t>Importante:</w:t>
      </w:r>
      <w:r w:rsidRPr="00445A8E">
        <w:rPr>
          <w:rFonts w:ascii="Calibri" w:hAnsi="Calibri"/>
          <w:i/>
          <w:color w:val="auto"/>
          <w:sz w:val="20"/>
        </w:rPr>
        <w:t xml:space="preserve"> En la selección de equipos de categoría absoluta se utilizará como referencia el Ranking Mundial Amateur Masculino elaborado por el R&amp;A, teniendo en cuenta la clasificación obtenida en dicho ranking en el año natural, es decir, en pruebas disputadas a par</w:t>
      </w:r>
      <w:r w:rsidR="00445A8E" w:rsidRPr="00445A8E">
        <w:rPr>
          <w:rFonts w:ascii="Calibri" w:hAnsi="Calibri"/>
          <w:i/>
          <w:color w:val="auto"/>
          <w:sz w:val="20"/>
        </w:rPr>
        <w:t>tir de 1 de enero de 2013</w:t>
      </w:r>
      <w:r w:rsidRPr="00445A8E">
        <w:rPr>
          <w:rFonts w:ascii="Calibri" w:hAnsi="Calibri"/>
          <w:i/>
          <w:color w:val="auto"/>
          <w:sz w:val="20"/>
        </w:rPr>
        <w:t>. De todas las pruebas puntuables para el Ranking Mundial disputadas po</w:t>
      </w:r>
      <w:r w:rsidR="00445A8E" w:rsidRPr="00445A8E">
        <w:rPr>
          <w:rFonts w:ascii="Calibri" w:hAnsi="Calibri"/>
          <w:i/>
          <w:color w:val="auto"/>
          <w:sz w:val="20"/>
        </w:rPr>
        <w:t xml:space="preserve">r un jugador durante el año 2013 </w:t>
      </w:r>
      <w:r w:rsidRPr="00445A8E">
        <w:rPr>
          <w:rFonts w:ascii="Calibri" w:hAnsi="Calibri"/>
          <w:i/>
          <w:color w:val="auto"/>
          <w:sz w:val="20"/>
        </w:rPr>
        <w:t xml:space="preserve">el C.T.A.M. tendrá en cuenta las 6 mejores puntuaciones de cada jugador a la hora de realizar la selección de los distintos Equipos Nacionales. </w:t>
      </w:r>
    </w:p>
    <w:p w:rsidR="00445A8E" w:rsidRPr="00445A8E" w:rsidRDefault="00445A8E" w:rsidP="00445A8E"/>
    <w:p w:rsidR="00E85F37" w:rsidRPr="00463108" w:rsidRDefault="00E85F37" w:rsidP="00E85F37">
      <w:pPr>
        <w:pStyle w:val="Sangradetextonormal"/>
        <w:tabs>
          <w:tab w:val="right" w:pos="8931"/>
        </w:tabs>
        <w:spacing w:line="216" w:lineRule="auto"/>
        <w:ind w:left="0" w:right="-1"/>
        <w:jc w:val="both"/>
      </w:pPr>
      <w:r w:rsidRPr="00463108">
        <w:lastRenderedPageBreak/>
        <w:t>En caso de que al seleccionar algún equipo, alguno de los jugadores clasificados en los primeros puestos del Ranking no pudiese asistir 1) por problemas personales justificados (estudios, enfermedad, lesión, etc.), 2) por estar sancionado por el C.T.A.M. o 3) porque hubiese coincidencia de fechas con otros campeonatos de igual o superior rango, este o estos puestos no correrán turno en el Ranking, siendo sustituido el jugador o jugadores a criterio del C.T.A.M. En caso de empate entre 2 o más jugadores en el Ranking para los puestos de automática selección, será el C.T.A.M. el que decida cuál de estos jugadores empatados está automáticamente clasificado.</w:t>
      </w:r>
    </w:p>
    <w:p w:rsidR="00E85F37" w:rsidRPr="00463108" w:rsidRDefault="00E85F37" w:rsidP="00E85F37">
      <w:pPr>
        <w:pStyle w:val="Sangradetextonormal"/>
        <w:tabs>
          <w:tab w:val="right" w:pos="8931"/>
        </w:tabs>
        <w:spacing w:line="216" w:lineRule="auto"/>
        <w:ind w:left="0" w:right="-1"/>
        <w:jc w:val="both"/>
      </w:pPr>
      <w:r w:rsidRPr="00463108">
        <w:t xml:space="preserve">El C.T.A.M. valorará, independientemente de lo expuesto anteriormente y de la situación del jugador en el Ranking, su comportamiento, la actitud en el campo, en las concentraciones y en otros torneos internacionales individuales o por equipos. </w:t>
      </w:r>
    </w:p>
    <w:p w:rsidR="00E85F37" w:rsidRPr="00463108" w:rsidRDefault="00E85F37" w:rsidP="00E85F37">
      <w:pPr>
        <w:pStyle w:val="Sangradetextonormal"/>
        <w:tabs>
          <w:tab w:val="right" w:pos="8931"/>
        </w:tabs>
        <w:spacing w:line="216" w:lineRule="auto"/>
        <w:ind w:left="0" w:right="-1"/>
        <w:jc w:val="both"/>
      </w:pPr>
      <w:r w:rsidRPr="00463108">
        <w:t xml:space="preserve"> </w:t>
      </w:r>
    </w:p>
    <w:p w:rsidR="00454F7D" w:rsidRDefault="00E85F37" w:rsidP="00E42725">
      <w:pPr>
        <w:pStyle w:val="Sangradetextonormal"/>
        <w:tabs>
          <w:tab w:val="right" w:pos="8931"/>
        </w:tabs>
        <w:spacing w:line="216" w:lineRule="auto"/>
        <w:ind w:left="0" w:right="-1"/>
        <w:jc w:val="center"/>
        <w:rPr>
          <w:sz w:val="24"/>
          <w:szCs w:val="24"/>
          <w:u w:val="single"/>
        </w:rPr>
      </w:pPr>
      <w:r w:rsidRPr="00463108">
        <w:rPr>
          <w:b/>
          <w:sz w:val="24"/>
          <w:szCs w:val="24"/>
          <w:u w:val="single"/>
        </w:rPr>
        <w:t>REPRESENTAR A ESPAÑA REQUIERE MUCHO MÁS QUE JUGAR BIEN AL GOLF</w:t>
      </w:r>
      <w:r w:rsidR="00454F7D">
        <w:rPr>
          <w:sz w:val="24"/>
          <w:szCs w:val="24"/>
          <w:u w:val="single"/>
        </w:rPr>
        <w:br w:type="page"/>
      </w:r>
    </w:p>
    <w:p w:rsidR="00445A8E" w:rsidRPr="00E85F37" w:rsidRDefault="00445A8E" w:rsidP="00E85F37">
      <w:pPr>
        <w:pStyle w:val="Sangradetextonormal"/>
        <w:tabs>
          <w:tab w:val="right" w:pos="8931"/>
        </w:tabs>
        <w:spacing w:line="216" w:lineRule="auto"/>
        <w:ind w:left="0" w:right="-1"/>
        <w:jc w:val="center"/>
        <w:rPr>
          <w:sz w:val="24"/>
          <w:szCs w:val="24"/>
          <w:u w:val="single"/>
        </w:rPr>
      </w:pPr>
    </w:p>
    <w:p w:rsidR="002B472E" w:rsidRDefault="002B472E" w:rsidP="002B472E">
      <w:pPr>
        <w:pStyle w:val="Ttulo3"/>
        <w:tabs>
          <w:tab w:val="left" w:pos="3540"/>
        </w:tabs>
        <w:suppressAutoHyphens w:val="0"/>
        <w:autoSpaceDN/>
        <w:textAlignment w:val="auto"/>
      </w:pPr>
      <w:bookmarkStart w:id="227" w:name="_Toc360031222"/>
      <w:r>
        <w:t>Presupuesto</w:t>
      </w:r>
      <w:bookmarkEnd w:id="227"/>
    </w:p>
    <w:p w:rsidR="008F477B" w:rsidRDefault="008F477B" w:rsidP="008F477B"/>
    <w:p w:rsidR="00F161F0" w:rsidRDefault="002C3F9A" w:rsidP="008F477B">
      <w:r w:rsidRPr="002C3F9A">
        <w:rPr>
          <w:noProof/>
          <w:lang w:eastAsia="es-ES"/>
        </w:rPr>
        <w:drawing>
          <wp:inline distT="0" distB="0" distL="0" distR="0" wp14:anchorId="0A4BB044" wp14:editId="14B5DB00">
            <wp:extent cx="5287645" cy="6308725"/>
            <wp:effectExtent l="0" t="0" r="8255"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87645" cy="6308725"/>
                    </a:xfrm>
                    <a:prstGeom prst="rect">
                      <a:avLst/>
                    </a:prstGeom>
                    <a:noFill/>
                    <a:ln>
                      <a:noFill/>
                    </a:ln>
                  </pic:spPr>
                </pic:pic>
              </a:graphicData>
            </a:graphic>
          </wp:inline>
        </w:drawing>
      </w:r>
    </w:p>
    <w:p w:rsidR="00F161F0" w:rsidRDefault="00F161F0" w:rsidP="008F477B"/>
    <w:p w:rsidR="00D4497D" w:rsidRDefault="00D4497D" w:rsidP="008F477B"/>
    <w:p w:rsidR="00454F7D" w:rsidRDefault="00454F7D">
      <w:pPr>
        <w:suppressAutoHyphens w:val="0"/>
        <w:autoSpaceDN/>
        <w:textAlignment w:val="auto"/>
      </w:pPr>
      <w:r>
        <w:br w:type="page"/>
      </w:r>
    </w:p>
    <w:p w:rsidR="00D4497D" w:rsidRPr="008F477B" w:rsidRDefault="00D4497D" w:rsidP="008F477B"/>
    <w:p w:rsidR="008F477B" w:rsidRDefault="00783375" w:rsidP="00337AA6">
      <w:pPr>
        <w:pStyle w:val="Ttulo2"/>
        <w:numPr>
          <w:ilvl w:val="1"/>
          <w:numId w:val="8"/>
        </w:numPr>
        <w:ind w:left="0" w:firstLine="0"/>
      </w:pPr>
      <w:bookmarkStart w:id="228" w:name="_Toc360031223"/>
      <w:r>
        <w:t xml:space="preserve">Proyecto </w:t>
      </w:r>
      <w:r w:rsidR="008F477B">
        <w:t xml:space="preserve">Deportivo Comité Técnico Amateur </w:t>
      </w:r>
      <w:r w:rsidR="002B472E">
        <w:t>Femenino</w:t>
      </w:r>
      <w:bookmarkEnd w:id="228"/>
    </w:p>
    <w:p w:rsidR="00C53D78" w:rsidRDefault="00C53D78" w:rsidP="008F477B">
      <w:pPr>
        <w:rPr>
          <w:color w:val="FF0000"/>
        </w:rPr>
      </w:pPr>
    </w:p>
    <w:p w:rsidR="005C3A51" w:rsidRPr="005C3A51" w:rsidRDefault="005C3A51" w:rsidP="00337AA6">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229" w:name="_Toc354086526"/>
      <w:bookmarkStart w:id="230" w:name="_Toc354837453"/>
      <w:bookmarkStart w:id="231" w:name="_Toc356287676"/>
      <w:bookmarkStart w:id="232" w:name="_Toc356287811"/>
      <w:bookmarkStart w:id="233" w:name="_Toc356289102"/>
      <w:bookmarkStart w:id="234" w:name="_Toc356289231"/>
      <w:bookmarkStart w:id="235" w:name="_Toc356319307"/>
      <w:bookmarkStart w:id="236" w:name="_Toc356319573"/>
      <w:bookmarkStart w:id="237" w:name="_Toc356319706"/>
      <w:bookmarkStart w:id="238" w:name="_Toc356320070"/>
      <w:bookmarkStart w:id="239" w:name="_Toc356320198"/>
      <w:bookmarkStart w:id="240" w:name="_Toc356320325"/>
      <w:bookmarkStart w:id="241" w:name="_Toc356320636"/>
      <w:bookmarkStart w:id="242" w:name="_Toc360026136"/>
      <w:bookmarkStart w:id="243" w:name="_Toc360026340"/>
      <w:bookmarkStart w:id="244" w:name="_Toc360026468"/>
      <w:bookmarkStart w:id="245" w:name="_Toc360026713"/>
      <w:bookmarkStart w:id="246" w:name="_Toc360027804"/>
      <w:bookmarkStart w:id="247" w:name="_Toc360027931"/>
      <w:bookmarkStart w:id="248" w:name="_Toc360029639"/>
      <w:bookmarkStart w:id="249" w:name="_Toc360031224"/>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rsidR="005C3A51" w:rsidRPr="005C3A51" w:rsidRDefault="005C3A51" w:rsidP="00337AA6">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250" w:name="_Toc354086527"/>
      <w:bookmarkStart w:id="251" w:name="_Toc354837454"/>
      <w:bookmarkStart w:id="252" w:name="_Toc356287677"/>
      <w:bookmarkStart w:id="253" w:name="_Toc356287812"/>
      <w:bookmarkStart w:id="254" w:name="_Toc356289103"/>
      <w:bookmarkStart w:id="255" w:name="_Toc356289232"/>
      <w:bookmarkStart w:id="256" w:name="_Toc356319308"/>
      <w:bookmarkStart w:id="257" w:name="_Toc356319574"/>
      <w:bookmarkStart w:id="258" w:name="_Toc356319707"/>
      <w:bookmarkStart w:id="259" w:name="_Toc356320071"/>
      <w:bookmarkStart w:id="260" w:name="_Toc356320199"/>
      <w:bookmarkStart w:id="261" w:name="_Toc356320326"/>
      <w:bookmarkStart w:id="262" w:name="_Toc356320637"/>
      <w:bookmarkStart w:id="263" w:name="_Toc360026137"/>
      <w:bookmarkStart w:id="264" w:name="_Toc360026341"/>
      <w:bookmarkStart w:id="265" w:name="_Toc360026469"/>
      <w:bookmarkStart w:id="266" w:name="_Toc360026714"/>
      <w:bookmarkStart w:id="267" w:name="_Toc360027805"/>
      <w:bookmarkStart w:id="268" w:name="_Toc360027932"/>
      <w:bookmarkStart w:id="269" w:name="_Toc360029640"/>
      <w:bookmarkStart w:id="270" w:name="_Toc360031225"/>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rsidR="005C3A51" w:rsidRPr="005C3A51" w:rsidRDefault="005C3A51" w:rsidP="00337AA6">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271" w:name="_Toc354086528"/>
      <w:bookmarkStart w:id="272" w:name="_Toc354837455"/>
      <w:bookmarkStart w:id="273" w:name="_Toc356287678"/>
      <w:bookmarkStart w:id="274" w:name="_Toc356287813"/>
      <w:bookmarkStart w:id="275" w:name="_Toc356289104"/>
      <w:bookmarkStart w:id="276" w:name="_Toc356289233"/>
      <w:bookmarkStart w:id="277" w:name="_Toc356319309"/>
      <w:bookmarkStart w:id="278" w:name="_Toc356319575"/>
      <w:bookmarkStart w:id="279" w:name="_Toc356319708"/>
      <w:bookmarkStart w:id="280" w:name="_Toc356320072"/>
      <w:bookmarkStart w:id="281" w:name="_Toc356320200"/>
      <w:bookmarkStart w:id="282" w:name="_Toc356320327"/>
      <w:bookmarkStart w:id="283" w:name="_Toc356320638"/>
      <w:bookmarkStart w:id="284" w:name="_Toc360026138"/>
      <w:bookmarkStart w:id="285" w:name="_Toc360026342"/>
      <w:bookmarkStart w:id="286" w:name="_Toc360026470"/>
      <w:bookmarkStart w:id="287" w:name="_Toc360026715"/>
      <w:bookmarkStart w:id="288" w:name="_Toc360027806"/>
      <w:bookmarkStart w:id="289" w:name="_Toc360027933"/>
      <w:bookmarkStart w:id="290" w:name="_Toc360029641"/>
      <w:bookmarkStart w:id="291" w:name="_Toc360031226"/>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rsidR="005C3A51" w:rsidRPr="005C3A51" w:rsidRDefault="005C3A51" w:rsidP="00337AA6">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292" w:name="_Toc354086529"/>
      <w:bookmarkStart w:id="293" w:name="_Toc354837456"/>
      <w:bookmarkStart w:id="294" w:name="_Toc356287679"/>
      <w:bookmarkStart w:id="295" w:name="_Toc356287814"/>
      <w:bookmarkStart w:id="296" w:name="_Toc356289105"/>
      <w:bookmarkStart w:id="297" w:name="_Toc356289234"/>
      <w:bookmarkStart w:id="298" w:name="_Toc356319310"/>
      <w:bookmarkStart w:id="299" w:name="_Toc356319576"/>
      <w:bookmarkStart w:id="300" w:name="_Toc356319709"/>
      <w:bookmarkStart w:id="301" w:name="_Toc356320073"/>
      <w:bookmarkStart w:id="302" w:name="_Toc356320201"/>
      <w:bookmarkStart w:id="303" w:name="_Toc356320328"/>
      <w:bookmarkStart w:id="304" w:name="_Toc356320639"/>
      <w:bookmarkStart w:id="305" w:name="_Toc360026139"/>
      <w:bookmarkStart w:id="306" w:name="_Toc360026343"/>
      <w:bookmarkStart w:id="307" w:name="_Toc360026471"/>
      <w:bookmarkStart w:id="308" w:name="_Toc360026716"/>
      <w:bookmarkStart w:id="309" w:name="_Toc360027807"/>
      <w:bookmarkStart w:id="310" w:name="_Toc360027934"/>
      <w:bookmarkStart w:id="311" w:name="_Toc360029642"/>
      <w:bookmarkStart w:id="312" w:name="_Toc360031227"/>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rsidR="005C3A51" w:rsidRPr="005C3A51" w:rsidRDefault="005C3A51" w:rsidP="00337AA6">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313" w:name="_Toc354086530"/>
      <w:bookmarkStart w:id="314" w:name="_Toc354837457"/>
      <w:bookmarkStart w:id="315" w:name="_Toc356287680"/>
      <w:bookmarkStart w:id="316" w:name="_Toc356287815"/>
      <w:bookmarkStart w:id="317" w:name="_Toc356289106"/>
      <w:bookmarkStart w:id="318" w:name="_Toc356289235"/>
      <w:bookmarkStart w:id="319" w:name="_Toc356319311"/>
      <w:bookmarkStart w:id="320" w:name="_Toc356319577"/>
      <w:bookmarkStart w:id="321" w:name="_Toc356319710"/>
      <w:bookmarkStart w:id="322" w:name="_Toc356320074"/>
      <w:bookmarkStart w:id="323" w:name="_Toc356320202"/>
      <w:bookmarkStart w:id="324" w:name="_Toc356320329"/>
      <w:bookmarkStart w:id="325" w:name="_Toc356320640"/>
      <w:bookmarkStart w:id="326" w:name="_Toc360026140"/>
      <w:bookmarkStart w:id="327" w:name="_Toc360026344"/>
      <w:bookmarkStart w:id="328" w:name="_Toc360026472"/>
      <w:bookmarkStart w:id="329" w:name="_Toc360026717"/>
      <w:bookmarkStart w:id="330" w:name="_Toc360027808"/>
      <w:bookmarkStart w:id="331" w:name="_Toc360027935"/>
      <w:bookmarkStart w:id="332" w:name="_Toc360029643"/>
      <w:bookmarkStart w:id="333" w:name="_Toc360031228"/>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rsidR="005C3A51" w:rsidRPr="005C3A51" w:rsidRDefault="005C3A51" w:rsidP="00337AA6">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334" w:name="_Toc354086531"/>
      <w:bookmarkStart w:id="335" w:name="_Toc354837458"/>
      <w:bookmarkStart w:id="336" w:name="_Toc356287681"/>
      <w:bookmarkStart w:id="337" w:name="_Toc356287816"/>
      <w:bookmarkStart w:id="338" w:name="_Toc356289107"/>
      <w:bookmarkStart w:id="339" w:name="_Toc356289236"/>
      <w:bookmarkStart w:id="340" w:name="_Toc356319312"/>
      <w:bookmarkStart w:id="341" w:name="_Toc356319578"/>
      <w:bookmarkStart w:id="342" w:name="_Toc356319711"/>
      <w:bookmarkStart w:id="343" w:name="_Toc356320075"/>
      <w:bookmarkStart w:id="344" w:name="_Toc356320203"/>
      <w:bookmarkStart w:id="345" w:name="_Toc356320330"/>
      <w:bookmarkStart w:id="346" w:name="_Toc356320641"/>
      <w:bookmarkStart w:id="347" w:name="_Toc360026141"/>
      <w:bookmarkStart w:id="348" w:name="_Toc360026345"/>
      <w:bookmarkStart w:id="349" w:name="_Toc360026473"/>
      <w:bookmarkStart w:id="350" w:name="_Toc360026718"/>
      <w:bookmarkStart w:id="351" w:name="_Toc360027809"/>
      <w:bookmarkStart w:id="352" w:name="_Toc360027936"/>
      <w:bookmarkStart w:id="353" w:name="_Toc360029644"/>
      <w:bookmarkStart w:id="354" w:name="_Toc360031229"/>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rsidR="005C3A51" w:rsidRPr="005C3A51" w:rsidRDefault="005C3A51" w:rsidP="00337AA6">
      <w:pPr>
        <w:pStyle w:val="Prrafodelista"/>
        <w:keepNext/>
        <w:keepLines/>
        <w:numPr>
          <w:ilvl w:val="1"/>
          <w:numId w:val="10"/>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355" w:name="_Toc354086532"/>
      <w:bookmarkStart w:id="356" w:name="_Toc354837459"/>
      <w:bookmarkStart w:id="357" w:name="_Toc356287682"/>
      <w:bookmarkStart w:id="358" w:name="_Toc356287817"/>
      <w:bookmarkStart w:id="359" w:name="_Toc356289108"/>
      <w:bookmarkStart w:id="360" w:name="_Toc356289237"/>
      <w:bookmarkStart w:id="361" w:name="_Toc356319313"/>
      <w:bookmarkStart w:id="362" w:name="_Toc356319579"/>
      <w:bookmarkStart w:id="363" w:name="_Toc356319712"/>
      <w:bookmarkStart w:id="364" w:name="_Toc356320076"/>
      <w:bookmarkStart w:id="365" w:name="_Toc356320204"/>
      <w:bookmarkStart w:id="366" w:name="_Toc356320331"/>
      <w:bookmarkStart w:id="367" w:name="_Toc356320642"/>
      <w:bookmarkStart w:id="368" w:name="_Toc360026142"/>
      <w:bookmarkStart w:id="369" w:name="_Toc360026346"/>
      <w:bookmarkStart w:id="370" w:name="_Toc360026474"/>
      <w:bookmarkStart w:id="371" w:name="_Toc360026719"/>
      <w:bookmarkStart w:id="372" w:name="_Toc360027810"/>
      <w:bookmarkStart w:id="373" w:name="_Toc360027937"/>
      <w:bookmarkStart w:id="374" w:name="_Toc360029645"/>
      <w:bookmarkStart w:id="375" w:name="_Toc360031230"/>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rsidR="002B472E" w:rsidRPr="002B472E" w:rsidRDefault="002B472E" w:rsidP="00337AA6">
      <w:pPr>
        <w:pStyle w:val="Prrafodelista"/>
        <w:keepNext/>
        <w:keepLines/>
        <w:numPr>
          <w:ilvl w:val="1"/>
          <w:numId w:val="11"/>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376" w:name="_Toc354086533"/>
      <w:bookmarkStart w:id="377" w:name="_Toc354837460"/>
      <w:bookmarkStart w:id="378" w:name="_Toc356287683"/>
      <w:bookmarkStart w:id="379" w:name="_Toc356287818"/>
      <w:bookmarkStart w:id="380" w:name="_Toc356289109"/>
      <w:bookmarkStart w:id="381" w:name="_Toc356289238"/>
      <w:bookmarkStart w:id="382" w:name="_Toc356319314"/>
      <w:bookmarkStart w:id="383" w:name="_Toc356319580"/>
      <w:bookmarkStart w:id="384" w:name="_Toc356319713"/>
      <w:bookmarkStart w:id="385" w:name="_Toc356320077"/>
      <w:bookmarkStart w:id="386" w:name="_Toc356320205"/>
      <w:bookmarkStart w:id="387" w:name="_Toc356320332"/>
      <w:bookmarkStart w:id="388" w:name="_Toc356320643"/>
      <w:bookmarkStart w:id="389" w:name="_Toc360026143"/>
      <w:bookmarkStart w:id="390" w:name="_Toc360026347"/>
      <w:bookmarkStart w:id="391" w:name="_Toc360026475"/>
      <w:bookmarkStart w:id="392" w:name="_Toc360026720"/>
      <w:bookmarkStart w:id="393" w:name="_Toc360027811"/>
      <w:bookmarkStart w:id="394" w:name="_Toc360027938"/>
      <w:bookmarkStart w:id="395" w:name="_Toc360029646"/>
      <w:bookmarkStart w:id="396" w:name="_Toc360031231"/>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rsidR="002B472E" w:rsidRPr="002B472E" w:rsidRDefault="005C3A51" w:rsidP="00454F7D">
      <w:pPr>
        <w:pStyle w:val="Ttulo3"/>
        <w:spacing w:before="0" w:afterLines="100" w:after="240"/>
      </w:pPr>
      <w:bookmarkStart w:id="397" w:name="_Toc360031232"/>
      <w:r>
        <w:t>Misión</w:t>
      </w:r>
      <w:r w:rsidR="00240506">
        <w:t xml:space="preserve"> y Funciones</w:t>
      </w:r>
      <w:bookmarkEnd w:id="397"/>
    </w:p>
    <w:p w:rsidR="0026471D" w:rsidRDefault="000C22FE" w:rsidP="0026471D">
      <w:r w:rsidRPr="000C22FE">
        <w:t xml:space="preserve">Al Comité Técnico de Aficionados femenino le corresponde organizar y coordinar la práctica y el fomento del deporte del Golf, desarrollado por jugadores aficionados de sexo femenino. Constituye su peculiar cometido preparar, elaborar y someter a los Órganos que correspondan: </w:t>
      </w:r>
    </w:p>
    <w:p w:rsidR="000C22FE" w:rsidRDefault="000C22FE" w:rsidP="00A40FEB">
      <w:pPr>
        <w:spacing w:line="240" w:lineRule="atLeast"/>
        <w:ind w:left="709"/>
      </w:pPr>
      <w:r w:rsidRPr="000C22FE">
        <w:t xml:space="preserve">a) El Estatuto del Aficionado y cualquier reforma del mismo en colaboración con el Comité Técnico de Aficionados masculino. </w:t>
      </w:r>
    </w:p>
    <w:p w:rsidR="000C22FE" w:rsidRDefault="000C22FE" w:rsidP="00A40FEB">
      <w:pPr>
        <w:spacing w:line="240" w:lineRule="atLeast"/>
        <w:ind w:left="709"/>
      </w:pPr>
      <w:r w:rsidRPr="000C22FE">
        <w:t xml:space="preserve">b) La reglamentación de todas las pruebas de aficionados de sexo femenino. </w:t>
      </w:r>
    </w:p>
    <w:p w:rsidR="000C22FE" w:rsidRDefault="000C22FE" w:rsidP="00A40FEB">
      <w:pPr>
        <w:spacing w:line="240" w:lineRule="atLeast"/>
        <w:ind w:left="709"/>
      </w:pPr>
      <w:r w:rsidRPr="000C22FE">
        <w:t xml:space="preserve">c) Las normas de selección de los distintos equipos nacionales que de él dependan, y la designación de los Delegados Federativos para cada prueba. </w:t>
      </w:r>
    </w:p>
    <w:p w:rsidR="000C22FE" w:rsidRDefault="000C22FE" w:rsidP="00A40FEB">
      <w:pPr>
        <w:spacing w:line="240" w:lineRule="atLeast"/>
        <w:ind w:left="709"/>
      </w:pPr>
      <w:r w:rsidRPr="000C22FE">
        <w:t xml:space="preserve">d) Las selecciones nacionales que de él dependan así como sus Capitanes respectivos. </w:t>
      </w:r>
    </w:p>
    <w:p w:rsidR="000C22FE" w:rsidRPr="000C22FE" w:rsidRDefault="000C22FE" w:rsidP="00A40FEB">
      <w:pPr>
        <w:spacing w:line="240" w:lineRule="atLeast"/>
        <w:ind w:left="709"/>
      </w:pPr>
      <w:r w:rsidRPr="000C22FE">
        <w:t>e) El calendario de pruebas de carácter nacional e internacional, a celebrar en todo el territorio español, confeccionado en colaboración con el resto de los Comités interesados.</w:t>
      </w:r>
    </w:p>
    <w:p w:rsidR="00240506" w:rsidRDefault="00240506" w:rsidP="00240506">
      <w:r>
        <w:t>Entre sus funciones están:</w:t>
      </w:r>
    </w:p>
    <w:p w:rsidR="00D52FF6" w:rsidRDefault="00807A58" w:rsidP="00D52FF6">
      <w:pPr>
        <w:pStyle w:val="Textoindependiente2"/>
      </w:pPr>
      <w:r>
        <w:rPr>
          <w:noProof/>
          <w:lang w:eastAsia="es-ES"/>
        </w:rPr>
        <w:drawing>
          <wp:inline distT="0" distB="0" distL="0" distR="0" wp14:anchorId="1F9F4E9E" wp14:editId="3D97BF0B">
            <wp:extent cx="5372986" cy="3264035"/>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74960" cy="3265234"/>
                    </a:xfrm>
                    <a:prstGeom prst="rect">
                      <a:avLst/>
                    </a:prstGeom>
                    <a:noFill/>
                  </pic:spPr>
                </pic:pic>
              </a:graphicData>
            </a:graphic>
          </wp:inline>
        </w:drawing>
      </w:r>
    </w:p>
    <w:p w:rsidR="00C53D78" w:rsidRPr="000C22FE" w:rsidRDefault="00C53D78" w:rsidP="00C53D78">
      <w:pPr>
        <w:pStyle w:val="Textoindependiente2"/>
        <w:jc w:val="center"/>
      </w:pPr>
      <w:r>
        <w:rPr>
          <w:noProof/>
          <w:lang w:eastAsia="es-ES"/>
        </w:rPr>
        <w:lastRenderedPageBreak/>
        <w:drawing>
          <wp:inline distT="0" distB="0" distL="0" distR="0" wp14:anchorId="0188D2F4" wp14:editId="791198D4">
            <wp:extent cx="4676323" cy="3848349"/>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78788" cy="3850377"/>
                    </a:xfrm>
                    <a:prstGeom prst="rect">
                      <a:avLst/>
                    </a:prstGeom>
                    <a:noFill/>
                  </pic:spPr>
                </pic:pic>
              </a:graphicData>
            </a:graphic>
          </wp:inline>
        </w:drawing>
      </w:r>
    </w:p>
    <w:p w:rsidR="005011A7" w:rsidRPr="005011A7" w:rsidRDefault="005C3A51" w:rsidP="005011A7">
      <w:pPr>
        <w:pStyle w:val="Ttulo3"/>
        <w:spacing w:before="0" w:after="200"/>
      </w:pPr>
      <w:bookmarkStart w:id="398" w:name="_Toc360031233"/>
      <w:r>
        <w:t>Composición del Comité</w:t>
      </w:r>
      <w:r w:rsidR="00D52FF6">
        <w:t xml:space="preserve"> y Equipo de Trabajo</w:t>
      </w:r>
      <w:bookmarkEnd w:id="398"/>
    </w:p>
    <w:p w:rsidR="005011A7" w:rsidRDefault="005011A7" w:rsidP="00165B85">
      <w:pPr>
        <w:tabs>
          <w:tab w:val="left" w:pos="0"/>
        </w:tabs>
        <w:ind w:left="-426"/>
      </w:pPr>
    </w:p>
    <w:tbl>
      <w:tblPr>
        <w:tblStyle w:val="Tablaconcuadrcula"/>
        <w:tblW w:w="0" w:type="auto"/>
        <w:tblLayout w:type="fixed"/>
        <w:tblLook w:val="04A0" w:firstRow="1" w:lastRow="0" w:firstColumn="1" w:lastColumn="0" w:noHBand="0" w:noVBand="1"/>
      </w:tblPr>
      <w:tblGrid>
        <w:gridCol w:w="1526"/>
        <w:gridCol w:w="1984"/>
        <w:gridCol w:w="1418"/>
        <w:gridCol w:w="3716"/>
      </w:tblGrid>
      <w:tr w:rsidR="006270EF" w:rsidTr="00D91878">
        <w:tc>
          <w:tcPr>
            <w:tcW w:w="1526" w:type="dxa"/>
          </w:tcPr>
          <w:p w:rsidR="006270EF" w:rsidRDefault="006270EF" w:rsidP="00D91878">
            <w:pPr>
              <w:jc w:val="center"/>
            </w:pPr>
            <w:r>
              <w:t>CARGO</w:t>
            </w:r>
          </w:p>
        </w:tc>
        <w:tc>
          <w:tcPr>
            <w:tcW w:w="1984" w:type="dxa"/>
          </w:tcPr>
          <w:p w:rsidR="006270EF" w:rsidRDefault="006270EF" w:rsidP="00D91878">
            <w:pPr>
              <w:jc w:val="center"/>
            </w:pPr>
            <w:r>
              <w:t>NOMBRE</w:t>
            </w:r>
          </w:p>
        </w:tc>
        <w:tc>
          <w:tcPr>
            <w:tcW w:w="1418" w:type="dxa"/>
          </w:tcPr>
          <w:p w:rsidR="006270EF" w:rsidRDefault="006270EF" w:rsidP="00D91878">
            <w:pPr>
              <w:jc w:val="center"/>
            </w:pPr>
            <w:r>
              <w:t>DEDICACIÓN</w:t>
            </w:r>
          </w:p>
        </w:tc>
        <w:tc>
          <w:tcPr>
            <w:tcW w:w="3716" w:type="dxa"/>
          </w:tcPr>
          <w:p w:rsidR="006270EF" w:rsidRDefault="006270EF" w:rsidP="00D91878">
            <w:pPr>
              <w:jc w:val="center"/>
            </w:pPr>
            <w:r>
              <w:t>RESPONSABILIDADES CTAF</w:t>
            </w:r>
          </w:p>
        </w:tc>
      </w:tr>
      <w:tr w:rsidR="006270EF" w:rsidTr="00D91878">
        <w:tc>
          <w:tcPr>
            <w:tcW w:w="1526" w:type="dxa"/>
          </w:tcPr>
          <w:p w:rsidR="006270EF" w:rsidRPr="006270EF" w:rsidRDefault="006270EF" w:rsidP="000C22FE">
            <w:pPr>
              <w:rPr>
                <w:sz w:val="20"/>
                <w:szCs w:val="20"/>
              </w:rPr>
            </w:pPr>
            <w:r w:rsidRPr="006270EF">
              <w:rPr>
                <w:sz w:val="20"/>
                <w:szCs w:val="20"/>
              </w:rPr>
              <w:t>Presidente</w:t>
            </w:r>
          </w:p>
        </w:tc>
        <w:tc>
          <w:tcPr>
            <w:tcW w:w="1984" w:type="dxa"/>
          </w:tcPr>
          <w:p w:rsidR="006270EF" w:rsidRPr="006270EF" w:rsidRDefault="006270EF" w:rsidP="000C22FE">
            <w:pPr>
              <w:rPr>
                <w:sz w:val="20"/>
                <w:szCs w:val="20"/>
              </w:rPr>
            </w:pPr>
            <w:r w:rsidRPr="006270EF">
              <w:rPr>
                <w:sz w:val="20"/>
                <w:szCs w:val="20"/>
              </w:rPr>
              <w:t>Mar Ruiz de la Torre</w:t>
            </w:r>
          </w:p>
        </w:tc>
        <w:tc>
          <w:tcPr>
            <w:tcW w:w="1418" w:type="dxa"/>
          </w:tcPr>
          <w:p w:rsidR="006270EF" w:rsidRPr="006270EF" w:rsidRDefault="006270EF" w:rsidP="000C22FE">
            <w:pPr>
              <w:rPr>
                <w:sz w:val="20"/>
                <w:szCs w:val="20"/>
              </w:rPr>
            </w:pPr>
            <w:r w:rsidRPr="006270EF">
              <w:rPr>
                <w:sz w:val="20"/>
                <w:szCs w:val="20"/>
              </w:rPr>
              <w:t>Parcial / No remunerada</w:t>
            </w:r>
          </w:p>
        </w:tc>
        <w:tc>
          <w:tcPr>
            <w:tcW w:w="3716" w:type="dxa"/>
          </w:tcPr>
          <w:p w:rsidR="006270EF" w:rsidRDefault="006270EF" w:rsidP="006270EF">
            <w:pPr>
              <w:rPr>
                <w:sz w:val="20"/>
              </w:rPr>
            </w:pPr>
            <w:r w:rsidRPr="008A4D1A">
              <w:rPr>
                <w:b/>
                <w:sz w:val="20"/>
              </w:rPr>
              <w:t>Marcar l</w:t>
            </w:r>
            <w:r>
              <w:rPr>
                <w:b/>
                <w:sz w:val="20"/>
              </w:rPr>
              <w:t>os objetivos y l</w:t>
            </w:r>
            <w:r w:rsidRPr="008A4D1A">
              <w:rPr>
                <w:b/>
                <w:sz w:val="20"/>
              </w:rPr>
              <w:t>a línea de trabajo</w:t>
            </w:r>
            <w:r w:rsidRPr="00587D3D">
              <w:rPr>
                <w:sz w:val="20"/>
              </w:rPr>
              <w:t xml:space="preserve"> del CTAF y liderar</w:t>
            </w:r>
            <w:r>
              <w:rPr>
                <w:sz w:val="20"/>
              </w:rPr>
              <w:t xml:space="preserve"> </w:t>
            </w:r>
            <w:r w:rsidRPr="00587D3D">
              <w:rPr>
                <w:sz w:val="20"/>
              </w:rPr>
              <w:t>las actividades que este comité desempeña.</w:t>
            </w:r>
          </w:p>
          <w:p w:rsidR="003E045E" w:rsidRDefault="003E045E" w:rsidP="006270EF">
            <w:r w:rsidRPr="00A40FEB">
              <w:rPr>
                <w:b/>
                <w:sz w:val="20"/>
              </w:rPr>
              <w:t>Selección de jugadoras</w:t>
            </w:r>
            <w:r>
              <w:rPr>
                <w:sz w:val="20"/>
              </w:rPr>
              <w:t>: grupo de trabajo, competiciones individuales y competiciones por equipos</w:t>
            </w:r>
          </w:p>
        </w:tc>
      </w:tr>
      <w:tr w:rsidR="006270EF" w:rsidTr="00D91878">
        <w:tc>
          <w:tcPr>
            <w:tcW w:w="1526" w:type="dxa"/>
          </w:tcPr>
          <w:p w:rsidR="006270EF" w:rsidRPr="006270EF" w:rsidRDefault="006270EF" w:rsidP="000C22FE">
            <w:pPr>
              <w:rPr>
                <w:sz w:val="20"/>
                <w:szCs w:val="20"/>
              </w:rPr>
            </w:pPr>
            <w:r w:rsidRPr="006270EF">
              <w:rPr>
                <w:sz w:val="20"/>
                <w:szCs w:val="20"/>
              </w:rPr>
              <w:t>Vocal</w:t>
            </w:r>
          </w:p>
        </w:tc>
        <w:tc>
          <w:tcPr>
            <w:tcW w:w="1984" w:type="dxa"/>
          </w:tcPr>
          <w:p w:rsidR="006270EF" w:rsidRDefault="006270EF" w:rsidP="000C22FE">
            <w:pPr>
              <w:rPr>
                <w:sz w:val="20"/>
                <w:szCs w:val="20"/>
              </w:rPr>
            </w:pPr>
            <w:r>
              <w:rPr>
                <w:sz w:val="20"/>
                <w:szCs w:val="20"/>
              </w:rPr>
              <w:t>María Barreiros</w:t>
            </w:r>
          </w:p>
          <w:p w:rsidR="006270EF" w:rsidRDefault="006270EF" w:rsidP="000C22FE">
            <w:pPr>
              <w:rPr>
                <w:sz w:val="20"/>
                <w:szCs w:val="20"/>
              </w:rPr>
            </w:pPr>
            <w:r w:rsidRPr="006270EF">
              <w:rPr>
                <w:sz w:val="20"/>
                <w:szCs w:val="20"/>
              </w:rPr>
              <w:t xml:space="preserve">Macarena </w:t>
            </w:r>
            <w:proofErr w:type="spellStart"/>
            <w:r w:rsidRPr="006270EF">
              <w:rPr>
                <w:sz w:val="20"/>
                <w:szCs w:val="20"/>
              </w:rPr>
              <w:t>Campomanes</w:t>
            </w:r>
            <w:proofErr w:type="spellEnd"/>
          </w:p>
          <w:p w:rsidR="006270EF" w:rsidRDefault="006270EF" w:rsidP="000C22FE">
            <w:pPr>
              <w:rPr>
                <w:sz w:val="20"/>
                <w:szCs w:val="20"/>
              </w:rPr>
            </w:pPr>
            <w:r>
              <w:rPr>
                <w:sz w:val="20"/>
                <w:szCs w:val="20"/>
              </w:rPr>
              <w:t xml:space="preserve">Sonia </w:t>
            </w:r>
            <w:proofErr w:type="spellStart"/>
            <w:r>
              <w:rPr>
                <w:sz w:val="20"/>
                <w:szCs w:val="20"/>
              </w:rPr>
              <w:t>Cólogan</w:t>
            </w:r>
            <w:proofErr w:type="spellEnd"/>
          </w:p>
          <w:p w:rsidR="006270EF" w:rsidRPr="006270EF" w:rsidRDefault="006270EF" w:rsidP="000C22FE">
            <w:pPr>
              <w:rPr>
                <w:sz w:val="20"/>
                <w:szCs w:val="20"/>
              </w:rPr>
            </w:pPr>
            <w:r>
              <w:rPr>
                <w:sz w:val="20"/>
                <w:szCs w:val="20"/>
              </w:rPr>
              <w:t xml:space="preserve">Inés </w:t>
            </w:r>
            <w:proofErr w:type="spellStart"/>
            <w:r>
              <w:rPr>
                <w:sz w:val="20"/>
                <w:szCs w:val="20"/>
              </w:rPr>
              <w:t>Tusquets</w:t>
            </w:r>
            <w:proofErr w:type="spellEnd"/>
          </w:p>
        </w:tc>
        <w:tc>
          <w:tcPr>
            <w:tcW w:w="1418" w:type="dxa"/>
          </w:tcPr>
          <w:p w:rsidR="006270EF" w:rsidRPr="006270EF" w:rsidRDefault="006270EF" w:rsidP="000C22FE">
            <w:pPr>
              <w:rPr>
                <w:sz w:val="20"/>
                <w:szCs w:val="20"/>
              </w:rPr>
            </w:pPr>
            <w:r>
              <w:rPr>
                <w:sz w:val="20"/>
                <w:szCs w:val="20"/>
              </w:rPr>
              <w:t>Parcial / No remunerada</w:t>
            </w:r>
          </w:p>
        </w:tc>
        <w:tc>
          <w:tcPr>
            <w:tcW w:w="3716" w:type="dxa"/>
          </w:tcPr>
          <w:p w:rsidR="006270EF" w:rsidRPr="00587D3D" w:rsidRDefault="006270EF" w:rsidP="00337AA6">
            <w:pPr>
              <w:pStyle w:val="Textoindependiente2"/>
              <w:numPr>
                <w:ilvl w:val="0"/>
                <w:numId w:val="12"/>
              </w:numPr>
              <w:suppressAutoHyphens w:val="0"/>
              <w:autoSpaceDN/>
              <w:spacing w:after="0" w:line="240" w:lineRule="auto"/>
              <w:jc w:val="both"/>
              <w:textAlignment w:val="auto"/>
              <w:rPr>
                <w:sz w:val="20"/>
              </w:rPr>
            </w:pPr>
            <w:r w:rsidRPr="008A4D1A">
              <w:rPr>
                <w:b/>
                <w:sz w:val="20"/>
              </w:rPr>
              <w:t>Capitanías</w:t>
            </w:r>
            <w:r w:rsidR="002674A5">
              <w:rPr>
                <w:sz w:val="20"/>
              </w:rPr>
              <w:t xml:space="preserve"> </w:t>
            </w:r>
            <w:r w:rsidRPr="00587D3D">
              <w:rPr>
                <w:sz w:val="20"/>
              </w:rPr>
              <w:t>de campeonatos internacionales</w:t>
            </w:r>
            <w:r>
              <w:rPr>
                <w:sz w:val="20"/>
              </w:rPr>
              <w:t>.</w:t>
            </w:r>
          </w:p>
          <w:p w:rsidR="006270EF" w:rsidRPr="006270EF" w:rsidRDefault="006270EF" w:rsidP="00337AA6">
            <w:pPr>
              <w:pStyle w:val="Textoindependiente2"/>
              <w:numPr>
                <w:ilvl w:val="0"/>
                <w:numId w:val="12"/>
              </w:numPr>
              <w:suppressAutoHyphens w:val="0"/>
              <w:autoSpaceDN/>
              <w:spacing w:after="0" w:line="240" w:lineRule="auto"/>
              <w:jc w:val="both"/>
              <w:textAlignment w:val="auto"/>
              <w:rPr>
                <w:sz w:val="20"/>
                <w:szCs w:val="20"/>
              </w:rPr>
            </w:pPr>
            <w:r w:rsidRPr="008A4D1A">
              <w:rPr>
                <w:b/>
                <w:sz w:val="20"/>
              </w:rPr>
              <w:t>Seguimiento</w:t>
            </w:r>
            <w:r w:rsidRPr="00587D3D">
              <w:rPr>
                <w:sz w:val="20"/>
              </w:rPr>
              <w:t xml:space="preserve"> de </w:t>
            </w:r>
            <w:r>
              <w:rPr>
                <w:sz w:val="20"/>
              </w:rPr>
              <w:t>jugadoras a nivel</w:t>
            </w:r>
            <w:r w:rsidRPr="00587D3D">
              <w:rPr>
                <w:sz w:val="20"/>
              </w:rPr>
              <w:t xml:space="preserve"> territorial</w:t>
            </w:r>
            <w:r>
              <w:rPr>
                <w:sz w:val="20"/>
              </w:rPr>
              <w:t xml:space="preserve"> y nacional</w:t>
            </w:r>
            <w:r w:rsidRPr="00587D3D">
              <w:rPr>
                <w:sz w:val="20"/>
              </w:rPr>
              <w:t>.</w:t>
            </w:r>
          </w:p>
          <w:p w:rsidR="006270EF" w:rsidRPr="003E045E" w:rsidRDefault="006270EF" w:rsidP="00337AA6">
            <w:pPr>
              <w:pStyle w:val="Textoindependiente2"/>
              <w:numPr>
                <w:ilvl w:val="0"/>
                <w:numId w:val="12"/>
              </w:numPr>
              <w:suppressAutoHyphens w:val="0"/>
              <w:autoSpaceDN/>
              <w:spacing w:after="0" w:line="240" w:lineRule="auto"/>
              <w:jc w:val="both"/>
              <w:textAlignment w:val="auto"/>
              <w:rPr>
                <w:sz w:val="20"/>
                <w:szCs w:val="20"/>
              </w:rPr>
            </w:pPr>
            <w:r w:rsidRPr="00587D3D">
              <w:rPr>
                <w:sz w:val="20"/>
              </w:rPr>
              <w:t>Junto con el presidente y director</w:t>
            </w:r>
            <w:r w:rsidR="002674A5">
              <w:rPr>
                <w:sz w:val="20"/>
              </w:rPr>
              <w:t>a deportiva</w:t>
            </w:r>
            <w:r w:rsidRPr="00587D3D">
              <w:rPr>
                <w:sz w:val="20"/>
              </w:rPr>
              <w:t xml:space="preserve"> marcan las </w:t>
            </w:r>
            <w:r w:rsidRPr="008A4D1A">
              <w:rPr>
                <w:b/>
                <w:sz w:val="20"/>
              </w:rPr>
              <w:t>pautas de actuación</w:t>
            </w:r>
            <w:r w:rsidRPr="00587D3D">
              <w:rPr>
                <w:sz w:val="20"/>
              </w:rPr>
              <w:t xml:space="preserve"> del CTAF y colaboran en la selección de jugadoras.</w:t>
            </w:r>
          </w:p>
          <w:p w:rsidR="003E045E" w:rsidRPr="006270EF" w:rsidRDefault="003E045E" w:rsidP="00337AA6">
            <w:pPr>
              <w:pStyle w:val="Textoindependiente2"/>
              <w:numPr>
                <w:ilvl w:val="0"/>
                <w:numId w:val="12"/>
              </w:numPr>
              <w:suppressAutoHyphens w:val="0"/>
              <w:autoSpaceDN/>
              <w:spacing w:after="0" w:line="240" w:lineRule="auto"/>
              <w:jc w:val="both"/>
              <w:textAlignment w:val="auto"/>
              <w:rPr>
                <w:sz w:val="20"/>
                <w:szCs w:val="20"/>
              </w:rPr>
            </w:pPr>
            <w:r w:rsidRPr="00A40FEB">
              <w:rPr>
                <w:b/>
                <w:sz w:val="20"/>
              </w:rPr>
              <w:t>Selección de jugadoras</w:t>
            </w:r>
            <w:r>
              <w:rPr>
                <w:sz w:val="20"/>
              </w:rPr>
              <w:t>: grupo de trabajo, competiciones individuales y competiciones por equipos</w:t>
            </w:r>
          </w:p>
        </w:tc>
      </w:tr>
      <w:tr w:rsidR="006270EF" w:rsidTr="00D91878">
        <w:tc>
          <w:tcPr>
            <w:tcW w:w="1526" w:type="dxa"/>
          </w:tcPr>
          <w:p w:rsidR="006270EF" w:rsidRPr="006270EF" w:rsidRDefault="008F50A9" w:rsidP="000C22FE">
            <w:pPr>
              <w:rPr>
                <w:sz w:val="20"/>
                <w:szCs w:val="20"/>
              </w:rPr>
            </w:pPr>
            <w:r>
              <w:rPr>
                <w:sz w:val="20"/>
                <w:szCs w:val="20"/>
              </w:rPr>
              <w:t>Directora Deportiva</w:t>
            </w:r>
          </w:p>
        </w:tc>
        <w:tc>
          <w:tcPr>
            <w:tcW w:w="1984" w:type="dxa"/>
          </w:tcPr>
          <w:p w:rsidR="006270EF" w:rsidRPr="006270EF" w:rsidRDefault="008F50A9" w:rsidP="000C22FE">
            <w:pPr>
              <w:rPr>
                <w:sz w:val="20"/>
                <w:szCs w:val="20"/>
              </w:rPr>
            </w:pPr>
            <w:r>
              <w:rPr>
                <w:sz w:val="20"/>
                <w:szCs w:val="20"/>
              </w:rPr>
              <w:t>Mabel Pascual del Pobil</w:t>
            </w:r>
          </w:p>
        </w:tc>
        <w:tc>
          <w:tcPr>
            <w:tcW w:w="1418" w:type="dxa"/>
          </w:tcPr>
          <w:p w:rsidR="006270EF" w:rsidRPr="006270EF" w:rsidRDefault="008F50A9" w:rsidP="000C22FE">
            <w:pPr>
              <w:rPr>
                <w:sz w:val="20"/>
                <w:szCs w:val="20"/>
              </w:rPr>
            </w:pPr>
            <w:r>
              <w:rPr>
                <w:sz w:val="20"/>
                <w:szCs w:val="20"/>
              </w:rPr>
              <w:t>Exclusiva</w:t>
            </w:r>
          </w:p>
        </w:tc>
        <w:tc>
          <w:tcPr>
            <w:tcW w:w="3716" w:type="dxa"/>
          </w:tcPr>
          <w:p w:rsidR="008F50A9" w:rsidRPr="00D91878" w:rsidRDefault="008F50A9" w:rsidP="00D91878">
            <w:pPr>
              <w:rPr>
                <w:sz w:val="20"/>
              </w:rPr>
            </w:pPr>
            <w:r w:rsidRPr="00587D3D">
              <w:rPr>
                <w:sz w:val="20"/>
              </w:rPr>
              <w:t xml:space="preserve">Reportando al presidente del CTAF y al </w:t>
            </w:r>
            <w:r>
              <w:rPr>
                <w:sz w:val="20"/>
              </w:rPr>
              <w:t>Director Técnico</w:t>
            </w:r>
            <w:r w:rsidRPr="00587D3D">
              <w:rPr>
                <w:sz w:val="20"/>
              </w:rPr>
              <w:t xml:space="preserve">,  pone en marcha las decisiones tomadas en las reuniones del comité y es la responsable de la </w:t>
            </w:r>
            <w:r w:rsidRPr="00587D3D">
              <w:rPr>
                <w:b/>
                <w:sz w:val="20"/>
                <w:u w:val="single"/>
              </w:rPr>
              <w:t xml:space="preserve">dirección, coordinación, supervisión y seguimiento </w:t>
            </w:r>
            <w:r w:rsidRPr="00587D3D">
              <w:rPr>
                <w:b/>
                <w:sz w:val="20"/>
                <w:u w:val="single"/>
              </w:rPr>
              <w:lastRenderedPageBreak/>
              <w:t>de la actividad deportiva relacionada con el CTAF</w:t>
            </w:r>
          </w:p>
        </w:tc>
      </w:tr>
      <w:tr w:rsidR="006270EF" w:rsidTr="00D91878">
        <w:tc>
          <w:tcPr>
            <w:tcW w:w="1526" w:type="dxa"/>
          </w:tcPr>
          <w:p w:rsidR="006270EF" w:rsidRPr="006270EF" w:rsidRDefault="008F50A9" w:rsidP="000C22FE">
            <w:pPr>
              <w:rPr>
                <w:sz w:val="20"/>
                <w:szCs w:val="20"/>
              </w:rPr>
            </w:pPr>
            <w:r>
              <w:rPr>
                <w:sz w:val="20"/>
                <w:szCs w:val="20"/>
              </w:rPr>
              <w:lastRenderedPageBreak/>
              <w:t>Administrativo</w:t>
            </w:r>
          </w:p>
        </w:tc>
        <w:tc>
          <w:tcPr>
            <w:tcW w:w="1984" w:type="dxa"/>
          </w:tcPr>
          <w:p w:rsidR="006270EF" w:rsidRPr="006270EF" w:rsidRDefault="008F50A9" w:rsidP="000C22FE">
            <w:pPr>
              <w:rPr>
                <w:sz w:val="20"/>
                <w:szCs w:val="20"/>
              </w:rPr>
            </w:pPr>
            <w:r>
              <w:rPr>
                <w:sz w:val="20"/>
                <w:szCs w:val="20"/>
              </w:rPr>
              <w:t>Elena Vecino</w:t>
            </w:r>
          </w:p>
        </w:tc>
        <w:tc>
          <w:tcPr>
            <w:tcW w:w="1418" w:type="dxa"/>
          </w:tcPr>
          <w:p w:rsidR="006270EF" w:rsidRPr="006270EF" w:rsidRDefault="008F50A9" w:rsidP="000C22FE">
            <w:pPr>
              <w:rPr>
                <w:sz w:val="20"/>
                <w:szCs w:val="20"/>
              </w:rPr>
            </w:pPr>
            <w:r>
              <w:rPr>
                <w:sz w:val="20"/>
                <w:szCs w:val="20"/>
              </w:rPr>
              <w:t>Exclusiva / compartida con la actividad relacionada con la comisión antidopaje</w:t>
            </w:r>
          </w:p>
        </w:tc>
        <w:tc>
          <w:tcPr>
            <w:tcW w:w="3716" w:type="dxa"/>
          </w:tcPr>
          <w:p w:rsidR="00D91878" w:rsidRPr="006270EF" w:rsidRDefault="00D91878" w:rsidP="00D91878">
            <w:pPr>
              <w:pStyle w:val="Textoindependiente2"/>
              <w:spacing w:line="240" w:lineRule="atLeast"/>
              <w:rPr>
                <w:sz w:val="20"/>
                <w:szCs w:val="20"/>
              </w:rPr>
            </w:pPr>
            <w:r w:rsidRPr="00587D3D">
              <w:rPr>
                <w:sz w:val="20"/>
              </w:rPr>
              <w:t xml:space="preserve">Reportando a </w:t>
            </w:r>
            <w:r>
              <w:rPr>
                <w:sz w:val="20"/>
              </w:rPr>
              <w:t xml:space="preserve">la </w:t>
            </w:r>
            <w:r w:rsidRPr="00587D3D">
              <w:rPr>
                <w:sz w:val="20"/>
              </w:rPr>
              <w:t>director</w:t>
            </w:r>
            <w:r>
              <w:rPr>
                <w:sz w:val="20"/>
              </w:rPr>
              <w:t xml:space="preserve">a deportiva, proporciona el </w:t>
            </w:r>
            <w:r w:rsidRPr="00E24412">
              <w:rPr>
                <w:b/>
                <w:sz w:val="20"/>
                <w:u w:val="single"/>
              </w:rPr>
              <w:t>soporte administrativo</w:t>
            </w:r>
            <w:r>
              <w:rPr>
                <w:sz w:val="20"/>
              </w:rPr>
              <w:t xml:space="preserve"> a las actividades del comité.</w:t>
            </w:r>
          </w:p>
          <w:p w:rsidR="006270EF" w:rsidRPr="006270EF" w:rsidRDefault="006270EF" w:rsidP="00D91878">
            <w:pPr>
              <w:rPr>
                <w:sz w:val="20"/>
                <w:szCs w:val="20"/>
              </w:rPr>
            </w:pPr>
          </w:p>
        </w:tc>
      </w:tr>
      <w:tr w:rsidR="00D52FF6" w:rsidTr="00D91878">
        <w:tc>
          <w:tcPr>
            <w:tcW w:w="1526" w:type="dxa"/>
          </w:tcPr>
          <w:p w:rsidR="00D52FF6" w:rsidRDefault="002674A5" w:rsidP="000C22FE">
            <w:pPr>
              <w:rPr>
                <w:sz w:val="20"/>
                <w:szCs w:val="20"/>
              </w:rPr>
            </w:pPr>
            <w:r>
              <w:rPr>
                <w:sz w:val="20"/>
                <w:szCs w:val="20"/>
              </w:rPr>
              <w:t xml:space="preserve">Técnicos de Golf </w:t>
            </w:r>
          </w:p>
        </w:tc>
        <w:tc>
          <w:tcPr>
            <w:tcW w:w="1984" w:type="dxa"/>
          </w:tcPr>
          <w:p w:rsidR="00D52FF6" w:rsidRDefault="002674A5" w:rsidP="000C22FE">
            <w:pPr>
              <w:rPr>
                <w:sz w:val="20"/>
                <w:szCs w:val="20"/>
              </w:rPr>
            </w:pPr>
            <w:r>
              <w:rPr>
                <w:sz w:val="20"/>
                <w:szCs w:val="20"/>
              </w:rPr>
              <w:t>Marta Figueras-Dotti</w:t>
            </w:r>
          </w:p>
          <w:p w:rsidR="002674A5" w:rsidRDefault="002674A5" w:rsidP="000C22FE">
            <w:pPr>
              <w:rPr>
                <w:sz w:val="20"/>
                <w:szCs w:val="20"/>
              </w:rPr>
            </w:pPr>
            <w:r>
              <w:rPr>
                <w:sz w:val="20"/>
                <w:szCs w:val="20"/>
              </w:rPr>
              <w:t>Marcelo Prieto</w:t>
            </w:r>
          </w:p>
          <w:p w:rsidR="002674A5" w:rsidRDefault="002674A5" w:rsidP="000C22FE">
            <w:pPr>
              <w:rPr>
                <w:sz w:val="20"/>
                <w:szCs w:val="20"/>
              </w:rPr>
            </w:pPr>
            <w:r>
              <w:rPr>
                <w:sz w:val="20"/>
                <w:szCs w:val="20"/>
              </w:rPr>
              <w:t>Alvaro Salto</w:t>
            </w:r>
          </w:p>
        </w:tc>
        <w:tc>
          <w:tcPr>
            <w:tcW w:w="1418" w:type="dxa"/>
          </w:tcPr>
          <w:p w:rsidR="00D52FF6" w:rsidRDefault="002674A5" w:rsidP="000C22FE">
            <w:pPr>
              <w:rPr>
                <w:sz w:val="20"/>
                <w:szCs w:val="20"/>
              </w:rPr>
            </w:pPr>
            <w:r>
              <w:rPr>
                <w:sz w:val="20"/>
                <w:szCs w:val="20"/>
              </w:rPr>
              <w:t>Parcial / remunerada por jornada trabajada</w:t>
            </w:r>
          </w:p>
        </w:tc>
        <w:tc>
          <w:tcPr>
            <w:tcW w:w="3716" w:type="dxa"/>
          </w:tcPr>
          <w:p w:rsidR="004D73B6" w:rsidRDefault="009950F5" w:rsidP="00D91878">
            <w:pPr>
              <w:pStyle w:val="Textoindependiente2"/>
              <w:spacing w:line="240" w:lineRule="atLeast"/>
              <w:rPr>
                <w:sz w:val="20"/>
              </w:rPr>
            </w:pPr>
            <w:r>
              <w:rPr>
                <w:sz w:val="20"/>
              </w:rPr>
              <w:t>Ayudan a las jugadoras</w:t>
            </w:r>
            <w:r w:rsidR="004D73B6">
              <w:rPr>
                <w:sz w:val="20"/>
              </w:rPr>
              <w:t xml:space="preserve"> del Grupo de Trabajo a:</w:t>
            </w:r>
          </w:p>
          <w:p w:rsidR="009950F5" w:rsidRDefault="004D73B6" w:rsidP="00D91878">
            <w:pPr>
              <w:pStyle w:val="Textoindependiente2"/>
              <w:spacing w:line="240" w:lineRule="atLeast"/>
              <w:rPr>
                <w:sz w:val="20"/>
              </w:rPr>
            </w:pPr>
            <w:r>
              <w:rPr>
                <w:sz w:val="20"/>
              </w:rPr>
              <w:t>I</w:t>
            </w:r>
            <w:r w:rsidR="009950F5">
              <w:rPr>
                <w:sz w:val="20"/>
              </w:rPr>
              <w:t>dentificar áreas prioritarias de trabajo.</w:t>
            </w:r>
          </w:p>
          <w:p w:rsidR="004D73B6" w:rsidRDefault="004D73B6" w:rsidP="00D91878">
            <w:pPr>
              <w:pStyle w:val="Textoindependiente2"/>
              <w:spacing w:line="240" w:lineRule="atLeast"/>
              <w:rPr>
                <w:sz w:val="20"/>
              </w:rPr>
            </w:pPr>
            <w:r>
              <w:rPr>
                <w:sz w:val="20"/>
              </w:rPr>
              <w:t>Planificar los entrenamientos</w:t>
            </w:r>
            <w:r w:rsidR="00A40FEB">
              <w:rPr>
                <w:sz w:val="20"/>
              </w:rPr>
              <w:t xml:space="preserve"> y cargas de competición.</w:t>
            </w:r>
          </w:p>
          <w:p w:rsidR="004D73B6" w:rsidRDefault="004D73B6" w:rsidP="00D91878">
            <w:pPr>
              <w:pStyle w:val="Textoindependiente2"/>
              <w:spacing w:line="240" w:lineRule="atLeast"/>
              <w:rPr>
                <w:sz w:val="20"/>
              </w:rPr>
            </w:pPr>
            <w:r>
              <w:rPr>
                <w:sz w:val="20"/>
              </w:rPr>
              <w:t>Preparar las competiciones y evaluarlas.</w:t>
            </w:r>
          </w:p>
          <w:p w:rsidR="00D52FF6" w:rsidRPr="00587D3D" w:rsidRDefault="004D73B6" w:rsidP="00D91878">
            <w:pPr>
              <w:pStyle w:val="Textoindependiente2"/>
              <w:spacing w:line="240" w:lineRule="atLeast"/>
              <w:rPr>
                <w:sz w:val="20"/>
              </w:rPr>
            </w:pPr>
            <w:r>
              <w:rPr>
                <w:sz w:val="20"/>
              </w:rPr>
              <w:t>Ayudan a los entrenadores personales de las jugadoras a interpretar los diagnósticos del Centro de Excelencia</w:t>
            </w:r>
            <w:proofErr w:type="gramStart"/>
            <w:r>
              <w:rPr>
                <w:sz w:val="20"/>
              </w:rPr>
              <w:t>.</w:t>
            </w:r>
            <w:r w:rsidR="002674A5">
              <w:rPr>
                <w:sz w:val="20"/>
              </w:rPr>
              <w:t>.</w:t>
            </w:r>
            <w:proofErr w:type="gramEnd"/>
          </w:p>
        </w:tc>
      </w:tr>
      <w:tr w:rsidR="000D7DC7" w:rsidTr="00D91878">
        <w:tc>
          <w:tcPr>
            <w:tcW w:w="1526" w:type="dxa"/>
          </w:tcPr>
          <w:p w:rsidR="000D7DC7" w:rsidRDefault="000D7DC7" w:rsidP="000C22FE">
            <w:pPr>
              <w:rPr>
                <w:sz w:val="20"/>
                <w:szCs w:val="20"/>
              </w:rPr>
            </w:pPr>
            <w:r>
              <w:rPr>
                <w:sz w:val="20"/>
                <w:szCs w:val="20"/>
              </w:rPr>
              <w:t>Psicólogo</w:t>
            </w:r>
          </w:p>
        </w:tc>
        <w:tc>
          <w:tcPr>
            <w:tcW w:w="1984" w:type="dxa"/>
          </w:tcPr>
          <w:p w:rsidR="000D7DC7" w:rsidRDefault="000D7DC7" w:rsidP="000C22FE">
            <w:pPr>
              <w:rPr>
                <w:sz w:val="20"/>
                <w:szCs w:val="20"/>
              </w:rPr>
            </w:pPr>
            <w:r>
              <w:rPr>
                <w:sz w:val="20"/>
                <w:szCs w:val="20"/>
              </w:rPr>
              <w:t>Oscar del Río</w:t>
            </w:r>
          </w:p>
        </w:tc>
        <w:tc>
          <w:tcPr>
            <w:tcW w:w="1418" w:type="dxa"/>
          </w:tcPr>
          <w:p w:rsidR="000D7DC7" w:rsidRDefault="000D7DC7" w:rsidP="000C22FE">
            <w:pPr>
              <w:rPr>
                <w:sz w:val="20"/>
                <w:szCs w:val="20"/>
              </w:rPr>
            </w:pPr>
            <w:r>
              <w:rPr>
                <w:sz w:val="20"/>
                <w:szCs w:val="20"/>
              </w:rPr>
              <w:t>Parcial / remunerada por jornada trabajada</w:t>
            </w:r>
          </w:p>
        </w:tc>
        <w:tc>
          <w:tcPr>
            <w:tcW w:w="3716" w:type="dxa"/>
          </w:tcPr>
          <w:p w:rsidR="000D7DC7" w:rsidRDefault="000D7DC7" w:rsidP="00D91878">
            <w:pPr>
              <w:pStyle w:val="Textoindependiente2"/>
              <w:spacing w:line="240" w:lineRule="atLeast"/>
              <w:rPr>
                <w:sz w:val="20"/>
              </w:rPr>
            </w:pPr>
            <w:r>
              <w:rPr>
                <w:sz w:val="20"/>
              </w:rPr>
              <w:t xml:space="preserve">Formar y apoyar a técnicos y capitanes en aspectos relacionados con el </w:t>
            </w:r>
            <w:proofErr w:type="spellStart"/>
            <w:r>
              <w:rPr>
                <w:sz w:val="20"/>
              </w:rPr>
              <w:t>coaching</w:t>
            </w:r>
            <w:proofErr w:type="spellEnd"/>
            <w:r>
              <w:rPr>
                <w:sz w:val="20"/>
              </w:rPr>
              <w:t xml:space="preserve"> de jugadoras.</w:t>
            </w:r>
          </w:p>
          <w:p w:rsidR="000D7DC7" w:rsidRDefault="000D7DC7" w:rsidP="000D7DC7">
            <w:pPr>
              <w:pStyle w:val="Textoindependiente2"/>
              <w:spacing w:line="240" w:lineRule="atLeast"/>
              <w:rPr>
                <w:sz w:val="20"/>
              </w:rPr>
            </w:pPr>
            <w:r>
              <w:rPr>
                <w:sz w:val="20"/>
              </w:rPr>
              <w:t>Preparar actividades que fomenten la cohesión de equipo, motivación, compromiso, valores, sentimiento de pertenencia al grupo, etc.</w:t>
            </w:r>
          </w:p>
          <w:p w:rsidR="000D7DC7" w:rsidRDefault="000D7DC7" w:rsidP="000D7DC7">
            <w:pPr>
              <w:pStyle w:val="Textoindependiente2"/>
              <w:spacing w:line="240" w:lineRule="atLeast"/>
              <w:rPr>
                <w:sz w:val="20"/>
              </w:rPr>
            </w:pPr>
            <w:r>
              <w:rPr>
                <w:sz w:val="20"/>
              </w:rPr>
              <w:t>Atender necesidades puntuales de jugadoras en el área mental.</w:t>
            </w:r>
          </w:p>
        </w:tc>
      </w:tr>
      <w:tr w:rsidR="00F33658" w:rsidTr="00D91878">
        <w:tc>
          <w:tcPr>
            <w:tcW w:w="1526" w:type="dxa"/>
          </w:tcPr>
          <w:p w:rsidR="00F33658" w:rsidRDefault="00F33658" w:rsidP="000C22FE">
            <w:pPr>
              <w:rPr>
                <w:sz w:val="20"/>
                <w:szCs w:val="20"/>
              </w:rPr>
            </w:pPr>
            <w:r>
              <w:rPr>
                <w:sz w:val="20"/>
                <w:szCs w:val="20"/>
              </w:rPr>
              <w:t>Preparador Físico</w:t>
            </w:r>
          </w:p>
        </w:tc>
        <w:tc>
          <w:tcPr>
            <w:tcW w:w="1984" w:type="dxa"/>
          </w:tcPr>
          <w:p w:rsidR="00F33658" w:rsidRDefault="00F33658" w:rsidP="000C22FE">
            <w:pPr>
              <w:rPr>
                <w:sz w:val="20"/>
                <w:szCs w:val="20"/>
              </w:rPr>
            </w:pPr>
            <w:r>
              <w:rPr>
                <w:sz w:val="20"/>
                <w:szCs w:val="20"/>
              </w:rPr>
              <w:t>Francisco Fernández</w:t>
            </w:r>
          </w:p>
        </w:tc>
        <w:tc>
          <w:tcPr>
            <w:tcW w:w="1418" w:type="dxa"/>
          </w:tcPr>
          <w:p w:rsidR="00F33658" w:rsidRDefault="00F33658" w:rsidP="000C22FE">
            <w:pPr>
              <w:rPr>
                <w:sz w:val="20"/>
                <w:szCs w:val="20"/>
              </w:rPr>
            </w:pPr>
            <w:r>
              <w:rPr>
                <w:sz w:val="20"/>
                <w:szCs w:val="20"/>
              </w:rPr>
              <w:t xml:space="preserve">Exclusiva pero compartida con el </w:t>
            </w:r>
            <w:proofErr w:type="spellStart"/>
            <w:r>
              <w:rPr>
                <w:sz w:val="20"/>
                <w:szCs w:val="20"/>
              </w:rPr>
              <w:t>CdE</w:t>
            </w:r>
            <w:proofErr w:type="spellEnd"/>
            <w:r>
              <w:rPr>
                <w:sz w:val="20"/>
                <w:szCs w:val="20"/>
              </w:rPr>
              <w:t xml:space="preserve"> y otras áreas deportivas.</w:t>
            </w:r>
          </w:p>
        </w:tc>
        <w:tc>
          <w:tcPr>
            <w:tcW w:w="3716" w:type="dxa"/>
          </w:tcPr>
          <w:p w:rsidR="00F33658" w:rsidRDefault="001A22E0" w:rsidP="00D91878">
            <w:pPr>
              <w:pStyle w:val="Textoindependiente2"/>
              <w:spacing w:line="240" w:lineRule="atLeast"/>
              <w:rPr>
                <w:sz w:val="20"/>
              </w:rPr>
            </w:pPr>
            <w:r w:rsidRPr="00587D3D">
              <w:rPr>
                <w:sz w:val="20"/>
              </w:rPr>
              <w:t xml:space="preserve">Dirige las actividades relacionadas con la preparación </w:t>
            </w:r>
            <w:r w:rsidRPr="009859AF">
              <w:rPr>
                <w:b/>
                <w:sz w:val="20"/>
                <w:u w:val="single"/>
              </w:rPr>
              <w:t xml:space="preserve">física y hábitos </w:t>
            </w:r>
            <w:r>
              <w:rPr>
                <w:b/>
                <w:sz w:val="20"/>
                <w:u w:val="single"/>
              </w:rPr>
              <w:t xml:space="preserve">de hidratación y </w:t>
            </w:r>
            <w:r w:rsidRPr="009859AF">
              <w:rPr>
                <w:b/>
                <w:sz w:val="20"/>
                <w:u w:val="single"/>
              </w:rPr>
              <w:t>alimentación</w:t>
            </w:r>
            <w:r w:rsidRPr="00587D3D">
              <w:rPr>
                <w:sz w:val="20"/>
              </w:rPr>
              <w:t xml:space="preserve"> según el periodo deportivo</w:t>
            </w:r>
            <w:r>
              <w:rPr>
                <w:sz w:val="20"/>
              </w:rPr>
              <w:t>.</w:t>
            </w:r>
          </w:p>
        </w:tc>
      </w:tr>
    </w:tbl>
    <w:p w:rsidR="000C22FE" w:rsidRDefault="000C22FE" w:rsidP="000C22FE"/>
    <w:p w:rsidR="0089725F" w:rsidRDefault="0089725F">
      <w:pPr>
        <w:suppressAutoHyphens w:val="0"/>
        <w:autoSpaceDN/>
        <w:textAlignment w:val="auto"/>
      </w:pPr>
      <w:r>
        <w:br w:type="page"/>
      </w:r>
    </w:p>
    <w:p w:rsidR="00FB2395" w:rsidRDefault="00771BF0" w:rsidP="00771BF0">
      <w:pPr>
        <w:pStyle w:val="Ttulo3"/>
        <w:spacing w:before="0" w:after="200"/>
      </w:pPr>
      <w:bookmarkStart w:id="399" w:name="_Toc360031234"/>
      <w:r>
        <w:lastRenderedPageBreak/>
        <w:t>O</w:t>
      </w:r>
      <w:r w:rsidR="005C3A51">
        <w:t>bjetivos dep</w:t>
      </w:r>
      <w:r>
        <w:t>ortivos</w:t>
      </w:r>
      <w:r w:rsidR="00E60645">
        <w:t xml:space="preserve"> 2012- 2013 y Ciclo Olímpico 2012-2016</w:t>
      </w:r>
      <w:r w:rsidR="005C3A51">
        <w:t>.</w:t>
      </w:r>
      <w:bookmarkEnd w:id="399"/>
    </w:p>
    <w:p w:rsidR="00FB2395" w:rsidRDefault="00771BF0" w:rsidP="00771BF0">
      <w:pPr>
        <w:pStyle w:val="Prrafodelista"/>
        <w:ind w:left="0"/>
        <w:rPr>
          <w:b/>
          <w:u w:val="single"/>
        </w:rPr>
      </w:pPr>
      <w:r w:rsidRPr="00771BF0">
        <w:rPr>
          <w:b/>
          <w:u w:val="single"/>
        </w:rPr>
        <w:t>Objetivos de resultado:</w:t>
      </w:r>
    </w:p>
    <w:p w:rsidR="00C80448" w:rsidRDefault="00C80448" w:rsidP="00771BF0">
      <w:pPr>
        <w:pStyle w:val="Prrafodelista"/>
        <w:ind w:left="0"/>
        <w:rPr>
          <w:b/>
          <w:u w:val="single"/>
        </w:rPr>
      </w:pPr>
    </w:p>
    <w:p w:rsidR="005F5675" w:rsidRPr="00C80448" w:rsidRDefault="005F5675" w:rsidP="00771BF0">
      <w:pPr>
        <w:pStyle w:val="Prrafodelista"/>
        <w:ind w:left="0"/>
      </w:pPr>
      <w:r w:rsidRPr="00C80448">
        <w:t xml:space="preserve">El cuadro que se muestra a continuación, </w:t>
      </w:r>
      <w:r w:rsidR="00C80448" w:rsidRPr="00C80448">
        <w:t>recoge</w:t>
      </w:r>
      <w:r w:rsidRPr="00C80448">
        <w:t xml:space="preserve"> los campeonatos más relevantes del calendario internacional amateur en categoría femenina</w:t>
      </w:r>
      <w:r w:rsidR="00C80448" w:rsidRPr="00C80448">
        <w:t xml:space="preserve"> y los objetivos con los que nos </w:t>
      </w:r>
      <w:r w:rsidR="00C80448">
        <w:t>medimos</w:t>
      </w:r>
      <w:r w:rsidR="00C80448" w:rsidRPr="00C80448">
        <w:t xml:space="preserve"> año a año</w:t>
      </w:r>
      <w:r w:rsidR="00C80448">
        <w:t>.</w:t>
      </w:r>
      <w:r w:rsidR="00C80448" w:rsidRPr="00C80448">
        <w:t xml:space="preserve"> </w:t>
      </w:r>
    </w:p>
    <w:p w:rsidR="00FB2395" w:rsidRDefault="00A96F15" w:rsidP="00FB2395">
      <w:r w:rsidRPr="00A96F15">
        <w:rPr>
          <w:noProof/>
          <w:lang w:eastAsia="es-ES"/>
        </w:rPr>
        <w:drawing>
          <wp:inline distT="0" distB="0" distL="0" distR="0" wp14:anchorId="3320F414" wp14:editId="12407A43">
            <wp:extent cx="5400040" cy="4000830"/>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00040" cy="4000830"/>
                    </a:xfrm>
                    <a:prstGeom prst="rect">
                      <a:avLst/>
                    </a:prstGeom>
                    <a:noFill/>
                    <a:ln>
                      <a:noFill/>
                    </a:ln>
                  </pic:spPr>
                </pic:pic>
              </a:graphicData>
            </a:graphic>
          </wp:inline>
        </w:drawing>
      </w:r>
    </w:p>
    <w:p w:rsidR="00FB2395" w:rsidRPr="00086BB5" w:rsidRDefault="0026471D" w:rsidP="00FB2395">
      <w:pPr>
        <w:rPr>
          <w:sz w:val="18"/>
          <w:szCs w:val="18"/>
        </w:rPr>
      </w:pPr>
      <w:r w:rsidRPr="00086BB5">
        <w:rPr>
          <w:sz w:val="18"/>
          <w:szCs w:val="18"/>
        </w:rPr>
        <w:t xml:space="preserve">Nota: </w:t>
      </w:r>
      <w:r w:rsidR="00FB2395" w:rsidRPr="00086BB5">
        <w:rPr>
          <w:rFonts w:eastAsia="Times New Roman"/>
          <w:color w:val="000000"/>
          <w:sz w:val="18"/>
          <w:szCs w:val="18"/>
          <w:lang w:eastAsia="es-ES"/>
        </w:rPr>
        <w:t>Aunque consideramos que los resultados individuales en una determinada competición deberían mejorar año tras año, a nivel de grupo, las generaciones pueden ser muy cambiantes de temporada a temporada, y como partimos de objetivos exigentes, hemos optado por mantenerlos a lo largo del ciclo.</w:t>
      </w:r>
    </w:p>
    <w:p w:rsidR="004F1C1B" w:rsidRPr="004F1C1B" w:rsidRDefault="005C3A51" w:rsidP="00454F7D">
      <w:pPr>
        <w:pStyle w:val="Ttulo3"/>
        <w:spacing w:before="0" w:afterLines="100" w:after="240"/>
      </w:pPr>
      <w:bookmarkStart w:id="400" w:name="_Toc360031235"/>
      <w:r>
        <w:t>Grupo de trabajo</w:t>
      </w:r>
      <w:r w:rsidR="00844A97">
        <w:t xml:space="preserve"> CTAF y seguimiento de jugadores.</w:t>
      </w:r>
      <w:bookmarkEnd w:id="400"/>
      <w:r w:rsidR="00844A97">
        <w:t xml:space="preserve"> </w:t>
      </w:r>
    </w:p>
    <w:p w:rsidR="004F1C1B" w:rsidRDefault="004F1C1B" w:rsidP="004F1C1B">
      <w:pPr>
        <w:pStyle w:val="Encabezado"/>
        <w:tabs>
          <w:tab w:val="clear" w:pos="4252"/>
          <w:tab w:val="clear" w:pos="8504"/>
        </w:tabs>
        <w:jc w:val="both"/>
        <w:rPr>
          <w:rFonts w:asciiTheme="minorHAnsi" w:hAnsiTheme="minorHAnsi"/>
        </w:rPr>
      </w:pPr>
      <w:r w:rsidRPr="0040068E">
        <w:rPr>
          <w:rFonts w:asciiTheme="minorHAnsi" w:hAnsiTheme="minorHAnsi"/>
        </w:rPr>
        <w:t xml:space="preserve">Los Grupos de Trabajo son un servicio de alto rendimiento que la RFEG pone a disposición de los jugadores y jugadoras amateurs para facilitar y </w:t>
      </w:r>
      <w:r w:rsidRPr="0040068E">
        <w:rPr>
          <w:rFonts w:asciiTheme="minorHAnsi" w:hAnsiTheme="minorHAnsi"/>
          <w:u w:val="single"/>
        </w:rPr>
        <w:t>favorecer su desarrollo deportivo hacia el alto nivel</w:t>
      </w:r>
      <w:r w:rsidRPr="0040068E">
        <w:rPr>
          <w:rFonts w:asciiTheme="minorHAnsi" w:hAnsiTheme="minorHAnsi"/>
        </w:rPr>
        <w:t>. No deben confundirse con las subvenciones ganadas en el campo y los puestos en los Equipos Nacionales que se realizarán por nivel de juego y comportamiento deportivo,  quedando abiertos a todos los jugadores, estén o no en el grupo.</w:t>
      </w:r>
    </w:p>
    <w:p w:rsidR="00086BB5" w:rsidRPr="0040068E" w:rsidRDefault="00086BB5" w:rsidP="004F1C1B">
      <w:pPr>
        <w:pStyle w:val="Encabezado"/>
        <w:tabs>
          <w:tab w:val="clear" w:pos="4252"/>
          <w:tab w:val="clear" w:pos="8504"/>
        </w:tabs>
        <w:jc w:val="both"/>
        <w:rPr>
          <w:rFonts w:asciiTheme="minorHAnsi" w:hAnsiTheme="minorHAnsi"/>
        </w:rPr>
      </w:pPr>
    </w:p>
    <w:p w:rsidR="00844A97" w:rsidRPr="004F1C1B" w:rsidRDefault="002B472E" w:rsidP="00454F7D">
      <w:pPr>
        <w:spacing w:afterLines="100" w:after="240"/>
        <w:rPr>
          <w:rFonts w:asciiTheme="minorHAnsi" w:hAnsiTheme="minorHAnsi"/>
        </w:rPr>
      </w:pPr>
      <w:r w:rsidRPr="004F1C1B">
        <w:t>C</w:t>
      </w:r>
      <w:r w:rsidR="00844A97" w:rsidRPr="004F1C1B">
        <w:t>on el objetivo de que sean las propias jugadoras las que manifiesten su interés por el programa</w:t>
      </w:r>
      <w:r w:rsidR="00844A97" w:rsidRPr="004F1C1B">
        <w:rPr>
          <w:rFonts w:asciiTheme="minorHAnsi" w:hAnsiTheme="minorHAnsi"/>
        </w:rPr>
        <w:t xml:space="preserve"> deportivo que le ofrece el Comité Técnico Amateur Femenino de la Real Federación Española de Golf,  </w:t>
      </w:r>
      <w:r w:rsidR="0040068E">
        <w:rPr>
          <w:rFonts w:asciiTheme="minorHAnsi" w:hAnsiTheme="minorHAnsi"/>
        </w:rPr>
        <w:t>en el 2012</w:t>
      </w:r>
      <w:r w:rsidR="00844A97" w:rsidRPr="004F1C1B">
        <w:rPr>
          <w:rFonts w:asciiTheme="minorHAnsi" w:hAnsiTheme="minorHAnsi"/>
        </w:rPr>
        <w:t xml:space="preserve"> el llamamiento al Grupo de Trabajo CTAF se ha realizado mediante convocatoria abierta publicada en web y distribuida a clubes y FFAA por carta </w:t>
      </w:r>
      <w:r w:rsidR="00844A97" w:rsidRPr="004F1C1B">
        <w:rPr>
          <w:rFonts w:asciiTheme="minorHAnsi" w:hAnsiTheme="minorHAnsi"/>
        </w:rPr>
        <w:lastRenderedPageBreak/>
        <w:t xml:space="preserve">circular. En la convocatoria se especificaban los requisitos de entrada en el grupo, los privilegios que reciben sus miembros, y los compromisos que adquiere la jugadora con la Real Federación Española de Golf. </w:t>
      </w:r>
    </w:p>
    <w:p w:rsidR="00DC3CAA" w:rsidRPr="00DC3CAA" w:rsidRDefault="00DC3CAA" w:rsidP="00844A97">
      <w:pPr>
        <w:rPr>
          <w:rFonts w:asciiTheme="minorHAnsi" w:hAnsiTheme="minorHAnsi"/>
          <w:b/>
          <w:u w:val="single"/>
        </w:rPr>
      </w:pPr>
      <w:r w:rsidRPr="00DC3CAA">
        <w:rPr>
          <w:rFonts w:asciiTheme="minorHAnsi" w:hAnsiTheme="minorHAnsi"/>
          <w:b/>
          <w:u w:val="single"/>
        </w:rPr>
        <w:t>Grupo de Trabajo CTAF 2012-2013:</w:t>
      </w:r>
    </w:p>
    <w:p w:rsidR="004D170B" w:rsidRDefault="00844A97" w:rsidP="00844A97">
      <w:pPr>
        <w:rPr>
          <w:rFonts w:asciiTheme="minorHAnsi" w:hAnsiTheme="minorHAnsi"/>
        </w:rPr>
      </w:pPr>
      <w:r w:rsidRPr="004F1C1B">
        <w:rPr>
          <w:rFonts w:asciiTheme="minorHAnsi" w:hAnsiTheme="minorHAnsi"/>
        </w:rPr>
        <w:t xml:space="preserve">Tras un detenido estudio de las candidaturas, el CTAF ha seleccionado </w:t>
      </w:r>
      <w:r w:rsidR="004D170B">
        <w:rPr>
          <w:rFonts w:asciiTheme="minorHAnsi" w:hAnsiTheme="minorHAnsi"/>
        </w:rPr>
        <w:t>26</w:t>
      </w:r>
      <w:r w:rsidRPr="004F1C1B">
        <w:rPr>
          <w:rFonts w:asciiTheme="minorHAnsi" w:hAnsiTheme="minorHAnsi"/>
        </w:rPr>
        <w:t xml:space="preserve"> de las cuarenta y dos solicitudes recibidas. Para la selección además de tener en cuenta el currículo deportivo, se ha valorado el desarrollo que ha tenido la jugadora en las últimas temporadas, el potencial técnico, físico y mental, su capacidad de trabajo y pasión por este deporte.</w:t>
      </w:r>
    </w:p>
    <w:tbl>
      <w:tblPr>
        <w:tblStyle w:val="Tablaconcuadrcula"/>
        <w:tblW w:w="0" w:type="auto"/>
        <w:tblLook w:val="04A0" w:firstRow="1" w:lastRow="0" w:firstColumn="1" w:lastColumn="0" w:noHBand="0" w:noVBand="1"/>
      </w:tblPr>
      <w:tblGrid>
        <w:gridCol w:w="1469"/>
        <w:gridCol w:w="1504"/>
        <w:gridCol w:w="1728"/>
        <w:gridCol w:w="923"/>
        <w:gridCol w:w="1603"/>
        <w:gridCol w:w="1493"/>
      </w:tblGrid>
      <w:tr w:rsidR="00C80448" w:rsidTr="00C80448">
        <w:tc>
          <w:tcPr>
            <w:tcW w:w="1482" w:type="dxa"/>
            <w:vAlign w:val="center"/>
          </w:tcPr>
          <w:p w:rsidR="00C80448" w:rsidRPr="004D170B" w:rsidRDefault="00C80448" w:rsidP="004D170B">
            <w:pPr>
              <w:jc w:val="center"/>
              <w:rPr>
                <w:rFonts w:asciiTheme="minorHAnsi" w:hAnsiTheme="minorHAnsi"/>
                <w:sz w:val="20"/>
                <w:szCs w:val="20"/>
              </w:rPr>
            </w:pPr>
            <w:r w:rsidRPr="004D170B">
              <w:rPr>
                <w:rFonts w:asciiTheme="minorHAnsi" w:hAnsiTheme="minorHAnsi"/>
                <w:sz w:val="20"/>
                <w:szCs w:val="20"/>
              </w:rPr>
              <w:t>JUGADORA</w:t>
            </w:r>
            <w:r>
              <w:rPr>
                <w:rFonts w:asciiTheme="minorHAnsi" w:hAnsiTheme="minorHAnsi"/>
                <w:sz w:val="20"/>
                <w:szCs w:val="20"/>
              </w:rPr>
              <w:t>*</w:t>
            </w:r>
          </w:p>
        </w:tc>
        <w:tc>
          <w:tcPr>
            <w:tcW w:w="1516" w:type="dxa"/>
            <w:vAlign w:val="center"/>
          </w:tcPr>
          <w:p w:rsidR="00C80448" w:rsidRPr="004D170B" w:rsidRDefault="00C80448" w:rsidP="004D170B">
            <w:pPr>
              <w:jc w:val="center"/>
              <w:rPr>
                <w:rFonts w:asciiTheme="minorHAnsi" w:hAnsiTheme="minorHAnsi"/>
                <w:sz w:val="20"/>
                <w:szCs w:val="20"/>
              </w:rPr>
            </w:pPr>
            <w:r w:rsidRPr="004D170B">
              <w:rPr>
                <w:rFonts w:asciiTheme="minorHAnsi" w:hAnsiTheme="minorHAnsi"/>
                <w:sz w:val="20"/>
                <w:szCs w:val="20"/>
              </w:rPr>
              <w:t>ENTRENADOR</w:t>
            </w:r>
          </w:p>
        </w:tc>
        <w:tc>
          <w:tcPr>
            <w:tcW w:w="1733" w:type="dxa"/>
            <w:vAlign w:val="center"/>
          </w:tcPr>
          <w:p w:rsidR="00C80448" w:rsidRPr="004D170B" w:rsidRDefault="00C80448" w:rsidP="004D170B">
            <w:pPr>
              <w:jc w:val="center"/>
              <w:rPr>
                <w:rFonts w:asciiTheme="minorHAnsi" w:hAnsiTheme="minorHAnsi"/>
                <w:sz w:val="20"/>
                <w:szCs w:val="20"/>
              </w:rPr>
            </w:pPr>
            <w:r w:rsidRPr="004D170B">
              <w:rPr>
                <w:rFonts w:asciiTheme="minorHAnsi" w:hAnsiTheme="minorHAnsi"/>
                <w:sz w:val="20"/>
                <w:szCs w:val="20"/>
              </w:rPr>
              <w:t>LUGAR DE ENTRENAMIENTO</w:t>
            </w:r>
          </w:p>
        </w:tc>
        <w:tc>
          <w:tcPr>
            <w:tcW w:w="874" w:type="dxa"/>
          </w:tcPr>
          <w:p w:rsidR="00C80448" w:rsidRPr="004D170B" w:rsidRDefault="00FD0F37" w:rsidP="004D170B">
            <w:pPr>
              <w:jc w:val="center"/>
              <w:rPr>
                <w:rFonts w:asciiTheme="minorHAnsi" w:hAnsiTheme="minorHAnsi"/>
                <w:sz w:val="20"/>
                <w:szCs w:val="20"/>
              </w:rPr>
            </w:pPr>
            <w:r>
              <w:rPr>
                <w:rFonts w:asciiTheme="minorHAnsi" w:hAnsiTheme="minorHAnsi"/>
                <w:sz w:val="20"/>
                <w:szCs w:val="20"/>
              </w:rPr>
              <w:t>Puesto WWAGR 8 oct 2012</w:t>
            </w:r>
          </w:p>
        </w:tc>
        <w:tc>
          <w:tcPr>
            <w:tcW w:w="1610" w:type="dxa"/>
            <w:vAlign w:val="center"/>
          </w:tcPr>
          <w:p w:rsidR="00C80448" w:rsidRPr="004D170B" w:rsidRDefault="00C80448" w:rsidP="004D170B">
            <w:pPr>
              <w:jc w:val="center"/>
              <w:rPr>
                <w:rFonts w:asciiTheme="minorHAnsi" w:hAnsiTheme="minorHAnsi"/>
                <w:sz w:val="20"/>
                <w:szCs w:val="20"/>
              </w:rPr>
            </w:pPr>
            <w:r w:rsidRPr="004D170B">
              <w:rPr>
                <w:rFonts w:asciiTheme="minorHAnsi" w:hAnsiTheme="minorHAnsi"/>
                <w:sz w:val="20"/>
                <w:szCs w:val="20"/>
              </w:rPr>
              <w:t>¿CONSECUCIÓN OBJETIVOS 2012?</w:t>
            </w:r>
          </w:p>
        </w:tc>
        <w:tc>
          <w:tcPr>
            <w:tcW w:w="1505" w:type="dxa"/>
            <w:vAlign w:val="center"/>
          </w:tcPr>
          <w:p w:rsidR="00C80448" w:rsidRPr="004D170B" w:rsidRDefault="00C80448" w:rsidP="004D170B">
            <w:pPr>
              <w:jc w:val="center"/>
              <w:rPr>
                <w:rFonts w:asciiTheme="minorHAnsi" w:hAnsiTheme="minorHAnsi"/>
                <w:sz w:val="20"/>
                <w:szCs w:val="20"/>
              </w:rPr>
            </w:pPr>
            <w:r w:rsidRPr="004D170B">
              <w:rPr>
                <w:rFonts w:asciiTheme="minorHAnsi" w:hAnsiTheme="minorHAnsi"/>
                <w:sz w:val="20"/>
                <w:szCs w:val="20"/>
              </w:rPr>
              <w:t>OBJETIVOS 2013*</w:t>
            </w:r>
            <w:r>
              <w:rPr>
                <w:rFonts w:asciiTheme="minorHAnsi" w:hAnsiTheme="minorHAnsi"/>
                <w:sz w:val="20"/>
                <w:szCs w:val="20"/>
              </w:rPr>
              <w:t>*</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Clara BAENA SÁNCHEZ </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2).</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Técnicos Federación Golf de Madrid</w:t>
            </w:r>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Centro Tecnificación Fed. Madrid y RSHE Club de Campo</w:t>
            </w:r>
          </w:p>
        </w:tc>
        <w:tc>
          <w:tcPr>
            <w:tcW w:w="874" w:type="dxa"/>
            <w:vAlign w:val="center"/>
          </w:tcPr>
          <w:p w:rsidR="00C80448" w:rsidRPr="004D170B" w:rsidRDefault="00FD0F37" w:rsidP="00FD0F37">
            <w:pPr>
              <w:jc w:val="center"/>
              <w:rPr>
                <w:rFonts w:asciiTheme="minorHAnsi" w:hAnsiTheme="minorHAnsi"/>
                <w:sz w:val="20"/>
                <w:szCs w:val="20"/>
              </w:rPr>
            </w:pPr>
            <w:r>
              <w:rPr>
                <w:rFonts w:asciiTheme="minorHAnsi" w:hAnsiTheme="minorHAnsi"/>
                <w:sz w:val="20"/>
                <w:szCs w:val="20"/>
              </w:rPr>
              <w:t>50</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-Medalla de plata en el Europeo </w:t>
            </w:r>
            <w:proofErr w:type="spellStart"/>
            <w:r w:rsidRPr="004D170B">
              <w:rPr>
                <w:rFonts w:asciiTheme="minorHAnsi" w:hAnsiTheme="minorHAnsi"/>
                <w:sz w:val="20"/>
                <w:szCs w:val="20"/>
              </w:rPr>
              <w:t>Girls</w:t>
            </w:r>
            <w:proofErr w:type="spellEnd"/>
            <w:r w:rsidRPr="004D170B">
              <w:rPr>
                <w:rFonts w:asciiTheme="minorHAnsi" w:hAnsiTheme="minorHAnsi"/>
                <w:sz w:val="20"/>
                <w:szCs w:val="20"/>
              </w:rPr>
              <w:t xml:space="preserve"> por equipos</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-Subcampeona del British </w:t>
            </w:r>
            <w:proofErr w:type="spellStart"/>
            <w:r w:rsidRPr="004D170B">
              <w:rPr>
                <w:rFonts w:asciiTheme="minorHAnsi" w:hAnsiTheme="minorHAnsi"/>
                <w:sz w:val="20"/>
                <w:szCs w:val="20"/>
              </w:rPr>
              <w:t>Girls</w:t>
            </w:r>
            <w:proofErr w:type="spellEnd"/>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Cumplir los objetivos de rendimiento marcados en su ficha técnica. Europeo Absoluto o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Top 50 en el ranking mundial. Alguna victoria internacional en su categoría. Representar a Europa en al Ping </w:t>
            </w:r>
            <w:proofErr w:type="spellStart"/>
            <w:r w:rsidRPr="004D170B">
              <w:rPr>
                <w:rFonts w:asciiTheme="minorHAnsi" w:hAnsiTheme="minorHAnsi"/>
                <w:sz w:val="20"/>
                <w:szCs w:val="20"/>
              </w:rPr>
              <w:t>Jr</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Solheim</w:t>
            </w:r>
            <w:proofErr w:type="spellEnd"/>
            <w:r w:rsidRPr="004D170B">
              <w:rPr>
                <w:rFonts w:asciiTheme="minorHAnsi" w:hAnsiTheme="minorHAnsi"/>
                <w:sz w:val="20"/>
                <w:szCs w:val="20"/>
              </w:rPr>
              <w:t xml:space="preserve"> Cup.</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Silvia BAÑON IBAÑEZ (Junior 3)</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Christian </w:t>
            </w:r>
            <w:proofErr w:type="spellStart"/>
            <w:r w:rsidRPr="004D170B">
              <w:rPr>
                <w:rFonts w:asciiTheme="minorHAnsi" w:hAnsiTheme="minorHAnsi"/>
                <w:sz w:val="20"/>
                <w:szCs w:val="20"/>
              </w:rPr>
              <w:t>Ziff</w:t>
            </w:r>
            <w:proofErr w:type="spellEnd"/>
            <w:r w:rsidRPr="004D170B">
              <w:rPr>
                <w:rFonts w:asciiTheme="minorHAnsi" w:hAnsiTheme="minorHAnsi"/>
                <w:sz w:val="20"/>
                <w:szCs w:val="20"/>
              </w:rPr>
              <w:t xml:space="preserve"> y técnicos RFEG</w:t>
            </w:r>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Font del </w:t>
            </w:r>
            <w:proofErr w:type="spellStart"/>
            <w:r w:rsidRPr="004D170B">
              <w:rPr>
                <w:rFonts w:asciiTheme="minorHAnsi" w:hAnsiTheme="minorHAnsi"/>
                <w:sz w:val="20"/>
                <w:szCs w:val="20"/>
              </w:rPr>
              <w:t>LLop</w:t>
            </w:r>
            <w:proofErr w:type="spellEnd"/>
            <w:r w:rsidRPr="004D170B">
              <w:rPr>
                <w:rFonts w:asciiTheme="minorHAnsi" w:hAnsiTheme="minorHAnsi"/>
                <w:sz w:val="20"/>
                <w:szCs w:val="20"/>
              </w:rPr>
              <w:t xml:space="preserve"> (Alicante)</w:t>
            </w:r>
          </w:p>
        </w:tc>
        <w:tc>
          <w:tcPr>
            <w:tcW w:w="874" w:type="dxa"/>
            <w:vAlign w:val="center"/>
          </w:tcPr>
          <w:p w:rsidR="00C80448" w:rsidRPr="004D170B" w:rsidRDefault="00FD0F37" w:rsidP="00FD0F37">
            <w:pPr>
              <w:jc w:val="center"/>
              <w:rPr>
                <w:rFonts w:asciiTheme="minorHAnsi" w:hAnsiTheme="minorHAnsi"/>
                <w:sz w:val="20"/>
                <w:szCs w:val="20"/>
              </w:rPr>
            </w:pPr>
            <w:r>
              <w:rPr>
                <w:rFonts w:asciiTheme="minorHAnsi" w:hAnsiTheme="minorHAnsi"/>
                <w:sz w:val="20"/>
                <w:szCs w:val="20"/>
              </w:rPr>
              <w:t>119</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-Subcampeona en Internacional de Alemania</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-2ª </w:t>
            </w:r>
            <w:proofErr w:type="spellStart"/>
            <w:r w:rsidRPr="004D170B">
              <w:rPr>
                <w:rFonts w:asciiTheme="minorHAnsi" w:hAnsiTheme="minorHAnsi"/>
                <w:sz w:val="20"/>
                <w:szCs w:val="20"/>
              </w:rPr>
              <w:t>medal</w:t>
            </w:r>
            <w:proofErr w:type="spellEnd"/>
            <w:r w:rsidRPr="004D170B">
              <w:rPr>
                <w:rFonts w:asciiTheme="minorHAnsi" w:hAnsiTheme="minorHAnsi"/>
                <w:sz w:val="20"/>
                <w:szCs w:val="20"/>
              </w:rPr>
              <w:t xml:space="preserve"> en </w:t>
            </w:r>
            <w:proofErr w:type="spellStart"/>
            <w:r w:rsidRPr="004D170B">
              <w:rPr>
                <w:rFonts w:asciiTheme="minorHAnsi" w:hAnsiTheme="minorHAnsi"/>
                <w:sz w:val="20"/>
                <w:szCs w:val="20"/>
              </w:rPr>
              <w:t>Esmond</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Trophy</w:t>
            </w:r>
            <w:proofErr w:type="spellEnd"/>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-7ª </w:t>
            </w:r>
            <w:proofErr w:type="spellStart"/>
            <w:r w:rsidRPr="004D170B">
              <w:rPr>
                <w:rFonts w:asciiTheme="minorHAnsi" w:hAnsiTheme="minorHAnsi"/>
                <w:sz w:val="20"/>
                <w:szCs w:val="20"/>
              </w:rPr>
              <w:t>Cto</w:t>
            </w:r>
            <w:proofErr w:type="spellEnd"/>
            <w:r w:rsidRPr="004D170B">
              <w:rPr>
                <w:rFonts w:asciiTheme="minorHAnsi" w:hAnsiTheme="minorHAnsi"/>
                <w:sz w:val="20"/>
                <w:szCs w:val="20"/>
              </w:rPr>
              <w:t xml:space="preserve">. España </w:t>
            </w:r>
            <w:proofErr w:type="spellStart"/>
            <w:r w:rsidRPr="004D170B">
              <w:rPr>
                <w:rFonts w:asciiTheme="minorHAnsi" w:hAnsiTheme="minorHAnsi"/>
                <w:sz w:val="20"/>
                <w:szCs w:val="20"/>
              </w:rPr>
              <w:t>Abs</w:t>
            </w:r>
            <w:proofErr w:type="spellEnd"/>
            <w:r w:rsidRPr="004D170B">
              <w:rPr>
                <w:rFonts w:asciiTheme="minorHAnsi" w:hAnsiTheme="minorHAnsi"/>
                <w:sz w:val="20"/>
                <w:szCs w:val="20"/>
              </w:rPr>
              <w:t>.</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-Ganadora </w:t>
            </w:r>
            <w:proofErr w:type="spellStart"/>
            <w:r w:rsidRPr="004D170B">
              <w:rPr>
                <w:rFonts w:asciiTheme="minorHAnsi" w:hAnsiTheme="minorHAnsi"/>
                <w:sz w:val="20"/>
                <w:szCs w:val="20"/>
              </w:rPr>
              <w:t>Cto</w:t>
            </w:r>
            <w:proofErr w:type="spellEnd"/>
            <w:r w:rsidRPr="004D170B">
              <w:rPr>
                <w:rFonts w:asciiTheme="minorHAnsi" w:hAnsiTheme="minorHAnsi"/>
                <w:sz w:val="20"/>
                <w:szCs w:val="20"/>
              </w:rPr>
              <w:t>. Alicante</w:t>
            </w:r>
          </w:p>
          <w:p w:rsidR="00C80448" w:rsidRPr="004D170B" w:rsidRDefault="00C80448" w:rsidP="001462E7">
            <w:pPr>
              <w:rPr>
                <w:rFonts w:asciiTheme="minorHAnsi" w:hAnsiTheme="minorHAnsi"/>
                <w:sz w:val="20"/>
                <w:szCs w:val="20"/>
              </w:rPr>
            </w:pPr>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Cumplir los objetivos de rendimiento marcados en su ficha técnica. Europeo Absoluto. Top-100 ranking mundial. Título del </w:t>
            </w:r>
            <w:proofErr w:type="spellStart"/>
            <w:r w:rsidRPr="004D170B">
              <w:rPr>
                <w:rFonts w:asciiTheme="minorHAnsi" w:hAnsiTheme="minorHAnsi"/>
                <w:sz w:val="20"/>
                <w:szCs w:val="20"/>
              </w:rPr>
              <w:t>Cto</w:t>
            </w:r>
            <w:proofErr w:type="spellEnd"/>
            <w:r w:rsidRPr="004D170B">
              <w:rPr>
                <w:rFonts w:asciiTheme="minorHAnsi" w:hAnsiTheme="minorHAnsi"/>
                <w:sz w:val="20"/>
                <w:szCs w:val="20"/>
              </w:rPr>
              <w:t xml:space="preserve"> de España Universitario. </w:t>
            </w:r>
            <w:proofErr w:type="spellStart"/>
            <w:r w:rsidRPr="004D170B">
              <w:rPr>
                <w:rFonts w:asciiTheme="minorHAnsi" w:hAnsiTheme="minorHAnsi"/>
                <w:sz w:val="20"/>
                <w:szCs w:val="20"/>
              </w:rPr>
              <w:t>Vagliano</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Trophy</w:t>
            </w:r>
            <w:proofErr w:type="spellEnd"/>
            <w:r w:rsidRPr="004D170B">
              <w:rPr>
                <w:rFonts w:asciiTheme="minorHAnsi" w:hAnsiTheme="minorHAnsi"/>
                <w:sz w:val="20"/>
                <w:szCs w:val="20"/>
              </w:rPr>
              <w:t>.</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Celia BARQUÍN AROZAMENA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2)</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Técnicos RFEG</w:t>
            </w:r>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Centro Nacional de Golf</w:t>
            </w:r>
          </w:p>
        </w:tc>
        <w:tc>
          <w:tcPr>
            <w:tcW w:w="874" w:type="dxa"/>
            <w:vAlign w:val="center"/>
          </w:tcPr>
          <w:p w:rsidR="00C80448" w:rsidRPr="004D170B" w:rsidRDefault="00FD0F37" w:rsidP="00FD0F37">
            <w:pPr>
              <w:jc w:val="center"/>
              <w:rPr>
                <w:rFonts w:asciiTheme="minorHAnsi" w:hAnsiTheme="minorHAnsi"/>
                <w:sz w:val="20"/>
                <w:szCs w:val="20"/>
              </w:rPr>
            </w:pPr>
            <w:r>
              <w:rPr>
                <w:rFonts w:asciiTheme="minorHAnsi" w:hAnsiTheme="minorHAnsi"/>
                <w:sz w:val="20"/>
                <w:szCs w:val="20"/>
              </w:rPr>
              <w:t>330</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-Campeona Grand </w:t>
            </w:r>
            <w:proofErr w:type="spellStart"/>
            <w:r w:rsidRPr="004D170B">
              <w:rPr>
                <w:rFonts w:asciiTheme="minorHAnsi" w:hAnsiTheme="minorHAnsi"/>
                <w:sz w:val="20"/>
                <w:szCs w:val="20"/>
              </w:rPr>
              <w:t>Prix</w:t>
            </w:r>
            <w:proofErr w:type="spellEnd"/>
            <w:r w:rsidRPr="004D170B">
              <w:rPr>
                <w:rFonts w:asciiTheme="minorHAnsi" w:hAnsiTheme="minorHAnsi"/>
                <w:sz w:val="20"/>
                <w:szCs w:val="20"/>
              </w:rPr>
              <w:t xml:space="preserve"> de </w:t>
            </w:r>
            <w:proofErr w:type="spellStart"/>
            <w:r w:rsidRPr="004D170B">
              <w:rPr>
                <w:rFonts w:asciiTheme="minorHAnsi" w:hAnsiTheme="minorHAnsi"/>
                <w:sz w:val="20"/>
                <w:szCs w:val="20"/>
              </w:rPr>
              <w:t>Chiberta</w:t>
            </w:r>
            <w:proofErr w:type="spellEnd"/>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Cumplir los objetivos de rendimiento marcados en su ficha técnica. </w:t>
            </w:r>
            <w:r w:rsidRPr="004D170B">
              <w:rPr>
                <w:rFonts w:asciiTheme="minorHAnsi" w:hAnsiTheme="minorHAnsi"/>
                <w:sz w:val="20"/>
                <w:szCs w:val="20"/>
              </w:rPr>
              <w:lastRenderedPageBreak/>
              <w:t xml:space="preserve">Europeo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lastRenderedPageBreak/>
              <w:t>Isabel BASCUAS MARCUELLO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1)</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Fernando Roca y </w:t>
            </w:r>
            <w:proofErr w:type="spellStart"/>
            <w:r w:rsidRPr="004D170B">
              <w:rPr>
                <w:rFonts w:asciiTheme="minorHAnsi" w:hAnsiTheme="minorHAnsi"/>
                <w:sz w:val="20"/>
                <w:szCs w:val="20"/>
              </w:rPr>
              <w:t>Jens</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Penning</w:t>
            </w:r>
            <w:proofErr w:type="spellEnd"/>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CG Novo Sancti Petri</w:t>
            </w:r>
          </w:p>
        </w:tc>
        <w:tc>
          <w:tcPr>
            <w:tcW w:w="874" w:type="dxa"/>
            <w:vAlign w:val="center"/>
          </w:tcPr>
          <w:p w:rsidR="00C80448" w:rsidRPr="004D170B" w:rsidRDefault="00FD0F37" w:rsidP="00FD0F37">
            <w:pPr>
              <w:jc w:val="center"/>
              <w:rPr>
                <w:rFonts w:asciiTheme="minorHAnsi" w:hAnsiTheme="minorHAnsi"/>
                <w:sz w:val="20"/>
                <w:szCs w:val="20"/>
              </w:rPr>
            </w:pPr>
            <w:r>
              <w:rPr>
                <w:rFonts w:asciiTheme="minorHAnsi" w:hAnsiTheme="minorHAnsi"/>
                <w:sz w:val="20"/>
                <w:szCs w:val="20"/>
              </w:rPr>
              <w:t>NR</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Nueva incorporación</w:t>
            </w:r>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 Representar a España en algún torneo internacional.</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Teresa CABALLER HERNANI (Junior3)</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José Manuel Carriles</w:t>
            </w:r>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Instalaciones de Lander </w:t>
            </w:r>
            <w:proofErr w:type="spellStart"/>
            <w:r w:rsidRPr="004D170B">
              <w:rPr>
                <w:rFonts w:asciiTheme="minorHAnsi" w:hAnsiTheme="minorHAnsi"/>
                <w:sz w:val="20"/>
                <w:szCs w:val="20"/>
              </w:rPr>
              <w:t>University</w:t>
            </w:r>
            <w:proofErr w:type="spellEnd"/>
            <w:r w:rsidRPr="004D170B">
              <w:rPr>
                <w:rFonts w:asciiTheme="minorHAnsi" w:hAnsiTheme="minorHAnsi"/>
                <w:sz w:val="20"/>
                <w:szCs w:val="20"/>
              </w:rPr>
              <w:t xml:space="preserve"> en EEUU</w:t>
            </w:r>
          </w:p>
        </w:tc>
        <w:tc>
          <w:tcPr>
            <w:tcW w:w="874" w:type="dxa"/>
            <w:vAlign w:val="center"/>
          </w:tcPr>
          <w:p w:rsidR="00C80448" w:rsidRPr="004D170B" w:rsidRDefault="00FD0F37" w:rsidP="00FD0F37">
            <w:pPr>
              <w:jc w:val="center"/>
              <w:rPr>
                <w:rFonts w:asciiTheme="minorHAnsi" w:hAnsiTheme="minorHAnsi"/>
                <w:sz w:val="20"/>
                <w:szCs w:val="20"/>
              </w:rPr>
            </w:pPr>
            <w:r>
              <w:rPr>
                <w:rFonts w:asciiTheme="minorHAnsi" w:hAnsiTheme="minorHAnsi"/>
                <w:sz w:val="20"/>
                <w:szCs w:val="20"/>
              </w:rPr>
              <w:t>698</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Nueva incorporación</w:t>
            </w:r>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 Europeo Absoluto.</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Fátima FERNÁNDEZ CANO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2)</w:t>
            </w:r>
          </w:p>
        </w:tc>
        <w:tc>
          <w:tcPr>
            <w:tcW w:w="1516" w:type="dxa"/>
            <w:vAlign w:val="center"/>
          </w:tcPr>
          <w:p w:rsidR="00C80448" w:rsidRPr="004D170B" w:rsidRDefault="00C80448" w:rsidP="001462E7">
            <w:pPr>
              <w:rPr>
                <w:rFonts w:asciiTheme="minorHAnsi" w:hAnsiTheme="minorHAnsi"/>
                <w:sz w:val="20"/>
                <w:szCs w:val="20"/>
              </w:rPr>
            </w:pPr>
            <w:proofErr w:type="spellStart"/>
            <w:r w:rsidRPr="004D170B">
              <w:rPr>
                <w:rFonts w:asciiTheme="minorHAnsi" w:hAnsiTheme="minorHAnsi"/>
                <w:sz w:val="20"/>
                <w:szCs w:val="20"/>
              </w:rPr>
              <w:t>Patxi</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Amatriain</w:t>
            </w:r>
            <w:proofErr w:type="spellEnd"/>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Real Aeroclub de Santiago </w:t>
            </w:r>
          </w:p>
        </w:tc>
        <w:tc>
          <w:tcPr>
            <w:tcW w:w="874" w:type="dxa"/>
            <w:vAlign w:val="center"/>
          </w:tcPr>
          <w:p w:rsidR="00C80448" w:rsidRPr="004D170B" w:rsidRDefault="00FD0F37" w:rsidP="00FD0F37">
            <w:pPr>
              <w:jc w:val="center"/>
              <w:rPr>
                <w:rFonts w:asciiTheme="minorHAnsi" w:hAnsiTheme="minorHAnsi"/>
                <w:sz w:val="20"/>
                <w:szCs w:val="20"/>
              </w:rPr>
            </w:pPr>
            <w:r>
              <w:rPr>
                <w:rFonts w:asciiTheme="minorHAnsi" w:hAnsiTheme="minorHAnsi"/>
                <w:sz w:val="20"/>
                <w:szCs w:val="20"/>
              </w:rPr>
              <w:t>2786</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Nueva incorporación</w:t>
            </w:r>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 Representar a España en algún internacional.</w:t>
            </w:r>
          </w:p>
        </w:tc>
      </w:tr>
      <w:tr w:rsidR="00C80448" w:rsidTr="00FD0F37">
        <w:tc>
          <w:tcPr>
            <w:tcW w:w="1482" w:type="dxa"/>
            <w:vAlign w:val="center"/>
          </w:tcPr>
          <w:p w:rsidR="00C80448" w:rsidRPr="004D170B" w:rsidRDefault="00C80448" w:rsidP="001462E7">
            <w:pPr>
              <w:rPr>
                <w:rFonts w:asciiTheme="minorHAnsi" w:hAnsiTheme="minorHAnsi"/>
                <w:sz w:val="20"/>
                <w:szCs w:val="20"/>
              </w:rPr>
            </w:pPr>
            <w:proofErr w:type="spellStart"/>
            <w:r w:rsidRPr="004D170B">
              <w:rPr>
                <w:rFonts w:asciiTheme="minorHAnsi" w:hAnsiTheme="minorHAnsi"/>
                <w:sz w:val="20"/>
                <w:szCs w:val="20"/>
              </w:rPr>
              <w:t>Mandy</w:t>
            </w:r>
            <w:proofErr w:type="spellEnd"/>
            <w:r w:rsidRPr="004D170B">
              <w:rPr>
                <w:rFonts w:asciiTheme="minorHAnsi" w:hAnsiTheme="minorHAnsi"/>
                <w:sz w:val="20"/>
                <w:szCs w:val="20"/>
              </w:rPr>
              <w:t xml:space="preserve"> GOYOS BALL </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(Absoluta)</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Técnicos RFEG</w:t>
            </w:r>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Centro Nacional de Golf</w:t>
            </w:r>
          </w:p>
        </w:tc>
        <w:tc>
          <w:tcPr>
            <w:tcW w:w="874" w:type="dxa"/>
            <w:vAlign w:val="center"/>
          </w:tcPr>
          <w:p w:rsidR="00C80448" w:rsidRPr="004D170B" w:rsidRDefault="00FD0F37" w:rsidP="00FD0F37">
            <w:pPr>
              <w:jc w:val="center"/>
              <w:rPr>
                <w:rFonts w:asciiTheme="minorHAnsi" w:hAnsiTheme="minorHAnsi"/>
                <w:sz w:val="20"/>
                <w:szCs w:val="20"/>
              </w:rPr>
            </w:pPr>
            <w:r>
              <w:rPr>
                <w:rFonts w:asciiTheme="minorHAnsi" w:hAnsiTheme="minorHAnsi"/>
                <w:sz w:val="20"/>
                <w:szCs w:val="20"/>
              </w:rPr>
              <w:t>2386</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Nueva incorporación</w:t>
            </w:r>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Camilla HEDBERG BERTRAND (Junior 2)</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Entrenadores U. </w:t>
            </w:r>
            <w:proofErr w:type="spellStart"/>
            <w:r w:rsidRPr="004D170B">
              <w:rPr>
                <w:rFonts w:asciiTheme="minorHAnsi" w:hAnsiTheme="minorHAnsi"/>
                <w:sz w:val="20"/>
                <w:szCs w:val="20"/>
              </w:rPr>
              <w:t>Floriday</w:t>
            </w:r>
            <w:proofErr w:type="spellEnd"/>
            <w:r w:rsidRPr="004D170B">
              <w:rPr>
                <w:rFonts w:asciiTheme="minorHAnsi" w:hAnsiTheme="minorHAnsi"/>
                <w:sz w:val="20"/>
                <w:szCs w:val="20"/>
              </w:rPr>
              <w:t xml:space="preserve"> técnicos Fed. Catalana de Golf</w:t>
            </w:r>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Instalaciones de la U. de Florida (EEUU)</w:t>
            </w:r>
          </w:p>
        </w:tc>
        <w:tc>
          <w:tcPr>
            <w:tcW w:w="874" w:type="dxa"/>
            <w:vAlign w:val="center"/>
          </w:tcPr>
          <w:p w:rsidR="00C80448" w:rsidRPr="004D170B" w:rsidRDefault="00FD0F37" w:rsidP="00FD0F37">
            <w:pPr>
              <w:jc w:val="center"/>
              <w:rPr>
                <w:rFonts w:asciiTheme="minorHAnsi" w:hAnsiTheme="minorHAnsi"/>
                <w:sz w:val="20"/>
                <w:szCs w:val="20"/>
              </w:rPr>
            </w:pPr>
            <w:r>
              <w:rPr>
                <w:rFonts w:asciiTheme="minorHAnsi" w:hAnsiTheme="minorHAnsi"/>
                <w:sz w:val="20"/>
                <w:szCs w:val="20"/>
              </w:rPr>
              <w:t>28</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-Medalla de Oro individual y equipos en el Mundial Universitario</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-5ª Mundial Amateur por equipos y 2ª individual</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Campeona de España Absoluta.</w:t>
            </w:r>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Cumplir los objetivos de rendimiento marcados en su ficha técnica. Europeo Absoluto. </w:t>
            </w:r>
            <w:proofErr w:type="spellStart"/>
            <w:r w:rsidRPr="004D170B">
              <w:rPr>
                <w:rFonts w:asciiTheme="minorHAnsi" w:hAnsiTheme="minorHAnsi"/>
                <w:sz w:val="20"/>
                <w:szCs w:val="20"/>
              </w:rPr>
              <w:t>Vagliano</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Trophy</w:t>
            </w:r>
            <w:proofErr w:type="spellEnd"/>
            <w:r w:rsidRPr="004D170B">
              <w:rPr>
                <w:rFonts w:asciiTheme="minorHAnsi" w:hAnsiTheme="minorHAnsi"/>
                <w:sz w:val="20"/>
                <w:szCs w:val="20"/>
              </w:rPr>
              <w:t>. Top 25 en ranking mundial. Algún título internacional a nivel individual.</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Nuria ITURRIOS SERVERA </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2)</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Técnicos RFEG</w:t>
            </w:r>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Centro Nacional de Golf</w:t>
            </w:r>
          </w:p>
        </w:tc>
        <w:tc>
          <w:tcPr>
            <w:tcW w:w="874" w:type="dxa"/>
            <w:vAlign w:val="center"/>
          </w:tcPr>
          <w:p w:rsidR="00C80448" w:rsidRPr="004D170B" w:rsidRDefault="00FD0F37" w:rsidP="00FD0F37">
            <w:pPr>
              <w:jc w:val="center"/>
              <w:rPr>
                <w:rFonts w:asciiTheme="minorHAnsi" w:hAnsiTheme="minorHAnsi"/>
                <w:sz w:val="20"/>
                <w:szCs w:val="20"/>
              </w:rPr>
            </w:pPr>
            <w:r>
              <w:rPr>
                <w:rFonts w:asciiTheme="minorHAnsi" w:hAnsiTheme="minorHAnsi"/>
                <w:sz w:val="20"/>
                <w:szCs w:val="20"/>
              </w:rPr>
              <w:t>185</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-Subcampeona España Absoluta</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-Campeona España Sub-18</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-Ganadora Puntuable Nacional</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-Medalla plata Europeo </w:t>
            </w:r>
            <w:proofErr w:type="spellStart"/>
            <w:r w:rsidRPr="004D170B">
              <w:rPr>
                <w:rFonts w:asciiTheme="minorHAnsi" w:hAnsiTheme="minorHAnsi"/>
                <w:sz w:val="20"/>
                <w:szCs w:val="20"/>
              </w:rPr>
              <w:t>Girls</w:t>
            </w:r>
            <w:proofErr w:type="spellEnd"/>
            <w:r w:rsidRPr="004D170B">
              <w:rPr>
                <w:rFonts w:asciiTheme="minorHAnsi" w:hAnsiTheme="minorHAnsi"/>
                <w:sz w:val="20"/>
                <w:szCs w:val="20"/>
              </w:rPr>
              <w:t xml:space="preserve"> </w:t>
            </w:r>
            <w:r w:rsidRPr="004D170B">
              <w:rPr>
                <w:rFonts w:asciiTheme="minorHAnsi" w:hAnsiTheme="minorHAnsi"/>
                <w:sz w:val="20"/>
                <w:szCs w:val="20"/>
              </w:rPr>
              <w:lastRenderedPageBreak/>
              <w:t>por equipos</w:t>
            </w:r>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lastRenderedPageBreak/>
              <w:t xml:space="preserve">Cumplir los objetivos de rendimiento marcados en su ficha técnica. Europeo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o Absoluto. Top 50 ranking mundial. </w:t>
            </w:r>
            <w:r w:rsidRPr="004D170B">
              <w:rPr>
                <w:rFonts w:asciiTheme="minorHAnsi" w:hAnsiTheme="minorHAnsi"/>
                <w:sz w:val="20"/>
                <w:szCs w:val="20"/>
              </w:rPr>
              <w:lastRenderedPageBreak/>
              <w:t xml:space="preserve">Selección para la Ping </w:t>
            </w:r>
            <w:proofErr w:type="spellStart"/>
            <w:r w:rsidRPr="004D170B">
              <w:rPr>
                <w:rFonts w:asciiTheme="minorHAnsi" w:hAnsiTheme="minorHAnsi"/>
                <w:sz w:val="20"/>
                <w:szCs w:val="20"/>
              </w:rPr>
              <w:t>Jr</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Solheim</w:t>
            </w:r>
            <w:proofErr w:type="spellEnd"/>
            <w:r w:rsidRPr="004D170B">
              <w:rPr>
                <w:rFonts w:asciiTheme="minorHAnsi" w:hAnsiTheme="minorHAnsi"/>
                <w:sz w:val="20"/>
                <w:szCs w:val="20"/>
              </w:rPr>
              <w:t xml:space="preserve"> Cup. </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lastRenderedPageBreak/>
              <w:t xml:space="preserve">Noemí JIMÉNEZ MARTÍN </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(Junior 2)</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Entrenadores U. Arizona </w:t>
            </w:r>
            <w:proofErr w:type="spellStart"/>
            <w:r w:rsidRPr="004D170B">
              <w:rPr>
                <w:rFonts w:asciiTheme="minorHAnsi" w:hAnsiTheme="minorHAnsi"/>
                <w:sz w:val="20"/>
                <w:szCs w:val="20"/>
              </w:rPr>
              <w:t>State</w:t>
            </w:r>
            <w:proofErr w:type="spellEnd"/>
            <w:r w:rsidRPr="004D170B">
              <w:rPr>
                <w:rFonts w:asciiTheme="minorHAnsi" w:hAnsiTheme="minorHAnsi"/>
                <w:sz w:val="20"/>
                <w:szCs w:val="20"/>
              </w:rPr>
              <w:t xml:space="preserve"> y técnicos RFEG</w:t>
            </w:r>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Instalaciones U. Arizona </w:t>
            </w:r>
            <w:proofErr w:type="spellStart"/>
            <w:r w:rsidRPr="004D170B">
              <w:rPr>
                <w:rFonts w:asciiTheme="minorHAnsi" w:hAnsiTheme="minorHAnsi"/>
                <w:sz w:val="20"/>
                <w:szCs w:val="20"/>
              </w:rPr>
              <w:t>State</w:t>
            </w:r>
            <w:proofErr w:type="spellEnd"/>
            <w:r w:rsidRPr="004D170B">
              <w:rPr>
                <w:rFonts w:asciiTheme="minorHAnsi" w:hAnsiTheme="minorHAnsi"/>
                <w:sz w:val="20"/>
                <w:szCs w:val="20"/>
              </w:rPr>
              <w:t xml:space="preserve"> (EEUU)</w:t>
            </w:r>
          </w:p>
        </w:tc>
        <w:tc>
          <w:tcPr>
            <w:tcW w:w="874" w:type="dxa"/>
            <w:vAlign w:val="center"/>
          </w:tcPr>
          <w:p w:rsidR="00C80448" w:rsidRPr="004D170B" w:rsidRDefault="00FD0F37" w:rsidP="00FD0F37">
            <w:pPr>
              <w:jc w:val="center"/>
              <w:rPr>
                <w:rFonts w:asciiTheme="minorHAnsi" w:hAnsiTheme="minorHAnsi"/>
                <w:sz w:val="20"/>
                <w:szCs w:val="20"/>
              </w:rPr>
            </w:pPr>
            <w:r>
              <w:rPr>
                <w:rFonts w:asciiTheme="minorHAnsi" w:hAnsiTheme="minorHAnsi"/>
                <w:sz w:val="20"/>
                <w:szCs w:val="20"/>
              </w:rPr>
              <w:t>191</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-4ª en el </w:t>
            </w:r>
            <w:proofErr w:type="spellStart"/>
            <w:r w:rsidRPr="004D170B">
              <w:rPr>
                <w:rFonts w:asciiTheme="minorHAnsi" w:hAnsiTheme="minorHAnsi"/>
                <w:sz w:val="20"/>
                <w:szCs w:val="20"/>
              </w:rPr>
              <w:t>Cto</w:t>
            </w:r>
            <w:proofErr w:type="spellEnd"/>
            <w:r w:rsidRPr="004D170B">
              <w:rPr>
                <w:rFonts w:asciiTheme="minorHAnsi" w:hAnsiTheme="minorHAnsi"/>
                <w:sz w:val="20"/>
                <w:szCs w:val="20"/>
              </w:rPr>
              <w:t>. España absoluto</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-3ª Grand </w:t>
            </w:r>
            <w:proofErr w:type="spellStart"/>
            <w:r w:rsidRPr="004D170B">
              <w:rPr>
                <w:rFonts w:asciiTheme="minorHAnsi" w:hAnsiTheme="minorHAnsi"/>
                <w:sz w:val="20"/>
                <w:szCs w:val="20"/>
              </w:rPr>
              <w:t>Prix</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Chiberta</w:t>
            </w:r>
            <w:proofErr w:type="spellEnd"/>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-7ª Europeo individual</w:t>
            </w:r>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Cumplir los objetivos de rendimiento marcados en su ficha técnica. Europeo Absoluto. </w:t>
            </w:r>
            <w:proofErr w:type="spellStart"/>
            <w:r w:rsidRPr="004D170B">
              <w:rPr>
                <w:rFonts w:asciiTheme="minorHAnsi" w:hAnsiTheme="minorHAnsi"/>
                <w:sz w:val="20"/>
                <w:szCs w:val="20"/>
              </w:rPr>
              <w:t>Vagliano</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Trophy</w:t>
            </w:r>
            <w:proofErr w:type="spellEnd"/>
            <w:r w:rsidRPr="004D170B">
              <w:rPr>
                <w:rFonts w:asciiTheme="minorHAnsi" w:hAnsiTheme="minorHAnsi"/>
                <w:sz w:val="20"/>
                <w:szCs w:val="20"/>
              </w:rPr>
              <w:t>. Top 100 ranking mundial.</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Andrea JONAMA ROVIRA </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2)</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Felipe García</w:t>
            </w:r>
          </w:p>
        </w:tc>
        <w:tc>
          <w:tcPr>
            <w:tcW w:w="1733" w:type="dxa"/>
            <w:vAlign w:val="center"/>
          </w:tcPr>
          <w:p w:rsidR="00C80448" w:rsidRPr="004D170B" w:rsidRDefault="00C80448" w:rsidP="001462E7">
            <w:pPr>
              <w:rPr>
                <w:rFonts w:asciiTheme="minorHAnsi" w:hAnsiTheme="minorHAnsi"/>
                <w:sz w:val="20"/>
                <w:szCs w:val="20"/>
                <w:lang w:val="en-US"/>
              </w:rPr>
            </w:pPr>
            <w:r w:rsidRPr="004D170B">
              <w:rPr>
                <w:rFonts w:asciiTheme="minorHAnsi" w:hAnsiTheme="minorHAnsi"/>
                <w:sz w:val="20"/>
                <w:szCs w:val="20"/>
                <w:lang w:val="en-US"/>
              </w:rPr>
              <w:t>Club de Golf Can Cuyás</w:t>
            </w:r>
          </w:p>
        </w:tc>
        <w:tc>
          <w:tcPr>
            <w:tcW w:w="874" w:type="dxa"/>
            <w:vAlign w:val="center"/>
          </w:tcPr>
          <w:p w:rsidR="00C80448" w:rsidRPr="004D170B" w:rsidRDefault="00FD0F37" w:rsidP="00FD0F37">
            <w:pPr>
              <w:jc w:val="center"/>
              <w:rPr>
                <w:rFonts w:asciiTheme="minorHAnsi" w:hAnsiTheme="minorHAnsi"/>
                <w:sz w:val="20"/>
                <w:szCs w:val="20"/>
              </w:rPr>
            </w:pPr>
            <w:r>
              <w:rPr>
                <w:rFonts w:asciiTheme="minorHAnsi" w:hAnsiTheme="minorHAnsi"/>
                <w:sz w:val="20"/>
                <w:szCs w:val="20"/>
              </w:rPr>
              <w:t>275</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-Campeona Internacional de Bélgica Sub-18</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-Subcampeona Internacional de España </w:t>
            </w:r>
            <w:proofErr w:type="spellStart"/>
            <w:r w:rsidRPr="004D170B">
              <w:rPr>
                <w:rFonts w:asciiTheme="minorHAnsi" w:hAnsiTheme="minorHAnsi"/>
                <w:sz w:val="20"/>
                <w:szCs w:val="20"/>
              </w:rPr>
              <w:t>Strokeplay</w:t>
            </w:r>
            <w:proofErr w:type="spellEnd"/>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Cumplir los objetivos de rendimiento marcados en su ficha técnica. Europeo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Ha Rang LEE </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2)</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Técnicos RFEG</w:t>
            </w:r>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Centro Nacional de Golf</w:t>
            </w:r>
          </w:p>
        </w:tc>
        <w:tc>
          <w:tcPr>
            <w:tcW w:w="874" w:type="dxa"/>
            <w:vAlign w:val="center"/>
          </w:tcPr>
          <w:p w:rsidR="00C80448" w:rsidRPr="004D170B" w:rsidRDefault="00FD0F37" w:rsidP="00FD0F37">
            <w:pPr>
              <w:jc w:val="center"/>
              <w:rPr>
                <w:rFonts w:asciiTheme="minorHAnsi" w:hAnsiTheme="minorHAnsi"/>
                <w:sz w:val="20"/>
                <w:szCs w:val="20"/>
              </w:rPr>
            </w:pPr>
            <w:r>
              <w:rPr>
                <w:rFonts w:asciiTheme="minorHAnsi" w:hAnsiTheme="minorHAnsi"/>
                <w:sz w:val="20"/>
                <w:szCs w:val="20"/>
              </w:rPr>
              <w:t>59</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-Medalla plata Europeo </w:t>
            </w:r>
            <w:proofErr w:type="spellStart"/>
            <w:r w:rsidRPr="004D170B">
              <w:rPr>
                <w:rFonts w:asciiTheme="minorHAnsi" w:hAnsiTheme="minorHAnsi"/>
                <w:sz w:val="20"/>
                <w:szCs w:val="20"/>
              </w:rPr>
              <w:t>Girls</w:t>
            </w:r>
            <w:proofErr w:type="spellEnd"/>
            <w:r w:rsidRPr="004D170B">
              <w:rPr>
                <w:rFonts w:asciiTheme="minorHAnsi" w:hAnsiTheme="minorHAnsi"/>
                <w:sz w:val="20"/>
                <w:szCs w:val="20"/>
              </w:rPr>
              <w:t xml:space="preserve"> por equipos</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-Seleccionada equipo europeo </w:t>
            </w:r>
            <w:proofErr w:type="spellStart"/>
            <w:r w:rsidRPr="004D170B">
              <w:rPr>
                <w:rFonts w:asciiTheme="minorHAnsi" w:hAnsiTheme="minorHAnsi"/>
                <w:sz w:val="20"/>
                <w:szCs w:val="20"/>
              </w:rPr>
              <w:t>Jr</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Ryder</w:t>
            </w:r>
            <w:proofErr w:type="spellEnd"/>
            <w:r w:rsidRPr="004D170B">
              <w:rPr>
                <w:rFonts w:asciiTheme="minorHAnsi" w:hAnsiTheme="minorHAnsi"/>
                <w:sz w:val="20"/>
                <w:szCs w:val="20"/>
              </w:rPr>
              <w:t xml:space="preserve"> Cup</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-Campeona Internacional de España </w:t>
            </w:r>
            <w:proofErr w:type="spellStart"/>
            <w:r w:rsidRPr="004D170B">
              <w:rPr>
                <w:rFonts w:asciiTheme="minorHAnsi" w:hAnsiTheme="minorHAnsi"/>
                <w:sz w:val="20"/>
                <w:szCs w:val="20"/>
              </w:rPr>
              <w:t>Strokeplay</w:t>
            </w:r>
            <w:proofErr w:type="spellEnd"/>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Cumplir los objetivos de rendimiento marcados en su ficha técnica. Europeo Absoluto o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Top 50 en el ranking mundial. Alguna victoria internacional en su categoría. Representar a Europa en al Ping </w:t>
            </w:r>
            <w:proofErr w:type="spellStart"/>
            <w:r w:rsidRPr="004D170B">
              <w:rPr>
                <w:rFonts w:asciiTheme="minorHAnsi" w:hAnsiTheme="minorHAnsi"/>
                <w:sz w:val="20"/>
                <w:szCs w:val="20"/>
              </w:rPr>
              <w:t>Jr</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Solheim</w:t>
            </w:r>
            <w:proofErr w:type="spellEnd"/>
            <w:r w:rsidRPr="004D170B">
              <w:rPr>
                <w:rFonts w:asciiTheme="minorHAnsi" w:hAnsiTheme="minorHAnsi"/>
                <w:sz w:val="20"/>
                <w:szCs w:val="20"/>
              </w:rPr>
              <w:t xml:space="preserve"> Cup.</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Marta MARTÍN GARCÍA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1)</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Técnicos Fed. Madrid</w:t>
            </w:r>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Centro Tecnificación Fed. Madrid y Golf Park</w:t>
            </w:r>
          </w:p>
        </w:tc>
        <w:tc>
          <w:tcPr>
            <w:tcW w:w="874" w:type="dxa"/>
            <w:vAlign w:val="center"/>
          </w:tcPr>
          <w:p w:rsidR="00C80448" w:rsidRPr="004D170B" w:rsidRDefault="00FD0F37" w:rsidP="00FD0F37">
            <w:pPr>
              <w:jc w:val="center"/>
              <w:rPr>
                <w:rFonts w:asciiTheme="minorHAnsi" w:hAnsiTheme="minorHAnsi"/>
                <w:sz w:val="20"/>
                <w:szCs w:val="20"/>
              </w:rPr>
            </w:pPr>
            <w:r>
              <w:rPr>
                <w:rFonts w:asciiTheme="minorHAnsi" w:hAnsiTheme="minorHAnsi"/>
                <w:sz w:val="20"/>
                <w:szCs w:val="20"/>
              </w:rPr>
              <w:t>790</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Nueva incorporación</w:t>
            </w:r>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Cumplir los objetivos de rendimiento marcados en su ficha técnica. Europeo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Ainhoa OLARRA MUJIKA </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2)</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Técnicos RFEG y Alejo Cuadra (personal)</w:t>
            </w:r>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Centro Nacional de Golf</w:t>
            </w:r>
          </w:p>
        </w:tc>
        <w:tc>
          <w:tcPr>
            <w:tcW w:w="874" w:type="dxa"/>
            <w:vAlign w:val="center"/>
          </w:tcPr>
          <w:p w:rsidR="00C80448" w:rsidRPr="004D170B" w:rsidRDefault="007462A6" w:rsidP="00FD0F37">
            <w:pPr>
              <w:jc w:val="center"/>
              <w:rPr>
                <w:rFonts w:asciiTheme="minorHAnsi" w:hAnsiTheme="minorHAnsi"/>
                <w:sz w:val="20"/>
                <w:szCs w:val="20"/>
              </w:rPr>
            </w:pPr>
            <w:r>
              <w:rPr>
                <w:rFonts w:asciiTheme="minorHAnsi" w:hAnsiTheme="minorHAnsi"/>
                <w:sz w:val="20"/>
                <w:szCs w:val="20"/>
              </w:rPr>
              <w:t>126</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-Medalla plata Europeo </w:t>
            </w:r>
            <w:proofErr w:type="spellStart"/>
            <w:r w:rsidRPr="004D170B">
              <w:rPr>
                <w:rFonts w:asciiTheme="minorHAnsi" w:hAnsiTheme="minorHAnsi"/>
                <w:sz w:val="20"/>
                <w:szCs w:val="20"/>
              </w:rPr>
              <w:t>Girls</w:t>
            </w:r>
            <w:proofErr w:type="spellEnd"/>
            <w:r w:rsidRPr="004D170B">
              <w:rPr>
                <w:rFonts w:asciiTheme="minorHAnsi" w:hAnsiTheme="minorHAnsi"/>
                <w:sz w:val="20"/>
                <w:szCs w:val="20"/>
              </w:rPr>
              <w:t xml:space="preserve"> por equipos</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-Campeona Grand </w:t>
            </w:r>
            <w:proofErr w:type="spellStart"/>
            <w:r w:rsidRPr="004D170B">
              <w:rPr>
                <w:rFonts w:asciiTheme="minorHAnsi" w:hAnsiTheme="minorHAnsi"/>
                <w:sz w:val="20"/>
                <w:szCs w:val="20"/>
              </w:rPr>
              <w:t>Prix</w:t>
            </w:r>
            <w:proofErr w:type="spellEnd"/>
            <w:r w:rsidRPr="004D170B">
              <w:rPr>
                <w:rFonts w:asciiTheme="minorHAnsi" w:hAnsiTheme="minorHAnsi"/>
                <w:sz w:val="20"/>
                <w:szCs w:val="20"/>
              </w:rPr>
              <w:t xml:space="preserve"> de Landes</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-Campeona europea de clubes</w:t>
            </w:r>
          </w:p>
        </w:tc>
        <w:tc>
          <w:tcPr>
            <w:tcW w:w="1505" w:type="dxa"/>
            <w:vAlign w:val="center"/>
          </w:tcPr>
          <w:p w:rsidR="00C80448" w:rsidRPr="004D170B" w:rsidRDefault="00C80448" w:rsidP="001462E7">
            <w:pPr>
              <w:rPr>
                <w:rFonts w:asciiTheme="minorHAnsi" w:hAnsiTheme="minorHAnsi"/>
                <w:sz w:val="20"/>
                <w:szCs w:val="20"/>
                <w:lang w:val="en-US"/>
              </w:rPr>
            </w:pPr>
            <w:r w:rsidRPr="004D170B">
              <w:rPr>
                <w:rFonts w:asciiTheme="minorHAnsi" w:hAnsiTheme="minorHAnsi"/>
                <w:sz w:val="20"/>
                <w:szCs w:val="20"/>
              </w:rPr>
              <w:t xml:space="preserve">Cumplir los objetivos de rendimiento marcados en su ficha técnica. Europeo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w:t>
            </w:r>
            <w:r w:rsidRPr="004D170B">
              <w:rPr>
                <w:rFonts w:asciiTheme="minorHAnsi" w:hAnsiTheme="minorHAnsi"/>
                <w:sz w:val="20"/>
                <w:szCs w:val="20"/>
                <w:lang w:val="en-US"/>
              </w:rPr>
              <w:t xml:space="preserve">Top 100 ranking </w:t>
            </w:r>
            <w:proofErr w:type="spellStart"/>
            <w:r w:rsidRPr="004D170B">
              <w:rPr>
                <w:rFonts w:asciiTheme="minorHAnsi" w:hAnsiTheme="minorHAnsi"/>
                <w:sz w:val="20"/>
                <w:szCs w:val="20"/>
                <w:lang w:val="en-US"/>
              </w:rPr>
              <w:t>mundial</w:t>
            </w:r>
            <w:proofErr w:type="spellEnd"/>
            <w:r w:rsidRPr="004D170B">
              <w:rPr>
                <w:rFonts w:asciiTheme="minorHAnsi" w:hAnsiTheme="minorHAnsi"/>
                <w:sz w:val="20"/>
                <w:szCs w:val="20"/>
                <w:lang w:val="en-US"/>
              </w:rPr>
              <w:t>.</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lastRenderedPageBreak/>
              <w:t>María PARRÓN ALFÉREZ</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(Junior 2) </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Entrenadores RFEG</w:t>
            </w:r>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Centro Nacional de Golf</w:t>
            </w:r>
          </w:p>
        </w:tc>
        <w:tc>
          <w:tcPr>
            <w:tcW w:w="874" w:type="dxa"/>
            <w:vAlign w:val="center"/>
          </w:tcPr>
          <w:p w:rsidR="00C80448" w:rsidRPr="004D170B" w:rsidRDefault="007462A6" w:rsidP="00FD0F37">
            <w:pPr>
              <w:jc w:val="center"/>
              <w:rPr>
                <w:rFonts w:asciiTheme="minorHAnsi" w:hAnsiTheme="minorHAnsi"/>
                <w:sz w:val="20"/>
                <w:szCs w:val="20"/>
              </w:rPr>
            </w:pPr>
            <w:r>
              <w:rPr>
                <w:rFonts w:asciiTheme="minorHAnsi" w:hAnsiTheme="minorHAnsi"/>
                <w:sz w:val="20"/>
                <w:szCs w:val="20"/>
              </w:rPr>
              <w:t>2258</w:t>
            </w:r>
          </w:p>
        </w:tc>
        <w:tc>
          <w:tcPr>
            <w:tcW w:w="1610" w:type="dxa"/>
            <w:vAlign w:val="center"/>
          </w:tcPr>
          <w:p w:rsidR="00C80448" w:rsidRPr="004D170B" w:rsidRDefault="00C80448" w:rsidP="001462E7">
            <w:pPr>
              <w:rPr>
                <w:rFonts w:asciiTheme="minorHAnsi" w:hAnsiTheme="minorHAnsi"/>
                <w:sz w:val="20"/>
                <w:szCs w:val="20"/>
              </w:rPr>
            </w:pPr>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Leticia RAS-ANDERICA (Junior 1)</w:t>
            </w:r>
          </w:p>
        </w:tc>
        <w:tc>
          <w:tcPr>
            <w:tcW w:w="1516" w:type="dxa"/>
            <w:vAlign w:val="center"/>
          </w:tcPr>
          <w:p w:rsidR="00C80448" w:rsidRPr="004D170B" w:rsidRDefault="00C80448" w:rsidP="001462E7">
            <w:pPr>
              <w:rPr>
                <w:rFonts w:asciiTheme="minorHAnsi" w:hAnsiTheme="minorHAnsi"/>
                <w:sz w:val="20"/>
                <w:szCs w:val="20"/>
                <w:lang w:val="en-US"/>
              </w:rPr>
            </w:pPr>
            <w:r w:rsidRPr="004D170B">
              <w:rPr>
                <w:rFonts w:asciiTheme="minorHAnsi" w:hAnsiTheme="minorHAnsi"/>
                <w:sz w:val="20"/>
                <w:szCs w:val="20"/>
                <w:lang w:val="en-US"/>
              </w:rPr>
              <w:t xml:space="preserve">JM </w:t>
            </w:r>
            <w:proofErr w:type="spellStart"/>
            <w:r w:rsidRPr="004D170B">
              <w:rPr>
                <w:rFonts w:asciiTheme="minorHAnsi" w:hAnsiTheme="minorHAnsi"/>
                <w:sz w:val="20"/>
                <w:szCs w:val="20"/>
                <w:lang w:val="en-US"/>
              </w:rPr>
              <w:t>Carriles</w:t>
            </w:r>
            <w:proofErr w:type="spellEnd"/>
            <w:r w:rsidRPr="004D170B">
              <w:rPr>
                <w:rFonts w:asciiTheme="minorHAnsi" w:hAnsiTheme="minorHAnsi"/>
                <w:sz w:val="20"/>
                <w:szCs w:val="20"/>
                <w:lang w:val="en-US"/>
              </w:rPr>
              <w:t xml:space="preserve"> / Patty Rizzo /John </w:t>
            </w:r>
            <w:proofErr w:type="spellStart"/>
            <w:r w:rsidRPr="004D170B">
              <w:rPr>
                <w:rFonts w:asciiTheme="minorHAnsi" w:hAnsiTheme="minorHAnsi"/>
                <w:sz w:val="20"/>
                <w:szCs w:val="20"/>
                <w:lang w:val="en-US"/>
              </w:rPr>
              <w:t>Koskinen</w:t>
            </w:r>
            <w:proofErr w:type="spellEnd"/>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Instalaciones Universidad de  Miami (EEUU)</w:t>
            </w:r>
          </w:p>
        </w:tc>
        <w:tc>
          <w:tcPr>
            <w:tcW w:w="874" w:type="dxa"/>
            <w:vAlign w:val="center"/>
          </w:tcPr>
          <w:p w:rsidR="00C80448" w:rsidRPr="004D170B" w:rsidRDefault="007462A6" w:rsidP="00FD0F37">
            <w:pPr>
              <w:jc w:val="center"/>
              <w:rPr>
                <w:rFonts w:asciiTheme="minorHAnsi" w:hAnsiTheme="minorHAnsi"/>
                <w:sz w:val="20"/>
                <w:szCs w:val="20"/>
              </w:rPr>
            </w:pPr>
            <w:r>
              <w:rPr>
                <w:rFonts w:asciiTheme="minorHAnsi" w:hAnsiTheme="minorHAnsi"/>
                <w:sz w:val="20"/>
                <w:szCs w:val="20"/>
              </w:rPr>
              <w:t>506</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Nueva incorporación</w:t>
            </w:r>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 Representar a España en algún torneo internacional.</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Irene ROLLÁN BIURRARENA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1)</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Juan Angel Rosillo</w:t>
            </w:r>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RGC San Sebastián</w:t>
            </w:r>
          </w:p>
        </w:tc>
        <w:tc>
          <w:tcPr>
            <w:tcW w:w="874" w:type="dxa"/>
            <w:vAlign w:val="center"/>
          </w:tcPr>
          <w:p w:rsidR="00C80448" w:rsidRPr="004D170B" w:rsidRDefault="007462A6" w:rsidP="00FD0F37">
            <w:pPr>
              <w:jc w:val="center"/>
              <w:rPr>
                <w:rFonts w:asciiTheme="minorHAnsi" w:hAnsiTheme="minorHAnsi"/>
                <w:sz w:val="20"/>
                <w:szCs w:val="20"/>
              </w:rPr>
            </w:pPr>
            <w:r>
              <w:rPr>
                <w:rFonts w:asciiTheme="minorHAnsi" w:hAnsiTheme="minorHAnsi"/>
                <w:sz w:val="20"/>
                <w:szCs w:val="20"/>
              </w:rPr>
              <w:t>714</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Nueva incorporación</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-3ª </w:t>
            </w:r>
            <w:proofErr w:type="spellStart"/>
            <w:r w:rsidRPr="004D170B">
              <w:rPr>
                <w:rFonts w:asciiTheme="minorHAnsi" w:hAnsiTheme="minorHAnsi"/>
                <w:sz w:val="20"/>
                <w:szCs w:val="20"/>
              </w:rPr>
              <w:t>cto.de</w:t>
            </w:r>
            <w:proofErr w:type="spellEnd"/>
            <w:r w:rsidRPr="004D170B">
              <w:rPr>
                <w:rFonts w:asciiTheme="minorHAnsi" w:hAnsiTheme="minorHAnsi"/>
                <w:sz w:val="20"/>
                <w:szCs w:val="20"/>
              </w:rPr>
              <w:t xml:space="preserve"> España Absoluto</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-Subcampeona de España </w:t>
            </w:r>
            <w:proofErr w:type="spellStart"/>
            <w:r w:rsidRPr="004D170B">
              <w:rPr>
                <w:rFonts w:asciiTheme="minorHAnsi" w:hAnsiTheme="minorHAnsi"/>
                <w:sz w:val="20"/>
                <w:szCs w:val="20"/>
              </w:rPr>
              <w:t>Girl</w:t>
            </w:r>
            <w:proofErr w:type="spellEnd"/>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Cumplir los objetivos de rendimiento marcados en su ficha técnica. Europeo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Carmen SAINZ DELGADO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1)</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Eduardo </w:t>
            </w:r>
            <w:proofErr w:type="spellStart"/>
            <w:r w:rsidRPr="004D170B">
              <w:rPr>
                <w:rFonts w:asciiTheme="minorHAnsi" w:hAnsiTheme="minorHAnsi"/>
                <w:sz w:val="20"/>
                <w:szCs w:val="20"/>
              </w:rPr>
              <w:t>Celles</w:t>
            </w:r>
            <w:proofErr w:type="spellEnd"/>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CG </w:t>
            </w:r>
            <w:proofErr w:type="spellStart"/>
            <w:r w:rsidRPr="004D170B">
              <w:rPr>
                <w:rFonts w:asciiTheme="minorHAnsi" w:hAnsiTheme="minorHAnsi"/>
                <w:sz w:val="20"/>
                <w:szCs w:val="20"/>
              </w:rPr>
              <w:t>Laukariz</w:t>
            </w:r>
            <w:proofErr w:type="spellEnd"/>
          </w:p>
        </w:tc>
        <w:tc>
          <w:tcPr>
            <w:tcW w:w="874" w:type="dxa"/>
            <w:vAlign w:val="center"/>
          </w:tcPr>
          <w:p w:rsidR="00C80448" w:rsidRPr="004D170B" w:rsidRDefault="007462A6" w:rsidP="00FD0F37">
            <w:pPr>
              <w:jc w:val="center"/>
              <w:rPr>
                <w:rFonts w:asciiTheme="minorHAnsi" w:hAnsiTheme="minorHAnsi"/>
                <w:sz w:val="20"/>
                <w:szCs w:val="20"/>
              </w:rPr>
            </w:pPr>
            <w:r>
              <w:rPr>
                <w:rFonts w:asciiTheme="minorHAnsi" w:hAnsiTheme="minorHAnsi"/>
                <w:sz w:val="20"/>
                <w:szCs w:val="20"/>
              </w:rPr>
              <w:t>682</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Nueva incorporación</w:t>
            </w:r>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 Representar a España en algún internacional.</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Sonia SÁNCHEZ FERNÁNDEZ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1)</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Ricardo Boada /Fernando Font</w:t>
            </w:r>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CG </w:t>
            </w:r>
            <w:proofErr w:type="spellStart"/>
            <w:r w:rsidRPr="004D170B">
              <w:rPr>
                <w:rFonts w:asciiTheme="minorHAnsi" w:hAnsiTheme="minorHAnsi"/>
                <w:sz w:val="20"/>
                <w:szCs w:val="20"/>
              </w:rPr>
              <w:t>Sant</w:t>
            </w:r>
            <w:proofErr w:type="spellEnd"/>
            <w:r w:rsidRPr="004D170B">
              <w:rPr>
                <w:rFonts w:asciiTheme="minorHAnsi" w:hAnsiTheme="minorHAnsi"/>
                <w:sz w:val="20"/>
                <w:szCs w:val="20"/>
              </w:rPr>
              <w:t xml:space="preserve"> Joan</w:t>
            </w:r>
          </w:p>
        </w:tc>
        <w:tc>
          <w:tcPr>
            <w:tcW w:w="874" w:type="dxa"/>
            <w:vAlign w:val="center"/>
          </w:tcPr>
          <w:p w:rsidR="00C80448" w:rsidRPr="004D170B" w:rsidRDefault="007462A6" w:rsidP="00FD0F37">
            <w:pPr>
              <w:jc w:val="center"/>
              <w:rPr>
                <w:rFonts w:asciiTheme="minorHAnsi" w:hAnsiTheme="minorHAnsi"/>
                <w:sz w:val="20"/>
                <w:szCs w:val="20"/>
              </w:rPr>
            </w:pPr>
            <w:r>
              <w:rPr>
                <w:rFonts w:asciiTheme="minorHAnsi" w:hAnsiTheme="minorHAnsi"/>
                <w:sz w:val="20"/>
                <w:szCs w:val="20"/>
              </w:rPr>
              <w:t>470</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Nueva incorporación</w:t>
            </w:r>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Cumplir los objetivos de rendimiento marcados en su ficha técnica. Europeo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Rocío SÁNCHEZ LOBATO </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(Junior 1)</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Entrenadores U. Georgia y Técnicos RFEG</w:t>
            </w:r>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Instalaciones Universidad de Georgia (EEUU)</w:t>
            </w:r>
          </w:p>
        </w:tc>
        <w:tc>
          <w:tcPr>
            <w:tcW w:w="874" w:type="dxa"/>
            <w:vAlign w:val="center"/>
          </w:tcPr>
          <w:p w:rsidR="00C80448" w:rsidRPr="004D170B" w:rsidRDefault="007462A6" w:rsidP="00FD0F37">
            <w:pPr>
              <w:jc w:val="center"/>
              <w:rPr>
                <w:rFonts w:asciiTheme="minorHAnsi" w:hAnsiTheme="minorHAnsi"/>
                <w:sz w:val="20"/>
                <w:szCs w:val="20"/>
              </w:rPr>
            </w:pPr>
            <w:r>
              <w:rPr>
                <w:rFonts w:asciiTheme="minorHAnsi" w:hAnsiTheme="minorHAnsi"/>
                <w:sz w:val="20"/>
                <w:szCs w:val="20"/>
              </w:rPr>
              <w:t>89</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-Medalla oro mundial universitario por equipos</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-Subcampeona British Amateur</w:t>
            </w:r>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 Europeo Absoluto. Top 50 ranking mundial.</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Ana SANJUAN GUTIERRREZ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2)</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Técnicos RFEG</w:t>
            </w:r>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Centro Nacional de Golf</w:t>
            </w:r>
          </w:p>
        </w:tc>
        <w:tc>
          <w:tcPr>
            <w:tcW w:w="874" w:type="dxa"/>
            <w:vAlign w:val="center"/>
          </w:tcPr>
          <w:p w:rsidR="00C80448" w:rsidRPr="004D170B" w:rsidRDefault="007462A6" w:rsidP="00FD0F37">
            <w:pPr>
              <w:jc w:val="center"/>
              <w:rPr>
                <w:rFonts w:asciiTheme="minorHAnsi" w:hAnsiTheme="minorHAnsi"/>
                <w:sz w:val="20"/>
                <w:szCs w:val="20"/>
              </w:rPr>
            </w:pPr>
            <w:r>
              <w:rPr>
                <w:rFonts w:asciiTheme="minorHAnsi" w:hAnsiTheme="minorHAnsi"/>
                <w:sz w:val="20"/>
                <w:szCs w:val="20"/>
              </w:rPr>
              <w:t>413</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-13ª </w:t>
            </w:r>
            <w:proofErr w:type="spellStart"/>
            <w:r w:rsidRPr="004D170B">
              <w:rPr>
                <w:rFonts w:asciiTheme="minorHAnsi" w:hAnsiTheme="minorHAnsi"/>
                <w:sz w:val="20"/>
                <w:szCs w:val="20"/>
              </w:rPr>
              <w:t>clas</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medal</w:t>
            </w:r>
            <w:proofErr w:type="spellEnd"/>
            <w:r w:rsidRPr="004D170B">
              <w:rPr>
                <w:rFonts w:asciiTheme="minorHAnsi" w:hAnsiTheme="minorHAnsi"/>
                <w:sz w:val="20"/>
                <w:szCs w:val="20"/>
              </w:rPr>
              <w:t xml:space="preserve"> internacional de Francia Junior</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-12ª Grand </w:t>
            </w:r>
            <w:proofErr w:type="spellStart"/>
            <w:r w:rsidRPr="004D170B">
              <w:rPr>
                <w:rFonts w:asciiTheme="minorHAnsi" w:hAnsiTheme="minorHAnsi"/>
                <w:sz w:val="20"/>
                <w:szCs w:val="20"/>
              </w:rPr>
              <w:t>Prix</w:t>
            </w:r>
            <w:proofErr w:type="spellEnd"/>
            <w:r w:rsidRPr="004D170B">
              <w:rPr>
                <w:rFonts w:asciiTheme="minorHAnsi" w:hAnsiTheme="minorHAnsi"/>
                <w:sz w:val="20"/>
                <w:szCs w:val="20"/>
              </w:rPr>
              <w:t xml:space="preserve"> de </w:t>
            </w:r>
            <w:proofErr w:type="spellStart"/>
            <w:r w:rsidRPr="004D170B">
              <w:rPr>
                <w:rFonts w:asciiTheme="minorHAnsi" w:hAnsiTheme="minorHAnsi"/>
                <w:sz w:val="20"/>
                <w:szCs w:val="20"/>
              </w:rPr>
              <w:t>Chiberta</w:t>
            </w:r>
            <w:proofErr w:type="spellEnd"/>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-7ª </w:t>
            </w:r>
            <w:proofErr w:type="spellStart"/>
            <w:r w:rsidRPr="004D170B">
              <w:rPr>
                <w:rFonts w:asciiTheme="minorHAnsi" w:hAnsiTheme="minorHAnsi"/>
                <w:sz w:val="20"/>
                <w:szCs w:val="20"/>
              </w:rPr>
              <w:t>Cto</w:t>
            </w:r>
            <w:proofErr w:type="spellEnd"/>
            <w:r w:rsidRPr="004D170B">
              <w:rPr>
                <w:rFonts w:asciiTheme="minorHAnsi" w:hAnsiTheme="minorHAnsi"/>
                <w:sz w:val="20"/>
                <w:szCs w:val="20"/>
              </w:rPr>
              <w:t>. Internacional de Holanda Junior</w:t>
            </w:r>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Cumplir los objetivos de rendimiento marcados en su ficha técnica. Europeo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Covadonga SANJUAN </w:t>
            </w:r>
            <w:r w:rsidRPr="004D170B">
              <w:rPr>
                <w:rFonts w:asciiTheme="minorHAnsi" w:hAnsiTheme="minorHAnsi"/>
                <w:sz w:val="20"/>
                <w:szCs w:val="20"/>
              </w:rPr>
              <w:lastRenderedPageBreak/>
              <w:t>GUTIERREZ (Cadete 2)</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lastRenderedPageBreak/>
              <w:t>Técnicos RFEG</w:t>
            </w:r>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Centro Nacional de Golf</w:t>
            </w:r>
          </w:p>
        </w:tc>
        <w:tc>
          <w:tcPr>
            <w:tcW w:w="874" w:type="dxa"/>
            <w:vAlign w:val="center"/>
          </w:tcPr>
          <w:p w:rsidR="00C80448" w:rsidRPr="004D170B" w:rsidRDefault="007462A6" w:rsidP="00FD0F37">
            <w:pPr>
              <w:jc w:val="center"/>
              <w:rPr>
                <w:rFonts w:asciiTheme="minorHAnsi" w:hAnsiTheme="minorHAnsi"/>
                <w:sz w:val="20"/>
                <w:szCs w:val="20"/>
              </w:rPr>
            </w:pPr>
            <w:r>
              <w:rPr>
                <w:rFonts w:asciiTheme="minorHAnsi" w:hAnsiTheme="minorHAnsi"/>
                <w:sz w:val="20"/>
                <w:szCs w:val="20"/>
              </w:rPr>
              <w:t>332</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Nueva incorporación</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lastRenderedPageBreak/>
              <w:t>-Medalla de Plata Europeo Sub-16 por equipos</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-3ª </w:t>
            </w:r>
            <w:proofErr w:type="spellStart"/>
            <w:r w:rsidRPr="004D170B">
              <w:rPr>
                <w:rFonts w:asciiTheme="minorHAnsi" w:hAnsiTheme="minorHAnsi"/>
                <w:sz w:val="20"/>
                <w:szCs w:val="20"/>
              </w:rPr>
              <w:t>Cto</w:t>
            </w:r>
            <w:proofErr w:type="spellEnd"/>
            <w:r w:rsidRPr="004D170B">
              <w:rPr>
                <w:rFonts w:asciiTheme="minorHAnsi" w:hAnsiTheme="minorHAnsi"/>
                <w:sz w:val="20"/>
                <w:szCs w:val="20"/>
              </w:rPr>
              <w:t>. de España Sub-18</w:t>
            </w:r>
          </w:p>
          <w:p w:rsidR="00C80448" w:rsidRPr="004D170B" w:rsidRDefault="00C80448" w:rsidP="001462E7">
            <w:pPr>
              <w:rPr>
                <w:rFonts w:asciiTheme="minorHAnsi" w:hAnsiTheme="minorHAnsi"/>
                <w:sz w:val="20"/>
                <w:szCs w:val="20"/>
              </w:rPr>
            </w:pPr>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lastRenderedPageBreak/>
              <w:t xml:space="preserve">Cumplir los objetivos de </w:t>
            </w:r>
            <w:r w:rsidRPr="004D170B">
              <w:rPr>
                <w:rFonts w:asciiTheme="minorHAnsi" w:hAnsiTheme="minorHAnsi"/>
                <w:sz w:val="20"/>
                <w:szCs w:val="20"/>
              </w:rPr>
              <w:lastRenderedPageBreak/>
              <w:t xml:space="preserve">rendimiento marcados en su ficha técnica. Europeo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Vagliano</w:t>
            </w:r>
            <w:proofErr w:type="spellEnd"/>
            <w:r w:rsidRPr="004D170B">
              <w:rPr>
                <w:rFonts w:asciiTheme="minorHAnsi" w:hAnsiTheme="minorHAnsi"/>
                <w:sz w:val="20"/>
                <w:szCs w:val="20"/>
              </w:rPr>
              <w:t xml:space="preserve"> Sub-16.</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lastRenderedPageBreak/>
              <w:t>Marta SANZ BARRIO (Junior 3)</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Antonio Barquero</w:t>
            </w:r>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Instalaciones de Auburn </w:t>
            </w:r>
            <w:proofErr w:type="spellStart"/>
            <w:r w:rsidRPr="004D170B">
              <w:rPr>
                <w:rFonts w:asciiTheme="minorHAnsi" w:hAnsiTheme="minorHAnsi"/>
                <w:sz w:val="20"/>
                <w:szCs w:val="20"/>
              </w:rPr>
              <w:t>University</w:t>
            </w:r>
            <w:proofErr w:type="spellEnd"/>
            <w:r w:rsidRPr="004D170B">
              <w:rPr>
                <w:rFonts w:asciiTheme="minorHAnsi" w:hAnsiTheme="minorHAnsi"/>
                <w:sz w:val="20"/>
                <w:szCs w:val="20"/>
              </w:rPr>
              <w:t xml:space="preserve"> (EEUU)</w:t>
            </w:r>
          </w:p>
        </w:tc>
        <w:tc>
          <w:tcPr>
            <w:tcW w:w="874" w:type="dxa"/>
            <w:vAlign w:val="center"/>
          </w:tcPr>
          <w:p w:rsidR="00C80448" w:rsidRPr="004D170B" w:rsidRDefault="007462A6" w:rsidP="00FD0F37">
            <w:pPr>
              <w:jc w:val="center"/>
              <w:rPr>
                <w:rFonts w:asciiTheme="minorHAnsi" w:hAnsiTheme="minorHAnsi"/>
                <w:sz w:val="20"/>
                <w:szCs w:val="20"/>
              </w:rPr>
            </w:pPr>
            <w:r>
              <w:rPr>
                <w:rFonts w:asciiTheme="minorHAnsi" w:hAnsiTheme="minorHAnsi"/>
                <w:sz w:val="20"/>
                <w:szCs w:val="20"/>
              </w:rPr>
              <w:t>70</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-Medalla de Oro Mundial universitario por equipos y bronce en individual</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-5ª Mundial Amateur por equipos y 2ª individual</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Campeona de España Absoluta.</w:t>
            </w:r>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Cumplir los objetivos de rendimiento marcados en su ficha técnica. Europeo Absoluto. Top-100 ranking mundial. </w:t>
            </w:r>
            <w:proofErr w:type="spellStart"/>
            <w:r w:rsidRPr="004D170B">
              <w:rPr>
                <w:rFonts w:asciiTheme="minorHAnsi" w:hAnsiTheme="minorHAnsi"/>
                <w:sz w:val="20"/>
                <w:szCs w:val="20"/>
              </w:rPr>
              <w:t>Vagliano</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Trophy</w:t>
            </w:r>
            <w:proofErr w:type="spellEnd"/>
            <w:r w:rsidRPr="004D170B">
              <w:rPr>
                <w:rFonts w:asciiTheme="minorHAnsi" w:hAnsiTheme="minorHAnsi"/>
                <w:sz w:val="20"/>
                <w:szCs w:val="20"/>
              </w:rPr>
              <w:t>.</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Patricia SANZ BARRIO (Absoluta)</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Antonio Barquero</w:t>
            </w:r>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Centro de Tecnificación de la Federación de Madrid y RACE.</w:t>
            </w:r>
          </w:p>
        </w:tc>
        <w:tc>
          <w:tcPr>
            <w:tcW w:w="874" w:type="dxa"/>
            <w:vAlign w:val="center"/>
          </w:tcPr>
          <w:p w:rsidR="00C80448" w:rsidRPr="004D170B" w:rsidRDefault="007462A6" w:rsidP="00FD0F37">
            <w:pPr>
              <w:jc w:val="center"/>
              <w:rPr>
                <w:rFonts w:asciiTheme="minorHAnsi" w:hAnsiTheme="minorHAnsi"/>
                <w:sz w:val="20"/>
                <w:szCs w:val="20"/>
              </w:rPr>
            </w:pPr>
            <w:r>
              <w:rPr>
                <w:rFonts w:asciiTheme="minorHAnsi" w:hAnsiTheme="minorHAnsi"/>
                <w:sz w:val="20"/>
                <w:szCs w:val="20"/>
              </w:rPr>
              <w:t>62</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Nueva incorporación</w:t>
            </w:r>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 Obtener la tarjeta del LET.</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Carmen VIDAU GETÁN (</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2)</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Jorge Pérez</w:t>
            </w:r>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CG Las Caldas</w:t>
            </w:r>
          </w:p>
        </w:tc>
        <w:tc>
          <w:tcPr>
            <w:tcW w:w="874" w:type="dxa"/>
            <w:vAlign w:val="center"/>
          </w:tcPr>
          <w:p w:rsidR="00C80448" w:rsidRPr="004D170B" w:rsidRDefault="007462A6" w:rsidP="00FD0F37">
            <w:pPr>
              <w:jc w:val="center"/>
              <w:rPr>
                <w:rFonts w:asciiTheme="minorHAnsi" w:hAnsiTheme="minorHAnsi"/>
                <w:sz w:val="20"/>
                <w:szCs w:val="20"/>
              </w:rPr>
            </w:pPr>
            <w:r>
              <w:rPr>
                <w:rFonts w:asciiTheme="minorHAnsi" w:hAnsiTheme="minorHAnsi"/>
                <w:sz w:val="20"/>
                <w:szCs w:val="20"/>
              </w:rPr>
              <w:t>1364</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Nueva incorporación</w:t>
            </w:r>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 Representar a España en algún internacional.</w:t>
            </w:r>
          </w:p>
        </w:tc>
      </w:tr>
      <w:tr w:rsidR="00C80448" w:rsidTr="00FD0F37">
        <w:tc>
          <w:tcPr>
            <w:tcW w:w="1482"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Andrea VILARASAU AMORÓS </w:t>
            </w:r>
          </w:p>
          <w:p w:rsidR="00C80448" w:rsidRPr="004D170B" w:rsidRDefault="00C80448" w:rsidP="001462E7">
            <w:pPr>
              <w:rPr>
                <w:rFonts w:asciiTheme="minorHAnsi" w:hAnsiTheme="minorHAnsi"/>
                <w:sz w:val="20"/>
                <w:szCs w:val="20"/>
              </w:rPr>
            </w:pPr>
            <w:r w:rsidRPr="004D170B">
              <w:rPr>
                <w:rFonts w:asciiTheme="minorHAnsi" w:hAnsiTheme="minorHAnsi"/>
                <w:sz w:val="20"/>
                <w:szCs w:val="20"/>
              </w:rPr>
              <w:t>(Junior 2)</w:t>
            </w:r>
          </w:p>
        </w:tc>
        <w:tc>
          <w:tcPr>
            <w:tcW w:w="1516"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Entrenadores de a U. Arizona y Fernando Chaves (personal)</w:t>
            </w:r>
          </w:p>
        </w:tc>
        <w:tc>
          <w:tcPr>
            <w:tcW w:w="1733"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Instalaciones de la U. of Arizona.</w:t>
            </w:r>
          </w:p>
        </w:tc>
        <w:tc>
          <w:tcPr>
            <w:tcW w:w="874" w:type="dxa"/>
            <w:vAlign w:val="center"/>
          </w:tcPr>
          <w:p w:rsidR="00C80448" w:rsidRPr="004D170B" w:rsidRDefault="007462A6" w:rsidP="00FD0F37">
            <w:pPr>
              <w:jc w:val="center"/>
              <w:rPr>
                <w:rFonts w:asciiTheme="minorHAnsi" w:hAnsiTheme="minorHAnsi"/>
                <w:sz w:val="20"/>
                <w:szCs w:val="20"/>
              </w:rPr>
            </w:pPr>
            <w:r>
              <w:rPr>
                <w:rFonts w:asciiTheme="minorHAnsi" w:hAnsiTheme="minorHAnsi"/>
                <w:sz w:val="20"/>
                <w:szCs w:val="20"/>
              </w:rPr>
              <w:t>545</w:t>
            </w:r>
          </w:p>
        </w:tc>
        <w:tc>
          <w:tcPr>
            <w:tcW w:w="1610"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 xml:space="preserve">-2ª </w:t>
            </w:r>
            <w:proofErr w:type="spellStart"/>
            <w:r w:rsidRPr="004D170B">
              <w:rPr>
                <w:rFonts w:asciiTheme="minorHAnsi" w:hAnsiTheme="minorHAnsi"/>
                <w:sz w:val="20"/>
                <w:szCs w:val="20"/>
              </w:rPr>
              <w:t>Cto</w:t>
            </w:r>
            <w:proofErr w:type="spellEnd"/>
            <w:r w:rsidRPr="004D170B">
              <w:rPr>
                <w:rFonts w:asciiTheme="minorHAnsi" w:hAnsiTheme="minorHAnsi"/>
                <w:sz w:val="20"/>
                <w:szCs w:val="20"/>
              </w:rPr>
              <w:t>. El Vallés, puntuable Ranking Mundial</w:t>
            </w:r>
          </w:p>
          <w:p w:rsidR="00C80448" w:rsidRPr="004D170B" w:rsidRDefault="00C80448" w:rsidP="001462E7">
            <w:pPr>
              <w:rPr>
                <w:rFonts w:asciiTheme="minorHAnsi" w:hAnsiTheme="minorHAnsi"/>
                <w:sz w:val="20"/>
                <w:szCs w:val="20"/>
              </w:rPr>
            </w:pPr>
          </w:p>
        </w:tc>
        <w:tc>
          <w:tcPr>
            <w:tcW w:w="1505" w:type="dxa"/>
            <w:vAlign w:val="center"/>
          </w:tcPr>
          <w:p w:rsidR="00C80448" w:rsidRPr="004D170B" w:rsidRDefault="00C80448" w:rsidP="001462E7">
            <w:pPr>
              <w:rPr>
                <w:rFonts w:asciiTheme="minorHAnsi" w:hAnsiTheme="minorHAnsi"/>
                <w:sz w:val="20"/>
                <w:szCs w:val="20"/>
              </w:rPr>
            </w:pPr>
            <w:r w:rsidRPr="004D170B">
              <w:rPr>
                <w:rFonts w:asciiTheme="minorHAnsi" w:hAnsiTheme="minorHAnsi"/>
                <w:sz w:val="20"/>
                <w:szCs w:val="20"/>
              </w:rPr>
              <w:t>Cumplir los objetivos de rendimiento marcados en su ficha técnica. Europeo Absoluto.</w:t>
            </w:r>
          </w:p>
        </w:tc>
      </w:tr>
    </w:tbl>
    <w:p w:rsidR="00F61CB9" w:rsidRDefault="00F61CB9" w:rsidP="00F61CB9">
      <w:pPr>
        <w:spacing w:after="0" w:line="0" w:lineRule="atLeast"/>
        <w:rPr>
          <w:rFonts w:ascii="Verdana" w:hAnsi="Verdana"/>
          <w:sz w:val="16"/>
          <w:szCs w:val="16"/>
        </w:rPr>
      </w:pPr>
    </w:p>
    <w:p w:rsidR="00F61CB9" w:rsidRDefault="00F61CB9" w:rsidP="00F61CB9">
      <w:pPr>
        <w:spacing w:after="0" w:line="0" w:lineRule="atLeast"/>
        <w:rPr>
          <w:rFonts w:asciiTheme="minorHAnsi" w:hAnsiTheme="minorHAnsi"/>
        </w:rPr>
      </w:pPr>
      <w:r>
        <w:rPr>
          <w:rFonts w:ascii="Verdana" w:hAnsi="Verdana"/>
          <w:sz w:val="16"/>
          <w:szCs w:val="16"/>
        </w:rPr>
        <w:t>*</w:t>
      </w:r>
      <w:r w:rsidR="004D170B" w:rsidRPr="004D170B">
        <w:rPr>
          <w:rFonts w:asciiTheme="minorHAnsi" w:hAnsiTheme="minorHAnsi"/>
        </w:rPr>
        <w:t xml:space="preserve"> </w:t>
      </w:r>
      <w:r w:rsidR="004D170B" w:rsidRPr="004D170B">
        <w:rPr>
          <w:rFonts w:ascii="Verdana" w:hAnsi="Verdana"/>
          <w:sz w:val="16"/>
          <w:szCs w:val="16"/>
        </w:rPr>
        <w:t>De las 26 jugadoras incorporadas al GT 2012-2013, siete estudian en EEUU, 12 en Madrid y otras siete están repartidas entre Andalucía (1), Cataluña (2), País Vasco (2), Asturias (1), Galicia (1).</w:t>
      </w:r>
      <w:r w:rsidR="004D170B" w:rsidRPr="004F1C1B">
        <w:rPr>
          <w:rFonts w:asciiTheme="minorHAnsi" w:hAnsiTheme="minorHAnsi"/>
        </w:rPr>
        <w:t xml:space="preserve"> </w:t>
      </w:r>
    </w:p>
    <w:p w:rsidR="00DC3CAA" w:rsidRDefault="00F61CB9" w:rsidP="00F61CB9">
      <w:pPr>
        <w:spacing w:after="0" w:line="0" w:lineRule="atLeast"/>
        <w:rPr>
          <w:rFonts w:ascii="Verdana" w:hAnsi="Verdana"/>
          <w:sz w:val="16"/>
          <w:szCs w:val="16"/>
        </w:rPr>
      </w:pPr>
      <w:r>
        <w:rPr>
          <w:rFonts w:asciiTheme="minorHAnsi" w:hAnsiTheme="minorHAnsi"/>
        </w:rPr>
        <w:t>**</w:t>
      </w:r>
      <w:r>
        <w:rPr>
          <w:rFonts w:ascii="Verdana" w:hAnsi="Verdana"/>
          <w:sz w:val="16"/>
          <w:szCs w:val="16"/>
        </w:rPr>
        <w:t>C</w:t>
      </w:r>
      <w:r w:rsidR="00DC3CAA">
        <w:rPr>
          <w:rFonts w:ascii="Verdana" w:hAnsi="Verdana"/>
          <w:sz w:val="16"/>
          <w:szCs w:val="16"/>
        </w:rPr>
        <w:t>uando tengamos el modelo de alto rendimiento, podremos especificar los objetivos de rendimiento con valores concretos.</w:t>
      </w:r>
    </w:p>
    <w:p w:rsidR="00F61CB9" w:rsidRPr="00F61CB9" w:rsidRDefault="00F61CB9" w:rsidP="00F61CB9">
      <w:pPr>
        <w:spacing w:after="0" w:line="0" w:lineRule="atLeast"/>
        <w:rPr>
          <w:rFonts w:asciiTheme="minorHAnsi" w:hAnsiTheme="minorHAnsi"/>
        </w:rPr>
      </w:pPr>
    </w:p>
    <w:p w:rsidR="00844A97" w:rsidRPr="004F1C1B" w:rsidRDefault="00844A97" w:rsidP="00844A97">
      <w:pPr>
        <w:rPr>
          <w:rFonts w:asciiTheme="minorHAnsi" w:hAnsiTheme="minorHAnsi"/>
        </w:rPr>
      </w:pPr>
      <w:r w:rsidRPr="004F1C1B">
        <w:rPr>
          <w:rFonts w:asciiTheme="minorHAnsi" w:hAnsiTheme="minorHAnsi"/>
        </w:rPr>
        <w:t>El equipo de entrenadores que trabajarán con ellas estará formado por los tres técnicos de golf señalados anteriormente, un preparador físico y un preparador mental. Además contaremos con el apoyo de los profesionales que trabajan para el Centro de Excelencia en las labores de toma de datos, diagnóstico y control de la evolución.</w:t>
      </w:r>
    </w:p>
    <w:p w:rsidR="00844A97" w:rsidRPr="004F1C1B" w:rsidRDefault="00844A97" w:rsidP="00844A97">
      <w:pPr>
        <w:rPr>
          <w:rFonts w:asciiTheme="minorHAnsi" w:hAnsiTheme="minorHAnsi"/>
        </w:rPr>
      </w:pPr>
      <w:r w:rsidRPr="004F1C1B">
        <w:rPr>
          <w:rFonts w:asciiTheme="minorHAnsi" w:hAnsiTheme="minorHAnsi"/>
        </w:rPr>
        <w:lastRenderedPageBreak/>
        <w:t>Con ellas seguiremos el siguiente programa:</w:t>
      </w:r>
    </w:p>
    <w:p w:rsidR="00844A97" w:rsidRPr="004F1C1B" w:rsidRDefault="00A94AFB" w:rsidP="00337AA6">
      <w:pPr>
        <w:pStyle w:val="Prrafodelista"/>
        <w:numPr>
          <w:ilvl w:val="0"/>
          <w:numId w:val="15"/>
        </w:numPr>
        <w:suppressAutoHyphens w:val="0"/>
        <w:autoSpaceDN/>
        <w:spacing w:after="0" w:line="240" w:lineRule="auto"/>
        <w:textAlignment w:val="auto"/>
        <w:rPr>
          <w:rFonts w:asciiTheme="minorHAnsi" w:hAnsiTheme="minorHAnsi"/>
        </w:rPr>
      </w:pPr>
      <w:r>
        <w:rPr>
          <w:rFonts w:asciiTheme="minorHAnsi" w:hAnsiTheme="minorHAnsi"/>
          <w:b/>
        </w:rPr>
        <w:t xml:space="preserve">Seguimiento continuado a través de la figura del tutor: </w:t>
      </w:r>
      <w:r>
        <w:rPr>
          <w:rFonts w:asciiTheme="minorHAnsi" w:hAnsiTheme="minorHAnsi"/>
        </w:rPr>
        <w:t>a cada jugadora le asignaremos un interlocutor (tutor) que será uno de los tres entrenadores nacionales que colaboran con el comité. Cada tutor</w:t>
      </w:r>
      <w:r w:rsidR="00DC3CAA">
        <w:rPr>
          <w:rFonts w:asciiTheme="minorHAnsi" w:hAnsiTheme="minorHAnsi"/>
        </w:rPr>
        <w:t xml:space="preserve"> ayudará </w:t>
      </w:r>
      <w:r>
        <w:rPr>
          <w:rFonts w:asciiTheme="minorHAnsi" w:hAnsiTheme="minorHAnsi"/>
        </w:rPr>
        <w:t xml:space="preserve">a </w:t>
      </w:r>
      <w:r w:rsidR="006F7CCB">
        <w:rPr>
          <w:rFonts w:asciiTheme="minorHAnsi" w:hAnsiTheme="minorHAnsi"/>
        </w:rPr>
        <w:t>la jugadora</w:t>
      </w:r>
      <w:r>
        <w:rPr>
          <w:rFonts w:asciiTheme="minorHAnsi" w:hAnsiTheme="minorHAnsi"/>
        </w:rPr>
        <w:t xml:space="preserve"> </w:t>
      </w:r>
      <w:r w:rsidR="00DC3CAA">
        <w:rPr>
          <w:rFonts w:asciiTheme="minorHAnsi" w:hAnsiTheme="minorHAnsi"/>
        </w:rPr>
        <w:t xml:space="preserve">a identificar </w:t>
      </w:r>
      <w:r>
        <w:rPr>
          <w:rFonts w:asciiTheme="minorHAnsi" w:hAnsiTheme="minorHAnsi"/>
        </w:rPr>
        <w:t xml:space="preserve">las </w:t>
      </w:r>
      <w:r w:rsidR="00DC3CAA">
        <w:rPr>
          <w:rFonts w:asciiTheme="minorHAnsi" w:hAnsiTheme="minorHAnsi"/>
        </w:rPr>
        <w:t>prioridades de trabajo y establecer un plan de trabajo de acuerdo a sus necesidades individuales</w:t>
      </w:r>
      <w:r w:rsidR="006F7CCB">
        <w:rPr>
          <w:rFonts w:asciiTheme="minorHAnsi" w:hAnsiTheme="minorHAnsi"/>
        </w:rPr>
        <w:t>; t</w:t>
      </w:r>
      <w:r>
        <w:rPr>
          <w:rFonts w:asciiTheme="minorHAnsi" w:hAnsiTheme="minorHAnsi"/>
        </w:rPr>
        <w:t>ambién le ofrecerá apoyo con la planificación de torneos y distribución de cargas.</w:t>
      </w:r>
      <w:r w:rsidR="006F7CCB">
        <w:rPr>
          <w:rFonts w:asciiTheme="minorHAnsi" w:hAnsiTheme="minorHAnsi"/>
        </w:rPr>
        <w:t xml:space="preserve"> El tutor también será el que monitorice el progreso de sus tuteladas.</w:t>
      </w:r>
    </w:p>
    <w:p w:rsidR="00844A97" w:rsidRPr="004F1C1B" w:rsidRDefault="00844A97" w:rsidP="00844A97">
      <w:pPr>
        <w:pStyle w:val="Prrafodelista"/>
        <w:suppressAutoHyphens w:val="0"/>
        <w:autoSpaceDN/>
        <w:spacing w:after="0" w:line="240" w:lineRule="auto"/>
        <w:textAlignment w:val="auto"/>
        <w:rPr>
          <w:rFonts w:asciiTheme="minorHAnsi" w:hAnsiTheme="minorHAnsi"/>
        </w:rPr>
      </w:pPr>
    </w:p>
    <w:p w:rsidR="00844A97" w:rsidRPr="004F1C1B" w:rsidRDefault="00844A97" w:rsidP="00337AA6">
      <w:pPr>
        <w:pStyle w:val="Textosinformato"/>
        <w:numPr>
          <w:ilvl w:val="0"/>
          <w:numId w:val="15"/>
        </w:numPr>
        <w:rPr>
          <w:rFonts w:asciiTheme="minorHAnsi" w:hAnsiTheme="minorHAnsi"/>
          <w:szCs w:val="22"/>
        </w:rPr>
      </w:pPr>
      <w:r w:rsidRPr="004F1C1B">
        <w:rPr>
          <w:rFonts w:asciiTheme="minorHAnsi" w:hAnsiTheme="minorHAnsi"/>
          <w:b/>
          <w:szCs w:val="22"/>
        </w:rPr>
        <w:t xml:space="preserve">Toma de datos </w:t>
      </w:r>
      <w:r w:rsidR="00A94AFB">
        <w:rPr>
          <w:rFonts w:asciiTheme="minorHAnsi" w:hAnsiTheme="minorHAnsi"/>
          <w:b/>
          <w:szCs w:val="22"/>
        </w:rPr>
        <w:t>individual inicial en el</w:t>
      </w:r>
      <w:r w:rsidR="002E6074">
        <w:rPr>
          <w:rFonts w:asciiTheme="minorHAnsi" w:hAnsiTheme="minorHAnsi"/>
          <w:b/>
          <w:szCs w:val="22"/>
        </w:rPr>
        <w:t xml:space="preserve"> </w:t>
      </w:r>
      <w:proofErr w:type="spellStart"/>
      <w:r w:rsidRPr="004F1C1B">
        <w:rPr>
          <w:rFonts w:asciiTheme="minorHAnsi" w:hAnsiTheme="minorHAnsi"/>
          <w:b/>
          <w:szCs w:val="22"/>
        </w:rPr>
        <w:t>CdE</w:t>
      </w:r>
      <w:proofErr w:type="spellEnd"/>
      <w:r w:rsidRPr="004F1C1B">
        <w:rPr>
          <w:rFonts w:asciiTheme="minorHAnsi" w:hAnsiTheme="minorHAnsi"/>
          <w:b/>
          <w:szCs w:val="22"/>
        </w:rPr>
        <w:t xml:space="preserve"> </w:t>
      </w:r>
      <w:r w:rsidRPr="004F1C1B">
        <w:rPr>
          <w:rFonts w:asciiTheme="minorHAnsi" w:hAnsiTheme="minorHAnsi"/>
          <w:szCs w:val="22"/>
        </w:rPr>
        <w:t xml:space="preserve">(datos técnicos y </w:t>
      </w:r>
      <w:proofErr w:type="spellStart"/>
      <w:r w:rsidRPr="004F1C1B">
        <w:rPr>
          <w:rFonts w:asciiTheme="minorHAnsi" w:hAnsiTheme="minorHAnsi"/>
          <w:szCs w:val="22"/>
        </w:rPr>
        <w:t>tests</w:t>
      </w:r>
      <w:proofErr w:type="spellEnd"/>
      <w:r w:rsidRPr="004F1C1B">
        <w:rPr>
          <w:rFonts w:asciiTheme="minorHAnsi" w:hAnsiTheme="minorHAnsi"/>
          <w:szCs w:val="22"/>
        </w:rPr>
        <w:t xml:space="preserve"> físicos)</w:t>
      </w:r>
      <w:r w:rsidRPr="004F1C1B">
        <w:rPr>
          <w:rFonts w:asciiTheme="minorHAnsi" w:hAnsiTheme="minorHAnsi"/>
          <w:b/>
          <w:szCs w:val="22"/>
        </w:rPr>
        <w:t xml:space="preserve">: </w:t>
      </w:r>
      <w:r w:rsidRPr="004F1C1B">
        <w:rPr>
          <w:rFonts w:asciiTheme="minorHAnsi" w:hAnsiTheme="minorHAnsi"/>
          <w:szCs w:val="22"/>
        </w:rPr>
        <w:t>octubre jugadoras que residen en España; diciembre las que residen en EEUU</w:t>
      </w:r>
      <w:r w:rsidR="00C82C14">
        <w:rPr>
          <w:rFonts w:asciiTheme="minorHAnsi" w:hAnsiTheme="minorHAnsi"/>
          <w:szCs w:val="22"/>
        </w:rPr>
        <w:t xml:space="preserve">. </w:t>
      </w:r>
      <w:r w:rsidR="00C82C14" w:rsidRPr="004F1C1B">
        <w:rPr>
          <w:rFonts w:asciiTheme="minorHAnsi" w:hAnsiTheme="minorHAnsi"/>
        </w:rPr>
        <w:t xml:space="preserve">Todas las jugadoras realizarán una primera visita al Centro de Excelencia que consistirá en una toma de datos inicial a nivel físico y técnico y de la que saldrá un diagnóstico de las principales áreas de mejora. </w:t>
      </w:r>
      <w:r w:rsidR="00F337F2">
        <w:rPr>
          <w:rFonts w:asciiTheme="minorHAnsi" w:hAnsiTheme="minorHAnsi"/>
        </w:rPr>
        <w:t>Esta</w:t>
      </w:r>
      <w:r w:rsidR="00C82C14">
        <w:rPr>
          <w:rFonts w:asciiTheme="minorHAnsi" w:hAnsiTheme="minorHAnsi"/>
        </w:rPr>
        <w:t xml:space="preserve"> información </w:t>
      </w:r>
      <w:r w:rsidR="00F337F2">
        <w:rPr>
          <w:rFonts w:asciiTheme="minorHAnsi" w:hAnsiTheme="minorHAnsi"/>
        </w:rPr>
        <w:t xml:space="preserve">será interpretada por </w:t>
      </w:r>
      <w:r w:rsidR="00C82C14">
        <w:rPr>
          <w:rFonts w:asciiTheme="minorHAnsi" w:hAnsiTheme="minorHAnsi"/>
        </w:rPr>
        <w:t>los entrenadores del CTAF</w:t>
      </w:r>
      <w:r w:rsidR="00F337F2">
        <w:rPr>
          <w:rFonts w:asciiTheme="minorHAnsi" w:hAnsiTheme="minorHAnsi"/>
        </w:rPr>
        <w:t>, que teniendo la visión completa de la jugadora en todas sus facetas del juego, realizará un trabajo conjunto con ella y sus entrenadores personales,</w:t>
      </w:r>
      <w:r w:rsidR="00C82C14">
        <w:rPr>
          <w:rFonts w:asciiTheme="minorHAnsi" w:hAnsiTheme="minorHAnsi"/>
        </w:rPr>
        <w:t xml:space="preserve"> </w:t>
      </w:r>
      <w:r w:rsidR="00F337F2">
        <w:rPr>
          <w:rFonts w:asciiTheme="minorHAnsi" w:hAnsiTheme="minorHAnsi"/>
        </w:rPr>
        <w:t>para acordar</w:t>
      </w:r>
      <w:r w:rsidR="00C82C14">
        <w:rPr>
          <w:rFonts w:asciiTheme="minorHAnsi" w:hAnsiTheme="minorHAnsi"/>
        </w:rPr>
        <w:t xml:space="preserve"> las </w:t>
      </w:r>
      <w:r w:rsidR="00F337F2">
        <w:rPr>
          <w:rFonts w:asciiTheme="minorHAnsi" w:hAnsiTheme="minorHAnsi"/>
        </w:rPr>
        <w:t xml:space="preserve">necesidades prioritarias </w:t>
      </w:r>
      <w:r w:rsidR="00C82C14">
        <w:rPr>
          <w:rFonts w:asciiTheme="minorHAnsi" w:hAnsiTheme="minorHAnsi"/>
        </w:rPr>
        <w:t>y el plan de entrenamiento más adecuado para la pre-temporada.</w:t>
      </w:r>
    </w:p>
    <w:p w:rsidR="00844A97" w:rsidRPr="004F1C1B" w:rsidRDefault="00844A97" w:rsidP="00844A97">
      <w:pPr>
        <w:pStyle w:val="Textosinformato"/>
        <w:ind w:left="720"/>
        <w:rPr>
          <w:rFonts w:asciiTheme="minorHAnsi" w:hAnsiTheme="minorHAnsi"/>
          <w:szCs w:val="22"/>
        </w:rPr>
      </w:pPr>
    </w:p>
    <w:p w:rsidR="00844A97" w:rsidRDefault="00844A97" w:rsidP="00337AA6">
      <w:pPr>
        <w:pStyle w:val="Textosinformato"/>
        <w:numPr>
          <w:ilvl w:val="0"/>
          <w:numId w:val="15"/>
        </w:numPr>
        <w:rPr>
          <w:rFonts w:asciiTheme="minorHAnsi" w:hAnsiTheme="minorHAnsi"/>
          <w:szCs w:val="22"/>
        </w:rPr>
      </w:pPr>
      <w:r w:rsidRPr="00BF5CBD">
        <w:rPr>
          <w:rFonts w:asciiTheme="minorHAnsi" w:hAnsiTheme="minorHAnsi"/>
          <w:b/>
          <w:szCs w:val="22"/>
        </w:rPr>
        <w:t xml:space="preserve">3 concentraciones de </w:t>
      </w:r>
      <w:r w:rsidR="002E6074">
        <w:rPr>
          <w:rFonts w:asciiTheme="minorHAnsi" w:hAnsiTheme="minorHAnsi"/>
          <w:b/>
          <w:szCs w:val="22"/>
        </w:rPr>
        <w:t xml:space="preserve">grupo de </w:t>
      </w:r>
      <w:r w:rsidRPr="00BF5CBD">
        <w:rPr>
          <w:rFonts w:asciiTheme="minorHAnsi" w:hAnsiTheme="minorHAnsi"/>
          <w:b/>
          <w:szCs w:val="22"/>
        </w:rPr>
        <w:t>pre-temporada</w:t>
      </w:r>
      <w:r w:rsidRPr="00DC3CAA">
        <w:rPr>
          <w:rFonts w:asciiTheme="minorHAnsi" w:hAnsiTheme="minorHAnsi"/>
          <w:szCs w:val="22"/>
        </w:rPr>
        <w:t>:</w:t>
      </w:r>
    </w:p>
    <w:p w:rsidR="00637BA7" w:rsidRDefault="00637BA7" w:rsidP="00637BA7">
      <w:pPr>
        <w:pStyle w:val="Textosinformato"/>
        <w:rPr>
          <w:rFonts w:asciiTheme="minorHAnsi" w:hAnsiTheme="minorHAnsi"/>
          <w:szCs w:val="22"/>
        </w:rPr>
      </w:pPr>
    </w:p>
    <w:tbl>
      <w:tblPr>
        <w:tblStyle w:val="Tablaconcuadrcula"/>
        <w:tblW w:w="9710" w:type="dxa"/>
        <w:tblInd w:w="-593" w:type="dxa"/>
        <w:tblLook w:val="04A0" w:firstRow="1" w:lastRow="0" w:firstColumn="1" w:lastColumn="0" w:noHBand="0" w:noVBand="1"/>
      </w:tblPr>
      <w:tblGrid>
        <w:gridCol w:w="2402"/>
        <w:gridCol w:w="2127"/>
        <w:gridCol w:w="3020"/>
        <w:gridCol w:w="2161"/>
      </w:tblGrid>
      <w:tr w:rsidR="00637BA7" w:rsidRPr="0089476C" w:rsidTr="00D57054">
        <w:tc>
          <w:tcPr>
            <w:tcW w:w="9710" w:type="dxa"/>
            <w:gridSpan w:val="4"/>
            <w:shd w:val="clear" w:color="auto" w:fill="DBE5F1" w:themeFill="accent1" w:themeFillTint="33"/>
          </w:tcPr>
          <w:p w:rsidR="00637BA7" w:rsidRPr="0089476C" w:rsidRDefault="00637BA7" w:rsidP="00637BA7">
            <w:pPr>
              <w:jc w:val="center"/>
              <w:rPr>
                <w:sz w:val="24"/>
                <w:szCs w:val="24"/>
              </w:rPr>
            </w:pPr>
            <w:r w:rsidRPr="0089476C">
              <w:rPr>
                <w:sz w:val="24"/>
                <w:szCs w:val="24"/>
              </w:rPr>
              <w:t xml:space="preserve">CONCENTRACIONES </w:t>
            </w:r>
            <w:r>
              <w:rPr>
                <w:sz w:val="24"/>
                <w:szCs w:val="24"/>
              </w:rPr>
              <w:t>CTAF 2013</w:t>
            </w:r>
          </w:p>
        </w:tc>
      </w:tr>
      <w:tr w:rsidR="00637BA7" w:rsidRPr="0089476C" w:rsidTr="00884908">
        <w:tc>
          <w:tcPr>
            <w:tcW w:w="2402" w:type="dxa"/>
            <w:vAlign w:val="center"/>
          </w:tcPr>
          <w:p w:rsidR="00637BA7" w:rsidRPr="0089476C" w:rsidRDefault="00637BA7" w:rsidP="00D57054">
            <w:pPr>
              <w:jc w:val="center"/>
              <w:rPr>
                <w:sz w:val="18"/>
                <w:szCs w:val="18"/>
              </w:rPr>
            </w:pPr>
            <w:r w:rsidRPr="0089476C">
              <w:rPr>
                <w:sz w:val="18"/>
                <w:szCs w:val="18"/>
              </w:rPr>
              <w:t>EPOCA DEL AÑO</w:t>
            </w:r>
          </w:p>
        </w:tc>
        <w:tc>
          <w:tcPr>
            <w:tcW w:w="2127" w:type="dxa"/>
            <w:vAlign w:val="center"/>
          </w:tcPr>
          <w:p w:rsidR="00637BA7" w:rsidRPr="0089476C" w:rsidRDefault="00637BA7" w:rsidP="00D57054">
            <w:pPr>
              <w:jc w:val="center"/>
              <w:rPr>
                <w:sz w:val="18"/>
                <w:szCs w:val="18"/>
              </w:rPr>
            </w:pPr>
            <w:r w:rsidRPr="0089476C">
              <w:rPr>
                <w:sz w:val="18"/>
                <w:szCs w:val="18"/>
              </w:rPr>
              <w:t>ASISTENTES</w:t>
            </w:r>
          </w:p>
        </w:tc>
        <w:tc>
          <w:tcPr>
            <w:tcW w:w="3020" w:type="dxa"/>
            <w:vAlign w:val="center"/>
          </w:tcPr>
          <w:p w:rsidR="00637BA7" w:rsidRPr="0089476C" w:rsidRDefault="00637BA7" w:rsidP="00D57054">
            <w:pPr>
              <w:jc w:val="center"/>
              <w:rPr>
                <w:sz w:val="18"/>
                <w:szCs w:val="18"/>
              </w:rPr>
            </w:pPr>
            <w:r w:rsidRPr="0089476C">
              <w:rPr>
                <w:sz w:val="18"/>
                <w:szCs w:val="18"/>
              </w:rPr>
              <w:t>TEMAS TRATADOS</w:t>
            </w:r>
          </w:p>
        </w:tc>
        <w:tc>
          <w:tcPr>
            <w:tcW w:w="2161" w:type="dxa"/>
            <w:tcBorders>
              <w:bottom w:val="single" w:sz="4" w:space="0" w:color="auto"/>
            </w:tcBorders>
          </w:tcPr>
          <w:p w:rsidR="00637BA7" w:rsidRPr="0089476C" w:rsidRDefault="00637BA7" w:rsidP="00D57054">
            <w:pPr>
              <w:jc w:val="center"/>
              <w:rPr>
                <w:sz w:val="18"/>
                <w:szCs w:val="18"/>
              </w:rPr>
            </w:pPr>
            <w:r w:rsidRPr="0089476C">
              <w:rPr>
                <w:sz w:val="18"/>
                <w:szCs w:val="18"/>
              </w:rPr>
              <w:t>LUGAR</w:t>
            </w:r>
          </w:p>
        </w:tc>
      </w:tr>
      <w:tr w:rsidR="00347D9A" w:rsidRPr="0089476C" w:rsidTr="00884908">
        <w:trPr>
          <w:trHeight w:val="328"/>
        </w:trPr>
        <w:tc>
          <w:tcPr>
            <w:tcW w:w="2402" w:type="dxa"/>
            <w:vMerge w:val="restart"/>
            <w:vAlign w:val="center"/>
          </w:tcPr>
          <w:p w:rsidR="00347D9A" w:rsidRDefault="00347D9A" w:rsidP="00637BA7">
            <w:pPr>
              <w:jc w:val="center"/>
              <w:rPr>
                <w:sz w:val="18"/>
                <w:szCs w:val="18"/>
              </w:rPr>
            </w:pPr>
            <w:r>
              <w:rPr>
                <w:sz w:val="18"/>
                <w:szCs w:val="18"/>
              </w:rPr>
              <w:t>OCTUBRE</w:t>
            </w:r>
          </w:p>
        </w:tc>
        <w:tc>
          <w:tcPr>
            <w:tcW w:w="2127" w:type="dxa"/>
            <w:vMerge w:val="restart"/>
            <w:vAlign w:val="center"/>
          </w:tcPr>
          <w:p w:rsidR="00347D9A" w:rsidRDefault="00347D9A" w:rsidP="002E6074">
            <w:pPr>
              <w:jc w:val="center"/>
              <w:rPr>
                <w:sz w:val="18"/>
                <w:szCs w:val="18"/>
              </w:rPr>
            </w:pPr>
            <w:r>
              <w:rPr>
                <w:sz w:val="18"/>
                <w:szCs w:val="18"/>
              </w:rPr>
              <w:t>JUGADORAS GT ESPAÑA</w:t>
            </w:r>
          </w:p>
        </w:tc>
        <w:tc>
          <w:tcPr>
            <w:tcW w:w="3020" w:type="dxa"/>
            <w:vAlign w:val="center"/>
          </w:tcPr>
          <w:p w:rsidR="00347D9A" w:rsidRDefault="00347D9A" w:rsidP="00347D9A">
            <w:pPr>
              <w:jc w:val="center"/>
              <w:rPr>
                <w:sz w:val="18"/>
                <w:szCs w:val="18"/>
              </w:rPr>
            </w:pPr>
            <w:r>
              <w:rPr>
                <w:sz w:val="18"/>
                <w:szCs w:val="18"/>
              </w:rPr>
              <w:t xml:space="preserve">APERTURA DE TEMPORADA. </w:t>
            </w:r>
          </w:p>
        </w:tc>
        <w:tc>
          <w:tcPr>
            <w:tcW w:w="2161" w:type="dxa"/>
            <w:vMerge w:val="restart"/>
            <w:vAlign w:val="center"/>
          </w:tcPr>
          <w:p w:rsidR="00347D9A" w:rsidRDefault="00347D9A" w:rsidP="00637BA7">
            <w:pPr>
              <w:jc w:val="center"/>
              <w:rPr>
                <w:sz w:val="18"/>
                <w:szCs w:val="18"/>
              </w:rPr>
            </w:pPr>
            <w:r>
              <w:rPr>
                <w:sz w:val="18"/>
                <w:szCs w:val="18"/>
              </w:rPr>
              <w:t>CENTRO RFEG (MADRID)</w:t>
            </w:r>
          </w:p>
        </w:tc>
      </w:tr>
      <w:tr w:rsidR="00347D9A" w:rsidRPr="0089476C" w:rsidTr="00884908">
        <w:trPr>
          <w:trHeight w:val="326"/>
        </w:trPr>
        <w:tc>
          <w:tcPr>
            <w:tcW w:w="2402" w:type="dxa"/>
            <w:vMerge/>
            <w:vAlign w:val="center"/>
          </w:tcPr>
          <w:p w:rsidR="00347D9A" w:rsidRDefault="00347D9A" w:rsidP="00637BA7">
            <w:pPr>
              <w:jc w:val="center"/>
              <w:rPr>
                <w:sz w:val="18"/>
                <w:szCs w:val="18"/>
              </w:rPr>
            </w:pPr>
          </w:p>
        </w:tc>
        <w:tc>
          <w:tcPr>
            <w:tcW w:w="2127" w:type="dxa"/>
            <w:vMerge/>
            <w:vAlign w:val="center"/>
          </w:tcPr>
          <w:p w:rsidR="00347D9A" w:rsidRDefault="00347D9A" w:rsidP="002E6074">
            <w:pPr>
              <w:jc w:val="center"/>
              <w:rPr>
                <w:sz w:val="18"/>
                <w:szCs w:val="18"/>
              </w:rPr>
            </w:pPr>
          </w:p>
        </w:tc>
        <w:tc>
          <w:tcPr>
            <w:tcW w:w="3020" w:type="dxa"/>
            <w:vAlign w:val="center"/>
          </w:tcPr>
          <w:p w:rsidR="00347D9A" w:rsidRDefault="00347D9A" w:rsidP="00637BA7">
            <w:pPr>
              <w:jc w:val="center"/>
              <w:rPr>
                <w:sz w:val="18"/>
                <w:szCs w:val="18"/>
              </w:rPr>
            </w:pPr>
            <w:r>
              <w:rPr>
                <w:sz w:val="18"/>
                <w:szCs w:val="18"/>
              </w:rPr>
              <w:t>OBJETIVOS, EXPECTATIVAS</w:t>
            </w:r>
          </w:p>
        </w:tc>
        <w:tc>
          <w:tcPr>
            <w:tcW w:w="2161" w:type="dxa"/>
            <w:vMerge/>
            <w:vAlign w:val="center"/>
          </w:tcPr>
          <w:p w:rsidR="00347D9A" w:rsidRDefault="00347D9A" w:rsidP="00637BA7">
            <w:pPr>
              <w:jc w:val="center"/>
              <w:rPr>
                <w:sz w:val="18"/>
                <w:szCs w:val="18"/>
              </w:rPr>
            </w:pPr>
          </w:p>
        </w:tc>
      </w:tr>
      <w:tr w:rsidR="00347D9A" w:rsidRPr="0089476C" w:rsidTr="00884908">
        <w:trPr>
          <w:trHeight w:val="326"/>
        </w:trPr>
        <w:tc>
          <w:tcPr>
            <w:tcW w:w="2402" w:type="dxa"/>
            <w:vMerge/>
            <w:vAlign w:val="center"/>
          </w:tcPr>
          <w:p w:rsidR="00347D9A" w:rsidRDefault="00347D9A" w:rsidP="00637BA7">
            <w:pPr>
              <w:jc w:val="center"/>
              <w:rPr>
                <w:sz w:val="18"/>
                <w:szCs w:val="18"/>
              </w:rPr>
            </w:pPr>
          </w:p>
        </w:tc>
        <w:tc>
          <w:tcPr>
            <w:tcW w:w="2127" w:type="dxa"/>
            <w:vMerge/>
            <w:vAlign w:val="center"/>
          </w:tcPr>
          <w:p w:rsidR="00347D9A" w:rsidRDefault="00347D9A" w:rsidP="002E6074">
            <w:pPr>
              <w:jc w:val="center"/>
              <w:rPr>
                <w:sz w:val="18"/>
                <w:szCs w:val="18"/>
              </w:rPr>
            </w:pPr>
          </w:p>
        </w:tc>
        <w:tc>
          <w:tcPr>
            <w:tcW w:w="3020" w:type="dxa"/>
            <w:vAlign w:val="center"/>
          </w:tcPr>
          <w:p w:rsidR="00347D9A" w:rsidRDefault="00347D9A" w:rsidP="00637BA7">
            <w:pPr>
              <w:jc w:val="center"/>
              <w:rPr>
                <w:sz w:val="18"/>
                <w:szCs w:val="18"/>
              </w:rPr>
            </w:pPr>
            <w:r>
              <w:rPr>
                <w:sz w:val="18"/>
                <w:szCs w:val="18"/>
              </w:rPr>
              <w:t>METODOLOGÍA DE TRABAJO.</w:t>
            </w:r>
          </w:p>
        </w:tc>
        <w:tc>
          <w:tcPr>
            <w:tcW w:w="2161" w:type="dxa"/>
            <w:vMerge/>
            <w:vAlign w:val="center"/>
          </w:tcPr>
          <w:p w:rsidR="00347D9A" w:rsidRDefault="00347D9A" w:rsidP="00637BA7">
            <w:pPr>
              <w:jc w:val="center"/>
              <w:rPr>
                <w:sz w:val="18"/>
                <w:szCs w:val="18"/>
              </w:rPr>
            </w:pPr>
          </w:p>
        </w:tc>
      </w:tr>
      <w:tr w:rsidR="00347D9A" w:rsidRPr="0089476C" w:rsidTr="00884908">
        <w:trPr>
          <w:trHeight w:val="326"/>
        </w:trPr>
        <w:tc>
          <w:tcPr>
            <w:tcW w:w="2402" w:type="dxa"/>
            <w:vMerge/>
            <w:vAlign w:val="center"/>
          </w:tcPr>
          <w:p w:rsidR="00347D9A" w:rsidRDefault="00347D9A" w:rsidP="00637BA7">
            <w:pPr>
              <w:jc w:val="center"/>
              <w:rPr>
                <w:sz w:val="18"/>
                <w:szCs w:val="18"/>
              </w:rPr>
            </w:pPr>
          </w:p>
        </w:tc>
        <w:tc>
          <w:tcPr>
            <w:tcW w:w="2127" w:type="dxa"/>
            <w:vMerge/>
            <w:vAlign w:val="center"/>
          </w:tcPr>
          <w:p w:rsidR="00347D9A" w:rsidRDefault="00347D9A" w:rsidP="002E6074">
            <w:pPr>
              <w:jc w:val="center"/>
              <w:rPr>
                <w:sz w:val="18"/>
                <w:szCs w:val="18"/>
              </w:rPr>
            </w:pPr>
          </w:p>
        </w:tc>
        <w:tc>
          <w:tcPr>
            <w:tcW w:w="3020" w:type="dxa"/>
            <w:vAlign w:val="center"/>
          </w:tcPr>
          <w:p w:rsidR="00347D9A" w:rsidRDefault="00347D9A" w:rsidP="00637BA7">
            <w:pPr>
              <w:jc w:val="center"/>
              <w:rPr>
                <w:sz w:val="18"/>
                <w:szCs w:val="18"/>
              </w:rPr>
            </w:pPr>
            <w:r>
              <w:rPr>
                <w:sz w:val="18"/>
                <w:szCs w:val="18"/>
              </w:rPr>
              <w:t>PLANIFICACIÓN. RETOS.</w:t>
            </w:r>
          </w:p>
        </w:tc>
        <w:tc>
          <w:tcPr>
            <w:tcW w:w="2161" w:type="dxa"/>
            <w:vMerge/>
            <w:vAlign w:val="center"/>
          </w:tcPr>
          <w:p w:rsidR="00347D9A" w:rsidRDefault="00347D9A" w:rsidP="00637BA7">
            <w:pPr>
              <w:jc w:val="center"/>
              <w:rPr>
                <w:sz w:val="18"/>
                <w:szCs w:val="18"/>
              </w:rPr>
            </w:pPr>
          </w:p>
        </w:tc>
      </w:tr>
      <w:tr w:rsidR="008E6580" w:rsidRPr="0089476C" w:rsidTr="00884908">
        <w:trPr>
          <w:trHeight w:val="171"/>
        </w:trPr>
        <w:tc>
          <w:tcPr>
            <w:tcW w:w="2402" w:type="dxa"/>
            <w:vMerge w:val="restart"/>
            <w:vAlign w:val="center"/>
          </w:tcPr>
          <w:p w:rsidR="008E6580" w:rsidRPr="0089476C" w:rsidRDefault="008E6580" w:rsidP="00637BA7">
            <w:pPr>
              <w:jc w:val="center"/>
              <w:rPr>
                <w:sz w:val="18"/>
                <w:szCs w:val="18"/>
              </w:rPr>
            </w:pPr>
            <w:r>
              <w:rPr>
                <w:sz w:val="18"/>
                <w:szCs w:val="18"/>
              </w:rPr>
              <w:t>NOVIEMBRE</w:t>
            </w:r>
          </w:p>
        </w:tc>
        <w:tc>
          <w:tcPr>
            <w:tcW w:w="2127" w:type="dxa"/>
            <w:vMerge w:val="restart"/>
            <w:vAlign w:val="center"/>
          </w:tcPr>
          <w:p w:rsidR="008E6580" w:rsidRPr="0089476C" w:rsidRDefault="008E6580" w:rsidP="00347D9A">
            <w:pPr>
              <w:jc w:val="center"/>
              <w:rPr>
                <w:sz w:val="18"/>
                <w:szCs w:val="18"/>
              </w:rPr>
            </w:pPr>
            <w:r>
              <w:rPr>
                <w:sz w:val="18"/>
                <w:szCs w:val="18"/>
              </w:rPr>
              <w:t>JUGADORAS G</w:t>
            </w:r>
            <w:r w:rsidR="002E6074">
              <w:rPr>
                <w:sz w:val="18"/>
                <w:szCs w:val="18"/>
              </w:rPr>
              <w:t>T ESPAÑA + INVITADA</w:t>
            </w:r>
            <w:r>
              <w:rPr>
                <w:sz w:val="18"/>
                <w:szCs w:val="18"/>
              </w:rPr>
              <w:t xml:space="preserve"> NEO-PRO</w:t>
            </w:r>
          </w:p>
        </w:tc>
        <w:tc>
          <w:tcPr>
            <w:tcW w:w="3020" w:type="dxa"/>
          </w:tcPr>
          <w:p w:rsidR="008E6580" w:rsidRPr="0089476C" w:rsidRDefault="008E6580" w:rsidP="00D57054">
            <w:pPr>
              <w:rPr>
                <w:sz w:val="18"/>
                <w:szCs w:val="18"/>
              </w:rPr>
            </w:pPr>
            <w:r>
              <w:rPr>
                <w:sz w:val="18"/>
                <w:szCs w:val="18"/>
              </w:rPr>
              <w:t>PUTT</w:t>
            </w:r>
          </w:p>
        </w:tc>
        <w:tc>
          <w:tcPr>
            <w:tcW w:w="2161" w:type="dxa"/>
            <w:vMerge w:val="restart"/>
            <w:vAlign w:val="center"/>
          </w:tcPr>
          <w:p w:rsidR="008E6580" w:rsidRPr="0089476C" w:rsidRDefault="008E6580" w:rsidP="00D57054">
            <w:pPr>
              <w:jc w:val="center"/>
              <w:rPr>
                <w:sz w:val="18"/>
                <w:szCs w:val="18"/>
              </w:rPr>
            </w:pPr>
            <w:r>
              <w:rPr>
                <w:sz w:val="18"/>
                <w:szCs w:val="18"/>
              </w:rPr>
              <w:t>C.G. COSTA BALLENA (CADIZ)</w:t>
            </w:r>
          </w:p>
        </w:tc>
      </w:tr>
      <w:tr w:rsidR="008E6580" w:rsidRPr="0089476C" w:rsidTr="00884908">
        <w:trPr>
          <w:trHeight w:val="170"/>
        </w:trPr>
        <w:tc>
          <w:tcPr>
            <w:tcW w:w="2402" w:type="dxa"/>
            <w:vMerge/>
            <w:vAlign w:val="center"/>
          </w:tcPr>
          <w:p w:rsidR="008E6580" w:rsidRDefault="008E6580" w:rsidP="00637BA7">
            <w:pPr>
              <w:jc w:val="center"/>
              <w:rPr>
                <w:sz w:val="18"/>
                <w:szCs w:val="18"/>
              </w:rPr>
            </w:pPr>
          </w:p>
        </w:tc>
        <w:tc>
          <w:tcPr>
            <w:tcW w:w="2127" w:type="dxa"/>
            <w:vMerge/>
            <w:vAlign w:val="center"/>
          </w:tcPr>
          <w:p w:rsidR="008E6580" w:rsidRDefault="008E6580" w:rsidP="00347D9A">
            <w:pPr>
              <w:jc w:val="center"/>
              <w:rPr>
                <w:sz w:val="18"/>
                <w:szCs w:val="18"/>
              </w:rPr>
            </w:pPr>
          </w:p>
        </w:tc>
        <w:tc>
          <w:tcPr>
            <w:tcW w:w="3020" w:type="dxa"/>
          </w:tcPr>
          <w:p w:rsidR="008E6580" w:rsidRDefault="008E6580" w:rsidP="00D57054">
            <w:pPr>
              <w:rPr>
                <w:sz w:val="18"/>
                <w:szCs w:val="18"/>
              </w:rPr>
            </w:pPr>
            <w:r>
              <w:rPr>
                <w:sz w:val="18"/>
                <w:szCs w:val="18"/>
              </w:rPr>
              <w:t>CHIP</w:t>
            </w:r>
          </w:p>
        </w:tc>
        <w:tc>
          <w:tcPr>
            <w:tcW w:w="2161" w:type="dxa"/>
            <w:vMerge/>
            <w:vAlign w:val="center"/>
          </w:tcPr>
          <w:p w:rsidR="008E6580" w:rsidRDefault="008E6580" w:rsidP="00D57054">
            <w:pPr>
              <w:jc w:val="center"/>
              <w:rPr>
                <w:sz w:val="18"/>
                <w:szCs w:val="18"/>
              </w:rPr>
            </w:pPr>
          </w:p>
        </w:tc>
      </w:tr>
      <w:tr w:rsidR="008E6580" w:rsidRPr="0089476C" w:rsidTr="00884908">
        <w:trPr>
          <w:trHeight w:val="170"/>
        </w:trPr>
        <w:tc>
          <w:tcPr>
            <w:tcW w:w="2402" w:type="dxa"/>
            <w:vMerge/>
            <w:vAlign w:val="center"/>
          </w:tcPr>
          <w:p w:rsidR="008E6580" w:rsidRDefault="008E6580" w:rsidP="00637BA7">
            <w:pPr>
              <w:jc w:val="center"/>
              <w:rPr>
                <w:sz w:val="18"/>
                <w:szCs w:val="18"/>
              </w:rPr>
            </w:pPr>
          </w:p>
        </w:tc>
        <w:tc>
          <w:tcPr>
            <w:tcW w:w="2127" w:type="dxa"/>
            <w:vMerge/>
            <w:vAlign w:val="center"/>
          </w:tcPr>
          <w:p w:rsidR="008E6580" w:rsidRDefault="008E6580" w:rsidP="00347D9A">
            <w:pPr>
              <w:jc w:val="center"/>
              <w:rPr>
                <w:sz w:val="18"/>
                <w:szCs w:val="18"/>
              </w:rPr>
            </w:pPr>
          </w:p>
        </w:tc>
        <w:tc>
          <w:tcPr>
            <w:tcW w:w="3020" w:type="dxa"/>
          </w:tcPr>
          <w:p w:rsidR="008E6580" w:rsidRDefault="008E6580" w:rsidP="00D57054">
            <w:pPr>
              <w:rPr>
                <w:sz w:val="18"/>
                <w:szCs w:val="18"/>
              </w:rPr>
            </w:pPr>
            <w:r>
              <w:rPr>
                <w:sz w:val="18"/>
                <w:szCs w:val="18"/>
              </w:rPr>
              <w:t>PITCH</w:t>
            </w:r>
          </w:p>
        </w:tc>
        <w:tc>
          <w:tcPr>
            <w:tcW w:w="2161" w:type="dxa"/>
            <w:vMerge/>
            <w:vAlign w:val="center"/>
          </w:tcPr>
          <w:p w:rsidR="008E6580" w:rsidRDefault="008E6580" w:rsidP="00D57054">
            <w:pPr>
              <w:jc w:val="center"/>
              <w:rPr>
                <w:sz w:val="18"/>
                <w:szCs w:val="18"/>
              </w:rPr>
            </w:pPr>
          </w:p>
        </w:tc>
      </w:tr>
      <w:tr w:rsidR="008E6580" w:rsidRPr="0089476C" w:rsidTr="00884908">
        <w:trPr>
          <w:trHeight w:val="170"/>
        </w:trPr>
        <w:tc>
          <w:tcPr>
            <w:tcW w:w="2402" w:type="dxa"/>
            <w:vMerge/>
            <w:vAlign w:val="center"/>
          </w:tcPr>
          <w:p w:rsidR="008E6580" w:rsidRDefault="008E6580" w:rsidP="00637BA7">
            <w:pPr>
              <w:jc w:val="center"/>
              <w:rPr>
                <w:sz w:val="18"/>
                <w:szCs w:val="18"/>
              </w:rPr>
            </w:pPr>
          </w:p>
        </w:tc>
        <w:tc>
          <w:tcPr>
            <w:tcW w:w="2127" w:type="dxa"/>
            <w:vMerge/>
            <w:vAlign w:val="center"/>
          </w:tcPr>
          <w:p w:rsidR="008E6580" w:rsidRDefault="008E6580" w:rsidP="00347D9A">
            <w:pPr>
              <w:jc w:val="center"/>
              <w:rPr>
                <w:sz w:val="18"/>
                <w:szCs w:val="18"/>
              </w:rPr>
            </w:pPr>
          </w:p>
        </w:tc>
        <w:tc>
          <w:tcPr>
            <w:tcW w:w="3020" w:type="dxa"/>
          </w:tcPr>
          <w:p w:rsidR="008E6580" w:rsidRDefault="008E6580" w:rsidP="00D57054">
            <w:pPr>
              <w:rPr>
                <w:sz w:val="18"/>
                <w:szCs w:val="18"/>
              </w:rPr>
            </w:pPr>
            <w:r>
              <w:rPr>
                <w:sz w:val="18"/>
                <w:szCs w:val="18"/>
              </w:rPr>
              <w:t>BUNKER</w:t>
            </w:r>
          </w:p>
        </w:tc>
        <w:tc>
          <w:tcPr>
            <w:tcW w:w="2161" w:type="dxa"/>
            <w:vMerge/>
            <w:vAlign w:val="center"/>
          </w:tcPr>
          <w:p w:rsidR="008E6580" w:rsidRDefault="008E6580" w:rsidP="00D57054">
            <w:pPr>
              <w:jc w:val="center"/>
              <w:rPr>
                <w:sz w:val="18"/>
                <w:szCs w:val="18"/>
              </w:rPr>
            </w:pPr>
          </w:p>
        </w:tc>
      </w:tr>
      <w:tr w:rsidR="008E6580" w:rsidRPr="0089476C" w:rsidTr="00884908">
        <w:trPr>
          <w:trHeight w:val="909"/>
        </w:trPr>
        <w:tc>
          <w:tcPr>
            <w:tcW w:w="2402" w:type="dxa"/>
            <w:vAlign w:val="center"/>
          </w:tcPr>
          <w:p w:rsidR="008E6580" w:rsidRDefault="008E6580" w:rsidP="00637BA7">
            <w:pPr>
              <w:jc w:val="center"/>
              <w:rPr>
                <w:sz w:val="18"/>
                <w:szCs w:val="18"/>
              </w:rPr>
            </w:pPr>
            <w:r>
              <w:rPr>
                <w:sz w:val="18"/>
                <w:szCs w:val="18"/>
              </w:rPr>
              <w:t>DICIEMBRE</w:t>
            </w:r>
          </w:p>
        </w:tc>
        <w:tc>
          <w:tcPr>
            <w:tcW w:w="2127" w:type="dxa"/>
            <w:vAlign w:val="center"/>
          </w:tcPr>
          <w:p w:rsidR="008E6580" w:rsidRDefault="008E6580" w:rsidP="00347D9A">
            <w:pPr>
              <w:jc w:val="center"/>
              <w:rPr>
                <w:sz w:val="18"/>
                <w:szCs w:val="18"/>
              </w:rPr>
            </w:pPr>
            <w:r>
              <w:rPr>
                <w:sz w:val="18"/>
                <w:szCs w:val="18"/>
              </w:rPr>
              <w:t>JUGADORAS G</w:t>
            </w:r>
            <w:r w:rsidR="002E6074">
              <w:rPr>
                <w:sz w:val="18"/>
                <w:szCs w:val="18"/>
              </w:rPr>
              <w:t>T E</w:t>
            </w:r>
            <w:r>
              <w:rPr>
                <w:sz w:val="18"/>
                <w:szCs w:val="18"/>
              </w:rPr>
              <w:t>EUU + TOP 5 EN ESPAÑA + INVITADA PROFESIONAL</w:t>
            </w:r>
          </w:p>
        </w:tc>
        <w:tc>
          <w:tcPr>
            <w:tcW w:w="3020" w:type="dxa"/>
          </w:tcPr>
          <w:p w:rsidR="008E6580" w:rsidRDefault="008E6580" w:rsidP="0069063A">
            <w:pPr>
              <w:pStyle w:val="Prrafodelista"/>
              <w:numPr>
                <w:ilvl w:val="0"/>
                <w:numId w:val="70"/>
              </w:numPr>
              <w:rPr>
                <w:sz w:val="18"/>
                <w:szCs w:val="18"/>
              </w:rPr>
            </w:pPr>
            <w:r w:rsidRPr="008E6580">
              <w:rPr>
                <w:sz w:val="18"/>
                <w:szCs w:val="18"/>
              </w:rPr>
              <w:t>PUESTA AL DÍA JUGADORAS EEUU (MISION GT, OBJETIVOS, COMPROMISOS, RETOS)</w:t>
            </w:r>
          </w:p>
          <w:p w:rsidR="008E6580" w:rsidRDefault="008E6580" w:rsidP="0069063A">
            <w:pPr>
              <w:pStyle w:val="Prrafodelista"/>
              <w:numPr>
                <w:ilvl w:val="0"/>
                <w:numId w:val="70"/>
              </w:numPr>
              <w:rPr>
                <w:sz w:val="18"/>
                <w:szCs w:val="18"/>
              </w:rPr>
            </w:pPr>
            <w:r>
              <w:rPr>
                <w:sz w:val="18"/>
                <w:szCs w:val="18"/>
              </w:rPr>
              <w:t>DINAMICAS DE COHESION DE EQUIPO</w:t>
            </w:r>
          </w:p>
          <w:p w:rsidR="008E6580" w:rsidRDefault="008E6580" w:rsidP="0069063A">
            <w:pPr>
              <w:pStyle w:val="Prrafodelista"/>
              <w:numPr>
                <w:ilvl w:val="0"/>
                <w:numId w:val="70"/>
              </w:numPr>
              <w:rPr>
                <w:sz w:val="18"/>
                <w:szCs w:val="18"/>
              </w:rPr>
            </w:pPr>
            <w:r>
              <w:rPr>
                <w:sz w:val="18"/>
                <w:szCs w:val="18"/>
              </w:rPr>
              <w:t>TECNICAS DE ENTRENAMIENTO DE CALIDAD</w:t>
            </w:r>
          </w:p>
          <w:p w:rsidR="008E6580" w:rsidRPr="008E6580" w:rsidRDefault="008E6580" w:rsidP="0069063A">
            <w:pPr>
              <w:pStyle w:val="Prrafodelista"/>
              <w:numPr>
                <w:ilvl w:val="0"/>
                <w:numId w:val="70"/>
              </w:numPr>
              <w:rPr>
                <w:sz w:val="18"/>
                <w:szCs w:val="18"/>
              </w:rPr>
            </w:pPr>
            <w:r>
              <w:rPr>
                <w:sz w:val="18"/>
                <w:szCs w:val="18"/>
              </w:rPr>
              <w:t>ELABORACION DE UN PLAN DE ENTRENAMIENTO PERSONALIZADO ENFOCADO A LAS NECESIDADES.</w:t>
            </w:r>
          </w:p>
        </w:tc>
        <w:tc>
          <w:tcPr>
            <w:tcW w:w="2161" w:type="dxa"/>
            <w:vAlign w:val="center"/>
          </w:tcPr>
          <w:p w:rsidR="008E6580" w:rsidRDefault="008E6580" w:rsidP="00D57054">
            <w:pPr>
              <w:jc w:val="center"/>
              <w:rPr>
                <w:sz w:val="18"/>
                <w:szCs w:val="18"/>
              </w:rPr>
            </w:pPr>
            <w:r>
              <w:rPr>
                <w:sz w:val="18"/>
                <w:szCs w:val="18"/>
              </w:rPr>
              <w:t>El ESCORPIÓN (VALENCIA)</w:t>
            </w:r>
          </w:p>
        </w:tc>
      </w:tr>
    </w:tbl>
    <w:p w:rsidR="00884908" w:rsidRDefault="00884908" w:rsidP="00637BA7">
      <w:pPr>
        <w:rPr>
          <w:sz w:val="16"/>
          <w:szCs w:val="16"/>
        </w:rPr>
      </w:pPr>
    </w:p>
    <w:p w:rsidR="00884908" w:rsidRDefault="00884908">
      <w:pPr>
        <w:suppressAutoHyphens w:val="0"/>
        <w:autoSpaceDN/>
        <w:textAlignment w:val="auto"/>
        <w:rPr>
          <w:sz w:val="16"/>
          <w:szCs w:val="16"/>
        </w:rPr>
      </w:pPr>
      <w:r>
        <w:rPr>
          <w:sz w:val="16"/>
          <w:szCs w:val="16"/>
        </w:rPr>
        <w:br w:type="page"/>
      </w:r>
    </w:p>
    <w:p w:rsidR="00637BA7" w:rsidRDefault="00637BA7" w:rsidP="00637BA7">
      <w:pPr>
        <w:rPr>
          <w:sz w:val="16"/>
          <w:szCs w:val="16"/>
        </w:rPr>
      </w:pPr>
    </w:p>
    <w:p w:rsidR="00C36A3B" w:rsidRPr="00C36A3B" w:rsidRDefault="00C36A3B" w:rsidP="0069063A">
      <w:pPr>
        <w:pStyle w:val="Prrafodelista"/>
        <w:numPr>
          <w:ilvl w:val="0"/>
          <w:numId w:val="71"/>
        </w:numPr>
        <w:rPr>
          <w:sz w:val="16"/>
          <w:szCs w:val="16"/>
        </w:rPr>
      </w:pPr>
      <w:r>
        <w:rPr>
          <w:rFonts w:asciiTheme="minorHAnsi" w:hAnsiTheme="minorHAnsi"/>
          <w:b/>
        </w:rPr>
        <w:t>Controles de seguimiento</w:t>
      </w:r>
      <w:r w:rsidR="002E6074">
        <w:rPr>
          <w:rFonts w:asciiTheme="minorHAnsi" w:hAnsiTheme="minorHAnsi"/>
          <w:b/>
        </w:rPr>
        <w:t xml:space="preserve"> individuales</w:t>
      </w:r>
      <w:r>
        <w:rPr>
          <w:rFonts w:asciiTheme="minorHAnsi" w:hAnsiTheme="minorHAnsi"/>
          <w:b/>
        </w:rPr>
        <w:t xml:space="preserve">: </w:t>
      </w:r>
    </w:p>
    <w:tbl>
      <w:tblPr>
        <w:tblStyle w:val="Tablaconcuadrcula"/>
        <w:tblW w:w="9710" w:type="dxa"/>
        <w:tblInd w:w="-593" w:type="dxa"/>
        <w:tblLook w:val="04A0" w:firstRow="1" w:lastRow="0" w:firstColumn="1" w:lastColumn="0" w:noHBand="0" w:noVBand="1"/>
      </w:tblPr>
      <w:tblGrid>
        <w:gridCol w:w="2119"/>
        <w:gridCol w:w="3260"/>
        <w:gridCol w:w="2552"/>
        <w:gridCol w:w="1779"/>
      </w:tblGrid>
      <w:tr w:rsidR="00637BA7" w:rsidRPr="0089476C" w:rsidTr="00D57054">
        <w:tc>
          <w:tcPr>
            <w:tcW w:w="9710" w:type="dxa"/>
            <w:gridSpan w:val="4"/>
            <w:shd w:val="clear" w:color="auto" w:fill="DBE5F1" w:themeFill="accent1" w:themeFillTint="33"/>
          </w:tcPr>
          <w:p w:rsidR="00637BA7" w:rsidRPr="0089476C" w:rsidRDefault="00637BA7" w:rsidP="00D57054">
            <w:pPr>
              <w:jc w:val="center"/>
              <w:rPr>
                <w:sz w:val="24"/>
                <w:szCs w:val="24"/>
              </w:rPr>
            </w:pPr>
            <w:r>
              <w:rPr>
                <w:sz w:val="24"/>
                <w:szCs w:val="24"/>
              </w:rPr>
              <w:t>CONTROLES EN COMPETICIÓN</w:t>
            </w:r>
          </w:p>
        </w:tc>
      </w:tr>
      <w:tr w:rsidR="00637BA7" w:rsidRPr="0089476C" w:rsidTr="00D57054">
        <w:tc>
          <w:tcPr>
            <w:tcW w:w="2119" w:type="dxa"/>
            <w:vAlign w:val="center"/>
          </w:tcPr>
          <w:p w:rsidR="00637BA7" w:rsidRPr="0089476C" w:rsidRDefault="00637BA7" w:rsidP="00D57054">
            <w:pPr>
              <w:jc w:val="center"/>
              <w:rPr>
                <w:sz w:val="18"/>
                <w:szCs w:val="18"/>
              </w:rPr>
            </w:pPr>
            <w:r w:rsidRPr="0089476C">
              <w:rPr>
                <w:sz w:val="18"/>
                <w:szCs w:val="18"/>
              </w:rPr>
              <w:t>EPOCA DEL AÑO</w:t>
            </w:r>
          </w:p>
        </w:tc>
        <w:tc>
          <w:tcPr>
            <w:tcW w:w="3260" w:type="dxa"/>
            <w:vAlign w:val="center"/>
          </w:tcPr>
          <w:p w:rsidR="00637BA7" w:rsidRPr="0089476C" w:rsidRDefault="00637BA7" w:rsidP="00D57054">
            <w:pPr>
              <w:jc w:val="center"/>
              <w:rPr>
                <w:sz w:val="18"/>
                <w:szCs w:val="18"/>
              </w:rPr>
            </w:pPr>
            <w:r w:rsidRPr="0089476C">
              <w:rPr>
                <w:sz w:val="18"/>
                <w:szCs w:val="18"/>
              </w:rPr>
              <w:t>ASISTENTES</w:t>
            </w:r>
          </w:p>
        </w:tc>
        <w:tc>
          <w:tcPr>
            <w:tcW w:w="2552" w:type="dxa"/>
            <w:vAlign w:val="center"/>
          </w:tcPr>
          <w:p w:rsidR="00637BA7" w:rsidRPr="0089476C" w:rsidRDefault="00637BA7" w:rsidP="00D57054">
            <w:pPr>
              <w:jc w:val="center"/>
              <w:rPr>
                <w:sz w:val="18"/>
                <w:szCs w:val="18"/>
              </w:rPr>
            </w:pPr>
            <w:r w:rsidRPr="0089476C">
              <w:rPr>
                <w:sz w:val="18"/>
                <w:szCs w:val="18"/>
              </w:rPr>
              <w:t>TEMAS TRATADOS</w:t>
            </w:r>
          </w:p>
        </w:tc>
        <w:tc>
          <w:tcPr>
            <w:tcW w:w="1779" w:type="dxa"/>
            <w:tcBorders>
              <w:bottom w:val="single" w:sz="4" w:space="0" w:color="auto"/>
            </w:tcBorders>
          </w:tcPr>
          <w:p w:rsidR="00637BA7" w:rsidRPr="0089476C" w:rsidRDefault="00637BA7" w:rsidP="00D57054">
            <w:pPr>
              <w:jc w:val="center"/>
              <w:rPr>
                <w:sz w:val="18"/>
                <w:szCs w:val="18"/>
              </w:rPr>
            </w:pPr>
            <w:r w:rsidRPr="0089476C">
              <w:rPr>
                <w:sz w:val="18"/>
                <w:szCs w:val="18"/>
              </w:rPr>
              <w:t>LUGAR</w:t>
            </w:r>
          </w:p>
        </w:tc>
      </w:tr>
      <w:tr w:rsidR="00A94AFB" w:rsidRPr="0089476C" w:rsidTr="00D57054">
        <w:tc>
          <w:tcPr>
            <w:tcW w:w="2119" w:type="dxa"/>
            <w:vMerge w:val="restart"/>
            <w:vAlign w:val="center"/>
          </w:tcPr>
          <w:p w:rsidR="00A94AFB" w:rsidRPr="0089476C" w:rsidRDefault="00A94AFB" w:rsidP="008E6580">
            <w:pPr>
              <w:jc w:val="center"/>
              <w:rPr>
                <w:sz w:val="18"/>
                <w:szCs w:val="18"/>
              </w:rPr>
            </w:pPr>
            <w:r>
              <w:rPr>
                <w:sz w:val="18"/>
                <w:szCs w:val="18"/>
              </w:rPr>
              <w:t>ENERO - JUNIO</w:t>
            </w:r>
          </w:p>
        </w:tc>
        <w:tc>
          <w:tcPr>
            <w:tcW w:w="3260" w:type="dxa"/>
            <w:vMerge w:val="restart"/>
            <w:vAlign w:val="center"/>
          </w:tcPr>
          <w:p w:rsidR="00A94AFB" w:rsidRPr="0089476C" w:rsidRDefault="00A94AFB" w:rsidP="00A94AFB">
            <w:pPr>
              <w:jc w:val="center"/>
              <w:rPr>
                <w:sz w:val="18"/>
                <w:szCs w:val="18"/>
              </w:rPr>
            </w:pPr>
            <w:r>
              <w:rPr>
                <w:sz w:val="18"/>
                <w:szCs w:val="18"/>
              </w:rPr>
              <w:t>JUGADORAS GRUPO DE TRABAJO</w:t>
            </w:r>
          </w:p>
        </w:tc>
        <w:tc>
          <w:tcPr>
            <w:tcW w:w="2552" w:type="dxa"/>
            <w:vAlign w:val="center"/>
          </w:tcPr>
          <w:p w:rsidR="00A94AFB" w:rsidRPr="0089476C" w:rsidRDefault="00A94AFB" w:rsidP="00D57054">
            <w:pPr>
              <w:rPr>
                <w:sz w:val="18"/>
                <w:szCs w:val="18"/>
              </w:rPr>
            </w:pPr>
            <w:r>
              <w:rPr>
                <w:sz w:val="18"/>
                <w:szCs w:val="18"/>
              </w:rPr>
              <w:t>RUTINAS DE JUEGO</w:t>
            </w:r>
          </w:p>
        </w:tc>
        <w:tc>
          <w:tcPr>
            <w:tcW w:w="1779" w:type="dxa"/>
            <w:vMerge w:val="restart"/>
            <w:vAlign w:val="center"/>
          </w:tcPr>
          <w:p w:rsidR="00A94AFB" w:rsidRPr="0089476C" w:rsidRDefault="00A94AFB" w:rsidP="00D57054">
            <w:pPr>
              <w:jc w:val="center"/>
              <w:rPr>
                <w:sz w:val="18"/>
                <w:szCs w:val="18"/>
              </w:rPr>
            </w:pPr>
            <w:r>
              <w:rPr>
                <w:sz w:val="18"/>
                <w:szCs w:val="18"/>
              </w:rPr>
              <w:t>EN LAS DISTINTAS PRUEBAS PUNTUABLES</w:t>
            </w:r>
          </w:p>
        </w:tc>
      </w:tr>
      <w:tr w:rsidR="00A94AFB" w:rsidRPr="0089476C" w:rsidTr="00D57054">
        <w:tc>
          <w:tcPr>
            <w:tcW w:w="2119" w:type="dxa"/>
            <w:vMerge/>
            <w:vAlign w:val="center"/>
          </w:tcPr>
          <w:p w:rsidR="00A94AFB" w:rsidRDefault="00A94AFB" w:rsidP="00D57054">
            <w:pPr>
              <w:rPr>
                <w:sz w:val="18"/>
                <w:szCs w:val="18"/>
              </w:rPr>
            </w:pPr>
          </w:p>
        </w:tc>
        <w:tc>
          <w:tcPr>
            <w:tcW w:w="3260" w:type="dxa"/>
            <w:vMerge/>
            <w:vAlign w:val="center"/>
          </w:tcPr>
          <w:p w:rsidR="00A94AFB" w:rsidRDefault="00A94AFB" w:rsidP="00D57054">
            <w:pPr>
              <w:rPr>
                <w:sz w:val="18"/>
                <w:szCs w:val="18"/>
              </w:rPr>
            </w:pPr>
          </w:p>
        </w:tc>
        <w:tc>
          <w:tcPr>
            <w:tcW w:w="2552" w:type="dxa"/>
            <w:vAlign w:val="center"/>
          </w:tcPr>
          <w:p w:rsidR="00A94AFB" w:rsidRDefault="00A94AFB" w:rsidP="00D57054">
            <w:pPr>
              <w:rPr>
                <w:sz w:val="18"/>
                <w:szCs w:val="18"/>
              </w:rPr>
            </w:pPr>
            <w:r>
              <w:rPr>
                <w:sz w:val="18"/>
                <w:szCs w:val="18"/>
              </w:rPr>
              <w:t>REVISIÓN TECNICA</w:t>
            </w:r>
          </w:p>
        </w:tc>
        <w:tc>
          <w:tcPr>
            <w:tcW w:w="1779" w:type="dxa"/>
            <w:vMerge/>
            <w:vAlign w:val="center"/>
          </w:tcPr>
          <w:p w:rsidR="00A94AFB" w:rsidRDefault="00A94AFB" w:rsidP="00D57054">
            <w:pPr>
              <w:jc w:val="center"/>
              <w:rPr>
                <w:sz w:val="18"/>
                <w:szCs w:val="18"/>
              </w:rPr>
            </w:pPr>
          </w:p>
        </w:tc>
      </w:tr>
      <w:tr w:rsidR="00A94AFB" w:rsidRPr="0089476C" w:rsidTr="00D57054">
        <w:tc>
          <w:tcPr>
            <w:tcW w:w="2119" w:type="dxa"/>
            <w:vMerge/>
            <w:vAlign w:val="center"/>
          </w:tcPr>
          <w:p w:rsidR="00A94AFB" w:rsidRDefault="00A94AFB" w:rsidP="00D57054">
            <w:pPr>
              <w:rPr>
                <w:sz w:val="18"/>
                <w:szCs w:val="18"/>
              </w:rPr>
            </w:pPr>
          </w:p>
        </w:tc>
        <w:tc>
          <w:tcPr>
            <w:tcW w:w="3260" w:type="dxa"/>
            <w:vMerge/>
            <w:vAlign w:val="center"/>
          </w:tcPr>
          <w:p w:rsidR="00A94AFB" w:rsidRDefault="00A94AFB" w:rsidP="00D57054">
            <w:pPr>
              <w:rPr>
                <w:sz w:val="18"/>
                <w:szCs w:val="18"/>
              </w:rPr>
            </w:pPr>
          </w:p>
        </w:tc>
        <w:tc>
          <w:tcPr>
            <w:tcW w:w="2552" w:type="dxa"/>
            <w:vAlign w:val="center"/>
          </w:tcPr>
          <w:p w:rsidR="00A94AFB" w:rsidRDefault="00A94AFB" w:rsidP="00D57054">
            <w:pPr>
              <w:rPr>
                <w:sz w:val="18"/>
                <w:szCs w:val="18"/>
              </w:rPr>
            </w:pPr>
            <w:r>
              <w:rPr>
                <w:sz w:val="18"/>
                <w:szCs w:val="18"/>
              </w:rPr>
              <w:t>ANALISIS FÍSICO</w:t>
            </w:r>
          </w:p>
        </w:tc>
        <w:tc>
          <w:tcPr>
            <w:tcW w:w="1779" w:type="dxa"/>
            <w:vMerge/>
            <w:vAlign w:val="center"/>
          </w:tcPr>
          <w:p w:rsidR="00A94AFB" w:rsidRDefault="00A94AFB" w:rsidP="00D57054">
            <w:pPr>
              <w:jc w:val="center"/>
              <w:rPr>
                <w:sz w:val="18"/>
                <w:szCs w:val="18"/>
              </w:rPr>
            </w:pPr>
          </w:p>
        </w:tc>
      </w:tr>
      <w:tr w:rsidR="00A94AFB" w:rsidRPr="0089476C" w:rsidTr="00A94AFB">
        <w:trPr>
          <w:trHeight w:val="84"/>
        </w:trPr>
        <w:tc>
          <w:tcPr>
            <w:tcW w:w="2119" w:type="dxa"/>
            <w:vMerge/>
            <w:vAlign w:val="center"/>
          </w:tcPr>
          <w:p w:rsidR="00A94AFB" w:rsidRDefault="00A94AFB" w:rsidP="00D57054">
            <w:pPr>
              <w:rPr>
                <w:sz w:val="18"/>
                <w:szCs w:val="18"/>
              </w:rPr>
            </w:pPr>
          </w:p>
        </w:tc>
        <w:tc>
          <w:tcPr>
            <w:tcW w:w="3260" w:type="dxa"/>
            <w:vMerge/>
            <w:vAlign w:val="center"/>
          </w:tcPr>
          <w:p w:rsidR="00A94AFB" w:rsidRDefault="00A94AFB" w:rsidP="00D57054">
            <w:pPr>
              <w:rPr>
                <w:sz w:val="18"/>
                <w:szCs w:val="18"/>
              </w:rPr>
            </w:pPr>
          </w:p>
        </w:tc>
        <w:tc>
          <w:tcPr>
            <w:tcW w:w="2552" w:type="dxa"/>
            <w:vAlign w:val="center"/>
          </w:tcPr>
          <w:p w:rsidR="00A94AFB" w:rsidRDefault="00A94AFB" w:rsidP="00D57054">
            <w:pPr>
              <w:rPr>
                <w:sz w:val="18"/>
                <w:szCs w:val="18"/>
              </w:rPr>
            </w:pPr>
            <w:r>
              <w:rPr>
                <w:sz w:val="18"/>
                <w:szCs w:val="18"/>
              </w:rPr>
              <w:t>ACTITUD</w:t>
            </w:r>
          </w:p>
        </w:tc>
        <w:tc>
          <w:tcPr>
            <w:tcW w:w="1779" w:type="dxa"/>
            <w:vMerge/>
            <w:vAlign w:val="center"/>
          </w:tcPr>
          <w:p w:rsidR="00A94AFB" w:rsidRDefault="00A94AFB" w:rsidP="00D57054">
            <w:pPr>
              <w:jc w:val="center"/>
              <w:rPr>
                <w:sz w:val="18"/>
                <w:szCs w:val="18"/>
              </w:rPr>
            </w:pPr>
          </w:p>
        </w:tc>
      </w:tr>
      <w:tr w:rsidR="00A94AFB" w:rsidRPr="0089476C" w:rsidTr="00D57054">
        <w:trPr>
          <w:trHeight w:val="83"/>
        </w:trPr>
        <w:tc>
          <w:tcPr>
            <w:tcW w:w="2119" w:type="dxa"/>
            <w:vMerge/>
            <w:vAlign w:val="center"/>
          </w:tcPr>
          <w:p w:rsidR="00A94AFB" w:rsidRDefault="00A94AFB" w:rsidP="00D57054">
            <w:pPr>
              <w:rPr>
                <w:sz w:val="18"/>
                <w:szCs w:val="18"/>
              </w:rPr>
            </w:pPr>
          </w:p>
        </w:tc>
        <w:tc>
          <w:tcPr>
            <w:tcW w:w="3260" w:type="dxa"/>
            <w:vMerge/>
            <w:vAlign w:val="center"/>
          </w:tcPr>
          <w:p w:rsidR="00A94AFB" w:rsidRDefault="00A94AFB" w:rsidP="00D57054">
            <w:pPr>
              <w:rPr>
                <w:sz w:val="18"/>
                <w:szCs w:val="18"/>
              </w:rPr>
            </w:pPr>
          </w:p>
        </w:tc>
        <w:tc>
          <w:tcPr>
            <w:tcW w:w="2552" w:type="dxa"/>
            <w:vAlign w:val="center"/>
          </w:tcPr>
          <w:p w:rsidR="00A94AFB" w:rsidRDefault="00A94AFB" w:rsidP="00D57054">
            <w:pPr>
              <w:rPr>
                <w:sz w:val="18"/>
                <w:szCs w:val="18"/>
              </w:rPr>
            </w:pPr>
            <w:r>
              <w:rPr>
                <w:sz w:val="18"/>
                <w:szCs w:val="18"/>
              </w:rPr>
              <w:t>PREPARACIÓN COMPETICIÓN</w:t>
            </w:r>
          </w:p>
        </w:tc>
        <w:tc>
          <w:tcPr>
            <w:tcW w:w="1779" w:type="dxa"/>
            <w:vMerge/>
            <w:vAlign w:val="center"/>
          </w:tcPr>
          <w:p w:rsidR="00A94AFB" w:rsidRDefault="00A94AFB" w:rsidP="00D57054">
            <w:pPr>
              <w:jc w:val="center"/>
              <w:rPr>
                <w:sz w:val="18"/>
                <w:szCs w:val="18"/>
              </w:rPr>
            </w:pPr>
          </w:p>
        </w:tc>
      </w:tr>
      <w:tr w:rsidR="00132EF8" w:rsidRPr="0089476C" w:rsidTr="00D57054">
        <w:trPr>
          <w:trHeight w:val="83"/>
        </w:trPr>
        <w:tc>
          <w:tcPr>
            <w:tcW w:w="2119" w:type="dxa"/>
            <w:vMerge/>
            <w:vAlign w:val="center"/>
          </w:tcPr>
          <w:p w:rsidR="00132EF8" w:rsidRDefault="00132EF8" w:rsidP="00D57054">
            <w:pPr>
              <w:rPr>
                <w:sz w:val="18"/>
                <w:szCs w:val="18"/>
              </w:rPr>
            </w:pPr>
          </w:p>
        </w:tc>
        <w:tc>
          <w:tcPr>
            <w:tcW w:w="3260" w:type="dxa"/>
            <w:vMerge/>
            <w:vAlign w:val="center"/>
          </w:tcPr>
          <w:p w:rsidR="00132EF8" w:rsidRDefault="00132EF8" w:rsidP="00D57054">
            <w:pPr>
              <w:rPr>
                <w:sz w:val="18"/>
                <w:szCs w:val="18"/>
              </w:rPr>
            </w:pPr>
          </w:p>
        </w:tc>
        <w:tc>
          <w:tcPr>
            <w:tcW w:w="2552" w:type="dxa"/>
            <w:vAlign w:val="center"/>
          </w:tcPr>
          <w:p w:rsidR="00132EF8" w:rsidRDefault="00132EF8" w:rsidP="00D57054">
            <w:pPr>
              <w:rPr>
                <w:sz w:val="18"/>
                <w:szCs w:val="18"/>
              </w:rPr>
            </w:pPr>
            <w:r>
              <w:rPr>
                <w:sz w:val="18"/>
                <w:szCs w:val="18"/>
              </w:rPr>
              <w:t>ANALISIS POST-TORNEO</w:t>
            </w:r>
          </w:p>
        </w:tc>
        <w:tc>
          <w:tcPr>
            <w:tcW w:w="1779" w:type="dxa"/>
            <w:vMerge/>
            <w:vAlign w:val="center"/>
          </w:tcPr>
          <w:p w:rsidR="00132EF8" w:rsidRDefault="00132EF8" w:rsidP="00D57054">
            <w:pPr>
              <w:jc w:val="center"/>
              <w:rPr>
                <w:sz w:val="18"/>
                <w:szCs w:val="18"/>
              </w:rPr>
            </w:pPr>
          </w:p>
        </w:tc>
      </w:tr>
      <w:tr w:rsidR="00A94AFB" w:rsidRPr="0089476C" w:rsidTr="00D57054">
        <w:tc>
          <w:tcPr>
            <w:tcW w:w="2119" w:type="dxa"/>
            <w:vMerge/>
            <w:vAlign w:val="center"/>
          </w:tcPr>
          <w:p w:rsidR="00A94AFB" w:rsidRDefault="00A94AFB" w:rsidP="00D57054">
            <w:pPr>
              <w:rPr>
                <w:sz w:val="18"/>
                <w:szCs w:val="18"/>
              </w:rPr>
            </w:pPr>
          </w:p>
        </w:tc>
        <w:tc>
          <w:tcPr>
            <w:tcW w:w="3260" w:type="dxa"/>
            <w:vMerge/>
            <w:vAlign w:val="center"/>
          </w:tcPr>
          <w:p w:rsidR="00A94AFB" w:rsidRDefault="00A94AFB" w:rsidP="00D57054">
            <w:pPr>
              <w:rPr>
                <w:sz w:val="18"/>
                <w:szCs w:val="18"/>
              </w:rPr>
            </w:pPr>
          </w:p>
        </w:tc>
        <w:tc>
          <w:tcPr>
            <w:tcW w:w="2552" w:type="dxa"/>
            <w:vAlign w:val="center"/>
          </w:tcPr>
          <w:p w:rsidR="00A94AFB" w:rsidRDefault="00A94AFB" w:rsidP="00D57054">
            <w:pPr>
              <w:rPr>
                <w:sz w:val="18"/>
                <w:szCs w:val="18"/>
              </w:rPr>
            </w:pPr>
            <w:r>
              <w:rPr>
                <w:sz w:val="18"/>
                <w:szCs w:val="18"/>
              </w:rPr>
              <w:t>MEJORA DEL JUEGO CORTO</w:t>
            </w:r>
          </w:p>
        </w:tc>
        <w:tc>
          <w:tcPr>
            <w:tcW w:w="1779" w:type="dxa"/>
            <w:vMerge/>
            <w:vAlign w:val="center"/>
          </w:tcPr>
          <w:p w:rsidR="00A94AFB" w:rsidRDefault="00A94AFB" w:rsidP="00D57054">
            <w:pPr>
              <w:jc w:val="center"/>
              <w:rPr>
                <w:sz w:val="18"/>
                <w:szCs w:val="18"/>
              </w:rPr>
            </w:pPr>
          </w:p>
        </w:tc>
      </w:tr>
      <w:tr w:rsidR="00C36A3B" w:rsidRPr="0089476C" w:rsidTr="00347D9A">
        <w:tc>
          <w:tcPr>
            <w:tcW w:w="9710" w:type="dxa"/>
            <w:gridSpan w:val="4"/>
            <w:shd w:val="clear" w:color="auto" w:fill="DBE5F1" w:themeFill="accent1" w:themeFillTint="33"/>
            <w:vAlign w:val="center"/>
          </w:tcPr>
          <w:p w:rsidR="00C36A3B" w:rsidRPr="00C36A3B" w:rsidRDefault="00347D9A" w:rsidP="00347D9A">
            <w:pPr>
              <w:jc w:val="center"/>
              <w:rPr>
                <w:sz w:val="24"/>
                <w:szCs w:val="24"/>
              </w:rPr>
            </w:pPr>
            <w:r>
              <w:rPr>
                <w:sz w:val="24"/>
                <w:szCs w:val="24"/>
              </w:rPr>
              <w:t>CONTROLES DE SEGUIMIENTO TECNICO</w:t>
            </w:r>
          </w:p>
        </w:tc>
      </w:tr>
      <w:tr w:rsidR="00347D9A" w:rsidRPr="0089476C" w:rsidTr="00884908">
        <w:tc>
          <w:tcPr>
            <w:tcW w:w="2119" w:type="dxa"/>
            <w:vAlign w:val="center"/>
          </w:tcPr>
          <w:p w:rsidR="00347D9A" w:rsidRPr="0089476C" w:rsidRDefault="00347D9A" w:rsidP="00884908">
            <w:pPr>
              <w:jc w:val="center"/>
              <w:rPr>
                <w:sz w:val="18"/>
                <w:szCs w:val="18"/>
              </w:rPr>
            </w:pPr>
            <w:r w:rsidRPr="0089476C">
              <w:rPr>
                <w:sz w:val="18"/>
                <w:szCs w:val="18"/>
              </w:rPr>
              <w:t>EPOCA DEL AÑO</w:t>
            </w:r>
          </w:p>
        </w:tc>
        <w:tc>
          <w:tcPr>
            <w:tcW w:w="3260" w:type="dxa"/>
            <w:vAlign w:val="center"/>
          </w:tcPr>
          <w:p w:rsidR="00347D9A" w:rsidRPr="0089476C" w:rsidRDefault="00347D9A" w:rsidP="00884908">
            <w:pPr>
              <w:jc w:val="center"/>
              <w:rPr>
                <w:sz w:val="18"/>
                <w:szCs w:val="18"/>
              </w:rPr>
            </w:pPr>
            <w:r w:rsidRPr="0089476C">
              <w:rPr>
                <w:sz w:val="18"/>
                <w:szCs w:val="18"/>
              </w:rPr>
              <w:t>ASISTENTES</w:t>
            </w:r>
          </w:p>
        </w:tc>
        <w:tc>
          <w:tcPr>
            <w:tcW w:w="2552" w:type="dxa"/>
            <w:vAlign w:val="center"/>
          </w:tcPr>
          <w:p w:rsidR="00347D9A" w:rsidRPr="0089476C" w:rsidRDefault="00347D9A" w:rsidP="00884908">
            <w:pPr>
              <w:jc w:val="center"/>
              <w:rPr>
                <w:sz w:val="18"/>
                <w:szCs w:val="18"/>
              </w:rPr>
            </w:pPr>
            <w:r w:rsidRPr="0089476C">
              <w:rPr>
                <w:sz w:val="18"/>
                <w:szCs w:val="18"/>
              </w:rPr>
              <w:t>TEMAS TRATADOS</w:t>
            </w:r>
          </w:p>
        </w:tc>
        <w:tc>
          <w:tcPr>
            <w:tcW w:w="1779" w:type="dxa"/>
            <w:tcBorders>
              <w:bottom w:val="single" w:sz="4" w:space="0" w:color="auto"/>
            </w:tcBorders>
          </w:tcPr>
          <w:p w:rsidR="00347D9A" w:rsidRPr="0089476C" w:rsidRDefault="00347D9A" w:rsidP="00884908">
            <w:pPr>
              <w:jc w:val="center"/>
              <w:rPr>
                <w:sz w:val="18"/>
                <w:szCs w:val="18"/>
              </w:rPr>
            </w:pPr>
            <w:r w:rsidRPr="0089476C">
              <w:rPr>
                <w:sz w:val="18"/>
                <w:szCs w:val="18"/>
              </w:rPr>
              <w:t>LUGAR</w:t>
            </w:r>
          </w:p>
        </w:tc>
      </w:tr>
      <w:tr w:rsidR="00A94AFB" w:rsidRPr="0089476C" w:rsidTr="00A94AFB">
        <w:trPr>
          <w:trHeight w:val="246"/>
        </w:trPr>
        <w:tc>
          <w:tcPr>
            <w:tcW w:w="2119" w:type="dxa"/>
            <w:vMerge w:val="restart"/>
            <w:vAlign w:val="center"/>
          </w:tcPr>
          <w:p w:rsidR="00A94AFB" w:rsidRPr="0089476C" w:rsidRDefault="00A94AFB" w:rsidP="00884908">
            <w:pPr>
              <w:jc w:val="center"/>
              <w:rPr>
                <w:sz w:val="18"/>
                <w:szCs w:val="18"/>
              </w:rPr>
            </w:pPr>
            <w:r>
              <w:rPr>
                <w:sz w:val="18"/>
                <w:szCs w:val="18"/>
              </w:rPr>
              <w:t>TRIMESTRAL</w:t>
            </w:r>
          </w:p>
        </w:tc>
        <w:tc>
          <w:tcPr>
            <w:tcW w:w="3260" w:type="dxa"/>
            <w:vMerge w:val="restart"/>
            <w:vAlign w:val="center"/>
          </w:tcPr>
          <w:p w:rsidR="00A94AFB" w:rsidRPr="0089476C" w:rsidRDefault="00A94AFB" w:rsidP="00A94AFB">
            <w:pPr>
              <w:jc w:val="center"/>
              <w:rPr>
                <w:sz w:val="18"/>
                <w:szCs w:val="18"/>
              </w:rPr>
            </w:pPr>
            <w:r>
              <w:rPr>
                <w:sz w:val="18"/>
                <w:szCs w:val="18"/>
              </w:rPr>
              <w:t>JUGADORAS GRUPO DE TRABAJO</w:t>
            </w:r>
          </w:p>
        </w:tc>
        <w:tc>
          <w:tcPr>
            <w:tcW w:w="2552" w:type="dxa"/>
            <w:vAlign w:val="center"/>
          </w:tcPr>
          <w:p w:rsidR="00A94AFB" w:rsidRPr="0089476C" w:rsidRDefault="00A94AFB" w:rsidP="00884908">
            <w:pPr>
              <w:rPr>
                <w:sz w:val="18"/>
                <w:szCs w:val="18"/>
              </w:rPr>
            </w:pPr>
            <w:r>
              <w:rPr>
                <w:sz w:val="18"/>
                <w:szCs w:val="18"/>
              </w:rPr>
              <w:t>CONTROL PREPARACION FISICA</w:t>
            </w:r>
          </w:p>
        </w:tc>
        <w:tc>
          <w:tcPr>
            <w:tcW w:w="1779" w:type="dxa"/>
            <w:vMerge w:val="restart"/>
            <w:vAlign w:val="center"/>
          </w:tcPr>
          <w:p w:rsidR="00A94AFB" w:rsidRPr="0089476C" w:rsidRDefault="00A94AFB" w:rsidP="00884908">
            <w:pPr>
              <w:jc w:val="center"/>
              <w:rPr>
                <w:sz w:val="18"/>
                <w:szCs w:val="18"/>
              </w:rPr>
            </w:pPr>
            <w:r>
              <w:rPr>
                <w:sz w:val="18"/>
                <w:szCs w:val="18"/>
              </w:rPr>
              <w:t>CENTRO DE EXCELENCIA o TPI SAN DIEGO</w:t>
            </w:r>
          </w:p>
        </w:tc>
      </w:tr>
      <w:tr w:rsidR="00A94AFB" w:rsidRPr="0089476C" w:rsidTr="00884908">
        <w:trPr>
          <w:trHeight w:val="245"/>
        </w:trPr>
        <w:tc>
          <w:tcPr>
            <w:tcW w:w="2119" w:type="dxa"/>
            <w:vMerge/>
            <w:vAlign w:val="center"/>
          </w:tcPr>
          <w:p w:rsidR="00A94AFB" w:rsidRDefault="00A94AFB" w:rsidP="00884908">
            <w:pPr>
              <w:jc w:val="center"/>
              <w:rPr>
                <w:sz w:val="18"/>
                <w:szCs w:val="18"/>
              </w:rPr>
            </w:pPr>
          </w:p>
        </w:tc>
        <w:tc>
          <w:tcPr>
            <w:tcW w:w="3260" w:type="dxa"/>
            <w:vMerge/>
            <w:vAlign w:val="center"/>
          </w:tcPr>
          <w:p w:rsidR="00A94AFB" w:rsidRDefault="00A94AFB" w:rsidP="00A94AFB">
            <w:pPr>
              <w:jc w:val="center"/>
              <w:rPr>
                <w:sz w:val="18"/>
                <w:szCs w:val="18"/>
              </w:rPr>
            </w:pPr>
          </w:p>
        </w:tc>
        <w:tc>
          <w:tcPr>
            <w:tcW w:w="2552" w:type="dxa"/>
            <w:vAlign w:val="center"/>
          </w:tcPr>
          <w:p w:rsidR="00A94AFB" w:rsidRDefault="00A94AFB" w:rsidP="00884908">
            <w:pPr>
              <w:rPr>
                <w:sz w:val="18"/>
                <w:szCs w:val="18"/>
              </w:rPr>
            </w:pPr>
            <w:r>
              <w:rPr>
                <w:sz w:val="18"/>
                <w:szCs w:val="18"/>
              </w:rPr>
              <w:t>REVISION TECNICA (SEGÚN NECESIDADES)</w:t>
            </w:r>
          </w:p>
        </w:tc>
        <w:tc>
          <w:tcPr>
            <w:tcW w:w="1779" w:type="dxa"/>
            <w:vMerge/>
            <w:vAlign w:val="center"/>
          </w:tcPr>
          <w:p w:rsidR="00A94AFB" w:rsidRDefault="00A94AFB" w:rsidP="00884908">
            <w:pPr>
              <w:jc w:val="center"/>
              <w:rPr>
                <w:sz w:val="18"/>
                <w:szCs w:val="18"/>
              </w:rPr>
            </w:pPr>
          </w:p>
        </w:tc>
      </w:tr>
      <w:tr w:rsidR="006F7CCB" w:rsidRPr="0089476C" w:rsidTr="006F7CCB">
        <w:trPr>
          <w:trHeight w:val="90"/>
        </w:trPr>
        <w:tc>
          <w:tcPr>
            <w:tcW w:w="2119" w:type="dxa"/>
            <w:vMerge w:val="restart"/>
            <w:vAlign w:val="center"/>
          </w:tcPr>
          <w:p w:rsidR="006F7CCB" w:rsidRDefault="006F7CCB" w:rsidP="00884908">
            <w:pPr>
              <w:jc w:val="center"/>
              <w:rPr>
                <w:sz w:val="18"/>
                <w:szCs w:val="18"/>
              </w:rPr>
            </w:pPr>
            <w:r>
              <w:rPr>
                <w:sz w:val="18"/>
                <w:szCs w:val="18"/>
              </w:rPr>
              <w:t>OCTUBRE – JUNIO (2 HORAS CADA 15 DÍAS)</w:t>
            </w:r>
          </w:p>
        </w:tc>
        <w:tc>
          <w:tcPr>
            <w:tcW w:w="3260" w:type="dxa"/>
            <w:vMerge w:val="restart"/>
            <w:vAlign w:val="center"/>
          </w:tcPr>
          <w:p w:rsidR="006F7CCB" w:rsidRDefault="006F7CCB" w:rsidP="00A94AFB">
            <w:pPr>
              <w:jc w:val="center"/>
              <w:rPr>
                <w:sz w:val="18"/>
                <w:szCs w:val="18"/>
              </w:rPr>
            </w:pPr>
            <w:r>
              <w:rPr>
                <w:sz w:val="18"/>
                <w:szCs w:val="18"/>
              </w:rPr>
              <w:t>GT - UNIVERSITARIAS MADRID</w:t>
            </w:r>
            <w:r w:rsidR="00C42C10">
              <w:rPr>
                <w:sz w:val="18"/>
                <w:szCs w:val="18"/>
              </w:rPr>
              <w:t>, incluye becadas CEU *</w:t>
            </w:r>
          </w:p>
        </w:tc>
        <w:tc>
          <w:tcPr>
            <w:tcW w:w="2552" w:type="dxa"/>
            <w:vAlign w:val="center"/>
          </w:tcPr>
          <w:p w:rsidR="006F7CCB" w:rsidRDefault="006F7CCB" w:rsidP="00884908">
            <w:pPr>
              <w:rPr>
                <w:sz w:val="18"/>
                <w:szCs w:val="18"/>
              </w:rPr>
            </w:pPr>
            <w:r>
              <w:rPr>
                <w:sz w:val="18"/>
                <w:szCs w:val="18"/>
              </w:rPr>
              <w:t>TRABAJO TECNICO</w:t>
            </w:r>
          </w:p>
        </w:tc>
        <w:tc>
          <w:tcPr>
            <w:tcW w:w="1779" w:type="dxa"/>
            <w:vMerge w:val="restart"/>
            <w:vAlign w:val="center"/>
          </w:tcPr>
          <w:p w:rsidR="006F7CCB" w:rsidRDefault="006F7CCB" w:rsidP="00884908">
            <w:pPr>
              <w:jc w:val="center"/>
              <w:rPr>
                <w:sz w:val="18"/>
                <w:szCs w:val="18"/>
              </w:rPr>
            </w:pPr>
            <w:r>
              <w:rPr>
                <w:sz w:val="18"/>
                <w:szCs w:val="18"/>
              </w:rPr>
              <w:t>CENTRO NACIONAL RFEG</w:t>
            </w:r>
          </w:p>
        </w:tc>
      </w:tr>
      <w:tr w:rsidR="006F7CCB" w:rsidRPr="0089476C" w:rsidTr="006F7CCB">
        <w:trPr>
          <w:trHeight w:val="57"/>
        </w:trPr>
        <w:tc>
          <w:tcPr>
            <w:tcW w:w="2119" w:type="dxa"/>
            <w:vMerge/>
            <w:vAlign w:val="center"/>
          </w:tcPr>
          <w:p w:rsidR="006F7CCB" w:rsidRDefault="006F7CCB" w:rsidP="00884908">
            <w:pPr>
              <w:jc w:val="center"/>
              <w:rPr>
                <w:sz w:val="18"/>
                <w:szCs w:val="18"/>
              </w:rPr>
            </w:pPr>
          </w:p>
        </w:tc>
        <w:tc>
          <w:tcPr>
            <w:tcW w:w="3260" w:type="dxa"/>
            <w:vMerge/>
            <w:vAlign w:val="center"/>
          </w:tcPr>
          <w:p w:rsidR="006F7CCB" w:rsidRDefault="006F7CCB" w:rsidP="00A94AFB">
            <w:pPr>
              <w:jc w:val="center"/>
              <w:rPr>
                <w:sz w:val="18"/>
                <w:szCs w:val="18"/>
              </w:rPr>
            </w:pPr>
          </w:p>
        </w:tc>
        <w:tc>
          <w:tcPr>
            <w:tcW w:w="2552" w:type="dxa"/>
            <w:vAlign w:val="center"/>
          </w:tcPr>
          <w:p w:rsidR="006F7CCB" w:rsidRDefault="006F7CCB" w:rsidP="00884908">
            <w:pPr>
              <w:rPr>
                <w:sz w:val="18"/>
                <w:szCs w:val="18"/>
              </w:rPr>
            </w:pPr>
            <w:r>
              <w:rPr>
                <w:sz w:val="18"/>
                <w:szCs w:val="18"/>
              </w:rPr>
              <w:t>ESTRATEGIA DE CAMPO</w:t>
            </w:r>
          </w:p>
        </w:tc>
        <w:tc>
          <w:tcPr>
            <w:tcW w:w="1779" w:type="dxa"/>
            <w:vMerge/>
            <w:vAlign w:val="center"/>
          </w:tcPr>
          <w:p w:rsidR="006F7CCB" w:rsidRDefault="006F7CCB" w:rsidP="00884908">
            <w:pPr>
              <w:jc w:val="center"/>
              <w:rPr>
                <w:sz w:val="18"/>
                <w:szCs w:val="18"/>
              </w:rPr>
            </w:pPr>
          </w:p>
        </w:tc>
      </w:tr>
      <w:tr w:rsidR="006F7CCB" w:rsidRPr="0089476C" w:rsidTr="00884908">
        <w:trPr>
          <w:trHeight w:val="55"/>
        </w:trPr>
        <w:tc>
          <w:tcPr>
            <w:tcW w:w="2119" w:type="dxa"/>
            <w:vMerge/>
            <w:vAlign w:val="center"/>
          </w:tcPr>
          <w:p w:rsidR="006F7CCB" w:rsidRDefault="006F7CCB" w:rsidP="00884908">
            <w:pPr>
              <w:jc w:val="center"/>
              <w:rPr>
                <w:sz w:val="18"/>
                <w:szCs w:val="18"/>
              </w:rPr>
            </w:pPr>
          </w:p>
        </w:tc>
        <w:tc>
          <w:tcPr>
            <w:tcW w:w="3260" w:type="dxa"/>
            <w:vMerge/>
            <w:vAlign w:val="center"/>
          </w:tcPr>
          <w:p w:rsidR="006F7CCB" w:rsidRDefault="006F7CCB" w:rsidP="00A94AFB">
            <w:pPr>
              <w:jc w:val="center"/>
              <w:rPr>
                <w:sz w:val="18"/>
                <w:szCs w:val="18"/>
              </w:rPr>
            </w:pPr>
          </w:p>
        </w:tc>
        <w:tc>
          <w:tcPr>
            <w:tcW w:w="2552" w:type="dxa"/>
            <w:vAlign w:val="center"/>
          </w:tcPr>
          <w:p w:rsidR="006F7CCB" w:rsidRDefault="006F7CCB" w:rsidP="00884908">
            <w:pPr>
              <w:rPr>
                <w:sz w:val="18"/>
                <w:szCs w:val="18"/>
              </w:rPr>
            </w:pPr>
            <w:r>
              <w:rPr>
                <w:sz w:val="18"/>
                <w:szCs w:val="18"/>
              </w:rPr>
              <w:t>JUEGO CORTO</w:t>
            </w:r>
          </w:p>
        </w:tc>
        <w:tc>
          <w:tcPr>
            <w:tcW w:w="1779" w:type="dxa"/>
            <w:vMerge/>
            <w:vAlign w:val="center"/>
          </w:tcPr>
          <w:p w:rsidR="006F7CCB" w:rsidRDefault="006F7CCB" w:rsidP="00884908">
            <w:pPr>
              <w:jc w:val="center"/>
              <w:rPr>
                <w:sz w:val="18"/>
                <w:szCs w:val="18"/>
              </w:rPr>
            </w:pPr>
          </w:p>
        </w:tc>
      </w:tr>
      <w:tr w:rsidR="006F7CCB" w:rsidRPr="0089476C" w:rsidTr="00884908">
        <w:trPr>
          <w:trHeight w:val="55"/>
        </w:trPr>
        <w:tc>
          <w:tcPr>
            <w:tcW w:w="2119" w:type="dxa"/>
            <w:vMerge/>
            <w:vAlign w:val="center"/>
          </w:tcPr>
          <w:p w:rsidR="006F7CCB" w:rsidRDefault="006F7CCB" w:rsidP="00884908">
            <w:pPr>
              <w:jc w:val="center"/>
              <w:rPr>
                <w:sz w:val="18"/>
                <w:szCs w:val="18"/>
              </w:rPr>
            </w:pPr>
          </w:p>
        </w:tc>
        <w:tc>
          <w:tcPr>
            <w:tcW w:w="3260" w:type="dxa"/>
            <w:vMerge/>
            <w:vAlign w:val="center"/>
          </w:tcPr>
          <w:p w:rsidR="006F7CCB" w:rsidRDefault="006F7CCB" w:rsidP="00A94AFB">
            <w:pPr>
              <w:jc w:val="center"/>
              <w:rPr>
                <w:sz w:val="18"/>
                <w:szCs w:val="18"/>
              </w:rPr>
            </w:pPr>
          </w:p>
        </w:tc>
        <w:tc>
          <w:tcPr>
            <w:tcW w:w="2552" w:type="dxa"/>
            <w:vAlign w:val="center"/>
          </w:tcPr>
          <w:p w:rsidR="006F7CCB" w:rsidRDefault="006F7CCB" w:rsidP="00884908">
            <w:pPr>
              <w:rPr>
                <w:sz w:val="18"/>
                <w:szCs w:val="18"/>
              </w:rPr>
            </w:pPr>
            <w:r>
              <w:rPr>
                <w:sz w:val="18"/>
                <w:szCs w:val="18"/>
              </w:rPr>
              <w:t>PUTT</w:t>
            </w:r>
          </w:p>
        </w:tc>
        <w:tc>
          <w:tcPr>
            <w:tcW w:w="1779" w:type="dxa"/>
            <w:vMerge/>
            <w:vAlign w:val="center"/>
          </w:tcPr>
          <w:p w:rsidR="006F7CCB" w:rsidRDefault="006F7CCB" w:rsidP="00884908">
            <w:pPr>
              <w:jc w:val="center"/>
              <w:rPr>
                <w:sz w:val="18"/>
                <w:szCs w:val="18"/>
              </w:rPr>
            </w:pPr>
          </w:p>
        </w:tc>
      </w:tr>
      <w:tr w:rsidR="00A94AFB" w:rsidRPr="00C36A3B" w:rsidTr="00884908">
        <w:tc>
          <w:tcPr>
            <w:tcW w:w="9710" w:type="dxa"/>
            <w:gridSpan w:val="4"/>
            <w:shd w:val="clear" w:color="auto" w:fill="DBE5F1" w:themeFill="accent1" w:themeFillTint="33"/>
            <w:vAlign w:val="center"/>
          </w:tcPr>
          <w:p w:rsidR="00A94AFB" w:rsidRPr="00C36A3B" w:rsidRDefault="00A94AFB" w:rsidP="00884908">
            <w:pPr>
              <w:jc w:val="center"/>
              <w:rPr>
                <w:sz w:val="24"/>
                <w:szCs w:val="24"/>
              </w:rPr>
            </w:pPr>
            <w:r>
              <w:rPr>
                <w:sz w:val="24"/>
                <w:szCs w:val="24"/>
              </w:rPr>
              <w:t>CONCENTRACIÓN DE SEGUIMIENTO JUGADORAS EEUU</w:t>
            </w:r>
          </w:p>
        </w:tc>
      </w:tr>
      <w:tr w:rsidR="00A94AFB" w:rsidRPr="0089476C" w:rsidTr="00884908">
        <w:tc>
          <w:tcPr>
            <w:tcW w:w="2119" w:type="dxa"/>
            <w:vAlign w:val="center"/>
          </w:tcPr>
          <w:p w:rsidR="00A94AFB" w:rsidRPr="0089476C" w:rsidRDefault="00A94AFB" w:rsidP="00884908">
            <w:pPr>
              <w:jc w:val="center"/>
              <w:rPr>
                <w:sz w:val="18"/>
                <w:szCs w:val="18"/>
              </w:rPr>
            </w:pPr>
            <w:r w:rsidRPr="0089476C">
              <w:rPr>
                <w:sz w:val="18"/>
                <w:szCs w:val="18"/>
              </w:rPr>
              <w:t>EPOCA DEL AÑO</w:t>
            </w:r>
          </w:p>
        </w:tc>
        <w:tc>
          <w:tcPr>
            <w:tcW w:w="3260" w:type="dxa"/>
            <w:vAlign w:val="center"/>
          </w:tcPr>
          <w:p w:rsidR="00A94AFB" w:rsidRPr="0089476C" w:rsidRDefault="00A94AFB" w:rsidP="00884908">
            <w:pPr>
              <w:jc w:val="center"/>
              <w:rPr>
                <w:sz w:val="18"/>
                <w:szCs w:val="18"/>
              </w:rPr>
            </w:pPr>
            <w:r w:rsidRPr="0089476C">
              <w:rPr>
                <w:sz w:val="18"/>
                <w:szCs w:val="18"/>
              </w:rPr>
              <w:t>ASISTENTES</w:t>
            </w:r>
          </w:p>
        </w:tc>
        <w:tc>
          <w:tcPr>
            <w:tcW w:w="2552" w:type="dxa"/>
            <w:vAlign w:val="center"/>
          </w:tcPr>
          <w:p w:rsidR="00A94AFB" w:rsidRPr="0089476C" w:rsidRDefault="00A94AFB" w:rsidP="00884908">
            <w:pPr>
              <w:jc w:val="center"/>
              <w:rPr>
                <w:sz w:val="18"/>
                <w:szCs w:val="18"/>
              </w:rPr>
            </w:pPr>
            <w:r w:rsidRPr="0089476C">
              <w:rPr>
                <w:sz w:val="18"/>
                <w:szCs w:val="18"/>
              </w:rPr>
              <w:t>TEMAS TRATADOS</w:t>
            </w:r>
          </w:p>
        </w:tc>
        <w:tc>
          <w:tcPr>
            <w:tcW w:w="1779" w:type="dxa"/>
            <w:tcBorders>
              <w:bottom w:val="single" w:sz="4" w:space="0" w:color="auto"/>
            </w:tcBorders>
          </w:tcPr>
          <w:p w:rsidR="00A94AFB" w:rsidRPr="0089476C" w:rsidRDefault="00A94AFB" w:rsidP="00884908">
            <w:pPr>
              <w:jc w:val="center"/>
              <w:rPr>
                <w:sz w:val="18"/>
                <w:szCs w:val="18"/>
              </w:rPr>
            </w:pPr>
            <w:r w:rsidRPr="0089476C">
              <w:rPr>
                <w:sz w:val="18"/>
                <w:szCs w:val="18"/>
              </w:rPr>
              <w:t>LUGAR</w:t>
            </w:r>
          </w:p>
        </w:tc>
      </w:tr>
      <w:tr w:rsidR="00A94AFB" w:rsidRPr="0089476C" w:rsidTr="00A94AFB">
        <w:trPr>
          <w:trHeight w:val="246"/>
        </w:trPr>
        <w:tc>
          <w:tcPr>
            <w:tcW w:w="2119" w:type="dxa"/>
            <w:vMerge w:val="restart"/>
            <w:vAlign w:val="center"/>
          </w:tcPr>
          <w:p w:rsidR="00A94AFB" w:rsidRPr="0089476C" w:rsidRDefault="00A94AFB" w:rsidP="00884908">
            <w:pPr>
              <w:jc w:val="center"/>
              <w:rPr>
                <w:sz w:val="18"/>
                <w:szCs w:val="18"/>
              </w:rPr>
            </w:pPr>
            <w:r>
              <w:rPr>
                <w:sz w:val="18"/>
                <w:szCs w:val="18"/>
              </w:rPr>
              <w:t>FEBRERO</w:t>
            </w:r>
          </w:p>
        </w:tc>
        <w:tc>
          <w:tcPr>
            <w:tcW w:w="3260" w:type="dxa"/>
            <w:vMerge w:val="restart"/>
            <w:vAlign w:val="center"/>
          </w:tcPr>
          <w:p w:rsidR="00A94AFB" w:rsidRPr="0089476C" w:rsidRDefault="00A94AFB" w:rsidP="00A94AFB">
            <w:pPr>
              <w:jc w:val="center"/>
              <w:rPr>
                <w:sz w:val="18"/>
                <w:szCs w:val="18"/>
              </w:rPr>
            </w:pPr>
            <w:r>
              <w:rPr>
                <w:sz w:val="18"/>
                <w:szCs w:val="18"/>
              </w:rPr>
              <w:t>JUGADORAS GRUPO DE TRABAJO EEUU</w:t>
            </w:r>
          </w:p>
        </w:tc>
        <w:tc>
          <w:tcPr>
            <w:tcW w:w="2552" w:type="dxa"/>
            <w:vAlign w:val="center"/>
          </w:tcPr>
          <w:p w:rsidR="00A94AFB" w:rsidRPr="0089476C" w:rsidRDefault="00A94AFB" w:rsidP="00A94AFB">
            <w:pPr>
              <w:rPr>
                <w:sz w:val="18"/>
                <w:szCs w:val="18"/>
              </w:rPr>
            </w:pPr>
            <w:r>
              <w:rPr>
                <w:sz w:val="18"/>
                <w:szCs w:val="18"/>
              </w:rPr>
              <w:t>CONTROL PREPARACION FISICA</w:t>
            </w:r>
          </w:p>
        </w:tc>
        <w:tc>
          <w:tcPr>
            <w:tcW w:w="1779" w:type="dxa"/>
            <w:vMerge w:val="restart"/>
            <w:vAlign w:val="center"/>
          </w:tcPr>
          <w:p w:rsidR="00A94AFB" w:rsidRPr="0089476C" w:rsidRDefault="00A94AFB" w:rsidP="00884908">
            <w:pPr>
              <w:jc w:val="center"/>
              <w:rPr>
                <w:sz w:val="18"/>
                <w:szCs w:val="18"/>
              </w:rPr>
            </w:pPr>
            <w:r>
              <w:rPr>
                <w:sz w:val="18"/>
                <w:szCs w:val="18"/>
              </w:rPr>
              <w:t>ATLANTA</w:t>
            </w:r>
          </w:p>
        </w:tc>
      </w:tr>
      <w:tr w:rsidR="00A94AFB" w:rsidRPr="0089476C" w:rsidTr="00884908">
        <w:trPr>
          <w:trHeight w:val="245"/>
        </w:trPr>
        <w:tc>
          <w:tcPr>
            <w:tcW w:w="2119" w:type="dxa"/>
            <w:vMerge/>
            <w:vAlign w:val="center"/>
          </w:tcPr>
          <w:p w:rsidR="00A94AFB" w:rsidRDefault="00A94AFB" w:rsidP="00884908">
            <w:pPr>
              <w:jc w:val="center"/>
              <w:rPr>
                <w:sz w:val="18"/>
                <w:szCs w:val="18"/>
              </w:rPr>
            </w:pPr>
          </w:p>
        </w:tc>
        <w:tc>
          <w:tcPr>
            <w:tcW w:w="3260" w:type="dxa"/>
            <w:vMerge/>
            <w:vAlign w:val="center"/>
          </w:tcPr>
          <w:p w:rsidR="00A94AFB" w:rsidRDefault="00A94AFB" w:rsidP="00A94AFB">
            <w:pPr>
              <w:jc w:val="center"/>
              <w:rPr>
                <w:sz w:val="18"/>
                <w:szCs w:val="18"/>
              </w:rPr>
            </w:pPr>
          </w:p>
        </w:tc>
        <w:tc>
          <w:tcPr>
            <w:tcW w:w="2552" w:type="dxa"/>
            <w:vAlign w:val="center"/>
          </w:tcPr>
          <w:p w:rsidR="00A94AFB" w:rsidRDefault="00A94AFB" w:rsidP="00884908">
            <w:pPr>
              <w:rPr>
                <w:sz w:val="18"/>
                <w:szCs w:val="18"/>
              </w:rPr>
            </w:pPr>
            <w:r>
              <w:rPr>
                <w:sz w:val="18"/>
                <w:szCs w:val="18"/>
              </w:rPr>
              <w:t>REVISION TECNICA</w:t>
            </w:r>
          </w:p>
        </w:tc>
        <w:tc>
          <w:tcPr>
            <w:tcW w:w="1779" w:type="dxa"/>
            <w:vMerge/>
            <w:vAlign w:val="center"/>
          </w:tcPr>
          <w:p w:rsidR="00A94AFB" w:rsidRDefault="00A94AFB" w:rsidP="00884908">
            <w:pPr>
              <w:jc w:val="center"/>
              <w:rPr>
                <w:sz w:val="18"/>
                <w:szCs w:val="18"/>
              </w:rPr>
            </w:pPr>
          </w:p>
        </w:tc>
      </w:tr>
    </w:tbl>
    <w:p w:rsidR="00637BA7" w:rsidRDefault="00637BA7" w:rsidP="00637BA7">
      <w:pPr>
        <w:rPr>
          <w:sz w:val="16"/>
          <w:szCs w:val="16"/>
        </w:rPr>
      </w:pPr>
    </w:p>
    <w:p w:rsidR="00C42C10" w:rsidRDefault="00C42C10" w:rsidP="00637BA7">
      <w:pPr>
        <w:rPr>
          <w:sz w:val="16"/>
          <w:szCs w:val="16"/>
        </w:rPr>
      </w:pPr>
      <w:r>
        <w:rPr>
          <w:sz w:val="16"/>
          <w:szCs w:val="16"/>
        </w:rPr>
        <w:t>* Convocatoria de dos becas anuales según acuerdo RFEG – CEU San Pablo. Adjuntamos en el anexo el documento (7) Circular Becas CEU. El CTAF incorpora a su grupo de trabajo a las jugadoras becadas por este programa proporcionándole</w:t>
      </w:r>
      <w:r w:rsidR="00AE4A8E">
        <w:rPr>
          <w:sz w:val="16"/>
          <w:szCs w:val="16"/>
        </w:rPr>
        <w:t>s la posibilidad de trabajar 4 horas mensuales con un entrenador nacional, al margen de las actividades habituales programadas para todas las jugadoras del GT.</w:t>
      </w:r>
    </w:p>
    <w:p w:rsidR="00C36A3B" w:rsidRPr="00A94AFB" w:rsidRDefault="00C36A3B" w:rsidP="00637BA7">
      <w:pPr>
        <w:pStyle w:val="Prrafodelista"/>
        <w:numPr>
          <w:ilvl w:val="0"/>
          <w:numId w:val="71"/>
        </w:numPr>
        <w:rPr>
          <w:sz w:val="16"/>
          <w:szCs w:val="16"/>
        </w:rPr>
      </w:pPr>
      <w:r>
        <w:rPr>
          <w:rFonts w:asciiTheme="minorHAnsi" w:hAnsiTheme="minorHAnsi"/>
          <w:b/>
        </w:rPr>
        <w:t>Concentraciones Preparatorias de los Europeos por Equipos:</w:t>
      </w:r>
    </w:p>
    <w:tbl>
      <w:tblPr>
        <w:tblStyle w:val="Tablaconcuadrcula"/>
        <w:tblW w:w="9710" w:type="dxa"/>
        <w:tblInd w:w="-593" w:type="dxa"/>
        <w:tblLook w:val="04A0" w:firstRow="1" w:lastRow="0" w:firstColumn="1" w:lastColumn="0" w:noHBand="0" w:noVBand="1"/>
      </w:tblPr>
      <w:tblGrid>
        <w:gridCol w:w="2828"/>
        <w:gridCol w:w="2551"/>
        <w:gridCol w:w="2552"/>
        <w:gridCol w:w="1779"/>
      </w:tblGrid>
      <w:tr w:rsidR="00637BA7" w:rsidRPr="0089476C" w:rsidTr="00D57054">
        <w:tc>
          <w:tcPr>
            <w:tcW w:w="9710" w:type="dxa"/>
            <w:gridSpan w:val="4"/>
            <w:shd w:val="clear" w:color="auto" w:fill="DBE5F1" w:themeFill="accent1" w:themeFillTint="33"/>
          </w:tcPr>
          <w:p w:rsidR="00637BA7" w:rsidRPr="0089476C" w:rsidRDefault="00637BA7" w:rsidP="00D57054">
            <w:pPr>
              <w:jc w:val="center"/>
              <w:rPr>
                <w:sz w:val="24"/>
                <w:szCs w:val="24"/>
              </w:rPr>
            </w:pPr>
            <w:r w:rsidRPr="0089476C">
              <w:rPr>
                <w:sz w:val="24"/>
                <w:szCs w:val="24"/>
              </w:rPr>
              <w:t xml:space="preserve">CONCENTRACIONES </w:t>
            </w:r>
            <w:r>
              <w:rPr>
                <w:sz w:val="24"/>
                <w:szCs w:val="24"/>
              </w:rPr>
              <w:t>PREPARATORIAS CTO. DE EUROPA Y CTO. DEL MUNDO</w:t>
            </w:r>
          </w:p>
        </w:tc>
      </w:tr>
      <w:tr w:rsidR="00637BA7" w:rsidRPr="0089476C" w:rsidTr="00D57054">
        <w:tc>
          <w:tcPr>
            <w:tcW w:w="2828" w:type="dxa"/>
            <w:vAlign w:val="center"/>
          </w:tcPr>
          <w:p w:rsidR="00637BA7" w:rsidRPr="0089476C" w:rsidRDefault="00637BA7" w:rsidP="00D57054">
            <w:pPr>
              <w:jc w:val="center"/>
              <w:rPr>
                <w:sz w:val="18"/>
                <w:szCs w:val="18"/>
              </w:rPr>
            </w:pPr>
            <w:r w:rsidRPr="0089476C">
              <w:rPr>
                <w:sz w:val="18"/>
                <w:szCs w:val="18"/>
              </w:rPr>
              <w:t>EPOCA DEL AÑO</w:t>
            </w:r>
          </w:p>
        </w:tc>
        <w:tc>
          <w:tcPr>
            <w:tcW w:w="2551" w:type="dxa"/>
            <w:vAlign w:val="center"/>
          </w:tcPr>
          <w:p w:rsidR="00637BA7" w:rsidRPr="0089476C" w:rsidRDefault="00637BA7" w:rsidP="00D57054">
            <w:pPr>
              <w:jc w:val="center"/>
              <w:rPr>
                <w:sz w:val="18"/>
                <w:szCs w:val="18"/>
              </w:rPr>
            </w:pPr>
            <w:r w:rsidRPr="0089476C">
              <w:rPr>
                <w:sz w:val="18"/>
                <w:szCs w:val="18"/>
              </w:rPr>
              <w:t>ASISTENTES</w:t>
            </w:r>
          </w:p>
        </w:tc>
        <w:tc>
          <w:tcPr>
            <w:tcW w:w="2552" w:type="dxa"/>
            <w:vAlign w:val="center"/>
          </w:tcPr>
          <w:p w:rsidR="00637BA7" w:rsidRPr="0089476C" w:rsidRDefault="00637BA7" w:rsidP="00D57054">
            <w:pPr>
              <w:jc w:val="center"/>
              <w:rPr>
                <w:sz w:val="18"/>
                <w:szCs w:val="18"/>
              </w:rPr>
            </w:pPr>
            <w:r w:rsidRPr="0089476C">
              <w:rPr>
                <w:sz w:val="18"/>
                <w:szCs w:val="18"/>
              </w:rPr>
              <w:t>TEMAS TRATADOS</w:t>
            </w:r>
          </w:p>
        </w:tc>
        <w:tc>
          <w:tcPr>
            <w:tcW w:w="1779" w:type="dxa"/>
            <w:tcBorders>
              <w:bottom w:val="single" w:sz="4" w:space="0" w:color="auto"/>
            </w:tcBorders>
          </w:tcPr>
          <w:p w:rsidR="00637BA7" w:rsidRPr="0089476C" w:rsidRDefault="00637BA7" w:rsidP="00D57054">
            <w:pPr>
              <w:jc w:val="center"/>
              <w:rPr>
                <w:sz w:val="18"/>
                <w:szCs w:val="18"/>
              </w:rPr>
            </w:pPr>
            <w:r w:rsidRPr="0089476C">
              <w:rPr>
                <w:sz w:val="18"/>
                <w:szCs w:val="18"/>
              </w:rPr>
              <w:t>LUGAR</w:t>
            </w:r>
          </w:p>
        </w:tc>
      </w:tr>
      <w:tr w:rsidR="00637BA7" w:rsidRPr="0089476C" w:rsidTr="00D57054">
        <w:tc>
          <w:tcPr>
            <w:tcW w:w="2828" w:type="dxa"/>
            <w:vMerge w:val="restart"/>
            <w:vAlign w:val="center"/>
          </w:tcPr>
          <w:p w:rsidR="00637BA7" w:rsidRPr="0089476C" w:rsidRDefault="00637BA7" w:rsidP="008E6580">
            <w:pPr>
              <w:jc w:val="center"/>
              <w:rPr>
                <w:sz w:val="18"/>
                <w:szCs w:val="18"/>
              </w:rPr>
            </w:pPr>
            <w:r>
              <w:rPr>
                <w:sz w:val="18"/>
                <w:szCs w:val="18"/>
              </w:rPr>
              <w:t>JUNIO</w:t>
            </w:r>
          </w:p>
        </w:tc>
        <w:tc>
          <w:tcPr>
            <w:tcW w:w="2551" w:type="dxa"/>
            <w:vMerge w:val="restart"/>
            <w:vAlign w:val="center"/>
          </w:tcPr>
          <w:p w:rsidR="00637BA7" w:rsidRPr="0089476C" w:rsidRDefault="008E6580" w:rsidP="00D57054">
            <w:pPr>
              <w:rPr>
                <w:sz w:val="18"/>
                <w:szCs w:val="18"/>
              </w:rPr>
            </w:pPr>
            <w:r>
              <w:rPr>
                <w:sz w:val="18"/>
                <w:szCs w:val="18"/>
              </w:rPr>
              <w:t>JUGADORA</w:t>
            </w:r>
            <w:r w:rsidR="00347D9A">
              <w:rPr>
                <w:sz w:val="18"/>
                <w:szCs w:val="18"/>
              </w:rPr>
              <w:t>S SELECCIONADOS EQUIPOS EUROPEOS ABSOLUTO Y GIRL</w:t>
            </w:r>
          </w:p>
        </w:tc>
        <w:tc>
          <w:tcPr>
            <w:tcW w:w="2552" w:type="dxa"/>
          </w:tcPr>
          <w:p w:rsidR="00637BA7" w:rsidRPr="0089476C" w:rsidRDefault="00637BA7" w:rsidP="00D57054">
            <w:pPr>
              <w:rPr>
                <w:sz w:val="18"/>
                <w:szCs w:val="18"/>
              </w:rPr>
            </w:pPr>
            <w:r>
              <w:rPr>
                <w:sz w:val="18"/>
                <w:szCs w:val="18"/>
              </w:rPr>
              <w:t>REVISIÓN TÉCNICA</w:t>
            </w:r>
          </w:p>
        </w:tc>
        <w:tc>
          <w:tcPr>
            <w:tcW w:w="1779" w:type="dxa"/>
            <w:vMerge w:val="restart"/>
            <w:vAlign w:val="center"/>
          </w:tcPr>
          <w:p w:rsidR="00637BA7" w:rsidRPr="0089476C" w:rsidRDefault="008E6580" w:rsidP="00D57054">
            <w:pPr>
              <w:jc w:val="center"/>
              <w:rPr>
                <w:sz w:val="18"/>
                <w:szCs w:val="18"/>
              </w:rPr>
            </w:pPr>
            <w:r>
              <w:rPr>
                <w:sz w:val="18"/>
                <w:szCs w:val="18"/>
              </w:rPr>
              <w:t>GOLF SANTANDER (MADRID)</w:t>
            </w:r>
          </w:p>
        </w:tc>
      </w:tr>
      <w:tr w:rsidR="00637BA7" w:rsidRPr="0089476C" w:rsidTr="00D57054">
        <w:tc>
          <w:tcPr>
            <w:tcW w:w="2828" w:type="dxa"/>
            <w:vMerge/>
            <w:vAlign w:val="center"/>
          </w:tcPr>
          <w:p w:rsidR="00637BA7" w:rsidRDefault="00637BA7" w:rsidP="00D57054">
            <w:pPr>
              <w:rPr>
                <w:sz w:val="18"/>
                <w:szCs w:val="18"/>
              </w:rPr>
            </w:pPr>
          </w:p>
        </w:tc>
        <w:tc>
          <w:tcPr>
            <w:tcW w:w="2551" w:type="dxa"/>
            <w:vMerge/>
            <w:vAlign w:val="center"/>
          </w:tcPr>
          <w:p w:rsidR="00637BA7" w:rsidRDefault="00637BA7" w:rsidP="00D57054">
            <w:pPr>
              <w:rPr>
                <w:sz w:val="18"/>
                <w:szCs w:val="18"/>
              </w:rPr>
            </w:pPr>
          </w:p>
        </w:tc>
        <w:tc>
          <w:tcPr>
            <w:tcW w:w="2552" w:type="dxa"/>
          </w:tcPr>
          <w:p w:rsidR="00637BA7" w:rsidRPr="0089476C" w:rsidRDefault="00637BA7" w:rsidP="00D57054">
            <w:pPr>
              <w:rPr>
                <w:sz w:val="18"/>
                <w:szCs w:val="18"/>
              </w:rPr>
            </w:pPr>
            <w:r>
              <w:rPr>
                <w:sz w:val="18"/>
                <w:szCs w:val="18"/>
              </w:rPr>
              <w:t>ESTRATEGIA DE JUEGO</w:t>
            </w:r>
          </w:p>
        </w:tc>
        <w:tc>
          <w:tcPr>
            <w:tcW w:w="1779" w:type="dxa"/>
            <w:vMerge/>
            <w:vAlign w:val="center"/>
          </w:tcPr>
          <w:p w:rsidR="00637BA7" w:rsidRDefault="00637BA7" w:rsidP="00D57054">
            <w:pPr>
              <w:jc w:val="center"/>
              <w:rPr>
                <w:sz w:val="18"/>
                <w:szCs w:val="18"/>
              </w:rPr>
            </w:pPr>
          </w:p>
        </w:tc>
      </w:tr>
      <w:tr w:rsidR="00637BA7" w:rsidRPr="0089476C" w:rsidTr="00D57054">
        <w:tc>
          <w:tcPr>
            <w:tcW w:w="2828" w:type="dxa"/>
            <w:vMerge/>
            <w:vAlign w:val="center"/>
          </w:tcPr>
          <w:p w:rsidR="00637BA7" w:rsidRDefault="00637BA7" w:rsidP="00D57054">
            <w:pPr>
              <w:rPr>
                <w:sz w:val="18"/>
                <w:szCs w:val="18"/>
              </w:rPr>
            </w:pPr>
          </w:p>
        </w:tc>
        <w:tc>
          <w:tcPr>
            <w:tcW w:w="2551" w:type="dxa"/>
            <w:vMerge/>
            <w:vAlign w:val="center"/>
          </w:tcPr>
          <w:p w:rsidR="00637BA7" w:rsidRDefault="00637BA7" w:rsidP="00D57054">
            <w:pPr>
              <w:rPr>
                <w:sz w:val="18"/>
                <w:szCs w:val="18"/>
              </w:rPr>
            </w:pPr>
          </w:p>
        </w:tc>
        <w:tc>
          <w:tcPr>
            <w:tcW w:w="2552" w:type="dxa"/>
          </w:tcPr>
          <w:p w:rsidR="00637BA7" w:rsidRPr="0089476C" w:rsidRDefault="00637BA7" w:rsidP="00D57054">
            <w:pPr>
              <w:rPr>
                <w:sz w:val="18"/>
                <w:szCs w:val="18"/>
              </w:rPr>
            </w:pPr>
            <w:r>
              <w:rPr>
                <w:sz w:val="18"/>
                <w:szCs w:val="18"/>
              </w:rPr>
              <w:t>AMBIENTE DE EQUIPO</w:t>
            </w:r>
          </w:p>
        </w:tc>
        <w:tc>
          <w:tcPr>
            <w:tcW w:w="1779" w:type="dxa"/>
            <w:vMerge/>
            <w:vAlign w:val="center"/>
          </w:tcPr>
          <w:p w:rsidR="00637BA7" w:rsidRDefault="00637BA7" w:rsidP="00D57054">
            <w:pPr>
              <w:jc w:val="center"/>
              <w:rPr>
                <w:sz w:val="18"/>
                <w:szCs w:val="18"/>
              </w:rPr>
            </w:pPr>
          </w:p>
        </w:tc>
      </w:tr>
      <w:tr w:rsidR="00637BA7" w:rsidRPr="0089476C" w:rsidTr="00D57054">
        <w:tc>
          <w:tcPr>
            <w:tcW w:w="2828" w:type="dxa"/>
            <w:vMerge/>
            <w:vAlign w:val="center"/>
          </w:tcPr>
          <w:p w:rsidR="00637BA7" w:rsidRDefault="00637BA7" w:rsidP="00D57054">
            <w:pPr>
              <w:rPr>
                <w:sz w:val="18"/>
                <w:szCs w:val="18"/>
              </w:rPr>
            </w:pPr>
          </w:p>
        </w:tc>
        <w:tc>
          <w:tcPr>
            <w:tcW w:w="2551" w:type="dxa"/>
            <w:vMerge/>
            <w:vAlign w:val="center"/>
          </w:tcPr>
          <w:p w:rsidR="00637BA7" w:rsidRDefault="00637BA7" w:rsidP="00D57054">
            <w:pPr>
              <w:rPr>
                <w:sz w:val="18"/>
                <w:szCs w:val="18"/>
              </w:rPr>
            </w:pPr>
          </w:p>
        </w:tc>
        <w:tc>
          <w:tcPr>
            <w:tcW w:w="2552" w:type="dxa"/>
          </w:tcPr>
          <w:p w:rsidR="00637BA7" w:rsidRPr="0089476C" w:rsidRDefault="00637BA7" w:rsidP="00D57054">
            <w:pPr>
              <w:rPr>
                <w:sz w:val="18"/>
                <w:szCs w:val="18"/>
              </w:rPr>
            </w:pPr>
            <w:r>
              <w:rPr>
                <w:sz w:val="18"/>
                <w:szCs w:val="18"/>
              </w:rPr>
              <w:t>COMBINACIÓN FOURSOMES</w:t>
            </w:r>
          </w:p>
        </w:tc>
        <w:tc>
          <w:tcPr>
            <w:tcW w:w="1779" w:type="dxa"/>
            <w:vMerge/>
            <w:vAlign w:val="center"/>
          </w:tcPr>
          <w:p w:rsidR="00637BA7" w:rsidRDefault="00637BA7" w:rsidP="00D57054">
            <w:pPr>
              <w:jc w:val="center"/>
              <w:rPr>
                <w:sz w:val="18"/>
                <w:szCs w:val="18"/>
              </w:rPr>
            </w:pPr>
          </w:p>
        </w:tc>
      </w:tr>
    </w:tbl>
    <w:p w:rsidR="00DC3CAA" w:rsidRPr="00DC3CAA" w:rsidRDefault="00DC3CAA" w:rsidP="00DC3CAA">
      <w:pPr>
        <w:pStyle w:val="Textosinformato"/>
        <w:rPr>
          <w:rFonts w:asciiTheme="minorHAnsi" w:hAnsiTheme="minorHAnsi"/>
          <w:szCs w:val="22"/>
        </w:rPr>
      </w:pPr>
    </w:p>
    <w:p w:rsidR="00F61CB9" w:rsidRDefault="00F61CB9" w:rsidP="00F61CB9">
      <w:pPr>
        <w:pStyle w:val="Textosinformato"/>
        <w:rPr>
          <w:rFonts w:asciiTheme="minorHAnsi" w:hAnsiTheme="minorHAnsi"/>
          <w:szCs w:val="22"/>
        </w:rPr>
      </w:pPr>
    </w:p>
    <w:p w:rsidR="00F61CB9" w:rsidRPr="00F61CB9" w:rsidRDefault="00086BB5" w:rsidP="00F61CB9">
      <w:r>
        <w:t>P</w:t>
      </w:r>
      <w:r w:rsidR="00F61CB9">
        <w:t>ertenecer al Grupo de Trabajo significa se</w:t>
      </w:r>
      <w:r w:rsidR="00F61CB9" w:rsidRPr="00F61CB9">
        <w:t xml:space="preserve">r imagen viva de los valores que transmiten los </w:t>
      </w:r>
      <w:r w:rsidR="00F61CB9" w:rsidRPr="00F61CB9">
        <w:rPr>
          <w:u w:val="single"/>
        </w:rPr>
        <w:t>Códigos de Conducta del CTAM/CTAF</w:t>
      </w:r>
      <w:r w:rsidR="00F61CB9" w:rsidRPr="00F61CB9">
        <w:t xml:space="preserve">: respeto, saber estar, espíritu de superación, compañerismo, etc. Esto </w:t>
      </w:r>
      <w:r w:rsidR="004F3CCA">
        <w:t>también supone</w:t>
      </w:r>
      <w:r w:rsidR="00F61CB9" w:rsidRPr="00F61CB9">
        <w:t>:</w:t>
      </w:r>
    </w:p>
    <w:p w:rsidR="00F61CB9" w:rsidRPr="00F61CB9" w:rsidRDefault="00F61CB9" w:rsidP="0069063A">
      <w:pPr>
        <w:pStyle w:val="Encabezado"/>
        <w:numPr>
          <w:ilvl w:val="0"/>
          <w:numId w:val="17"/>
        </w:numPr>
        <w:tabs>
          <w:tab w:val="clear" w:pos="4252"/>
          <w:tab w:val="clear" w:pos="8504"/>
        </w:tabs>
        <w:suppressAutoHyphens w:val="0"/>
        <w:autoSpaceDN/>
        <w:ind w:left="1066" w:hanging="357"/>
        <w:textAlignment w:val="auto"/>
      </w:pPr>
      <w:r w:rsidRPr="00F61CB9">
        <w:t>Implicarse proactivamente en las tareas programadas para su desarrollo deportivo.</w:t>
      </w:r>
    </w:p>
    <w:p w:rsidR="00F61CB9" w:rsidRPr="00F61CB9" w:rsidRDefault="00F61CB9" w:rsidP="0069063A">
      <w:pPr>
        <w:pStyle w:val="Encabezado"/>
        <w:numPr>
          <w:ilvl w:val="0"/>
          <w:numId w:val="17"/>
        </w:numPr>
        <w:tabs>
          <w:tab w:val="clear" w:pos="4252"/>
          <w:tab w:val="clear" w:pos="8504"/>
        </w:tabs>
        <w:suppressAutoHyphens w:val="0"/>
        <w:autoSpaceDN/>
        <w:ind w:left="1066" w:hanging="357"/>
        <w:textAlignment w:val="auto"/>
      </w:pPr>
      <w:r w:rsidRPr="00F61CB9">
        <w:t>Respetar el calendario CTAM/CTAF e informar inmediatamente al comité de cualquier eventualidad personal que pudiera afectar a su participación en actividades deportivas de la temporada.</w:t>
      </w:r>
    </w:p>
    <w:p w:rsidR="00F61CB9" w:rsidRPr="009A6673" w:rsidRDefault="00F61CB9" w:rsidP="0069063A">
      <w:pPr>
        <w:pStyle w:val="Encabezado"/>
        <w:numPr>
          <w:ilvl w:val="0"/>
          <w:numId w:val="17"/>
        </w:numPr>
        <w:tabs>
          <w:tab w:val="clear" w:pos="4252"/>
          <w:tab w:val="clear" w:pos="8504"/>
        </w:tabs>
        <w:suppressAutoHyphens w:val="0"/>
        <w:autoSpaceDN/>
        <w:ind w:left="1066" w:hanging="357"/>
        <w:textAlignment w:val="auto"/>
        <w:rPr>
          <w:rFonts w:asciiTheme="minorHAnsi" w:hAnsiTheme="minorHAnsi"/>
        </w:rPr>
      </w:pPr>
      <w:r w:rsidRPr="009A6673">
        <w:t xml:space="preserve">Revisar diariamente el correo electrónico y contestar puntualmente a las peticiones federativas. </w:t>
      </w:r>
    </w:p>
    <w:p w:rsidR="004F3CCA" w:rsidRPr="004F3CCA" w:rsidRDefault="004F3CCA" w:rsidP="004F3CCA">
      <w:pPr>
        <w:pStyle w:val="Encabezado"/>
        <w:tabs>
          <w:tab w:val="clear" w:pos="4252"/>
          <w:tab w:val="clear" w:pos="8504"/>
        </w:tabs>
        <w:suppressAutoHyphens w:val="0"/>
        <w:autoSpaceDN/>
        <w:ind w:left="1066"/>
        <w:textAlignment w:val="auto"/>
        <w:rPr>
          <w:rFonts w:asciiTheme="minorHAnsi" w:hAnsiTheme="minorHAnsi"/>
          <w:color w:val="000099"/>
        </w:rPr>
      </w:pPr>
    </w:p>
    <w:p w:rsidR="00F61CB9" w:rsidRPr="00F61CB9" w:rsidRDefault="004F3CCA" w:rsidP="00F61CB9">
      <w:r>
        <w:lastRenderedPageBreak/>
        <w:t>Actitudes que no estén alineadas con estos valores</w:t>
      </w:r>
      <w:r w:rsidR="00F61CB9" w:rsidRPr="00F61CB9">
        <w:t xml:space="preserve"> serán interpretadas como falta de interés en el programa y tras previo aviso, podrán ser motivo de expulsión temporal o definitiva del grupo de trabajo.</w:t>
      </w:r>
      <w:r w:rsidR="00F61CB9">
        <w:t xml:space="preserve"> </w:t>
      </w:r>
      <w:r>
        <w:t xml:space="preserve">De la misma manera, </w:t>
      </w:r>
      <w:r w:rsidR="00F61CB9">
        <w:t xml:space="preserve">el CTAF contempla </w:t>
      </w:r>
      <w:r>
        <w:t xml:space="preserve">que pueda haber </w:t>
      </w:r>
      <w:r w:rsidR="00F61CB9">
        <w:t>nuevas incorporaciones a lo largo de la temporada.</w:t>
      </w:r>
    </w:p>
    <w:p w:rsidR="00F61CB9" w:rsidRPr="00F61CB9" w:rsidRDefault="00F61CB9" w:rsidP="00F61CB9">
      <w:pPr>
        <w:pStyle w:val="Textosinformato"/>
        <w:rPr>
          <w:szCs w:val="22"/>
        </w:rPr>
      </w:pPr>
    </w:p>
    <w:p w:rsidR="005C3A51" w:rsidRDefault="005C3A51" w:rsidP="005C3A51">
      <w:pPr>
        <w:pStyle w:val="Ttulo3"/>
      </w:pPr>
      <w:bookmarkStart w:id="401" w:name="_Toc360031236"/>
      <w:r>
        <w:t xml:space="preserve">Campeonatos Nacionales </w:t>
      </w:r>
      <w:r w:rsidR="00884908">
        <w:t>– Ranking Mundial.</w:t>
      </w:r>
      <w:bookmarkEnd w:id="401"/>
    </w:p>
    <w:p w:rsidR="00294B94" w:rsidRDefault="00294B94" w:rsidP="0009039E"/>
    <w:p w:rsidR="00294B94" w:rsidRDefault="00294B94" w:rsidP="0009039E">
      <w:r>
        <w:t>En el siguiente cuadro se muestran, en orden cronológico, los campeonatos 2013 puntuables para el ranking mundial que se celebran en las distintas comunidades autónomas. Estas pruebas dan opción a que cada jugadora se confeccione el calendario que mejor se ajuste a su situación geográfica, académica, económica y nivel competitivo.</w:t>
      </w:r>
    </w:p>
    <w:p w:rsidR="00294B94" w:rsidRPr="0009039E" w:rsidRDefault="00294B94" w:rsidP="0009039E">
      <w:r>
        <w:t xml:space="preserve">Las pruebas donde se concentra el mayor nivel de jugadoras son las señaladas como puntuables de los rankings nacionales absoluto y </w:t>
      </w:r>
      <w:proofErr w:type="spellStart"/>
      <w:r>
        <w:t>girls</w:t>
      </w:r>
      <w:proofErr w:type="spellEnd"/>
      <w:r>
        <w:t>.</w:t>
      </w:r>
    </w:p>
    <w:p w:rsidR="0098219F" w:rsidRDefault="00294B94" w:rsidP="0098219F">
      <w:r w:rsidRPr="00294B94">
        <w:rPr>
          <w:noProof/>
          <w:lang w:eastAsia="es-ES"/>
        </w:rPr>
        <w:drawing>
          <wp:inline distT="0" distB="0" distL="0" distR="0" wp14:anchorId="4E9F0B65" wp14:editId="4684FE3A">
            <wp:extent cx="5400040" cy="2608287"/>
            <wp:effectExtent l="0" t="0" r="0" b="1905"/>
            <wp:docPr id="293" name="Imagen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00040" cy="2608287"/>
                    </a:xfrm>
                    <a:prstGeom prst="rect">
                      <a:avLst/>
                    </a:prstGeom>
                    <a:noFill/>
                    <a:ln>
                      <a:noFill/>
                    </a:ln>
                  </pic:spPr>
                </pic:pic>
              </a:graphicData>
            </a:graphic>
          </wp:inline>
        </w:drawing>
      </w:r>
    </w:p>
    <w:p w:rsidR="00BC0BB7" w:rsidRDefault="00BC0BB7" w:rsidP="0098219F"/>
    <w:p w:rsidR="00884908" w:rsidRDefault="00884908">
      <w:pPr>
        <w:suppressAutoHyphens w:val="0"/>
        <w:autoSpaceDN/>
        <w:textAlignment w:val="auto"/>
      </w:pPr>
      <w:r>
        <w:br w:type="page"/>
      </w:r>
    </w:p>
    <w:p w:rsidR="0098219F" w:rsidRPr="0098219F" w:rsidRDefault="0098219F" w:rsidP="0098219F"/>
    <w:p w:rsidR="00884908" w:rsidRDefault="005C3A51" w:rsidP="00884908">
      <w:pPr>
        <w:pStyle w:val="Ttulo3"/>
      </w:pPr>
      <w:bookmarkStart w:id="402" w:name="_Toc360031237"/>
      <w:r>
        <w:t>Calendario Oficial</w:t>
      </w:r>
      <w:r w:rsidR="00884908">
        <w:t xml:space="preserve"> CTAF – ALTA COMPETICIÓN</w:t>
      </w:r>
      <w:bookmarkEnd w:id="402"/>
    </w:p>
    <w:p w:rsidR="00884908" w:rsidRPr="00884908" w:rsidRDefault="00884908" w:rsidP="00884908"/>
    <w:p w:rsidR="00884908" w:rsidRPr="0096174D" w:rsidRDefault="00884908" w:rsidP="00884908">
      <w:pPr>
        <w:pStyle w:val="Sinespaciado"/>
      </w:pPr>
      <w:r w:rsidRPr="0096174D">
        <w:t xml:space="preserve">Pruebas nacionales, internacionales, individuales y por </w:t>
      </w:r>
      <w:r>
        <w:t>equipos recomendadas por el CTAF o a las que el CTAF envía representación de jugadora</w:t>
      </w:r>
      <w:r w:rsidRPr="0096174D">
        <w:t>s.</w:t>
      </w:r>
      <w:r w:rsidR="00B91A8A">
        <w:t xml:space="preserve"> Sobre este calendario, los tutores trabajan las planificaciones individuales de las jugadoras a las que asesora.</w:t>
      </w:r>
    </w:p>
    <w:p w:rsidR="004D170B" w:rsidRDefault="004D170B" w:rsidP="004D170B"/>
    <w:p w:rsidR="00B55F31" w:rsidRDefault="00B55F31" w:rsidP="004D170B">
      <w:r w:rsidRPr="00B55F31">
        <w:rPr>
          <w:noProof/>
          <w:lang w:eastAsia="es-ES"/>
        </w:rPr>
        <w:drawing>
          <wp:inline distT="0" distB="0" distL="0" distR="0" wp14:anchorId="7719DD6B" wp14:editId="365056B8">
            <wp:extent cx="5663938" cy="3817902"/>
            <wp:effectExtent l="0" t="0" r="0" b="0"/>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69672" cy="3821767"/>
                    </a:xfrm>
                    <a:prstGeom prst="rect">
                      <a:avLst/>
                    </a:prstGeom>
                    <a:noFill/>
                    <a:ln>
                      <a:noFill/>
                    </a:ln>
                  </pic:spPr>
                </pic:pic>
              </a:graphicData>
            </a:graphic>
          </wp:inline>
        </w:drawing>
      </w:r>
    </w:p>
    <w:p w:rsidR="0024312F" w:rsidRPr="004D170B" w:rsidRDefault="0024312F" w:rsidP="0024312F">
      <w:pPr>
        <w:pStyle w:val="Textosinformato"/>
        <w:spacing w:afterLines="100" w:after="240" w:line="276" w:lineRule="auto"/>
        <w:rPr>
          <w:rFonts w:asciiTheme="minorHAnsi" w:hAnsiTheme="minorHAnsi"/>
          <w:szCs w:val="22"/>
        </w:rPr>
      </w:pPr>
      <w:r w:rsidRPr="004D170B">
        <w:rPr>
          <w:rFonts w:asciiTheme="minorHAnsi" w:hAnsiTheme="minorHAnsi"/>
          <w:szCs w:val="22"/>
        </w:rPr>
        <w:t>Competiciones Internacionales y Equipos nacionales: la selección se hará de acuerdo a los criterios establecidos en la circular 68-2012. A nivel de equipo el 2013 será año de:</w:t>
      </w:r>
    </w:p>
    <w:p w:rsidR="0024312F" w:rsidRPr="004D170B" w:rsidRDefault="0024312F" w:rsidP="0069063A">
      <w:pPr>
        <w:pStyle w:val="Textosinformato"/>
        <w:numPr>
          <w:ilvl w:val="0"/>
          <w:numId w:val="16"/>
        </w:numPr>
        <w:rPr>
          <w:rFonts w:asciiTheme="minorHAnsi" w:hAnsiTheme="minorHAnsi"/>
          <w:szCs w:val="22"/>
        </w:rPr>
      </w:pPr>
      <w:r w:rsidRPr="004D170B">
        <w:rPr>
          <w:rFonts w:asciiTheme="minorHAnsi" w:hAnsiTheme="minorHAnsi"/>
          <w:szCs w:val="22"/>
        </w:rPr>
        <w:t>Match España- Suecia: abrirá la temporada 2013 este enfrentamiento de carácter amistoso que nos permite coger ritmo de competición frente a una de las mayores potencias de golf femenino a nivel mundial.</w:t>
      </w:r>
    </w:p>
    <w:p w:rsidR="0024312F" w:rsidRPr="004D170B" w:rsidRDefault="0024312F" w:rsidP="0069063A">
      <w:pPr>
        <w:pStyle w:val="Textosinformato"/>
        <w:numPr>
          <w:ilvl w:val="0"/>
          <w:numId w:val="16"/>
        </w:numPr>
        <w:rPr>
          <w:rFonts w:asciiTheme="minorHAnsi" w:hAnsiTheme="minorHAnsi"/>
          <w:szCs w:val="22"/>
        </w:rPr>
      </w:pPr>
      <w:r w:rsidRPr="004D170B">
        <w:rPr>
          <w:rFonts w:asciiTheme="minorHAnsi" w:hAnsiTheme="minorHAnsi"/>
          <w:szCs w:val="22"/>
        </w:rPr>
        <w:t xml:space="preserve">Europeo Equipos </w:t>
      </w:r>
      <w:proofErr w:type="spellStart"/>
      <w:r w:rsidRPr="004D170B">
        <w:rPr>
          <w:rFonts w:asciiTheme="minorHAnsi" w:hAnsiTheme="minorHAnsi"/>
          <w:szCs w:val="22"/>
        </w:rPr>
        <w:t>Girl</w:t>
      </w:r>
      <w:proofErr w:type="spellEnd"/>
      <w:r w:rsidRPr="004D170B">
        <w:rPr>
          <w:rFonts w:asciiTheme="minorHAnsi" w:hAnsiTheme="minorHAnsi"/>
          <w:szCs w:val="22"/>
        </w:rPr>
        <w:t xml:space="preserve"> y Europeo Absoluto; este último vuelve a recuperar su periodicidad de celebración anual. </w:t>
      </w:r>
    </w:p>
    <w:p w:rsidR="0024312F" w:rsidRDefault="0024312F" w:rsidP="0069063A">
      <w:pPr>
        <w:pStyle w:val="Textosinformato"/>
        <w:numPr>
          <w:ilvl w:val="0"/>
          <w:numId w:val="16"/>
        </w:numPr>
        <w:rPr>
          <w:rFonts w:asciiTheme="minorHAnsi" w:hAnsiTheme="minorHAnsi"/>
          <w:szCs w:val="22"/>
        </w:rPr>
      </w:pPr>
      <w:proofErr w:type="spellStart"/>
      <w:r w:rsidRPr="00B2256F">
        <w:rPr>
          <w:rFonts w:asciiTheme="minorHAnsi" w:hAnsiTheme="minorHAnsi"/>
          <w:szCs w:val="22"/>
        </w:rPr>
        <w:t>Vagliano</w:t>
      </w:r>
      <w:proofErr w:type="spellEnd"/>
      <w:r w:rsidRPr="00B2256F">
        <w:rPr>
          <w:rFonts w:asciiTheme="minorHAnsi" w:hAnsiTheme="minorHAnsi"/>
          <w:szCs w:val="22"/>
        </w:rPr>
        <w:t xml:space="preserve"> </w:t>
      </w:r>
      <w:proofErr w:type="spellStart"/>
      <w:r w:rsidRPr="00B2256F">
        <w:rPr>
          <w:rFonts w:asciiTheme="minorHAnsi" w:hAnsiTheme="minorHAnsi"/>
          <w:szCs w:val="22"/>
        </w:rPr>
        <w:t>Trophy</w:t>
      </w:r>
      <w:proofErr w:type="spellEnd"/>
      <w:r w:rsidRPr="00B2256F">
        <w:rPr>
          <w:rFonts w:asciiTheme="minorHAnsi" w:hAnsiTheme="minorHAnsi"/>
          <w:szCs w:val="22"/>
        </w:rPr>
        <w:t xml:space="preserve"> (absoluta y sub-16): para el que esperamos contar con representación española en el equipo Europeo.</w:t>
      </w:r>
    </w:p>
    <w:p w:rsidR="0024312F" w:rsidRDefault="0024312F" w:rsidP="0069063A">
      <w:pPr>
        <w:pStyle w:val="Textosinformato"/>
        <w:numPr>
          <w:ilvl w:val="0"/>
          <w:numId w:val="16"/>
        </w:numPr>
        <w:rPr>
          <w:rFonts w:asciiTheme="minorHAnsi" w:hAnsiTheme="minorHAnsi"/>
          <w:szCs w:val="22"/>
        </w:rPr>
      </w:pPr>
      <w:r w:rsidRPr="00B2256F">
        <w:rPr>
          <w:rFonts w:asciiTheme="minorHAnsi" w:hAnsiTheme="minorHAnsi"/>
          <w:szCs w:val="22"/>
        </w:rPr>
        <w:t xml:space="preserve">Ping </w:t>
      </w:r>
      <w:proofErr w:type="spellStart"/>
      <w:r w:rsidRPr="00B2256F">
        <w:rPr>
          <w:rFonts w:asciiTheme="minorHAnsi" w:hAnsiTheme="minorHAnsi"/>
          <w:szCs w:val="22"/>
        </w:rPr>
        <w:t>Jr</w:t>
      </w:r>
      <w:proofErr w:type="spellEnd"/>
      <w:r w:rsidRPr="00B2256F">
        <w:rPr>
          <w:rFonts w:asciiTheme="minorHAnsi" w:hAnsiTheme="minorHAnsi"/>
          <w:szCs w:val="22"/>
        </w:rPr>
        <w:t xml:space="preserve"> </w:t>
      </w:r>
      <w:proofErr w:type="spellStart"/>
      <w:r w:rsidRPr="00B2256F">
        <w:rPr>
          <w:rFonts w:asciiTheme="minorHAnsi" w:hAnsiTheme="minorHAnsi"/>
          <w:szCs w:val="22"/>
        </w:rPr>
        <w:t>Solheim</w:t>
      </w:r>
      <w:proofErr w:type="spellEnd"/>
      <w:r w:rsidRPr="00B2256F">
        <w:rPr>
          <w:rFonts w:asciiTheme="minorHAnsi" w:hAnsiTheme="minorHAnsi"/>
          <w:szCs w:val="22"/>
        </w:rPr>
        <w:t xml:space="preserve"> Cup (sub-18): para el que esperamos contar con representación española en el equipo Europeo.</w:t>
      </w:r>
    </w:p>
    <w:p w:rsidR="00884908" w:rsidRDefault="00884908">
      <w:pPr>
        <w:suppressAutoHyphens w:val="0"/>
        <w:autoSpaceDN/>
        <w:textAlignment w:val="auto"/>
      </w:pPr>
      <w:r>
        <w:br w:type="page"/>
      </w:r>
    </w:p>
    <w:p w:rsidR="0024312F" w:rsidRPr="004D170B" w:rsidRDefault="0024312F" w:rsidP="004D170B"/>
    <w:p w:rsidR="00884908" w:rsidRPr="00884908" w:rsidRDefault="005C3A51" w:rsidP="00884908">
      <w:pPr>
        <w:pStyle w:val="Ttulo3"/>
        <w:spacing w:before="0" w:afterLines="100" w:after="240"/>
      </w:pPr>
      <w:bookmarkStart w:id="403" w:name="_Toc360031238"/>
      <w:r>
        <w:t>Cri</w:t>
      </w:r>
      <w:r w:rsidR="00277BD3">
        <w:t xml:space="preserve">terios de selección de jugadores y sistema de </w:t>
      </w:r>
      <w:r>
        <w:t>Ranking</w:t>
      </w:r>
      <w:bookmarkEnd w:id="403"/>
      <w:r>
        <w:t xml:space="preserve"> </w:t>
      </w:r>
    </w:p>
    <w:p w:rsidR="0024312F" w:rsidRPr="002F3ED2" w:rsidRDefault="0024312F" w:rsidP="0024312F">
      <w:pPr>
        <w:pBdr>
          <w:top w:val="single" w:sz="4" w:space="1" w:color="auto"/>
          <w:left w:val="single" w:sz="4" w:space="4" w:color="auto"/>
          <w:bottom w:val="single" w:sz="4" w:space="1" w:color="auto"/>
          <w:right w:val="single" w:sz="4" w:space="4" w:color="auto"/>
        </w:pBdr>
        <w:shd w:val="clear" w:color="auto" w:fill="C6D9F1" w:themeFill="text2" w:themeFillTint="33"/>
        <w:autoSpaceDE w:val="0"/>
        <w:adjustRightInd w:val="0"/>
        <w:jc w:val="both"/>
        <w:rPr>
          <w:rFonts w:asciiTheme="minorHAnsi" w:hAnsiTheme="minorHAnsi" w:cs="Calibri,Bold"/>
          <w:bCs/>
          <w:color w:val="000000" w:themeColor="text1"/>
        </w:rPr>
      </w:pPr>
      <w:r w:rsidRPr="002F3ED2">
        <w:rPr>
          <w:rFonts w:asciiTheme="minorHAnsi" w:hAnsiTheme="minorHAnsi" w:cs="Calibri,Bold"/>
          <w:b/>
          <w:bCs/>
          <w:color w:val="000000" w:themeColor="text1"/>
        </w:rPr>
        <w:t>RANKING NACIONAL ABSOLUTO FEMENINO 2013</w:t>
      </w:r>
      <w:r w:rsidRPr="002F3ED2">
        <w:rPr>
          <w:rFonts w:asciiTheme="minorHAnsi" w:hAnsiTheme="minorHAnsi" w:cs="Calibri,Bold"/>
          <w:bCs/>
          <w:color w:val="000000" w:themeColor="text1"/>
        </w:rPr>
        <w:t xml:space="preserve">  </w:t>
      </w:r>
    </w:p>
    <w:p w:rsidR="0024312F" w:rsidRPr="002F3ED2" w:rsidRDefault="0024312F" w:rsidP="0024312F">
      <w:pPr>
        <w:autoSpaceDE w:val="0"/>
        <w:adjustRightInd w:val="0"/>
        <w:jc w:val="both"/>
        <w:rPr>
          <w:rFonts w:asciiTheme="minorHAnsi" w:hAnsiTheme="minorHAnsi" w:cs="Calibri,Bold"/>
          <w:bCs/>
        </w:rPr>
      </w:pPr>
      <w:r w:rsidRPr="002F3ED2">
        <w:rPr>
          <w:rFonts w:asciiTheme="minorHAnsi" w:hAnsiTheme="minorHAnsi" w:cs="Calibri,Bold"/>
          <w:bCs/>
        </w:rPr>
        <w:t xml:space="preserve">El Comité Técnico Amateur Femenino (CTAF) se servirá del Ranking Mundial Amateur Femenino, realizado por el R&amp;A, para elaborar el Ranking Nacional Absoluto, tomando como referencia la clasificación en el ranking obtenida en el año natural, es decir, en pruebas disputadas a partir del 1 de enero de 2013. De todas las pruebas puntuables para el Ranking Mundial disputadas por una jugadora durante el año 2013, el CTAF tendrá en cuenta </w:t>
      </w:r>
      <w:r w:rsidRPr="004D7CDD">
        <w:rPr>
          <w:rFonts w:asciiTheme="minorHAnsi" w:hAnsiTheme="minorHAnsi" w:cs="Calibri,Bold"/>
          <w:b/>
          <w:bCs/>
        </w:rPr>
        <w:t>las cinco mejores puntuaciones de cada jugadora</w:t>
      </w:r>
      <w:r w:rsidRPr="002F3ED2">
        <w:rPr>
          <w:rFonts w:asciiTheme="minorHAnsi" w:hAnsiTheme="minorHAnsi" w:cs="Calibri,Bold"/>
          <w:bCs/>
        </w:rPr>
        <w:t xml:space="preserve"> a la hora de elaborar dicho Ranking Nacional.</w:t>
      </w:r>
    </w:p>
    <w:p w:rsidR="0024312F" w:rsidRPr="002F3ED2" w:rsidRDefault="0024312F" w:rsidP="0024312F">
      <w:pPr>
        <w:pBdr>
          <w:top w:val="single" w:sz="4" w:space="1" w:color="auto"/>
          <w:left w:val="single" w:sz="4" w:space="4" w:color="auto"/>
          <w:bottom w:val="single" w:sz="4" w:space="1" w:color="auto"/>
          <w:right w:val="single" w:sz="4" w:space="4" w:color="auto"/>
        </w:pBdr>
        <w:shd w:val="clear" w:color="auto" w:fill="C6D9F1" w:themeFill="text2" w:themeFillTint="33"/>
        <w:autoSpaceDE w:val="0"/>
        <w:adjustRightInd w:val="0"/>
        <w:jc w:val="both"/>
        <w:rPr>
          <w:rFonts w:asciiTheme="minorHAnsi" w:hAnsiTheme="minorHAnsi" w:cs="Calibri,Bold"/>
          <w:bCs/>
          <w:color w:val="000000" w:themeColor="text1"/>
        </w:rPr>
      </w:pPr>
      <w:r w:rsidRPr="002F3ED2">
        <w:rPr>
          <w:rFonts w:asciiTheme="minorHAnsi" w:hAnsiTheme="minorHAnsi" w:cs="Calibri,Bold"/>
          <w:b/>
          <w:bCs/>
          <w:color w:val="000000" w:themeColor="text1"/>
        </w:rPr>
        <w:t>RANKING NACIONAL GIRLS 2013</w:t>
      </w:r>
      <w:r w:rsidRPr="002F3ED2">
        <w:rPr>
          <w:rFonts w:asciiTheme="minorHAnsi" w:hAnsiTheme="minorHAnsi" w:cs="Calibri,Bold"/>
          <w:bCs/>
          <w:color w:val="000000" w:themeColor="text1"/>
        </w:rPr>
        <w:t xml:space="preserve">  </w:t>
      </w:r>
    </w:p>
    <w:p w:rsidR="00884908" w:rsidRPr="00884908" w:rsidRDefault="0024312F" w:rsidP="0024312F">
      <w:pPr>
        <w:jc w:val="both"/>
        <w:rPr>
          <w:rFonts w:asciiTheme="minorHAnsi" w:hAnsiTheme="minorHAnsi" w:cs="Tahoma"/>
          <w:b/>
          <w:i/>
          <w:color w:val="0039A6"/>
          <w:u w:val="single"/>
        </w:rPr>
      </w:pPr>
      <w:r w:rsidRPr="002F3ED2">
        <w:rPr>
          <w:rFonts w:asciiTheme="minorHAnsi" w:hAnsiTheme="minorHAnsi" w:cs="Tahoma"/>
        </w:rPr>
        <w:t xml:space="preserve">El CTAF establece el siguiente calendario de pruebas puntuables para el Ranking Nacional </w:t>
      </w:r>
      <w:proofErr w:type="spellStart"/>
      <w:r w:rsidRPr="002F3ED2">
        <w:rPr>
          <w:rFonts w:asciiTheme="minorHAnsi" w:hAnsiTheme="minorHAnsi" w:cs="Tahoma"/>
        </w:rPr>
        <w:t>Girl</w:t>
      </w:r>
      <w:proofErr w:type="spellEnd"/>
      <w:r w:rsidRPr="002F3ED2">
        <w:rPr>
          <w:rFonts w:asciiTheme="minorHAnsi" w:hAnsiTheme="minorHAnsi" w:cs="Tahoma"/>
          <w:b/>
        </w:rPr>
        <w:t xml:space="preserve"> </w:t>
      </w:r>
      <w:r w:rsidRPr="002F3ED2">
        <w:rPr>
          <w:rFonts w:asciiTheme="minorHAnsi" w:hAnsiTheme="minorHAnsi" w:cs="Tahoma"/>
        </w:rPr>
        <w:t xml:space="preserve">2013 (reservado para jugadoras de golf españolas aficionadas de categoría </w:t>
      </w:r>
      <w:proofErr w:type="spellStart"/>
      <w:r w:rsidRPr="002F3ED2">
        <w:rPr>
          <w:rFonts w:asciiTheme="minorHAnsi" w:hAnsiTheme="minorHAnsi" w:cs="Tahoma"/>
        </w:rPr>
        <w:t>Girl</w:t>
      </w:r>
      <w:proofErr w:type="spellEnd"/>
      <w:r w:rsidRPr="002F3ED2">
        <w:rPr>
          <w:rFonts w:asciiTheme="minorHAnsi" w:hAnsiTheme="minorHAnsi" w:cs="Tahoma"/>
        </w:rPr>
        <w:t xml:space="preserve"> - que tengan 18 años o menos a 31 de diciembre del año en curso - en posesión de la licencia federativa en vigor).</w:t>
      </w:r>
    </w:p>
    <w:p w:rsidR="00277BD3" w:rsidRDefault="0024312F" w:rsidP="0024312F">
      <w:pPr>
        <w:jc w:val="both"/>
        <w:rPr>
          <w:rFonts w:asciiTheme="minorHAnsi" w:hAnsiTheme="minorHAnsi" w:cs="Tahoma"/>
        </w:rPr>
      </w:pPr>
      <w:r w:rsidRPr="002F3ED2">
        <w:rPr>
          <w:rFonts w:asciiTheme="minorHAnsi" w:hAnsiTheme="minorHAnsi" w:cs="Tahoma"/>
        </w:rPr>
        <w:t xml:space="preserve">Puntuarán </w:t>
      </w:r>
      <w:r w:rsidRPr="002F3ED2">
        <w:rPr>
          <w:rFonts w:asciiTheme="minorHAnsi" w:hAnsiTheme="minorHAnsi" w:cs="Tahoma"/>
          <w:b/>
        </w:rPr>
        <w:t>las 4 mejores pruebas</w:t>
      </w:r>
      <w:r w:rsidRPr="002F3ED2">
        <w:rPr>
          <w:rFonts w:asciiTheme="minorHAnsi" w:hAnsiTheme="minorHAnsi" w:cs="Tahoma"/>
        </w:rPr>
        <w:t xml:space="preserve"> de las que se indican a continuación:</w:t>
      </w:r>
    </w:p>
    <w:tbl>
      <w:tblPr>
        <w:tblStyle w:val="Tablaconcuadrcula"/>
        <w:tblW w:w="0" w:type="auto"/>
        <w:tblLook w:val="04A0" w:firstRow="1" w:lastRow="0" w:firstColumn="1" w:lastColumn="0" w:noHBand="0" w:noVBand="1"/>
      </w:tblPr>
      <w:tblGrid>
        <w:gridCol w:w="1951"/>
        <w:gridCol w:w="5103"/>
        <w:gridCol w:w="1590"/>
      </w:tblGrid>
      <w:tr w:rsidR="00884908" w:rsidTr="005D690F">
        <w:tc>
          <w:tcPr>
            <w:tcW w:w="1951" w:type="dxa"/>
            <w:shd w:val="clear" w:color="auto" w:fill="C6D9F1" w:themeFill="text2" w:themeFillTint="33"/>
          </w:tcPr>
          <w:p w:rsidR="00884908" w:rsidRPr="00884908" w:rsidRDefault="00884908" w:rsidP="00884908">
            <w:pPr>
              <w:jc w:val="center"/>
              <w:rPr>
                <w:rFonts w:asciiTheme="minorHAnsi" w:hAnsiTheme="minorHAnsi" w:cs="Tahoma"/>
              </w:rPr>
            </w:pPr>
            <w:r w:rsidRPr="00884908">
              <w:rPr>
                <w:rFonts w:asciiTheme="minorHAnsi" w:hAnsiTheme="minorHAnsi" w:cs="Tahoma"/>
              </w:rPr>
              <w:t>FECHA</w:t>
            </w:r>
          </w:p>
        </w:tc>
        <w:tc>
          <w:tcPr>
            <w:tcW w:w="5103" w:type="dxa"/>
            <w:shd w:val="clear" w:color="auto" w:fill="C6D9F1" w:themeFill="text2" w:themeFillTint="33"/>
          </w:tcPr>
          <w:p w:rsidR="00884908" w:rsidRPr="00884908" w:rsidRDefault="00884908" w:rsidP="00884908">
            <w:pPr>
              <w:jc w:val="center"/>
              <w:rPr>
                <w:rFonts w:asciiTheme="minorHAnsi" w:hAnsiTheme="minorHAnsi" w:cs="Tahoma"/>
              </w:rPr>
            </w:pPr>
            <w:r w:rsidRPr="00884908">
              <w:rPr>
                <w:rFonts w:asciiTheme="minorHAnsi" w:hAnsiTheme="minorHAnsi" w:cs="Tahoma"/>
              </w:rPr>
              <w:t>CAMPEONATO</w:t>
            </w:r>
          </w:p>
        </w:tc>
        <w:tc>
          <w:tcPr>
            <w:tcW w:w="1590" w:type="dxa"/>
            <w:shd w:val="clear" w:color="auto" w:fill="C6D9F1" w:themeFill="text2" w:themeFillTint="33"/>
          </w:tcPr>
          <w:p w:rsidR="00884908" w:rsidRPr="00884908" w:rsidRDefault="00884908" w:rsidP="00884908">
            <w:pPr>
              <w:jc w:val="center"/>
              <w:rPr>
                <w:rFonts w:asciiTheme="minorHAnsi" w:hAnsiTheme="minorHAnsi" w:cs="Tahoma"/>
              </w:rPr>
            </w:pPr>
            <w:r w:rsidRPr="00884908">
              <w:rPr>
                <w:rFonts w:asciiTheme="minorHAnsi" w:hAnsiTheme="minorHAnsi" w:cs="Tahoma"/>
              </w:rPr>
              <w:t>LUGAR</w:t>
            </w:r>
          </w:p>
        </w:tc>
      </w:tr>
      <w:tr w:rsidR="00884908" w:rsidTr="005D690F">
        <w:tc>
          <w:tcPr>
            <w:tcW w:w="1951" w:type="dxa"/>
          </w:tcPr>
          <w:p w:rsidR="00884908" w:rsidRPr="00884908" w:rsidRDefault="00884908" w:rsidP="00884908">
            <w:pPr>
              <w:jc w:val="center"/>
              <w:rPr>
                <w:rFonts w:asciiTheme="minorHAnsi" w:hAnsiTheme="minorHAnsi" w:cs="Tahoma"/>
              </w:rPr>
            </w:pPr>
            <w:r w:rsidRPr="00884908">
              <w:rPr>
                <w:rFonts w:asciiTheme="minorHAnsi" w:hAnsiTheme="minorHAnsi" w:cs="Tahoma"/>
                <w:sz w:val="20"/>
                <w:szCs w:val="20"/>
              </w:rPr>
              <w:t>8 – 10 febrero 2013</w:t>
            </w:r>
          </w:p>
        </w:tc>
        <w:tc>
          <w:tcPr>
            <w:tcW w:w="5103" w:type="dxa"/>
          </w:tcPr>
          <w:p w:rsidR="00884908" w:rsidRPr="005D690F" w:rsidRDefault="00884908" w:rsidP="00884908">
            <w:pPr>
              <w:jc w:val="center"/>
              <w:rPr>
                <w:rFonts w:asciiTheme="minorHAnsi" w:hAnsiTheme="minorHAnsi" w:cs="Tahoma"/>
                <w:sz w:val="20"/>
                <w:szCs w:val="20"/>
              </w:rPr>
            </w:pPr>
            <w:proofErr w:type="spellStart"/>
            <w:r w:rsidRPr="00884908">
              <w:rPr>
                <w:rFonts w:asciiTheme="minorHAnsi" w:hAnsiTheme="minorHAnsi" w:cs="Tahoma"/>
                <w:sz w:val="20"/>
                <w:szCs w:val="20"/>
              </w:rPr>
              <w:t>Cto</w:t>
            </w:r>
            <w:proofErr w:type="spellEnd"/>
            <w:r w:rsidRPr="00884908">
              <w:rPr>
                <w:rFonts w:asciiTheme="minorHAnsi" w:hAnsiTheme="minorHAnsi" w:cs="Tahoma"/>
                <w:sz w:val="20"/>
                <w:szCs w:val="20"/>
              </w:rPr>
              <w:t>. Femenino de la Comunidad Valenciana* (72 hoyos)</w:t>
            </w:r>
          </w:p>
        </w:tc>
        <w:tc>
          <w:tcPr>
            <w:tcW w:w="1590" w:type="dxa"/>
          </w:tcPr>
          <w:p w:rsidR="00884908" w:rsidRPr="005D690F" w:rsidRDefault="00884908" w:rsidP="00884908">
            <w:pPr>
              <w:jc w:val="center"/>
              <w:rPr>
                <w:rFonts w:asciiTheme="minorHAnsi" w:hAnsiTheme="minorHAnsi" w:cs="Tahoma"/>
                <w:sz w:val="20"/>
                <w:szCs w:val="20"/>
              </w:rPr>
            </w:pPr>
            <w:r w:rsidRPr="005D690F">
              <w:rPr>
                <w:rFonts w:asciiTheme="minorHAnsi" w:hAnsiTheme="minorHAnsi" w:cs="Tahoma"/>
                <w:sz w:val="20"/>
                <w:szCs w:val="20"/>
              </w:rPr>
              <w:t>Villaitana</w:t>
            </w:r>
          </w:p>
        </w:tc>
      </w:tr>
      <w:tr w:rsidR="00884908" w:rsidTr="005D690F">
        <w:tc>
          <w:tcPr>
            <w:tcW w:w="1951" w:type="dxa"/>
          </w:tcPr>
          <w:p w:rsidR="00884908" w:rsidRPr="005D690F" w:rsidRDefault="005D690F" w:rsidP="005D690F">
            <w:pPr>
              <w:jc w:val="center"/>
              <w:rPr>
                <w:rFonts w:asciiTheme="minorHAnsi" w:hAnsiTheme="minorHAnsi" w:cs="Tahoma"/>
                <w:sz w:val="20"/>
                <w:szCs w:val="20"/>
              </w:rPr>
            </w:pPr>
            <w:r>
              <w:rPr>
                <w:rFonts w:asciiTheme="minorHAnsi" w:hAnsiTheme="minorHAnsi" w:cs="Tahoma"/>
                <w:sz w:val="20"/>
                <w:szCs w:val="20"/>
              </w:rPr>
              <w:t>27 feb – 3 mar</w:t>
            </w:r>
            <w:r w:rsidRPr="00BC5631">
              <w:rPr>
                <w:rFonts w:asciiTheme="minorHAnsi" w:hAnsiTheme="minorHAnsi" w:cs="Tahoma"/>
                <w:sz w:val="20"/>
                <w:szCs w:val="20"/>
              </w:rPr>
              <w:t xml:space="preserve"> 2013</w:t>
            </w:r>
          </w:p>
        </w:tc>
        <w:tc>
          <w:tcPr>
            <w:tcW w:w="5103" w:type="dxa"/>
          </w:tcPr>
          <w:p w:rsidR="00884908" w:rsidRPr="005D690F" w:rsidRDefault="005D690F" w:rsidP="005D690F">
            <w:pPr>
              <w:jc w:val="center"/>
              <w:rPr>
                <w:rFonts w:asciiTheme="minorHAnsi" w:hAnsiTheme="minorHAnsi" w:cs="Tahoma"/>
                <w:sz w:val="20"/>
                <w:szCs w:val="20"/>
              </w:rPr>
            </w:pPr>
            <w:proofErr w:type="spellStart"/>
            <w:r w:rsidRPr="00BC5631">
              <w:rPr>
                <w:rFonts w:asciiTheme="minorHAnsi" w:hAnsiTheme="minorHAnsi" w:cs="Tahoma"/>
                <w:sz w:val="20"/>
                <w:szCs w:val="20"/>
              </w:rPr>
              <w:t>Cto</w:t>
            </w:r>
            <w:proofErr w:type="spellEnd"/>
            <w:r w:rsidRPr="00BC5631">
              <w:rPr>
                <w:rFonts w:asciiTheme="minorHAnsi" w:hAnsiTheme="minorHAnsi" w:cs="Tahoma"/>
                <w:sz w:val="20"/>
                <w:szCs w:val="20"/>
              </w:rPr>
              <w:t>. Internacional de España Femenino - Copa S.M. La Reina</w:t>
            </w:r>
          </w:p>
        </w:tc>
        <w:tc>
          <w:tcPr>
            <w:tcW w:w="1590" w:type="dxa"/>
          </w:tcPr>
          <w:p w:rsidR="00884908" w:rsidRPr="005D690F" w:rsidRDefault="005D690F" w:rsidP="005D690F">
            <w:pPr>
              <w:jc w:val="center"/>
              <w:rPr>
                <w:rFonts w:asciiTheme="minorHAnsi" w:hAnsiTheme="minorHAnsi" w:cs="Tahoma"/>
                <w:sz w:val="20"/>
                <w:szCs w:val="20"/>
              </w:rPr>
            </w:pPr>
            <w:r w:rsidRPr="00BC5631">
              <w:rPr>
                <w:rFonts w:asciiTheme="minorHAnsi" w:hAnsiTheme="minorHAnsi" w:cs="Tahoma"/>
                <w:sz w:val="20"/>
                <w:szCs w:val="20"/>
              </w:rPr>
              <w:t>Pula</w:t>
            </w:r>
          </w:p>
        </w:tc>
      </w:tr>
      <w:tr w:rsidR="00884908" w:rsidTr="005D690F">
        <w:tc>
          <w:tcPr>
            <w:tcW w:w="1951" w:type="dxa"/>
          </w:tcPr>
          <w:p w:rsidR="00884908" w:rsidRPr="005D690F" w:rsidRDefault="005D690F" w:rsidP="005D690F">
            <w:pPr>
              <w:jc w:val="center"/>
              <w:rPr>
                <w:rFonts w:asciiTheme="minorHAnsi" w:hAnsiTheme="minorHAnsi" w:cs="Tahoma"/>
                <w:sz w:val="20"/>
                <w:szCs w:val="20"/>
              </w:rPr>
            </w:pPr>
            <w:r w:rsidRPr="00BC5631">
              <w:rPr>
                <w:rFonts w:asciiTheme="minorHAnsi" w:hAnsiTheme="minorHAnsi" w:cs="Tahoma"/>
                <w:sz w:val="20"/>
                <w:szCs w:val="20"/>
              </w:rPr>
              <w:t>15 – 17 marzo 2013</w:t>
            </w:r>
          </w:p>
        </w:tc>
        <w:tc>
          <w:tcPr>
            <w:tcW w:w="5103" w:type="dxa"/>
          </w:tcPr>
          <w:p w:rsidR="00884908" w:rsidRPr="005D690F" w:rsidRDefault="005D690F" w:rsidP="005D690F">
            <w:pPr>
              <w:jc w:val="center"/>
              <w:rPr>
                <w:rFonts w:asciiTheme="minorHAnsi" w:hAnsiTheme="minorHAnsi" w:cs="Tahoma"/>
                <w:sz w:val="20"/>
                <w:szCs w:val="20"/>
              </w:rPr>
            </w:pPr>
            <w:r w:rsidRPr="00BC5631">
              <w:rPr>
                <w:rFonts w:asciiTheme="minorHAnsi" w:hAnsiTheme="minorHAnsi" w:cs="Tahoma"/>
                <w:sz w:val="20"/>
                <w:szCs w:val="20"/>
              </w:rPr>
              <w:t>Campeonato de Madrid Amateur Femenino</w:t>
            </w:r>
            <w:r w:rsidR="00277BD3">
              <w:rPr>
                <w:rFonts w:asciiTheme="minorHAnsi" w:hAnsiTheme="minorHAnsi" w:cs="Tahoma"/>
                <w:sz w:val="20"/>
                <w:szCs w:val="20"/>
              </w:rPr>
              <w:t>*</w:t>
            </w:r>
          </w:p>
        </w:tc>
        <w:tc>
          <w:tcPr>
            <w:tcW w:w="1590" w:type="dxa"/>
          </w:tcPr>
          <w:p w:rsidR="00884908" w:rsidRPr="005D690F" w:rsidRDefault="005D690F" w:rsidP="005D690F">
            <w:pPr>
              <w:jc w:val="center"/>
              <w:rPr>
                <w:rFonts w:asciiTheme="minorHAnsi" w:hAnsiTheme="minorHAnsi" w:cs="Tahoma"/>
                <w:sz w:val="20"/>
                <w:szCs w:val="20"/>
              </w:rPr>
            </w:pPr>
            <w:r>
              <w:rPr>
                <w:rFonts w:asciiTheme="minorHAnsi" w:hAnsiTheme="minorHAnsi" w:cs="Tahoma"/>
                <w:sz w:val="20"/>
                <w:szCs w:val="20"/>
              </w:rPr>
              <w:t xml:space="preserve">El </w:t>
            </w:r>
            <w:proofErr w:type="spellStart"/>
            <w:r>
              <w:rPr>
                <w:rFonts w:asciiTheme="minorHAnsi" w:hAnsiTheme="minorHAnsi" w:cs="Tahoma"/>
                <w:sz w:val="20"/>
                <w:szCs w:val="20"/>
              </w:rPr>
              <w:t>Encín</w:t>
            </w:r>
            <w:proofErr w:type="spellEnd"/>
          </w:p>
        </w:tc>
      </w:tr>
      <w:tr w:rsidR="00884908" w:rsidTr="005D690F">
        <w:tc>
          <w:tcPr>
            <w:tcW w:w="1951" w:type="dxa"/>
          </w:tcPr>
          <w:p w:rsidR="00884908" w:rsidRPr="005D690F" w:rsidRDefault="005D690F" w:rsidP="005D690F">
            <w:pPr>
              <w:jc w:val="center"/>
              <w:rPr>
                <w:rFonts w:asciiTheme="minorHAnsi" w:hAnsiTheme="minorHAnsi" w:cs="Tahoma"/>
                <w:sz w:val="20"/>
                <w:szCs w:val="20"/>
              </w:rPr>
            </w:pPr>
            <w:r w:rsidRPr="00BC5631">
              <w:rPr>
                <w:rFonts w:asciiTheme="minorHAnsi" w:hAnsiTheme="minorHAnsi" w:cs="Tahoma"/>
                <w:sz w:val="20"/>
                <w:szCs w:val="20"/>
              </w:rPr>
              <w:t>12 – 14 abril 2013</w:t>
            </w:r>
          </w:p>
        </w:tc>
        <w:tc>
          <w:tcPr>
            <w:tcW w:w="5103" w:type="dxa"/>
          </w:tcPr>
          <w:p w:rsidR="00884908" w:rsidRPr="005D690F" w:rsidRDefault="005D690F" w:rsidP="005D690F">
            <w:pPr>
              <w:jc w:val="center"/>
              <w:rPr>
                <w:rFonts w:asciiTheme="minorHAnsi" w:hAnsiTheme="minorHAnsi" w:cs="Tahoma"/>
                <w:sz w:val="20"/>
                <w:szCs w:val="20"/>
              </w:rPr>
            </w:pPr>
            <w:r w:rsidRPr="00BC5631">
              <w:rPr>
                <w:rFonts w:asciiTheme="minorHAnsi" w:hAnsiTheme="minorHAnsi" w:cs="Tahoma"/>
                <w:sz w:val="20"/>
                <w:szCs w:val="20"/>
              </w:rPr>
              <w:t>Copa de Andalucía Amateur Femenina</w:t>
            </w:r>
          </w:p>
        </w:tc>
        <w:tc>
          <w:tcPr>
            <w:tcW w:w="1590" w:type="dxa"/>
          </w:tcPr>
          <w:p w:rsidR="00884908" w:rsidRPr="005D690F" w:rsidRDefault="005D690F" w:rsidP="005D690F">
            <w:pPr>
              <w:jc w:val="center"/>
              <w:rPr>
                <w:rFonts w:asciiTheme="minorHAnsi" w:hAnsiTheme="minorHAnsi" w:cs="Tahoma"/>
                <w:sz w:val="20"/>
                <w:szCs w:val="20"/>
              </w:rPr>
            </w:pPr>
            <w:proofErr w:type="spellStart"/>
            <w:r>
              <w:rPr>
                <w:rFonts w:asciiTheme="minorHAnsi" w:hAnsiTheme="minorHAnsi" w:cs="Tahoma"/>
                <w:sz w:val="20"/>
                <w:szCs w:val="20"/>
              </w:rPr>
              <w:t>Guadalmina</w:t>
            </w:r>
            <w:proofErr w:type="spellEnd"/>
          </w:p>
        </w:tc>
      </w:tr>
      <w:tr w:rsidR="005D690F" w:rsidTr="005D690F">
        <w:tc>
          <w:tcPr>
            <w:tcW w:w="1951" w:type="dxa"/>
          </w:tcPr>
          <w:p w:rsidR="005D690F" w:rsidRPr="00BC5631" w:rsidRDefault="005D690F" w:rsidP="005D690F">
            <w:pPr>
              <w:jc w:val="center"/>
              <w:rPr>
                <w:rFonts w:asciiTheme="minorHAnsi" w:hAnsiTheme="minorHAnsi" w:cs="Tahoma"/>
                <w:sz w:val="20"/>
                <w:szCs w:val="20"/>
              </w:rPr>
            </w:pPr>
            <w:r w:rsidRPr="00BC5631">
              <w:rPr>
                <w:rFonts w:asciiTheme="minorHAnsi" w:hAnsiTheme="minorHAnsi" w:cs="Tahoma"/>
                <w:sz w:val="20"/>
                <w:szCs w:val="20"/>
              </w:rPr>
              <w:t>10 – 12 mayo 2013</w:t>
            </w:r>
          </w:p>
        </w:tc>
        <w:tc>
          <w:tcPr>
            <w:tcW w:w="5103" w:type="dxa"/>
          </w:tcPr>
          <w:p w:rsidR="005D690F" w:rsidRPr="00BC5631" w:rsidRDefault="005D690F" w:rsidP="005D690F">
            <w:pPr>
              <w:jc w:val="center"/>
              <w:rPr>
                <w:rFonts w:asciiTheme="minorHAnsi" w:hAnsiTheme="minorHAnsi" w:cs="Tahoma"/>
                <w:sz w:val="20"/>
                <w:szCs w:val="20"/>
              </w:rPr>
            </w:pPr>
            <w:r w:rsidRPr="00BC5631">
              <w:rPr>
                <w:rFonts w:asciiTheme="minorHAnsi" w:hAnsiTheme="minorHAnsi" w:cs="Tahoma"/>
                <w:sz w:val="20"/>
                <w:szCs w:val="20"/>
              </w:rPr>
              <w:t xml:space="preserve">Campeonato Internacional de España </w:t>
            </w:r>
            <w:proofErr w:type="spellStart"/>
            <w:r w:rsidRPr="00BC5631">
              <w:rPr>
                <w:rFonts w:asciiTheme="minorHAnsi" w:hAnsiTheme="minorHAnsi" w:cs="Tahoma"/>
                <w:sz w:val="20"/>
                <w:szCs w:val="20"/>
              </w:rPr>
              <w:t>Strokeplay</w:t>
            </w:r>
            <w:proofErr w:type="spellEnd"/>
          </w:p>
        </w:tc>
        <w:tc>
          <w:tcPr>
            <w:tcW w:w="1590" w:type="dxa"/>
          </w:tcPr>
          <w:p w:rsidR="005D690F" w:rsidRPr="005D690F" w:rsidRDefault="005D690F" w:rsidP="005D690F">
            <w:pPr>
              <w:jc w:val="center"/>
              <w:rPr>
                <w:rFonts w:asciiTheme="minorHAnsi" w:hAnsiTheme="minorHAnsi" w:cs="Tahoma"/>
                <w:sz w:val="20"/>
                <w:szCs w:val="20"/>
              </w:rPr>
            </w:pPr>
            <w:r>
              <w:rPr>
                <w:rFonts w:asciiTheme="minorHAnsi" w:hAnsiTheme="minorHAnsi" w:cs="Tahoma"/>
                <w:sz w:val="20"/>
                <w:szCs w:val="20"/>
              </w:rPr>
              <w:t>Las Colinas</w:t>
            </w:r>
          </w:p>
        </w:tc>
      </w:tr>
      <w:tr w:rsidR="005D690F" w:rsidTr="005D690F">
        <w:tc>
          <w:tcPr>
            <w:tcW w:w="1951" w:type="dxa"/>
          </w:tcPr>
          <w:p w:rsidR="005D690F" w:rsidRPr="00BC5631" w:rsidRDefault="005D690F" w:rsidP="005D690F">
            <w:pPr>
              <w:jc w:val="center"/>
              <w:rPr>
                <w:rFonts w:asciiTheme="minorHAnsi" w:hAnsiTheme="minorHAnsi" w:cs="Tahoma"/>
                <w:sz w:val="20"/>
                <w:szCs w:val="20"/>
              </w:rPr>
            </w:pPr>
            <w:r>
              <w:rPr>
                <w:rFonts w:asciiTheme="minorHAnsi" w:hAnsiTheme="minorHAnsi" w:cs="Tahoma"/>
                <w:sz w:val="20"/>
                <w:szCs w:val="20"/>
              </w:rPr>
              <w:t xml:space="preserve">30 </w:t>
            </w:r>
            <w:proofErr w:type="spellStart"/>
            <w:r>
              <w:rPr>
                <w:rFonts w:asciiTheme="minorHAnsi" w:hAnsiTheme="minorHAnsi" w:cs="Tahoma"/>
                <w:sz w:val="20"/>
                <w:szCs w:val="20"/>
              </w:rPr>
              <w:t>may</w:t>
            </w:r>
            <w:proofErr w:type="spellEnd"/>
            <w:r>
              <w:rPr>
                <w:rFonts w:asciiTheme="minorHAnsi" w:hAnsiTheme="minorHAnsi" w:cs="Tahoma"/>
                <w:sz w:val="20"/>
                <w:szCs w:val="20"/>
              </w:rPr>
              <w:t xml:space="preserve"> – 2 jun</w:t>
            </w:r>
            <w:r w:rsidRPr="00BC5631">
              <w:rPr>
                <w:rFonts w:asciiTheme="minorHAnsi" w:hAnsiTheme="minorHAnsi" w:cs="Tahoma"/>
                <w:sz w:val="20"/>
                <w:szCs w:val="20"/>
              </w:rPr>
              <w:t xml:space="preserve"> 2013</w:t>
            </w:r>
          </w:p>
        </w:tc>
        <w:tc>
          <w:tcPr>
            <w:tcW w:w="5103" w:type="dxa"/>
          </w:tcPr>
          <w:p w:rsidR="005D690F" w:rsidRPr="00BC5631" w:rsidRDefault="005D690F" w:rsidP="005D690F">
            <w:pPr>
              <w:jc w:val="center"/>
              <w:rPr>
                <w:rFonts w:asciiTheme="minorHAnsi" w:hAnsiTheme="minorHAnsi" w:cs="Tahoma"/>
                <w:sz w:val="20"/>
                <w:szCs w:val="20"/>
              </w:rPr>
            </w:pPr>
            <w:r w:rsidRPr="00BC5631">
              <w:rPr>
                <w:rFonts w:asciiTheme="minorHAnsi" w:hAnsiTheme="minorHAnsi" w:cs="Tahoma"/>
                <w:sz w:val="20"/>
                <w:szCs w:val="20"/>
              </w:rPr>
              <w:t>Campeonato Nacional Individual de España Femenino</w:t>
            </w:r>
          </w:p>
        </w:tc>
        <w:tc>
          <w:tcPr>
            <w:tcW w:w="1590" w:type="dxa"/>
          </w:tcPr>
          <w:p w:rsidR="005D690F" w:rsidRPr="005D690F" w:rsidRDefault="005D690F" w:rsidP="005D690F">
            <w:pPr>
              <w:jc w:val="center"/>
              <w:rPr>
                <w:rFonts w:asciiTheme="minorHAnsi" w:hAnsiTheme="minorHAnsi" w:cs="Tahoma"/>
                <w:sz w:val="20"/>
                <w:szCs w:val="20"/>
              </w:rPr>
            </w:pPr>
            <w:r>
              <w:rPr>
                <w:rFonts w:asciiTheme="minorHAnsi" w:hAnsiTheme="minorHAnsi" w:cs="Tahoma"/>
                <w:sz w:val="20"/>
                <w:szCs w:val="20"/>
              </w:rPr>
              <w:t>RCG La Coruña</w:t>
            </w:r>
          </w:p>
        </w:tc>
      </w:tr>
    </w:tbl>
    <w:p w:rsidR="00277BD3" w:rsidRDefault="00277BD3" w:rsidP="0024312F">
      <w:pPr>
        <w:pStyle w:val="Textoindependiente3"/>
        <w:rPr>
          <w:rFonts w:asciiTheme="minorHAnsi" w:hAnsiTheme="minorHAnsi" w:cs="Tahoma"/>
          <w:sz w:val="22"/>
          <w:szCs w:val="22"/>
        </w:rPr>
      </w:pPr>
    </w:p>
    <w:p w:rsidR="0024312F" w:rsidRPr="002F3ED2" w:rsidRDefault="0024312F" w:rsidP="0024312F">
      <w:pPr>
        <w:pStyle w:val="Textoindependiente3"/>
        <w:rPr>
          <w:rFonts w:asciiTheme="minorHAnsi" w:hAnsiTheme="minorHAnsi" w:cs="Tahoma"/>
          <w:i/>
          <w:sz w:val="22"/>
          <w:szCs w:val="22"/>
        </w:rPr>
      </w:pPr>
      <w:r w:rsidRPr="002F3ED2">
        <w:rPr>
          <w:rFonts w:asciiTheme="minorHAnsi" w:hAnsiTheme="minorHAnsi" w:cs="Tahoma"/>
          <w:sz w:val="22"/>
          <w:szCs w:val="22"/>
        </w:rPr>
        <w:t>La Real Federación Española de Golf publicará con tiempo suficiente las circulares informativas correspondientes a cada uno de los campeonatos anteriormente enunciados que se celebren en España.</w:t>
      </w:r>
      <w:r w:rsidRPr="002F3ED2">
        <w:rPr>
          <w:rFonts w:asciiTheme="minorHAnsi" w:hAnsiTheme="minorHAnsi" w:cs="Tahoma"/>
          <w:color w:val="FF0000"/>
          <w:sz w:val="22"/>
          <w:szCs w:val="22"/>
        </w:rPr>
        <w:t xml:space="preserve"> </w:t>
      </w:r>
      <w:hyperlink r:id="rId24" w:history="1">
        <w:r w:rsidRPr="002F3ED2">
          <w:rPr>
            <w:rStyle w:val="Hipervnculo"/>
            <w:rFonts w:asciiTheme="minorHAnsi" w:hAnsiTheme="minorHAnsi" w:cs="Tahoma"/>
            <w:sz w:val="22"/>
            <w:szCs w:val="22"/>
          </w:rPr>
          <w:t>www.rfegolf.es</w:t>
        </w:r>
      </w:hyperlink>
      <w:r w:rsidRPr="002F3ED2">
        <w:rPr>
          <w:rFonts w:asciiTheme="minorHAnsi" w:hAnsiTheme="minorHAnsi" w:cs="Tahoma"/>
          <w:color w:val="FF0000"/>
          <w:sz w:val="22"/>
          <w:szCs w:val="22"/>
        </w:rPr>
        <w:t xml:space="preserve"> </w:t>
      </w:r>
      <w:r w:rsidR="00277BD3">
        <w:rPr>
          <w:rFonts w:asciiTheme="minorHAnsi" w:hAnsiTheme="minorHAnsi" w:cs="Tahoma"/>
          <w:sz w:val="22"/>
          <w:szCs w:val="22"/>
        </w:rPr>
        <w:t>.</w:t>
      </w:r>
    </w:p>
    <w:p w:rsidR="0024312F" w:rsidRPr="002F3ED2" w:rsidRDefault="0024312F" w:rsidP="0024312F">
      <w:pPr>
        <w:pStyle w:val="Textoindependiente3"/>
        <w:rPr>
          <w:rFonts w:asciiTheme="minorHAnsi" w:hAnsiTheme="minorHAnsi" w:cs="Tahoma"/>
          <w:i/>
          <w:sz w:val="22"/>
          <w:szCs w:val="22"/>
        </w:rPr>
      </w:pPr>
      <w:r w:rsidRPr="002F3ED2">
        <w:rPr>
          <w:rFonts w:asciiTheme="minorHAnsi" w:hAnsiTheme="minorHAnsi" w:cs="Tahoma"/>
          <w:i/>
          <w:sz w:val="22"/>
          <w:szCs w:val="22"/>
        </w:rPr>
        <w:t>*Las inscripciones relativas a estos tres campeonatos, se tramitarán a través de las correspondientes federaciones territoriales de golf.</w:t>
      </w:r>
    </w:p>
    <w:p w:rsidR="0024312F" w:rsidRPr="002F3ED2" w:rsidRDefault="0024312F" w:rsidP="0024312F">
      <w:pPr>
        <w:pStyle w:val="Textoindependiente3"/>
        <w:rPr>
          <w:rFonts w:asciiTheme="minorHAnsi" w:hAnsiTheme="minorHAnsi" w:cs="Tahoma"/>
          <w:sz w:val="22"/>
          <w:szCs w:val="22"/>
        </w:rPr>
      </w:pPr>
    </w:p>
    <w:p w:rsidR="0024312F" w:rsidRPr="00277BD3" w:rsidRDefault="00277BD3" w:rsidP="00277BD3">
      <w:pPr>
        <w:pBdr>
          <w:top w:val="single" w:sz="4" w:space="1" w:color="auto"/>
          <w:left w:val="single" w:sz="4" w:space="4" w:color="auto"/>
          <w:bottom w:val="single" w:sz="4" w:space="1" w:color="auto"/>
          <w:right w:val="single" w:sz="4" w:space="4" w:color="auto"/>
        </w:pBdr>
        <w:shd w:val="clear" w:color="auto" w:fill="C6D9F1" w:themeFill="text2" w:themeFillTint="33"/>
        <w:jc w:val="both"/>
        <w:rPr>
          <w:rFonts w:asciiTheme="minorHAnsi" w:hAnsiTheme="minorHAnsi" w:cs="Tahoma"/>
          <w:b/>
          <w:snapToGrid w:val="0"/>
          <w:lang w:val="es-ES_tradnl"/>
        </w:rPr>
      </w:pPr>
      <w:r>
        <w:rPr>
          <w:rFonts w:asciiTheme="minorHAnsi" w:hAnsiTheme="minorHAnsi" w:cs="Tahoma"/>
          <w:b/>
          <w:snapToGrid w:val="0"/>
          <w:lang w:val="es-ES_tradnl"/>
        </w:rPr>
        <w:t>SISTEMA DE PUNTUACIÓN</w:t>
      </w:r>
    </w:p>
    <w:p w:rsidR="0024312F" w:rsidRPr="002F3ED2" w:rsidRDefault="0024312F" w:rsidP="0024312F">
      <w:pPr>
        <w:jc w:val="both"/>
        <w:rPr>
          <w:rFonts w:asciiTheme="minorHAnsi" w:hAnsiTheme="minorHAnsi" w:cs="Tahoma"/>
          <w:iCs/>
          <w:lang w:val="es-ES_tradnl"/>
        </w:rPr>
      </w:pPr>
      <w:r w:rsidRPr="002F3ED2">
        <w:rPr>
          <w:rFonts w:asciiTheme="minorHAnsi" w:hAnsiTheme="minorHAnsi" w:cs="Tahoma"/>
          <w:snapToGrid w:val="0"/>
          <w:lang w:val="es-ES_tradnl"/>
        </w:rPr>
        <w:t>Se utilizará como</w:t>
      </w:r>
      <w:r w:rsidRPr="002F3ED2">
        <w:rPr>
          <w:rFonts w:asciiTheme="minorHAnsi" w:hAnsiTheme="minorHAnsi" w:cs="Tahoma"/>
          <w:lang w:val="es-ES_tradnl"/>
        </w:rPr>
        <w:t xml:space="preserve"> </w:t>
      </w:r>
      <w:r w:rsidRPr="002F3ED2">
        <w:rPr>
          <w:rFonts w:asciiTheme="minorHAnsi" w:hAnsiTheme="minorHAnsi" w:cs="Tahoma"/>
          <w:b/>
          <w:lang w:val="es-ES_tradnl"/>
        </w:rPr>
        <w:t>Valor Base del Sistema de Puntuación (VBSP)</w:t>
      </w:r>
      <w:r w:rsidRPr="002F3ED2">
        <w:rPr>
          <w:rFonts w:asciiTheme="minorHAnsi" w:hAnsiTheme="minorHAnsi" w:cs="Tahoma"/>
          <w:lang w:val="es-ES_tradnl"/>
        </w:rPr>
        <w:t xml:space="preserve"> el Valor del Campo establecido oficia</w:t>
      </w:r>
      <w:r w:rsidR="00277BD3">
        <w:rPr>
          <w:rFonts w:asciiTheme="minorHAnsi" w:hAnsiTheme="minorHAnsi" w:cs="Tahoma"/>
          <w:lang w:val="es-ES_tradnl"/>
        </w:rPr>
        <w:t xml:space="preserve">lmente. </w:t>
      </w:r>
      <w:r w:rsidRPr="002F3ED2">
        <w:rPr>
          <w:rFonts w:asciiTheme="minorHAnsi" w:hAnsiTheme="minorHAnsi" w:cs="Tahoma"/>
          <w:iCs/>
          <w:lang w:val="es-ES_tradnl"/>
        </w:rPr>
        <w:t xml:space="preserve">El Comité Técnico Amateur Femenino podrá variar el VBSP de cada vuelta de una determinada prueba si factores como el estado del campo o condiciones climatológicas extremas así lo aconsejan.  </w:t>
      </w:r>
    </w:p>
    <w:p w:rsidR="0024312F" w:rsidRPr="002F3ED2" w:rsidRDefault="0024312F" w:rsidP="0024312F">
      <w:pPr>
        <w:rPr>
          <w:rFonts w:asciiTheme="minorHAnsi" w:hAnsiTheme="minorHAnsi" w:cs="Tahoma"/>
          <w:b/>
          <w:bCs/>
          <w:i/>
        </w:rPr>
      </w:pPr>
    </w:p>
    <w:p w:rsidR="0024312F" w:rsidRPr="002F3ED2" w:rsidRDefault="0024312F" w:rsidP="0024312F">
      <w:pPr>
        <w:spacing w:line="264" w:lineRule="auto"/>
        <w:rPr>
          <w:rFonts w:asciiTheme="minorHAnsi" w:hAnsiTheme="minorHAnsi" w:cs="Tahoma"/>
          <w:b/>
          <w:bCs/>
          <w:i/>
        </w:rPr>
      </w:pPr>
      <w:r w:rsidRPr="002F3ED2">
        <w:rPr>
          <w:rFonts w:asciiTheme="minorHAnsi" w:hAnsiTheme="minorHAnsi" w:cs="Tahoma"/>
          <w:b/>
          <w:bCs/>
          <w:i/>
        </w:rPr>
        <w:lastRenderedPageBreak/>
        <w:t xml:space="preserve">EN CASO DE SUSPENSIÓN: </w:t>
      </w:r>
    </w:p>
    <w:p w:rsidR="0024312F" w:rsidRPr="002F3ED2" w:rsidRDefault="0024312F" w:rsidP="0024312F">
      <w:pPr>
        <w:spacing w:line="264" w:lineRule="auto"/>
        <w:ind w:firstLine="708"/>
        <w:rPr>
          <w:rFonts w:asciiTheme="minorHAnsi" w:hAnsiTheme="minorHAnsi" w:cs="Tahoma"/>
          <w:bCs/>
        </w:rPr>
      </w:pPr>
      <w:r w:rsidRPr="002F3ED2">
        <w:rPr>
          <w:rFonts w:asciiTheme="minorHAnsi" w:hAnsiTheme="minorHAnsi" w:cs="Tahoma"/>
          <w:b/>
          <w:bCs/>
        </w:rPr>
        <w:t xml:space="preserve">Si únicamente se disputase 1 vuelta: </w:t>
      </w:r>
      <w:r w:rsidRPr="002F3ED2">
        <w:rPr>
          <w:rFonts w:asciiTheme="minorHAnsi" w:hAnsiTheme="minorHAnsi" w:cs="Tahoma"/>
          <w:bCs/>
        </w:rPr>
        <w:t>No válida a ningún efecto (prueba suspendida)</w:t>
      </w:r>
    </w:p>
    <w:p w:rsidR="0024312F" w:rsidRDefault="0024312F" w:rsidP="0024312F">
      <w:pPr>
        <w:tabs>
          <w:tab w:val="left" w:pos="3544"/>
        </w:tabs>
        <w:spacing w:line="264" w:lineRule="auto"/>
        <w:ind w:left="3538" w:hanging="2820"/>
        <w:rPr>
          <w:rFonts w:asciiTheme="minorHAnsi" w:hAnsiTheme="minorHAnsi" w:cs="Tahoma"/>
          <w:bCs/>
        </w:rPr>
      </w:pPr>
    </w:p>
    <w:p w:rsidR="0024312F" w:rsidRPr="002F3ED2" w:rsidRDefault="0024312F" w:rsidP="0024312F">
      <w:pPr>
        <w:tabs>
          <w:tab w:val="left" w:pos="3544"/>
        </w:tabs>
        <w:spacing w:line="264" w:lineRule="auto"/>
        <w:ind w:left="3538" w:hanging="2820"/>
        <w:rPr>
          <w:rFonts w:asciiTheme="minorHAnsi" w:hAnsiTheme="minorHAnsi" w:cs="Tahoma"/>
          <w:bCs/>
        </w:rPr>
      </w:pPr>
      <w:r w:rsidRPr="007A21E9">
        <w:rPr>
          <w:rFonts w:asciiTheme="minorHAnsi" w:hAnsiTheme="minorHAnsi" w:cs="Tahoma"/>
          <w:b/>
          <w:bCs/>
        </w:rPr>
        <w:t>Si se disputasen 2 vueltas:</w:t>
      </w:r>
      <w:r w:rsidRPr="002F3ED2">
        <w:rPr>
          <w:rFonts w:asciiTheme="minorHAnsi" w:hAnsiTheme="minorHAnsi" w:cs="Tahoma"/>
          <w:bCs/>
        </w:rPr>
        <w:tab/>
        <w:t>Se aplicarán 10 puntos a aquellas jugadoras que igualen el VBSP y se sumará o restará 1 punto por cada golpe por debajo o por encima del citado valor.</w:t>
      </w:r>
    </w:p>
    <w:p w:rsidR="0024312F" w:rsidRPr="002F3ED2" w:rsidRDefault="0024312F" w:rsidP="0024312F">
      <w:pPr>
        <w:tabs>
          <w:tab w:val="left" w:pos="3969"/>
        </w:tabs>
        <w:spacing w:line="264" w:lineRule="auto"/>
        <w:ind w:left="3540" w:hanging="2822"/>
        <w:rPr>
          <w:rFonts w:asciiTheme="minorHAnsi" w:hAnsiTheme="minorHAnsi" w:cs="Tahoma"/>
          <w:bCs/>
        </w:rPr>
      </w:pPr>
      <w:r w:rsidRPr="007A21E9">
        <w:rPr>
          <w:rFonts w:asciiTheme="minorHAnsi" w:hAnsiTheme="minorHAnsi" w:cs="Tahoma"/>
          <w:b/>
          <w:bCs/>
        </w:rPr>
        <w:t>Si se disputasen 3 vueltas:</w:t>
      </w:r>
      <w:r w:rsidRPr="002F3ED2">
        <w:rPr>
          <w:rFonts w:asciiTheme="minorHAnsi" w:hAnsiTheme="minorHAnsi" w:cs="Tahoma"/>
          <w:bCs/>
        </w:rPr>
        <w:tab/>
        <w:t>Se aplicarán 15 puntos a aquellas jugadoras que igualen el VBSP y se sumará o restará 1 punto por cada golpe por debajo o por encima del citado valor.</w:t>
      </w:r>
    </w:p>
    <w:p w:rsidR="0024312F" w:rsidRPr="002F3ED2" w:rsidRDefault="0024312F" w:rsidP="0024312F">
      <w:pPr>
        <w:shd w:val="clear" w:color="auto" w:fill="D9D9D9"/>
        <w:spacing w:line="264" w:lineRule="auto"/>
        <w:ind w:right="107"/>
        <w:rPr>
          <w:rFonts w:asciiTheme="minorHAnsi" w:hAnsiTheme="minorHAnsi" w:cs="Tahoma"/>
          <w:bCs/>
          <w:i/>
          <w:iCs/>
        </w:rPr>
      </w:pPr>
      <w:r w:rsidRPr="002F3ED2">
        <w:rPr>
          <w:rFonts w:asciiTheme="minorHAnsi" w:hAnsiTheme="minorHAnsi" w:cs="Tahoma"/>
          <w:bCs/>
          <w:i/>
          <w:iCs/>
        </w:rPr>
        <w:t>Nota: No se otorgarán puntos extra (</w:t>
      </w:r>
      <w:proofErr w:type="spellStart"/>
      <w:r w:rsidRPr="002F3ED2">
        <w:rPr>
          <w:rFonts w:asciiTheme="minorHAnsi" w:hAnsiTheme="minorHAnsi" w:cs="Tahoma"/>
          <w:bCs/>
          <w:i/>
          <w:iCs/>
        </w:rPr>
        <w:t>bonus</w:t>
      </w:r>
      <w:proofErr w:type="spellEnd"/>
      <w:r w:rsidRPr="002F3ED2">
        <w:rPr>
          <w:rFonts w:asciiTheme="minorHAnsi" w:hAnsiTheme="minorHAnsi" w:cs="Tahoma"/>
          <w:bCs/>
          <w:i/>
          <w:iCs/>
        </w:rPr>
        <w:t xml:space="preserve"> por ganar)  si la última vuelta estipulada es anulada.  Sí se concederán si la anulada es cualquier otra. </w:t>
      </w:r>
    </w:p>
    <w:p w:rsidR="0024312F" w:rsidRPr="002F3ED2" w:rsidRDefault="0024312F" w:rsidP="00277BD3">
      <w:pPr>
        <w:pStyle w:val="Ttulo4"/>
        <w:numPr>
          <w:ilvl w:val="0"/>
          <w:numId w:val="0"/>
        </w:numPr>
        <w:rPr>
          <w:rFonts w:asciiTheme="minorHAnsi" w:hAnsiTheme="minorHAnsi" w:cs="Tahoma"/>
          <w:color w:val="000099"/>
        </w:rPr>
      </w:pPr>
    </w:p>
    <w:p w:rsidR="0024312F" w:rsidRPr="002F3ED2" w:rsidRDefault="0024312F" w:rsidP="0069063A">
      <w:pPr>
        <w:pStyle w:val="Ttulo4"/>
        <w:keepLines w:val="0"/>
        <w:widowControl w:val="0"/>
        <w:numPr>
          <w:ilvl w:val="0"/>
          <w:numId w:val="53"/>
        </w:numPr>
        <w:suppressAutoHyphens w:val="0"/>
        <w:autoSpaceDN/>
        <w:spacing w:before="0" w:line="240" w:lineRule="auto"/>
        <w:textAlignment w:val="auto"/>
        <w:rPr>
          <w:rFonts w:asciiTheme="minorHAnsi" w:hAnsiTheme="minorHAnsi" w:cs="Tahoma"/>
          <w:color w:val="0039A6"/>
        </w:rPr>
      </w:pPr>
      <w:r w:rsidRPr="002F3ED2">
        <w:rPr>
          <w:rFonts w:asciiTheme="minorHAnsi" w:hAnsiTheme="minorHAnsi" w:cs="Tahoma"/>
          <w:color w:val="0039A6"/>
        </w:rPr>
        <w:t>SISTEMA DE PUNTUACIÓN PARA LAS PRUEBAS DE TRES VUELTAS STROKE PLAY:</w:t>
      </w:r>
    </w:p>
    <w:p w:rsidR="0024312F" w:rsidRPr="002F3ED2" w:rsidRDefault="0024312F" w:rsidP="0024312F">
      <w:pPr>
        <w:ind w:left="709"/>
        <w:rPr>
          <w:rFonts w:asciiTheme="minorHAnsi" w:hAnsiTheme="minorHAnsi" w:cs="Tahoma"/>
          <w:color w:val="0039A6"/>
        </w:rPr>
      </w:pPr>
      <w:r w:rsidRPr="002F3ED2">
        <w:rPr>
          <w:rFonts w:asciiTheme="minorHAnsi" w:hAnsiTheme="minorHAnsi" w:cs="Tahoma"/>
        </w:rPr>
        <w:t xml:space="preserve">Se concederán 15 puntos a aquellas jugadoras que </w:t>
      </w:r>
      <w:r w:rsidRPr="002F3ED2">
        <w:rPr>
          <w:rFonts w:asciiTheme="minorHAnsi" w:hAnsiTheme="minorHAnsi" w:cs="Tahoma"/>
          <w:b/>
          <w:bCs/>
        </w:rPr>
        <w:t>igualen el VBSP,</w:t>
      </w:r>
      <w:r w:rsidRPr="002F3ED2">
        <w:rPr>
          <w:rFonts w:asciiTheme="minorHAnsi" w:hAnsiTheme="minorHAnsi" w:cs="Tahoma"/>
        </w:rPr>
        <w:t xml:space="preserve"> y se sumará o restará 1 punto por cada golpe por debajo o por encima del </w:t>
      </w:r>
      <w:r w:rsidRPr="002F3ED2">
        <w:rPr>
          <w:rFonts w:asciiTheme="minorHAnsi" w:hAnsiTheme="minorHAnsi" w:cs="Tahoma"/>
          <w:b/>
          <w:bCs/>
        </w:rPr>
        <w:t>VBSP</w:t>
      </w:r>
      <w:r w:rsidRPr="002F3ED2">
        <w:rPr>
          <w:rFonts w:asciiTheme="minorHAnsi" w:hAnsiTheme="minorHAnsi" w:cs="Tahoma"/>
        </w:rPr>
        <w:t>. La ganadora tendrá una puntuación extra de 5 puntos.</w:t>
      </w:r>
    </w:p>
    <w:p w:rsidR="0024312F" w:rsidRPr="002F3ED2" w:rsidRDefault="0024312F" w:rsidP="0069063A">
      <w:pPr>
        <w:pStyle w:val="Ttulo4"/>
        <w:keepLines w:val="0"/>
        <w:widowControl w:val="0"/>
        <w:numPr>
          <w:ilvl w:val="0"/>
          <w:numId w:val="53"/>
        </w:numPr>
        <w:suppressAutoHyphens w:val="0"/>
        <w:autoSpaceDN/>
        <w:spacing w:before="0" w:line="264" w:lineRule="auto"/>
        <w:jc w:val="both"/>
        <w:textAlignment w:val="auto"/>
        <w:rPr>
          <w:rFonts w:asciiTheme="minorHAnsi" w:hAnsiTheme="minorHAnsi" w:cs="Tahoma"/>
          <w:color w:val="0039A6"/>
        </w:rPr>
      </w:pPr>
      <w:r w:rsidRPr="002F3ED2">
        <w:rPr>
          <w:rFonts w:asciiTheme="minorHAnsi" w:hAnsiTheme="minorHAnsi" w:cs="Tahoma"/>
          <w:color w:val="0039A6"/>
        </w:rPr>
        <w:t>SISTEMA DE PUNTUACIÓN PARA LAS PRUEBAS DE CUATRO VUELTAS STROKE PLAY:</w:t>
      </w:r>
    </w:p>
    <w:p w:rsidR="0024312F" w:rsidRPr="002F3ED2" w:rsidRDefault="0024312F" w:rsidP="0069063A">
      <w:pPr>
        <w:pStyle w:val="Prrafodelista"/>
        <w:numPr>
          <w:ilvl w:val="0"/>
          <w:numId w:val="55"/>
        </w:numPr>
        <w:suppressAutoHyphens w:val="0"/>
        <w:autoSpaceDN/>
        <w:spacing w:after="0" w:line="240" w:lineRule="auto"/>
        <w:textAlignment w:val="auto"/>
        <w:rPr>
          <w:rFonts w:asciiTheme="minorHAnsi" w:hAnsiTheme="minorHAnsi" w:cs="Tahoma"/>
        </w:rPr>
      </w:pPr>
      <w:r w:rsidRPr="002F3ED2">
        <w:rPr>
          <w:rFonts w:asciiTheme="minorHAnsi" w:hAnsiTheme="minorHAnsi" w:cs="Tahoma"/>
        </w:rPr>
        <w:t xml:space="preserve">Se concederán 20 puntos a aquellas jugadoras que igualen el </w:t>
      </w:r>
      <w:r w:rsidRPr="002F3ED2">
        <w:rPr>
          <w:rFonts w:asciiTheme="minorHAnsi" w:hAnsiTheme="minorHAnsi" w:cs="Tahoma"/>
          <w:b/>
          <w:bCs/>
        </w:rPr>
        <w:t>VBSP</w:t>
      </w:r>
      <w:r w:rsidRPr="002F3ED2">
        <w:rPr>
          <w:rFonts w:asciiTheme="minorHAnsi" w:hAnsiTheme="minorHAnsi" w:cs="Tahoma"/>
        </w:rPr>
        <w:t xml:space="preserve"> y se sumará o restará 1 punto por cada golpe por debajo o por encima del </w:t>
      </w:r>
      <w:r w:rsidRPr="002F3ED2">
        <w:rPr>
          <w:rFonts w:asciiTheme="minorHAnsi" w:hAnsiTheme="minorHAnsi" w:cs="Tahoma"/>
          <w:b/>
          <w:bCs/>
        </w:rPr>
        <w:t>VBSP</w:t>
      </w:r>
      <w:r w:rsidRPr="002F3ED2">
        <w:rPr>
          <w:rFonts w:asciiTheme="minorHAnsi" w:hAnsiTheme="minorHAnsi" w:cs="Tahoma"/>
        </w:rPr>
        <w:t>. La ganadora tendrá una puntuación extra de 5 puntos.</w:t>
      </w:r>
    </w:p>
    <w:p w:rsidR="0024312F" w:rsidRPr="002F3ED2" w:rsidRDefault="0024312F" w:rsidP="0024312F">
      <w:pPr>
        <w:pStyle w:val="Prrafodelista"/>
        <w:spacing w:line="120" w:lineRule="auto"/>
        <w:jc w:val="both"/>
        <w:rPr>
          <w:rFonts w:asciiTheme="minorHAnsi" w:hAnsiTheme="minorHAnsi" w:cs="Tahoma"/>
        </w:rPr>
      </w:pPr>
    </w:p>
    <w:p w:rsidR="0024312F" w:rsidRPr="002F3ED2" w:rsidRDefault="0024312F" w:rsidP="0069063A">
      <w:pPr>
        <w:pStyle w:val="Prrafodelista"/>
        <w:numPr>
          <w:ilvl w:val="0"/>
          <w:numId w:val="55"/>
        </w:numPr>
        <w:suppressAutoHyphens w:val="0"/>
        <w:autoSpaceDN/>
        <w:spacing w:after="0" w:line="240" w:lineRule="auto"/>
        <w:jc w:val="both"/>
        <w:textAlignment w:val="auto"/>
        <w:rPr>
          <w:rFonts w:asciiTheme="minorHAnsi" w:hAnsiTheme="minorHAnsi" w:cs="Tahoma"/>
        </w:rPr>
      </w:pPr>
      <w:r w:rsidRPr="002F3ED2">
        <w:rPr>
          <w:rFonts w:asciiTheme="minorHAnsi" w:hAnsiTheme="minorHAnsi" w:cs="Tahoma"/>
        </w:rPr>
        <w:t xml:space="preserve">Para el </w:t>
      </w:r>
      <w:r w:rsidRPr="002F3ED2">
        <w:rPr>
          <w:rFonts w:asciiTheme="minorHAnsi" w:hAnsiTheme="minorHAnsi" w:cs="Tahoma"/>
          <w:b/>
        </w:rPr>
        <w:t>Campeonato Nacional Individual de España Femenino</w:t>
      </w:r>
      <w:r w:rsidRPr="002F3ED2">
        <w:rPr>
          <w:rFonts w:asciiTheme="minorHAnsi" w:hAnsiTheme="minorHAnsi" w:cs="Tahoma"/>
        </w:rPr>
        <w:t xml:space="preserve">, se concederán 25 puntos a aquellas jugadoras que igualen el </w:t>
      </w:r>
      <w:r w:rsidRPr="002F3ED2">
        <w:rPr>
          <w:rFonts w:asciiTheme="minorHAnsi" w:hAnsiTheme="minorHAnsi" w:cs="Tahoma"/>
          <w:b/>
          <w:bCs/>
        </w:rPr>
        <w:t>VBSP</w:t>
      </w:r>
      <w:r w:rsidRPr="002F3ED2">
        <w:rPr>
          <w:rFonts w:asciiTheme="minorHAnsi" w:hAnsiTheme="minorHAnsi" w:cs="Tahoma"/>
        </w:rPr>
        <w:t xml:space="preserve"> y se sumará o restará 1 punto por cada golpe por debajo o por encima del </w:t>
      </w:r>
      <w:r w:rsidRPr="002F3ED2">
        <w:rPr>
          <w:rFonts w:asciiTheme="minorHAnsi" w:hAnsiTheme="minorHAnsi" w:cs="Tahoma"/>
          <w:b/>
          <w:bCs/>
        </w:rPr>
        <w:t>VBSP</w:t>
      </w:r>
      <w:r w:rsidRPr="002F3ED2">
        <w:rPr>
          <w:rFonts w:asciiTheme="minorHAnsi" w:hAnsiTheme="minorHAnsi" w:cs="Tahoma"/>
        </w:rPr>
        <w:t xml:space="preserve">. La Campeona de España </w:t>
      </w:r>
      <w:proofErr w:type="spellStart"/>
      <w:r w:rsidRPr="002F3ED2">
        <w:rPr>
          <w:rFonts w:asciiTheme="minorHAnsi" w:hAnsiTheme="minorHAnsi" w:cs="Tahoma"/>
        </w:rPr>
        <w:t>Girl</w:t>
      </w:r>
      <w:proofErr w:type="spellEnd"/>
      <w:r w:rsidRPr="002F3ED2">
        <w:rPr>
          <w:rFonts w:asciiTheme="minorHAnsi" w:hAnsiTheme="minorHAnsi" w:cs="Tahoma"/>
        </w:rPr>
        <w:t xml:space="preserve"> tendrá una puntuación extra de 10 puntos y la subcampeona de España </w:t>
      </w:r>
      <w:proofErr w:type="spellStart"/>
      <w:r w:rsidRPr="002F3ED2">
        <w:rPr>
          <w:rFonts w:asciiTheme="minorHAnsi" w:hAnsiTheme="minorHAnsi" w:cs="Tahoma"/>
        </w:rPr>
        <w:t>Girl</w:t>
      </w:r>
      <w:proofErr w:type="spellEnd"/>
      <w:r w:rsidRPr="002F3ED2">
        <w:rPr>
          <w:rFonts w:asciiTheme="minorHAnsi" w:hAnsiTheme="minorHAnsi" w:cs="Tahoma"/>
        </w:rPr>
        <w:t xml:space="preserve">, una puntuación extra de 5 puntos. </w:t>
      </w:r>
    </w:p>
    <w:p w:rsidR="00277BD3" w:rsidRDefault="00277BD3">
      <w:pPr>
        <w:suppressAutoHyphens w:val="0"/>
        <w:autoSpaceDN/>
        <w:textAlignment w:val="auto"/>
        <w:rPr>
          <w:rFonts w:asciiTheme="minorHAnsi" w:hAnsiTheme="minorHAnsi" w:cs="Tahoma"/>
          <w:b/>
        </w:rPr>
      </w:pPr>
      <w:r>
        <w:rPr>
          <w:rFonts w:asciiTheme="minorHAnsi" w:hAnsiTheme="minorHAnsi" w:cs="Tahoma"/>
          <w:b/>
        </w:rPr>
        <w:br w:type="page"/>
      </w:r>
    </w:p>
    <w:p w:rsidR="0024312F" w:rsidRPr="002F3ED2" w:rsidRDefault="0024312F" w:rsidP="0024312F">
      <w:pPr>
        <w:spacing w:line="264" w:lineRule="auto"/>
        <w:rPr>
          <w:rFonts w:asciiTheme="minorHAnsi" w:hAnsiTheme="minorHAnsi" w:cs="Tahoma"/>
          <w:b/>
        </w:rPr>
      </w:pPr>
    </w:p>
    <w:p w:rsidR="0024312F" w:rsidRPr="002F3ED2" w:rsidRDefault="0024312F" w:rsidP="0069063A">
      <w:pPr>
        <w:numPr>
          <w:ilvl w:val="0"/>
          <w:numId w:val="53"/>
        </w:numPr>
        <w:suppressAutoHyphens w:val="0"/>
        <w:autoSpaceDN/>
        <w:spacing w:after="0" w:line="264" w:lineRule="auto"/>
        <w:textAlignment w:val="auto"/>
        <w:rPr>
          <w:rFonts w:asciiTheme="minorHAnsi" w:hAnsiTheme="minorHAnsi" w:cs="Tahoma"/>
          <w:b/>
          <w:color w:val="0039A6"/>
          <w:u w:val="single"/>
        </w:rPr>
      </w:pPr>
      <w:r w:rsidRPr="002F3ED2">
        <w:rPr>
          <w:rFonts w:asciiTheme="minorHAnsi" w:hAnsiTheme="minorHAnsi" w:cs="Tahoma"/>
          <w:b/>
          <w:color w:val="0039A6"/>
          <w:u w:val="single"/>
        </w:rPr>
        <w:t xml:space="preserve">SISTEMA DE PUNTUACIÓN PARA EL CAMPEONATO INTERNACIONAL DE ESPAÑA FEMENINO “Copa S.M. La Reina”: </w:t>
      </w:r>
    </w:p>
    <w:p w:rsidR="0024312F" w:rsidRPr="002F3ED2" w:rsidRDefault="0024312F" w:rsidP="00277BD3">
      <w:pPr>
        <w:tabs>
          <w:tab w:val="left" w:pos="709"/>
          <w:tab w:val="left" w:pos="2160"/>
          <w:tab w:val="left" w:pos="2880"/>
          <w:tab w:val="left" w:pos="3420"/>
          <w:tab w:val="left" w:pos="5040"/>
          <w:tab w:val="left" w:pos="5760"/>
          <w:tab w:val="left" w:pos="6480"/>
          <w:tab w:val="left" w:pos="7020"/>
        </w:tabs>
        <w:spacing w:line="264" w:lineRule="auto"/>
        <w:ind w:left="709"/>
        <w:rPr>
          <w:rFonts w:asciiTheme="minorHAnsi" w:hAnsiTheme="minorHAnsi" w:cs="Tahoma"/>
        </w:rPr>
      </w:pPr>
      <w:r w:rsidRPr="002F3ED2">
        <w:rPr>
          <w:rFonts w:asciiTheme="minorHAnsi" w:hAnsiTheme="minorHAnsi" w:cs="Tahoma"/>
        </w:rPr>
        <w:t xml:space="preserve">En esta prueba clasifican </w:t>
      </w:r>
      <w:r w:rsidRPr="002F3ED2">
        <w:rPr>
          <w:rFonts w:asciiTheme="minorHAnsi" w:hAnsiTheme="minorHAnsi" w:cs="Tahoma"/>
          <w:b/>
        </w:rPr>
        <w:t>32 jugadoras</w:t>
      </w:r>
      <w:r w:rsidRPr="002F3ED2">
        <w:rPr>
          <w:rFonts w:asciiTheme="minorHAnsi" w:hAnsiTheme="minorHAnsi" w:cs="Tahoma"/>
        </w:rPr>
        <w:t>; el sistema d</w:t>
      </w:r>
      <w:r w:rsidR="00277BD3">
        <w:rPr>
          <w:rFonts w:asciiTheme="minorHAnsi" w:hAnsiTheme="minorHAnsi" w:cs="Tahoma"/>
        </w:rPr>
        <w:t>e puntuación será el siguiente:</w:t>
      </w:r>
    </w:p>
    <w:p w:rsidR="0024312F" w:rsidRPr="002F3ED2" w:rsidRDefault="0024312F" w:rsidP="0024312F">
      <w:pPr>
        <w:tabs>
          <w:tab w:val="left" w:pos="720"/>
          <w:tab w:val="left" w:pos="1440"/>
          <w:tab w:val="left" w:pos="2160"/>
          <w:tab w:val="left" w:pos="2880"/>
          <w:tab w:val="left" w:pos="3420"/>
          <w:tab w:val="left" w:pos="5040"/>
          <w:tab w:val="left" w:pos="5760"/>
          <w:tab w:val="left" w:pos="6480"/>
          <w:tab w:val="left" w:pos="7020"/>
        </w:tabs>
        <w:spacing w:line="264" w:lineRule="auto"/>
        <w:ind w:firstLine="709"/>
        <w:rPr>
          <w:rFonts w:asciiTheme="minorHAnsi" w:hAnsiTheme="minorHAnsi" w:cs="Tahoma"/>
        </w:rPr>
      </w:pPr>
      <w:r w:rsidRPr="002F3ED2">
        <w:rPr>
          <w:rFonts w:asciiTheme="minorHAnsi" w:hAnsiTheme="minorHAnsi" w:cs="Tahoma"/>
        </w:rPr>
        <w:t xml:space="preserve">B.1) </w:t>
      </w:r>
      <w:r w:rsidRPr="002F3ED2">
        <w:rPr>
          <w:rFonts w:asciiTheme="minorHAnsi" w:hAnsiTheme="minorHAnsi" w:cs="Tahoma"/>
          <w:b/>
          <w:u w:val="single"/>
        </w:rPr>
        <w:t xml:space="preserve">Fase </w:t>
      </w:r>
      <w:proofErr w:type="spellStart"/>
      <w:r w:rsidRPr="002F3ED2">
        <w:rPr>
          <w:rFonts w:asciiTheme="minorHAnsi" w:hAnsiTheme="minorHAnsi" w:cs="Tahoma"/>
          <w:b/>
          <w:u w:val="single"/>
        </w:rPr>
        <w:t>Stroke</w:t>
      </w:r>
      <w:proofErr w:type="spellEnd"/>
      <w:r w:rsidRPr="002F3ED2">
        <w:rPr>
          <w:rFonts w:asciiTheme="minorHAnsi" w:hAnsiTheme="minorHAnsi" w:cs="Tahoma"/>
          <w:b/>
          <w:u w:val="single"/>
        </w:rPr>
        <w:t xml:space="preserve"> Play</w:t>
      </w:r>
    </w:p>
    <w:p w:rsidR="0024312F" w:rsidRPr="002F3ED2" w:rsidRDefault="0024312F" w:rsidP="00277BD3">
      <w:pPr>
        <w:tabs>
          <w:tab w:val="left" w:pos="720"/>
          <w:tab w:val="left" w:pos="1440"/>
          <w:tab w:val="left" w:pos="1980"/>
        </w:tabs>
        <w:spacing w:line="264" w:lineRule="auto"/>
        <w:ind w:left="709"/>
        <w:rPr>
          <w:rFonts w:asciiTheme="minorHAnsi" w:hAnsiTheme="minorHAnsi" w:cs="Tahoma"/>
        </w:rPr>
      </w:pPr>
      <w:r w:rsidRPr="002F3ED2">
        <w:rPr>
          <w:rFonts w:asciiTheme="minorHAnsi" w:hAnsiTheme="minorHAnsi" w:cs="Tahoma"/>
        </w:rPr>
        <w:t xml:space="preserve">Se concederán 10 puntos </w:t>
      </w:r>
      <w:r w:rsidRPr="002F3ED2">
        <w:rPr>
          <w:rFonts w:asciiTheme="minorHAnsi" w:hAnsiTheme="minorHAnsi" w:cs="Tahoma"/>
          <w:b/>
          <w:bCs/>
        </w:rPr>
        <w:t>por igualar el VBSP</w:t>
      </w:r>
      <w:r w:rsidRPr="002F3ED2">
        <w:rPr>
          <w:rFonts w:asciiTheme="minorHAnsi" w:hAnsiTheme="minorHAnsi" w:cs="Tahoma"/>
        </w:rPr>
        <w:t xml:space="preserve"> sumándose o restándose 1 punto por cada golpe por</w:t>
      </w:r>
      <w:r w:rsidR="00277BD3">
        <w:rPr>
          <w:rFonts w:asciiTheme="minorHAnsi" w:hAnsiTheme="minorHAnsi" w:cs="Tahoma"/>
        </w:rPr>
        <w:t xml:space="preserve"> debajo o por encima del VBSP. </w:t>
      </w:r>
    </w:p>
    <w:p w:rsidR="0024312F" w:rsidRPr="002F3ED2" w:rsidRDefault="0024312F" w:rsidP="0024312F">
      <w:pPr>
        <w:tabs>
          <w:tab w:val="left" w:pos="720"/>
          <w:tab w:val="left" w:pos="1440"/>
          <w:tab w:val="left" w:pos="1980"/>
        </w:tabs>
        <w:spacing w:line="264" w:lineRule="auto"/>
        <w:ind w:left="709"/>
        <w:rPr>
          <w:rFonts w:asciiTheme="minorHAnsi" w:hAnsiTheme="minorHAnsi" w:cs="Tahoma"/>
          <w:u w:val="single"/>
        </w:rPr>
      </w:pPr>
      <w:r w:rsidRPr="002F3ED2">
        <w:rPr>
          <w:rFonts w:asciiTheme="minorHAnsi" w:hAnsiTheme="minorHAnsi" w:cs="Tahoma"/>
        </w:rPr>
        <w:t xml:space="preserve">B.2) </w:t>
      </w:r>
      <w:r w:rsidRPr="002F3ED2">
        <w:rPr>
          <w:rFonts w:asciiTheme="minorHAnsi" w:hAnsiTheme="minorHAnsi" w:cs="Tahoma"/>
          <w:b/>
          <w:u w:val="single"/>
        </w:rPr>
        <w:t>Fase match-</w:t>
      </w:r>
      <w:proofErr w:type="spellStart"/>
      <w:r w:rsidRPr="002F3ED2">
        <w:rPr>
          <w:rFonts w:asciiTheme="minorHAnsi" w:hAnsiTheme="minorHAnsi" w:cs="Tahoma"/>
          <w:b/>
          <w:u w:val="single"/>
        </w:rPr>
        <w:t>play</w:t>
      </w:r>
      <w:proofErr w:type="spellEnd"/>
    </w:p>
    <w:p w:rsidR="0024312F" w:rsidRPr="002F3ED2" w:rsidRDefault="0024312F" w:rsidP="0024312F">
      <w:pPr>
        <w:tabs>
          <w:tab w:val="left" w:pos="720"/>
          <w:tab w:val="left" w:pos="1980"/>
          <w:tab w:val="left" w:pos="4860"/>
        </w:tabs>
        <w:spacing w:line="264" w:lineRule="auto"/>
        <w:ind w:left="1134"/>
        <w:rPr>
          <w:rFonts w:asciiTheme="minorHAnsi" w:hAnsiTheme="minorHAnsi" w:cs="Tahoma"/>
        </w:rPr>
      </w:pPr>
      <w:r w:rsidRPr="002F3ED2">
        <w:rPr>
          <w:rFonts w:asciiTheme="minorHAnsi" w:hAnsiTheme="minorHAnsi" w:cs="Tahoma"/>
        </w:rPr>
        <w:t>Por disputar 1/16 de final:</w:t>
      </w:r>
      <w:r w:rsidRPr="002F3ED2">
        <w:rPr>
          <w:rFonts w:asciiTheme="minorHAnsi" w:hAnsiTheme="minorHAnsi" w:cs="Tahoma"/>
        </w:rPr>
        <w:tab/>
        <w:t>2 puntos</w:t>
      </w:r>
    </w:p>
    <w:p w:rsidR="0024312F" w:rsidRPr="002F3ED2" w:rsidRDefault="0024312F" w:rsidP="0024312F">
      <w:pPr>
        <w:tabs>
          <w:tab w:val="left" w:pos="720"/>
          <w:tab w:val="left" w:pos="1980"/>
          <w:tab w:val="left" w:pos="4860"/>
        </w:tabs>
        <w:spacing w:line="264" w:lineRule="auto"/>
        <w:ind w:left="1134"/>
        <w:rPr>
          <w:rFonts w:asciiTheme="minorHAnsi" w:hAnsiTheme="minorHAnsi" w:cs="Tahoma"/>
        </w:rPr>
      </w:pPr>
      <w:r w:rsidRPr="002F3ED2">
        <w:rPr>
          <w:rFonts w:asciiTheme="minorHAnsi" w:hAnsiTheme="minorHAnsi" w:cs="Tahoma"/>
        </w:rPr>
        <w:t xml:space="preserve">Por disputar 1/8 de final: </w:t>
      </w:r>
      <w:r w:rsidRPr="002F3ED2">
        <w:rPr>
          <w:rFonts w:asciiTheme="minorHAnsi" w:hAnsiTheme="minorHAnsi" w:cs="Tahoma"/>
        </w:rPr>
        <w:tab/>
        <w:t>4 puntos</w:t>
      </w:r>
    </w:p>
    <w:p w:rsidR="0024312F" w:rsidRPr="002F3ED2" w:rsidRDefault="0024312F" w:rsidP="0024312F">
      <w:pPr>
        <w:tabs>
          <w:tab w:val="left" w:pos="720"/>
          <w:tab w:val="left" w:pos="1980"/>
          <w:tab w:val="left" w:pos="4860"/>
        </w:tabs>
        <w:spacing w:line="264" w:lineRule="auto"/>
        <w:ind w:left="1134"/>
        <w:rPr>
          <w:rFonts w:asciiTheme="minorHAnsi" w:hAnsiTheme="minorHAnsi" w:cs="Tahoma"/>
        </w:rPr>
      </w:pPr>
      <w:r w:rsidRPr="002F3ED2">
        <w:rPr>
          <w:rFonts w:asciiTheme="minorHAnsi" w:hAnsiTheme="minorHAnsi" w:cs="Tahoma"/>
        </w:rPr>
        <w:t>Por disputar en 1/4 de final:</w:t>
      </w:r>
      <w:r w:rsidRPr="002F3ED2">
        <w:rPr>
          <w:rFonts w:asciiTheme="minorHAnsi" w:hAnsiTheme="minorHAnsi" w:cs="Tahoma"/>
        </w:rPr>
        <w:tab/>
        <w:t>7 puntos</w:t>
      </w:r>
    </w:p>
    <w:p w:rsidR="0024312F" w:rsidRPr="002F3ED2" w:rsidRDefault="0024312F" w:rsidP="0024312F">
      <w:pPr>
        <w:tabs>
          <w:tab w:val="left" w:pos="720"/>
          <w:tab w:val="left" w:pos="1980"/>
          <w:tab w:val="left" w:pos="4860"/>
          <w:tab w:val="left" w:pos="6096"/>
        </w:tabs>
        <w:spacing w:line="264" w:lineRule="auto"/>
        <w:ind w:left="1134"/>
        <w:rPr>
          <w:rFonts w:asciiTheme="minorHAnsi" w:hAnsiTheme="minorHAnsi" w:cs="Tahoma"/>
        </w:rPr>
      </w:pPr>
      <w:r w:rsidRPr="002F3ED2">
        <w:rPr>
          <w:rFonts w:asciiTheme="minorHAnsi" w:hAnsiTheme="minorHAnsi" w:cs="Tahoma"/>
        </w:rPr>
        <w:t>Por disputar Semifinales:</w:t>
      </w:r>
      <w:r w:rsidRPr="002F3ED2">
        <w:rPr>
          <w:rFonts w:asciiTheme="minorHAnsi" w:hAnsiTheme="minorHAnsi" w:cs="Tahoma"/>
        </w:rPr>
        <w:tab/>
        <w:t>10 puntos</w:t>
      </w:r>
      <w:r w:rsidRPr="002F3ED2">
        <w:rPr>
          <w:rFonts w:asciiTheme="minorHAnsi" w:hAnsiTheme="minorHAnsi" w:cs="Tahoma"/>
        </w:rPr>
        <w:tab/>
      </w:r>
    </w:p>
    <w:p w:rsidR="0024312F" w:rsidRPr="002F3ED2" w:rsidRDefault="0024312F" w:rsidP="0024312F">
      <w:pPr>
        <w:tabs>
          <w:tab w:val="left" w:pos="720"/>
          <w:tab w:val="left" w:pos="1980"/>
          <w:tab w:val="left" w:pos="4860"/>
        </w:tabs>
        <w:spacing w:line="264" w:lineRule="auto"/>
        <w:ind w:left="1134"/>
        <w:rPr>
          <w:rFonts w:asciiTheme="minorHAnsi" w:hAnsiTheme="minorHAnsi" w:cs="Tahoma"/>
        </w:rPr>
      </w:pPr>
      <w:r w:rsidRPr="002F3ED2">
        <w:rPr>
          <w:rFonts w:asciiTheme="minorHAnsi" w:hAnsiTheme="minorHAnsi" w:cs="Tahoma"/>
        </w:rPr>
        <w:t>Por Subcampeona:</w:t>
      </w:r>
      <w:r w:rsidRPr="002F3ED2">
        <w:rPr>
          <w:rFonts w:asciiTheme="minorHAnsi" w:hAnsiTheme="minorHAnsi" w:cs="Tahoma"/>
        </w:rPr>
        <w:tab/>
        <w:t>14 puntos</w:t>
      </w:r>
      <w:r w:rsidRPr="002F3ED2">
        <w:rPr>
          <w:rFonts w:asciiTheme="minorHAnsi" w:hAnsiTheme="minorHAnsi" w:cs="Tahoma"/>
        </w:rPr>
        <w:tab/>
      </w:r>
    </w:p>
    <w:p w:rsidR="0024312F" w:rsidRPr="002F3ED2" w:rsidRDefault="0024312F" w:rsidP="0024312F">
      <w:pPr>
        <w:tabs>
          <w:tab w:val="left" w:pos="720"/>
          <w:tab w:val="left" w:pos="1980"/>
          <w:tab w:val="left" w:pos="4860"/>
        </w:tabs>
        <w:spacing w:line="264" w:lineRule="auto"/>
        <w:ind w:left="1134"/>
        <w:rPr>
          <w:rFonts w:asciiTheme="minorHAnsi" w:hAnsiTheme="minorHAnsi" w:cs="Tahoma"/>
        </w:rPr>
      </w:pPr>
      <w:r w:rsidRPr="002F3ED2">
        <w:rPr>
          <w:rFonts w:asciiTheme="minorHAnsi" w:hAnsiTheme="minorHAnsi" w:cs="Tahoma"/>
        </w:rPr>
        <w:t>Por Campeona:</w:t>
      </w:r>
      <w:r w:rsidRPr="002F3ED2">
        <w:rPr>
          <w:rFonts w:asciiTheme="minorHAnsi" w:hAnsiTheme="minorHAnsi" w:cs="Tahoma"/>
        </w:rPr>
        <w:tab/>
        <w:t xml:space="preserve">18 puntos  </w:t>
      </w:r>
    </w:p>
    <w:p w:rsidR="0024312F" w:rsidRPr="002F3ED2" w:rsidRDefault="0024312F" w:rsidP="0024312F">
      <w:pPr>
        <w:spacing w:line="264" w:lineRule="auto"/>
        <w:ind w:left="425" w:firstLine="709"/>
        <w:rPr>
          <w:rFonts w:asciiTheme="minorHAnsi" w:hAnsiTheme="minorHAnsi" w:cs="Tahoma"/>
          <w:b/>
          <w:i/>
        </w:rPr>
      </w:pPr>
      <w:r w:rsidRPr="002F3ED2">
        <w:rPr>
          <w:rFonts w:asciiTheme="minorHAnsi" w:hAnsiTheme="minorHAnsi" w:cs="Tahoma"/>
          <w:b/>
          <w:i/>
        </w:rPr>
        <w:t>Estas cantidades no son acumulables</w:t>
      </w:r>
    </w:p>
    <w:p w:rsidR="0024312F" w:rsidRPr="002F3ED2" w:rsidRDefault="0024312F" w:rsidP="0024312F">
      <w:pPr>
        <w:spacing w:line="264" w:lineRule="auto"/>
        <w:ind w:left="360"/>
        <w:rPr>
          <w:rFonts w:asciiTheme="minorHAnsi" w:hAnsiTheme="minorHAnsi" w:cs="Tahoma"/>
          <w:b/>
          <w:color w:val="A6A6A6" w:themeColor="background1" w:themeShade="A6"/>
        </w:rPr>
      </w:pPr>
    </w:p>
    <w:p w:rsidR="0024312F" w:rsidRDefault="0024312F" w:rsidP="0024312F">
      <w:pPr>
        <w:pBdr>
          <w:top w:val="single" w:sz="4" w:space="1" w:color="auto"/>
          <w:left w:val="single" w:sz="4" w:space="4" w:color="auto"/>
          <w:bottom w:val="single" w:sz="4" w:space="1" w:color="auto"/>
          <w:right w:val="single" w:sz="4" w:space="4" w:color="auto"/>
        </w:pBdr>
        <w:shd w:val="clear" w:color="auto" w:fill="C6D9F1" w:themeFill="text2" w:themeFillTint="33"/>
        <w:tabs>
          <w:tab w:val="left" w:pos="426"/>
        </w:tabs>
        <w:spacing w:line="264" w:lineRule="auto"/>
        <w:rPr>
          <w:rFonts w:asciiTheme="minorHAnsi" w:hAnsiTheme="minorHAnsi" w:cs="Tahoma"/>
          <w:b/>
        </w:rPr>
      </w:pPr>
      <w:r w:rsidRPr="002F3ED2">
        <w:rPr>
          <w:rFonts w:asciiTheme="minorHAnsi" w:hAnsiTheme="minorHAnsi" w:cs="Tahoma"/>
          <w:b/>
        </w:rPr>
        <w:t>CRITERIOS DE SELECCIÓN PARA LOS EQUIPOS NACIONALES</w:t>
      </w:r>
    </w:p>
    <w:p w:rsidR="0024312F" w:rsidRPr="002F3ED2" w:rsidRDefault="0024312F" w:rsidP="00277BD3">
      <w:pPr>
        <w:pStyle w:val="Ttulo5"/>
        <w:numPr>
          <w:ilvl w:val="0"/>
          <w:numId w:val="0"/>
        </w:numPr>
        <w:jc w:val="both"/>
        <w:rPr>
          <w:rFonts w:asciiTheme="minorHAnsi" w:hAnsiTheme="minorHAnsi" w:cs="IGBNIO+Tahoma"/>
          <w:color w:val="auto"/>
        </w:rPr>
      </w:pPr>
      <w:r w:rsidRPr="002F3ED2">
        <w:rPr>
          <w:rFonts w:asciiTheme="minorHAnsi" w:hAnsiTheme="minorHAnsi" w:cs="IGBNIO+Tahoma"/>
          <w:color w:val="auto"/>
        </w:rPr>
        <w:t>Para la selección de cualquier Equipo Nacional por Ranking</w:t>
      </w:r>
      <w:r w:rsidR="00277BD3">
        <w:rPr>
          <w:rFonts w:asciiTheme="minorHAnsi" w:hAnsiTheme="minorHAnsi" w:cs="IGBNIO+Tahoma"/>
          <w:color w:val="auto"/>
        </w:rPr>
        <w:t xml:space="preserve">, se deberán haber disputado al </w:t>
      </w:r>
      <w:r w:rsidRPr="002F3ED2">
        <w:rPr>
          <w:rFonts w:asciiTheme="minorHAnsi" w:hAnsiTheme="minorHAnsi" w:cs="IGBNIO+Tahoma"/>
          <w:color w:val="auto"/>
        </w:rPr>
        <w:t>menos 3 pruebas puntuables. El C.T.A.F estima que con menos de 3 pruebas puntuables disputadas, el Ranking no refleja su verdadera autenticidad y los equipos seleccionados podrían no responder al verdadero potencial del Golf Amateur Español.</w:t>
      </w:r>
    </w:p>
    <w:p w:rsidR="00277BD3" w:rsidRDefault="00277BD3" w:rsidP="0024312F">
      <w:pPr>
        <w:jc w:val="both"/>
        <w:rPr>
          <w:rFonts w:asciiTheme="minorHAnsi" w:hAnsiTheme="minorHAnsi"/>
        </w:rPr>
      </w:pPr>
    </w:p>
    <w:p w:rsidR="0024312F" w:rsidRPr="002F3ED2" w:rsidRDefault="0024312F" w:rsidP="00277BD3">
      <w:pPr>
        <w:jc w:val="both"/>
        <w:rPr>
          <w:rFonts w:asciiTheme="minorHAnsi" w:hAnsiTheme="minorHAnsi"/>
        </w:rPr>
      </w:pPr>
      <w:r w:rsidRPr="002F3ED2">
        <w:rPr>
          <w:rFonts w:asciiTheme="minorHAnsi" w:hAnsiTheme="minorHAnsi"/>
        </w:rPr>
        <w:t xml:space="preserve">El CTAF se servirá del Ranking Nacional Absoluto (elaborado a partir del Ranking Mundial) y del Ranking Nacional </w:t>
      </w:r>
      <w:proofErr w:type="spellStart"/>
      <w:r w:rsidRPr="002F3ED2">
        <w:rPr>
          <w:rFonts w:asciiTheme="minorHAnsi" w:hAnsiTheme="minorHAnsi"/>
        </w:rPr>
        <w:t>Girl</w:t>
      </w:r>
      <w:proofErr w:type="spellEnd"/>
      <w:r w:rsidRPr="002F3ED2">
        <w:rPr>
          <w:rFonts w:asciiTheme="minorHAnsi" w:hAnsiTheme="minorHAnsi"/>
        </w:rPr>
        <w:t xml:space="preserve"> para la selección de los equipos nacionales que representarán a España en los campeonatos de Europa y otros t</w:t>
      </w:r>
      <w:r w:rsidR="00277BD3">
        <w:rPr>
          <w:rFonts w:asciiTheme="minorHAnsi" w:hAnsiTheme="minorHAnsi"/>
        </w:rPr>
        <w:t>orneos internacionales de 2013:</w:t>
      </w:r>
    </w:p>
    <w:p w:rsidR="0024312F" w:rsidRDefault="0024312F" w:rsidP="0024312F">
      <w:pPr>
        <w:rPr>
          <w:rFonts w:asciiTheme="minorHAnsi" w:hAnsiTheme="minorHAnsi"/>
          <w:b/>
        </w:rPr>
      </w:pPr>
      <w:r>
        <w:rPr>
          <w:rFonts w:asciiTheme="minorHAnsi" w:hAnsiTheme="minorHAnsi"/>
          <w:b/>
        </w:rPr>
        <w:t xml:space="preserve">SELECCIÓN </w:t>
      </w:r>
      <w:r w:rsidRPr="008018DB">
        <w:rPr>
          <w:rFonts w:asciiTheme="minorHAnsi" w:hAnsiTheme="minorHAnsi"/>
          <w:b/>
        </w:rPr>
        <w:t>EQUIPO EUROPEO ABSOLUTO</w:t>
      </w:r>
      <w:r>
        <w:rPr>
          <w:rFonts w:asciiTheme="minorHAnsi" w:hAnsiTheme="minorHAnsi"/>
          <w:b/>
        </w:rPr>
        <w:t xml:space="preserve">: </w:t>
      </w:r>
    </w:p>
    <w:p w:rsidR="0024312F" w:rsidRPr="009E7A7A" w:rsidRDefault="0024312F" w:rsidP="0069063A">
      <w:pPr>
        <w:pStyle w:val="Prrafodelista"/>
        <w:numPr>
          <w:ilvl w:val="0"/>
          <w:numId w:val="58"/>
        </w:numPr>
        <w:suppressAutoHyphens w:val="0"/>
        <w:autoSpaceDN/>
        <w:spacing w:after="0" w:line="240" w:lineRule="auto"/>
        <w:textAlignment w:val="auto"/>
        <w:rPr>
          <w:rFonts w:asciiTheme="minorHAnsi" w:hAnsiTheme="minorHAnsi"/>
          <w:b/>
        </w:rPr>
      </w:pPr>
      <w:r w:rsidRPr="009E7A7A">
        <w:rPr>
          <w:rFonts w:asciiTheme="minorHAnsi" w:hAnsiTheme="minorHAnsi"/>
        </w:rPr>
        <w:t xml:space="preserve">Las </w:t>
      </w:r>
      <w:r w:rsidRPr="009E7A7A">
        <w:rPr>
          <w:rFonts w:asciiTheme="minorHAnsi" w:hAnsiTheme="minorHAnsi"/>
          <w:b/>
        </w:rPr>
        <w:t>3 primeras clasificadas del Ranking Nacional Absoluto</w:t>
      </w:r>
      <w:r w:rsidRPr="009E7A7A">
        <w:rPr>
          <w:rFonts w:asciiTheme="minorHAnsi" w:hAnsiTheme="minorHAnsi"/>
        </w:rPr>
        <w:t xml:space="preserve">  (a fecha </w:t>
      </w:r>
      <w:r>
        <w:rPr>
          <w:rFonts w:asciiTheme="minorHAnsi" w:hAnsiTheme="minorHAnsi"/>
        </w:rPr>
        <w:t>en</w:t>
      </w:r>
      <w:r w:rsidRPr="009E7A7A">
        <w:rPr>
          <w:rFonts w:asciiTheme="minorHAnsi" w:hAnsiTheme="minorHAnsi"/>
        </w:rPr>
        <w:t xml:space="preserve"> que los resultados del campeonato de España hayan computado en el Ranking Mundial) </w:t>
      </w:r>
    </w:p>
    <w:p w:rsidR="0024312F" w:rsidRDefault="0024312F" w:rsidP="0069063A">
      <w:pPr>
        <w:pStyle w:val="Prrafodelista"/>
        <w:numPr>
          <w:ilvl w:val="0"/>
          <w:numId w:val="58"/>
        </w:numPr>
        <w:suppressAutoHyphens w:val="0"/>
        <w:autoSpaceDN/>
        <w:spacing w:after="0" w:line="240" w:lineRule="auto"/>
        <w:textAlignment w:val="auto"/>
        <w:rPr>
          <w:rFonts w:asciiTheme="minorHAnsi" w:hAnsiTheme="minorHAnsi"/>
          <w:b/>
        </w:rPr>
      </w:pPr>
      <w:r w:rsidRPr="009E7A7A">
        <w:rPr>
          <w:rFonts w:asciiTheme="minorHAnsi" w:hAnsiTheme="minorHAnsi"/>
          <w:b/>
        </w:rPr>
        <w:t>3 jugadoras a criterio del CTAF</w:t>
      </w:r>
    </w:p>
    <w:p w:rsidR="0024312F" w:rsidRPr="00277BD3" w:rsidRDefault="00277BD3" w:rsidP="00277BD3">
      <w:pPr>
        <w:suppressAutoHyphens w:val="0"/>
        <w:autoSpaceDN/>
        <w:textAlignment w:val="auto"/>
        <w:rPr>
          <w:rFonts w:asciiTheme="minorHAnsi" w:hAnsiTheme="minorHAnsi"/>
          <w:b/>
        </w:rPr>
      </w:pPr>
      <w:r>
        <w:rPr>
          <w:rFonts w:asciiTheme="minorHAnsi" w:hAnsiTheme="minorHAnsi"/>
          <w:b/>
        </w:rPr>
        <w:br w:type="page"/>
      </w:r>
    </w:p>
    <w:p w:rsidR="0024312F" w:rsidRDefault="0024312F" w:rsidP="0024312F">
      <w:pPr>
        <w:rPr>
          <w:rFonts w:asciiTheme="minorHAnsi" w:hAnsiTheme="minorHAnsi"/>
        </w:rPr>
      </w:pPr>
      <w:r>
        <w:rPr>
          <w:rFonts w:asciiTheme="minorHAnsi" w:hAnsiTheme="minorHAnsi"/>
          <w:b/>
        </w:rPr>
        <w:lastRenderedPageBreak/>
        <w:t xml:space="preserve">SELECCIÓN </w:t>
      </w:r>
      <w:r w:rsidRPr="002F3ED2">
        <w:rPr>
          <w:rFonts w:asciiTheme="minorHAnsi" w:hAnsiTheme="minorHAnsi"/>
          <w:b/>
        </w:rPr>
        <w:t xml:space="preserve">EQUIPO </w:t>
      </w:r>
      <w:r>
        <w:rPr>
          <w:rFonts w:asciiTheme="minorHAnsi" w:hAnsiTheme="minorHAnsi"/>
          <w:b/>
        </w:rPr>
        <w:t>EUROPEO GIRL</w:t>
      </w:r>
      <w:r w:rsidRPr="002F3ED2">
        <w:rPr>
          <w:rFonts w:asciiTheme="minorHAnsi" w:hAnsiTheme="minorHAnsi"/>
        </w:rPr>
        <w:t>:</w:t>
      </w:r>
      <w:r>
        <w:rPr>
          <w:rFonts w:asciiTheme="minorHAnsi" w:hAnsiTheme="minorHAnsi"/>
        </w:rPr>
        <w:t xml:space="preserve"> </w:t>
      </w:r>
    </w:p>
    <w:p w:rsidR="0024312F" w:rsidRDefault="0024312F" w:rsidP="0069063A">
      <w:pPr>
        <w:pStyle w:val="Prrafodelista"/>
        <w:numPr>
          <w:ilvl w:val="0"/>
          <w:numId w:val="58"/>
        </w:numPr>
        <w:suppressAutoHyphens w:val="0"/>
        <w:autoSpaceDN/>
        <w:spacing w:after="0" w:line="240" w:lineRule="auto"/>
        <w:textAlignment w:val="auto"/>
        <w:rPr>
          <w:rFonts w:asciiTheme="minorHAnsi" w:hAnsiTheme="minorHAnsi"/>
        </w:rPr>
      </w:pPr>
      <w:r w:rsidRPr="009E7A7A">
        <w:rPr>
          <w:rFonts w:asciiTheme="minorHAnsi" w:hAnsiTheme="minorHAnsi"/>
        </w:rPr>
        <w:t xml:space="preserve">Las </w:t>
      </w:r>
      <w:r w:rsidRPr="009E7A7A">
        <w:rPr>
          <w:rFonts w:asciiTheme="minorHAnsi" w:hAnsiTheme="minorHAnsi"/>
          <w:b/>
        </w:rPr>
        <w:t xml:space="preserve">3 primeras clasificadas del Ranking Nacional </w:t>
      </w:r>
      <w:proofErr w:type="spellStart"/>
      <w:r w:rsidRPr="009E7A7A">
        <w:rPr>
          <w:rFonts w:asciiTheme="minorHAnsi" w:hAnsiTheme="minorHAnsi"/>
          <w:b/>
        </w:rPr>
        <w:t>Girl</w:t>
      </w:r>
      <w:proofErr w:type="spellEnd"/>
      <w:r w:rsidRPr="009E7A7A">
        <w:rPr>
          <w:rFonts w:asciiTheme="minorHAnsi" w:hAnsiTheme="minorHAnsi"/>
        </w:rPr>
        <w:t xml:space="preserve"> </w:t>
      </w:r>
    </w:p>
    <w:p w:rsidR="0024312F" w:rsidRPr="009E7A7A" w:rsidRDefault="0024312F" w:rsidP="0069063A">
      <w:pPr>
        <w:pStyle w:val="Prrafodelista"/>
        <w:numPr>
          <w:ilvl w:val="0"/>
          <w:numId w:val="58"/>
        </w:numPr>
        <w:suppressAutoHyphens w:val="0"/>
        <w:autoSpaceDN/>
        <w:spacing w:after="0" w:line="240" w:lineRule="auto"/>
        <w:textAlignment w:val="auto"/>
        <w:rPr>
          <w:rFonts w:asciiTheme="minorHAnsi" w:hAnsiTheme="minorHAnsi"/>
          <w:b/>
        </w:rPr>
      </w:pPr>
      <w:r w:rsidRPr="009E7A7A">
        <w:rPr>
          <w:rFonts w:asciiTheme="minorHAnsi" w:hAnsiTheme="minorHAnsi"/>
          <w:b/>
        </w:rPr>
        <w:t>3 jugadoras a criterio del CTAF</w:t>
      </w:r>
    </w:p>
    <w:p w:rsidR="0024312F" w:rsidRPr="002F3ED2" w:rsidRDefault="0024312F" w:rsidP="0024312F">
      <w:pPr>
        <w:jc w:val="both"/>
        <w:rPr>
          <w:rFonts w:asciiTheme="minorHAnsi" w:hAnsiTheme="minorHAnsi" w:cs="Tahoma"/>
        </w:rPr>
      </w:pPr>
    </w:p>
    <w:p w:rsidR="0024312F" w:rsidRPr="00277BD3" w:rsidRDefault="0024312F" w:rsidP="0024312F">
      <w:pPr>
        <w:jc w:val="both"/>
        <w:rPr>
          <w:rFonts w:asciiTheme="minorHAnsi" w:hAnsiTheme="minorHAnsi" w:cs="Tahoma"/>
          <w:bCs/>
        </w:rPr>
      </w:pPr>
      <w:r w:rsidRPr="002F3ED2">
        <w:rPr>
          <w:rFonts w:asciiTheme="minorHAnsi" w:hAnsiTheme="minorHAnsi" w:cs="Tahoma"/>
        </w:rPr>
        <w:t xml:space="preserve">En caso de empate entre 2 </w:t>
      </w:r>
      <w:proofErr w:type="spellStart"/>
      <w:r w:rsidRPr="002F3ED2">
        <w:rPr>
          <w:rFonts w:asciiTheme="minorHAnsi" w:hAnsiTheme="minorHAnsi" w:cs="Tahoma"/>
        </w:rPr>
        <w:t>ó</w:t>
      </w:r>
      <w:proofErr w:type="spellEnd"/>
      <w:r w:rsidRPr="002F3ED2">
        <w:rPr>
          <w:rFonts w:asciiTheme="minorHAnsi" w:hAnsiTheme="minorHAnsi" w:cs="Tahoma"/>
        </w:rPr>
        <w:t xml:space="preserve"> más jugadoras en el ranking para los puestos de automática selección, será el CTAF el que decida cuál de éstas jugadoras empatadas será clasificada.</w:t>
      </w:r>
    </w:p>
    <w:p w:rsidR="0024312F" w:rsidRPr="002F3ED2" w:rsidRDefault="0024312F" w:rsidP="0024312F">
      <w:pPr>
        <w:jc w:val="both"/>
        <w:rPr>
          <w:rFonts w:asciiTheme="minorHAnsi" w:hAnsiTheme="minorHAnsi" w:cs="Tahoma"/>
        </w:rPr>
      </w:pPr>
      <w:r w:rsidRPr="002F3ED2">
        <w:rPr>
          <w:rFonts w:asciiTheme="minorHAnsi" w:hAnsiTheme="minorHAnsi" w:cs="Tahoma"/>
        </w:rPr>
        <w:t>En el caso de que al seleccionar un equipo, alguna de las clasificadas en los primeros puestos del ranking no pudiera asistir por motivos personales (estudios, enfermedad etc.) o hubiese coincidencia de fechas con otros campeonatos de igual o superior rango, éste o estos puestos no correrán turno en el Ranking, siendo sustituida la jugadora o jugadoras a criterio del CTAF.</w:t>
      </w:r>
    </w:p>
    <w:p w:rsidR="0024312F" w:rsidRPr="002F3ED2" w:rsidRDefault="0024312F" w:rsidP="0024312F">
      <w:pPr>
        <w:jc w:val="both"/>
        <w:rPr>
          <w:rFonts w:asciiTheme="minorHAnsi" w:hAnsiTheme="minorHAnsi" w:cs="Tahoma"/>
          <w:i/>
        </w:rPr>
      </w:pPr>
    </w:p>
    <w:p w:rsidR="0024312F" w:rsidRPr="002F3ED2" w:rsidRDefault="0024312F" w:rsidP="0024312F">
      <w:pPr>
        <w:shd w:val="clear" w:color="auto" w:fill="F2F2F2" w:themeFill="background1" w:themeFillShade="F2"/>
        <w:jc w:val="center"/>
        <w:rPr>
          <w:rFonts w:asciiTheme="minorHAnsi" w:hAnsiTheme="minorHAnsi" w:cs="Tahoma"/>
          <w:b/>
          <w:i/>
          <w:sz w:val="20"/>
          <w:szCs w:val="20"/>
        </w:rPr>
      </w:pPr>
      <w:r w:rsidRPr="002F3ED2">
        <w:rPr>
          <w:rFonts w:asciiTheme="minorHAnsi" w:hAnsiTheme="minorHAnsi" w:cs="Tahoma"/>
          <w:b/>
          <w:i/>
          <w:sz w:val="20"/>
          <w:szCs w:val="20"/>
        </w:rPr>
        <w:t>ACTITUD DE LAS JUGADORAS</w:t>
      </w:r>
    </w:p>
    <w:p w:rsidR="0024312F" w:rsidRPr="002F3ED2" w:rsidRDefault="0024312F" w:rsidP="00277BD3">
      <w:pPr>
        <w:shd w:val="clear" w:color="auto" w:fill="F2F2F2" w:themeFill="background1" w:themeFillShade="F2"/>
        <w:spacing w:line="264" w:lineRule="auto"/>
        <w:jc w:val="center"/>
        <w:rPr>
          <w:rFonts w:asciiTheme="minorHAnsi" w:hAnsiTheme="minorHAnsi" w:cs="Tahoma"/>
          <w:i/>
          <w:sz w:val="20"/>
          <w:szCs w:val="20"/>
        </w:rPr>
      </w:pPr>
      <w:r w:rsidRPr="002F3ED2">
        <w:rPr>
          <w:rFonts w:asciiTheme="minorHAnsi" w:hAnsiTheme="minorHAnsi" w:cs="Tahoma"/>
          <w:i/>
          <w:sz w:val="20"/>
          <w:szCs w:val="20"/>
        </w:rPr>
        <w:t>En la selección de jugadoras, el Comité Técnico Amateur Femenino tiene la obligación de valorar la actitud y el comportamiento de todas las jugadoras en Torneos Nacionales, Internacionales, concentraciones, su capacidad de capacidad de trabajar en equipo e interés en seguir el program</w:t>
      </w:r>
      <w:r w:rsidR="00277BD3">
        <w:rPr>
          <w:rFonts w:asciiTheme="minorHAnsi" w:hAnsiTheme="minorHAnsi" w:cs="Tahoma"/>
          <w:i/>
          <w:sz w:val="20"/>
          <w:szCs w:val="20"/>
        </w:rPr>
        <w:t>a de actividades del CTAF, etc.</w:t>
      </w:r>
    </w:p>
    <w:p w:rsidR="0024312F" w:rsidRPr="002F3ED2" w:rsidRDefault="0024312F" w:rsidP="00277BD3">
      <w:pPr>
        <w:shd w:val="clear" w:color="auto" w:fill="F2F2F2" w:themeFill="background1" w:themeFillShade="F2"/>
        <w:spacing w:line="264" w:lineRule="auto"/>
        <w:jc w:val="center"/>
        <w:rPr>
          <w:rFonts w:asciiTheme="minorHAnsi" w:hAnsiTheme="minorHAnsi" w:cs="Tahoma"/>
          <w:i/>
          <w:sz w:val="20"/>
          <w:szCs w:val="20"/>
        </w:rPr>
      </w:pPr>
      <w:r w:rsidRPr="002F3ED2">
        <w:rPr>
          <w:rFonts w:asciiTheme="minorHAnsi" w:hAnsiTheme="minorHAnsi" w:cs="Tahoma"/>
          <w:i/>
          <w:sz w:val="20"/>
          <w:szCs w:val="20"/>
        </w:rPr>
        <w:t>Al tener el CTAF la facultad de seleccionar a las jugadoras para representar a España, fijando los criterios de selección, e incluso de realizar la inscripción de manera colectiva en las pruebas internacionales individuales, este Comité podrá no seleccionar - a pesar de su puesto en el ranking- o no inscribir en el segundo caso, a las jugadoras cuyo comportamiento o actitud, no sea la idónea que se exige a todo deportista de nivel internacional</w:t>
      </w:r>
      <w:r w:rsidRPr="002F3ED2">
        <w:rPr>
          <w:rFonts w:asciiTheme="minorHAnsi" w:hAnsiTheme="minorHAnsi" w:cs="Tahoma"/>
          <w:b/>
          <w:i/>
          <w:sz w:val="20"/>
          <w:szCs w:val="20"/>
        </w:rPr>
        <w:t>(*)</w:t>
      </w:r>
      <w:r w:rsidRPr="002F3ED2">
        <w:rPr>
          <w:rFonts w:asciiTheme="minorHAnsi" w:hAnsiTheme="minorHAnsi" w:cs="Tahoma"/>
          <w:i/>
          <w:sz w:val="20"/>
          <w:szCs w:val="20"/>
        </w:rPr>
        <w:t>, y todo ello sin perjuicio de su obligación de poner en conocimiento del Comité de Disciplina Deportiva de la RFEG aquellas conductas o actitudes que estuviesen tipificadas como faltas en la legislación vigente o en los Estatutos de la RFEG.</w:t>
      </w:r>
    </w:p>
    <w:p w:rsidR="0024312F" w:rsidRPr="00277BD3" w:rsidRDefault="0024312F" w:rsidP="00277BD3">
      <w:pPr>
        <w:shd w:val="clear" w:color="auto" w:fill="F2F2F2" w:themeFill="background1" w:themeFillShade="F2"/>
        <w:spacing w:line="264" w:lineRule="auto"/>
        <w:rPr>
          <w:rFonts w:asciiTheme="minorHAnsi" w:hAnsiTheme="minorHAnsi" w:cs="Tahoma"/>
          <w:sz w:val="20"/>
          <w:szCs w:val="20"/>
        </w:rPr>
      </w:pPr>
      <w:r w:rsidRPr="002F3ED2">
        <w:rPr>
          <w:rFonts w:asciiTheme="minorHAnsi" w:hAnsiTheme="minorHAnsi" w:cs="Tahoma"/>
          <w:b/>
          <w:sz w:val="20"/>
          <w:szCs w:val="20"/>
        </w:rPr>
        <w:t>(*)</w:t>
      </w:r>
      <w:r w:rsidRPr="002F3ED2">
        <w:rPr>
          <w:rFonts w:asciiTheme="minorHAnsi" w:hAnsiTheme="minorHAnsi" w:cs="Tahoma"/>
          <w:sz w:val="20"/>
          <w:szCs w:val="20"/>
        </w:rPr>
        <w:t>Ref.: “</w:t>
      </w:r>
      <w:r w:rsidRPr="002F3ED2">
        <w:rPr>
          <w:rFonts w:asciiTheme="minorHAnsi" w:hAnsiTheme="minorHAnsi" w:cs="Tahoma"/>
          <w:i/>
          <w:sz w:val="20"/>
          <w:szCs w:val="20"/>
        </w:rPr>
        <w:t>Código de conducta jugadoras RFEG</w:t>
      </w:r>
      <w:r w:rsidR="00277BD3">
        <w:rPr>
          <w:rFonts w:asciiTheme="minorHAnsi" w:hAnsiTheme="minorHAnsi" w:cs="Tahoma"/>
          <w:sz w:val="20"/>
          <w:szCs w:val="20"/>
        </w:rPr>
        <w:t>"</w:t>
      </w:r>
    </w:p>
    <w:p w:rsidR="0024312F" w:rsidRPr="002F3ED2" w:rsidRDefault="0024312F" w:rsidP="0024312F">
      <w:pPr>
        <w:rPr>
          <w:rFonts w:asciiTheme="minorHAnsi" w:hAnsiTheme="minorHAnsi" w:cs="Tahoma"/>
          <w:b/>
        </w:rPr>
      </w:pPr>
      <w:r w:rsidRPr="002F3ED2">
        <w:rPr>
          <w:rFonts w:asciiTheme="minorHAnsi" w:hAnsiTheme="minorHAnsi" w:cs="Tahoma"/>
        </w:rPr>
        <w:t xml:space="preserve">En cualquier caso, la selección final de los equipos que representarán a España en los campeonatos de Europa deberá ser </w:t>
      </w:r>
      <w:r w:rsidRPr="002F3ED2">
        <w:rPr>
          <w:rFonts w:asciiTheme="minorHAnsi" w:hAnsiTheme="minorHAnsi" w:cs="Tahoma"/>
          <w:b/>
        </w:rPr>
        <w:t xml:space="preserve">ratificada por el Comité de Alta Competición de la RFEG. </w:t>
      </w:r>
    </w:p>
    <w:p w:rsidR="0024312F" w:rsidRPr="002F3ED2" w:rsidRDefault="0024312F" w:rsidP="0024312F">
      <w:pPr>
        <w:spacing w:line="264" w:lineRule="auto"/>
        <w:jc w:val="both"/>
        <w:rPr>
          <w:rFonts w:asciiTheme="minorHAnsi" w:hAnsiTheme="minorHAnsi" w:cs="Tahoma"/>
        </w:rPr>
      </w:pPr>
    </w:p>
    <w:p w:rsidR="0024312F" w:rsidRPr="00277BD3" w:rsidRDefault="00277BD3" w:rsidP="00277BD3">
      <w:pPr>
        <w:pBdr>
          <w:top w:val="single" w:sz="4" w:space="1" w:color="auto"/>
          <w:left w:val="single" w:sz="4" w:space="4" w:color="auto"/>
          <w:bottom w:val="single" w:sz="4" w:space="1" w:color="auto"/>
          <w:right w:val="single" w:sz="4" w:space="4" w:color="auto"/>
        </w:pBdr>
        <w:shd w:val="clear" w:color="auto" w:fill="C6D9F1" w:themeFill="text2" w:themeFillTint="33"/>
        <w:spacing w:line="264" w:lineRule="auto"/>
        <w:jc w:val="both"/>
        <w:rPr>
          <w:rFonts w:asciiTheme="minorHAnsi" w:hAnsiTheme="minorHAnsi" w:cs="Tahoma"/>
          <w:b/>
        </w:rPr>
      </w:pPr>
      <w:r>
        <w:rPr>
          <w:rFonts w:asciiTheme="minorHAnsi" w:hAnsiTheme="minorHAnsi" w:cs="Tahoma"/>
          <w:b/>
        </w:rPr>
        <w:t>SUBVENCIONES 2013</w:t>
      </w:r>
    </w:p>
    <w:p w:rsidR="0024312F" w:rsidRPr="002F3ED2" w:rsidRDefault="0024312F" w:rsidP="0024312F">
      <w:pPr>
        <w:pStyle w:val="Sangra2detindependiente"/>
        <w:spacing w:line="240" w:lineRule="auto"/>
        <w:ind w:left="0"/>
        <w:rPr>
          <w:rFonts w:asciiTheme="minorHAnsi" w:hAnsiTheme="minorHAnsi" w:cs="Tahoma"/>
          <w:b/>
        </w:rPr>
      </w:pPr>
      <w:r w:rsidRPr="002F3ED2">
        <w:rPr>
          <w:rFonts w:asciiTheme="minorHAnsi" w:hAnsiTheme="minorHAnsi" w:cs="Tahoma"/>
          <w:b/>
        </w:rPr>
        <w:t>El CTAF otorgará las subvenciones a posteriori, por clasificación, en las siguientes pruebas del Ranking:</w:t>
      </w:r>
    </w:p>
    <w:p w:rsidR="0024312F" w:rsidRPr="002F3ED2" w:rsidRDefault="0024312F" w:rsidP="0069063A">
      <w:pPr>
        <w:pStyle w:val="Sangra2detindependiente"/>
        <w:numPr>
          <w:ilvl w:val="0"/>
          <w:numId w:val="54"/>
        </w:numPr>
        <w:spacing w:after="0" w:line="240" w:lineRule="auto"/>
        <w:jc w:val="both"/>
        <w:rPr>
          <w:rFonts w:asciiTheme="minorHAnsi" w:hAnsiTheme="minorHAnsi" w:cs="Tahoma"/>
        </w:rPr>
      </w:pPr>
      <w:r w:rsidRPr="002F3ED2">
        <w:rPr>
          <w:rFonts w:asciiTheme="minorHAnsi" w:hAnsiTheme="minorHAnsi" w:cs="Tahoma"/>
        </w:rPr>
        <w:t>Campeonato Amateur Femenino de la Comunidad Valenciana 2013</w:t>
      </w:r>
    </w:p>
    <w:p w:rsidR="0024312F" w:rsidRPr="002F3ED2" w:rsidRDefault="0024312F" w:rsidP="0069063A">
      <w:pPr>
        <w:pStyle w:val="Sangra2detindependiente"/>
        <w:numPr>
          <w:ilvl w:val="0"/>
          <w:numId w:val="54"/>
        </w:numPr>
        <w:spacing w:after="0" w:line="240" w:lineRule="auto"/>
        <w:jc w:val="both"/>
        <w:rPr>
          <w:rFonts w:asciiTheme="minorHAnsi" w:hAnsiTheme="minorHAnsi" w:cs="Tahoma"/>
        </w:rPr>
      </w:pPr>
      <w:r w:rsidRPr="002F3ED2">
        <w:rPr>
          <w:rFonts w:asciiTheme="minorHAnsi" w:hAnsiTheme="minorHAnsi" w:cs="Tahoma"/>
        </w:rPr>
        <w:t>Campeonato Internacional de España Femenino “Copa de S.M. La Reina” 2013</w:t>
      </w:r>
      <w:r>
        <w:rPr>
          <w:rFonts w:asciiTheme="minorHAnsi" w:hAnsiTheme="minorHAnsi" w:cs="Tahoma"/>
        </w:rPr>
        <w:t xml:space="preserve"> (1)</w:t>
      </w:r>
    </w:p>
    <w:p w:rsidR="0024312F" w:rsidRPr="002F3ED2" w:rsidRDefault="0024312F" w:rsidP="0069063A">
      <w:pPr>
        <w:pStyle w:val="Sangra2detindependiente"/>
        <w:numPr>
          <w:ilvl w:val="0"/>
          <w:numId w:val="54"/>
        </w:numPr>
        <w:spacing w:after="0" w:line="240" w:lineRule="auto"/>
        <w:jc w:val="both"/>
        <w:rPr>
          <w:rFonts w:asciiTheme="minorHAnsi" w:hAnsiTheme="minorHAnsi" w:cs="Tahoma"/>
        </w:rPr>
      </w:pPr>
      <w:r w:rsidRPr="002F3ED2">
        <w:rPr>
          <w:rFonts w:asciiTheme="minorHAnsi" w:hAnsiTheme="minorHAnsi" w:cs="Tahoma"/>
        </w:rPr>
        <w:t>Campeonato de Madrid Amateur Femenino 2013</w:t>
      </w:r>
    </w:p>
    <w:p w:rsidR="0024312F" w:rsidRPr="002F3ED2" w:rsidRDefault="0024312F" w:rsidP="0069063A">
      <w:pPr>
        <w:pStyle w:val="Sangra2detindependiente"/>
        <w:numPr>
          <w:ilvl w:val="0"/>
          <w:numId w:val="54"/>
        </w:numPr>
        <w:spacing w:after="0" w:line="240" w:lineRule="auto"/>
        <w:jc w:val="both"/>
        <w:rPr>
          <w:rFonts w:asciiTheme="minorHAnsi" w:hAnsiTheme="minorHAnsi" w:cs="Tahoma"/>
        </w:rPr>
      </w:pPr>
      <w:r w:rsidRPr="002F3ED2">
        <w:rPr>
          <w:rFonts w:asciiTheme="minorHAnsi" w:hAnsiTheme="minorHAnsi" w:cs="Tahoma"/>
        </w:rPr>
        <w:t>Copa de Andalucía Amateur Femenino 2013</w:t>
      </w:r>
    </w:p>
    <w:p w:rsidR="0024312F" w:rsidRPr="002F3ED2" w:rsidRDefault="0024312F" w:rsidP="0069063A">
      <w:pPr>
        <w:pStyle w:val="Sangra2detindependiente"/>
        <w:numPr>
          <w:ilvl w:val="0"/>
          <w:numId w:val="54"/>
        </w:numPr>
        <w:spacing w:after="0" w:line="240" w:lineRule="auto"/>
        <w:jc w:val="both"/>
        <w:rPr>
          <w:rFonts w:asciiTheme="minorHAnsi" w:hAnsiTheme="minorHAnsi" w:cs="Tahoma"/>
        </w:rPr>
      </w:pPr>
      <w:r w:rsidRPr="002F3ED2">
        <w:rPr>
          <w:rFonts w:asciiTheme="minorHAnsi" w:hAnsiTheme="minorHAnsi" w:cs="Tahoma"/>
        </w:rPr>
        <w:t xml:space="preserve">Campeonato Internacional de España </w:t>
      </w:r>
      <w:proofErr w:type="spellStart"/>
      <w:r w:rsidRPr="002F3ED2">
        <w:rPr>
          <w:rFonts w:asciiTheme="minorHAnsi" w:hAnsiTheme="minorHAnsi" w:cs="Tahoma"/>
        </w:rPr>
        <w:t>Strokeplay</w:t>
      </w:r>
      <w:proofErr w:type="spellEnd"/>
      <w:r w:rsidRPr="002F3ED2">
        <w:rPr>
          <w:rFonts w:asciiTheme="minorHAnsi" w:hAnsiTheme="minorHAnsi" w:cs="Tahoma"/>
        </w:rPr>
        <w:t xml:space="preserve"> Femenino 2013</w:t>
      </w:r>
      <w:r w:rsidRPr="002F3ED2">
        <w:rPr>
          <w:rFonts w:asciiTheme="minorHAnsi" w:hAnsiTheme="minorHAnsi" w:cs="Tahoma"/>
        </w:rPr>
        <w:tab/>
      </w:r>
    </w:p>
    <w:p w:rsidR="0024312F" w:rsidRPr="002F3ED2" w:rsidRDefault="0024312F" w:rsidP="0069063A">
      <w:pPr>
        <w:pStyle w:val="Sangra2detindependiente"/>
        <w:numPr>
          <w:ilvl w:val="0"/>
          <w:numId w:val="54"/>
        </w:numPr>
        <w:spacing w:after="0" w:line="240" w:lineRule="auto"/>
        <w:jc w:val="both"/>
        <w:rPr>
          <w:rFonts w:asciiTheme="minorHAnsi" w:hAnsiTheme="minorHAnsi" w:cs="Tahoma"/>
        </w:rPr>
      </w:pPr>
      <w:r w:rsidRPr="002F3ED2">
        <w:rPr>
          <w:rFonts w:asciiTheme="minorHAnsi" w:hAnsiTheme="minorHAnsi" w:cs="Tahoma"/>
        </w:rPr>
        <w:t>Campeonato Nacional Individual de España Femenino 2013</w:t>
      </w:r>
    </w:p>
    <w:p w:rsidR="0024312F" w:rsidRPr="002F3ED2" w:rsidRDefault="0024312F" w:rsidP="0024312F">
      <w:pPr>
        <w:pStyle w:val="Sangra2detindependiente"/>
        <w:spacing w:after="0" w:line="240" w:lineRule="auto"/>
        <w:ind w:left="0"/>
        <w:rPr>
          <w:rFonts w:asciiTheme="minorHAnsi" w:hAnsiTheme="minorHAnsi" w:cs="Tahoma"/>
        </w:rPr>
      </w:pPr>
    </w:p>
    <w:p w:rsidR="0024312F" w:rsidRDefault="0024312F" w:rsidP="0024312F">
      <w:pPr>
        <w:pStyle w:val="Sangra2detindependiente"/>
        <w:spacing w:after="0" w:line="240" w:lineRule="auto"/>
        <w:ind w:left="0"/>
        <w:jc w:val="both"/>
        <w:rPr>
          <w:rFonts w:asciiTheme="minorHAnsi" w:hAnsiTheme="minorHAnsi" w:cs="Tahoma"/>
        </w:rPr>
      </w:pPr>
      <w:r w:rsidRPr="002F3ED2">
        <w:rPr>
          <w:rFonts w:asciiTheme="minorHAnsi" w:hAnsiTheme="minorHAnsi" w:cs="Tahoma"/>
        </w:rPr>
        <w:lastRenderedPageBreak/>
        <w:t>Las 6 españolas mejor clasificadas en el Campeonato Nacional Individual de España Femenino</w:t>
      </w:r>
      <w:r>
        <w:rPr>
          <w:rFonts w:asciiTheme="minorHAnsi" w:hAnsiTheme="minorHAnsi" w:cs="Tahoma"/>
        </w:rPr>
        <w:t>, las 2 mejores españolas clasificadas en la Copa de S.M. La Reina</w:t>
      </w:r>
      <w:r w:rsidRPr="002F3ED2">
        <w:rPr>
          <w:rFonts w:asciiTheme="minorHAnsi" w:hAnsiTheme="minorHAnsi" w:cs="Tahoma"/>
        </w:rPr>
        <w:t xml:space="preserve"> y las 4 españolas mejor clasificadas en todas las demás pruebas reflejadas, recibirán una </w:t>
      </w:r>
      <w:r w:rsidRPr="002F3ED2">
        <w:rPr>
          <w:rFonts w:asciiTheme="minorHAnsi" w:hAnsiTheme="minorHAnsi" w:cs="Tahoma"/>
          <w:b/>
        </w:rPr>
        <w:t xml:space="preserve">subvención </w:t>
      </w:r>
      <w:r w:rsidRPr="002F3ED2">
        <w:rPr>
          <w:rFonts w:asciiTheme="minorHAnsi" w:hAnsiTheme="minorHAnsi" w:cs="Tahoma"/>
        </w:rPr>
        <w:t>para cubrir los gastos relativos a cada campeonato, de acuerdo con los siguientes baremos:</w:t>
      </w:r>
    </w:p>
    <w:p w:rsidR="0024312F" w:rsidRPr="002F3ED2" w:rsidRDefault="0024312F" w:rsidP="0024312F">
      <w:pPr>
        <w:pStyle w:val="Sangra2detindependiente"/>
        <w:spacing w:after="0" w:line="192" w:lineRule="auto"/>
        <w:ind w:left="0"/>
        <w:jc w:val="both"/>
        <w:rPr>
          <w:rFonts w:asciiTheme="minorHAnsi" w:hAnsiTheme="minorHAnsi" w:cs="Tahoma"/>
        </w:rPr>
      </w:pPr>
    </w:p>
    <w:p w:rsidR="0024312F" w:rsidRPr="002F3ED2" w:rsidRDefault="0024312F" w:rsidP="0069063A">
      <w:pPr>
        <w:pStyle w:val="Sangra2detindependiente"/>
        <w:numPr>
          <w:ilvl w:val="0"/>
          <w:numId w:val="56"/>
        </w:numPr>
        <w:spacing w:after="0" w:line="240" w:lineRule="auto"/>
        <w:ind w:left="709"/>
        <w:jc w:val="both"/>
        <w:rPr>
          <w:rFonts w:asciiTheme="minorHAnsi" w:hAnsiTheme="minorHAnsi" w:cs="Tahoma"/>
        </w:rPr>
      </w:pPr>
      <w:r w:rsidRPr="002F3ED2">
        <w:rPr>
          <w:rFonts w:asciiTheme="minorHAnsi" w:hAnsiTheme="minorHAnsi" w:cs="Tahoma"/>
        </w:rPr>
        <w:t>Torneos de 3 días de competición: subvención de un máximo de 500 Euros a justificar*</w:t>
      </w:r>
    </w:p>
    <w:p w:rsidR="0024312F" w:rsidRPr="002F3ED2" w:rsidRDefault="0024312F" w:rsidP="0069063A">
      <w:pPr>
        <w:pStyle w:val="Sangra2detindependiente"/>
        <w:numPr>
          <w:ilvl w:val="0"/>
          <w:numId w:val="56"/>
        </w:numPr>
        <w:spacing w:after="0" w:line="240" w:lineRule="auto"/>
        <w:ind w:left="709"/>
        <w:jc w:val="both"/>
        <w:rPr>
          <w:rFonts w:asciiTheme="minorHAnsi" w:hAnsiTheme="minorHAnsi" w:cs="Tahoma"/>
        </w:rPr>
      </w:pPr>
      <w:r w:rsidRPr="002F3ED2">
        <w:rPr>
          <w:rFonts w:asciiTheme="minorHAnsi" w:hAnsiTheme="minorHAnsi" w:cs="Tahoma"/>
        </w:rPr>
        <w:t>Torneos de 4 días de competición: subvención de un máximo de 550 Euros a justificar*</w:t>
      </w:r>
    </w:p>
    <w:p w:rsidR="0024312F" w:rsidRDefault="0024312F" w:rsidP="0069063A">
      <w:pPr>
        <w:pStyle w:val="Sangra2detindependiente"/>
        <w:numPr>
          <w:ilvl w:val="0"/>
          <w:numId w:val="56"/>
        </w:numPr>
        <w:spacing w:after="0" w:line="240" w:lineRule="auto"/>
        <w:ind w:left="709"/>
        <w:jc w:val="both"/>
        <w:rPr>
          <w:rFonts w:asciiTheme="minorHAnsi" w:hAnsiTheme="minorHAnsi" w:cs="Tahoma"/>
        </w:rPr>
      </w:pPr>
      <w:r w:rsidRPr="002F3ED2">
        <w:rPr>
          <w:rFonts w:asciiTheme="minorHAnsi" w:hAnsiTheme="minorHAnsi" w:cs="Tahoma"/>
        </w:rPr>
        <w:t xml:space="preserve">Copa de S.M. La Reina: </w:t>
      </w:r>
      <w:r>
        <w:rPr>
          <w:rFonts w:asciiTheme="minorHAnsi" w:hAnsiTheme="minorHAnsi" w:cs="Tahoma"/>
        </w:rPr>
        <w:t xml:space="preserve">recibirán </w:t>
      </w:r>
      <w:r w:rsidRPr="002F3ED2">
        <w:rPr>
          <w:rFonts w:asciiTheme="minorHAnsi" w:hAnsiTheme="minorHAnsi" w:cs="Tahoma"/>
        </w:rPr>
        <w:t xml:space="preserve">la subvención general </w:t>
      </w:r>
      <w:r>
        <w:rPr>
          <w:rFonts w:asciiTheme="minorHAnsi" w:hAnsiTheme="minorHAnsi" w:cs="Tahoma"/>
        </w:rPr>
        <w:t>de 500 Euros. L</w:t>
      </w:r>
      <w:r w:rsidRPr="002F3ED2">
        <w:rPr>
          <w:rFonts w:asciiTheme="minorHAnsi" w:hAnsiTheme="minorHAnsi" w:cs="Tahoma"/>
        </w:rPr>
        <w:t>a jugadora que pase a cuartos de final podrá justificar* hasta 600 Euros.</w:t>
      </w:r>
    </w:p>
    <w:p w:rsidR="0024312F" w:rsidRPr="002F3ED2" w:rsidRDefault="0024312F" w:rsidP="0024312F">
      <w:pPr>
        <w:pStyle w:val="Sangra2detindependiente"/>
        <w:spacing w:after="0" w:line="240" w:lineRule="auto"/>
        <w:ind w:left="709"/>
        <w:jc w:val="both"/>
        <w:rPr>
          <w:rFonts w:asciiTheme="minorHAnsi" w:hAnsiTheme="minorHAnsi" w:cs="Tahoma"/>
        </w:rPr>
      </w:pPr>
    </w:p>
    <w:p w:rsidR="0024312F" w:rsidRDefault="0024312F" w:rsidP="0024312F">
      <w:pPr>
        <w:pStyle w:val="Sangra2detindependiente"/>
        <w:spacing w:line="240" w:lineRule="auto"/>
        <w:ind w:left="0"/>
        <w:jc w:val="both"/>
        <w:rPr>
          <w:rFonts w:asciiTheme="minorHAnsi" w:hAnsiTheme="minorHAnsi" w:cs="Tahoma"/>
        </w:rPr>
      </w:pPr>
      <w:r>
        <w:rPr>
          <w:rFonts w:asciiTheme="minorHAnsi" w:hAnsiTheme="minorHAnsi" w:cs="Tahoma"/>
        </w:rPr>
        <w:t xml:space="preserve">(1) </w:t>
      </w:r>
      <w:r w:rsidRPr="005A6119">
        <w:rPr>
          <w:rFonts w:asciiTheme="minorHAnsi" w:hAnsiTheme="minorHAnsi" w:cs="Tahoma"/>
          <w:b/>
        </w:rPr>
        <w:t>Para la Copa de S.M. La Reina,</w:t>
      </w:r>
      <w:r>
        <w:rPr>
          <w:rFonts w:asciiTheme="minorHAnsi" w:hAnsiTheme="minorHAnsi" w:cs="Tahoma"/>
        </w:rPr>
        <w:t xml:space="preserve"> el CTAF hará una selección, previa al campeonato, de las seis jugadoras que nos representarán en la Copa de Naciones. Estas seis jugadoras tendrán una subvención de 500 Euros a justificar*, ampliable a 600 Euros, si alguna resulta clasificada entre las dos primeras españolas y llegan a disputar cuartos de final.</w:t>
      </w:r>
    </w:p>
    <w:p w:rsidR="0024312F" w:rsidRPr="002F3ED2" w:rsidRDefault="0024312F" w:rsidP="0024312F">
      <w:pPr>
        <w:rPr>
          <w:rFonts w:asciiTheme="minorHAnsi" w:hAnsiTheme="minorHAnsi" w:cs="Tahoma"/>
        </w:rPr>
      </w:pPr>
      <w:r w:rsidRPr="002F3ED2">
        <w:rPr>
          <w:rFonts w:asciiTheme="minorHAnsi" w:hAnsiTheme="minorHAnsi" w:cs="Tahoma"/>
        </w:rPr>
        <w:t xml:space="preserve">*Los gastos a justificar serán </w:t>
      </w:r>
      <w:r w:rsidRPr="00446B5F">
        <w:rPr>
          <w:rFonts w:asciiTheme="minorHAnsi" w:hAnsiTheme="minorHAnsi" w:cs="Tahoma"/>
          <w:b/>
          <w:i/>
        </w:rPr>
        <w:t>exclusivamente</w:t>
      </w:r>
      <w:r>
        <w:rPr>
          <w:rFonts w:asciiTheme="minorHAnsi" w:hAnsiTheme="minorHAnsi" w:cs="Tahoma"/>
        </w:rPr>
        <w:t xml:space="preserve"> </w:t>
      </w:r>
      <w:r w:rsidRPr="002F3ED2">
        <w:rPr>
          <w:rFonts w:asciiTheme="minorHAnsi" w:hAnsiTheme="minorHAnsi" w:cs="Tahoma"/>
        </w:rPr>
        <w:t>en concepto de alojamiento</w:t>
      </w:r>
      <w:r>
        <w:rPr>
          <w:rFonts w:asciiTheme="minorHAnsi" w:hAnsiTheme="minorHAnsi" w:cs="Tahoma"/>
        </w:rPr>
        <w:t xml:space="preserve"> en media pensión</w:t>
      </w:r>
      <w:r>
        <w:rPr>
          <w:b/>
          <w:bCs/>
          <w:i/>
          <w:iCs/>
        </w:rPr>
        <w:t xml:space="preserve"> </w:t>
      </w:r>
      <w:r w:rsidRPr="00277BD3">
        <w:rPr>
          <w:rFonts w:asciiTheme="minorHAnsi" w:hAnsiTheme="minorHAnsi"/>
          <w:b/>
          <w:bCs/>
          <w:i/>
          <w:iCs/>
        </w:rPr>
        <w:t>(La factura del hotel deberá ir a nombre de la propia jugadora)</w:t>
      </w:r>
      <w:r w:rsidRPr="00277BD3">
        <w:rPr>
          <w:rFonts w:asciiTheme="minorHAnsi" w:hAnsiTheme="minorHAnsi" w:cs="Tahoma"/>
        </w:rPr>
        <w:t xml:space="preserve">, </w:t>
      </w:r>
      <w:r w:rsidRPr="002F3ED2">
        <w:rPr>
          <w:rFonts w:asciiTheme="minorHAnsi" w:hAnsiTheme="minorHAnsi" w:cs="Tahoma"/>
        </w:rPr>
        <w:t xml:space="preserve">inscripción y desplazamiento. Para recibir el reembolso correspondiente, las jugadoras deberán enviar a la R.F.E.G la liquidación de sus gastos en la plantilla tipo que se les facilitará, adjuntando los originales de las facturas </w:t>
      </w:r>
      <w:r w:rsidRPr="002F3ED2">
        <w:rPr>
          <w:rFonts w:asciiTheme="minorHAnsi" w:hAnsiTheme="minorHAnsi" w:cs="Tahoma"/>
          <w:b/>
          <w:i/>
        </w:rPr>
        <w:t xml:space="preserve">en el plazo de un mes </w:t>
      </w:r>
      <w:r w:rsidRPr="002F3ED2">
        <w:rPr>
          <w:rFonts w:asciiTheme="minorHAnsi" w:hAnsiTheme="minorHAnsi" w:cs="Tahoma"/>
        </w:rPr>
        <w:t xml:space="preserve">desde la finalización del campeonato. </w:t>
      </w:r>
    </w:p>
    <w:p w:rsidR="0024312F" w:rsidRPr="002F3ED2" w:rsidRDefault="0024312F" w:rsidP="0024312F">
      <w:pPr>
        <w:pStyle w:val="Sangra2detindependiente"/>
        <w:spacing w:line="240" w:lineRule="auto"/>
        <w:ind w:left="0"/>
        <w:jc w:val="both"/>
        <w:rPr>
          <w:rFonts w:asciiTheme="minorHAnsi" w:hAnsiTheme="minorHAnsi" w:cs="Tahoma"/>
        </w:rPr>
      </w:pPr>
      <w:r w:rsidRPr="002F3ED2">
        <w:rPr>
          <w:rFonts w:asciiTheme="minorHAnsi" w:hAnsiTheme="minorHAnsi" w:cs="Tahoma"/>
        </w:rPr>
        <w:t>El CTAF se reserva el derecho de subvencionar a cualquier otra jugadora que estime, sin necesidad de figurar en los puestos de subvención automática.</w:t>
      </w:r>
    </w:p>
    <w:p w:rsidR="0024312F" w:rsidRPr="002F3ED2" w:rsidRDefault="0024312F" w:rsidP="0024312F">
      <w:pPr>
        <w:pStyle w:val="Sangra2detindependiente"/>
        <w:spacing w:after="0" w:line="240" w:lineRule="auto"/>
        <w:ind w:left="0"/>
        <w:jc w:val="both"/>
        <w:rPr>
          <w:rFonts w:asciiTheme="minorHAnsi" w:hAnsiTheme="minorHAnsi" w:cs="Tahoma"/>
        </w:rPr>
      </w:pPr>
      <w:r w:rsidRPr="002F3ED2">
        <w:rPr>
          <w:rFonts w:asciiTheme="minorHAnsi" w:hAnsiTheme="minorHAnsi" w:cs="Tahoma"/>
        </w:rPr>
        <w:t xml:space="preserve">En caso de empate en el último puesto de subvención, el </w:t>
      </w:r>
      <w:r w:rsidRPr="002F3ED2">
        <w:rPr>
          <w:rFonts w:asciiTheme="minorHAnsi" w:hAnsiTheme="minorHAnsi" w:cs="Tahoma"/>
          <w:b/>
        </w:rPr>
        <w:t>desempate</w:t>
      </w:r>
      <w:r w:rsidRPr="002F3ED2">
        <w:rPr>
          <w:rFonts w:asciiTheme="minorHAnsi" w:hAnsiTheme="minorHAnsi" w:cs="Tahoma"/>
        </w:rPr>
        <w:t xml:space="preserve"> para obtener la subvención se hará de acuerdo a la fórmula de los mejores últimos hoyos reflejada en el Libro Verde de la Real Federación Española de Golf. Para  el desempate en la Copa de S.M. la Reina, se utilizará la clasificación </w:t>
      </w:r>
      <w:proofErr w:type="spellStart"/>
      <w:r w:rsidRPr="002F3ED2">
        <w:rPr>
          <w:rFonts w:asciiTheme="minorHAnsi" w:hAnsiTheme="minorHAnsi" w:cs="Tahoma"/>
        </w:rPr>
        <w:t>Strokeplay</w:t>
      </w:r>
      <w:proofErr w:type="spellEnd"/>
      <w:r w:rsidRPr="002F3ED2">
        <w:rPr>
          <w:rFonts w:asciiTheme="minorHAnsi" w:hAnsiTheme="minorHAnsi" w:cs="Tahoma"/>
        </w:rPr>
        <w:t>.</w:t>
      </w:r>
    </w:p>
    <w:p w:rsidR="0024312F" w:rsidRPr="002F3ED2" w:rsidRDefault="0024312F" w:rsidP="0024312F">
      <w:pPr>
        <w:pStyle w:val="Sangra2detindependiente"/>
        <w:spacing w:after="0" w:line="240" w:lineRule="auto"/>
        <w:ind w:left="0"/>
        <w:jc w:val="both"/>
        <w:rPr>
          <w:rFonts w:asciiTheme="minorHAnsi" w:hAnsiTheme="minorHAnsi" w:cs="Tahoma"/>
        </w:rPr>
      </w:pPr>
    </w:p>
    <w:p w:rsidR="0024312F" w:rsidRPr="002F3ED2" w:rsidRDefault="0024312F" w:rsidP="0024312F">
      <w:pPr>
        <w:pStyle w:val="Sangra2detindependiente"/>
        <w:spacing w:line="240" w:lineRule="auto"/>
        <w:ind w:left="0"/>
        <w:rPr>
          <w:rFonts w:asciiTheme="minorHAnsi" w:hAnsiTheme="minorHAnsi" w:cs="Tahoma"/>
          <w:b/>
        </w:rPr>
      </w:pPr>
      <w:r w:rsidRPr="002F3ED2">
        <w:rPr>
          <w:rFonts w:asciiTheme="minorHAnsi" w:hAnsiTheme="minorHAnsi" w:cs="Tahoma"/>
          <w:b/>
          <w:u w:val="single"/>
        </w:rPr>
        <w:t>Para las siguientes pruebas internacionales Individuales</w:t>
      </w:r>
      <w:r w:rsidRPr="002F3ED2">
        <w:rPr>
          <w:rFonts w:asciiTheme="minorHAnsi" w:hAnsiTheme="minorHAnsi" w:cs="Tahoma"/>
          <w:b/>
        </w:rPr>
        <w:t>:</w:t>
      </w:r>
    </w:p>
    <w:p w:rsidR="0024312F" w:rsidRPr="00BD5A04" w:rsidRDefault="0024312F" w:rsidP="0069063A">
      <w:pPr>
        <w:pStyle w:val="Prrafodelista"/>
        <w:numPr>
          <w:ilvl w:val="0"/>
          <w:numId w:val="57"/>
        </w:numPr>
        <w:suppressAutoHyphens w:val="0"/>
        <w:autoSpaceDN/>
        <w:spacing w:after="0" w:line="240" w:lineRule="auto"/>
        <w:textAlignment w:val="auto"/>
        <w:rPr>
          <w:rFonts w:asciiTheme="minorHAnsi" w:hAnsiTheme="minorHAnsi"/>
        </w:rPr>
      </w:pPr>
      <w:r w:rsidRPr="00BD5A04">
        <w:rPr>
          <w:rFonts w:asciiTheme="minorHAnsi" w:hAnsiTheme="minorHAnsi"/>
          <w:b/>
        </w:rPr>
        <w:t xml:space="preserve">Ladies’ British Amateur </w:t>
      </w:r>
      <w:proofErr w:type="spellStart"/>
      <w:r w:rsidRPr="00BD5A04">
        <w:rPr>
          <w:rFonts w:asciiTheme="minorHAnsi" w:hAnsiTheme="minorHAnsi"/>
          <w:b/>
        </w:rPr>
        <w:t>Championship</w:t>
      </w:r>
      <w:proofErr w:type="spellEnd"/>
      <w:r w:rsidRPr="00BD5A04">
        <w:rPr>
          <w:rFonts w:asciiTheme="minorHAnsi" w:hAnsiTheme="minorHAnsi"/>
          <w:b/>
        </w:rPr>
        <w:t xml:space="preserve"> 2013</w:t>
      </w:r>
      <w:r w:rsidRPr="00BD5A04">
        <w:rPr>
          <w:rFonts w:asciiTheme="minorHAnsi" w:hAnsiTheme="minorHAnsi"/>
        </w:rPr>
        <w:t>: Las 4 primeras clasificadas del Ranking Nacional Absoluto,</w:t>
      </w:r>
      <w:r>
        <w:rPr>
          <w:rFonts w:asciiTheme="minorHAnsi" w:hAnsiTheme="minorHAnsi"/>
        </w:rPr>
        <w:t xml:space="preserve"> a 9 de mayo de 2013</w:t>
      </w:r>
      <w:r w:rsidRPr="00BD5A04">
        <w:rPr>
          <w:rFonts w:asciiTheme="minorHAnsi" w:hAnsiTheme="minorHAnsi"/>
        </w:rPr>
        <w:t>, irán subvencionadas por el CTAF.</w:t>
      </w:r>
    </w:p>
    <w:p w:rsidR="0024312F" w:rsidRPr="00BD5A04" w:rsidRDefault="0024312F" w:rsidP="0069063A">
      <w:pPr>
        <w:pStyle w:val="Prrafodelista"/>
        <w:numPr>
          <w:ilvl w:val="0"/>
          <w:numId w:val="57"/>
        </w:numPr>
        <w:suppressAutoHyphens w:val="0"/>
        <w:autoSpaceDN/>
        <w:spacing w:after="0" w:line="240" w:lineRule="auto"/>
        <w:textAlignment w:val="auto"/>
        <w:rPr>
          <w:rFonts w:asciiTheme="minorHAnsi" w:hAnsiTheme="minorHAnsi"/>
        </w:rPr>
      </w:pPr>
      <w:r w:rsidRPr="00BD5A04">
        <w:rPr>
          <w:rFonts w:asciiTheme="minorHAnsi" w:hAnsiTheme="minorHAnsi"/>
          <w:b/>
        </w:rPr>
        <w:t>Campeonato de Europa Individual 2013:</w:t>
      </w:r>
      <w:r w:rsidRPr="00BD5A04">
        <w:rPr>
          <w:rFonts w:asciiTheme="minorHAnsi" w:hAnsiTheme="minorHAnsi"/>
        </w:rPr>
        <w:t xml:space="preserve"> Las 4 primeras clasificadas en del Ranking Absoluto, a </w:t>
      </w:r>
      <w:r>
        <w:rPr>
          <w:rFonts w:asciiTheme="minorHAnsi" w:hAnsiTheme="minorHAnsi"/>
        </w:rPr>
        <w:t>6 de junio de 2013</w:t>
      </w:r>
      <w:r w:rsidRPr="00BD5A04">
        <w:rPr>
          <w:rFonts w:asciiTheme="minorHAnsi" w:hAnsiTheme="minorHAnsi"/>
        </w:rPr>
        <w:t>, serán subvencionadas por el CTAF.</w:t>
      </w:r>
    </w:p>
    <w:p w:rsidR="0024312F" w:rsidRPr="00BD5A04" w:rsidRDefault="0024312F" w:rsidP="0069063A">
      <w:pPr>
        <w:pStyle w:val="Prrafodelista"/>
        <w:numPr>
          <w:ilvl w:val="0"/>
          <w:numId w:val="57"/>
        </w:numPr>
        <w:suppressAutoHyphens w:val="0"/>
        <w:autoSpaceDN/>
        <w:spacing w:after="0" w:line="240" w:lineRule="auto"/>
        <w:textAlignment w:val="auto"/>
        <w:rPr>
          <w:rFonts w:asciiTheme="minorHAnsi" w:hAnsiTheme="minorHAnsi"/>
        </w:rPr>
      </w:pPr>
      <w:proofErr w:type="spellStart"/>
      <w:r w:rsidRPr="00BD5A04">
        <w:rPr>
          <w:rFonts w:asciiTheme="minorHAnsi" w:hAnsiTheme="minorHAnsi"/>
          <w:b/>
        </w:rPr>
        <w:t>Girls</w:t>
      </w:r>
      <w:proofErr w:type="spellEnd"/>
      <w:r w:rsidRPr="00BD5A04">
        <w:rPr>
          <w:rFonts w:asciiTheme="minorHAnsi" w:hAnsiTheme="minorHAnsi"/>
          <w:b/>
        </w:rPr>
        <w:t xml:space="preserve">’ British Amateur </w:t>
      </w:r>
      <w:proofErr w:type="spellStart"/>
      <w:r w:rsidRPr="00BD5A04">
        <w:rPr>
          <w:rFonts w:asciiTheme="minorHAnsi" w:hAnsiTheme="minorHAnsi"/>
          <w:b/>
        </w:rPr>
        <w:t>Championship</w:t>
      </w:r>
      <w:proofErr w:type="spellEnd"/>
      <w:r w:rsidRPr="00BD5A04">
        <w:rPr>
          <w:rFonts w:asciiTheme="minorHAnsi" w:hAnsiTheme="minorHAnsi"/>
          <w:b/>
        </w:rPr>
        <w:t xml:space="preserve"> 2013: </w:t>
      </w:r>
      <w:r w:rsidRPr="00BD5A04">
        <w:rPr>
          <w:rFonts w:asciiTheme="minorHAnsi" w:hAnsiTheme="minorHAnsi"/>
        </w:rPr>
        <w:t xml:space="preserve">Las 4 primeras clasificadas en del Ranking Nacional </w:t>
      </w:r>
      <w:proofErr w:type="spellStart"/>
      <w:r w:rsidRPr="00BD5A04">
        <w:rPr>
          <w:rFonts w:asciiTheme="minorHAnsi" w:hAnsiTheme="minorHAnsi"/>
        </w:rPr>
        <w:t>Girl</w:t>
      </w:r>
      <w:proofErr w:type="spellEnd"/>
      <w:r w:rsidRPr="00BD5A04">
        <w:rPr>
          <w:rFonts w:asciiTheme="minorHAnsi" w:hAnsiTheme="minorHAnsi"/>
        </w:rPr>
        <w:t xml:space="preserve"> serán subvencionadas por el CTAF. </w:t>
      </w:r>
    </w:p>
    <w:p w:rsidR="0024312F" w:rsidRPr="00BD5A04" w:rsidRDefault="0024312F" w:rsidP="0069063A">
      <w:pPr>
        <w:pStyle w:val="Prrafodelista"/>
        <w:numPr>
          <w:ilvl w:val="0"/>
          <w:numId w:val="57"/>
        </w:numPr>
        <w:suppressAutoHyphens w:val="0"/>
        <w:autoSpaceDN/>
        <w:spacing w:after="0" w:line="240" w:lineRule="auto"/>
        <w:textAlignment w:val="auto"/>
        <w:rPr>
          <w:rFonts w:asciiTheme="minorHAnsi" w:hAnsiTheme="minorHAnsi"/>
        </w:rPr>
      </w:pPr>
      <w:r w:rsidRPr="00BD5A04">
        <w:rPr>
          <w:rFonts w:asciiTheme="minorHAnsi" w:hAnsiTheme="minorHAnsi"/>
        </w:rPr>
        <w:t>Las subvenciones para el resto de pruebas internacionales se otorgarán a criterio del Comité Técnico Amateur Femenino de la R.F.E.G.</w:t>
      </w:r>
    </w:p>
    <w:p w:rsidR="0024312F" w:rsidRPr="00BD5A04" w:rsidRDefault="0024312F" w:rsidP="0024312F">
      <w:pPr>
        <w:rPr>
          <w:rFonts w:asciiTheme="minorHAnsi" w:hAnsiTheme="minorHAnsi"/>
        </w:rPr>
      </w:pPr>
    </w:p>
    <w:p w:rsidR="0024312F" w:rsidRPr="002F3ED2" w:rsidRDefault="0024312F" w:rsidP="0024312F">
      <w:pPr>
        <w:autoSpaceDE w:val="0"/>
        <w:adjustRightInd w:val="0"/>
        <w:rPr>
          <w:rFonts w:asciiTheme="minorHAnsi" w:hAnsiTheme="minorHAnsi" w:cs="Tahoma"/>
        </w:rPr>
      </w:pPr>
      <w:r w:rsidRPr="002F3ED2">
        <w:rPr>
          <w:rFonts w:asciiTheme="minorHAnsi" w:hAnsiTheme="minorHAnsi" w:cs="Tahoma"/>
        </w:rPr>
        <w:t xml:space="preserve">Para formar parte de un equipo nacional y poder optar al sistema de selección y subvenciones recogidas en este documento es </w:t>
      </w:r>
      <w:r w:rsidRPr="002F3ED2">
        <w:rPr>
          <w:rFonts w:asciiTheme="minorHAnsi" w:hAnsiTheme="minorHAnsi" w:cs="Tahoma"/>
          <w:b/>
          <w:bCs/>
          <w:u w:val="single"/>
        </w:rPr>
        <w:t>requisito indispensable</w:t>
      </w:r>
      <w:r w:rsidRPr="002F3ED2">
        <w:rPr>
          <w:rFonts w:asciiTheme="minorHAnsi" w:hAnsiTheme="minorHAnsi" w:cs="Tahoma"/>
        </w:rPr>
        <w:t xml:space="preserve"> poseer la </w:t>
      </w:r>
      <w:r w:rsidRPr="002F3ED2">
        <w:rPr>
          <w:rFonts w:asciiTheme="minorHAnsi" w:hAnsiTheme="minorHAnsi" w:cs="Tahoma"/>
          <w:b/>
          <w:bCs/>
          <w:u w:val="single"/>
        </w:rPr>
        <w:t>nacionalidad española</w:t>
      </w:r>
      <w:r w:rsidRPr="002F3ED2">
        <w:rPr>
          <w:rFonts w:asciiTheme="minorHAnsi" w:hAnsiTheme="minorHAnsi" w:cs="Tahoma"/>
        </w:rPr>
        <w:t>.</w:t>
      </w:r>
    </w:p>
    <w:p w:rsidR="0024312F" w:rsidRPr="002F3ED2" w:rsidRDefault="0024312F" w:rsidP="0024312F">
      <w:pPr>
        <w:spacing w:line="264" w:lineRule="auto"/>
        <w:jc w:val="both"/>
        <w:rPr>
          <w:rFonts w:asciiTheme="minorHAnsi" w:hAnsiTheme="minorHAnsi" w:cs="Tahoma"/>
        </w:rPr>
      </w:pPr>
    </w:p>
    <w:p w:rsidR="0024312F" w:rsidRPr="002F3ED2" w:rsidRDefault="0024312F" w:rsidP="0024312F">
      <w:pPr>
        <w:jc w:val="center"/>
        <w:rPr>
          <w:rFonts w:asciiTheme="minorHAnsi" w:hAnsiTheme="minorHAnsi" w:cs="Tahoma"/>
          <w:b/>
          <w:color w:val="0039A6"/>
        </w:rPr>
      </w:pPr>
      <w:r w:rsidRPr="002F3ED2">
        <w:rPr>
          <w:rFonts w:asciiTheme="minorHAnsi" w:hAnsiTheme="minorHAnsi" w:cs="Tahoma"/>
          <w:b/>
          <w:color w:val="0039A6"/>
        </w:rPr>
        <w:t>REPRESENTAR A ESPAÑA REQUIERE MUCHO MÁS QUE JUGAR BIEN AL GOLF</w:t>
      </w:r>
    </w:p>
    <w:p w:rsidR="0024312F" w:rsidRPr="00B2256F" w:rsidRDefault="0024312F" w:rsidP="0024312F">
      <w:pPr>
        <w:pStyle w:val="Textosinformato"/>
        <w:rPr>
          <w:rFonts w:asciiTheme="minorHAnsi" w:hAnsiTheme="minorHAnsi"/>
          <w:szCs w:val="22"/>
        </w:rPr>
      </w:pPr>
    </w:p>
    <w:p w:rsidR="005C3A51" w:rsidRDefault="005C3A51" w:rsidP="00E1131E">
      <w:pPr>
        <w:pStyle w:val="Ttulo3"/>
        <w:spacing w:line="240" w:lineRule="atLeast"/>
      </w:pPr>
      <w:bookmarkStart w:id="404" w:name="_Toc360031239"/>
      <w:r>
        <w:lastRenderedPageBreak/>
        <w:t>Presupuesto</w:t>
      </w:r>
      <w:bookmarkEnd w:id="404"/>
    </w:p>
    <w:p w:rsidR="00E1131E" w:rsidRDefault="00E1131E" w:rsidP="00E1131E">
      <w:pPr>
        <w:spacing w:line="0" w:lineRule="atLeast"/>
      </w:pPr>
    </w:p>
    <w:p w:rsidR="006E51EB" w:rsidRPr="0024432D" w:rsidRDefault="006E51EB" w:rsidP="00E1131E">
      <w:pPr>
        <w:spacing w:line="240" w:lineRule="atLeast"/>
      </w:pPr>
      <w:r>
        <w:t xml:space="preserve">A continuación </w:t>
      </w:r>
      <w:r w:rsidR="00E1131E">
        <w:t>presentamos el desglose del presupuesto del CAC destinado a la alta competición en categoría femenina:</w:t>
      </w:r>
    </w:p>
    <w:p w:rsidR="004100B3" w:rsidRDefault="0024432D" w:rsidP="004100B3">
      <w:r w:rsidRPr="0024432D">
        <w:rPr>
          <w:noProof/>
          <w:lang w:eastAsia="es-ES"/>
        </w:rPr>
        <w:drawing>
          <wp:inline distT="0" distB="0" distL="0" distR="0" wp14:anchorId="431BACA2" wp14:editId="17BA89E3">
            <wp:extent cx="5286375" cy="535305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286375" cy="5353050"/>
                    </a:xfrm>
                    <a:prstGeom prst="rect">
                      <a:avLst/>
                    </a:prstGeom>
                    <a:noFill/>
                    <a:ln>
                      <a:noFill/>
                    </a:ln>
                  </pic:spPr>
                </pic:pic>
              </a:graphicData>
            </a:graphic>
          </wp:inline>
        </w:drawing>
      </w:r>
    </w:p>
    <w:p w:rsidR="00277BD3" w:rsidRDefault="00277BD3">
      <w:pPr>
        <w:suppressAutoHyphens w:val="0"/>
        <w:autoSpaceDN/>
        <w:textAlignment w:val="auto"/>
      </w:pPr>
      <w:r>
        <w:br w:type="page"/>
      </w:r>
    </w:p>
    <w:p w:rsidR="0024432D" w:rsidRPr="008F477B" w:rsidRDefault="0024432D" w:rsidP="004100B3"/>
    <w:p w:rsidR="004100B3" w:rsidRDefault="004100B3" w:rsidP="00337AA6">
      <w:pPr>
        <w:pStyle w:val="Ttulo2"/>
        <w:numPr>
          <w:ilvl w:val="1"/>
          <w:numId w:val="8"/>
        </w:numPr>
        <w:ind w:left="0" w:firstLine="0"/>
      </w:pPr>
      <w:bookmarkStart w:id="405" w:name="_Toc360031240"/>
      <w:r>
        <w:t>Proyecto Deportivo Comité Técnico Juvenil</w:t>
      </w:r>
      <w:bookmarkEnd w:id="405"/>
    </w:p>
    <w:p w:rsidR="00B30810" w:rsidRPr="00E60645" w:rsidRDefault="00B30810" w:rsidP="00B30810">
      <w:pPr>
        <w:rPr>
          <w:color w:val="FF0000"/>
        </w:rPr>
      </w:pPr>
    </w:p>
    <w:p w:rsidR="00B30810" w:rsidRPr="005C3A51" w:rsidRDefault="00B30810" w:rsidP="00B30810">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406" w:name="_Toc354837470"/>
      <w:bookmarkStart w:id="407" w:name="_Toc356287693"/>
      <w:bookmarkStart w:id="408" w:name="_Toc356287828"/>
      <w:bookmarkStart w:id="409" w:name="_Toc356289119"/>
      <w:bookmarkStart w:id="410" w:name="_Toc356289248"/>
      <w:bookmarkStart w:id="411" w:name="_Toc356319324"/>
      <w:bookmarkStart w:id="412" w:name="_Toc356319590"/>
      <w:bookmarkStart w:id="413" w:name="_Toc356319723"/>
      <w:bookmarkStart w:id="414" w:name="_Toc356320087"/>
      <w:bookmarkStart w:id="415" w:name="_Toc356320215"/>
      <w:bookmarkStart w:id="416" w:name="_Toc356320342"/>
      <w:bookmarkStart w:id="417" w:name="_Toc356320653"/>
      <w:bookmarkStart w:id="418" w:name="_Toc360026153"/>
      <w:bookmarkStart w:id="419" w:name="_Toc360026357"/>
      <w:bookmarkStart w:id="420" w:name="_Toc360026485"/>
      <w:bookmarkStart w:id="421" w:name="_Toc360026730"/>
      <w:bookmarkStart w:id="422" w:name="_Toc360027821"/>
      <w:bookmarkStart w:id="423" w:name="_Toc360027948"/>
      <w:bookmarkStart w:id="424" w:name="_Toc360029656"/>
      <w:bookmarkStart w:id="425" w:name="_Toc360031241"/>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rsidR="00B30810" w:rsidRPr="005C3A51" w:rsidRDefault="00B30810" w:rsidP="00B30810">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426" w:name="_Toc354837471"/>
      <w:bookmarkStart w:id="427" w:name="_Toc356287694"/>
      <w:bookmarkStart w:id="428" w:name="_Toc356287829"/>
      <w:bookmarkStart w:id="429" w:name="_Toc356289120"/>
      <w:bookmarkStart w:id="430" w:name="_Toc356289249"/>
      <w:bookmarkStart w:id="431" w:name="_Toc356319325"/>
      <w:bookmarkStart w:id="432" w:name="_Toc356319591"/>
      <w:bookmarkStart w:id="433" w:name="_Toc356319724"/>
      <w:bookmarkStart w:id="434" w:name="_Toc356320088"/>
      <w:bookmarkStart w:id="435" w:name="_Toc356320216"/>
      <w:bookmarkStart w:id="436" w:name="_Toc356320343"/>
      <w:bookmarkStart w:id="437" w:name="_Toc356320654"/>
      <w:bookmarkStart w:id="438" w:name="_Toc360026154"/>
      <w:bookmarkStart w:id="439" w:name="_Toc360026358"/>
      <w:bookmarkStart w:id="440" w:name="_Toc360026486"/>
      <w:bookmarkStart w:id="441" w:name="_Toc360026731"/>
      <w:bookmarkStart w:id="442" w:name="_Toc360027822"/>
      <w:bookmarkStart w:id="443" w:name="_Toc360027949"/>
      <w:bookmarkStart w:id="444" w:name="_Toc360029657"/>
      <w:bookmarkStart w:id="445" w:name="_Toc360031242"/>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rsidR="00B30810" w:rsidRPr="005C3A51" w:rsidRDefault="00B30810" w:rsidP="00B30810">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446" w:name="_Toc354837472"/>
      <w:bookmarkStart w:id="447" w:name="_Toc356287695"/>
      <w:bookmarkStart w:id="448" w:name="_Toc356287830"/>
      <w:bookmarkStart w:id="449" w:name="_Toc356289121"/>
      <w:bookmarkStart w:id="450" w:name="_Toc356289250"/>
      <w:bookmarkStart w:id="451" w:name="_Toc356319326"/>
      <w:bookmarkStart w:id="452" w:name="_Toc356319592"/>
      <w:bookmarkStart w:id="453" w:name="_Toc356319725"/>
      <w:bookmarkStart w:id="454" w:name="_Toc356320089"/>
      <w:bookmarkStart w:id="455" w:name="_Toc356320217"/>
      <w:bookmarkStart w:id="456" w:name="_Toc356320344"/>
      <w:bookmarkStart w:id="457" w:name="_Toc356320655"/>
      <w:bookmarkStart w:id="458" w:name="_Toc360026155"/>
      <w:bookmarkStart w:id="459" w:name="_Toc360026359"/>
      <w:bookmarkStart w:id="460" w:name="_Toc360026487"/>
      <w:bookmarkStart w:id="461" w:name="_Toc360026732"/>
      <w:bookmarkStart w:id="462" w:name="_Toc360027823"/>
      <w:bookmarkStart w:id="463" w:name="_Toc360027950"/>
      <w:bookmarkStart w:id="464" w:name="_Toc360029658"/>
      <w:bookmarkStart w:id="465" w:name="_Toc360031243"/>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rsidR="00B30810" w:rsidRPr="005C3A51" w:rsidRDefault="00B30810" w:rsidP="00B30810">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466" w:name="_Toc354837473"/>
      <w:bookmarkStart w:id="467" w:name="_Toc356287696"/>
      <w:bookmarkStart w:id="468" w:name="_Toc356287831"/>
      <w:bookmarkStart w:id="469" w:name="_Toc356289122"/>
      <w:bookmarkStart w:id="470" w:name="_Toc356289251"/>
      <w:bookmarkStart w:id="471" w:name="_Toc356319327"/>
      <w:bookmarkStart w:id="472" w:name="_Toc356319593"/>
      <w:bookmarkStart w:id="473" w:name="_Toc356319726"/>
      <w:bookmarkStart w:id="474" w:name="_Toc356320090"/>
      <w:bookmarkStart w:id="475" w:name="_Toc356320218"/>
      <w:bookmarkStart w:id="476" w:name="_Toc356320345"/>
      <w:bookmarkStart w:id="477" w:name="_Toc356320656"/>
      <w:bookmarkStart w:id="478" w:name="_Toc360026156"/>
      <w:bookmarkStart w:id="479" w:name="_Toc360026360"/>
      <w:bookmarkStart w:id="480" w:name="_Toc360026488"/>
      <w:bookmarkStart w:id="481" w:name="_Toc360026733"/>
      <w:bookmarkStart w:id="482" w:name="_Toc360027824"/>
      <w:bookmarkStart w:id="483" w:name="_Toc360027951"/>
      <w:bookmarkStart w:id="484" w:name="_Toc360029659"/>
      <w:bookmarkStart w:id="485" w:name="_Toc360031244"/>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rsidR="00B30810" w:rsidRPr="005C3A51" w:rsidRDefault="00B30810" w:rsidP="00B30810">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486" w:name="_Toc354837474"/>
      <w:bookmarkStart w:id="487" w:name="_Toc356287697"/>
      <w:bookmarkStart w:id="488" w:name="_Toc356287832"/>
      <w:bookmarkStart w:id="489" w:name="_Toc356289123"/>
      <w:bookmarkStart w:id="490" w:name="_Toc356289252"/>
      <w:bookmarkStart w:id="491" w:name="_Toc356319328"/>
      <w:bookmarkStart w:id="492" w:name="_Toc356319594"/>
      <w:bookmarkStart w:id="493" w:name="_Toc356319727"/>
      <w:bookmarkStart w:id="494" w:name="_Toc356320091"/>
      <w:bookmarkStart w:id="495" w:name="_Toc356320219"/>
      <w:bookmarkStart w:id="496" w:name="_Toc356320346"/>
      <w:bookmarkStart w:id="497" w:name="_Toc356320657"/>
      <w:bookmarkStart w:id="498" w:name="_Toc360026157"/>
      <w:bookmarkStart w:id="499" w:name="_Toc360026361"/>
      <w:bookmarkStart w:id="500" w:name="_Toc360026489"/>
      <w:bookmarkStart w:id="501" w:name="_Toc360026734"/>
      <w:bookmarkStart w:id="502" w:name="_Toc360027825"/>
      <w:bookmarkStart w:id="503" w:name="_Toc360027952"/>
      <w:bookmarkStart w:id="504" w:name="_Toc360029660"/>
      <w:bookmarkStart w:id="505" w:name="_Toc36003124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rsidR="00B30810" w:rsidRPr="005C3A51" w:rsidRDefault="00B30810" w:rsidP="00B30810">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506" w:name="_Toc354837475"/>
      <w:bookmarkStart w:id="507" w:name="_Toc356287698"/>
      <w:bookmarkStart w:id="508" w:name="_Toc356287833"/>
      <w:bookmarkStart w:id="509" w:name="_Toc356289124"/>
      <w:bookmarkStart w:id="510" w:name="_Toc356289253"/>
      <w:bookmarkStart w:id="511" w:name="_Toc356319329"/>
      <w:bookmarkStart w:id="512" w:name="_Toc356319595"/>
      <w:bookmarkStart w:id="513" w:name="_Toc356319728"/>
      <w:bookmarkStart w:id="514" w:name="_Toc356320092"/>
      <w:bookmarkStart w:id="515" w:name="_Toc356320220"/>
      <w:bookmarkStart w:id="516" w:name="_Toc356320347"/>
      <w:bookmarkStart w:id="517" w:name="_Toc356320658"/>
      <w:bookmarkStart w:id="518" w:name="_Toc360026158"/>
      <w:bookmarkStart w:id="519" w:name="_Toc360026362"/>
      <w:bookmarkStart w:id="520" w:name="_Toc360026490"/>
      <w:bookmarkStart w:id="521" w:name="_Toc360026735"/>
      <w:bookmarkStart w:id="522" w:name="_Toc360027826"/>
      <w:bookmarkStart w:id="523" w:name="_Toc360027953"/>
      <w:bookmarkStart w:id="524" w:name="_Toc360029661"/>
      <w:bookmarkStart w:id="525" w:name="_Toc360031246"/>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rsidR="00B30810" w:rsidRPr="005C3A51" w:rsidRDefault="00B30810" w:rsidP="00B30810">
      <w:pPr>
        <w:pStyle w:val="Prrafodelista"/>
        <w:keepNext/>
        <w:keepLines/>
        <w:numPr>
          <w:ilvl w:val="1"/>
          <w:numId w:val="10"/>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526" w:name="_Toc354837476"/>
      <w:bookmarkStart w:id="527" w:name="_Toc356287699"/>
      <w:bookmarkStart w:id="528" w:name="_Toc356287834"/>
      <w:bookmarkStart w:id="529" w:name="_Toc356289125"/>
      <w:bookmarkStart w:id="530" w:name="_Toc356289254"/>
      <w:bookmarkStart w:id="531" w:name="_Toc356319330"/>
      <w:bookmarkStart w:id="532" w:name="_Toc356319596"/>
      <w:bookmarkStart w:id="533" w:name="_Toc356319729"/>
      <w:bookmarkStart w:id="534" w:name="_Toc356320093"/>
      <w:bookmarkStart w:id="535" w:name="_Toc356320221"/>
      <w:bookmarkStart w:id="536" w:name="_Toc356320348"/>
      <w:bookmarkStart w:id="537" w:name="_Toc356320659"/>
      <w:bookmarkStart w:id="538" w:name="_Toc360026159"/>
      <w:bookmarkStart w:id="539" w:name="_Toc360026363"/>
      <w:bookmarkStart w:id="540" w:name="_Toc360026491"/>
      <w:bookmarkStart w:id="541" w:name="_Toc360026736"/>
      <w:bookmarkStart w:id="542" w:name="_Toc360027827"/>
      <w:bookmarkStart w:id="543" w:name="_Toc360027954"/>
      <w:bookmarkStart w:id="544" w:name="_Toc360029662"/>
      <w:bookmarkStart w:id="545" w:name="_Toc360031247"/>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rsidR="00B30810" w:rsidRPr="002B472E" w:rsidRDefault="00B30810" w:rsidP="00B30810">
      <w:pPr>
        <w:pStyle w:val="Prrafodelista"/>
        <w:keepNext/>
        <w:keepLines/>
        <w:numPr>
          <w:ilvl w:val="1"/>
          <w:numId w:val="11"/>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546" w:name="_Toc354837477"/>
      <w:bookmarkStart w:id="547" w:name="_Toc356287700"/>
      <w:bookmarkStart w:id="548" w:name="_Toc356287835"/>
      <w:bookmarkStart w:id="549" w:name="_Toc356289126"/>
      <w:bookmarkStart w:id="550" w:name="_Toc356289255"/>
      <w:bookmarkStart w:id="551" w:name="_Toc356319331"/>
      <w:bookmarkStart w:id="552" w:name="_Toc356319597"/>
      <w:bookmarkStart w:id="553" w:name="_Toc356319730"/>
      <w:bookmarkStart w:id="554" w:name="_Toc356320094"/>
      <w:bookmarkStart w:id="555" w:name="_Toc356320222"/>
      <w:bookmarkStart w:id="556" w:name="_Toc356320349"/>
      <w:bookmarkStart w:id="557" w:name="_Toc356320660"/>
      <w:bookmarkStart w:id="558" w:name="_Toc360026160"/>
      <w:bookmarkStart w:id="559" w:name="_Toc360026364"/>
      <w:bookmarkStart w:id="560" w:name="_Toc360026492"/>
      <w:bookmarkStart w:id="561" w:name="_Toc360026737"/>
      <w:bookmarkStart w:id="562" w:name="_Toc360027828"/>
      <w:bookmarkStart w:id="563" w:name="_Toc360027955"/>
      <w:bookmarkStart w:id="564" w:name="_Toc360029663"/>
      <w:bookmarkStart w:id="565" w:name="_Toc360031248"/>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rsidR="00B30810" w:rsidRPr="00B30810" w:rsidRDefault="00B30810" w:rsidP="00B30810">
      <w:pPr>
        <w:pStyle w:val="Ttulo3"/>
        <w:spacing w:before="0" w:afterLines="100" w:after="240"/>
      </w:pPr>
      <w:bookmarkStart w:id="566" w:name="_Toc360031249"/>
      <w:r>
        <w:t>Misión y Funciones</w:t>
      </w:r>
      <w:bookmarkEnd w:id="566"/>
    </w:p>
    <w:p w:rsidR="004A044C" w:rsidRDefault="004A044C" w:rsidP="004A044C">
      <w:r w:rsidRPr="000C22FE">
        <w:t>Al Comité</w:t>
      </w:r>
      <w:r>
        <w:t xml:space="preserve"> Técnico Juvenil</w:t>
      </w:r>
      <w:r w:rsidRPr="000C22FE">
        <w:t xml:space="preserve"> le corresponde organizar y coordinar la práctica y el fomento del deporte del Golf, desarrollado por jugado</w:t>
      </w:r>
      <w:r>
        <w:t>res aficionados de sexo masculino y femenino de edades comprendidas hasta 16 años inclusive</w:t>
      </w:r>
      <w:r w:rsidRPr="000C22FE">
        <w:t xml:space="preserve">. Constituye su peculiar cometido preparar, elaborar y someter a los Órganos que correspondan: </w:t>
      </w:r>
    </w:p>
    <w:p w:rsidR="004A044C" w:rsidRDefault="004A044C" w:rsidP="004A044C">
      <w:pPr>
        <w:spacing w:line="240" w:lineRule="atLeast"/>
        <w:ind w:left="709"/>
      </w:pPr>
      <w:r w:rsidRPr="000C22FE">
        <w:t xml:space="preserve">a) El Estatuto del Aficionado y cualquier reforma del mismo en colaboración con el Comité </w:t>
      </w:r>
      <w:r>
        <w:t>Técnico Juvenil</w:t>
      </w:r>
      <w:r w:rsidRPr="000C22FE">
        <w:t xml:space="preserve">. </w:t>
      </w:r>
    </w:p>
    <w:p w:rsidR="004A044C" w:rsidRDefault="004A044C" w:rsidP="004A044C">
      <w:pPr>
        <w:spacing w:line="240" w:lineRule="atLeast"/>
        <w:ind w:left="709"/>
      </w:pPr>
      <w:r w:rsidRPr="000C22FE">
        <w:t>b) La reglamentación de todas las pruebas</w:t>
      </w:r>
      <w:r>
        <w:t xml:space="preserve"> de aficionados de sexo masculino y femenino de categorías cadete, infantil, alevín y benjamín</w:t>
      </w:r>
      <w:r w:rsidRPr="000C22FE">
        <w:t xml:space="preserve">. </w:t>
      </w:r>
    </w:p>
    <w:p w:rsidR="004A044C" w:rsidRDefault="004A044C" w:rsidP="004A044C">
      <w:pPr>
        <w:spacing w:line="240" w:lineRule="atLeast"/>
        <w:ind w:left="709"/>
      </w:pPr>
      <w:r w:rsidRPr="000C22FE">
        <w:t xml:space="preserve">c) Las normas de selección de los distintos equipos nacionales que de él dependan, y la designación de los Delegados Federativos para cada prueba. </w:t>
      </w:r>
    </w:p>
    <w:p w:rsidR="004A044C" w:rsidRDefault="004A044C" w:rsidP="004A044C">
      <w:pPr>
        <w:spacing w:line="240" w:lineRule="atLeast"/>
        <w:ind w:left="709"/>
      </w:pPr>
      <w:r w:rsidRPr="000C22FE">
        <w:t xml:space="preserve">d) Las selecciones nacionales que de él dependan así como sus Capitanes respectivos. </w:t>
      </w:r>
    </w:p>
    <w:p w:rsidR="004A044C" w:rsidRPr="000C22FE" w:rsidRDefault="004A044C" w:rsidP="004A044C">
      <w:pPr>
        <w:spacing w:line="240" w:lineRule="atLeast"/>
        <w:ind w:left="709"/>
      </w:pPr>
      <w:r w:rsidRPr="000C22FE">
        <w:t>e) El calendario de pruebas de carácter nacional e internacional, a celebrar en todo el territorio español, confeccionado en colaboración con el resto de los Comités interesados.</w:t>
      </w:r>
    </w:p>
    <w:p w:rsidR="00277BD3" w:rsidRDefault="004A044C" w:rsidP="004A044C">
      <w:r>
        <w:t>Entre sus funciones están:</w:t>
      </w:r>
    </w:p>
    <w:p w:rsidR="004A044C" w:rsidRDefault="004A044C" w:rsidP="004A044C">
      <w:r>
        <w:rPr>
          <w:noProof/>
          <w:lang w:eastAsia="es-ES"/>
        </w:rPr>
        <mc:AlternateContent>
          <mc:Choice Requires="wps">
            <w:drawing>
              <wp:anchor distT="0" distB="0" distL="114300" distR="114300" simplePos="0" relativeHeight="251719680" behindDoc="0" locked="0" layoutInCell="1" allowOverlap="1" wp14:anchorId="6A48846E" wp14:editId="7B0D6E49">
                <wp:simplePos x="0" y="0"/>
                <wp:positionH relativeFrom="column">
                  <wp:posOffset>-3810</wp:posOffset>
                </wp:positionH>
                <wp:positionV relativeFrom="paragraph">
                  <wp:posOffset>122555</wp:posOffset>
                </wp:positionV>
                <wp:extent cx="2552700" cy="1714500"/>
                <wp:effectExtent l="0" t="0" r="19050" b="1905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1714500"/>
                        </a:xfrm>
                        <a:prstGeom prst="rect">
                          <a:avLst/>
                        </a:prstGeom>
                        <a:solidFill>
                          <a:schemeClr val="bg1">
                            <a:lumMod val="85000"/>
                          </a:schemeClr>
                        </a:solidFill>
                        <a:ln w="9525">
                          <a:solidFill>
                            <a:srgbClr val="000000"/>
                          </a:solidFill>
                          <a:miter lim="800000"/>
                          <a:headEnd/>
                          <a:tailEnd/>
                        </a:ln>
                      </wps:spPr>
                      <wps:txbx>
                        <w:txbxContent>
                          <w:p w:rsidR="00C42C10" w:rsidRDefault="00C42C10" w:rsidP="004A044C">
                            <w:pPr>
                              <w:spacing w:after="0" w:line="240" w:lineRule="auto"/>
                              <w:rPr>
                                <w:b/>
                                <w:u w:val="single"/>
                              </w:rPr>
                            </w:pPr>
                            <w:r>
                              <w:rPr>
                                <w:b/>
                                <w:u w:val="single"/>
                              </w:rPr>
                              <w:t>Alta Competición</w:t>
                            </w:r>
                          </w:p>
                          <w:p w:rsidR="00C42C10" w:rsidRDefault="00C42C10" w:rsidP="004A044C">
                            <w:pPr>
                              <w:spacing w:after="0" w:line="240" w:lineRule="auto"/>
                              <w:rPr>
                                <w:b/>
                                <w:u w:val="single"/>
                              </w:rPr>
                            </w:pPr>
                          </w:p>
                          <w:p w:rsidR="00C42C10" w:rsidRPr="00493B45" w:rsidRDefault="00C42C10" w:rsidP="0069063A">
                            <w:pPr>
                              <w:pStyle w:val="Prrafodelista"/>
                              <w:numPr>
                                <w:ilvl w:val="0"/>
                                <w:numId w:val="62"/>
                              </w:numPr>
                              <w:suppressAutoHyphens w:val="0"/>
                              <w:autoSpaceDN/>
                              <w:spacing w:after="0" w:line="240" w:lineRule="auto"/>
                              <w:ind w:left="142" w:hanging="142"/>
                              <w:textAlignment w:val="auto"/>
                              <w:rPr>
                                <w:b/>
                                <w:sz w:val="20"/>
                                <w:szCs w:val="20"/>
                              </w:rPr>
                            </w:pPr>
                            <w:r w:rsidRPr="00493B45">
                              <w:rPr>
                                <w:b/>
                                <w:sz w:val="20"/>
                                <w:szCs w:val="20"/>
                              </w:rPr>
                              <w:t>Captación de jugadores/as</w:t>
                            </w:r>
                          </w:p>
                          <w:p w:rsidR="00C42C10" w:rsidRPr="00493B45" w:rsidRDefault="00C42C10" w:rsidP="0069063A">
                            <w:pPr>
                              <w:pStyle w:val="Prrafodelista"/>
                              <w:numPr>
                                <w:ilvl w:val="0"/>
                                <w:numId w:val="62"/>
                              </w:numPr>
                              <w:suppressAutoHyphens w:val="0"/>
                              <w:autoSpaceDN/>
                              <w:spacing w:after="0" w:line="240" w:lineRule="auto"/>
                              <w:ind w:left="142" w:hanging="142"/>
                              <w:textAlignment w:val="auto"/>
                              <w:rPr>
                                <w:b/>
                                <w:sz w:val="20"/>
                                <w:szCs w:val="20"/>
                              </w:rPr>
                            </w:pPr>
                            <w:r w:rsidRPr="00493B45">
                              <w:rPr>
                                <w:b/>
                                <w:sz w:val="20"/>
                                <w:szCs w:val="20"/>
                              </w:rPr>
                              <w:t>Criterios selección, subvención, rankings</w:t>
                            </w:r>
                          </w:p>
                          <w:p w:rsidR="00C42C10" w:rsidRPr="00493B45" w:rsidRDefault="00C42C10" w:rsidP="0069063A">
                            <w:pPr>
                              <w:pStyle w:val="Prrafodelista"/>
                              <w:numPr>
                                <w:ilvl w:val="0"/>
                                <w:numId w:val="62"/>
                              </w:numPr>
                              <w:suppressAutoHyphens w:val="0"/>
                              <w:autoSpaceDN/>
                              <w:spacing w:after="0" w:line="240" w:lineRule="auto"/>
                              <w:ind w:left="142" w:hanging="142"/>
                              <w:textAlignment w:val="auto"/>
                              <w:rPr>
                                <w:b/>
                                <w:sz w:val="20"/>
                                <w:szCs w:val="20"/>
                              </w:rPr>
                            </w:pPr>
                            <w:r w:rsidRPr="00493B45">
                              <w:rPr>
                                <w:b/>
                                <w:sz w:val="20"/>
                                <w:szCs w:val="20"/>
                              </w:rPr>
                              <w:t>Selección de GT y Equipos Nacionales</w:t>
                            </w:r>
                          </w:p>
                          <w:p w:rsidR="00C42C10" w:rsidRPr="00493B45" w:rsidRDefault="00C42C10" w:rsidP="0069063A">
                            <w:pPr>
                              <w:pStyle w:val="Prrafodelista"/>
                              <w:numPr>
                                <w:ilvl w:val="0"/>
                                <w:numId w:val="62"/>
                              </w:numPr>
                              <w:suppressAutoHyphens w:val="0"/>
                              <w:autoSpaceDN/>
                              <w:spacing w:after="0" w:line="240" w:lineRule="auto"/>
                              <w:ind w:left="142" w:hanging="142"/>
                              <w:textAlignment w:val="auto"/>
                              <w:rPr>
                                <w:b/>
                                <w:sz w:val="20"/>
                                <w:szCs w:val="20"/>
                              </w:rPr>
                            </w:pPr>
                            <w:r w:rsidRPr="00493B45">
                              <w:rPr>
                                <w:b/>
                                <w:sz w:val="20"/>
                                <w:szCs w:val="20"/>
                              </w:rPr>
                              <w:t>Seguimiento del desarrollo deportivo y resultados de jugadores</w:t>
                            </w:r>
                          </w:p>
                          <w:p w:rsidR="00C42C10" w:rsidRPr="00493B45" w:rsidRDefault="00C42C10" w:rsidP="0069063A">
                            <w:pPr>
                              <w:pStyle w:val="Prrafodelista"/>
                              <w:numPr>
                                <w:ilvl w:val="0"/>
                                <w:numId w:val="62"/>
                              </w:numPr>
                              <w:suppressAutoHyphens w:val="0"/>
                              <w:autoSpaceDN/>
                              <w:spacing w:after="0" w:line="240" w:lineRule="auto"/>
                              <w:ind w:left="142" w:hanging="142"/>
                              <w:textAlignment w:val="auto"/>
                              <w:rPr>
                                <w:b/>
                                <w:sz w:val="20"/>
                                <w:szCs w:val="20"/>
                              </w:rPr>
                            </w:pPr>
                            <w:r w:rsidRPr="00493B45">
                              <w:rPr>
                                <w:b/>
                                <w:sz w:val="20"/>
                                <w:szCs w:val="20"/>
                              </w:rPr>
                              <w:t>Concentraciones</w:t>
                            </w:r>
                          </w:p>
                          <w:p w:rsidR="00C42C10" w:rsidRPr="00493B45" w:rsidRDefault="00C42C10" w:rsidP="0069063A">
                            <w:pPr>
                              <w:pStyle w:val="Prrafodelista"/>
                              <w:numPr>
                                <w:ilvl w:val="0"/>
                                <w:numId w:val="62"/>
                              </w:numPr>
                              <w:suppressAutoHyphens w:val="0"/>
                              <w:autoSpaceDN/>
                              <w:spacing w:after="0" w:line="240" w:lineRule="auto"/>
                              <w:ind w:left="142" w:hanging="142"/>
                              <w:textAlignment w:val="auto"/>
                              <w:rPr>
                                <w:b/>
                                <w:sz w:val="20"/>
                                <w:szCs w:val="20"/>
                              </w:rPr>
                            </w:pPr>
                            <w:r w:rsidRPr="00493B45">
                              <w:rPr>
                                <w:b/>
                                <w:sz w:val="20"/>
                                <w:szCs w:val="20"/>
                              </w:rPr>
                              <w:t>Planificación y gestión actividad deportiva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46" type="#_x0000_t202" style="position:absolute;margin-left:-.3pt;margin-top:9.65pt;width:201pt;height:13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" fillcolor="#d8d8d8 [2732]">
                <v:textbox>
                  <w:txbxContent>
                    <w:p w:rsidR="00C42C10" w:rsidRDefault="00C42C10" w:rsidP="004A044C">
                      <w:pPr>
                        <w:spacing w:after="0" w:line="240" w:lineRule="auto"/>
                        <w:rPr>
                          <w:b/>
                          <w:u w:val="single"/>
                        </w:rPr>
                      </w:pPr>
                      <w:r>
                        <w:rPr>
                          <w:b/>
                          <w:u w:val="single"/>
                        </w:rPr>
                        <w:t>Alta Competición</w:t>
                      </w:r>
                    </w:p>
                    <w:p w:rsidR="00C42C10" w:rsidRDefault="00C42C10" w:rsidP="004A044C">
                      <w:pPr>
                        <w:spacing w:after="0" w:line="240" w:lineRule="auto"/>
                        <w:rPr>
                          <w:b/>
                          <w:u w:val="single"/>
                        </w:rPr>
                      </w:pPr>
                    </w:p>
                    <w:p w:rsidR="00C42C10" w:rsidRPr="00493B45" w:rsidRDefault="00C42C10" w:rsidP="0069063A">
                      <w:pPr>
                        <w:pStyle w:val="Prrafodelista"/>
                        <w:numPr>
                          <w:ilvl w:val="0"/>
                          <w:numId w:val="62"/>
                        </w:numPr>
                        <w:suppressAutoHyphens w:val="0"/>
                        <w:autoSpaceDN/>
                        <w:spacing w:after="0" w:line="240" w:lineRule="auto"/>
                        <w:ind w:left="142" w:hanging="142"/>
                        <w:textAlignment w:val="auto"/>
                        <w:rPr>
                          <w:b/>
                          <w:sz w:val="20"/>
                          <w:szCs w:val="20"/>
                        </w:rPr>
                      </w:pPr>
                      <w:r w:rsidRPr="00493B45">
                        <w:rPr>
                          <w:b/>
                          <w:sz w:val="20"/>
                          <w:szCs w:val="20"/>
                        </w:rPr>
                        <w:t>Captación de jugadores/as</w:t>
                      </w:r>
                    </w:p>
                    <w:p w:rsidR="00C42C10" w:rsidRPr="00493B45" w:rsidRDefault="00C42C10" w:rsidP="0069063A">
                      <w:pPr>
                        <w:pStyle w:val="Prrafodelista"/>
                        <w:numPr>
                          <w:ilvl w:val="0"/>
                          <w:numId w:val="62"/>
                        </w:numPr>
                        <w:suppressAutoHyphens w:val="0"/>
                        <w:autoSpaceDN/>
                        <w:spacing w:after="0" w:line="240" w:lineRule="auto"/>
                        <w:ind w:left="142" w:hanging="142"/>
                        <w:textAlignment w:val="auto"/>
                        <w:rPr>
                          <w:b/>
                          <w:sz w:val="20"/>
                          <w:szCs w:val="20"/>
                        </w:rPr>
                      </w:pPr>
                      <w:r w:rsidRPr="00493B45">
                        <w:rPr>
                          <w:b/>
                          <w:sz w:val="20"/>
                          <w:szCs w:val="20"/>
                        </w:rPr>
                        <w:t>Criterios selección, subvención, rankings</w:t>
                      </w:r>
                    </w:p>
                    <w:p w:rsidR="00C42C10" w:rsidRPr="00493B45" w:rsidRDefault="00C42C10" w:rsidP="0069063A">
                      <w:pPr>
                        <w:pStyle w:val="Prrafodelista"/>
                        <w:numPr>
                          <w:ilvl w:val="0"/>
                          <w:numId w:val="62"/>
                        </w:numPr>
                        <w:suppressAutoHyphens w:val="0"/>
                        <w:autoSpaceDN/>
                        <w:spacing w:after="0" w:line="240" w:lineRule="auto"/>
                        <w:ind w:left="142" w:hanging="142"/>
                        <w:textAlignment w:val="auto"/>
                        <w:rPr>
                          <w:b/>
                          <w:sz w:val="20"/>
                          <w:szCs w:val="20"/>
                        </w:rPr>
                      </w:pPr>
                      <w:r w:rsidRPr="00493B45">
                        <w:rPr>
                          <w:b/>
                          <w:sz w:val="20"/>
                          <w:szCs w:val="20"/>
                        </w:rPr>
                        <w:t>Selección de GT y Equipos Nacionales</w:t>
                      </w:r>
                    </w:p>
                    <w:p w:rsidR="00C42C10" w:rsidRPr="00493B45" w:rsidRDefault="00C42C10" w:rsidP="0069063A">
                      <w:pPr>
                        <w:pStyle w:val="Prrafodelista"/>
                        <w:numPr>
                          <w:ilvl w:val="0"/>
                          <w:numId w:val="62"/>
                        </w:numPr>
                        <w:suppressAutoHyphens w:val="0"/>
                        <w:autoSpaceDN/>
                        <w:spacing w:after="0" w:line="240" w:lineRule="auto"/>
                        <w:ind w:left="142" w:hanging="142"/>
                        <w:textAlignment w:val="auto"/>
                        <w:rPr>
                          <w:b/>
                          <w:sz w:val="20"/>
                          <w:szCs w:val="20"/>
                        </w:rPr>
                      </w:pPr>
                      <w:r w:rsidRPr="00493B45">
                        <w:rPr>
                          <w:b/>
                          <w:sz w:val="20"/>
                          <w:szCs w:val="20"/>
                        </w:rPr>
                        <w:t>Seguimiento del desarrollo deportivo y resultados de jugadores</w:t>
                      </w:r>
                    </w:p>
                    <w:p w:rsidR="00C42C10" w:rsidRPr="00493B45" w:rsidRDefault="00C42C10" w:rsidP="0069063A">
                      <w:pPr>
                        <w:pStyle w:val="Prrafodelista"/>
                        <w:numPr>
                          <w:ilvl w:val="0"/>
                          <w:numId w:val="62"/>
                        </w:numPr>
                        <w:suppressAutoHyphens w:val="0"/>
                        <w:autoSpaceDN/>
                        <w:spacing w:after="0" w:line="240" w:lineRule="auto"/>
                        <w:ind w:left="142" w:hanging="142"/>
                        <w:textAlignment w:val="auto"/>
                        <w:rPr>
                          <w:b/>
                          <w:sz w:val="20"/>
                          <w:szCs w:val="20"/>
                        </w:rPr>
                      </w:pPr>
                      <w:r w:rsidRPr="00493B45">
                        <w:rPr>
                          <w:b/>
                          <w:sz w:val="20"/>
                          <w:szCs w:val="20"/>
                        </w:rPr>
                        <w:t>Concentraciones</w:t>
                      </w:r>
                    </w:p>
                    <w:p w:rsidR="00C42C10" w:rsidRPr="00493B45" w:rsidRDefault="00C42C10" w:rsidP="0069063A">
                      <w:pPr>
                        <w:pStyle w:val="Prrafodelista"/>
                        <w:numPr>
                          <w:ilvl w:val="0"/>
                          <w:numId w:val="62"/>
                        </w:numPr>
                        <w:suppressAutoHyphens w:val="0"/>
                        <w:autoSpaceDN/>
                        <w:spacing w:after="0" w:line="240" w:lineRule="auto"/>
                        <w:ind w:left="142" w:hanging="142"/>
                        <w:textAlignment w:val="auto"/>
                        <w:rPr>
                          <w:b/>
                          <w:sz w:val="20"/>
                          <w:szCs w:val="20"/>
                        </w:rPr>
                      </w:pPr>
                      <w:r w:rsidRPr="00493B45">
                        <w:rPr>
                          <w:b/>
                          <w:sz w:val="20"/>
                          <w:szCs w:val="20"/>
                        </w:rPr>
                        <w:t>Planificación y gestión actividad deportiva</w:t>
                      </w:r>
                    </w:p>
                  </w:txbxContent>
                </v:textbox>
              </v:shape>
            </w:pict>
          </mc:Fallback>
        </mc:AlternateContent>
      </w:r>
      <w:r>
        <w:rPr>
          <w:noProof/>
          <w:lang w:eastAsia="es-ES"/>
        </w:rPr>
        <mc:AlternateContent>
          <mc:Choice Requires="wps">
            <w:drawing>
              <wp:anchor distT="0" distB="0" distL="114300" distR="114300" simplePos="0" relativeHeight="251720704" behindDoc="0" locked="0" layoutInCell="1" allowOverlap="1" wp14:anchorId="4D4CF02A" wp14:editId="1BA648A9">
                <wp:simplePos x="0" y="0"/>
                <wp:positionH relativeFrom="column">
                  <wp:posOffset>2834640</wp:posOffset>
                </wp:positionH>
                <wp:positionV relativeFrom="paragraph">
                  <wp:posOffset>122556</wp:posOffset>
                </wp:positionV>
                <wp:extent cx="2476500" cy="1714500"/>
                <wp:effectExtent l="0" t="0" r="19050" b="19050"/>
                <wp:wrapNone/>
                <wp:docPr id="6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1714500"/>
                        </a:xfrm>
                        <a:prstGeom prst="rect">
                          <a:avLst/>
                        </a:prstGeom>
                        <a:solidFill>
                          <a:schemeClr val="bg1">
                            <a:lumMod val="85000"/>
                          </a:schemeClr>
                        </a:solidFill>
                        <a:ln w="9525">
                          <a:solidFill>
                            <a:srgbClr val="000000"/>
                          </a:solidFill>
                          <a:miter lim="800000"/>
                          <a:headEnd/>
                          <a:tailEnd/>
                        </a:ln>
                      </wps:spPr>
                      <wps:txbx>
                        <w:txbxContent>
                          <w:p w:rsidR="00C42C10" w:rsidRDefault="00C42C10" w:rsidP="004A044C">
                            <w:pPr>
                              <w:spacing w:after="0" w:line="240" w:lineRule="auto"/>
                              <w:rPr>
                                <w:b/>
                                <w:u w:val="single"/>
                              </w:rPr>
                            </w:pPr>
                            <w:r>
                              <w:rPr>
                                <w:b/>
                                <w:u w:val="single"/>
                              </w:rPr>
                              <w:t>Organización de Campeonatos</w:t>
                            </w:r>
                          </w:p>
                          <w:p w:rsidR="00C42C10" w:rsidRDefault="00C42C10" w:rsidP="004A044C">
                            <w:pPr>
                              <w:spacing w:after="0" w:line="240" w:lineRule="auto"/>
                              <w:rPr>
                                <w:b/>
                                <w:u w:val="single"/>
                              </w:rPr>
                            </w:pPr>
                          </w:p>
                          <w:p w:rsidR="00C42C10" w:rsidRPr="00493B45" w:rsidRDefault="00C42C10" w:rsidP="0069063A">
                            <w:pPr>
                              <w:pStyle w:val="Prrafodelista"/>
                              <w:numPr>
                                <w:ilvl w:val="0"/>
                                <w:numId w:val="63"/>
                              </w:numPr>
                              <w:suppressAutoHyphens w:val="0"/>
                              <w:autoSpaceDN/>
                              <w:spacing w:after="0" w:line="240" w:lineRule="auto"/>
                              <w:ind w:left="142" w:hanging="142"/>
                              <w:textAlignment w:val="auto"/>
                              <w:rPr>
                                <w:b/>
                                <w:sz w:val="20"/>
                                <w:szCs w:val="20"/>
                                <w:u w:val="single"/>
                              </w:rPr>
                            </w:pPr>
                            <w:r w:rsidRPr="00493B45">
                              <w:rPr>
                                <w:b/>
                                <w:sz w:val="20"/>
                                <w:szCs w:val="20"/>
                              </w:rPr>
                              <w:t>Elaboración del calendario anual</w:t>
                            </w:r>
                          </w:p>
                          <w:p w:rsidR="00C42C10" w:rsidRPr="00493B45" w:rsidRDefault="00C42C10" w:rsidP="0069063A">
                            <w:pPr>
                              <w:pStyle w:val="Prrafodelista"/>
                              <w:numPr>
                                <w:ilvl w:val="0"/>
                                <w:numId w:val="63"/>
                              </w:numPr>
                              <w:suppressAutoHyphens w:val="0"/>
                              <w:autoSpaceDN/>
                              <w:spacing w:after="0" w:line="240" w:lineRule="auto"/>
                              <w:ind w:left="142" w:hanging="142"/>
                              <w:textAlignment w:val="auto"/>
                              <w:rPr>
                                <w:b/>
                                <w:sz w:val="20"/>
                                <w:szCs w:val="20"/>
                                <w:u w:val="single"/>
                              </w:rPr>
                            </w:pPr>
                            <w:r w:rsidRPr="00493B45">
                              <w:rPr>
                                <w:b/>
                                <w:sz w:val="20"/>
                                <w:szCs w:val="20"/>
                              </w:rPr>
                              <w:t>Reglamentación</w:t>
                            </w:r>
                          </w:p>
                          <w:p w:rsidR="00C42C10" w:rsidRPr="00493B45" w:rsidRDefault="00C42C10" w:rsidP="0069063A">
                            <w:pPr>
                              <w:pStyle w:val="Prrafodelista"/>
                              <w:numPr>
                                <w:ilvl w:val="0"/>
                                <w:numId w:val="63"/>
                              </w:numPr>
                              <w:suppressAutoHyphens w:val="0"/>
                              <w:autoSpaceDN/>
                              <w:spacing w:after="0" w:line="240" w:lineRule="auto"/>
                              <w:ind w:left="142" w:hanging="142"/>
                              <w:textAlignment w:val="auto"/>
                              <w:rPr>
                                <w:b/>
                                <w:sz w:val="20"/>
                                <w:szCs w:val="20"/>
                                <w:u w:val="single"/>
                              </w:rPr>
                            </w:pPr>
                            <w:r w:rsidRPr="00493B45">
                              <w:rPr>
                                <w:b/>
                                <w:sz w:val="20"/>
                                <w:szCs w:val="20"/>
                              </w:rPr>
                              <w:t>Preparación de pruebas que se celebran en España</w:t>
                            </w:r>
                          </w:p>
                          <w:p w:rsidR="00C42C10" w:rsidRPr="00493B45" w:rsidRDefault="00C42C10" w:rsidP="0069063A">
                            <w:pPr>
                              <w:pStyle w:val="Prrafodelista"/>
                              <w:numPr>
                                <w:ilvl w:val="0"/>
                                <w:numId w:val="63"/>
                              </w:numPr>
                              <w:suppressAutoHyphens w:val="0"/>
                              <w:autoSpaceDN/>
                              <w:spacing w:after="0" w:line="240" w:lineRule="auto"/>
                              <w:ind w:left="142" w:hanging="142"/>
                              <w:textAlignment w:val="auto"/>
                              <w:rPr>
                                <w:b/>
                                <w:sz w:val="20"/>
                                <w:szCs w:val="20"/>
                                <w:u w:val="single"/>
                              </w:rPr>
                            </w:pPr>
                            <w:r w:rsidRPr="00493B45">
                              <w:rPr>
                                <w:b/>
                                <w:sz w:val="20"/>
                                <w:szCs w:val="20"/>
                              </w:rPr>
                              <w:t xml:space="preserve">Desarrollo de los Puntuables Nacionales Juveniles, </w:t>
                            </w:r>
                            <w:r>
                              <w:rPr>
                                <w:b/>
                                <w:sz w:val="20"/>
                                <w:szCs w:val="20"/>
                              </w:rPr>
                              <w:t>Puntuables Z</w:t>
                            </w:r>
                            <w:r w:rsidRPr="00493B45">
                              <w:rPr>
                                <w:b/>
                                <w:sz w:val="20"/>
                                <w:szCs w:val="20"/>
                              </w:rPr>
                              <w:t xml:space="preserve">onales, </w:t>
                            </w:r>
                            <w:proofErr w:type="spellStart"/>
                            <w:r w:rsidRPr="00493B45">
                              <w:rPr>
                                <w:b/>
                                <w:sz w:val="20"/>
                                <w:szCs w:val="20"/>
                              </w:rPr>
                              <w:t>Cto</w:t>
                            </w:r>
                            <w:proofErr w:type="spellEnd"/>
                            <w:r w:rsidRPr="00493B45">
                              <w:rPr>
                                <w:b/>
                                <w:sz w:val="20"/>
                                <w:szCs w:val="20"/>
                              </w:rPr>
                              <w:t xml:space="preserve">. de España Cadete, </w:t>
                            </w:r>
                            <w:proofErr w:type="spellStart"/>
                            <w:r w:rsidRPr="00493B45">
                              <w:rPr>
                                <w:b/>
                                <w:sz w:val="20"/>
                                <w:szCs w:val="20"/>
                              </w:rPr>
                              <w:t>Cto</w:t>
                            </w:r>
                            <w:proofErr w:type="spellEnd"/>
                            <w:r w:rsidRPr="00493B45">
                              <w:rPr>
                                <w:b/>
                                <w:sz w:val="20"/>
                                <w:szCs w:val="20"/>
                              </w:rPr>
                              <w:t>. de España Infantil, Alevín e Infantil e Interterritoriales.</w:t>
                            </w:r>
                          </w:p>
                          <w:p w:rsidR="00C42C10" w:rsidRPr="00493B45" w:rsidRDefault="00C42C10" w:rsidP="004A044C">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margin-left:223.2pt;margin-top:9.65pt;width:195pt;height:13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" fillcolor="#d8d8d8 [2732]">
                <v:textbox>
                  <w:txbxContent>
                    <w:p w:rsidR="00C42C10" w:rsidRDefault="00C42C10" w:rsidP="004A044C">
                      <w:pPr>
                        <w:spacing w:after="0" w:line="240" w:lineRule="auto"/>
                        <w:rPr>
                          <w:b/>
                          <w:u w:val="single"/>
                        </w:rPr>
                      </w:pPr>
                      <w:r>
                        <w:rPr>
                          <w:b/>
                          <w:u w:val="single"/>
                        </w:rPr>
                        <w:t>Organización de Campeonatos</w:t>
                      </w:r>
                    </w:p>
                    <w:p w:rsidR="00C42C10" w:rsidRDefault="00C42C10" w:rsidP="004A044C">
                      <w:pPr>
                        <w:spacing w:after="0" w:line="240" w:lineRule="auto"/>
                        <w:rPr>
                          <w:b/>
                          <w:u w:val="single"/>
                        </w:rPr>
                      </w:pPr>
                    </w:p>
                    <w:p w:rsidR="00C42C10" w:rsidRPr="00493B45" w:rsidRDefault="00C42C10" w:rsidP="0069063A">
                      <w:pPr>
                        <w:pStyle w:val="Prrafodelista"/>
                        <w:numPr>
                          <w:ilvl w:val="0"/>
                          <w:numId w:val="63"/>
                        </w:numPr>
                        <w:suppressAutoHyphens w:val="0"/>
                        <w:autoSpaceDN/>
                        <w:spacing w:after="0" w:line="240" w:lineRule="auto"/>
                        <w:ind w:left="142" w:hanging="142"/>
                        <w:textAlignment w:val="auto"/>
                        <w:rPr>
                          <w:b/>
                          <w:sz w:val="20"/>
                          <w:szCs w:val="20"/>
                          <w:u w:val="single"/>
                        </w:rPr>
                      </w:pPr>
                      <w:r w:rsidRPr="00493B45">
                        <w:rPr>
                          <w:b/>
                          <w:sz w:val="20"/>
                          <w:szCs w:val="20"/>
                        </w:rPr>
                        <w:t>Elaboración del calendario anual</w:t>
                      </w:r>
                    </w:p>
                    <w:p w:rsidR="00C42C10" w:rsidRPr="00493B45" w:rsidRDefault="00C42C10" w:rsidP="0069063A">
                      <w:pPr>
                        <w:pStyle w:val="Prrafodelista"/>
                        <w:numPr>
                          <w:ilvl w:val="0"/>
                          <w:numId w:val="63"/>
                        </w:numPr>
                        <w:suppressAutoHyphens w:val="0"/>
                        <w:autoSpaceDN/>
                        <w:spacing w:after="0" w:line="240" w:lineRule="auto"/>
                        <w:ind w:left="142" w:hanging="142"/>
                        <w:textAlignment w:val="auto"/>
                        <w:rPr>
                          <w:b/>
                          <w:sz w:val="20"/>
                          <w:szCs w:val="20"/>
                          <w:u w:val="single"/>
                        </w:rPr>
                      </w:pPr>
                      <w:r w:rsidRPr="00493B45">
                        <w:rPr>
                          <w:b/>
                          <w:sz w:val="20"/>
                          <w:szCs w:val="20"/>
                        </w:rPr>
                        <w:t>Reglamentación</w:t>
                      </w:r>
                    </w:p>
                    <w:p w:rsidR="00C42C10" w:rsidRPr="00493B45" w:rsidRDefault="00C42C10" w:rsidP="0069063A">
                      <w:pPr>
                        <w:pStyle w:val="Prrafodelista"/>
                        <w:numPr>
                          <w:ilvl w:val="0"/>
                          <w:numId w:val="63"/>
                        </w:numPr>
                        <w:suppressAutoHyphens w:val="0"/>
                        <w:autoSpaceDN/>
                        <w:spacing w:after="0" w:line="240" w:lineRule="auto"/>
                        <w:ind w:left="142" w:hanging="142"/>
                        <w:textAlignment w:val="auto"/>
                        <w:rPr>
                          <w:b/>
                          <w:sz w:val="20"/>
                          <w:szCs w:val="20"/>
                          <w:u w:val="single"/>
                        </w:rPr>
                      </w:pPr>
                      <w:r w:rsidRPr="00493B45">
                        <w:rPr>
                          <w:b/>
                          <w:sz w:val="20"/>
                          <w:szCs w:val="20"/>
                        </w:rPr>
                        <w:t>Preparación de pruebas que se celebran en España</w:t>
                      </w:r>
                    </w:p>
                    <w:p w:rsidR="00C42C10" w:rsidRPr="00493B45" w:rsidRDefault="00C42C10" w:rsidP="0069063A">
                      <w:pPr>
                        <w:pStyle w:val="Prrafodelista"/>
                        <w:numPr>
                          <w:ilvl w:val="0"/>
                          <w:numId w:val="63"/>
                        </w:numPr>
                        <w:suppressAutoHyphens w:val="0"/>
                        <w:autoSpaceDN/>
                        <w:spacing w:after="0" w:line="240" w:lineRule="auto"/>
                        <w:ind w:left="142" w:hanging="142"/>
                        <w:textAlignment w:val="auto"/>
                        <w:rPr>
                          <w:b/>
                          <w:sz w:val="20"/>
                          <w:szCs w:val="20"/>
                          <w:u w:val="single"/>
                        </w:rPr>
                      </w:pPr>
                      <w:r w:rsidRPr="00493B45">
                        <w:rPr>
                          <w:b/>
                          <w:sz w:val="20"/>
                          <w:szCs w:val="20"/>
                        </w:rPr>
                        <w:t xml:space="preserve">Desarrollo de los Puntuables Nacionales Juveniles, </w:t>
                      </w:r>
                      <w:r>
                        <w:rPr>
                          <w:b/>
                          <w:sz w:val="20"/>
                          <w:szCs w:val="20"/>
                        </w:rPr>
                        <w:t>Puntuables Z</w:t>
                      </w:r>
                      <w:r w:rsidRPr="00493B45">
                        <w:rPr>
                          <w:b/>
                          <w:sz w:val="20"/>
                          <w:szCs w:val="20"/>
                        </w:rPr>
                        <w:t xml:space="preserve">onales, </w:t>
                      </w:r>
                      <w:proofErr w:type="spellStart"/>
                      <w:r w:rsidRPr="00493B45">
                        <w:rPr>
                          <w:b/>
                          <w:sz w:val="20"/>
                          <w:szCs w:val="20"/>
                        </w:rPr>
                        <w:t>Cto</w:t>
                      </w:r>
                      <w:proofErr w:type="spellEnd"/>
                      <w:r w:rsidRPr="00493B45">
                        <w:rPr>
                          <w:b/>
                          <w:sz w:val="20"/>
                          <w:szCs w:val="20"/>
                        </w:rPr>
                        <w:t xml:space="preserve">. de España Cadete, </w:t>
                      </w:r>
                      <w:proofErr w:type="spellStart"/>
                      <w:r w:rsidRPr="00493B45">
                        <w:rPr>
                          <w:b/>
                          <w:sz w:val="20"/>
                          <w:szCs w:val="20"/>
                        </w:rPr>
                        <w:t>Cto</w:t>
                      </w:r>
                      <w:proofErr w:type="spellEnd"/>
                      <w:r w:rsidRPr="00493B45">
                        <w:rPr>
                          <w:b/>
                          <w:sz w:val="20"/>
                          <w:szCs w:val="20"/>
                        </w:rPr>
                        <w:t>. de España Infantil, Alevín e Infantil e Interterritoriales.</w:t>
                      </w:r>
                    </w:p>
                    <w:p w:rsidR="00C42C10" w:rsidRPr="00493B45" w:rsidRDefault="00C42C10" w:rsidP="004A044C">
                      <w:pPr>
                        <w:rPr>
                          <w:sz w:val="20"/>
                          <w:szCs w:val="20"/>
                        </w:rPr>
                      </w:pPr>
                    </w:p>
                  </w:txbxContent>
                </v:textbox>
              </v:shape>
            </w:pict>
          </mc:Fallback>
        </mc:AlternateContent>
      </w:r>
    </w:p>
    <w:p w:rsidR="004A044C" w:rsidRDefault="004A044C" w:rsidP="004A044C"/>
    <w:p w:rsidR="004A044C" w:rsidRDefault="004A044C" w:rsidP="004A044C"/>
    <w:p w:rsidR="004A044C" w:rsidRDefault="004A044C" w:rsidP="004A044C"/>
    <w:p w:rsidR="004A044C" w:rsidRDefault="004A044C" w:rsidP="004A044C"/>
    <w:p w:rsidR="004A044C" w:rsidRDefault="004A044C" w:rsidP="004A044C"/>
    <w:p w:rsidR="004A044C" w:rsidRDefault="004A044C" w:rsidP="004A044C">
      <w:r>
        <w:rPr>
          <w:noProof/>
          <w:lang w:eastAsia="es-ES"/>
        </w:rPr>
        <mc:AlternateContent>
          <mc:Choice Requires="wps">
            <w:drawing>
              <wp:anchor distT="0" distB="0" distL="114300" distR="114300" simplePos="0" relativeHeight="251722752" behindDoc="0" locked="0" layoutInCell="1" allowOverlap="1" wp14:anchorId="553E4739" wp14:editId="513F28A7">
                <wp:simplePos x="0" y="0"/>
                <wp:positionH relativeFrom="column">
                  <wp:posOffset>2834640</wp:posOffset>
                </wp:positionH>
                <wp:positionV relativeFrom="paragraph">
                  <wp:posOffset>94615</wp:posOffset>
                </wp:positionV>
                <wp:extent cx="2476500" cy="1714500"/>
                <wp:effectExtent l="0" t="0" r="19050" b="19050"/>
                <wp:wrapNone/>
                <wp:docPr id="7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1714500"/>
                        </a:xfrm>
                        <a:prstGeom prst="rect">
                          <a:avLst/>
                        </a:prstGeom>
                        <a:solidFill>
                          <a:schemeClr val="bg1">
                            <a:lumMod val="85000"/>
                          </a:schemeClr>
                        </a:solidFill>
                        <a:ln w="9525">
                          <a:solidFill>
                            <a:srgbClr val="000000"/>
                          </a:solidFill>
                          <a:miter lim="800000"/>
                          <a:headEnd/>
                          <a:tailEnd/>
                        </a:ln>
                      </wps:spPr>
                      <wps:txbx>
                        <w:txbxContent>
                          <w:p w:rsidR="00C42C10" w:rsidRDefault="00C42C10" w:rsidP="004A044C">
                            <w:pPr>
                              <w:spacing w:after="0" w:line="240" w:lineRule="auto"/>
                              <w:rPr>
                                <w:b/>
                                <w:u w:val="single"/>
                              </w:rPr>
                            </w:pPr>
                            <w:r>
                              <w:rPr>
                                <w:b/>
                                <w:u w:val="single"/>
                              </w:rPr>
                              <w:t>Servicio a los federados</w:t>
                            </w:r>
                          </w:p>
                          <w:p w:rsidR="00C42C10" w:rsidRDefault="00C42C10" w:rsidP="004A044C">
                            <w:pPr>
                              <w:spacing w:after="0" w:line="240" w:lineRule="auto"/>
                              <w:rPr>
                                <w:b/>
                                <w:u w:val="single"/>
                              </w:rPr>
                            </w:pPr>
                          </w:p>
                          <w:p w:rsidR="00C42C10" w:rsidRPr="00493B45" w:rsidRDefault="00C42C10" w:rsidP="0069063A">
                            <w:pPr>
                              <w:pStyle w:val="Prrafodelista"/>
                              <w:numPr>
                                <w:ilvl w:val="0"/>
                                <w:numId w:val="63"/>
                              </w:numPr>
                              <w:suppressAutoHyphens w:val="0"/>
                              <w:autoSpaceDN/>
                              <w:spacing w:after="0" w:line="240" w:lineRule="auto"/>
                              <w:ind w:left="142" w:hanging="142"/>
                              <w:textAlignment w:val="auto"/>
                              <w:rPr>
                                <w:b/>
                                <w:sz w:val="20"/>
                                <w:szCs w:val="20"/>
                                <w:u w:val="single"/>
                              </w:rPr>
                            </w:pPr>
                            <w:r>
                              <w:rPr>
                                <w:b/>
                                <w:sz w:val="20"/>
                                <w:szCs w:val="20"/>
                              </w:rPr>
                              <w:t>Resolución de incidencias (estatuto amateur, hándicap, etc.)</w:t>
                            </w:r>
                          </w:p>
                          <w:p w:rsidR="00C42C10" w:rsidRPr="00493B45" w:rsidRDefault="00C42C10" w:rsidP="0069063A">
                            <w:pPr>
                              <w:pStyle w:val="Prrafodelista"/>
                              <w:numPr>
                                <w:ilvl w:val="0"/>
                                <w:numId w:val="63"/>
                              </w:numPr>
                              <w:suppressAutoHyphens w:val="0"/>
                              <w:autoSpaceDN/>
                              <w:spacing w:after="0" w:line="240" w:lineRule="auto"/>
                              <w:ind w:left="142" w:hanging="142"/>
                              <w:textAlignment w:val="auto"/>
                              <w:rPr>
                                <w:b/>
                                <w:sz w:val="20"/>
                                <w:szCs w:val="20"/>
                                <w:u w:val="single"/>
                              </w:rPr>
                            </w:pPr>
                            <w:r>
                              <w:rPr>
                                <w:b/>
                                <w:sz w:val="20"/>
                                <w:szCs w:val="20"/>
                              </w:rPr>
                              <w:t>Atención al federado</w:t>
                            </w:r>
                          </w:p>
                          <w:p w:rsidR="00C42C10" w:rsidRPr="00493B45" w:rsidRDefault="00C42C10" w:rsidP="0069063A">
                            <w:pPr>
                              <w:pStyle w:val="Prrafodelista"/>
                              <w:numPr>
                                <w:ilvl w:val="0"/>
                                <w:numId w:val="63"/>
                              </w:numPr>
                              <w:suppressAutoHyphens w:val="0"/>
                              <w:autoSpaceDN/>
                              <w:spacing w:after="0" w:line="240" w:lineRule="auto"/>
                              <w:ind w:left="142" w:hanging="142"/>
                              <w:textAlignment w:val="auto"/>
                              <w:rPr>
                                <w:b/>
                                <w:sz w:val="20"/>
                                <w:szCs w:val="20"/>
                                <w:u w:val="single"/>
                              </w:rPr>
                            </w:pPr>
                            <w:r>
                              <w:rPr>
                                <w:b/>
                                <w:sz w:val="20"/>
                                <w:szCs w:val="20"/>
                              </w:rPr>
                              <w:t>Responsable del contenido web del área reservada al CTJ para dar visibilidad de la actividad que el Comité desempeña.</w:t>
                            </w:r>
                          </w:p>
                          <w:p w:rsidR="00C42C10" w:rsidRPr="00493B45" w:rsidRDefault="00C42C10" w:rsidP="004A044C">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8" type="#_x0000_t202" style="position:absolute;margin-left:223.2pt;margin-top:7.45pt;width:195pt;height:13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" fillcolor="#d8d8d8 [2732]">
                <v:textbox>
                  <w:txbxContent>
                    <w:p w:rsidR="00C42C10" w:rsidRDefault="00C42C10" w:rsidP="004A044C">
                      <w:pPr>
                        <w:spacing w:after="0" w:line="240" w:lineRule="auto"/>
                        <w:rPr>
                          <w:b/>
                          <w:u w:val="single"/>
                        </w:rPr>
                      </w:pPr>
                      <w:r>
                        <w:rPr>
                          <w:b/>
                          <w:u w:val="single"/>
                        </w:rPr>
                        <w:t>Servicio a los federados</w:t>
                      </w:r>
                    </w:p>
                    <w:p w:rsidR="00C42C10" w:rsidRDefault="00C42C10" w:rsidP="004A044C">
                      <w:pPr>
                        <w:spacing w:after="0" w:line="240" w:lineRule="auto"/>
                        <w:rPr>
                          <w:b/>
                          <w:u w:val="single"/>
                        </w:rPr>
                      </w:pPr>
                    </w:p>
                    <w:p w:rsidR="00C42C10" w:rsidRPr="00493B45" w:rsidRDefault="00C42C10" w:rsidP="0069063A">
                      <w:pPr>
                        <w:pStyle w:val="Prrafodelista"/>
                        <w:numPr>
                          <w:ilvl w:val="0"/>
                          <w:numId w:val="63"/>
                        </w:numPr>
                        <w:suppressAutoHyphens w:val="0"/>
                        <w:autoSpaceDN/>
                        <w:spacing w:after="0" w:line="240" w:lineRule="auto"/>
                        <w:ind w:left="142" w:hanging="142"/>
                        <w:textAlignment w:val="auto"/>
                        <w:rPr>
                          <w:b/>
                          <w:sz w:val="20"/>
                          <w:szCs w:val="20"/>
                          <w:u w:val="single"/>
                        </w:rPr>
                      </w:pPr>
                      <w:r>
                        <w:rPr>
                          <w:b/>
                          <w:sz w:val="20"/>
                          <w:szCs w:val="20"/>
                        </w:rPr>
                        <w:t>Resolución de incidencias (estatuto amateur, hándicap, etc.)</w:t>
                      </w:r>
                    </w:p>
                    <w:p w:rsidR="00C42C10" w:rsidRPr="00493B45" w:rsidRDefault="00C42C10" w:rsidP="0069063A">
                      <w:pPr>
                        <w:pStyle w:val="Prrafodelista"/>
                        <w:numPr>
                          <w:ilvl w:val="0"/>
                          <w:numId w:val="63"/>
                        </w:numPr>
                        <w:suppressAutoHyphens w:val="0"/>
                        <w:autoSpaceDN/>
                        <w:spacing w:after="0" w:line="240" w:lineRule="auto"/>
                        <w:ind w:left="142" w:hanging="142"/>
                        <w:textAlignment w:val="auto"/>
                        <w:rPr>
                          <w:b/>
                          <w:sz w:val="20"/>
                          <w:szCs w:val="20"/>
                          <w:u w:val="single"/>
                        </w:rPr>
                      </w:pPr>
                      <w:r>
                        <w:rPr>
                          <w:b/>
                          <w:sz w:val="20"/>
                          <w:szCs w:val="20"/>
                        </w:rPr>
                        <w:t>Atención al federado</w:t>
                      </w:r>
                    </w:p>
                    <w:p w:rsidR="00C42C10" w:rsidRPr="00493B45" w:rsidRDefault="00C42C10" w:rsidP="0069063A">
                      <w:pPr>
                        <w:pStyle w:val="Prrafodelista"/>
                        <w:numPr>
                          <w:ilvl w:val="0"/>
                          <w:numId w:val="63"/>
                        </w:numPr>
                        <w:suppressAutoHyphens w:val="0"/>
                        <w:autoSpaceDN/>
                        <w:spacing w:after="0" w:line="240" w:lineRule="auto"/>
                        <w:ind w:left="142" w:hanging="142"/>
                        <w:textAlignment w:val="auto"/>
                        <w:rPr>
                          <w:b/>
                          <w:sz w:val="20"/>
                          <w:szCs w:val="20"/>
                          <w:u w:val="single"/>
                        </w:rPr>
                      </w:pPr>
                      <w:r>
                        <w:rPr>
                          <w:b/>
                          <w:sz w:val="20"/>
                          <w:szCs w:val="20"/>
                        </w:rPr>
                        <w:t>Responsable del contenido web del área reservada al CTJ para dar visibilidad de la actividad que el Comité desempeña.</w:t>
                      </w:r>
                    </w:p>
                    <w:p w:rsidR="00C42C10" w:rsidRPr="00493B45" w:rsidRDefault="00C42C10" w:rsidP="004A044C">
                      <w:pPr>
                        <w:rPr>
                          <w:sz w:val="20"/>
                          <w:szCs w:val="20"/>
                        </w:rPr>
                      </w:pPr>
                    </w:p>
                  </w:txbxContent>
                </v:textbox>
              </v:shape>
            </w:pict>
          </mc:Fallback>
        </mc:AlternateContent>
      </w:r>
      <w:r>
        <w:rPr>
          <w:noProof/>
          <w:lang w:eastAsia="es-ES"/>
        </w:rPr>
        <mc:AlternateContent>
          <mc:Choice Requires="wps">
            <w:drawing>
              <wp:anchor distT="0" distB="0" distL="114300" distR="114300" simplePos="0" relativeHeight="251721728" behindDoc="0" locked="0" layoutInCell="1" allowOverlap="1" wp14:anchorId="7F076B6D" wp14:editId="5AB12FDA">
                <wp:simplePos x="0" y="0"/>
                <wp:positionH relativeFrom="column">
                  <wp:posOffset>-3810</wp:posOffset>
                </wp:positionH>
                <wp:positionV relativeFrom="paragraph">
                  <wp:posOffset>94615</wp:posOffset>
                </wp:positionV>
                <wp:extent cx="2552700" cy="1714500"/>
                <wp:effectExtent l="0" t="0" r="19050" b="19050"/>
                <wp:wrapNone/>
                <wp:docPr id="7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1714500"/>
                        </a:xfrm>
                        <a:prstGeom prst="rect">
                          <a:avLst/>
                        </a:prstGeom>
                        <a:solidFill>
                          <a:schemeClr val="bg1">
                            <a:lumMod val="85000"/>
                          </a:schemeClr>
                        </a:solidFill>
                        <a:ln w="9525">
                          <a:solidFill>
                            <a:srgbClr val="000000"/>
                          </a:solidFill>
                          <a:miter lim="800000"/>
                          <a:headEnd/>
                          <a:tailEnd/>
                        </a:ln>
                      </wps:spPr>
                      <wps:txbx>
                        <w:txbxContent>
                          <w:p w:rsidR="00C42C10" w:rsidRDefault="00C42C10" w:rsidP="004A044C">
                            <w:pPr>
                              <w:spacing w:after="0" w:line="240" w:lineRule="auto"/>
                              <w:rPr>
                                <w:b/>
                                <w:u w:val="single"/>
                              </w:rPr>
                            </w:pPr>
                            <w:r>
                              <w:rPr>
                                <w:b/>
                                <w:u w:val="single"/>
                              </w:rPr>
                              <w:t>CSD</w:t>
                            </w:r>
                          </w:p>
                          <w:p w:rsidR="00C42C10" w:rsidRDefault="00C42C10" w:rsidP="004A044C">
                            <w:pPr>
                              <w:spacing w:after="0" w:line="240" w:lineRule="auto"/>
                              <w:rPr>
                                <w:b/>
                                <w:u w:val="single"/>
                              </w:rPr>
                            </w:pPr>
                          </w:p>
                          <w:p w:rsidR="00C42C10" w:rsidRPr="00493B45" w:rsidRDefault="00C42C10" w:rsidP="0069063A">
                            <w:pPr>
                              <w:pStyle w:val="Prrafodelista"/>
                              <w:numPr>
                                <w:ilvl w:val="0"/>
                                <w:numId w:val="62"/>
                              </w:numPr>
                              <w:suppressAutoHyphens w:val="0"/>
                              <w:autoSpaceDN/>
                              <w:spacing w:after="0" w:line="240" w:lineRule="auto"/>
                              <w:ind w:left="142" w:hanging="142"/>
                              <w:textAlignment w:val="auto"/>
                              <w:rPr>
                                <w:b/>
                                <w:sz w:val="20"/>
                                <w:szCs w:val="20"/>
                              </w:rPr>
                            </w:pPr>
                            <w:r>
                              <w:rPr>
                                <w:b/>
                                <w:sz w:val="20"/>
                                <w:szCs w:val="20"/>
                              </w:rPr>
                              <w:t>Proyecto deportivo anual y presupuesto</w:t>
                            </w:r>
                          </w:p>
                          <w:p w:rsidR="00C42C10" w:rsidRPr="00493B45" w:rsidRDefault="00C42C10" w:rsidP="0069063A">
                            <w:pPr>
                              <w:pStyle w:val="Prrafodelista"/>
                              <w:numPr>
                                <w:ilvl w:val="0"/>
                                <w:numId w:val="62"/>
                              </w:numPr>
                              <w:suppressAutoHyphens w:val="0"/>
                              <w:autoSpaceDN/>
                              <w:spacing w:after="0" w:line="240" w:lineRule="auto"/>
                              <w:ind w:left="142" w:hanging="142"/>
                              <w:textAlignment w:val="auto"/>
                              <w:rPr>
                                <w:b/>
                                <w:sz w:val="20"/>
                                <w:szCs w:val="20"/>
                              </w:rPr>
                            </w:pPr>
                            <w:r>
                              <w:rPr>
                                <w:b/>
                                <w:sz w:val="20"/>
                                <w:szCs w:val="20"/>
                              </w:rPr>
                              <w:t>Información del progreso de la actividad deportiva de alto nivel</w:t>
                            </w:r>
                          </w:p>
                          <w:p w:rsidR="00C42C10" w:rsidRPr="00493B45" w:rsidRDefault="00C42C10" w:rsidP="0069063A">
                            <w:pPr>
                              <w:pStyle w:val="Prrafodelista"/>
                              <w:numPr>
                                <w:ilvl w:val="0"/>
                                <w:numId w:val="62"/>
                              </w:numPr>
                              <w:suppressAutoHyphens w:val="0"/>
                              <w:autoSpaceDN/>
                              <w:spacing w:after="0" w:line="240" w:lineRule="auto"/>
                              <w:ind w:left="142" w:hanging="142"/>
                              <w:textAlignment w:val="auto"/>
                              <w:rPr>
                                <w:b/>
                                <w:sz w:val="20"/>
                                <w:szCs w:val="20"/>
                              </w:rPr>
                            </w:pPr>
                            <w:r>
                              <w:rPr>
                                <w:b/>
                                <w:sz w:val="20"/>
                                <w:szCs w:val="20"/>
                              </w:rPr>
                              <w:t>Propuesta jugadores para la obtención de distinciones medallas al mérito deportivo, a la condición de deportistas de alto nivel</w:t>
                            </w:r>
                          </w:p>
                          <w:p w:rsidR="00C42C10" w:rsidRPr="00493B45" w:rsidRDefault="00C42C10" w:rsidP="004A044C">
                            <w:pPr>
                              <w:spacing w:after="0" w:line="240" w:lineRule="auto"/>
                              <w:rPr>
                                <w:b/>
                                <w:sz w:val="20"/>
                                <w:szCs w:val="20"/>
                              </w:rPr>
                            </w:pPr>
                          </w:p>
                          <w:p w:rsidR="00C42C10" w:rsidRPr="00493B45" w:rsidRDefault="00C42C10" w:rsidP="004A044C">
                            <w:pPr>
                              <w:spacing w:after="0" w:line="240" w:lineRule="auto"/>
                              <w:rPr>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9" type="#_x0000_t202" style="position:absolute;margin-left:-.3pt;margin-top:7.45pt;width:201pt;height:13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" fillcolor="#d8d8d8 [2732]">
                <v:textbox>
                  <w:txbxContent>
                    <w:p w:rsidR="00C42C10" w:rsidRDefault="00C42C10" w:rsidP="004A044C">
                      <w:pPr>
                        <w:spacing w:after="0" w:line="240" w:lineRule="auto"/>
                        <w:rPr>
                          <w:b/>
                          <w:u w:val="single"/>
                        </w:rPr>
                      </w:pPr>
                      <w:r>
                        <w:rPr>
                          <w:b/>
                          <w:u w:val="single"/>
                        </w:rPr>
                        <w:t>CSD</w:t>
                      </w:r>
                    </w:p>
                    <w:p w:rsidR="00C42C10" w:rsidRDefault="00C42C10" w:rsidP="004A044C">
                      <w:pPr>
                        <w:spacing w:after="0" w:line="240" w:lineRule="auto"/>
                        <w:rPr>
                          <w:b/>
                          <w:u w:val="single"/>
                        </w:rPr>
                      </w:pPr>
                    </w:p>
                    <w:p w:rsidR="00C42C10" w:rsidRPr="00493B45" w:rsidRDefault="00C42C10" w:rsidP="0069063A">
                      <w:pPr>
                        <w:pStyle w:val="Prrafodelista"/>
                        <w:numPr>
                          <w:ilvl w:val="0"/>
                          <w:numId w:val="62"/>
                        </w:numPr>
                        <w:suppressAutoHyphens w:val="0"/>
                        <w:autoSpaceDN/>
                        <w:spacing w:after="0" w:line="240" w:lineRule="auto"/>
                        <w:ind w:left="142" w:hanging="142"/>
                        <w:textAlignment w:val="auto"/>
                        <w:rPr>
                          <w:b/>
                          <w:sz w:val="20"/>
                          <w:szCs w:val="20"/>
                        </w:rPr>
                      </w:pPr>
                      <w:r>
                        <w:rPr>
                          <w:b/>
                          <w:sz w:val="20"/>
                          <w:szCs w:val="20"/>
                        </w:rPr>
                        <w:t>Proyecto deportivo anual y presupuesto</w:t>
                      </w:r>
                    </w:p>
                    <w:p w:rsidR="00C42C10" w:rsidRPr="00493B45" w:rsidRDefault="00C42C10" w:rsidP="0069063A">
                      <w:pPr>
                        <w:pStyle w:val="Prrafodelista"/>
                        <w:numPr>
                          <w:ilvl w:val="0"/>
                          <w:numId w:val="62"/>
                        </w:numPr>
                        <w:suppressAutoHyphens w:val="0"/>
                        <w:autoSpaceDN/>
                        <w:spacing w:after="0" w:line="240" w:lineRule="auto"/>
                        <w:ind w:left="142" w:hanging="142"/>
                        <w:textAlignment w:val="auto"/>
                        <w:rPr>
                          <w:b/>
                          <w:sz w:val="20"/>
                          <w:szCs w:val="20"/>
                        </w:rPr>
                      </w:pPr>
                      <w:r>
                        <w:rPr>
                          <w:b/>
                          <w:sz w:val="20"/>
                          <w:szCs w:val="20"/>
                        </w:rPr>
                        <w:t>Información del progreso de la actividad deportiva de alto nivel</w:t>
                      </w:r>
                    </w:p>
                    <w:p w:rsidR="00C42C10" w:rsidRPr="00493B45" w:rsidRDefault="00C42C10" w:rsidP="0069063A">
                      <w:pPr>
                        <w:pStyle w:val="Prrafodelista"/>
                        <w:numPr>
                          <w:ilvl w:val="0"/>
                          <w:numId w:val="62"/>
                        </w:numPr>
                        <w:suppressAutoHyphens w:val="0"/>
                        <w:autoSpaceDN/>
                        <w:spacing w:after="0" w:line="240" w:lineRule="auto"/>
                        <w:ind w:left="142" w:hanging="142"/>
                        <w:textAlignment w:val="auto"/>
                        <w:rPr>
                          <w:b/>
                          <w:sz w:val="20"/>
                          <w:szCs w:val="20"/>
                        </w:rPr>
                      </w:pPr>
                      <w:r>
                        <w:rPr>
                          <w:b/>
                          <w:sz w:val="20"/>
                          <w:szCs w:val="20"/>
                        </w:rPr>
                        <w:t>Propuesta jugadores para la obtención de distinciones medallas al mérito deportivo, a la condición de deportistas de alto nivel</w:t>
                      </w:r>
                    </w:p>
                    <w:p w:rsidR="00C42C10" w:rsidRPr="00493B45" w:rsidRDefault="00C42C10" w:rsidP="004A044C">
                      <w:pPr>
                        <w:spacing w:after="0" w:line="240" w:lineRule="auto"/>
                        <w:rPr>
                          <w:b/>
                          <w:sz w:val="20"/>
                          <w:szCs w:val="20"/>
                        </w:rPr>
                      </w:pPr>
                    </w:p>
                    <w:p w:rsidR="00C42C10" w:rsidRPr="00493B45" w:rsidRDefault="00C42C10" w:rsidP="004A044C">
                      <w:pPr>
                        <w:spacing w:after="0" w:line="240" w:lineRule="auto"/>
                        <w:rPr>
                          <w:b/>
                          <w:sz w:val="20"/>
                          <w:szCs w:val="20"/>
                        </w:rPr>
                      </w:pPr>
                    </w:p>
                  </w:txbxContent>
                </v:textbox>
              </v:shape>
            </w:pict>
          </mc:Fallback>
        </mc:AlternateContent>
      </w:r>
    </w:p>
    <w:p w:rsidR="004A044C" w:rsidRDefault="004A044C" w:rsidP="004A044C"/>
    <w:p w:rsidR="004A044C" w:rsidRDefault="004A044C" w:rsidP="004A044C"/>
    <w:p w:rsidR="004A044C" w:rsidRDefault="004A044C" w:rsidP="004A044C"/>
    <w:p w:rsidR="004A044C" w:rsidRDefault="004A044C" w:rsidP="004A044C"/>
    <w:p w:rsidR="00B30810" w:rsidRDefault="00B30810" w:rsidP="00B30810">
      <w:pPr>
        <w:pStyle w:val="Ttulo3"/>
        <w:spacing w:before="0" w:after="200"/>
      </w:pPr>
      <w:bookmarkStart w:id="567" w:name="_Toc360031250"/>
      <w:r>
        <w:lastRenderedPageBreak/>
        <w:t>CTJ: Composición del Comité y Equipo de Trabajo</w:t>
      </w:r>
      <w:bookmarkEnd w:id="567"/>
    </w:p>
    <w:p w:rsidR="004A044C" w:rsidRDefault="004A044C" w:rsidP="004A044C">
      <w:r>
        <w:rPr>
          <w:noProof/>
          <w:lang w:eastAsia="es-ES"/>
        </w:rPr>
        <w:drawing>
          <wp:inline distT="0" distB="0" distL="0" distR="0" wp14:anchorId="5A85B6C1" wp14:editId="56C0EDEB">
            <wp:extent cx="5401310" cy="3670300"/>
            <wp:effectExtent l="0" t="0" r="0" b="0"/>
            <wp:docPr id="72"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01310" cy="3670300"/>
                    </a:xfrm>
                    <a:prstGeom prst="rect">
                      <a:avLst/>
                    </a:prstGeom>
                    <a:noFill/>
                  </pic:spPr>
                </pic:pic>
              </a:graphicData>
            </a:graphic>
          </wp:inline>
        </w:drawing>
      </w:r>
    </w:p>
    <w:p w:rsidR="004A044C" w:rsidRPr="004A044C" w:rsidRDefault="004A044C" w:rsidP="004A044C"/>
    <w:tbl>
      <w:tblPr>
        <w:tblStyle w:val="Tablaconcuadrcula"/>
        <w:tblW w:w="0" w:type="auto"/>
        <w:tblLayout w:type="fixed"/>
        <w:tblLook w:val="04A0" w:firstRow="1" w:lastRow="0" w:firstColumn="1" w:lastColumn="0" w:noHBand="0" w:noVBand="1"/>
      </w:tblPr>
      <w:tblGrid>
        <w:gridCol w:w="1526"/>
        <w:gridCol w:w="1984"/>
        <w:gridCol w:w="1418"/>
        <w:gridCol w:w="3716"/>
      </w:tblGrid>
      <w:tr w:rsidR="00B30810" w:rsidTr="00B30810">
        <w:tc>
          <w:tcPr>
            <w:tcW w:w="1526" w:type="dxa"/>
          </w:tcPr>
          <w:p w:rsidR="00B30810" w:rsidRDefault="00B30810" w:rsidP="00B30810">
            <w:pPr>
              <w:jc w:val="center"/>
            </w:pPr>
            <w:r>
              <w:t>CARGO</w:t>
            </w:r>
          </w:p>
        </w:tc>
        <w:tc>
          <w:tcPr>
            <w:tcW w:w="1984" w:type="dxa"/>
          </w:tcPr>
          <w:p w:rsidR="00B30810" w:rsidRDefault="00B30810" w:rsidP="00B30810">
            <w:pPr>
              <w:jc w:val="center"/>
            </w:pPr>
            <w:r>
              <w:t>NOMBRE</w:t>
            </w:r>
          </w:p>
        </w:tc>
        <w:tc>
          <w:tcPr>
            <w:tcW w:w="1418" w:type="dxa"/>
          </w:tcPr>
          <w:p w:rsidR="00B30810" w:rsidRDefault="00B30810" w:rsidP="00B30810">
            <w:pPr>
              <w:jc w:val="center"/>
            </w:pPr>
            <w:r>
              <w:t>DEDICACIÓN</w:t>
            </w:r>
          </w:p>
        </w:tc>
        <w:tc>
          <w:tcPr>
            <w:tcW w:w="3716" w:type="dxa"/>
          </w:tcPr>
          <w:p w:rsidR="00B30810" w:rsidRDefault="00624C78" w:rsidP="00B30810">
            <w:pPr>
              <w:jc w:val="center"/>
            </w:pPr>
            <w:r>
              <w:t>RESPONSABILIDADES CTJ</w:t>
            </w:r>
          </w:p>
        </w:tc>
      </w:tr>
      <w:tr w:rsidR="004A044C" w:rsidTr="00B30810">
        <w:tc>
          <w:tcPr>
            <w:tcW w:w="1526" w:type="dxa"/>
          </w:tcPr>
          <w:p w:rsidR="004A044C" w:rsidRPr="006270EF" w:rsidRDefault="004A044C" w:rsidP="004A044C">
            <w:pPr>
              <w:rPr>
                <w:sz w:val="20"/>
                <w:szCs w:val="20"/>
              </w:rPr>
            </w:pPr>
            <w:r w:rsidRPr="006270EF">
              <w:rPr>
                <w:sz w:val="20"/>
                <w:szCs w:val="20"/>
              </w:rPr>
              <w:t>Presidente</w:t>
            </w:r>
          </w:p>
        </w:tc>
        <w:tc>
          <w:tcPr>
            <w:tcW w:w="1984" w:type="dxa"/>
          </w:tcPr>
          <w:p w:rsidR="004A044C" w:rsidRPr="006270EF" w:rsidRDefault="004A044C" w:rsidP="004A044C">
            <w:pPr>
              <w:rPr>
                <w:sz w:val="20"/>
                <w:szCs w:val="20"/>
              </w:rPr>
            </w:pPr>
            <w:r>
              <w:rPr>
                <w:sz w:val="20"/>
                <w:szCs w:val="20"/>
              </w:rPr>
              <w:t>Soledad Fernández de Araoz</w:t>
            </w:r>
          </w:p>
        </w:tc>
        <w:tc>
          <w:tcPr>
            <w:tcW w:w="1418" w:type="dxa"/>
          </w:tcPr>
          <w:p w:rsidR="004A044C" w:rsidRPr="006270EF" w:rsidRDefault="004A044C" w:rsidP="004A044C">
            <w:pPr>
              <w:rPr>
                <w:sz w:val="20"/>
                <w:szCs w:val="20"/>
              </w:rPr>
            </w:pPr>
            <w:r w:rsidRPr="006270EF">
              <w:rPr>
                <w:sz w:val="20"/>
                <w:szCs w:val="20"/>
              </w:rPr>
              <w:t>Parcial / No remunerada</w:t>
            </w:r>
          </w:p>
        </w:tc>
        <w:tc>
          <w:tcPr>
            <w:tcW w:w="3716" w:type="dxa"/>
          </w:tcPr>
          <w:p w:rsidR="004A044C" w:rsidRDefault="004A044C" w:rsidP="004A044C">
            <w:pPr>
              <w:rPr>
                <w:sz w:val="20"/>
              </w:rPr>
            </w:pPr>
            <w:r w:rsidRPr="008A4D1A">
              <w:rPr>
                <w:b/>
                <w:sz w:val="20"/>
              </w:rPr>
              <w:t>Marcar l</w:t>
            </w:r>
            <w:r>
              <w:rPr>
                <w:b/>
                <w:sz w:val="20"/>
              </w:rPr>
              <w:t>os objetivos y l</w:t>
            </w:r>
            <w:r w:rsidRPr="008A4D1A">
              <w:rPr>
                <w:b/>
                <w:sz w:val="20"/>
              </w:rPr>
              <w:t>a línea de trabajo</w:t>
            </w:r>
            <w:r>
              <w:rPr>
                <w:sz w:val="20"/>
              </w:rPr>
              <w:t xml:space="preserve"> del CTJ</w:t>
            </w:r>
            <w:r w:rsidRPr="00587D3D">
              <w:rPr>
                <w:sz w:val="20"/>
              </w:rPr>
              <w:t xml:space="preserve"> y liderar</w:t>
            </w:r>
            <w:r>
              <w:rPr>
                <w:sz w:val="20"/>
              </w:rPr>
              <w:t xml:space="preserve"> </w:t>
            </w:r>
            <w:r w:rsidRPr="00587D3D">
              <w:rPr>
                <w:sz w:val="20"/>
              </w:rPr>
              <w:t>las actividades que este comité desempeña.</w:t>
            </w:r>
          </w:p>
          <w:p w:rsidR="004A044C" w:rsidRDefault="004A044C" w:rsidP="004A044C">
            <w:r>
              <w:rPr>
                <w:b/>
                <w:sz w:val="20"/>
              </w:rPr>
              <w:t>Selección de jugadores/as</w:t>
            </w:r>
            <w:r>
              <w:rPr>
                <w:sz w:val="20"/>
              </w:rPr>
              <w:t>: grupo de trabajo, competiciones individuales y competiciones por equipos</w:t>
            </w:r>
          </w:p>
        </w:tc>
      </w:tr>
      <w:tr w:rsidR="004A044C" w:rsidTr="00B30810">
        <w:tc>
          <w:tcPr>
            <w:tcW w:w="1526" w:type="dxa"/>
          </w:tcPr>
          <w:p w:rsidR="004A044C" w:rsidRPr="006270EF" w:rsidRDefault="004A044C" w:rsidP="004A044C">
            <w:pPr>
              <w:rPr>
                <w:sz w:val="20"/>
                <w:szCs w:val="20"/>
              </w:rPr>
            </w:pPr>
            <w:r w:rsidRPr="006270EF">
              <w:rPr>
                <w:sz w:val="20"/>
                <w:szCs w:val="20"/>
              </w:rPr>
              <w:t>Vocal</w:t>
            </w:r>
          </w:p>
        </w:tc>
        <w:tc>
          <w:tcPr>
            <w:tcW w:w="1984" w:type="dxa"/>
          </w:tcPr>
          <w:p w:rsidR="004A044C" w:rsidRDefault="004A044C" w:rsidP="004A044C">
            <w:pPr>
              <w:rPr>
                <w:sz w:val="20"/>
                <w:szCs w:val="20"/>
              </w:rPr>
            </w:pPr>
            <w:r>
              <w:rPr>
                <w:sz w:val="20"/>
                <w:szCs w:val="20"/>
              </w:rPr>
              <w:t xml:space="preserve">Juana </w:t>
            </w:r>
            <w:proofErr w:type="spellStart"/>
            <w:r>
              <w:rPr>
                <w:sz w:val="20"/>
                <w:szCs w:val="20"/>
              </w:rPr>
              <w:t>Valcarce</w:t>
            </w:r>
            <w:proofErr w:type="spellEnd"/>
          </w:p>
          <w:p w:rsidR="004A044C" w:rsidRDefault="004A044C" w:rsidP="004A044C">
            <w:pPr>
              <w:rPr>
                <w:sz w:val="20"/>
                <w:szCs w:val="20"/>
              </w:rPr>
            </w:pPr>
            <w:r>
              <w:rPr>
                <w:sz w:val="20"/>
                <w:szCs w:val="20"/>
              </w:rPr>
              <w:t>Jordi Folch</w:t>
            </w:r>
          </w:p>
          <w:p w:rsidR="004A044C" w:rsidRDefault="004A044C" w:rsidP="004A044C">
            <w:pPr>
              <w:rPr>
                <w:sz w:val="20"/>
                <w:szCs w:val="20"/>
              </w:rPr>
            </w:pPr>
            <w:r>
              <w:rPr>
                <w:sz w:val="20"/>
                <w:szCs w:val="20"/>
              </w:rPr>
              <w:t>Jaime Díaz-</w:t>
            </w:r>
            <w:proofErr w:type="spellStart"/>
            <w:r>
              <w:rPr>
                <w:sz w:val="20"/>
                <w:szCs w:val="20"/>
              </w:rPr>
              <w:t>Pinés</w:t>
            </w:r>
            <w:proofErr w:type="spellEnd"/>
          </w:p>
          <w:p w:rsidR="004A044C" w:rsidRDefault="004A044C" w:rsidP="004A044C">
            <w:pPr>
              <w:rPr>
                <w:sz w:val="20"/>
                <w:szCs w:val="20"/>
              </w:rPr>
            </w:pPr>
            <w:r>
              <w:rPr>
                <w:sz w:val="20"/>
                <w:szCs w:val="20"/>
              </w:rPr>
              <w:t xml:space="preserve">Francisca </w:t>
            </w:r>
            <w:proofErr w:type="spellStart"/>
            <w:r>
              <w:rPr>
                <w:sz w:val="20"/>
                <w:szCs w:val="20"/>
              </w:rPr>
              <w:t>Negre</w:t>
            </w:r>
            <w:proofErr w:type="spellEnd"/>
          </w:p>
          <w:p w:rsidR="004A044C" w:rsidRPr="006270EF" w:rsidRDefault="004A044C" w:rsidP="004A044C">
            <w:pPr>
              <w:rPr>
                <w:sz w:val="20"/>
                <w:szCs w:val="20"/>
              </w:rPr>
            </w:pPr>
            <w:r>
              <w:rPr>
                <w:sz w:val="20"/>
                <w:szCs w:val="20"/>
              </w:rPr>
              <w:t>Amparo Puig</w:t>
            </w:r>
          </w:p>
        </w:tc>
        <w:tc>
          <w:tcPr>
            <w:tcW w:w="1418" w:type="dxa"/>
          </w:tcPr>
          <w:p w:rsidR="004A044C" w:rsidRPr="006270EF" w:rsidRDefault="004A044C" w:rsidP="004A044C">
            <w:pPr>
              <w:rPr>
                <w:sz w:val="20"/>
                <w:szCs w:val="20"/>
              </w:rPr>
            </w:pPr>
            <w:r>
              <w:rPr>
                <w:sz w:val="20"/>
                <w:szCs w:val="20"/>
              </w:rPr>
              <w:t>Parcial / No remunerada</w:t>
            </w:r>
          </w:p>
        </w:tc>
        <w:tc>
          <w:tcPr>
            <w:tcW w:w="3716" w:type="dxa"/>
          </w:tcPr>
          <w:p w:rsidR="004A044C" w:rsidRPr="00587D3D" w:rsidRDefault="004A044C" w:rsidP="004A044C">
            <w:pPr>
              <w:pStyle w:val="Textoindependiente2"/>
              <w:numPr>
                <w:ilvl w:val="0"/>
                <w:numId w:val="12"/>
              </w:numPr>
              <w:suppressAutoHyphens w:val="0"/>
              <w:autoSpaceDN/>
              <w:spacing w:after="0" w:line="240" w:lineRule="auto"/>
              <w:jc w:val="both"/>
              <w:textAlignment w:val="auto"/>
              <w:rPr>
                <w:sz w:val="20"/>
              </w:rPr>
            </w:pPr>
            <w:r w:rsidRPr="008A4D1A">
              <w:rPr>
                <w:b/>
                <w:sz w:val="20"/>
              </w:rPr>
              <w:t>Capitanías</w:t>
            </w:r>
            <w:r>
              <w:rPr>
                <w:sz w:val="20"/>
              </w:rPr>
              <w:t xml:space="preserve"> </w:t>
            </w:r>
            <w:r w:rsidRPr="00587D3D">
              <w:rPr>
                <w:sz w:val="20"/>
              </w:rPr>
              <w:t>de campeonatos internacionales</w:t>
            </w:r>
            <w:r>
              <w:rPr>
                <w:sz w:val="20"/>
              </w:rPr>
              <w:t>.</w:t>
            </w:r>
          </w:p>
          <w:p w:rsidR="004A044C" w:rsidRPr="006270EF" w:rsidRDefault="004A044C" w:rsidP="004A044C">
            <w:pPr>
              <w:pStyle w:val="Textoindependiente2"/>
              <w:numPr>
                <w:ilvl w:val="0"/>
                <w:numId w:val="12"/>
              </w:numPr>
              <w:suppressAutoHyphens w:val="0"/>
              <w:autoSpaceDN/>
              <w:spacing w:after="0" w:line="240" w:lineRule="auto"/>
              <w:jc w:val="both"/>
              <w:textAlignment w:val="auto"/>
              <w:rPr>
                <w:sz w:val="20"/>
                <w:szCs w:val="20"/>
              </w:rPr>
            </w:pPr>
            <w:r w:rsidRPr="008A4D1A">
              <w:rPr>
                <w:b/>
                <w:sz w:val="20"/>
              </w:rPr>
              <w:t>Seguimiento</w:t>
            </w:r>
            <w:r w:rsidRPr="00587D3D">
              <w:rPr>
                <w:sz w:val="20"/>
              </w:rPr>
              <w:t xml:space="preserve"> de </w:t>
            </w:r>
            <w:r>
              <w:rPr>
                <w:sz w:val="20"/>
              </w:rPr>
              <w:t>jugadores a nivel</w:t>
            </w:r>
            <w:r w:rsidRPr="00587D3D">
              <w:rPr>
                <w:sz w:val="20"/>
              </w:rPr>
              <w:t xml:space="preserve"> territorial</w:t>
            </w:r>
            <w:r>
              <w:rPr>
                <w:sz w:val="20"/>
              </w:rPr>
              <w:t xml:space="preserve"> y nacional</w:t>
            </w:r>
            <w:r w:rsidRPr="00587D3D">
              <w:rPr>
                <w:sz w:val="20"/>
              </w:rPr>
              <w:t>.</w:t>
            </w:r>
          </w:p>
          <w:p w:rsidR="004A044C" w:rsidRPr="003E045E" w:rsidRDefault="004A044C" w:rsidP="004A044C">
            <w:pPr>
              <w:pStyle w:val="Textoindependiente2"/>
              <w:numPr>
                <w:ilvl w:val="0"/>
                <w:numId w:val="12"/>
              </w:numPr>
              <w:suppressAutoHyphens w:val="0"/>
              <w:autoSpaceDN/>
              <w:spacing w:after="0" w:line="240" w:lineRule="auto"/>
              <w:jc w:val="both"/>
              <w:textAlignment w:val="auto"/>
              <w:rPr>
                <w:sz w:val="20"/>
                <w:szCs w:val="20"/>
              </w:rPr>
            </w:pPr>
            <w:r w:rsidRPr="00587D3D">
              <w:rPr>
                <w:sz w:val="20"/>
              </w:rPr>
              <w:t>Ju</w:t>
            </w:r>
            <w:r>
              <w:rPr>
                <w:sz w:val="20"/>
              </w:rPr>
              <w:t>nto con el presidente y director deportivo</w:t>
            </w:r>
            <w:r w:rsidRPr="00587D3D">
              <w:rPr>
                <w:sz w:val="20"/>
              </w:rPr>
              <w:t xml:space="preserve"> marcan las </w:t>
            </w:r>
            <w:r w:rsidRPr="008A4D1A">
              <w:rPr>
                <w:b/>
                <w:sz w:val="20"/>
              </w:rPr>
              <w:t>pautas de actuación</w:t>
            </w:r>
            <w:r w:rsidRPr="00587D3D">
              <w:rPr>
                <w:sz w:val="20"/>
              </w:rPr>
              <w:t xml:space="preserve"> del C</w:t>
            </w:r>
            <w:r>
              <w:rPr>
                <w:sz w:val="20"/>
              </w:rPr>
              <w:t>TJ</w:t>
            </w:r>
            <w:r w:rsidRPr="00587D3D">
              <w:rPr>
                <w:sz w:val="20"/>
              </w:rPr>
              <w:t xml:space="preserve"> y colab</w:t>
            </w:r>
            <w:r>
              <w:rPr>
                <w:sz w:val="20"/>
              </w:rPr>
              <w:t>oran en la selección de jugadore</w:t>
            </w:r>
            <w:r w:rsidRPr="00587D3D">
              <w:rPr>
                <w:sz w:val="20"/>
              </w:rPr>
              <w:t>s.</w:t>
            </w:r>
          </w:p>
          <w:p w:rsidR="004A044C" w:rsidRPr="006270EF" w:rsidRDefault="004A044C" w:rsidP="004A044C">
            <w:pPr>
              <w:pStyle w:val="Textoindependiente2"/>
              <w:numPr>
                <w:ilvl w:val="0"/>
                <w:numId w:val="12"/>
              </w:numPr>
              <w:suppressAutoHyphens w:val="0"/>
              <w:autoSpaceDN/>
              <w:spacing w:after="0" w:line="240" w:lineRule="auto"/>
              <w:jc w:val="both"/>
              <w:textAlignment w:val="auto"/>
              <w:rPr>
                <w:sz w:val="20"/>
                <w:szCs w:val="20"/>
              </w:rPr>
            </w:pPr>
            <w:r>
              <w:rPr>
                <w:b/>
                <w:sz w:val="20"/>
              </w:rPr>
              <w:t>Selección de jugadore</w:t>
            </w:r>
            <w:r w:rsidRPr="00A40FEB">
              <w:rPr>
                <w:b/>
                <w:sz w:val="20"/>
              </w:rPr>
              <w:t>s</w:t>
            </w:r>
            <w:r>
              <w:rPr>
                <w:b/>
                <w:sz w:val="20"/>
              </w:rPr>
              <w:t>/as</w:t>
            </w:r>
            <w:r>
              <w:rPr>
                <w:sz w:val="20"/>
              </w:rPr>
              <w:t>: grupo de trabajo, competiciones individuales y competiciones por equipos</w:t>
            </w:r>
          </w:p>
        </w:tc>
      </w:tr>
      <w:tr w:rsidR="004A044C" w:rsidTr="00B30810">
        <w:tc>
          <w:tcPr>
            <w:tcW w:w="1526" w:type="dxa"/>
          </w:tcPr>
          <w:p w:rsidR="004A044C" w:rsidRPr="006270EF" w:rsidRDefault="004A044C" w:rsidP="004A044C">
            <w:pPr>
              <w:rPr>
                <w:sz w:val="20"/>
                <w:szCs w:val="20"/>
              </w:rPr>
            </w:pPr>
            <w:r>
              <w:rPr>
                <w:sz w:val="20"/>
                <w:szCs w:val="20"/>
              </w:rPr>
              <w:t>Director Deportivo</w:t>
            </w:r>
          </w:p>
        </w:tc>
        <w:tc>
          <w:tcPr>
            <w:tcW w:w="1984" w:type="dxa"/>
          </w:tcPr>
          <w:p w:rsidR="004A044C" w:rsidRPr="006270EF" w:rsidRDefault="004A044C" w:rsidP="004A044C">
            <w:pPr>
              <w:rPr>
                <w:sz w:val="20"/>
                <w:szCs w:val="20"/>
              </w:rPr>
            </w:pPr>
            <w:r>
              <w:rPr>
                <w:sz w:val="20"/>
                <w:szCs w:val="20"/>
              </w:rPr>
              <w:t xml:space="preserve">Juan José </w:t>
            </w:r>
            <w:proofErr w:type="spellStart"/>
            <w:r>
              <w:rPr>
                <w:sz w:val="20"/>
                <w:szCs w:val="20"/>
              </w:rPr>
              <w:t>Grañeda</w:t>
            </w:r>
            <w:proofErr w:type="spellEnd"/>
          </w:p>
        </w:tc>
        <w:tc>
          <w:tcPr>
            <w:tcW w:w="1418" w:type="dxa"/>
          </w:tcPr>
          <w:p w:rsidR="004A044C" w:rsidRPr="006270EF" w:rsidRDefault="004A044C" w:rsidP="004A044C">
            <w:pPr>
              <w:rPr>
                <w:sz w:val="20"/>
                <w:szCs w:val="20"/>
              </w:rPr>
            </w:pPr>
            <w:r>
              <w:rPr>
                <w:sz w:val="20"/>
                <w:szCs w:val="20"/>
              </w:rPr>
              <w:t>Exclusiva</w:t>
            </w:r>
          </w:p>
        </w:tc>
        <w:tc>
          <w:tcPr>
            <w:tcW w:w="3716" w:type="dxa"/>
          </w:tcPr>
          <w:p w:rsidR="004A044C" w:rsidRPr="00D91878" w:rsidRDefault="004A044C" w:rsidP="004A044C">
            <w:pPr>
              <w:rPr>
                <w:sz w:val="20"/>
              </w:rPr>
            </w:pPr>
            <w:r w:rsidRPr="00587D3D">
              <w:rPr>
                <w:sz w:val="20"/>
              </w:rPr>
              <w:t>R</w:t>
            </w:r>
            <w:r>
              <w:rPr>
                <w:sz w:val="20"/>
              </w:rPr>
              <w:t>eportando al presidente del CTJ</w:t>
            </w:r>
            <w:r w:rsidRPr="00587D3D">
              <w:rPr>
                <w:sz w:val="20"/>
              </w:rPr>
              <w:t xml:space="preserve"> y al </w:t>
            </w:r>
            <w:r>
              <w:rPr>
                <w:sz w:val="20"/>
              </w:rPr>
              <w:t>Director Técnico</w:t>
            </w:r>
            <w:r w:rsidRPr="00587D3D">
              <w:rPr>
                <w:sz w:val="20"/>
              </w:rPr>
              <w:t xml:space="preserve">,  pone en marcha las decisiones tomadas en las reuniones del comité y es la responsable de la </w:t>
            </w:r>
            <w:r w:rsidRPr="00587D3D">
              <w:rPr>
                <w:b/>
                <w:sz w:val="20"/>
                <w:u w:val="single"/>
              </w:rPr>
              <w:t>dirección, coordinación, supervisión y seguimiento de la actividad d</w:t>
            </w:r>
            <w:r>
              <w:rPr>
                <w:b/>
                <w:sz w:val="20"/>
                <w:u w:val="single"/>
              </w:rPr>
              <w:t>eportiva relacionada con el CTJ</w:t>
            </w:r>
          </w:p>
        </w:tc>
      </w:tr>
      <w:tr w:rsidR="004A044C" w:rsidTr="00B30810">
        <w:tc>
          <w:tcPr>
            <w:tcW w:w="1526" w:type="dxa"/>
          </w:tcPr>
          <w:p w:rsidR="004A044C" w:rsidRDefault="004A044C" w:rsidP="004A044C">
            <w:pPr>
              <w:rPr>
                <w:sz w:val="20"/>
                <w:szCs w:val="20"/>
              </w:rPr>
            </w:pPr>
            <w:r>
              <w:rPr>
                <w:sz w:val="20"/>
                <w:szCs w:val="20"/>
              </w:rPr>
              <w:lastRenderedPageBreak/>
              <w:t xml:space="preserve">Técnicos de Golf </w:t>
            </w:r>
          </w:p>
        </w:tc>
        <w:tc>
          <w:tcPr>
            <w:tcW w:w="1984" w:type="dxa"/>
          </w:tcPr>
          <w:p w:rsidR="004A044C" w:rsidRDefault="004A044C" w:rsidP="004A044C">
            <w:pPr>
              <w:rPr>
                <w:sz w:val="20"/>
                <w:szCs w:val="20"/>
              </w:rPr>
            </w:pPr>
            <w:r>
              <w:rPr>
                <w:sz w:val="20"/>
                <w:szCs w:val="20"/>
              </w:rPr>
              <w:t>Francisco Luna</w:t>
            </w:r>
          </w:p>
          <w:p w:rsidR="004A044C" w:rsidRDefault="004A044C" w:rsidP="004A044C">
            <w:pPr>
              <w:rPr>
                <w:sz w:val="20"/>
                <w:szCs w:val="20"/>
              </w:rPr>
            </w:pPr>
            <w:r>
              <w:rPr>
                <w:sz w:val="20"/>
                <w:szCs w:val="20"/>
              </w:rPr>
              <w:t>Sergio de Céspedes</w:t>
            </w:r>
          </w:p>
          <w:p w:rsidR="004A044C" w:rsidRDefault="004A044C" w:rsidP="004A044C">
            <w:pPr>
              <w:rPr>
                <w:sz w:val="20"/>
                <w:szCs w:val="20"/>
              </w:rPr>
            </w:pPr>
            <w:r>
              <w:rPr>
                <w:sz w:val="20"/>
                <w:szCs w:val="20"/>
              </w:rPr>
              <w:t xml:space="preserve">Antonio </w:t>
            </w:r>
            <w:proofErr w:type="spellStart"/>
            <w:r>
              <w:rPr>
                <w:sz w:val="20"/>
                <w:szCs w:val="20"/>
              </w:rPr>
              <w:t>Planells</w:t>
            </w:r>
            <w:proofErr w:type="spellEnd"/>
          </w:p>
          <w:p w:rsidR="004A044C" w:rsidRDefault="004A044C" w:rsidP="004A044C">
            <w:pPr>
              <w:rPr>
                <w:sz w:val="20"/>
                <w:szCs w:val="20"/>
              </w:rPr>
            </w:pPr>
            <w:r>
              <w:rPr>
                <w:sz w:val="20"/>
                <w:szCs w:val="20"/>
              </w:rPr>
              <w:t>Ana Belén Sánchez</w:t>
            </w:r>
          </w:p>
        </w:tc>
        <w:tc>
          <w:tcPr>
            <w:tcW w:w="1418" w:type="dxa"/>
          </w:tcPr>
          <w:p w:rsidR="004A044C" w:rsidRDefault="004A044C" w:rsidP="004A044C">
            <w:pPr>
              <w:rPr>
                <w:sz w:val="20"/>
                <w:szCs w:val="20"/>
              </w:rPr>
            </w:pPr>
            <w:r>
              <w:rPr>
                <w:sz w:val="20"/>
                <w:szCs w:val="20"/>
              </w:rPr>
              <w:t>Parcial / remunerada por jornada trabajada</w:t>
            </w:r>
          </w:p>
        </w:tc>
        <w:tc>
          <w:tcPr>
            <w:tcW w:w="3716" w:type="dxa"/>
          </w:tcPr>
          <w:p w:rsidR="004A044C" w:rsidRDefault="004A044C" w:rsidP="004A044C">
            <w:pPr>
              <w:pStyle w:val="Textoindependiente2"/>
              <w:spacing w:line="240" w:lineRule="atLeast"/>
              <w:rPr>
                <w:sz w:val="20"/>
              </w:rPr>
            </w:pPr>
            <w:r>
              <w:rPr>
                <w:sz w:val="20"/>
              </w:rPr>
              <w:t>Ayudan a las jugadoras del Grupo de Trabajo a:</w:t>
            </w:r>
          </w:p>
          <w:p w:rsidR="004A044C" w:rsidRDefault="004A044C" w:rsidP="004A044C">
            <w:pPr>
              <w:pStyle w:val="Textoindependiente2"/>
              <w:spacing w:line="240" w:lineRule="atLeast"/>
              <w:rPr>
                <w:sz w:val="20"/>
              </w:rPr>
            </w:pPr>
            <w:r>
              <w:rPr>
                <w:sz w:val="20"/>
              </w:rPr>
              <w:t>Identificar áreas prioritarias de trabajo.</w:t>
            </w:r>
          </w:p>
          <w:p w:rsidR="004A044C" w:rsidRDefault="004A044C" w:rsidP="004A044C">
            <w:pPr>
              <w:pStyle w:val="Textoindependiente2"/>
              <w:spacing w:line="240" w:lineRule="atLeast"/>
              <w:rPr>
                <w:sz w:val="20"/>
              </w:rPr>
            </w:pPr>
            <w:r>
              <w:rPr>
                <w:sz w:val="20"/>
              </w:rPr>
              <w:t>Planificar los entrenamientos y cargas de competición.</w:t>
            </w:r>
          </w:p>
          <w:p w:rsidR="004A044C" w:rsidRDefault="004A044C" w:rsidP="004A044C">
            <w:pPr>
              <w:pStyle w:val="Textoindependiente2"/>
              <w:spacing w:line="240" w:lineRule="atLeast"/>
              <w:rPr>
                <w:sz w:val="20"/>
              </w:rPr>
            </w:pPr>
            <w:r>
              <w:rPr>
                <w:sz w:val="20"/>
              </w:rPr>
              <w:t>Preparar las competiciones y evaluarlas.</w:t>
            </w:r>
          </w:p>
          <w:p w:rsidR="004A044C" w:rsidRPr="00587D3D" w:rsidRDefault="004A044C" w:rsidP="004A044C">
            <w:pPr>
              <w:pStyle w:val="Textoindependiente2"/>
              <w:spacing w:line="240" w:lineRule="atLeast"/>
              <w:rPr>
                <w:sz w:val="20"/>
              </w:rPr>
            </w:pPr>
            <w:r>
              <w:rPr>
                <w:sz w:val="20"/>
              </w:rPr>
              <w:t>Ayudan a los entrenadores personales de las jugadoras a interpretar los diagnósticos del Centro de Excelencia.</w:t>
            </w:r>
          </w:p>
        </w:tc>
      </w:tr>
      <w:tr w:rsidR="004A044C" w:rsidTr="00B30810">
        <w:tc>
          <w:tcPr>
            <w:tcW w:w="1526" w:type="dxa"/>
          </w:tcPr>
          <w:p w:rsidR="004A044C" w:rsidRDefault="004A044C" w:rsidP="004A044C">
            <w:pPr>
              <w:rPr>
                <w:sz w:val="20"/>
                <w:szCs w:val="20"/>
              </w:rPr>
            </w:pPr>
            <w:r>
              <w:rPr>
                <w:sz w:val="20"/>
                <w:szCs w:val="20"/>
              </w:rPr>
              <w:t>Psicólogo</w:t>
            </w:r>
          </w:p>
        </w:tc>
        <w:tc>
          <w:tcPr>
            <w:tcW w:w="1984" w:type="dxa"/>
          </w:tcPr>
          <w:p w:rsidR="004A044C" w:rsidRDefault="004A044C" w:rsidP="004A044C">
            <w:pPr>
              <w:rPr>
                <w:sz w:val="20"/>
                <w:szCs w:val="20"/>
              </w:rPr>
            </w:pPr>
            <w:r>
              <w:rPr>
                <w:sz w:val="20"/>
                <w:szCs w:val="20"/>
              </w:rPr>
              <w:t>Oscar del Río</w:t>
            </w:r>
          </w:p>
        </w:tc>
        <w:tc>
          <w:tcPr>
            <w:tcW w:w="1418" w:type="dxa"/>
          </w:tcPr>
          <w:p w:rsidR="004A044C" w:rsidRDefault="004A044C" w:rsidP="004A044C">
            <w:pPr>
              <w:rPr>
                <w:sz w:val="20"/>
                <w:szCs w:val="20"/>
              </w:rPr>
            </w:pPr>
            <w:r>
              <w:rPr>
                <w:sz w:val="20"/>
                <w:szCs w:val="20"/>
              </w:rPr>
              <w:t>Parcial / remunerada por jornada trabajada</w:t>
            </w:r>
          </w:p>
        </w:tc>
        <w:tc>
          <w:tcPr>
            <w:tcW w:w="3716" w:type="dxa"/>
          </w:tcPr>
          <w:p w:rsidR="004A044C" w:rsidRDefault="004A044C" w:rsidP="004A044C">
            <w:pPr>
              <w:pStyle w:val="Textoindependiente2"/>
              <w:spacing w:line="240" w:lineRule="atLeast"/>
              <w:rPr>
                <w:sz w:val="20"/>
              </w:rPr>
            </w:pPr>
            <w:r>
              <w:rPr>
                <w:sz w:val="20"/>
              </w:rPr>
              <w:t xml:space="preserve">Formar y apoyar a técnicos y capitanes en aspectos relacionados con el </w:t>
            </w:r>
            <w:proofErr w:type="spellStart"/>
            <w:r>
              <w:rPr>
                <w:sz w:val="20"/>
              </w:rPr>
              <w:t>coaching</w:t>
            </w:r>
            <w:proofErr w:type="spellEnd"/>
            <w:r>
              <w:rPr>
                <w:sz w:val="20"/>
              </w:rPr>
              <w:t xml:space="preserve"> de jugadores.</w:t>
            </w:r>
          </w:p>
          <w:p w:rsidR="004A044C" w:rsidRDefault="004A044C" w:rsidP="004A044C">
            <w:pPr>
              <w:pStyle w:val="Textoindependiente2"/>
              <w:spacing w:line="240" w:lineRule="atLeast"/>
              <w:rPr>
                <w:sz w:val="20"/>
              </w:rPr>
            </w:pPr>
            <w:r>
              <w:rPr>
                <w:sz w:val="20"/>
              </w:rPr>
              <w:t>Preparar actividades que fomenten la cohesión de equipo, motivación, compromiso, valores, sentimiento de pertenencia al grupo, etc.</w:t>
            </w:r>
          </w:p>
          <w:p w:rsidR="004A044C" w:rsidRDefault="004A044C" w:rsidP="004A044C">
            <w:pPr>
              <w:pStyle w:val="Textoindependiente2"/>
              <w:spacing w:line="240" w:lineRule="atLeast"/>
              <w:rPr>
                <w:sz w:val="20"/>
              </w:rPr>
            </w:pPr>
            <w:r>
              <w:rPr>
                <w:sz w:val="20"/>
              </w:rPr>
              <w:t>Atender necesidades puntuales de jugadoras en el área mental.</w:t>
            </w:r>
          </w:p>
        </w:tc>
      </w:tr>
      <w:tr w:rsidR="000E4703" w:rsidTr="00B30810">
        <w:tc>
          <w:tcPr>
            <w:tcW w:w="1526" w:type="dxa"/>
          </w:tcPr>
          <w:p w:rsidR="000E4703" w:rsidRDefault="000E4703" w:rsidP="009A3989">
            <w:pPr>
              <w:rPr>
                <w:sz w:val="20"/>
                <w:szCs w:val="20"/>
              </w:rPr>
            </w:pPr>
            <w:r>
              <w:rPr>
                <w:sz w:val="20"/>
                <w:szCs w:val="20"/>
              </w:rPr>
              <w:t>Preparador Físico</w:t>
            </w:r>
          </w:p>
        </w:tc>
        <w:tc>
          <w:tcPr>
            <w:tcW w:w="1984" w:type="dxa"/>
          </w:tcPr>
          <w:p w:rsidR="000E4703" w:rsidRDefault="000E4703" w:rsidP="009A3989">
            <w:pPr>
              <w:rPr>
                <w:sz w:val="20"/>
                <w:szCs w:val="20"/>
              </w:rPr>
            </w:pPr>
            <w:r>
              <w:rPr>
                <w:sz w:val="20"/>
                <w:szCs w:val="20"/>
              </w:rPr>
              <w:t>Marco Fernández</w:t>
            </w:r>
          </w:p>
        </w:tc>
        <w:tc>
          <w:tcPr>
            <w:tcW w:w="1418" w:type="dxa"/>
          </w:tcPr>
          <w:p w:rsidR="000E4703" w:rsidRDefault="000E4703" w:rsidP="009A3989">
            <w:pPr>
              <w:rPr>
                <w:sz w:val="20"/>
                <w:szCs w:val="20"/>
              </w:rPr>
            </w:pPr>
            <w:r>
              <w:rPr>
                <w:sz w:val="20"/>
                <w:szCs w:val="20"/>
              </w:rPr>
              <w:t>Parcial / remunerada por jornada trabajada</w:t>
            </w:r>
          </w:p>
        </w:tc>
        <w:tc>
          <w:tcPr>
            <w:tcW w:w="3716" w:type="dxa"/>
          </w:tcPr>
          <w:p w:rsidR="000E4703" w:rsidRDefault="000E4703" w:rsidP="009A3989">
            <w:pPr>
              <w:pStyle w:val="Textoindependiente2"/>
              <w:spacing w:line="240" w:lineRule="atLeast"/>
              <w:rPr>
                <w:sz w:val="20"/>
              </w:rPr>
            </w:pPr>
            <w:r w:rsidRPr="00587D3D">
              <w:rPr>
                <w:sz w:val="20"/>
              </w:rPr>
              <w:t xml:space="preserve">Dirige las actividades relacionadas con la preparación </w:t>
            </w:r>
            <w:r w:rsidRPr="009859AF">
              <w:rPr>
                <w:b/>
                <w:sz w:val="20"/>
                <w:u w:val="single"/>
              </w:rPr>
              <w:t xml:space="preserve">física y hábitos </w:t>
            </w:r>
            <w:r>
              <w:rPr>
                <w:b/>
                <w:sz w:val="20"/>
                <w:u w:val="single"/>
              </w:rPr>
              <w:t xml:space="preserve">de hidratación y </w:t>
            </w:r>
            <w:r w:rsidRPr="009859AF">
              <w:rPr>
                <w:b/>
                <w:sz w:val="20"/>
                <w:u w:val="single"/>
              </w:rPr>
              <w:t>alimentación</w:t>
            </w:r>
            <w:r w:rsidRPr="00587D3D">
              <w:rPr>
                <w:sz w:val="20"/>
              </w:rPr>
              <w:t xml:space="preserve"> según el periodo deportivo</w:t>
            </w:r>
            <w:r>
              <w:rPr>
                <w:sz w:val="20"/>
              </w:rPr>
              <w:t>.</w:t>
            </w:r>
          </w:p>
        </w:tc>
      </w:tr>
      <w:tr w:rsidR="000E4703" w:rsidTr="00B30810">
        <w:tc>
          <w:tcPr>
            <w:tcW w:w="1526" w:type="dxa"/>
          </w:tcPr>
          <w:p w:rsidR="000E4703" w:rsidRDefault="000E4703" w:rsidP="009A3989">
            <w:pPr>
              <w:rPr>
                <w:sz w:val="20"/>
                <w:szCs w:val="20"/>
              </w:rPr>
            </w:pPr>
            <w:r>
              <w:rPr>
                <w:sz w:val="20"/>
                <w:szCs w:val="20"/>
              </w:rPr>
              <w:t>Fisioterapeuta</w:t>
            </w:r>
          </w:p>
        </w:tc>
        <w:tc>
          <w:tcPr>
            <w:tcW w:w="1984" w:type="dxa"/>
          </w:tcPr>
          <w:p w:rsidR="000E4703" w:rsidRDefault="000E4703" w:rsidP="009A3989">
            <w:pPr>
              <w:rPr>
                <w:sz w:val="20"/>
                <w:szCs w:val="20"/>
              </w:rPr>
            </w:pPr>
            <w:r>
              <w:rPr>
                <w:sz w:val="20"/>
                <w:szCs w:val="20"/>
              </w:rPr>
              <w:t xml:space="preserve">Álvaro </w:t>
            </w:r>
            <w:proofErr w:type="spellStart"/>
            <w:r>
              <w:rPr>
                <w:sz w:val="20"/>
                <w:szCs w:val="20"/>
              </w:rPr>
              <w:t>Zerolo</w:t>
            </w:r>
            <w:proofErr w:type="spellEnd"/>
          </w:p>
        </w:tc>
        <w:tc>
          <w:tcPr>
            <w:tcW w:w="1418" w:type="dxa"/>
          </w:tcPr>
          <w:p w:rsidR="000E4703" w:rsidRDefault="000E4703" w:rsidP="009A3989">
            <w:pPr>
              <w:rPr>
                <w:sz w:val="20"/>
                <w:szCs w:val="20"/>
              </w:rPr>
            </w:pPr>
            <w:r>
              <w:rPr>
                <w:sz w:val="20"/>
                <w:szCs w:val="20"/>
              </w:rPr>
              <w:t>Parcial / remunerada por jornada trabajada</w:t>
            </w:r>
          </w:p>
        </w:tc>
        <w:tc>
          <w:tcPr>
            <w:tcW w:w="3716" w:type="dxa"/>
          </w:tcPr>
          <w:p w:rsidR="000E4703" w:rsidRDefault="000E4703" w:rsidP="009A3989">
            <w:pPr>
              <w:pStyle w:val="Textoindependiente2"/>
              <w:spacing w:line="240" w:lineRule="atLeast"/>
              <w:rPr>
                <w:sz w:val="20"/>
              </w:rPr>
            </w:pPr>
            <w:r>
              <w:rPr>
                <w:sz w:val="20"/>
              </w:rPr>
              <w:t>Realiza los reconocimientos físicos y elabora los historiales fisioterápicos de los jugadores.</w:t>
            </w:r>
          </w:p>
        </w:tc>
      </w:tr>
    </w:tbl>
    <w:p w:rsidR="002B74F2" w:rsidRDefault="002B74F2" w:rsidP="00B30810"/>
    <w:p w:rsidR="002B74F2" w:rsidRDefault="002B74F2">
      <w:pPr>
        <w:suppressAutoHyphens w:val="0"/>
        <w:autoSpaceDN/>
        <w:textAlignment w:val="auto"/>
      </w:pPr>
      <w:r>
        <w:br w:type="page"/>
      </w:r>
    </w:p>
    <w:p w:rsidR="000E4703" w:rsidRDefault="000E4703" w:rsidP="00B30810">
      <w:pPr>
        <w:pStyle w:val="Ttulo3"/>
        <w:spacing w:before="0" w:afterLines="100" w:after="240"/>
      </w:pPr>
      <w:bookmarkStart w:id="568" w:name="_Toc360031251"/>
      <w:r>
        <w:lastRenderedPageBreak/>
        <w:t>Objetivos deportivos 2012-2013 y Ciclo Olímpico 2013-2016.</w:t>
      </w:r>
      <w:bookmarkEnd w:id="568"/>
    </w:p>
    <w:p w:rsidR="002B74F2" w:rsidRPr="002B74F2" w:rsidRDefault="002B74F2" w:rsidP="002B74F2">
      <w:pPr>
        <w:rPr>
          <w:color w:val="FF0000"/>
        </w:rPr>
      </w:pPr>
      <w:r>
        <w:rPr>
          <w:color w:val="FF0000"/>
        </w:rPr>
        <w:t>Falta añadir los del 2015 y 2016 (actualizar Excel en intranet; guardar fichero; ocultar filas de años previos, cambiar año en cabecera y copiar la tabla para insertar como imagen; cerrar Excel intranet sin guardar cambios).</w:t>
      </w:r>
    </w:p>
    <w:p w:rsidR="000E4703" w:rsidRDefault="002B74F2">
      <w:pPr>
        <w:suppressAutoHyphens w:val="0"/>
        <w:autoSpaceDN/>
        <w:textAlignment w:val="auto"/>
        <w:rPr>
          <w:rFonts w:asciiTheme="majorHAnsi" w:eastAsiaTheme="majorEastAsia" w:hAnsiTheme="majorHAnsi" w:cstheme="majorBidi"/>
          <w:b/>
          <w:bCs/>
        </w:rPr>
      </w:pPr>
      <w:r w:rsidRPr="002B74F2">
        <w:rPr>
          <w:noProof/>
          <w:lang w:eastAsia="es-ES"/>
        </w:rPr>
        <w:drawing>
          <wp:inline distT="0" distB="0" distL="0" distR="0" wp14:anchorId="4274281D" wp14:editId="7D33AEE8">
            <wp:extent cx="5400040" cy="7189368"/>
            <wp:effectExtent l="0" t="0" r="0" b="0"/>
            <wp:docPr id="74" name="Imagen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00040" cy="7189368"/>
                    </a:xfrm>
                    <a:prstGeom prst="rect">
                      <a:avLst/>
                    </a:prstGeom>
                    <a:noFill/>
                    <a:ln>
                      <a:noFill/>
                    </a:ln>
                  </pic:spPr>
                </pic:pic>
              </a:graphicData>
            </a:graphic>
          </wp:inline>
        </w:drawing>
      </w:r>
      <w:r w:rsidR="000E4703">
        <w:br w:type="page"/>
      </w:r>
    </w:p>
    <w:p w:rsidR="000E4703" w:rsidRDefault="000E4703" w:rsidP="000E4703">
      <w:pPr>
        <w:pStyle w:val="Ttulo3"/>
        <w:numPr>
          <w:ilvl w:val="0"/>
          <w:numId w:val="0"/>
        </w:numPr>
        <w:spacing w:before="0" w:afterLines="100" w:after="240"/>
      </w:pPr>
    </w:p>
    <w:p w:rsidR="000E4703" w:rsidRDefault="009A3989" w:rsidP="00B30810">
      <w:pPr>
        <w:pStyle w:val="Ttulo3"/>
        <w:spacing w:before="0" w:afterLines="100" w:after="240"/>
      </w:pPr>
      <w:bookmarkStart w:id="569" w:name="_Toc360031252"/>
      <w:r>
        <w:t>Grupo</w:t>
      </w:r>
      <w:r w:rsidR="00D817AD">
        <w:t>s</w:t>
      </w:r>
      <w:r>
        <w:t xml:space="preserve"> de trabajo CTJ y seguimiento de jugadores</w:t>
      </w:r>
      <w:r w:rsidR="000E4703">
        <w:t>.</w:t>
      </w:r>
      <w:bookmarkEnd w:id="569"/>
    </w:p>
    <w:p w:rsidR="00D817AD" w:rsidRDefault="00D817AD" w:rsidP="00D817AD">
      <w:pPr>
        <w:spacing w:after="0" w:line="240" w:lineRule="auto"/>
        <w:jc w:val="both"/>
      </w:pPr>
      <w:r>
        <w:t xml:space="preserve">Para el trabajo con los distintos Grupos, el CTJ utiliza y se sirve de toda la tecnología y de las distintas fases del </w:t>
      </w:r>
      <w:r w:rsidRPr="00771BF0">
        <w:t>C</w:t>
      </w:r>
      <w:r>
        <w:t>entro de Excelencia (</w:t>
      </w:r>
      <w:proofErr w:type="spellStart"/>
      <w:r>
        <w:t>CdE</w:t>
      </w:r>
      <w:proofErr w:type="spellEnd"/>
      <w:r>
        <w:t>) el cual nos proporciona unos</w:t>
      </w:r>
      <w:r w:rsidRPr="00771BF0">
        <w:t xml:space="preserve"> datos precisos en relación a la</w:t>
      </w:r>
      <w:r>
        <w:t xml:space="preserve"> técnica del juego largo, nivel</w:t>
      </w:r>
      <w:r w:rsidRPr="00771BF0">
        <w:t xml:space="preserve"> físico, juego corto y putt. El análisis de esta información</w:t>
      </w:r>
      <w:r>
        <w:t xml:space="preserve"> y la elaboración de los distintos informes permiten la realización de una programación deportiva personalizada de cada jugador de cara a la temporada.</w:t>
      </w:r>
      <w:r w:rsidRPr="00771BF0">
        <w:t xml:space="preserve"> </w:t>
      </w:r>
    </w:p>
    <w:p w:rsidR="00D817AD" w:rsidRDefault="00D817AD" w:rsidP="00D817AD">
      <w:pPr>
        <w:spacing w:after="0" w:line="240" w:lineRule="auto"/>
        <w:jc w:val="both"/>
      </w:pPr>
    </w:p>
    <w:p w:rsidR="00D817AD" w:rsidRDefault="00D817AD" w:rsidP="00D817AD">
      <w:pPr>
        <w:spacing w:after="0" w:line="240" w:lineRule="auto"/>
        <w:jc w:val="both"/>
      </w:pPr>
      <w:r>
        <w:t>Con el</w:t>
      </w:r>
      <w:r w:rsidRPr="00771BF0">
        <w:t xml:space="preserve"> s</w:t>
      </w:r>
      <w:r>
        <w:t>istema de tutelaje se intenta buscar una mejor comunicación técnico-jugador para derivar en un trabajo más directo, sencillo, personalizado y de mayor calidad con cada jugador/a.</w:t>
      </w:r>
    </w:p>
    <w:p w:rsidR="00D817AD" w:rsidRDefault="00D817AD" w:rsidP="00D817AD">
      <w:pPr>
        <w:spacing w:after="0" w:line="240" w:lineRule="auto"/>
        <w:jc w:val="both"/>
      </w:pPr>
    </w:p>
    <w:p w:rsidR="00D817AD" w:rsidRDefault="00D817AD" w:rsidP="00D817AD">
      <w:pPr>
        <w:spacing w:after="0" w:line="240" w:lineRule="auto"/>
        <w:jc w:val="both"/>
      </w:pPr>
      <w:r>
        <w:t xml:space="preserve">La puesta en marcha del </w:t>
      </w:r>
      <w:proofErr w:type="spellStart"/>
      <w:r>
        <w:t>CdE</w:t>
      </w:r>
      <w:proofErr w:type="spellEnd"/>
      <w:r>
        <w:t xml:space="preserve"> de la RFEG, aparte de facilitar el seguimiento de ju</w:t>
      </w:r>
      <w:r w:rsidRPr="00771BF0">
        <w:t xml:space="preserve">gadores, </w:t>
      </w:r>
      <w:r>
        <w:t>ha facilitado enormemente l</w:t>
      </w:r>
      <w:r w:rsidRPr="00771BF0">
        <w:t>a comunicación entre todas las áreas de influencia del jugador (su federación autonómica, su entrenador particular, su tutor, su grupo de trabajo).</w:t>
      </w:r>
    </w:p>
    <w:p w:rsidR="00D817AD" w:rsidRDefault="00D817AD" w:rsidP="00D817AD">
      <w:pPr>
        <w:spacing w:after="0" w:line="240" w:lineRule="auto"/>
        <w:jc w:val="both"/>
      </w:pPr>
    </w:p>
    <w:p w:rsidR="00D817AD" w:rsidRDefault="00D817AD" w:rsidP="00D817AD">
      <w:pPr>
        <w:spacing w:after="0" w:line="240" w:lineRule="auto"/>
        <w:jc w:val="both"/>
      </w:pPr>
      <w:r>
        <w:t xml:space="preserve">La programación deportiva de cada jugador se complementa con </w:t>
      </w:r>
      <w:r w:rsidRPr="00771BF0">
        <w:t>la utilización de la aplicación federativa diseñada</w:t>
      </w:r>
      <w:r>
        <w:t xml:space="preserve"> por la RFEG</w:t>
      </w:r>
      <w:r w:rsidRPr="00771BF0">
        <w:t xml:space="preserve"> para el registro de estadísticas de juego que ayudará a eliminar subjetivida</w:t>
      </w:r>
      <w:r>
        <w:t>d de las valoraciones y a que los jugadores/as</w:t>
      </w:r>
      <w:r w:rsidRPr="00771BF0">
        <w:t xml:space="preserve"> tomen conciencia de sus verdaderas necesidades.</w:t>
      </w:r>
      <w:r>
        <w:t xml:space="preserve"> </w:t>
      </w:r>
    </w:p>
    <w:p w:rsidR="00D817AD" w:rsidRDefault="00D817AD" w:rsidP="00D817AD">
      <w:pPr>
        <w:spacing w:after="0" w:line="240" w:lineRule="auto"/>
        <w:jc w:val="both"/>
      </w:pPr>
    </w:p>
    <w:p w:rsidR="00D817AD" w:rsidRPr="00771BF0" w:rsidRDefault="00D817AD" w:rsidP="00D817AD">
      <w:pPr>
        <w:spacing w:after="0" w:line="240" w:lineRule="auto"/>
        <w:jc w:val="both"/>
      </w:pPr>
      <w:r>
        <w:t>Después de cada competición, los jugadores acceden a la aplicación de estadística, utilizando unos códigos de usuario y contraseña personalizados, para introducir todos los datos de sus resultados en el torneo. El conjunto de todos los datos produce unos resultados que son reflejados en estadísticas y que crean una información que permite a los jugadores y a sus técnicos trabajar sobre aquellas facetas del juego que necesitan más entrenamiento.</w:t>
      </w:r>
    </w:p>
    <w:p w:rsidR="00D817AD" w:rsidRDefault="00D817AD" w:rsidP="002B74F2">
      <w:pPr>
        <w:spacing w:after="0" w:line="240" w:lineRule="auto"/>
        <w:jc w:val="both"/>
        <w:rPr>
          <w:u w:val="single"/>
        </w:rPr>
      </w:pPr>
    </w:p>
    <w:p w:rsidR="009A3989" w:rsidRPr="009A3989" w:rsidRDefault="009A3989" w:rsidP="002B74F2">
      <w:pPr>
        <w:spacing w:after="0" w:line="240" w:lineRule="auto"/>
        <w:jc w:val="both"/>
        <w:rPr>
          <w:u w:val="single"/>
        </w:rPr>
      </w:pPr>
      <w:r w:rsidRPr="009A3989">
        <w:rPr>
          <w:u w:val="single"/>
        </w:rPr>
        <w:t>Concentraciones:</w:t>
      </w:r>
    </w:p>
    <w:p w:rsidR="009A3989" w:rsidRDefault="009A3989" w:rsidP="002B74F2">
      <w:pPr>
        <w:spacing w:after="0" w:line="240" w:lineRule="auto"/>
        <w:jc w:val="both"/>
      </w:pPr>
    </w:p>
    <w:p w:rsidR="002B74F2" w:rsidRDefault="002B74F2" w:rsidP="002B74F2">
      <w:pPr>
        <w:spacing w:after="0" w:line="240" w:lineRule="auto"/>
        <w:jc w:val="both"/>
      </w:pPr>
      <w:r>
        <w:t xml:space="preserve">Durante la primera parte de la temporada en la que hay menos competiciones (meses de enero a abril), el CTJ desarrolla un calendario de concentraciones para trabajar con los jugadores/as que forman los grupos de trabajo del comité y que serán la base para componer los distintos equipos que competirán a lo largo de la temporada. El CTJ trabaja con 3 grupos diferenciados: </w:t>
      </w:r>
    </w:p>
    <w:p w:rsidR="009A3989" w:rsidRDefault="009A3989" w:rsidP="002B74F2">
      <w:pPr>
        <w:spacing w:after="0" w:line="240" w:lineRule="auto"/>
        <w:jc w:val="both"/>
      </w:pPr>
    </w:p>
    <w:p w:rsidR="002B74F2" w:rsidRDefault="002B74F2" w:rsidP="0069063A">
      <w:pPr>
        <w:pStyle w:val="Prrafodelista"/>
        <w:numPr>
          <w:ilvl w:val="0"/>
          <w:numId w:val="64"/>
        </w:numPr>
        <w:spacing w:after="0" w:line="240" w:lineRule="auto"/>
        <w:jc w:val="both"/>
      </w:pPr>
      <w:r>
        <w:t>ESPAÑA A (Masculino): Compuesto por jugadores cadetes que por méritos deportivos, por ranking y por criterios técnicos tienen un nivel óptimo para componer el grupo de trabajo principal del CTJ.</w:t>
      </w:r>
    </w:p>
    <w:p w:rsidR="002B74F2" w:rsidRDefault="002B74F2" w:rsidP="0069063A">
      <w:pPr>
        <w:pStyle w:val="Prrafodelista"/>
        <w:numPr>
          <w:ilvl w:val="0"/>
          <w:numId w:val="64"/>
        </w:numPr>
        <w:spacing w:after="0" w:line="240" w:lineRule="auto"/>
        <w:jc w:val="both"/>
      </w:pPr>
      <w:r>
        <w:t>ESPAÑA A (Femenino): Compuesto por jugadoras cadetes que por méritos deportivos, por ranking y por criterios técnicos tienen un nivel óptimo para componer el grupo de trabajo principal del CTJ.</w:t>
      </w:r>
    </w:p>
    <w:p w:rsidR="002B74F2" w:rsidRDefault="002B74F2" w:rsidP="0069063A">
      <w:pPr>
        <w:pStyle w:val="Prrafodelista"/>
        <w:numPr>
          <w:ilvl w:val="0"/>
          <w:numId w:val="64"/>
        </w:numPr>
        <w:spacing w:after="0" w:line="240" w:lineRule="auto"/>
        <w:jc w:val="both"/>
      </w:pPr>
      <w:r>
        <w:t>ESPAÑA B (Mixto): Es un grupo compuesto por niños y niñas, en su mayoría infantiles o cadetes de 1er año que por sus resultados y evolución a lo largo de la temporada son incluidos, a criterio del comité y de los técnicos, en este grupo B de trabajo para poder ir entrando en la rutina de trabajo del CTJ. Si desarrollan una evolución y un trabajo adecuado, estos jugadores pasarán a formar parte de los grupos A de nivel superior.</w:t>
      </w:r>
    </w:p>
    <w:p w:rsidR="002B74F2" w:rsidRDefault="002B74F2" w:rsidP="002B74F2">
      <w:pPr>
        <w:spacing w:after="0" w:line="240" w:lineRule="auto"/>
        <w:jc w:val="both"/>
      </w:pPr>
    </w:p>
    <w:p w:rsidR="002B74F2" w:rsidRDefault="002B74F2" w:rsidP="002B74F2">
      <w:pPr>
        <w:spacing w:after="0" w:line="240" w:lineRule="auto"/>
        <w:jc w:val="both"/>
      </w:pPr>
      <w:r>
        <w:lastRenderedPageBreak/>
        <w:t>En las primeras concentraciones de cada grupo, se desarrolla un trabajo principal de toma de datos utilizando las instalaciones del Centro de Excelencia de la RFEG (Madrid). En esta primera concentración también se realiza un chequeo físico personalizado a cada jugador/a.</w:t>
      </w:r>
    </w:p>
    <w:p w:rsidR="009A3989" w:rsidRDefault="009A3989" w:rsidP="002B74F2">
      <w:pPr>
        <w:spacing w:after="0" w:line="240" w:lineRule="auto"/>
        <w:jc w:val="both"/>
      </w:pPr>
    </w:p>
    <w:p w:rsidR="009A3989" w:rsidRDefault="002B74F2" w:rsidP="002B74F2">
      <w:pPr>
        <w:spacing w:after="0" w:line="240" w:lineRule="auto"/>
        <w:jc w:val="both"/>
      </w:pPr>
      <w:r>
        <w:t>A partir de esa toma de datos y análisis de los mismos, se realizan unos informes personalizados de cada jugador</w:t>
      </w:r>
      <w:r w:rsidR="009A3989">
        <w:t>,</w:t>
      </w:r>
      <w:r>
        <w:t xml:space="preserve"> y se realiza una programación deportiva de cada uno para poder realizar un trabajo específico de cara a la temporada (se entrega copia de cada informe al jugador, a su Federación Territorial y a su entrenador personal). </w:t>
      </w:r>
    </w:p>
    <w:p w:rsidR="009A3989" w:rsidRDefault="009A3989" w:rsidP="002B74F2">
      <w:pPr>
        <w:spacing w:after="0" w:line="240" w:lineRule="auto"/>
        <w:jc w:val="both"/>
      </w:pPr>
    </w:p>
    <w:p w:rsidR="002B74F2" w:rsidRDefault="002B74F2" w:rsidP="002B74F2">
      <w:pPr>
        <w:spacing w:after="0" w:line="240" w:lineRule="auto"/>
        <w:jc w:val="both"/>
      </w:pPr>
      <w:r>
        <w:t xml:space="preserve">En las siguientes concentraciones, se realiza un chequeo técnico de control de las distintas parcelas (juego largo, </w:t>
      </w:r>
      <w:proofErr w:type="spellStart"/>
      <w:r>
        <w:t>approach</w:t>
      </w:r>
      <w:proofErr w:type="spellEnd"/>
      <w:r>
        <w:t>, bunker, chip y putt) y se sitúa a cada jugador en el nivel que le corresponde. También se realiza un chequeo físico</w:t>
      </w:r>
      <w:r w:rsidR="009A3989">
        <w:t>,</w:t>
      </w:r>
      <w:r>
        <w:t xml:space="preserve"> y unos ejercicios específicos para mostrar, igualmente, el nivel al que se encuentra cada jugador. En esta etapa se incorpora un trabajo de chequeo y  preparación mental (psicología) en el que se trabajan las rutinas de cada jugador.</w:t>
      </w:r>
    </w:p>
    <w:p w:rsidR="009A3989" w:rsidRDefault="009A3989" w:rsidP="002B74F2">
      <w:pPr>
        <w:spacing w:after="0" w:line="240" w:lineRule="auto"/>
        <w:jc w:val="both"/>
      </w:pPr>
    </w:p>
    <w:p w:rsidR="002B74F2" w:rsidRDefault="009A3989" w:rsidP="002B74F2">
      <w:pPr>
        <w:spacing w:after="0" w:line="240" w:lineRule="auto"/>
        <w:jc w:val="both"/>
      </w:pPr>
      <w:r>
        <w:t xml:space="preserve">Además, </w:t>
      </w:r>
      <w:r w:rsidR="002B74F2">
        <w:t>con</w:t>
      </w:r>
      <w:r>
        <w:t xml:space="preserve"> aproximadamente</w:t>
      </w:r>
      <w:r w:rsidR="002B74F2">
        <w:t xml:space="preserve"> 15 días de antelación a la celebración del Campeonato de Europa por Equipos de la Categoría sub-16 (</w:t>
      </w:r>
      <w:proofErr w:type="spellStart"/>
      <w:r w:rsidR="002B74F2">
        <w:t>European</w:t>
      </w:r>
      <w:proofErr w:type="spellEnd"/>
      <w:r w:rsidR="002B74F2">
        <w:t xml:space="preserve"> Young Masters), el CTJ organiza una concentración preparatoria a la que asisten todos los jugadores/as seleccionados para el campeonato junto con los técnicos y miembros del comité que asistirán al Europeo.</w:t>
      </w:r>
    </w:p>
    <w:p w:rsidR="00215642" w:rsidRDefault="00215642">
      <w:pPr>
        <w:suppressAutoHyphens w:val="0"/>
        <w:autoSpaceDN/>
        <w:textAlignment w:val="auto"/>
      </w:pPr>
      <w:r>
        <w:br w:type="page"/>
      </w:r>
    </w:p>
    <w:tbl>
      <w:tblPr>
        <w:tblW w:w="10627" w:type="dxa"/>
        <w:tblInd w:w="-1058" w:type="dxa"/>
        <w:tblLayout w:type="fixed"/>
        <w:tblCellMar>
          <w:left w:w="70" w:type="dxa"/>
          <w:right w:w="70" w:type="dxa"/>
        </w:tblCellMar>
        <w:tblLook w:val="0000" w:firstRow="0" w:lastRow="0" w:firstColumn="0" w:lastColumn="0" w:noHBand="0" w:noVBand="0"/>
      </w:tblPr>
      <w:tblGrid>
        <w:gridCol w:w="1559"/>
        <w:gridCol w:w="6663"/>
        <w:gridCol w:w="2405"/>
      </w:tblGrid>
      <w:tr w:rsidR="002B74F2" w:rsidRPr="00575E35" w:rsidTr="009A3989">
        <w:trPr>
          <w:cantSplit/>
        </w:trPr>
        <w:tc>
          <w:tcPr>
            <w:tcW w:w="10627" w:type="dxa"/>
            <w:gridSpan w:val="3"/>
            <w:vAlign w:val="center"/>
          </w:tcPr>
          <w:p w:rsidR="002B74F2" w:rsidRDefault="009A3989" w:rsidP="002B74F2">
            <w:pPr>
              <w:pStyle w:val="Ttulo4"/>
              <w:numPr>
                <w:ilvl w:val="0"/>
                <w:numId w:val="0"/>
              </w:numPr>
              <w:spacing w:line="216" w:lineRule="auto"/>
              <w:rPr>
                <w:rFonts w:ascii="Copperplate Gothic Light" w:hAnsi="Copperplate Gothic Light"/>
                <w:b w:val="0"/>
                <w:i w:val="0"/>
                <w:color w:val="auto"/>
                <w:u w:val="single"/>
              </w:rPr>
            </w:pPr>
            <w:r>
              <w:rPr>
                <w:rFonts w:ascii="Copperplate Gothic Light" w:hAnsi="Copperplate Gothic Light"/>
                <w:b w:val="0"/>
                <w:i w:val="0"/>
                <w:color w:val="auto"/>
                <w:u w:val="single"/>
              </w:rPr>
              <w:lastRenderedPageBreak/>
              <w:t xml:space="preserve">CALENDARIO DE </w:t>
            </w:r>
            <w:r w:rsidR="002B74F2">
              <w:rPr>
                <w:rFonts w:ascii="Copperplate Gothic Light" w:hAnsi="Copperplate Gothic Light"/>
                <w:b w:val="0"/>
                <w:i w:val="0"/>
                <w:color w:val="auto"/>
                <w:u w:val="single"/>
              </w:rPr>
              <w:t>CONCENTRACIONES</w:t>
            </w:r>
            <w:r>
              <w:rPr>
                <w:rFonts w:ascii="Copperplate Gothic Light" w:hAnsi="Copperplate Gothic Light"/>
                <w:b w:val="0"/>
                <w:i w:val="0"/>
                <w:color w:val="auto"/>
                <w:u w:val="single"/>
              </w:rPr>
              <w:t xml:space="preserve"> CTJ - TEMPORADA 2012-2013</w:t>
            </w:r>
          </w:p>
          <w:p w:rsidR="002B74F2" w:rsidRPr="00575E35" w:rsidRDefault="002B74F2" w:rsidP="009A3989">
            <w:pPr>
              <w:rPr>
                <w:sz w:val="8"/>
                <w:szCs w:val="8"/>
              </w:rPr>
            </w:pPr>
          </w:p>
        </w:tc>
      </w:tr>
      <w:tr w:rsidR="002B74F2" w:rsidRPr="00750759" w:rsidTr="009A3989">
        <w:trPr>
          <w:cantSplit/>
          <w:trHeight w:val="369"/>
        </w:trPr>
        <w:tc>
          <w:tcPr>
            <w:tcW w:w="10627" w:type="dxa"/>
            <w:gridSpan w:val="3"/>
            <w:tcBorders>
              <w:top w:val="single" w:sz="4" w:space="0" w:color="auto"/>
              <w:left w:val="single" w:sz="4" w:space="0" w:color="auto"/>
              <w:bottom w:val="single" w:sz="4" w:space="0" w:color="auto"/>
              <w:right w:val="single" w:sz="4" w:space="0" w:color="auto"/>
            </w:tcBorders>
            <w:shd w:val="pct5" w:color="auto" w:fill="FFFFFF"/>
            <w:vAlign w:val="bottom"/>
          </w:tcPr>
          <w:p w:rsidR="002B74F2" w:rsidRPr="00750759" w:rsidRDefault="002B74F2" w:rsidP="009A3989">
            <w:pPr>
              <w:spacing w:line="216" w:lineRule="auto"/>
              <w:rPr>
                <w:rFonts w:ascii="Copperplate Gothic Bold" w:hAnsi="Copperplate Gothic Bold"/>
                <w:b/>
                <w:sz w:val="16"/>
                <w:szCs w:val="16"/>
              </w:rPr>
            </w:pPr>
            <w:r w:rsidRPr="00750759">
              <w:rPr>
                <w:rFonts w:ascii="Copperplate Gothic Bold" w:hAnsi="Copperplate Gothic Bold"/>
                <w:b/>
                <w:sz w:val="16"/>
                <w:szCs w:val="16"/>
              </w:rPr>
              <w:t>2012</w:t>
            </w:r>
          </w:p>
        </w:tc>
      </w:tr>
      <w:tr w:rsidR="002B74F2" w:rsidRPr="00750759" w:rsidTr="009A3989">
        <w:trPr>
          <w:trHeight w:val="636"/>
        </w:trPr>
        <w:tc>
          <w:tcPr>
            <w:tcW w:w="1559" w:type="dxa"/>
            <w:tcBorders>
              <w:bottom w:val="single" w:sz="4" w:space="0" w:color="auto"/>
            </w:tcBorders>
            <w:vAlign w:val="center"/>
          </w:tcPr>
          <w:p w:rsidR="002B74F2" w:rsidRPr="00750759" w:rsidRDefault="002B74F2" w:rsidP="009A3989">
            <w:pPr>
              <w:spacing w:line="216" w:lineRule="auto"/>
              <w:rPr>
                <w:sz w:val="16"/>
                <w:szCs w:val="16"/>
              </w:rPr>
            </w:pPr>
            <w:r w:rsidRPr="00750759">
              <w:rPr>
                <w:sz w:val="16"/>
                <w:szCs w:val="16"/>
              </w:rPr>
              <w:t>6 - 9 DICIEMBRE</w:t>
            </w:r>
          </w:p>
        </w:tc>
        <w:tc>
          <w:tcPr>
            <w:tcW w:w="6663" w:type="dxa"/>
            <w:tcBorders>
              <w:bottom w:val="single" w:sz="4" w:space="0" w:color="auto"/>
            </w:tcBorders>
            <w:vAlign w:val="center"/>
          </w:tcPr>
          <w:p w:rsidR="002B74F2" w:rsidRPr="00750759" w:rsidRDefault="002B74F2" w:rsidP="009A3989">
            <w:pPr>
              <w:spacing w:line="216" w:lineRule="auto"/>
              <w:rPr>
                <w:sz w:val="16"/>
                <w:szCs w:val="16"/>
              </w:rPr>
            </w:pPr>
            <w:r w:rsidRPr="00750759">
              <w:rPr>
                <w:sz w:val="16"/>
                <w:szCs w:val="16"/>
              </w:rPr>
              <w:t>Concentración FINAL DEL RANKING JUVENIL (Pre-Temporada)</w:t>
            </w:r>
          </w:p>
        </w:tc>
        <w:tc>
          <w:tcPr>
            <w:tcW w:w="2405" w:type="dxa"/>
            <w:tcBorders>
              <w:bottom w:val="single" w:sz="4" w:space="0" w:color="auto"/>
            </w:tcBorders>
            <w:vAlign w:val="center"/>
          </w:tcPr>
          <w:p w:rsidR="002B74F2" w:rsidRPr="00750759" w:rsidRDefault="002B74F2" w:rsidP="009A3989">
            <w:pPr>
              <w:spacing w:line="216" w:lineRule="auto"/>
              <w:rPr>
                <w:sz w:val="16"/>
                <w:szCs w:val="16"/>
              </w:rPr>
            </w:pPr>
            <w:r w:rsidRPr="00750759">
              <w:rPr>
                <w:sz w:val="16"/>
                <w:szCs w:val="16"/>
              </w:rPr>
              <w:t>C.G. La Sella</w:t>
            </w:r>
          </w:p>
        </w:tc>
      </w:tr>
      <w:tr w:rsidR="002B74F2" w:rsidRPr="00750759" w:rsidTr="009A3989">
        <w:trPr>
          <w:cantSplit/>
          <w:trHeight w:val="369"/>
        </w:trPr>
        <w:tc>
          <w:tcPr>
            <w:tcW w:w="10627" w:type="dxa"/>
            <w:gridSpan w:val="3"/>
            <w:tcBorders>
              <w:top w:val="single" w:sz="4" w:space="0" w:color="auto"/>
              <w:left w:val="single" w:sz="4" w:space="0" w:color="auto"/>
              <w:bottom w:val="single" w:sz="4" w:space="0" w:color="auto"/>
              <w:right w:val="single" w:sz="4" w:space="0" w:color="auto"/>
            </w:tcBorders>
            <w:shd w:val="pct5" w:color="auto" w:fill="FFFFFF"/>
            <w:vAlign w:val="center"/>
          </w:tcPr>
          <w:p w:rsidR="002B74F2" w:rsidRPr="00750759" w:rsidRDefault="002B74F2" w:rsidP="009A3989">
            <w:pPr>
              <w:spacing w:line="216" w:lineRule="auto"/>
              <w:rPr>
                <w:rFonts w:ascii="Copperplate Gothic Bold" w:hAnsi="Copperplate Gothic Bold"/>
                <w:b/>
                <w:sz w:val="16"/>
                <w:szCs w:val="16"/>
              </w:rPr>
            </w:pPr>
            <w:r w:rsidRPr="00750759">
              <w:rPr>
                <w:rFonts w:ascii="Copperplate Gothic Bold" w:hAnsi="Copperplate Gothic Bold"/>
                <w:b/>
                <w:sz w:val="16"/>
                <w:szCs w:val="16"/>
              </w:rPr>
              <w:t>2013</w:t>
            </w:r>
          </w:p>
        </w:tc>
      </w:tr>
      <w:tr w:rsidR="002B74F2" w:rsidRPr="00750759" w:rsidTr="009A3989">
        <w:trPr>
          <w:trHeight w:val="493"/>
        </w:trPr>
        <w:tc>
          <w:tcPr>
            <w:tcW w:w="1559" w:type="dxa"/>
            <w:tcBorders>
              <w:top w:val="single" w:sz="4" w:space="0" w:color="auto"/>
            </w:tcBorders>
            <w:vAlign w:val="center"/>
          </w:tcPr>
          <w:p w:rsidR="002B74F2" w:rsidRPr="00750759" w:rsidRDefault="002B74F2" w:rsidP="009A3989">
            <w:pPr>
              <w:spacing w:line="216" w:lineRule="auto"/>
              <w:rPr>
                <w:sz w:val="16"/>
                <w:szCs w:val="16"/>
              </w:rPr>
            </w:pPr>
            <w:r w:rsidRPr="00750759">
              <w:rPr>
                <w:sz w:val="16"/>
                <w:szCs w:val="16"/>
              </w:rPr>
              <w:t>19 - 20 ENERO</w:t>
            </w:r>
          </w:p>
        </w:tc>
        <w:tc>
          <w:tcPr>
            <w:tcW w:w="6663" w:type="dxa"/>
            <w:tcBorders>
              <w:top w:val="single" w:sz="4" w:space="0" w:color="auto"/>
            </w:tcBorders>
            <w:vAlign w:val="center"/>
          </w:tcPr>
          <w:p w:rsidR="002B74F2" w:rsidRPr="00750759" w:rsidRDefault="002B74F2" w:rsidP="009A3989">
            <w:pPr>
              <w:spacing w:line="216" w:lineRule="auto"/>
              <w:rPr>
                <w:sz w:val="16"/>
                <w:szCs w:val="16"/>
              </w:rPr>
            </w:pPr>
            <w:r w:rsidRPr="00750759">
              <w:rPr>
                <w:sz w:val="16"/>
                <w:szCs w:val="16"/>
              </w:rPr>
              <w:t>Concentración España A (Femenina)</w:t>
            </w:r>
          </w:p>
        </w:tc>
        <w:tc>
          <w:tcPr>
            <w:tcW w:w="2405" w:type="dxa"/>
            <w:tcBorders>
              <w:top w:val="single" w:sz="4" w:space="0" w:color="auto"/>
            </w:tcBorders>
            <w:vAlign w:val="center"/>
          </w:tcPr>
          <w:p w:rsidR="002B74F2" w:rsidRPr="00750759" w:rsidRDefault="002B74F2" w:rsidP="009A3989">
            <w:pPr>
              <w:spacing w:line="216" w:lineRule="auto"/>
              <w:rPr>
                <w:sz w:val="16"/>
                <w:szCs w:val="16"/>
              </w:rPr>
            </w:pPr>
            <w:r w:rsidRPr="00750759">
              <w:rPr>
                <w:sz w:val="16"/>
                <w:szCs w:val="16"/>
              </w:rPr>
              <w:t>C.N. Golf (Centro de Excelencia)</w:t>
            </w:r>
          </w:p>
        </w:tc>
      </w:tr>
      <w:tr w:rsidR="002B74F2" w:rsidRPr="00750759" w:rsidTr="009A3989">
        <w:trPr>
          <w:trHeight w:val="493"/>
        </w:trPr>
        <w:tc>
          <w:tcPr>
            <w:tcW w:w="1559" w:type="dxa"/>
            <w:vAlign w:val="center"/>
          </w:tcPr>
          <w:p w:rsidR="002B74F2" w:rsidRPr="00750759" w:rsidRDefault="002B74F2" w:rsidP="009A3989">
            <w:pPr>
              <w:spacing w:line="216" w:lineRule="auto"/>
              <w:rPr>
                <w:sz w:val="16"/>
                <w:szCs w:val="16"/>
              </w:rPr>
            </w:pPr>
            <w:r w:rsidRPr="00750759">
              <w:rPr>
                <w:sz w:val="16"/>
                <w:szCs w:val="16"/>
              </w:rPr>
              <w:t>26 - 27 ENERO</w:t>
            </w:r>
          </w:p>
        </w:tc>
        <w:tc>
          <w:tcPr>
            <w:tcW w:w="6663" w:type="dxa"/>
            <w:vAlign w:val="center"/>
          </w:tcPr>
          <w:p w:rsidR="002B74F2" w:rsidRPr="00750759" w:rsidRDefault="002B74F2" w:rsidP="009A3989">
            <w:pPr>
              <w:spacing w:line="216" w:lineRule="auto"/>
              <w:rPr>
                <w:sz w:val="16"/>
                <w:szCs w:val="16"/>
              </w:rPr>
            </w:pPr>
            <w:r w:rsidRPr="00750759">
              <w:rPr>
                <w:sz w:val="16"/>
                <w:szCs w:val="16"/>
              </w:rPr>
              <w:t>Concentración España A (Masculina)</w:t>
            </w:r>
          </w:p>
        </w:tc>
        <w:tc>
          <w:tcPr>
            <w:tcW w:w="2405" w:type="dxa"/>
            <w:vAlign w:val="center"/>
          </w:tcPr>
          <w:p w:rsidR="002B74F2" w:rsidRPr="00750759" w:rsidRDefault="002B74F2" w:rsidP="009A3989">
            <w:pPr>
              <w:spacing w:line="216" w:lineRule="auto"/>
              <w:rPr>
                <w:sz w:val="16"/>
                <w:szCs w:val="16"/>
              </w:rPr>
            </w:pPr>
            <w:r w:rsidRPr="00750759">
              <w:rPr>
                <w:sz w:val="16"/>
                <w:szCs w:val="16"/>
              </w:rPr>
              <w:t>C.N. Golf (Centro de Excelencia)</w:t>
            </w:r>
          </w:p>
        </w:tc>
      </w:tr>
      <w:tr w:rsidR="002B74F2" w:rsidRPr="00750759" w:rsidTr="009A3989">
        <w:trPr>
          <w:trHeight w:val="493"/>
        </w:trPr>
        <w:tc>
          <w:tcPr>
            <w:tcW w:w="1559" w:type="dxa"/>
            <w:vAlign w:val="center"/>
          </w:tcPr>
          <w:p w:rsidR="002B74F2" w:rsidRPr="00750759" w:rsidRDefault="002B74F2" w:rsidP="009A3989">
            <w:pPr>
              <w:spacing w:line="216" w:lineRule="auto"/>
              <w:rPr>
                <w:sz w:val="16"/>
                <w:szCs w:val="16"/>
              </w:rPr>
            </w:pPr>
            <w:r w:rsidRPr="00750759">
              <w:rPr>
                <w:sz w:val="16"/>
                <w:szCs w:val="16"/>
              </w:rPr>
              <w:t>2 - 3 FEBRERO</w:t>
            </w:r>
          </w:p>
        </w:tc>
        <w:tc>
          <w:tcPr>
            <w:tcW w:w="6663" w:type="dxa"/>
            <w:vAlign w:val="center"/>
          </w:tcPr>
          <w:p w:rsidR="002B74F2" w:rsidRPr="00750759" w:rsidRDefault="002B74F2" w:rsidP="009A3989">
            <w:pPr>
              <w:spacing w:line="216" w:lineRule="auto"/>
              <w:rPr>
                <w:sz w:val="16"/>
                <w:szCs w:val="16"/>
              </w:rPr>
            </w:pPr>
            <w:r w:rsidRPr="00750759">
              <w:rPr>
                <w:sz w:val="16"/>
                <w:szCs w:val="16"/>
              </w:rPr>
              <w:t>Concentración España B (Mixta)</w:t>
            </w:r>
          </w:p>
        </w:tc>
        <w:tc>
          <w:tcPr>
            <w:tcW w:w="2405" w:type="dxa"/>
            <w:vAlign w:val="center"/>
          </w:tcPr>
          <w:p w:rsidR="002B74F2" w:rsidRPr="00750759" w:rsidRDefault="002B74F2" w:rsidP="009A3989">
            <w:pPr>
              <w:spacing w:line="216" w:lineRule="auto"/>
              <w:rPr>
                <w:sz w:val="16"/>
                <w:szCs w:val="16"/>
              </w:rPr>
            </w:pPr>
            <w:r w:rsidRPr="00750759">
              <w:rPr>
                <w:sz w:val="16"/>
                <w:szCs w:val="16"/>
              </w:rPr>
              <w:t>C.N. Golf (Centro de Excelencia)</w:t>
            </w:r>
          </w:p>
        </w:tc>
      </w:tr>
      <w:tr w:rsidR="002B74F2" w:rsidRPr="00750759" w:rsidTr="009A3989">
        <w:trPr>
          <w:trHeight w:val="493"/>
        </w:trPr>
        <w:tc>
          <w:tcPr>
            <w:tcW w:w="1559" w:type="dxa"/>
            <w:vAlign w:val="center"/>
          </w:tcPr>
          <w:p w:rsidR="002B74F2" w:rsidRPr="00750759" w:rsidRDefault="002B74F2" w:rsidP="009A3989">
            <w:pPr>
              <w:spacing w:line="216" w:lineRule="auto"/>
              <w:rPr>
                <w:sz w:val="16"/>
                <w:szCs w:val="16"/>
              </w:rPr>
            </w:pPr>
            <w:r w:rsidRPr="00750759">
              <w:rPr>
                <w:sz w:val="16"/>
                <w:szCs w:val="16"/>
              </w:rPr>
              <w:t>2 - 3 MARZO</w:t>
            </w:r>
          </w:p>
        </w:tc>
        <w:tc>
          <w:tcPr>
            <w:tcW w:w="6663" w:type="dxa"/>
            <w:vAlign w:val="center"/>
          </w:tcPr>
          <w:p w:rsidR="002B74F2" w:rsidRPr="00750759" w:rsidRDefault="002B74F2" w:rsidP="009A3989">
            <w:pPr>
              <w:spacing w:line="216" w:lineRule="auto"/>
              <w:rPr>
                <w:sz w:val="16"/>
                <w:szCs w:val="16"/>
              </w:rPr>
            </w:pPr>
            <w:r w:rsidRPr="00750759">
              <w:rPr>
                <w:sz w:val="16"/>
                <w:szCs w:val="16"/>
              </w:rPr>
              <w:t>Concentración España A (Femenina)</w:t>
            </w:r>
          </w:p>
        </w:tc>
        <w:tc>
          <w:tcPr>
            <w:tcW w:w="2405" w:type="dxa"/>
            <w:vAlign w:val="center"/>
          </w:tcPr>
          <w:p w:rsidR="002B74F2" w:rsidRPr="00750759" w:rsidRDefault="002B74F2" w:rsidP="009A3989">
            <w:pPr>
              <w:spacing w:line="216" w:lineRule="auto"/>
              <w:rPr>
                <w:sz w:val="16"/>
                <w:szCs w:val="16"/>
              </w:rPr>
            </w:pPr>
            <w:r w:rsidRPr="00750759">
              <w:rPr>
                <w:sz w:val="16"/>
                <w:szCs w:val="16"/>
              </w:rPr>
              <w:t>C.N. Golf (Centro de Excelencia)</w:t>
            </w:r>
          </w:p>
        </w:tc>
      </w:tr>
      <w:tr w:rsidR="002B74F2" w:rsidRPr="00750759" w:rsidTr="009A3989">
        <w:trPr>
          <w:trHeight w:val="493"/>
        </w:trPr>
        <w:tc>
          <w:tcPr>
            <w:tcW w:w="1559" w:type="dxa"/>
            <w:vAlign w:val="center"/>
          </w:tcPr>
          <w:p w:rsidR="002B74F2" w:rsidRPr="00750759" w:rsidRDefault="002B74F2" w:rsidP="009A3989">
            <w:pPr>
              <w:spacing w:line="216" w:lineRule="auto"/>
              <w:rPr>
                <w:sz w:val="16"/>
                <w:szCs w:val="16"/>
              </w:rPr>
            </w:pPr>
            <w:r w:rsidRPr="00750759">
              <w:rPr>
                <w:sz w:val="16"/>
                <w:szCs w:val="16"/>
              </w:rPr>
              <w:t>9 - 10 MARZO</w:t>
            </w:r>
          </w:p>
        </w:tc>
        <w:tc>
          <w:tcPr>
            <w:tcW w:w="6663" w:type="dxa"/>
            <w:vAlign w:val="center"/>
          </w:tcPr>
          <w:p w:rsidR="002B74F2" w:rsidRPr="00750759" w:rsidRDefault="002B74F2" w:rsidP="009A3989">
            <w:pPr>
              <w:spacing w:line="216" w:lineRule="auto"/>
              <w:rPr>
                <w:sz w:val="16"/>
                <w:szCs w:val="16"/>
              </w:rPr>
            </w:pPr>
            <w:r w:rsidRPr="00750759">
              <w:rPr>
                <w:sz w:val="16"/>
                <w:szCs w:val="16"/>
              </w:rPr>
              <w:t>Concentración España A (Masculina)</w:t>
            </w:r>
          </w:p>
        </w:tc>
        <w:tc>
          <w:tcPr>
            <w:tcW w:w="2405" w:type="dxa"/>
            <w:vAlign w:val="center"/>
          </w:tcPr>
          <w:p w:rsidR="002B74F2" w:rsidRPr="00750759" w:rsidRDefault="002B74F2" w:rsidP="009A3989">
            <w:pPr>
              <w:spacing w:line="216" w:lineRule="auto"/>
              <w:rPr>
                <w:sz w:val="16"/>
                <w:szCs w:val="16"/>
              </w:rPr>
            </w:pPr>
            <w:r w:rsidRPr="00750759">
              <w:rPr>
                <w:sz w:val="16"/>
                <w:szCs w:val="16"/>
              </w:rPr>
              <w:t>C.N. Golf (Centro de Excelencia)</w:t>
            </w:r>
          </w:p>
        </w:tc>
      </w:tr>
      <w:tr w:rsidR="002B74F2" w:rsidRPr="00750759" w:rsidTr="009A3989">
        <w:trPr>
          <w:trHeight w:val="493"/>
        </w:trPr>
        <w:tc>
          <w:tcPr>
            <w:tcW w:w="1559" w:type="dxa"/>
            <w:vAlign w:val="center"/>
          </w:tcPr>
          <w:p w:rsidR="002B74F2" w:rsidRPr="00750759" w:rsidRDefault="002B74F2" w:rsidP="009A3989">
            <w:pPr>
              <w:spacing w:line="216" w:lineRule="auto"/>
              <w:rPr>
                <w:sz w:val="16"/>
                <w:szCs w:val="16"/>
              </w:rPr>
            </w:pPr>
            <w:r w:rsidRPr="00750759">
              <w:rPr>
                <w:sz w:val="16"/>
                <w:szCs w:val="16"/>
              </w:rPr>
              <w:t>16 - 17 MARZO</w:t>
            </w:r>
          </w:p>
        </w:tc>
        <w:tc>
          <w:tcPr>
            <w:tcW w:w="6663" w:type="dxa"/>
            <w:vAlign w:val="center"/>
          </w:tcPr>
          <w:p w:rsidR="002B74F2" w:rsidRPr="00750759" w:rsidRDefault="002B74F2" w:rsidP="009A3989">
            <w:pPr>
              <w:spacing w:line="216" w:lineRule="auto"/>
              <w:rPr>
                <w:sz w:val="16"/>
                <w:szCs w:val="16"/>
              </w:rPr>
            </w:pPr>
            <w:r w:rsidRPr="00750759">
              <w:rPr>
                <w:sz w:val="16"/>
                <w:szCs w:val="16"/>
              </w:rPr>
              <w:t xml:space="preserve">Concentración España B (Mixta) </w:t>
            </w:r>
          </w:p>
          <w:p w:rsidR="002B74F2" w:rsidRPr="00750759" w:rsidRDefault="002B74F2" w:rsidP="009A3989">
            <w:pPr>
              <w:spacing w:line="216" w:lineRule="auto"/>
              <w:rPr>
                <w:sz w:val="16"/>
                <w:szCs w:val="16"/>
              </w:rPr>
            </w:pPr>
            <w:r w:rsidRPr="00750759">
              <w:rPr>
                <w:i/>
                <w:sz w:val="16"/>
                <w:szCs w:val="16"/>
              </w:rPr>
              <w:t xml:space="preserve">(Seleccionar sólo a infantiles Femenino; a las cadetes les coincide con el </w:t>
            </w:r>
            <w:proofErr w:type="spellStart"/>
            <w:r w:rsidRPr="00750759">
              <w:rPr>
                <w:i/>
                <w:sz w:val="16"/>
                <w:szCs w:val="16"/>
              </w:rPr>
              <w:t>Cto</w:t>
            </w:r>
            <w:proofErr w:type="spellEnd"/>
            <w:r w:rsidRPr="00750759">
              <w:rPr>
                <w:i/>
                <w:sz w:val="16"/>
                <w:szCs w:val="16"/>
              </w:rPr>
              <w:t>. de Madrid Femenino)</w:t>
            </w:r>
          </w:p>
        </w:tc>
        <w:tc>
          <w:tcPr>
            <w:tcW w:w="2405" w:type="dxa"/>
            <w:vAlign w:val="center"/>
          </w:tcPr>
          <w:p w:rsidR="002B74F2" w:rsidRPr="00750759" w:rsidRDefault="002B74F2" w:rsidP="009A3989">
            <w:pPr>
              <w:spacing w:line="216" w:lineRule="auto"/>
              <w:rPr>
                <w:sz w:val="16"/>
                <w:szCs w:val="16"/>
              </w:rPr>
            </w:pPr>
            <w:r w:rsidRPr="00750759">
              <w:rPr>
                <w:sz w:val="16"/>
                <w:szCs w:val="16"/>
              </w:rPr>
              <w:t>C.N. Golf (Centro de Excelencia)</w:t>
            </w:r>
          </w:p>
        </w:tc>
      </w:tr>
      <w:tr w:rsidR="002B74F2" w:rsidRPr="00750759" w:rsidTr="009A3989">
        <w:trPr>
          <w:trHeight w:val="493"/>
        </w:trPr>
        <w:tc>
          <w:tcPr>
            <w:tcW w:w="1559" w:type="dxa"/>
            <w:vAlign w:val="center"/>
          </w:tcPr>
          <w:p w:rsidR="002B74F2" w:rsidRPr="00750759" w:rsidRDefault="002B74F2" w:rsidP="009A3989">
            <w:pPr>
              <w:spacing w:line="216" w:lineRule="auto"/>
              <w:rPr>
                <w:sz w:val="16"/>
                <w:szCs w:val="16"/>
              </w:rPr>
            </w:pPr>
            <w:r w:rsidRPr="00750759">
              <w:rPr>
                <w:sz w:val="16"/>
                <w:szCs w:val="16"/>
              </w:rPr>
              <w:t>20 - 21 ABRIL</w:t>
            </w:r>
          </w:p>
        </w:tc>
        <w:tc>
          <w:tcPr>
            <w:tcW w:w="6663" w:type="dxa"/>
            <w:vAlign w:val="center"/>
          </w:tcPr>
          <w:p w:rsidR="002B74F2" w:rsidRPr="00750759" w:rsidRDefault="002B74F2" w:rsidP="009A3989">
            <w:pPr>
              <w:spacing w:line="216" w:lineRule="auto"/>
              <w:rPr>
                <w:sz w:val="16"/>
                <w:szCs w:val="16"/>
              </w:rPr>
            </w:pPr>
            <w:r w:rsidRPr="00750759">
              <w:rPr>
                <w:sz w:val="16"/>
                <w:szCs w:val="16"/>
              </w:rPr>
              <w:t>Concentración España B (Mixta)</w:t>
            </w:r>
          </w:p>
        </w:tc>
        <w:tc>
          <w:tcPr>
            <w:tcW w:w="2405" w:type="dxa"/>
            <w:vAlign w:val="center"/>
          </w:tcPr>
          <w:p w:rsidR="002B74F2" w:rsidRPr="00750759" w:rsidRDefault="002B74F2" w:rsidP="009A3989">
            <w:pPr>
              <w:spacing w:line="216" w:lineRule="auto"/>
              <w:rPr>
                <w:sz w:val="16"/>
                <w:szCs w:val="16"/>
              </w:rPr>
            </w:pPr>
            <w:r w:rsidRPr="00750759">
              <w:rPr>
                <w:sz w:val="16"/>
                <w:szCs w:val="16"/>
              </w:rPr>
              <w:t>C.N. Golf (Centro de Excelencia)</w:t>
            </w:r>
          </w:p>
        </w:tc>
      </w:tr>
      <w:tr w:rsidR="002B74F2" w:rsidRPr="00750759" w:rsidTr="009A3989">
        <w:trPr>
          <w:trHeight w:val="493"/>
        </w:trPr>
        <w:tc>
          <w:tcPr>
            <w:tcW w:w="1559" w:type="dxa"/>
            <w:vAlign w:val="center"/>
          </w:tcPr>
          <w:p w:rsidR="002B74F2" w:rsidRPr="00750759" w:rsidRDefault="002B74F2" w:rsidP="009A3989">
            <w:pPr>
              <w:spacing w:line="216" w:lineRule="auto"/>
              <w:rPr>
                <w:sz w:val="16"/>
                <w:szCs w:val="16"/>
              </w:rPr>
            </w:pPr>
            <w:r w:rsidRPr="00750759">
              <w:rPr>
                <w:sz w:val="16"/>
                <w:szCs w:val="16"/>
              </w:rPr>
              <w:t>MES DE JUNIO-JULIO</w:t>
            </w:r>
          </w:p>
        </w:tc>
        <w:tc>
          <w:tcPr>
            <w:tcW w:w="6663" w:type="dxa"/>
            <w:vAlign w:val="center"/>
          </w:tcPr>
          <w:p w:rsidR="002B74F2" w:rsidRPr="00750759" w:rsidRDefault="002B74F2" w:rsidP="009A3989">
            <w:pPr>
              <w:spacing w:line="216" w:lineRule="auto"/>
              <w:rPr>
                <w:sz w:val="16"/>
                <w:szCs w:val="16"/>
              </w:rPr>
            </w:pPr>
            <w:r w:rsidRPr="00750759">
              <w:rPr>
                <w:sz w:val="16"/>
                <w:szCs w:val="16"/>
              </w:rPr>
              <w:t>CONCENTRACIÓN PREPARATORIA DEL EUROPEO</w:t>
            </w:r>
          </w:p>
        </w:tc>
        <w:tc>
          <w:tcPr>
            <w:tcW w:w="2405" w:type="dxa"/>
            <w:vAlign w:val="center"/>
          </w:tcPr>
          <w:p w:rsidR="002B74F2" w:rsidRPr="00750759" w:rsidRDefault="002B74F2" w:rsidP="009A3989">
            <w:pPr>
              <w:spacing w:line="216" w:lineRule="auto"/>
              <w:rPr>
                <w:sz w:val="16"/>
                <w:szCs w:val="16"/>
              </w:rPr>
            </w:pPr>
            <w:r w:rsidRPr="00750759">
              <w:rPr>
                <w:sz w:val="16"/>
                <w:szCs w:val="16"/>
              </w:rPr>
              <w:t>A confirmar</w:t>
            </w:r>
          </w:p>
        </w:tc>
      </w:tr>
      <w:tr w:rsidR="002B74F2" w:rsidRPr="00750759" w:rsidTr="009A3989">
        <w:trPr>
          <w:trHeight w:val="493"/>
        </w:trPr>
        <w:tc>
          <w:tcPr>
            <w:tcW w:w="1559" w:type="dxa"/>
            <w:vAlign w:val="center"/>
          </w:tcPr>
          <w:p w:rsidR="002B74F2" w:rsidRPr="00750759" w:rsidRDefault="002B74F2" w:rsidP="009A3989">
            <w:pPr>
              <w:spacing w:line="216" w:lineRule="auto"/>
              <w:rPr>
                <w:sz w:val="16"/>
                <w:szCs w:val="16"/>
              </w:rPr>
            </w:pPr>
            <w:r w:rsidRPr="00750759">
              <w:rPr>
                <w:sz w:val="16"/>
                <w:szCs w:val="16"/>
              </w:rPr>
              <w:t>5 - 8 DICIEMBRE</w:t>
            </w:r>
          </w:p>
        </w:tc>
        <w:tc>
          <w:tcPr>
            <w:tcW w:w="6663" w:type="dxa"/>
            <w:vAlign w:val="center"/>
          </w:tcPr>
          <w:p w:rsidR="002B74F2" w:rsidRPr="00750759" w:rsidRDefault="002B74F2" w:rsidP="009A3989">
            <w:pPr>
              <w:spacing w:line="216" w:lineRule="auto"/>
              <w:rPr>
                <w:sz w:val="16"/>
                <w:szCs w:val="16"/>
              </w:rPr>
            </w:pPr>
            <w:r w:rsidRPr="00750759">
              <w:rPr>
                <w:sz w:val="16"/>
                <w:szCs w:val="16"/>
              </w:rPr>
              <w:t>CONCENTRACIÓN PRE-TEMPORADA</w:t>
            </w:r>
          </w:p>
        </w:tc>
        <w:tc>
          <w:tcPr>
            <w:tcW w:w="2405" w:type="dxa"/>
            <w:vAlign w:val="center"/>
          </w:tcPr>
          <w:p w:rsidR="002B74F2" w:rsidRPr="00750759" w:rsidRDefault="002B74F2" w:rsidP="009A3989">
            <w:pPr>
              <w:spacing w:line="216" w:lineRule="auto"/>
              <w:rPr>
                <w:sz w:val="16"/>
                <w:szCs w:val="16"/>
              </w:rPr>
            </w:pPr>
            <w:proofErr w:type="spellStart"/>
            <w:r w:rsidRPr="00750759">
              <w:rPr>
                <w:sz w:val="16"/>
                <w:szCs w:val="16"/>
              </w:rPr>
              <w:t>C.N.Golf</w:t>
            </w:r>
            <w:proofErr w:type="spellEnd"/>
            <w:r w:rsidRPr="00750759">
              <w:rPr>
                <w:sz w:val="16"/>
                <w:szCs w:val="16"/>
              </w:rPr>
              <w:t xml:space="preserve"> (Centro de Excelencia)</w:t>
            </w:r>
          </w:p>
        </w:tc>
      </w:tr>
    </w:tbl>
    <w:p w:rsidR="00275BA8" w:rsidRPr="00275BA8" w:rsidRDefault="00275BA8" w:rsidP="00275BA8">
      <w:pPr>
        <w:rPr>
          <w:u w:val="single"/>
        </w:rPr>
      </w:pPr>
    </w:p>
    <w:tbl>
      <w:tblPr>
        <w:tblpPr w:leftFromText="141" w:rightFromText="141" w:vertAnchor="text" w:horzAnchor="margin" w:tblpXSpec="center" w:tblpY="202"/>
        <w:tblW w:w="100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83"/>
        <w:gridCol w:w="986"/>
        <w:gridCol w:w="4039"/>
        <w:gridCol w:w="1281"/>
        <w:gridCol w:w="2562"/>
      </w:tblGrid>
      <w:tr w:rsidR="00275BA8" w:rsidRPr="00201BB0" w:rsidTr="00750BD4">
        <w:trPr>
          <w:cantSplit/>
          <w:trHeight w:val="277"/>
        </w:trPr>
        <w:tc>
          <w:tcPr>
            <w:tcW w:w="1183" w:type="dxa"/>
            <w:tcBorders>
              <w:bottom w:val="single" w:sz="4" w:space="0" w:color="auto"/>
            </w:tcBorders>
            <w:shd w:val="clear" w:color="auto" w:fill="365F91"/>
            <w:vAlign w:val="center"/>
          </w:tcPr>
          <w:p w:rsidR="00275BA8" w:rsidRPr="00201BB0" w:rsidRDefault="00275BA8" w:rsidP="00750BD4">
            <w:pPr>
              <w:jc w:val="center"/>
              <w:rPr>
                <w:b/>
                <w:bCs/>
                <w:color w:val="FFFFFF"/>
                <w:sz w:val="14"/>
                <w:szCs w:val="14"/>
              </w:rPr>
            </w:pPr>
            <w:r w:rsidRPr="00201BB0">
              <w:rPr>
                <w:b/>
                <w:bCs/>
                <w:color w:val="FFFFFF"/>
                <w:sz w:val="14"/>
                <w:szCs w:val="14"/>
              </w:rPr>
              <w:t>FECHAS</w:t>
            </w:r>
          </w:p>
        </w:tc>
        <w:tc>
          <w:tcPr>
            <w:tcW w:w="986" w:type="dxa"/>
            <w:tcBorders>
              <w:bottom w:val="single" w:sz="4" w:space="0" w:color="auto"/>
            </w:tcBorders>
            <w:shd w:val="clear" w:color="auto" w:fill="365F91"/>
            <w:vAlign w:val="center"/>
          </w:tcPr>
          <w:p w:rsidR="00275BA8" w:rsidRPr="00201BB0" w:rsidRDefault="00275BA8" w:rsidP="00750BD4">
            <w:pPr>
              <w:jc w:val="center"/>
              <w:rPr>
                <w:b/>
                <w:bCs/>
                <w:color w:val="FFFFFF"/>
                <w:sz w:val="14"/>
                <w:szCs w:val="14"/>
              </w:rPr>
            </w:pPr>
          </w:p>
        </w:tc>
        <w:tc>
          <w:tcPr>
            <w:tcW w:w="4039" w:type="dxa"/>
            <w:tcBorders>
              <w:bottom w:val="single" w:sz="4" w:space="0" w:color="auto"/>
            </w:tcBorders>
            <w:shd w:val="clear" w:color="auto" w:fill="365F91"/>
            <w:vAlign w:val="center"/>
          </w:tcPr>
          <w:p w:rsidR="00275BA8" w:rsidRPr="00201BB0" w:rsidRDefault="00275BA8" w:rsidP="00750BD4">
            <w:pPr>
              <w:jc w:val="center"/>
              <w:rPr>
                <w:b/>
                <w:bCs/>
                <w:color w:val="FFFFFF"/>
                <w:sz w:val="14"/>
                <w:szCs w:val="14"/>
              </w:rPr>
            </w:pPr>
            <w:r w:rsidRPr="00201BB0">
              <w:rPr>
                <w:b/>
                <w:bCs/>
                <w:color w:val="FFFFFF"/>
                <w:sz w:val="14"/>
                <w:szCs w:val="14"/>
              </w:rPr>
              <w:t>CONCENTRACIÓN</w:t>
            </w:r>
          </w:p>
        </w:tc>
        <w:tc>
          <w:tcPr>
            <w:tcW w:w="1281" w:type="dxa"/>
            <w:tcBorders>
              <w:bottom w:val="single" w:sz="4" w:space="0" w:color="auto"/>
            </w:tcBorders>
            <w:shd w:val="clear" w:color="auto" w:fill="365F91"/>
            <w:vAlign w:val="center"/>
          </w:tcPr>
          <w:p w:rsidR="00275BA8" w:rsidRPr="00201BB0" w:rsidRDefault="00275BA8" w:rsidP="00750BD4">
            <w:pPr>
              <w:jc w:val="center"/>
              <w:rPr>
                <w:b/>
                <w:bCs/>
                <w:color w:val="FFFFFF"/>
                <w:sz w:val="14"/>
                <w:szCs w:val="14"/>
              </w:rPr>
            </w:pPr>
            <w:r w:rsidRPr="00201BB0">
              <w:rPr>
                <w:b/>
                <w:bCs/>
                <w:color w:val="FFFFFF"/>
                <w:sz w:val="14"/>
                <w:szCs w:val="14"/>
              </w:rPr>
              <w:t>LUGAR</w:t>
            </w:r>
          </w:p>
        </w:tc>
        <w:tc>
          <w:tcPr>
            <w:tcW w:w="2562" w:type="dxa"/>
            <w:tcBorders>
              <w:bottom w:val="single" w:sz="4" w:space="0" w:color="auto"/>
            </w:tcBorders>
            <w:shd w:val="clear" w:color="auto" w:fill="365F91"/>
            <w:vAlign w:val="center"/>
          </w:tcPr>
          <w:p w:rsidR="00275BA8" w:rsidRPr="00201BB0" w:rsidRDefault="00275BA8" w:rsidP="00750BD4">
            <w:pPr>
              <w:jc w:val="center"/>
              <w:rPr>
                <w:b/>
                <w:bCs/>
                <w:color w:val="FFFFFF"/>
                <w:sz w:val="14"/>
                <w:szCs w:val="14"/>
              </w:rPr>
            </w:pPr>
            <w:r w:rsidRPr="00201BB0">
              <w:rPr>
                <w:b/>
                <w:bCs/>
                <w:color w:val="FFFFFF"/>
                <w:sz w:val="14"/>
                <w:szCs w:val="14"/>
              </w:rPr>
              <w:t>TÉCNICOS</w:t>
            </w:r>
          </w:p>
        </w:tc>
      </w:tr>
      <w:tr w:rsidR="00275BA8" w:rsidRPr="00201BB0" w:rsidTr="00750BD4">
        <w:trPr>
          <w:cantSplit/>
          <w:trHeight w:val="1463"/>
        </w:trPr>
        <w:tc>
          <w:tcPr>
            <w:tcW w:w="1183" w:type="dxa"/>
            <w:shd w:val="clear" w:color="auto" w:fill="D9D9D9"/>
            <w:vAlign w:val="center"/>
          </w:tcPr>
          <w:p w:rsidR="00275BA8" w:rsidRPr="00201BB0" w:rsidRDefault="00275BA8" w:rsidP="00750BD4">
            <w:pPr>
              <w:jc w:val="center"/>
              <w:rPr>
                <w:sz w:val="14"/>
                <w:szCs w:val="14"/>
                <w:lang w:val="es-ES_tradnl"/>
              </w:rPr>
            </w:pPr>
            <w:r w:rsidRPr="00201BB0">
              <w:rPr>
                <w:sz w:val="14"/>
                <w:szCs w:val="14"/>
                <w:lang w:val="es-ES_tradnl"/>
              </w:rPr>
              <w:t>6-9</w:t>
            </w:r>
          </w:p>
          <w:p w:rsidR="00275BA8" w:rsidRPr="00201BB0" w:rsidRDefault="00275BA8" w:rsidP="00750BD4">
            <w:pPr>
              <w:jc w:val="center"/>
              <w:rPr>
                <w:sz w:val="14"/>
                <w:szCs w:val="14"/>
                <w:lang w:val="es-ES_tradnl"/>
              </w:rPr>
            </w:pPr>
            <w:r w:rsidRPr="00201BB0">
              <w:rPr>
                <w:sz w:val="14"/>
                <w:szCs w:val="14"/>
                <w:lang w:val="es-ES_tradnl"/>
              </w:rPr>
              <w:t>DICIEMBRE</w:t>
            </w:r>
          </w:p>
          <w:p w:rsidR="00275BA8" w:rsidRPr="00201BB0" w:rsidRDefault="00275BA8" w:rsidP="00750BD4">
            <w:pPr>
              <w:jc w:val="center"/>
              <w:rPr>
                <w:b/>
                <w:sz w:val="14"/>
                <w:szCs w:val="14"/>
                <w:lang w:val="es-ES_tradnl"/>
              </w:rPr>
            </w:pPr>
          </w:p>
        </w:tc>
        <w:tc>
          <w:tcPr>
            <w:tcW w:w="986" w:type="dxa"/>
            <w:shd w:val="clear" w:color="auto" w:fill="D9D9D9"/>
            <w:vAlign w:val="center"/>
          </w:tcPr>
          <w:p w:rsidR="00275BA8" w:rsidRPr="00201BB0" w:rsidRDefault="00275BA8" w:rsidP="00750BD4">
            <w:pPr>
              <w:jc w:val="center"/>
              <w:rPr>
                <w:sz w:val="14"/>
                <w:szCs w:val="14"/>
                <w:lang w:val="es-ES_tradnl"/>
              </w:rPr>
            </w:pPr>
            <w:r w:rsidRPr="00201BB0">
              <w:rPr>
                <w:sz w:val="14"/>
                <w:szCs w:val="14"/>
                <w:lang w:val="es-ES_tradnl"/>
              </w:rPr>
              <w:t>Jugadoras</w:t>
            </w:r>
          </w:p>
          <w:p w:rsidR="00275BA8" w:rsidRPr="00201BB0" w:rsidRDefault="00275BA8" w:rsidP="00750BD4">
            <w:pPr>
              <w:jc w:val="center"/>
              <w:rPr>
                <w:sz w:val="14"/>
                <w:szCs w:val="14"/>
                <w:lang w:val="es-ES_tradnl"/>
              </w:rPr>
            </w:pPr>
            <w:r w:rsidRPr="00201BB0">
              <w:rPr>
                <w:sz w:val="14"/>
                <w:szCs w:val="14"/>
                <w:lang w:val="es-ES_tradnl"/>
              </w:rPr>
              <w:t>18 chicas</w:t>
            </w:r>
          </w:p>
          <w:p w:rsidR="00275BA8" w:rsidRPr="00201BB0" w:rsidRDefault="00275BA8" w:rsidP="00750BD4">
            <w:pPr>
              <w:jc w:val="center"/>
              <w:rPr>
                <w:sz w:val="14"/>
                <w:szCs w:val="14"/>
                <w:lang w:val="es-ES_tradnl"/>
              </w:rPr>
            </w:pPr>
            <w:r w:rsidRPr="00201BB0">
              <w:rPr>
                <w:sz w:val="14"/>
                <w:szCs w:val="14"/>
                <w:lang w:val="es-ES_tradnl"/>
              </w:rPr>
              <w:t>18 chicos</w:t>
            </w:r>
          </w:p>
          <w:p w:rsidR="00275BA8" w:rsidRPr="00201BB0" w:rsidRDefault="00275BA8" w:rsidP="00750BD4">
            <w:pPr>
              <w:jc w:val="center"/>
              <w:rPr>
                <w:b/>
                <w:sz w:val="14"/>
                <w:szCs w:val="14"/>
                <w:lang w:val="es-ES_tradnl"/>
              </w:rPr>
            </w:pPr>
            <w:r w:rsidRPr="00201BB0">
              <w:rPr>
                <w:b/>
                <w:sz w:val="14"/>
                <w:szCs w:val="14"/>
                <w:lang w:val="es-ES_tradnl"/>
              </w:rPr>
              <w:t>Revisar si modificar criterio pequeños por elecciones a dedo</w:t>
            </w:r>
          </w:p>
        </w:tc>
        <w:tc>
          <w:tcPr>
            <w:tcW w:w="4039" w:type="dxa"/>
            <w:shd w:val="clear" w:color="auto" w:fill="D9D9D9"/>
            <w:vAlign w:val="center"/>
          </w:tcPr>
          <w:p w:rsidR="00275BA8" w:rsidRPr="00201BB0" w:rsidRDefault="00275BA8" w:rsidP="00750BD4">
            <w:pPr>
              <w:jc w:val="center"/>
              <w:rPr>
                <w:sz w:val="14"/>
                <w:szCs w:val="14"/>
              </w:rPr>
            </w:pPr>
            <w:r w:rsidRPr="00201BB0">
              <w:rPr>
                <w:sz w:val="14"/>
                <w:szCs w:val="14"/>
              </w:rPr>
              <w:t>FINAL RANKING (inicio de temporada)</w:t>
            </w:r>
          </w:p>
          <w:p w:rsidR="00275BA8" w:rsidRPr="00201BB0" w:rsidRDefault="00275BA8" w:rsidP="00750BD4">
            <w:pPr>
              <w:jc w:val="center"/>
              <w:rPr>
                <w:sz w:val="14"/>
                <w:szCs w:val="14"/>
              </w:rPr>
            </w:pPr>
          </w:p>
          <w:p w:rsidR="00275BA8" w:rsidRPr="00201BB0" w:rsidRDefault="00275BA8" w:rsidP="00750BD4">
            <w:pPr>
              <w:rPr>
                <w:sz w:val="14"/>
                <w:szCs w:val="14"/>
              </w:rPr>
            </w:pPr>
            <w:r w:rsidRPr="00201BB0">
              <w:rPr>
                <w:sz w:val="14"/>
                <w:szCs w:val="14"/>
              </w:rPr>
              <w:t>Inicio de planificación del trabajo anual:</w:t>
            </w:r>
          </w:p>
          <w:p w:rsidR="00275BA8" w:rsidRPr="00201BB0" w:rsidRDefault="00275BA8" w:rsidP="0069063A">
            <w:pPr>
              <w:numPr>
                <w:ilvl w:val="0"/>
                <w:numId w:val="65"/>
              </w:numPr>
              <w:suppressAutoHyphens w:val="0"/>
              <w:autoSpaceDN/>
              <w:spacing w:after="0" w:line="240" w:lineRule="auto"/>
              <w:textAlignment w:val="auto"/>
              <w:rPr>
                <w:sz w:val="14"/>
                <w:szCs w:val="14"/>
              </w:rPr>
            </w:pPr>
            <w:r w:rsidRPr="00201BB0">
              <w:rPr>
                <w:sz w:val="14"/>
                <w:szCs w:val="14"/>
              </w:rPr>
              <w:t>Ficha Física/</w:t>
            </w:r>
            <w:r w:rsidRPr="00201BB0">
              <w:rPr>
                <w:b/>
                <w:sz w:val="14"/>
                <w:szCs w:val="14"/>
              </w:rPr>
              <w:t>Competición física</w:t>
            </w:r>
          </w:p>
          <w:p w:rsidR="00275BA8" w:rsidRPr="00201BB0" w:rsidRDefault="00275BA8" w:rsidP="0069063A">
            <w:pPr>
              <w:numPr>
                <w:ilvl w:val="0"/>
                <w:numId w:val="65"/>
              </w:numPr>
              <w:suppressAutoHyphens w:val="0"/>
              <w:autoSpaceDN/>
              <w:spacing w:after="0" w:line="240" w:lineRule="auto"/>
              <w:textAlignment w:val="auto"/>
              <w:rPr>
                <w:sz w:val="14"/>
                <w:szCs w:val="14"/>
              </w:rPr>
            </w:pPr>
            <w:r w:rsidRPr="00201BB0">
              <w:rPr>
                <w:sz w:val="14"/>
                <w:szCs w:val="14"/>
              </w:rPr>
              <w:t>Grabación biomecánica</w:t>
            </w:r>
          </w:p>
          <w:p w:rsidR="00275BA8" w:rsidRPr="00201BB0" w:rsidRDefault="00275BA8" w:rsidP="0069063A">
            <w:pPr>
              <w:numPr>
                <w:ilvl w:val="0"/>
                <w:numId w:val="65"/>
              </w:numPr>
              <w:suppressAutoHyphens w:val="0"/>
              <w:autoSpaceDN/>
              <w:spacing w:after="0" w:line="240" w:lineRule="auto"/>
              <w:textAlignment w:val="auto"/>
              <w:rPr>
                <w:sz w:val="14"/>
                <w:szCs w:val="14"/>
              </w:rPr>
            </w:pPr>
            <w:r w:rsidRPr="00201BB0">
              <w:rPr>
                <w:sz w:val="14"/>
                <w:szCs w:val="14"/>
              </w:rPr>
              <w:t>Informes médicos</w:t>
            </w:r>
          </w:p>
          <w:p w:rsidR="00275BA8" w:rsidRPr="00201BB0" w:rsidRDefault="00275BA8" w:rsidP="0069063A">
            <w:pPr>
              <w:numPr>
                <w:ilvl w:val="0"/>
                <w:numId w:val="65"/>
              </w:numPr>
              <w:suppressAutoHyphens w:val="0"/>
              <w:autoSpaceDN/>
              <w:spacing w:after="0" w:line="240" w:lineRule="auto"/>
              <w:textAlignment w:val="auto"/>
              <w:rPr>
                <w:sz w:val="14"/>
                <w:szCs w:val="14"/>
              </w:rPr>
            </w:pPr>
            <w:r w:rsidRPr="00201BB0">
              <w:rPr>
                <w:sz w:val="14"/>
                <w:szCs w:val="14"/>
              </w:rPr>
              <w:t>Ficha juego largo/</w:t>
            </w:r>
            <w:proofErr w:type="spellStart"/>
            <w:r w:rsidRPr="00201BB0">
              <w:rPr>
                <w:sz w:val="14"/>
                <w:szCs w:val="14"/>
              </w:rPr>
              <w:t>Trackman</w:t>
            </w:r>
            <w:proofErr w:type="spellEnd"/>
          </w:p>
          <w:p w:rsidR="00275BA8" w:rsidRPr="00201BB0" w:rsidRDefault="00275BA8" w:rsidP="0069063A">
            <w:pPr>
              <w:numPr>
                <w:ilvl w:val="0"/>
                <w:numId w:val="65"/>
              </w:numPr>
              <w:suppressAutoHyphens w:val="0"/>
              <w:autoSpaceDN/>
              <w:spacing w:after="0" w:line="240" w:lineRule="auto"/>
              <w:textAlignment w:val="auto"/>
              <w:rPr>
                <w:sz w:val="14"/>
                <w:szCs w:val="14"/>
              </w:rPr>
            </w:pPr>
            <w:r w:rsidRPr="00201BB0">
              <w:rPr>
                <w:sz w:val="14"/>
                <w:szCs w:val="14"/>
              </w:rPr>
              <w:t>Ficha de putt. Test de putt.</w:t>
            </w:r>
          </w:p>
          <w:p w:rsidR="00275BA8" w:rsidRPr="00201BB0" w:rsidRDefault="00275BA8" w:rsidP="0069063A">
            <w:pPr>
              <w:numPr>
                <w:ilvl w:val="0"/>
                <w:numId w:val="65"/>
              </w:numPr>
              <w:suppressAutoHyphens w:val="0"/>
              <w:autoSpaceDN/>
              <w:spacing w:after="0" w:line="240" w:lineRule="auto"/>
              <w:textAlignment w:val="auto"/>
              <w:rPr>
                <w:sz w:val="14"/>
                <w:szCs w:val="14"/>
              </w:rPr>
            </w:pPr>
            <w:r w:rsidRPr="00201BB0">
              <w:rPr>
                <w:sz w:val="14"/>
                <w:szCs w:val="14"/>
              </w:rPr>
              <w:t>Test psicología</w:t>
            </w:r>
          </w:p>
          <w:p w:rsidR="00275BA8" w:rsidRPr="00201BB0" w:rsidRDefault="00275BA8" w:rsidP="0069063A">
            <w:pPr>
              <w:numPr>
                <w:ilvl w:val="0"/>
                <w:numId w:val="65"/>
              </w:numPr>
              <w:suppressAutoHyphens w:val="0"/>
              <w:autoSpaceDN/>
              <w:spacing w:after="0" w:line="240" w:lineRule="auto"/>
              <w:textAlignment w:val="auto"/>
              <w:rPr>
                <w:sz w:val="14"/>
                <w:szCs w:val="14"/>
              </w:rPr>
            </w:pPr>
            <w:r w:rsidRPr="00201BB0">
              <w:rPr>
                <w:sz w:val="14"/>
                <w:szCs w:val="14"/>
              </w:rPr>
              <w:t xml:space="preserve">Test de campo </w:t>
            </w:r>
          </w:p>
          <w:p w:rsidR="00275BA8" w:rsidRPr="00201BB0" w:rsidRDefault="00275BA8" w:rsidP="00750BD4">
            <w:pPr>
              <w:rPr>
                <w:sz w:val="14"/>
                <w:szCs w:val="14"/>
              </w:rPr>
            </w:pPr>
            <w:r w:rsidRPr="00201BB0">
              <w:rPr>
                <w:sz w:val="14"/>
                <w:szCs w:val="14"/>
              </w:rPr>
              <w:t>Grupos de trabajo 4 jugadores por rotaciones de 2 horas.</w:t>
            </w:r>
          </w:p>
        </w:tc>
        <w:tc>
          <w:tcPr>
            <w:tcW w:w="1281" w:type="dxa"/>
            <w:shd w:val="clear" w:color="auto" w:fill="D9D9D9"/>
            <w:vAlign w:val="center"/>
          </w:tcPr>
          <w:p w:rsidR="00275BA8" w:rsidRPr="00201BB0" w:rsidRDefault="00275BA8" w:rsidP="00750BD4">
            <w:pPr>
              <w:jc w:val="center"/>
              <w:rPr>
                <w:sz w:val="14"/>
                <w:szCs w:val="14"/>
              </w:rPr>
            </w:pPr>
            <w:r w:rsidRPr="00201BB0">
              <w:rPr>
                <w:sz w:val="14"/>
                <w:szCs w:val="14"/>
              </w:rPr>
              <w:t>LA SELLA</w:t>
            </w:r>
          </w:p>
        </w:tc>
        <w:tc>
          <w:tcPr>
            <w:tcW w:w="2562" w:type="dxa"/>
            <w:shd w:val="clear" w:color="auto" w:fill="D9D9D9"/>
            <w:vAlign w:val="center"/>
          </w:tcPr>
          <w:p w:rsidR="00275BA8" w:rsidRPr="00201BB0" w:rsidRDefault="00275BA8" w:rsidP="00750BD4">
            <w:pPr>
              <w:jc w:val="center"/>
              <w:rPr>
                <w:sz w:val="14"/>
                <w:szCs w:val="14"/>
              </w:rPr>
            </w:pPr>
            <w:r w:rsidRPr="00201BB0">
              <w:rPr>
                <w:sz w:val="14"/>
                <w:szCs w:val="14"/>
              </w:rPr>
              <w:t xml:space="preserve">Chicas </w:t>
            </w:r>
          </w:p>
          <w:p w:rsidR="00275BA8" w:rsidRPr="00201BB0" w:rsidRDefault="00275BA8" w:rsidP="00750BD4">
            <w:pPr>
              <w:jc w:val="center"/>
              <w:rPr>
                <w:sz w:val="14"/>
                <w:szCs w:val="14"/>
              </w:rPr>
            </w:pPr>
            <w:r w:rsidRPr="00201BB0">
              <w:rPr>
                <w:sz w:val="14"/>
                <w:szCs w:val="14"/>
              </w:rPr>
              <w:t>Marcelo/Sergio/Ana Belén</w:t>
            </w:r>
          </w:p>
          <w:p w:rsidR="00275BA8" w:rsidRPr="00201BB0" w:rsidRDefault="00275BA8" w:rsidP="00750BD4">
            <w:pPr>
              <w:jc w:val="center"/>
              <w:rPr>
                <w:sz w:val="14"/>
                <w:szCs w:val="14"/>
              </w:rPr>
            </w:pPr>
            <w:r w:rsidRPr="00201BB0">
              <w:rPr>
                <w:sz w:val="14"/>
                <w:szCs w:val="14"/>
              </w:rPr>
              <w:t>Chicos</w:t>
            </w:r>
          </w:p>
          <w:p w:rsidR="00275BA8" w:rsidRPr="00201BB0" w:rsidRDefault="00275BA8" w:rsidP="00750BD4">
            <w:pPr>
              <w:jc w:val="center"/>
              <w:rPr>
                <w:sz w:val="14"/>
                <w:szCs w:val="14"/>
              </w:rPr>
            </w:pPr>
            <w:r w:rsidRPr="00201BB0">
              <w:rPr>
                <w:sz w:val="14"/>
                <w:szCs w:val="14"/>
              </w:rPr>
              <w:t>Toni/ Jesús</w:t>
            </w:r>
            <w:r w:rsidRPr="00201BB0">
              <w:rPr>
                <w:b/>
                <w:sz w:val="14"/>
                <w:szCs w:val="14"/>
              </w:rPr>
              <w:t xml:space="preserve"> /</w:t>
            </w:r>
            <w:r w:rsidRPr="00201BB0">
              <w:rPr>
                <w:sz w:val="14"/>
                <w:szCs w:val="14"/>
              </w:rPr>
              <w:t xml:space="preserve"> Yago </w:t>
            </w:r>
          </w:p>
          <w:p w:rsidR="00275BA8" w:rsidRPr="00201BB0" w:rsidRDefault="00275BA8" w:rsidP="00750BD4">
            <w:pPr>
              <w:jc w:val="center"/>
              <w:rPr>
                <w:sz w:val="14"/>
                <w:szCs w:val="14"/>
              </w:rPr>
            </w:pPr>
            <w:r w:rsidRPr="00201BB0">
              <w:rPr>
                <w:sz w:val="14"/>
                <w:szCs w:val="14"/>
              </w:rPr>
              <w:t>Todos:</w:t>
            </w:r>
          </w:p>
          <w:p w:rsidR="00275BA8" w:rsidRPr="00201BB0" w:rsidRDefault="00275BA8" w:rsidP="00750BD4">
            <w:pPr>
              <w:jc w:val="center"/>
              <w:rPr>
                <w:sz w:val="14"/>
                <w:szCs w:val="14"/>
              </w:rPr>
            </w:pPr>
            <w:r w:rsidRPr="00201BB0">
              <w:rPr>
                <w:sz w:val="14"/>
                <w:szCs w:val="14"/>
              </w:rPr>
              <w:t>Kiko/Paco/Oscar</w:t>
            </w:r>
          </w:p>
        </w:tc>
      </w:tr>
      <w:tr w:rsidR="00275BA8" w:rsidRPr="00201BB0" w:rsidTr="00750BD4">
        <w:trPr>
          <w:cantSplit/>
          <w:trHeight w:val="530"/>
        </w:trPr>
        <w:tc>
          <w:tcPr>
            <w:tcW w:w="1183" w:type="dxa"/>
            <w:shd w:val="clear" w:color="auto" w:fill="FF66FF"/>
            <w:vAlign w:val="center"/>
          </w:tcPr>
          <w:p w:rsidR="00275BA8" w:rsidRPr="00201BB0" w:rsidRDefault="00275BA8" w:rsidP="00750BD4">
            <w:pPr>
              <w:jc w:val="center"/>
              <w:rPr>
                <w:sz w:val="14"/>
                <w:szCs w:val="14"/>
              </w:rPr>
            </w:pPr>
            <w:r w:rsidRPr="00201BB0">
              <w:rPr>
                <w:sz w:val="14"/>
                <w:szCs w:val="14"/>
              </w:rPr>
              <w:t>19-20</w:t>
            </w:r>
          </w:p>
          <w:p w:rsidR="00275BA8" w:rsidRPr="00201BB0" w:rsidRDefault="00275BA8" w:rsidP="00750BD4">
            <w:pPr>
              <w:jc w:val="center"/>
              <w:rPr>
                <w:sz w:val="14"/>
                <w:szCs w:val="14"/>
              </w:rPr>
            </w:pPr>
            <w:r w:rsidRPr="00201BB0">
              <w:rPr>
                <w:sz w:val="14"/>
                <w:szCs w:val="14"/>
              </w:rPr>
              <w:t>ENERO</w:t>
            </w:r>
          </w:p>
          <w:p w:rsidR="00275BA8" w:rsidRPr="00201BB0" w:rsidRDefault="00275BA8" w:rsidP="00750BD4">
            <w:pPr>
              <w:jc w:val="center"/>
              <w:rPr>
                <w:sz w:val="14"/>
                <w:szCs w:val="14"/>
              </w:rPr>
            </w:pPr>
            <w:r w:rsidRPr="00201BB0">
              <w:rPr>
                <w:sz w:val="14"/>
                <w:szCs w:val="14"/>
              </w:rPr>
              <w:t>(chicas)</w:t>
            </w:r>
          </w:p>
          <w:p w:rsidR="00275BA8" w:rsidRPr="00201BB0" w:rsidRDefault="00275BA8" w:rsidP="00750BD4">
            <w:pPr>
              <w:jc w:val="center"/>
              <w:rPr>
                <w:b/>
                <w:sz w:val="14"/>
                <w:szCs w:val="14"/>
              </w:rPr>
            </w:pPr>
            <w:r w:rsidRPr="00201BB0">
              <w:rPr>
                <w:b/>
                <w:sz w:val="14"/>
                <w:szCs w:val="14"/>
              </w:rPr>
              <w:t>Adelanto a Periodo pretemporada</w:t>
            </w:r>
          </w:p>
          <w:p w:rsidR="00275BA8" w:rsidRPr="00201BB0" w:rsidRDefault="00275BA8" w:rsidP="00750BD4">
            <w:pPr>
              <w:jc w:val="center"/>
              <w:rPr>
                <w:b/>
                <w:sz w:val="14"/>
                <w:szCs w:val="14"/>
              </w:rPr>
            </w:pPr>
            <w:proofErr w:type="spellStart"/>
            <w:r w:rsidRPr="00201BB0">
              <w:rPr>
                <w:b/>
                <w:sz w:val="14"/>
                <w:szCs w:val="14"/>
              </w:rPr>
              <w:t>CdE</w:t>
            </w:r>
            <w:proofErr w:type="spellEnd"/>
            <w:r w:rsidRPr="00201BB0">
              <w:rPr>
                <w:b/>
                <w:sz w:val="14"/>
                <w:szCs w:val="14"/>
              </w:rPr>
              <w:t xml:space="preserve"> </w:t>
            </w:r>
            <w:proofErr w:type="spellStart"/>
            <w:r w:rsidRPr="00201BB0">
              <w:rPr>
                <w:b/>
                <w:sz w:val="14"/>
                <w:szCs w:val="14"/>
              </w:rPr>
              <w:t>Indoor</w:t>
            </w:r>
            <w:proofErr w:type="spellEnd"/>
          </w:p>
        </w:tc>
        <w:tc>
          <w:tcPr>
            <w:tcW w:w="986" w:type="dxa"/>
            <w:shd w:val="clear" w:color="auto" w:fill="FF66FF"/>
            <w:vAlign w:val="center"/>
          </w:tcPr>
          <w:p w:rsidR="00275BA8" w:rsidRPr="00201BB0" w:rsidRDefault="00275BA8" w:rsidP="00750BD4">
            <w:pPr>
              <w:jc w:val="center"/>
              <w:rPr>
                <w:sz w:val="14"/>
                <w:szCs w:val="14"/>
              </w:rPr>
            </w:pPr>
            <w:r w:rsidRPr="00201BB0">
              <w:rPr>
                <w:sz w:val="14"/>
                <w:szCs w:val="14"/>
              </w:rPr>
              <w:t>12 Jugadoras</w:t>
            </w:r>
          </w:p>
        </w:tc>
        <w:tc>
          <w:tcPr>
            <w:tcW w:w="4039" w:type="dxa"/>
            <w:shd w:val="clear" w:color="auto" w:fill="FF66FF"/>
            <w:vAlign w:val="center"/>
          </w:tcPr>
          <w:p w:rsidR="00275BA8" w:rsidRPr="00201BB0" w:rsidRDefault="00275BA8" w:rsidP="00750BD4">
            <w:pPr>
              <w:jc w:val="center"/>
              <w:rPr>
                <w:sz w:val="14"/>
                <w:szCs w:val="14"/>
              </w:rPr>
            </w:pPr>
            <w:r w:rsidRPr="00201BB0">
              <w:rPr>
                <w:sz w:val="14"/>
                <w:szCs w:val="14"/>
              </w:rPr>
              <w:t xml:space="preserve">PRIMERA CONCENTRACIÓN ESPAÑA A  </w:t>
            </w:r>
          </w:p>
          <w:p w:rsidR="00275BA8" w:rsidRPr="00201BB0" w:rsidRDefault="00275BA8" w:rsidP="00750BD4">
            <w:pPr>
              <w:rPr>
                <w:sz w:val="14"/>
                <w:szCs w:val="14"/>
              </w:rPr>
            </w:pPr>
            <w:r w:rsidRPr="00201BB0">
              <w:rPr>
                <w:sz w:val="14"/>
                <w:szCs w:val="14"/>
              </w:rPr>
              <w:t>Jugadoras cadetes e infantiles con opciones de formar parte del Equipo Español en los Equipos Europeos.</w:t>
            </w:r>
          </w:p>
          <w:p w:rsidR="00275BA8" w:rsidRPr="00201BB0" w:rsidRDefault="00275BA8" w:rsidP="00750BD4">
            <w:pPr>
              <w:rPr>
                <w:sz w:val="14"/>
                <w:szCs w:val="14"/>
              </w:rPr>
            </w:pPr>
            <w:r w:rsidRPr="00201BB0">
              <w:rPr>
                <w:sz w:val="14"/>
                <w:szCs w:val="14"/>
              </w:rPr>
              <w:t>Trabajo:</w:t>
            </w:r>
          </w:p>
          <w:p w:rsidR="00275BA8" w:rsidRPr="00201BB0" w:rsidRDefault="00275BA8" w:rsidP="0069063A">
            <w:pPr>
              <w:numPr>
                <w:ilvl w:val="0"/>
                <w:numId w:val="65"/>
              </w:numPr>
              <w:suppressAutoHyphens w:val="0"/>
              <w:autoSpaceDN/>
              <w:spacing w:after="0" w:line="240" w:lineRule="auto"/>
              <w:textAlignment w:val="auto"/>
              <w:rPr>
                <w:sz w:val="14"/>
                <w:szCs w:val="14"/>
              </w:rPr>
            </w:pPr>
            <w:r w:rsidRPr="00201BB0">
              <w:rPr>
                <w:sz w:val="14"/>
                <w:szCs w:val="14"/>
              </w:rPr>
              <w:t>Trabajo swing golpe largo</w:t>
            </w:r>
          </w:p>
          <w:p w:rsidR="00275BA8" w:rsidRPr="00201BB0" w:rsidRDefault="00275BA8" w:rsidP="0069063A">
            <w:pPr>
              <w:numPr>
                <w:ilvl w:val="0"/>
                <w:numId w:val="65"/>
              </w:numPr>
              <w:suppressAutoHyphens w:val="0"/>
              <w:autoSpaceDN/>
              <w:spacing w:after="0" w:line="240" w:lineRule="auto"/>
              <w:textAlignment w:val="auto"/>
              <w:rPr>
                <w:sz w:val="14"/>
                <w:szCs w:val="14"/>
              </w:rPr>
            </w:pPr>
            <w:r w:rsidRPr="00201BB0">
              <w:rPr>
                <w:sz w:val="14"/>
                <w:szCs w:val="14"/>
              </w:rPr>
              <w:t>Trabajo educación física</w:t>
            </w:r>
          </w:p>
          <w:p w:rsidR="00275BA8" w:rsidRPr="00201BB0" w:rsidRDefault="00275BA8" w:rsidP="0069063A">
            <w:pPr>
              <w:numPr>
                <w:ilvl w:val="0"/>
                <w:numId w:val="65"/>
              </w:numPr>
              <w:suppressAutoHyphens w:val="0"/>
              <w:autoSpaceDN/>
              <w:spacing w:after="0" w:line="240" w:lineRule="auto"/>
              <w:textAlignment w:val="auto"/>
              <w:rPr>
                <w:sz w:val="14"/>
                <w:szCs w:val="14"/>
              </w:rPr>
            </w:pPr>
            <w:r w:rsidRPr="00201BB0">
              <w:rPr>
                <w:sz w:val="14"/>
                <w:szCs w:val="14"/>
              </w:rPr>
              <w:t xml:space="preserve">Trabajo </w:t>
            </w:r>
            <w:proofErr w:type="spellStart"/>
            <w:r w:rsidRPr="00201BB0">
              <w:rPr>
                <w:sz w:val="14"/>
                <w:szCs w:val="14"/>
              </w:rPr>
              <w:t>especifico</w:t>
            </w:r>
            <w:proofErr w:type="spellEnd"/>
            <w:r w:rsidRPr="00201BB0">
              <w:rPr>
                <w:sz w:val="14"/>
                <w:szCs w:val="14"/>
              </w:rPr>
              <w:t xml:space="preserve"> putt</w:t>
            </w:r>
          </w:p>
          <w:p w:rsidR="00275BA8" w:rsidRPr="00201BB0" w:rsidRDefault="00275BA8" w:rsidP="0069063A">
            <w:pPr>
              <w:numPr>
                <w:ilvl w:val="0"/>
                <w:numId w:val="65"/>
              </w:numPr>
              <w:suppressAutoHyphens w:val="0"/>
              <w:autoSpaceDN/>
              <w:spacing w:after="0" w:line="240" w:lineRule="auto"/>
              <w:textAlignment w:val="auto"/>
              <w:rPr>
                <w:sz w:val="14"/>
                <w:szCs w:val="14"/>
              </w:rPr>
            </w:pPr>
            <w:r w:rsidRPr="00201BB0">
              <w:rPr>
                <w:sz w:val="14"/>
                <w:szCs w:val="14"/>
              </w:rPr>
              <w:t>Trabajo psicología</w:t>
            </w:r>
          </w:p>
          <w:p w:rsidR="00275BA8" w:rsidRPr="00201BB0" w:rsidRDefault="00275BA8" w:rsidP="00750BD4">
            <w:pPr>
              <w:rPr>
                <w:sz w:val="14"/>
                <w:szCs w:val="14"/>
              </w:rPr>
            </w:pPr>
            <w:r w:rsidRPr="00201BB0">
              <w:rPr>
                <w:sz w:val="14"/>
                <w:szCs w:val="14"/>
              </w:rPr>
              <w:t>Grupos de trabajo 3 jugadores por rotaciones de 2 horas.</w:t>
            </w:r>
          </w:p>
        </w:tc>
        <w:tc>
          <w:tcPr>
            <w:tcW w:w="1281" w:type="dxa"/>
            <w:shd w:val="clear" w:color="auto" w:fill="FF66FF"/>
            <w:vAlign w:val="center"/>
          </w:tcPr>
          <w:p w:rsidR="00275BA8" w:rsidRPr="00201BB0" w:rsidRDefault="00275BA8" w:rsidP="00750BD4">
            <w:pPr>
              <w:jc w:val="center"/>
              <w:rPr>
                <w:sz w:val="14"/>
                <w:szCs w:val="14"/>
              </w:rPr>
            </w:pPr>
            <w:r w:rsidRPr="00201BB0">
              <w:rPr>
                <w:sz w:val="14"/>
                <w:szCs w:val="14"/>
              </w:rPr>
              <w:t>CENTRO DE EXCELENCIA</w:t>
            </w:r>
          </w:p>
        </w:tc>
        <w:tc>
          <w:tcPr>
            <w:tcW w:w="2562" w:type="dxa"/>
            <w:shd w:val="clear" w:color="auto" w:fill="FF66FF"/>
            <w:vAlign w:val="center"/>
          </w:tcPr>
          <w:p w:rsidR="00275BA8" w:rsidRPr="00201BB0" w:rsidRDefault="00275BA8" w:rsidP="00750BD4">
            <w:pPr>
              <w:jc w:val="center"/>
              <w:rPr>
                <w:sz w:val="14"/>
                <w:szCs w:val="14"/>
              </w:rPr>
            </w:pPr>
            <w:r w:rsidRPr="00201BB0">
              <w:rPr>
                <w:sz w:val="14"/>
                <w:szCs w:val="14"/>
              </w:rPr>
              <w:t xml:space="preserve">Chicas </w:t>
            </w:r>
          </w:p>
          <w:p w:rsidR="00275BA8" w:rsidRPr="00201BB0" w:rsidRDefault="00275BA8" w:rsidP="00750BD4">
            <w:pPr>
              <w:jc w:val="center"/>
              <w:rPr>
                <w:sz w:val="14"/>
                <w:szCs w:val="14"/>
              </w:rPr>
            </w:pPr>
            <w:r w:rsidRPr="00201BB0">
              <w:rPr>
                <w:sz w:val="14"/>
                <w:szCs w:val="14"/>
              </w:rPr>
              <w:t>Marcelo/Sergio / Kiko/Paco/Oscar/</w:t>
            </w:r>
            <w:proofErr w:type="spellStart"/>
            <w:r w:rsidRPr="00201BB0">
              <w:rPr>
                <w:sz w:val="14"/>
                <w:szCs w:val="14"/>
              </w:rPr>
              <w:t>Zerolo</w:t>
            </w:r>
            <w:proofErr w:type="spellEnd"/>
          </w:p>
          <w:p w:rsidR="00275BA8" w:rsidRPr="00201BB0" w:rsidRDefault="00275BA8" w:rsidP="00750BD4">
            <w:pPr>
              <w:jc w:val="center"/>
              <w:rPr>
                <w:color w:val="FF0000"/>
                <w:sz w:val="14"/>
                <w:szCs w:val="14"/>
              </w:rPr>
            </w:pPr>
          </w:p>
        </w:tc>
      </w:tr>
      <w:tr w:rsidR="00275BA8" w:rsidRPr="00201BB0" w:rsidTr="00D817AD">
        <w:trPr>
          <w:cantSplit/>
          <w:trHeight w:val="2401"/>
        </w:trPr>
        <w:tc>
          <w:tcPr>
            <w:tcW w:w="1183" w:type="dxa"/>
            <w:shd w:val="clear" w:color="auto" w:fill="8DB3E2"/>
            <w:vAlign w:val="center"/>
          </w:tcPr>
          <w:p w:rsidR="00275BA8" w:rsidRPr="00201BB0" w:rsidRDefault="00275BA8" w:rsidP="00750BD4">
            <w:pPr>
              <w:jc w:val="center"/>
              <w:rPr>
                <w:sz w:val="14"/>
                <w:szCs w:val="14"/>
              </w:rPr>
            </w:pPr>
            <w:r w:rsidRPr="00201BB0">
              <w:rPr>
                <w:sz w:val="14"/>
                <w:szCs w:val="14"/>
              </w:rPr>
              <w:lastRenderedPageBreak/>
              <w:t xml:space="preserve">26-27 </w:t>
            </w:r>
          </w:p>
          <w:p w:rsidR="00275BA8" w:rsidRPr="00201BB0" w:rsidRDefault="00275BA8" w:rsidP="00750BD4">
            <w:pPr>
              <w:jc w:val="center"/>
              <w:rPr>
                <w:sz w:val="14"/>
                <w:szCs w:val="14"/>
              </w:rPr>
            </w:pPr>
            <w:r w:rsidRPr="00201BB0">
              <w:rPr>
                <w:sz w:val="14"/>
                <w:szCs w:val="14"/>
              </w:rPr>
              <w:t>ENERO (chicos)</w:t>
            </w:r>
          </w:p>
          <w:p w:rsidR="00275BA8" w:rsidRPr="00201BB0" w:rsidRDefault="00275BA8" w:rsidP="00750BD4">
            <w:pPr>
              <w:jc w:val="center"/>
              <w:rPr>
                <w:b/>
                <w:sz w:val="14"/>
                <w:szCs w:val="14"/>
              </w:rPr>
            </w:pPr>
            <w:r w:rsidRPr="00201BB0">
              <w:rPr>
                <w:b/>
                <w:sz w:val="14"/>
                <w:szCs w:val="14"/>
              </w:rPr>
              <w:t>Adelanto a Periodo pretemporada</w:t>
            </w:r>
          </w:p>
          <w:p w:rsidR="00275BA8" w:rsidRPr="00201BB0" w:rsidRDefault="00275BA8" w:rsidP="00750BD4">
            <w:pPr>
              <w:jc w:val="center"/>
              <w:rPr>
                <w:sz w:val="14"/>
                <w:szCs w:val="14"/>
              </w:rPr>
            </w:pPr>
            <w:proofErr w:type="spellStart"/>
            <w:r w:rsidRPr="00201BB0">
              <w:rPr>
                <w:b/>
                <w:sz w:val="14"/>
                <w:szCs w:val="14"/>
              </w:rPr>
              <w:t>CdE</w:t>
            </w:r>
            <w:proofErr w:type="spellEnd"/>
            <w:r w:rsidRPr="00201BB0">
              <w:rPr>
                <w:b/>
                <w:sz w:val="14"/>
                <w:szCs w:val="14"/>
              </w:rPr>
              <w:t xml:space="preserve"> </w:t>
            </w:r>
            <w:proofErr w:type="spellStart"/>
            <w:r w:rsidRPr="00201BB0">
              <w:rPr>
                <w:b/>
                <w:sz w:val="14"/>
                <w:szCs w:val="14"/>
              </w:rPr>
              <w:t>Indoor</w:t>
            </w:r>
            <w:proofErr w:type="spellEnd"/>
          </w:p>
        </w:tc>
        <w:tc>
          <w:tcPr>
            <w:tcW w:w="986" w:type="dxa"/>
            <w:shd w:val="clear" w:color="auto" w:fill="8DB3E2"/>
            <w:vAlign w:val="center"/>
          </w:tcPr>
          <w:p w:rsidR="00275BA8" w:rsidRPr="00201BB0" w:rsidRDefault="00275BA8" w:rsidP="00750BD4">
            <w:pPr>
              <w:jc w:val="center"/>
              <w:rPr>
                <w:sz w:val="14"/>
                <w:szCs w:val="14"/>
              </w:rPr>
            </w:pPr>
            <w:r w:rsidRPr="00201BB0">
              <w:rPr>
                <w:sz w:val="14"/>
                <w:szCs w:val="14"/>
              </w:rPr>
              <w:t>12</w:t>
            </w:r>
          </w:p>
          <w:p w:rsidR="00275BA8" w:rsidRPr="00201BB0" w:rsidRDefault="00275BA8" w:rsidP="00750BD4">
            <w:pPr>
              <w:jc w:val="center"/>
              <w:rPr>
                <w:sz w:val="14"/>
                <w:szCs w:val="14"/>
              </w:rPr>
            </w:pPr>
            <w:r w:rsidRPr="00201BB0">
              <w:rPr>
                <w:sz w:val="14"/>
                <w:szCs w:val="14"/>
              </w:rPr>
              <w:t>Jugadores</w:t>
            </w:r>
          </w:p>
        </w:tc>
        <w:tc>
          <w:tcPr>
            <w:tcW w:w="4039" w:type="dxa"/>
            <w:shd w:val="clear" w:color="auto" w:fill="8DB3E2"/>
            <w:vAlign w:val="center"/>
          </w:tcPr>
          <w:p w:rsidR="00275BA8" w:rsidRPr="00201BB0" w:rsidRDefault="00275BA8" w:rsidP="00750BD4">
            <w:pPr>
              <w:jc w:val="center"/>
              <w:rPr>
                <w:sz w:val="14"/>
                <w:szCs w:val="14"/>
              </w:rPr>
            </w:pPr>
            <w:r w:rsidRPr="00201BB0">
              <w:rPr>
                <w:sz w:val="14"/>
                <w:szCs w:val="14"/>
              </w:rPr>
              <w:t xml:space="preserve">PRIMERA CONCENTRACIÓN ESPAÑA A  </w:t>
            </w:r>
          </w:p>
          <w:p w:rsidR="00275BA8" w:rsidRPr="00201BB0" w:rsidRDefault="00275BA8" w:rsidP="00750BD4">
            <w:pPr>
              <w:rPr>
                <w:sz w:val="14"/>
                <w:szCs w:val="14"/>
              </w:rPr>
            </w:pPr>
            <w:r w:rsidRPr="00201BB0">
              <w:rPr>
                <w:sz w:val="14"/>
                <w:szCs w:val="14"/>
              </w:rPr>
              <w:t>Jugadoras cadetes e infantiles con opciones de formar parte del Equipo Español en los Equipos Europeos.</w:t>
            </w:r>
          </w:p>
          <w:p w:rsidR="00275BA8" w:rsidRPr="00201BB0" w:rsidRDefault="00275BA8" w:rsidP="00750BD4">
            <w:pPr>
              <w:rPr>
                <w:sz w:val="14"/>
                <w:szCs w:val="14"/>
              </w:rPr>
            </w:pPr>
            <w:r w:rsidRPr="00201BB0">
              <w:rPr>
                <w:sz w:val="14"/>
                <w:szCs w:val="14"/>
              </w:rPr>
              <w:t>Trabajo:</w:t>
            </w:r>
          </w:p>
          <w:p w:rsidR="00275BA8" w:rsidRPr="00201BB0" w:rsidRDefault="00275BA8" w:rsidP="0069063A">
            <w:pPr>
              <w:numPr>
                <w:ilvl w:val="0"/>
                <w:numId w:val="65"/>
              </w:numPr>
              <w:suppressAutoHyphens w:val="0"/>
              <w:autoSpaceDN/>
              <w:spacing w:after="0" w:line="240" w:lineRule="auto"/>
              <w:textAlignment w:val="auto"/>
              <w:rPr>
                <w:sz w:val="14"/>
                <w:szCs w:val="14"/>
              </w:rPr>
            </w:pPr>
            <w:r w:rsidRPr="00201BB0">
              <w:rPr>
                <w:sz w:val="14"/>
                <w:szCs w:val="14"/>
              </w:rPr>
              <w:t>Trabajo swing golpe largo</w:t>
            </w:r>
          </w:p>
          <w:p w:rsidR="00275BA8" w:rsidRPr="00201BB0" w:rsidRDefault="00275BA8" w:rsidP="0069063A">
            <w:pPr>
              <w:numPr>
                <w:ilvl w:val="0"/>
                <w:numId w:val="65"/>
              </w:numPr>
              <w:suppressAutoHyphens w:val="0"/>
              <w:autoSpaceDN/>
              <w:spacing w:after="0" w:line="240" w:lineRule="auto"/>
              <w:textAlignment w:val="auto"/>
              <w:rPr>
                <w:sz w:val="14"/>
                <w:szCs w:val="14"/>
              </w:rPr>
            </w:pPr>
            <w:r w:rsidRPr="00201BB0">
              <w:rPr>
                <w:sz w:val="14"/>
                <w:szCs w:val="14"/>
              </w:rPr>
              <w:t>Trabajo educación física</w:t>
            </w:r>
          </w:p>
          <w:p w:rsidR="00275BA8" w:rsidRPr="00201BB0" w:rsidRDefault="00275BA8" w:rsidP="0069063A">
            <w:pPr>
              <w:numPr>
                <w:ilvl w:val="0"/>
                <w:numId w:val="65"/>
              </w:numPr>
              <w:suppressAutoHyphens w:val="0"/>
              <w:autoSpaceDN/>
              <w:spacing w:after="0" w:line="240" w:lineRule="auto"/>
              <w:textAlignment w:val="auto"/>
              <w:rPr>
                <w:sz w:val="14"/>
                <w:szCs w:val="14"/>
              </w:rPr>
            </w:pPr>
            <w:r w:rsidRPr="00201BB0">
              <w:rPr>
                <w:sz w:val="14"/>
                <w:szCs w:val="14"/>
              </w:rPr>
              <w:t xml:space="preserve">Trabajo </w:t>
            </w:r>
            <w:proofErr w:type="spellStart"/>
            <w:r w:rsidRPr="00201BB0">
              <w:rPr>
                <w:sz w:val="14"/>
                <w:szCs w:val="14"/>
              </w:rPr>
              <w:t>especifico</w:t>
            </w:r>
            <w:proofErr w:type="spellEnd"/>
            <w:r w:rsidRPr="00201BB0">
              <w:rPr>
                <w:sz w:val="14"/>
                <w:szCs w:val="14"/>
              </w:rPr>
              <w:t xml:space="preserve"> putt</w:t>
            </w:r>
          </w:p>
          <w:p w:rsidR="00275BA8" w:rsidRPr="00201BB0" w:rsidRDefault="00275BA8" w:rsidP="0069063A">
            <w:pPr>
              <w:numPr>
                <w:ilvl w:val="0"/>
                <w:numId w:val="65"/>
              </w:numPr>
              <w:suppressAutoHyphens w:val="0"/>
              <w:autoSpaceDN/>
              <w:spacing w:after="0" w:line="240" w:lineRule="auto"/>
              <w:textAlignment w:val="auto"/>
              <w:rPr>
                <w:sz w:val="14"/>
                <w:szCs w:val="14"/>
              </w:rPr>
            </w:pPr>
            <w:r w:rsidRPr="00201BB0">
              <w:rPr>
                <w:sz w:val="14"/>
                <w:szCs w:val="14"/>
              </w:rPr>
              <w:t>Trabajo psicología</w:t>
            </w:r>
          </w:p>
          <w:p w:rsidR="00275BA8" w:rsidRPr="00201BB0" w:rsidRDefault="00275BA8" w:rsidP="00750BD4">
            <w:pPr>
              <w:rPr>
                <w:sz w:val="14"/>
                <w:szCs w:val="14"/>
              </w:rPr>
            </w:pPr>
            <w:r w:rsidRPr="00201BB0">
              <w:rPr>
                <w:sz w:val="14"/>
                <w:szCs w:val="14"/>
              </w:rPr>
              <w:t>Grupos de trabajo 3 jugadores por rotaciones de 2 horas.</w:t>
            </w:r>
          </w:p>
        </w:tc>
        <w:tc>
          <w:tcPr>
            <w:tcW w:w="1281" w:type="dxa"/>
            <w:shd w:val="clear" w:color="auto" w:fill="8DB3E2"/>
            <w:vAlign w:val="center"/>
          </w:tcPr>
          <w:p w:rsidR="00275BA8" w:rsidRPr="00201BB0" w:rsidRDefault="00275BA8" w:rsidP="00750BD4">
            <w:pPr>
              <w:jc w:val="center"/>
              <w:rPr>
                <w:sz w:val="14"/>
                <w:szCs w:val="14"/>
              </w:rPr>
            </w:pPr>
            <w:r w:rsidRPr="00201BB0">
              <w:rPr>
                <w:sz w:val="14"/>
                <w:szCs w:val="14"/>
              </w:rPr>
              <w:t>CENTRO DE EXCELENCIA</w:t>
            </w:r>
          </w:p>
        </w:tc>
        <w:tc>
          <w:tcPr>
            <w:tcW w:w="2562" w:type="dxa"/>
            <w:shd w:val="clear" w:color="auto" w:fill="8DB3E2"/>
            <w:vAlign w:val="center"/>
          </w:tcPr>
          <w:p w:rsidR="00275BA8" w:rsidRPr="00201BB0" w:rsidRDefault="00275BA8" w:rsidP="00750BD4">
            <w:pPr>
              <w:jc w:val="center"/>
              <w:rPr>
                <w:sz w:val="14"/>
                <w:szCs w:val="14"/>
              </w:rPr>
            </w:pPr>
            <w:r w:rsidRPr="00201BB0">
              <w:rPr>
                <w:sz w:val="14"/>
                <w:szCs w:val="14"/>
              </w:rPr>
              <w:t>Chicos</w:t>
            </w:r>
          </w:p>
          <w:p w:rsidR="00275BA8" w:rsidRPr="00201BB0" w:rsidRDefault="00275BA8" w:rsidP="00750BD4">
            <w:pPr>
              <w:jc w:val="center"/>
              <w:rPr>
                <w:sz w:val="14"/>
                <w:szCs w:val="14"/>
              </w:rPr>
            </w:pPr>
            <w:r w:rsidRPr="00201BB0">
              <w:rPr>
                <w:sz w:val="14"/>
                <w:szCs w:val="14"/>
              </w:rPr>
              <w:t>Toni/ Kiko</w:t>
            </w:r>
          </w:p>
          <w:p w:rsidR="00275BA8" w:rsidRPr="00201BB0" w:rsidRDefault="00275BA8" w:rsidP="00750BD4">
            <w:pPr>
              <w:jc w:val="center"/>
              <w:rPr>
                <w:sz w:val="14"/>
                <w:szCs w:val="14"/>
              </w:rPr>
            </w:pPr>
            <w:r w:rsidRPr="00201BB0">
              <w:rPr>
                <w:sz w:val="14"/>
                <w:szCs w:val="14"/>
              </w:rPr>
              <w:t>Paco/Oscar/</w:t>
            </w:r>
            <w:proofErr w:type="spellStart"/>
            <w:r w:rsidRPr="00201BB0">
              <w:rPr>
                <w:sz w:val="14"/>
                <w:szCs w:val="14"/>
              </w:rPr>
              <w:t>Zerolo</w:t>
            </w:r>
            <w:proofErr w:type="spellEnd"/>
          </w:p>
        </w:tc>
      </w:tr>
      <w:tr w:rsidR="00275BA8" w:rsidRPr="00201BB0" w:rsidTr="00D817AD">
        <w:trPr>
          <w:cantSplit/>
          <w:trHeight w:val="1912"/>
        </w:trPr>
        <w:tc>
          <w:tcPr>
            <w:tcW w:w="1183" w:type="dxa"/>
            <w:shd w:val="clear" w:color="auto" w:fill="FBD4B4"/>
            <w:vAlign w:val="center"/>
          </w:tcPr>
          <w:p w:rsidR="00275BA8" w:rsidRPr="00201BB0" w:rsidRDefault="00275BA8" w:rsidP="00750BD4">
            <w:pPr>
              <w:jc w:val="center"/>
              <w:rPr>
                <w:sz w:val="14"/>
                <w:szCs w:val="14"/>
              </w:rPr>
            </w:pPr>
            <w:r w:rsidRPr="00201BB0">
              <w:rPr>
                <w:sz w:val="14"/>
                <w:szCs w:val="14"/>
              </w:rPr>
              <w:t>2-3</w:t>
            </w:r>
          </w:p>
          <w:p w:rsidR="00275BA8" w:rsidRPr="00201BB0" w:rsidRDefault="00275BA8" w:rsidP="00750BD4">
            <w:pPr>
              <w:jc w:val="center"/>
              <w:rPr>
                <w:sz w:val="14"/>
                <w:szCs w:val="14"/>
              </w:rPr>
            </w:pPr>
            <w:r w:rsidRPr="00201BB0">
              <w:rPr>
                <w:sz w:val="14"/>
                <w:szCs w:val="14"/>
              </w:rPr>
              <w:t>FEBRERO</w:t>
            </w:r>
          </w:p>
          <w:p w:rsidR="00275BA8" w:rsidRPr="00201BB0" w:rsidRDefault="00275BA8" w:rsidP="00750BD4">
            <w:pPr>
              <w:jc w:val="center"/>
              <w:rPr>
                <w:b/>
                <w:sz w:val="14"/>
                <w:szCs w:val="14"/>
              </w:rPr>
            </w:pPr>
            <w:r w:rsidRPr="00201BB0">
              <w:rPr>
                <w:b/>
                <w:sz w:val="14"/>
                <w:szCs w:val="14"/>
              </w:rPr>
              <w:t>Adelanto a Periodo pretemporada</w:t>
            </w:r>
          </w:p>
          <w:p w:rsidR="00275BA8" w:rsidRPr="00201BB0" w:rsidRDefault="00275BA8" w:rsidP="00750BD4">
            <w:pPr>
              <w:jc w:val="center"/>
              <w:rPr>
                <w:sz w:val="14"/>
                <w:szCs w:val="14"/>
              </w:rPr>
            </w:pPr>
            <w:proofErr w:type="spellStart"/>
            <w:r w:rsidRPr="00201BB0">
              <w:rPr>
                <w:b/>
                <w:sz w:val="14"/>
                <w:szCs w:val="14"/>
              </w:rPr>
              <w:t>CdE</w:t>
            </w:r>
            <w:proofErr w:type="spellEnd"/>
            <w:r w:rsidRPr="00201BB0">
              <w:rPr>
                <w:b/>
                <w:sz w:val="14"/>
                <w:szCs w:val="14"/>
              </w:rPr>
              <w:t xml:space="preserve"> </w:t>
            </w:r>
            <w:proofErr w:type="spellStart"/>
            <w:r w:rsidRPr="00201BB0">
              <w:rPr>
                <w:b/>
                <w:sz w:val="14"/>
                <w:szCs w:val="14"/>
              </w:rPr>
              <w:t>Indoor</w:t>
            </w:r>
            <w:proofErr w:type="spellEnd"/>
          </w:p>
        </w:tc>
        <w:tc>
          <w:tcPr>
            <w:tcW w:w="986" w:type="dxa"/>
            <w:shd w:val="clear" w:color="auto" w:fill="FBD4B4"/>
            <w:vAlign w:val="center"/>
          </w:tcPr>
          <w:p w:rsidR="00275BA8" w:rsidRPr="00201BB0" w:rsidRDefault="00275BA8" w:rsidP="00750BD4">
            <w:pPr>
              <w:jc w:val="center"/>
              <w:rPr>
                <w:sz w:val="14"/>
                <w:szCs w:val="14"/>
              </w:rPr>
            </w:pPr>
            <w:r w:rsidRPr="00201BB0">
              <w:rPr>
                <w:sz w:val="14"/>
                <w:szCs w:val="14"/>
              </w:rPr>
              <w:t>Grupo variable</w:t>
            </w:r>
          </w:p>
          <w:p w:rsidR="00275BA8" w:rsidRPr="00201BB0" w:rsidRDefault="00275BA8" w:rsidP="00750BD4">
            <w:pPr>
              <w:jc w:val="center"/>
              <w:rPr>
                <w:b/>
                <w:sz w:val="14"/>
                <w:szCs w:val="14"/>
              </w:rPr>
            </w:pPr>
            <w:r w:rsidRPr="00201BB0">
              <w:rPr>
                <w:b/>
                <w:sz w:val="14"/>
                <w:szCs w:val="14"/>
              </w:rPr>
              <w:t xml:space="preserve">(2 </w:t>
            </w:r>
            <w:proofErr w:type="spellStart"/>
            <w:r w:rsidRPr="00201BB0">
              <w:rPr>
                <w:b/>
                <w:sz w:val="14"/>
                <w:szCs w:val="14"/>
              </w:rPr>
              <w:t>conc</w:t>
            </w:r>
            <w:proofErr w:type="spellEnd"/>
            <w:r w:rsidRPr="00201BB0">
              <w:rPr>
                <w:b/>
                <w:sz w:val="14"/>
                <w:szCs w:val="14"/>
              </w:rPr>
              <w:t xml:space="preserve">. Por chico) </w:t>
            </w:r>
          </w:p>
          <w:p w:rsidR="00275BA8" w:rsidRPr="00201BB0" w:rsidRDefault="00275BA8" w:rsidP="00750BD4">
            <w:pPr>
              <w:jc w:val="center"/>
              <w:rPr>
                <w:sz w:val="14"/>
                <w:szCs w:val="14"/>
              </w:rPr>
            </w:pPr>
            <w:r w:rsidRPr="00201BB0">
              <w:rPr>
                <w:sz w:val="14"/>
                <w:szCs w:val="14"/>
              </w:rPr>
              <w:t>6 chicos</w:t>
            </w:r>
          </w:p>
          <w:p w:rsidR="00275BA8" w:rsidRPr="00201BB0" w:rsidRDefault="00275BA8" w:rsidP="00750BD4">
            <w:pPr>
              <w:jc w:val="center"/>
              <w:rPr>
                <w:sz w:val="14"/>
                <w:szCs w:val="14"/>
              </w:rPr>
            </w:pPr>
            <w:r w:rsidRPr="00201BB0">
              <w:rPr>
                <w:sz w:val="14"/>
                <w:szCs w:val="14"/>
              </w:rPr>
              <w:t>6 chicas</w:t>
            </w:r>
          </w:p>
        </w:tc>
        <w:tc>
          <w:tcPr>
            <w:tcW w:w="4039" w:type="dxa"/>
            <w:shd w:val="clear" w:color="auto" w:fill="FBD4B4"/>
            <w:vAlign w:val="center"/>
          </w:tcPr>
          <w:p w:rsidR="00275BA8" w:rsidRPr="00201BB0" w:rsidRDefault="00275BA8" w:rsidP="00750BD4">
            <w:pPr>
              <w:rPr>
                <w:sz w:val="14"/>
                <w:szCs w:val="14"/>
              </w:rPr>
            </w:pPr>
            <w:r w:rsidRPr="00201BB0">
              <w:rPr>
                <w:sz w:val="14"/>
                <w:szCs w:val="14"/>
              </w:rPr>
              <w:t xml:space="preserve">PRIMERA CONCENTRACIÓN ESPAÑA B MIXTA Jugadores cadetes e infantiles </w:t>
            </w:r>
          </w:p>
          <w:p w:rsidR="00275BA8" w:rsidRPr="00201BB0" w:rsidRDefault="00275BA8" w:rsidP="00750BD4">
            <w:pPr>
              <w:rPr>
                <w:sz w:val="14"/>
                <w:szCs w:val="14"/>
              </w:rPr>
            </w:pPr>
            <w:r w:rsidRPr="00201BB0">
              <w:rPr>
                <w:sz w:val="14"/>
                <w:szCs w:val="14"/>
              </w:rPr>
              <w:t>Trabajo:</w:t>
            </w:r>
          </w:p>
          <w:p w:rsidR="00275BA8" w:rsidRPr="00201BB0" w:rsidRDefault="00275BA8" w:rsidP="0069063A">
            <w:pPr>
              <w:numPr>
                <w:ilvl w:val="0"/>
                <w:numId w:val="65"/>
              </w:numPr>
              <w:suppressAutoHyphens w:val="0"/>
              <w:autoSpaceDN/>
              <w:spacing w:after="0" w:line="240" w:lineRule="auto"/>
              <w:textAlignment w:val="auto"/>
              <w:rPr>
                <w:sz w:val="14"/>
                <w:szCs w:val="14"/>
              </w:rPr>
            </w:pPr>
            <w:r w:rsidRPr="00201BB0">
              <w:rPr>
                <w:sz w:val="14"/>
                <w:szCs w:val="14"/>
              </w:rPr>
              <w:t>Trabajo swing golpe largo</w:t>
            </w:r>
          </w:p>
          <w:p w:rsidR="00275BA8" w:rsidRPr="00201BB0" w:rsidRDefault="00275BA8" w:rsidP="0069063A">
            <w:pPr>
              <w:numPr>
                <w:ilvl w:val="0"/>
                <w:numId w:val="65"/>
              </w:numPr>
              <w:suppressAutoHyphens w:val="0"/>
              <w:autoSpaceDN/>
              <w:spacing w:after="0" w:line="240" w:lineRule="auto"/>
              <w:textAlignment w:val="auto"/>
              <w:rPr>
                <w:sz w:val="14"/>
                <w:szCs w:val="14"/>
              </w:rPr>
            </w:pPr>
            <w:r w:rsidRPr="00201BB0">
              <w:rPr>
                <w:sz w:val="14"/>
                <w:szCs w:val="14"/>
              </w:rPr>
              <w:t>Trabajo educación física</w:t>
            </w:r>
          </w:p>
          <w:p w:rsidR="00275BA8" w:rsidRPr="00201BB0" w:rsidRDefault="00275BA8" w:rsidP="0069063A">
            <w:pPr>
              <w:numPr>
                <w:ilvl w:val="0"/>
                <w:numId w:val="65"/>
              </w:numPr>
              <w:suppressAutoHyphens w:val="0"/>
              <w:autoSpaceDN/>
              <w:spacing w:after="0" w:line="240" w:lineRule="auto"/>
              <w:textAlignment w:val="auto"/>
              <w:rPr>
                <w:sz w:val="14"/>
                <w:szCs w:val="14"/>
              </w:rPr>
            </w:pPr>
            <w:r w:rsidRPr="00201BB0">
              <w:rPr>
                <w:sz w:val="14"/>
                <w:szCs w:val="14"/>
              </w:rPr>
              <w:t xml:space="preserve">Trabajo </w:t>
            </w:r>
            <w:proofErr w:type="spellStart"/>
            <w:r w:rsidRPr="00201BB0">
              <w:rPr>
                <w:sz w:val="14"/>
                <w:szCs w:val="14"/>
              </w:rPr>
              <w:t>especifico</w:t>
            </w:r>
            <w:proofErr w:type="spellEnd"/>
            <w:r w:rsidRPr="00201BB0">
              <w:rPr>
                <w:sz w:val="14"/>
                <w:szCs w:val="14"/>
              </w:rPr>
              <w:t xml:space="preserve"> putt</w:t>
            </w:r>
          </w:p>
          <w:p w:rsidR="00275BA8" w:rsidRPr="00201BB0" w:rsidRDefault="00275BA8" w:rsidP="0069063A">
            <w:pPr>
              <w:numPr>
                <w:ilvl w:val="0"/>
                <w:numId w:val="65"/>
              </w:numPr>
              <w:suppressAutoHyphens w:val="0"/>
              <w:autoSpaceDN/>
              <w:spacing w:after="0" w:line="240" w:lineRule="auto"/>
              <w:textAlignment w:val="auto"/>
              <w:rPr>
                <w:sz w:val="14"/>
                <w:szCs w:val="14"/>
              </w:rPr>
            </w:pPr>
            <w:r w:rsidRPr="00201BB0">
              <w:rPr>
                <w:sz w:val="14"/>
                <w:szCs w:val="14"/>
              </w:rPr>
              <w:t>Trabajo psicología</w:t>
            </w:r>
          </w:p>
          <w:p w:rsidR="00275BA8" w:rsidRPr="00201BB0" w:rsidRDefault="00275BA8" w:rsidP="00750BD4">
            <w:pPr>
              <w:jc w:val="center"/>
              <w:rPr>
                <w:sz w:val="14"/>
                <w:szCs w:val="14"/>
              </w:rPr>
            </w:pPr>
            <w:r w:rsidRPr="00201BB0">
              <w:rPr>
                <w:sz w:val="14"/>
                <w:szCs w:val="14"/>
              </w:rPr>
              <w:t>Grupos de trabajo 3 jugadores por rotaciones de 2 horas.</w:t>
            </w:r>
          </w:p>
        </w:tc>
        <w:tc>
          <w:tcPr>
            <w:tcW w:w="1281" w:type="dxa"/>
            <w:shd w:val="clear" w:color="auto" w:fill="FBD4B4"/>
            <w:vAlign w:val="center"/>
          </w:tcPr>
          <w:p w:rsidR="00275BA8" w:rsidRPr="00201BB0" w:rsidRDefault="00275BA8" w:rsidP="00750BD4">
            <w:pPr>
              <w:jc w:val="center"/>
              <w:rPr>
                <w:sz w:val="14"/>
                <w:szCs w:val="14"/>
              </w:rPr>
            </w:pPr>
            <w:r w:rsidRPr="00201BB0">
              <w:rPr>
                <w:sz w:val="14"/>
                <w:szCs w:val="14"/>
              </w:rPr>
              <w:t>CENTRO DE EXCELENCIA</w:t>
            </w:r>
          </w:p>
        </w:tc>
        <w:tc>
          <w:tcPr>
            <w:tcW w:w="2562" w:type="dxa"/>
            <w:shd w:val="clear" w:color="auto" w:fill="FBD4B4"/>
            <w:vAlign w:val="center"/>
          </w:tcPr>
          <w:p w:rsidR="00275BA8" w:rsidRPr="00201BB0" w:rsidRDefault="00275BA8" w:rsidP="00750BD4">
            <w:pPr>
              <w:jc w:val="center"/>
              <w:rPr>
                <w:sz w:val="14"/>
                <w:szCs w:val="14"/>
              </w:rPr>
            </w:pPr>
            <w:r w:rsidRPr="00201BB0">
              <w:rPr>
                <w:sz w:val="14"/>
                <w:szCs w:val="14"/>
              </w:rPr>
              <w:t>Ana Belén / Sergio / Toni</w:t>
            </w:r>
          </w:p>
          <w:p w:rsidR="00275BA8" w:rsidRPr="00201BB0" w:rsidRDefault="00275BA8" w:rsidP="00750BD4">
            <w:pPr>
              <w:jc w:val="center"/>
              <w:rPr>
                <w:sz w:val="14"/>
                <w:szCs w:val="14"/>
              </w:rPr>
            </w:pPr>
            <w:r w:rsidRPr="00201BB0">
              <w:rPr>
                <w:sz w:val="14"/>
                <w:szCs w:val="14"/>
              </w:rPr>
              <w:t>Paco/Oscar/</w:t>
            </w:r>
            <w:proofErr w:type="spellStart"/>
            <w:r w:rsidRPr="00201BB0">
              <w:rPr>
                <w:sz w:val="14"/>
                <w:szCs w:val="14"/>
              </w:rPr>
              <w:t>Zerolo</w:t>
            </w:r>
            <w:proofErr w:type="spellEnd"/>
          </w:p>
          <w:p w:rsidR="00275BA8" w:rsidRPr="00201BB0" w:rsidRDefault="00275BA8" w:rsidP="00750BD4">
            <w:pPr>
              <w:jc w:val="center"/>
              <w:rPr>
                <w:sz w:val="14"/>
                <w:szCs w:val="14"/>
              </w:rPr>
            </w:pPr>
          </w:p>
        </w:tc>
      </w:tr>
      <w:tr w:rsidR="00275BA8" w:rsidRPr="00201BB0" w:rsidTr="00D817AD">
        <w:trPr>
          <w:cantSplit/>
          <w:trHeight w:val="679"/>
        </w:trPr>
        <w:tc>
          <w:tcPr>
            <w:tcW w:w="10051" w:type="dxa"/>
            <w:gridSpan w:val="5"/>
            <w:shd w:val="clear" w:color="auto" w:fill="C2D69B"/>
            <w:vAlign w:val="center"/>
          </w:tcPr>
          <w:p w:rsidR="00275BA8" w:rsidRPr="00201BB0" w:rsidRDefault="00275BA8" w:rsidP="00750BD4">
            <w:pPr>
              <w:rPr>
                <w:sz w:val="14"/>
                <w:szCs w:val="14"/>
              </w:rPr>
            </w:pPr>
            <w:r w:rsidRPr="00201BB0">
              <w:rPr>
                <w:sz w:val="14"/>
                <w:szCs w:val="14"/>
              </w:rPr>
              <w:t xml:space="preserve">8-10 febrero – </w:t>
            </w:r>
            <w:proofErr w:type="spellStart"/>
            <w:r w:rsidRPr="00201BB0">
              <w:rPr>
                <w:sz w:val="14"/>
                <w:szCs w:val="14"/>
              </w:rPr>
              <w:t>Cº</w:t>
            </w:r>
            <w:proofErr w:type="spellEnd"/>
            <w:r w:rsidRPr="00201BB0">
              <w:rPr>
                <w:sz w:val="14"/>
                <w:szCs w:val="14"/>
              </w:rPr>
              <w:t xml:space="preserve"> Comunidad Valenciana – Puntuable CTAF (Villaitana)</w:t>
            </w:r>
          </w:p>
          <w:p w:rsidR="00275BA8" w:rsidRPr="00201BB0" w:rsidRDefault="00275BA8" w:rsidP="00750BD4">
            <w:pPr>
              <w:rPr>
                <w:sz w:val="14"/>
                <w:szCs w:val="14"/>
              </w:rPr>
            </w:pPr>
            <w:r w:rsidRPr="00201BB0">
              <w:rPr>
                <w:sz w:val="14"/>
                <w:szCs w:val="14"/>
              </w:rPr>
              <w:t>23-24 febrero –Puntuables Nacionales Juveniles – Masculino y Femenino (Mar Menor – La Torre)</w:t>
            </w:r>
          </w:p>
        </w:tc>
      </w:tr>
      <w:tr w:rsidR="00275BA8" w:rsidRPr="00201BB0" w:rsidTr="00750BD4">
        <w:trPr>
          <w:cantSplit/>
          <w:trHeight w:val="414"/>
        </w:trPr>
        <w:tc>
          <w:tcPr>
            <w:tcW w:w="1183" w:type="dxa"/>
            <w:shd w:val="clear" w:color="auto" w:fill="FF66FF"/>
            <w:vAlign w:val="center"/>
          </w:tcPr>
          <w:p w:rsidR="00275BA8" w:rsidRPr="00201BB0" w:rsidRDefault="00275BA8" w:rsidP="00750BD4">
            <w:pPr>
              <w:jc w:val="center"/>
              <w:rPr>
                <w:sz w:val="14"/>
                <w:szCs w:val="14"/>
              </w:rPr>
            </w:pPr>
            <w:r w:rsidRPr="00201BB0">
              <w:rPr>
                <w:sz w:val="14"/>
                <w:szCs w:val="14"/>
              </w:rPr>
              <w:t>2-3 MARZO</w:t>
            </w:r>
          </w:p>
        </w:tc>
        <w:tc>
          <w:tcPr>
            <w:tcW w:w="986" w:type="dxa"/>
            <w:shd w:val="clear" w:color="auto" w:fill="FF66FF"/>
            <w:vAlign w:val="center"/>
          </w:tcPr>
          <w:p w:rsidR="00275BA8" w:rsidRPr="00201BB0" w:rsidRDefault="00275BA8" w:rsidP="00750BD4">
            <w:pPr>
              <w:jc w:val="center"/>
              <w:rPr>
                <w:sz w:val="14"/>
                <w:szCs w:val="14"/>
              </w:rPr>
            </w:pPr>
            <w:r w:rsidRPr="00201BB0">
              <w:rPr>
                <w:sz w:val="14"/>
                <w:szCs w:val="14"/>
              </w:rPr>
              <w:t>12 Jugadoras</w:t>
            </w:r>
          </w:p>
        </w:tc>
        <w:tc>
          <w:tcPr>
            <w:tcW w:w="4039" w:type="dxa"/>
            <w:shd w:val="clear" w:color="auto" w:fill="FF66FF"/>
            <w:vAlign w:val="center"/>
          </w:tcPr>
          <w:p w:rsidR="00275BA8" w:rsidRPr="00201BB0" w:rsidRDefault="00275BA8" w:rsidP="00750BD4">
            <w:pPr>
              <w:rPr>
                <w:sz w:val="14"/>
                <w:szCs w:val="14"/>
              </w:rPr>
            </w:pPr>
            <w:r w:rsidRPr="00201BB0">
              <w:rPr>
                <w:sz w:val="14"/>
                <w:szCs w:val="14"/>
              </w:rPr>
              <w:t xml:space="preserve">2ª CONCENTRACIÓN ESPAÑA A CHICAS </w:t>
            </w:r>
          </w:p>
          <w:p w:rsidR="00275BA8" w:rsidRPr="00201BB0" w:rsidRDefault="00275BA8" w:rsidP="00750BD4">
            <w:pPr>
              <w:rPr>
                <w:sz w:val="14"/>
                <w:szCs w:val="14"/>
              </w:rPr>
            </w:pPr>
            <w:r w:rsidRPr="00201BB0">
              <w:rPr>
                <w:sz w:val="14"/>
                <w:szCs w:val="14"/>
              </w:rPr>
              <w:t>Trabajo:</w:t>
            </w:r>
          </w:p>
          <w:p w:rsidR="00275BA8" w:rsidRPr="00201BB0" w:rsidRDefault="00275BA8" w:rsidP="0069063A">
            <w:pPr>
              <w:numPr>
                <w:ilvl w:val="0"/>
                <w:numId w:val="65"/>
              </w:numPr>
              <w:suppressAutoHyphens w:val="0"/>
              <w:autoSpaceDN/>
              <w:spacing w:after="0" w:line="240" w:lineRule="auto"/>
              <w:textAlignment w:val="auto"/>
              <w:rPr>
                <w:sz w:val="14"/>
                <w:szCs w:val="14"/>
              </w:rPr>
            </w:pPr>
            <w:r w:rsidRPr="00201BB0">
              <w:rPr>
                <w:sz w:val="14"/>
                <w:szCs w:val="14"/>
              </w:rPr>
              <w:t xml:space="preserve">Trabajo swing golpe largo, swing para competir. </w:t>
            </w:r>
            <w:r w:rsidRPr="00201BB0">
              <w:rPr>
                <w:b/>
                <w:sz w:val="14"/>
                <w:szCs w:val="14"/>
              </w:rPr>
              <w:t>Rotación de saber entrenar</w:t>
            </w:r>
          </w:p>
          <w:p w:rsidR="00275BA8" w:rsidRPr="00201BB0" w:rsidRDefault="00275BA8" w:rsidP="0069063A">
            <w:pPr>
              <w:numPr>
                <w:ilvl w:val="0"/>
                <w:numId w:val="65"/>
              </w:numPr>
              <w:suppressAutoHyphens w:val="0"/>
              <w:autoSpaceDN/>
              <w:spacing w:after="0" w:line="240" w:lineRule="auto"/>
              <w:textAlignment w:val="auto"/>
              <w:rPr>
                <w:sz w:val="14"/>
                <w:szCs w:val="14"/>
              </w:rPr>
            </w:pPr>
            <w:r w:rsidRPr="00201BB0">
              <w:rPr>
                <w:sz w:val="14"/>
                <w:szCs w:val="14"/>
              </w:rPr>
              <w:t>Trabajo educación física</w:t>
            </w:r>
          </w:p>
          <w:p w:rsidR="00275BA8" w:rsidRPr="00201BB0" w:rsidRDefault="00275BA8" w:rsidP="0069063A">
            <w:pPr>
              <w:numPr>
                <w:ilvl w:val="0"/>
                <w:numId w:val="65"/>
              </w:numPr>
              <w:suppressAutoHyphens w:val="0"/>
              <w:autoSpaceDN/>
              <w:spacing w:after="0" w:line="240" w:lineRule="auto"/>
              <w:textAlignment w:val="auto"/>
              <w:rPr>
                <w:b/>
                <w:sz w:val="14"/>
                <w:szCs w:val="14"/>
              </w:rPr>
            </w:pPr>
            <w:r w:rsidRPr="00201BB0">
              <w:rPr>
                <w:sz w:val="14"/>
                <w:szCs w:val="14"/>
              </w:rPr>
              <w:t xml:space="preserve">Trabajo  juego corto y putt. </w:t>
            </w:r>
            <w:r w:rsidRPr="00201BB0">
              <w:rPr>
                <w:b/>
                <w:sz w:val="14"/>
                <w:szCs w:val="14"/>
              </w:rPr>
              <w:t xml:space="preserve">Grabar </w:t>
            </w:r>
            <w:proofErr w:type="spellStart"/>
            <w:r w:rsidRPr="00201BB0">
              <w:rPr>
                <w:b/>
                <w:sz w:val="14"/>
                <w:szCs w:val="14"/>
              </w:rPr>
              <w:t>approach</w:t>
            </w:r>
            <w:proofErr w:type="spellEnd"/>
            <w:r w:rsidRPr="00201BB0">
              <w:rPr>
                <w:b/>
                <w:sz w:val="14"/>
                <w:szCs w:val="14"/>
              </w:rPr>
              <w:t xml:space="preserve"> y bunker</w:t>
            </w:r>
          </w:p>
          <w:p w:rsidR="00275BA8" w:rsidRPr="00201BB0" w:rsidRDefault="00275BA8" w:rsidP="0069063A">
            <w:pPr>
              <w:numPr>
                <w:ilvl w:val="0"/>
                <w:numId w:val="65"/>
              </w:numPr>
              <w:suppressAutoHyphens w:val="0"/>
              <w:autoSpaceDN/>
              <w:spacing w:after="0" w:line="240" w:lineRule="auto"/>
              <w:textAlignment w:val="auto"/>
              <w:rPr>
                <w:sz w:val="14"/>
                <w:szCs w:val="14"/>
              </w:rPr>
            </w:pPr>
            <w:r w:rsidRPr="00201BB0">
              <w:rPr>
                <w:sz w:val="14"/>
                <w:szCs w:val="14"/>
              </w:rPr>
              <w:t>Trabajo psicología</w:t>
            </w:r>
          </w:p>
          <w:p w:rsidR="00275BA8" w:rsidRPr="00201BB0" w:rsidRDefault="00275BA8" w:rsidP="00750BD4">
            <w:pPr>
              <w:jc w:val="center"/>
              <w:rPr>
                <w:color w:val="FF0000"/>
                <w:sz w:val="14"/>
                <w:szCs w:val="14"/>
              </w:rPr>
            </w:pPr>
            <w:r w:rsidRPr="00201BB0">
              <w:rPr>
                <w:sz w:val="14"/>
                <w:szCs w:val="14"/>
              </w:rPr>
              <w:t>Grupos de trabajo 3 jugadores por rotaciones de 2 horas.</w:t>
            </w:r>
          </w:p>
        </w:tc>
        <w:tc>
          <w:tcPr>
            <w:tcW w:w="1281" w:type="dxa"/>
            <w:shd w:val="clear" w:color="auto" w:fill="FF66FF"/>
            <w:vAlign w:val="center"/>
          </w:tcPr>
          <w:p w:rsidR="00275BA8" w:rsidRPr="00201BB0" w:rsidRDefault="00275BA8" w:rsidP="00750BD4">
            <w:pPr>
              <w:jc w:val="center"/>
              <w:rPr>
                <w:sz w:val="14"/>
                <w:szCs w:val="14"/>
              </w:rPr>
            </w:pPr>
            <w:r w:rsidRPr="00201BB0">
              <w:rPr>
                <w:sz w:val="14"/>
                <w:szCs w:val="14"/>
              </w:rPr>
              <w:t>CENTRO DE EXCELENCIA</w:t>
            </w:r>
          </w:p>
        </w:tc>
        <w:tc>
          <w:tcPr>
            <w:tcW w:w="2562" w:type="dxa"/>
            <w:shd w:val="clear" w:color="auto" w:fill="FF66FF"/>
            <w:vAlign w:val="center"/>
          </w:tcPr>
          <w:p w:rsidR="00275BA8" w:rsidRPr="00201BB0" w:rsidRDefault="00275BA8" w:rsidP="00750BD4">
            <w:pPr>
              <w:jc w:val="center"/>
              <w:rPr>
                <w:sz w:val="14"/>
                <w:szCs w:val="14"/>
              </w:rPr>
            </w:pPr>
            <w:r w:rsidRPr="00201BB0">
              <w:rPr>
                <w:sz w:val="14"/>
                <w:szCs w:val="14"/>
              </w:rPr>
              <w:t xml:space="preserve">Chicas </w:t>
            </w:r>
          </w:p>
          <w:p w:rsidR="00275BA8" w:rsidRPr="00201BB0" w:rsidRDefault="00275BA8" w:rsidP="00750BD4">
            <w:pPr>
              <w:jc w:val="center"/>
              <w:rPr>
                <w:sz w:val="14"/>
                <w:szCs w:val="14"/>
              </w:rPr>
            </w:pPr>
            <w:r w:rsidRPr="00201BB0">
              <w:rPr>
                <w:sz w:val="14"/>
                <w:szCs w:val="14"/>
              </w:rPr>
              <w:t>Marcelo/Sergio/Kiko</w:t>
            </w:r>
          </w:p>
          <w:p w:rsidR="00275BA8" w:rsidRPr="00201BB0" w:rsidRDefault="00275BA8" w:rsidP="00750BD4">
            <w:pPr>
              <w:jc w:val="center"/>
              <w:rPr>
                <w:sz w:val="14"/>
                <w:szCs w:val="14"/>
              </w:rPr>
            </w:pPr>
            <w:r w:rsidRPr="00201BB0">
              <w:rPr>
                <w:sz w:val="14"/>
                <w:szCs w:val="14"/>
              </w:rPr>
              <w:t>Paco/Oscar</w:t>
            </w:r>
          </w:p>
          <w:p w:rsidR="00275BA8" w:rsidRPr="00201BB0" w:rsidRDefault="00275BA8" w:rsidP="00750BD4">
            <w:pPr>
              <w:jc w:val="center"/>
              <w:rPr>
                <w:sz w:val="14"/>
                <w:szCs w:val="14"/>
              </w:rPr>
            </w:pPr>
          </w:p>
        </w:tc>
      </w:tr>
      <w:tr w:rsidR="00275BA8" w:rsidRPr="00201BB0" w:rsidTr="00750BD4">
        <w:trPr>
          <w:cantSplit/>
          <w:trHeight w:val="1865"/>
        </w:trPr>
        <w:tc>
          <w:tcPr>
            <w:tcW w:w="1183" w:type="dxa"/>
            <w:shd w:val="clear" w:color="auto" w:fill="8DB3E2"/>
            <w:vAlign w:val="center"/>
          </w:tcPr>
          <w:p w:rsidR="00275BA8" w:rsidRPr="00201BB0" w:rsidRDefault="00275BA8" w:rsidP="00750BD4">
            <w:pPr>
              <w:jc w:val="center"/>
              <w:rPr>
                <w:sz w:val="14"/>
                <w:szCs w:val="14"/>
              </w:rPr>
            </w:pPr>
            <w:r w:rsidRPr="00201BB0">
              <w:rPr>
                <w:sz w:val="14"/>
                <w:szCs w:val="14"/>
              </w:rPr>
              <w:t>9-10 MARZO</w:t>
            </w:r>
          </w:p>
        </w:tc>
        <w:tc>
          <w:tcPr>
            <w:tcW w:w="986" w:type="dxa"/>
            <w:shd w:val="clear" w:color="auto" w:fill="8DB3E2"/>
            <w:vAlign w:val="center"/>
          </w:tcPr>
          <w:p w:rsidR="00275BA8" w:rsidRPr="00201BB0" w:rsidRDefault="00275BA8" w:rsidP="00750BD4">
            <w:pPr>
              <w:jc w:val="center"/>
              <w:rPr>
                <w:sz w:val="14"/>
                <w:szCs w:val="14"/>
              </w:rPr>
            </w:pPr>
            <w:r w:rsidRPr="00201BB0">
              <w:rPr>
                <w:sz w:val="14"/>
                <w:szCs w:val="14"/>
              </w:rPr>
              <w:t>12 Jugadores</w:t>
            </w:r>
          </w:p>
        </w:tc>
        <w:tc>
          <w:tcPr>
            <w:tcW w:w="4039" w:type="dxa"/>
            <w:shd w:val="clear" w:color="auto" w:fill="8DB3E2"/>
            <w:vAlign w:val="center"/>
          </w:tcPr>
          <w:p w:rsidR="00275BA8" w:rsidRPr="00201BB0" w:rsidRDefault="00275BA8" w:rsidP="00750BD4">
            <w:pPr>
              <w:rPr>
                <w:sz w:val="14"/>
                <w:szCs w:val="14"/>
              </w:rPr>
            </w:pPr>
            <w:r w:rsidRPr="00201BB0">
              <w:rPr>
                <w:sz w:val="14"/>
                <w:szCs w:val="14"/>
              </w:rPr>
              <w:t xml:space="preserve">2ª CONCENTRACIÓN ESPAÑA A CHICOS </w:t>
            </w:r>
          </w:p>
          <w:p w:rsidR="00275BA8" w:rsidRPr="00201BB0" w:rsidRDefault="00275BA8" w:rsidP="00750BD4">
            <w:pPr>
              <w:rPr>
                <w:sz w:val="14"/>
                <w:szCs w:val="14"/>
              </w:rPr>
            </w:pPr>
            <w:r w:rsidRPr="00201BB0">
              <w:rPr>
                <w:sz w:val="14"/>
                <w:szCs w:val="14"/>
              </w:rPr>
              <w:t>Trabajo:</w:t>
            </w:r>
          </w:p>
          <w:p w:rsidR="00275BA8" w:rsidRPr="00201BB0" w:rsidRDefault="00275BA8" w:rsidP="0069063A">
            <w:pPr>
              <w:numPr>
                <w:ilvl w:val="0"/>
                <w:numId w:val="65"/>
              </w:numPr>
              <w:suppressAutoHyphens w:val="0"/>
              <w:autoSpaceDN/>
              <w:spacing w:after="0" w:line="240" w:lineRule="auto"/>
              <w:textAlignment w:val="auto"/>
              <w:rPr>
                <w:sz w:val="14"/>
                <w:szCs w:val="14"/>
              </w:rPr>
            </w:pPr>
            <w:r w:rsidRPr="00201BB0">
              <w:rPr>
                <w:sz w:val="14"/>
                <w:szCs w:val="14"/>
              </w:rPr>
              <w:t>Trabajo swing golpe largo, swing para competir.</w:t>
            </w:r>
          </w:p>
          <w:p w:rsidR="00275BA8" w:rsidRPr="00201BB0" w:rsidRDefault="00275BA8" w:rsidP="0069063A">
            <w:pPr>
              <w:numPr>
                <w:ilvl w:val="0"/>
                <w:numId w:val="65"/>
              </w:numPr>
              <w:suppressAutoHyphens w:val="0"/>
              <w:autoSpaceDN/>
              <w:spacing w:after="0" w:line="240" w:lineRule="auto"/>
              <w:textAlignment w:val="auto"/>
              <w:rPr>
                <w:sz w:val="14"/>
                <w:szCs w:val="14"/>
              </w:rPr>
            </w:pPr>
            <w:r w:rsidRPr="00201BB0">
              <w:rPr>
                <w:sz w:val="14"/>
                <w:szCs w:val="14"/>
              </w:rPr>
              <w:t>Trabajo educación física</w:t>
            </w:r>
          </w:p>
          <w:p w:rsidR="00275BA8" w:rsidRPr="00201BB0" w:rsidRDefault="00275BA8" w:rsidP="0069063A">
            <w:pPr>
              <w:numPr>
                <w:ilvl w:val="0"/>
                <w:numId w:val="65"/>
              </w:numPr>
              <w:suppressAutoHyphens w:val="0"/>
              <w:autoSpaceDN/>
              <w:spacing w:after="0" w:line="240" w:lineRule="auto"/>
              <w:textAlignment w:val="auto"/>
              <w:rPr>
                <w:sz w:val="14"/>
                <w:szCs w:val="14"/>
              </w:rPr>
            </w:pPr>
            <w:r w:rsidRPr="00201BB0">
              <w:rPr>
                <w:sz w:val="14"/>
                <w:szCs w:val="14"/>
              </w:rPr>
              <w:t>Trabajo  juego corto y putt</w:t>
            </w:r>
          </w:p>
          <w:p w:rsidR="00275BA8" w:rsidRPr="00201BB0" w:rsidRDefault="00275BA8" w:rsidP="0069063A">
            <w:pPr>
              <w:numPr>
                <w:ilvl w:val="0"/>
                <w:numId w:val="65"/>
              </w:numPr>
              <w:suppressAutoHyphens w:val="0"/>
              <w:autoSpaceDN/>
              <w:spacing w:after="0" w:line="240" w:lineRule="auto"/>
              <w:textAlignment w:val="auto"/>
              <w:rPr>
                <w:sz w:val="14"/>
                <w:szCs w:val="14"/>
              </w:rPr>
            </w:pPr>
            <w:r w:rsidRPr="00201BB0">
              <w:rPr>
                <w:sz w:val="14"/>
                <w:szCs w:val="14"/>
              </w:rPr>
              <w:t>Trabajo psicología</w:t>
            </w:r>
          </w:p>
          <w:p w:rsidR="00275BA8" w:rsidRPr="00201BB0" w:rsidRDefault="00275BA8" w:rsidP="00750BD4">
            <w:pPr>
              <w:jc w:val="center"/>
              <w:rPr>
                <w:sz w:val="14"/>
                <w:szCs w:val="14"/>
              </w:rPr>
            </w:pPr>
            <w:r w:rsidRPr="00201BB0">
              <w:rPr>
                <w:sz w:val="14"/>
                <w:szCs w:val="14"/>
              </w:rPr>
              <w:t>Grupos de trabajo 3 jugadores por rotaciones de 2 horas.</w:t>
            </w:r>
          </w:p>
        </w:tc>
        <w:tc>
          <w:tcPr>
            <w:tcW w:w="1281" w:type="dxa"/>
            <w:shd w:val="clear" w:color="auto" w:fill="8DB3E2"/>
            <w:vAlign w:val="center"/>
          </w:tcPr>
          <w:p w:rsidR="00275BA8" w:rsidRPr="00201BB0" w:rsidRDefault="00275BA8" w:rsidP="00750BD4">
            <w:pPr>
              <w:jc w:val="center"/>
              <w:rPr>
                <w:sz w:val="14"/>
                <w:szCs w:val="14"/>
              </w:rPr>
            </w:pPr>
            <w:r w:rsidRPr="00201BB0">
              <w:rPr>
                <w:sz w:val="14"/>
                <w:szCs w:val="14"/>
              </w:rPr>
              <w:t>CENTRO DE EXCELENCIA</w:t>
            </w:r>
          </w:p>
        </w:tc>
        <w:tc>
          <w:tcPr>
            <w:tcW w:w="2562" w:type="dxa"/>
            <w:shd w:val="clear" w:color="auto" w:fill="8DB3E2"/>
            <w:vAlign w:val="center"/>
          </w:tcPr>
          <w:p w:rsidR="00275BA8" w:rsidRPr="00201BB0" w:rsidRDefault="00275BA8" w:rsidP="00750BD4">
            <w:pPr>
              <w:jc w:val="center"/>
              <w:rPr>
                <w:sz w:val="14"/>
                <w:szCs w:val="14"/>
              </w:rPr>
            </w:pPr>
            <w:r w:rsidRPr="00201BB0">
              <w:rPr>
                <w:sz w:val="14"/>
                <w:szCs w:val="14"/>
              </w:rPr>
              <w:t>Chicos</w:t>
            </w:r>
          </w:p>
          <w:p w:rsidR="00275BA8" w:rsidRPr="00201BB0" w:rsidRDefault="00275BA8" w:rsidP="00750BD4">
            <w:pPr>
              <w:jc w:val="center"/>
              <w:rPr>
                <w:sz w:val="14"/>
                <w:szCs w:val="14"/>
              </w:rPr>
            </w:pPr>
            <w:r w:rsidRPr="00201BB0">
              <w:rPr>
                <w:sz w:val="14"/>
                <w:szCs w:val="14"/>
              </w:rPr>
              <w:t>Toni/ Kiko</w:t>
            </w:r>
          </w:p>
          <w:p w:rsidR="00275BA8" w:rsidRPr="00201BB0" w:rsidRDefault="00275BA8" w:rsidP="00750BD4">
            <w:pPr>
              <w:jc w:val="center"/>
              <w:rPr>
                <w:sz w:val="14"/>
                <w:szCs w:val="14"/>
              </w:rPr>
            </w:pPr>
            <w:r w:rsidRPr="00201BB0">
              <w:rPr>
                <w:sz w:val="14"/>
                <w:szCs w:val="14"/>
              </w:rPr>
              <w:t>Paco/Oscar</w:t>
            </w:r>
          </w:p>
        </w:tc>
      </w:tr>
      <w:tr w:rsidR="00275BA8" w:rsidRPr="00201BB0" w:rsidTr="00750BD4">
        <w:trPr>
          <w:cantSplit/>
          <w:trHeight w:val="414"/>
        </w:trPr>
        <w:tc>
          <w:tcPr>
            <w:tcW w:w="1183" w:type="dxa"/>
            <w:shd w:val="clear" w:color="auto" w:fill="FBD4B4"/>
            <w:vAlign w:val="center"/>
          </w:tcPr>
          <w:p w:rsidR="00275BA8" w:rsidRPr="00201BB0" w:rsidRDefault="00275BA8" w:rsidP="00750BD4">
            <w:pPr>
              <w:jc w:val="center"/>
              <w:rPr>
                <w:sz w:val="14"/>
                <w:szCs w:val="14"/>
              </w:rPr>
            </w:pPr>
            <w:r w:rsidRPr="00201BB0">
              <w:rPr>
                <w:sz w:val="14"/>
                <w:szCs w:val="14"/>
              </w:rPr>
              <w:t>16-17 MARZO</w:t>
            </w:r>
          </w:p>
        </w:tc>
        <w:tc>
          <w:tcPr>
            <w:tcW w:w="986" w:type="dxa"/>
            <w:shd w:val="clear" w:color="auto" w:fill="FBD4B4"/>
            <w:vAlign w:val="center"/>
          </w:tcPr>
          <w:p w:rsidR="00275BA8" w:rsidRPr="00201BB0" w:rsidRDefault="00275BA8" w:rsidP="00750BD4">
            <w:pPr>
              <w:jc w:val="center"/>
              <w:rPr>
                <w:sz w:val="14"/>
                <w:szCs w:val="14"/>
              </w:rPr>
            </w:pPr>
            <w:r w:rsidRPr="00201BB0">
              <w:rPr>
                <w:sz w:val="14"/>
                <w:szCs w:val="14"/>
              </w:rPr>
              <w:t xml:space="preserve">Grupo variable </w:t>
            </w:r>
          </w:p>
          <w:p w:rsidR="00275BA8" w:rsidRPr="00201BB0" w:rsidRDefault="00275BA8" w:rsidP="00750BD4">
            <w:pPr>
              <w:jc w:val="center"/>
              <w:rPr>
                <w:sz w:val="14"/>
                <w:szCs w:val="14"/>
              </w:rPr>
            </w:pPr>
            <w:r w:rsidRPr="00201BB0">
              <w:rPr>
                <w:sz w:val="14"/>
                <w:szCs w:val="14"/>
              </w:rPr>
              <w:t>6 chicos</w:t>
            </w:r>
          </w:p>
          <w:p w:rsidR="00275BA8" w:rsidRPr="00201BB0" w:rsidRDefault="00275BA8" w:rsidP="00750BD4">
            <w:pPr>
              <w:jc w:val="center"/>
              <w:rPr>
                <w:sz w:val="14"/>
                <w:szCs w:val="14"/>
              </w:rPr>
            </w:pPr>
            <w:r w:rsidRPr="00201BB0">
              <w:rPr>
                <w:sz w:val="14"/>
                <w:szCs w:val="14"/>
              </w:rPr>
              <w:t>6 chicas</w:t>
            </w:r>
          </w:p>
        </w:tc>
        <w:tc>
          <w:tcPr>
            <w:tcW w:w="4039" w:type="dxa"/>
            <w:shd w:val="clear" w:color="auto" w:fill="FBD4B4"/>
            <w:vAlign w:val="center"/>
          </w:tcPr>
          <w:p w:rsidR="00275BA8" w:rsidRPr="00201BB0" w:rsidRDefault="00275BA8" w:rsidP="00750BD4">
            <w:pPr>
              <w:rPr>
                <w:sz w:val="14"/>
                <w:szCs w:val="14"/>
              </w:rPr>
            </w:pPr>
            <w:r w:rsidRPr="00201BB0">
              <w:rPr>
                <w:sz w:val="14"/>
                <w:szCs w:val="14"/>
              </w:rPr>
              <w:t>2ª CONCENTRACIÓN ESPAÑA B MIXTA</w:t>
            </w:r>
          </w:p>
          <w:p w:rsidR="00275BA8" w:rsidRPr="00201BB0" w:rsidRDefault="00275BA8" w:rsidP="00750BD4">
            <w:pPr>
              <w:rPr>
                <w:sz w:val="14"/>
                <w:szCs w:val="14"/>
              </w:rPr>
            </w:pPr>
            <w:r w:rsidRPr="00201BB0">
              <w:rPr>
                <w:sz w:val="14"/>
                <w:szCs w:val="14"/>
              </w:rPr>
              <w:t>Jugadores que no estén en el Equipo A que nos hayan gustado en el puntuable nacional.</w:t>
            </w:r>
          </w:p>
          <w:p w:rsidR="00275BA8" w:rsidRPr="00201BB0" w:rsidRDefault="00275BA8" w:rsidP="00750BD4">
            <w:pPr>
              <w:rPr>
                <w:sz w:val="14"/>
                <w:szCs w:val="14"/>
              </w:rPr>
            </w:pPr>
            <w:r w:rsidRPr="00201BB0">
              <w:rPr>
                <w:sz w:val="14"/>
                <w:szCs w:val="14"/>
              </w:rPr>
              <w:t xml:space="preserve">Trabajo personalizado, si el jugador ya ha venido antes trabajo sobre el informe anterior, si es nuevo test físico, biomecánica, </w:t>
            </w:r>
            <w:proofErr w:type="spellStart"/>
            <w:r w:rsidRPr="00201BB0">
              <w:rPr>
                <w:sz w:val="14"/>
                <w:szCs w:val="14"/>
              </w:rPr>
              <w:t>trackman</w:t>
            </w:r>
            <w:proofErr w:type="spellEnd"/>
            <w:r w:rsidRPr="00201BB0">
              <w:rPr>
                <w:sz w:val="14"/>
                <w:szCs w:val="14"/>
              </w:rPr>
              <w:t>.</w:t>
            </w:r>
          </w:p>
          <w:p w:rsidR="00275BA8" w:rsidRPr="00201BB0" w:rsidRDefault="00275BA8" w:rsidP="00750BD4">
            <w:pPr>
              <w:rPr>
                <w:sz w:val="14"/>
                <w:szCs w:val="14"/>
              </w:rPr>
            </w:pPr>
            <w:r w:rsidRPr="00201BB0">
              <w:rPr>
                <w:sz w:val="14"/>
                <w:szCs w:val="14"/>
              </w:rPr>
              <w:t>Grupos de trabajo 3 jugadores por rotaciones de 2 horas.</w:t>
            </w:r>
          </w:p>
        </w:tc>
        <w:tc>
          <w:tcPr>
            <w:tcW w:w="1281" w:type="dxa"/>
            <w:shd w:val="clear" w:color="auto" w:fill="FBD4B4"/>
            <w:vAlign w:val="center"/>
          </w:tcPr>
          <w:p w:rsidR="00275BA8" w:rsidRPr="00201BB0" w:rsidRDefault="00275BA8" w:rsidP="00750BD4">
            <w:pPr>
              <w:jc w:val="center"/>
              <w:rPr>
                <w:sz w:val="14"/>
                <w:szCs w:val="14"/>
              </w:rPr>
            </w:pPr>
            <w:r w:rsidRPr="00201BB0">
              <w:rPr>
                <w:sz w:val="14"/>
                <w:szCs w:val="14"/>
              </w:rPr>
              <w:t>CENTRO DE EXCELENCIA</w:t>
            </w:r>
          </w:p>
        </w:tc>
        <w:tc>
          <w:tcPr>
            <w:tcW w:w="2562" w:type="dxa"/>
            <w:shd w:val="clear" w:color="auto" w:fill="FBD4B4"/>
            <w:vAlign w:val="center"/>
          </w:tcPr>
          <w:p w:rsidR="00275BA8" w:rsidRPr="00201BB0" w:rsidRDefault="00275BA8" w:rsidP="00750BD4">
            <w:pPr>
              <w:jc w:val="center"/>
              <w:rPr>
                <w:sz w:val="14"/>
                <w:szCs w:val="14"/>
              </w:rPr>
            </w:pPr>
            <w:r w:rsidRPr="00201BB0">
              <w:rPr>
                <w:sz w:val="14"/>
                <w:szCs w:val="14"/>
              </w:rPr>
              <w:t>Sergio/Ana Belén/Toni</w:t>
            </w:r>
          </w:p>
          <w:p w:rsidR="00275BA8" w:rsidRPr="00201BB0" w:rsidRDefault="00275BA8" w:rsidP="00750BD4">
            <w:pPr>
              <w:jc w:val="center"/>
              <w:rPr>
                <w:sz w:val="14"/>
                <w:szCs w:val="14"/>
              </w:rPr>
            </w:pPr>
            <w:r w:rsidRPr="00201BB0">
              <w:rPr>
                <w:sz w:val="14"/>
                <w:szCs w:val="14"/>
              </w:rPr>
              <w:t>Paco/Oscar</w:t>
            </w:r>
          </w:p>
        </w:tc>
      </w:tr>
      <w:tr w:rsidR="00275BA8" w:rsidRPr="00201BB0" w:rsidTr="00750BD4">
        <w:trPr>
          <w:cantSplit/>
          <w:trHeight w:val="414"/>
        </w:trPr>
        <w:tc>
          <w:tcPr>
            <w:tcW w:w="10051" w:type="dxa"/>
            <w:gridSpan w:val="5"/>
            <w:shd w:val="clear" w:color="auto" w:fill="C2D69B"/>
            <w:vAlign w:val="center"/>
          </w:tcPr>
          <w:p w:rsidR="00275BA8" w:rsidRPr="00201BB0" w:rsidRDefault="00275BA8" w:rsidP="00750BD4">
            <w:pPr>
              <w:rPr>
                <w:sz w:val="14"/>
                <w:szCs w:val="14"/>
              </w:rPr>
            </w:pPr>
            <w:r w:rsidRPr="00201BB0">
              <w:rPr>
                <w:sz w:val="14"/>
                <w:szCs w:val="14"/>
              </w:rPr>
              <w:t xml:space="preserve">15-17 marzo – Campeonato de Madrid – Puntuable Femenino  (El </w:t>
            </w:r>
            <w:proofErr w:type="spellStart"/>
            <w:r w:rsidRPr="00201BB0">
              <w:rPr>
                <w:sz w:val="14"/>
                <w:szCs w:val="14"/>
              </w:rPr>
              <w:t>Encín</w:t>
            </w:r>
            <w:proofErr w:type="spellEnd"/>
            <w:r w:rsidRPr="00201BB0">
              <w:rPr>
                <w:sz w:val="14"/>
                <w:szCs w:val="14"/>
              </w:rPr>
              <w:t>)</w:t>
            </w:r>
          </w:p>
          <w:p w:rsidR="00275BA8" w:rsidRPr="00201BB0" w:rsidRDefault="00275BA8" w:rsidP="00750BD4">
            <w:pPr>
              <w:rPr>
                <w:sz w:val="14"/>
                <w:szCs w:val="14"/>
              </w:rPr>
            </w:pPr>
            <w:r w:rsidRPr="00201BB0">
              <w:rPr>
                <w:sz w:val="14"/>
                <w:szCs w:val="14"/>
              </w:rPr>
              <w:t xml:space="preserve">24-27 marzo – Campeonato España Junior y </w:t>
            </w:r>
            <w:proofErr w:type="spellStart"/>
            <w:r w:rsidRPr="00201BB0">
              <w:rPr>
                <w:sz w:val="14"/>
                <w:szCs w:val="14"/>
              </w:rPr>
              <w:t>Boys</w:t>
            </w:r>
            <w:proofErr w:type="spellEnd"/>
            <w:r w:rsidRPr="00201BB0">
              <w:rPr>
                <w:sz w:val="14"/>
                <w:szCs w:val="14"/>
              </w:rPr>
              <w:t xml:space="preserve"> – Puntuable Masculino (</w:t>
            </w:r>
            <w:proofErr w:type="spellStart"/>
            <w:r w:rsidRPr="00201BB0">
              <w:rPr>
                <w:sz w:val="14"/>
                <w:szCs w:val="14"/>
              </w:rPr>
              <w:t>Zuasti</w:t>
            </w:r>
            <w:proofErr w:type="spellEnd"/>
            <w:r w:rsidRPr="00201BB0">
              <w:rPr>
                <w:sz w:val="14"/>
                <w:szCs w:val="14"/>
              </w:rPr>
              <w:t>)</w:t>
            </w:r>
          </w:p>
        </w:tc>
      </w:tr>
      <w:tr w:rsidR="00275BA8" w:rsidRPr="00201BB0" w:rsidTr="00750BD4">
        <w:trPr>
          <w:cantSplit/>
          <w:trHeight w:val="414"/>
        </w:trPr>
        <w:tc>
          <w:tcPr>
            <w:tcW w:w="1183" w:type="dxa"/>
            <w:shd w:val="clear" w:color="auto" w:fill="FBD4B4"/>
            <w:vAlign w:val="center"/>
          </w:tcPr>
          <w:p w:rsidR="00275BA8" w:rsidRPr="00201BB0" w:rsidRDefault="00275BA8" w:rsidP="00750BD4">
            <w:pPr>
              <w:jc w:val="center"/>
              <w:rPr>
                <w:sz w:val="14"/>
                <w:szCs w:val="14"/>
              </w:rPr>
            </w:pPr>
            <w:r w:rsidRPr="00201BB0">
              <w:rPr>
                <w:sz w:val="14"/>
                <w:szCs w:val="14"/>
              </w:rPr>
              <w:lastRenderedPageBreak/>
              <w:t xml:space="preserve">20-21 </w:t>
            </w:r>
          </w:p>
          <w:p w:rsidR="00275BA8" w:rsidRPr="00201BB0" w:rsidRDefault="00275BA8" w:rsidP="00750BD4">
            <w:pPr>
              <w:jc w:val="center"/>
              <w:rPr>
                <w:sz w:val="14"/>
                <w:szCs w:val="14"/>
              </w:rPr>
            </w:pPr>
            <w:r w:rsidRPr="00201BB0">
              <w:rPr>
                <w:sz w:val="14"/>
                <w:szCs w:val="14"/>
              </w:rPr>
              <w:t>ABRIL</w:t>
            </w:r>
          </w:p>
          <w:p w:rsidR="00275BA8" w:rsidRPr="00201BB0" w:rsidRDefault="00275BA8" w:rsidP="00750BD4">
            <w:pPr>
              <w:jc w:val="center"/>
              <w:rPr>
                <w:sz w:val="14"/>
                <w:szCs w:val="14"/>
              </w:rPr>
            </w:pPr>
          </w:p>
        </w:tc>
        <w:tc>
          <w:tcPr>
            <w:tcW w:w="986" w:type="dxa"/>
            <w:shd w:val="clear" w:color="auto" w:fill="FBD4B4"/>
            <w:vAlign w:val="center"/>
          </w:tcPr>
          <w:p w:rsidR="00275BA8" w:rsidRPr="00201BB0" w:rsidRDefault="00275BA8" w:rsidP="00750BD4">
            <w:pPr>
              <w:jc w:val="center"/>
              <w:rPr>
                <w:sz w:val="14"/>
                <w:szCs w:val="14"/>
              </w:rPr>
            </w:pPr>
            <w:r w:rsidRPr="00201BB0">
              <w:rPr>
                <w:sz w:val="14"/>
                <w:szCs w:val="14"/>
              </w:rPr>
              <w:t xml:space="preserve">Grupo variable </w:t>
            </w:r>
          </w:p>
          <w:p w:rsidR="00275BA8" w:rsidRPr="00201BB0" w:rsidRDefault="00275BA8" w:rsidP="00750BD4">
            <w:pPr>
              <w:jc w:val="center"/>
              <w:rPr>
                <w:sz w:val="14"/>
                <w:szCs w:val="14"/>
              </w:rPr>
            </w:pPr>
            <w:r w:rsidRPr="00201BB0">
              <w:rPr>
                <w:sz w:val="14"/>
                <w:szCs w:val="14"/>
              </w:rPr>
              <w:t>6 chicos</w:t>
            </w:r>
          </w:p>
          <w:p w:rsidR="00275BA8" w:rsidRPr="00201BB0" w:rsidRDefault="00275BA8" w:rsidP="00750BD4">
            <w:pPr>
              <w:jc w:val="center"/>
              <w:rPr>
                <w:sz w:val="14"/>
                <w:szCs w:val="14"/>
              </w:rPr>
            </w:pPr>
            <w:r w:rsidRPr="00201BB0">
              <w:rPr>
                <w:sz w:val="14"/>
                <w:szCs w:val="14"/>
              </w:rPr>
              <w:t>6 chicas</w:t>
            </w:r>
          </w:p>
        </w:tc>
        <w:tc>
          <w:tcPr>
            <w:tcW w:w="4039" w:type="dxa"/>
            <w:shd w:val="clear" w:color="auto" w:fill="FBD4B4"/>
            <w:vAlign w:val="center"/>
          </w:tcPr>
          <w:p w:rsidR="00275BA8" w:rsidRPr="00201BB0" w:rsidRDefault="00275BA8" w:rsidP="00750BD4">
            <w:pPr>
              <w:jc w:val="center"/>
              <w:rPr>
                <w:sz w:val="14"/>
                <w:szCs w:val="14"/>
              </w:rPr>
            </w:pPr>
            <w:r w:rsidRPr="00201BB0">
              <w:rPr>
                <w:sz w:val="14"/>
                <w:szCs w:val="14"/>
              </w:rPr>
              <w:t>JUGADORES EQUIPO B + los que nos hayan gustado en el Puntuable</w:t>
            </w:r>
          </w:p>
        </w:tc>
        <w:tc>
          <w:tcPr>
            <w:tcW w:w="1281" w:type="dxa"/>
            <w:shd w:val="clear" w:color="auto" w:fill="FBD4B4"/>
            <w:vAlign w:val="center"/>
          </w:tcPr>
          <w:p w:rsidR="00275BA8" w:rsidRPr="00201BB0" w:rsidRDefault="00275BA8" w:rsidP="00750BD4">
            <w:pPr>
              <w:jc w:val="center"/>
              <w:rPr>
                <w:sz w:val="14"/>
                <w:szCs w:val="14"/>
              </w:rPr>
            </w:pPr>
            <w:r w:rsidRPr="00201BB0">
              <w:rPr>
                <w:sz w:val="14"/>
                <w:szCs w:val="14"/>
              </w:rPr>
              <w:t>CENTRO DE EXCELENCIA</w:t>
            </w:r>
          </w:p>
        </w:tc>
        <w:tc>
          <w:tcPr>
            <w:tcW w:w="2562" w:type="dxa"/>
            <w:shd w:val="clear" w:color="auto" w:fill="FBD4B4"/>
            <w:vAlign w:val="center"/>
          </w:tcPr>
          <w:p w:rsidR="00275BA8" w:rsidRPr="00201BB0" w:rsidRDefault="00275BA8" w:rsidP="00750BD4">
            <w:pPr>
              <w:jc w:val="center"/>
              <w:rPr>
                <w:sz w:val="14"/>
                <w:szCs w:val="14"/>
              </w:rPr>
            </w:pPr>
            <w:r w:rsidRPr="00201BB0">
              <w:rPr>
                <w:sz w:val="14"/>
                <w:szCs w:val="14"/>
              </w:rPr>
              <w:t>Sergio/Ana Belén/Toni</w:t>
            </w:r>
          </w:p>
          <w:p w:rsidR="00275BA8" w:rsidRPr="00201BB0" w:rsidRDefault="00275BA8" w:rsidP="00750BD4">
            <w:pPr>
              <w:jc w:val="center"/>
              <w:rPr>
                <w:sz w:val="14"/>
                <w:szCs w:val="14"/>
              </w:rPr>
            </w:pPr>
            <w:r w:rsidRPr="00201BB0">
              <w:rPr>
                <w:sz w:val="14"/>
                <w:szCs w:val="14"/>
              </w:rPr>
              <w:t>Paco/Oscar</w:t>
            </w:r>
          </w:p>
        </w:tc>
      </w:tr>
      <w:tr w:rsidR="00275BA8" w:rsidRPr="00201BB0" w:rsidTr="00750BD4">
        <w:trPr>
          <w:cantSplit/>
          <w:trHeight w:val="414"/>
        </w:trPr>
        <w:tc>
          <w:tcPr>
            <w:tcW w:w="10051" w:type="dxa"/>
            <w:gridSpan w:val="5"/>
            <w:shd w:val="clear" w:color="auto" w:fill="C2D69B"/>
            <w:vAlign w:val="center"/>
          </w:tcPr>
          <w:p w:rsidR="00275BA8" w:rsidRPr="00201BB0" w:rsidRDefault="00275BA8" w:rsidP="00750BD4">
            <w:pPr>
              <w:rPr>
                <w:sz w:val="14"/>
                <w:szCs w:val="14"/>
              </w:rPr>
            </w:pPr>
            <w:r w:rsidRPr="00201BB0">
              <w:rPr>
                <w:sz w:val="14"/>
                <w:szCs w:val="14"/>
              </w:rPr>
              <w:t>2-4 mayo – Campeonato España Cadete (La Moraleja)</w:t>
            </w:r>
          </w:p>
        </w:tc>
      </w:tr>
    </w:tbl>
    <w:p w:rsidR="0058194C" w:rsidRDefault="0058194C" w:rsidP="00277BD3">
      <w:pPr>
        <w:pStyle w:val="Ttulo3"/>
        <w:numPr>
          <w:ilvl w:val="0"/>
          <w:numId w:val="0"/>
        </w:numPr>
        <w:spacing w:before="0" w:afterLines="100" w:after="240"/>
        <w:ind w:left="720"/>
      </w:pPr>
    </w:p>
    <w:p w:rsidR="00277BD3" w:rsidRDefault="00277BD3" w:rsidP="00277BD3">
      <w:pPr>
        <w:pStyle w:val="Ttulo3"/>
        <w:numPr>
          <w:ilvl w:val="0"/>
          <w:numId w:val="0"/>
        </w:numPr>
        <w:spacing w:before="0" w:afterLines="100" w:after="240"/>
        <w:ind w:left="720"/>
      </w:pPr>
    </w:p>
    <w:p w:rsidR="0058194C" w:rsidRDefault="00D817AD" w:rsidP="00277BD3">
      <w:pPr>
        <w:pStyle w:val="Ttulo3"/>
        <w:suppressAutoHyphens w:val="0"/>
        <w:autoSpaceDN/>
        <w:spacing w:before="0" w:afterLines="100" w:after="240"/>
        <w:textAlignment w:val="auto"/>
      </w:pPr>
      <w:bookmarkStart w:id="570" w:name="_Toc360031253"/>
      <w:r>
        <w:t xml:space="preserve">Composición de los </w:t>
      </w:r>
      <w:r w:rsidR="00845291">
        <w:t>Grupo</w:t>
      </w:r>
      <w:r>
        <w:t>s</w:t>
      </w:r>
      <w:r w:rsidR="00845291">
        <w:t xml:space="preserve"> de trabajo CTJ</w:t>
      </w:r>
      <w:r w:rsidR="00B30810">
        <w:t>.</w:t>
      </w:r>
      <w:bookmarkEnd w:id="570"/>
    </w:p>
    <w:p w:rsidR="00D817AD" w:rsidRPr="00277BD3" w:rsidRDefault="00D817AD" w:rsidP="0082470C">
      <w:pPr>
        <w:pStyle w:val="Sinespaciado"/>
      </w:pPr>
      <w:r w:rsidRPr="0082470C">
        <w:rPr>
          <w:noProof/>
          <w:lang w:eastAsia="es-ES"/>
        </w:rPr>
        <w:lastRenderedPageBreak/>
        <w:drawing>
          <wp:inline distT="0" distB="0" distL="0" distR="0" wp14:anchorId="42C9FA55" wp14:editId="5995790D">
            <wp:extent cx="3627120" cy="8053705"/>
            <wp:effectExtent l="0" t="0" r="0" b="4445"/>
            <wp:docPr id="76"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27120" cy="8053705"/>
                    </a:xfrm>
                    <a:prstGeom prst="rect">
                      <a:avLst/>
                    </a:prstGeom>
                    <a:noFill/>
                  </pic:spPr>
                </pic:pic>
              </a:graphicData>
            </a:graphic>
          </wp:inline>
        </w:drawing>
      </w:r>
      <w:r>
        <w:br w:type="page"/>
      </w:r>
    </w:p>
    <w:p w:rsidR="00B30810" w:rsidRDefault="0050291E" w:rsidP="00B30810">
      <w:pPr>
        <w:pStyle w:val="Ttulo3"/>
      </w:pPr>
      <w:bookmarkStart w:id="571" w:name="_Toc360031254"/>
      <w:r>
        <w:lastRenderedPageBreak/>
        <w:t>Competiciones Nacionales CTJ.</w:t>
      </w:r>
      <w:bookmarkEnd w:id="571"/>
    </w:p>
    <w:p w:rsidR="003E30B4" w:rsidRDefault="003E30B4" w:rsidP="003E30B4"/>
    <w:p w:rsidR="0050291E" w:rsidRDefault="003E30B4" w:rsidP="003E30B4">
      <w:pPr>
        <w:rPr>
          <w:rFonts w:ascii="Verdana" w:hAnsi="Verdana"/>
          <w:b/>
          <w:color w:val="333399"/>
          <w:sz w:val="14"/>
          <w:szCs w:val="14"/>
        </w:rPr>
      </w:pPr>
      <w:r>
        <w:t xml:space="preserve">La siguiente tabla muestra la distribución de pruebas que durante el año 2013 organizará el Comité Técnico Juvenil, en colaboración con las Federaciones Autonómicas para el desarrollo de las pruebas zonales. </w:t>
      </w:r>
      <w:r w:rsidR="0050291E" w:rsidRPr="004C7BCA">
        <w:rPr>
          <w:rFonts w:ascii="Verdana" w:hAnsi="Verdana"/>
          <w:b/>
          <w:color w:val="333399"/>
          <w:sz w:val="14"/>
          <w:szCs w:val="14"/>
        </w:rPr>
        <w:tab/>
      </w:r>
      <w:r w:rsidR="0050291E" w:rsidRPr="004C7BCA">
        <w:rPr>
          <w:rFonts w:ascii="Verdana" w:hAnsi="Verdana"/>
          <w:b/>
          <w:color w:val="333399"/>
          <w:sz w:val="14"/>
          <w:szCs w:val="14"/>
        </w:rPr>
        <w:tab/>
      </w:r>
      <w:r w:rsidR="0050291E" w:rsidRPr="004C7BCA">
        <w:rPr>
          <w:rFonts w:ascii="Verdana" w:hAnsi="Verdana"/>
          <w:b/>
          <w:color w:val="333399"/>
          <w:sz w:val="14"/>
          <w:szCs w:val="14"/>
        </w:rPr>
        <w:tab/>
      </w:r>
    </w:p>
    <w:p w:rsidR="003E30B4" w:rsidRDefault="003E30B4" w:rsidP="0050291E">
      <w:pPr>
        <w:tabs>
          <w:tab w:val="left" w:pos="154"/>
          <w:tab w:val="left" w:pos="2296"/>
          <w:tab w:val="left" w:pos="3997"/>
          <w:tab w:val="left" w:pos="4989"/>
          <w:tab w:val="left" w:pos="7399"/>
        </w:tabs>
        <w:rPr>
          <w:rFonts w:ascii="Verdana" w:hAnsi="Verdana"/>
          <w:b/>
          <w:color w:val="333399"/>
          <w:sz w:val="14"/>
          <w:szCs w:val="14"/>
        </w:rPr>
      </w:pPr>
    </w:p>
    <w:tbl>
      <w:tblPr>
        <w:tblW w:w="10470" w:type="dxa"/>
        <w:tblInd w:w="-976" w:type="dxa"/>
        <w:tblLayout w:type="fixed"/>
        <w:tblLook w:val="01E0" w:firstRow="1" w:lastRow="1" w:firstColumn="1" w:lastColumn="1" w:noHBand="0" w:noVBand="0"/>
      </w:tblPr>
      <w:tblGrid>
        <w:gridCol w:w="1302"/>
        <w:gridCol w:w="2142"/>
        <w:gridCol w:w="1701"/>
        <w:gridCol w:w="992"/>
        <w:gridCol w:w="2410"/>
        <w:gridCol w:w="1923"/>
      </w:tblGrid>
      <w:tr w:rsidR="0050291E" w:rsidRPr="004C7BCA" w:rsidTr="00750BD4">
        <w:trPr>
          <w:trHeight w:val="575"/>
        </w:trPr>
        <w:tc>
          <w:tcPr>
            <w:tcW w:w="1302" w:type="dxa"/>
            <w:tcBorders>
              <w:top w:val="single" w:sz="4" w:space="0" w:color="000080"/>
              <w:left w:val="single" w:sz="4" w:space="0" w:color="000080"/>
              <w:bottom w:val="single" w:sz="4" w:space="0" w:color="auto"/>
              <w:right w:val="single" w:sz="4" w:space="0" w:color="000080"/>
            </w:tcBorders>
            <w:shd w:val="clear" w:color="auto" w:fill="auto"/>
            <w:vAlign w:val="center"/>
          </w:tcPr>
          <w:p w:rsidR="0050291E" w:rsidRPr="004C7BCA" w:rsidRDefault="0050291E" w:rsidP="00750BD4">
            <w:pPr>
              <w:jc w:val="center"/>
              <w:rPr>
                <w:rFonts w:ascii="Verdana" w:hAnsi="Verdana"/>
                <w:b/>
                <w:color w:val="333399"/>
                <w:sz w:val="14"/>
                <w:szCs w:val="14"/>
              </w:rPr>
            </w:pPr>
            <w:r w:rsidRPr="004C7BCA">
              <w:rPr>
                <w:rFonts w:ascii="Verdana" w:hAnsi="Verdana"/>
                <w:b/>
                <w:color w:val="333399"/>
                <w:sz w:val="14"/>
                <w:szCs w:val="14"/>
              </w:rPr>
              <w:t>Fecha</w:t>
            </w:r>
          </w:p>
        </w:tc>
        <w:tc>
          <w:tcPr>
            <w:tcW w:w="2142" w:type="dxa"/>
            <w:tcBorders>
              <w:top w:val="single" w:sz="4" w:space="0" w:color="000080"/>
              <w:left w:val="single" w:sz="4" w:space="0" w:color="000080"/>
              <w:bottom w:val="single" w:sz="4" w:space="0" w:color="auto"/>
              <w:right w:val="single" w:sz="4" w:space="0" w:color="000080"/>
            </w:tcBorders>
            <w:shd w:val="clear" w:color="auto" w:fill="auto"/>
            <w:vAlign w:val="center"/>
          </w:tcPr>
          <w:p w:rsidR="0050291E" w:rsidRPr="004C7BCA" w:rsidRDefault="0050291E" w:rsidP="00750BD4">
            <w:pPr>
              <w:jc w:val="center"/>
              <w:rPr>
                <w:rFonts w:ascii="Verdana" w:hAnsi="Verdana"/>
                <w:b/>
                <w:color w:val="333399"/>
                <w:sz w:val="14"/>
                <w:szCs w:val="14"/>
              </w:rPr>
            </w:pPr>
            <w:r w:rsidRPr="004C7BCA">
              <w:rPr>
                <w:rFonts w:ascii="Verdana" w:hAnsi="Verdana"/>
                <w:b/>
                <w:color w:val="333399"/>
                <w:sz w:val="14"/>
                <w:szCs w:val="14"/>
              </w:rPr>
              <w:t>Competición</w:t>
            </w:r>
          </w:p>
        </w:tc>
        <w:tc>
          <w:tcPr>
            <w:tcW w:w="1701" w:type="dxa"/>
            <w:tcBorders>
              <w:top w:val="single" w:sz="4" w:space="0" w:color="000080"/>
              <w:left w:val="single" w:sz="4" w:space="0" w:color="000080"/>
              <w:bottom w:val="single" w:sz="4" w:space="0" w:color="auto"/>
              <w:right w:val="single" w:sz="4" w:space="0" w:color="000080"/>
            </w:tcBorders>
            <w:shd w:val="clear" w:color="auto" w:fill="auto"/>
            <w:vAlign w:val="center"/>
          </w:tcPr>
          <w:p w:rsidR="0050291E" w:rsidRPr="004C7BCA" w:rsidRDefault="0050291E" w:rsidP="00750BD4">
            <w:pPr>
              <w:jc w:val="center"/>
              <w:rPr>
                <w:rFonts w:ascii="Verdana" w:hAnsi="Verdana"/>
                <w:b/>
                <w:color w:val="333399"/>
                <w:sz w:val="14"/>
                <w:szCs w:val="14"/>
              </w:rPr>
            </w:pPr>
            <w:r w:rsidRPr="004C7BCA">
              <w:rPr>
                <w:rFonts w:ascii="Verdana" w:hAnsi="Verdana"/>
                <w:b/>
                <w:color w:val="333399"/>
                <w:sz w:val="14"/>
                <w:szCs w:val="14"/>
              </w:rPr>
              <w:t>Lugar</w:t>
            </w:r>
          </w:p>
        </w:tc>
        <w:tc>
          <w:tcPr>
            <w:tcW w:w="992" w:type="dxa"/>
            <w:tcBorders>
              <w:top w:val="single" w:sz="4" w:space="0" w:color="000080"/>
              <w:left w:val="single" w:sz="4" w:space="0" w:color="000080"/>
              <w:bottom w:val="single" w:sz="4" w:space="0" w:color="auto"/>
              <w:right w:val="single" w:sz="4" w:space="0" w:color="000080"/>
            </w:tcBorders>
            <w:shd w:val="clear" w:color="auto" w:fill="auto"/>
            <w:vAlign w:val="center"/>
          </w:tcPr>
          <w:p w:rsidR="0050291E" w:rsidRPr="004C7BCA" w:rsidRDefault="0050291E" w:rsidP="00750BD4">
            <w:pPr>
              <w:jc w:val="center"/>
              <w:rPr>
                <w:rFonts w:ascii="Verdana" w:hAnsi="Verdana"/>
                <w:b/>
                <w:color w:val="333399"/>
                <w:sz w:val="14"/>
                <w:szCs w:val="14"/>
              </w:rPr>
            </w:pPr>
            <w:r w:rsidRPr="004C7BCA">
              <w:rPr>
                <w:rFonts w:ascii="Verdana" w:hAnsi="Verdana"/>
                <w:b/>
                <w:color w:val="333399"/>
                <w:sz w:val="14"/>
                <w:szCs w:val="14"/>
              </w:rPr>
              <w:t>Provincia</w:t>
            </w:r>
          </w:p>
        </w:tc>
        <w:tc>
          <w:tcPr>
            <w:tcW w:w="2410" w:type="dxa"/>
            <w:tcBorders>
              <w:top w:val="single" w:sz="4" w:space="0" w:color="000080"/>
              <w:left w:val="single" w:sz="4" w:space="0" w:color="000080"/>
              <w:bottom w:val="single" w:sz="4" w:space="0" w:color="auto"/>
              <w:right w:val="single" w:sz="4" w:space="0" w:color="000080"/>
            </w:tcBorders>
            <w:shd w:val="clear" w:color="auto" w:fill="auto"/>
            <w:vAlign w:val="center"/>
          </w:tcPr>
          <w:p w:rsidR="0050291E" w:rsidRPr="004C7BCA" w:rsidRDefault="0050291E" w:rsidP="00750BD4">
            <w:pPr>
              <w:jc w:val="center"/>
              <w:rPr>
                <w:rFonts w:ascii="Verdana" w:hAnsi="Verdana"/>
                <w:b/>
                <w:color w:val="333399"/>
                <w:sz w:val="14"/>
                <w:szCs w:val="14"/>
              </w:rPr>
            </w:pPr>
            <w:r w:rsidRPr="004C7BCA">
              <w:rPr>
                <w:rFonts w:ascii="Verdana" w:hAnsi="Verdana"/>
                <w:b/>
                <w:color w:val="333399"/>
                <w:sz w:val="14"/>
                <w:szCs w:val="14"/>
              </w:rPr>
              <w:t>NÚMERO DE DEPORTISTAS</w:t>
            </w:r>
          </w:p>
        </w:tc>
        <w:tc>
          <w:tcPr>
            <w:tcW w:w="1923" w:type="dxa"/>
            <w:tcBorders>
              <w:top w:val="single" w:sz="4" w:space="0" w:color="000080"/>
              <w:left w:val="single" w:sz="4" w:space="0" w:color="000080"/>
              <w:bottom w:val="single" w:sz="4" w:space="0" w:color="auto"/>
              <w:right w:val="single" w:sz="4" w:space="0" w:color="000080"/>
            </w:tcBorders>
            <w:vAlign w:val="center"/>
          </w:tcPr>
          <w:p w:rsidR="0050291E" w:rsidRPr="004C7BCA" w:rsidRDefault="0050291E" w:rsidP="00750BD4">
            <w:pPr>
              <w:jc w:val="center"/>
              <w:rPr>
                <w:rFonts w:ascii="Verdana" w:hAnsi="Verdana"/>
                <w:b/>
                <w:color w:val="333399"/>
                <w:sz w:val="14"/>
                <w:szCs w:val="14"/>
              </w:rPr>
            </w:pPr>
            <w:r>
              <w:rPr>
                <w:rFonts w:ascii="Verdana" w:hAnsi="Verdana"/>
                <w:b/>
                <w:color w:val="333399"/>
                <w:sz w:val="14"/>
                <w:szCs w:val="14"/>
              </w:rPr>
              <w:t>O</w:t>
            </w:r>
            <w:r w:rsidRPr="004C7BCA">
              <w:rPr>
                <w:rFonts w:ascii="Verdana" w:hAnsi="Verdana"/>
                <w:b/>
                <w:color w:val="333399"/>
                <w:sz w:val="14"/>
                <w:szCs w:val="14"/>
              </w:rPr>
              <w:t>TROS</w:t>
            </w:r>
          </w:p>
        </w:tc>
      </w:tr>
      <w:tr w:rsidR="0050291E" w:rsidRPr="004C7BCA" w:rsidTr="00750BD4">
        <w:trPr>
          <w:trHeight w:val="575"/>
        </w:trPr>
        <w:tc>
          <w:tcPr>
            <w:tcW w:w="130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 xml:space="preserve">Desde Enero </w:t>
            </w:r>
          </w:p>
          <w:p w:rsidR="0050291E" w:rsidRPr="004C7BCA" w:rsidRDefault="0050291E" w:rsidP="00750BD4">
            <w:pPr>
              <w:rPr>
                <w:rFonts w:ascii="Verdana" w:hAnsi="Verdana"/>
                <w:sz w:val="14"/>
                <w:szCs w:val="14"/>
              </w:rPr>
            </w:pPr>
            <w:r w:rsidRPr="004C7BCA">
              <w:rPr>
                <w:rFonts w:ascii="Verdana" w:hAnsi="Verdana"/>
                <w:sz w:val="14"/>
                <w:szCs w:val="14"/>
              </w:rPr>
              <w:t>hasta junio</w:t>
            </w:r>
          </w:p>
        </w:tc>
        <w:tc>
          <w:tcPr>
            <w:tcW w:w="214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I – II Puntuables Zonales</w:t>
            </w:r>
          </w:p>
        </w:tc>
        <w:tc>
          <w:tcPr>
            <w:tcW w:w="1701"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A determinar por las Federaciones Territoriales</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p>
        </w:tc>
        <w:tc>
          <w:tcPr>
            <w:tcW w:w="2410"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Alrededor de 1.000</w:t>
            </w:r>
          </w:p>
        </w:tc>
        <w:tc>
          <w:tcPr>
            <w:tcW w:w="1923" w:type="dxa"/>
            <w:tcBorders>
              <w:top w:val="single" w:sz="4" w:space="0" w:color="auto"/>
              <w:left w:val="single" w:sz="4" w:space="0" w:color="auto"/>
              <w:bottom w:val="single" w:sz="4" w:space="0" w:color="auto"/>
              <w:right w:val="single" w:sz="4" w:space="0" w:color="auto"/>
            </w:tcBorders>
            <w:shd w:val="clear" w:color="auto" w:fill="E6E6E6"/>
          </w:tcPr>
          <w:p w:rsidR="0050291E" w:rsidRPr="004C7BCA" w:rsidRDefault="0050291E" w:rsidP="00750BD4">
            <w:pPr>
              <w:rPr>
                <w:rFonts w:ascii="Verdana" w:hAnsi="Verdana"/>
                <w:sz w:val="14"/>
                <w:szCs w:val="14"/>
              </w:rPr>
            </w:pPr>
          </w:p>
        </w:tc>
      </w:tr>
      <w:tr w:rsidR="0050291E" w:rsidRPr="004C7BCA" w:rsidTr="00750BD4">
        <w:trPr>
          <w:trHeight w:val="463"/>
        </w:trPr>
        <w:tc>
          <w:tcPr>
            <w:tcW w:w="130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23-24 febrero</w:t>
            </w:r>
          </w:p>
        </w:tc>
        <w:tc>
          <w:tcPr>
            <w:tcW w:w="214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Puntuable Nacional Juvenil Masculino</w:t>
            </w:r>
          </w:p>
        </w:tc>
        <w:tc>
          <w:tcPr>
            <w:tcW w:w="1701"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C.G. Mar Menor</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Murcia</w:t>
            </w:r>
          </w:p>
        </w:tc>
        <w:tc>
          <w:tcPr>
            <w:tcW w:w="2410"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90</w:t>
            </w:r>
          </w:p>
        </w:tc>
        <w:tc>
          <w:tcPr>
            <w:tcW w:w="1923" w:type="dxa"/>
            <w:tcBorders>
              <w:top w:val="single" w:sz="4" w:space="0" w:color="auto"/>
              <w:left w:val="single" w:sz="4" w:space="0" w:color="auto"/>
              <w:bottom w:val="single" w:sz="4" w:space="0" w:color="auto"/>
              <w:right w:val="single" w:sz="4" w:space="0" w:color="auto"/>
            </w:tcBorders>
            <w:shd w:val="clear" w:color="auto" w:fill="E6E6E6"/>
          </w:tcPr>
          <w:p w:rsidR="0050291E" w:rsidRPr="004C7BCA" w:rsidRDefault="0050291E" w:rsidP="00750BD4">
            <w:pPr>
              <w:rPr>
                <w:rFonts w:ascii="Verdana" w:hAnsi="Verdana"/>
                <w:sz w:val="14"/>
                <w:szCs w:val="14"/>
              </w:rPr>
            </w:pPr>
            <w:r w:rsidRPr="004C7BCA">
              <w:rPr>
                <w:rFonts w:ascii="Verdana" w:hAnsi="Verdana"/>
                <w:sz w:val="14"/>
                <w:szCs w:val="14"/>
              </w:rPr>
              <w:t xml:space="preserve">-Jesús de </w:t>
            </w:r>
            <w:proofErr w:type="spellStart"/>
            <w:r w:rsidRPr="004C7BCA">
              <w:rPr>
                <w:rFonts w:ascii="Verdana" w:hAnsi="Verdana"/>
                <w:sz w:val="14"/>
                <w:szCs w:val="14"/>
              </w:rPr>
              <w:t>Colsa</w:t>
            </w:r>
            <w:proofErr w:type="spellEnd"/>
          </w:p>
          <w:p w:rsidR="0050291E" w:rsidRPr="004C7BCA" w:rsidRDefault="0050291E" w:rsidP="00750BD4">
            <w:pPr>
              <w:rPr>
                <w:rFonts w:ascii="Verdana" w:hAnsi="Verdana"/>
                <w:sz w:val="14"/>
                <w:szCs w:val="14"/>
              </w:rPr>
            </w:pPr>
            <w:r w:rsidRPr="004C7BCA">
              <w:rPr>
                <w:rFonts w:ascii="Verdana" w:hAnsi="Verdana"/>
                <w:sz w:val="14"/>
                <w:szCs w:val="14"/>
              </w:rPr>
              <w:t>-Adolfo Juan</w:t>
            </w:r>
          </w:p>
        </w:tc>
      </w:tr>
      <w:tr w:rsidR="0050291E" w:rsidRPr="004C7BCA" w:rsidTr="00750BD4">
        <w:trPr>
          <w:trHeight w:val="572"/>
        </w:trPr>
        <w:tc>
          <w:tcPr>
            <w:tcW w:w="130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23-24 febrero</w:t>
            </w:r>
          </w:p>
        </w:tc>
        <w:tc>
          <w:tcPr>
            <w:tcW w:w="214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Puntuable Nacional Juvenil Femenino</w:t>
            </w:r>
          </w:p>
        </w:tc>
        <w:tc>
          <w:tcPr>
            <w:tcW w:w="1701"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C. G. La Torre</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Murcia</w:t>
            </w:r>
          </w:p>
        </w:tc>
        <w:tc>
          <w:tcPr>
            <w:tcW w:w="2410"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90</w:t>
            </w:r>
          </w:p>
        </w:tc>
        <w:tc>
          <w:tcPr>
            <w:tcW w:w="1923" w:type="dxa"/>
            <w:tcBorders>
              <w:top w:val="single" w:sz="4" w:space="0" w:color="auto"/>
              <w:left w:val="single" w:sz="4" w:space="0" w:color="auto"/>
              <w:bottom w:val="single" w:sz="4" w:space="0" w:color="auto"/>
              <w:right w:val="single" w:sz="4" w:space="0" w:color="auto"/>
            </w:tcBorders>
            <w:shd w:val="clear" w:color="auto" w:fill="E6E6E6"/>
          </w:tcPr>
          <w:p w:rsidR="0050291E" w:rsidRPr="004C7BCA" w:rsidRDefault="0050291E" w:rsidP="00750BD4">
            <w:pPr>
              <w:rPr>
                <w:rFonts w:ascii="Verdana" w:hAnsi="Verdana"/>
                <w:sz w:val="14"/>
                <w:szCs w:val="14"/>
              </w:rPr>
            </w:pPr>
            <w:r w:rsidRPr="004C7BCA">
              <w:rPr>
                <w:rFonts w:ascii="Verdana" w:hAnsi="Verdana"/>
                <w:sz w:val="14"/>
                <w:szCs w:val="14"/>
              </w:rPr>
              <w:t xml:space="preserve">-Paul </w:t>
            </w:r>
            <w:proofErr w:type="spellStart"/>
            <w:r w:rsidRPr="004C7BCA">
              <w:rPr>
                <w:rFonts w:ascii="Verdana" w:hAnsi="Verdana"/>
                <w:sz w:val="14"/>
                <w:szCs w:val="14"/>
              </w:rPr>
              <w:t>Gaines</w:t>
            </w:r>
            <w:proofErr w:type="spellEnd"/>
          </w:p>
          <w:p w:rsidR="0050291E" w:rsidRPr="004C7BCA" w:rsidRDefault="0050291E" w:rsidP="00750BD4">
            <w:pPr>
              <w:rPr>
                <w:rFonts w:ascii="Verdana" w:hAnsi="Verdana"/>
                <w:sz w:val="14"/>
                <w:szCs w:val="14"/>
              </w:rPr>
            </w:pPr>
            <w:r w:rsidRPr="004C7BCA">
              <w:rPr>
                <w:rFonts w:ascii="Verdana" w:hAnsi="Verdana"/>
                <w:sz w:val="14"/>
                <w:szCs w:val="14"/>
              </w:rPr>
              <w:t>-Soledad Fernández de Araoz</w:t>
            </w:r>
          </w:p>
          <w:p w:rsidR="0050291E" w:rsidRPr="004C7BCA" w:rsidRDefault="0050291E" w:rsidP="00750BD4">
            <w:pPr>
              <w:rPr>
                <w:rFonts w:ascii="Verdana" w:hAnsi="Verdana"/>
                <w:sz w:val="14"/>
                <w:szCs w:val="14"/>
              </w:rPr>
            </w:pPr>
            <w:r w:rsidRPr="004C7BCA">
              <w:rPr>
                <w:rFonts w:ascii="Verdana" w:hAnsi="Verdana"/>
                <w:sz w:val="14"/>
                <w:szCs w:val="14"/>
              </w:rPr>
              <w:t xml:space="preserve">- Juan José </w:t>
            </w:r>
            <w:proofErr w:type="spellStart"/>
            <w:r w:rsidRPr="004C7BCA">
              <w:rPr>
                <w:rFonts w:ascii="Verdana" w:hAnsi="Verdana"/>
                <w:sz w:val="14"/>
                <w:szCs w:val="14"/>
              </w:rPr>
              <w:t>Grañeda</w:t>
            </w:r>
            <w:proofErr w:type="spellEnd"/>
          </w:p>
        </w:tc>
      </w:tr>
      <w:tr w:rsidR="0050291E" w:rsidRPr="004C7BCA" w:rsidTr="00750BD4">
        <w:trPr>
          <w:trHeight w:val="572"/>
        </w:trPr>
        <w:tc>
          <w:tcPr>
            <w:tcW w:w="130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2-4 mayo</w:t>
            </w:r>
          </w:p>
        </w:tc>
        <w:tc>
          <w:tcPr>
            <w:tcW w:w="214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Campeonato Nacional Individual de Cadetes</w:t>
            </w:r>
          </w:p>
        </w:tc>
        <w:tc>
          <w:tcPr>
            <w:tcW w:w="1701"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C.G. La Moraleja</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Madrid</w:t>
            </w:r>
          </w:p>
        </w:tc>
        <w:tc>
          <w:tcPr>
            <w:tcW w:w="2410"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 xml:space="preserve">120 </w:t>
            </w:r>
          </w:p>
          <w:p w:rsidR="0050291E" w:rsidRPr="004C7BCA" w:rsidRDefault="0050291E" w:rsidP="00750BD4">
            <w:pPr>
              <w:rPr>
                <w:rFonts w:ascii="Verdana" w:hAnsi="Verdana"/>
                <w:sz w:val="14"/>
                <w:szCs w:val="14"/>
              </w:rPr>
            </w:pPr>
            <w:r w:rsidRPr="004C7BCA">
              <w:rPr>
                <w:rFonts w:ascii="Verdana" w:hAnsi="Verdana"/>
                <w:sz w:val="14"/>
                <w:szCs w:val="14"/>
              </w:rPr>
              <w:t>(75 categoría masculina + 45 categoría femenina)</w:t>
            </w:r>
          </w:p>
        </w:tc>
        <w:tc>
          <w:tcPr>
            <w:tcW w:w="1923" w:type="dxa"/>
            <w:tcBorders>
              <w:top w:val="single" w:sz="4" w:space="0" w:color="auto"/>
              <w:left w:val="single" w:sz="4" w:space="0" w:color="auto"/>
              <w:bottom w:val="single" w:sz="4" w:space="0" w:color="auto"/>
              <w:right w:val="single" w:sz="4" w:space="0" w:color="auto"/>
            </w:tcBorders>
            <w:shd w:val="clear" w:color="auto" w:fill="E6E6E6"/>
          </w:tcPr>
          <w:p w:rsidR="0050291E" w:rsidRPr="004C7BCA" w:rsidRDefault="0050291E" w:rsidP="00750BD4">
            <w:pPr>
              <w:rPr>
                <w:rFonts w:ascii="Verdana" w:hAnsi="Verdana"/>
                <w:sz w:val="14"/>
                <w:szCs w:val="14"/>
              </w:rPr>
            </w:pPr>
            <w:r w:rsidRPr="004C7BCA">
              <w:rPr>
                <w:rFonts w:ascii="Verdana" w:hAnsi="Verdana"/>
                <w:sz w:val="14"/>
                <w:szCs w:val="14"/>
              </w:rPr>
              <w:t xml:space="preserve">-Jesús de </w:t>
            </w:r>
            <w:proofErr w:type="spellStart"/>
            <w:r w:rsidRPr="004C7BCA">
              <w:rPr>
                <w:rFonts w:ascii="Verdana" w:hAnsi="Verdana"/>
                <w:sz w:val="14"/>
                <w:szCs w:val="14"/>
              </w:rPr>
              <w:t>Colsa</w:t>
            </w:r>
            <w:proofErr w:type="spellEnd"/>
          </w:p>
          <w:p w:rsidR="0050291E" w:rsidRPr="004C7BCA" w:rsidRDefault="0050291E" w:rsidP="00750BD4">
            <w:pPr>
              <w:rPr>
                <w:rFonts w:ascii="Verdana" w:hAnsi="Verdana"/>
                <w:sz w:val="14"/>
                <w:szCs w:val="14"/>
              </w:rPr>
            </w:pPr>
            <w:r w:rsidRPr="004C7BCA">
              <w:rPr>
                <w:rFonts w:ascii="Verdana" w:hAnsi="Verdana"/>
                <w:sz w:val="14"/>
                <w:szCs w:val="14"/>
              </w:rPr>
              <w:t>-Adolfo Juan</w:t>
            </w:r>
          </w:p>
          <w:p w:rsidR="0050291E" w:rsidRPr="004C7BCA" w:rsidRDefault="0050291E" w:rsidP="00750BD4">
            <w:pPr>
              <w:rPr>
                <w:rFonts w:ascii="Verdana" w:hAnsi="Verdana"/>
                <w:sz w:val="14"/>
                <w:szCs w:val="14"/>
              </w:rPr>
            </w:pPr>
            <w:r w:rsidRPr="004C7BCA">
              <w:rPr>
                <w:rFonts w:ascii="Verdana" w:hAnsi="Verdana"/>
                <w:sz w:val="14"/>
                <w:szCs w:val="14"/>
              </w:rPr>
              <w:t>- Francisco Luna</w:t>
            </w:r>
          </w:p>
        </w:tc>
      </w:tr>
      <w:tr w:rsidR="0050291E" w:rsidRPr="004C7BCA" w:rsidTr="00750BD4">
        <w:trPr>
          <w:trHeight w:val="572"/>
        </w:trPr>
        <w:tc>
          <w:tcPr>
            <w:tcW w:w="130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26-28 junio</w:t>
            </w:r>
          </w:p>
        </w:tc>
        <w:tc>
          <w:tcPr>
            <w:tcW w:w="214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Campeonato Nacional Individual de Infantiles, Alevines y Benjamines de España</w:t>
            </w:r>
          </w:p>
        </w:tc>
        <w:tc>
          <w:tcPr>
            <w:tcW w:w="1701"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proofErr w:type="spellStart"/>
            <w:r w:rsidRPr="004C7BCA">
              <w:rPr>
                <w:rFonts w:ascii="Verdana" w:hAnsi="Verdana"/>
                <w:sz w:val="14"/>
                <w:szCs w:val="14"/>
              </w:rPr>
              <w:t>Lumine</w:t>
            </w:r>
            <w:proofErr w:type="spellEnd"/>
            <w:r w:rsidRPr="004C7BCA">
              <w:rPr>
                <w:rFonts w:ascii="Verdana" w:hAnsi="Verdana"/>
                <w:sz w:val="14"/>
                <w:szCs w:val="14"/>
              </w:rPr>
              <w:t xml:space="preserve"> Golf</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Tarragona</w:t>
            </w:r>
          </w:p>
        </w:tc>
        <w:tc>
          <w:tcPr>
            <w:tcW w:w="2410"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140 Infantiles (masculina y femenina)</w:t>
            </w:r>
          </w:p>
          <w:p w:rsidR="0050291E" w:rsidRPr="004C7BCA" w:rsidRDefault="0050291E" w:rsidP="00750BD4">
            <w:pPr>
              <w:rPr>
                <w:rFonts w:ascii="Verdana" w:hAnsi="Verdana"/>
                <w:sz w:val="14"/>
                <w:szCs w:val="14"/>
              </w:rPr>
            </w:pPr>
            <w:r w:rsidRPr="004C7BCA">
              <w:rPr>
                <w:rFonts w:ascii="Verdana" w:hAnsi="Verdana"/>
                <w:sz w:val="14"/>
                <w:szCs w:val="14"/>
              </w:rPr>
              <w:t>140 Alevines (masculina y femenina)</w:t>
            </w:r>
          </w:p>
          <w:p w:rsidR="0050291E" w:rsidRPr="004C7BCA" w:rsidRDefault="0050291E" w:rsidP="00750BD4">
            <w:pPr>
              <w:rPr>
                <w:rFonts w:ascii="Verdana" w:hAnsi="Verdana"/>
                <w:sz w:val="14"/>
                <w:szCs w:val="14"/>
              </w:rPr>
            </w:pPr>
            <w:r w:rsidRPr="004C7BCA">
              <w:rPr>
                <w:rFonts w:ascii="Verdana" w:hAnsi="Verdana"/>
                <w:sz w:val="14"/>
                <w:szCs w:val="14"/>
              </w:rPr>
              <w:t>90 benjamines (masculina y femenina)</w:t>
            </w:r>
          </w:p>
        </w:tc>
        <w:tc>
          <w:tcPr>
            <w:tcW w:w="1923" w:type="dxa"/>
            <w:tcBorders>
              <w:top w:val="single" w:sz="4" w:space="0" w:color="auto"/>
              <w:left w:val="single" w:sz="4" w:space="0" w:color="auto"/>
              <w:bottom w:val="single" w:sz="4" w:space="0" w:color="auto"/>
              <w:right w:val="single" w:sz="4" w:space="0" w:color="auto"/>
            </w:tcBorders>
            <w:shd w:val="clear" w:color="auto" w:fill="E6E6E6"/>
          </w:tcPr>
          <w:p w:rsidR="0050291E" w:rsidRPr="004C7BCA" w:rsidRDefault="0050291E" w:rsidP="00750BD4">
            <w:pPr>
              <w:rPr>
                <w:rFonts w:ascii="Verdana" w:hAnsi="Verdana"/>
                <w:sz w:val="14"/>
                <w:szCs w:val="14"/>
              </w:rPr>
            </w:pPr>
            <w:r w:rsidRPr="004C7BCA">
              <w:rPr>
                <w:rFonts w:ascii="Verdana" w:hAnsi="Verdana"/>
                <w:sz w:val="14"/>
                <w:szCs w:val="14"/>
              </w:rPr>
              <w:t>-Adolfo Juan</w:t>
            </w:r>
          </w:p>
          <w:p w:rsidR="0050291E" w:rsidRPr="004C7BCA" w:rsidRDefault="0050291E" w:rsidP="00750BD4">
            <w:pPr>
              <w:rPr>
                <w:rFonts w:ascii="Verdana" w:hAnsi="Verdana"/>
                <w:sz w:val="14"/>
                <w:szCs w:val="14"/>
              </w:rPr>
            </w:pPr>
            <w:r w:rsidRPr="004C7BCA">
              <w:rPr>
                <w:rFonts w:ascii="Verdana" w:hAnsi="Verdana"/>
                <w:sz w:val="14"/>
                <w:szCs w:val="14"/>
              </w:rPr>
              <w:t>-Gustavo Montero</w:t>
            </w:r>
          </w:p>
          <w:p w:rsidR="0050291E" w:rsidRPr="004C7BCA" w:rsidRDefault="0050291E" w:rsidP="00750BD4">
            <w:pPr>
              <w:rPr>
                <w:rFonts w:ascii="Verdana" w:hAnsi="Verdana"/>
                <w:sz w:val="14"/>
                <w:szCs w:val="14"/>
              </w:rPr>
            </w:pPr>
            <w:r w:rsidRPr="004C7BCA">
              <w:rPr>
                <w:rFonts w:ascii="Verdana" w:hAnsi="Verdana"/>
                <w:sz w:val="14"/>
                <w:szCs w:val="14"/>
              </w:rPr>
              <w:t>-Soledad Fernández de Araoz</w:t>
            </w:r>
          </w:p>
          <w:p w:rsidR="0050291E" w:rsidRPr="004C7BCA" w:rsidRDefault="0050291E" w:rsidP="00750BD4">
            <w:pPr>
              <w:rPr>
                <w:rFonts w:ascii="Verdana" w:hAnsi="Verdana"/>
                <w:sz w:val="14"/>
                <w:szCs w:val="14"/>
              </w:rPr>
            </w:pPr>
            <w:r w:rsidRPr="004C7BCA">
              <w:rPr>
                <w:rFonts w:ascii="Verdana" w:hAnsi="Verdana"/>
                <w:sz w:val="14"/>
                <w:szCs w:val="14"/>
              </w:rPr>
              <w:t xml:space="preserve">- Juan José </w:t>
            </w:r>
            <w:proofErr w:type="spellStart"/>
            <w:r w:rsidRPr="004C7BCA">
              <w:rPr>
                <w:rFonts w:ascii="Verdana" w:hAnsi="Verdana"/>
                <w:sz w:val="14"/>
                <w:szCs w:val="14"/>
              </w:rPr>
              <w:t>Grañeda</w:t>
            </w:r>
            <w:proofErr w:type="spellEnd"/>
          </w:p>
          <w:p w:rsidR="0050291E" w:rsidRPr="004C7BCA" w:rsidRDefault="0050291E" w:rsidP="00750BD4">
            <w:pPr>
              <w:rPr>
                <w:rFonts w:ascii="Verdana" w:hAnsi="Verdana"/>
                <w:sz w:val="14"/>
                <w:szCs w:val="14"/>
              </w:rPr>
            </w:pPr>
            <w:r w:rsidRPr="004C7BCA">
              <w:rPr>
                <w:rFonts w:ascii="Verdana" w:hAnsi="Verdana"/>
                <w:sz w:val="14"/>
                <w:szCs w:val="14"/>
              </w:rPr>
              <w:t>-Francisco Luna</w:t>
            </w:r>
          </w:p>
        </w:tc>
      </w:tr>
      <w:tr w:rsidR="0050291E" w:rsidRPr="004C7BCA" w:rsidTr="00750BD4">
        <w:trPr>
          <w:trHeight w:val="572"/>
        </w:trPr>
        <w:tc>
          <w:tcPr>
            <w:tcW w:w="130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27-28 agosto</w:t>
            </w:r>
          </w:p>
        </w:tc>
        <w:tc>
          <w:tcPr>
            <w:tcW w:w="214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Campeonato Nacional por Equipos Infantil de España</w:t>
            </w:r>
          </w:p>
        </w:tc>
        <w:tc>
          <w:tcPr>
            <w:tcW w:w="1701"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Guadalhorce C.G.</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Málaga</w:t>
            </w:r>
          </w:p>
        </w:tc>
        <w:tc>
          <w:tcPr>
            <w:tcW w:w="2410"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36 equipos</w:t>
            </w:r>
          </w:p>
          <w:p w:rsidR="0050291E" w:rsidRPr="004C7BCA" w:rsidRDefault="0050291E" w:rsidP="00750BD4">
            <w:pPr>
              <w:rPr>
                <w:rFonts w:ascii="Verdana" w:hAnsi="Verdana"/>
                <w:sz w:val="14"/>
                <w:szCs w:val="14"/>
              </w:rPr>
            </w:pPr>
            <w:r w:rsidRPr="004C7BCA">
              <w:rPr>
                <w:rFonts w:ascii="Verdana" w:hAnsi="Verdana"/>
                <w:sz w:val="14"/>
                <w:szCs w:val="14"/>
              </w:rPr>
              <w:t>(72 masculina + 72 femenina)</w:t>
            </w:r>
          </w:p>
        </w:tc>
        <w:tc>
          <w:tcPr>
            <w:tcW w:w="1923" w:type="dxa"/>
            <w:tcBorders>
              <w:top w:val="single" w:sz="4" w:space="0" w:color="auto"/>
              <w:left w:val="single" w:sz="4" w:space="0" w:color="auto"/>
              <w:bottom w:val="single" w:sz="4" w:space="0" w:color="auto"/>
              <w:right w:val="single" w:sz="4" w:space="0" w:color="auto"/>
            </w:tcBorders>
            <w:shd w:val="clear" w:color="auto" w:fill="E6E6E6"/>
          </w:tcPr>
          <w:p w:rsidR="0050291E" w:rsidRPr="004C7BCA" w:rsidRDefault="0050291E" w:rsidP="00750BD4">
            <w:pPr>
              <w:rPr>
                <w:rFonts w:ascii="Verdana" w:hAnsi="Verdana"/>
                <w:sz w:val="14"/>
                <w:szCs w:val="14"/>
              </w:rPr>
            </w:pPr>
            <w:r w:rsidRPr="004C7BCA">
              <w:rPr>
                <w:rFonts w:ascii="Verdana" w:hAnsi="Verdana"/>
                <w:sz w:val="14"/>
                <w:szCs w:val="14"/>
              </w:rPr>
              <w:t xml:space="preserve">-Juan José </w:t>
            </w:r>
            <w:proofErr w:type="spellStart"/>
            <w:r w:rsidRPr="004C7BCA">
              <w:rPr>
                <w:rFonts w:ascii="Verdana" w:hAnsi="Verdana"/>
                <w:sz w:val="14"/>
                <w:szCs w:val="14"/>
              </w:rPr>
              <w:t>Grañeda</w:t>
            </w:r>
            <w:proofErr w:type="spellEnd"/>
          </w:p>
        </w:tc>
      </w:tr>
      <w:tr w:rsidR="0050291E" w:rsidRPr="004C7BCA" w:rsidTr="00750BD4">
        <w:trPr>
          <w:trHeight w:val="698"/>
        </w:trPr>
        <w:tc>
          <w:tcPr>
            <w:tcW w:w="130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5-7 septiembre</w:t>
            </w:r>
          </w:p>
        </w:tc>
        <w:tc>
          <w:tcPr>
            <w:tcW w:w="214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Campeonato Interterritorial de España SUB -25  Femenino – 2ª DIVISIÓN</w:t>
            </w:r>
          </w:p>
        </w:tc>
        <w:tc>
          <w:tcPr>
            <w:tcW w:w="1701"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 xml:space="preserve">C.G. La </w:t>
            </w:r>
            <w:proofErr w:type="spellStart"/>
            <w:r w:rsidRPr="004C7BCA">
              <w:rPr>
                <w:rFonts w:ascii="Verdana" w:hAnsi="Verdana"/>
                <w:sz w:val="14"/>
                <w:szCs w:val="14"/>
              </w:rPr>
              <w:t>Barganiza</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Asturias</w:t>
            </w:r>
          </w:p>
        </w:tc>
        <w:tc>
          <w:tcPr>
            <w:tcW w:w="2410"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8 equipos (32 jugadoras)</w:t>
            </w:r>
          </w:p>
        </w:tc>
        <w:tc>
          <w:tcPr>
            <w:tcW w:w="1923" w:type="dxa"/>
            <w:tcBorders>
              <w:top w:val="single" w:sz="4" w:space="0" w:color="auto"/>
              <w:left w:val="single" w:sz="4" w:space="0" w:color="auto"/>
              <w:bottom w:val="single" w:sz="4" w:space="0" w:color="auto"/>
              <w:right w:val="single" w:sz="4" w:space="0" w:color="auto"/>
            </w:tcBorders>
            <w:shd w:val="clear" w:color="auto" w:fill="E6E6E6"/>
          </w:tcPr>
          <w:p w:rsidR="0050291E" w:rsidRPr="004C7BCA" w:rsidRDefault="0050291E" w:rsidP="00750BD4">
            <w:pPr>
              <w:rPr>
                <w:rFonts w:ascii="Verdana" w:hAnsi="Verdana"/>
                <w:sz w:val="14"/>
                <w:szCs w:val="14"/>
              </w:rPr>
            </w:pPr>
            <w:r w:rsidRPr="004C7BCA">
              <w:rPr>
                <w:rFonts w:ascii="Verdana" w:hAnsi="Verdana"/>
                <w:sz w:val="14"/>
                <w:szCs w:val="14"/>
              </w:rPr>
              <w:t>-Soledad Fernández de Araoz</w:t>
            </w:r>
          </w:p>
          <w:p w:rsidR="0050291E" w:rsidRPr="004C7BCA" w:rsidRDefault="0050291E" w:rsidP="00750BD4">
            <w:pPr>
              <w:rPr>
                <w:rFonts w:ascii="Verdana" w:hAnsi="Verdana"/>
                <w:sz w:val="14"/>
                <w:szCs w:val="14"/>
              </w:rPr>
            </w:pPr>
            <w:r w:rsidRPr="004C7BCA">
              <w:rPr>
                <w:rFonts w:ascii="Verdana" w:hAnsi="Verdana"/>
                <w:sz w:val="14"/>
                <w:szCs w:val="14"/>
              </w:rPr>
              <w:t xml:space="preserve">- Juan José </w:t>
            </w:r>
            <w:proofErr w:type="spellStart"/>
            <w:r w:rsidRPr="004C7BCA">
              <w:rPr>
                <w:rFonts w:ascii="Verdana" w:hAnsi="Verdana"/>
                <w:sz w:val="14"/>
                <w:szCs w:val="14"/>
              </w:rPr>
              <w:t>Grañeda</w:t>
            </w:r>
            <w:proofErr w:type="spellEnd"/>
          </w:p>
        </w:tc>
      </w:tr>
      <w:tr w:rsidR="0050291E" w:rsidRPr="004C7BCA" w:rsidTr="00750BD4">
        <w:trPr>
          <w:trHeight w:val="921"/>
        </w:trPr>
        <w:tc>
          <w:tcPr>
            <w:tcW w:w="130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12-15 septiembre</w:t>
            </w:r>
          </w:p>
        </w:tc>
        <w:tc>
          <w:tcPr>
            <w:tcW w:w="214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Campeonato Interterritorial de España de Cadetes Masculino</w:t>
            </w:r>
          </w:p>
        </w:tc>
        <w:tc>
          <w:tcPr>
            <w:tcW w:w="1701"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C.G. Salamanca</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Salamanca</w:t>
            </w:r>
          </w:p>
        </w:tc>
        <w:tc>
          <w:tcPr>
            <w:tcW w:w="2410"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17 equipos</w:t>
            </w:r>
          </w:p>
          <w:p w:rsidR="0050291E" w:rsidRPr="004C7BCA" w:rsidRDefault="0050291E" w:rsidP="00750BD4">
            <w:pPr>
              <w:rPr>
                <w:rFonts w:ascii="Verdana" w:hAnsi="Verdana"/>
                <w:sz w:val="14"/>
                <w:szCs w:val="14"/>
              </w:rPr>
            </w:pPr>
            <w:r w:rsidRPr="004C7BCA">
              <w:rPr>
                <w:rFonts w:ascii="Verdana" w:hAnsi="Verdana"/>
                <w:sz w:val="14"/>
                <w:szCs w:val="14"/>
              </w:rPr>
              <w:t>(68 jugadores)</w:t>
            </w:r>
          </w:p>
        </w:tc>
        <w:tc>
          <w:tcPr>
            <w:tcW w:w="1923" w:type="dxa"/>
            <w:tcBorders>
              <w:top w:val="single" w:sz="4" w:space="0" w:color="auto"/>
              <w:left w:val="single" w:sz="4" w:space="0" w:color="auto"/>
              <w:bottom w:val="single" w:sz="4" w:space="0" w:color="auto"/>
              <w:right w:val="single" w:sz="4" w:space="0" w:color="auto"/>
            </w:tcBorders>
            <w:shd w:val="clear" w:color="auto" w:fill="E6E6E6"/>
          </w:tcPr>
          <w:p w:rsidR="0050291E" w:rsidRPr="004C7BCA" w:rsidRDefault="0050291E" w:rsidP="00750BD4">
            <w:pPr>
              <w:rPr>
                <w:rFonts w:ascii="Verdana" w:hAnsi="Verdana"/>
                <w:sz w:val="14"/>
                <w:szCs w:val="14"/>
              </w:rPr>
            </w:pPr>
            <w:r w:rsidRPr="004C7BCA">
              <w:rPr>
                <w:rFonts w:ascii="Verdana" w:hAnsi="Verdana"/>
                <w:sz w:val="14"/>
                <w:szCs w:val="14"/>
              </w:rPr>
              <w:t xml:space="preserve">-Jesús de </w:t>
            </w:r>
            <w:proofErr w:type="spellStart"/>
            <w:r w:rsidRPr="004C7BCA">
              <w:rPr>
                <w:rFonts w:ascii="Verdana" w:hAnsi="Verdana"/>
                <w:sz w:val="14"/>
                <w:szCs w:val="14"/>
              </w:rPr>
              <w:t>Colsa</w:t>
            </w:r>
            <w:proofErr w:type="spellEnd"/>
          </w:p>
          <w:p w:rsidR="0050291E" w:rsidRPr="004C7BCA" w:rsidRDefault="0050291E" w:rsidP="00750BD4">
            <w:pPr>
              <w:rPr>
                <w:rFonts w:ascii="Verdana" w:hAnsi="Verdana"/>
                <w:sz w:val="14"/>
                <w:szCs w:val="14"/>
              </w:rPr>
            </w:pPr>
            <w:r w:rsidRPr="004C7BCA">
              <w:rPr>
                <w:rFonts w:ascii="Verdana" w:hAnsi="Verdana"/>
                <w:sz w:val="14"/>
                <w:szCs w:val="14"/>
              </w:rPr>
              <w:t>-Adolfo Juan</w:t>
            </w:r>
          </w:p>
          <w:p w:rsidR="0050291E" w:rsidRPr="004C7BCA" w:rsidRDefault="0050291E" w:rsidP="00750BD4">
            <w:pPr>
              <w:rPr>
                <w:rFonts w:ascii="Verdana" w:hAnsi="Verdana"/>
                <w:sz w:val="14"/>
                <w:szCs w:val="14"/>
              </w:rPr>
            </w:pPr>
            <w:r w:rsidRPr="004C7BCA">
              <w:rPr>
                <w:rFonts w:ascii="Verdana" w:hAnsi="Verdana"/>
                <w:sz w:val="14"/>
                <w:szCs w:val="14"/>
              </w:rPr>
              <w:t>-Soledad Fernández de Araoz</w:t>
            </w:r>
          </w:p>
          <w:p w:rsidR="0050291E" w:rsidRPr="004C7BCA" w:rsidRDefault="0050291E" w:rsidP="00750BD4">
            <w:pPr>
              <w:rPr>
                <w:rFonts w:ascii="Verdana" w:hAnsi="Verdana"/>
                <w:sz w:val="14"/>
                <w:szCs w:val="14"/>
              </w:rPr>
            </w:pPr>
            <w:r w:rsidRPr="004C7BCA">
              <w:rPr>
                <w:rFonts w:ascii="Verdana" w:hAnsi="Verdana"/>
                <w:sz w:val="14"/>
                <w:szCs w:val="14"/>
              </w:rPr>
              <w:t xml:space="preserve">- Juan José </w:t>
            </w:r>
            <w:proofErr w:type="spellStart"/>
            <w:r w:rsidRPr="004C7BCA">
              <w:rPr>
                <w:rFonts w:ascii="Verdana" w:hAnsi="Verdana"/>
                <w:sz w:val="14"/>
                <w:szCs w:val="14"/>
              </w:rPr>
              <w:t>Grañeda</w:t>
            </w:r>
            <w:proofErr w:type="spellEnd"/>
          </w:p>
        </w:tc>
      </w:tr>
      <w:tr w:rsidR="0050291E" w:rsidRPr="004C7BCA" w:rsidTr="00750BD4">
        <w:trPr>
          <w:trHeight w:val="572"/>
        </w:trPr>
        <w:tc>
          <w:tcPr>
            <w:tcW w:w="130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lastRenderedPageBreak/>
              <w:t>9-12 octubre</w:t>
            </w:r>
          </w:p>
        </w:tc>
        <w:tc>
          <w:tcPr>
            <w:tcW w:w="214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Campeonato Interterritorial de España Infantil</w:t>
            </w:r>
          </w:p>
        </w:tc>
        <w:tc>
          <w:tcPr>
            <w:tcW w:w="1701"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lang w:val="fr-FR"/>
              </w:rPr>
            </w:pPr>
            <w:r w:rsidRPr="004C7BCA">
              <w:rPr>
                <w:rFonts w:ascii="Verdana" w:hAnsi="Verdana"/>
                <w:sz w:val="14"/>
                <w:szCs w:val="14"/>
                <w:lang w:val="fr-FR"/>
              </w:rPr>
              <w:t>Logroño</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lang w:val="fr-FR"/>
              </w:rPr>
            </w:pPr>
            <w:r w:rsidRPr="004C7BCA">
              <w:rPr>
                <w:rFonts w:ascii="Verdana" w:hAnsi="Verdana"/>
                <w:sz w:val="14"/>
                <w:szCs w:val="14"/>
                <w:lang w:val="fr-FR"/>
              </w:rPr>
              <w:t>La Rioja</w:t>
            </w:r>
          </w:p>
        </w:tc>
        <w:tc>
          <w:tcPr>
            <w:tcW w:w="2410" w:type="dxa"/>
            <w:tcBorders>
              <w:top w:val="single" w:sz="4" w:space="0" w:color="auto"/>
              <w:left w:val="single" w:sz="4" w:space="0" w:color="auto"/>
              <w:bottom w:val="single" w:sz="4" w:space="0" w:color="auto"/>
              <w:right w:val="single" w:sz="4" w:space="0" w:color="auto"/>
            </w:tcBorders>
            <w:shd w:val="clear" w:color="auto" w:fill="E6E6E6"/>
            <w:vAlign w:val="center"/>
          </w:tcPr>
          <w:p w:rsidR="0050291E" w:rsidRPr="004C7BCA" w:rsidRDefault="0050291E" w:rsidP="00750BD4">
            <w:pPr>
              <w:rPr>
                <w:rFonts w:ascii="Verdana" w:hAnsi="Verdana"/>
                <w:sz w:val="14"/>
                <w:szCs w:val="14"/>
              </w:rPr>
            </w:pPr>
            <w:r w:rsidRPr="004C7BCA">
              <w:rPr>
                <w:rFonts w:ascii="Verdana" w:hAnsi="Verdana"/>
                <w:sz w:val="14"/>
                <w:szCs w:val="14"/>
              </w:rPr>
              <w:t>17 equipos</w:t>
            </w:r>
          </w:p>
          <w:p w:rsidR="0050291E" w:rsidRPr="004C7BCA" w:rsidRDefault="0050291E" w:rsidP="00750BD4">
            <w:pPr>
              <w:rPr>
                <w:rFonts w:ascii="Verdana" w:hAnsi="Verdana"/>
                <w:sz w:val="14"/>
                <w:szCs w:val="14"/>
              </w:rPr>
            </w:pPr>
            <w:r w:rsidRPr="004C7BCA">
              <w:rPr>
                <w:rFonts w:ascii="Verdana" w:hAnsi="Verdana"/>
                <w:sz w:val="14"/>
                <w:szCs w:val="14"/>
              </w:rPr>
              <w:t xml:space="preserve">(68 </w:t>
            </w:r>
            <w:proofErr w:type="spellStart"/>
            <w:r w:rsidRPr="004C7BCA">
              <w:rPr>
                <w:rFonts w:ascii="Verdana" w:hAnsi="Verdana"/>
                <w:sz w:val="14"/>
                <w:szCs w:val="14"/>
              </w:rPr>
              <w:t>cat</w:t>
            </w:r>
            <w:proofErr w:type="spellEnd"/>
            <w:r w:rsidRPr="004C7BCA">
              <w:rPr>
                <w:rFonts w:ascii="Verdana" w:hAnsi="Verdana"/>
                <w:sz w:val="14"/>
                <w:szCs w:val="14"/>
              </w:rPr>
              <w:t xml:space="preserve"> masculina + 34 cat. femenina</w:t>
            </w:r>
          </w:p>
        </w:tc>
        <w:tc>
          <w:tcPr>
            <w:tcW w:w="1923" w:type="dxa"/>
            <w:tcBorders>
              <w:top w:val="single" w:sz="4" w:space="0" w:color="auto"/>
              <w:left w:val="single" w:sz="4" w:space="0" w:color="auto"/>
              <w:bottom w:val="single" w:sz="4" w:space="0" w:color="auto"/>
              <w:right w:val="single" w:sz="4" w:space="0" w:color="auto"/>
            </w:tcBorders>
            <w:shd w:val="clear" w:color="auto" w:fill="E6E6E6"/>
          </w:tcPr>
          <w:p w:rsidR="003E30B4" w:rsidRDefault="0050291E" w:rsidP="00750BD4">
            <w:pPr>
              <w:rPr>
                <w:rFonts w:ascii="Verdana" w:hAnsi="Verdana"/>
                <w:sz w:val="14"/>
                <w:szCs w:val="14"/>
              </w:rPr>
            </w:pPr>
            <w:r w:rsidRPr="004C7BCA">
              <w:rPr>
                <w:rFonts w:ascii="Verdana" w:hAnsi="Verdana"/>
                <w:sz w:val="14"/>
                <w:szCs w:val="14"/>
              </w:rPr>
              <w:t xml:space="preserve">-Jesús de </w:t>
            </w:r>
            <w:proofErr w:type="spellStart"/>
            <w:r w:rsidRPr="004C7BCA">
              <w:rPr>
                <w:rFonts w:ascii="Verdana" w:hAnsi="Verdana"/>
                <w:sz w:val="14"/>
                <w:szCs w:val="14"/>
              </w:rPr>
              <w:t>Colsa</w:t>
            </w:r>
            <w:proofErr w:type="spellEnd"/>
          </w:p>
          <w:p w:rsidR="0050291E" w:rsidRPr="004C7BCA" w:rsidRDefault="0050291E" w:rsidP="00750BD4">
            <w:pPr>
              <w:rPr>
                <w:rFonts w:ascii="Verdana" w:hAnsi="Verdana"/>
                <w:sz w:val="14"/>
                <w:szCs w:val="14"/>
              </w:rPr>
            </w:pPr>
            <w:r w:rsidRPr="004C7BCA">
              <w:rPr>
                <w:rFonts w:ascii="Verdana" w:hAnsi="Verdana"/>
                <w:sz w:val="14"/>
                <w:szCs w:val="14"/>
              </w:rPr>
              <w:t>-Adolfo Juan</w:t>
            </w:r>
          </w:p>
          <w:p w:rsidR="0050291E" w:rsidRPr="004C7BCA" w:rsidRDefault="0050291E" w:rsidP="00750BD4">
            <w:pPr>
              <w:rPr>
                <w:rFonts w:ascii="Verdana" w:hAnsi="Verdana"/>
                <w:sz w:val="14"/>
                <w:szCs w:val="14"/>
              </w:rPr>
            </w:pPr>
            <w:r w:rsidRPr="004C7BCA">
              <w:rPr>
                <w:rFonts w:ascii="Verdana" w:hAnsi="Verdana"/>
                <w:sz w:val="14"/>
                <w:szCs w:val="14"/>
              </w:rPr>
              <w:t>-Ana Cuadra</w:t>
            </w:r>
          </w:p>
          <w:p w:rsidR="0050291E" w:rsidRPr="004C7BCA" w:rsidRDefault="003E30B4" w:rsidP="003E30B4">
            <w:pPr>
              <w:rPr>
                <w:rFonts w:ascii="Verdana" w:hAnsi="Verdana"/>
                <w:sz w:val="14"/>
                <w:szCs w:val="14"/>
              </w:rPr>
            </w:pPr>
            <w:r>
              <w:rPr>
                <w:rFonts w:ascii="Verdana" w:hAnsi="Verdana"/>
                <w:sz w:val="14"/>
                <w:szCs w:val="14"/>
              </w:rPr>
              <w:t>-</w:t>
            </w:r>
            <w:r w:rsidR="0050291E" w:rsidRPr="004C7BCA">
              <w:rPr>
                <w:rFonts w:ascii="Verdana" w:hAnsi="Verdana"/>
                <w:sz w:val="14"/>
                <w:szCs w:val="14"/>
              </w:rPr>
              <w:t xml:space="preserve">Soledad Fernández de Araoz- Juan José </w:t>
            </w:r>
            <w:proofErr w:type="spellStart"/>
            <w:r w:rsidR="0050291E" w:rsidRPr="004C7BCA">
              <w:rPr>
                <w:rFonts w:ascii="Verdana" w:hAnsi="Verdana"/>
                <w:sz w:val="14"/>
                <w:szCs w:val="14"/>
              </w:rPr>
              <w:t>Grañeda</w:t>
            </w:r>
            <w:proofErr w:type="spellEnd"/>
          </w:p>
        </w:tc>
      </w:tr>
    </w:tbl>
    <w:p w:rsidR="0050291E" w:rsidRDefault="0050291E" w:rsidP="0050291E">
      <w:pPr>
        <w:rPr>
          <w:rFonts w:asciiTheme="minorHAnsi" w:hAnsiTheme="minorHAnsi"/>
          <w:color w:val="FF0000"/>
        </w:rPr>
      </w:pPr>
    </w:p>
    <w:p w:rsidR="00B30810" w:rsidRDefault="00B30810" w:rsidP="00B30810">
      <w:pPr>
        <w:pStyle w:val="Ttulo3"/>
      </w:pPr>
      <w:bookmarkStart w:id="572" w:name="_Toc360031255"/>
      <w:r>
        <w:t>Calendario Oficial</w:t>
      </w:r>
      <w:r w:rsidR="003E30B4">
        <w:t xml:space="preserve"> </w:t>
      </w:r>
      <w:r w:rsidR="00263833">
        <w:t>CTJ 2013.</w:t>
      </w:r>
      <w:bookmarkEnd w:id="572"/>
    </w:p>
    <w:p w:rsidR="003E30B4" w:rsidRDefault="003E30B4" w:rsidP="003E30B4"/>
    <w:p w:rsidR="003E30B4" w:rsidRPr="003E30B4" w:rsidRDefault="003E30B4" w:rsidP="003E30B4">
      <w:r>
        <w:t>A continuación se muestra el calendario oficial de pruebas nacionales</w:t>
      </w:r>
      <w:r w:rsidR="00263833">
        <w:t xml:space="preserve"> e internacionales. De enero a junio, se reparten las competiciones puntuables del ranking nacional que servirá de referencia para la selección de jugadores que durante el segundo semestre del año, tendrán la oportunidad de vivir sus primeras experiencias internacionales. </w:t>
      </w:r>
    </w:p>
    <w:p w:rsidR="003E30B4" w:rsidRDefault="003E30B4" w:rsidP="003E30B4"/>
    <w:p w:rsidR="003E30B4" w:rsidRPr="003E30B4" w:rsidRDefault="003E30B4" w:rsidP="003E30B4">
      <w:r>
        <w:rPr>
          <w:noProof/>
          <w:lang w:eastAsia="es-ES"/>
        </w:rPr>
        <w:drawing>
          <wp:inline distT="0" distB="0" distL="0" distR="0" wp14:anchorId="5651D052" wp14:editId="1BB1C982">
            <wp:extent cx="5892109" cy="4550735"/>
            <wp:effectExtent l="0" t="0" r="0" b="2540"/>
            <wp:docPr id="79" name="Imagen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896504" cy="4554130"/>
                    </a:xfrm>
                    <a:prstGeom prst="rect">
                      <a:avLst/>
                    </a:prstGeom>
                    <a:noFill/>
                  </pic:spPr>
                </pic:pic>
              </a:graphicData>
            </a:graphic>
          </wp:inline>
        </w:drawing>
      </w:r>
    </w:p>
    <w:p w:rsidR="00B30810" w:rsidRDefault="00B30810" w:rsidP="00B30810">
      <w:pPr>
        <w:rPr>
          <w:rFonts w:asciiTheme="minorHAnsi" w:hAnsiTheme="minorHAnsi"/>
          <w:color w:val="FF0000"/>
        </w:rPr>
      </w:pPr>
    </w:p>
    <w:p w:rsidR="00B30810" w:rsidRDefault="00B30810" w:rsidP="00B30810">
      <w:pPr>
        <w:pStyle w:val="Ttulo3"/>
        <w:spacing w:before="0" w:afterLines="100" w:after="240"/>
      </w:pPr>
      <w:bookmarkStart w:id="573" w:name="_Toc360031256"/>
      <w:r>
        <w:lastRenderedPageBreak/>
        <w:t>Criterio de selección de jugadores</w:t>
      </w:r>
      <w:r w:rsidR="00D53AB6">
        <w:t xml:space="preserve"> – </w:t>
      </w:r>
      <w:r>
        <w:t>Ranking</w:t>
      </w:r>
      <w:r w:rsidR="00D53AB6">
        <w:t xml:space="preserve"> Nacional CTJ.</w:t>
      </w:r>
      <w:bookmarkEnd w:id="573"/>
      <w:r>
        <w:t xml:space="preserve"> </w:t>
      </w:r>
    </w:p>
    <w:p w:rsidR="00A16570" w:rsidRPr="00301AC2" w:rsidRDefault="00A16570" w:rsidP="00A16570">
      <w:pPr>
        <w:pStyle w:val="Ttulo"/>
        <w:ind w:left="284" w:right="567"/>
        <w:rPr>
          <w:rFonts w:ascii="Calibri" w:hAnsi="Calibri" w:cs="Tahoma"/>
          <w:color w:val="0039A6"/>
          <w:sz w:val="36"/>
          <w:szCs w:val="36"/>
        </w:rPr>
      </w:pPr>
      <w:r w:rsidRPr="00301AC2">
        <w:rPr>
          <w:rFonts w:ascii="Calibri" w:hAnsi="Calibri" w:cs="Tahoma"/>
          <w:color w:val="0039A6"/>
          <w:sz w:val="36"/>
          <w:szCs w:val="36"/>
        </w:rPr>
        <w:t>RANKING NACIONAL JUVENIL 201</w:t>
      </w:r>
      <w:r>
        <w:rPr>
          <w:rFonts w:ascii="Calibri" w:hAnsi="Calibri" w:cs="Tahoma"/>
          <w:color w:val="0039A6"/>
          <w:sz w:val="36"/>
          <w:szCs w:val="36"/>
        </w:rPr>
        <w:t>3</w:t>
      </w:r>
    </w:p>
    <w:p w:rsidR="00A16570" w:rsidRPr="003375C3" w:rsidRDefault="00A16570" w:rsidP="00A16570">
      <w:pPr>
        <w:pStyle w:val="Subttulo"/>
        <w:ind w:left="284" w:right="567"/>
        <w:rPr>
          <w:rFonts w:ascii="Calibri" w:hAnsi="Calibri"/>
          <w:color w:val="0039A6"/>
          <w:sz w:val="32"/>
          <w:szCs w:val="32"/>
        </w:rPr>
      </w:pPr>
      <w:r>
        <w:rPr>
          <w:rFonts w:ascii="Calibri" w:hAnsi="Calibri" w:cs="Tahoma"/>
          <w:color w:val="0039A6"/>
          <w:sz w:val="32"/>
          <w:szCs w:val="32"/>
        </w:rPr>
        <w:t>Alevines, Infantiles y Cadetes (para equipos nacionales)</w:t>
      </w:r>
    </w:p>
    <w:p w:rsidR="00A16570" w:rsidRDefault="00A16570" w:rsidP="00A16570">
      <w:pPr>
        <w:spacing w:after="0" w:line="240" w:lineRule="auto"/>
        <w:ind w:left="284" w:right="567"/>
      </w:pPr>
    </w:p>
    <w:p w:rsidR="00A16570" w:rsidRPr="003375C3" w:rsidRDefault="00A16570" w:rsidP="00A16570">
      <w:pPr>
        <w:pStyle w:val="Ttulo"/>
        <w:pBdr>
          <w:top w:val="single" w:sz="8" w:space="1" w:color="auto"/>
          <w:left w:val="single" w:sz="8" w:space="4" w:color="auto"/>
          <w:bottom w:val="single" w:sz="8" w:space="1" w:color="auto"/>
          <w:right w:val="single" w:sz="8" w:space="4" w:color="auto"/>
        </w:pBdr>
        <w:shd w:val="clear" w:color="auto" w:fill="365F91"/>
        <w:rPr>
          <w:rFonts w:ascii="Calibri" w:hAnsi="Calibri"/>
          <w:color w:val="FFFFFF"/>
          <w:sz w:val="32"/>
        </w:rPr>
      </w:pPr>
      <w:r w:rsidRPr="003375C3">
        <w:rPr>
          <w:rFonts w:ascii="Calibri" w:hAnsi="Calibri"/>
          <w:color w:val="FFFFFF"/>
          <w:sz w:val="32"/>
        </w:rPr>
        <w:t>SIST</w:t>
      </w:r>
      <w:r>
        <w:rPr>
          <w:rFonts w:ascii="Calibri" w:hAnsi="Calibri"/>
          <w:color w:val="FFFFFF"/>
          <w:sz w:val="32"/>
        </w:rPr>
        <w:t>EMA DE PUNTUACIÓN – RANKING 2013</w:t>
      </w:r>
    </w:p>
    <w:p w:rsidR="00A16570" w:rsidRDefault="00A16570" w:rsidP="00A16570">
      <w:pPr>
        <w:spacing w:after="0" w:line="240" w:lineRule="auto"/>
        <w:jc w:val="center"/>
        <w:rPr>
          <w:rFonts w:cs="Tahoma"/>
          <w:sz w:val="20"/>
        </w:rPr>
      </w:pPr>
    </w:p>
    <w:p w:rsidR="00A16570" w:rsidRDefault="00A16570" w:rsidP="00A16570">
      <w:pPr>
        <w:pStyle w:val="Textoindependiente3"/>
        <w:spacing w:after="0" w:line="240" w:lineRule="auto"/>
        <w:jc w:val="both"/>
        <w:rPr>
          <w:rFonts w:cs="Tahoma"/>
          <w:sz w:val="24"/>
          <w:szCs w:val="24"/>
        </w:rPr>
      </w:pPr>
      <w:r w:rsidRPr="00A0349C">
        <w:rPr>
          <w:rFonts w:cs="Tahoma"/>
          <w:b/>
          <w:sz w:val="24"/>
          <w:szCs w:val="24"/>
        </w:rPr>
        <w:t>Condiciones:</w:t>
      </w:r>
      <w:r>
        <w:rPr>
          <w:rFonts w:cs="Tahoma"/>
          <w:sz w:val="24"/>
          <w:szCs w:val="24"/>
        </w:rPr>
        <w:t xml:space="preserve"> </w:t>
      </w:r>
    </w:p>
    <w:p w:rsidR="00A16570" w:rsidRDefault="00A16570" w:rsidP="00A16570">
      <w:pPr>
        <w:pStyle w:val="Textoindependiente3"/>
        <w:spacing w:after="0" w:line="240" w:lineRule="auto"/>
        <w:jc w:val="both"/>
        <w:rPr>
          <w:rFonts w:cs="Tahoma"/>
          <w:sz w:val="24"/>
          <w:szCs w:val="24"/>
        </w:rPr>
      </w:pPr>
    </w:p>
    <w:p w:rsidR="00A16570" w:rsidRPr="003375C3" w:rsidRDefault="00A16570" w:rsidP="00A16570">
      <w:pPr>
        <w:pStyle w:val="Textoindependiente3"/>
        <w:spacing w:after="0" w:line="240" w:lineRule="auto"/>
        <w:jc w:val="both"/>
        <w:rPr>
          <w:rFonts w:cs="Tahoma"/>
          <w:sz w:val="24"/>
          <w:szCs w:val="24"/>
        </w:rPr>
      </w:pPr>
      <w:r>
        <w:rPr>
          <w:rFonts w:cs="Tahoma"/>
          <w:sz w:val="24"/>
          <w:szCs w:val="24"/>
        </w:rPr>
        <w:t>J</w:t>
      </w:r>
      <w:r w:rsidRPr="003375C3">
        <w:rPr>
          <w:rFonts w:cs="Tahoma"/>
          <w:sz w:val="24"/>
          <w:szCs w:val="24"/>
        </w:rPr>
        <w:t>ugadores de nacionalidad española</w:t>
      </w:r>
      <w:r>
        <w:rPr>
          <w:rFonts w:cs="Tahoma"/>
          <w:sz w:val="24"/>
          <w:szCs w:val="24"/>
        </w:rPr>
        <w:t>,</w:t>
      </w:r>
      <w:r w:rsidRPr="003375C3">
        <w:rPr>
          <w:rFonts w:cs="Tahoma"/>
          <w:sz w:val="26"/>
          <w:szCs w:val="26"/>
        </w:rPr>
        <w:t xml:space="preserve"> </w:t>
      </w:r>
      <w:r>
        <w:rPr>
          <w:rFonts w:cs="Tahoma"/>
          <w:sz w:val="24"/>
          <w:szCs w:val="24"/>
        </w:rPr>
        <w:t xml:space="preserve">con </w:t>
      </w:r>
      <w:proofErr w:type="spellStart"/>
      <w:r>
        <w:rPr>
          <w:rFonts w:cs="Tahoma"/>
          <w:sz w:val="24"/>
          <w:szCs w:val="24"/>
        </w:rPr>
        <w:t>handicap</w:t>
      </w:r>
      <w:proofErr w:type="spellEnd"/>
      <w:r>
        <w:rPr>
          <w:rFonts w:cs="Tahoma"/>
          <w:sz w:val="24"/>
          <w:szCs w:val="24"/>
        </w:rPr>
        <w:t xml:space="preserve"> nacional (36,0</w:t>
      </w:r>
      <w:r w:rsidRPr="003375C3">
        <w:rPr>
          <w:rFonts w:cs="Tahoma"/>
          <w:sz w:val="24"/>
          <w:szCs w:val="24"/>
        </w:rPr>
        <w:t xml:space="preserve">), que cumplan 16 años o menos en el año </w:t>
      </w:r>
      <w:r>
        <w:rPr>
          <w:rFonts w:cs="Tahoma"/>
          <w:sz w:val="24"/>
          <w:szCs w:val="24"/>
        </w:rPr>
        <w:t>2013</w:t>
      </w:r>
      <w:r w:rsidRPr="003375C3">
        <w:rPr>
          <w:rFonts w:cs="Tahoma"/>
          <w:sz w:val="24"/>
          <w:szCs w:val="24"/>
        </w:rPr>
        <w:t xml:space="preserve"> que estén en posesión de la correspondiente licencia federativa en vigor.</w:t>
      </w:r>
    </w:p>
    <w:p w:rsidR="00A16570" w:rsidRPr="003375C3" w:rsidRDefault="00A16570" w:rsidP="00A16570">
      <w:pPr>
        <w:spacing w:after="0" w:line="240" w:lineRule="auto"/>
        <w:jc w:val="both"/>
        <w:rPr>
          <w:rFonts w:cs="Tahoma"/>
          <w:sz w:val="20"/>
        </w:rPr>
      </w:pPr>
    </w:p>
    <w:p w:rsidR="00A16570" w:rsidRPr="00020A50" w:rsidRDefault="00A16570" w:rsidP="00A16570">
      <w:pPr>
        <w:pStyle w:val="Textoindependiente"/>
        <w:jc w:val="both"/>
        <w:rPr>
          <w:rFonts w:cs="Tahoma"/>
          <w:lang w:val="es-ES"/>
        </w:rPr>
      </w:pPr>
      <w:r w:rsidRPr="00020A50">
        <w:rPr>
          <w:rFonts w:cs="Tahoma"/>
          <w:lang w:val="es-ES"/>
        </w:rPr>
        <w:t>Con el fin de establecer un único ranking nacional para cada categoría, el Comité Técnico Juvenil establece el siguiente Sistema de Puntuación para el Ranking 2013.</w:t>
      </w:r>
    </w:p>
    <w:p w:rsidR="00A16570" w:rsidRPr="003375C3" w:rsidRDefault="00A16570" w:rsidP="00A16570">
      <w:pPr>
        <w:spacing w:after="0" w:line="240" w:lineRule="auto"/>
        <w:jc w:val="both"/>
        <w:rPr>
          <w:rFonts w:cs="Tahoma"/>
          <w:sz w:val="20"/>
        </w:rPr>
      </w:pPr>
    </w:p>
    <w:p w:rsidR="00A16570" w:rsidRPr="00A0349C" w:rsidRDefault="00A16570" w:rsidP="00A16570">
      <w:pPr>
        <w:spacing w:after="0" w:line="240" w:lineRule="auto"/>
        <w:jc w:val="both"/>
        <w:rPr>
          <w:rFonts w:cs="Tahoma"/>
        </w:rPr>
      </w:pPr>
      <w:r w:rsidRPr="00A0349C">
        <w:rPr>
          <w:rFonts w:cs="Tahoma"/>
        </w:rPr>
        <w:t>Para el cálculo de los puntos finalmente obtenidos por cada jugador/a en una prueba, se utilizarán varios conceptos:</w:t>
      </w:r>
    </w:p>
    <w:p w:rsidR="00A16570" w:rsidRPr="00A0349C" w:rsidRDefault="00A16570" w:rsidP="00A16570">
      <w:pPr>
        <w:spacing w:after="0" w:line="240" w:lineRule="auto"/>
        <w:ind w:left="360"/>
        <w:jc w:val="both"/>
        <w:rPr>
          <w:rFonts w:cs="Tahoma"/>
          <w:b/>
          <w:bCs/>
          <w:u w:val="single"/>
        </w:rPr>
      </w:pPr>
    </w:p>
    <w:p w:rsidR="00A16570" w:rsidRPr="00A0349C" w:rsidRDefault="00A16570" w:rsidP="00A16570">
      <w:pPr>
        <w:spacing w:after="0" w:line="240" w:lineRule="auto"/>
        <w:ind w:left="360"/>
        <w:jc w:val="both"/>
        <w:rPr>
          <w:rFonts w:cs="Tahoma"/>
        </w:rPr>
      </w:pPr>
      <w:r w:rsidRPr="00A0349C">
        <w:rPr>
          <w:rFonts w:cs="Tahoma"/>
          <w:b/>
          <w:bCs/>
        </w:rPr>
        <w:t xml:space="preserve">1.- </w:t>
      </w:r>
      <w:r w:rsidRPr="00A0349C">
        <w:rPr>
          <w:rFonts w:cs="Tahoma"/>
          <w:b/>
          <w:bCs/>
          <w:u w:val="single"/>
        </w:rPr>
        <w:t>Puntos de Torneo:</w:t>
      </w:r>
      <w:r w:rsidRPr="00A0349C">
        <w:rPr>
          <w:rFonts w:cs="Tahoma"/>
        </w:rPr>
        <w:t xml:space="preserve"> </w:t>
      </w:r>
    </w:p>
    <w:p w:rsidR="00A16570" w:rsidRPr="00A0349C" w:rsidRDefault="00A16570" w:rsidP="00A16570">
      <w:pPr>
        <w:spacing w:after="0" w:line="240" w:lineRule="auto"/>
        <w:ind w:left="360"/>
        <w:jc w:val="both"/>
        <w:rPr>
          <w:rFonts w:cs="Tahoma"/>
        </w:rPr>
      </w:pPr>
    </w:p>
    <w:p w:rsidR="00A16570" w:rsidRPr="00A0349C" w:rsidRDefault="00A16570" w:rsidP="00A16570">
      <w:pPr>
        <w:spacing w:after="0" w:line="240" w:lineRule="auto"/>
        <w:ind w:left="360"/>
        <w:jc w:val="both"/>
        <w:rPr>
          <w:rFonts w:cs="Tahoma"/>
        </w:rPr>
      </w:pPr>
      <w:r w:rsidRPr="00A0349C">
        <w:rPr>
          <w:rFonts w:cs="Tahoma"/>
        </w:rPr>
        <w:t>A cada jugador/a se le  concederán los siguientes Puntos de Torneo:</w:t>
      </w:r>
    </w:p>
    <w:p w:rsidR="00A16570" w:rsidRPr="00A0349C" w:rsidRDefault="00A16570" w:rsidP="00A16570">
      <w:pPr>
        <w:spacing w:after="0" w:line="240" w:lineRule="auto"/>
        <w:ind w:left="360"/>
        <w:jc w:val="both"/>
        <w:rPr>
          <w:rFonts w:cs="Tahoma"/>
        </w:rPr>
      </w:pPr>
    </w:p>
    <w:p w:rsidR="00A16570" w:rsidRPr="00A0349C" w:rsidRDefault="00A16570" w:rsidP="00A16570">
      <w:pPr>
        <w:spacing w:after="0" w:line="240" w:lineRule="auto"/>
        <w:ind w:left="851"/>
        <w:jc w:val="both"/>
        <w:rPr>
          <w:rFonts w:cs="Tahoma"/>
        </w:rPr>
      </w:pPr>
      <w:r w:rsidRPr="00A0349C">
        <w:rPr>
          <w:rFonts w:cs="Tahoma"/>
        </w:rPr>
        <w:t>En pruebas a 72 hoyos (VCx4)............................................</w:t>
      </w:r>
      <w:r w:rsidRPr="00A0349C">
        <w:rPr>
          <w:rFonts w:cs="Tahoma"/>
        </w:rPr>
        <w:tab/>
        <w:t>80</w:t>
      </w:r>
    </w:p>
    <w:p w:rsidR="00A16570" w:rsidRPr="00A0349C" w:rsidRDefault="00A16570" w:rsidP="00A16570">
      <w:pPr>
        <w:spacing w:after="0" w:line="240" w:lineRule="auto"/>
        <w:ind w:left="851"/>
        <w:jc w:val="both"/>
        <w:rPr>
          <w:rFonts w:cs="Tahoma"/>
        </w:rPr>
      </w:pPr>
      <w:r w:rsidRPr="00A0349C">
        <w:rPr>
          <w:rFonts w:cs="Tahoma"/>
        </w:rPr>
        <w:t xml:space="preserve">En pruebas a 54 hoyos (VCx3)............................................ </w:t>
      </w:r>
      <w:r w:rsidRPr="00A0349C">
        <w:rPr>
          <w:rFonts w:cs="Tahoma"/>
        </w:rPr>
        <w:tab/>
        <w:t>60</w:t>
      </w:r>
    </w:p>
    <w:p w:rsidR="00A16570" w:rsidRPr="00A0349C" w:rsidRDefault="00A16570" w:rsidP="00A16570">
      <w:pPr>
        <w:spacing w:after="0" w:line="240" w:lineRule="auto"/>
        <w:ind w:left="851"/>
        <w:jc w:val="both"/>
        <w:rPr>
          <w:rFonts w:cs="Tahoma"/>
        </w:rPr>
      </w:pPr>
      <w:r w:rsidRPr="00A0349C">
        <w:rPr>
          <w:rFonts w:cs="Tahoma"/>
        </w:rPr>
        <w:t>En pruebas a 36 hoyos (VCx2)............................................</w:t>
      </w:r>
      <w:r w:rsidRPr="00A0349C">
        <w:rPr>
          <w:rFonts w:cs="Tahoma"/>
        </w:rPr>
        <w:tab/>
        <w:t>40</w:t>
      </w:r>
    </w:p>
    <w:p w:rsidR="00A16570" w:rsidRPr="00A0349C" w:rsidRDefault="00A16570" w:rsidP="00A16570">
      <w:pPr>
        <w:spacing w:after="0" w:line="240" w:lineRule="auto"/>
        <w:ind w:left="851"/>
        <w:jc w:val="both"/>
        <w:rPr>
          <w:rFonts w:cs="Tahoma"/>
        </w:rPr>
      </w:pPr>
      <w:r w:rsidRPr="00A0349C">
        <w:rPr>
          <w:rFonts w:cs="Tahoma"/>
        </w:rPr>
        <w:t>En pruebas a 18  hoyos (VC)...............................................</w:t>
      </w:r>
      <w:r w:rsidRPr="00A0349C">
        <w:rPr>
          <w:rFonts w:cs="Tahoma"/>
        </w:rPr>
        <w:tab/>
        <w:t>20</w:t>
      </w:r>
    </w:p>
    <w:p w:rsidR="00A16570" w:rsidRPr="00A0349C" w:rsidRDefault="00A16570" w:rsidP="00A16570">
      <w:pPr>
        <w:spacing w:after="0" w:line="240" w:lineRule="auto"/>
        <w:ind w:left="360"/>
        <w:jc w:val="both"/>
        <w:rPr>
          <w:rFonts w:cs="Tahoma"/>
        </w:rPr>
      </w:pPr>
    </w:p>
    <w:p w:rsidR="00A16570" w:rsidRPr="003319F1" w:rsidRDefault="00A16570" w:rsidP="00A16570">
      <w:pPr>
        <w:spacing w:after="0" w:line="240" w:lineRule="auto"/>
        <w:ind w:left="360"/>
        <w:jc w:val="both"/>
        <w:rPr>
          <w:rFonts w:cs="Tahoma"/>
        </w:rPr>
      </w:pPr>
      <w:r w:rsidRPr="003319F1">
        <w:rPr>
          <w:rFonts w:cs="Tahoma"/>
        </w:rPr>
        <w:t>Por igualar el resultado bruto del valor de  campo redondeado (VC x 4, VC x 3,  VC x 2, VC). Se le sumará o restará un punto por cada golpe que realice por debajo  o  por encima de dicho valor.</w:t>
      </w:r>
    </w:p>
    <w:p w:rsidR="00A16570" w:rsidRPr="00A0349C" w:rsidRDefault="00A16570" w:rsidP="00A16570">
      <w:pPr>
        <w:spacing w:after="0" w:line="240" w:lineRule="auto"/>
        <w:ind w:left="360"/>
        <w:jc w:val="both"/>
        <w:rPr>
          <w:rFonts w:cs="Tahoma"/>
        </w:rPr>
      </w:pPr>
    </w:p>
    <w:p w:rsidR="00A16570" w:rsidRPr="00A0349C" w:rsidRDefault="00A16570" w:rsidP="00A16570">
      <w:pPr>
        <w:spacing w:after="0" w:line="240" w:lineRule="auto"/>
        <w:ind w:left="360"/>
        <w:jc w:val="both"/>
        <w:rPr>
          <w:rFonts w:cs="Tahoma"/>
        </w:rPr>
      </w:pPr>
      <w:r w:rsidRPr="00A0349C">
        <w:rPr>
          <w:rFonts w:cs="Tahoma"/>
        </w:rPr>
        <w:t>Si en alguna de las pruebas se suprimiera una o varias vueltas se otorgarán los puntos correspondientes según el número de hoyos jugados finalmente.</w:t>
      </w:r>
    </w:p>
    <w:p w:rsidR="00A16570" w:rsidRPr="00A0349C" w:rsidRDefault="00A16570" w:rsidP="00A16570">
      <w:pPr>
        <w:spacing w:after="0" w:line="240" w:lineRule="auto"/>
        <w:ind w:left="360"/>
        <w:jc w:val="both"/>
        <w:rPr>
          <w:rFonts w:cs="Tahoma"/>
        </w:rPr>
      </w:pPr>
    </w:p>
    <w:p w:rsidR="00A16570" w:rsidRPr="00A0349C" w:rsidRDefault="00A16570" w:rsidP="00A16570">
      <w:pPr>
        <w:spacing w:after="0" w:line="240" w:lineRule="auto"/>
        <w:ind w:left="360"/>
        <w:jc w:val="both"/>
        <w:rPr>
          <w:rFonts w:cs="Tahoma"/>
        </w:rPr>
      </w:pPr>
      <w:r w:rsidRPr="00A0349C">
        <w:rPr>
          <w:rFonts w:cs="Tahoma"/>
          <w:b/>
          <w:bCs/>
        </w:rPr>
        <w:t xml:space="preserve">2.- </w:t>
      </w:r>
      <w:r w:rsidRPr="00A0349C">
        <w:rPr>
          <w:rFonts w:cs="Tahoma"/>
          <w:b/>
          <w:bCs/>
          <w:u w:val="single"/>
        </w:rPr>
        <w:t>Pruebas con “corte”:</w:t>
      </w:r>
      <w:r w:rsidRPr="00A0349C">
        <w:rPr>
          <w:rFonts w:cs="Tahoma"/>
        </w:rPr>
        <w:t xml:space="preserve"> </w:t>
      </w:r>
    </w:p>
    <w:p w:rsidR="00A16570" w:rsidRPr="00A0349C" w:rsidRDefault="00A16570" w:rsidP="00A16570">
      <w:pPr>
        <w:spacing w:after="0" w:line="240" w:lineRule="auto"/>
        <w:ind w:left="360"/>
        <w:jc w:val="both"/>
        <w:rPr>
          <w:rFonts w:cs="Tahoma"/>
        </w:rPr>
      </w:pPr>
    </w:p>
    <w:p w:rsidR="00A16570" w:rsidRPr="00A0349C" w:rsidRDefault="00A16570" w:rsidP="00A16570">
      <w:pPr>
        <w:spacing w:after="0" w:line="240" w:lineRule="auto"/>
        <w:ind w:left="360"/>
        <w:jc w:val="both"/>
        <w:rPr>
          <w:rFonts w:cs="Tahoma"/>
        </w:rPr>
      </w:pPr>
      <w:r w:rsidRPr="00A0349C">
        <w:rPr>
          <w:rFonts w:cs="Tahoma"/>
          <w:b/>
          <w:bCs/>
        </w:rPr>
        <w:t>2.1.- Pruebas con “corte” del Comité Técnico Juvenil.</w:t>
      </w:r>
    </w:p>
    <w:p w:rsidR="00A16570" w:rsidRPr="00A0349C" w:rsidRDefault="00A16570" w:rsidP="00A16570">
      <w:pPr>
        <w:spacing w:after="0" w:line="240" w:lineRule="auto"/>
        <w:ind w:left="360"/>
        <w:jc w:val="both"/>
        <w:rPr>
          <w:rFonts w:cs="Tahoma"/>
        </w:rPr>
      </w:pPr>
    </w:p>
    <w:p w:rsidR="00A16570" w:rsidRDefault="00A16570" w:rsidP="00A16570">
      <w:pPr>
        <w:pStyle w:val="Sangradetextonormal"/>
        <w:spacing w:after="0" w:line="240" w:lineRule="auto"/>
        <w:ind w:left="900"/>
        <w:rPr>
          <w:rFonts w:cs="Tahoma"/>
        </w:rPr>
      </w:pPr>
      <w:r w:rsidRPr="00A0349C">
        <w:rPr>
          <w:rFonts w:cs="Tahoma"/>
        </w:rPr>
        <w:t>En las pruebas puntuables del Comité Técnico Juvenil que se establezca un “corte”, cada jugador/a obtendrá los puntos de torneo correspondientes en función del número de hoyos jugados finalmente por cada competidor/a.</w:t>
      </w:r>
    </w:p>
    <w:p w:rsidR="00A16570" w:rsidRPr="00A0349C" w:rsidRDefault="00A16570" w:rsidP="00A16570">
      <w:pPr>
        <w:pStyle w:val="Sangradetextonormal"/>
        <w:spacing w:after="0" w:line="240" w:lineRule="auto"/>
        <w:ind w:left="900"/>
        <w:rPr>
          <w:rFonts w:cs="Tahoma"/>
        </w:rPr>
      </w:pPr>
    </w:p>
    <w:p w:rsidR="00A16570" w:rsidRPr="00A0349C" w:rsidRDefault="00A16570" w:rsidP="00A16570">
      <w:pPr>
        <w:spacing w:after="0" w:line="240" w:lineRule="auto"/>
        <w:ind w:left="360"/>
        <w:jc w:val="both"/>
        <w:rPr>
          <w:rFonts w:cs="Tahoma"/>
        </w:rPr>
      </w:pPr>
      <w:r w:rsidRPr="00A0349C">
        <w:rPr>
          <w:rFonts w:cs="Tahoma"/>
          <w:b/>
          <w:bCs/>
        </w:rPr>
        <w:t>2.2.- Pruebas con “corte” de otros comités de la RFEG.</w:t>
      </w:r>
    </w:p>
    <w:p w:rsidR="00A16570" w:rsidRPr="00A0349C" w:rsidRDefault="00A16570" w:rsidP="00A16570">
      <w:pPr>
        <w:spacing w:after="0" w:line="240" w:lineRule="auto"/>
        <w:ind w:left="360"/>
        <w:jc w:val="both"/>
        <w:rPr>
          <w:rFonts w:cs="Tahoma"/>
        </w:rPr>
      </w:pPr>
    </w:p>
    <w:p w:rsidR="00A16570" w:rsidRPr="00A0349C" w:rsidRDefault="00A16570" w:rsidP="00A16570">
      <w:pPr>
        <w:spacing w:after="0" w:line="240" w:lineRule="auto"/>
        <w:ind w:left="900"/>
        <w:jc w:val="both"/>
        <w:rPr>
          <w:rFonts w:cs="Tahoma"/>
        </w:rPr>
      </w:pPr>
      <w:r w:rsidRPr="00A0349C">
        <w:rPr>
          <w:rFonts w:cs="Tahoma"/>
        </w:rPr>
        <w:lastRenderedPageBreak/>
        <w:t>En las pruebas con “corte” que no sean del Comité Técnico Juvenil se otorgarán a los jugadores/as, los Puntos de Torneo  correspondientes según el número de hoyos jugados antes del mismo.</w:t>
      </w:r>
    </w:p>
    <w:p w:rsidR="00A16570" w:rsidRPr="00A0349C" w:rsidRDefault="00A16570" w:rsidP="00A16570">
      <w:pPr>
        <w:spacing w:after="0" w:line="240" w:lineRule="auto"/>
        <w:ind w:left="900"/>
        <w:jc w:val="both"/>
        <w:rPr>
          <w:rFonts w:cs="Tahoma"/>
        </w:rPr>
      </w:pPr>
    </w:p>
    <w:p w:rsidR="00A16570" w:rsidRPr="00A0349C" w:rsidRDefault="00A16570" w:rsidP="00A16570">
      <w:pPr>
        <w:spacing w:after="0" w:line="240" w:lineRule="auto"/>
        <w:ind w:left="900"/>
        <w:jc w:val="both"/>
        <w:rPr>
          <w:rFonts w:cs="Tahoma"/>
        </w:rPr>
      </w:pPr>
      <w:r w:rsidRPr="00A0349C">
        <w:rPr>
          <w:rFonts w:cs="Tahoma"/>
        </w:rPr>
        <w:t>Únicamente para los jugadores/as que pasen el “corte” en Pruebas Puntuables de otros Comités de la RFEG  se establece un  “</w:t>
      </w:r>
      <w:proofErr w:type="spellStart"/>
      <w:r w:rsidRPr="00A0349C">
        <w:rPr>
          <w:rFonts w:cs="Tahoma"/>
        </w:rPr>
        <w:t>Bonus</w:t>
      </w:r>
      <w:proofErr w:type="spellEnd"/>
      <w:r w:rsidRPr="00A0349C">
        <w:rPr>
          <w:rFonts w:cs="Tahoma"/>
        </w:rPr>
        <w:t>” de la siguiente forma:</w:t>
      </w:r>
    </w:p>
    <w:p w:rsidR="00A16570" w:rsidRPr="00A0349C" w:rsidRDefault="00A16570" w:rsidP="00A16570">
      <w:pPr>
        <w:spacing w:after="0" w:line="240" w:lineRule="auto"/>
        <w:ind w:left="900"/>
        <w:jc w:val="both"/>
        <w:rPr>
          <w:rFonts w:cs="Tahoma"/>
        </w:rPr>
      </w:pPr>
    </w:p>
    <w:p w:rsidR="00A16570" w:rsidRPr="00A0349C" w:rsidRDefault="00A16570" w:rsidP="00A16570">
      <w:pPr>
        <w:spacing w:after="0" w:line="240" w:lineRule="auto"/>
        <w:ind w:left="900"/>
        <w:jc w:val="both"/>
        <w:rPr>
          <w:rFonts w:cs="Tahoma"/>
          <w:b/>
        </w:rPr>
      </w:pPr>
      <w:r w:rsidRPr="00A0349C">
        <w:rPr>
          <w:rFonts w:cs="Tahoma"/>
          <w:u w:val="single"/>
        </w:rPr>
        <w:t>“</w:t>
      </w:r>
      <w:proofErr w:type="spellStart"/>
      <w:r w:rsidRPr="00A0349C">
        <w:rPr>
          <w:rFonts w:cs="Tahoma"/>
          <w:b/>
          <w:u w:val="single"/>
        </w:rPr>
        <w:t>Bonus</w:t>
      </w:r>
      <w:proofErr w:type="spellEnd"/>
      <w:r w:rsidRPr="00A0349C">
        <w:rPr>
          <w:rFonts w:cs="Tahoma"/>
          <w:b/>
          <w:u w:val="single"/>
        </w:rPr>
        <w:t>” (Puntos de Torneo):</w:t>
      </w:r>
    </w:p>
    <w:p w:rsidR="00A16570" w:rsidRPr="00A0349C" w:rsidRDefault="00A16570" w:rsidP="00A16570">
      <w:pPr>
        <w:tabs>
          <w:tab w:val="right" w:leader="dot" w:pos="7920"/>
        </w:tabs>
        <w:spacing w:after="0" w:line="240" w:lineRule="auto"/>
        <w:ind w:left="900"/>
        <w:jc w:val="both"/>
        <w:rPr>
          <w:rFonts w:cs="Tahoma"/>
        </w:rPr>
      </w:pPr>
      <w:r w:rsidRPr="00A0349C">
        <w:rPr>
          <w:rFonts w:cs="Tahoma"/>
        </w:rPr>
        <w:t>Campeón</w:t>
      </w:r>
      <w:r w:rsidRPr="00A0349C">
        <w:rPr>
          <w:rFonts w:cs="Tahoma"/>
        </w:rPr>
        <w:tab/>
        <w:t>10</w:t>
      </w:r>
    </w:p>
    <w:p w:rsidR="00A16570" w:rsidRPr="00A0349C" w:rsidRDefault="00A16570" w:rsidP="00A16570">
      <w:pPr>
        <w:tabs>
          <w:tab w:val="right" w:leader="dot" w:pos="7920"/>
        </w:tabs>
        <w:spacing w:after="0" w:line="240" w:lineRule="auto"/>
        <w:ind w:left="900"/>
        <w:jc w:val="both"/>
        <w:rPr>
          <w:rFonts w:cs="Tahoma"/>
        </w:rPr>
      </w:pPr>
      <w:r w:rsidRPr="00A0349C">
        <w:rPr>
          <w:rFonts w:cs="Tahoma"/>
        </w:rPr>
        <w:t>Subcampeón</w:t>
      </w:r>
      <w:r w:rsidRPr="00A0349C">
        <w:rPr>
          <w:rFonts w:cs="Tahoma"/>
        </w:rPr>
        <w:tab/>
        <w:t>8</w:t>
      </w:r>
    </w:p>
    <w:p w:rsidR="00A16570" w:rsidRPr="00A0349C" w:rsidRDefault="00A16570" w:rsidP="00A16570">
      <w:pPr>
        <w:tabs>
          <w:tab w:val="right" w:leader="dot" w:pos="7920"/>
        </w:tabs>
        <w:spacing w:after="0" w:line="240" w:lineRule="auto"/>
        <w:ind w:left="900"/>
        <w:jc w:val="both"/>
        <w:rPr>
          <w:rFonts w:cs="Tahoma"/>
        </w:rPr>
      </w:pPr>
      <w:r w:rsidRPr="00A0349C">
        <w:rPr>
          <w:rFonts w:cs="Tahoma"/>
        </w:rPr>
        <w:t xml:space="preserve">Jugador/a entre los 3  primeros clasificados  </w:t>
      </w:r>
      <w:r w:rsidRPr="00A0349C">
        <w:rPr>
          <w:rFonts w:cs="Tahoma"/>
        </w:rPr>
        <w:tab/>
        <w:t>7</w:t>
      </w:r>
    </w:p>
    <w:p w:rsidR="00A16570" w:rsidRPr="00A0349C" w:rsidRDefault="00A16570" w:rsidP="00A16570">
      <w:pPr>
        <w:tabs>
          <w:tab w:val="right" w:leader="dot" w:pos="7920"/>
        </w:tabs>
        <w:spacing w:after="0" w:line="240" w:lineRule="auto"/>
        <w:ind w:left="900"/>
        <w:jc w:val="both"/>
        <w:rPr>
          <w:rFonts w:cs="Tahoma"/>
        </w:rPr>
      </w:pPr>
      <w:r>
        <w:rPr>
          <w:rFonts w:cs="Tahoma"/>
        </w:rPr>
        <w:t>E</w:t>
      </w:r>
      <w:r w:rsidRPr="00A0349C">
        <w:rPr>
          <w:rFonts w:cs="Tahoma"/>
        </w:rPr>
        <w:t xml:space="preserve">ntre el 4º y el 10º  puesto  </w:t>
      </w:r>
      <w:r w:rsidRPr="00A0349C">
        <w:rPr>
          <w:rFonts w:cs="Tahoma"/>
        </w:rPr>
        <w:tab/>
        <w:t>5</w:t>
      </w:r>
    </w:p>
    <w:p w:rsidR="00A16570" w:rsidRPr="00A0349C" w:rsidRDefault="00A16570" w:rsidP="00A16570">
      <w:pPr>
        <w:tabs>
          <w:tab w:val="right" w:leader="dot" w:pos="7920"/>
        </w:tabs>
        <w:spacing w:after="0" w:line="240" w:lineRule="auto"/>
        <w:ind w:left="900"/>
        <w:jc w:val="both"/>
        <w:rPr>
          <w:rFonts w:cs="Tahoma"/>
        </w:rPr>
      </w:pPr>
      <w:r>
        <w:rPr>
          <w:rFonts w:cs="Tahoma"/>
        </w:rPr>
        <w:t>E</w:t>
      </w:r>
      <w:r w:rsidRPr="00A0349C">
        <w:rPr>
          <w:rFonts w:cs="Tahoma"/>
        </w:rPr>
        <w:t xml:space="preserve">ntre el 11º y el 20º puesto   </w:t>
      </w:r>
      <w:r w:rsidRPr="00A0349C">
        <w:rPr>
          <w:rFonts w:cs="Tahoma"/>
        </w:rPr>
        <w:tab/>
        <w:t>4</w:t>
      </w:r>
    </w:p>
    <w:p w:rsidR="00A16570" w:rsidRPr="00A0349C" w:rsidRDefault="00A16570" w:rsidP="00A16570">
      <w:pPr>
        <w:tabs>
          <w:tab w:val="right" w:leader="dot" w:pos="7920"/>
        </w:tabs>
        <w:spacing w:after="0" w:line="240" w:lineRule="auto"/>
        <w:ind w:left="900"/>
        <w:jc w:val="both"/>
        <w:rPr>
          <w:rFonts w:cs="Tahoma"/>
        </w:rPr>
      </w:pPr>
      <w:r>
        <w:rPr>
          <w:rFonts w:cs="Tahoma"/>
        </w:rPr>
        <w:t>E</w:t>
      </w:r>
      <w:r w:rsidRPr="00A0349C">
        <w:rPr>
          <w:rFonts w:cs="Tahoma"/>
        </w:rPr>
        <w:t>ntre el 21º y el 30º puesto</w:t>
      </w:r>
      <w:r w:rsidRPr="00A0349C">
        <w:rPr>
          <w:rFonts w:cs="Tahoma"/>
        </w:rPr>
        <w:tab/>
        <w:t>3</w:t>
      </w:r>
    </w:p>
    <w:p w:rsidR="00A16570" w:rsidRPr="00A0349C" w:rsidRDefault="00A16570" w:rsidP="00A16570">
      <w:pPr>
        <w:tabs>
          <w:tab w:val="right" w:leader="dot" w:pos="7920"/>
        </w:tabs>
        <w:spacing w:after="0" w:line="240" w:lineRule="auto"/>
        <w:ind w:left="900"/>
        <w:jc w:val="both"/>
        <w:rPr>
          <w:rFonts w:cs="Tahoma"/>
        </w:rPr>
      </w:pPr>
      <w:r>
        <w:rPr>
          <w:rFonts w:cs="Tahoma"/>
        </w:rPr>
        <w:t>E</w:t>
      </w:r>
      <w:r w:rsidRPr="00A0349C">
        <w:rPr>
          <w:rFonts w:cs="Tahoma"/>
        </w:rPr>
        <w:t>ntre el 31º y el 40º puesto</w:t>
      </w:r>
      <w:r w:rsidRPr="00A0349C">
        <w:rPr>
          <w:rFonts w:cs="Tahoma"/>
        </w:rPr>
        <w:tab/>
        <w:t>2</w:t>
      </w:r>
    </w:p>
    <w:p w:rsidR="00A16570" w:rsidRPr="00A0349C" w:rsidRDefault="00A16570" w:rsidP="00A16570">
      <w:pPr>
        <w:tabs>
          <w:tab w:val="right" w:leader="dot" w:pos="7920"/>
        </w:tabs>
        <w:spacing w:after="0" w:line="240" w:lineRule="auto"/>
        <w:ind w:left="900"/>
        <w:jc w:val="both"/>
        <w:rPr>
          <w:rFonts w:cs="Tahoma"/>
        </w:rPr>
      </w:pPr>
      <w:r w:rsidRPr="00A0349C">
        <w:rPr>
          <w:rFonts w:cs="Tahoma"/>
        </w:rPr>
        <w:t xml:space="preserve">Por pasar el corte    </w:t>
      </w:r>
      <w:r w:rsidRPr="00A0349C">
        <w:rPr>
          <w:rFonts w:cs="Tahoma"/>
        </w:rPr>
        <w:tab/>
        <w:t>1</w:t>
      </w:r>
    </w:p>
    <w:p w:rsidR="00A16570" w:rsidRPr="00A0349C" w:rsidRDefault="00A16570" w:rsidP="00A16570">
      <w:pPr>
        <w:spacing w:after="0" w:line="240" w:lineRule="auto"/>
        <w:ind w:left="900"/>
        <w:jc w:val="both"/>
        <w:rPr>
          <w:rFonts w:cs="Tahoma"/>
        </w:rPr>
      </w:pPr>
    </w:p>
    <w:p w:rsidR="00A16570" w:rsidRPr="00A0349C" w:rsidRDefault="00A16570" w:rsidP="00A16570">
      <w:pPr>
        <w:spacing w:after="0" w:line="240" w:lineRule="auto"/>
        <w:ind w:left="900"/>
        <w:jc w:val="both"/>
        <w:rPr>
          <w:rFonts w:cs="Tahoma"/>
        </w:rPr>
      </w:pPr>
      <w:r w:rsidRPr="00A0349C">
        <w:rPr>
          <w:rFonts w:cs="Tahoma"/>
        </w:rPr>
        <w:t>Los “</w:t>
      </w:r>
      <w:proofErr w:type="spellStart"/>
      <w:r w:rsidRPr="00A0349C">
        <w:rPr>
          <w:rFonts w:cs="Tahoma"/>
        </w:rPr>
        <w:t>Bonus</w:t>
      </w:r>
      <w:proofErr w:type="spellEnd"/>
      <w:r w:rsidRPr="00A0349C">
        <w:rPr>
          <w:rFonts w:cs="Tahoma"/>
        </w:rPr>
        <w:t>” no serán acumulables, y se sumarán a los Puntos de Torneo conseguidos en las primeras vueltas.</w:t>
      </w:r>
    </w:p>
    <w:p w:rsidR="00A16570" w:rsidRPr="00A0349C" w:rsidRDefault="00A16570" w:rsidP="00A16570">
      <w:pPr>
        <w:spacing w:after="0" w:line="240" w:lineRule="auto"/>
        <w:ind w:left="360"/>
        <w:jc w:val="both"/>
        <w:rPr>
          <w:rFonts w:cs="Tahoma"/>
          <w:b/>
          <w:bCs/>
          <w:u w:val="single"/>
        </w:rPr>
      </w:pPr>
    </w:p>
    <w:p w:rsidR="00A16570" w:rsidRPr="00A0349C" w:rsidRDefault="00A16570" w:rsidP="00A16570">
      <w:pPr>
        <w:spacing w:after="0" w:line="240" w:lineRule="auto"/>
        <w:ind w:left="360"/>
        <w:jc w:val="both"/>
        <w:rPr>
          <w:rFonts w:cs="Tahoma"/>
        </w:rPr>
      </w:pPr>
      <w:r w:rsidRPr="00A0349C">
        <w:rPr>
          <w:rFonts w:cs="Tahoma"/>
          <w:b/>
          <w:bCs/>
        </w:rPr>
        <w:t xml:space="preserve">3.-  </w:t>
      </w:r>
      <w:r w:rsidRPr="00A0349C">
        <w:rPr>
          <w:rFonts w:cs="Tahoma"/>
          <w:b/>
          <w:bCs/>
          <w:u w:val="single"/>
        </w:rPr>
        <w:t>Coeficiente de Homologación de la Prueba (C):</w:t>
      </w:r>
      <w:r w:rsidRPr="00A0349C">
        <w:rPr>
          <w:rFonts w:cs="Tahoma"/>
          <w:b/>
          <w:bCs/>
        </w:rPr>
        <w:t xml:space="preserve"> </w:t>
      </w:r>
      <w:r w:rsidRPr="00A0349C">
        <w:rPr>
          <w:rFonts w:cs="Tahoma"/>
        </w:rPr>
        <w:t>Es un valor que gradúa la importancia de la prueba dentro del Ranking.</w:t>
      </w:r>
      <w:r w:rsidRPr="00A0349C">
        <w:rPr>
          <w:rFonts w:cs="Tahoma"/>
          <w:b/>
          <w:bCs/>
          <w:u w:val="single"/>
        </w:rPr>
        <w:t xml:space="preserve"> </w:t>
      </w:r>
    </w:p>
    <w:p w:rsidR="00A16570" w:rsidRPr="00A0349C" w:rsidRDefault="00A16570" w:rsidP="00A16570">
      <w:pPr>
        <w:spacing w:after="0" w:line="240" w:lineRule="auto"/>
        <w:ind w:left="360"/>
        <w:jc w:val="both"/>
        <w:rPr>
          <w:rFonts w:cs="Tahoma"/>
          <w:b/>
          <w:bCs/>
          <w:u w:val="single"/>
        </w:rPr>
      </w:pPr>
    </w:p>
    <w:p w:rsidR="00A16570" w:rsidRPr="00A0349C" w:rsidRDefault="00A16570" w:rsidP="0069063A">
      <w:pPr>
        <w:numPr>
          <w:ilvl w:val="0"/>
          <w:numId w:val="68"/>
        </w:numPr>
        <w:suppressAutoHyphens w:val="0"/>
        <w:autoSpaceDN/>
        <w:spacing w:after="0" w:line="240" w:lineRule="auto"/>
        <w:ind w:firstLine="131"/>
        <w:textAlignment w:val="auto"/>
      </w:pPr>
      <w:r w:rsidRPr="00A0349C">
        <w:t xml:space="preserve"> </w:t>
      </w:r>
      <w:proofErr w:type="spellStart"/>
      <w:r w:rsidRPr="00A0349C">
        <w:t>Cptos</w:t>
      </w:r>
      <w:proofErr w:type="spellEnd"/>
      <w:r w:rsidRPr="00A0349C">
        <w:t xml:space="preserve">. Nacionales Individuales Cadetes, Infantiles y Alevines </w:t>
      </w:r>
      <w:r w:rsidRPr="00A0349C">
        <w:tab/>
      </w:r>
      <w:r w:rsidRPr="00A0349C">
        <w:rPr>
          <w:b/>
          <w:bCs/>
        </w:rPr>
        <w:t>C = 3</w:t>
      </w:r>
    </w:p>
    <w:p w:rsidR="00A16570" w:rsidRPr="00A0349C" w:rsidRDefault="00A16570" w:rsidP="0069063A">
      <w:pPr>
        <w:numPr>
          <w:ilvl w:val="0"/>
          <w:numId w:val="68"/>
        </w:numPr>
        <w:suppressAutoHyphens w:val="0"/>
        <w:autoSpaceDN/>
        <w:spacing w:after="0" w:line="240" w:lineRule="auto"/>
        <w:ind w:firstLine="131"/>
        <w:textAlignment w:val="auto"/>
        <w:rPr>
          <w:b/>
          <w:bCs/>
        </w:rPr>
      </w:pPr>
      <w:r w:rsidRPr="00A0349C">
        <w:t xml:space="preserve"> Puntuables Nacionales del C.T.J.</w:t>
      </w:r>
      <w:r w:rsidRPr="00A0349C">
        <w:tab/>
      </w:r>
      <w:r w:rsidRPr="00A0349C">
        <w:tab/>
      </w:r>
      <w:r w:rsidRPr="00A0349C">
        <w:tab/>
      </w:r>
      <w:r w:rsidRPr="00A0349C">
        <w:tab/>
      </w:r>
      <w:r w:rsidRPr="00A0349C">
        <w:rPr>
          <w:b/>
          <w:bCs/>
        </w:rPr>
        <w:t>C = 2</w:t>
      </w:r>
    </w:p>
    <w:p w:rsidR="00A16570" w:rsidRPr="00A0349C" w:rsidRDefault="00A16570" w:rsidP="0069063A">
      <w:pPr>
        <w:numPr>
          <w:ilvl w:val="0"/>
          <w:numId w:val="68"/>
        </w:numPr>
        <w:suppressAutoHyphens w:val="0"/>
        <w:autoSpaceDN/>
        <w:spacing w:after="0" w:line="240" w:lineRule="auto"/>
        <w:ind w:firstLine="131"/>
        <w:textAlignment w:val="auto"/>
        <w:rPr>
          <w:b/>
          <w:bCs/>
        </w:rPr>
      </w:pPr>
      <w:r w:rsidRPr="00A0349C">
        <w:t xml:space="preserve"> Pruebas Puntuables de otros Comités de la RFEG </w:t>
      </w:r>
      <w:r w:rsidRPr="00A0349C">
        <w:tab/>
      </w:r>
      <w:r w:rsidRPr="00A0349C">
        <w:tab/>
      </w:r>
      <w:r w:rsidRPr="00A0349C">
        <w:rPr>
          <w:b/>
          <w:bCs/>
        </w:rPr>
        <w:t>C = 2</w:t>
      </w:r>
    </w:p>
    <w:p w:rsidR="00A16570" w:rsidRPr="00A0349C" w:rsidRDefault="00A16570" w:rsidP="0069063A">
      <w:pPr>
        <w:numPr>
          <w:ilvl w:val="0"/>
          <w:numId w:val="68"/>
        </w:numPr>
        <w:suppressAutoHyphens w:val="0"/>
        <w:autoSpaceDN/>
        <w:spacing w:after="0" w:line="240" w:lineRule="auto"/>
        <w:ind w:firstLine="131"/>
        <w:textAlignment w:val="auto"/>
        <w:rPr>
          <w:b/>
          <w:bCs/>
        </w:rPr>
      </w:pPr>
      <w:r w:rsidRPr="00A0349C">
        <w:t xml:space="preserve"> Puntuables Zonales  del CTJ</w:t>
      </w:r>
      <w:r w:rsidRPr="00A0349C">
        <w:tab/>
      </w:r>
      <w:r w:rsidRPr="00A0349C">
        <w:tab/>
      </w:r>
      <w:r w:rsidRPr="00A0349C">
        <w:tab/>
      </w:r>
      <w:r w:rsidRPr="00A0349C">
        <w:tab/>
      </w:r>
      <w:r w:rsidRPr="00A0349C">
        <w:tab/>
      </w:r>
      <w:r w:rsidRPr="00A0349C">
        <w:rPr>
          <w:b/>
          <w:bCs/>
        </w:rPr>
        <w:t>C = 1</w:t>
      </w:r>
    </w:p>
    <w:p w:rsidR="00A16570" w:rsidRPr="00A0349C" w:rsidRDefault="00A16570" w:rsidP="00A16570">
      <w:pPr>
        <w:spacing w:after="0" w:line="240" w:lineRule="auto"/>
        <w:ind w:firstLine="360"/>
        <w:jc w:val="both"/>
        <w:rPr>
          <w:rFonts w:cs="Tahoma"/>
        </w:rPr>
      </w:pPr>
    </w:p>
    <w:p w:rsidR="00A16570" w:rsidRPr="00A0349C" w:rsidRDefault="00A16570" w:rsidP="00A16570">
      <w:pPr>
        <w:spacing w:after="0" w:line="240" w:lineRule="auto"/>
        <w:ind w:firstLine="360"/>
        <w:jc w:val="both"/>
        <w:rPr>
          <w:rFonts w:cs="Tahoma"/>
          <w:b/>
          <w:bCs/>
        </w:rPr>
      </w:pPr>
      <w:r w:rsidRPr="00A0349C">
        <w:rPr>
          <w:rFonts w:cs="Tahoma"/>
          <w:b/>
          <w:bCs/>
        </w:rPr>
        <w:t xml:space="preserve">4. </w:t>
      </w:r>
      <w:r w:rsidRPr="00A0349C">
        <w:rPr>
          <w:rFonts w:cs="Tahoma"/>
          <w:b/>
          <w:bCs/>
          <w:u w:val="single"/>
        </w:rPr>
        <w:t>Puntos de Ranking:</w:t>
      </w:r>
    </w:p>
    <w:p w:rsidR="00A16570" w:rsidRPr="00A0349C" w:rsidRDefault="00A16570" w:rsidP="00A16570">
      <w:pPr>
        <w:spacing w:after="0" w:line="240" w:lineRule="auto"/>
        <w:ind w:firstLine="360"/>
        <w:jc w:val="both"/>
        <w:rPr>
          <w:rFonts w:cs="Tahoma"/>
          <w:b/>
          <w:bCs/>
        </w:rPr>
      </w:pPr>
    </w:p>
    <w:p w:rsidR="00A16570" w:rsidRPr="00A0349C" w:rsidRDefault="00A16570" w:rsidP="00A16570">
      <w:pPr>
        <w:spacing w:after="0" w:line="240" w:lineRule="auto"/>
        <w:ind w:firstLine="360"/>
        <w:jc w:val="both"/>
        <w:rPr>
          <w:rFonts w:cs="Tahoma"/>
        </w:rPr>
      </w:pPr>
      <w:r w:rsidRPr="00A0349C">
        <w:rPr>
          <w:rFonts w:cs="Tahoma"/>
        </w:rPr>
        <w:t xml:space="preserve">Puntos que se otorgan finalmente al jugador/a en cada prueba del Ranking. </w:t>
      </w:r>
    </w:p>
    <w:p w:rsidR="00A16570" w:rsidRPr="00A0349C" w:rsidRDefault="00A16570" w:rsidP="00A16570">
      <w:pPr>
        <w:spacing w:after="0" w:line="240" w:lineRule="auto"/>
        <w:ind w:left="360"/>
        <w:jc w:val="both"/>
        <w:rPr>
          <w:rFonts w:cs="Tahoma"/>
        </w:rPr>
      </w:pPr>
      <w:r w:rsidRPr="00A0349C">
        <w:rPr>
          <w:rFonts w:cs="Tahoma"/>
        </w:rPr>
        <w:t xml:space="preserve">Es  el  resultado  de  multiplicar el número total de Puntos de Torneo por el Coeficiente de Homologación de la Prueba. </w:t>
      </w:r>
    </w:p>
    <w:p w:rsidR="00A16570" w:rsidRDefault="00A16570" w:rsidP="00A16570">
      <w:pPr>
        <w:spacing w:after="0" w:line="240" w:lineRule="auto"/>
        <w:ind w:left="4963"/>
        <w:rPr>
          <w:rFonts w:cs="Tahoma"/>
          <w:sz w:val="24"/>
          <w:szCs w:val="24"/>
          <w:lang w:val="es-ES_tradnl"/>
        </w:rPr>
      </w:pPr>
    </w:p>
    <w:p w:rsidR="00A16570" w:rsidRDefault="00A16570" w:rsidP="00A16570">
      <w:pPr>
        <w:spacing w:after="0" w:line="240" w:lineRule="auto"/>
        <w:ind w:left="4963"/>
        <w:rPr>
          <w:rFonts w:cs="Tahoma"/>
          <w:sz w:val="24"/>
          <w:szCs w:val="24"/>
          <w:lang w:val="es-ES_tradnl"/>
        </w:rPr>
      </w:pPr>
    </w:p>
    <w:p w:rsidR="00A16570" w:rsidRPr="00B10A17" w:rsidRDefault="00A16570" w:rsidP="00A16570">
      <w:pPr>
        <w:shd w:val="clear" w:color="auto" w:fill="365F91"/>
        <w:spacing w:after="0" w:line="240" w:lineRule="auto"/>
        <w:ind w:firstLine="360"/>
        <w:jc w:val="center"/>
        <w:rPr>
          <w:rFonts w:cs="Tahoma"/>
          <w:color w:val="FFFFFF"/>
          <w:sz w:val="28"/>
          <w:szCs w:val="28"/>
        </w:rPr>
      </w:pPr>
      <w:r w:rsidRPr="00B10A17">
        <w:rPr>
          <w:rFonts w:cs="Tahoma"/>
          <w:b/>
          <w:bCs/>
          <w:color w:val="FFFFFF"/>
          <w:sz w:val="28"/>
          <w:szCs w:val="28"/>
        </w:rPr>
        <w:t>PRUEBAS PUNTUABLE</w:t>
      </w:r>
      <w:r>
        <w:rPr>
          <w:rFonts w:cs="Tahoma"/>
          <w:b/>
          <w:bCs/>
          <w:color w:val="FFFFFF"/>
          <w:sz w:val="28"/>
          <w:szCs w:val="28"/>
        </w:rPr>
        <w:t>S</w:t>
      </w:r>
    </w:p>
    <w:p w:rsidR="00A16570" w:rsidRPr="00A0349C" w:rsidRDefault="00A16570" w:rsidP="00A16570">
      <w:pPr>
        <w:spacing w:after="0" w:line="240" w:lineRule="auto"/>
        <w:ind w:firstLine="360"/>
        <w:jc w:val="both"/>
        <w:rPr>
          <w:rFonts w:cs="Tahoma"/>
          <w:b/>
          <w:bCs/>
          <w:sz w:val="24"/>
          <w:szCs w:val="24"/>
          <w:u w:val="single"/>
        </w:rPr>
      </w:pPr>
    </w:p>
    <w:p w:rsidR="00A16570" w:rsidRDefault="00A16570" w:rsidP="0069063A">
      <w:pPr>
        <w:numPr>
          <w:ilvl w:val="0"/>
          <w:numId w:val="66"/>
        </w:numPr>
        <w:suppressAutoHyphens w:val="0"/>
        <w:autoSpaceDN/>
        <w:spacing w:after="0" w:line="240" w:lineRule="auto"/>
        <w:jc w:val="both"/>
        <w:textAlignment w:val="auto"/>
        <w:rPr>
          <w:rFonts w:cs="Tahoma"/>
          <w:i/>
          <w:iCs/>
          <w:sz w:val="24"/>
          <w:szCs w:val="24"/>
        </w:rPr>
      </w:pPr>
      <w:r w:rsidRPr="00A0349C">
        <w:rPr>
          <w:rFonts w:cs="Tahoma"/>
          <w:b/>
          <w:bCs/>
          <w:sz w:val="24"/>
          <w:szCs w:val="24"/>
        </w:rPr>
        <w:t>RANKING CADETE MASCULINO</w:t>
      </w:r>
      <w:r w:rsidRPr="00A0349C">
        <w:rPr>
          <w:rFonts w:cs="Tahoma"/>
          <w:sz w:val="24"/>
          <w:szCs w:val="24"/>
        </w:rPr>
        <w:t xml:space="preserve">: </w:t>
      </w:r>
      <w:r w:rsidRPr="00CF2BD2">
        <w:rPr>
          <w:rFonts w:cs="Tahoma"/>
          <w:sz w:val="24"/>
          <w:szCs w:val="24"/>
        </w:rPr>
        <w:t xml:space="preserve">Se establecen </w:t>
      </w:r>
      <w:r>
        <w:rPr>
          <w:rFonts w:cs="Tahoma"/>
          <w:sz w:val="24"/>
          <w:szCs w:val="24"/>
        </w:rPr>
        <w:t>6 Pruebas</w:t>
      </w:r>
      <w:r w:rsidRPr="00CF2BD2">
        <w:rPr>
          <w:rFonts w:cs="Tahoma"/>
          <w:sz w:val="24"/>
          <w:szCs w:val="24"/>
        </w:rPr>
        <w:t xml:space="preserve"> Puntuables, de las cuales se seleccionarán las </w:t>
      </w:r>
      <w:r w:rsidRPr="008149FF">
        <w:rPr>
          <w:rFonts w:cs="Tahoma"/>
          <w:sz w:val="24"/>
          <w:szCs w:val="24"/>
        </w:rPr>
        <w:t>4 mejores</w:t>
      </w:r>
      <w:r w:rsidRPr="00CF2BD2">
        <w:rPr>
          <w:rFonts w:cs="Tahoma"/>
          <w:sz w:val="24"/>
          <w:szCs w:val="24"/>
        </w:rPr>
        <w:t xml:space="preserve">. </w:t>
      </w:r>
      <w:r w:rsidRPr="00CF2BD2">
        <w:rPr>
          <w:rFonts w:cs="Tahoma"/>
          <w:i/>
          <w:iCs/>
          <w:sz w:val="24"/>
          <w:szCs w:val="24"/>
        </w:rPr>
        <w:t>En caso de empate decidirá el C.T.J.</w:t>
      </w:r>
    </w:p>
    <w:p w:rsidR="00A16570" w:rsidRPr="00E26761" w:rsidRDefault="00A16570" w:rsidP="00A16570">
      <w:pPr>
        <w:spacing w:after="0" w:line="240" w:lineRule="auto"/>
        <w:ind w:left="720"/>
        <w:jc w:val="both"/>
        <w:rPr>
          <w:rFonts w:cs="Tahoma"/>
          <w:i/>
          <w:iCs/>
          <w:sz w:val="20"/>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50"/>
        <w:gridCol w:w="1786"/>
        <w:gridCol w:w="2692"/>
      </w:tblGrid>
      <w:tr w:rsidR="00A16570" w:rsidRPr="000B3366" w:rsidTr="00750BD4">
        <w:tc>
          <w:tcPr>
            <w:tcW w:w="9355" w:type="dxa"/>
            <w:gridSpan w:val="3"/>
            <w:shd w:val="clear" w:color="auto" w:fill="B8CCE4"/>
          </w:tcPr>
          <w:p w:rsidR="00A16570" w:rsidRPr="000B3366" w:rsidRDefault="00A16570" w:rsidP="00750BD4">
            <w:pPr>
              <w:spacing w:after="0" w:line="240" w:lineRule="auto"/>
              <w:jc w:val="center"/>
              <w:rPr>
                <w:rFonts w:cs="Tahoma"/>
                <w:b/>
                <w:iCs/>
                <w:sz w:val="20"/>
              </w:rPr>
            </w:pPr>
            <w:r w:rsidRPr="000B3366">
              <w:rPr>
                <w:rFonts w:cs="Tahoma"/>
                <w:b/>
                <w:iCs/>
                <w:sz w:val="20"/>
              </w:rPr>
              <w:t>RANKING CADETE MASCULINO</w:t>
            </w:r>
          </w:p>
        </w:tc>
      </w:tr>
      <w:tr w:rsidR="00A16570" w:rsidRPr="000B3366" w:rsidTr="00750BD4">
        <w:tc>
          <w:tcPr>
            <w:tcW w:w="4394" w:type="dxa"/>
          </w:tcPr>
          <w:p w:rsidR="00A16570" w:rsidRPr="000B3366" w:rsidRDefault="00A16570" w:rsidP="00750BD4">
            <w:pPr>
              <w:spacing w:after="0" w:line="240" w:lineRule="auto"/>
              <w:jc w:val="both"/>
              <w:rPr>
                <w:rFonts w:cs="Tahoma"/>
                <w:iCs/>
              </w:rPr>
            </w:pPr>
            <w:r w:rsidRPr="000B3366">
              <w:rPr>
                <w:rFonts w:cs="Tahoma"/>
                <w:iCs/>
              </w:rPr>
              <w:t>I Puntuable Zonal</w:t>
            </w:r>
          </w:p>
        </w:tc>
        <w:tc>
          <w:tcPr>
            <w:tcW w:w="1985" w:type="dxa"/>
            <w:vMerge w:val="restart"/>
            <w:vAlign w:val="center"/>
          </w:tcPr>
          <w:p w:rsidR="00A16570" w:rsidRPr="000B3366" w:rsidRDefault="00A16570" w:rsidP="00750BD4">
            <w:pPr>
              <w:spacing w:after="0" w:line="240" w:lineRule="auto"/>
              <w:jc w:val="center"/>
              <w:rPr>
                <w:rFonts w:cs="Tahoma"/>
                <w:iCs/>
              </w:rPr>
            </w:pPr>
            <w:r w:rsidRPr="000B3366">
              <w:rPr>
                <w:rFonts w:cs="Tahoma"/>
                <w:iCs/>
              </w:rPr>
              <w:t xml:space="preserve">Desde 1 enero hasta </w:t>
            </w:r>
            <w:r>
              <w:rPr>
                <w:rFonts w:cs="Tahoma"/>
                <w:iCs/>
              </w:rPr>
              <w:t>30</w:t>
            </w:r>
            <w:r w:rsidRPr="000B3366">
              <w:rPr>
                <w:rFonts w:cs="Tahoma"/>
                <w:iCs/>
              </w:rPr>
              <w:t xml:space="preserve"> junio</w:t>
            </w:r>
          </w:p>
        </w:tc>
        <w:tc>
          <w:tcPr>
            <w:tcW w:w="2976" w:type="dxa"/>
            <w:vMerge w:val="restart"/>
          </w:tcPr>
          <w:p w:rsidR="00A16570" w:rsidRPr="000B3366" w:rsidRDefault="00A16570" w:rsidP="00750BD4">
            <w:pPr>
              <w:spacing w:after="0" w:line="240" w:lineRule="auto"/>
              <w:jc w:val="center"/>
              <w:rPr>
                <w:rFonts w:cs="Tahoma"/>
                <w:iCs/>
              </w:rPr>
            </w:pPr>
            <w:r w:rsidRPr="000B3366">
              <w:rPr>
                <w:rFonts w:cs="Tahoma"/>
                <w:iCs/>
              </w:rPr>
              <w:t>A determinar por las Federaciones Territoriales</w:t>
            </w:r>
          </w:p>
        </w:tc>
      </w:tr>
      <w:tr w:rsidR="00A16570" w:rsidRPr="000B3366" w:rsidTr="00750BD4">
        <w:tc>
          <w:tcPr>
            <w:tcW w:w="4394" w:type="dxa"/>
          </w:tcPr>
          <w:p w:rsidR="00A16570" w:rsidRPr="000B3366" w:rsidRDefault="00A16570" w:rsidP="00750BD4">
            <w:pPr>
              <w:spacing w:after="0" w:line="240" w:lineRule="auto"/>
              <w:jc w:val="both"/>
              <w:rPr>
                <w:rFonts w:cs="Tahoma"/>
                <w:iCs/>
              </w:rPr>
            </w:pPr>
            <w:r w:rsidRPr="000B3366">
              <w:rPr>
                <w:rFonts w:cs="Tahoma"/>
                <w:iCs/>
              </w:rPr>
              <w:t>II Puntuable Zonal</w:t>
            </w:r>
          </w:p>
        </w:tc>
        <w:tc>
          <w:tcPr>
            <w:tcW w:w="1985" w:type="dxa"/>
            <w:vMerge/>
          </w:tcPr>
          <w:p w:rsidR="00A16570" w:rsidRPr="000B3366" w:rsidRDefault="00A16570" w:rsidP="00750BD4">
            <w:pPr>
              <w:spacing w:after="0" w:line="240" w:lineRule="auto"/>
              <w:jc w:val="center"/>
              <w:rPr>
                <w:rFonts w:cs="Tahoma"/>
                <w:iCs/>
              </w:rPr>
            </w:pPr>
          </w:p>
        </w:tc>
        <w:tc>
          <w:tcPr>
            <w:tcW w:w="2976" w:type="dxa"/>
            <w:vMerge/>
          </w:tcPr>
          <w:p w:rsidR="00A16570" w:rsidRPr="000B3366" w:rsidRDefault="00A16570" w:rsidP="00750BD4">
            <w:pPr>
              <w:spacing w:after="0" w:line="240" w:lineRule="auto"/>
              <w:jc w:val="center"/>
              <w:rPr>
                <w:rFonts w:cs="Tahoma"/>
                <w:iCs/>
              </w:rPr>
            </w:pPr>
          </w:p>
        </w:tc>
      </w:tr>
      <w:tr w:rsidR="00A16570" w:rsidRPr="000B3366" w:rsidTr="00750BD4">
        <w:tc>
          <w:tcPr>
            <w:tcW w:w="4394" w:type="dxa"/>
          </w:tcPr>
          <w:p w:rsidR="00A16570" w:rsidRPr="000B3366" w:rsidRDefault="00A16570" w:rsidP="00750BD4">
            <w:pPr>
              <w:spacing w:after="0" w:line="240" w:lineRule="auto"/>
              <w:jc w:val="both"/>
              <w:rPr>
                <w:rFonts w:cs="Tahoma"/>
                <w:iCs/>
              </w:rPr>
            </w:pPr>
            <w:r w:rsidRPr="000B3366">
              <w:rPr>
                <w:rFonts w:cs="Tahoma"/>
                <w:iCs/>
              </w:rPr>
              <w:t>Puntuable Nacional Juvenil Masculino</w:t>
            </w:r>
          </w:p>
        </w:tc>
        <w:tc>
          <w:tcPr>
            <w:tcW w:w="1985" w:type="dxa"/>
          </w:tcPr>
          <w:p w:rsidR="00A16570" w:rsidRPr="000B3366" w:rsidRDefault="00A16570" w:rsidP="00750BD4">
            <w:pPr>
              <w:spacing w:after="0" w:line="240" w:lineRule="auto"/>
              <w:jc w:val="center"/>
              <w:rPr>
                <w:rFonts w:cs="Tahoma"/>
                <w:iCs/>
              </w:rPr>
            </w:pPr>
            <w:r>
              <w:rPr>
                <w:rFonts w:cs="Tahoma"/>
                <w:iCs/>
              </w:rPr>
              <w:t>23-24 febrero</w:t>
            </w:r>
          </w:p>
        </w:tc>
        <w:tc>
          <w:tcPr>
            <w:tcW w:w="2976" w:type="dxa"/>
          </w:tcPr>
          <w:p w:rsidR="00A16570" w:rsidRPr="000B3366" w:rsidRDefault="00A16570" w:rsidP="00750BD4">
            <w:pPr>
              <w:spacing w:after="0" w:line="240" w:lineRule="auto"/>
              <w:jc w:val="center"/>
              <w:rPr>
                <w:rFonts w:cs="Tahoma"/>
                <w:iCs/>
              </w:rPr>
            </w:pPr>
            <w:r>
              <w:rPr>
                <w:rFonts w:cs="Tahoma"/>
                <w:iCs/>
              </w:rPr>
              <w:t>Mar Menor</w:t>
            </w:r>
          </w:p>
        </w:tc>
      </w:tr>
      <w:tr w:rsidR="00A16570" w:rsidRPr="000B3366" w:rsidTr="00750BD4">
        <w:tc>
          <w:tcPr>
            <w:tcW w:w="4394" w:type="dxa"/>
          </w:tcPr>
          <w:p w:rsidR="00A16570" w:rsidRPr="005C5596" w:rsidRDefault="00A16570" w:rsidP="00750BD4">
            <w:pPr>
              <w:spacing w:after="0" w:line="240" w:lineRule="auto"/>
              <w:jc w:val="both"/>
              <w:rPr>
                <w:rFonts w:cs="Tahoma"/>
                <w:b/>
                <w:iCs/>
              </w:rPr>
            </w:pPr>
            <w:r w:rsidRPr="005C5596">
              <w:rPr>
                <w:rFonts w:cs="Tahoma"/>
                <w:b/>
                <w:iCs/>
              </w:rPr>
              <w:t xml:space="preserve">Campeonato Nacional Junior y </w:t>
            </w:r>
            <w:proofErr w:type="spellStart"/>
            <w:r w:rsidRPr="005C5596">
              <w:rPr>
                <w:rFonts w:cs="Tahoma"/>
                <w:b/>
                <w:iCs/>
              </w:rPr>
              <w:t>Boys</w:t>
            </w:r>
            <w:proofErr w:type="spellEnd"/>
            <w:r w:rsidRPr="005C5596">
              <w:rPr>
                <w:rFonts w:cs="Tahoma"/>
                <w:b/>
                <w:iCs/>
              </w:rPr>
              <w:t xml:space="preserve"> </w:t>
            </w:r>
          </w:p>
        </w:tc>
        <w:tc>
          <w:tcPr>
            <w:tcW w:w="1985" w:type="dxa"/>
          </w:tcPr>
          <w:p w:rsidR="00A16570" w:rsidRPr="005C5596" w:rsidRDefault="00A16570" w:rsidP="00750BD4">
            <w:pPr>
              <w:spacing w:after="0" w:line="240" w:lineRule="auto"/>
              <w:jc w:val="center"/>
              <w:rPr>
                <w:rFonts w:cs="Tahoma"/>
                <w:b/>
                <w:iCs/>
              </w:rPr>
            </w:pPr>
            <w:r w:rsidRPr="005C5596">
              <w:rPr>
                <w:rFonts w:cs="Tahoma"/>
                <w:b/>
                <w:iCs/>
              </w:rPr>
              <w:t>24-27 marzo</w:t>
            </w:r>
          </w:p>
        </w:tc>
        <w:tc>
          <w:tcPr>
            <w:tcW w:w="2976" w:type="dxa"/>
          </w:tcPr>
          <w:p w:rsidR="00A16570" w:rsidRPr="005C5596" w:rsidRDefault="00A16570" w:rsidP="00750BD4">
            <w:pPr>
              <w:spacing w:after="0" w:line="240" w:lineRule="auto"/>
              <w:jc w:val="center"/>
              <w:rPr>
                <w:rFonts w:cs="Tahoma"/>
                <w:b/>
                <w:iCs/>
              </w:rPr>
            </w:pPr>
            <w:proofErr w:type="spellStart"/>
            <w:r w:rsidRPr="005C5596">
              <w:rPr>
                <w:rFonts w:cs="Tahoma"/>
                <w:b/>
                <w:iCs/>
              </w:rPr>
              <w:t>Zuasti</w:t>
            </w:r>
            <w:proofErr w:type="spellEnd"/>
          </w:p>
        </w:tc>
      </w:tr>
      <w:tr w:rsidR="00A16570" w:rsidRPr="000B3366" w:rsidTr="00750BD4">
        <w:tc>
          <w:tcPr>
            <w:tcW w:w="4394" w:type="dxa"/>
          </w:tcPr>
          <w:p w:rsidR="00A16570" w:rsidRPr="00CF2BD2" w:rsidRDefault="00A16570" w:rsidP="00750BD4">
            <w:pPr>
              <w:spacing w:after="0" w:line="240" w:lineRule="auto"/>
              <w:jc w:val="both"/>
              <w:rPr>
                <w:rFonts w:cs="Tahoma"/>
                <w:b/>
                <w:iCs/>
              </w:rPr>
            </w:pPr>
            <w:r>
              <w:rPr>
                <w:rFonts w:cs="Tahoma"/>
                <w:b/>
                <w:iCs/>
              </w:rPr>
              <w:t>Campeonato Masculino de la Comunidad Valenciana</w:t>
            </w:r>
          </w:p>
        </w:tc>
        <w:tc>
          <w:tcPr>
            <w:tcW w:w="1985" w:type="dxa"/>
            <w:vAlign w:val="center"/>
          </w:tcPr>
          <w:p w:rsidR="00A16570" w:rsidRPr="00CF2BD2" w:rsidRDefault="00A16570" w:rsidP="00750BD4">
            <w:pPr>
              <w:spacing w:after="0" w:line="240" w:lineRule="auto"/>
              <w:jc w:val="center"/>
              <w:rPr>
                <w:rFonts w:cs="Tahoma"/>
                <w:b/>
                <w:iCs/>
              </w:rPr>
            </w:pPr>
            <w:r>
              <w:rPr>
                <w:rFonts w:cs="Tahoma"/>
                <w:b/>
                <w:iCs/>
              </w:rPr>
              <w:t>12-14 abril</w:t>
            </w:r>
          </w:p>
        </w:tc>
        <w:tc>
          <w:tcPr>
            <w:tcW w:w="2976" w:type="dxa"/>
            <w:vAlign w:val="center"/>
          </w:tcPr>
          <w:p w:rsidR="00A16570" w:rsidRPr="00CF2BD2" w:rsidRDefault="00A16570" w:rsidP="00750BD4">
            <w:pPr>
              <w:spacing w:after="0" w:line="240" w:lineRule="auto"/>
              <w:jc w:val="center"/>
              <w:rPr>
                <w:rFonts w:cs="Tahoma"/>
                <w:b/>
                <w:iCs/>
              </w:rPr>
            </w:pPr>
            <w:r>
              <w:rPr>
                <w:rFonts w:cs="Tahoma"/>
                <w:b/>
                <w:iCs/>
              </w:rPr>
              <w:t>C.G. Escorpión (Valencia)</w:t>
            </w:r>
          </w:p>
        </w:tc>
      </w:tr>
      <w:tr w:rsidR="00A16570" w:rsidRPr="000B3366" w:rsidTr="00750BD4">
        <w:tc>
          <w:tcPr>
            <w:tcW w:w="4394" w:type="dxa"/>
          </w:tcPr>
          <w:p w:rsidR="00A16570" w:rsidRPr="000B3366" w:rsidRDefault="00A16570" w:rsidP="00750BD4">
            <w:pPr>
              <w:spacing w:after="0" w:line="240" w:lineRule="auto"/>
              <w:jc w:val="both"/>
              <w:rPr>
                <w:rFonts w:cs="Tahoma"/>
                <w:iCs/>
              </w:rPr>
            </w:pPr>
            <w:r w:rsidRPr="000B3366">
              <w:rPr>
                <w:rFonts w:cs="Tahoma"/>
                <w:iCs/>
              </w:rPr>
              <w:t xml:space="preserve">Campeonato Nacional Individual de </w:t>
            </w:r>
            <w:r w:rsidRPr="000B3366">
              <w:rPr>
                <w:rFonts w:cs="Tahoma"/>
                <w:iCs/>
              </w:rPr>
              <w:lastRenderedPageBreak/>
              <w:t>Cadetes</w:t>
            </w:r>
          </w:p>
        </w:tc>
        <w:tc>
          <w:tcPr>
            <w:tcW w:w="1985" w:type="dxa"/>
            <w:vAlign w:val="center"/>
          </w:tcPr>
          <w:p w:rsidR="00A16570" w:rsidRPr="000B3366" w:rsidRDefault="00A16570" w:rsidP="00750BD4">
            <w:pPr>
              <w:spacing w:after="0" w:line="240" w:lineRule="auto"/>
              <w:jc w:val="center"/>
              <w:rPr>
                <w:rFonts w:cs="Tahoma"/>
                <w:iCs/>
              </w:rPr>
            </w:pPr>
            <w:r>
              <w:rPr>
                <w:rFonts w:cs="Tahoma"/>
                <w:iCs/>
              </w:rPr>
              <w:lastRenderedPageBreak/>
              <w:t>2-4 mayo</w:t>
            </w:r>
          </w:p>
        </w:tc>
        <w:tc>
          <w:tcPr>
            <w:tcW w:w="2976" w:type="dxa"/>
            <w:vAlign w:val="center"/>
          </w:tcPr>
          <w:p w:rsidR="00A16570" w:rsidRPr="000B3366" w:rsidRDefault="00A16570" w:rsidP="00750BD4">
            <w:pPr>
              <w:spacing w:after="0" w:line="240" w:lineRule="auto"/>
              <w:jc w:val="center"/>
              <w:rPr>
                <w:rFonts w:cs="Tahoma"/>
                <w:iCs/>
              </w:rPr>
            </w:pPr>
            <w:r>
              <w:rPr>
                <w:rFonts w:cs="Tahoma"/>
                <w:iCs/>
              </w:rPr>
              <w:t>La Moraleja</w:t>
            </w:r>
          </w:p>
        </w:tc>
      </w:tr>
    </w:tbl>
    <w:p w:rsidR="00A16570" w:rsidRPr="0086407B" w:rsidRDefault="00A16570" w:rsidP="00A16570">
      <w:pPr>
        <w:spacing w:after="0" w:line="240" w:lineRule="auto"/>
        <w:jc w:val="both"/>
        <w:rPr>
          <w:rFonts w:cs="Tahoma"/>
          <w:iCs/>
          <w:sz w:val="20"/>
        </w:rPr>
      </w:pPr>
    </w:p>
    <w:p w:rsidR="00A16570" w:rsidRPr="00A0349C" w:rsidRDefault="00A16570" w:rsidP="0069063A">
      <w:pPr>
        <w:numPr>
          <w:ilvl w:val="0"/>
          <w:numId w:val="66"/>
        </w:numPr>
        <w:suppressAutoHyphens w:val="0"/>
        <w:autoSpaceDN/>
        <w:spacing w:after="0" w:line="240" w:lineRule="auto"/>
        <w:jc w:val="both"/>
        <w:textAlignment w:val="auto"/>
        <w:rPr>
          <w:rFonts w:cs="Tahoma"/>
          <w:i/>
          <w:iCs/>
          <w:sz w:val="24"/>
          <w:szCs w:val="24"/>
        </w:rPr>
      </w:pPr>
      <w:r w:rsidRPr="00A0349C">
        <w:rPr>
          <w:rFonts w:cs="Tahoma"/>
          <w:b/>
          <w:bCs/>
          <w:sz w:val="24"/>
          <w:szCs w:val="24"/>
        </w:rPr>
        <w:t>RANKING CADETE FEMENINO</w:t>
      </w:r>
      <w:r w:rsidRPr="00A0349C">
        <w:rPr>
          <w:rFonts w:cs="Tahoma"/>
          <w:sz w:val="24"/>
          <w:szCs w:val="24"/>
        </w:rPr>
        <w:t xml:space="preserve">: Se establecen </w:t>
      </w:r>
      <w:r>
        <w:rPr>
          <w:rFonts w:cs="Tahoma"/>
          <w:sz w:val="24"/>
          <w:szCs w:val="24"/>
        </w:rPr>
        <w:t>6</w:t>
      </w:r>
      <w:r w:rsidRPr="00A0349C">
        <w:rPr>
          <w:rFonts w:cs="Tahoma"/>
          <w:sz w:val="24"/>
          <w:szCs w:val="24"/>
        </w:rPr>
        <w:t xml:space="preserve"> Pruebas Puntuables, de las cuales se seleccionarán las 4 mejores. </w:t>
      </w:r>
      <w:r w:rsidRPr="00A0349C">
        <w:rPr>
          <w:rFonts w:cs="Tahoma"/>
          <w:i/>
          <w:iCs/>
          <w:sz w:val="24"/>
          <w:szCs w:val="24"/>
        </w:rPr>
        <w:t>En caso de empate decidirá el C.T.J.</w:t>
      </w:r>
    </w:p>
    <w:p w:rsidR="00A16570" w:rsidRDefault="00A16570" w:rsidP="00A16570">
      <w:pPr>
        <w:spacing w:after="0" w:line="240" w:lineRule="auto"/>
        <w:ind w:left="720"/>
        <w:jc w:val="both"/>
        <w:rPr>
          <w:rFonts w:cs="Tahoma"/>
          <w:i/>
          <w:iCs/>
          <w:sz w:val="20"/>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50"/>
        <w:gridCol w:w="1786"/>
        <w:gridCol w:w="2692"/>
      </w:tblGrid>
      <w:tr w:rsidR="00A16570" w:rsidRPr="000B3366" w:rsidTr="00750BD4">
        <w:tc>
          <w:tcPr>
            <w:tcW w:w="9355" w:type="dxa"/>
            <w:gridSpan w:val="3"/>
            <w:shd w:val="clear" w:color="auto" w:fill="B8CCE4"/>
          </w:tcPr>
          <w:p w:rsidR="00A16570" w:rsidRPr="000B3366" w:rsidRDefault="00A16570" w:rsidP="00750BD4">
            <w:pPr>
              <w:spacing w:after="0" w:line="240" w:lineRule="auto"/>
              <w:jc w:val="center"/>
              <w:rPr>
                <w:rFonts w:cs="Tahoma"/>
                <w:b/>
                <w:iCs/>
                <w:sz w:val="20"/>
              </w:rPr>
            </w:pPr>
            <w:r w:rsidRPr="000B3366">
              <w:rPr>
                <w:rFonts w:cs="Tahoma"/>
                <w:b/>
                <w:iCs/>
                <w:sz w:val="20"/>
              </w:rPr>
              <w:t>RANKING CADETE FEMENINO</w:t>
            </w:r>
          </w:p>
        </w:tc>
      </w:tr>
      <w:tr w:rsidR="00A16570" w:rsidRPr="000B3366" w:rsidTr="00750BD4">
        <w:tc>
          <w:tcPr>
            <w:tcW w:w="4394" w:type="dxa"/>
          </w:tcPr>
          <w:p w:rsidR="00A16570" w:rsidRPr="000B3366" w:rsidRDefault="00A16570" w:rsidP="00750BD4">
            <w:pPr>
              <w:spacing w:after="0" w:line="240" w:lineRule="auto"/>
              <w:jc w:val="both"/>
              <w:rPr>
                <w:rFonts w:cs="Tahoma"/>
                <w:iCs/>
              </w:rPr>
            </w:pPr>
            <w:r w:rsidRPr="000B3366">
              <w:rPr>
                <w:rFonts w:cs="Tahoma"/>
                <w:iCs/>
              </w:rPr>
              <w:t>I Puntuable Zonal</w:t>
            </w:r>
          </w:p>
        </w:tc>
        <w:tc>
          <w:tcPr>
            <w:tcW w:w="1985" w:type="dxa"/>
            <w:vMerge w:val="restart"/>
            <w:vAlign w:val="center"/>
          </w:tcPr>
          <w:p w:rsidR="00A16570" w:rsidRPr="000B3366" w:rsidRDefault="00A16570" w:rsidP="00750BD4">
            <w:pPr>
              <w:spacing w:after="0" w:line="240" w:lineRule="auto"/>
              <w:jc w:val="center"/>
              <w:rPr>
                <w:rFonts w:cs="Tahoma"/>
                <w:iCs/>
              </w:rPr>
            </w:pPr>
            <w:r w:rsidRPr="000B3366">
              <w:rPr>
                <w:rFonts w:cs="Tahoma"/>
                <w:iCs/>
              </w:rPr>
              <w:t xml:space="preserve">Desde 1 enero hasta </w:t>
            </w:r>
            <w:r>
              <w:rPr>
                <w:rFonts w:cs="Tahoma"/>
                <w:iCs/>
              </w:rPr>
              <w:t xml:space="preserve">30 </w:t>
            </w:r>
            <w:r w:rsidRPr="000B3366">
              <w:rPr>
                <w:rFonts w:cs="Tahoma"/>
                <w:iCs/>
              </w:rPr>
              <w:t>junio</w:t>
            </w:r>
          </w:p>
        </w:tc>
        <w:tc>
          <w:tcPr>
            <w:tcW w:w="2976" w:type="dxa"/>
            <w:vMerge w:val="restart"/>
            <w:vAlign w:val="center"/>
          </w:tcPr>
          <w:p w:rsidR="00A16570" w:rsidRPr="000B3366" w:rsidRDefault="00A16570" w:rsidP="00750BD4">
            <w:pPr>
              <w:spacing w:after="0" w:line="240" w:lineRule="auto"/>
              <w:jc w:val="center"/>
              <w:rPr>
                <w:rFonts w:cs="Tahoma"/>
                <w:iCs/>
              </w:rPr>
            </w:pPr>
            <w:r w:rsidRPr="000B3366">
              <w:rPr>
                <w:rFonts w:cs="Tahoma"/>
                <w:iCs/>
              </w:rPr>
              <w:t>A determinar por las Federaciones Territoriales</w:t>
            </w:r>
          </w:p>
        </w:tc>
      </w:tr>
      <w:tr w:rsidR="00A16570" w:rsidRPr="000B3366" w:rsidTr="00750BD4">
        <w:tc>
          <w:tcPr>
            <w:tcW w:w="4394" w:type="dxa"/>
          </w:tcPr>
          <w:p w:rsidR="00A16570" w:rsidRPr="000B3366" w:rsidRDefault="00A16570" w:rsidP="00750BD4">
            <w:pPr>
              <w:spacing w:after="0" w:line="240" w:lineRule="auto"/>
              <w:jc w:val="both"/>
              <w:rPr>
                <w:rFonts w:cs="Tahoma"/>
                <w:iCs/>
              </w:rPr>
            </w:pPr>
            <w:r w:rsidRPr="000B3366">
              <w:rPr>
                <w:rFonts w:cs="Tahoma"/>
                <w:iCs/>
              </w:rPr>
              <w:t>II Puntuable Zonal</w:t>
            </w:r>
          </w:p>
        </w:tc>
        <w:tc>
          <w:tcPr>
            <w:tcW w:w="1985" w:type="dxa"/>
            <w:vMerge/>
            <w:vAlign w:val="center"/>
          </w:tcPr>
          <w:p w:rsidR="00A16570" w:rsidRPr="000B3366" w:rsidRDefault="00A16570" w:rsidP="00750BD4">
            <w:pPr>
              <w:spacing w:after="0" w:line="240" w:lineRule="auto"/>
              <w:jc w:val="center"/>
              <w:rPr>
                <w:rFonts w:cs="Tahoma"/>
                <w:iCs/>
              </w:rPr>
            </w:pPr>
          </w:p>
        </w:tc>
        <w:tc>
          <w:tcPr>
            <w:tcW w:w="2976" w:type="dxa"/>
            <w:vMerge/>
            <w:vAlign w:val="center"/>
          </w:tcPr>
          <w:p w:rsidR="00A16570" w:rsidRPr="000B3366" w:rsidRDefault="00A16570" w:rsidP="00750BD4">
            <w:pPr>
              <w:spacing w:after="0" w:line="240" w:lineRule="auto"/>
              <w:jc w:val="center"/>
              <w:rPr>
                <w:rFonts w:cs="Tahoma"/>
                <w:iCs/>
              </w:rPr>
            </w:pPr>
          </w:p>
        </w:tc>
      </w:tr>
      <w:tr w:rsidR="00A16570" w:rsidRPr="000B3366" w:rsidTr="00750BD4">
        <w:tc>
          <w:tcPr>
            <w:tcW w:w="4394" w:type="dxa"/>
          </w:tcPr>
          <w:p w:rsidR="00A16570" w:rsidRPr="000B3366" w:rsidRDefault="00A16570" w:rsidP="00750BD4">
            <w:pPr>
              <w:spacing w:after="0" w:line="240" w:lineRule="auto"/>
              <w:jc w:val="both"/>
              <w:rPr>
                <w:rFonts w:cs="Tahoma"/>
                <w:iCs/>
              </w:rPr>
            </w:pPr>
            <w:r w:rsidRPr="000B3366">
              <w:rPr>
                <w:rFonts w:cs="Tahoma"/>
                <w:iCs/>
              </w:rPr>
              <w:t>Puntuable Nacional Juvenil Femenino</w:t>
            </w:r>
          </w:p>
        </w:tc>
        <w:tc>
          <w:tcPr>
            <w:tcW w:w="1985" w:type="dxa"/>
            <w:vAlign w:val="center"/>
          </w:tcPr>
          <w:p w:rsidR="00A16570" w:rsidRPr="000B3366" w:rsidRDefault="00A16570" w:rsidP="00750BD4">
            <w:pPr>
              <w:spacing w:after="0" w:line="240" w:lineRule="auto"/>
              <w:jc w:val="center"/>
              <w:rPr>
                <w:rFonts w:cs="Tahoma"/>
                <w:iCs/>
              </w:rPr>
            </w:pPr>
            <w:r>
              <w:rPr>
                <w:rFonts w:cs="Tahoma"/>
                <w:iCs/>
              </w:rPr>
              <w:t>23-24 febrero</w:t>
            </w:r>
          </w:p>
        </w:tc>
        <w:tc>
          <w:tcPr>
            <w:tcW w:w="2976" w:type="dxa"/>
            <w:vAlign w:val="center"/>
          </w:tcPr>
          <w:p w:rsidR="00A16570" w:rsidRPr="000B3366" w:rsidRDefault="00A16570" w:rsidP="00750BD4">
            <w:pPr>
              <w:spacing w:after="0" w:line="240" w:lineRule="auto"/>
              <w:jc w:val="center"/>
              <w:rPr>
                <w:rFonts w:cs="Tahoma"/>
                <w:iCs/>
              </w:rPr>
            </w:pPr>
            <w:r>
              <w:rPr>
                <w:rFonts w:cs="Tahoma"/>
                <w:iCs/>
              </w:rPr>
              <w:t>La Torre</w:t>
            </w:r>
          </w:p>
        </w:tc>
      </w:tr>
      <w:tr w:rsidR="00A16570" w:rsidRPr="000B3366" w:rsidTr="00750BD4">
        <w:tc>
          <w:tcPr>
            <w:tcW w:w="4394" w:type="dxa"/>
          </w:tcPr>
          <w:p w:rsidR="00A16570" w:rsidRPr="00CF2BD2" w:rsidRDefault="00A16570" w:rsidP="00750BD4">
            <w:pPr>
              <w:spacing w:after="0" w:line="240" w:lineRule="auto"/>
              <w:jc w:val="both"/>
              <w:rPr>
                <w:rFonts w:cs="Tahoma"/>
                <w:b/>
                <w:iCs/>
              </w:rPr>
            </w:pPr>
            <w:r w:rsidRPr="00CF2BD2">
              <w:rPr>
                <w:rFonts w:cs="Tahoma"/>
                <w:b/>
                <w:iCs/>
              </w:rPr>
              <w:t>Campeonato Femenino de Madrid</w:t>
            </w:r>
          </w:p>
        </w:tc>
        <w:tc>
          <w:tcPr>
            <w:tcW w:w="1985" w:type="dxa"/>
            <w:vAlign w:val="center"/>
          </w:tcPr>
          <w:p w:rsidR="00A16570" w:rsidRPr="00CF2BD2" w:rsidRDefault="00A16570" w:rsidP="00750BD4">
            <w:pPr>
              <w:spacing w:after="0" w:line="240" w:lineRule="auto"/>
              <w:jc w:val="center"/>
              <w:rPr>
                <w:rFonts w:cs="Tahoma"/>
                <w:b/>
                <w:iCs/>
              </w:rPr>
            </w:pPr>
            <w:r>
              <w:rPr>
                <w:rFonts w:cs="Tahoma"/>
                <w:b/>
                <w:iCs/>
              </w:rPr>
              <w:t xml:space="preserve">15-17 </w:t>
            </w:r>
            <w:r w:rsidRPr="00CF2BD2">
              <w:rPr>
                <w:rFonts w:cs="Tahoma"/>
                <w:b/>
                <w:iCs/>
              </w:rPr>
              <w:t xml:space="preserve"> marzo</w:t>
            </w:r>
          </w:p>
        </w:tc>
        <w:tc>
          <w:tcPr>
            <w:tcW w:w="2976" w:type="dxa"/>
            <w:vAlign w:val="center"/>
          </w:tcPr>
          <w:p w:rsidR="00A16570" w:rsidRPr="000A10C3" w:rsidRDefault="00A16570" w:rsidP="00750BD4">
            <w:pPr>
              <w:spacing w:after="0" w:line="240" w:lineRule="auto"/>
              <w:jc w:val="center"/>
              <w:rPr>
                <w:rFonts w:cs="Tahoma"/>
                <w:b/>
                <w:iCs/>
                <w:color w:val="FF0000"/>
              </w:rPr>
            </w:pPr>
            <w:r w:rsidRPr="00CF2BD2">
              <w:rPr>
                <w:rFonts w:cs="Tahoma"/>
                <w:b/>
                <w:iCs/>
              </w:rPr>
              <w:t xml:space="preserve">El </w:t>
            </w:r>
            <w:proofErr w:type="spellStart"/>
            <w:r w:rsidRPr="00CF2BD2">
              <w:rPr>
                <w:rFonts w:cs="Tahoma"/>
                <w:b/>
                <w:iCs/>
              </w:rPr>
              <w:t>Encín</w:t>
            </w:r>
            <w:proofErr w:type="spellEnd"/>
            <w:r>
              <w:rPr>
                <w:rFonts w:cs="Tahoma"/>
                <w:b/>
                <w:iCs/>
              </w:rPr>
              <w:t xml:space="preserve"> </w:t>
            </w:r>
          </w:p>
        </w:tc>
      </w:tr>
      <w:tr w:rsidR="00A16570" w:rsidRPr="000B3366" w:rsidTr="00750BD4">
        <w:tc>
          <w:tcPr>
            <w:tcW w:w="4394" w:type="dxa"/>
          </w:tcPr>
          <w:p w:rsidR="00A16570" w:rsidRPr="000B3366" w:rsidRDefault="00A16570" w:rsidP="00750BD4">
            <w:pPr>
              <w:spacing w:after="0" w:line="240" w:lineRule="auto"/>
              <w:jc w:val="both"/>
              <w:rPr>
                <w:rFonts w:cs="Tahoma"/>
                <w:iCs/>
              </w:rPr>
            </w:pPr>
            <w:r w:rsidRPr="000B3366">
              <w:rPr>
                <w:rFonts w:cs="Tahoma"/>
                <w:iCs/>
              </w:rPr>
              <w:t>Campeonato Nacional Individual de Cadetes</w:t>
            </w:r>
          </w:p>
        </w:tc>
        <w:tc>
          <w:tcPr>
            <w:tcW w:w="1985" w:type="dxa"/>
            <w:vAlign w:val="center"/>
          </w:tcPr>
          <w:p w:rsidR="00A16570" w:rsidRPr="000B3366" w:rsidRDefault="00A16570" w:rsidP="00750BD4">
            <w:pPr>
              <w:spacing w:after="0" w:line="240" w:lineRule="auto"/>
              <w:jc w:val="center"/>
              <w:rPr>
                <w:rFonts w:cs="Tahoma"/>
                <w:iCs/>
              </w:rPr>
            </w:pPr>
            <w:r>
              <w:rPr>
                <w:rFonts w:cs="Tahoma"/>
                <w:iCs/>
              </w:rPr>
              <w:t>2-4 mayo</w:t>
            </w:r>
          </w:p>
        </w:tc>
        <w:tc>
          <w:tcPr>
            <w:tcW w:w="2976" w:type="dxa"/>
            <w:vAlign w:val="center"/>
          </w:tcPr>
          <w:p w:rsidR="00A16570" w:rsidRPr="000B3366" w:rsidRDefault="00A16570" w:rsidP="00750BD4">
            <w:pPr>
              <w:spacing w:after="0" w:line="240" w:lineRule="auto"/>
              <w:jc w:val="center"/>
              <w:rPr>
                <w:rFonts w:cs="Tahoma"/>
                <w:iCs/>
              </w:rPr>
            </w:pPr>
            <w:r>
              <w:rPr>
                <w:rFonts w:cs="Tahoma"/>
                <w:iCs/>
              </w:rPr>
              <w:t>La Moraleja</w:t>
            </w:r>
          </w:p>
        </w:tc>
      </w:tr>
      <w:tr w:rsidR="00A16570" w:rsidRPr="000B3366" w:rsidTr="00750BD4">
        <w:tc>
          <w:tcPr>
            <w:tcW w:w="4394" w:type="dxa"/>
          </w:tcPr>
          <w:p w:rsidR="00A16570" w:rsidRPr="005C5596" w:rsidRDefault="00A16570" w:rsidP="00750BD4">
            <w:pPr>
              <w:spacing w:after="0" w:line="240" w:lineRule="auto"/>
              <w:jc w:val="both"/>
              <w:rPr>
                <w:rFonts w:cs="Tahoma"/>
                <w:b/>
                <w:iCs/>
              </w:rPr>
            </w:pPr>
            <w:r w:rsidRPr="005C5596">
              <w:rPr>
                <w:rFonts w:cs="Tahoma"/>
                <w:b/>
                <w:iCs/>
              </w:rPr>
              <w:t>Campeonato Nacional de España Femenino 1ª y 2ª categoría</w:t>
            </w:r>
          </w:p>
        </w:tc>
        <w:tc>
          <w:tcPr>
            <w:tcW w:w="1985" w:type="dxa"/>
            <w:vAlign w:val="center"/>
          </w:tcPr>
          <w:p w:rsidR="00A16570" w:rsidRPr="005C5596" w:rsidRDefault="00A16570" w:rsidP="00750BD4">
            <w:pPr>
              <w:spacing w:after="0" w:line="240" w:lineRule="auto"/>
              <w:jc w:val="center"/>
              <w:rPr>
                <w:rFonts w:cs="Tahoma"/>
                <w:b/>
                <w:iCs/>
              </w:rPr>
            </w:pPr>
            <w:r w:rsidRPr="005C5596">
              <w:rPr>
                <w:rFonts w:cs="Tahoma"/>
                <w:b/>
                <w:iCs/>
              </w:rPr>
              <w:t>30 mayo-2 junio</w:t>
            </w:r>
          </w:p>
        </w:tc>
        <w:tc>
          <w:tcPr>
            <w:tcW w:w="2976" w:type="dxa"/>
            <w:vAlign w:val="center"/>
          </w:tcPr>
          <w:p w:rsidR="00A16570" w:rsidRPr="000A10C3" w:rsidRDefault="00A16570" w:rsidP="00750BD4">
            <w:pPr>
              <w:spacing w:after="0" w:line="240" w:lineRule="auto"/>
              <w:jc w:val="center"/>
              <w:rPr>
                <w:rFonts w:cs="Tahoma"/>
                <w:b/>
                <w:iCs/>
                <w:color w:val="FF0000"/>
              </w:rPr>
            </w:pPr>
            <w:r>
              <w:rPr>
                <w:rFonts w:cs="Tahoma"/>
                <w:b/>
                <w:iCs/>
              </w:rPr>
              <w:t xml:space="preserve">La Coruña </w:t>
            </w:r>
          </w:p>
        </w:tc>
      </w:tr>
    </w:tbl>
    <w:p w:rsidR="00A16570" w:rsidRDefault="00A16570" w:rsidP="00A16570">
      <w:pPr>
        <w:spacing w:after="0" w:line="240" w:lineRule="auto"/>
        <w:jc w:val="both"/>
        <w:rPr>
          <w:rFonts w:cs="Tahoma"/>
          <w:sz w:val="20"/>
        </w:rPr>
      </w:pPr>
    </w:p>
    <w:p w:rsidR="00A16570" w:rsidRDefault="00A16570" w:rsidP="00A16570">
      <w:pPr>
        <w:spacing w:after="0" w:line="240" w:lineRule="auto"/>
        <w:jc w:val="both"/>
        <w:rPr>
          <w:rFonts w:cs="Tahoma"/>
          <w:sz w:val="20"/>
        </w:rPr>
      </w:pPr>
    </w:p>
    <w:p w:rsidR="00A16570" w:rsidRDefault="00A16570" w:rsidP="00A16570">
      <w:pPr>
        <w:spacing w:after="0" w:line="240" w:lineRule="auto"/>
        <w:jc w:val="both"/>
        <w:rPr>
          <w:rFonts w:cs="Tahoma"/>
          <w:sz w:val="20"/>
        </w:rPr>
      </w:pPr>
    </w:p>
    <w:p w:rsidR="00A16570" w:rsidRDefault="00A16570" w:rsidP="00A16570">
      <w:pPr>
        <w:spacing w:after="0" w:line="240" w:lineRule="auto"/>
        <w:jc w:val="both"/>
        <w:rPr>
          <w:rFonts w:cs="Tahoma"/>
          <w:sz w:val="20"/>
        </w:rPr>
      </w:pPr>
    </w:p>
    <w:p w:rsidR="00A16570" w:rsidRPr="003375C3" w:rsidRDefault="00A16570" w:rsidP="00A16570">
      <w:pPr>
        <w:spacing w:after="0" w:line="240" w:lineRule="auto"/>
        <w:jc w:val="both"/>
        <w:rPr>
          <w:rFonts w:cs="Tahoma"/>
          <w:sz w:val="20"/>
        </w:rPr>
      </w:pPr>
    </w:p>
    <w:p w:rsidR="00A16570" w:rsidRPr="00A0349C" w:rsidRDefault="00A16570" w:rsidP="0069063A">
      <w:pPr>
        <w:numPr>
          <w:ilvl w:val="0"/>
          <w:numId w:val="66"/>
        </w:numPr>
        <w:suppressAutoHyphens w:val="0"/>
        <w:autoSpaceDN/>
        <w:spacing w:after="0" w:line="240" w:lineRule="auto"/>
        <w:jc w:val="both"/>
        <w:textAlignment w:val="auto"/>
        <w:rPr>
          <w:rFonts w:cs="Tahoma"/>
          <w:i/>
          <w:iCs/>
          <w:sz w:val="24"/>
          <w:szCs w:val="24"/>
        </w:rPr>
      </w:pPr>
      <w:r w:rsidRPr="00A0349C">
        <w:rPr>
          <w:rFonts w:cs="Tahoma"/>
          <w:b/>
          <w:bCs/>
          <w:sz w:val="24"/>
          <w:szCs w:val="24"/>
        </w:rPr>
        <w:t>RANKING INFANTIL:</w:t>
      </w:r>
      <w:r w:rsidRPr="00A0349C">
        <w:rPr>
          <w:rFonts w:cs="Tahoma"/>
          <w:sz w:val="24"/>
          <w:szCs w:val="24"/>
        </w:rPr>
        <w:t xml:space="preserve"> Se establecen 4 Pruebas Puntuables, de las cuales se seleccionarán las 3 mejores. </w:t>
      </w:r>
      <w:r w:rsidRPr="00A0349C">
        <w:rPr>
          <w:rFonts w:cs="Tahoma"/>
          <w:i/>
          <w:iCs/>
          <w:sz w:val="24"/>
          <w:szCs w:val="24"/>
        </w:rPr>
        <w:t>En caso de empate decidirá el C.T.J.</w:t>
      </w:r>
    </w:p>
    <w:p w:rsidR="00A16570" w:rsidRPr="003375C3" w:rsidRDefault="00A16570" w:rsidP="00A16570">
      <w:pPr>
        <w:spacing w:after="0" w:line="240" w:lineRule="auto"/>
        <w:ind w:left="720"/>
        <w:jc w:val="both"/>
        <w:rPr>
          <w:rFonts w:cs="Tahoma"/>
          <w:i/>
          <w:iCs/>
          <w:sz w:val="20"/>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48"/>
        <w:gridCol w:w="1787"/>
        <w:gridCol w:w="2693"/>
      </w:tblGrid>
      <w:tr w:rsidR="00A16570" w:rsidRPr="00C42C10" w:rsidTr="00750BD4">
        <w:tc>
          <w:tcPr>
            <w:tcW w:w="9355" w:type="dxa"/>
            <w:gridSpan w:val="3"/>
            <w:shd w:val="clear" w:color="auto" w:fill="B8CCE4"/>
          </w:tcPr>
          <w:p w:rsidR="00A16570" w:rsidRPr="000B3366" w:rsidRDefault="00A16570" w:rsidP="00750BD4">
            <w:pPr>
              <w:spacing w:after="0" w:line="240" w:lineRule="auto"/>
              <w:jc w:val="center"/>
              <w:rPr>
                <w:rFonts w:cs="Tahoma"/>
                <w:b/>
                <w:iCs/>
                <w:sz w:val="20"/>
                <w:lang w:val="en-US"/>
              </w:rPr>
            </w:pPr>
            <w:r w:rsidRPr="000B3366">
              <w:rPr>
                <w:rFonts w:cs="Tahoma"/>
                <w:b/>
                <w:iCs/>
                <w:sz w:val="20"/>
                <w:lang w:val="en-US"/>
              </w:rPr>
              <w:t>RANKING INFANTIL MASCULINO Y FEMENINO</w:t>
            </w:r>
          </w:p>
        </w:tc>
      </w:tr>
      <w:tr w:rsidR="00A16570" w:rsidRPr="000B3366" w:rsidTr="00750BD4">
        <w:tc>
          <w:tcPr>
            <w:tcW w:w="4394" w:type="dxa"/>
          </w:tcPr>
          <w:p w:rsidR="00A16570" w:rsidRPr="000B3366" w:rsidRDefault="00A16570" w:rsidP="00750BD4">
            <w:pPr>
              <w:spacing w:after="0" w:line="240" w:lineRule="auto"/>
              <w:jc w:val="both"/>
              <w:rPr>
                <w:rFonts w:cs="Tahoma"/>
                <w:iCs/>
              </w:rPr>
            </w:pPr>
            <w:r w:rsidRPr="000B3366">
              <w:rPr>
                <w:rFonts w:cs="Tahoma"/>
                <w:iCs/>
              </w:rPr>
              <w:t>I Puntuable Zonal</w:t>
            </w:r>
          </w:p>
        </w:tc>
        <w:tc>
          <w:tcPr>
            <w:tcW w:w="1985" w:type="dxa"/>
            <w:vMerge w:val="restart"/>
            <w:vAlign w:val="center"/>
          </w:tcPr>
          <w:p w:rsidR="00A16570" w:rsidRPr="000B3366" w:rsidRDefault="00A16570" w:rsidP="00750BD4">
            <w:pPr>
              <w:spacing w:after="0" w:line="240" w:lineRule="auto"/>
              <w:jc w:val="center"/>
              <w:rPr>
                <w:rFonts w:cs="Tahoma"/>
                <w:iCs/>
              </w:rPr>
            </w:pPr>
            <w:r w:rsidRPr="000B3366">
              <w:rPr>
                <w:rFonts w:cs="Tahoma"/>
                <w:iCs/>
              </w:rPr>
              <w:t xml:space="preserve">Desde 1 enero hasta </w:t>
            </w:r>
            <w:r>
              <w:rPr>
                <w:rFonts w:cs="Tahoma"/>
                <w:iCs/>
              </w:rPr>
              <w:t>30</w:t>
            </w:r>
            <w:r w:rsidRPr="000B3366">
              <w:rPr>
                <w:rFonts w:cs="Tahoma"/>
                <w:iCs/>
              </w:rPr>
              <w:t xml:space="preserve"> junio</w:t>
            </w:r>
          </w:p>
        </w:tc>
        <w:tc>
          <w:tcPr>
            <w:tcW w:w="2976" w:type="dxa"/>
            <w:vMerge w:val="restart"/>
            <w:vAlign w:val="center"/>
          </w:tcPr>
          <w:p w:rsidR="00A16570" w:rsidRPr="000B3366" w:rsidRDefault="00A16570" w:rsidP="00750BD4">
            <w:pPr>
              <w:spacing w:after="0" w:line="240" w:lineRule="auto"/>
              <w:jc w:val="center"/>
              <w:rPr>
                <w:rFonts w:cs="Tahoma"/>
                <w:iCs/>
              </w:rPr>
            </w:pPr>
            <w:r w:rsidRPr="000B3366">
              <w:rPr>
                <w:rFonts w:cs="Tahoma"/>
                <w:iCs/>
              </w:rPr>
              <w:t>A determinar por las Federaciones Territoriales</w:t>
            </w:r>
          </w:p>
        </w:tc>
      </w:tr>
      <w:tr w:rsidR="00A16570" w:rsidRPr="000B3366" w:rsidTr="00750BD4">
        <w:tc>
          <w:tcPr>
            <w:tcW w:w="4394" w:type="dxa"/>
          </w:tcPr>
          <w:p w:rsidR="00A16570" w:rsidRPr="000B3366" w:rsidRDefault="00A16570" w:rsidP="00750BD4">
            <w:pPr>
              <w:spacing w:after="0" w:line="240" w:lineRule="auto"/>
              <w:jc w:val="both"/>
              <w:rPr>
                <w:rFonts w:cs="Tahoma"/>
                <w:iCs/>
              </w:rPr>
            </w:pPr>
            <w:r w:rsidRPr="000B3366">
              <w:rPr>
                <w:rFonts w:cs="Tahoma"/>
                <w:iCs/>
              </w:rPr>
              <w:t>II Puntuable Zonal</w:t>
            </w:r>
          </w:p>
        </w:tc>
        <w:tc>
          <w:tcPr>
            <w:tcW w:w="1985" w:type="dxa"/>
            <w:vMerge/>
            <w:vAlign w:val="center"/>
          </w:tcPr>
          <w:p w:rsidR="00A16570" w:rsidRPr="000B3366" w:rsidRDefault="00A16570" w:rsidP="00750BD4">
            <w:pPr>
              <w:spacing w:after="0" w:line="240" w:lineRule="auto"/>
              <w:jc w:val="center"/>
              <w:rPr>
                <w:rFonts w:cs="Tahoma"/>
                <w:iCs/>
              </w:rPr>
            </w:pPr>
          </w:p>
        </w:tc>
        <w:tc>
          <w:tcPr>
            <w:tcW w:w="2976" w:type="dxa"/>
            <w:vMerge/>
            <w:vAlign w:val="center"/>
          </w:tcPr>
          <w:p w:rsidR="00A16570" w:rsidRPr="000B3366" w:rsidRDefault="00A16570" w:rsidP="00750BD4">
            <w:pPr>
              <w:spacing w:after="0" w:line="240" w:lineRule="auto"/>
              <w:jc w:val="center"/>
              <w:rPr>
                <w:rFonts w:cs="Tahoma"/>
                <w:iCs/>
              </w:rPr>
            </w:pPr>
          </w:p>
        </w:tc>
      </w:tr>
      <w:tr w:rsidR="00A16570" w:rsidRPr="000B3366" w:rsidTr="00750BD4">
        <w:tc>
          <w:tcPr>
            <w:tcW w:w="4394" w:type="dxa"/>
          </w:tcPr>
          <w:p w:rsidR="00A16570" w:rsidRPr="000B3366" w:rsidRDefault="00A16570" w:rsidP="00750BD4">
            <w:pPr>
              <w:spacing w:after="0" w:line="240" w:lineRule="auto"/>
              <w:jc w:val="both"/>
              <w:rPr>
                <w:rFonts w:cs="Tahoma"/>
                <w:iCs/>
              </w:rPr>
            </w:pPr>
            <w:r w:rsidRPr="000B3366">
              <w:rPr>
                <w:rFonts w:cs="Tahoma"/>
                <w:iCs/>
              </w:rPr>
              <w:t>Puntuable Nacional Juvenil Masculino / Femenino</w:t>
            </w:r>
          </w:p>
        </w:tc>
        <w:tc>
          <w:tcPr>
            <w:tcW w:w="1985" w:type="dxa"/>
            <w:vAlign w:val="center"/>
          </w:tcPr>
          <w:p w:rsidR="00A16570" w:rsidRPr="000B3366" w:rsidRDefault="00A16570" w:rsidP="00750BD4">
            <w:pPr>
              <w:spacing w:after="0" w:line="240" w:lineRule="auto"/>
              <w:jc w:val="center"/>
              <w:rPr>
                <w:rFonts w:cs="Tahoma"/>
                <w:iCs/>
              </w:rPr>
            </w:pPr>
            <w:r>
              <w:rPr>
                <w:rFonts w:cs="Tahoma"/>
                <w:iCs/>
              </w:rPr>
              <w:t>23-24 febrero</w:t>
            </w:r>
          </w:p>
        </w:tc>
        <w:tc>
          <w:tcPr>
            <w:tcW w:w="2976" w:type="dxa"/>
            <w:vAlign w:val="center"/>
          </w:tcPr>
          <w:p w:rsidR="00A16570" w:rsidRPr="000B3366" w:rsidRDefault="00A16570" w:rsidP="00750BD4">
            <w:pPr>
              <w:spacing w:after="0" w:line="240" w:lineRule="auto"/>
              <w:jc w:val="center"/>
              <w:rPr>
                <w:rFonts w:cs="Tahoma"/>
                <w:iCs/>
              </w:rPr>
            </w:pPr>
            <w:r>
              <w:rPr>
                <w:rFonts w:cs="Tahoma"/>
                <w:iCs/>
              </w:rPr>
              <w:t>Mar Menor /La Torre</w:t>
            </w:r>
          </w:p>
        </w:tc>
      </w:tr>
      <w:tr w:rsidR="00A16570" w:rsidRPr="000B3366" w:rsidTr="00750BD4">
        <w:tc>
          <w:tcPr>
            <w:tcW w:w="4394" w:type="dxa"/>
          </w:tcPr>
          <w:p w:rsidR="00A16570" w:rsidRPr="000B3366" w:rsidRDefault="00A16570" w:rsidP="00750BD4">
            <w:pPr>
              <w:spacing w:after="0" w:line="240" w:lineRule="auto"/>
              <w:jc w:val="both"/>
              <w:rPr>
                <w:rFonts w:cs="Tahoma"/>
                <w:iCs/>
              </w:rPr>
            </w:pPr>
            <w:r w:rsidRPr="000B3366">
              <w:rPr>
                <w:rFonts w:cs="Tahoma"/>
                <w:iCs/>
              </w:rPr>
              <w:t>Campeonato Nacional Individual Infantil de España</w:t>
            </w:r>
          </w:p>
        </w:tc>
        <w:tc>
          <w:tcPr>
            <w:tcW w:w="1985" w:type="dxa"/>
            <w:vAlign w:val="center"/>
          </w:tcPr>
          <w:p w:rsidR="00A16570" w:rsidRPr="000B3366" w:rsidRDefault="00A16570" w:rsidP="00750BD4">
            <w:pPr>
              <w:spacing w:after="0" w:line="240" w:lineRule="auto"/>
              <w:jc w:val="center"/>
              <w:rPr>
                <w:rFonts w:cs="Tahoma"/>
                <w:iCs/>
              </w:rPr>
            </w:pPr>
            <w:r>
              <w:rPr>
                <w:rFonts w:cs="Tahoma"/>
                <w:iCs/>
              </w:rPr>
              <w:t>26-28 junio</w:t>
            </w:r>
          </w:p>
        </w:tc>
        <w:tc>
          <w:tcPr>
            <w:tcW w:w="2976" w:type="dxa"/>
            <w:vAlign w:val="center"/>
          </w:tcPr>
          <w:p w:rsidR="00A16570" w:rsidRPr="000B3366" w:rsidRDefault="00A16570" w:rsidP="00750BD4">
            <w:pPr>
              <w:spacing w:after="0" w:line="240" w:lineRule="auto"/>
              <w:jc w:val="center"/>
              <w:rPr>
                <w:rFonts w:cs="Tahoma"/>
                <w:iCs/>
              </w:rPr>
            </w:pPr>
            <w:proofErr w:type="spellStart"/>
            <w:r>
              <w:rPr>
                <w:rFonts w:cs="Tahoma"/>
                <w:iCs/>
              </w:rPr>
              <w:t>Lumine</w:t>
            </w:r>
            <w:proofErr w:type="spellEnd"/>
            <w:r>
              <w:rPr>
                <w:rFonts w:cs="Tahoma"/>
                <w:iCs/>
              </w:rPr>
              <w:t xml:space="preserve"> (Tarragona)</w:t>
            </w:r>
          </w:p>
        </w:tc>
      </w:tr>
    </w:tbl>
    <w:p w:rsidR="00A16570" w:rsidRPr="003375C3" w:rsidRDefault="00A16570" w:rsidP="00A16570">
      <w:pPr>
        <w:spacing w:after="0" w:line="240" w:lineRule="auto"/>
        <w:ind w:left="360"/>
        <w:jc w:val="both"/>
        <w:rPr>
          <w:rFonts w:cs="Tahoma"/>
          <w:i/>
          <w:iCs/>
          <w:sz w:val="20"/>
        </w:rPr>
      </w:pPr>
    </w:p>
    <w:p w:rsidR="00A16570" w:rsidRPr="00A0349C" w:rsidRDefault="00A16570" w:rsidP="0069063A">
      <w:pPr>
        <w:numPr>
          <w:ilvl w:val="0"/>
          <w:numId w:val="66"/>
        </w:numPr>
        <w:suppressAutoHyphens w:val="0"/>
        <w:autoSpaceDN/>
        <w:spacing w:after="0" w:line="240" w:lineRule="auto"/>
        <w:jc w:val="both"/>
        <w:textAlignment w:val="auto"/>
        <w:rPr>
          <w:rFonts w:cs="Tahoma"/>
          <w:i/>
          <w:iCs/>
          <w:sz w:val="24"/>
          <w:szCs w:val="24"/>
        </w:rPr>
      </w:pPr>
      <w:r w:rsidRPr="00A0349C">
        <w:rPr>
          <w:rFonts w:cs="Tahoma"/>
          <w:b/>
          <w:bCs/>
          <w:sz w:val="24"/>
          <w:szCs w:val="24"/>
        </w:rPr>
        <w:t>RANKING ALEVÍN:</w:t>
      </w:r>
      <w:r w:rsidRPr="00A0349C">
        <w:rPr>
          <w:rFonts w:cs="Tahoma"/>
          <w:sz w:val="24"/>
          <w:szCs w:val="24"/>
        </w:rPr>
        <w:t xml:space="preserve"> Se establecen 4 Pruebas Puntuables, de las cuales se seleccionarán las 3 mejores. </w:t>
      </w:r>
      <w:r w:rsidRPr="00A0349C">
        <w:rPr>
          <w:rFonts w:cs="Tahoma"/>
          <w:i/>
          <w:iCs/>
          <w:sz w:val="24"/>
          <w:szCs w:val="24"/>
        </w:rPr>
        <w:t>En caso de empate decidirá el C.T.J.</w:t>
      </w:r>
    </w:p>
    <w:p w:rsidR="00A16570" w:rsidRDefault="00A16570" w:rsidP="00A16570">
      <w:pPr>
        <w:spacing w:after="0" w:line="240" w:lineRule="auto"/>
        <w:ind w:left="720"/>
        <w:jc w:val="both"/>
        <w:rPr>
          <w:rFonts w:cs="Tahoma"/>
          <w:i/>
          <w:iCs/>
          <w:sz w:val="20"/>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48"/>
        <w:gridCol w:w="1787"/>
        <w:gridCol w:w="2693"/>
      </w:tblGrid>
      <w:tr w:rsidR="00A16570" w:rsidRPr="00C42C10" w:rsidTr="00750BD4">
        <w:tc>
          <w:tcPr>
            <w:tcW w:w="9355" w:type="dxa"/>
            <w:gridSpan w:val="3"/>
            <w:shd w:val="clear" w:color="auto" w:fill="B8CCE4"/>
          </w:tcPr>
          <w:p w:rsidR="00A16570" w:rsidRPr="000B3366" w:rsidRDefault="00A16570" w:rsidP="00750BD4">
            <w:pPr>
              <w:spacing w:after="0" w:line="240" w:lineRule="auto"/>
              <w:jc w:val="center"/>
              <w:rPr>
                <w:rFonts w:cs="Tahoma"/>
                <w:b/>
                <w:iCs/>
                <w:sz w:val="20"/>
                <w:lang w:val="en-US"/>
              </w:rPr>
            </w:pPr>
            <w:r w:rsidRPr="000B3366">
              <w:rPr>
                <w:rFonts w:cs="Tahoma"/>
                <w:b/>
                <w:iCs/>
                <w:sz w:val="20"/>
                <w:lang w:val="en-US"/>
              </w:rPr>
              <w:t>RANKING ALEVÍN MASCULINO Y FEMENINO</w:t>
            </w:r>
          </w:p>
        </w:tc>
      </w:tr>
      <w:tr w:rsidR="00A16570" w:rsidRPr="000B3366" w:rsidTr="00750BD4">
        <w:tc>
          <w:tcPr>
            <w:tcW w:w="4394" w:type="dxa"/>
          </w:tcPr>
          <w:p w:rsidR="00A16570" w:rsidRPr="000B3366" w:rsidRDefault="00A16570" w:rsidP="00750BD4">
            <w:pPr>
              <w:spacing w:after="0" w:line="240" w:lineRule="auto"/>
              <w:jc w:val="both"/>
              <w:rPr>
                <w:rFonts w:cs="Tahoma"/>
                <w:iCs/>
              </w:rPr>
            </w:pPr>
            <w:r w:rsidRPr="000B3366">
              <w:rPr>
                <w:rFonts w:cs="Tahoma"/>
                <w:iCs/>
              </w:rPr>
              <w:t>I Puntuable Zonal</w:t>
            </w:r>
          </w:p>
        </w:tc>
        <w:tc>
          <w:tcPr>
            <w:tcW w:w="1985" w:type="dxa"/>
            <w:vMerge w:val="restart"/>
            <w:vAlign w:val="center"/>
          </w:tcPr>
          <w:p w:rsidR="00A16570" w:rsidRPr="000B3366" w:rsidRDefault="00A16570" w:rsidP="00750BD4">
            <w:pPr>
              <w:spacing w:after="0" w:line="240" w:lineRule="auto"/>
              <w:jc w:val="center"/>
              <w:rPr>
                <w:rFonts w:cs="Tahoma"/>
                <w:iCs/>
              </w:rPr>
            </w:pPr>
            <w:r w:rsidRPr="000B3366">
              <w:rPr>
                <w:rFonts w:cs="Tahoma"/>
                <w:iCs/>
              </w:rPr>
              <w:t xml:space="preserve">Desde 1 enero hasta </w:t>
            </w:r>
            <w:r>
              <w:rPr>
                <w:rFonts w:cs="Tahoma"/>
                <w:iCs/>
              </w:rPr>
              <w:t>30</w:t>
            </w:r>
            <w:r w:rsidRPr="000B3366">
              <w:rPr>
                <w:rFonts w:cs="Tahoma"/>
                <w:iCs/>
              </w:rPr>
              <w:t xml:space="preserve"> junio</w:t>
            </w:r>
          </w:p>
        </w:tc>
        <w:tc>
          <w:tcPr>
            <w:tcW w:w="2976" w:type="dxa"/>
            <w:vMerge w:val="restart"/>
            <w:vAlign w:val="center"/>
          </w:tcPr>
          <w:p w:rsidR="00A16570" w:rsidRPr="000B3366" w:rsidRDefault="00A16570" w:rsidP="00750BD4">
            <w:pPr>
              <w:spacing w:after="0" w:line="240" w:lineRule="auto"/>
              <w:jc w:val="center"/>
              <w:rPr>
                <w:rFonts w:cs="Tahoma"/>
                <w:iCs/>
              </w:rPr>
            </w:pPr>
            <w:r w:rsidRPr="000B3366">
              <w:rPr>
                <w:rFonts w:cs="Tahoma"/>
                <w:iCs/>
              </w:rPr>
              <w:t>A determinar por las Federaciones Territoriales</w:t>
            </w:r>
          </w:p>
        </w:tc>
      </w:tr>
      <w:tr w:rsidR="00A16570" w:rsidRPr="000B3366" w:rsidTr="00750BD4">
        <w:tc>
          <w:tcPr>
            <w:tcW w:w="4394" w:type="dxa"/>
          </w:tcPr>
          <w:p w:rsidR="00A16570" w:rsidRPr="000B3366" w:rsidRDefault="00A16570" w:rsidP="00750BD4">
            <w:pPr>
              <w:spacing w:after="0" w:line="240" w:lineRule="auto"/>
              <w:jc w:val="both"/>
              <w:rPr>
                <w:rFonts w:cs="Tahoma"/>
                <w:iCs/>
              </w:rPr>
            </w:pPr>
            <w:r w:rsidRPr="000B3366">
              <w:rPr>
                <w:rFonts w:cs="Tahoma"/>
                <w:iCs/>
              </w:rPr>
              <w:t>II Puntuable Zonal</w:t>
            </w:r>
          </w:p>
        </w:tc>
        <w:tc>
          <w:tcPr>
            <w:tcW w:w="1985" w:type="dxa"/>
            <w:vMerge/>
            <w:vAlign w:val="center"/>
          </w:tcPr>
          <w:p w:rsidR="00A16570" w:rsidRPr="000B3366" w:rsidRDefault="00A16570" w:rsidP="00750BD4">
            <w:pPr>
              <w:spacing w:after="0" w:line="240" w:lineRule="auto"/>
              <w:jc w:val="center"/>
              <w:rPr>
                <w:rFonts w:cs="Tahoma"/>
                <w:iCs/>
              </w:rPr>
            </w:pPr>
          </w:p>
        </w:tc>
        <w:tc>
          <w:tcPr>
            <w:tcW w:w="2976" w:type="dxa"/>
            <w:vMerge/>
            <w:vAlign w:val="center"/>
          </w:tcPr>
          <w:p w:rsidR="00A16570" w:rsidRPr="000B3366" w:rsidRDefault="00A16570" w:rsidP="00750BD4">
            <w:pPr>
              <w:spacing w:after="0" w:line="240" w:lineRule="auto"/>
              <w:jc w:val="center"/>
              <w:rPr>
                <w:rFonts w:cs="Tahoma"/>
                <w:iCs/>
              </w:rPr>
            </w:pPr>
          </w:p>
        </w:tc>
      </w:tr>
      <w:tr w:rsidR="00A16570" w:rsidRPr="000B3366" w:rsidTr="00750BD4">
        <w:tc>
          <w:tcPr>
            <w:tcW w:w="4394" w:type="dxa"/>
          </w:tcPr>
          <w:p w:rsidR="00A16570" w:rsidRPr="000B3366" w:rsidRDefault="00A16570" w:rsidP="00750BD4">
            <w:pPr>
              <w:spacing w:after="0" w:line="240" w:lineRule="auto"/>
              <w:jc w:val="both"/>
              <w:rPr>
                <w:rFonts w:cs="Tahoma"/>
                <w:iCs/>
              </w:rPr>
            </w:pPr>
            <w:r w:rsidRPr="000B3366">
              <w:rPr>
                <w:rFonts w:cs="Tahoma"/>
                <w:iCs/>
              </w:rPr>
              <w:t>Puntuable Nacional Juvenil Masculino / Femenino</w:t>
            </w:r>
          </w:p>
        </w:tc>
        <w:tc>
          <w:tcPr>
            <w:tcW w:w="1985" w:type="dxa"/>
            <w:vAlign w:val="center"/>
          </w:tcPr>
          <w:p w:rsidR="00A16570" w:rsidRPr="000B3366" w:rsidRDefault="00A16570" w:rsidP="00750BD4">
            <w:pPr>
              <w:spacing w:after="0" w:line="240" w:lineRule="auto"/>
              <w:jc w:val="center"/>
              <w:rPr>
                <w:rFonts w:cs="Tahoma"/>
                <w:iCs/>
              </w:rPr>
            </w:pPr>
            <w:r>
              <w:rPr>
                <w:rFonts w:cs="Tahoma"/>
                <w:iCs/>
              </w:rPr>
              <w:t>23-24 febrero</w:t>
            </w:r>
          </w:p>
        </w:tc>
        <w:tc>
          <w:tcPr>
            <w:tcW w:w="2976" w:type="dxa"/>
            <w:vAlign w:val="center"/>
          </w:tcPr>
          <w:p w:rsidR="00A16570" w:rsidRPr="000B3366" w:rsidRDefault="00A16570" w:rsidP="00750BD4">
            <w:pPr>
              <w:spacing w:after="0" w:line="240" w:lineRule="auto"/>
              <w:jc w:val="center"/>
              <w:rPr>
                <w:rFonts w:cs="Tahoma"/>
                <w:iCs/>
              </w:rPr>
            </w:pPr>
            <w:r>
              <w:rPr>
                <w:rFonts w:cs="Tahoma"/>
                <w:iCs/>
              </w:rPr>
              <w:t>Mar Menor /La Torre</w:t>
            </w:r>
          </w:p>
        </w:tc>
      </w:tr>
      <w:tr w:rsidR="00A16570" w:rsidRPr="000B3366" w:rsidTr="00750BD4">
        <w:tc>
          <w:tcPr>
            <w:tcW w:w="4394" w:type="dxa"/>
          </w:tcPr>
          <w:p w:rsidR="00A16570" w:rsidRPr="000B3366" w:rsidRDefault="00A16570" w:rsidP="00750BD4">
            <w:pPr>
              <w:spacing w:after="0" w:line="240" w:lineRule="auto"/>
              <w:jc w:val="both"/>
              <w:rPr>
                <w:rFonts w:cs="Tahoma"/>
                <w:iCs/>
              </w:rPr>
            </w:pPr>
            <w:r w:rsidRPr="000B3366">
              <w:rPr>
                <w:rFonts w:cs="Tahoma"/>
                <w:iCs/>
              </w:rPr>
              <w:t>Campeonato Nacional Individual Alevín de España</w:t>
            </w:r>
          </w:p>
        </w:tc>
        <w:tc>
          <w:tcPr>
            <w:tcW w:w="1985" w:type="dxa"/>
            <w:vAlign w:val="center"/>
          </w:tcPr>
          <w:p w:rsidR="00A16570" w:rsidRPr="000B3366" w:rsidRDefault="00A16570" w:rsidP="00750BD4">
            <w:pPr>
              <w:spacing w:after="0" w:line="240" w:lineRule="auto"/>
              <w:jc w:val="center"/>
              <w:rPr>
                <w:rFonts w:cs="Tahoma"/>
                <w:iCs/>
              </w:rPr>
            </w:pPr>
            <w:r>
              <w:rPr>
                <w:rFonts w:cs="Tahoma"/>
                <w:iCs/>
              </w:rPr>
              <w:t>26-28 junio</w:t>
            </w:r>
          </w:p>
        </w:tc>
        <w:tc>
          <w:tcPr>
            <w:tcW w:w="2976" w:type="dxa"/>
            <w:vAlign w:val="center"/>
          </w:tcPr>
          <w:p w:rsidR="00A16570" w:rsidRPr="000B3366" w:rsidRDefault="00A16570" w:rsidP="00750BD4">
            <w:pPr>
              <w:spacing w:after="0" w:line="240" w:lineRule="auto"/>
              <w:jc w:val="center"/>
              <w:rPr>
                <w:rFonts w:cs="Tahoma"/>
                <w:iCs/>
              </w:rPr>
            </w:pPr>
            <w:proofErr w:type="spellStart"/>
            <w:r>
              <w:rPr>
                <w:rFonts w:cs="Tahoma"/>
                <w:iCs/>
              </w:rPr>
              <w:t>Lumine</w:t>
            </w:r>
            <w:proofErr w:type="spellEnd"/>
            <w:r>
              <w:rPr>
                <w:rFonts w:cs="Tahoma"/>
                <w:iCs/>
              </w:rPr>
              <w:t xml:space="preserve"> (Tarragona)</w:t>
            </w:r>
          </w:p>
        </w:tc>
      </w:tr>
    </w:tbl>
    <w:p w:rsidR="00A16570" w:rsidRDefault="00A16570" w:rsidP="00A16570">
      <w:pPr>
        <w:spacing w:after="0" w:line="240" w:lineRule="auto"/>
        <w:jc w:val="both"/>
        <w:rPr>
          <w:rFonts w:cs="Tahoma"/>
          <w:b/>
          <w:snapToGrid w:val="0"/>
          <w:color w:val="FFFFFF"/>
          <w:sz w:val="28"/>
          <w:szCs w:val="28"/>
          <w:lang w:val="es-ES_tradnl"/>
        </w:rPr>
      </w:pPr>
    </w:p>
    <w:p w:rsidR="00A16570" w:rsidRPr="00B10A17" w:rsidRDefault="00A16570" w:rsidP="00A16570">
      <w:pPr>
        <w:shd w:val="clear" w:color="auto" w:fill="365F91"/>
        <w:spacing w:after="0" w:line="240" w:lineRule="auto"/>
        <w:ind w:firstLine="360"/>
        <w:jc w:val="center"/>
        <w:rPr>
          <w:rFonts w:cs="Tahoma"/>
          <w:color w:val="FFFFFF"/>
          <w:sz w:val="28"/>
          <w:szCs w:val="28"/>
        </w:rPr>
      </w:pPr>
      <w:r>
        <w:rPr>
          <w:rFonts w:cs="Tahoma"/>
          <w:b/>
          <w:bCs/>
          <w:color w:val="FFFFFF"/>
          <w:sz w:val="28"/>
          <w:szCs w:val="28"/>
        </w:rPr>
        <w:t>CRITERIOS DE SELECCIÓN PARA LA FORMACIÓN DE LOS EQUIPOS:</w:t>
      </w:r>
    </w:p>
    <w:p w:rsidR="00A16570" w:rsidRPr="003375C3" w:rsidRDefault="00A16570" w:rsidP="00A16570">
      <w:pPr>
        <w:widowControl w:val="0"/>
        <w:spacing w:after="0" w:line="240" w:lineRule="auto"/>
        <w:jc w:val="both"/>
        <w:rPr>
          <w:rFonts w:cs="Tahoma"/>
          <w:snapToGrid w:val="0"/>
          <w:sz w:val="20"/>
          <w:lang w:val="es-ES_tradnl"/>
        </w:rPr>
      </w:pPr>
    </w:p>
    <w:p w:rsidR="00A16570" w:rsidRPr="003375C3" w:rsidRDefault="00A16570" w:rsidP="00A16570">
      <w:pPr>
        <w:widowControl w:val="0"/>
        <w:spacing w:after="0" w:line="240" w:lineRule="auto"/>
        <w:jc w:val="both"/>
        <w:rPr>
          <w:rFonts w:cs="Tahoma"/>
          <w:snapToGrid w:val="0"/>
          <w:sz w:val="20"/>
          <w:lang w:val="es-ES_tradnl"/>
        </w:rPr>
      </w:pPr>
      <w:r w:rsidRPr="003375C3">
        <w:rPr>
          <w:rFonts w:cs="Tahoma"/>
          <w:snapToGrid w:val="0"/>
          <w:sz w:val="20"/>
          <w:lang w:val="es-ES_tradnl"/>
        </w:rPr>
        <w:t>Este Ranking será valedero para todas las competiciones internacio</w:t>
      </w:r>
      <w:r>
        <w:rPr>
          <w:rFonts w:cs="Tahoma"/>
          <w:snapToGrid w:val="0"/>
          <w:sz w:val="20"/>
          <w:lang w:val="es-ES_tradnl"/>
        </w:rPr>
        <w:t>nales a las que asista el C.T.J.</w:t>
      </w:r>
    </w:p>
    <w:p w:rsidR="00A16570" w:rsidRPr="00EA737B" w:rsidRDefault="00A16570" w:rsidP="00A16570">
      <w:pPr>
        <w:widowControl w:val="0"/>
        <w:spacing w:after="0" w:line="240" w:lineRule="auto"/>
        <w:jc w:val="both"/>
        <w:rPr>
          <w:rFonts w:cs="Tahoma"/>
          <w:snapToGrid w:val="0"/>
          <w:sz w:val="20"/>
          <w:szCs w:val="20"/>
          <w:lang w:val="es-ES_tradnl"/>
        </w:rPr>
      </w:pPr>
    </w:p>
    <w:p w:rsidR="00A16570" w:rsidRPr="00EA737B" w:rsidRDefault="00A16570" w:rsidP="00A16570">
      <w:pPr>
        <w:widowControl w:val="0"/>
        <w:tabs>
          <w:tab w:val="left" w:pos="-1440"/>
        </w:tabs>
        <w:spacing w:after="0" w:line="240" w:lineRule="auto"/>
        <w:ind w:left="426" w:hanging="415"/>
        <w:jc w:val="both"/>
        <w:rPr>
          <w:rFonts w:cs="Tahoma"/>
          <w:snapToGrid w:val="0"/>
          <w:sz w:val="20"/>
          <w:szCs w:val="20"/>
          <w:lang w:val="es-ES_tradnl"/>
        </w:rPr>
      </w:pPr>
      <w:r w:rsidRPr="00EA737B">
        <w:rPr>
          <w:rFonts w:cs="Tahoma"/>
          <w:snapToGrid w:val="0"/>
          <w:sz w:val="20"/>
          <w:szCs w:val="20"/>
          <w:lang w:val="es-ES_tradnl"/>
        </w:rPr>
        <w:t>-</w:t>
      </w:r>
      <w:r w:rsidRPr="00EA737B">
        <w:rPr>
          <w:rFonts w:cs="Tahoma"/>
          <w:snapToGrid w:val="0"/>
          <w:sz w:val="20"/>
          <w:szCs w:val="20"/>
          <w:lang w:val="es-ES_tradnl"/>
        </w:rPr>
        <w:tab/>
        <w:t>Equipos de 6 jugadores o más:</w:t>
      </w:r>
      <w:r w:rsidRPr="00EA737B">
        <w:rPr>
          <w:rFonts w:cs="Tahoma"/>
          <w:snapToGrid w:val="0"/>
          <w:sz w:val="20"/>
          <w:szCs w:val="20"/>
          <w:lang w:val="es-ES_tradnl"/>
        </w:rPr>
        <w:tab/>
        <w:t>3 primeros del Ranking, resto a criterio del C.T.J.</w:t>
      </w:r>
    </w:p>
    <w:p w:rsidR="00A16570" w:rsidRPr="00EA737B" w:rsidRDefault="00A16570" w:rsidP="00A16570">
      <w:pPr>
        <w:widowControl w:val="0"/>
        <w:tabs>
          <w:tab w:val="left" w:pos="-1440"/>
        </w:tabs>
        <w:spacing w:after="0" w:line="240" w:lineRule="auto"/>
        <w:ind w:left="426" w:hanging="415"/>
        <w:jc w:val="both"/>
        <w:rPr>
          <w:rFonts w:cs="Tahoma"/>
          <w:snapToGrid w:val="0"/>
          <w:sz w:val="20"/>
          <w:szCs w:val="20"/>
          <w:lang w:val="es-ES_tradnl"/>
        </w:rPr>
      </w:pPr>
      <w:r w:rsidRPr="00EA737B">
        <w:rPr>
          <w:rFonts w:cs="Tahoma"/>
          <w:snapToGrid w:val="0"/>
          <w:sz w:val="20"/>
          <w:szCs w:val="20"/>
          <w:lang w:val="es-ES_tradnl"/>
        </w:rPr>
        <w:t>-</w:t>
      </w:r>
      <w:r w:rsidRPr="00EA737B">
        <w:rPr>
          <w:rFonts w:cs="Tahoma"/>
          <w:snapToGrid w:val="0"/>
          <w:sz w:val="20"/>
          <w:szCs w:val="20"/>
          <w:lang w:val="es-ES_tradnl"/>
        </w:rPr>
        <w:tab/>
        <w:t>Equipos de 5 jugadores:</w:t>
      </w:r>
      <w:r w:rsidRPr="00EA737B">
        <w:rPr>
          <w:rFonts w:cs="Tahoma"/>
          <w:snapToGrid w:val="0"/>
          <w:sz w:val="20"/>
          <w:szCs w:val="20"/>
          <w:lang w:val="es-ES_tradnl"/>
        </w:rPr>
        <w:tab/>
      </w:r>
      <w:r w:rsidRPr="00EA737B">
        <w:rPr>
          <w:rFonts w:cs="Tahoma"/>
          <w:snapToGrid w:val="0"/>
          <w:sz w:val="20"/>
          <w:szCs w:val="20"/>
          <w:lang w:val="es-ES_tradnl"/>
        </w:rPr>
        <w:tab/>
        <w:t>3 primeros del Ranking, resto a criterio del C.T.J.</w:t>
      </w:r>
    </w:p>
    <w:p w:rsidR="00A16570" w:rsidRPr="00EA737B" w:rsidRDefault="00A16570" w:rsidP="00A16570">
      <w:pPr>
        <w:widowControl w:val="0"/>
        <w:tabs>
          <w:tab w:val="left" w:pos="-1440"/>
        </w:tabs>
        <w:spacing w:after="0" w:line="240" w:lineRule="auto"/>
        <w:ind w:left="426" w:hanging="415"/>
        <w:jc w:val="both"/>
        <w:rPr>
          <w:rFonts w:cs="Tahoma"/>
          <w:snapToGrid w:val="0"/>
          <w:sz w:val="20"/>
          <w:szCs w:val="20"/>
          <w:lang w:val="es-ES_tradnl"/>
        </w:rPr>
      </w:pPr>
      <w:r w:rsidRPr="00EA737B">
        <w:rPr>
          <w:rFonts w:cs="Tahoma"/>
          <w:snapToGrid w:val="0"/>
          <w:sz w:val="20"/>
          <w:szCs w:val="20"/>
          <w:lang w:val="es-ES_tradnl"/>
        </w:rPr>
        <w:t>-</w:t>
      </w:r>
      <w:r w:rsidRPr="00EA737B">
        <w:rPr>
          <w:rFonts w:cs="Tahoma"/>
          <w:snapToGrid w:val="0"/>
          <w:sz w:val="20"/>
          <w:szCs w:val="20"/>
          <w:lang w:val="es-ES_tradnl"/>
        </w:rPr>
        <w:tab/>
        <w:t>Equipos de 4 jugadores:</w:t>
      </w:r>
      <w:r w:rsidRPr="00EA737B">
        <w:rPr>
          <w:rFonts w:cs="Tahoma"/>
          <w:snapToGrid w:val="0"/>
          <w:sz w:val="20"/>
          <w:szCs w:val="20"/>
          <w:lang w:val="es-ES_tradnl"/>
        </w:rPr>
        <w:tab/>
      </w:r>
      <w:r w:rsidRPr="00EA737B">
        <w:rPr>
          <w:rFonts w:cs="Tahoma"/>
          <w:snapToGrid w:val="0"/>
          <w:sz w:val="20"/>
          <w:szCs w:val="20"/>
          <w:lang w:val="es-ES_tradnl"/>
        </w:rPr>
        <w:tab/>
        <w:t>2 primeros del Ranking, resto a criterio del C.T.J.</w:t>
      </w:r>
    </w:p>
    <w:p w:rsidR="00A16570" w:rsidRPr="00EA737B" w:rsidRDefault="00A16570" w:rsidP="00A16570">
      <w:pPr>
        <w:widowControl w:val="0"/>
        <w:tabs>
          <w:tab w:val="left" w:pos="-1440"/>
        </w:tabs>
        <w:spacing w:after="0" w:line="240" w:lineRule="auto"/>
        <w:ind w:left="426" w:hanging="415"/>
        <w:jc w:val="both"/>
        <w:rPr>
          <w:rFonts w:cs="Tahoma"/>
          <w:snapToGrid w:val="0"/>
          <w:sz w:val="20"/>
          <w:szCs w:val="20"/>
          <w:lang w:val="es-ES_tradnl"/>
        </w:rPr>
      </w:pPr>
      <w:r w:rsidRPr="00EA737B">
        <w:rPr>
          <w:rFonts w:cs="Tahoma"/>
          <w:snapToGrid w:val="0"/>
          <w:sz w:val="20"/>
          <w:szCs w:val="20"/>
          <w:lang w:val="es-ES_tradnl"/>
        </w:rPr>
        <w:t>-</w:t>
      </w:r>
      <w:r w:rsidRPr="00EA737B">
        <w:rPr>
          <w:rFonts w:cs="Tahoma"/>
          <w:snapToGrid w:val="0"/>
          <w:sz w:val="20"/>
          <w:szCs w:val="20"/>
          <w:lang w:val="es-ES_tradnl"/>
        </w:rPr>
        <w:tab/>
        <w:t>Equipos de 3 jugadores:</w:t>
      </w:r>
      <w:r w:rsidRPr="00EA737B">
        <w:rPr>
          <w:rFonts w:cs="Tahoma"/>
          <w:snapToGrid w:val="0"/>
          <w:sz w:val="20"/>
          <w:szCs w:val="20"/>
          <w:lang w:val="es-ES_tradnl"/>
        </w:rPr>
        <w:tab/>
      </w:r>
      <w:r w:rsidRPr="00EA737B">
        <w:rPr>
          <w:rFonts w:cs="Tahoma"/>
          <w:snapToGrid w:val="0"/>
          <w:sz w:val="20"/>
          <w:szCs w:val="20"/>
          <w:lang w:val="es-ES_tradnl"/>
        </w:rPr>
        <w:tab/>
        <w:t>2 primeros del Ranking, resto a criterio del C.T.J.</w:t>
      </w:r>
    </w:p>
    <w:p w:rsidR="00A16570" w:rsidRPr="00EA737B" w:rsidRDefault="00A16570" w:rsidP="00A16570">
      <w:pPr>
        <w:widowControl w:val="0"/>
        <w:tabs>
          <w:tab w:val="left" w:pos="-1440"/>
        </w:tabs>
        <w:spacing w:after="0" w:line="240" w:lineRule="auto"/>
        <w:ind w:left="426" w:hanging="415"/>
        <w:jc w:val="both"/>
        <w:rPr>
          <w:rFonts w:cs="Tahoma"/>
          <w:snapToGrid w:val="0"/>
          <w:sz w:val="20"/>
          <w:szCs w:val="20"/>
          <w:lang w:val="es-ES_tradnl"/>
        </w:rPr>
      </w:pPr>
      <w:r w:rsidRPr="00EA737B">
        <w:rPr>
          <w:rFonts w:cs="Tahoma"/>
          <w:snapToGrid w:val="0"/>
          <w:sz w:val="20"/>
          <w:szCs w:val="20"/>
          <w:lang w:val="es-ES_tradnl"/>
        </w:rPr>
        <w:lastRenderedPageBreak/>
        <w:t>-</w:t>
      </w:r>
      <w:r w:rsidRPr="00EA737B">
        <w:rPr>
          <w:rFonts w:cs="Tahoma"/>
          <w:snapToGrid w:val="0"/>
          <w:sz w:val="20"/>
          <w:szCs w:val="20"/>
          <w:lang w:val="es-ES_tradnl"/>
        </w:rPr>
        <w:tab/>
        <w:t>Equipos de 2 jugadores:</w:t>
      </w:r>
      <w:r w:rsidRPr="00EA737B">
        <w:rPr>
          <w:rFonts w:cs="Tahoma"/>
          <w:snapToGrid w:val="0"/>
          <w:sz w:val="20"/>
          <w:szCs w:val="20"/>
          <w:lang w:val="es-ES_tradnl"/>
        </w:rPr>
        <w:tab/>
      </w:r>
      <w:r w:rsidRPr="00EA737B">
        <w:rPr>
          <w:rFonts w:cs="Tahoma"/>
          <w:snapToGrid w:val="0"/>
          <w:sz w:val="20"/>
          <w:szCs w:val="20"/>
          <w:lang w:val="es-ES_tradnl"/>
        </w:rPr>
        <w:tab/>
        <w:t>Primero del Ranking, el otro a criterio del C.T.J.</w:t>
      </w:r>
    </w:p>
    <w:p w:rsidR="00A16570" w:rsidRPr="00EA737B" w:rsidRDefault="00A16570" w:rsidP="00A16570">
      <w:pPr>
        <w:widowControl w:val="0"/>
        <w:tabs>
          <w:tab w:val="left" w:pos="-1440"/>
        </w:tabs>
        <w:spacing w:after="0" w:line="240" w:lineRule="auto"/>
        <w:ind w:left="426" w:hanging="415"/>
        <w:jc w:val="both"/>
        <w:rPr>
          <w:rFonts w:cs="Tahoma"/>
          <w:snapToGrid w:val="0"/>
          <w:sz w:val="20"/>
          <w:szCs w:val="20"/>
          <w:lang w:val="es-ES_tradnl"/>
        </w:rPr>
      </w:pPr>
      <w:r w:rsidRPr="00EA737B">
        <w:rPr>
          <w:rFonts w:cs="Tahoma"/>
          <w:snapToGrid w:val="0"/>
          <w:sz w:val="20"/>
          <w:szCs w:val="20"/>
          <w:lang w:val="es-ES_tradnl"/>
        </w:rPr>
        <w:t>-</w:t>
      </w:r>
      <w:r w:rsidRPr="00EA737B">
        <w:rPr>
          <w:rFonts w:cs="Tahoma"/>
          <w:snapToGrid w:val="0"/>
          <w:sz w:val="20"/>
          <w:szCs w:val="20"/>
          <w:lang w:val="es-ES_tradnl"/>
        </w:rPr>
        <w:tab/>
        <w:t>Equipo de 1 jugador:</w:t>
      </w:r>
      <w:r w:rsidRPr="00EA737B">
        <w:rPr>
          <w:rFonts w:cs="Tahoma"/>
          <w:snapToGrid w:val="0"/>
          <w:sz w:val="20"/>
          <w:szCs w:val="20"/>
          <w:lang w:val="es-ES_tradnl"/>
        </w:rPr>
        <w:tab/>
      </w:r>
      <w:r w:rsidRPr="00EA737B">
        <w:rPr>
          <w:rFonts w:cs="Tahoma"/>
          <w:snapToGrid w:val="0"/>
          <w:sz w:val="20"/>
          <w:szCs w:val="20"/>
          <w:lang w:val="es-ES_tradnl"/>
        </w:rPr>
        <w:tab/>
      </w:r>
      <w:r>
        <w:rPr>
          <w:rFonts w:cs="Tahoma"/>
          <w:snapToGrid w:val="0"/>
          <w:sz w:val="20"/>
          <w:szCs w:val="20"/>
          <w:lang w:val="es-ES_tradnl"/>
        </w:rPr>
        <w:tab/>
      </w:r>
      <w:r w:rsidRPr="00EA737B">
        <w:rPr>
          <w:rFonts w:cs="Tahoma"/>
          <w:snapToGrid w:val="0"/>
          <w:sz w:val="20"/>
          <w:szCs w:val="20"/>
          <w:lang w:val="es-ES_tradnl"/>
        </w:rPr>
        <w:t>Primero del Ranking</w:t>
      </w:r>
    </w:p>
    <w:p w:rsidR="00A16570" w:rsidRDefault="00A16570" w:rsidP="00A16570">
      <w:pPr>
        <w:pStyle w:val="Textoindependiente3"/>
        <w:tabs>
          <w:tab w:val="left" w:pos="-1440"/>
        </w:tabs>
        <w:spacing w:after="0" w:line="240" w:lineRule="auto"/>
        <w:rPr>
          <w:b/>
          <w:bCs/>
          <w:i/>
          <w:iCs/>
          <w:sz w:val="20"/>
        </w:rPr>
      </w:pPr>
    </w:p>
    <w:p w:rsidR="00A16570" w:rsidRPr="003375C3" w:rsidRDefault="00A16570" w:rsidP="00A16570">
      <w:pPr>
        <w:pStyle w:val="Textoindependiente3"/>
        <w:tabs>
          <w:tab w:val="left" w:pos="-1440"/>
        </w:tabs>
        <w:spacing w:after="0" w:line="240" w:lineRule="auto"/>
        <w:rPr>
          <w:b/>
          <w:bCs/>
          <w:i/>
          <w:iCs/>
          <w:sz w:val="20"/>
        </w:rPr>
      </w:pPr>
      <w:r w:rsidRPr="003375C3">
        <w:rPr>
          <w:b/>
          <w:bCs/>
          <w:i/>
          <w:iCs/>
          <w:sz w:val="20"/>
        </w:rPr>
        <w:t>Las posibles bajas serán cubiertas a criterio del C.T.J.</w:t>
      </w:r>
    </w:p>
    <w:p w:rsidR="00A16570" w:rsidRPr="003375C3" w:rsidRDefault="00A16570" w:rsidP="00A16570">
      <w:pPr>
        <w:pStyle w:val="Textoindependiente3"/>
        <w:tabs>
          <w:tab w:val="left" w:pos="-1440"/>
        </w:tabs>
        <w:spacing w:after="0" w:line="240" w:lineRule="auto"/>
        <w:rPr>
          <w:b/>
          <w:bCs/>
          <w:i/>
          <w:iCs/>
          <w:sz w:val="20"/>
        </w:rPr>
      </w:pPr>
    </w:p>
    <w:p w:rsidR="00A16570" w:rsidRDefault="00A16570" w:rsidP="00A16570">
      <w:pPr>
        <w:pStyle w:val="Textoindependiente3"/>
        <w:tabs>
          <w:tab w:val="left" w:pos="-1440"/>
        </w:tabs>
        <w:spacing w:after="0" w:line="240" w:lineRule="auto"/>
        <w:rPr>
          <w:b/>
          <w:bCs/>
          <w:i/>
          <w:iCs/>
          <w:sz w:val="24"/>
          <w:szCs w:val="24"/>
        </w:rPr>
      </w:pPr>
      <w:r w:rsidRPr="006046E5">
        <w:rPr>
          <w:rFonts w:cs="Tahoma"/>
          <w:b/>
          <w:bCs/>
          <w:i/>
          <w:iCs/>
          <w:sz w:val="24"/>
          <w:szCs w:val="24"/>
          <w:u w:val="single"/>
        </w:rPr>
        <w:t>Se excluyen de este criterio los siguientes Campeonatos Internacionales</w:t>
      </w:r>
      <w:r>
        <w:rPr>
          <w:rFonts w:cs="Tahoma"/>
          <w:b/>
          <w:bCs/>
          <w:i/>
          <w:iCs/>
          <w:sz w:val="24"/>
          <w:szCs w:val="24"/>
          <w:u w:val="single"/>
        </w:rPr>
        <w:t xml:space="preserve"> y concentraciones</w:t>
      </w:r>
      <w:r w:rsidRPr="006046E5">
        <w:rPr>
          <w:b/>
          <w:bCs/>
          <w:i/>
          <w:iCs/>
          <w:sz w:val="24"/>
          <w:szCs w:val="24"/>
        </w:rPr>
        <w:t>:</w:t>
      </w:r>
    </w:p>
    <w:p w:rsidR="00A16570" w:rsidRPr="006046E5" w:rsidRDefault="00A16570" w:rsidP="00A16570">
      <w:pPr>
        <w:pStyle w:val="Textoindependiente3"/>
        <w:tabs>
          <w:tab w:val="left" w:pos="-1440"/>
        </w:tabs>
        <w:spacing w:after="0" w:line="240" w:lineRule="auto"/>
        <w:rPr>
          <w:b/>
          <w:bCs/>
          <w:i/>
          <w:iCs/>
          <w:sz w:val="24"/>
          <w:szCs w:val="24"/>
        </w:rPr>
      </w:pPr>
    </w:p>
    <w:p w:rsidR="00A16570" w:rsidRDefault="00A16570" w:rsidP="0069063A">
      <w:pPr>
        <w:pStyle w:val="Textoindependiente3"/>
        <w:widowControl w:val="0"/>
        <w:numPr>
          <w:ilvl w:val="0"/>
          <w:numId w:val="67"/>
        </w:numPr>
        <w:tabs>
          <w:tab w:val="left" w:pos="-1440"/>
        </w:tabs>
        <w:suppressAutoHyphens w:val="0"/>
        <w:autoSpaceDN/>
        <w:spacing w:after="0" w:line="240" w:lineRule="auto"/>
        <w:ind w:left="284" w:hanging="284"/>
        <w:jc w:val="both"/>
        <w:textAlignment w:val="auto"/>
        <w:rPr>
          <w:rFonts w:cs="Tahoma"/>
          <w:bCs/>
          <w:iCs/>
          <w:szCs w:val="18"/>
        </w:rPr>
      </w:pPr>
      <w:r w:rsidRPr="003375C3">
        <w:rPr>
          <w:rFonts w:cs="Tahoma"/>
          <w:b/>
          <w:bCs/>
          <w:iCs/>
          <w:szCs w:val="18"/>
        </w:rPr>
        <w:t>EVIAN MASTERS JUNIORS CUP</w:t>
      </w:r>
      <w:r w:rsidRPr="003375C3">
        <w:rPr>
          <w:rFonts w:cs="Tahoma"/>
          <w:bCs/>
          <w:iCs/>
          <w:szCs w:val="18"/>
        </w:rPr>
        <w:t>: La selección se hará a criterio del C.T.J. siempre y cuando no se modifique el reglamento actual del Campeonato (El reglamento de la competición establece que pueden participar jugadores que aun siendo de la categoría cadete no hayan cumplido 15 años durante la celebración del mismo. Por este motivo no se puede aplicar el ranking infantil)</w:t>
      </w:r>
    </w:p>
    <w:p w:rsidR="00A16570" w:rsidRPr="003375C3" w:rsidRDefault="00A16570" w:rsidP="00A16570">
      <w:pPr>
        <w:pStyle w:val="Textoindependiente3"/>
        <w:widowControl w:val="0"/>
        <w:tabs>
          <w:tab w:val="left" w:pos="-1440"/>
        </w:tabs>
        <w:spacing w:after="0" w:line="240" w:lineRule="auto"/>
        <w:ind w:left="284" w:hanging="284"/>
        <w:rPr>
          <w:rFonts w:cs="Tahoma"/>
          <w:bCs/>
          <w:iCs/>
          <w:szCs w:val="18"/>
        </w:rPr>
      </w:pPr>
    </w:p>
    <w:p w:rsidR="00A16570" w:rsidRDefault="00A16570" w:rsidP="0069063A">
      <w:pPr>
        <w:pStyle w:val="Textoindependiente3"/>
        <w:widowControl w:val="0"/>
        <w:numPr>
          <w:ilvl w:val="0"/>
          <w:numId w:val="67"/>
        </w:numPr>
        <w:tabs>
          <w:tab w:val="left" w:pos="-1440"/>
        </w:tabs>
        <w:suppressAutoHyphens w:val="0"/>
        <w:autoSpaceDN/>
        <w:spacing w:after="0" w:line="240" w:lineRule="auto"/>
        <w:ind w:left="284" w:hanging="284"/>
        <w:textAlignment w:val="auto"/>
        <w:rPr>
          <w:rFonts w:cs="Tahoma"/>
          <w:bCs/>
          <w:iCs/>
          <w:szCs w:val="18"/>
        </w:rPr>
      </w:pPr>
      <w:r>
        <w:rPr>
          <w:rFonts w:cs="Tahoma"/>
          <w:bCs/>
          <w:iCs/>
          <w:szCs w:val="18"/>
        </w:rPr>
        <w:t>Para los siguientes Campeonatos l</w:t>
      </w:r>
      <w:r w:rsidRPr="003375C3">
        <w:rPr>
          <w:rFonts w:cs="Tahoma"/>
          <w:bCs/>
          <w:iCs/>
          <w:szCs w:val="18"/>
        </w:rPr>
        <w:t xml:space="preserve">a selección se hará a criterio del C.T.J. </w:t>
      </w:r>
      <w:r>
        <w:rPr>
          <w:rFonts w:cs="Tahoma"/>
          <w:bCs/>
          <w:iCs/>
          <w:szCs w:val="18"/>
        </w:rPr>
        <w:t>o para cualquier prueba que decida asistir el CTJ</w:t>
      </w:r>
    </w:p>
    <w:p w:rsidR="00A16570" w:rsidRPr="008149FF" w:rsidRDefault="00A16570" w:rsidP="0069063A">
      <w:pPr>
        <w:pStyle w:val="Textoindependiente3"/>
        <w:widowControl w:val="0"/>
        <w:numPr>
          <w:ilvl w:val="1"/>
          <w:numId w:val="67"/>
        </w:numPr>
        <w:tabs>
          <w:tab w:val="left" w:pos="-1440"/>
        </w:tabs>
        <w:suppressAutoHyphens w:val="0"/>
        <w:autoSpaceDN/>
        <w:spacing w:after="0" w:line="240" w:lineRule="auto"/>
        <w:textAlignment w:val="auto"/>
        <w:rPr>
          <w:rFonts w:cs="Tahoma"/>
          <w:bCs/>
          <w:iCs/>
          <w:szCs w:val="18"/>
        </w:rPr>
      </w:pPr>
      <w:r w:rsidRPr="00FB0D08">
        <w:rPr>
          <w:rFonts w:cs="Tahoma"/>
          <w:b/>
          <w:bCs/>
          <w:iCs/>
          <w:szCs w:val="18"/>
        </w:rPr>
        <w:t>GRAN PRIX DE CHIBERTA</w:t>
      </w:r>
    </w:p>
    <w:p w:rsidR="00A16570" w:rsidRPr="00FB0D08" w:rsidRDefault="00A16570" w:rsidP="0069063A">
      <w:pPr>
        <w:pStyle w:val="Textoindependiente3"/>
        <w:widowControl w:val="0"/>
        <w:numPr>
          <w:ilvl w:val="1"/>
          <w:numId w:val="67"/>
        </w:numPr>
        <w:tabs>
          <w:tab w:val="left" w:pos="-1440"/>
        </w:tabs>
        <w:suppressAutoHyphens w:val="0"/>
        <w:autoSpaceDN/>
        <w:spacing w:after="0" w:line="240" w:lineRule="auto"/>
        <w:textAlignment w:val="auto"/>
        <w:rPr>
          <w:rFonts w:cs="Tahoma"/>
          <w:bCs/>
          <w:iCs/>
          <w:szCs w:val="18"/>
        </w:rPr>
      </w:pPr>
      <w:r>
        <w:rPr>
          <w:rFonts w:cs="Tahoma"/>
          <w:b/>
          <w:bCs/>
          <w:iCs/>
          <w:szCs w:val="18"/>
        </w:rPr>
        <w:t>GRAN PRIX DES LANDES-HOSSEGOR</w:t>
      </w:r>
    </w:p>
    <w:p w:rsidR="00A16570" w:rsidRPr="00CF2BD2" w:rsidRDefault="00A16570" w:rsidP="0069063A">
      <w:pPr>
        <w:pStyle w:val="Textoindependiente3"/>
        <w:widowControl w:val="0"/>
        <w:numPr>
          <w:ilvl w:val="1"/>
          <w:numId w:val="67"/>
        </w:numPr>
        <w:tabs>
          <w:tab w:val="left" w:pos="-1440"/>
        </w:tabs>
        <w:suppressAutoHyphens w:val="0"/>
        <w:autoSpaceDN/>
        <w:spacing w:after="0" w:line="240" w:lineRule="auto"/>
        <w:textAlignment w:val="auto"/>
        <w:rPr>
          <w:rFonts w:cs="Tahoma"/>
          <w:b/>
          <w:bCs/>
          <w:iCs/>
          <w:szCs w:val="18"/>
        </w:rPr>
      </w:pPr>
      <w:r w:rsidRPr="00CF2BD2">
        <w:rPr>
          <w:rFonts w:cs="Tahoma"/>
          <w:b/>
          <w:bCs/>
          <w:iCs/>
          <w:szCs w:val="18"/>
        </w:rPr>
        <w:t xml:space="preserve">CAMPEONATO INTERNACIONAL DE </w:t>
      </w:r>
      <w:r>
        <w:rPr>
          <w:rFonts w:cs="Tahoma"/>
          <w:b/>
          <w:bCs/>
          <w:iCs/>
          <w:szCs w:val="18"/>
        </w:rPr>
        <w:t>PORTUGAL</w:t>
      </w:r>
      <w:r w:rsidRPr="00CF2BD2">
        <w:rPr>
          <w:rFonts w:cs="Tahoma"/>
          <w:b/>
          <w:bCs/>
          <w:iCs/>
          <w:szCs w:val="18"/>
        </w:rPr>
        <w:t xml:space="preserve"> FEMENINO</w:t>
      </w:r>
    </w:p>
    <w:p w:rsidR="00A16570" w:rsidRPr="00190BD9" w:rsidRDefault="00A16570" w:rsidP="0069063A">
      <w:pPr>
        <w:pStyle w:val="Textoindependiente3"/>
        <w:widowControl w:val="0"/>
        <w:numPr>
          <w:ilvl w:val="1"/>
          <w:numId w:val="67"/>
        </w:numPr>
        <w:tabs>
          <w:tab w:val="left" w:pos="-1440"/>
        </w:tabs>
        <w:suppressAutoHyphens w:val="0"/>
        <w:autoSpaceDN/>
        <w:spacing w:after="0" w:line="240" w:lineRule="auto"/>
        <w:textAlignment w:val="auto"/>
        <w:rPr>
          <w:rFonts w:cs="Tahoma"/>
          <w:b/>
          <w:bCs/>
          <w:iCs/>
          <w:szCs w:val="18"/>
          <w:lang w:val="en-US"/>
        </w:rPr>
      </w:pPr>
      <w:r w:rsidRPr="00190BD9">
        <w:rPr>
          <w:rFonts w:cs="Tahoma"/>
          <w:b/>
          <w:bCs/>
          <w:iCs/>
          <w:szCs w:val="18"/>
          <w:lang w:val="en-US"/>
        </w:rPr>
        <w:t xml:space="preserve">MATCH INGLATERRA-ESPAÑA / UNDER 16 OPEN STROKE PLAY CHAMPIONSHIP. </w:t>
      </w:r>
    </w:p>
    <w:p w:rsidR="00A16570" w:rsidRPr="00190BD9" w:rsidRDefault="00A16570" w:rsidP="0069063A">
      <w:pPr>
        <w:pStyle w:val="Textoindependiente3"/>
        <w:widowControl w:val="0"/>
        <w:numPr>
          <w:ilvl w:val="1"/>
          <w:numId w:val="67"/>
        </w:numPr>
        <w:tabs>
          <w:tab w:val="left" w:pos="-1440"/>
        </w:tabs>
        <w:suppressAutoHyphens w:val="0"/>
        <w:autoSpaceDN/>
        <w:spacing w:after="0" w:line="240" w:lineRule="auto"/>
        <w:textAlignment w:val="auto"/>
        <w:rPr>
          <w:rFonts w:cs="Tahoma"/>
          <w:b/>
          <w:bCs/>
          <w:iCs/>
          <w:szCs w:val="18"/>
          <w:lang w:val="en-US"/>
        </w:rPr>
      </w:pPr>
      <w:r w:rsidRPr="00190BD9">
        <w:rPr>
          <w:rFonts w:cs="Tahoma"/>
          <w:b/>
          <w:bCs/>
          <w:iCs/>
          <w:szCs w:val="18"/>
          <w:lang w:val="en-US"/>
        </w:rPr>
        <w:t>MATCH ESPAÑA-FRANCIA.</w:t>
      </w:r>
    </w:p>
    <w:p w:rsidR="00A16570" w:rsidRDefault="00A16570" w:rsidP="00A16570">
      <w:pPr>
        <w:pStyle w:val="Textoindependiente3"/>
        <w:widowControl w:val="0"/>
        <w:tabs>
          <w:tab w:val="left" w:pos="-1440"/>
        </w:tabs>
        <w:spacing w:after="0" w:line="240" w:lineRule="auto"/>
        <w:ind w:left="284" w:hanging="284"/>
        <w:rPr>
          <w:rFonts w:cs="Tahoma"/>
          <w:bCs/>
          <w:iCs/>
          <w:szCs w:val="18"/>
          <w:lang w:val="en-US"/>
        </w:rPr>
      </w:pPr>
    </w:p>
    <w:p w:rsidR="00A16570" w:rsidRPr="003375C3" w:rsidRDefault="00A16570" w:rsidP="00A16570">
      <w:pPr>
        <w:spacing w:after="0" w:line="240" w:lineRule="auto"/>
        <w:jc w:val="both"/>
        <w:rPr>
          <w:rFonts w:cs="Tahoma"/>
          <w:b/>
          <w:bCs/>
          <w:sz w:val="20"/>
          <w:lang w:val="es-ES_tradnl"/>
        </w:rPr>
      </w:pPr>
    </w:p>
    <w:p w:rsidR="00A16570" w:rsidRPr="00EA737B" w:rsidRDefault="00A16570" w:rsidP="00A16570">
      <w:pPr>
        <w:spacing w:after="0" w:line="240" w:lineRule="auto"/>
        <w:jc w:val="both"/>
        <w:rPr>
          <w:rFonts w:cs="Tahoma"/>
          <w:sz w:val="24"/>
          <w:szCs w:val="24"/>
          <w:u w:val="single"/>
          <w:lang w:val="es-ES_tradnl"/>
        </w:rPr>
      </w:pPr>
      <w:r w:rsidRPr="00EA737B">
        <w:rPr>
          <w:rFonts w:cs="Tahoma"/>
          <w:b/>
          <w:bCs/>
          <w:sz w:val="24"/>
          <w:szCs w:val="24"/>
          <w:u w:val="single"/>
          <w:lang w:val="es-ES_tradnl"/>
        </w:rPr>
        <w:t>ACTITUD DEL JUGADOR:</w:t>
      </w:r>
    </w:p>
    <w:p w:rsidR="00A16570" w:rsidRPr="003375C3" w:rsidRDefault="00A16570" w:rsidP="00A16570">
      <w:pPr>
        <w:spacing w:after="0" w:line="240" w:lineRule="auto"/>
        <w:jc w:val="both"/>
        <w:rPr>
          <w:rFonts w:cs="Tahoma"/>
          <w:sz w:val="18"/>
        </w:rPr>
      </w:pPr>
    </w:p>
    <w:p w:rsidR="00A16570" w:rsidRPr="003375C3" w:rsidRDefault="00A16570" w:rsidP="00A16570">
      <w:pPr>
        <w:spacing w:after="0" w:line="240" w:lineRule="auto"/>
        <w:jc w:val="both"/>
        <w:rPr>
          <w:rFonts w:cs="Tahoma"/>
          <w:sz w:val="18"/>
        </w:rPr>
      </w:pPr>
      <w:r w:rsidRPr="003375C3">
        <w:rPr>
          <w:rFonts w:cs="Tahoma"/>
          <w:sz w:val="18"/>
        </w:rPr>
        <w:t xml:space="preserve">En la puntuación de los distintos Rankings de </w:t>
      </w:r>
      <w:r>
        <w:rPr>
          <w:rFonts w:cs="Tahoma"/>
          <w:sz w:val="18"/>
        </w:rPr>
        <w:t>2013</w:t>
      </w:r>
      <w:r w:rsidRPr="003375C3">
        <w:rPr>
          <w:rFonts w:cs="Tahoma"/>
          <w:sz w:val="18"/>
        </w:rPr>
        <w:t>, el Comité Técnico Juvenil tiene la obligación de valorar la actitud y el comportamiento de todos los jugadores en Torneos Nacionales, Internacionales, concentraciones, etc.</w:t>
      </w:r>
    </w:p>
    <w:p w:rsidR="00A16570" w:rsidRPr="003375C3" w:rsidRDefault="00A16570" w:rsidP="00A16570">
      <w:pPr>
        <w:spacing w:after="0" w:line="240" w:lineRule="auto"/>
        <w:jc w:val="both"/>
        <w:rPr>
          <w:rFonts w:cs="Tahoma"/>
          <w:sz w:val="18"/>
        </w:rPr>
      </w:pPr>
    </w:p>
    <w:p w:rsidR="00D53AB6" w:rsidRDefault="00A16570" w:rsidP="00A16570">
      <w:pPr>
        <w:pStyle w:val="Textosinformato"/>
        <w:spacing w:afterLines="100" w:after="240" w:line="276" w:lineRule="auto"/>
        <w:rPr>
          <w:sz w:val="18"/>
        </w:rPr>
      </w:pPr>
      <w:r w:rsidRPr="003375C3">
        <w:rPr>
          <w:sz w:val="18"/>
        </w:rPr>
        <w:t xml:space="preserve">Al tener el CTJ la facultad de seleccionar a los jugadores para representar a España, fijando los criterios de selección, e incluso de realizar la inscripción de manera colectiva en las pruebas internacionales individuales, este Comité tiene la obligación de no seleccionar - a pesar de su puesto en el ranking – o no inscribir, en el segundo caso, a los jugadores cuyo comportamiento o actitud, a juicio de este Comité, no sea la idónea que se exige a todo deportista de nivel internacional,  y todo ello sin perjuicio de su obligación de poner en conocimiento del Comité de Disciplina Deportiva de la RFEG aquellas conductas o actitudes que estuviesen tipificadas como faltas en la legislación vigente o en los Estatutos de la RFEG. </w:t>
      </w:r>
    </w:p>
    <w:p w:rsidR="00D53AB6" w:rsidRDefault="00D53AB6">
      <w:pPr>
        <w:suppressAutoHyphens w:val="0"/>
        <w:autoSpaceDN/>
        <w:textAlignment w:val="auto"/>
        <w:rPr>
          <w:rFonts w:eastAsiaTheme="minorHAnsi" w:cstheme="minorBidi"/>
          <w:sz w:val="18"/>
          <w:szCs w:val="21"/>
        </w:rPr>
      </w:pPr>
      <w:r>
        <w:rPr>
          <w:sz w:val="18"/>
        </w:rPr>
        <w:br w:type="page"/>
      </w:r>
    </w:p>
    <w:p w:rsidR="00B30810" w:rsidRDefault="00B30810" w:rsidP="00B30810">
      <w:pPr>
        <w:pStyle w:val="Ttulo3"/>
        <w:spacing w:line="240" w:lineRule="atLeast"/>
      </w:pPr>
      <w:bookmarkStart w:id="574" w:name="_Toc360031257"/>
      <w:r>
        <w:lastRenderedPageBreak/>
        <w:t>Presupuesto</w:t>
      </w:r>
      <w:r w:rsidR="00D53AB6">
        <w:t xml:space="preserve"> CTJ</w:t>
      </w:r>
      <w:bookmarkEnd w:id="574"/>
    </w:p>
    <w:p w:rsidR="00B30810" w:rsidRDefault="00B30810" w:rsidP="00B30810">
      <w:pPr>
        <w:spacing w:line="0" w:lineRule="atLeast"/>
      </w:pPr>
    </w:p>
    <w:p w:rsidR="00B30810" w:rsidRPr="0024432D" w:rsidRDefault="00B30810" w:rsidP="00B30810">
      <w:pPr>
        <w:spacing w:line="240" w:lineRule="atLeast"/>
      </w:pPr>
      <w:r>
        <w:t>A continuación presentamos el desglose del pres</w:t>
      </w:r>
      <w:r w:rsidR="00440A19">
        <w:t>upuesto del CAC relacionado con competiciones del Comité Juvenil</w:t>
      </w:r>
      <w:r>
        <w:t>:</w:t>
      </w:r>
    </w:p>
    <w:p w:rsidR="00B30810" w:rsidRDefault="00440A19" w:rsidP="00B30810">
      <w:r w:rsidRPr="00440A19">
        <w:rPr>
          <w:noProof/>
          <w:lang w:eastAsia="es-ES"/>
        </w:rPr>
        <w:drawing>
          <wp:inline distT="0" distB="0" distL="0" distR="0" wp14:anchorId="0E8C5366" wp14:editId="38683B5C">
            <wp:extent cx="5287645" cy="2686685"/>
            <wp:effectExtent l="0" t="0" r="8255"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87645" cy="2686685"/>
                    </a:xfrm>
                    <a:prstGeom prst="rect">
                      <a:avLst/>
                    </a:prstGeom>
                    <a:noFill/>
                    <a:ln>
                      <a:noFill/>
                    </a:ln>
                  </pic:spPr>
                </pic:pic>
              </a:graphicData>
            </a:graphic>
          </wp:inline>
        </w:drawing>
      </w:r>
    </w:p>
    <w:p w:rsidR="004100B3" w:rsidRPr="008F477B" w:rsidRDefault="004100B3" w:rsidP="004100B3"/>
    <w:p w:rsidR="004100B3" w:rsidRDefault="004100B3" w:rsidP="00337AA6">
      <w:pPr>
        <w:pStyle w:val="Ttulo2"/>
        <w:numPr>
          <w:ilvl w:val="1"/>
          <w:numId w:val="8"/>
        </w:numPr>
        <w:ind w:left="0" w:firstLine="0"/>
      </w:pPr>
      <w:bookmarkStart w:id="575" w:name="_Toc360031258"/>
      <w:r>
        <w:t>Proyecto Deportivo Comité Técnico Profesional</w:t>
      </w:r>
      <w:bookmarkEnd w:id="575"/>
    </w:p>
    <w:p w:rsidR="004100B3" w:rsidRDefault="004100B3" w:rsidP="004100B3"/>
    <w:p w:rsidR="00845291" w:rsidRPr="005C3A51" w:rsidRDefault="00845291" w:rsidP="00845291">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576" w:name="_Toc354837487"/>
      <w:bookmarkStart w:id="577" w:name="_Toc356287710"/>
      <w:bookmarkStart w:id="578" w:name="_Toc356287845"/>
      <w:bookmarkStart w:id="579" w:name="_Toc356289136"/>
      <w:bookmarkStart w:id="580" w:name="_Toc356289265"/>
      <w:bookmarkStart w:id="581" w:name="_Toc356319341"/>
      <w:bookmarkStart w:id="582" w:name="_Toc356319607"/>
      <w:bookmarkStart w:id="583" w:name="_Toc356319740"/>
      <w:bookmarkStart w:id="584" w:name="_Toc356320104"/>
      <w:bookmarkStart w:id="585" w:name="_Toc356320232"/>
      <w:bookmarkStart w:id="586" w:name="_Toc356320359"/>
      <w:bookmarkStart w:id="587" w:name="_Toc356320670"/>
      <w:bookmarkStart w:id="588" w:name="_Toc360026171"/>
      <w:bookmarkStart w:id="589" w:name="_Toc360026376"/>
      <w:bookmarkStart w:id="590" w:name="_Toc360026504"/>
      <w:bookmarkStart w:id="591" w:name="_Toc360026748"/>
      <w:bookmarkStart w:id="592" w:name="_Toc360027839"/>
      <w:bookmarkStart w:id="593" w:name="_Toc360027966"/>
      <w:bookmarkStart w:id="594" w:name="_Toc360029674"/>
      <w:bookmarkStart w:id="595" w:name="_Toc360031259"/>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rsidR="00845291" w:rsidRPr="005C3A51" w:rsidRDefault="00845291" w:rsidP="00845291">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596" w:name="_Toc354837488"/>
      <w:bookmarkStart w:id="597" w:name="_Toc356287711"/>
      <w:bookmarkStart w:id="598" w:name="_Toc356287846"/>
      <w:bookmarkStart w:id="599" w:name="_Toc356289137"/>
      <w:bookmarkStart w:id="600" w:name="_Toc356289266"/>
      <w:bookmarkStart w:id="601" w:name="_Toc356319342"/>
      <w:bookmarkStart w:id="602" w:name="_Toc356319608"/>
      <w:bookmarkStart w:id="603" w:name="_Toc356319741"/>
      <w:bookmarkStart w:id="604" w:name="_Toc356320105"/>
      <w:bookmarkStart w:id="605" w:name="_Toc356320233"/>
      <w:bookmarkStart w:id="606" w:name="_Toc356320360"/>
      <w:bookmarkStart w:id="607" w:name="_Toc356320671"/>
      <w:bookmarkStart w:id="608" w:name="_Toc360026172"/>
      <w:bookmarkStart w:id="609" w:name="_Toc360026377"/>
      <w:bookmarkStart w:id="610" w:name="_Toc360026505"/>
      <w:bookmarkStart w:id="611" w:name="_Toc360026749"/>
      <w:bookmarkStart w:id="612" w:name="_Toc360027840"/>
      <w:bookmarkStart w:id="613" w:name="_Toc360027967"/>
      <w:bookmarkStart w:id="614" w:name="_Toc360029675"/>
      <w:bookmarkStart w:id="615" w:name="_Toc360031260"/>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rsidR="00845291" w:rsidRPr="005C3A51" w:rsidRDefault="00845291" w:rsidP="00845291">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616" w:name="_Toc354837489"/>
      <w:bookmarkStart w:id="617" w:name="_Toc356287712"/>
      <w:bookmarkStart w:id="618" w:name="_Toc356287847"/>
      <w:bookmarkStart w:id="619" w:name="_Toc356289138"/>
      <w:bookmarkStart w:id="620" w:name="_Toc356289267"/>
      <w:bookmarkStart w:id="621" w:name="_Toc356319343"/>
      <w:bookmarkStart w:id="622" w:name="_Toc356319609"/>
      <w:bookmarkStart w:id="623" w:name="_Toc356319742"/>
      <w:bookmarkStart w:id="624" w:name="_Toc356320106"/>
      <w:bookmarkStart w:id="625" w:name="_Toc356320234"/>
      <w:bookmarkStart w:id="626" w:name="_Toc356320361"/>
      <w:bookmarkStart w:id="627" w:name="_Toc356320672"/>
      <w:bookmarkStart w:id="628" w:name="_Toc360026173"/>
      <w:bookmarkStart w:id="629" w:name="_Toc360026378"/>
      <w:bookmarkStart w:id="630" w:name="_Toc360026506"/>
      <w:bookmarkStart w:id="631" w:name="_Toc360026750"/>
      <w:bookmarkStart w:id="632" w:name="_Toc360027841"/>
      <w:bookmarkStart w:id="633" w:name="_Toc360027968"/>
      <w:bookmarkStart w:id="634" w:name="_Toc360029676"/>
      <w:bookmarkStart w:id="635" w:name="_Toc360031261"/>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rsidR="00845291" w:rsidRPr="005C3A51" w:rsidRDefault="00845291" w:rsidP="00845291">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636" w:name="_Toc354837490"/>
      <w:bookmarkStart w:id="637" w:name="_Toc356287713"/>
      <w:bookmarkStart w:id="638" w:name="_Toc356287848"/>
      <w:bookmarkStart w:id="639" w:name="_Toc356289139"/>
      <w:bookmarkStart w:id="640" w:name="_Toc356289268"/>
      <w:bookmarkStart w:id="641" w:name="_Toc356319344"/>
      <w:bookmarkStart w:id="642" w:name="_Toc356319610"/>
      <w:bookmarkStart w:id="643" w:name="_Toc356319743"/>
      <w:bookmarkStart w:id="644" w:name="_Toc356320107"/>
      <w:bookmarkStart w:id="645" w:name="_Toc356320235"/>
      <w:bookmarkStart w:id="646" w:name="_Toc356320362"/>
      <w:bookmarkStart w:id="647" w:name="_Toc356320673"/>
      <w:bookmarkStart w:id="648" w:name="_Toc360026174"/>
      <w:bookmarkStart w:id="649" w:name="_Toc360026379"/>
      <w:bookmarkStart w:id="650" w:name="_Toc360026507"/>
      <w:bookmarkStart w:id="651" w:name="_Toc360026751"/>
      <w:bookmarkStart w:id="652" w:name="_Toc360027842"/>
      <w:bookmarkStart w:id="653" w:name="_Toc360027969"/>
      <w:bookmarkStart w:id="654" w:name="_Toc360029677"/>
      <w:bookmarkStart w:id="655" w:name="_Toc360031262"/>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rsidR="00845291" w:rsidRPr="005C3A51" w:rsidRDefault="00845291" w:rsidP="00845291">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656" w:name="_Toc354837491"/>
      <w:bookmarkStart w:id="657" w:name="_Toc356287714"/>
      <w:bookmarkStart w:id="658" w:name="_Toc356287849"/>
      <w:bookmarkStart w:id="659" w:name="_Toc356289140"/>
      <w:bookmarkStart w:id="660" w:name="_Toc356289269"/>
      <w:bookmarkStart w:id="661" w:name="_Toc356319345"/>
      <w:bookmarkStart w:id="662" w:name="_Toc356319611"/>
      <w:bookmarkStart w:id="663" w:name="_Toc356319744"/>
      <w:bookmarkStart w:id="664" w:name="_Toc356320108"/>
      <w:bookmarkStart w:id="665" w:name="_Toc356320236"/>
      <w:bookmarkStart w:id="666" w:name="_Toc356320363"/>
      <w:bookmarkStart w:id="667" w:name="_Toc356320674"/>
      <w:bookmarkStart w:id="668" w:name="_Toc360026175"/>
      <w:bookmarkStart w:id="669" w:name="_Toc360026380"/>
      <w:bookmarkStart w:id="670" w:name="_Toc360026508"/>
      <w:bookmarkStart w:id="671" w:name="_Toc360026752"/>
      <w:bookmarkStart w:id="672" w:name="_Toc360027843"/>
      <w:bookmarkStart w:id="673" w:name="_Toc360027970"/>
      <w:bookmarkStart w:id="674" w:name="_Toc360029678"/>
      <w:bookmarkStart w:id="675" w:name="_Toc360031263"/>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rsidR="00845291" w:rsidRPr="005C3A51" w:rsidRDefault="00845291" w:rsidP="00845291">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676" w:name="_Toc354837492"/>
      <w:bookmarkStart w:id="677" w:name="_Toc356287715"/>
      <w:bookmarkStart w:id="678" w:name="_Toc356287850"/>
      <w:bookmarkStart w:id="679" w:name="_Toc356289141"/>
      <w:bookmarkStart w:id="680" w:name="_Toc356289270"/>
      <w:bookmarkStart w:id="681" w:name="_Toc356319346"/>
      <w:bookmarkStart w:id="682" w:name="_Toc356319612"/>
      <w:bookmarkStart w:id="683" w:name="_Toc356319745"/>
      <w:bookmarkStart w:id="684" w:name="_Toc356320109"/>
      <w:bookmarkStart w:id="685" w:name="_Toc356320237"/>
      <w:bookmarkStart w:id="686" w:name="_Toc356320364"/>
      <w:bookmarkStart w:id="687" w:name="_Toc356320675"/>
      <w:bookmarkStart w:id="688" w:name="_Toc360026176"/>
      <w:bookmarkStart w:id="689" w:name="_Toc360026381"/>
      <w:bookmarkStart w:id="690" w:name="_Toc360026509"/>
      <w:bookmarkStart w:id="691" w:name="_Toc360026753"/>
      <w:bookmarkStart w:id="692" w:name="_Toc360027844"/>
      <w:bookmarkStart w:id="693" w:name="_Toc360027971"/>
      <w:bookmarkStart w:id="694" w:name="_Toc360029679"/>
      <w:bookmarkStart w:id="695" w:name="_Toc360031264"/>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rsidR="00845291" w:rsidRPr="005C3A51" w:rsidRDefault="00845291" w:rsidP="00845291">
      <w:pPr>
        <w:pStyle w:val="Prrafodelista"/>
        <w:keepNext/>
        <w:keepLines/>
        <w:numPr>
          <w:ilvl w:val="1"/>
          <w:numId w:val="10"/>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696" w:name="_Toc354837493"/>
      <w:bookmarkStart w:id="697" w:name="_Toc356287716"/>
      <w:bookmarkStart w:id="698" w:name="_Toc356287851"/>
      <w:bookmarkStart w:id="699" w:name="_Toc356289142"/>
      <w:bookmarkStart w:id="700" w:name="_Toc356289271"/>
      <w:bookmarkStart w:id="701" w:name="_Toc356319347"/>
      <w:bookmarkStart w:id="702" w:name="_Toc356319613"/>
      <w:bookmarkStart w:id="703" w:name="_Toc356319746"/>
      <w:bookmarkStart w:id="704" w:name="_Toc356320110"/>
      <w:bookmarkStart w:id="705" w:name="_Toc356320238"/>
      <w:bookmarkStart w:id="706" w:name="_Toc356320365"/>
      <w:bookmarkStart w:id="707" w:name="_Toc356320676"/>
      <w:bookmarkStart w:id="708" w:name="_Toc360026177"/>
      <w:bookmarkStart w:id="709" w:name="_Toc360026382"/>
      <w:bookmarkStart w:id="710" w:name="_Toc360026510"/>
      <w:bookmarkStart w:id="711" w:name="_Toc360026754"/>
      <w:bookmarkStart w:id="712" w:name="_Toc360027845"/>
      <w:bookmarkStart w:id="713" w:name="_Toc360027972"/>
      <w:bookmarkStart w:id="714" w:name="_Toc360029680"/>
      <w:bookmarkStart w:id="715" w:name="_Toc36003126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rsidR="00845291" w:rsidRPr="002B472E" w:rsidRDefault="00845291" w:rsidP="00845291">
      <w:pPr>
        <w:pStyle w:val="Prrafodelista"/>
        <w:keepNext/>
        <w:keepLines/>
        <w:numPr>
          <w:ilvl w:val="1"/>
          <w:numId w:val="11"/>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716" w:name="_Toc354837494"/>
      <w:bookmarkStart w:id="717" w:name="_Toc356287717"/>
      <w:bookmarkStart w:id="718" w:name="_Toc356287852"/>
      <w:bookmarkStart w:id="719" w:name="_Toc356289143"/>
      <w:bookmarkStart w:id="720" w:name="_Toc356289272"/>
      <w:bookmarkStart w:id="721" w:name="_Toc356319348"/>
      <w:bookmarkStart w:id="722" w:name="_Toc356319614"/>
      <w:bookmarkStart w:id="723" w:name="_Toc356319747"/>
      <w:bookmarkStart w:id="724" w:name="_Toc356320111"/>
      <w:bookmarkStart w:id="725" w:name="_Toc356320239"/>
      <w:bookmarkStart w:id="726" w:name="_Toc356320366"/>
      <w:bookmarkStart w:id="727" w:name="_Toc356320677"/>
      <w:bookmarkStart w:id="728" w:name="_Toc360026178"/>
      <w:bookmarkStart w:id="729" w:name="_Toc360026383"/>
      <w:bookmarkStart w:id="730" w:name="_Toc360026511"/>
      <w:bookmarkStart w:id="731" w:name="_Toc360026755"/>
      <w:bookmarkStart w:id="732" w:name="_Toc360027846"/>
      <w:bookmarkStart w:id="733" w:name="_Toc360027973"/>
      <w:bookmarkStart w:id="734" w:name="_Toc360029681"/>
      <w:bookmarkStart w:id="735" w:name="_Toc360031266"/>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rsidR="00845291" w:rsidRPr="00B30810" w:rsidRDefault="00845291" w:rsidP="00845291">
      <w:pPr>
        <w:pStyle w:val="Ttulo3"/>
        <w:spacing w:before="0" w:afterLines="100" w:after="240"/>
      </w:pPr>
      <w:bookmarkStart w:id="736" w:name="_Toc360031267"/>
      <w:r>
        <w:t>Misión y Funciones</w:t>
      </w:r>
      <w:bookmarkEnd w:id="736"/>
    </w:p>
    <w:p w:rsidR="00CD5A23" w:rsidRDefault="00CD5A23" w:rsidP="00BF434C">
      <w:pPr>
        <w:pStyle w:val="Sinespaciado"/>
        <w:rPr>
          <w:b/>
          <w:bCs/>
        </w:rPr>
      </w:pPr>
      <w:r w:rsidRPr="00154290">
        <w:t>Al Comité Técnico de Profesionales le corresponde proponer la reglamentación para la práctica y el fomento del deporte del Golf ejecutado por jugadores profesionales, así como proponer la reglamentación de la actividad de cuantas personas ejerzan funciones remuneradas, directamente relacionadas con la enseñanza y la práctica del Golf.</w:t>
      </w:r>
    </w:p>
    <w:p w:rsidR="00CD5A23" w:rsidRPr="00CD5A23" w:rsidRDefault="00CD5A23" w:rsidP="00CD5A23"/>
    <w:p w:rsidR="00CD5A23" w:rsidRPr="00154290" w:rsidRDefault="00CD5A23" w:rsidP="00CD5A23">
      <w:r>
        <w:t>Entre sus funciones están:</w:t>
      </w:r>
    </w:p>
    <w:p w:rsidR="00CD5A23" w:rsidRPr="00154290" w:rsidRDefault="00CD5A23" w:rsidP="0069063A">
      <w:pPr>
        <w:pStyle w:val="Prrafodelista"/>
        <w:numPr>
          <w:ilvl w:val="0"/>
          <w:numId w:val="47"/>
        </w:numPr>
        <w:jc w:val="both"/>
      </w:pPr>
      <w:r w:rsidRPr="00154290">
        <w:t>Organización y coordinación: supervisar y coordinar el Golf profesional masculino y femenino en España.</w:t>
      </w:r>
    </w:p>
    <w:p w:rsidR="00CD5A23" w:rsidRPr="00154290" w:rsidRDefault="00CD5A23" w:rsidP="0069063A">
      <w:pPr>
        <w:pStyle w:val="Prrafodelista"/>
        <w:numPr>
          <w:ilvl w:val="0"/>
          <w:numId w:val="47"/>
        </w:numPr>
        <w:jc w:val="both"/>
      </w:pPr>
      <w:r w:rsidRPr="00154290">
        <w:t xml:space="preserve">Calendario: establecer el calendario del Open de España masculino y femenino, </w:t>
      </w:r>
      <w:proofErr w:type="spellStart"/>
      <w:r w:rsidRPr="00154290">
        <w:t>Challenge</w:t>
      </w:r>
      <w:proofErr w:type="spellEnd"/>
      <w:r w:rsidRPr="00154290">
        <w:t xml:space="preserve"> de España y campeonatos de España masculino, femenino y </w:t>
      </w:r>
      <w:proofErr w:type="spellStart"/>
      <w:r w:rsidRPr="00154290">
        <w:t>senior</w:t>
      </w:r>
      <w:proofErr w:type="spellEnd"/>
      <w:r w:rsidRPr="00154290">
        <w:t>.</w:t>
      </w:r>
    </w:p>
    <w:p w:rsidR="00CD5A23" w:rsidRPr="00154290" w:rsidRDefault="00CD5A23" w:rsidP="0069063A">
      <w:pPr>
        <w:pStyle w:val="Prrafodelista"/>
        <w:numPr>
          <w:ilvl w:val="0"/>
          <w:numId w:val="47"/>
        </w:numPr>
        <w:spacing w:line="360" w:lineRule="auto"/>
        <w:jc w:val="both"/>
      </w:pPr>
      <w:r w:rsidRPr="00154290">
        <w:t>Ranking: elaborar el ranking profesional masculino y femenino nacional</w:t>
      </w:r>
      <w:r>
        <w:t>.</w:t>
      </w:r>
    </w:p>
    <w:p w:rsidR="00CD5A23" w:rsidRPr="00154290" w:rsidRDefault="00CD5A23" w:rsidP="0069063A">
      <w:pPr>
        <w:pStyle w:val="Prrafodelista"/>
        <w:numPr>
          <w:ilvl w:val="0"/>
          <w:numId w:val="47"/>
        </w:numPr>
        <w:jc w:val="both"/>
      </w:pPr>
      <w:r w:rsidRPr="00154290">
        <w:t>Comunicación: comunicaciones y consultas con las Federaciones Autonómicas, clubs, federados profesionales, federaciones extranjeras y Consejo Superior de Deportes.</w:t>
      </w:r>
    </w:p>
    <w:p w:rsidR="00CD5A23" w:rsidRPr="00154290" w:rsidRDefault="00CD5A23" w:rsidP="0069063A">
      <w:pPr>
        <w:pStyle w:val="Prrafodelista"/>
        <w:numPr>
          <w:ilvl w:val="0"/>
          <w:numId w:val="47"/>
        </w:numPr>
        <w:jc w:val="both"/>
      </w:pPr>
      <w:r w:rsidRPr="00154290">
        <w:t xml:space="preserve">Campeonatos: organización del Open de España masculino y femenino, </w:t>
      </w:r>
      <w:proofErr w:type="spellStart"/>
      <w:r w:rsidRPr="00154290">
        <w:t>Challenge</w:t>
      </w:r>
      <w:proofErr w:type="spellEnd"/>
      <w:r w:rsidRPr="00154290">
        <w:t xml:space="preserve"> de España y campeonatos de España masculino, femenino y </w:t>
      </w:r>
      <w:proofErr w:type="spellStart"/>
      <w:r w:rsidRPr="00154290">
        <w:t>senior</w:t>
      </w:r>
      <w:proofErr w:type="spellEnd"/>
      <w:r w:rsidRPr="00154290">
        <w:t>. Elaboración de las correspondientes circulares informativas.</w:t>
      </w:r>
    </w:p>
    <w:p w:rsidR="00CD5A23" w:rsidRDefault="00CD5A23" w:rsidP="0069063A">
      <w:pPr>
        <w:pStyle w:val="Prrafodelista"/>
        <w:numPr>
          <w:ilvl w:val="0"/>
          <w:numId w:val="47"/>
        </w:numPr>
        <w:spacing w:line="240" w:lineRule="auto"/>
        <w:jc w:val="both"/>
      </w:pPr>
      <w:r w:rsidRPr="00154290">
        <w:lastRenderedPageBreak/>
        <w:t>Subvenciones: actividades relacionadas con los jugadores profesionales subvencionados por el Comité.</w:t>
      </w:r>
    </w:p>
    <w:p w:rsidR="00CD5A23" w:rsidRPr="00154290" w:rsidRDefault="00CD5A23" w:rsidP="00CD5A23">
      <w:pPr>
        <w:spacing w:line="240" w:lineRule="auto"/>
      </w:pPr>
    </w:p>
    <w:p w:rsidR="00845291" w:rsidRDefault="00845291" w:rsidP="00845291">
      <w:pPr>
        <w:pStyle w:val="Ttulo3"/>
        <w:spacing w:before="0" w:after="200"/>
      </w:pPr>
      <w:bookmarkStart w:id="737" w:name="_Toc360031268"/>
      <w:r>
        <w:t>CTP: Composición del Comité y Equipo de Trabajo</w:t>
      </w:r>
      <w:bookmarkEnd w:id="737"/>
    </w:p>
    <w:tbl>
      <w:tblPr>
        <w:tblStyle w:val="Tablaconcuadrcula"/>
        <w:tblW w:w="0" w:type="auto"/>
        <w:tblLayout w:type="fixed"/>
        <w:tblLook w:val="04A0" w:firstRow="1" w:lastRow="0" w:firstColumn="1" w:lastColumn="0" w:noHBand="0" w:noVBand="1"/>
      </w:tblPr>
      <w:tblGrid>
        <w:gridCol w:w="1526"/>
        <w:gridCol w:w="1984"/>
        <w:gridCol w:w="1418"/>
        <w:gridCol w:w="3716"/>
      </w:tblGrid>
      <w:tr w:rsidR="00845291" w:rsidTr="00FF4052">
        <w:tc>
          <w:tcPr>
            <w:tcW w:w="1526" w:type="dxa"/>
          </w:tcPr>
          <w:p w:rsidR="00845291" w:rsidRDefault="00845291" w:rsidP="00FF4052">
            <w:pPr>
              <w:jc w:val="center"/>
            </w:pPr>
            <w:r>
              <w:t>CARGO</w:t>
            </w:r>
          </w:p>
        </w:tc>
        <w:tc>
          <w:tcPr>
            <w:tcW w:w="1984" w:type="dxa"/>
          </w:tcPr>
          <w:p w:rsidR="00845291" w:rsidRDefault="00845291" w:rsidP="00FF4052">
            <w:pPr>
              <w:jc w:val="center"/>
            </w:pPr>
            <w:r>
              <w:t>NOMBRE</w:t>
            </w:r>
          </w:p>
        </w:tc>
        <w:tc>
          <w:tcPr>
            <w:tcW w:w="1418" w:type="dxa"/>
          </w:tcPr>
          <w:p w:rsidR="00845291" w:rsidRDefault="00845291" w:rsidP="00FF4052">
            <w:pPr>
              <w:jc w:val="center"/>
            </w:pPr>
            <w:r>
              <w:t>DEDICACIÓN</w:t>
            </w:r>
          </w:p>
        </w:tc>
        <w:tc>
          <w:tcPr>
            <w:tcW w:w="3716" w:type="dxa"/>
          </w:tcPr>
          <w:p w:rsidR="00845291" w:rsidRDefault="00624C78" w:rsidP="00FF4052">
            <w:pPr>
              <w:jc w:val="center"/>
            </w:pPr>
            <w:r>
              <w:t>RESPONSABILIDADES CTP</w:t>
            </w:r>
          </w:p>
        </w:tc>
      </w:tr>
      <w:tr w:rsidR="00CD5A23" w:rsidTr="00FF4052">
        <w:tc>
          <w:tcPr>
            <w:tcW w:w="1526" w:type="dxa"/>
          </w:tcPr>
          <w:p w:rsidR="00CD5A23" w:rsidRPr="006270EF" w:rsidRDefault="00CD5A23" w:rsidP="00FF4052">
            <w:pPr>
              <w:rPr>
                <w:sz w:val="20"/>
                <w:szCs w:val="20"/>
              </w:rPr>
            </w:pPr>
            <w:r w:rsidRPr="006270EF">
              <w:rPr>
                <w:sz w:val="20"/>
                <w:szCs w:val="20"/>
              </w:rPr>
              <w:t>Presidente</w:t>
            </w:r>
          </w:p>
        </w:tc>
        <w:tc>
          <w:tcPr>
            <w:tcW w:w="1984" w:type="dxa"/>
          </w:tcPr>
          <w:p w:rsidR="00CD5A23" w:rsidRPr="006270EF" w:rsidRDefault="00CD5A23" w:rsidP="00CD5A23">
            <w:pPr>
              <w:rPr>
                <w:sz w:val="20"/>
                <w:szCs w:val="20"/>
              </w:rPr>
            </w:pPr>
            <w:r>
              <w:rPr>
                <w:sz w:val="20"/>
                <w:szCs w:val="20"/>
              </w:rPr>
              <w:t xml:space="preserve">Jaime </w:t>
            </w:r>
            <w:proofErr w:type="spellStart"/>
            <w:r>
              <w:rPr>
                <w:sz w:val="20"/>
                <w:szCs w:val="20"/>
              </w:rPr>
              <w:t>Salaverri</w:t>
            </w:r>
            <w:proofErr w:type="spellEnd"/>
          </w:p>
        </w:tc>
        <w:tc>
          <w:tcPr>
            <w:tcW w:w="1418" w:type="dxa"/>
          </w:tcPr>
          <w:p w:rsidR="00CD5A23" w:rsidRPr="006270EF" w:rsidRDefault="00CD5A23" w:rsidP="00FF4052">
            <w:pPr>
              <w:rPr>
                <w:sz w:val="20"/>
                <w:szCs w:val="20"/>
              </w:rPr>
            </w:pPr>
            <w:r w:rsidRPr="006270EF">
              <w:rPr>
                <w:sz w:val="20"/>
                <w:szCs w:val="20"/>
              </w:rPr>
              <w:t>Parcial / No remunerada</w:t>
            </w:r>
          </w:p>
        </w:tc>
        <w:tc>
          <w:tcPr>
            <w:tcW w:w="3716" w:type="dxa"/>
          </w:tcPr>
          <w:p w:rsidR="00CD5A23" w:rsidRDefault="00CD5A23" w:rsidP="00FF4052">
            <w:r w:rsidRPr="008A4D1A">
              <w:rPr>
                <w:b/>
                <w:sz w:val="20"/>
              </w:rPr>
              <w:t>Marcar l</w:t>
            </w:r>
            <w:r>
              <w:rPr>
                <w:b/>
                <w:sz w:val="20"/>
              </w:rPr>
              <w:t>os objetivos y l</w:t>
            </w:r>
            <w:r w:rsidRPr="008A4D1A">
              <w:rPr>
                <w:b/>
                <w:sz w:val="20"/>
              </w:rPr>
              <w:t>a línea de trabajo</w:t>
            </w:r>
            <w:r>
              <w:rPr>
                <w:sz w:val="20"/>
              </w:rPr>
              <w:t xml:space="preserve"> del CTP</w:t>
            </w:r>
            <w:r w:rsidRPr="00587D3D">
              <w:rPr>
                <w:sz w:val="20"/>
              </w:rPr>
              <w:t xml:space="preserve"> y liderar</w:t>
            </w:r>
            <w:r>
              <w:rPr>
                <w:sz w:val="20"/>
              </w:rPr>
              <w:t xml:space="preserve"> </w:t>
            </w:r>
            <w:r w:rsidRPr="00587D3D">
              <w:rPr>
                <w:sz w:val="20"/>
              </w:rPr>
              <w:t>las actividades que este comité desempeña.</w:t>
            </w:r>
          </w:p>
        </w:tc>
      </w:tr>
      <w:tr w:rsidR="00CD5A23" w:rsidTr="00FF4052">
        <w:tc>
          <w:tcPr>
            <w:tcW w:w="1526" w:type="dxa"/>
          </w:tcPr>
          <w:p w:rsidR="00CD5A23" w:rsidRPr="006270EF" w:rsidRDefault="00CD5A23" w:rsidP="00CD5A23">
            <w:pPr>
              <w:rPr>
                <w:sz w:val="20"/>
                <w:szCs w:val="20"/>
              </w:rPr>
            </w:pPr>
            <w:r w:rsidRPr="006270EF">
              <w:rPr>
                <w:sz w:val="20"/>
                <w:szCs w:val="20"/>
              </w:rPr>
              <w:t>Vocal</w:t>
            </w:r>
          </w:p>
        </w:tc>
        <w:tc>
          <w:tcPr>
            <w:tcW w:w="1984" w:type="dxa"/>
          </w:tcPr>
          <w:p w:rsidR="00CD5A23" w:rsidRDefault="00CD5A23" w:rsidP="00CD5A23">
            <w:pPr>
              <w:rPr>
                <w:sz w:val="20"/>
                <w:szCs w:val="20"/>
              </w:rPr>
            </w:pPr>
            <w:r>
              <w:rPr>
                <w:sz w:val="20"/>
                <w:szCs w:val="20"/>
              </w:rPr>
              <w:t>Vicente Salgado</w:t>
            </w:r>
          </w:p>
          <w:p w:rsidR="00CD5A23" w:rsidRDefault="00CD5A23" w:rsidP="00CD5A23">
            <w:pPr>
              <w:rPr>
                <w:sz w:val="20"/>
                <w:szCs w:val="20"/>
              </w:rPr>
            </w:pPr>
            <w:r>
              <w:rPr>
                <w:sz w:val="20"/>
                <w:szCs w:val="20"/>
              </w:rPr>
              <w:t xml:space="preserve">Juan </w:t>
            </w:r>
            <w:proofErr w:type="spellStart"/>
            <w:r>
              <w:rPr>
                <w:sz w:val="20"/>
                <w:szCs w:val="20"/>
              </w:rPr>
              <w:t>Leach</w:t>
            </w:r>
            <w:proofErr w:type="spellEnd"/>
          </w:p>
          <w:p w:rsidR="00CD5A23" w:rsidRDefault="00CD5A23" w:rsidP="00CD5A23">
            <w:pPr>
              <w:rPr>
                <w:sz w:val="20"/>
                <w:szCs w:val="20"/>
              </w:rPr>
            </w:pPr>
            <w:r>
              <w:rPr>
                <w:sz w:val="20"/>
                <w:szCs w:val="20"/>
              </w:rPr>
              <w:t>Carlos Marín</w:t>
            </w:r>
          </w:p>
          <w:p w:rsidR="00F100BD" w:rsidRPr="006270EF" w:rsidRDefault="00F100BD" w:rsidP="00CD5A23">
            <w:pPr>
              <w:rPr>
                <w:sz w:val="20"/>
                <w:szCs w:val="20"/>
              </w:rPr>
            </w:pPr>
            <w:r>
              <w:rPr>
                <w:sz w:val="20"/>
                <w:szCs w:val="20"/>
              </w:rPr>
              <w:t xml:space="preserve">Nacho </w:t>
            </w:r>
            <w:proofErr w:type="spellStart"/>
            <w:r>
              <w:rPr>
                <w:sz w:val="20"/>
                <w:szCs w:val="20"/>
              </w:rPr>
              <w:t>Gervás</w:t>
            </w:r>
            <w:proofErr w:type="spellEnd"/>
          </w:p>
        </w:tc>
        <w:tc>
          <w:tcPr>
            <w:tcW w:w="1418" w:type="dxa"/>
          </w:tcPr>
          <w:p w:rsidR="00CD5A23" w:rsidRPr="006270EF" w:rsidRDefault="00CD5A23" w:rsidP="00CD5A23">
            <w:pPr>
              <w:rPr>
                <w:sz w:val="20"/>
                <w:szCs w:val="20"/>
              </w:rPr>
            </w:pPr>
            <w:r>
              <w:rPr>
                <w:sz w:val="20"/>
                <w:szCs w:val="20"/>
              </w:rPr>
              <w:t>Parcial / No remunerada</w:t>
            </w:r>
          </w:p>
        </w:tc>
        <w:tc>
          <w:tcPr>
            <w:tcW w:w="3716" w:type="dxa"/>
          </w:tcPr>
          <w:p w:rsidR="00CD5A23" w:rsidRPr="00C27942" w:rsidRDefault="00CD5A23" w:rsidP="00CD5A23">
            <w:pPr>
              <w:pStyle w:val="Textoindependiente2"/>
              <w:suppressAutoHyphens w:val="0"/>
              <w:autoSpaceDN/>
              <w:spacing w:after="0" w:line="240" w:lineRule="auto"/>
              <w:jc w:val="both"/>
              <w:textAlignment w:val="auto"/>
              <w:rPr>
                <w:sz w:val="20"/>
                <w:szCs w:val="20"/>
              </w:rPr>
            </w:pPr>
            <w:r w:rsidRPr="00587D3D">
              <w:rPr>
                <w:sz w:val="20"/>
              </w:rPr>
              <w:t>Junto con el presidente y director</w:t>
            </w:r>
            <w:r>
              <w:rPr>
                <w:sz w:val="20"/>
              </w:rPr>
              <w:t xml:space="preserve"> deportivo</w:t>
            </w:r>
            <w:r w:rsidRPr="00587D3D">
              <w:rPr>
                <w:sz w:val="20"/>
              </w:rPr>
              <w:t xml:space="preserve"> marcan las </w:t>
            </w:r>
            <w:r w:rsidRPr="008A4D1A">
              <w:rPr>
                <w:b/>
                <w:sz w:val="20"/>
              </w:rPr>
              <w:t>pautas de actuación</w:t>
            </w:r>
            <w:r>
              <w:rPr>
                <w:sz w:val="20"/>
              </w:rPr>
              <w:t xml:space="preserve"> del CTP</w:t>
            </w:r>
            <w:r w:rsidRPr="00587D3D">
              <w:rPr>
                <w:sz w:val="20"/>
              </w:rPr>
              <w:t xml:space="preserve"> y colab</w:t>
            </w:r>
            <w:r>
              <w:rPr>
                <w:sz w:val="20"/>
              </w:rPr>
              <w:t>oran en la selección de jugadore</w:t>
            </w:r>
            <w:r w:rsidRPr="00587D3D">
              <w:rPr>
                <w:sz w:val="20"/>
              </w:rPr>
              <w:t>s</w:t>
            </w:r>
            <w:r>
              <w:rPr>
                <w:sz w:val="20"/>
              </w:rPr>
              <w:t xml:space="preserve"> del Pro </w:t>
            </w:r>
            <w:proofErr w:type="spellStart"/>
            <w:r>
              <w:rPr>
                <w:sz w:val="20"/>
              </w:rPr>
              <w:t>Spain</w:t>
            </w:r>
            <w:proofErr w:type="spellEnd"/>
            <w:r>
              <w:rPr>
                <w:sz w:val="20"/>
              </w:rPr>
              <w:t xml:space="preserve"> </w:t>
            </w:r>
            <w:proofErr w:type="spellStart"/>
            <w:r>
              <w:rPr>
                <w:sz w:val="20"/>
              </w:rPr>
              <w:t>Team</w:t>
            </w:r>
            <w:proofErr w:type="spellEnd"/>
            <w:r w:rsidRPr="00587D3D">
              <w:rPr>
                <w:sz w:val="20"/>
              </w:rPr>
              <w:t>.</w:t>
            </w:r>
          </w:p>
        </w:tc>
      </w:tr>
      <w:tr w:rsidR="00CD5A23" w:rsidTr="00FF4052">
        <w:tc>
          <w:tcPr>
            <w:tcW w:w="1526" w:type="dxa"/>
          </w:tcPr>
          <w:p w:rsidR="00CD5A23" w:rsidRPr="006270EF" w:rsidRDefault="00CD5A23" w:rsidP="00CD5A23">
            <w:pPr>
              <w:rPr>
                <w:sz w:val="20"/>
                <w:szCs w:val="20"/>
              </w:rPr>
            </w:pPr>
            <w:r>
              <w:rPr>
                <w:sz w:val="20"/>
                <w:szCs w:val="20"/>
              </w:rPr>
              <w:t>Director Deportivo</w:t>
            </w:r>
          </w:p>
        </w:tc>
        <w:tc>
          <w:tcPr>
            <w:tcW w:w="1984" w:type="dxa"/>
          </w:tcPr>
          <w:p w:rsidR="00CD5A23" w:rsidRPr="006270EF" w:rsidRDefault="00CD5A23" w:rsidP="00CD5A23">
            <w:pPr>
              <w:rPr>
                <w:sz w:val="20"/>
                <w:szCs w:val="20"/>
              </w:rPr>
            </w:pPr>
            <w:r>
              <w:rPr>
                <w:sz w:val="20"/>
                <w:szCs w:val="20"/>
              </w:rPr>
              <w:t>Pablo Bernárdez</w:t>
            </w:r>
          </w:p>
        </w:tc>
        <w:tc>
          <w:tcPr>
            <w:tcW w:w="1418" w:type="dxa"/>
          </w:tcPr>
          <w:p w:rsidR="00CD5A23" w:rsidRPr="006270EF" w:rsidRDefault="00CD5A23" w:rsidP="00CD5A23">
            <w:pPr>
              <w:rPr>
                <w:sz w:val="20"/>
                <w:szCs w:val="20"/>
              </w:rPr>
            </w:pPr>
            <w:r>
              <w:rPr>
                <w:sz w:val="20"/>
                <w:szCs w:val="20"/>
              </w:rPr>
              <w:t>Exclusiva</w:t>
            </w:r>
          </w:p>
        </w:tc>
        <w:tc>
          <w:tcPr>
            <w:tcW w:w="3716" w:type="dxa"/>
          </w:tcPr>
          <w:p w:rsidR="00CD5A23" w:rsidRPr="00D91878" w:rsidRDefault="00CD5A23" w:rsidP="00CD5A23">
            <w:pPr>
              <w:rPr>
                <w:sz w:val="20"/>
              </w:rPr>
            </w:pPr>
            <w:r w:rsidRPr="00587D3D">
              <w:rPr>
                <w:sz w:val="20"/>
              </w:rPr>
              <w:t>R</w:t>
            </w:r>
            <w:r>
              <w:rPr>
                <w:sz w:val="20"/>
              </w:rPr>
              <w:t>eportando al presidente del CTP</w:t>
            </w:r>
            <w:r w:rsidRPr="00587D3D">
              <w:rPr>
                <w:sz w:val="20"/>
              </w:rPr>
              <w:t xml:space="preserve"> y al </w:t>
            </w:r>
            <w:r>
              <w:rPr>
                <w:sz w:val="20"/>
              </w:rPr>
              <w:t>Director Técnico</w:t>
            </w:r>
            <w:r w:rsidRPr="00587D3D">
              <w:rPr>
                <w:sz w:val="20"/>
              </w:rPr>
              <w:t xml:space="preserve">,  pone en marcha las decisiones tomadas en las reuniones del comité y es la responsable de la </w:t>
            </w:r>
            <w:r w:rsidRPr="00587D3D">
              <w:rPr>
                <w:b/>
                <w:sz w:val="20"/>
                <w:u w:val="single"/>
              </w:rPr>
              <w:t xml:space="preserve">dirección, coordinación, supervisión y seguimiento de la actividad </w:t>
            </w:r>
            <w:r>
              <w:rPr>
                <w:b/>
                <w:sz w:val="20"/>
                <w:u w:val="single"/>
              </w:rPr>
              <w:t>deportiva relacionada con el CTP.</w:t>
            </w:r>
          </w:p>
        </w:tc>
      </w:tr>
      <w:tr w:rsidR="00CD5A23" w:rsidTr="00FF4052">
        <w:tc>
          <w:tcPr>
            <w:tcW w:w="1526" w:type="dxa"/>
          </w:tcPr>
          <w:p w:rsidR="00CD5A23" w:rsidRDefault="00CD5A23" w:rsidP="00CD5A23">
            <w:pPr>
              <w:rPr>
                <w:sz w:val="20"/>
                <w:szCs w:val="20"/>
              </w:rPr>
            </w:pPr>
            <w:r>
              <w:rPr>
                <w:sz w:val="20"/>
                <w:szCs w:val="20"/>
              </w:rPr>
              <w:t xml:space="preserve">Técnicos de Golf </w:t>
            </w:r>
          </w:p>
        </w:tc>
        <w:tc>
          <w:tcPr>
            <w:tcW w:w="1984" w:type="dxa"/>
          </w:tcPr>
          <w:p w:rsidR="00CD5A23" w:rsidRDefault="00CD5A23" w:rsidP="00CD5A23">
            <w:pPr>
              <w:rPr>
                <w:sz w:val="20"/>
                <w:szCs w:val="20"/>
              </w:rPr>
            </w:pPr>
            <w:r>
              <w:rPr>
                <w:sz w:val="20"/>
                <w:szCs w:val="20"/>
              </w:rPr>
              <w:t>Jesús Rodríguez</w:t>
            </w:r>
          </w:p>
          <w:p w:rsidR="00CD5A23" w:rsidRDefault="00CD5A23" w:rsidP="00CD5A23">
            <w:pPr>
              <w:rPr>
                <w:sz w:val="20"/>
                <w:szCs w:val="20"/>
              </w:rPr>
            </w:pPr>
            <w:r>
              <w:rPr>
                <w:sz w:val="20"/>
                <w:szCs w:val="20"/>
              </w:rPr>
              <w:t>Salvador Luna</w:t>
            </w:r>
          </w:p>
        </w:tc>
        <w:tc>
          <w:tcPr>
            <w:tcW w:w="1418" w:type="dxa"/>
          </w:tcPr>
          <w:p w:rsidR="00CD5A23" w:rsidRDefault="00CD5A23" w:rsidP="00CD5A23">
            <w:pPr>
              <w:rPr>
                <w:sz w:val="20"/>
                <w:szCs w:val="20"/>
              </w:rPr>
            </w:pPr>
            <w:r>
              <w:rPr>
                <w:sz w:val="20"/>
                <w:szCs w:val="20"/>
              </w:rPr>
              <w:t>Exclusiva</w:t>
            </w:r>
          </w:p>
        </w:tc>
        <w:tc>
          <w:tcPr>
            <w:tcW w:w="3716" w:type="dxa"/>
          </w:tcPr>
          <w:p w:rsidR="00CD5A23" w:rsidRDefault="00CD5A23" w:rsidP="00CD5A23">
            <w:pPr>
              <w:pStyle w:val="Textoindependiente2"/>
              <w:spacing w:line="240" w:lineRule="atLeast"/>
              <w:rPr>
                <w:sz w:val="20"/>
              </w:rPr>
            </w:pPr>
            <w:r>
              <w:rPr>
                <w:sz w:val="20"/>
              </w:rPr>
              <w:t xml:space="preserve">Ayudan a los jugadores del Pro </w:t>
            </w:r>
            <w:proofErr w:type="spellStart"/>
            <w:r>
              <w:rPr>
                <w:sz w:val="20"/>
              </w:rPr>
              <w:t>Spain</w:t>
            </w:r>
            <w:proofErr w:type="spellEnd"/>
            <w:r>
              <w:rPr>
                <w:sz w:val="20"/>
              </w:rPr>
              <w:t xml:space="preserve"> </w:t>
            </w:r>
            <w:proofErr w:type="spellStart"/>
            <w:r>
              <w:rPr>
                <w:sz w:val="20"/>
              </w:rPr>
              <w:t>Team</w:t>
            </w:r>
            <w:proofErr w:type="spellEnd"/>
            <w:r>
              <w:rPr>
                <w:sz w:val="20"/>
              </w:rPr>
              <w:t xml:space="preserve"> a:</w:t>
            </w:r>
          </w:p>
          <w:p w:rsidR="00CD5A23" w:rsidRDefault="00CD5A23" w:rsidP="00CD5A23">
            <w:pPr>
              <w:pStyle w:val="Textoindependiente2"/>
              <w:spacing w:line="240" w:lineRule="atLeast"/>
              <w:rPr>
                <w:sz w:val="20"/>
              </w:rPr>
            </w:pPr>
            <w:r>
              <w:rPr>
                <w:sz w:val="20"/>
              </w:rPr>
              <w:t>Identificar áreas prioritarias de trabajo.</w:t>
            </w:r>
          </w:p>
          <w:p w:rsidR="00CD5A23" w:rsidRPr="00587D3D" w:rsidRDefault="00CD5A23" w:rsidP="00CD5A23">
            <w:pPr>
              <w:pStyle w:val="Textoindependiente2"/>
              <w:spacing w:line="240" w:lineRule="atLeast"/>
              <w:rPr>
                <w:sz w:val="20"/>
              </w:rPr>
            </w:pPr>
            <w:r>
              <w:rPr>
                <w:sz w:val="20"/>
              </w:rPr>
              <w:t>Ayudan a los entrenadores personales de los jugadores a interpretar los diagnósticos del Centro de Excelencia.</w:t>
            </w:r>
          </w:p>
        </w:tc>
      </w:tr>
      <w:tr w:rsidR="00CD5A23" w:rsidTr="00FF4052">
        <w:tc>
          <w:tcPr>
            <w:tcW w:w="1526" w:type="dxa"/>
          </w:tcPr>
          <w:p w:rsidR="00CD5A23" w:rsidRPr="00B46A9B" w:rsidRDefault="00CD5A23" w:rsidP="00CD5A23">
            <w:pPr>
              <w:rPr>
                <w:sz w:val="20"/>
                <w:szCs w:val="20"/>
              </w:rPr>
            </w:pPr>
            <w:r w:rsidRPr="00B46A9B">
              <w:rPr>
                <w:sz w:val="20"/>
                <w:szCs w:val="20"/>
              </w:rPr>
              <w:t>Preparador Físico</w:t>
            </w:r>
          </w:p>
        </w:tc>
        <w:tc>
          <w:tcPr>
            <w:tcW w:w="1984" w:type="dxa"/>
          </w:tcPr>
          <w:p w:rsidR="00CD5A23" w:rsidRPr="00B46A9B" w:rsidRDefault="00CD5A23" w:rsidP="00CD5A23">
            <w:pPr>
              <w:rPr>
                <w:sz w:val="20"/>
                <w:szCs w:val="20"/>
              </w:rPr>
            </w:pPr>
            <w:r w:rsidRPr="00B46A9B">
              <w:rPr>
                <w:sz w:val="20"/>
                <w:szCs w:val="20"/>
              </w:rPr>
              <w:t>Francisco Fernández</w:t>
            </w:r>
          </w:p>
        </w:tc>
        <w:tc>
          <w:tcPr>
            <w:tcW w:w="1418" w:type="dxa"/>
          </w:tcPr>
          <w:p w:rsidR="00CD5A23" w:rsidRDefault="00CD5A23" w:rsidP="00CD5A23">
            <w:pPr>
              <w:rPr>
                <w:sz w:val="20"/>
                <w:szCs w:val="20"/>
              </w:rPr>
            </w:pPr>
            <w:r>
              <w:rPr>
                <w:sz w:val="20"/>
                <w:szCs w:val="20"/>
              </w:rPr>
              <w:t>Exclusiva</w:t>
            </w:r>
          </w:p>
        </w:tc>
        <w:tc>
          <w:tcPr>
            <w:tcW w:w="3716" w:type="dxa"/>
          </w:tcPr>
          <w:p w:rsidR="00CD5A23" w:rsidRDefault="00CD5A23" w:rsidP="00CD5A23">
            <w:pPr>
              <w:pStyle w:val="Textoindependiente2"/>
              <w:spacing w:line="240" w:lineRule="atLeast"/>
              <w:rPr>
                <w:sz w:val="20"/>
              </w:rPr>
            </w:pPr>
            <w:r w:rsidRPr="00587D3D">
              <w:rPr>
                <w:sz w:val="20"/>
              </w:rPr>
              <w:t xml:space="preserve">Dirige las actividades relacionadas con la preparación </w:t>
            </w:r>
            <w:r w:rsidRPr="009859AF">
              <w:rPr>
                <w:b/>
                <w:sz w:val="20"/>
                <w:u w:val="single"/>
              </w:rPr>
              <w:t xml:space="preserve">física y hábitos </w:t>
            </w:r>
            <w:r>
              <w:rPr>
                <w:b/>
                <w:sz w:val="20"/>
                <w:u w:val="single"/>
              </w:rPr>
              <w:t xml:space="preserve">de hidratación y </w:t>
            </w:r>
            <w:r w:rsidRPr="009859AF">
              <w:rPr>
                <w:b/>
                <w:sz w:val="20"/>
                <w:u w:val="single"/>
              </w:rPr>
              <w:t>alimentación</w:t>
            </w:r>
            <w:r w:rsidRPr="00587D3D">
              <w:rPr>
                <w:sz w:val="20"/>
              </w:rPr>
              <w:t xml:space="preserve"> según el periodo deportivo</w:t>
            </w:r>
            <w:r>
              <w:rPr>
                <w:sz w:val="20"/>
              </w:rPr>
              <w:t>.</w:t>
            </w:r>
          </w:p>
        </w:tc>
      </w:tr>
    </w:tbl>
    <w:p w:rsidR="00CD5A23" w:rsidRDefault="00CD5A23" w:rsidP="00845291"/>
    <w:p w:rsidR="00CD5A23" w:rsidRDefault="00CD5A23">
      <w:pPr>
        <w:suppressAutoHyphens w:val="0"/>
        <w:autoSpaceDN/>
        <w:textAlignment w:val="auto"/>
      </w:pPr>
      <w:r>
        <w:br w:type="page"/>
      </w:r>
    </w:p>
    <w:p w:rsidR="00845291" w:rsidRDefault="00845291" w:rsidP="00845291"/>
    <w:p w:rsidR="00845291" w:rsidRDefault="00845291" w:rsidP="00845291">
      <w:pPr>
        <w:pStyle w:val="Ttulo3"/>
        <w:spacing w:before="0" w:after="200"/>
      </w:pPr>
      <w:bookmarkStart w:id="738" w:name="_Toc360031269"/>
      <w:r>
        <w:t>Objetivos deportivos 2012- 2013 y Ciclo Olímpico 2012-2016.</w:t>
      </w:r>
      <w:bookmarkEnd w:id="738"/>
    </w:p>
    <w:p w:rsidR="00845291" w:rsidRDefault="00CD5A23" w:rsidP="00845291">
      <w:pPr>
        <w:rPr>
          <w:sz w:val="18"/>
          <w:szCs w:val="18"/>
        </w:rPr>
      </w:pPr>
      <w:r>
        <w:rPr>
          <w:noProof/>
          <w:sz w:val="18"/>
          <w:szCs w:val="18"/>
          <w:lang w:eastAsia="es-ES"/>
        </w:rPr>
        <w:drawing>
          <wp:inline distT="0" distB="0" distL="0" distR="0" wp14:anchorId="11BA00F5" wp14:editId="27C363E3">
            <wp:extent cx="5401310" cy="396240"/>
            <wp:effectExtent l="0" t="0" r="8890" b="381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01310" cy="396240"/>
                    </a:xfrm>
                    <a:prstGeom prst="rect">
                      <a:avLst/>
                    </a:prstGeom>
                    <a:noFill/>
                  </pic:spPr>
                </pic:pic>
              </a:graphicData>
            </a:graphic>
          </wp:inline>
        </w:drawing>
      </w:r>
    </w:p>
    <w:p w:rsidR="00CD5A23" w:rsidRDefault="00CD5A23" w:rsidP="00845291">
      <w:pPr>
        <w:rPr>
          <w:sz w:val="18"/>
          <w:szCs w:val="18"/>
        </w:rPr>
      </w:pPr>
      <w:r>
        <w:rPr>
          <w:noProof/>
          <w:sz w:val="18"/>
          <w:szCs w:val="18"/>
          <w:lang w:eastAsia="es-ES"/>
        </w:rPr>
        <w:drawing>
          <wp:inline distT="0" distB="0" distL="0" distR="0" wp14:anchorId="0DDBCDBD" wp14:editId="44709012">
            <wp:extent cx="5401310" cy="3286125"/>
            <wp:effectExtent l="0" t="0" r="8890" b="9525"/>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01310" cy="3286125"/>
                    </a:xfrm>
                    <a:prstGeom prst="rect">
                      <a:avLst/>
                    </a:prstGeom>
                    <a:noFill/>
                  </pic:spPr>
                </pic:pic>
              </a:graphicData>
            </a:graphic>
          </wp:inline>
        </w:drawing>
      </w:r>
    </w:p>
    <w:p w:rsidR="00CD5A23" w:rsidRPr="00086BB5" w:rsidRDefault="00CD5A23" w:rsidP="00845291">
      <w:pPr>
        <w:rPr>
          <w:sz w:val="18"/>
          <w:szCs w:val="18"/>
        </w:rPr>
      </w:pPr>
    </w:p>
    <w:p w:rsidR="00845291" w:rsidRDefault="00845291" w:rsidP="00845291">
      <w:pPr>
        <w:pStyle w:val="Ttulo3"/>
        <w:spacing w:before="0" w:afterLines="100" w:after="240"/>
      </w:pPr>
      <w:bookmarkStart w:id="739" w:name="_Toc360031270"/>
      <w:r>
        <w:t xml:space="preserve">Programa Pro </w:t>
      </w:r>
      <w:proofErr w:type="spellStart"/>
      <w:r>
        <w:t>Spain</w:t>
      </w:r>
      <w:proofErr w:type="spellEnd"/>
      <w:r>
        <w:t xml:space="preserve"> </w:t>
      </w:r>
      <w:proofErr w:type="spellStart"/>
      <w:r>
        <w:t>Team</w:t>
      </w:r>
      <w:proofErr w:type="spellEnd"/>
      <w:r>
        <w:t>.</w:t>
      </w:r>
      <w:bookmarkEnd w:id="739"/>
      <w:r>
        <w:t xml:space="preserve"> </w:t>
      </w:r>
    </w:p>
    <w:p w:rsidR="00CD5A23" w:rsidRDefault="00CD5A23" w:rsidP="00CD5A23">
      <w:pPr>
        <w:pStyle w:val="Prrafodelista"/>
        <w:ind w:left="0"/>
        <w:jc w:val="both"/>
      </w:pPr>
      <w:r w:rsidRPr="00862D8D">
        <w:t>Programa de la RFEG implantado desde el año 2010, con periodicidad anual, de formación y ayudas a los jugadores de golf de élite en sus primeros años en el campo profesional que facilite su tránsito desde la etapa amateur y posibilite la aceleración en su incorporación a los circuitos mayores.</w:t>
      </w:r>
    </w:p>
    <w:p w:rsidR="00CD5A23" w:rsidRDefault="00CD5A23" w:rsidP="00CD5A23">
      <w:pPr>
        <w:pStyle w:val="Prrafodelista"/>
        <w:ind w:left="0"/>
        <w:jc w:val="both"/>
      </w:pPr>
    </w:p>
    <w:p w:rsidR="00CD5A23" w:rsidRDefault="00CD5A23" w:rsidP="00CD5A23">
      <w:pPr>
        <w:suppressAutoHyphens w:val="0"/>
        <w:autoSpaceDN/>
        <w:spacing w:after="0" w:line="240" w:lineRule="auto"/>
        <w:jc w:val="both"/>
        <w:textAlignment w:val="auto"/>
        <w:rPr>
          <w:rFonts w:ascii="Tahoma" w:eastAsia="Times New Roman" w:hAnsi="Tahoma" w:cs="Tahoma"/>
          <w:lang w:eastAsia="es-ES"/>
        </w:rPr>
      </w:pPr>
      <w:r w:rsidRPr="00862D8D">
        <w:rPr>
          <w:rFonts w:eastAsia="Times New Roman" w:cs="Tahoma"/>
          <w:b/>
          <w:lang w:val="es-ES_tradnl" w:eastAsia="es-ES"/>
        </w:rPr>
        <w:t>Requisitos:</w:t>
      </w:r>
      <w:r w:rsidRPr="00862D8D">
        <w:rPr>
          <w:rFonts w:ascii="Tahoma" w:eastAsia="Times New Roman" w:hAnsi="Tahoma" w:cs="Tahoma"/>
          <w:lang w:eastAsia="es-ES"/>
        </w:rPr>
        <w:t xml:space="preserve"> </w:t>
      </w:r>
    </w:p>
    <w:p w:rsidR="00CD5A23" w:rsidRPr="00862D8D" w:rsidRDefault="00CD5A23" w:rsidP="00CD5A23">
      <w:pPr>
        <w:suppressAutoHyphens w:val="0"/>
        <w:autoSpaceDN/>
        <w:spacing w:after="0" w:line="240" w:lineRule="auto"/>
        <w:jc w:val="both"/>
        <w:textAlignment w:val="auto"/>
        <w:rPr>
          <w:rFonts w:ascii="Tahoma" w:eastAsia="Times New Roman" w:hAnsi="Tahoma" w:cs="Tahoma"/>
          <w:lang w:eastAsia="es-ES"/>
        </w:rPr>
      </w:pPr>
    </w:p>
    <w:p w:rsidR="00CD5A23" w:rsidRPr="00862D8D" w:rsidRDefault="00CD5A23" w:rsidP="00CD5A23">
      <w:pPr>
        <w:suppressAutoHyphens w:val="0"/>
        <w:autoSpaceDN/>
        <w:spacing w:after="0" w:line="240" w:lineRule="auto"/>
        <w:jc w:val="both"/>
        <w:textAlignment w:val="auto"/>
        <w:rPr>
          <w:rFonts w:eastAsia="Times New Roman" w:cs="AvantGarde Md BT"/>
          <w:bCs/>
          <w:lang w:eastAsia="es-ES"/>
        </w:rPr>
      </w:pPr>
      <w:r w:rsidRPr="00862D8D">
        <w:rPr>
          <w:rFonts w:eastAsia="Times New Roman" w:cs="AvantGarde Md BT"/>
          <w:bCs/>
          <w:lang w:eastAsia="es-ES"/>
        </w:rPr>
        <w:t>Podrán solicitar su inclusión en el programa aquellos jugadores que se hallen en posesión de la correspondiente licencia en vigor de la RFEG como jugador profesional; y que además cumplan las tres siguientes condiciones:</w:t>
      </w:r>
    </w:p>
    <w:p w:rsidR="00CD5A23" w:rsidRPr="00862D8D" w:rsidRDefault="00CD5A23" w:rsidP="00CD5A23">
      <w:pPr>
        <w:suppressAutoHyphens w:val="0"/>
        <w:autoSpaceDN/>
        <w:spacing w:after="0" w:line="240" w:lineRule="auto"/>
        <w:ind w:left="720"/>
        <w:jc w:val="both"/>
        <w:textAlignment w:val="auto"/>
        <w:rPr>
          <w:rFonts w:eastAsia="Times New Roman" w:cs="AvantGarde Md BT"/>
          <w:bCs/>
          <w:lang w:eastAsia="es-ES"/>
        </w:rPr>
      </w:pPr>
    </w:p>
    <w:p w:rsidR="00CD5A23" w:rsidRPr="00862D8D" w:rsidRDefault="00CD5A23" w:rsidP="00CD5A23">
      <w:pPr>
        <w:suppressAutoHyphens w:val="0"/>
        <w:autoSpaceDN/>
        <w:spacing w:after="0" w:line="240" w:lineRule="auto"/>
        <w:jc w:val="both"/>
        <w:textAlignment w:val="auto"/>
        <w:rPr>
          <w:rFonts w:eastAsia="Times New Roman" w:cs="AvantGarde Md BT"/>
          <w:bCs/>
          <w:lang w:eastAsia="es-ES"/>
        </w:rPr>
      </w:pPr>
    </w:p>
    <w:p w:rsidR="00CD5A23" w:rsidRPr="00862D8D" w:rsidRDefault="00CD5A23" w:rsidP="0069063A">
      <w:pPr>
        <w:numPr>
          <w:ilvl w:val="0"/>
          <w:numId w:val="48"/>
        </w:numPr>
        <w:suppressAutoHyphens w:val="0"/>
        <w:autoSpaceDE w:val="0"/>
        <w:autoSpaceDN/>
        <w:adjustRightInd w:val="0"/>
        <w:spacing w:after="0" w:line="240" w:lineRule="auto"/>
        <w:jc w:val="both"/>
        <w:textAlignment w:val="auto"/>
        <w:rPr>
          <w:rFonts w:eastAsia="Times New Roman" w:cs="AvantGarde Md BT"/>
          <w:bCs/>
          <w:lang w:eastAsia="es-ES"/>
        </w:rPr>
      </w:pPr>
      <w:r w:rsidRPr="00862D8D">
        <w:rPr>
          <w:rFonts w:eastAsia="Times New Roman" w:cs="AvantGarde Md BT"/>
          <w:bCs/>
          <w:lang w:eastAsia="es-ES"/>
        </w:rPr>
        <w:t>No tener más de cinco años de antigüedad como jugador profesional.</w:t>
      </w:r>
    </w:p>
    <w:p w:rsidR="00CD5A23" w:rsidRPr="00862D8D" w:rsidRDefault="00CD5A23" w:rsidP="0069063A">
      <w:pPr>
        <w:numPr>
          <w:ilvl w:val="0"/>
          <w:numId w:val="48"/>
        </w:numPr>
        <w:suppressAutoHyphens w:val="0"/>
        <w:autoSpaceDN/>
        <w:spacing w:after="0" w:line="240" w:lineRule="auto"/>
        <w:jc w:val="both"/>
        <w:textAlignment w:val="auto"/>
        <w:rPr>
          <w:rFonts w:eastAsia="Times New Roman" w:cs="AvantGarde Md BT"/>
          <w:bCs/>
          <w:lang w:eastAsia="es-ES"/>
        </w:rPr>
      </w:pPr>
      <w:r w:rsidRPr="00862D8D">
        <w:rPr>
          <w:rFonts w:eastAsia="Times New Roman" w:cs="AvantGarde Md BT"/>
          <w:bCs/>
          <w:lang w:eastAsia="es-ES"/>
        </w:rPr>
        <w:t xml:space="preserve">Estar en posesión de alguna de las tarjetas que dan derecho a jugar pruebas de alguno de los siguientes circuitos profesionales: USPGA, </w:t>
      </w:r>
      <w:proofErr w:type="spellStart"/>
      <w:r w:rsidRPr="00862D8D">
        <w:rPr>
          <w:rFonts w:eastAsia="Times New Roman" w:cs="AvantGarde Md BT"/>
          <w:bCs/>
          <w:lang w:eastAsia="es-ES"/>
        </w:rPr>
        <w:t>European</w:t>
      </w:r>
      <w:proofErr w:type="spellEnd"/>
      <w:r w:rsidRPr="00862D8D">
        <w:rPr>
          <w:rFonts w:eastAsia="Times New Roman" w:cs="AvantGarde Md BT"/>
          <w:bCs/>
          <w:lang w:eastAsia="es-ES"/>
        </w:rPr>
        <w:t xml:space="preserve"> Tour, </w:t>
      </w:r>
      <w:proofErr w:type="spellStart"/>
      <w:r w:rsidRPr="00862D8D">
        <w:rPr>
          <w:rFonts w:eastAsia="Times New Roman" w:cs="AvantGarde Md BT"/>
          <w:bCs/>
          <w:lang w:eastAsia="es-ES"/>
        </w:rPr>
        <w:t>Challenge</w:t>
      </w:r>
      <w:proofErr w:type="spellEnd"/>
      <w:r w:rsidRPr="00862D8D">
        <w:rPr>
          <w:rFonts w:eastAsia="Times New Roman" w:cs="AvantGarde Md BT"/>
          <w:bCs/>
          <w:lang w:eastAsia="es-ES"/>
        </w:rPr>
        <w:t xml:space="preserve"> Tour, LPGA y LET. </w:t>
      </w:r>
    </w:p>
    <w:p w:rsidR="00CD5A23" w:rsidRPr="00862D8D" w:rsidRDefault="00CD5A23" w:rsidP="0069063A">
      <w:pPr>
        <w:numPr>
          <w:ilvl w:val="0"/>
          <w:numId w:val="48"/>
        </w:numPr>
        <w:suppressAutoHyphens w:val="0"/>
        <w:autoSpaceDE w:val="0"/>
        <w:autoSpaceDN/>
        <w:adjustRightInd w:val="0"/>
        <w:spacing w:after="0" w:line="240" w:lineRule="auto"/>
        <w:jc w:val="both"/>
        <w:textAlignment w:val="auto"/>
        <w:rPr>
          <w:rFonts w:eastAsia="Times New Roman" w:cs="AvantGarde Md BT"/>
          <w:bCs/>
          <w:lang w:eastAsia="es-ES"/>
        </w:rPr>
      </w:pPr>
      <w:r w:rsidRPr="00862D8D">
        <w:rPr>
          <w:rFonts w:eastAsia="Times New Roman" w:cs="AvantGarde Md BT"/>
          <w:bCs/>
          <w:lang w:eastAsia="es-ES"/>
        </w:rPr>
        <w:lastRenderedPageBreak/>
        <w:t>Jugadores/as que hayan formado parte de los Equipos Nacionales en Campeonatos de Europa o Mundiales de golf amateur en los tres años inmediatamente anteriores a su paso a profesionalismo.</w:t>
      </w:r>
    </w:p>
    <w:p w:rsidR="00CD5A23" w:rsidRPr="00862D8D" w:rsidRDefault="00CD5A23" w:rsidP="00CD5A23">
      <w:pPr>
        <w:suppressAutoHyphens w:val="0"/>
        <w:autoSpaceDE w:val="0"/>
        <w:adjustRightInd w:val="0"/>
        <w:spacing w:after="0" w:line="240" w:lineRule="auto"/>
        <w:ind w:left="1068"/>
        <w:jc w:val="both"/>
        <w:textAlignment w:val="auto"/>
        <w:rPr>
          <w:rFonts w:eastAsia="Times New Roman" w:cs="AvantGarde Md BT"/>
          <w:bCs/>
          <w:lang w:eastAsia="es-ES"/>
        </w:rPr>
      </w:pPr>
    </w:p>
    <w:p w:rsidR="00CD5A23" w:rsidRPr="00862D8D" w:rsidRDefault="00CD5A23" w:rsidP="00CD5A23">
      <w:pPr>
        <w:suppressAutoHyphens w:val="0"/>
        <w:autoSpaceDN/>
        <w:spacing w:after="0" w:line="240" w:lineRule="auto"/>
        <w:ind w:left="360"/>
        <w:jc w:val="both"/>
        <w:textAlignment w:val="auto"/>
        <w:rPr>
          <w:rFonts w:eastAsia="Times New Roman" w:cs="AvantGarde Md BT"/>
          <w:bCs/>
          <w:lang w:eastAsia="es-ES"/>
        </w:rPr>
      </w:pPr>
      <w:r w:rsidRPr="00862D8D">
        <w:rPr>
          <w:rFonts w:eastAsia="Times New Roman" w:cs="AvantGarde Md BT"/>
          <w:bCs/>
          <w:lang w:eastAsia="es-ES"/>
        </w:rPr>
        <w:t>El cumplimiento de estas condiciones no implica su inclusión de derecho en el programa; sino que será el Comité Técnico Profesional de la RFEG el que, una vez conocidos los resultados de las escuelas de calificación de los distintos circuitos y recibida la solicitud debidamente cumplimentada evalúe a cada candidato y decida sobre su admisión en el programa.</w:t>
      </w:r>
    </w:p>
    <w:p w:rsidR="00CD5A23" w:rsidRPr="00862D8D" w:rsidRDefault="00CD5A23" w:rsidP="00CD5A23">
      <w:pPr>
        <w:rPr>
          <w:u w:val="single"/>
        </w:rPr>
      </w:pPr>
    </w:p>
    <w:p w:rsidR="00CD5A23" w:rsidRPr="00862D8D" w:rsidRDefault="00CD5A23" w:rsidP="00CD5A23">
      <w:pPr>
        <w:suppressAutoHyphens w:val="0"/>
        <w:autoSpaceDN/>
        <w:spacing w:after="0" w:line="240" w:lineRule="auto"/>
        <w:jc w:val="both"/>
        <w:textAlignment w:val="auto"/>
        <w:rPr>
          <w:rFonts w:ascii="Tahoma" w:eastAsia="Times New Roman" w:hAnsi="Tahoma" w:cs="Tahoma"/>
          <w:lang w:eastAsia="es-ES"/>
        </w:rPr>
      </w:pPr>
      <w:r w:rsidRPr="00862D8D">
        <w:rPr>
          <w:rFonts w:eastAsia="Times New Roman" w:cs="Tahoma"/>
          <w:b/>
          <w:lang w:val="es-ES_tradnl" w:eastAsia="es-ES"/>
        </w:rPr>
        <w:t>Tipos de ayudas:</w:t>
      </w:r>
      <w:r w:rsidRPr="00862D8D">
        <w:rPr>
          <w:rFonts w:ascii="Tahoma" w:eastAsia="Times New Roman" w:hAnsi="Tahoma" w:cs="Tahoma"/>
          <w:lang w:eastAsia="es-ES"/>
        </w:rPr>
        <w:t xml:space="preserve"> </w:t>
      </w:r>
    </w:p>
    <w:p w:rsidR="00CD5A23" w:rsidRPr="00862D8D" w:rsidRDefault="00CD5A23" w:rsidP="00CD5A23">
      <w:pPr>
        <w:suppressAutoHyphens w:val="0"/>
        <w:autoSpaceDN/>
        <w:spacing w:after="0" w:line="240" w:lineRule="auto"/>
        <w:ind w:left="393"/>
        <w:jc w:val="both"/>
        <w:textAlignment w:val="auto"/>
        <w:rPr>
          <w:rFonts w:ascii="Tahoma" w:eastAsia="Times New Roman" w:hAnsi="Tahoma" w:cs="Tahoma"/>
          <w:lang w:eastAsia="es-ES"/>
        </w:rPr>
      </w:pPr>
    </w:p>
    <w:p w:rsidR="00CD5A23" w:rsidRPr="00862D8D" w:rsidRDefault="00CD5A23" w:rsidP="0069063A">
      <w:pPr>
        <w:numPr>
          <w:ilvl w:val="0"/>
          <w:numId w:val="49"/>
        </w:numPr>
        <w:suppressAutoHyphens w:val="0"/>
        <w:autoSpaceDN/>
        <w:spacing w:after="0" w:line="240" w:lineRule="auto"/>
        <w:contextualSpacing/>
        <w:jc w:val="both"/>
        <w:textAlignment w:val="auto"/>
        <w:rPr>
          <w:rFonts w:eastAsia="Times New Roman" w:cs="AvantGarde Md BT"/>
          <w:bCs/>
          <w:lang w:eastAsia="es-ES"/>
        </w:rPr>
      </w:pPr>
      <w:r w:rsidRPr="00862D8D">
        <w:rPr>
          <w:rFonts w:eastAsia="Times New Roman" w:cs="Tahoma"/>
          <w:b/>
          <w:lang w:eastAsia="es-ES"/>
        </w:rPr>
        <w:t>Técnica</w:t>
      </w:r>
      <w:r w:rsidRPr="00862D8D">
        <w:rPr>
          <w:rFonts w:eastAsia="Times New Roman" w:cs="Tahoma"/>
          <w:b/>
          <w:lang w:val="es-ES_tradnl" w:eastAsia="es-ES"/>
        </w:rPr>
        <w:t>-económica:</w:t>
      </w:r>
      <w:r w:rsidRPr="00862D8D">
        <w:rPr>
          <w:rFonts w:ascii="Tahoma" w:eastAsia="Times New Roman" w:hAnsi="Tahoma" w:cs="Tahoma"/>
          <w:lang w:eastAsia="es-ES"/>
        </w:rPr>
        <w:t xml:space="preserve"> </w:t>
      </w:r>
      <w:r w:rsidRPr="00862D8D">
        <w:rPr>
          <w:rFonts w:eastAsia="Times New Roman" w:cs="AvantGarde Md BT"/>
          <w:bCs/>
          <w:lang w:eastAsia="es-ES"/>
        </w:rPr>
        <w:t>a cada jugador admitido en el programa se concretará en la concesión de un importe máximo anual en euros para costear por un lado los gastos</w:t>
      </w:r>
      <w:r w:rsidRPr="00862D8D">
        <w:rPr>
          <w:rFonts w:eastAsia="Times New Roman" w:cs="AvantGarde Md BT"/>
          <w:bCs/>
          <w:color w:val="FF0000"/>
          <w:lang w:eastAsia="es-ES"/>
        </w:rPr>
        <w:t xml:space="preserve"> </w:t>
      </w:r>
      <w:r w:rsidRPr="00862D8D">
        <w:rPr>
          <w:rFonts w:eastAsia="Times New Roman" w:cs="AvantGarde Md BT"/>
          <w:bCs/>
          <w:lang w:eastAsia="es-ES"/>
        </w:rPr>
        <w:t xml:space="preserve">de su equipo técnico (entrenador, preparador físico, psicólogo), y por otro los gastos en competición que se irá haciendo efectivo contra la entrega de facturas. </w:t>
      </w:r>
    </w:p>
    <w:p w:rsidR="00CD5A23" w:rsidRPr="00862D8D" w:rsidRDefault="00CD5A23" w:rsidP="00CD5A23">
      <w:pPr>
        <w:suppressAutoHyphens w:val="0"/>
        <w:autoSpaceDN/>
        <w:spacing w:after="0" w:line="240" w:lineRule="auto"/>
        <w:jc w:val="both"/>
        <w:textAlignment w:val="auto"/>
        <w:rPr>
          <w:rFonts w:ascii="Tahoma" w:eastAsia="Times New Roman" w:hAnsi="Tahoma" w:cs="Tahoma"/>
          <w:lang w:eastAsia="es-ES"/>
        </w:rPr>
      </w:pPr>
    </w:p>
    <w:p w:rsidR="00CD5A23" w:rsidRPr="00862D8D" w:rsidRDefault="00CD5A23" w:rsidP="00CD5A23">
      <w:pPr>
        <w:suppressAutoHyphens w:val="0"/>
        <w:autoSpaceDN/>
        <w:spacing w:after="0" w:line="240" w:lineRule="auto"/>
        <w:ind w:left="1494"/>
        <w:jc w:val="both"/>
        <w:textAlignment w:val="auto"/>
        <w:rPr>
          <w:rFonts w:eastAsia="Times New Roman" w:cs="AvantGarde Md BT"/>
          <w:bCs/>
          <w:lang w:eastAsia="es-ES"/>
        </w:rPr>
      </w:pPr>
      <w:r w:rsidRPr="00862D8D">
        <w:rPr>
          <w:rFonts w:eastAsia="Times New Roman" w:cs="AvantGarde Md BT"/>
          <w:bCs/>
          <w:lang w:eastAsia="es-ES"/>
        </w:rPr>
        <w:t>El Comité Técnico Profesional de la RFEG fijará el importe de las ayudas económicas para cada jugador que resulte aceptado en el programa. Su importe variará dependiendo, entre otros factores, del circuito profesional en el que compita y la categoría que posea.</w:t>
      </w:r>
    </w:p>
    <w:p w:rsidR="00CD5A23" w:rsidRPr="00862D8D" w:rsidRDefault="00CD5A23" w:rsidP="00CD5A23">
      <w:pPr>
        <w:suppressAutoHyphens w:val="0"/>
        <w:autoSpaceDN/>
        <w:spacing w:after="0" w:line="240" w:lineRule="auto"/>
        <w:ind w:left="1494"/>
        <w:jc w:val="both"/>
        <w:textAlignment w:val="auto"/>
        <w:rPr>
          <w:rFonts w:eastAsia="Times New Roman" w:cs="AvantGarde Md BT"/>
          <w:bCs/>
          <w:lang w:eastAsia="es-ES"/>
        </w:rPr>
      </w:pPr>
      <w:r w:rsidRPr="00862D8D">
        <w:rPr>
          <w:rFonts w:eastAsia="Times New Roman" w:cs="AvantGarde Md BT"/>
          <w:bCs/>
          <w:lang w:eastAsia="es-ES"/>
        </w:rPr>
        <w:t>La ayuda de la RFEG en el capítulo de ayuda técnica-económica, se coordinará con la disponible en las Federaciones Autonómicas.</w:t>
      </w:r>
    </w:p>
    <w:p w:rsidR="00CD5A23" w:rsidRPr="00862D8D" w:rsidRDefault="00CD5A23" w:rsidP="00CD5A23">
      <w:pPr>
        <w:suppressAutoHyphens w:val="0"/>
        <w:autoSpaceDN/>
        <w:spacing w:after="0" w:line="240" w:lineRule="auto"/>
        <w:jc w:val="both"/>
        <w:textAlignment w:val="auto"/>
        <w:rPr>
          <w:rFonts w:ascii="Tahoma" w:eastAsia="Times New Roman" w:hAnsi="Tahoma" w:cs="Tahoma"/>
          <w:lang w:eastAsia="es-ES"/>
        </w:rPr>
      </w:pPr>
    </w:p>
    <w:p w:rsidR="00CD5A23" w:rsidRPr="00CD5A23" w:rsidRDefault="00CD5A23" w:rsidP="0069063A">
      <w:pPr>
        <w:pStyle w:val="Prrafodelista"/>
        <w:numPr>
          <w:ilvl w:val="0"/>
          <w:numId w:val="49"/>
        </w:numPr>
      </w:pPr>
      <w:r w:rsidRPr="00CD5A23">
        <w:rPr>
          <w:rFonts w:eastAsia="Times New Roman" w:cs="Tahoma"/>
          <w:b/>
          <w:lang w:eastAsia="es-ES"/>
        </w:rPr>
        <w:t>Competición</w:t>
      </w:r>
      <w:r w:rsidRPr="00CD5A23">
        <w:rPr>
          <w:rFonts w:eastAsia="Times New Roman" w:cs="Tahoma"/>
          <w:b/>
          <w:lang w:val="es-ES_tradnl" w:eastAsia="es-ES"/>
        </w:rPr>
        <w:t>:</w:t>
      </w:r>
      <w:r w:rsidRPr="00CD5A23">
        <w:rPr>
          <w:rFonts w:ascii="Tahoma" w:eastAsia="Times New Roman" w:hAnsi="Tahoma" w:cs="Tahoma"/>
          <w:b/>
          <w:lang w:eastAsia="es-ES"/>
        </w:rPr>
        <w:t xml:space="preserve"> </w:t>
      </w:r>
      <w:r w:rsidRPr="00CD5A23">
        <w:rPr>
          <w:rFonts w:eastAsia="Times New Roman" w:cs="AvantGarde Md BT"/>
          <w:bCs/>
          <w:lang w:eastAsia="es-ES"/>
        </w:rPr>
        <w:t>siendo este un capítulo de singular importancia, la contribución económica de la RFEG se centrará  primordialmente en el patrocinio (y consecución de acuerdos con patrocinadores privados) de pruebas en España pertenecientes a los circuitos profesionales mencionados, con el objetivo de disponer de un inventario de invitaciones que se destinará principalmente a completar el programa de competición de los integrantes del programa, acelerando de esta forma su progresión a los circuitos mayores.</w:t>
      </w:r>
    </w:p>
    <w:p w:rsidR="00277BD3" w:rsidRDefault="00277BD3">
      <w:pPr>
        <w:suppressAutoHyphens w:val="0"/>
        <w:autoSpaceDN/>
        <w:textAlignment w:val="auto"/>
        <w:rPr>
          <w:rFonts w:asciiTheme="minorHAnsi" w:hAnsiTheme="minorHAnsi"/>
          <w:b/>
          <w:u w:val="single"/>
        </w:rPr>
      </w:pPr>
      <w:r>
        <w:rPr>
          <w:rFonts w:asciiTheme="minorHAnsi" w:hAnsiTheme="minorHAnsi"/>
          <w:b/>
          <w:u w:val="single"/>
        </w:rPr>
        <w:br w:type="page"/>
      </w:r>
    </w:p>
    <w:p w:rsidR="00CD5A23" w:rsidRDefault="00845291" w:rsidP="00845291">
      <w:pPr>
        <w:rPr>
          <w:rFonts w:asciiTheme="minorHAnsi" w:hAnsiTheme="minorHAnsi"/>
          <w:b/>
          <w:u w:val="single"/>
        </w:rPr>
      </w:pPr>
      <w:r>
        <w:rPr>
          <w:rFonts w:asciiTheme="minorHAnsi" w:hAnsiTheme="minorHAnsi"/>
          <w:b/>
          <w:u w:val="single"/>
        </w:rPr>
        <w:lastRenderedPageBreak/>
        <w:t xml:space="preserve">Jugadores Pro </w:t>
      </w:r>
      <w:proofErr w:type="spellStart"/>
      <w:r>
        <w:rPr>
          <w:rFonts w:asciiTheme="minorHAnsi" w:hAnsiTheme="minorHAnsi"/>
          <w:b/>
          <w:u w:val="single"/>
        </w:rPr>
        <w:t>Spain</w:t>
      </w:r>
      <w:proofErr w:type="spellEnd"/>
      <w:r>
        <w:rPr>
          <w:rFonts w:asciiTheme="minorHAnsi" w:hAnsiTheme="minorHAnsi"/>
          <w:b/>
          <w:u w:val="single"/>
        </w:rPr>
        <w:t xml:space="preserve"> </w:t>
      </w:r>
      <w:proofErr w:type="spellStart"/>
      <w:r>
        <w:rPr>
          <w:rFonts w:asciiTheme="minorHAnsi" w:hAnsiTheme="minorHAnsi"/>
          <w:b/>
          <w:u w:val="single"/>
        </w:rPr>
        <w:t>Team</w:t>
      </w:r>
      <w:proofErr w:type="spellEnd"/>
      <w:r>
        <w:rPr>
          <w:rFonts w:asciiTheme="minorHAnsi" w:hAnsiTheme="minorHAnsi"/>
          <w:b/>
          <w:u w:val="single"/>
        </w:rPr>
        <w:t xml:space="preserve"> </w:t>
      </w:r>
      <w:r w:rsidRPr="00DC3CAA">
        <w:rPr>
          <w:rFonts w:asciiTheme="minorHAnsi" w:hAnsiTheme="minorHAnsi"/>
          <w:b/>
          <w:u w:val="single"/>
        </w:rPr>
        <w:t>2012-2013:</w:t>
      </w:r>
    </w:p>
    <w:tbl>
      <w:tblPr>
        <w:tblStyle w:val="Tablaconcuadrcula"/>
        <w:tblW w:w="0" w:type="auto"/>
        <w:tblLook w:val="04A0" w:firstRow="1" w:lastRow="0" w:firstColumn="1" w:lastColumn="0" w:noHBand="0" w:noVBand="1"/>
      </w:tblPr>
      <w:tblGrid>
        <w:gridCol w:w="1726"/>
        <w:gridCol w:w="1726"/>
        <w:gridCol w:w="1815"/>
        <w:gridCol w:w="1728"/>
        <w:gridCol w:w="1725"/>
      </w:tblGrid>
      <w:tr w:rsidR="00845291" w:rsidTr="00FF4052">
        <w:tc>
          <w:tcPr>
            <w:tcW w:w="1726" w:type="dxa"/>
            <w:vAlign w:val="center"/>
          </w:tcPr>
          <w:p w:rsidR="00845291" w:rsidRPr="004D170B" w:rsidRDefault="00845291" w:rsidP="00FF4052">
            <w:pPr>
              <w:jc w:val="center"/>
              <w:rPr>
                <w:rFonts w:asciiTheme="minorHAnsi" w:hAnsiTheme="minorHAnsi"/>
                <w:sz w:val="20"/>
                <w:szCs w:val="20"/>
              </w:rPr>
            </w:pPr>
            <w:r>
              <w:rPr>
                <w:rFonts w:asciiTheme="minorHAnsi" w:hAnsiTheme="minorHAnsi"/>
                <w:sz w:val="20"/>
                <w:szCs w:val="20"/>
              </w:rPr>
              <w:t>JUGADOR</w:t>
            </w:r>
          </w:p>
        </w:tc>
        <w:tc>
          <w:tcPr>
            <w:tcW w:w="1726" w:type="dxa"/>
            <w:vAlign w:val="center"/>
          </w:tcPr>
          <w:p w:rsidR="00845291" w:rsidRPr="004D170B" w:rsidRDefault="00845291" w:rsidP="00FF4052">
            <w:pPr>
              <w:jc w:val="center"/>
              <w:rPr>
                <w:rFonts w:asciiTheme="minorHAnsi" w:hAnsiTheme="minorHAnsi"/>
                <w:sz w:val="20"/>
                <w:szCs w:val="20"/>
              </w:rPr>
            </w:pPr>
            <w:r w:rsidRPr="004D170B">
              <w:rPr>
                <w:rFonts w:asciiTheme="minorHAnsi" w:hAnsiTheme="minorHAnsi"/>
                <w:sz w:val="20"/>
                <w:szCs w:val="20"/>
              </w:rPr>
              <w:t>ENTRENADOR</w:t>
            </w:r>
          </w:p>
        </w:tc>
        <w:tc>
          <w:tcPr>
            <w:tcW w:w="1815" w:type="dxa"/>
            <w:vAlign w:val="center"/>
          </w:tcPr>
          <w:p w:rsidR="00845291" w:rsidRPr="004D170B" w:rsidRDefault="00845291" w:rsidP="00FF4052">
            <w:pPr>
              <w:jc w:val="center"/>
              <w:rPr>
                <w:rFonts w:asciiTheme="minorHAnsi" w:hAnsiTheme="minorHAnsi"/>
                <w:sz w:val="20"/>
                <w:szCs w:val="20"/>
              </w:rPr>
            </w:pPr>
            <w:r w:rsidRPr="004D170B">
              <w:rPr>
                <w:rFonts w:asciiTheme="minorHAnsi" w:hAnsiTheme="minorHAnsi"/>
                <w:sz w:val="20"/>
                <w:szCs w:val="20"/>
              </w:rPr>
              <w:t>LUGAR DE ENTRENAMIENTO</w:t>
            </w:r>
          </w:p>
        </w:tc>
        <w:tc>
          <w:tcPr>
            <w:tcW w:w="1728" w:type="dxa"/>
            <w:vAlign w:val="center"/>
          </w:tcPr>
          <w:p w:rsidR="00845291" w:rsidRPr="004D170B" w:rsidRDefault="00845291" w:rsidP="00FF4052">
            <w:pPr>
              <w:jc w:val="center"/>
              <w:rPr>
                <w:rFonts w:asciiTheme="minorHAnsi" w:hAnsiTheme="minorHAnsi"/>
                <w:sz w:val="20"/>
                <w:szCs w:val="20"/>
              </w:rPr>
            </w:pPr>
            <w:r w:rsidRPr="004D170B">
              <w:rPr>
                <w:rFonts w:asciiTheme="minorHAnsi" w:hAnsiTheme="minorHAnsi"/>
                <w:sz w:val="20"/>
                <w:szCs w:val="20"/>
              </w:rPr>
              <w:t>¿CONSECUCIÓN OBJETIVOS 2012?</w:t>
            </w:r>
          </w:p>
        </w:tc>
        <w:tc>
          <w:tcPr>
            <w:tcW w:w="1725" w:type="dxa"/>
            <w:vAlign w:val="center"/>
          </w:tcPr>
          <w:p w:rsidR="00845291" w:rsidRPr="004D170B" w:rsidRDefault="00845291" w:rsidP="00FF4052">
            <w:pPr>
              <w:jc w:val="center"/>
              <w:rPr>
                <w:rFonts w:asciiTheme="minorHAnsi" w:hAnsiTheme="minorHAnsi"/>
                <w:sz w:val="20"/>
                <w:szCs w:val="20"/>
              </w:rPr>
            </w:pPr>
            <w:r>
              <w:rPr>
                <w:rFonts w:asciiTheme="minorHAnsi" w:hAnsiTheme="minorHAnsi"/>
                <w:sz w:val="20"/>
                <w:szCs w:val="20"/>
              </w:rPr>
              <w:t>OBJETIVOS 2013</w:t>
            </w:r>
          </w:p>
        </w:tc>
      </w:tr>
      <w:tr w:rsidR="00CD5A23" w:rsidTr="00FF4052">
        <w:tc>
          <w:tcPr>
            <w:tcW w:w="1726"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Belén Mozo</w:t>
            </w:r>
          </w:p>
        </w:tc>
        <w:tc>
          <w:tcPr>
            <w:tcW w:w="1726"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 xml:space="preserve">David </w:t>
            </w:r>
            <w:proofErr w:type="spellStart"/>
            <w:r>
              <w:rPr>
                <w:rFonts w:asciiTheme="minorHAnsi" w:hAnsiTheme="minorHAnsi"/>
                <w:sz w:val="20"/>
                <w:szCs w:val="20"/>
              </w:rPr>
              <w:t>Donatucci</w:t>
            </w:r>
            <w:proofErr w:type="spellEnd"/>
            <w:r>
              <w:rPr>
                <w:rFonts w:asciiTheme="minorHAnsi" w:hAnsiTheme="minorHAnsi"/>
                <w:sz w:val="20"/>
                <w:szCs w:val="20"/>
              </w:rPr>
              <w:t xml:space="preserve"> (físico)</w:t>
            </w:r>
          </w:p>
        </w:tc>
        <w:tc>
          <w:tcPr>
            <w:tcW w:w="1815"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Florida (USA)</w:t>
            </w:r>
          </w:p>
        </w:tc>
        <w:tc>
          <w:tcPr>
            <w:tcW w:w="1728"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Logró mantener la tarjeta completa del LPGA.</w:t>
            </w:r>
          </w:p>
        </w:tc>
        <w:tc>
          <w:tcPr>
            <w:tcW w:w="1725"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Meterse entre las 50 mejores del ranking mundial.</w:t>
            </w:r>
          </w:p>
        </w:tc>
      </w:tr>
      <w:tr w:rsidR="00CD5A23" w:rsidTr="00FF4052">
        <w:tc>
          <w:tcPr>
            <w:tcW w:w="1726"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Carlota Ciganda</w:t>
            </w:r>
          </w:p>
        </w:tc>
        <w:tc>
          <w:tcPr>
            <w:tcW w:w="1726"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 xml:space="preserve">Rogelio </w:t>
            </w:r>
            <w:proofErr w:type="spellStart"/>
            <w:r>
              <w:rPr>
                <w:rFonts w:asciiTheme="minorHAnsi" w:hAnsiTheme="minorHAnsi"/>
                <w:sz w:val="20"/>
                <w:szCs w:val="20"/>
              </w:rPr>
              <w:t>Etxebarría</w:t>
            </w:r>
            <w:proofErr w:type="spellEnd"/>
          </w:p>
        </w:tc>
        <w:tc>
          <w:tcPr>
            <w:tcW w:w="1815" w:type="dxa"/>
            <w:vAlign w:val="center"/>
          </w:tcPr>
          <w:p w:rsidR="00CD5A23" w:rsidRPr="004D170B" w:rsidRDefault="00CD5A23" w:rsidP="00CD5A23">
            <w:pPr>
              <w:rPr>
                <w:rFonts w:asciiTheme="minorHAnsi" w:hAnsiTheme="minorHAnsi"/>
                <w:sz w:val="20"/>
                <w:szCs w:val="20"/>
              </w:rPr>
            </w:pPr>
            <w:proofErr w:type="spellStart"/>
            <w:r>
              <w:rPr>
                <w:rFonts w:asciiTheme="minorHAnsi" w:hAnsiTheme="minorHAnsi"/>
                <w:sz w:val="20"/>
                <w:szCs w:val="20"/>
              </w:rPr>
              <w:t>Ulzama</w:t>
            </w:r>
            <w:proofErr w:type="spellEnd"/>
            <w:r>
              <w:rPr>
                <w:rFonts w:asciiTheme="minorHAnsi" w:hAnsiTheme="minorHAnsi"/>
                <w:sz w:val="20"/>
                <w:szCs w:val="20"/>
              </w:rPr>
              <w:t xml:space="preserve"> (Navarra)</w:t>
            </w:r>
          </w:p>
        </w:tc>
        <w:tc>
          <w:tcPr>
            <w:tcW w:w="1728" w:type="dxa"/>
            <w:vAlign w:val="center"/>
          </w:tcPr>
          <w:p w:rsidR="00CD5A23" w:rsidRPr="004D170B" w:rsidRDefault="00F100BD" w:rsidP="00CD5A23">
            <w:pPr>
              <w:rPr>
                <w:rFonts w:asciiTheme="minorHAnsi" w:hAnsiTheme="minorHAnsi"/>
                <w:sz w:val="20"/>
                <w:szCs w:val="20"/>
              </w:rPr>
            </w:pPr>
            <w:r>
              <w:rPr>
                <w:rFonts w:asciiTheme="minorHAnsi" w:hAnsiTheme="minorHAnsi"/>
                <w:sz w:val="20"/>
                <w:szCs w:val="20"/>
              </w:rPr>
              <w:t>Ha</w:t>
            </w:r>
            <w:r w:rsidR="00CD5A23">
              <w:rPr>
                <w:rFonts w:asciiTheme="minorHAnsi" w:hAnsiTheme="minorHAnsi"/>
                <w:sz w:val="20"/>
                <w:szCs w:val="20"/>
              </w:rPr>
              <w:t xml:space="preserve"> superado cualquier expectativa ganando el ranking europeo en su primer año en el circuito.</w:t>
            </w:r>
          </w:p>
        </w:tc>
        <w:tc>
          <w:tcPr>
            <w:tcW w:w="1725"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Consolidarse entre las 30 mejores del ranking mundial.</w:t>
            </w:r>
          </w:p>
        </w:tc>
      </w:tr>
      <w:tr w:rsidR="00CD5A23" w:rsidTr="00FF4052">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María Hernández</w:t>
            </w:r>
          </w:p>
        </w:tc>
        <w:tc>
          <w:tcPr>
            <w:tcW w:w="1726"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Marta Figueras-Dotti</w:t>
            </w:r>
          </w:p>
        </w:tc>
        <w:tc>
          <w:tcPr>
            <w:tcW w:w="1815"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Navarra &amp; Centro de Excelencia</w:t>
            </w:r>
          </w:p>
        </w:tc>
        <w:tc>
          <w:tcPr>
            <w:tcW w:w="1728"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 xml:space="preserve">Debido a una </w:t>
            </w:r>
            <w:proofErr w:type="spellStart"/>
            <w:r>
              <w:rPr>
                <w:rFonts w:asciiTheme="minorHAnsi" w:hAnsiTheme="minorHAnsi"/>
                <w:sz w:val="20"/>
                <w:szCs w:val="20"/>
              </w:rPr>
              <w:t>lesíon</w:t>
            </w:r>
            <w:proofErr w:type="spellEnd"/>
            <w:r>
              <w:rPr>
                <w:rFonts w:asciiTheme="minorHAnsi" w:hAnsiTheme="minorHAnsi"/>
                <w:sz w:val="20"/>
                <w:szCs w:val="20"/>
              </w:rPr>
              <w:t xml:space="preserve"> cervical y problemas familiares no pudo competir con regularidad. Sin embargo ha trabajado en una buena línea para volver al nivel que tenía antes de la lesión.</w:t>
            </w:r>
          </w:p>
        </w:tc>
        <w:tc>
          <w:tcPr>
            <w:tcW w:w="1725"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Consolidarse entre las 15 mejores del ranking LET y obtener la tarjeta completa del LPGA para la temporada 2014.</w:t>
            </w:r>
          </w:p>
        </w:tc>
      </w:tr>
      <w:tr w:rsidR="00CD5A23" w:rsidTr="00FF4052">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Marta Silva</w:t>
            </w:r>
          </w:p>
        </w:tc>
        <w:tc>
          <w:tcPr>
            <w:tcW w:w="1726"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Alex Larrazábal</w:t>
            </w:r>
          </w:p>
        </w:tc>
        <w:tc>
          <w:tcPr>
            <w:tcW w:w="1815"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 xml:space="preserve">Zona de </w:t>
            </w:r>
            <w:proofErr w:type="spellStart"/>
            <w:r>
              <w:rPr>
                <w:rFonts w:asciiTheme="minorHAnsi" w:hAnsiTheme="minorHAnsi"/>
                <w:sz w:val="20"/>
                <w:szCs w:val="20"/>
              </w:rPr>
              <w:t>Jérez</w:t>
            </w:r>
            <w:proofErr w:type="spellEnd"/>
          </w:p>
        </w:tc>
        <w:tc>
          <w:tcPr>
            <w:tcW w:w="1728" w:type="dxa"/>
            <w:vAlign w:val="center"/>
          </w:tcPr>
          <w:p w:rsidR="00CD5A23" w:rsidRPr="004D170B" w:rsidRDefault="00CD5A23" w:rsidP="00CD5A23">
            <w:pPr>
              <w:jc w:val="center"/>
              <w:rPr>
                <w:rFonts w:asciiTheme="minorHAnsi" w:hAnsiTheme="minorHAnsi"/>
                <w:sz w:val="20"/>
                <w:szCs w:val="20"/>
              </w:rPr>
            </w:pPr>
            <w:r>
              <w:rPr>
                <w:rFonts w:asciiTheme="minorHAnsi" w:hAnsiTheme="minorHAnsi"/>
                <w:sz w:val="20"/>
                <w:szCs w:val="20"/>
              </w:rPr>
              <w:t>Nueva incorporación</w:t>
            </w:r>
          </w:p>
        </w:tc>
        <w:tc>
          <w:tcPr>
            <w:tcW w:w="1725"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Obtener la tarjeta completa del LET y LPGA para la temporada 2014.</w:t>
            </w:r>
          </w:p>
        </w:tc>
      </w:tr>
      <w:tr w:rsidR="00CD5A23" w:rsidTr="00FF4052">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Mireia Prat</w:t>
            </w:r>
          </w:p>
        </w:tc>
        <w:tc>
          <w:tcPr>
            <w:tcW w:w="1726"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 xml:space="preserve">Amaia </w:t>
            </w:r>
            <w:proofErr w:type="spellStart"/>
            <w:r>
              <w:rPr>
                <w:rFonts w:asciiTheme="minorHAnsi" w:hAnsiTheme="minorHAnsi"/>
                <w:sz w:val="20"/>
                <w:szCs w:val="20"/>
              </w:rPr>
              <w:t>Arruti</w:t>
            </w:r>
            <w:proofErr w:type="spellEnd"/>
          </w:p>
        </w:tc>
        <w:tc>
          <w:tcPr>
            <w:tcW w:w="1815"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CAR Barcelona</w:t>
            </w:r>
          </w:p>
        </w:tc>
        <w:tc>
          <w:tcPr>
            <w:tcW w:w="1728"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No logró obtener la tarjeta completa del LET para la temporada 2013. Sin embargo, ha trabajado duro tanto física como técnicamente para dar un salto de calidad y lograr sus objetivos en 2013.</w:t>
            </w:r>
          </w:p>
        </w:tc>
        <w:tc>
          <w:tcPr>
            <w:tcW w:w="1725" w:type="dxa"/>
            <w:vAlign w:val="center"/>
          </w:tcPr>
          <w:p w:rsidR="00CD5A23" w:rsidRPr="004D170B" w:rsidRDefault="00CD5A23" w:rsidP="00CD5A23">
            <w:pPr>
              <w:rPr>
                <w:rFonts w:asciiTheme="minorHAnsi" w:hAnsiTheme="minorHAnsi"/>
                <w:sz w:val="20"/>
                <w:szCs w:val="20"/>
              </w:rPr>
            </w:pPr>
            <w:r>
              <w:rPr>
                <w:rFonts w:asciiTheme="minorHAnsi" w:hAnsiTheme="minorHAnsi"/>
                <w:sz w:val="20"/>
                <w:szCs w:val="20"/>
              </w:rPr>
              <w:t>Finalizar entre las 5 primeras del ranking LETAS para obtener la tarjeta completa del LET en 2014.</w:t>
            </w:r>
          </w:p>
        </w:tc>
      </w:tr>
      <w:tr w:rsidR="00CD5A23" w:rsidTr="00FF4052">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Jorge Campillo</w:t>
            </w:r>
          </w:p>
        </w:tc>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José Carlos Gutiérrez</w:t>
            </w:r>
          </w:p>
        </w:tc>
        <w:tc>
          <w:tcPr>
            <w:tcW w:w="1815" w:type="dxa"/>
            <w:vAlign w:val="center"/>
          </w:tcPr>
          <w:p w:rsidR="00CD5A23" w:rsidRDefault="00CD5A23" w:rsidP="00CD5A23">
            <w:pPr>
              <w:rPr>
                <w:rFonts w:asciiTheme="minorHAnsi" w:hAnsiTheme="minorHAnsi"/>
                <w:sz w:val="20"/>
                <w:szCs w:val="20"/>
              </w:rPr>
            </w:pPr>
            <w:proofErr w:type="spellStart"/>
            <w:r>
              <w:rPr>
                <w:rFonts w:asciiTheme="minorHAnsi" w:hAnsiTheme="minorHAnsi"/>
                <w:sz w:val="20"/>
                <w:szCs w:val="20"/>
              </w:rPr>
              <w:t>Norba</w:t>
            </w:r>
            <w:proofErr w:type="spellEnd"/>
            <w:r>
              <w:rPr>
                <w:rFonts w:asciiTheme="minorHAnsi" w:hAnsiTheme="minorHAnsi"/>
                <w:sz w:val="20"/>
                <w:szCs w:val="20"/>
              </w:rPr>
              <w:t xml:space="preserve"> (Cáceres)</w:t>
            </w:r>
          </w:p>
        </w:tc>
        <w:tc>
          <w:tcPr>
            <w:tcW w:w="1728" w:type="dxa"/>
            <w:vAlign w:val="center"/>
          </w:tcPr>
          <w:p w:rsidR="00CD5A23" w:rsidRDefault="00CD5A23" w:rsidP="00CD5A23">
            <w:pPr>
              <w:rPr>
                <w:rFonts w:asciiTheme="minorHAnsi" w:hAnsiTheme="minorHAnsi"/>
                <w:sz w:val="20"/>
                <w:szCs w:val="20"/>
              </w:rPr>
            </w:pPr>
            <w:r>
              <w:rPr>
                <w:rFonts w:asciiTheme="minorHAnsi" w:hAnsiTheme="minorHAnsi"/>
                <w:sz w:val="20"/>
                <w:szCs w:val="20"/>
              </w:rPr>
              <w:t>Finalizó entre los 80 primeros del Orden de Mérito Europeo.</w:t>
            </w:r>
          </w:p>
        </w:tc>
        <w:tc>
          <w:tcPr>
            <w:tcW w:w="1725" w:type="dxa"/>
            <w:vAlign w:val="center"/>
          </w:tcPr>
          <w:p w:rsidR="00CD5A23" w:rsidRDefault="00CD5A23" w:rsidP="00CD5A23">
            <w:pPr>
              <w:rPr>
                <w:rFonts w:asciiTheme="minorHAnsi" w:hAnsiTheme="minorHAnsi"/>
                <w:sz w:val="20"/>
                <w:szCs w:val="20"/>
              </w:rPr>
            </w:pPr>
            <w:r>
              <w:rPr>
                <w:rFonts w:asciiTheme="minorHAnsi" w:hAnsiTheme="minorHAnsi"/>
                <w:sz w:val="20"/>
                <w:szCs w:val="20"/>
              </w:rPr>
              <w:t xml:space="preserve">Finalizar entre los 60 primeros del Orden de Mérito Europeo y jugar la </w:t>
            </w:r>
            <w:proofErr w:type="spellStart"/>
            <w:r>
              <w:rPr>
                <w:rFonts w:asciiTheme="minorHAnsi" w:hAnsiTheme="minorHAnsi"/>
                <w:sz w:val="20"/>
                <w:szCs w:val="20"/>
              </w:rPr>
              <w:t>Race</w:t>
            </w:r>
            <w:proofErr w:type="spellEnd"/>
            <w:r>
              <w:rPr>
                <w:rFonts w:asciiTheme="minorHAnsi" w:hAnsiTheme="minorHAnsi"/>
                <w:sz w:val="20"/>
                <w:szCs w:val="20"/>
              </w:rPr>
              <w:t xml:space="preserve"> </w:t>
            </w:r>
            <w:proofErr w:type="spellStart"/>
            <w:r>
              <w:rPr>
                <w:rFonts w:asciiTheme="minorHAnsi" w:hAnsiTheme="minorHAnsi"/>
                <w:sz w:val="20"/>
                <w:szCs w:val="20"/>
              </w:rPr>
              <w:t>to</w:t>
            </w:r>
            <w:proofErr w:type="spellEnd"/>
            <w:r>
              <w:rPr>
                <w:rFonts w:asciiTheme="minorHAnsi" w:hAnsiTheme="minorHAnsi"/>
                <w:sz w:val="20"/>
                <w:szCs w:val="20"/>
              </w:rPr>
              <w:t xml:space="preserve"> </w:t>
            </w:r>
            <w:proofErr w:type="spellStart"/>
            <w:r>
              <w:rPr>
                <w:rFonts w:asciiTheme="minorHAnsi" w:hAnsiTheme="minorHAnsi"/>
                <w:sz w:val="20"/>
                <w:szCs w:val="20"/>
              </w:rPr>
              <w:t>Dubai</w:t>
            </w:r>
            <w:proofErr w:type="spellEnd"/>
            <w:r>
              <w:rPr>
                <w:rFonts w:asciiTheme="minorHAnsi" w:hAnsiTheme="minorHAnsi"/>
                <w:sz w:val="20"/>
                <w:szCs w:val="20"/>
              </w:rPr>
              <w:t>.</w:t>
            </w:r>
          </w:p>
        </w:tc>
      </w:tr>
      <w:tr w:rsidR="00CD5A23" w:rsidTr="00FF4052">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Jordi García Pinto</w:t>
            </w:r>
          </w:p>
        </w:tc>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 xml:space="preserve">Joan </w:t>
            </w:r>
            <w:proofErr w:type="spellStart"/>
            <w:r>
              <w:rPr>
                <w:rFonts w:asciiTheme="minorHAnsi" w:hAnsiTheme="minorHAnsi"/>
                <w:sz w:val="20"/>
                <w:szCs w:val="20"/>
              </w:rPr>
              <w:t>Anglada</w:t>
            </w:r>
            <w:proofErr w:type="spellEnd"/>
          </w:p>
        </w:tc>
        <w:tc>
          <w:tcPr>
            <w:tcW w:w="1815" w:type="dxa"/>
            <w:vAlign w:val="center"/>
          </w:tcPr>
          <w:p w:rsidR="00CD5A23" w:rsidRDefault="00CD5A23" w:rsidP="00CD5A23">
            <w:pPr>
              <w:rPr>
                <w:rFonts w:asciiTheme="minorHAnsi" w:hAnsiTheme="minorHAnsi"/>
                <w:sz w:val="20"/>
                <w:szCs w:val="20"/>
              </w:rPr>
            </w:pPr>
            <w:r>
              <w:rPr>
                <w:rFonts w:asciiTheme="minorHAnsi" w:hAnsiTheme="minorHAnsi"/>
                <w:sz w:val="20"/>
                <w:szCs w:val="20"/>
              </w:rPr>
              <w:t>PGA Catalunya (Gerona)</w:t>
            </w:r>
          </w:p>
        </w:tc>
        <w:tc>
          <w:tcPr>
            <w:tcW w:w="1728" w:type="dxa"/>
            <w:vAlign w:val="center"/>
          </w:tcPr>
          <w:p w:rsidR="00CD5A23" w:rsidRDefault="00CD5A23" w:rsidP="00CD5A23">
            <w:pPr>
              <w:rPr>
                <w:rFonts w:asciiTheme="minorHAnsi" w:hAnsiTheme="minorHAnsi"/>
                <w:sz w:val="20"/>
                <w:szCs w:val="20"/>
              </w:rPr>
            </w:pPr>
            <w:r>
              <w:rPr>
                <w:rFonts w:asciiTheme="minorHAnsi" w:hAnsiTheme="minorHAnsi"/>
                <w:sz w:val="20"/>
                <w:szCs w:val="20"/>
              </w:rPr>
              <w:t xml:space="preserve">A través de la escuela del ET logró obtener tarjeta completa para el </w:t>
            </w:r>
            <w:proofErr w:type="spellStart"/>
            <w:r>
              <w:rPr>
                <w:rFonts w:asciiTheme="minorHAnsi" w:hAnsiTheme="minorHAnsi"/>
                <w:sz w:val="20"/>
                <w:szCs w:val="20"/>
              </w:rPr>
              <w:t>Challenge</w:t>
            </w:r>
            <w:proofErr w:type="spellEnd"/>
            <w:r>
              <w:rPr>
                <w:rFonts w:asciiTheme="minorHAnsi" w:hAnsiTheme="minorHAnsi"/>
                <w:sz w:val="20"/>
                <w:szCs w:val="20"/>
              </w:rPr>
              <w:t xml:space="preserve"> Tour en 2013.</w:t>
            </w:r>
          </w:p>
        </w:tc>
        <w:tc>
          <w:tcPr>
            <w:tcW w:w="1725" w:type="dxa"/>
            <w:vAlign w:val="center"/>
          </w:tcPr>
          <w:p w:rsidR="00CD5A23" w:rsidRDefault="00CD5A23" w:rsidP="00CD5A23">
            <w:pPr>
              <w:rPr>
                <w:rFonts w:asciiTheme="minorHAnsi" w:hAnsiTheme="minorHAnsi"/>
                <w:sz w:val="20"/>
                <w:szCs w:val="20"/>
              </w:rPr>
            </w:pPr>
            <w:r>
              <w:rPr>
                <w:rFonts w:asciiTheme="minorHAnsi" w:hAnsiTheme="minorHAnsi"/>
                <w:sz w:val="20"/>
                <w:szCs w:val="20"/>
              </w:rPr>
              <w:t xml:space="preserve">Finalizar entre los 15 primeros del </w:t>
            </w:r>
            <w:proofErr w:type="spellStart"/>
            <w:r>
              <w:rPr>
                <w:rFonts w:asciiTheme="minorHAnsi" w:hAnsiTheme="minorHAnsi"/>
                <w:sz w:val="20"/>
                <w:szCs w:val="20"/>
              </w:rPr>
              <w:t>Challenge</w:t>
            </w:r>
            <w:proofErr w:type="spellEnd"/>
            <w:r>
              <w:rPr>
                <w:rFonts w:asciiTheme="minorHAnsi" w:hAnsiTheme="minorHAnsi"/>
                <w:sz w:val="20"/>
                <w:szCs w:val="20"/>
              </w:rPr>
              <w:t xml:space="preserve"> Tour y así obtener tarjeta completa del Tour Europeo en 2014.</w:t>
            </w:r>
          </w:p>
        </w:tc>
      </w:tr>
      <w:tr w:rsidR="00CD5A23" w:rsidTr="00FF4052">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lastRenderedPageBreak/>
              <w:t>Pedro Oriol</w:t>
            </w:r>
          </w:p>
        </w:tc>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 xml:space="preserve">Álex </w:t>
            </w:r>
            <w:proofErr w:type="spellStart"/>
            <w:r>
              <w:rPr>
                <w:rFonts w:asciiTheme="minorHAnsi" w:hAnsiTheme="minorHAnsi"/>
                <w:sz w:val="20"/>
                <w:szCs w:val="20"/>
              </w:rPr>
              <w:t>Larrázabal</w:t>
            </w:r>
            <w:proofErr w:type="spellEnd"/>
          </w:p>
        </w:tc>
        <w:tc>
          <w:tcPr>
            <w:tcW w:w="1815" w:type="dxa"/>
            <w:vAlign w:val="center"/>
          </w:tcPr>
          <w:p w:rsidR="00CD5A23" w:rsidRDefault="00CD5A23" w:rsidP="00CD5A23">
            <w:pPr>
              <w:rPr>
                <w:rFonts w:asciiTheme="minorHAnsi" w:hAnsiTheme="minorHAnsi"/>
                <w:sz w:val="20"/>
                <w:szCs w:val="20"/>
              </w:rPr>
            </w:pPr>
            <w:r>
              <w:rPr>
                <w:rFonts w:asciiTheme="minorHAnsi" w:hAnsiTheme="minorHAnsi"/>
                <w:sz w:val="20"/>
                <w:szCs w:val="20"/>
              </w:rPr>
              <w:t>Puerta de Hierro &amp; Centro de Excelencia</w:t>
            </w:r>
          </w:p>
        </w:tc>
        <w:tc>
          <w:tcPr>
            <w:tcW w:w="1728" w:type="dxa"/>
            <w:vAlign w:val="center"/>
          </w:tcPr>
          <w:p w:rsidR="00CD5A23" w:rsidRDefault="00CD5A23" w:rsidP="00CD5A23">
            <w:pPr>
              <w:rPr>
                <w:rFonts w:asciiTheme="minorHAnsi" w:hAnsiTheme="minorHAnsi"/>
                <w:sz w:val="20"/>
                <w:szCs w:val="20"/>
              </w:rPr>
            </w:pPr>
            <w:r>
              <w:rPr>
                <w:rFonts w:asciiTheme="minorHAnsi" w:hAnsiTheme="minorHAnsi"/>
                <w:sz w:val="20"/>
                <w:szCs w:val="20"/>
              </w:rPr>
              <w:t xml:space="preserve">Finalizó entre los 80 primeros del </w:t>
            </w:r>
            <w:proofErr w:type="spellStart"/>
            <w:r>
              <w:rPr>
                <w:rFonts w:asciiTheme="minorHAnsi" w:hAnsiTheme="minorHAnsi"/>
                <w:sz w:val="20"/>
                <w:szCs w:val="20"/>
              </w:rPr>
              <w:t>Challenge</w:t>
            </w:r>
            <w:proofErr w:type="spellEnd"/>
            <w:r>
              <w:rPr>
                <w:rFonts w:asciiTheme="minorHAnsi" w:hAnsiTheme="minorHAnsi"/>
                <w:sz w:val="20"/>
                <w:szCs w:val="20"/>
              </w:rPr>
              <w:t xml:space="preserve"> Tour lo cual le aseguró </w:t>
            </w:r>
            <w:proofErr w:type="spellStart"/>
            <w:r>
              <w:rPr>
                <w:rFonts w:asciiTheme="minorHAnsi" w:hAnsiTheme="minorHAnsi"/>
                <w:sz w:val="20"/>
                <w:szCs w:val="20"/>
              </w:rPr>
              <w:t>trajeta</w:t>
            </w:r>
            <w:proofErr w:type="spellEnd"/>
            <w:r>
              <w:rPr>
                <w:rFonts w:asciiTheme="minorHAnsi" w:hAnsiTheme="minorHAnsi"/>
                <w:sz w:val="20"/>
                <w:szCs w:val="20"/>
              </w:rPr>
              <w:t xml:space="preserve"> completa para la temporada 2013.</w:t>
            </w:r>
          </w:p>
        </w:tc>
        <w:tc>
          <w:tcPr>
            <w:tcW w:w="1725" w:type="dxa"/>
            <w:vAlign w:val="center"/>
          </w:tcPr>
          <w:p w:rsidR="00CD5A23" w:rsidRDefault="00CD5A23" w:rsidP="00CD5A23">
            <w:pPr>
              <w:rPr>
                <w:rFonts w:asciiTheme="minorHAnsi" w:hAnsiTheme="minorHAnsi"/>
                <w:sz w:val="20"/>
                <w:szCs w:val="20"/>
              </w:rPr>
            </w:pPr>
            <w:r>
              <w:rPr>
                <w:rFonts w:asciiTheme="minorHAnsi" w:hAnsiTheme="minorHAnsi"/>
                <w:sz w:val="20"/>
                <w:szCs w:val="20"/>
              </w:rPr>
              <w:t xml:space="preserve">Finalizar entre los 15 primeros del </w:t>
            </w:r>
            <w:proofErr w:type="spellStart"/>
            <w:r>
              <w:rPr>
                <w:rFonts w:asciiTheme="minorHAnsi" w:hAnsiTheme="minorHAnsi"/>
                <w:sz w:val="20"/>
                <w:szCs w:val="20"/>
              </w:rPr>
              <w:t>Challenge</w:t>
            </w:r>
            <w:proofErr w:type="spellEnd"/>
            <w:r>
              <w:rPr>
                <w:rFonts w:asciiTheme="minorHAnsi" w:hAnsiTheme="minorHAnsi"/>
                <w:sz w:val="20"/>
                <w:szCs w:val="20"/>
              </w:rPr>
              <w:t xml:space="preserve"> Tour y así obtener tarjeta completa del Tour Europeo en 2014.</w:t>
            </w:r>
          </w:p>
        </w:tc>
      </w:tr>
      <w:tr w:rsidR="00CD5A23" w:rsidTr="00FF4052">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 xml:space="preserve">Adrián </w:t>
            </w:r>
            <w:proofErr w:type="spellStart"/>
            <w:r>
              <w:rPr>
                <w:rFonts w:asciiTheme="minorHAnsi" w:hAnsiTheme="minorHAnsi"/>
                <w:sz w:val="20"/>
                <w:szCs w:val="20"/>
              </w:rPr>
              <w:t>Otaegui</w:t>
            </w:r>
            <w:proofErr w:type="spellEnd"/>
          </w:p>
        </w:tc>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Técnicos Centro de Excelencia</w:t>
            </w:r>
          </w:p>
        </w:tc>
        <w:tc>
          <w:tcPr>
            <w:tcW w:w="1815" w:type="dxa"/>
            <w:vAlign w:val="center"/>
          </w:tcPr>
          <w:p w:rsidR="00CD5A23" w:rsidRDefault="00CD5A23" w:rsidP="00CD5A23">
            <w:pPr>
              <w:rPr>
                <w:rFonts w:asciiTheme="minorHAnsi" w:hAnsiTheme="minorHAnsi"/>
                <w:sz w:val="20"/>
                <w:szCs w:val="20"/>
              </w:rPr>
            </w:pPr>
            <w:r>
              <w:rPr>
                <w:rFonts w:asciiTheme="minorHAnsi" w:hAnsiTheme="minorHAnsi"/>
                <w:sz w:val="20"/>
                <w:szCs w:val="20"/>
              </w:rPr>
              <w:t>Biarritz (Francia)</w:t>
            </w:r>
          </w:p>
        </w:tc>
        <w:tc>
          <w:tcPr>
            <w:tcW w:w="1728" w:type="dxa"/>
            <w:vAlign w:val="center"/>
          </w:tcPr>
          <w:p w:rsidR="00CD5A23" w:rsidRDefault="00CD5A23" w:rsidP="00CD5A23">
            <w:pPr>
              <w:jc w:val="center"/>
              <w:rPr>
                <w:rFonts w:asciiTheme="minorHAnsi" w:hAnsiTheme="minorHAnsi"/>
                <w:sz w:val="20"/>
                <w:szCs w:val="20"/>
              </w:rPr>
            </w:pPr>
            <w:r>
              <w:rPr>
                <w:rFonts w:asciiTheme="minorHAnsi" w:hAnsiTheme="minorHAnsi"/>
                <w:sz w:val="20"/>
                <w:szCs w:val="20"/>
              </w:rPr>
              <w:t>Nueva incorporación</w:t>
            </w:r>
          </w:p>
        </w:tc>
        <w:tc>
          <w:tcPr>
            <w:tcW w:w="1725" w:type="dxa"/>
            <w:vAlign w:val="center"/>
          </w:tcPr>
          <w:p w:rsidR="00CD5A23" w:rsidRDefault="00CD5A23" w:rsidP="00CD5A23">
            <w:pPr>
              <w:rPr>
                <w:rFonts w:asciiTheme="minorHAnsi" w:hAnsiTheme="minorHAnsi"/>
                <w:sz w:val="20"/>
                <w:szCs w:val="20"/>
              </w:rPr>
            </w:pPr>
            <w:r>
              <w:rPr>
                <w:rFonts w:asciiTheme="minorHAnsi" w:hAnsiTheme="minorHAnsi"/>
                <w:sz w:val="20"/>
                <w:szCs w:val="20"/>
              </w:rPr>
              <w:t xml:space="preserve">Finalizar entre los 15 primeros del </w:t>
            </w:r>
            <w:proofErr w:type="spellStart"/>
            <w:r>
              <w:rPr>
                <w:rFonts w:asciiTheme="minorHAnsi" w:hAnsiTheme="minorHAnsi"/>
                <w:sz w:val="20"/>
                <w:szCs w:val="20"/>
              </w:rPr>
              <w:t>Challenge</w:t>
            </w:r>
            <w:proofErr w:type="spellEnd"/>
            <w:r>
              <w:rPr>
                <w:rFonts w:asciiTheme="minorHAnsi" w:hAnsiTheme="minorHAnsi"/>
                <w:sz w:val="20"/>
                <w:szCs w:val="20"/>
              </w:rPr>
              <w:t xml:space="preserve"> Tour y así obtener tarjeta completa del Tour Europeo en 2014.</w:t>
            </w:r>
          </w:p>
        </w:tc>
      </w:tr>
      <w:tr w:rsidR="00CD5A23" w:rsidTr="00FF4052">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Sebastián García</w:t>
            </w:r>
          </w:p>
        </w:tc>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Pepín Rivero</w:t>
            </w:r>
          </w:p>
        </w:tc>
        <w:tc>
          <w:tcPr>
            <w:tcW w:w="1815" w:type="dxa"/>
            <w:vAlign w:val="center"/>
          </w:tcPr>
          <w:p w:rsidR="00CD5A23" w:rsidRDefault="00CD5A23" w:rsidP="00CD5A23">
            <w:pPr>
              <w:rPr>
                <w:rFonts w:asciiTheme="minorHAnsi" w:hAnsiTheme="minorHAnsi"/>
                <w:sz w:val="20"/>
                <w:szCs w:val="20"/>
              </w:rPr>
            </w:pPr>
            <w:r>
              <w:rPr>
                <w:rFonts w:asciiTheme="minorHAnsi" w:hAnsiTheme="minorHAnsi"/>
                <w:sz w:val="20"/>
                <w:szCs w:val="20"/>
              </w:rPr>
              <w:t xml:space="preserve">El </w:t>
            </w:r>
            <w:proofErr w:type="spellStart"/>
            <w:r>
              <w:rPr>
                <w:rFonts w:asciiTheme="minorHAnsi" w:hAnsiTheme="minorHAnsi"/>
                <w:sz w:val="20"/>
                <w:szCs w:val="20"/>
              </w:rPr>
              <w:t>Encín</w:t>
            </w:r>
            <w:proofErr w:type="spellEnd"/>
            <w:r>
              <w:rPr>
                <w:rFonts w:asciiTheme="minorHAnsi" w:hAnsiTheme="minorHAnsi"/>
                <w:sz w:val="20"/>
                <w:szCs w:val="20"/>
              </w:rPr>
              <w:t xml:space="preserve"> (Madrid)</w:t>
            </w:r>
          </w:p>
        </w:tc>
        <w:tc>
          <w:tcPr>
            <w:tcW w:w="1728" w:type="dxa"/>
            <w:vAlign w:val="center"/>
          </w:tcPr>
          <w:p w:rsidR="00CD5A23" w:rsidRDefault="00CD5A23" w:rsidP="00CD5A23">
            <w:pPr>
              <w:jc w:val="center"/>
              <w:rPr>
                <w:rFonts w:asciiTheme="minorHAnsi" w:hAnsiTheme="minorHAnsi"/>
                <w:sz w:val="20"/>
                <w:szCs w:val="20"/>
              </w:rPr>
            </w:pPr>
            <w:r>
              <w:rPr>
                <w:rFonts w:asciiTheme="minorHAnsi" w:hAnsiTheme="minorHAnsi"/>
                <w:sz w:val="20"/>
                <w:szCs w:val="20"/>
              </w:rPr>
              <w:t>Nueva incorporación</w:t>
            </w:r>
          </w:p>
        </w:tc>
        <w:tc>
          <w:tcPr>
            <w:tcW w:w="1725" w:type="dxa"/>
            <w:vAlign w:val="center"/>
          </w:tcPr>
          <w:p w:rsidR="00CD5A23" w:rsidRDefault="00CD5A23" w:rsidP="00CD5A23">
            <w:pPr>
              <w:rPr>
                <w:rFonts w:asciiTheme="minorHAnsi" w:hAnsiTheme="minorHAnsi"/>
                <w:sz w:val="20"/>
                <w:szCs w:val="20"/>
              </w:rPr>
            </w:pPr>
            <w:r>
              <w:rPr>
                <w:rFonts w:asciiTheme="minorHAnsi" w:hAnsiTheme="minorHAnsi"/>
                <w:sz w:val="20"/>
                <w:szCs w:val="20"/>
              </w:rPr>
              <w:t xml:space="preserve">Finalizar entre los 15 primeros del </w:t>
            </w:r>
            <w:proofErr w:type="spellStart"/>
            <w:r>
              <w:rPr>
                <w:rFonts w:asciiTheme="minorHAnsi" w:hAnsiTheme="minorHAnsi"/>
                <w:sz w:val="20"/>
                <w:szCs w:val="20"/>
              </w:rPr>
              <w:t>Challenge</w:t>
            </w:r>
            <w:proofErr w:type="spellEnd"/>
            <w:r>
              <w:rPr>
                <w:rFonts w:asciiTheme="minorHAnsi" w:hAnsiTheme="minorHAnsi"/>
                <w:sz w:val="20"/>
                <w:szCs w:val="20"/>
              </w:rPr>
              <w:t xml:space="preserve"> Tour y así obtener tarjeta completa del Tour Europeo en 2014.</w:t>
            </w:r>
          </w:p>
        </w:tc>
      </w:tr>
      <w:tr w:rsidR="00CD5A23" w:rsidTr="00FF4052">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Ignacio Elvira</w:t>
            </w:r>
          </w:p>
        </w:tc>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Técnicos Centro de Excelencia</w:t>
            </w:r>
          </w:p>
        </w:tc>
        <w:tc>
          <w:tcPr>
            <w:tcW w:w="1815" w:type="dxa"/>
            <w:vAlign w:val="center"/>
          </w:tcPr>
          <w:p w:rsidR="00CD5A23" w:rsidRDefault="00CD5A23" w:rsidP="00CD5A23">
            <w:pPr>
              <w:rPr>
                <w:rFonts w:asciiTheme="minorHAnsi" w:hAnsiTheme="minorHAnsi"/>
                <w:sz w:val="20"/>
                <w:szCs w:val="20"/>
              </w:rPr>
            </w:pPr>
            <w:r>
              <w:rPr>
                <w:rFonts w:asciiTheme="minorHAnsi" w:hAnsiTheme="minorHAnsi"/>
                <w:sz w:val="20"/>
                <w:szCs w:val="20"/>
              </w:rPr>
              <w:t>Centro Nacional &amp; Centro de Excelencia</w:t>
            </w:r>
          </w:p>
        </w:tc>
        <w:tc>
          <w:tcPr>
            <w:tcW w:w="1728" w:type="dxa"/>
            <w:vAlign w:val="center"/>
          </w:tcPr>
          <w:p w:rsidR="00CD5A23" w:rsidRDefault="00CD5A23" w:rsidP="00CD5A23">
            <w:pPr>
              <w:rPr>
                <w:rFonts w:asciiTheme="minorHAnsi" w:hAnsiTheme="minorHAnsi"/>
                <w:sz w:val="20"/>
                <w:szCs w:val="20"/>
              </w:rPr>
            </w:pPr>
            <w:r>
              <w:rPr>
                <w:rFonts w:asciiTheme="minorHAnsi" w:hAnsiTheme="minorHAnsi"/>
                <w:sz w:val="20"/>
                <w:szCs w:val="20"/>
              </w:rPr>
              <w:t>A nivel de resultados no rindió al nivel esperado. Técnica y físicamente ha trabajado duro para ser competitivo al más alto nivel.</w:t>
            </w:r>
          </w:p>
        </w:tc>
        <w:tc>
          <w:tcPr>
            <w:tcW w:w="1725" w:type="dxa"/>
            <w:vAlign w:val="center"/>
          </w:tcPr>
          <w:p w:rsidR="00CD5A23" w:rsidRDefault="00CD5A23" w:rsidP="00CD5A23">
            <w:pPr>
              <w:rPr>
                <w:rFonts w:asciiTheme="minorHAnsi" w:hAnsiTheme="minorHAnsi"/>
                <w:sz w:val="20"/>
                <w:szCs w:val="20"/>
              </w:rPr>
            </w:pPr>
            <w:r>
              <w:rPr>
                <w:rFonts w:asciiTheme="minorHAnsi" w:hAnsiTheme="minorHAnsi"/>
                <w:sz w:val="20"/>
                <w:szCs w:val="20"/>
              </w:rPr>
              <w:t xml:space="preserve">Finalizar entre los 70 primeros del </w:t>
            </w:r>
            <w:proofErr w:type="spellStart"/>
            <w:r>
              <w:rPr>
                <w:rFonts w:asciiTheme="minorHAnsi" w:hAnsiTheme="minorHAnsi"/>
                <w:sz w:val="20"/>
                <w:szCs w:val="20"/>
              </w:rPr>
              <w:t>Challenge</w:t>
            </w:r>
            <w:proofErr w:type="spellEnd"/>
            <w:r>
              <w:rPr>
                <w:rFonts w:asciiTheme="minorHAnsi" w:hAnsiTheme="minorHAnsi"/>
                <w:sz w:val="20"/>
                <w:szCs w:val="20"/>
              </w:rPr>
              <w:t xml:space="preserve"> Tour y así obtener tarjeta completa en 2014.</w:t>
            </w:r>
          </w:p>
        </w:tc>
      </w:tr>
      <w:tr w:rsidR="00CD5A23" w:rsidTr="00FF4052">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 xml:space="preserve">Borja </w:t>
            </w:r>
            <w:proofErr w:type="spellStart"/>
            <w:r>
              <w:rPr>
                <w:rFonts w:asciiTheme="minorHAnsi" w:hAnsiTheme="minorHAnsi"/>
                <w:sz w:val="20"/>
                <w:szCs w:val="20"/>
              </w:rPr>
              <w:t>Etchart</w:t>
            </w:r>
            <w:proofErr w:type="spellEnd"/>
          </w:p>
        </w:tc>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José Carlos Gutiérrez</w:t>
            </w:r>
          </w:p>
        </w:tc>
        <w:tc>
          <w:tcPr>
            <w:tcW w:w="1815" w:type="dxa"/>
            <w:vAlign w:val="center"/>
          </w:tcPr>
          <w:p w:rsidR="00CD5A23" w:rsidRDefault="00CD5A23" w:rsidP="00CD5A23">
            <w:pPr>
              <w:rPr>
                <w:rFonts w:asciiTheme="minorHAnsi" w:hAnsiTheme="minorHAnsi"/>
                <w:sz w:val="20"/>
                <w:szCs w:val="20"/>
              </w:rPr>
            </w:pPr>
            <w:proofErr w:type="spellStart"/>
            <w:r>
              <w:rPr>
                <w:rFonts w:asciiTheme="minorHAnsi" w:hAnsiTheme="minorHAnsi"/>
                <w:sz w:val="20"/>
                <w:szCs w:val="20"/>
              </w:rPr>
              <w:t>Neguri</w:t>
            </w:r>
            <w:proofErr w:type="spellEnd"/>
            <w:r>
              <w:rPr>
                <w:rFonts w:asciiTheme="minorHAnsi" w:hAnsiTheme="minorHAnsi"/>
                <w:sz w:val="20"/>
                <w:szCs w:val="20"/>
              </w:rPr>
              <w:t xml:space="preserve"> (Bilbao)</w:t>
            </w:r>
          </w:p>
        </w:tc>
        <w:tc>
          <w:tcPr>
            <w:tcW w:w="1728" w:type="dxa"/>
            <w:vAlign w:val="center"/>
          </w:tcPr>
          <w:p w:rsidR="00CD5A23" w:rsidRDefault="00CD5A23" w:rsidP="00CD5A23">
            <w:pPr>
              <w:jc w:val="center"/>
              <w:rPr>
                <w:rFonts w:asciiTheme="minorHAnsi" w:hAnsiTheme="minorHAnsi"/>
                <w:sz w:val="20"/>
                <w:szCs w:val="20"/>
              </w:rPr>
            </w:pPr>
            <w:r>
              <w:rPr>
                <w:rFonts w:asciiTheme="minorHAnsi" w:hAnsiTheme="minorHAnsi"/>
                <w:sz w:val="20"/>
                <w:szCs w:val="20"/>
              </w:rPr>
              <w:t>No logró los resultados deportivos marcados.</w:t>
            </w:r>
          </w:p>
        </w:tc>
        <w:tc>
          <w:tcPr>
            <w:tcW w:w="1725" w:type="dxa"/>
            <w:vAlign w:val="center"/>
          </w:tcPr>
          <w:p w:rsidR="00CD5A23" w:rsidRDefault="00CD5A23" w:rsidP="00CD5A23">
            <w:pPr>
              <w:rPr>
                <w:rFonts w:asciiTheme="minorHAnsi" w:hAnsiTheme="minorHAnsi"/>
                <w:sz w:val="20"/>
                <w:szCs w:val="20"/>
              </w:rPr>
            </w:pPr>
            <w:r>
              <w:rPr>
                <w:rFonts w:asciiTheme="minorHAnsi" w:hAnsiTheme="minorHAnsi"/>
                <w:sz w:val="20"/>
                <w:szCs w:val="20"/>
              </w:rPr>
              <w:t xml:space="preserve">Finalizar entre los 70 primeros del </w:t>
            </w:r>
            <w:proofErr w:type="spellStart"/>
            <w:r>
              <w:rPr>
                <w:rFonts w:asciiTheme="minorHAnsi" w:hAnsiTheme="minorHAnsi"/>
                <w:sz w:val="20"/>
                <w:szCs w:val="20"/>
              </w:rPr>
              <w:t>Challenge</w:t>
            </w:r>
            <w:proofErr w:type="spellEnd"/>
            <w:r>
              <w:rPr>
                <w:rFonts w:asciiTheme="minorHAnsi" w:hAnsiTheme="minorHAnsi"/>
                <w:sz w:val="20"/>
                <w:szCs w:val="20"/>
              </w:rPr>
              <w:t xml:space="preserve"> Tour y así obtener tarjeta completa en 2014.</w:t>
            </w:r>
          </w:p>
        </w:tc>
      </w:tr>
      <w:tr w:rsidR="00CD5A23" w:rsidTr="00FF4052">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Antonio Hortal</w:t>
            </w:r>
          </w:p>
        </w:tc>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Pepín Rivero</w:t>
            </w:r>
          </w:p>
        </w:tc>
        <w:tc>
          <w:tcPr>
            <w:tcW w:w="1815" w:type="dxa"/>
            <w:vAlign w:val="center"/>
          </w:tcPr>
          <w:p w:rsidR="00CD5A23" w:rsidRDefault="00CD5A23" w:rsidP="00CD5A23">
            <w:pPr>
              <w:rPr>
                <w:rFonts w:asciiTheme="minorHAnsi" w:hAnsiTheme="minorHAnsi"/>
                <w:sz w:val="20"/>
                <w:szCs w:val="20"/>
              </w:rPr>
            </w:pPr>
            <w:r>
              <w:rPr>
                <w:rFonts w:asciiTheme="minorHAnsi" w:hAnsiTheme="minorHAnsi"/>
                <w:sz w:val="20"/>
                <w:szCs w:val="20"/>
              </w:rPr>
              <w:t>Real Sociedad Hípica Club de Campo</w:t>
            </w:r>
          </w:p>
        </w:tc>
        <w:tc>
          <w:tcPr>
            <w:tcW w:w="1728" w:type="dxa"/>
            <w:vAlign w:val="center"/>
          </w:tcPr>
          <w:p w:rsidR="00CD5A23" w:rsidRDefault="00CD5A23" w:rsidP="00CD5A23">
            <w:pPr>
              <w:jc w:val="center"/>
              <w:rPr>
                <w:rFonts w:asciiTheme="minorHAnsi" w:hAnsiTheme="minorHAnsi"/>
                <w:sz w:val="20"/>
                <w:szCs w:val="20"/>
              </w:rPr>
            </w:pPr>
            <w:r>
              <w:rPr>
                <w:rFonts w:asciiTheme="minorHAnsi" w:hAnsiTheme="minorHAnsi"/>
                <w:sz w:val="20"/>
                <w:szCs w:val="20"/>
              </w:rPr>
              <w:t>No logró los resultados deportivos marcados.</w:t>
            </w:r>
          </w:p>
        </w:tc>
        <w:tc>
          <w:tcPr>
            <w:tcW w:w="1725" w:type="dxa"/>
            <w:vAlign w:val="center"/>
          </w:tcPr>
          <w:p w:rsidR="00CD5A23" w:rsidRDefault="00CD5A23" w:rsidP="00CD5A23">
            <w:pPr>
              <w:rPr>
                <w:rFonts w:asciiTheme="minorHAnsi" w:hAnsiTheme="minorHAnsi"/>
                <w:sz w:val="20"/>
                <w:szCs w:val="20"/>
              </w:rPr>
            </w:pPr>
            <w:r>
              <w:rPr>
                <w:rFonts w:asciiTheme="minorHAnsi" w:hAnsiTheme="minorHAnsi"/>
                <w:sz w:val="20"/>
                <w:szCs w:val="20"/>
              </w:rPr>
              <w:t xml:space="preserve">Finalizar entre los 70 primeros del </w:t>
            </w:r>
            <w:proofErr w:type="spellStart"/>
            <w:r>
              <w:rPr>
                <w:rFonts w:asciiTheme="minorHAnsi" w:hAnsiTheme="minorHAnsi"/>
                <w:sz w:val="20"/>
                <w:szCs w:val="20"/>
              </w:rPr>
              <w:t>Challenge</w:t>
            </w:r>
            <w:proofErr w:type="spellEnd"/>
            <w:r>
              <w:rPr>
                <w:rFonts w:asciiTheme="minorHAnsi" w:hAnsiTheme="minorHAnsi"/>
                <w:sz w:val="20"/>
                <w:szCs w:val="20"/>
              </w:rPr>
              <w:t xml:space="preserve"> Tour y así obtener tarjeta completa en 2014.</w:t>
            </w:r>
          </w:p>
        </w:tc>
      </w:tr>
      <w:tr w:rsidR="00CD5A23" w:rsidTr="00FF4052">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 xml:space="preserve">Gerard </w:t>
            </w:r>
            <w:proofErr w:type="spellStart"/>
            <w:r>
              <w:rPr>
                <w:rFonts w:asciiTheme="minorHAnsi" w:hAnsiTheme="minorHAnsi"/>
                <w:sz w:val="20"/>
                <w:szCs w:val="20"/>
              </w:rPr>
              <w:t>Piris</w:t>
            </w:r>
            <w:proofErr w:type="spellEnd"/>
          </w:p>
        </w:tc>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 xml:space="preserve">Román </w:t>
            </w:r>
            <w:proofErr w:type="spellStart"/>
            <w:r>
              <w:rPr>
                <w:rFonts w:asciiTheme="minorHAnsi" w:hAnsiTheme="minorHAnsi"/>
                <w:sz w:val="20"/>
                <w:szCs w:val="20"/>
              </w:rPr>
              <w:t>Tayá</w:t>
            </w:r>
            <w:proofErr w:type="spellEnd"/>
          </w:p>
        </w:tc>
        <w:tc>
          <w:tcPr>
            <w:tcW w:w="1815" w:type="dxa"/>
            <w:vAlign w:val="center"/>
          </w:tcPr>
          <w:p w:rsidR="00CD5A23" w:rsidRDefault="00CD5A23" w:rsidP="00CD5A23">
            <w:pPr>
              <w:rPr>
                <w:rFonts w:asciiTheme="minorHAnsi" w:hAnsiTheme="minorHAnsi"/>
                <w:sz w:val="20"/>
                <w:szCs w:val="20"/>
              </w:rPr>
            </w:pPr>
            <w:proofErr w:type="spellStart"/>
            <w:r>
              <w:rPr>
                <w:rFonts w:asciiTheme="minorHAnsi" w:hAnsiTheme="minorHAnsi"/>
                <w:sz w:val="20"/>
                <w:szCs w:val="20"/>
              </w:rPr>
              <w:t>Raimat</w:t>
            </w:r>
            <w:proofErr w:type="spellEnd"/>
            <w:r>
              <w:rPr>
                <w:rFonts w:asciiTheme="minorHAnsi" w:hAnsiTheme="minorHAnsi"/>
                <w:sz w:val="20"/>
                <w:szCs w:val="20"/>
              </w:rPr>
              <w:t xml:space="preserve"> (Lleida)</w:t>
            </w:r>
          </w:p>
        </w:tc>
        <w:tc>
          <w:tcPr>
            <w:tcW w:w="1728" w:type="dxa"/>
            <w:vAlign w:val="center"/>
          </w:tcPr>
          <w:p w:rsidR="00CD5A23" w:rsidRDefault="00CD5A23" w:rsidP="00CD5A23">
            <w:pPr>
              <w:jc w:val="center"/>
              <w:rPr>
                <w:rFonts w:asciiTheme="minorHAnsi" w:hAnsiTheme="minorHAnsi"/>
                <w:sz w:val="20"/>
                <w:szCs w:val="20"/>
              </w:rPr>
            </w:pPr>
            <w:r>
              <w:rPr>
                <w:rFonts w:asciiTheme="minorHAnsi" w:hAnsiTheme="minorHAnsi"/>
                <w:sz w:val="20"/>
                <w:szCs w:val="20"/>
              </w:rPr>
              <w:t>No logró los resultados deportivos marcados.</w:t>
            </w:r>
          </w:p>
        </w:tc>
        <w:tc>
          <w:tcPr>
            <w:tcW w:w="1725" w:type="dxa"/>
            <w:vAlign w:val="center"/>
          </w:tcPr>
          <w:p w:rsidR="00CD5A23" w:rsidRDefault="00CD5A23" w:rsidP="00CD5A23">
            <w:pPr>
              <w:rPr>
                <w:rFonts w:asciiTheme="minorHAnsi" w:hAnsiTheme="minorHAnsi"/>
                <w:sz w:val="20"/>
                <w:szCs w:val="20"/>
              </w:rPr>
            </w:pPr>
            <w:r>
              <w:rPr>
                <w:rFonts w:asciiTheme="minorHAnsi" w:hAnsiTheme="minorHAnsi"/>
                <w:sz w:val="20"/>
                <w:szCs w:val="20"/>
              </w:rPr>
              <w:t xml:space="preserve">Finalizar entre los 70 primeros del </w:t>
            </w:r>
            <w:proofErr w:type="spellStart"/>
            <w:r>
              <w:rPr>
                <w:rFonts w:asciiTheme="minorHAnsi" w:hAnsiTheme="minorHAnsi"/>
                <w:sz w:val="20"/>
                <w:szCs w:val="20"/>
              </w:rPr>
              <w:t>Challenge</w:t>
            </w:r>
            <w:proofErr w:type="spellEnd"/>
            <w:r>
              <w:rPr>
                <w:rFonts w:asciiTheme="minorHAnsi" w:hAnsiTheme="minorHAnsi"/>
                <w:sz w:val="20"/>
                <w:szCs w:val="20"/>
              </w:rPr>
              <w:t xml:space="preserve"> Tour y así obtener tarjeta completa en 2014.</w:t>
            </w:r>
          </w:p>
        </w:tc>
      </w:tr>
      <w:tr w:rsidR="00CD5A23" w:rsidTr="00FF4052">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 xml:space="preserve">Carlos </w:t>
            </w:r>
            <w:proofErr w:type="spellStart"/>
            <w:r>
              <w:rPr>
                <w:rFonts w:asciiTheme="minorHAnsi" w:hAnsiTheme="minorHAnsi"/>
                <w:sz w:val="20"/>
                <w:szCs w:val="20"/>
              </w:rPr>
              <w:t>Pigem</w:t>
            </w:r>
            <w:proofErr w:type="spellEnd"/>
          </w:p>
        </w:tc>
        <w:tc>
          <w:tcPr>
            <w:tcW w:w="1726" w:type="dxa"/>
            <w:vAlign w:val="center"/>
          </w:tcPr>
          <w:p w:rsidR="00CD5A23" w:rsidRDefault="00CD5A23" w:rsidP="00CD5A23">
            <w:pPr>
              <w:rPr>
                <w:rFonts w:asciiTheme="minorHAnsi" w:hAnsiTheme="minorHAnsi"/>
                <w:sz w:val="20"/>
                <w:szCs w:val="20"/>
              </w:rPr>
            </w:pPr>
            <w:r>
              <w:rPr>
                <w:rFonts w:asciiTheme="minorHAnsi" w:hAnsiTheme="minorHAnsi"/>
                <w:sz w:val="20"/>
                <w:szCs w:val="20"/>
              </w:rPr>
              <w:t>CAR Barcelona</w:t>
            </w:r>
          </w:p>
        </w:tc>
        <w:tc>
          <w:tcPr>
            <w:tcW w:w="1815" w:type="dxa"/>
            <w:vAlign w:val="center"/>
          </w:tcPr>
          <w:p w:rsidR="00CD5A23" w:rsidRDefault="00CD5A23" w:rsidP="00CD5A23">
            <w:pPr>
              <w:rPr>
                <w:rFonts w:asciiTheme="minorHAnsi" w:hAnsiTheme="minorHAnsi"/>
                <w:sz w:val="20"/>
                <w:szCs w:val="20"/>
              </w:rPr>
            </w:pPr>
            <w:proofErr w:type="spellStart"/>
            <w:r>
              <w:rPr>
                <w:rFonts w:asciiTheme="minorHAnsi" w:hAnsiTheme="minorHAnsi"/>
                <w:sz w:val="20"/>
                <w:szCs w:val="20"/>
              </w:rPr>
              <w:t>Raimat</w:t>
            </w:r>
            <w:proofErr w:type="spellEnd"/>
            <w:r>
              <w:rPr>
                <w:rFonts w:asciiTheme="minorHAnsi" w:hAnsiTheme="minorHAnsi"/>
                <w:sz w:val="20"/>
                <w:szCs w:val="20"/>
              </w:rPr>
              <w:t xml:space="preserve"> (Lleida)</w:t>
            </w:r>
          </w:p>
        </w:tc>
        <w:tc>
          <w:tcPr>
            <w:tcW w:w="1728" w:type="dxa"/>
            <w:vAlign w:val="center"/>
          </w:tcPr>
          <w:p w:rsidR="00CD5A23" w:rsidRDefault="00CD5A23" w:rsidP="00CD5A23">
            <w:pPr>
              <w:jc w:val="center"/>
              <w:rPr>
                <w:rFonts w:asciiTheme="minorHAnsi" w:hAnsiTheme="minorHAnsi"/>
                <w:sz w:val="20"/>
                <w:szCs w:val="20"/>
              </w:rPr>
            </w:pPr>
            <w:r>
              <w:rPr>
                <w:rFonts w:asciiTheme="minorHAnsi" w:hAnsiTheme="minorHAnsi"/>
                <w:sz w:val="20"/>
                <w:szCs w:val="20"/>
              </w:rPr>
              <w:t>Nueva incorporación</w:t>
            </w:r>
          </w:p>
        </w:tc>
        <w:tc>
          <w:tcPr>
            <w:tcW w:w="1725" w:type="dxa"/>
            <w:vAlign w:val="center"/>
          </w:tcPr>
          <w:p w:rsidR="00CD5A23" w:rsidRDefault="00CD5A23" w:rsidP="00CD5A23">
            <w:pPr>
              <w:rPr>
                <w:rFonts w:asciiTheme="minorHAnsi" w:hAnsiTheme="minorHAnsi"/>
                <w:sz w:val="20"/>
                <w:szCs w:val="20"/>
              </w:rPr>
            </w:pPr>
            <w:r>
              <w:rPr>
                <w:rFonts w:asciiTheme="minorHAnsi" w:hAnsiTheme="minorHAnsi"/>
                <w:sz w:val="20"/>
                <w:szCs w:val="20"/>
              </w:rPr>
              <w:t xml:space="preserve">Finalizar entre los 30 primeros del </w:t>
            </w:r>
            <w:proofErr w:type="spellStart"/>
            <w:r>
              <w:rPr>
                <w:rFonts w:asciiTheme="minorHAnsi" w:hAnsiTheme="minorHAnsi"/>
                <w:sz w:val="20"/>
                <w:szCs w:val="20"/>
              </w:rPr>
              <w:t>Asian</w:t>
            </w:r>
            <w:proofErr w:type="spellEnd"/>
            <w:r>
              <w:rPr>
                <w:rFonts w:asciiTheme="minorHAnsi" w:hAnsiTheme="minorHAnsi"/>
                <w:sz w:val="20"/>
                <w:szCs w:val="20"/>
              </w:rPr>
              <w:t xml:space="preserve"> Tour y así tener acceso a los mejores torneos de la temporada 2014.</w:t>
            </w:r>
          </w:p>
        </w:tc>
      </w:tr>
    </w:tbl>
    <w:p w:rsidR="00845291" w:rsidRPr="00F61CB9" w:rsidRDefault="00845291" w:rsidP="00845291">
      <w:pPr>
        <w:pStyle w:val="Textosinformato"/>
        <w:rPr>
          <w:szCs w:val="22"/>
        </w:rPr>
      </w:pPr>
    </w:p>
    <w:p w:rsidR="00845291" w:rsidRDefault="00845291" w:rsidP="00845291">
      <w:pPr>
        <w:pStyle w:val="Ttulo3"/>
      </w:pPr>
      <w:bookmarkStart w:id="740" w:name="_Toc360031271"/>
      <w:r w:rsidRPr="008F0A03">
        <w:lastRenderedPageBreak/>
        <w:t>Concentraciones y seguimiento técnico</w:t>
      </w:r>
      <w:bookmarkEnd w:id="740"/>
    </w:p>
    <w:p w:rsidR="00845291" w:rsidRDefault="00845291" w:rsidP="00845291">
      <w:pPr>
        <w:rPr>
          <w:rFonts w:asciiTheme="minorHAnsi" w:hAnsiTheme="minorHAnsi"/>
        </w:rPr>
      </w:pPr>
    </w:p>
    <w:p w:rsidR="00723824" w:rsidRDefault="00CD5A23" w:rsidP="00277BD3">
      <w:pPr>
        <w:rPr>
          <w:rFonts w:asciiTheme="minorHAnsi" w:hAnsiTheme="minorHAnsi"/>
        </w:rPr>
      </w:pPr>
      <w:r>
        <w:rPr>
          <w:rFonts w:asciiTheme="minorHAnsi" w:hAnsiTheme="minorHAnsi"/>
        </w:rPr>
        <w:t xml:space="preserve">A través del Centro de Excelencia se lleva a cabo un seguimiento individualizado de cada jugador tanto físico como técnico. Cada jugador visita el Centro de Excelencia un mínimo de tres veces al año para comprobar la evolución en cada una de las áreas del juego. </w:t>
      </w:r>
    </w:p>
    <w:p w:rsidR="00723824" w:rsidRDefault="00CD5A23" w:rsidP="00723824">
      <w:pPr>
        <w:rPr>
          <w:rFonts w:asciiTheme="minorHAnsi" w:hAnsiTheme="minorHAnsi"/>
        </w:rPr>
      </w:pPr>
      <w:r>
        <w:rPr>
          <w:rFonts w:asciiTheme="minorHAnsi" w:hAnsiTheme="minorHAnsi"/>
        </w:rPr>
        <w:t>El diseño de las concentraciones es el siguiente:</w:t>
      </w:r>
    </w:p>
    <w:tbl>
      <w:tblPr>
        <w:tblStyle w:val="Tablaconcuadrcula"/>
        <w:tblW w:w="0" w:type="auto"/>
        <w:jc w:val="center"/>
        <w:tblLook w:val="04A0" w:firstRow="1" w:lastRow="0" w:firstColumn="1" w:lastColumn="0" w:noHBand="0" w:noVBand="1"/>
      </w:tblPr>
      <w:tblGrid>
        <w:gridCol w:w="3536"/>
      </w:tblGrid>
      <w:tr w:rsidR="00723824" w:rsidRPr="00903AD2" w:rsidTr="00AE50A9">
        <w:trPr>
          <w:jc w:val="center"/>
        </w:trPr>
        <w:tc>
          <w:tcPr>
            <w:tcW w:w="3536" w:type="dxa"/>
            <w:shd w:val="clear" w:color="auto" w:fill="DDD9C3" w:themeFill="background2" w:themeFillShade="E6"/>
          </w:tcPr>
          <w:p w:rsidR="00723824" w:rsidRPr="00903AD2" w:rsidRDefault="00723824" w:rsidP="00AE50A9">
            <w:pPr>
              <w:jc w:val="center"/>
              <w:rPr>
                <w:b/>
              </w:rPr>
            </w:pPr>
            <w:r w:rsidRPr="00903AD2">
              <w:rPr>
                <w:b/>
              </w:rPr>
              <w:t>PROFESIONAL</w:t>
            </w:r>
          </w:p>
        </w:tc>
      </w:tr>
      <w:tr w:rsidR="00723824" w:rsidTr="00AE50A9">
        <w:trPr>
          <w:jc w:val="center"/>
        </w:trPr>
        <w:tc>
          <w:tcPr>
            <w:tcW w:w="3536" w:type="dxa"/>
          </w:tcPr>
          <w:p w:rsidR="00723824" w:rsidRPr="001E05DC" w:rsidRDefault="00723824" w:rsidP="00AE50A9">
            <w:pPr>
              <w:jc w:val="both"/>
              <w:rPr>
                <w:b/>
              </w:rPr>
            </w:pPr>
            <w:r>
              <w:rPr>
                <w:b/>
              </w:rPr>
              <w:t>9:00 – 10:0</w:t>
            </w:r>
            <w:r w:rsidRPr="001E05DC">
              <w:rPr>
                <w:b/>
              </w:rPr>
              <w:t>0</w:t>
            </w:r>
          </w:p>
          <w:p w:rsidR="00723824" w:rsidRDefault="00723824" w:rsidP="00AE50A9">
            <w:pPr>
              <w:jc w:val="both"/>
            </w:pPr>
            <w:r>
              <w:t>Test de Estabilidad, Movilidad y Potencia.</w:t>
            </w:r>
          </w:p>
          <w:p w:rsidR="00723824" w:rsidRPr="001E05DC" w:rsidRDefault="00723824" w:rsidP="00AE50A9">
            <w:pPr>
              <w:jc w:val="both"/>
              <w:rPr>
                <w:b/>
              </w:rPr>
            </w:pPr>
            <w:r>
              <w:rPr>
                <w:b/>
              </w:rPr>
              <w:t>10:00-11:00</w:t>
            </w:r>
          </w:p>
          <w:p w:rsidR="00723824" w:rsidRDefault="00723824" w:rsidP="00AE50A9">
            <w:pPr>
              <w:jc w:val="both"/>
            </w:pPr>
            <w:r>
              <w:t>Análisis 3D y Vídeo</w:t>
            </w:r>
          </w:p>
          <w:p w:rsidR="00723824" w:rsidRPr="00C835EC" w:rsidRDefault="00723824" w:rsidP="00AE50A9">
            <w:pPr>
              <w:jc w:val="both"/>
              <w:rPr>
                <w:b/>
              </w:rPr>
            </w:pPr>
            <w:r>
              <w:rPr>
                <w:b/>
              </w:rPr>
              <w:t>11:00-12:00</w:t>
            </w:r>
          </w:p>
          <w:p w:rsidR="00723824" w:rsidRDefault="00723824" w:rsidP="00AE50A9">
            <w:pPr>
              <w:jc w:val="both"/>
            </w:pPr>
            <w:r>
              <w:t xml:space="preserve">Análisis </w:t>
            </w:r>
            <w:proofErr w:type="spellStart"/>
            <w:r>
              <w:t>Putting</w:t>
            </w:r>
            <w:proofErr w:type="spellEnd"/>
            <w:r>
              <w:t xml:space="preserve"> Studio</w:t>
            </w:r>
          </w:p>
          <w:p w:rsidR="00723824" w:rsidRPr="001E05DC" w:rsidRDefault="00723824" w:rsidP="00AE50A9">
            <w:pPr>
              <w:jc w:val="both"/>
              <w:rPr>
                <w:b/>
              </w:rPr>
            </w:pPr>
            <w:r>
              <w:rPr>
                <w:b/>
              </w:rPr>
              <w:t>12</w:t>
            </w:r>
            <w:r w:rsidRPr="001E05DC">
              <w:rPr>
                <w:b/>
              </w:rPr>
              <w:t>:00</w:t>
            </w:r>
            <w:r>
              <w:rPr>
                <w:b/>
              </w:rPr>
              <w:t>-12:30</w:t>
            </w:r>
          </w:p>
          <w:p w:rsidR="00723824" w:rsidRDefault="00723824" w:rsidP="00AE50A9">
            <w:pPr>
              <w:jc w:val="both"/>
            </w:pPr>
            <w:r>
              <w:t>Test de Fuerza</w:t>
            </w:r>
          </w:p>
          <w:p w:rsidR="00723824" w:rsidRDefault="00723824" w:rsidP="00AE50A9">
            <w:pPr>
              <w:jc w:val="both"/>
              <w:rPr>
                <w:b/>
              </w:rPr>
            </w:pPr>
            <w:r>
              <w:rPr>
                <w:b/>
              </w:rPr>
              <w:t>12:30-13:3</w:t>
            </w:r>
            <w:r w:rsidRPr="004B55E2">
              <w:rPr>
                <w:b/>
              </w:rPr>
              <w:t>0</w:t>
            </w:r>
          </w:p>
          <w:p w:rsidR="00723824" w:rsidRPr="00131BC2" w:rsidRDefault="00723824" w:rsidP="00AE50A9">
            <w:pPr>
              <w:jc w:val="both"/>
            </w:pPr>
            <w:r w:rsidRPr="00131BC2">
              <w:t>Físico</w:t>
            </w:r>
            <w:r>
              <w:t>: Explicación de Ejercicios</w:t>
            </w:r>
          </w:p>
          <w:p w:rsidR="00723824" w:rsidRPr="006E0179" w:rsidRDefault="00723824" w:rsidP="00AE50A9">
            <w:pPr>
              <w:jc w:val="both"/>
              <w:rPr>
                <w:b/>
              </w:rPr>
            </w:pPr>
            <w:r>
              <w:rPr>
                <w:b/>
              </w:rPr>
              <w:t>13:30-14:3</w:t>
            </w:r>
            <w:r w:rsidRPr="006E0179">
              <w:rPr>
                <w:b/>
              </w:rPr>
              <w:t>0</w:t>
            </w:r>
          </w:p>
          <w:p w:rsidR="00723824" w:rsidRDefault="00723824" w:rsidP="00AE50A9">
            <w:pPr>
              <w:jc w:val="both"/>
            </w:pPr>
            <w:r>
              <w:t>Comida</w:t>
            </w:r>
          </w:p>
          <w:p w:rsidR="00723824" w:rsidRPr="006E0179" w:rsidRDefault="00723824" w:rsidP="00AE50A9">
            <w:pPr>
              <w:jc w:val="both"/>
              <w:rPr>
                <w:b/>
              </w:rPr>
            </w:pPr>
            <w:r>
              <w:rPr>
                <w:b/>
              </w:rPr>
              <w:t>14:3</w:t>
            </w:r>
            <w:r w:rsidRPr="006E0179">
              <w:rPr>
                <w:b/>
              </w:rPr>
              <w:t>0-15:30</w:t>
            </w:r>
          </w:p>
          <w:p w:rsidR="00723824" w:rsidRDefault="00723824" w:rsidP="00AE50A9">
            <w:pPr>
              <w:jc w:val="both"/>
            </w:pPr>
            <w:r>
              <w:t xml:space="preserve">Análisis de </w:t>
            </w:r>
            <w:proofErr w:type="spellStart"/>
            <w:r>
              <w:t>Fitting</w:t>
            </w:r>
            <w:proofErr w:type="spellEnd"/>
          </w:p>
          <w:p w:rsidR="00723824" w:rsidRDefault="00723824" w:rsidP="00AE50A9">
            <w:pPr>
              <w:jc w:val="both"/>
              <w:rPr>
                <w:b/>
              </w:rPr>
            </w:pPr>
            <w:r>
              <w:rPr>
                <w:b/>
              </w:rPr>
              <w:t>15:30-16</w:t>
            </w:r>
            <w:r w:rsidRPr="006E0179">
              <w:rPr>
                <w:b/>
              </w:rPr>
              <w:t>:30</w:t>
            </w:r>
          </w:p>
          <w:p w:rsidR="00723824" w:rsidRPr="00131BC2" w:rsidRDefault="00723824" w:rsidP="00AE50A9">
            <w:pPr>
              <w:jc w:val="both"/>
            </w:pPr>
            <w:r>
              <w:t>Test de Putt y Juego Corto</w:t>
            </w:r>
          </w:p>
          <w:p w:rsidR="00723824" w:rsidRPr="00C835EC" w:rsidRDefault="00723824" w:rsidP="00AE50A9">
            <w:pPr>
              <w:jc w:val="both"/>
              <w:rPr>
                <w:b/>
              </w:rPr>
            </w:pPr>
            <w:r w:rsidRPr="00C835EC">
              <w:rPr>
                <w:b/>
              </w:rPr>
              <w:t>16:30-18:00</w:t>
            </w:r>
          </w:p>
          <w:p w:rsidR="00723824" w:rsidRPr="00C835EC" w:rsidRDefault="00723824" w:rsidP="00AE50A9">
            <w:pPr>
              <w:jc w:val="both"/>
            </w:pPr>
            <w:r>
              <w:t>Trabajo y Práctica en función de los resultados analizados.</w:t>
            </w:r>
          </w:p>
          <w:p w:rsidR="00723824" w:rsidRDefault="00723824" w:rsidP="00AE50A9">
            <w:pPr>
              <w:jc w:val="both"/>
            </w:pPr>
          </w:p>
        </w:tc>
      </w:tr>
    </w:tbl>
    <w:p w:rsidR="00723824" w:rsidRDefault="00723824" w:rsidP="00CD5A23">
      <w:pPr>
        <w:rPr>
          <w:rFonts w:asciiTheme="minorHAnsi" w:hAnsiTheme="minorHAnsi"/>
        </w:rPr>
      </w:pPr>
    </w:p>
    <w:p w:rsidR="00277BD3" w:rsidRDefault="00723824" w:rsidP="00723824">
      <w:pPr>
        <w:jc w:val="both"/>
        <w:rPr>
          <w:rFonts w:asciiTheme="minorHAnsi" w:hAnsiTheme="minorHAnsi"/>
        </w:rPr>
      </w:pPr>
      <w:r>
        <w:rPr>
          <w:rFonts w:asciiTheme="minorHAnsi" w:hAnsiTheme="minorHAnsi"/>
        </w:rPr>
        <w:t xml:space="preserve">Además, se llevan a cabo concentraciones conjuntas con los Comités Amateurs para que los integrantes del Pro </w:t>
      </w:r>
      <w:proofErr w:type="spellStart"/>
      <w:r>
        <w:rPr>
          <w:rFonts w:asciiTheme="minorHAnsi" w:hAnsiTheme="minorHAnsi"/>
        </w:rPr>
        <w:t>Spain</w:t>
      </w:r>
      <w:proofErr w:type="spellEnd"/>
      <w:r>
        <w:rPr>
          <w:rFonts w:asciiTheme="minorHAnsi" w:hAnsiTheme="minorHAnsi"/>
        </w:rPr>
        <w:t xml:space="preserve"> </w:t>
      </w:r>
      <w:proofErr w:type="spellStart"/>
      <w:r>
        <w:rPr>
          <w:rFonts w:asciiTheme="minorHAnsi" w:hAnsiTheme="minorHAnsi"/>
        </w:rPr>
        <w:t>Team</w:t>
      </w:r>
      <w:proofErr w:type="spellEnd"/>
      <w:r>
        <w:rPr>
          <w:rFonts w:asciiTheme="minorHAnsi" w:hAnsiTheme="minorHAnsi"/>
        </w:rPr>
        <w:t xml:space="preserve"> transmitan a los jugadores de los grupos de trabajo su experiencia en el mundo profesional y como factor de motivación.</w:t>
      </w:r>
    </w:p>
    <w:p w:rsidR="00277BD3" w:rsidRDefault="00277BD3" w:rsidP="00277BD3">
      <w:r>
        <w:br w:type="page"/>
      </w:r>
    </w:p>
    <w:p w:rsidR="00723824" w:rsidRDefault="00723824" w:rsidP="00723824">
      <w:pPr>
        <w:jc w:val="both"/>
        <w:rPr>
          <w:rFonts w:asciiTheme="minorHAnsi" w:hAnsiTheme="minorHAnsi"/>
        </w:rPr>
      </w:pPr>
    </w:p>
    <w:p w:rsidR="00845291" w:rsidRDefault="001B0279" w:rsidP="00845291">
      <w:pPr>
        <w:pStyle w:val="Ttulo3"/>
      </w:pPr>
      <w:bookmarkStart w:id="741" w:name="_Toc360031272"/>
      <w:r>
        <w:t>Calendario oficial.</w:t>
      </w:r>
      <w:bookmarkEnd w:id="741"/>
    </w:p>
    <w:p w:rsidR="00F100BD" w:rsidRDefault="00F100BD" w:rsidP="00F100BD"/>
    <w:p w:rsidR="00F100BD" w:rsidRPr="00F100BD" w:rsidRDefault="00F100BD" w:rsidP="00F100BD">
      <w:r>
        <w:t>Cada uno de los jugadores tiene su calendario personalizado de pruebas, a continuación marcamos el calendario de torneos que organiza la RFEG.</w:t>
      </w:r>
    </w:p>
    <w:p w:rsidR="001B0279" w:rsidRPr="001B0279" w:rsidRDefault="001B0279" w:rsidP="001B0279"/>
    <w:p w:rsidR="001B0279" w:rsidRDefault="001B0279" w:rsidP="00845291">
      <w:pPr>
        <w:rPr>
          <w:rFonts w:asciiTheme="minorHAnsi" w:hAnsiTheme="minorHAnsi"/>
          <w:color w:val="FF0000"/>
        </w:rPr>
      </w:pPr>
      <w:r>
        <w:rPr>
          <w:rFonts w:asciiTheme="minorHAnsi" w:hAnsiTheme="minorHAnsi"/>
          <w:noProof/>
          <w:color w:val="FF0000"/>
          <w:lang w:eastAsia="es-ES"/>
        </w:rPr>
        <w:drawing>
          <wp:inline distT="0" distB="0" distL="0" distR="0" wp14:anchorId="2D53D629" wp14:editId="044BB1A6">
            <wp:extent cx="6132830" cy="3846830"/>
            <wp:effectExtent l="0" t="0" r="1270" b="127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32830" cy="3846830"/>
                    </a:xfrm>
                    <a:prstGeom prst="rect">
                      <a:avLst/>
                    </a:prstGeom>
                    <a:noFill/>
                  </pic:spPr>
                </pic:pic>
              </a:graphicData>
            </a:graphic>
          </wp:inline>
        </w:drawing>
      </w:r>
    </w:p>
    <w:p w:rsidR="00845291" w:rsidRDefault="003D418B" w:rsidP="00845291">
      <w:pPr>
        <w:pStyle w:val="Ttulo3"/>
        <w:spacing w:line="240" w:lineRule="atLeast"/>
      </w:pPr>
      <w:bookmarkStart w:id="742" w:name="_Toc360031273"/>
      <w:r>
        <w:t>Programa Olímpico.</w:t>
      </w:r>
      <w:bookmarkEnd w:id="742"/>
    </w:p>
    <w:p w:rsidR="003D418B" w:rsidRDefault="003D418B" w:rsidP="00845291">
      <w:pPr>
        <w:spacing w:line="240" w:lineRule="atLeast"/>
        <w:rPr>
          <w:rFonts w:asciiTheme="minorHAnsi" w:hAnsiTheme="minorHAnsi"/>
          <w:color w:val="FF0000"/>
        </w:rPr>
      </w:pPr>
    </w:p>
    <w:p w:rsidR="003D418B" w:rsidRPr="005F5675" w:rsidRDefault="005F5675" w:rsidP="00845291">
      <w:pPr>
        <w:spacing w:line="240" w:lineRule="atLeast"/>
        <w:rPr>
          <w:rFonts w:asciiTheme="minorHAnsi" w:hAnsiTheme="minorHAnsi"/>
        </w:rPr>
      </w:pPr>
      <w:r w:rsidRPr="005F5675">
        <w:rPr>
          <w:rFonts w:asciiTheme="minorHAnsi" w:hAnsiTheme="minorHAnsi"/>
        </w:rPr>
        <w:t>Documento en desarrollo.</w:t>
      </w:r>
    </w:p>
    <w:p w:rsidR="00277BD3" w:rsidRDefault="00277BD3">
      <w:pPr>
        <w:suppressAutoHyphens w:val="0"/>
        <w:autoSpaceDN/>
        <w:textAlignment w:val="auto"/>
        <w:rPr>
          <w:rFonts w:asciiTheme="minorHAnsi" w:hAnsiTheme="minorHAnsi"/>
          <w:color w:val="FF0000"/>
        </w:rPr>
      </w:pPr>
      <w:r>
        <w:rPr>
          <w:rFonts w:asciiTheme="minorHAnsi" w:hAnsiTheme="minorHAnsi"/>
          <w:color w:val="FF0000"/>
        </w:rPr>
        <w:br w:type="page"/>
      </w:r>
    </w:p>
    <w:p w:rsidR="003D418B" w:rsidRDefault="003D418B" w:rsidP="00845291">
      <w:pPr>
        <w:spacing w:line="240" w:lineRule="atLeast"/>
        <w:rPr>
          <w:rFonts w:asciiTheme="minorHAnsi" w:hAnsiTheme="minorHAnsi"/>
          <w:color w:val="FF0000"/>
        </w:rPr>
      </w:pPr>
    </w:p>
    <w:p w:rsidR="003D418B" w:rsidRDefault="003D418B" w:rsidP="003D418B">
      <w:pPr>
        <w:pStyle w:val="Ttulo3"/>
        <w:spacing w:line="240" w:lineRule="atLeast"/>
      </w:pPr>
      <w:bookmarkStart w:id="743" w:name="_Toc360031274"/>
      <w:r>
        <w:t>Presupuesto.</w:t>
      </w:r>
      <w:bookmarkEnd w:id="743"/>
    </w:p>
    <w:p w:rsidR="003D418B" w:rsidRDefault="003D418B" w:rsidP="003D418B">
      <w:pPr>
        <w:spacing w:line="0" w:lineRule="atLeast"/>
      </w:pPr>
    </w:p>
    <w:p w:rsidR="003D418B" w:rsidRDefault="00845291" w:rsidP="00845291">
      <w:pPr>
        <w:spacing w:line="240" w:lineRule="atLeast"/>
      </w:pPr>
      <w:r>
        <w:t>A continuación presentamos el desglose del presupuesto del CAC relacionado con</w:t>
      </w:r>
      <w:r w:rsidR="003D418B">
        <w:t xml:space="preserve"> el Comité Técnico Profesional:</w:t>
      </w:r>
      <w:r w:rsidR="003D418B" w:rsidRPr="003D418B">
        <w:t xml:space="preserve"> </w:t>
      </w:r>
    </w:p>
    <w:p w:rsidR="00845291" w:rsidRPr="0024432D" w:rsidRDefault="003D418B" w:rsidP="00845291">
      <w:pPr>
        <w:spacing w:line="240" w:lineRule="atLeast"/>
      </w:pPr>
      <w:r w:rsidRPr="003D418B">
        <w:rPr>
          <w:noProof/>
          <w:lang w:eastAsia="es-ES"/>
        </w:rPr>
        <w:drawing>
          <wp:inline distT="0" distB="0" distL="0" distR="0" wp14:anchorId="66EADD1B" wp14:editId="5B3150AA">
            <wp:extent cx="5287645" cy="2494915"/>
            <wp:effectExtent l="0" t="0" r="8255" b="635"/>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87645" cy="2494915"/>
                    </a:xfrm>
                    <a:prstGeom prst="rect">
                      <a:avLst/>
                    </a:prstGeom>
                    <a:noFill/>
                    <a:ln>
                      <a:noFill/>
                    </a:ln>
                  </pic:spPr>
                </pic:pic>
              </a:graphicData>
            </a:graphic>
          </wp:inline>
        </w:drawing>
      </w:r>
    </w:p>
    <w:p w:rsidR="00E538EA" w:rsidRPr="008F477B" w:rsidRDefault="00E538EA" w:rsidP="00E538EA"/>
    <w:p w:rsidR="00E538EA" w:rsidRDefault="00E538EA" w:rsidP="00E538EA">
      <w:pPr>
        <w:pStyle w:val="Ttulo2"/>
        <w:numPr>
          <w:ilvl w:val="1"/>
          <w:numId w:val="8"/>
        </w:numPr>
        <w:ind w:left="0" w:firstLine="0"/>
      </w:pPr>
      <w:bookmarkStart w:id="744" w:name="_Toc360031275"/>
      <w:r>
        <w:t xml:space="preserve">Programa Deportivo Escuela Nacional </w:t>
      </w:r>
      <w:proofErr w:type="spellStart"/>
      <w:r>
        <w:t>Blume</w:t>
      </w:r>
      <w:bookmarkEnd w:id="744"/>
      <w:proofErr w:type="spellEnd"/>
    </w:p>
    <w:p w:rsidR="00B8334D" w:rsidRDefault="00B8334D" w:rsidP="00B8334D"/>
    <w:p w:rsidR="00B8334D" w:rsidRPr="005C3A51" w:rsidRDefault="00B8334D" w:rsidP="00B8334D">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745" w:name="_Toc354837505"/>
      <w:bookmarkStart w:id="746" w:name="_Toc360026188"/>
      <w:bookmarkStart w:id="747" w:name="_Toc360026393"/>
      <w:bookmarkStart w:id="748" w:name="_Toc360026521"/>
      <w:bookmarkStart w:id="749" w:name="_Toc360026765"/>
      <w:bookmarkStart w:id="750" w:name="_Toc360027856"/>
      <w:bookmarkStart w:id="751" w:name="_Toc360027983"/>
      <w:bookmarkStart w:id="752" w:name="_Toc360029691"/>
      <w:bookmarkStart w:id="753" w:name="_Toc360031276"/>
      <w:bookmarkEnd w:id="745"/>
      <w:bookmarkEnd w:id="746"/>
      <w:bookmarkEnd w:id="747"/>
      <w:bookmarkEnd w:id="748"/>
      <w:bookmarkEnd w:id="749"/>
      <w:bookmarkEnd w:id="750"/>
      <w:bookmarkEnd w:id="751"/>
      <w:bookmarkEnd w:id="752"/>
      <w:bookmarkEnd w:id="753"/>
    </w:p>
    <w:p w:rsidR="00B8334D" w:rsidRPr="005C3A51" w:rsidRDefault="00B8334D" w:rsidP="00B8334D">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754" w:name="_Toc354837506"/>
      <w:bookmarkStart w:id="755" w:name="_Toc360026189"/>
      <w:bookmarkStart w:id="756" w:name="_Toc360026394"/>
      <w:bookmarkStart w:id="757" w:name="_Toc360026522"/>
      <w:bookmarkStart w:id="758" w:name="_Toc360026766"/>
      <w:bookmarkStart w:id="759" w:name="_Toc360027857"/>
      <w:bookmarkStart w:id="760" w:name="_Toc360027984"/>
      <w:bookmarkStart w:id="761" w:name="_Toc360029692"/>
      <w:bookmarkStart w:id="762" w:name="_Toc360031277"/>
      <w:bookmarkEnd w:id="754"/>
      <w:bookmarkEnd w:id="755"/>
      <w:bookmarkEnd w:id="756"/>
      <w:bookmarkEnd w:id="757"/>
      <w:bookmarkEnd w:id="758"/>
      <w:bookmarkEnd w:id="759"/>
      <w:bookmarkEnd w:id="760"/>
      <w:bookmarkEnd w:id="761"/>
      <w:bookmarkEnd w:id="762"/>
    </w:p>
    <w:p w:rsidR="00B8334D" w:rsidRPr="005C3A51" w:rsidRDefault="00B8334D" w:rsidP="00B8334D">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763" w:name="_Toc354837507"/>
      <w:bookmarkStart w:id="764" w:name="_Toc360026190"/>
      <w:bookmarkStart w:id="765" w:name="_Toc360026395"/>
      <w:bookmarkStart w:id="766" w:name="_Toc360026523"/>
      <w:bookmarkStart w:id="767" w:name="_Toc360026767"/>
      <w:bookmarkStart w:id="768" w:name="_Toc360027858"/>
      <w:bookmarkStart w:id="769" w:name="_Toc360027985"/>
      <w:bookmarkStart w:id="770" w:name="_Toc360029693"/>
      <w:bookmarkStart w:id="771" w:name="_Toc360031278"/>
      <w:bookmarkEnd w:id="763"/>
      <w:bookmarkEnd w:id="764"/>
      <w:bookmarkEnd w:id="765"/>
      <w:bookmarkEnd w:id="766"/>
      <w:bookmarkEnd w:id="767"/>
      <w:bookmarkEnd w:id="768"/>
      <w:bookmarkEnd w:id="769"/>
      <w:bookmarkEnd w:id="770"/>
      <w:bookmarkEnd w:id="771"/>
    </w:p>
    <w:p w:rsidR="00B8334D" w:rsidRPr="005C3A51" w:rsidRDefault="00B8334D" w:rsidP="00B8334D">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772" w:name="_Toc354837508"/>
      <w:bookmarkStart w:id="773" w:name="_Toc360026191"/>
      <w:bookmarkStart w:id="774" w:name="_Toc360026396"/>
      <w:bookmarkStart w:id="775" w:name="_Toc360026524"/>
      <w:bookmarkStart w:id="776" w:name="_Toc360026768"/>
      <w:bookmarkStart w:id="777" w:name="_Toc360027859"/>
      <w:bookmarkStart w:id="778" w:name="_Toc360027986"/>
      <w:bookmarkStart w:id="779" w:name="_Toc360029694"/>
      <w:bookmarkStart w:id="780" w:name="_Toc360031279"/>
      <w:bookmarkEnd w:id="772"/>
      <w:bookmarkEnd w:id="773"/>
      <w:bookmarkEnd w:id="774"/>
      <w:bookmarkEnd w:id="775"/>
      <w:bookmarkEnd w:id="776"/>
      <w:bookmarkEnd w:id="777"/>
      <w:bookmarkEnd w:id="778"/>
      <w:bookmarkEnd w:id="779"/>
      <w:bookmarkEnd w:id="780"/>
    </w:p>
    <w:p w:rsidR="00B8334D" w:rsidRPr="005C3A51" w:rsidRDefault="00B8334D" w:rsidP="00B8334D">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781" w:name="_Toc354837509"/>
      <w:bookmarkStart w:id="782" w:name="_Toc360026192"/>
      <w:bookmarkStart w:id="783" w:name="_Toc360026397"/>
      <w:bookmarkStart w:id="784" w:name="_Toc360026525"/>
      <w:bookmarkStart w:id="785" w:name="_Toc360026769"/>
      <w:bookmarkStart w:id="786" w:name="_Toc360027860"/>
      <w:bookmarkStart w:id="787" w:name="_Toc360027987"/>
      <w:bookmarkStart w:id="788" w:name="_Toc360029695"/>
      <w:bookmarkStart w:id="789" w:name="_Toc360031280"/>
      <w:bookmarkEnd w:id="781"/>
      <w:bookmarkEnd w:id="782"/>
      <w:bookmarkEnd w:id="783"/>
      <w:bookmarkEnd w:id="784"/>
      <w:bookmarkEnd w:id="785"/>
      <w:bookmarkEnd w:id="786"/>
      <w:bookmarkEnd w:id="787"/>
      <w:bookmarkEnd w:id="788"/>
      <w:bookmarkEnd w:id="789"/>
    </w:p>
    <w:p w:rsidR="00B8334D" w:rsidRPr="005C3A51" w:rsidRDefault="00B8334D" w:rsidP="00B8334D">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790" w:name="_Toc354837510"/>
      <w:bookmarkStart w:id="791" w:name="_Toc360026193"/>
      <w:bookmarkStart w:id="792" w:name="_Toc360026398"/>
      <w:bookmarkStart w:id="793" w:name="_Toc360026526"/>
      <w:bookmarkStart w:id="794" w:name="_Toc360026770"/>
      <w:bookmarkStart w:id="795" w:name="_Toc360027861"/>
      <w:bookmarkStart w:id="796" w:name="_Toc360027988"/>
      <w:bookmarkStart w:id="797" w:name="_Toc360029696"/>
      <w:bookmarkStart w:id="798" w:name="_Toc360031281"/>
      <w:bookmarkEnd w:id="790"/>
      <w:bookmarkEnd w:id="791"/>
      <w:bookmarkEnd w:id="792"/>
      <w:bookmarkEnd w:id="793"/>
      <w:bookmarkEnd w:id="794"/>
      <w:bookmarkEnd w:id="795"/>
      <w:bookmarkEnd w:id="796"/>
      <w:bookmarkEnd w:id="797"/>
      <w:bookmarkEnd w:id="798"/>
    </w:p>
    <w:p w:rsidR="00B8334D" w:rsidRPr="005C3A51" w:rsidRDefault="00B8334D" w:rsidP="00B8334D">
      <w:pPr>
        <w:pStyle w:val="Prrafodelista"/>
        <w:keepNext/>
        <w:keepLines/>
        <w:numPr>
          <w:ilvl w:val="1"/>
          <w:numId w:val="10"/>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799" w:name="_Toc354837511"/>
      <w:bookmarkStart w:id="800" w:name="_Toc360026194"/>
      <w:bookmarkStart w:id="801" w:name="_Toc360026399"/>
      <w:bookmarkStart w:id="802" w:name="_Toc360026527"/>
      <w:bookmarkStart w:id="803" w:name="_Toc360026771"/>
      <w:bookmarkStart w:id="804" w:name="_Toc360027862"/>
      <w:bookmarkStart w:id="805" w:name="_Toc360027989"/>
      <w:bookmarkStart w:id="806" w:name="_Toc360029697"/>
      <w:bookmarkStart w:id="807" w:name="_Toc360031282"/>
      <w:bookmarkEnd w:id="799"/>
      <w:bookmarkEnd w:id="800"/>
      <w:bookmarkEnd w:id="801"/>
      <w:bookmarkEnd w:id="802"/>
      <w:bookmarkEnd w:id="803"/>
      <w:bookmarkEnd w:id="804"/>
      <w:bookmarkEnd w:id="805"/>
      <w:bookmarkEnd w:id="806"/>
      <w:bookmarkEnd w:id="807"/>
    </w:p>
    <w:p w:rsidR="00B8334D" w:rsidRPr="002B472E" w:rsidRDefault="00B8334D" w:rsidP="00B8334D">
      <w:pPr>
        <w:pStyle w:val="Prrafodelista"/>
        <w:keepNext/>
        <w:keepLines/>
        <w:numPr>
          <w:ilvl w:val="1"/>
          <w:numId w:val="11"/>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808" w:name="_Toc354837512"/>
      <w:bookmarkStart w:id="809" w:name="_Toc360026195"/>
      <w:bookmarkStart w:id="810" w:name="_Toc360026400"/>
      <w:bookmarkStart w:id="811" w:name="_Toc360026528"/>
      <w:bookmarkStart w:id="812" w:name="_Toc360026772"/>
      <w:bookmarkStart w:id="813" w:name="_Toc360027863"/>
      <w:bookmarkStart w:id="814" w:name="_Toc360027990"/>
      <w:bookmarkStart w:id="815" w:name="_Toc360029698"/>
      <w:bookmarkStart w:id="816" w:name="_Toc360031283"/>
      <w:bookmarkEnd w:id="808"/>
      <w:bookmarkEnd w:id="809"/>
      <w:bookmarkEnd w:id="810"/>
      <w:bookmarkEnd w:id="811"/>
      <w:bookmarkEnd w:id="812"/>
      <w:bookmarkEnd w:id="813"/>
      <w:bookmarkEnd w:id="814"/>
      <w:bookmarkEnd w:id="815"/>
      <w:bookmarkEnd w:id="816"/>
    </w:p>
    <w:p w:rsidR="00B8334D" w:rsidRPr="00961BDA" w:rsidRDefault="00B8334D" w:rsidP="00B8334D">
      <w:pPr>
        <w:pStyle w:val="Ttulo3"/>
        <w:spacing w:before="0" w:afterLines="100" w:after="240"/>
      </w:pPr>
      <w:bookmarkStart w:id="817" w:name="_Toc354837513"/>
      <w:bookmarkStart w:id="818" w:name="_Toc360031284"/>
      <w:r>
        <w:t>Misión y Funciones</w:t>
      </w:r>
      <w:bookmarkEnd w:id="817"/>
      <w:bookmarkEnd w:id="818"/>
    </w:p>
    <w:p w:rsidR="00B8334D" w:rsidRPr="00E67850" w:rsidRDefault="00B8334D" w:rsidP="00B8334D">
      <w:r>
        <w:t xml:space="preserve"> A la Escuela Nacional </w:t>
      </w:r>
      <w:proofErr w:type="spellStart"/>
      <w:r>
        <w:t>Blume</w:t>
      </w:r>
      <w:proofErr w:type="spellEnd"/>
      <w:r>
        <w:t xml:space="preserve"> de la R.F.E.G le corresponde:</w:t>
      </w:r>
    </w:p>
    <w:p w:rsidR="00B8334D" w:rsidRDefault="00B8334D" w:rsidP="00B8334D">
      <w:pPr>
        <w:pStyle w:val="Prrafodelista"/>
        <w:numPr>
          <w:ilvl w:val="0"/>
          <w:numId w:val="50"/>
        </w:numPr>
        <w:jc w:val="both"/>
      </w:pPr>
      <w:r>
        <w:t>Desarrollar la formación deportiva, personal y humana de una selección de jugadores de élite, en edades comprendidas entre los 16 y 18 años, proporcionándoles todos los recursos necesarios para que puedan perfeccionarse en el golf y simultáneamente cursen unos estudios oficiales.</w:t>
      </w:r>
    </w:p>
    <w:p w:rsidR="00B8334D" w:rsidRDefault="00B8334D" w:rsidP="00B8334D">
      <w:pPr>
        <w:pStyle w:val="Prrafodelista"/>
        <w:numPr>
          <w:ilvl w:val="0"/>
          <w:numId w:val="50"/>
        </w:numPr>
        <w:jc w:val="both"/>
      </w:pPr>
      <w:r>
        <w:t xml:space="preserve">Servir como campo experimental para el diseño de modelos de entrenamiento y formación </w:t>
      </w:r>
    </w:p>
    <w:p w:rsidR="00B8334D" w:rsidRDefault="00B8334D" w:rsidP="00B8334D">
      <w:pPr>
        <w:pStyle w:val="Prrafodelista"/>
        <w:ind w:left="360"/>
        <w:jc w:val="both"/>
      </w:pPr>
    </w:p>
    <w:p w:rsidR="00B8334D" w:rsidRDefault="00B8334D" w:rsidP="00B8334D">
      <w:r>
        <w:t xml:space="preserve">Entre sus funciones principales </w:t>
      </w:r>
    </w:p>
    <w:p w:rsidR="00B8334D" w:rsidRDefault="00B8334D" w:rsidP="00B8334D">
      <w:pPr>
        <w:pStyle w:val="Prrafodelista"/>
        <w:numPr>
          <w:ilvl w:val="0"/>
          <w:numId w:val="51"/>
        </w:numPr>
        <w:jc w:val="both"/>
      </w:pPr>
      <w:r>
        <w:t xml:space="preserve">Selección de los mejores jugadores para su incorporación al Programa Académico/Deportivo de la Escuela Nacional </w:t>
      </w:r>
      <w:proofErr w:type="spellStart"/>
      <w:r>
        <w:t>Blume</w:t>
      </w:r>
      <w:proofErr w:type="spellEnd"/>
      <w:r>
        <w:t>.</w:t>
      </w:r>
    </w:p>
    <w:p w:rsidR="00B8334D" w:rsidRDefault="00B8334D" w:rsidP="00B8334D">
      <w:pPr>
        <w:pStyle w:val="Prrafodelista"/>
        <w:numPr>
          <w:ilvl w:val="0"/>
          <w:numId w:val="51"/>
        </w:numPr>
        <w:jc w:val="both"/>
      </w:pPr>
      <w:r>
        <w:t>Evalúa periódicamente el rendimiento académico, deportivo y personal de los componentes del grupo.</w:t>
      </w:r>
    </w:p>
    <w:p w:rsidR="00B8334D" w:rsidRDefault="00B8334D" w:rsidP="00B8334D">
      <w:pPr>
        <w:pStyle w:val="Prrafodelista"/>
        <w:numPr>
          <w:ilvl w:val="0"/>
          <w:numId w:val="51"/>
        </w:numPr>
        <w:jc w:val="both"/>
      </w:pPr>
      <w:r>
        <w:t>Envía informes técnicos al CAC  y al C.S.D  especificando objetivos individualizados para cada componente del grupo.</w:t>
      </w:r>
    </w:p>
    <w:p w:rsidR="00B8334D" w:rsidRDefault="00B8334D" w:rsidP="00B8334D">
      <w:pPr>
        <w:pStyle w:val="Prrafodelista"/>
        <w:numPr>
          <w:ilvl w:val="0"/>
          <w:numId w:val="51"/>
        </w:numPr>
        <w:jc w:val="both"/>
      </w:pPr>
      <w:r>
        <w:lastRenderedPageBreak/>
        <w:t>Propone y determina el calendario de torneos más adecuado para cada jugador de forma individualizada.</w:t>
      </w:r>
    </w:p>
    <w:p w:rsidR="00B8334D" w:rsidRDefault="00B8334D" w:rsidP="00277BD3">
      <w:pPr>
        <w:pStyle w:val="Prrafodelista"/>
        <w:numPr>
          <w:ilvl w:val="0"/>
          <w:numId w:val="51"/>
        </w:numPr>
        <w:suppressAutoHyphens w:val="0"/>
        <w:autoSpaceDN/>
        <w:textAlignment w:val="auto"/>
      </w:pPr>
      <w:r>
        <w:t>Subvenciona y tutela al jugador en las competiciones del calendario Nacional.</w:t>
      </w:r>
    </w:p>
    <w:p w:rsidR="00B8334D" w:rsidRDefault="00B8334D" w:rsidP="00B8334D">
      <w:pPr>
        <w:pStyle w:val="Prrafodelista"/>
      </w:pPr>
    </w:p>
    <w:p w:rsidR="00B8334D" w:rsidRDefault="00B8334D" w:rsidP="00B8334D">
      <w:pPr>
        <w:pStyle w:val="Ttulo3"/>
        <w:spacing w:before="0" w:after="200"/>
      </w:pPr>
      <w:bookmarkStart w:id="819" w:name="_Toc354837514"/>
      <w:bookmarkStart w:id="820" w:name="_Toc360031285"/>
      <w:r>
        <w:t>Equipo de Trabaj</w:t>
      </w:r>
      <w:bookmarkEnd w:id="819"/>
      <w:r>
        <w:t>o</w:t>
      </w:r>
      <w:bookmarkEnd w:id="820"/>
    </w:p>
    <w:p w:rsidR="00B8334D" w:rsidRPr="00D60C56" w:rsidRDefault="00B8334D" w:rsidP="00B8334D">
      <w:r>
        <w:rPr>
          <w:noProof/>
          <w:lang w:eastAsia="es-ES"/>
        </w:rPr>
        <mc:AlternateContent>
          <mc:Choice Requires="wps">
            <w:drawing>
              <wp:anchor distT="0" distB="0" distL="114300" distR="114300" simplePos="0" relativeHeight="251724800" behindDoc="0" locked="0" layoutInCell="1" allowOverlap="1" wp14:anchorId="0DF06D44" wp14:editId="5B9C8592">
                <wp:simplePos x="0" y="0"/>
                <wp:positionH relativeFrom="column">
                  <wp:posOffset>1230630</wp:posOffset>
                </wp:positionH>
                <wp:positionV relativeFrom="paragraph">
                  <wp:posOffset>218440</wp:posOffset>
                </wp:positionV>
                <wp:extent cx="2487930" cy="278130"/>
                <wp:effectExtent l="5715" t="13970" r="11430" b="12700"/>
                <wp:wrapSquare wrapText="bothSides"/>
                <wp:docPr id="288" name="Rectángulo redondeado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7930" cy="278130"/>
                        </a:xfrm>
                        <a:prstGeom prst="roundRect">
                          <a:avLst>
                            <a:gd name="adj" fmla="val 16667"/>
                          </a:avLst>
                        </a:prstGeom>
                        <a:gradFill rotWithShape="1">
                          <a:gsLst>
                            <a:gs pos="0">
                              <a:schemeClr val="tx2">
                                <a:lumMod val="40000"/>
                                <a:lumOff val="60000"/>
                              </a:schemeClr>
                            </a:gs>
                            <a:gs pos="100000">
                              <a:schemeClr val="tx2">
                                <a:lumMod val="20000"/>
                                <a:lumOff val="80000"/>
                              </a:schemeClr>
                            </a:gs>
                          </a:gsLst>
                          <a:lin ang="5400000" scaled="1"/>
                        </a:gradFill>
                        <a:ln w="9525">
                          <a:solidFill>
                            <a:srgbClr val="000000"/>
                          </a:solidFill>
                          <a:round/>
                          <a:headEnd/>
                          <a:tailEnd/>
                        </a:ln>
                      </wps:spPr>
                      <wps:txbx>
                        <w:txbxContent>
                          <w:p w:rsidR="00C42C10" w:rsidRDefault="00C42C10" w:rsidP="00B8334D">
                            <w:r>
                              <w:t xml:space="preserve">Estructura de la Escuela Nacional </w:t>
                            </w:r>
                            <w:proofErr w:type="spellStart"/>
                            <w:r>
                              <w:t>Blume</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288" o:spid="_x0000_s1050" style="position:absolute;margin-left:96.9pt;margin-top:17.2pt;width:195.9pt;height:21.9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" fillcolor="#8db3e2 [1311]">
                <v:fill color2="#c6d9f1 [671]" rotate="t" focus="100%" type="gradient"/>
                <v:textbox>
                  <w:txbxContent>
                    <w:p w:rsidR="00C42C10" w:rsidRDefault="00C42C10" w:rsidP="00B8334D">
                      <w:r>
                        <w:t xml:space="preserve">Estructura de la Escuela Nacional </w:t>
                      </w:r>
                      <w:proofErr w:type="spellStart"/>
                      <w:r>
                        <w:t>Blume</w:t>
                      </w:r>
                      <w:proofErr w:type="spellEnd"/>
                    </w:p>
                  </w:txbxContent>
                </v:textbox>
                <w10:wrap type="square"/>
              </v:roundrect>
            </w:pict>
          </mc:Fallback>
        </mc:AlternateContent>
      </w:r>
    </w:p>
    <w:p w:rsidR="00B8334D" w:rsidRPr="00D60C56" w:rsidRDefault="00B8334D" w:rsidP="00B8334D"/>
    <w:p w:rsidR="00B8334D" w:rsidRDefault="00B8334D" w:rsidP="00B8334D"/>
    <w:p w:rsidR="00B8334D" w:rsidRDefault="00B8334D" w:rsidP="00B8334D">
      <w:r>
        <w:rPr>
          <w:noProof/>
          <w:lang w:eastAsia="es-ES"/>
        </w:rPr>
        <mc:AlternateContent>
          <mc:Choice Requires="wps">
            <w:drawing>
              <wp:anchor distT="0" distB="0" distL="114300" distR="114300" simplePos="0" relativeHeight="251726848" behindDoc="0" locked="0" layoutInCell="1" allowOverlap="1" wp14:anchorId="1EBD10E7" wp14:editId="563E1FBF">
                <wp:simplePos x="0" y="0"/>
                <wp:positionH relativeFrom="column">
                  <wp:posOffset>2135505</wp:posOffset>
                </wp:positionH>
                <wp:positionV relativeFrom="paragraph">
                  <wp:posOffset>89535</wp:posOffset>
                </wp:positionV>
                <wp:extent cx="692785" cy="352425"/>
                <wp:effectExtent l="5715" t="6985" r="6350" b="12065"/>
                <wp:wrapNone/>
                <wp:docPr id="94" name="Rectángulo redondeado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2785" cy="352425"/>
                        </a:xfrm>
                        <a:prstGeom prst="roundRect">
                          <a:avLst>
                            <a:gd name="adj" fmla="val 16667"/>
                          </a:avLst>
                        </a:prstGeom>
                        <a:solidFill>
                          <a:schemeClr val="tx2">
                            <a:lumMod val="40000"/>
                            <a:lumOff val="60000"/>
                          </a:schemeClr>
                        </a:solidFill>
                        <a:ln w="9525">
                          <a:solidFill>
                            <a:srgbClr val="000000"/>
                          </a:solidFill>
                          <a:round/>
                          <a:headEnd/>
                          <a:tailEnd/>
                        </a:ln>
                      </wps:spPr>
                      <wps:txbx>
                        <w:txbxContent>
                          <w:p w:rsidR="00C42C10" w:rsidRPr="00626317" w:rsidRDefault="00C42C10" w:rsidP="00B8334D">
                            <w:pPr>
                              <w:rPr>
                                <w:b/>
                                <w:sz w:val="28"/>
                                <w:szCs w:val="28"/>
                              </w:rPr>
                            </w:pPr>
                            <w:r>
                              <w:rPr>
                                <w:b/>
                                <w:sz w:val="28"/>
                                <w:szCs w:val="28"/>
                              </w:rPr>
                              <w:t xml:space="preserve"> </w:t>
                            </w:r>
                            <w:r w:rsidRPr="00626317">
                              <w:rPr>
                                <w:b/>
                                <w:sz w:val="28"/>
                                <w:szCs w:val="28"/>
                              </w:rPr>
                              <w:t>C.A.C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94" o:spid="_x0000_s1051" style="position:absolute;margin-left:168.15pt;margin-top:7.05pt;width:54.55pt;height:27.7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" fillcolor="#8db3e2 [1311]">
                <v:textbox>
                  <w:txbxContent>
                    <w:p w:rsidR="00C42C10" w:rsidRPr="00626317" w:rsidRDefault="00C42C10" w:rsidP="00B8334D">
                      <w:pPr>
                        <w:rPr>
                          <w:b/>
                          <w:sz w:val="28"/>
                          <w:szCs w:val="28"/>
                        </w:rPr>
                      </w:pPr>
                      <w:r>
                        <w:rPr>
                          <w:b/>
                          <w:sz w:val="28"/>
                          <w:szCs w:val="28"/>
                        </w:rPr>
                        <w:t xml:space="preserve"> </w:t>
                      </w:r>
                      <w:r w:rsidRPr="00626317">
                        <w:rPr>
                          <w:b/>
                          <w:sz w:val="28"/>
                          <w:szCs w:val="28"/>
                        </w:rPr>
                        <w:t>C.A.C</w:t>
                      </w:r>
                    </w:p>
                  </w:txbxContent>
                </v:textbox>
              </v:roundrect>
            </w:pict>
          </mc:Fallback>
        </mc:AlternateContent>
      </w:r>
    </w:p>
    <w:p w:rsidR="00B8334D" w:rsidRDefault="00B8334D" w:rsidP="00B8334D">
      <w:r>
        <w:rPr>
          <w:noProof/>
          <w:lang w:eastAsia="es-ES"/>
        </w:rPr>
        <mc:AlternateContent>
          <mc:Choice Requires="wps">
            <w:drawing>
              <wp:anchor distT="0" distB="0" distL="114300" distR="114300" simplePos="0" relativeHeight="251735040" behindDoc="0" locked="0" layoutInCell="1" allowOverlap="1" wp14:anchorId="2854B436" wp14:editId="54923C94">
                <wp:simplePos x="0" y="0"/>
                <wp:positionH relativeFrom="column">
                  <wp:posOffset>2487295</wp:posOffset>
                </wp:positionH>
                <wp:positionV relativeFrom="paragraph">
                  <wp:posOffset>118745</wp:posOffset>
                </wp:positionV>
                <wp:extent cx="0" cy="219075"/>
                <wp:effectExtent l="5080" t="6985" r="13970" b="12065"/>
                <wp:wrapNone/>
                <wp:docPr id="93" name="Conector recto de flecha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9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Conector recto de flecha 93" o:spid="_x0000_s1026" type="#_x0000_t32" style="position:absolute;margin-left:195.85pt;margin-top:9.35pt;width:0;height:17.2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"/>
            </w:pict>
          </mc:Fallback>
        </mc:AlternateContent>
      </w:r>
    </w:p>
    <w:p w:rsidR="00B8334D" w:rsidRDefault="00B8334D" w:rsidP="00B8334D">
      <w:r>
        <w:rPr>
          <w:noProof/>
          <w:lang w:eastAsia="es-ES"/>
        </w:rPr>
        <mc:AlternateContent>
          <mc:Choice Requires="wps">
            <w:drawing>
              <wp:anchor distT="0" distB="0" distL="114300" distR="114300" simplePos="0" relativeHeight="251739136" behindDoc="0" locked="0" layoutInCell="1" allowOverlap="1" wp14:anchorId="092AE61E" wp14:editId="4DCAB309">
                <wp:simplePos x="0" y="0"/>
                <wp:positionH relativeFrom="column">
                  <wp:posOffset>3117215</wp:posOffset>
                </wp:positionH>
                <wp:positionV relativeFrom="paragraph">
                  <wp:posOffset>204470</wp:posOffset>
                </wp:positionV>
                <wp:extent cx="502920" cy="174625"/>
                <wp:effectExtent l="6350" t="5715" r="5080" b="10160"/>
                <wp:wrapNone/>
                <wp:docPr id="92" name="Conector recto de flecha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02920" cy="174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92" o:spid="_x0000_s1026" type="#_x0000_t32" style="position:absolute;margin-left:245.45pt;margin-top:16.1pt;width:39.6pt;height:13.75pt;flip:x y;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"/>
            </w:pict>
          </mc:Fallback>
        </mc:AlternateContent>
      </w:r>
      <w:r>
        <w:rPr>
          <w:noProof/>
          <w:lang w:eastAsia="es-ES"/>
        </w:rPr>
        <mc:AlternateContent>
          <mc:Choice Requires="wps">
            <w:drawing>
              <wp:anchor distT="0" distB="0" distL="114300" distR="114300" simplePos="0" relativeHeight="251725824" behindDoc="0" locked="0" layoutInCell="1" allowOverlap="1" wp14:anchorId="74434B90" wp14:editId="54B6D7B6">
                <wp:simplePos x="0" y="0"/>
                <wp:positionH relativeFrom="column">
                  <wp:posOffset>1816100</wp:posOffset>
                </wp:positionH>
                <wp:positionV relativeFrom="paragraph">
                  <wp:posOffset>15240</wp:posOffset>
                </wp:positionV>
                <wp:extent cx="1301115" cy="431165"/>
                <wp:effectExtent l="10160" t="6985" r="12700" b="9525"/>
                <wp:wrapNone/>
                <wp:docPr id="91" name="Rectángulo redondeado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115" cy="431165"/>
                        </a:xfrm>
                        <a:prstGeom prst="roundRect">
                          <a:avLst>
                            <a:gd name="adj" fmla="val 16667"/>
                          </a:avLst>
                        </a:prstGeom>
                        <a:gradFill rotWithShape="1">
                          <a:gsLst>
                            <a:gs pos="0">
                              <a:schemeClr val="tx2">
                                <a:lumMod val="40000"/>
                                <a:lumOff val="60000"/>
                              </a:schemeClr>
                            </a:gs>
                            <a:gs pos="100000">
                              <a:schemeClr val="tx2">
                                <a:lumMod val="20000"/>
                                <a:lumOff val="80000"/>
                              </a:schemeClr>
                            </a:gs>
                          </a:gsLst>
                          <a:lin ang="5400000" scaled="1"/>
                        </a:gradFill>
                        <a:ln w="9525">
                          <a:solidFill>
                            <a:srgbClr val="000000"/>
                          </a:solidFill>
                          <a:round/>
                          <a:headEnd/>
                          <a:tailEnd/>
                        </a:ln>
                      </wps:spPr>
                      <wps:txbx>
                        <w:txbxContent>
                          <w:p w:rsidR="00C42C10" w:rsidRPr="00464921" w:rsidRDefault="00C42C10" w:rsidP="00B8334D">
                            <w:pPr>
                              <w:pStyle w:val="Sinespaciado"/>
                              <w:jc w:val="center"/>
                              <w:rPr>
                                <w:b/>
                              </w:rPr>
                            </w:pPr>
                            <w:r w:rsidRPr="00464921">
                              <w:rPr>
                                <w:b/>
                              </w:rPr>
                              <w:t>Dirección Técnica</w:t>
                            </w:r>
                          </w:p>
                          <w:p w:rsidR="00C42C10" w:rsidRPr="00EA3EBB" w:rsidRDefault="00C42C10" w:rsidP="00B8334D">
                            <w:pPr>
                              <w:jc w:val="center"/>
                              <w:rPr>
                                <w:sz w:val="20"/>
                                <w:szCs w:val="20"/>
                              </w:rPr>
                            </w:pPr>
                            <w:r w:rsidRPr="00EA3EBB">
                              <w:rPr>
                                <w:sz w:val="20"/>
                                <w:szCs w:val="20"/>
                              </w:rPr>
                              <w:t xml:space="preserve">Nacho </w:t>
                            </w:r>
                            <w:proofErr w:type="spellStart"/>
                            <w:r w:rsidRPr="00EA3EBB">
                              <w:rPr>
                                <w:sz w:val="20"/>
                                <w:szCs w:val="20"/>
                              </w:rPr>
                              <w:t>Gervás</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91" o:spid="_x0000_s1052" style="position:absolute;margin-left:143pt;margin-top:1.2pt;width:102.45pt;height:33.9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" fillcolor="#8db3e2 [1311]">
                <v:fill color2="#c6d9f1 [671]" rotate="t" focus="100%" type="gradient"/>
                <v:textbox>
                  <w:txbxContent>
                    <w:p w:rsidR="00C42C10" w:rsidRPr="00464921" w:rsidRDefault="00C42C10" w:rsidP="00B8334D">
                      <w:pPr>
                        <w:pStyle w:val="Sinespaciado"/>
                        <w:jc w:val="center"/>
                        <w:rPr>
                          <w:b/>
                        </w:rPr>
                      </w:pPr>
                      <w:r w:rsidRPr="00464921">
                        <w:rPr>
                          <w:b/>
                        </w:rPr>
                        <w:t>Dirección Técnica</w:t>
                      </w:r>
                    </w:p>
                    <w:p w:rsidR="00C42C10" w:rsidRPr="00EA3EBB" w:rsidRDefault="00C42C10" w:rsidP="00B8334D">
                      <w:pPr>
                        <w:jc w:val="center"/>
                        <w:rPr>
                          <w:sz w:val="20"/>
                          <w:szCs w:val="20"/>
                        </w:rPr>
                      </w:pPr>
                      <w:r w:rsidRPr="00EA3EBB">
                        <w:rPr>
                          <w:sz w:val="20"/>
                          <w:szCs w:val="20"/>
                        </w:rPr>
                        <w:t xml:space="preserve">Nacho </w:t>
                      </w:r>
                      <w:proofErr w:type="spellStart"/>
                      <w:r w:rsidRPr="00EA3EBB">
                        <w:rPr>
                          <w:sz w:val="20"/>
                          <w:szCs w:val="20"/>
                        </w:rPr>
                        <w:t>Gervás</w:t>
                      </w:r>
                      <w:proofErr w:type="spellEnd"/>
                    </w:p>
                  </w:txbxContent>
                </v:textbox>
              </v:roundrect>
            </w:pict>
          </mc:Fallback>
        </mc:AlternateContent>
      </w:r>
    </w:p>
    <w:p w:rsidR="00B8334D" w:rsidRDefault="00B8334D" w:rsidP="00B8334D">
      <w:r>
        <w:rPr>
          <w:noProof/>
          <w:lang w:eastAsia="es-ES"/>
        </w:rPr>
        <mc:AlternateContent>
          <mc:Choice Requires="wps">
            <w:drawing>
              <wp:anchor distT="0" distB="0" distL="114300" distR="114300" simplePos="0" relativeHeight="251738112" behindDoc="0" locked="0" layoutInCell="1" allowOverlap="1" wp14:anchorId="057E3976" wp14:editId="566F1D43">
                <wp:simplePos x="0" y="0"/>
                <wp:positionH relativeFrom="column">
                  <wp:posOffset>3618230</wp:posOffset>
                </wp:positionH>
                <wp:positionV relativeFrom="paragraph">
                  <wp:posOffset>20955</wp:posOffset>
                </wp:positionV>
                <wp:extent cx="1176655" cy="327660"/>
                <wp:effectExtent l="12065" t="12065" r="11430" b="12700"/>
                <wp:wrapNone/>
                <wp:docPr id="90" name="Rectángulo redondeado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6655" cy="327660"/>
                        </a:xfrm>
                        <a:prstGeom prst="roundRect">
                          <a:avLst>
                            <a:gd name="adj" fmla="val 16667"/>
                          </a:avLst>
                        </a:prstGeom>
                        <a:solidFill>
                          <a:schemeClr val="accent2">
                            <a:lumMod val="40000"/>
                            <a:lumOff val="60000"/>
                          </a:schemeClr>
                        </a:solidFill>
                        <a:ln w="9525">
                          <a:solidFill>
                            <a:srgbClr val="000000"/>
                          </a:solidFill>
                          <a:round/>
                          <a:headEnd/>
                          <a:tailEnd/>
                        </a:ln>
                      </wps:spPr>
                      <wps:txbx>
                        <w:txbxContent>
                          <w:p w:rsidR="00C42C10" w:rsidRDefault="00C42C10" w:rsidP="00B8334D">
                            <w:pPr>
                              <w:jc w:val="center"/>
                            </w:pPr>
                            <w:r>
                              <w:t>CTAF/CTAM/CTJ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90" o:spid="_x0000_s1053" style="position:absolute;margin-left:284.9pt;margin-top:1.65pt;width:92.65pt;height:25.8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" fillcolor="#e5b8b7 [1301]">
                <v:textbox>
                  <w:txbxContent>
                    <w:p w:rsidR="00C42C10" w:rsidRDefault="00C42C10" w:rsidP="00B8334D">
                      <w:pPr>
                        <w:jc w:val="center"/>
                      </w:pPr>
                      <w:r>
                        <w:t>CTAF/CTAM/CTJ</w:t>
                      </w:r>
                    </w:p>
                  </w:txbxContent>
                </v:textbox>
              </v:roundrect>
            </w:pict>
          </mc:Fallback>
        </mc:AlternateContent>
      </w:r>
      <w:r>
        <w:rPr>
          <w:noProof/>
          <w:lang w:eastAsia="es-ES"/>
        </w:rPr>
        <mc:AlternateContent>
          <mc:Choice Requires="wps">
            <w:drawing>
              <wp:anchor distT="0" distB="0" distL="114300" distR="114300" simplePos="0" relativeHeight="251736064" behindDoc="0" locked="0" layoutInCell="1" allowOverlap="1" wp14:anchorId="7FC2726C" wp14:editId="61AC8654">
                <wp:simplePos x="0" y="0"/>
                <wp:positionH relativeFrom="column">
                  <wp:posOffset>2487295</wp:posOffset>
                </wp:positionH>
                <wp:positionV relativeFrom="paragraph">
                  <wp:posOffset>123190</wp:posOffset>
                </wp:positionV>
                <wp:extent cx="0" cy="318135"/>
                <wp:effectExtent l="5080" t="9525" r="13970" b="5715"/>
                <wp:wrapNone/>
                <wp:docPr id="89" name="Conector recto de flecha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81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89" o:spid="_x0000_s1026" type="#_x0000_t32" style="position:absolute;margin-left:195.85pt;margin-top:9.7pt;width:0;height:25.0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"/>
            </w:pict>
          </mc:Fallback>
        </mc:AlternateContent>
      </w:r>
    </w:p>
    <w:p w:rsidR="00B8334D" w:rsidRDefault="00B8334D" w:rsidP="00B8334D">
      <w:r>
        <w:rPr>
          <w:noProof/>
          <w:lang w:eastAsia="es-ES"/>
        </w:rPr>
        <mc:AlternateContent>
          <mc:Choice Requires="wps">
            <w:drawing>
              <wp:anchor distT="0" distB="0" distL="114300" distR="114300" simplePos="0" relativeHeight="251740160" behindDoc="0" locked="0" layoutInCell="1" allowOverlap="1" wp14:anchorId="32AA3057" wp14:editId="460D3BB1">
                <wp:simplePos x="0" y="0"/>
                <wp:positionH relativeFrom="column">
                  <wp:posOffset>3247390</wp:posOffset>
                </wp:positionH>
                <wp:positionV relativeFrom="paragraph">
                  <wp:posOffset>25400</wp:posOffset>
                </wp:positionV>
                <wp:extent cx="414020" cy="334010"/>
                <wp:effectExtent l="12700" t="6350" r="11430" b="12065"/>
                <wp:wrapNone/>
                <wp:docPr id="88" name="Conector recto de flecha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4020" cy="3340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88" o:spid="_x0000_s1026" type="#_x0000_t32" style="position:absolute;margin-left:255.7pt;margin-top:2pt;width:32.6pt;height:26.3pt;flip:x;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"/>
            </w:pict>
          </mc:Fallback>
        </mc:AlternateContent>
      </w:r>
      <w:r>
        <w:rPr>
          <w:noProof/>
          <w:lang w:eastAsia="es-ES"/>
        </w:rPr>
        <mc:AlternateContent>
          <mc:Choice Requires="wps">
            <w:drawing>
              <wp:anchor distT="0" distB="0" distL="114300" distR="114300" simplePos="0" relativeHeight="251730944" behindDoc="0" locked="0" layoutInCell="1" allowOverlap="1" wp14:anchorId="04B7D716" wp14:editId="1BC31C0B">
                <wp:simplePos x="0" y="0"/>
                <wp:positionH relativeFrom="column">
                  <wp:posOffset>1708150</wp:posOffset>
                </wp:positionH>
                <wp:positionV relativeFrom="paragraph">
                  <wp:posOffset>118110</wp:posOffset>
                </wp:positionV>
                <wp:extent cx="1539240" cy="494030"/>
                <wp:effectExtent l="6985" t="13335" r="6350" b="6985"/>
                <wp:wrapNone/>
                <wp:docPr id="87" name="Rectángulo redondeado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9240" cy="494030"/>
                        </a:xfrm>
                        <a:prstGeom prst="roundRect">
                          <a:avLst>
                            <a:gd name="adj" fmla="val 16667"/>
                          </a:avLst>
                        </a:prstGeom>
                        <a:gradFill rotWithShape="1">
                          <a:gsLst>
                            <a:gs pos="0">
                              <a:schemeClr val="accent1">
                                <a:lumMod val="20000"/>
                                <a:lumOff val="80000"/>
                              </a:schemeClr>
                            </a:gs>
                            <a:gs pos="100000">
                              <a:schemeClr val="accent1">
                                <a:lumMod val="20000"/>
                                <a:lumOff val="80000"/>
                              </a:schemeClr>
                            </a:gs>
                          </a:gsLst>
                          <a:lin ang="5400000" scaled="1"/>
                        </a:gradFill>
                        <a:ln w="9525">
                          <a:solidFill>
                            <a:srgbClr val="000000"/>
                          </a:solidFill>
                          <a:round/>
                          <a:headEnd/>
                          <a:tailEnd/>
                        </a:ln>
                      </wps:spPr>
                      <wps:txbx>
                        <w:txbxContent>
                          <w:p w:rsidR="00C42C10" w:rsidRPr="00464921" w:rsidRDefault="00C42C10" w:rsidP="00B8334D">
                            <w:pPr>
                              <w:suppressAutoHyphens w:val="0"/>
                              <w:autoSpaceDN/>
                              <w:spacing w:after="0" w:line="240" w:lineRule="auto"/>
                              <w:jc w:val="center"/>
                              <w:rPr>
                                <w:rFonts w:ascii="Times New Roman" w:eastAsiaTheme="minorEastAsia" w:hAnsi="Times New Roman"/>
                                <w:lang w:eastAsia="es-ES"/>
                              </w:rPr>
                            </w:pPr>
                            <w:r w:rsidRPr="00464921">
                              <w:rPr>
                                <w:rFonts w:asciiTheme="minorHAnsi" w:eastAsiaTheme="minorEastAsia" w:cstheme="minorBidi"/>
                                <w:b/>
                                <w:bCs/>
                                <w:color w:val="000000" w:themeColor="dark1"/>
                                <w:kern w:val="24"/>
                                <w:lang w:eastAsia="es-ES"/>
                              </w:rPr>
                              <w:t>Coordinadora</w:t>
                            </w:r>
                          </w:p>
                          <w:p w:rsidR="00C42C10" w:rsidRPr="00464921" w:rsidRDefault="00C42C10" w:rsidP="00B8334D">
                            <w:pPr>
                              <w:jc w:val="center"/>
                              <w:rPr>
                                <w:sz w:val="20"/>
                                <w:szCs w:val="20"/>
                              </w:rPr>
                            </w:pPr>
                            <w:r w:rsidRPr="00464921">
                              <w:rPr>
                                <w:rFonts w:asciiTheme="minorHAnsi" w:eastAsiaTheme="minorHAnsi" w:cstheme="minorBidi"/>
                                <w:color w:val="000000" w:themeColor="dark1"/>
                                <w:kern w:val="24"/>
                                <w:sz w:val="20"/>
                                <w:szCs w:val="20"/>
                              </w:rPr>
                              <w:t>Laura Moreno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87" o:spid="_x0000_s1054" style="position:absolute;margin-left:134.5pt;margin-top:9.3pt;width:121.2pt;height:38.9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" fillcolor="#dbe5f1 [660]">
                <v:fill color2="#dbe5f1 [660]" rotate="t" focus="100%" type="gradient"/>
                <v:textbox>
                  <w:txbxContent>
                    <w:p w:rsidR="00C42C10" w:rsidRPr="00464921" w:rsidRDefault="00C42C10" w:rsidP="00B8334D">
                      <w:pPr>
                        <w:suppressAutoHyphens w:val="0"/>
                        <w:autoSpaceDN/>
                        <w:spacing w:after="0" w:line="240" w:lineRule="auto"/>
                        <w:jc w:val="center"/>
                        <w:rPr>
                          <w:rFonts w:ascii="Times New Roman" w:eastAsiaTheme="minorEastAsia" w:hAnsi="Times New Roman"/>
                          <w:lang w:eastAsia="es-ES"/>
                        </w:rPr>
                      </w:pPr>
                      <w:r w:rsidRPr="00464921">
                        <w:rPr>
                          <w:rFonts w:asciiTheme="minorHAnsi" w:eastAsiaTheme="minorEastAsia" w:cstheme="minorBidi"/>
                          <w:b/>
                          <w:bCs/>
                          <w:color w:val="000000" w:themeColor="dark1"/>
                          <w:kern w:val="24"/>
                          <w:lang w:eastAsia="es-ES"/>
                        </w:rPr>
                        <w:t>Coordinadora</w:t>
                      </w:r>
                    </w:p>
                    <w:p w:rsidR="00C42C10" w:rsidRPr="00464921" w:rsidRDefault="00C42C10" w:rsidP="00B8334D">
                      <w:pPr>
                        <w:jc w:val="center"/>
                        <w:rPr>
                          <w:sz w:val="20"/>
                          <w:szCs w:val="20"/>
                        </w:rPr>
                      </w:pPr>
                      <w:r w:rsidRPr="00464921">
                        <w:rPr>
                          <w:rFonts w:asciiTheme="minorHAnsi" w:eastAsiaTheme="minorHAnsi" w:cstheme="minorBidi"/>
                          <w:color w:val="000000" w:themeColor="dark1"/>
                          <w:kern w:val="24"/>
                          <w:sz w:val="20"/>
                          <w:szCs w:val="20"/>
                        </w:rPr>
                        <w:t>Laura Moreno</w:t>
                      </w:r>
                    </w:p>
                  </w:txbxContent>
                </v:textbox>
              </v:roundrect>
            </w:pict>
          </mc:Fallback>
        </mc:AlternateContent>
      </w:r>
    </w:p>
    <w:p w:rsidR="00B8334D" w:rsidRDefault="00B8334D" w:rsidP="00B8334D">
      <w:r>
        <w:rPr>
          <w:noProof/>
          <w:lang w:eastAsia="es-ES"/>
        </w:rPr>
        <mc:AlternateContent>
          <mc:Choice Requires="wps">
            <w:drawing>
              <wp:anchor distT="0" distB="0" distL="114300" distR="114300" simplePos="0" relativeHeight="251737088" behindDoc="0" locked="0" layoutInCell="1" allowOverlap="1" wp14:anchorId="27179C8D" wp14:editId="4FDD9CCC">
                <wp:simplePos x="0" y="0"/>
                <wp:positionH relativeFrom="column">
                  <wp:posOffset>2487295</wp:posOffset>
                </wp:positionH>
                <wp:positionV relativeFrom="paragraph">
                  <wp:posOffset>288925</wp:posOffset>
                </wp:positionV>
                <wp:extent cx="0" cy="262255"/>
                <wp:effectExtent l="5080" t="12065" r="13970" b="11430"/>
                <wp:wrapNone/>
                <wp:docPr id="86" name="Conector recto de flecha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2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86" o:spid="_x0000_s1026" type="#_x0000_t32" style="position:absolute;margin-left:195.85pt;margin-top:22.75pt;width:0;height:20.6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"/>
            </w:pict>
          </mc:Fallback>
        </mc:AlternateContent>
      </w:r>
    </w:p>
    <w:p w:rsidR="00B8334D" w:rsidRDefault="00B8334D" w:rsidP="00B8334D">
      <w:r>
        <w:rPr>
          <w:noProof/>
          <w:lang w:eastAsia="es-ES"/>
        </w:rPr>
        <mc:AlternateContent>
          <mc:Choice Requires="wps">
            <w:drawing>
              <wp:anchor distT="0" distB="0" distL="114300" distR="114300" simplePos="0" relativeHeight="251741184" behindDoc="0" locked="0" layoutInCell="1" allowOverlap="1" wp14:anchorId="03D51435" wp14:editId="2074DD6B">
                <wp:simplePos x="0" y="0"/>
                <wp:positionH relativeFrom="column">
                  <wp:posOffset>2487295</wp:posOffset>
                </wp:positionH>
                <wp:positionV relativeFrom="paragraph">
                  <wp:posOffset>227330</wp:posOffset>
                </wp:positionV>
                <wp:extent cx="0" cy="1103630"/>
                <wp:effectExtent l="5080" t="6985" r="13970" b="13335"/>
                <wp:wrapNone/>
                <wp:docPr id="85" name="Conector recto de flecha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036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85" o:spid="_x0000_s1026" type="#_x0000_t32" style="position:absolute;margin-left:195.85pt;margin-top:17.9pt;width:0;height:86.9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"/>
            </w:pict>
          </mc:Fallback>
        </mc:AlternateContent>
      </w:r>
      <w:r>
        <w:rPr>
          <w:noProof/>
          <w:lang w:eastAsia="es-ES"/>
        </w:rPr>
        <mc:AlternateContent>
          <mc:Choice Requires="wps">
            <w:drawing>
              <wp:anchor distT="0" distB="0" distL="114300" distR="114300" simplePos="0" relativeHeight="251734016" behindDoc="0" locked="0" layoutInCell="1" allowOverlap="1" wp14:anchorId="3E5F1322" wp14:editId="606DE135">
                <wp:simplePos x="0" y="0"/>
                <wp:positionH relativeFrom="column">
                  <wp:posOffset>3883660</wp:posOffset>
                </wp:positionH>
                <wp:positionV relativeFrom="paragraph">
                  <wp:posOffset>227330</wp:posOffset>
                </wp:positionV>
                <wp:extent cx="0" cy="271145"/>
                <wp:effectExtent l="10795" t="6985" r="8255" b="7620"/>
                <wp:wrapNone/>
                <wp:docPr id="84" name="Conector recto de flecha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11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84" o:spid="_x0000_s1026" type="#_x0000_t32" style="position:absolute;margin-left:305.8pt;margin-top:17.9pt;width:0;height:21.3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"/>
            </w:pict>
          </mc:Fallback>
        </mc:AlternateContent>
      </w:r>
      <w:r>
        <w:rPr>
          <w:noProof/>
          <w:lang w:eastAsia="es-ES"/>
        </w:rPr>
        <mc:AlternateContent>
          <mc:Choice Requires="wps">
            <w:drawing>
              <wp:anchor distT="0" distB="0" distL="114300" distR="114300" simplePos="0" relativeHeight="251732992" behindDoc="0" locked="0" layoutInCell="1" allowOverlap="1" wp14:anchorId="726590A2" wp14:editId="3D6A83A6">
                <wp:simplePos x="0" y="0"/>
                <wp:positionH relativeFrom="column">
                  <wp:posOffset>862330</wp:posOffset>
                </wp:positionH>
                <wp:positionV relativeFrom="paragraph">
                  <wp:posOffset>227965</wp:posOffset>
                </wp:positionV>
                <wp:extent cx="0" cy="198755"/>
                <wp:effectExtent l="8890" t="7620" r="10160" b="12700"/>
                <wp:wrapNone/>
                <wp:docPr id="83" name="Conector recto de flecha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7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83" o:spid="_x0000_s1026" type="#_x0000_t32" style="position:absolute;margin-left:67.9pt;margin-top:17.95pt;width:0;height:15.6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"/>
            </w:pict>
          </mc:Fallback>
        </mc:AlternateContent>
      </w:r>
      <w:r>
        <w:rPr>
          <w:noProof/>
          <w:lang w:eastAsia="es-ES"/>
        </w:rPr>
        <mc:AlternateContent>
          <mc:Choice Requires="wps">
            <w:drawing>
              <wp:anchor distT="0" distB="0" distL="114300" distR="114300" simplePos="0" relativeHeight="251731968" behindDoc="0" locked="0" layoutInCell="1" allowOverlap="1" wp14:anchorId="3A494741" wp14:editId="283F5B30">
                <wp:simplePos x="0" y="0"/>
                <wp:positionH relativeFrom="column">
                  <wp:posOffset>862330</wp:posOffset>
                </wp:positionH>
                <wp:positionV relativeFrom="paragraph">
                  <wp:posOffset>227330</wp:posOffset>
                </wp:positionV>
                <wp:extent cx="3021330" cy="635"/>
                <wp:effectExtent l="8890" t="6985" r="8255" b="11430"/>
                <wp:wrapNone/>
                <wp:docPr id="82" name="Conector recto de flecha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2133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82" o:spid="_x0000_s1026" type="#_x0000_t32" style="position:absolute;margin-left:67.9pt;margin-top:17.9pt;width:237.9pt;height:.05pt;flip:x;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"/>
            </w:pict>
          </mc:Fallback>
        </mc:AlternateContent>
      </w:r>
    </w:p>
    <w:p w:rsidR="00B8334D" w:rsidRDefault="00B8334D" w:rsidP="00B8334D">
      <w:r>
        <w:rPr>
          <w:noProof/>
          <w:lang w:eastAsia="es-ES"/>
        </w:rPr>
        <mc:AlternateContent>
          <mc:Choice Requires="wps">
            <w:drawing>
              <wp:anchor distT="0" distB="0" distL="114300" distR="114300" simplePos="0" relativeHeight="251728896" behindDoc="0" locked="0" layoutInCell="1" allowOverlap="1" wp14:anchorId="2199FA5C" wp14:editId="2B265E8F">
                <wp:simplePos x="0" y="0"/>
                <wp:positionH relativeFrom="column">
                  <wp:posOffset>3117215</wp:posOffset>
                </wp:positionH>
                <wp:positionV relativeFrom="paragraph">
                  <wp:posOffset>175260</wp:posOffset>
                </wp:positionV>
                <wp:extent cx="1652905" cy="431800"/>
                <wp:effectExtent l="6350" t="11430" r="7620" b="13970"/>
                <wp:wrapNone/>
                <wp:docPr id="81" name="Rectángulo redondeado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2905" cy="431800"/>
                        </a:xfrm>
                        <a:prstGeom prst="roundRect">
                          <a:avLst>
                            <a:gd name="adj" fmla="val 16667"/>
                          </a:avLst>
                        </a:prstGeom>
                        <a:solidFill>
                          <a:schemeClr val="accent3">
                            <a:lumMod val="40000"/>
                            <a:lumOff val="60000"/>
                          </a:schemeClr>
                        </a:solidFill>
                        <a:ln w="9525">
                          <a:solidFill>
                            <a:srgbClr val="000000"/>
                          </a:solidFill>
                          <a:round/>
                          <a:headEnd/>
                          <a:tailEnd/>
                        </a:ln>
                      </wps:spPr>
                      <wps:txbx>
                        <w:txbxContent>
                          <w:p w:rsidR="00C42C10" w:rsidRPr="00EA3EBB" w:rsidRDefault="00C42C10" w:rsidP="00B8334D">
                            <w:pPr>
                              <w:suppressAutoHyphens w:val="0"/>
                              <w:autoSpaceDN/>
                              <w:spacing w:after="0" w:line="240" w:lineRule="auto"/>
                              <w:jc w:val="center"/>
                              <w:rPr>
                                <w:rFonts w:ascii="Times New Roman" w:eastAsiaTheme="minorEastAsia" w:hAnsi="Times New Roman"/>
                                <w:sz w:val="20"/>
                                <w:szCs w:val="20"/>
                                <w:lang w:eastAsia="es-ES"/>
                              </w:rPr>
                            </w:pPr>
                            <w:r w:rsidRPr="00EA3EBB">
                              <w:rPr>
                                <w:rFonts w:asciiTheme="minorHAnsi" w:eastAsiaTheme="minorEastAsia" w:cstheme="minorBidi"/>
                                <w:b/>
                                <w:bCs/>
                                <w:color w:val="000000" w:themeColor="dark1"/>
                                <w:kern w:val="24"/>
                                <w:sz w:val="20"/>
                                <w:szCs w:val="20"/>
                                <w:lang w:eastAsia="es-ES"/>
                              </w:rPr>
                              <w:t xml:space="preserve">Tutor / Apoyo </w:t>
                            </w:r>
                            <w:proofErr w:type="spellStart"/>
                            <w:r w:rsidRPr="00EA3EBB">
                              <w:rPr>
                                <w:rFonts w:asciiTheme="minorHAnsi" w:eastAsiaTheme="minorEastAsia" w:cstheme="minorBidi"/>
                                <w:b/>
                                <w:bCs/>
                                <w:color w:val="000000" w:themeColor="dark1"/>
                                <w:kern w:val="24"/>
                                <w:sz w:val="20"/>
                                <w:szCs w:val="20"/>
                                <w:lang w:eastAsia="es-ES"/>
                              </w:rPr>
                              <w:t>Eq.Técnico</w:t>
                            </w:r>
                            <w:proofErr w:type="spellEnd"/>
                          </w:p>
                          <w:p w:rsidR="00C42C10" w:rsidRPr="00EA3EBB" w:rsidRDefault="00C42C10" w:rsidP="00B8334D">
                            <w:pPr>
                              <w:suppressAutoHyphens w:val="0"/>
                              <w:autoSpaceDN/>
                              <w:spacing w:after="0" w:line="240" w:lineRule="auto"/>
                              <w:jc w:val="center"/>
                              <w:rPr>
                                <w:rFonts w:ascii="Times New Roman" w:eastAsiaTheme="minorEastAsia" w:hAnsi="Times New Roman"/>
                                <w:sz w:val="20"/>
                                <w:szCs w:val="20"/>
                                <w:lang w:eastAsia="es-ES"/>
                              </w:rPr>
                            </w:pPr>
                            <w:r w:rsidRPr="00EA3EBB">
                              <w:rPr>
                                <w:rFonts w:asciiTheme="minorHAnsi" w:eastAsiaTheme="minorEastAsia" w:cstheme="minorBidi"/>
                                <w:color w:val="000000" w:themeColor="dark1"/>
                                <w:kern w:val="24"/>
                                <w:sz w:val="20"/>
                                <w:szCs w:val="20"/>
                                <w:lang w:eastAsia="es-ES"/>
                              </w:rPr>
                              <w:t>Francisco Parrón</w:t>
                            </w:r>
                          </w:p>
                          <w:p w:rsidR="00C42C10" w:rsidRDefault="00C42C10" w:rsidP="00B833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81" o:spid="_x0000_s1055" style="position:absolute;margin-left:245.45pt;margin-top:13.8pt;width:130.15pt;height:34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" fillcolor="#d6e3bc [1302]">
                <v:textbox>
                  <w:txbxContent>
                    <w:p w:rsidR="00C42C10" w:rsidRPr="00EA3EBB" w:rsidRDefault="00C42C10" w:rsidP="00B8334D">
                      <w:pPr>
                        <w:suppressAutoHyphens w:val="0"/>
                        <w:autoSpaceDN/>
                        <w:spacing w:after="0" w:line="240" w:lineRule="auto"/>
                        <w:jc w:val="center"/>
                        <w:rPr>
                          <w:rFonts w:ascii="Times New Roman" w:eastAsiaTheme="minorEastAsia" w:hAnsi="Times New Roman"/>
                          <w:sz w:val="20"/>
                          <w:szCs w:val="20"/>
                          <w:lang w:eastAsia="es-ES"/>
                        </w:rPr>
                      </w:pPr>
                      <w:r w:rsidRPr="00EA3EBB">
                        <w:rPr>
                          <w:rFonts w:asciiTheme="minorHAnsi" w:eastAsiaTheme="minorEastAsia" w:cstheme="minorBidi"/>
                          <w:b/>
                          <w:bCs/>
                          <w:color w:val="000000" w:themeColor="dark1"/>
                          <w:kern w:val="24"/>
                          <w:sz w:val="20"/>
                          <w:szCs w:val="20"/>
                          <w:lang w:eastAsia="es-ES"/>
                        </w:rPr>
                        <w:t xml:space="preserve">Tutor / Apoyo </w:t>
                      </w:r>
                      <w:proofErr w:type="spellStart"/>
                      <w:r w:rsidRPr="00EA3EBB">
                        <w:rPr>
                          <w:rFonts w:asciiTheme="minorHAnsi" w:eastAsiaTheme="minorEastAsia" w:cstheme="minorBidi"/>
                          <w:b/>
                          <w:bCs/>
                          <w:color w:val="000000" w:themeColor="dark1"/>
                          <w:kern w:val="24"/>
                          <w:sz w:val="20"/>
                          <w:szCs w:val="20"/>
                          <w:lang w:eastAsia="es-ES"/>
                        </w:rPr>
                        <w:t>Eq.Técnico</w:t>
                      </w:r>
                      <w:proofErr w:type="spellEnd"/>
                    </w:p>
                    <w:p w:rsidR="00C42C10" w:rsidRPr="00EA3EBB" w:rsidRDefault="00C42C10" w:rsidP="00B8334D">
                      <w:pPr>
                        <w:suppressAutoHyphens w:val="0"/>
                        <w:autoSpaceDN/>
                        <w:spacing w:after="0" w:line="240" w:lineRule="auto"/>
                        <w:jc w:val="center"/>
                        <w:rPr>
                          <w:rFonts w:ascii="Times New Roman" w:eastAsiaTheme="minorEastAsia" w:hAnsi="Times New Roman"/>
                          <w:sz w:val="20"/>
                          <w:szCs w:val="20"/>
                          <w:lang w:eastAsia="es-ES"/>
                        </w:rPr>
                      </w:pPr>
                      <w:r w:rsidRPr="00EA3EBB">
                        <w:rPr>
                          <w:rFonts w:asciiTheme="minorHAnsi" w:eastAsiaTheme="minorEastAsia" w:cstheme="minorBidi"/>
                          <w:color w:val="000000" w:themeColor="dark1"/>
                          <w:kern w:val="24"/>
                          <w:sz w:val="20"/>
                          <w:szCs w:val="20"/>
                          <w:lang w:eastAsia="es-ES"/>
                        </w:rPr>
                        <w:t>Francisco Parrón</w:t>
                      </w:r>
                    </w:p>
                    <w:p w:rsidR="00C42C10" w:rsidRDefault="00C42C10" w:rsidP="00B8334D"/>
                  </w:txbxContent>
                </v:textbox>
              </v:roundrect>
            </w:pict>
          </mc:Fallback>
        </mc:AlternateContent>
      </w:r>
      <w:r>
        <w:rPr>
          <w:noProof/>
          <w:lang w:eastAsia="es-ES"/>
        </w:rPr>
        <mc:AlternateContent>
          <mc:Choice Requires="wps">
            <w:drawing>
              <wp:anchor distT="0" distB="0" distL="114300" distR="114300" simplePos="0" relativeHeight="251727872" behindDoc="0" locked="0" layoutInCell="1" allowOverlap="1" wp14:anchorId="7A066432" wp14:editId="623EC09B">
                <wp:simplePos x="0" y="0"/>
                <wp:positionH relativeFrom="column">
                  <wp:posOffset>-341630</wp:posOffset>
                </wp:positionH>
                <wp:positionV relativeFrom="paragraph">
                  <wp:posOffset>103505</wp:posOffset>
                </wp:positionV>
                <wp:extent cx="2408555" cy="1162050"/>
                <wp:effectExtent l="5080" t="6350" r="5715" b="12700"/>
                <wp:wrapNone/>
                <wp:docPr id="80" name="Rectángulo redondeado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8555" cy="1162050"/>
                        </a:xfrm>
                        <a:prstGeom prst="roundRect">
                          <a:avLst>
                            <a:gd name="adj" fmla="val 16667"/>
                          </a:avLst>
                        </a:prstGeom>
                        <a:solidFill>
                          <a:schemeClr val="accent3">
                            <a:lumMod val="40000"/>
                            <a:lumOff val="60000"/>
                          </a:schemeClr>
                        </a:solidFill>
                        <a:ln w="9525">
                          <a:solidFill>
                            <a:srgbClr val="000000"/>
                          </a:solidFill>
                          <a:round/>
                          <a:headEnd/>
                          <a:tailEnd/>
                        </a:ln>
                      </wps:spPr>
                      <wps:txbx>
                        <w:txbxContent>
                          <w:p w:rsidR="00C42C10" w:rsidRPr="00464921" w:rsidRDefault="00C42C10" w:rsidP="00B8334D">
                            <w:pPr>
                              <w:suppressAutoHyphens w:val="0"/>
                              <w:autoSpaceDN/>
                              <w:spacing w:after="0" w:line="240" w:lineRule="auto"/>
                              <w:jc w:val="center"/>
                              <w:rPr>
                                <w:rFonts w:ascii="Times New Roman" w:eastAsiaTheme="minorEastAsia" w:hAnsi="Times New Roman"/>
                                <w:sz w:val="20"/>
                                <w:szCs w:val="20"/>
                                <w:lang w:eastAsia="es-ES"/>
                              </w:rPr>
                            </w:pPr>
                            <w:r w:rsidRPr="00464921">
                              <w:rPr>
                                <w:rFonts w:asciiTheme="minorHAnsi" w:eastAsiaTheme="minorEastAsia" w:cstheme="minorBidi"/>
                                <w:b/>
                                <w:bCs/>
                                <w:color w:val="000000" w:themeColor="dark1"/>
                                <w:kern w:val="24"/>
                                <w:sz w:val="20"/>
                                <w:szCs w:val="20"/>
                                <w:lang w:eastAsia="es-ES"/>
                              </w:rPr>
                              <w:t>Equipo Técnico</w:t>
                            </w:r>
                          </w:p>
                          <w:p w:rsidR="00C42C10" w:rsidRPr="00464921" w:rsidRDefault="00C42C10" w:rsidP="00B8334D">
                            <w:pPr>
                              <w:suppressAutoHyphens w:val="0"/>
                              <w:autoSpaceDN/>
                              <w:spacing w:after="0" w:line="240" w:lineRule="auto"/>
                              <w:rPr>
                                <w:rFonts w:ascii="Times New Roman" w:eastAsiaTheme="minorEastAsia" w:hAnsi="Times New Roman"/>
                                <w:sz w:val="20"/>
                                <w:szCs w:val="20"/>
                                <w:lang w:eastAsia="es-ES"/>
                              </w:rPr>
                            </w:pPr>
                            <w:r w:rsidRPr="00464921">
                              <w:rPr>
                                <w:rFonts w:asciiTheme="minorHAnsi" w:eastAsiaTheme="minorEastAsia" w:cstheme="minorBidi"/>
                                <w:color w:val="000000" w:themeColor="dark1"/>
                                <w:kern w:val="24"/>
                                <w:sz w:val="20"/>
                                <w:szCs w:val="20"/>
                                <w:lang w:eastAsia="es-ES"/>
                              </w:rPr>
                              <w:t>Director del Programa –</w:t>
                            </w:r>
                            <w:r>
                              <w:rPr>
                                <w:rFonts w:asciiTheme="minorHAnsi" w:eastAsiaTheme="minorEastAsia" w:cstheme="minorBidi"/>
                                <w:color w:val="000000" w:themeColor="dark1"/>
                                <w:kern w:val="24"/>
                                <w:sz w:val="20"/>
                                <w:szCs w:val="20"/>
                                <w:lang w:eastAsia="es-ES"/>
                              </w:rPr>
                              <w:t xml:space="preserve"> Salva </w:t>
                            </w:r>
                            <w:r w:rsidRPr="00464921">
                              <w:rPr>
                                <w:rFonts w:asciiTheme="minorHAnsi" w:eastAsiaTheme="minorEastAsia" w:cstheme="minorBidi"/>
                                <w:color w:val="000000" w:themeColor="dark1"/>
                                <w:kern w:val="24"/>
                                <w:sz w:val="20"/>
                                <w:szCs w:val="20"/>
                                <w:lang w:eastAsia="es-ES"/>
                              </w:rPr>
                              <w:t xml:space="preserve">Luna        Entrenadora Nacional –  Marta Figueras       </w:t>
                            </w:r>
                          </w:p>
                          <w:p w:rsidR="00C42C10" w:rsidRPr="00464921" w:rsidRDefault="00C42C10" w:rsidP="00B8334D">
                            <w:pPr>
                              <w:suppressAutoHyphens w:val="0"/>
                              <w:autoSpaceDN/>
                              <w:spacing w:after="0" w:line="240" w:lineRule="auto"/>
                              <w:rPr>
                                <w:rFonts w:ascii="Times New Roman" w:eastAsiaTheme="minorEastAsia" w:hAnsi="Times New Roman"/>
                                <w:sz w:val="20"/>
                                <w:szCs w:val="20"/>
                                <w:lang w:eastAsia="es-ES"/>
                              </w:rPr>
                            </w:pPr>
                            <w:r>
                              <w:rPr>
                                <w:rFonts w:asciiTheme="minorHAnsi" w:eastAsiaTheme="minorEastAsia" w:cstheme="minorBidi"/>
                                <w:color w:val="000000" w:themeColor="dark1"/>
                                <w:kern w:val="24"/>
                                <w:sz w:val="20"/>
                                <w:szCs w:val="20"/>
                                <w:lang w:eastAsia="es-ES"/>
                              </w:rPr>
                              <w:t xml:space="preserve">       </w:t>
                            </w:r>
                            <w:r w:rsidRPr="00464921">
                              <w:rPr>
                                <w:rFonts w:asciiTheme="minorHAnsi" w:eastAsiaTheme="minorEastAsia" w:cstheme="minorBidi"/>
                                <w:color w:val="000000" w:themeColor="dark1"/>
                                <w:kern w:val="24"/>
                                <w:sz w:val="20"/>
                                <w:szCs w:val="20"/>
                                <w:lang w:eastAsia="es-ES"/>
                              </w:rPr>
                              <w:t xml:space="preserve">Técnico Asistente –   Kiko Luna  </w:t>
                            </w:r>
                          </w:p>
                          <w:p w:rsidR="00C42C10" w:rsidRPr="00464921" w:rsidRDefault="00C42C10" w:rsidP="00B8334D">
                            <w:pPr>
                              <w:suppressAutoHyphens w:val="0"/>
                              <w:autoSpaceDN/>
                              <w:spacing w:after="0" w:line="240" w:lineRule="auto"/>
                              <w:rPr>
                                <w:rFonts w:ascii="Times New Roman" w:eastAsiaTheme="minorEastAsia" w:hAnsi="Times New Roman"/>
                                <w:sz w:val="20"/>
                                <w:szCs w:val="20"/>
                                <w:lang w:eastAsia="es-ES"/>
                              </w:rPr>
                            </w:pPr>
                            <w:r w:rsidRPr="00464921">
                              <w:rPr>
                                <w:rFonts w:asciiTheme="minorHAnsi" w:eastAsiaTheme="minorEastAsia" w:cstheme="minorBidi"/>
                                <w:color w:val="000000" w:themeColor="dark1"/>
                                <w:kern w:val="24"/>
                                <w:sz w:val="20"/>
                                <w:szCs w:val="20"/>
                                <w:lang w:eastAsia="es-ES"/>
                              </w:rPr>
                              <w:t xml:space="preserve"> Psicólogo Deportivo  –  Oscar del Río       </w:t>
                            </w:r>
                          </w:p>
                          <w:p w:rsidR="00C42C10" w:rsidRPr="00464921" w:rsidRDefault="00C42C10" w:rsidP="00B8334D">
                            <w:pPr>
                              <w:suppressAutoHyphens w:val="0"/>
                              <w:autoSpaceDN/>
                              <w:spacing w:after="0" w:line="240" w:lineRule="auto"/>
                              <w:rPr>
                                <w:rFonts w:ascii="Times New Roman" w:eastAsiaTheme="minorEastAsia" w:hAnsi="Times New Roman"/>
                                <w:sz w:val="16"/>
                                <w:szCs w:val="16"/>
                                <w:lang w:eastAsia="es-ES"/>
                              </w:rPr>
                            </w:pPr>
                            <w:r w:rsidRPr="00464921">
                              <w:rPr>
                                <w:rFonts w:asciiTheme="minorHAnsi" w:eastAsiaTheme="minorEastAsia" w:cstheme="minorBidi"/>
                                <w:color w:val="000000" w:themeColor="dark1"/>
                                <w:kern w:val="24"/>
                                <w:sz w:val="20"/>
                                <w:szCs w:val="20"/>
                                <w:lang w:eastAsia="es-ES"/>
                              </w:rPr>
                              <w:t xml:space="preserve">Preparador Físico    –  </w:t>
                            </w:r>
                            <w:r>
                              <w:rPr>
                                <w:rFonts w:asciiTheme="minorHAnsi" w:eastAsiaTheme="minorEastAsia" w:cstheme="minorBidi"/>
                                <w:color w:val="000000" w:themeColor="dark1"/>
                                <w:kern w:val="24"/>
                                <w:sz w:val="20"/>
                                <w:szCs w:val="20"/>
                                <w:lang w:eastAsia="es-ES"/>
                              </w:rPr>
                              <w:t xml:space="preserve"> </w:t>
                            </w:r>
                            <w:r w:rsidRPr="00464921">
                              <w:rPr>
                                <w:rFonts w:asciiTheme="minorHAnsi" w:eastAsiaTheme="minorEastAsia" w:cstheme="minorBidi"/>
                                <w:color w:val="000000" w:themeColor="dark1"/>
                                <w:kern w:val="24"/>
                                <w:sz w:val="20"/>
                                <w:szCs w:val="20"/>
                                <w:lang w:eastAsia="es-ES"/>
                              </w:rPr>
                              <w:t xml:space="preserve"> Francisco Fdez</w:t>
                            </w:r>
                            <w:r w:rsidRPr="00464921">
                              <w:rPr>
                                <w:rFonts w:asciiTheme="minorHAnsi" w:eastAsiaTheme="minorEastAsia" w:cstheme="minorBidi"/>
                                <w:color w:val="000000" w:themeColor="dark1"/>
                                <w:kern w:val="24"/>
                                <w:sz w:val="16"/>
                                <w:szCs w:val="16"/>
                                <w:lang w:eastAsia="es-ES"/>
                              </w:rPr>
                              <w:t xml:space="preserve">.  </w:t>
                            </w:r>
                          </w:p>
                          <w:p w:rsidR="00C42C10" w:rsidRDefault="00C42C10" w:rsidP="00B833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80" o:spid="_x0000_s1056" style="position:absolute;margin-left:-26.9pt;margin-top:8.15pt;width:189.65pt;height:9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" fillcolor="#d6e3bc [1302]">
                <v:textbox>
                  <w:txbxContent>
                    <w:p w:rsidR="00C42C10" w:rsidRPr="00464921" w:rsidRDefault="00C42C10" w:rsidP="00B8334D">
                      <w:pPr>
                        <w:suppressAutoHyphens w:val="0"/>
                        <w:autoSpaceDN/>
                        <w:spacing w:after="0" w:line="240" w:lineRule="auto"/>
                        <w:jc w:val="center"/>
                        <w:rPr>
                          <w:rFonts w:ascii="Times New Roman" w:eastAsiaTheme="minorEastAsia" w:hAnsi="Times New Roman"/>
                          <w:sz w:val="20"/>
                          <w:szCs w:val="20"/>
                          <w:lang w:eastAsia="es-ES"/>
                        </w:rPr>
                      </w:pPr>
                      <w:r w:rsidRPr="00464921">
                        <w:rPr>
                          <w:rFonts w:asciiTheme="minorHAnsi" w:eastAsiaTheme="minorEastAsia" w:cstheme="minorBidi"/>
                          <w:b/>
                          <w:bCs/>
                          <w:color w:val="000000" w:themeColor="dark1"/>
                          <w:kern w:val="24"/>
                          <w:sz w:val="20"/>
                          <w:szCs w:val="20"/>
                          <w:lang w:eastAsia="es-ES"/>
                        </w:rPr>
                        <w:t>Equipo Técnico</w:t>
                      </w:r>
                    </w:p>
                    <w:p w:rsidR="00C42C10" w:rsidRPr="00464921" w:rsidRDefault="00C42C10" w:rsidP="00B8334D">
                      <w:pPr>
                        <w:suppressAutoHyphens w:val="0"/>
                        <w:autoSpaceDN/>
                        <w:spacing w:after="0" w:line="240" w:lineRule="auto"/>
                        <w:rPr>
                          <w:rFonts w:ascii="Times New Roman" w:eastAsiaTheme="minorEastAsia" w:hAnsi="Times New Roman"/>
                          <w:sz w:val="20"/>
                          <w:szCs w:val="20"/>
                          <w:lang w:eastAsia="es-ES"/>
                        </w:rPr>
                      </w:pPr>
                      <w:r w:rsidRPr="00464921">
                        <w:rPr>
                          <w:rFonts w:asciiTheme="minorHAnsi" w:eastAsiaTheme="minorEastAsia" w:cstheme="minorBidi"/>
                          <w:color w:val="000000" w:themeColor="dark1"/>
                          <w:kern w:val="24"/>
                          <w:sz w:val="20"/>
                          <w:szCs w:val="20"/>
                          <w:lang w:eastAsia="es-ES"/>
                        </w:rPr>
                        <w:t>Director del Programa –</w:t>
                      </w:r>
                      <w:r>
                        <w:rPr>
                          <w:rFonts w:asciiTheme="minorHAnsi" w:eastAsiaTheme="minorEastAsia" w:cstheme="minorBidi"/>
                          <w:color w:val="000000" w:themeColor="dark1"/>
                          <w:kern w:val="24"/>
                          <w:sz w:val="20"/>
                          <w:szCs w:val="20"/>
                          <w:lang w:eastAsia="es-ES"/>
                        </w:rPr>
                        <w:t xml:space="preserve"> Salva </w:t>
                      </w:r>
                      <w:r w:rsidRPr="00464921">
                        <w:rPr>
                          <w:rFonts w:asciiTheme="minorHAnsi" w:eastAsiaTheme="minorEastAsia" w:cstheme="minorBidi"/>
                          <w:color w:val="000000" w:themeColor="dark1"/>
                          <w:kern w:val="24"/>
                          <w:sz w:val="20"/>
                          <w:szCs w:val="20"/>
                          <w:lang w:eastAsia="es-ES"/>
                        </w:rPr>
                        <w:t xml:space="preserve">Luna        Entrenadora Nacional –  Marta Figueras       </w:t>
                      </w:r>
                    </w:p>
                    <w:p w:rsidR="00C42C10" w:rsidRPr="00464921" w:rsidRDefault="00C42C10" w:rsidP="00B8334D">
                      <w:pPr>
                        <w:suppressAutoHyphens w:val="0"/>
                        <w:autoSpaceDN/>
                        <w:spacing w:after="0" w:line="240" w:lineRule="auto"/>
                        <w:rPr>
                          <w:rFonts w:ascii="Times New Roman" w:eastAsiaTheme="minorEastAsia" w:hAnsi="Times New Roman"/>
                          <w:sz w:val="20"/>
                          <w:szCs w:val="20"/>
                          <w:lang w:eastAsia="es-ES"/>
                        </w:rPr>
                      </w:pPr>
                      <w:r>
                        <w:rPr>
                          <w:rFonts w:asciiTheme="minorHAnsi" w:eastAsiaTheme="minorEastAsia" w:cstheme="minorBidi"/>
                          <w:color w:val="000000" w:themeColor="dark1"/>
                          <w:kern w:val="24"/>
                          <w:sz w:val="20"/>
                          <w:szCs w:val="20"/>
                          <w:lang w:eastAsia="es-ES"/>
                        </w:rPr>
                        <w:t xml:space="preserve">       </w:t>
                      </w:r>
                      <w:r w:rsidRPr="00464921">
                        <w:rPr>
                          <w:rFonts w:asciiTheme="minorHAnsi" w:eastAsiaTheme="minorEastAsia" w:cstheme="minorBidi"/>
                          <w:color w:val="000000" w:themeColor="dark1"/>
                          <w:kern w:val="24"/>
                          <w:sz w:val="20"/>
                          <w:szCs w:val="20"/>
                          <w:lang w:eastAsia="es-ES"/>
                        </w:rPr>
                        <w:t xml:space="preserve">Técnico Asistente –   Kiko Luna  </w:t>
                      </w:r>
                    </w:p>
                    <w:p w:rsidR="00C42C10" w:rsidRPr="00464921" w:rsidRDefault="00C42C10" w:rsidP="00B8334D">
                      <w:pPr>
                        <w:suppressAutoHyphens w:val="0"/>
                        <w:autoSpaceDN/>
                        <w:spacing w:after="0" w:line="240" w:lineRule="auto"/>
                        <w:rPr>
                          <w:rFonts w:ascii="Times New Roman" w:eastAsiaTheme="minorEastAsia" w:hAnsi="Times New Roman"/>
                          <w:sz w:val="20"/>
                          <w:szCs w:val="20"/>
                          <w:lang w:eastAsia="es-ES"/>
                        </w:rPr>
                      </w:pPr>
                      <w:r w:rsidRPr="00464921">
                        <w:rPr>
                          <w:rFonts w:asciiTheme="minorHAnsi" w:eastAsiaTheme="minorEastAsia" w:cstheme="minorBidi"/>
                          <w:color w:val="000000" w:themeColor="dark1"/>
                          <w:kern w:val="24"/>
                          <w:sz w:val="20"/>
                          <w:szCs w:val="20"/>
                          <w:lang w:eastAsia="es-ES"/>
                        </w:rPr>
                        <w:t xml:space="preserve"> Psicólogo Deportivo  –  Oscar del Río       </w:t>
                      </w:r>
                    </w:p>
                    <w:p w:rsidR="00C42C10" w:rsidRPr="00464921" w:rsidRDefault="00C42C10" w:rsidP="00B8334D">
                      <w:pPr>
                        <w:suppressAutoHyphens w:val="0"/>
                        <w:autoSpaceDN/>
                        <w:spacing w:after="0" w:line="240" w:lineRule="auto"/>
                        <w:rPr>
                          <w:rFonts w:ascii="Times New Roman" w:eastAsiaTheme="minorEastAsia" w:hAnsi="Times New Roman"/>
                          <w:sz w:val="16"/>
                          <w:szCs w:val="16"/>
                          <w:lang w:eastAsia="es-ES"/>
                        </w:rPr>
                      </w:pPr>
                      <w:r w:rsidRPr="00464921">
                        <w:rPr>
                          <w:rFonts w:asciiTheme="minorHAnsi" w:eastAsiaTheme="minorEastAsia" w:cstheme="minorBidi"/>
                          <w:color w:val="000000" w:themeColor="dark1"/>
                          <w:kern w:val="24"/>
                          <w:sz w:val="20"/>
                          <w:szCs w:val="20"/>
                          <w:lang w:eastAsia="es-ES"/>
                        </w:rPr>
                        <w:t xml:space="preserve">Preparador Físico    –  </w:t>
                      </w:r>
                      <w:r>
                        <w:rPr>
                          <w:rFonts w:asciiTheme="minorHAnsi" w:eastAsiaTheme="minorEastAsia" w:cstheme="minorBidi"/>
                          <w:color w:val="000000" w:themeColor="dark1"/>
                          <w:kern w:val="24"/>
                          <w:sz w:val="20"/>
                          <w:szCs w:val="20"/>
                          <w:lang w:eastAsia="es-ES"/>
                        </w:rPr>
                        <w:t xml:space="preserve"> </w:t>
                      </w:r>
                      <w:r w:rsidRPr="00464921">
                        <w:rPr>
                          <w:rFonts w:asciiTheme="minorHAnsi" w:eastAsiaTheme="minorEastAsia" w:cstheme="minorBidi"/>
                          <w:color w:val="000000" w:themeColor="dark1"/>
                          <w:kern w:val="24"/>
                          <w:sz w:val="20"/>
                          <w:szCs w:val="20"/>
                          <w:lang w:eastAsia="es-ES"/>
                        </w:rPr>
                        <w:t xml:space="preserve"> Francisco Fdez</w:t>
                      </w:r>
                      <w:r w:rsidRPr="00464921">
                        <w:rPr>
                          <w:rFonts w:asciiTheme="minorHAnsi" w:eastAsiaTheme="minorEastAsia" w:cstheme="minorBidi"/>
                          <w:color w:val="000000" w:themeColor="dark1"/>
                          <w:kern w:val="24"/>
                          <w:sz w:val="16"/>
                          <w:szCs w:val="16"/>
                          <w:lang w:eastAsia="es-ES"/>
                        </w:rPr>
                        <w:t xml:space="preserve">.  </w:t>
                      </w:r>
                    </w:p>
                    <w:p w:rsidR="00C42C10" w:rsidRDefault="00C42C10" w:rsidP="00B8334D"/>
                  </w:txbxContent>
                </v:textbox>
              </v:roundrect>
            </w:pict>
          </mc:Fallback>
        </mc:AlternateContent>
      </w:r>
    </w:p>
    <w:p w:rsidR="00B8334D" w:rsidRDefault="00B8334D" w:rsidP="00B8334D"/>
    <w:p w:rsidR="00B8334D" w:rsidRDefault="00B8334D" w:rsidP="00B8334D">
      <w:r>
        <w:rPr>
          <w:noProof/>
          <w:lang w:eastAsia="es-ES"/>
        </w:rPr>
        <mc:AlternateContent>
          <mc:Choice Requires="wps">
            <w:drawing>
              <wp:anchor distT="0" distB="0" distL="114300" distR="114300" simplePos="0" relativeHeight="251729920" behindDoc="0" locked="0" layoutInCell="1" allowOverlap="1" wp14:anchorId="1C6FF079" wp14:editId="0D691698">
                <wp:simplePos x="0" y="0"/>
                <wp:positionH relativeFrom="column">
                  <wp:posOffset>2896235</wp:posOffset>
                </wp:positionH>
                <wp:positionV relativeFrom="paragraph">
                  <wp:posOffset>67310</wp:posOffset>
                </wp:positionV>
                <wp:extent cx="1106805" cy="713105"/>
                <wp:effectExtent l="13970" t="6350" r="12700" b="13970"/>
                <wp:wrapNone/>
                <wp:docPr id="77" name="Rectángulo redondeado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6805" cy="713105"/>
                        </a:xfrm>
                        <a:prstGeom prst="roundRect">
                          <a:avLst>
                            <a:gd name="adj" fmla="val 16667"/>
                          </a:avLst>
                        </a:prstGeom>
                        <a:solidFill>
                          <a:schemeClr val="accent6">
                            <a:lumMod val="40000"/>
                            <a:lumOff val="60000"/>
                          </a:schemeClr>
                        </a:solidFill>
                        <a:ln w="9525">
                          <a:solidFill>
                            <a:srgbClr val="000000"/>
                          </a:solidFill>
                          <a:round/>
                          <a:headEnd/>
                          <a:tailEnd/>
                        </a:ln>
                      </wps:spPr>
                      <wps:txbx>
                        <w:txbxContent>
                          <w:p w:rsidR="00C42C10" w:rsidRPr="00464921" w:rsidRDefault="00C42C10" w:rsidP="00B8334D">
                            <w:pPr>
                              <w:suppressAutoHyphens w:val="0"/>
                              <w:autoSpaceDN/>
                              <w:spacing w:after="0" w:line="240" w:lineRule="auto"/>
                              <w:jc w:val="center"/>
                              <w:rPr>
                                <w:rFonts w:ascii="Times New Roman" w:eastAsiaTheme="minorEastAsia" w:hAnsi="Times New Roman"/>
                                <w:sz w:val="18"/>
                                <w:szCs w:val="18"/>
                                <w:lang w:eastAsia="es-ES"/>
                              </w:rPr>
                            </w:pPr>
                            <w:r w:rsidRPr="00464921">
                              <w:rPr>
                                <w:rFonts w:asciiTheme="minorHAnsi" w:eastAsiaTheme="minorEastAsia" w:cstheme="minorBidi"/>
                                <w:b/>
                                <w:bCs/>
                                <w:color w:val="000000" w:themeColor="dark1"/>
                                <w:kern w:val="24"/>
                                <w:sz w:val="18"/>
                                <w:szCs w:val="18"/>
                                <w:lang w:eastAsia="es-ES"/>
                              </w:rPr>
                              <w:t>Colaboradores</w:t>
                            </w:r>
                          </w:p>
                          <w:p w:rsidR="00C42C10" w:rsidRPr="00464921" w:rsidRDefault="00C42C10" w:rsidP="00B8334D">
                            <w:pPr>
                              <w:suppressAutoHyphens w:val="0"/>
                              <w:autoSpaceDN/>
                              <w:spacing w:after="0" w:line="240" w:lineRule="auto"/>
                              <w:jc w:val="center"/>
                              <w:rPr>
                                <w:rFonts w:ascii="Times New Roman" w:eastAsiaTheme="minorEastAsia" w:hAnsi="Times New Roman"/>
                                <w:sz w:val="18"/>
                                <w:szCs w:val="18"/>
                                <w:lang w:eastAsia="es-ES"/>
                              </w:rPr>
                            </w:pPr>
                            <w:r w:rsidRPr="00464921">
                              <w:rPr>
                                <w:rFonts w:asciiTheme="minorHAnsi" w:eastAsiaTheme="minorEastAsia" w:cstheme="minorBidi"/>
                                <w:color w:val="000000" w:themeColor="dark1"/>
                                <w:kern w:val="24"/>
                                <w:sz w:val="18"/>
                                <w:szCs w:val="18"/>
                                <w:lang w:eastAsia="es-ES"/>
                              </w:rPr>
                              <w:t>Adolfo Luna</w:t>
                            </w:r>
                          </w:p>
                          <w:p w:rsidR="00C42C10" w:rsidRPr="00464921" w:rsidRDefault="00C42C10" w:rsidP="00B8334D">
                            <w:pPr>
                              <w:suppressAutoHyphens w:val="0"/>
                              <w:autoSpaceDN/>
                              <w:spacing w:after="0" w:line="240" w:lineRule="auto"/>
                              <w:jc w:val="center"/>
                              <w:rPr>
                                <w:rFonts w:ascii="Times New Roman" w:eastAsiaTheme="minorEastAsia" w:hAnsi="Times New Roman"/>
                                <w:sz w:val="18"/>
                                <w:szCs w:val="18"/>
                                <w:lang w:eastAsia="es-ES"/>
                              </w:rPr>
                            </w:pPr>
                            <w:r w:rsidRPr="00464921">
                              <w:rPr>
                                <w:rFonts w:asciiTheme="minorHAnsi" w:eastAsiaTheme="minorEastAsia" w:cstheme="minorBidi"/>
                                <w:color w:val="000000" w:themeColor="dark1"/>
                                <w:kern w:val="24"/>
                                <w:sz w:val="18"/>
                                <w:szCs w:val="18"/>
                                <w:lang w:eastAsia="es-ES"/>
                              </w:rPr>
                              <w:t xml:space="preserve">Ane </w:t>
                            </w:r>
                            <w:proofErr w:type="spellStart"/>
                            <w:r w:rsidRPr="00464921">
                              <w:rPr>
                                <w:rFonts w:asciiTheme="minorHAnsi" w:eastAsiaTheme="minorEastAsia" w:cstheme="minorBidi"/>
                                <w:color w:val="000000" w:themeColor="dark1"/>
                                <w:kern w:val="24"/>
                                <w:sz w:val="18"/>
                                <w:szCs w:val="18"/>
                                <w:lang w:eastAsia="es-ES"/>
                              </w:rPr>
                              <w:t>Urchegui</w:t>
                            </w:r>
                            <w:proofErr w:type="spellEnd"/>
                          </w:p>
                          <w:p w:rsidR="00C42C10" w:rsidRPr="00464921" w:rsidRDefault="00C42C10" w:rsidP="00B8334D">
                            <w:pPr>
                              <w:suppressAutoHyphens w:val="0"/>
                              <w:autoSpaceDN/>
                              <w:spacing w:after="0" w:line="240" w:lineRule="auto"/>
                              <w:jc w:val="center"/>
                              <w:rPr>
                                <w:rFonts w:ascii="Times New Roman" w:eastAsiaTheme="minorEastAsia" w:hAnsi="Times New Roman"/>
                                <w:sz w:val="18"/>
                                <w:szCs w:val="18"/>
                                <w:lang w:eastAsia="es-ES"/>
                              </w:rPr>
                            </w:pPr>
                            <w:proofErr w:type="spellStart"/>
                            <w:r w:rsidRPr="00464921">
                              <w:rPr>
                                <w:rFonts w:asciiTheme="minorHAnsi" w:eastAsiaTheme="minorEastAsia" w:cstheme="minorBidi"/>
                                <w:color w:val="000000" w:themeColor="dark1"/>
                                <w:kern w:val="24"/>
                                <w:sz w:val="18"/>
                                <w:szCs w:val="18"/>
                                <w:lang w:eastAsia="es-ES"/>
                              </w:rPr>
                              <w:t>Mandy</w:t>
                            </w:r>
                            <w:proofErr w:type="spellEnd"/>
                            <w:r w:rsidRPr="00464921">
                              <w:rPr>
                                <w:rFonts w:asciiTheme="minorHAnsi" w:eastAsiaTheme="minorEastAsia" w:cstheme="minorBidi"/>
                                <w:color w:val="000000" w:themeColor="dark1"/>
                                <w:kern w:val="24"/>
                                <w:sz w:val="18"/>
                                <w:szCs w:val="18"/>
                                <w:lang w:eastAsia="es-ES"/>
                              </w:rPr>
                              <w:t xml:space="preserve"> </w:t>
                            </w:r>
                            <w:proofErr w:type="spellStart"/>
                            <w:r w:rsidRPr="00464921">
                              <w:rPr>
                                <w:rFonts w:asciiTheme="minorHAnsi" w:eastAsiaTheme="minorEastAsia" w:cstheme="minorBidi"/>
                                <w:color w:val="000000" w:themeColor="dark1"/>
                                <w:kern w:val="24"/>
                                <w:sz w:val="18"/>
                                <w:szCs w:val="18"/>
                                <w:lang w:eastAsia="es-ES"/>
                              </w:rPr>
                              <w:t>Goyos</w:t>
                            </w:r>
                            <w:proofErr w:type="spellEnd"/>
                          </w:p>
                          <w:p w:rsidR="00C42C10" w:rsidRDefault="00C42C10" w:rsidP="00B8334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77" o:spid="_x0000_s1057" style="position:absolute;margin-left:228.05pt;margin-top:5.3pt;width:87.15pt;height:56.1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" fillcolor="#fbd4b4 [1305]">
                <v:textbox>
                  <w:txbxContent>
                    <w:p w:rsidR="00C42C10" w:rsidRPr="00464921" w:rsidRDefault="00C42C10" w:rsidP="00B8334D">
                      <w:pPr>
                        <w:suppressAutoHyphens w:val="0"/>
                        <w:autoSpaceDN/>
                        <w:spacing w:after="0" w:line="240" w:lineRule="auto"/>
                        <w:jc w:val="center"/>
                        <w:rPr>
                          <w:rFonts w:ascii="Times New Roman" w:eastAsiaTheme="minorEastAsia" w:hAnsi="Times New Roman"/>
                          <w:sz w:val="18"/>
                          <w:szCs w:val="18"/>
                          <w:lang w:eastAsia="es-ES"/>
                        </w:rPr>
                      </w:pPr>
                      <w:r w:rsidRPr="00464921">
                        <w:rPr>
                          <w:rFonts w:asciiTheme="minorHAnsi" w:eastAsiaTheme="minorEastAsia" w:cstheme="minorBidi"/>
                          <w:b/>
                          <w:bCs/>
                          <w:color w:val="000000" w:themeColor="dark1"/>
                          <w:kern w:val="24"/>
                          <w:sz w:val="18"/>
                          <w:szCs w:val="18"/>
                          <w:lang w:eastAsia="es-ES"/>
                        </w:rPr>
                        <w:t>Colaboradores</w:t>
                      </w:r>
                    </w:p>
                    <w:p w:rsidR="00C42C10" w:rsidRPr="00464921" w:rsidRDefault="00C42C10" w:rsidP="00B8334D">
                      <w:pPr>
                        <w:suppressAutoHyphens w:val="0"/>
                        <w:autoSpaceDN/>
                        <w:spacing w:after="0" w:line="240" w:lineRule="auto"/>
                        <w:jc w:val="center"/>
                        <w:rPr>
                          <w:rFonts w:ascii="Times New Roman" w:eastAsiaTheme="minorEastAsia" w:hAnsi="Times New Roman"/>
                          <w:sz w:val="18"/>
                          <w:szCs w:val="18"/>
                          <w:lang w:eastAsia="es-ES"/>
                        </w:rPr>
                      </w:pPr>
                      <w:r w:rsidRPr="00464921">
                        <w:rPr>
                          <w:rFonts w:asciiTheme="minorHAnsi" w:eastAsiaTheme="minorEastAsia" w:cstheme="minorBidi"/>
                          <w:color w:val="000000" w:themeColor="dark1"/>
                          <w:kern w:val="24"/>
                          <w:sz w:val="18"/>
                          <w:szCs w:val="18"/>
                          <w:lang w:eastAsia="es-ES"/>
                        </w:rPr>
                        <w:t>Adolfo Luna</w:t>
                      </w:r>
                    </w:p>
                    <w:p w:rsidR="00C42C10" w:rsidRPr="00464921" w:rsidRDefault="00C42C10" w:rsidP="00B8334D">
                      <w:pPr>
                        <w:suppressAutoHyphens w:val="0"/>
                        <w:autoSpaceDN/>
                        <w:spacing w:after="0" w:line="240" w:lineRule="auto"/>
                        <w:jc w:val="center"/>
                        <w:rPr>
                          <w:rFonts w:ascii="Times New Roman" w:eastAsiaTheme="minorEastAsia" w:hAnsi="Times New Roman"/>
                          <w:sz w:val="18"/>
                          <w:szCs w:val="18"/>
                          <w:lang w:eastAsia="es-ES"/>
                        </w:rPr>
                      </w:pPr>
                      <w:r w:rsidRPr="00464921">
                        <w:rPr>
                          <w:rFonts w:asciiTheme="minorHAnsi" w:eastAsiaTheme="minorEastAsia" w:cstheme="minorBidi"/>
                          <w:color w:val="000000" w:themeColor="dark1"/>
                          <w:kern w:val="24"/>
                          <w:sz w:val="18"/>
                          <w:szCs w:val="18"/>
                          <w:lang w:eastAsia="es-ES"/>
                        </w:rPr>
                        <w:t xml:space="preserve">Ane </w:t>
                      </w:r>
                      <w:proofErr w:type="spellStart"/>
                      <w:r w:rsidRPr="00464921">
                        <w:rPr>
                          <w:rFonts w:asciiTheme="minorHAnsi" w:eastAsiaTheme="minorEastAsia" w:cstheme="minorBidi"/>
                          <w:color w:val="000000" w:themeColor="dark1"/>
                          <w:kern w:val="24"/>
                          <w:sz w:val="18"/>
                          <w:szCs w:val="18"/>
                          <w:lang w:eastAsia="es-ES"/>
                        </w:rPr>
                        <w:t>Urchegui</w:t>
                      </w:r>
                      <w:proofErr w:type="spellEnd"/>
                    </w:p>
                    <w:p w:rsidR="00C42C10" w:rsidRPr="00464921" w:rsidRDefault="00C42C10" w:rsidP="00B8334D">
                      <w:pPr>
                        <w:suppressAutoHyphens w:val="0"/>
                        <w:autoSpaceDN/>
                        <w:spacing w:after="0" w:line="240" w:lineRule="auto"/>
                        <w:jc w:val="center"/>
                        <w:rPr>
                          <w:rFonts w:ascii="Times New Roman" w:eastAsiaTheme="minorEastAsia" w:hAnsi="Times New Roman"/>
                          <w:sz w:val="18"/>
                          <w:szCs w:val="18"/>
                          <w:lang w:eastAsia="es-ES"/>
                        </w:rPr>
                      </w:pPr>
                      <w:proofErr w:type="spellStart"/>
                      <w:r w:rsidRPr="00464921">
                        <w:rPr>
                          <w:rFonts w:asciiTheme="minorHAnsi" w:eastAsiaTheme="minorEastAsia" w:cstheme="minorBidi"/>
                          <w:color w:val="000000" w:themeColor="dark1"/>
                          <w:kern w:val="24"/>
                          <w:sz w:val="18"/>
                          <w:szCs w:val="18"/>
                          <w:lang w:eastAsia="es-ES"/>
                        </w:rPr>
                        <w:t>Mandy</w:t>
                      </w:r>
                      <w:proofErr w:type="spellEnd"/>
                      <w:r w:rsidRPr="00464921">
                        <w:rPr>
                          <w:rFonts w:asciiTheme="minorHAnsi" w:eastAsiaTheme="minorEastAsia" w:cstheme="minorBidi"/>
                          <w:color w:val="000000" w:themeColor="dark1"/>
                          <w:kern w:val="24"/>
                          <w:sz w:val="18"/>
                          <w:szCs w:val="18"/>
                          <w:lang w:eastAsia="es-ES"/>
                        </w:rPr>
                        <w:t xml:space="preserve"> </w:t>
                      </w:r>
                      <w:proofErr w:type="spellStart"/>
                      <w:r w:rsidRPr="00464921">
                        <w:rPr>
                          <w:rFonts w:asciiTheme="minorHAnsi" w:eastAsiaTheme="minorEastAsia" w:cstheme="minorBidi"/>
                          <w:color w:val="000000" w:themeColor="dark1"/>
                          <w:kern w:val="24"/>
                          <w:sz w:val="18"/>
                          <w:szCs w:val="18"/>
                          <w:lang w:eastAsia="es-ES"/>
                        </w:rPr>
                        <w:t>Goyos</w:t>
                      </w:r>
                      <w:proofErr w:type="spellEnd"/>
                    </w:p>
                    <w:p w:rsidR="00C42C10" w:rsidRDefault="00C42C10" w:rsidP="00B8334D"/>
                  </w:txbxContent>
                </v:textbox>
              </v:roundrect>
            </w:pict>
          </mc:Fallback>
        </mc:AlternateContent>
      </w:r>
    </w:p>
    <w:p w:rsidR="00B8334D" w:rsidRDefault="00B8334D" w:rsidP="00B8334D">
      <w:pPr>
        <w:tabs>
          <w:tab w:val="left" w:pos="3980"/>
          <w:tab w:val="center" w:pos="4252"/>
        </w:tabs>
      </w:pPr>
      <w:r>
        <w:rPr>
          <w:noProof/>
          <w:lang w:eastAsia="es-ES"/>
        </w:rPr>
        <mc:AlternateContent>
          <mc:Choice Requires="wps">
            <w:drawing>
              <wp:anchor distT="0" distB="0" distL="114300" distR="114300" simplePos="0" relativeHeight="251742208" behindDoc="0" locked="0" layoutInCell="1" allowOverlap="1" wp14:anchorId="13948762" wp14:editId="441A7CFD">
                <wp:simplePos x="0" y="0"/>
                <wp:positionH relativeFrom="column">
                  <wp:posOffset>2487295</wp:posOffset>
                </wp:positionH>
                <wp:positionV relativeFrom="paragraph">
                  <wp:posOffset>38735</wp:posOffset>
                </wp:positionV>
                <wp:extent cx="408940" cy="0"/>
                <wp:effectExtent l="5080" t="5715" r="5080" b="13335"/>
                <wp:wrapNone/>
                <wp:docPr id="75" name="Conector recto de flecha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89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75" o:spid="_x0000_s1026" type="#_x0000_t32" style="position:absolute;margin-left:195.85pt;margin-top:3.05pt;width:32.2pt;height:0;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"/>
            </w:pict>
          </mc:Fallback>
        </mc:AlternateContent>
      </w:r>
      <w:r>
        <w:tab/>
      </w:r>
      <w:r>
        <w:tab/>
      </w:r>
    </w:p>
    <w:p w:rsidR="00B8334D" w:rsidRDefault="00B8334D" w:rsidP="00B8334D"/>
    <w:p w:rsidR="00B8334D" w:rsidRDefault="00B8334D" w:rsidP="00B8334D"/>
    <w:p w:rsidR="00277BD3" w:rsidRDefault="00277BD3">
      <w:pPr>
        <w:suppressAutoHyphens w:val="0"/>
        <w:autoSpaceDN/>
        <w:textAlignment w:val="auto"/>
      </w:pPr>
      <w:r>
        <w:br w:type="page"/>
      </w:r>
    </w:p>
    <w:p w:rsidR="00B8334D" w:rsidRPr="00626317" w:rsidRDefault="00B8334D" w:rsidP="00B8334D"/>
    <w:tbl>
      <w:tblPr>
        <w:tblStyle w:val="Tablaconcuadrcula"/>
        <w:tblW w:w="9180" w:type="dxa"/>
        <w:tblLayout w:type="fixed"/>
        <w:tblLook w:val="04A0" w:firstRow="1" w:lastRow="0" w:firstColumn="1" w:lastColumn="0" w:noHBand="0" w:noVBand="1"/>
      </w:tblPr>
      <w:tblGrid>
        <w:gridCol w:w="1526"/>
        <w:gridCol w:w="2268"/>
        <w:gridCol w:w="1701"/>
        <w:gridCol w:w="3685"/>
      </w:tblGrid>
      <w:tr w:rsidR="00B8334D" w:rsidTr="00884908">
        <w:tc>
          <w:tcPr>
            <w:tcW w:w="1526" w:type="dxa"/>
            <w:tcBorders>
              <w:bottom w:val="single" w:sz="4" w:space="0" w:color="auto"/>
            </w:tcBorders>
            <w:shd w:val="clear" w:color="auto" w:fill="C6D9F1" w:themeFill="text2" w:themeFillTint="33"/>
          </w:tcPr>
          <w:p w:rsidR="00B8334D" w:rsidRPr="00D51B7F" w:rsidRDefault="00B8334D" w:rsidP="00884908">
            <w:pPr>
              <w:jc w:val="center"/>
              <w:rPr>
                <w:b/>
              </w:rPr>
            </w:pPr>
            <w:r w:rsidRPr="00D51B7F">
              <w:rPr>
                <w:b/>
              </w:rPr>
              <w:t>CARGO</w:t>
            </w:r>
          </w:p>
        </w:tc>
        <w:tc>
          <w:tcPr>
            <w:tcW w:w="2268" w:type="dxa"/>
            <w:tcBorders>
              <w:bottom w:val="single" w:sz="4" w:space="0" w:color="auto"/>
            </w:tcBorders>
            <w:shd w:val="clear" w:color="auto" w:fill="C6D9F1" w:themeFill="text2" w:themeFillTint="33"/>
          </w:tcPr>
          <w:p w:rsidR="00B8334D" w:rsidRPr="00D51B7F" w:rsidRDefault="00B8334D" w:rsidP="00884908">
            <w:pPr>
              <w:jc w:val="center"/>
              <w:rPr>
                <w:b/>
              </w:rPr>
            </w:pPr>
            <w:r w:rsidRPr="00D51B7F">
              <w:rPr>
                <w:b/>
              </w:rPr>
              <w:t>NOMBRE</w:t>
            </w:r>
          </w:p>
        </w:tc>
        <w:tc>
          <w:tcPr>
            <w:tcW w:w="1701" w:type="dxa"/>
            <w:tcBorders>
              <w:bottom w:val="single" w:sz="4" w:space="0" w:color="auto"/>
            </w:tcBorders>
            <w:shd w:val="clear" w:color="auto" w:fill="C6D9F1" w:themeFill="text2" w:themeFillTint="33"/>
          </w:tcPr>
          <w:p w:rsidR="00B8334D" w:rsidRPr="00D51B7F" w:rsidRDefault="00B8334D" w:rsidP="00884908">
            <w:pPr>
              <w:jc w:val="center"/>
              <w:rPr>
                <w:b/>
              </w:rPr>
            </w:pPr>
            <w:r w:rsidRPr="00D51B7F">
              <w:rPr>
                <w:b/>
              </w:rPr>
              <w:t>DEDICACIÓN</w:t>
            </w:r>
          </w:p>
        </w:tc>
        <w:tc>
          <w:tcPr>
            <w:tcW w:w="3685" w:type="dxa"/>
            <w:tcBorders>
              <w:bottom w:val="single" w:sz="4" w:space="0" w:color="auto"/>
            </w:tcBorders>
            <w:shd w:val="clear" w:color="auto" w:fill="C6D9F1" w:themeFill="text2" w:themeFillTint="33"/>
          </w:tcPr>
          <w:p w:rsidR="00B8334D" w:rsidRPr="00D51B7F" w:rsidRDefault="00B8334D" w:rsidP="00884908">
            <w:pPr>
              <w:jc w:val="center"/>
              <w:rPr>
                <w:b/>
              </w:rPr>
            </w:pPr>
            <w:r w:rsidRPr="00D51B7F">
              <w:rPr>
                <w:b/>
              </w:rPr>
              <w:t>RESPONSABILIDADES BLUME</w:t>
            </w:r>
          </w:p>
        </w:tc>
      </w:tr>
      <w:tr w:rsidR="00B8334D" w:rsidTr="00884908">
        <w:trPr>
          <w:trHeight w:val="360"/>
        </w:trPr>
        <w:tc>
          <w:tcPr>
            <w:tcW w:w="1526" w:type="dxa"/>
            <w:tcBorders>
              <w:top w:val="single" w:sz="4" w:space="0" w:color="auto"/>
              <w:bottom w:val="single" w:sz="4" w:space="0" w:color="auto"/>
            </w:tcBorders>
          </w:tcPr>
          <w:p w:rsidR="00B8334D" w:rsidRPr="006270EF" w:rsidRDefault="00B8334D" w:rsidP="00884908">
            <w:pPr>
              <w:rPr>
                <w:sz w:val="20"/>
                <w:szCs w:val="20"/>
              </w:rPr>
            </w:pPr>
            <w:r>
              <w:rPr>
                <w:sz w:val="20"/>
                <w:szCs w:val="20"/>
              </w:rPr>
              <w:t>Director del programa</w:t>
            </w:r>
          </w:p>
        </w:tc>
        <w:tc>
          <w:tcPr>
            <w:tcW w:w="2268" w:type="dxa"/>
            <w:tcBorders>
              <w:top w:val="single" w:sz="4" w:space="0" w:color="auto"/>
              <w:bottom w:val="single" w:sz="4" w:space="0" w:color="auto"/>
            </w:tcBorders>
          </w:tcPr>
          <w:p w:rsidR="00B8334D" w:rsidRPr="006270EF" w:rsidRDefault="00B8334D" w:rsidP="00884908">
            <w:pPr>
              <w:rPr>
                <w:sz w:val="20"/>
                <w:szCs w:val="20"/>
              </w:rPr>
            </w:pPr>
            <w:r>
              <w:rPr>
                <w:sz w:val="20"/>
                <w:szCs w:val="20"/>
              </w:rPr>
              <w:t>Salvador Luna</w:t>
            </w:r>
          </w:p>
        </w:tc>
        <w:tc>
          <w:tcPr>
            <w:tcW w:w="1701" w:type="dxa"/>
            <w:tcBorders>
              <w:top w:val="single" w:sz="4" w:space="0" w:color="auto"/>
              <w:bottom w:val="single" w:sz="4" w:space="0" w:color="auto"/>
            </w:tcBorders>
          </w:tcPr>
          <w:p w:rsidR="00B8334D" w:rsidRPr="006270EF" w:rsidRDefault="00B8334D" w:rsidP="00884908">
            <w:pPr>
              <w:rPr>
                <w:sz w:val="20"/>
                <w:szCs w:val="20"/>
              </w:rPr>
            </w:pPr>
            <w:r>
              <w:rPr>
                <w:sz w:val="20"/>
                <w:szCs w:val="20"/>
              </w:rPr>
              <w:t xml:space="preserve">Exclusiva pero coordinada con actividades del </w:t>
            </w:r>
            <w:proofErr w:type="spellStart"/>
            <w:r>
              <w:rPr>
                <w:sz w:val="20"/>
                <w:szCs w:val="20"/>
              </w:rPr>
              <w:t>CdE</w:t>
            </w:r>
            <w:proofErr w:type="spellEnd"/>
            <w:r>
              <w:rPr>
                <w:sz w:val="20"/>
                <w:szCs w:val="20"/>
              </w:rPr>
              <w:t xml:space="preserve"> (</w:t>
            </w:r>
            <w:proofErr w:type="spellStart"/>
            <w:r>
              <w:rPr>
                <w:sz w:val="20"/>
                <w:szCs w:val="20"/>
              </w:rPr>
              <w:t>SwingCoach</w:t>
            </w:r>
            <w:proofErr w:type="spellEnd"/>
            <w:r>
              <w:rPr>
                <w:sz w:val="20"/>
                <w:szCs w:val="20"/>
              </w:rPr>
              <w:t>)</w:t>
            </w:r>
          </w:p>
        </w:tc>
        <w:tc>
          <w:tcPr>
            <w:tcW w:w="3685" w:type="dxa"/>
            <w:tcBorders>
              <w:top w:val="single" w:sz="4" w:space="0" w:color="auto"/>
              <w:bottom w:val="single" w:sz="4" w:space="0" w:color="auto"/>
            </w:tcBorders>
          </w:tcPr>
          <w:p w:rsidR="00B8334D" w:rsidRDefault="00B8334D" w:rsidP="00884908">
            <w:pPr>
              <w:rPr>
                <w:sz w:val="20"/>
              </w:rPr>
            </w:pPr>
            <w:r>
              <w:rPr>
                <w:sz w:val="20"/>
              </w:rPr>
              <w:t>-Dirección del programa de entrenamiento técnico de la ENB.</w:t>
            </w:r>
          </w:p>
          <w:p w:rsidR="00B8334D" w:rsidRDefault="00B8334D" w:rsidP="00884908">
            <w:pPr>
              <w:rPr>
                <w:sz w:val="20"/>
              </w:rPr>
            </w:pPr>
            <w:r>
              <w:rPr>
                <w:sz w:val="20"/>
              </w:rPr>
              <w:t>-Planificación del entrenamiento diario de cada deportista en coordinación con el resto de entrenadores.</w:t>
            </w:r>
          </w:p>
          <w:p w:rsidR="00B8334D" w:rsidRDefault="00B8334D" w:rsidP="00884908">
            <w:pPr>
              <w:rPr>
                <w:sz w:val="20"/>
              </w:rPr>
            </w:pPr>
            <w:r>
              <w:rPr>
                <w:sz w:val="20"/>
              </w:rPr>
              <w:t>-Planificación del calendario de  competiciones en coordinación con los comités técnicos de la RFEG.</w:t>
            </w:r>
          </w:p>
          <w:p w:rsidR="00B8334D" w:rsidRDefault="00B8334D" w:rsidP="00884908">
            <w:pPr>
              <w:rPr>
                <w:sz w:val="20"/>
              </w:rPr>
            </w:pPr>
            <w:r>
              <w:rPr>
                <w:sz w:val="20"/>
              </w:rPr>
              <w:t>-Viaja con los jugadores en los torneos</w:t>
            </w:r>
          </w:p>
          <w:p w:rsidR="00B8334D" w:rsidRDefault="00B8334D" w:rsidP="00884908">
            <w:pPr>
              <w:rPr>
                <w:sz w:val="20"/>
              </w:rPr>
            </w:pPr>
            <w:r>
              <w:rPr>
                <w:sz w:val="20"/>
              </w:rPr>
              <w:t>-Asesoramiento y control del material deportivo de los jugadores.</w:t>
            </w:r>
          </w:p>
          <w:p w:rsidR="00B8334D" w:rsidRDefault="00B8334D" w:rsidP="00884908">
            <w:pPr>
              <w:rPr>
                <w:sz w:val="20"/>
              </w:rPr>
            </w:pPr>
            <w:r>
              <w:rPr>
                <w:sz w:val="20"/>
              </w:rPr>
              <w:t>-Planificación de actividades que potencien los valores humanos del grupo de becados.</w:t>
            </w:r>
          </w:p>
          <w:p w:rsidR="00B8334D" w:rsidRPr="00D91878" w:rsidRDefault="00B8334D" w:rsidP="00884908">
            <w:pPr>
              <w:rPr>
                <w:sz w:val="20"/>
              </w:rPr>
            </w:pPr>
          </w:p>
        </w:tc>
      </w:tr>
      <w:tr w:rsidR="00B8334D" w:rsidTr="00884908">
        <w:trPr>
          <w:trHeight w:val="422"/>
        </w:trPr>
        <w:tc>
          <w:tcPr>
            <w:tcW w:w="1526" w:type="dxa"/>
            <w:tcBorders>
              <w:top w:val="single" w:sz="4" w:space="0" w:color="auto"/>
              <w:bottom w:val="single" w:sz="4" w:space="0" w:color="auto"/>
            </w:tcBorders>
          </w:tcPr>
          <w:p w:rsidR="00B8334D" w:rsidRDefault="00B8334D" w:rsidP="00884908">
            <w:pPr>
              <w:rPr>
                <w:sz w:val="20"/>
                <w:szCs w:val="20"/>
              </w:rPr>
            </w:pPr>
            <w:r>
              <w:rPr>
                <w:sz w:val="20"/>
                <w:szCs w:val="20"/>
              </w:rPr>
              <w:t>Coordinadora</w:t>
            </w:r>
          </w:p>
        </w:tc>
        <w:tc>
          <w:tcPr>
            <w:tcW w:w="2268" w:type="dxa"/>
            <w:tcBorders>
              <w:top w:val="single" w:sz="4" w:space="0" w:color="auto"/>
            </w:tcBorders>
          </w:tcPr>
          <w:p w:rsidR="00B8334D" w:rsidRDefault="00B8334D" w:rsidP="00884908">
            <w:pPr>
              <w:rPr>
                <w:sz w:val="20"/>
                <w:szCs w:val="20"/>
              </w:rPr>
            </w:pPr>
            <w:r>
              <w:rPr>
                <w:sz w:val="20"/>
                <w:szCs w:val="20"/>
              </w:rPr>
              <w:t>Laura Moreno</w:t>
            </w:r>
          </w:p>
        </w:tc>
        <w:tc>
          <w:tcPr>
            <w:tcW w:w="1701" w:type="dxa"/>
            <w:tcBorders>
              <w:top w:val="single" w:sz="4" w:space="0" w:color="auto"/>
            </w:tcBorders>
          </w:tcPr>
          <w:p w:rsidR="00B8334D" w:rsidRDefault="00B8334D" w:rsidP="00884908">
            <w:pPr>
              <w:rPr>
                <w:sz w:val="20"/>
                <w:szCs w:val="20"/>
              </w:rPr>
            </w:pPr>
            <w:r>
              <w:rPr>
                <w:sz w:val="20"/>
                <w:szCs w:val="20"/>
              </w:rPr>
              <w:t>Exclusiva</w:t>
            </w:r>
          </w:p>
        </w:tc>
        <w:tc>
          <w:tcPr>
            <w:tcW w:w="3685" w:type="dxa"/>
            <w:tcBorders>
              <w:top w:val="single" w:sz="4" w:space="0" w:color="auto"/>
            </w:tcBorders>
          </w:tcPr>
          <w:p w:rsidR="00B8334D" w:rsidRDefault="00B8334D" w:rsidP="00884908">
            <w:pPr>
              <w:rPr>
                <w:sz w:val="20"/>
              </w:rPr>
            </w:pPr>
            <w:r>
              <w:rPr>
                <w:sz w:val="20"/>
              </w:rPr>
              <w:t>-Gestión de las incidencias relacionadas con los becados en su día a día:</w:t>
            </w:r>
          </w:p>
          <w:p w:rsidR="00B8334D" w:rsidRDefault="00B8334D" w:rsidP="00884908">
            <w:pPr>
              <w:rPr>
                <w:sz w:val="20"/>
              </w:rPr>
            </w:pPr>
            <w:r>
              <w:rPr>
                <w:sz w:val="20"/>
              </w:rPr>
              <w:t xml:space="preserve">*Administrativas (servicios utilizados por los becados en la residencia </w:t>
            </w:r>
            <w:proofErr w:type="spellStart"/>
            <w:r>
              <w:rPr>
                <w:sz w:val="20"/>
              </w:rPr>
              <w:t>Blume</w:t>
            </w:r>
            <w:proofErr w:type="spellEnd"/>
            <w:r>
              <w:rPr>
                <w:sz w:val="20"/>
              </w:rPr>
              <w:t xml:space="preserve"> e instalaciones deportivas)</w:t>
            </w:r>
          </w:p>
          <w:p w:rsidR="00B8334D" w:rsidRDefault="00B8334D" w:rsidP="00884908">
            <w:pPr>
              <w:rPr>
                <w:sz w:val="20"/>
              </w:rPr>
            </w:pPr>
            <w:r>
              <w:rPr>
                <w:sz w:val="20"/>
              </w:rPr>
              <w:t>*Académicas (en relación con el I.E.S Ortega y Gasset, s</w:t>
            </w:r>
            <w:r w:rsidRPr="00EF5604">
              <w:rPr>
                <w:sz w:val="20"/>
              </w:rPr>
              <w:t>eguimiento de la evolución académica del jugador y orientaci</w:t>
            </w:r>
            <w:r>
              <w:rPr>
                <w:sz w:val="20"/>
              </w:rPr>
              <w:t xml:space="preserve">ón para su futuro laboral) </w:t>
            </w:r>
          </w:p>
          <w:p w:rsidR="00B8334D" w:rsidRDefault="00B8334D" w:rsidP="00884908">
            <w:pPr>
              <w:rPr>
                <w:sz w:val="20"/>
              </w:rPr>
            </w:pPr>
            <w:r>
              <w:rPr>
                <w:sz w:val="20"/>
              </w:rPr>
              <w:t xml:space="preserve">*Médicas (en coordinación con el Centro de Medicina Deportiva) </w:t>
            </w:r>
          </w:p>
          <w:p w:rsidR="00B8334D" w:rsidRPr="00E24B32" w:rsidRDefault="00B8334D" w:rsidP="00884908">
            <w:pPr>
              <w:rPr>
                <w:sz w:val="20"/>
              </w:rPr>
            </w:pPr>
            <w:r>
              <w:rPr>
                <w:sz w:val="20"/>
              </w:rPr>
              <w:t>-</w:t>
            </w:r>
            <w:r w:rsidRPr="00E24B32">
              <w:rPr>
                <w:sz w:val="20"/>
              </w:rPr>
              <w:t>Planificación del calendario de  competiciones junto con el equipo técnico coordinándolo con el calendario escolar.</w:t>
            </w:r>
          </w:p>
          <w:p w:rsidR="00B8334D" w:rsidRPr="00E24B32" w:rsidRDefault="00B8334D" w:rsidP="00884908">
            <w:pPr>
              <w:rPr>
                <w:sz w:val="20"/>
              </w:rPr>
            </w:pPr>
            <w:r>
              <w:rPr>
                <w:sz w:val="20"/>
              </w:rPr>
              <w:t>-</w:t>
            </w:r>
            <w:r w:rsidRPr="00E24B32">
              <w:rPr>
                <w:sz w:val="20"/>
              </w:rPr>
              <w:t>Gestión logística  y viaje con las jugadoras a los campeonatos Nacionales.</w:t>
            </w:r>
          </w:p>
          <w:p w:rsidR="00B8334D" w:rsidRPr="00E24B32" w:rsidRDefault="00B8334D" w:rsidP="00884908">
            <w:pPr>
              <w:rPr>
                <w:sz w:val="20"/>
              </w:rPr>
            </w:pPr>
            <w:r>
              <w:rPr>
                <w:sz w:val="20"/>
              </w:rPr>
              <w:t>-</w:t>
            </w:r>
            <w:r w:rsidRPr="00E24B32">
              <w:rPr>
                <w:sz w:val="20"/>
              </w:rPr>
              <w:t>Elaboración junto con el equipo técnico, de los informes de seguimiento que se presentan al C.S.D en marzo y junio</w:t>
            </w:r>
          </w:p>
          <w:p w:rsidR="00B8334D" w:rsidRPr="00D91878" w:rsidRDefault="00B8334D" w:rsidP="00884908">
            <w:pPr>
              <w:rPr>
                <w:sz w:val="20"/>
              </w:rPr>
            </w:pPr>
          </w:p>
        </w:tc>
      </w:tr>
      <w:tr w:rsidR="00B8334D" w:rsidTr="00884908">
        <w:tc>
          <w:tcPr>
            <w:tcW w:w="1526" w:type="dxa"/>
            <w:tcBorders>
              <w:top w:val="single" w:sz="4" w:space="0" w:color="auto"/>
              <w:left w:val="single" w:sz="4" w:space="0" w:color="auto"/>
              <w:bottom w:val="nil"/>
              <w:right w:val="single" w:sz="4" w:space="0" w:color="auto"/>
            </w:tcBorders>
          </w:tcPr>
          <w:p w:rsidR="00B8334D" w:rsidRPr="00C3224A" w:rsidRDefault="00B8334D" w:rsidP="00884908">
            <w:pPr>
              <w:rPr>
                <w:sz w:val="20"/>
                <w:szCs w:val="20"/>
              </w:rPr>
            </w:pPr>
            <w:r w:rsidRPr="00C3224A">
              <w:rPr>
                <w:sz w:val="20"/>
                <w:szCs w:val="20"/>
              </w:rPr>
              <w:t>Técnicos de Golf :</w:t>
            </w:r>
          </w:p>
        </w:tc>
        <w:tc>
          <w:tcPr>
            <w:tcW w:w="2268" w:type="dxa"/>
            <w:tcBorders>
              <w:top w:val="single" w:sz="4" w:space="0" w:color="auto"/>
              <w:left w:val="single" w:sz="4" w:space="0" w:color="auto"/>
              <w:bottom w:val="single" w:sz="4" w:space="0" w:color="auto"/>
              <w:right w:val="single" w:sz="4" w:space="0" w:color="auto"/>
            </w:tcBorders>
          </w:tcPr>
          <w:p w:rsidR="00B8334D" w:rsidRPr="00C3224A" w:rsidRDefault="00B8334D" w:rsidP="00884908">
            <w:pPr>
              <w:rPr>
                <w:sz w:val="20"/>
                <w:szCs w:val="20"/>
              </w:rPr>
            </w:pPr>
            <w:r w:rsidRPr="00C3224A">
              <w:rPr>
                <w:sz w:val="20"/>
                <w:szCs w:val="20"/>
              </w:rPr>
              <w:t>Marta Figueras</w:t>
            </w:r>
          </w:p>
          <w:p w:rsidR="00B8334D" w:rsidRPr="00C3224A" w:rsidRDefault="00B8334D" w:rsidP="00884908">
            <w:pPr>
              <w:rPr>
                <w:sz w:val="20"/>
                <w:szCs w:val="20"/>
              </w:rPr>
            </w:pPr>
          </w:p>
        </w:tc>
        <w:tc>
          <w:tcPr>
            <w:tcW w:w="1701" w:type="dxa"/>
            <w:tcBorders>
              <w:top w:val="single" w:sz="4" w:space="0" w:color="auto"/>
              <w:left w:val="single" w:sz="4" w:space="0" w:color="auto"/>
              <w:bottom w:val="single" w:sz="4" w:space="0" w:color="auto"/>
              <w:right w:val="single" w:sz="4" w:space="0" w:color="auto"/>
            </w:tcBorders>
          </w:tcPr>
          <w:p w:rsidR="00B8334D" w:rsidRPr="00C3224A" w:rsidRDefault="00B8334D" w:rsidP="00884908">
            <w:pPr>
              <w:rPr>
                <w:sz w:val="20"/>
                <w:szCs w:val="20"/>
              </w:rPr>
            </w:pPr>
            <w:r w:rsidRPr="00C3224A">
              <w:rPr>
                <w:sz w:val="20"/>
                <w:szCs w:val="20"/>
              </w:rPr>
              <w:t>Parcial / remunerada por jornada trabajada</w:t>
            </w:r>
          </w:p>
        </w:tc>
        <w:tc>
          <w:tcPr>
            <w:tcW w:w="3685" w:type="dxa"/>
            <w:tcBorders>
              <w:top w:val="single" w:sz="4" w:space="0" w:color="auto"/>
              <w:left w:val="single" w:sz="4" w:space="0" w:color="auto"/>
              <w:bottom w:val="single" w:sz="4" w:space="0" w:color="auto"/>
              <w:right w:val="single" w:sz="4" w:space="0" w:color="auto"/>
            </w:tcBorders>
          </w:tcPr>
          <w:p w:rsidR="00B8334D" w:rsidRPr="00C3224A" w:rsidRDefault="00B8334D" w:rsidP="00884908">
            <w:pPr>
              <w:rPr>
                <w:sz w:val="20"/>
                <w:szCs w:val="20"/>
              </w:rPr>
            </w:pPr>
            <w:r w:rsidRPr="00C3224A">
              <w:rPr>
                <w:sz w:val="20"/>
                <w:szCs w:val="20"/>
              </w:rPr>
              <w:t>Control de las distintas parcelas técnicas del juego de las jugadoras (Juego largo, corto y Putt)</w:t>
            </w:r>
          </w:p>
          <w:p w:rsidR="00B8334D" w:rsidRPr="00C3224A" w:rsidRDefault="00B8334D" w:rsidP="00884908">
            <w:pPr>
              <w:rPr>
                <w:sz w:val="20"/>
                <w:szCs w:val="20"/>
              </w:rPr>
            </w:pPr>
            <w:r w:rsidRPr="00C3224A">
              <w:rPr>
                <w:sz w:val="20"/>
                <w:szCs w:val="20"/>
              </w:rPr>
              <w:t xml:space="preserve">Seguimiento de la evolución técnica de las jugadoras a partir de las pruebas y datos obtenidos en el </w:t>
            </w:r>
            <w:proofErr w:type="spellStart"/>
            <w:r w:rsidRPr="00C3224A">
              <w:rPr>
                <w:sz w:val="20"/>
                <w:szCs w:val="20"/>
              </w:rPr>
              <w:t>CdE</w:t>
            </w:r>
            <w:proofErr w:type="spellEnd"/>
            <w:r w:rsidRPr="00C3224A">
              <w:rPr>
                <w:sz w:val="20"/>
                <w:szCs w:val="20"/>
              </w:rPr>
              <w:t>.</w:t>
            </w:r>
          </w:p>
          <w:p w:rsidR="00B8334D" w:rsidRPr="00C3224A" w:rsidRDefault="00B8334D" w:rsidP="00884908">
            <w:pPr>
              <w:rPr>
                <w:sz w:val="20"/>
                <w:szCs w:val="20"/>
              </w:rPr>
            </w:pPr>
            <w:r w:rsidRPr="00C3224A">
              <w:rPr>
                <w:sz w:val="20"/>
                <w:szCs w:val="20"/>
              </w:rPr>
              <w:t>Planificación del calendario de competiciones de las jugadoras en coordinación con el CTAF.</w:t>
            </w:r>
          </w:p>
          <w:p w:rsidR="00B8334D" w:rsidRPr="00C3224A" w:rsidRDefault="00B8334D" w:rsidP="00884908">
            <w:pPr>
              <w:rPr>
                <w:sz w:val="20"/>
                <w:szCs w:val="20"/>
              </w:rPr>
            </w:pPr>
            <w:r w:rsidRPr="00C3224A">
              <w:rPr>
                <w:sz w:val="20"/>
                <w:szCs w:val="20"/>
              </w:rPr>
              <w:t>Preparación de las competiciones, viaje y evaluación y análisis de los resultados.</w:t>
            </w:r>
          </w:p>
          <w:p w:rsidR="00B8334D" w:rsidRPr="00C3224A" w:rsidRDefault="00B8334D" w:rsidP="00884908">
            <w:pPr>
              <w:rPr>
                <w:sz w:val="20"/>
                <w:szCs w:val="20"/>
              </w:rPr>
            </w:pPr>
            <w:r w:rsidRPr="00C3224A">
              <w:rPr>
                <w:sz w:val="20"/>
                <w:szCs w:val="20"/>
              </w:rPr>
              <w:t>Asesoramiento mental antes y durante la competición (</w:t>
            </w:r>
            <w:proofErr w:type="spellStart"/>
            <w:r w:rsidRPr="00C3224A">
              <w:rPr>
                <w:sz w:val="20"/>
                <w:szCs w:val="20"/>
              </w:rPr>
              <w:t>coaching</w:t>
            </w:r>
            <w:proofErr w:type="spellEnd"/>
            <w:r w:rsidRPr="00C3224A">
              <w:rPr>
                <w:sz w:val="20"/>
                <w:szCs w:val="20"/>
              </w:rPr>
              <w:t>)</w:t>
            </w:r>
          </w:p>
          <w:p w:rsidR="00B8334D" w:rsidRPr="00C3224A" w:rsidRDefault="00B8334D" w:rsidP="00884908">
            <w:pPr>
              <w:rPr>
                <w:sz w:val="20"/>
                <w:szCs w:val="20"/>
              </w:rPr>
            </w:pPr>
            <w:r w:rsidRPr="00C3224A">
              <w:rPr>
                <w:sz w:val="20"/>
                <w:szCs w:val="20"/>
              </w:rPr>
              <w:t xml:space="preserve">Comunicación diaria y orientación a las jugadoras sobre su futuro profesional (universidades en USA), su juego, sus </w:t>
            </w:r>
            <w:r w:rsidRPr="00C3224A">
              <w:rPr>
                <w:sz w:val="20"/>
                <w:szCs w:val="20"/>
              </w:rPr>
              <w:lastRenderedPageBreak/>
              <w:t>inquietudes…</w:t>
            </w:r>
            <w:proofErr w:type="gramStart"/>
            <w:r w:rsidRPr="00C3224A">
              <w:rPr>
                <w:sz w:val="20"/>
                <w:szCs w:val="20"/>
              </w:rPr>
              <w:t>..</w:t>
            </w:r>
            <w:proofErr w:type="gramEnd"/>
            <w:r w:rsidRPr="00C3224A">
              <w:rPr>
                <w:sz w:val="20"/>
                <w:szCs w:val="20"/>
              </w:rPr>
              <w:t xml:space="preserve"> </w:t>
            </w:r>
          </w:p>
        </w:tc>
      </w:tr>
      <w:tr w:rsidR="00B8334D" w:rsidTr="00884908">
        <w:tc>
          <w:tcPr>
            <w:tcW w:w="1526" w:type="dxa"/>
            <w:tcBorders>
              <w:top w:val="nil"/>
              <w:left w:val="single" w:sz="4" w:space="0" w:color="auto"/>
              <w:bottom w:val="nil"/>
              <w:right w:val="single" w:sz="4" w:space="0" w:color="auto"/>
            </w:tcBorders>
          </w:tcPr>
          <w:p w:rsidR="00B8334D" w:rsidRPr="00C3224A" w:rsidRDefault="00B8334D" w:rsidP="00884908">
            <w:pPr>
              <w:rPr>
                <w:sz w:val="20"/>
                <w:szCs w:val="20"/>
              </w:rPr>
            </w:pPr>
          </w:p>
        </w:tc>
        <w:tc>
          <w:tcPr>
            <w:tcW w:w="2268" w:type="dxa"/>
            <w:tcBorders>
              <w:top w:val="single" w:sz="4" w:space="0" w:color="auto"/>
              <w:left w:val="single" w:sz="4" w:space="0" w:color="auto"/>
              <w:bottom w:val="single" w:sz="4" w:space="0" w:color="auto"/>
              <w:right w:val="single" w:sz="4" w:space="0" w:color="auto"/>
            </w:tcBorders>
          </w:tcPr>
          <w:p w:rsidR="00B8334D" w:rsidRPr="00C3224A" w:rsidRDefault="00B8334D" w:rsidP="00884908">
            <w:pPr>
              <w:rPr>
                <w:sz w:val="20"/>
                <w:szCs w:val="20"/>
              </w:rPr>
            </w:pPr>
            <w:r>
              <w:rPr>
                <w:sz w:val="20"/>
                <w:szCs w:val="20"/>
              </w:rPr>
              <w:t>Kiko Luna</w:t>
            </w:r>
          </w:p>
        </w:tc>
        <w:tc>
          <w:tcPr>
            <w:tcW w:w="1701" w:type="dxa"/>
            <w:tcBorders>
              <w:top w:val="single" w:sz="4" w:space="0" w:color="auto"/>
              <w:left w:val="single" w:sz="4" w:space="0" w:color="auto"/>
              <w:bottom w:val="single" w:sz="4" w:space="0" w:color="auto"/>
              <w:right w:val="single" w:sz="4" w:space="0" w:color="auto"/>
            </w:tcBorders>
          </w:tcPr>
          <w:p w:rsidR="00B8334D" w:rsidRPr="00C3224A" w:rsidRDefault="00B8334D" w:rsidP="00884908">
            <w:pPr>
              <w:rPr>
                <w:sz w:val="20"/>
                <w:szCs w:val="20"/>
              </w:rPr>
            </w:pPr>
            <w:r>
              <w:rPr>
                <w:sz w:val="20"/>
                <w:szCs w:val="20"/>
              </w:rPr>
              <w:t>Parcial / remunerada por jornada trabajada</w:t>
            </w:r>
          </w:p>
        </w:tc>
        <w:tc>
          <w:tcPr>
            <w:tcW w:w="3685" w:type="dxa"/>
            <w:tcBorders>
              <w:top w:val="single" w:sz="4" w:space="0" w:color="auto"/>
              <w:left w:val="single" w:sz="4" w:space="0" w:color="auto"/>
              <w:bottom w:val="single" w:sz="4" w:space="0" w:color="auto"/>
              <w:right w:val="single" w:sz="4" w:space="0" w:color="auto"/>
            </w:tcBorders>
          </w:tcPr>
          <w:p w:rsidR="00B8334D" w:rsidRPr="00C3224A" w:rsidRDefault="00B8334D" w:rsidP="00884908">
            <w:pPr>
              <w:rPr>
                <w:sz w:val="20"/>
                <w:szCs w:val="20"/>
              </w:rPr>
            </w:pPr>
            <w:r>
              <w:rPr>
                <w:sz w:val="20"/>
                <w:szCs w:val="20"/>
              </w:rPr>
              <w:t>Programación y desarrollo del entrenamiento estratégico de los jugadores trabajando las habilidades y la toma de decisiones.</w:t>
            </w:r>
          </w:p>
        </w:tc>
      </w:tr>
      <w:tr w:rsidR="00B8334D" w:rsidTr="00884908">
        <w:tc>
          <w:tcPr>
            <w:tcW w:w="1526" w:type="dxa"/>
            <w:tcBorders>
              <w:top w:val="nil"/>
              <w:bottom w:val="single" w:sz="4" w:space="0" w:color="auto"/>
            </w:tcBorders>
          </w:tcPr>
          <w:p w:rsidR="00B8334D" w:rsidRDefault="00B8334D" w:rsidP="00884908">
            <w:pPr>
              <w:rPr>
                <w:sz w:val="20"/>
                <w:szCs w:val="20"/>
              </w:rPr>
            </w:pPr>
          </w:p>
        </w:tc>
        <w:tc>
          <w:tcPr>
            <w:tcW w:w="2268" w:type="dxa"/>
            <w:tcBorders>
              <w:top w:val="single" w:sz="4" w:space="0" w:color="auto"/>
              <w:bottom w:val="single" w:sz="4" w:space="0" w:color="auto"/>
            </w:tcBorders>
          </w:tcPr>
          <w:p w:rsidR="00B8334D" w:rsidRDefault="00B8334D" w:rsidP="00884908">
            <w:pPr>
              <w:rPr>
                <w:sz w:val="20"/>
                <w:szCs w:val="20"/>
              </w:rPr>
            </w:pPr>
            <w:r>
              <w:rPr>
                <w:sz w:val="20"/>
                <w:szCs w:val="20"/>
              </w:rPr>
              <w:t>Francisco Parrón</w:t>
            </w:r>
          </w:p>
        </w:tc>
        <w:tc>
          <w:tcPr>
            <w:tcW w:w="1701" w:type="dxa"/>
            <w:tcBorders>
              <w:top w:val="single" w:sz="4" w:space="0" w:color="auto"/>
              <w:bottom w:val="single" w:sz="4" w:space="0" w:color="auto"/>
            </w:tcBorders>
          </w:tcPr>
          <w:p w:rsidR="00B8334D" w:rsidRDefault="00B8334D" w:rsidP="00884908">
            <w:pPr>
              <w:rPr>
                <w:sz w:val="20"/>
                <w:szCs w:val="20"/>
              </w:rPr>
            </w:pPr>
            <w:r>
              <w:rPr>
                <w:sz w:val="20"/>
                <w:szCs w:val="20"/>
              </w:rPr>
              <w:t xml:space="preserve">Exclusiva pero compaginada con el </w:t>
            </w:r>
            <w:proofErr w:type="spellStart"/>
            <w:r>
              <w:rPr>
                <w:sz w:val="20"/>
                <w:szCs w:val="20"/>
              </w:rPr>
              <w:t>CdE</w:t>
            </w:r>
            <w:proofErr w:type="spellEnd"/>
            <w:r>
              <w:rPr>
                <w:sz w:val="20"/>
                <w:szCs w:val="20"/>
              </w:rPr>
              <w:t>.</w:t>
            </w:r>
          </w:p>
        </w:tc>
        <w:tc>
          <w:tcPr>
            <w:tcW w:w="3685" w:type="dxa"/>
            <w:tcBorders>
              <w:top w:val="single" w:sz="4" w:space="0" w:color="auto"/>
              <w:bottom w:val="single" w:sz="4" w:space="0" w:color="auto"/>
            </w:tcBorders>
          </w:tcPr>
          <w:p w:rsidR="00B8334D" w:rsidRDefault="00B8334D" w:rsidP="00884908">
            <w:pPr>
              <w:pStyle w:val="Textoindependiente2"/>
              <w:spacing w:line="240" w:lineRule="atLeast"/>
              <w:rPr>
                <w:sz w:val="20"/>
              </w:rPr>
            </w:pPr>
            <w:r>
              <w:rPr>
                <w:sz w:val="20"/>
              </w:rPr>
              <w:t xml:space="preserve">Apoyo técnico al equipo de entrenadores mediante la implantación de las nuevas tecnologías en la </w:t>
            </w:r>
            <w:proofErr w:type="spellStart"/>
            <w:r>
              <w:rPr>
                <w:sz w:val="20"/>
              </w:rPr>
              <w:t>Blume</w:t>
            </w:r>
            <w:proofErr w:type="spellEnd"/>
            <w:r>
              <w:rPr>
                <w:sz w:val="20"/>
              </w:rPr>
              <w:t xml:space="preserve"> desde el </w:t>
            </w:r>
            <w:proofErr w:type="spellStart"/>
            <w:r>
              <w:rPr>
                <w:sz w:val="20"/>
              </w:rPr>
              <w:t>CdE</w:t>
            </w:r>
            <w:proofErr w:type="spellEnd"/>
            <w:r>
              <w:rPr>
                <w:sz w:val="20"/>
              </w:rPr>
              <w:t>.</w:t>
            </w:r>
          </w:p>
          <w:p w:rsidR="00B8334D" w:rsidRDefault="00B8334D" w:rsidP="00884908">
            <w:pPr>
              <w:pStyle w:val="Textoindependiente2"/>
              <w:spacing w:line="240" w:lineRule="atLeast"/>
              <w:rPr>
                <w:sz w:val="20"/>
              </w:rPr>
            </w:pPr>
            <w:r>
              <w:rPr>
                <w:sz w:val="20"/>
              </w:rPr>
              <w:t>Preparación logística de los viajes con los jugadores y elaboración de informes de los torneos a los que asiste.</w:t>
            </w:r>
          </w:p>
        </w:tc>
      </w:tr>
      <w:tr w:rsidR="00B8334D" w:rsidTr="00884908">
        <w:tc>
          <w:tcPr>
            <w:tcW w:w="1526" w:type="dxa"/>
            <w:tcBorders>
              <w:top w:val="single" w:sz="4" w:space="0" w:color="auto"/>
              <w:left w:val="single" w:sz="4" w:space="0" w:color="auto"/>
              <w:bottom w:val="single" w:sz="4" w:space="0" w:color="auto"/>
              <w:right w:val="single" w:sz="4" w:space="0" w:color="auto"/>
            </w:tcBorders>
          </w:tcPr>
          <w:p w:rsidR="00B8334D" w:rsidRPr="00E538EA" w:rsidRDefault="00B8334D" w:rsidP="00884908">
            <w:pPr>
              <w:rPr>
                <w:sz w:val="20"/>
                <w:szCs w:val="20"/>
              </w:rPr>
            </w:pPr>
            <w:r w:rsidRPr="00E538EA">
              <w:rPr>
                <w:sz w:val="20"/>
                <w:szCs w:val="20"/>
              </w:rPr>
              <w:t>Psicólogo</w:t>
            </w:r>
          </w:p>
        </w:tc>
        <w:tc>
          <w:tcPr>
            <w:tcW w:w="2268" w:type="dxa"/>
            <w:tcBorders>
              <w:top w:val="single" w:sz="4" w:space="0" w:color="auto"/>
              <w:left w:val="single" w:sz="4" w:space="0" w:color="auto"/>
              <w:bottom w:val="single" w:sz="4" w:space="0" w:color="auto"/>
              <w:right w:val="single" w:sz="4" w:space="0" w:color="auto"/>
            </w:tcBorders>
          </w:tcPr>
          <w:p w:rsidR="00B8334D" w:rsidRPr="00E538EA" w:rsidRDefault="00B8334D" w:rsidP="00884908">
            <w:pPr>
              <w:rPr>
                <w:sz w:val="20"/>
                <w:szCs w:val="20"/>
              </w:rPr>
            </w:pPr>
            <w:r w:rsidRPr="00E538EA">
              <w:rPr>
                <w:sz w:val="20"/>
                <w:szCs w:val="20"/>
              </w:rPr>
              <w:t>Oscar del Río</w:t>
            </w:r>
          </w:p>
        </w:tc>
        <w:tc>
          <w:tcPr>
            <w:tcW w:w="1701" w:type="dxa"/>
            <w:tcBorders>
              <w:top w:val="single" w:sz="4" w:space="0" w:color="auto"/>
              <w:left w:val="single" w:sz="4" w:space="0" w:color="auto"/>
              <w:bottom w:val="single" w:sz="4" w:space="0" w:color="auto"/>
              <w:right w:val="single" w:sz="4" w:space="0" w:color="auto"/>
            </w:tcBorders>
          </w:tcPr>
          <w:p w:rsidR="00B8334D" w:rsidRDefault="00B8334D" w:rsidP="00884908">
            <w:pPr>
              <w:rPr>
                <w:sz w:val="20"/>
                <w:szCs w:val="20"/>
              </w:rPr>
            </w:pPr>
            <w:r>
              <w:rPr>
                <w:sz w:val="20"/>
                <w:szCs w:val="20"/>
              </w:rPr>
              <w:t>Parcial / remunerada por jornada trabajada</w:t>
            </w:r>
          </w:p>
        </w:tc>
        <w:tc>
          <w:tcPr>
            <w:tcW w:w="3685" w:type="dxa"/>
            <w:tcBorders>
              <w:top w:val="single" w:sz="4" w:space="0" w:color="auto"/>
              <w:left w:val="single" w:sz="4" w:space="0" w:color="auto"/>
              <w:bottom w:val="single" w:sz="4" w:space="0" w:color="auto"/>
              <w:right w:val="single" w:sz="4" w:space="0" w:color="auto"/>
            </w:tcBorders>
          </w:tcPr>
          <w:p w:rsidR="00B8334D" w:rsidRDefault="00B8334D" w:rsidP="00884908">
            <w:pPr>
              <w:pStyle w:val="Sinespaciado"/>
              <w:rPr>
                <w:sz w:val="20"/>
                <w:szCs w:val="20"/>
              </w:rPr>
            </w:pPr>
            <w:r>
              <w:rPr>
                <w:sz w:val="20"/>
                <w:szCs w:val="20"/>
              </w:rPr>
              <w:t>-Evaluación y valoración de los jugadores sobre su aptitud para el alto rendimiento y su capacidad de adaptación al programa en el proceso de selección de candidatos.</w:t>
            </w:r>
          </w:p>
          <w:p w:rsidR="00B8334D" w:rsidRDefault="00B8334D" w:rsidP="00884908">
            <w:pPr>
              <w:pStyle w:val="Sinespaciado"/>
              <w:rPr>
                <w:sz w:val="20"/>
                <w:szCs w:val="20"/>
              </w:rPr>
            </w:pPr>
          </w:p>
          <w:p w:rsidR="00B8334D" w:rsidRPr="00841173" w:rsidRDefault="00B8334D" w:rsidP="00884908">
            <w:pPr>
              <w:pStyle w:val="Sinespaciado"/>
              <w:rPr>
                <w:sz w:val="20"/>
                <w:szCs w:val="20"/>
              </w:rPr>
            </w:pPr>
            <w:r>
              <w:rPr>
                <w:sz w:val="20"/>
                <w:szCs w:val="20"/>
              </w:rPr>
              <w:t>-</w:t>
            </w:r>
            <w:r w:rsidRPr="00841173">
              <w:rPr>
                <w:sz w:val="20"/>
                <w:szCs w:val="20"/>
              </w:rPr>
              <w:t>Valoración y control del desarrollo deportivo del jugador</w:t>
            </w:r>
            <w:r>
              <w:rPr>
                <w:sz w:val="20"/>
                <w:szCs w:val="20"/>
              </w:rPr>
              <w:t xml:space="preserve"> becado</w:t>
            </w:r>
            <w:r w:rsidRPr="00841173">
              <w:rPr>
                <w:sz w:val="20"/>
                <w:szCs w:val="20"/>
              </w:rPr>
              <w:t>:</w:t>
            </w:r>
          </w:p>
          <w:p w:rsidR="00B8334D" w:rsidRPr="00E04E4D" w:rsidRDefault="00B8334D" w:rsidP="00884908">
            <w:pPr>
              <w:pStyle w:val="Sinespaciado"/>
              <w:ind w:left="175"/>
              <w:rPr>
                <w:sz w:val="18"/>
                <w:szCs w:val="18"/>
              </w:rPr>
            </w:pPr>
            <w:r w:rsidRPr="00E04E4D">
              <w:rPr>
                <w:sz w:val="18"/>
                <w:szCs w:val="18"/>
              </w:rPr>
              <w:t>1- Evaluación psicológica de las variables que influyen en su rendimiento.</w:t>
            </w:r>
          </w:p>
          <w:p w:rsidR="00B8334D" w:rsidRPr="00E04E4D" w:rsidRDefault="00B8334D" w:rsidP="00884908">
            <w:pPr>
              <w:pStyle w:val="Sinespaciado"/>
              <w:ind w:left="175"/>
              <w:rPr>
                <w:sz w:val="18"/>
                <w:szCs w:val="18"/>
              </w:rPr>
            </w:pPr>
            <w:r w:rsidRPr="00E04E4D">
              <w:rPr>
                <w:sz w:val="18"/>
                <w:szCs w:val="18"/>
              </w:rPr>
              <w:t>2-Seguimiento mensual del entrenamiento del jugador</w:t>
            </w:r>
          </w:p>
          <w:p w:rsidR="00B8334D" w:rsidRPr="00E04E4D" w:rsidRDefault="00B8334D" w:rsidP="00884908">
            <w:pPr>
              <w:pStyle w:val="Sinespaciado"/>
              <w:ind w:left="175"/>
              <w:rPr>
                <w:sz w:val="18"/>
                <w:szCs w:val="18"/>
              </w:rPr>
            </w:pPr>
            <w:r w:rsidRPr="00E04E4D">
              <w:rPr>
                <w:sz w:val="18"/>
                <w:szCs w:val="18"/>
              </w:rPr>
              <w:t>3- Asistencia a los campeonatos (análisis de las habilidades para competir) y evaluación de la competición con el jugador</w:t>
            </w:r>
          </w:p>
          <w:p w:rsidR="00B8334D" w:rsidRPr="000149FF" w:rsidRDefault="00B8334D" w:rsidP="00884908">
            <w:pPr>
              <w:pStyle w:val="Sinespaciado"/>
              <w:rPr>
                <w:sz w:val="18"/>
                <w:szCs w:val="18"/>
              </w:rPr>
            </w:pPr>
            <w:r>
              <w:rPr>
                <w:sz w:val="20"/>
                <w:szCs w:val="20"/>
              </w:rPr>
              <w:t>-</w:t>
            </w:r>
            <w:r w:rsidRPr="000149FF">
              <w:rPr>
                <w:sz w:val="20"/>
                <w:szCs w:val="20"/>
              </w:rPr>
              <w:t>Control del desarrollo académico del jugador</w:t>
            </w:r>
            <w:r>
              <w:rPr>
                <w:sz w:val="20"/>
                <w:szCs w:val="20"/>
              </w:rPr>
              <w:t>:</w:t>
            </w:r>
            <w:r>
              <w:t xml:space="preserve"> </w:t>
            </w:r>
            <w:r w:rsidRPr="000149FF">
              <w:rPr>
                <w:sz w:val="18"/>
                <w:szCs w:val="18"/>
              </w:rPr>
              <w:t>(Técnicas de estudio, organización del tiempo, detección de necesidades en el aprendizaje….)</w:t>
            </w:r>
          </w:p>
          <w:p w:rsidR="00B8334D" w:rsidRDefault="00B8334D" w:rsidP="00884908">
            <w:pPr>
              <w:pStyle w:val="Sinespaciado"/>
              <w:rPr>
                <w:sz w:val="20"/>
                <w:szCs w:val="20"/>
              </w:rPr>
            </w:pPr>
            <w:r>
              <w:rPr>
                <w:sz w:val="20"/>
                <w:szCs w:val="20"/>
              </w:rPr>
              <w:t xml:space="preserve">-Coordinación con el equipo técnico asesorando en los factores psicológicos del entrenamiento y las habilidades de </w:t>
            </w:r>
            <w:proofErr w:type="spellStart"/>
            <w:r>
              <w:rPr>
                <w:sz w:val="20"/>
                <w:szCs w:val="20"/>
              </w:rPr>
              <w:t>coaching</w:t>
            </w:r>
            <w:proofErr w:type="spellEnd"/>
            <w:r>
              <w:rPr>
                <w:sz w:val="20"/>
                <w:szCs w:val="20"/>
              </w:rPr>
              <w:t>.</w:t>
            </w:r>
          </w:p>
          <w:p w:rsidR="00B8334D" w:rsidRDefault="00B8334D" w:rsidP="00884908">
            <w:pPr>
              <w:pStyle w:val="Sinespaciado"/>
              <w:rPr>
                <w:sz w:val="20"/>
                <w:szCs w:val="20"/>
              </w:rPr>
            </w:pPr>
            <w:r>
              <w:rPr>
                <w:sz w:val="20"/>
                <w:szCs w:val="20"/>
              </w:rPr>
              <w:t xml:space="preserve">-Comunicación y asesoramiento con los </w:t>
            </w:r>
          </w:p>
          <w:p w:rsidR="00B8334D" w:rsidRPr="0060086D" w:rsidRDefault="00B8334D" w:rsidP="00884908">
            <w:pPr>
              <w:pStyle w:val="Sinespaciado"/>
              <w:rPr>
                <w:sz w:val="20"/>
                <w:szCs w:val="20"/>
              </w:rPr>
            </w:pPr>
            <w:proofErr w:type="gramStart"/>
            <w:r>
              <w:rPr>
                <w:sz w:val="20"/>
                <w:szCs w:val="20"/>
              </w:rPr>
              <w:t>padres</w:t>
            </w:r>
            <w:proofErr w:type="gramEnd"/>
            <w:r>
              <w:rPr>
                <w:sz w:val="20"/>
                <w:szCs w:val="20"/>
              </w:rPr>
              <w:t xml:space="preserve"> de los jugadores.</w:t>
            </w:r>
          </w:p>
          <w:p w:rsidR="00B8334D" w:rsidRDefault="00B8334D" w:rsidP="00884908">
            <w:pPr>
              <w:pStyle w:val="Textoindependiente2"/>
              <w:spacing w:line="240" w:lineRule="atLeast"/>
              <w:rPr>
                <w:sz w:val="20"/>
              </w:rPr>
            </w:pPr>
          </w:p>
        </w:tc>
      </w:tr>
      <w:tr w:rsidR="00B8334D" w:rsidTr="00884908">
        <w:tc>
          <w:tcPr>
            <w:tcW w:w="1526" w:type="dxa"/>
            <w:tcBorders>
              <w:top w:val="single" w:sz="4" w:space="0" w:color="auto"/>
              <w:bottom w:val="single" w:sz="4" w:space="0" w:color="auto"/>
            </w:tcBorders>
          </w:tcPr>
          <w:p w:rsidR="00B8334D" w:rsidRPr="00E538EA" w:rsidRDefault="00B8334D" w:rsidP="00884908">
            <w:pPr>
              <w:rPr>
                <w:sz w:val="20"/>
                <w:szCs w:val="20"/>
              </w:rPr>
            </w:pPr>
            <w:r w:rsidRPr="00E538EA">
              <w:rPr>
                <w:sz w:val="20"/>
                <w:szCs w:val="20"/>
              </w:rPr>
              <w:t>Preparador Físico</w:t>
            </w:r>
          </w:p>
        </w:tc>
        <w:tc>
          <w:tcPr>
            <w:tcW w:w="2268" w:type="dxa"/>
            <w:tcBorders>
              <w:top w:val="single" w:sz="4" w:space="0" w:color="auto"/>
              <w:bottom w:val="single" w:sz="4" w:space="0" w:color="auto"/>
            </w:tcBorders>
          </w:tcPr>
          <w:p w:rsidR="00B8334D" w:rsidRPr="00E538EA" w:rsidRDefault="00B8334D" w:rsidP="00884908">
            <w:pPr>
              <w:rPr>
                <w:sz w:val="20"/>
                <w:szCs w:val="20"/>
              </w:rPr>
            </w:pPr>
            <w:r w:rsidRPr="00E538EA">
              <w:rPr>
                <w:sz w:val="20"/>
                <w:szCs w:val="20"/>
              </w:rPr>
              <w:t>Francisco Fernández</w:t>
            </w:r>
          </w:p>
        </w:tc>
        <w:tc>
          <w:tcPr>
            <w:tcW w:w="1701" w:type="dxa"/>
            <w:tcBorders>
              <w:top w:val="single" w:sz="4" w:space="0" w:color="auto"/>
              <w:bottom w:val="single" w:sz="4" w:space="0" w:color="auto"/>
            </w:tcBorders>
          </w:tcPr>
          <w:p w:rsidR="00B8334D" w:rsidRDefault="00B8334D" w:rsidP="00884908">
            <w:pPr>
              <w:rPr>
                <w:sz w:val="20"/>
                <w:szCs w:val="20"/>
              </w:rPr>
            </w:pPr>
            <w:r>
              <w:rPr>
                <w:sz w:val="20"/>
                <w:szCs w:val="20"/>
              </w:rPr>
              <w:t xml:space="preserve">Exclusiva pero compartida con el </w:t>
            </w:r>
            <w:proofErr w:type="spellStart"/>
            <w:r>
              <w:rPr>
                <w:sz w:val="20"/>
                <w:szCs w:val="20"/>
              </w:rPr>
              <w:t>CdE</w:t>
            </w:r>
            <w:proofErr w:type="spellEnd"/>
            <w:r>
              <w:rPr>
                <w:sz w:val="20"/>
                <w:szCs w:val="20"/>
              </w:rPr>
              <w:t xml:space="preserve"> y otras áreas deportivas.</w:t>
            </w:r>
          </w:p>
        </w:tc>
        <w:tc>
          <w:tcPr>
            <w:tcW w:w="3685" w:type="dxa"/>
            <w:tcBorders>
              <w:top w:val="single" w:sz="4" w:space="0" w:color="auto"/>
              <w:bottom w:val="single" w:sz="4" w:space="0" w:color="auto"/>
            </w:tcBorders>
          </w:tcPr>
          <w:p w:rsidR="00B8334D" w:rsidRDefault="00B8334D" w:rsidP="00884908">
            <w:pPr>
              <w:pStyle w:val="Textoindependiente2"/>
              <w:spacing w:line="240" w:lineRule="atLeast"/>
              <w:rPr>
                <w:sz w:val="20"/>
              </w:rPr>
            </w:pPr>
            <w:r w:rsidRPr="00587D3D">
              <w:rPr>
                <w:sz w:val="20"/>
              </w:rPr>
              <w:t>Diri</w:t>
            </w:r>
            <w:r>
              <w:rPr>
                <w:sz w:val="20"/>
              </w:rPr>
              <w:t xml:space="preserve">ge </w:t>
            </w:r>
            <w:r w:rsidRPr="00587D3D">
              <w:rPr>
                <w:sz w:val="20"/>
              </w:rPr>
              <w:t xml:space="preserve">la preparación </w:t>
            </w:r>
            <w:r w:rsidRPr="00A277B8">
              <w:rPr>
                <w:sz w:val="20"/>
              </w:rPr>
              <w:t>física</w:t>
            </w:r>
            <w:r>
              <w:rPr>
                <w:sz w:val="20"/>
              </w:rPr>
              <w:t xml:space="preserve"> diaria del grupo</w:t>
            </w:r>
            <w:r w:rsidRPr="00A277B8">
              <w:rPr>
                <w:sz w:val="20"/>
              </w:rPr>
              <w:t xml:space="preserve"> y </w:t>
            </w:r>
            <w:r>
              <w:rPr>
                <w:sz w:val="20"/>
              </w:rPr>
              <w:t xml:space="preserve">controla los </w:t>
            </w:r>
            <w:r w:rsidRPr="00A277B8">
              <w:rPr>
                <w:sz w:val="20"/>
              </w:rPr>
              <w:t xml:space="preserve">hábitos </w:t>
            </w:r>
            <w:r>
              <w:rPr>
                <w:sz w:val="20"/>
              </w:rPr>
              <w:t>de</w:t>
            </w:r>
            <w:r w:rsidRPr="00A277B8">
              <w:rPr>
                <w:sz w:val="20"/>
              </w:rPr>
              <w:t xml:space="preserve"> alimentación</w:t>
            </w:r>
            <w:r>
              <w:rPr>
                <w:sz w:val="20"/>
              </w:rPr>
              <w:t xml:space="preserve"> teniendo en cuenta los distintos</w:t>
            </w:r>
            <w:r w:rsidRPr="00587D3D">
              <w:rPr>
                <w:sz w:val="20"/>
              </w:rPr>
              <w:t xml:space="preserve"> periodo</w:t>
            </w:r>
            <w:r>
              <w:rPr>
                <w:sz w:val="20"/>
              </w:rPr>
              <w:t xml:space="preserve">s de la temporada. </w:t>
            </w:r>
          </w:p>
        </w:tc>
      </w:tr>
      <w:tr w:rsidR="00B8334D" w:rsidTr="00884908">
        <w:tc>
          <w:tcPr>
            <w:tcW w:w="1526" w:type="dxa"/>
            <w:tcBorders>
              <w:top w:val="single" w:sz="4" w:space="0" w:color="auto"/>
            </w:tcBorders>
          </w:tcPr>
          <w:p w:rsidR="00B8334D" w:rsidRPr="00E538EA" w:rsidRDefault="00B8334D" w:rsidP="00884908">
            <w:pPr>
              <w:rPr>
                <w:sz w:val="20"/>
                <w:szCs w:val="20"/>
              </w:rPr>
            </w:pPr>
            <w:r>
              <w:rPr>
                <w:sz w:val="20"/>
                <w:szCs w:val="20"/>
              </w:rPr>
              <w:t>Colaboradores</w:t>
            </w:r>
          </w:p>
        </w:tc>
        <w:tc>
          <w:tcPr>
            <w:tcW w:w="2268" w:type="dxa"/>
            <w:tcBorders>
              <w:top w:val="single" w:sz="4" w:space="0" w:color="auto"/>
            </w:tcBorders>
          </w:tcPr>
          <w:p w:rsidR="00B8334D" w:rsidRDefault="00B8334D" w:rsidP="00884908">
            <w:pPr>
              <w:rPr>
                <w:sz w:val="20"/>
                <w:szCs w:val="20"/>
              </w:rPr>
            </w:pPr>
            <w:r>
              <w:rPr>
                <w:sz w:val="20"/>
                <w:szCs w:val="20"/>
              </w:rPr>
              <w:t xml:space="preserve">Ane </w:t>
            </w:r>
            <w:proofErr w:type="spellStart"/>
            <w:r>
              <w:rPr>
                <w:sz w:val="20"/>
                <w:szCs w:val="20"/>
              </w:rPr>
              <w:t>Urchegui</w:t>
            </w:r>
            <w:proofErr w:type="spellEnd"/>
          </w:p>
          <w:p w:rsidR="00B8334D" w:rsidRDefault="00B8334D" w:rsidP="00884908">
            <w:pPr>
              <w:rPr>
                <w:sz w:val="20"/>
                <w:szCs w:val="20"/>
              </w:rPr>
            </w:pPr>
            <w:proofErr w:type="spellStart"/>
            <w:r>
              <w:rPr>
                <w:sz w:val="20"/>
                <w:szCs w:val="20"/>
              </w:rPr>
              <w:t>Mandy</w:t>
            </w:r>
            <w:proofErr w:type="spellEnd"/>
            <w:r>
              <w:rPr>
                <w:sz w:val="20"/>
                <w:szCs w:val="20"/>
              </w:rPr>
              <w:t xml:space="preserve"> </w:t>
            </w:r>
            <w:proofErr w:type="spellStart"/>
            <w:r>
              <w:rPr>
                <w:sz w:val="20"/>
                <w:szCs w:val="20"/>
              </w:rPr>
              <w:t>Goyos</w:t>
            </w:r>
            <w:proofErr w:type="spellEnd"/>
          </w:p>
          <w:p w:rsidR="00B8334D" w:rsidRPr="00E538EA" w:rsidRDefault="00B8334D" w:rsidP="00884908">
            <w:pPr>
              <w:rPr>
                <w:sz w:val="20"/>
                <w:szCs w:val="20"/>
              </w:rPr>
            </w:pPr>
            <w:r>
              <w:rPr>
                <w:sz w:val="20"/>
                <w:szCs w:val="20"/>
              </w:rPr>
              <w:t>Adolfo Luna</w:t>
            </w:r>
          </w:p>
        </w:tc>
        <w:tc>
          <w:tcPr>
            <w:tcW w:w="1701" w:type="dxa"/>
            <w:tcBorders>
              <w:top w:val="single" w:sz="4" w:space="0" w:color="auto"/>
            </w:tcBorders>
          </w:tcPr>
          <w:p w:rsidR="00B8334D" w:rsidRDefault="00B8334D" w:rsidP="00884908">
            <w:pPr>
              <w:rPr>
                <w:sz w:val="20"/>
                <w:szCs w:val="20"/>
              </w:rPr>
            </w:pPr>
            <w:r>
              <w:rPr>
                <w:sz w:val="20"/>
                <w:szCs w:val="20"/>
              </w:rPr>
              <w:t>Parcial/ remunerada por jornada trabajada</w:t>
            </w:r>
          </w:p>
        </w:tc>
        <w:tc>
          <w:tcPr>
            <w:tcW w:w="3685" w:type="dxa"/>
            <w:tcBorders>
              <w:top w:val="single" w:sz="4" w:space="0" w:color="auto"/>
            </w:tcBorders>
          </w:tcPr>
          <w:p w:rsidR="00B8334D" w:rsidRPr="00131D0A" w:rsidRDefault="00B8334D" w:rsidP="00884908">
            <w:pPr>
              <w:pStyle w:val="Sinespaciado"/>
              <w:rPr>
                <w:sz w:val="20"/>
                <w:szCs w:val="20"/>
              </w:rPr>
            </w:pPr>
            <w:r w:rsidRPr="00905303">
              <w:rPr>
                <w:sz w:val="20"/>
                <w:szCs w:val="20"/>
              </w:rPr>
              <w:t xml:space="preserve">Supervisan el entrenamiento </w:t>
            </w:r>
            <w:r>
              <w:rPr>
                <w:sz w:val="20"/>
                <w:szCs w:val="20"/>
              </w:rPr>
              <w:t xml:space="preserve">de los becados, </w:t>
            </w:r>
            <w:r w:rsidRPr="00905303">
              <w:rPr>
                <w:sz w:val="20"/>
                <w:szCs w:val="20"/>
              </w:rPr>
              <w:t>los sábado</w:t>
            </w:r>
            <w:r>
              <w:rPr>
                <w:sz w:val="20"/>
                <w:szCs w:val="20"/>
              </w:rPr>
              <w:t>s en el Centro Nacional De Golf.</w:t>
            </w:r>
          </w:p>
        </w:tc>
      </w:tr>
    </w:tbl>
    <w:p w:rsidR="00277BD3" w:rsidRDefault="00277BD3" w:rsidP="00B8334D"/>
    <w:p w:rsidR="00277BD3" w:rsidRDefault="00277BD3" w:rsidP="00277BD3">
      <w:r>
        <w:br w:type="page"/>
      </w:r>
    </w:p>
    <w:p w:rsidR="00B8334D" w:rsidRDefault="00B8334D" w:rsidP="00B8334D"/>
    <w:p w:rsidR="00B8334D" w:rsidRDefault="00B8334D" w:rsidP="00B8334D">
      <w:pPr>
        <w:pStyle w:val="Ttulo3"/>
        <w:spacing w:before="0" w:after="200"/>
      </w:pPr>
      <w:bookmarkStart w:id="821" w:name="_Toc354837515"/>
      <w:bookmarkStart w:id="822" w:name="_Toc360031286"/>
      <w:r>
        <w:t>Convocatoria Becas y Criterio de selección de jugadores.</w:t>
      </w:r>
      <w:bookmarkEnd w:id="821"/>
      <w:bookmarkEnd w:id="822"/>
    </w:p>
    <w:p w:rsidR="00B8334D" w:rsidRDefault="00B8334D" w:rsidP="00B8334D">
      <w:r>
        <w:t>El Proceso de selección de Jugadores que integran cada promoción de la ENB se desarrolla de la siguiente forma:</w:t>
      </w:r>
    </w:p>
    <w:p w:rsidR="00B8334D" w:rsidRDefault="00B8334D" w:rsidP="00B8334D">
      <w:pPr>
        <w:pStyle w:val="Prrafodelista"/>
        <w:numPr>
          <w:ilvl w:val="0"/>
          <w:numId w:val="52"/>
        </w:numPr>
        <w:rPr>
          <w:color w:val="FF0000"/>
        </w:rPr>
      </w:pPr>
      <w:r>
        <w:t>Una vez finalizado el plazo de recepción de solicitudes que cumplan con los requisitos formales recogidos en la convocatoria de becas que la RFEG hace cada año, se realiza una Pre-selección de candidatos.</w:t>
      </w:r>
    </w:p>
    <w:p w:rsidR="00B8334D" w:rsidRPr="00A277B8" w:rsidRDefault="00B8334D" w:rsidP="00B8334D">
      <w:pPr>
        <w:pStyle w:val="Prrafodelista"/>
        <w:rPr>
          <w:color w:val="FF0000"/>
        </w:rPr>
      </w:pPr>
    </w:p>
    <w:p w:rsidR="00B8334D" w:rsidRDefault="00B8334D" w:rsidP="00277BD3">
      <w:pPr>
        <w:pStyle w:val="Prrafodelista"/>
        <w:numPr>
          <w:ilvl w:val="0"/>
          <w:numId w:val="52"/>
        </w:numPr>
        <w:suppressAutoHyphens w:val="0"/>
        <w:autoSpaceDN/>
        <w:textAlignment w:val="auto"/>
      </w:pPr>
      <w:r>
        <w:t>Se convoca a los jugadores preseleccionados para la realización de unas pruebas técnicas, físicas y psicológicas y una vez evaluadas dichas pruebas se eligen a los jugadores para quienes la RFEG solicitará una beca al Consejo Superior de Deportes que será quien resolverá en última instancia.</w:t>
      </w:r>
    </w:p>
    <w:p w:rsidR="00B8334D" w:rsidRPr="00131D0A" w:rsidRDefault="00B8334D" w:rsidP="00B8334D"/>
    <w:p w:rsidR="00B8334D" w:rsidRDefault="00B8334D" w:rsidP="00B8334D">
      <w:pPr>
        <w:pStyle w:val="Ttulo3"/>
        <w:spacing w:before="0" w:afterLines="100" w:after="240"/>
        <w:rPr>
          <w:b w:val="0"/>
        </w:rPr>
      </w:pPr>
      <w:bookmarkStart w:id="823" w:name="_Toc354837517"/>
      <w:bookmarkStart w:id="824" w:name="_Toc360031287"/>
      <w:r>
        <w:t>Programa de Trabajo y Seguimiento Técnico</w:t>
      </w:r>
      <w:bookmarkEnd w:id="823"/>
      <w:bookmarkEnd w:id="824"/>
      <w:r>
        <w:t xml:space="preserve"> </w:t>
      </w:r>
    </w:p>
    <w:p w:rsidR="00B8334D" w:rsidRPr="001856E8" w:rsidRDefault="00D817F4" w:rsidP="001856E8">
      <w:pPr>
        <w:pStyle w:val="Sinespaciado"/>
        <w:rPr>
          <w:b/>
          <w:i/>
        </w:rPr>
      </w:pPr>
      <w:r>
        <w:rPr>
          <w:i/>
        </w:rPr>
        <w:t>Adjuntamos en el anexo (8</w:t>
      </w:r>
      <w:r w:rsidR="001856E8" w:rsidRPr="001856E8">
        <w:rPr>
          <w:i/>
        </w:rPr>
        <w:t>)</w:t>
      </w:r>
      <w:r w:rsidR="00B8334D" w:rsidRPr="001856E8">
        <w:rPr>
          <w:i/>
        </w:rPr>
        <w:t xml:space="preserve"> Dossier Programación Técnica Escuela Nacional </w:t>
      </w:r>
      <w:proofErr w:type="spellStart"/>
      <w:r w:rsidR="00B8334D" w:rsidRPr="001856E8">
        <w:rPr>
          <w:i/>
        </w:rPr>
        <w:t>Blume</w:t>
      </w:r>
      <w:proofErr w:type="spellEnd"/>
    </w:p>
    <w:p w:rsidR="00B8334D" w:rsidRPr="0027033F" w:rsidRDefault="00B8334D" w:rsidP="00B8334D"/>
    <w:p w:rsidR="00B8334D" w:rsidRPr="00905303" w:rsidRDefault="00B8334D" w:rsidP="00B8334D">
      <w:pPr>
        <w:rPr>
          <w:rFonts w:asciiTheme="minorHAnsi" w:hAnsiTheme="minorHAnsi"/>
          <w:b/>
          <w:u w:val="single"/>
        </w:rPr>
      </w:pPr>
      <w:r>
        <w:rPr>
          <w:rFonts w:asciiTheme="minorHAnsi" w:hAnsiTheme="minorHAnsi"/>
          <w:b/>
          <w:u w:val="single"/>
        </w:rPr>
        <w:t xml:space="preserve">Jugadores </w:t>
      </w:r>
      <w:proofErr w:type="spellStart"/>
      <w:r>
        <w:rPr>
          <w:rFonts w:asciiTheme="minorHAnsi" w:hAnsiTheme="minorHAnsi"/>
          <w:b/>
          <w:u w:val="single"/>
        </w:rPr>
        <w:t>Blume</w:t>
      </w:r>
      <w:proofErr w:type="spellEnd"/>
      <w:r>
        <w:rPr>
          <w:rFonts w:asciiTheme="minorHAnsi" w:hAnsiTheme="minorHAnsi"/>
          <w:b/>
          <w:u w:val="single"/>
        </w:rPr>
        <w:t xml:space="preserve"> 2012-2013:</w:t>
      </w:r>
    </w:p>
    <w:tbl>
      <w:tblPr>
        <w:tblStyle w:val="Tablaconcuadrcula"/>
        <w:tblW w:w="9073" w:type="dxa"/>
        <w:tblInd w:w="-176" w:type="dxa"/>
        <w:tblLayout w:type="fixed"/>
        <w:tblLook w:val="04A0" w:firstRow="1" w:lastRow="0" w:firstColumn="1" w:lastColumn="0" w:noHBand="0" w:noVBand="1"/>
      </w:tblPr>
      <w:tblGrid>
        <w:gridCol w:w="1418"/>
        <w:gridCol w:w="1843"/>
        <w:gridCol w:w="1405"/>
        <w:gridCol w:w="1147"/>
        <w:gridCol w:w="1563"/>
        <w:gridCol w:w="1697"/>
      </w:tblGrid>
      <w:tr w:rsidR="00B8334D" w:rsidRPr="00215B36" w:rsidTr="00884908">
        <w:tc>
          <w:tcPr>
            <w:tcW w:w="1418" w:type="dxa"/>
            <w:vAlign w:val="center"/>
          </w:tcPr>
          <w:p w:rsidR="00B8334D" w:rsidRPr="00B8334D" w:rsidRDefault="00B8334D" w:rsidP="00884908">
            <w:pPr>
              <w:jc w:val="center"/>
              <w:rPr>
                <w:rFonts w:asciiTheme="minorHAnsi" w:hAnsiTheme="minorHAnsi"/>
                <w:sz w:val="20"/>
                <w:szCs w:val="20"/>
              </w:rPr>
            </w:pPr>
            <w:r w:rsidRPr="00B8334D">
              <w:rPr>
                <w:rFonts w:asciiTheme="minorHAnsi" w:hAnsiTheme="minorHAnsi"/>
                <w:sz w:val="20"/>
                <w:szCs w:val="20"/>
              </w:rPr>
              <w:t>JUGADOR</w:t>
            </w:r>
          </w:p>
        </w:tc>
        <w:tc>
          <w:tcPr>
            <w:tcW w:w="1843" w:type="dxa"/>
            <w:vAlign w:val="center"/>
          </w:tcPr>
          <w:p w:rsidR="00B8334D" w:rsidRPr="00B8334D" w:rsidRDefault="00B8334D" w:rsidP="00884908">
            <w:pPr>
              <w:jc w:val="center"/>
              <w:rPr>
                <w:rFonts w:asciiTheme="minorHAnsi" w:hAnsiTheme="minorHAnsi"/>
                <w:sz w:val="20"/>
                <w:szCs w:val="20"/>
              </w:rPr>
            </w:pPr>
            <w:r w:rsidRPr="00B8334D">
              <w:rPr>
                <w:rFonts w:asciiTheme="minorHAnsi" w:hAnsiTheme="minorHAnsi"/>
                <w:sz w:val="20"/>
                <w:szCs w:val="20"/>
              </w:rPr>
              <w:t>ENTRENADOR</w:t>
            </w:r>
          </w:p>
        </w:tc>
        <w:tc>
          <w:tcPr>
            <w:tcW w:w="1405" w:type="dxa"/>
            <w:vAlign w:val="center"/>
          </w:tcPr>
          <w:p w:rsidR="00B8334D" w:rsidRPr="00B8334D" w:rsidRDefault="00B8334D" w:rsidP="00884908">
            <w:pPr>
              <w:jc w:val="center"/>
              <w:rPr>
                <w:rFonts w:asciiTheme="minorHAnsi" w:hAnsiTheme="minorHAnsi"/>
                <w:sz w:val="20"/>
                <w:szCs w:val="20"/>
              </w:rPr>
            </w:pPr>
            <w:r w:rsidRPr="00B8334D">
              <w:rPr>
                <w:rFonts w:asciiTheme="minorHAnsi" w:hAnsiTheme="minorHAnsi"/>
                <w:sz w:val="20"/>
                <w:szCs w:val="20"/>
              </w:rPr>
              <w:t>LUGAR DE ENTRENAMIENTO</w:t>
            </w:r>
          </w:p>
        </w:tc>
        <w:tc>
          <w:tcPr>
            <w:tcW w:w="1147" w:type="dxa"/>
          </w:tcPr>
          <w:p w:rsidR="00B8334D" w:rsidRPr="00B8334D" w:rsidRDefault="00B8334D" w:rsidP="00884908">
            <w:pPr>
              <w:jc w:val="center"/>
              <w:rPr>
                <w:rFonts w:asciiTheme="minorHAnsi" w:hAnsiTheme="minorHAnsi"/>
                <w:sz w:val="20"/>
                <w:szCs w:val="20"/>
              </w:rPr>
            </w:pPr>
            <w:r w:rsidRPr="00B8334D">
              <w:rPr>
                <w:rFonts w:asciiTheme="minorHAnsi" w:hAnsiTheme="minorHAnsi"/>
                <w:sz w:val="20"/>
                <w:szCs w:val="20"/>
              </w:rPr>
              <w:t>AÑOS EN LA BLUME</w:t>
            </w:r>
          </w:p>
        </w:tc>
        <w:tc>
          <w:tcPr>
            <w:tcW w:w="1563" w:type="dxa"/>
            <w:vAlign w:val="center"/>
          </w:tcPr>
          <w:p w:rsidR="00B8334D" w:rsidRPr="00B8334D" w:rsidRDefault="00B8334D" w:rsidP="00884908">
            <w:pPr>
              <w:jc w:val="center"/>
              <w:rPr>
                <w:rFonts w:asciiTheme="minorHAnsi" w:hAnsiTheme="minorHAnsi"/>
                <w:sz w:val="20"/>
                <w:szCs w:val="20"/>
              </w:rPr>
            </w:pPr>
            <w:r w:rsidRPr="00B8334D">
              <w:rPr>
                <w:rFonts w:asciiTheme="minorHAnsi" w:hAnsiTheme="minorHAnsi"/>
                <w:sz w:val="20"/>
                <w:szCs w:val="20"/>
              </w:rPr>
              <w:t>¿CONSECUCIÓN OBJETIVOS 2012?</w:t>
            </w:r>
          </w:p>
        </w:tc>
        <w:tc>
          <w:tcPr>
            <w:tcW w:w="1697" w:type="dxa"/>
            <w:vAlign w:val="center"/>
          </w:tcPr>
          <w:p w:rsidR="00B8334D" w:rsidRPr="00B8334D" w:rsidRDefault="00B8334D" w:rsidP="00884908">
            <w:pPr>
              <w:jc w:val="center"/>
              <w:rPr>
                <w:rFonts w:asciiTheme="minorHAnsi" w:hAnsiTheme="minorHAnsi"/>
                <w:sz w:val="20"/>
                <w:szCs w:val="20"/>
              </w:rPr>
            </w:pPr>
            <w:r w:rsidRPr="00B8334D">
              <w:rPr>
                <w:rFonts w:asciiTheme="minorHAnsi" w:hAnsiTheme="minorHAnsi"/>
                <w:sz w:val="20"/>
                <w:szCs w:val="20"/>
              </w:rPr>
              <w:t>OBJETIVOS 2013</w:t>
            </w:r>
          </w:p>
        </w:tc>
      </w:tr>
      <w:tr w:rsidR="00B8334D" w:rsidRPr="004D170B" w:rsidTr="00884908">
        <w:tc>
          <w:tcPr>
            <w:tcW w:w="1418" w:type="dxa"/>
            <w:vAlign w:val="center"/>
          </w:tcPr>
          <w:p w:rsidR="00B8334D" w:rsidRPr="004D170B" w:rsidRDefault="00B8334D" w:rsidP="00884908">
            <w:pPr>
              <w:rPr>
                <w:rFonts w:asciiTheme="minorHAnsi" w:hAnsiTheme="minorHAnsi"/>
                <w:sz w:val="20"/>
                <w:szCs w:val="20"/>
              </w:rPr>
            </w:pPr>
            <w:r w:rsidRPr="004D170B">
              <w:rPr>
                <w:rFonts w:asciiTheme="minorHAnsi" w:hAnsiTheme="minorHAnsi"/>
                <w:sz w:val="20"/>
                <w:szCs w:val="20"/>
              </w:rPr>
              <w:t xml:space="preserve">Ha Rang LEE </w:t>
            </w:r>
          </w:p>
          <w:p w:rsidR="00B8334D" w:rsidRPr="004D170B" w:rsidRDefault="00B8334D" w:rsidP="00884908">
            <w:pPr>
              <w:rPr>
                <w:rFonts w:asciiTheme="minorHAnsi" w:hAnsiTheme="minorHAnsi"/>
                <w:sz w:val="20"/>
                <w:szCs w:val="20"/>
              </w:rPr>
            </w:pPr>
            <w:r w:rsidRPr="004D170B">
              <w:rPr>
                <w:rFonts w:asciiTheme="minorHAnsi" w:hAnsiTheme="minorHAnsi"/>
                <w:sz w:val="20"/>
                <w:szCs w:val="20"/>
              </w:rPr>
              <w:t>(</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2)</w:t>
            </w:r>
          </w:p>
        </w:tc>
        <w:tc>
          <w:tcPr>
            <w:tcW w:w="1843" w:type="dxa"/>
            <w:vAlign w:val="center"/>
          </w:tcPr>
          <w:p w:rsidR="00B8334D" w:rsidRDefault="00B8334D" w:rsidP="00884908">
            <w:pPr>
              <w:rPr>
                <w:rFonts w:asciiTheme="minorHAnsi" w:hAnsiTheme="minorHAnsi"/>
                <w:sz w:val="20"/>
                <w:szCs w:val="20"/>
              </w:rPr>
            </w:pPr>
            <w:r w:rsidRPr="004D170B">
              <w:rPr>
                <w:rFonts w:asciiTheme="minorHAnsi" w:hAnsiTheme="minorHAnsi"/>
                <w:sz w:val="20"/>
                <w:szCs w:val="20"/>
              </w:rPr>
              <w:t>Técnicos RFEG</w:t>
            </w:r>
            <w:r>
              <w:rPr>
                <w:rFonts w:asciiTheme="minorHAnsi" w:hAnsiTheme="minorHAnsi"/>
                <w:sz w:val="20"/>
                <w:szCs w:val="20"/>
              </w:rPr>
              <w:t xml:space="preserve"> </w:t>
            </w:r>
          </w:p>
          <w:p w:rsidR="00B8334D" w:rsidRDefault="00B8334D" w:rsidP="00884908">
            <w:pPr>
              <w:rPr>
                <w:rFonts w:asciiTheme="minorHAnsi" w:hAnsiTheme="minorHAnsi"/>
                <w:sz w:val="20"/>
                <w:szCs w:val="20"/>
              </w:rPr>
            </w:pPr>
          </w:p>
          <w:p w:rsidR="00B8334D" w:rsidRPr="004D170B" w:rsidRDefault="00B8334D" w:rsidP="00884908">
            <w:pPr>
              <w:rPr>
                <w:rFonts w:asciiTheme="minorHAnsi" w:hAnsiTheme="minorHAnsi"/>
                <w:sz w:val="20"/>
                <w:szCs w:val="20"/>
              </w:rPr>
            </w:pPr>
            <w:r>
              <w:rPr>
                <w:rFonts w:asciiTheme="minorHAnsi" w:hAnsiTheme="minorHAnsi"/>
                <w:sz w:val="20"/>
                <w:szCs w:val="20"/>
              </w:rPr>
              <w:t xml:space="preserve">Eduardo </w:t>
            </w:r>
            <w:proofErr w:type="spellStart"/>
            <w:r>
              <w:rPr>
                <w:rFonts w:asciiTheme="minorHAnsi" w:hAnsiTheme="minorHAnsi"/>
                <w:sz w:val="20"/>
                <w:szCs w:val="20"/>
              </w:rPr>
              <w:t>Celles</w:t>
            </w:r>
            <w:proofErr w:type="spellEnd"/>
            <w:r>
              <w:rPr>
                <w:rFonts w:asciiTheme="minorHAnsi" w:hAnsiTheme="minorHAnsi"/>
                <w:sz w:val="20"/>
                <w:szCs w:val="20"/>
              </w:rPr>
              <w:t xml:space="preserve"> Alfredo Gutiérrez (personales)</w:t>
            </w:r>
          </w:p>
        </w:tc>
        <w:tc>
          <w:tcPr>
            <w:tcW w:w="1405" w:type="dxa"/>
            <w:vAlign w:val="center"/>
          </w:tcPr>
          <w:p w:rsidR="00B8334D" w:rsidRPr="004D170B" w:rsidRDefault="00B8334D" w:rsidP="00884908">
            <w:pPr>
              <w:jc w:val="center"/>
              <w:rPr>
                <w:rFonts w:asciiTheme="minorHAnsi" w:hAnsiTheme="minorHAnsi"/>
                <w:sz w:val="20"/>
                <w:szCs w:val="20"/>
              </w:rPr>
            </w:pPr>
            <w:r>
              <w:rPr>
                <w:rFonts w:asciiTheme="minorHAnsi" w:hAnsiTheme="minorHAnsi"/>
                <w:sz w:val="20"/>
                <w:szCs w:val="20"/>
              </w:rPr>
              <w:t xml:space="preserve">Centro Nacional </w:t>
            </w:r>
            <w:r w:rsidRPr="004D170B">
              <w:rPr>
                <w:rFonts w:asciiTheme="minorHAnsi" w:hAnsiTheme="minorHAnsi"/>
                <w:sz w:val="20"/>
                <w:szCs w:val="20"/>
              </w:rPr>
              <w:t>de Golf</w:t>
            </w:r>
            <w:r>
              <w:rPr>
                <w:rFonts w:asciiTheme="minorHAnsi" w:hAnsiTheme="minorHAnsi"/>
                <w:sz w:val="20"/>
                <w:szCs w:val="20"/>
              </w:rPr>
              <w:t xml:space="preserve"> y          Club de Golf de </w:t>
            </w:r>
            <w:proofErr w:type="spellStart"/>
            <w:r>
              <w:rPr>
                <w:rFonts w:asciiTheme="minorHAnsi" w:hAnsiTheme="minorHAnsi"/>
                <w:sz w:val="20"/>
                <w:szCs w:val="20"/>
              </w:rPr>
              <w:t>Mogro</w:t>
            </w:r>
            <w:proofErr w:type="spellEnd"/>
            <w:r>
              <w:rPr>
                <w:rFonts w:asciiTheme="minorHAnsi" w:hAnsiTheme="minorHAnsi"/>
                <w:sz w:val="20"/>
                <w:szCs w:val="20"/>
              </w:rPr>
              <w:t xml:space="preserve"> (Cantabria)</w:t>
            </w:r>
          </w:p>
        </w:tc>
        <w:tc>
          <w:tcPr>
            <w:tcW w:w="1147" w:type="dxa"/>
            <w:vAlign w:val="center"/>
          </w:tcPr>
          <w:p w:rsidR="00B8334D" w:rsidRDefault="00B8334D" w:rsidP="00884908">
            <w:pPr>
              <w:jc w:val="center"/>
              <w:rPr>
                <w:rFonts w:asciiTheme="minorHAnsi" w:hAnsiTheme="minorHAnsi"/>
                <w:sz w:val="20"/>
                <w:szCs w:val="20"/>
              </w:rPr>
            </w:pPr>
          </w:p>
          <w:p w:rsidR="00B8334D" w:rsidRPr="004D170B" w:rsidRDefault="00B8334D" w:rsidP="00884908">
            <w:pPr>
              <w:jc w:val="center"/>
              <w:rPr>
                <w:rFonts w:asciiTheme="minorHAnsi" w:hAnsiTheme="minorHAnsi"/>
                <w:sz w:val="20"/>
                <w:szCs w:val="20"/>
              </w:rPr>
            </w:pPr>
            <w:r>
              <w:rPr>
                <w:rFonts w:asciiTheme="minorHAnsi" w:hAnsiTheme="minorHAnsi"/>
                <w:sz w:val="20"/>
                <w:szCs w:val="20"/>
              </w:rPr>
              <w:t xml:space="preserve">3               </w:t>
            </w:r>
            <w:r w:rsidRPr="0066558D">
              <w:rPr>
                <w:rFonts w:asciiTheme="minorHAnsi" w:hAnsiTheme="minorHAnsi"/>
                <w:sz w:val="18"/>
                <w:szCs w:val="18"/>
              </w:rPr>
              <w:t>(el 1er año tutelada)</w:t>
            </w:r>
          </w:p>
        </w:tc>
        <w:tc>
          <w:tcPr>
            <w:tcW w:w="1563" w:type="dxa"/>
            <w:vAlign w:val="center"/>
          </w:tcPr>
          <w:p w:rsidR="00B8334D" w:rsidRDefault="00B8334D" w:rsidP="00884908">
            <w:pPr>
              <w:rPr>
                <w:rFonts w:asciiTheme="minorHAnsi" w:hAnsiTheme="minorHAnsi"/>
                <w:sz w:val="20"/>
                <w:szCs w:val="20"/>
              </w:rPr>
            </w:pPr>
            <w:r>
              <w:rPr>
                <w:rFonts w:asciiTheme="minorHAnsi" w:hAnsiTheme="minorHAnsi"/>
                <w:sz w:val="20"/>
                <w:szCs w:val="20"/>
              </w:rPr>
              <w:t>-</w:t>
            </w:r>
            <w:r w:rsidRPr="004D170B">
              <w:rPr>
                <w:rFonts w:asciiTheme="minorHAnsi" w:hAnsiTheme="minorHAnsi"/>
                <w:sz w:val="20"/>
                <w:szCs w:val="20"/>
              </w:rPr>
              <w:t xml:space="preserve">Medalla plata Europeo </w:t>
            </w:r>
            <w:proofErr w:type="spellStart"/>
            <w:r w:rsidRPr="004D170B">
              <w:rPr>
                <w:rFonts w:asciiTheme="minorHAnsi" w:hAnsiTheme="minorHAnsi"/>
                <w:sz w:val="20"/>
                <w:szCs w:val="20"/>
              </w:rPr>
              <w:t>Girls</w:t>
            </w:r>
            <w:proofErr w:type="spellEnd"/>
            <w:r w:rsidRPr="004D170B">
              <w:rPr>
                <w:rFonts w:asciiTheme="minorHAnsi" w:hAnsiTheme="minorHAnsi"/>
                <w:sz w:val="20"/>
                <w:szCs w:val="20"/>
              </w:rPr>
              <w:t xml:space="preserve"> por equipos</w:t>
            </w:r>
          </w:p>
          <w:p w:rsidR="00B8334D" w:rsidRPr="004D170B" w:rsidRDefault="00B8334D" w:rsidP="00884908">
            <w:pPr>
              <w:rPr>
                <w:rFonts w:asciiTheme="minorHAnsi" w:hAnsiTheme="minorHAnsi"/>
                <w:sz w:val="20"/>
                <w:szCs w:val="20"/>
              </w:rPr>
            </w:pPr>
            <w:r>
              <w:rPr>
                <w:rFonts w:asciiTheme="minorHAnsi" w:hAnsiTheme="minorHAnsi"/>
                <w:sz w:val="20"/>
                <w:szCs w:val="20"/>
              </w:rPr>
              <w:t>-</w:t>
            </w:r>
            <w:r w:rsidRPr="004D170B">
              <w:rPr>
                <w:rFonts w:asciiTheme="minorHAnsi" w:hAnsiTheme="minorHAnsi"/>
                <w:sz w:val="20"/>
                <w:szCs w:val="20"/>
              </w:rPr>
              <w:t xml:space="preserve">Seleccionada equipo europeo </w:t>
            </w:r>
            <w:r>
              <w:rPr>
                <w:rFonts w:asciiTheme="minorHAnsi" w:hAnsiTheme="minorHAnsi"/>
                <w:sz w:val="20"/>
                <w:szCs w:val="20"/>
              </w:rPr>
              <w:t xml:space="preserve"> </w:t>
            </w:r>
            <w:proofErr w:type="spellStart"/>
            <w:r w:rsidRPr="004D170B">
              <w:rPr>
                <w:rFonts w:asciiTheme="minorHAnsi" w:hAnsiTheme="minorHAnsi"/>
                <w:sz w:val="20"/>
                <w:szCs w:val="20"/>
              </w:rPr>
              <w:t>Jr</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Ryder</w:t>
            </w:r>
            <w:proofErr w:type="spellEnd"/>
            <w:r w:rsidRPr="004D170B">
              <w:rPr>
                <w:rFonts w:asciiTheme="minorHAnsi" w:hAnsiTheme="minorHAnsi"/>
                <w:sz w:val="20"/>
                <w:szCs w:val="20"/>
              </w:rPr>
              <w:t xml:space="preserve"> Cup</w:t>
            </w:r>
          </w:p>
          <w:p w:rsidR="00B8334D" w:rsidRPr="004D170B" w:rsidRDefault="00B8334D" w:rsidP="00884908">
            <w:pPr>
              <w:rPr>
                <w:rFonts w:asciiTheme="minorHAnsi" w:hAnsiTheme="minorHAnsi"/>
                <w:sz w:val="20"/>
                <w:szCs w:val="20"/>
              </w:rPr>
            </w:pPr>
            <w:r>
              <w:rPr>
                <w:rFonts w:asciiTheme="minorHAnsi" w:hAnsiTheme="minorHAnsi"/>
                <w:sz w:val="20"/>
                <w:szCs w:val="20"/>
              </w:rPr>
              <w:t>-</w:t>
            </w:r>
            <w:r w:rsidRPr="004D170B">
              <w:rPr>
                <w:rFonts w:asciiTheme="minorHAnsi" w:hAnsiTheme="minorHAnsi"/>
                <w:sz w:val="20"/>
                <w:szCs w:val="20"/>
              </w:rPr>
              <w:t xml:space="preserve">Campeona Internacional de España </w:t>
            </w:r>
            <w:proofErr w:type="spellStart"/>
            <w:r w:rsidRPr="004D170B">
              <w:rPr>
                <w:rFonts w:asciiTheme="minorHAnsi" w:hAnsiTheme="minorHAnsi"/>
                <w:sz w:val="20"/>
                <w:szCs w:val="20"/>
              </w:rPr>
              <w:t>Strokeplay</w:t>
            </w:r>
            <w:proofErr w:type="spellEnd"/>
          </w:p>
        </w:tc>
        <w:tc>
          <w:tcPr>
            <w:tcW w:w="1697" w:type="dxa"/>
            <w:vAlign w:val="center"/>
          </w:tcPr>
          <w:p w:rsidR="00B8334D" w:rsidRPr="004D170B" w:rsidRDefault="00B8334D" w:rsidP="00884908">
            <w:pPr>
              <w:rPr>
                <w:rFonts w:asciiTheme="minorHAnsi" w:hAnsiTheme="minorHAnsi"/>
                <w:sz w:val="20"/>
                <w:szCs w:val="20"/>
              </w:rPr>
            </w:pPr>
            <w:r>
              <w:rPr>
                <w:rFonts w:asciiTheme="minorHAnsi" w:hAnsiTheme="minorHAnsi"/>
                <w:sz w:val="20"/>
                <w:szCs w:val="20"/>
              </w:rPr>
              <w:t>Integrante del Equipo Nacional para las competiciones Europeas y c</w:t>
            </w:r>
            <w:r w:rsidRPr="00F34BC6">
              <w:rPr>
                <w:rFonts w:asciiTheme="minorHAnsi" w:hAnsiTheme="minorHAnsi"/>
                <w:sz w:val="20"/>
                <w:szCs w:val="20"/>
              </w:rPr>
              <w:t>u</w:t>
            </w:r>
            <w:r>
              <w:rPr>
                <w:rFonts w:asciiTheme="minorHAnsi" w:hAnsiTheme="minorHAnsi"/>
                <w:sz w:val="20"/>
                <w:szCs w:val="20"/>
              </w:rPr>
              <w:t>mplir los objetivos marcados por el CTAF.</w:t>
            </w:r>
          </w:p>
        </w:tc>
      </w:tr>
      <w:tr w:rsidR="00B8334D" w:rsidRPr="004D170B" w:rsidTr="00884908">
        <w:tc>
          <w:tcPr>
            <w:tcW w:w="1418" w:type="dxa"/>
            <w:vAlign w:val="center"/>
          </w:tcPr>
          <w:p w:rsidR="00B8334D" w:rsidRPr="004D170B" w:rsidRDefault="00B8334D" w:rsidP="00884908">
            <w:pPr>
              <w:rPr>
                <w:rFonts w:asciiTheme="minorHAnsi" w:hAnsiTheme="minorHAnsi"/>
                <w:sz w:val="20"/>
                <w:szCs w:val="20"/>
              </w:rPr>
            </w:pPr>
            <w:r w:rsidRPr="004D170B">
              <w:rPr>
                <w:rFonts w:asciiTheme="minorHAnsi" w:hAnsiTheme="minorHAnsi"/>
                <w:sz w:val="20"/>
                <w:szCs w:val="20"/>
              </w:rPr>
              <w:t xml:space="preserve">Celia BARQUÍN AROZAMENA </w:t>
            </w:r>
            <w:r>
              <w:rPr>
                <w:rFonts w:asciiTheme="minorHAnsi" w:hAnsiTheme="minorHAnsi"/>
                <w:sz w:val="20"/>
                <w:szCs w:val="20"/>
              </w:rPr>
              <w:t xml:space="preserve"> (</w:t>
            </w:r>
            <w:proofErr w:type="spellStart"/>
            <w:r>
              <w:rPr>
                <w:rFonts w:asciiTheme="minorHAnsi" w:hAnsiTheme="minorHAnsi"/>
                <w:sz w:val="20"/>
                <w:szCs w:val="20"/>
              </w:rPr>
              <w:t>Girl</w:t>
            </w:r>
            <w:proofErr w:type="spellEnd"/>
            <w:r>
              <w:rPr>
                <w:rFonts w:asciiTheme="minorHAnsi" w:hAnsiTheme="minorHAnsi"/>
                <w:sz w:val="20"/>
                <w:szCs w:val="20"/>
              </w:rPr>
              <w:t xml:space="preserve"> 1</w:t>
            </w:r>
            <w:r w:rsidRPr="004D170B">
              <w:rPr>
                <w:rFonts w:asciiTheme="minorHAnsi" w:hAnsiTheme="minorHAnsi"/>
                <w:sz w:val="20"/>
                <w:szCs w:val="20"/>
              </w:rPr>
              <w:t>)</w:t>
            </w:r>
          </w:p>
        </w:tc>
        <w:tc>
          <w:tcPr>
            <w:tcW w:w="1843" w:type="dxa"/>
            <w:vAlign w:val="center"/>
          </w:tcPr>
          <w:p w:rsidR="00B8334D" w:rsidRDefault="00B8334D" w:rsidP="00884908">
            <w:pPr>
              <w:rPr>
                <w:rFonts w:asciiTheme="minorHAnsi" w:hAnsiTheme="minorHAnsi"/>
                <w:sz w:val="20"/>
                <w:szCs w:val="20"/>
              </w:rPr>
            </w:pPr>
            <w:r w:rsidRPr="004D170B">
              <w:rPr>
                <w:rFonts w:asciiTheme="minorHAnsi" w:hAnsiTheme="minorHAnsi"/>
                <w:sz w:val="20"/>
                <w:szCs w:val="20"/>
              </w:rPr>
              <w:t>Técnicos RFEG</w:t>
            </w:r>
            <w:r>
              <w:rPr>
                <w:rFonts w:asciiTheme="minorHAnsi" w:hAnsiTheme="minorHAnsi"/>
                <w:sz w:val="20"/>
                <w:szCs w:val="20"/>
              </w:rPr>
              <w:t xml:space="preserve"> </w:t>
            </w:r>
          </w:p>
          <w:p w:rsidR="00B8334D" w:rsidRDefault="00B8334D" w:rsidP="00884908">
            <w:pPr>
              <w:rPr>
                <w:rFonts w:asciiTheme="minorHAnsi" w:hAnsiTheme="minorHAnsi"/>
                <w:sz w:val="20"/>
                <w:szCs w:val="20"/>
              </w:rPr>
            </w:pPr>
          </w:p>
          <w:p w:rsidR="00B8334D" w:rsidRPr="004D170B" w:rsidRDefault="00B8334D" w:rsidP="00884908">
            <w:pPr>
              <w:rPr>
                <w:rFonts w:asciiTheme="minorHAnsi" w:hAnsiTheme="minorHAnsi"/>
                <w:sz w:val="20"/>
                <w:szCs w:val="20"/>
              </w:rPr>
            </w:pPr>
            <w:r>
              <w:rPr>
                <w:rFonts w:asciiTheme="minorHAnsi" w:hAnsiTheme="minorHAnsi"/>
                <w:sz w:val="20"/>
                <w:szCs w:val="20"/>
              </w:rPr>
              <w:t>Santiago Carriles Alfredo Gutiérrez (personales)</w:t>
            </w:r>
          </w:p>
        </w:tc>
        <w:tc>
          <w:tcPr>
            <w:tcW w:w="1405" w:type="dxa"/>
            <w:vAlign w:val="center"/>
          </w:tcPr>
          <w:p w:rsidR="00B8334D" w:rsidRPr="004D170B" w:rsidRDefault="00B8334D" w:rsidP="00884908">
            <w:pPr>
              <w:jc w:val="center"/>
              <w:rPr>
                <w:rFonts w:asciiTheme="minorHAnsi" w:hAnsiTheme="minorHAnsi"/>
                <w:sz w:val="20"/>
                <w:szCs w:val="20"/>
              </w:rPr>
            </w:pPr>
            <w:r w:rsidRPr="004D170B">
              <w:rPr>
                <w:rFonts w:asciiTheme="minorHAnsi" w:hAnsiTheme="minorHAnsi"/>
                <w:sz w:val="20"/>
                <w:szCs w:val="20"/>
              </w:rPr>
              <w:t>Centro Nacional de Golf</w:t>
            </w:r>
            <w:r>
              <w:rPr>
                <w:rFonts w:asciiTheme="minorHAnsi" w:hAnsiTheme="minorHAnsi"/>
                <w:sz w:val="20"/>
                <w:szCs w:val="20"/>
              </w:rPr>
              <w:t xml:space="preserve"> y Golf Municipal de </w:t>
            </w:r>
            <w:proofErr w:type="spellStart"/>
            <w:r>
              <w:rPr>
                <w:rFonts w:asciiTheme="minorHAnsi" w:hAnsiTheme="minorHAnsi"/>
                <w:sz w:val="20"/>
                <w:szCs w:val="20"/>
              </w:rPr>
              <w:t>Llanes</w:t>
            </w:r>
            <w:proofErr w:type="spellEnd"/>
            <w:r>
              <w:rPr>
                <w:rFonts w:asciiTheme="minorHAnsi" w:hAnsiTheme="minorHAnsi"/>
                <w:sz w:val="20"/>
                <w:szCs w:val="20"/>
              </w:rPr>
              <w:t xml:space="preserve"> (Asturias)</w:t>
            </w:r>
          </w:p>
        </w:tc>
        <w:tc>
          <w:tcPr>
            <w:tcW w:w="1147" w:type="dxa"/>
            <w:vAlign w:val="center"/>
          </w:tcPr>
          <w:p w:rsidR="00B8334D" w:rsidRPr="004D170B" w:rsidRDefault="00B8334D" w:rsidP="00884908">
            <w:pPr>
              <w:jc w:val="center"/>
              <w:rPr>
                <w:rFonts w:asciiTheme="minorHAnsi" w:hAnsiTheme="minorHAnsi"/>
                <w:sz w:val="20"/>
                <w:szCs w:val="20"/>
              </w:rPr>
            </w:pPr>
            <w:r>
              <w:rPr>
                <w:rFonts w:asciiTheme="minorHAnsi" w:hAnsiTheme="minorHAnsi"/>
                <w:sz w:val="20"/>
                <w:szCs w:val="20"/>
              </w:rPr>
              <w:t>1</w:t>
            </w:r>
          </w:p>
        </w:tc>
        <w:tc>
          <w:tcPr>
            <w:tcW w:w="1563" w:type="dxa"/>
            <w:vAlign w:val="center"/>
          </w:tcPr>
          <w:p w:rsidR="00B8334D" w:rsidRPr="004D170B" w:rsidRDefault="00B8334D" w:rsidP="00884908">
            <w:pPr>
              <w:rPr>
                <w:rFonts w:asciiTheme="minorHAnsi" w:hAnsiTheme="minorHAnsi"/>
                <w:sz w:val="20"/>
                <w:szCs w:val="20"/>
              </w:rPr>
            </w:pPr>
            <w:r w:rsidRPr="004D170B">
              <w:rPr>
                <w:rFonts w:asciiTheme="minorHAnsi" w:hAnsiTheme="minorHAnsi"/>
                <w:sz w:val="20"/>
                <w:szCs w:val="20"/>
              </w:rPr>
              <w:t xml:space="preserve">-Campeona Grand </w:t>
            </w:r>
            <w:proofErr w:type="spellStart"/>
            <w:r w:rsidRPr="004D170B">
              <w:rPr>
                <w:rFonts w:asciiTheme="minorHAnsi" w:hAnsiTheme="minorHAnsi"/>
                <w:sz w:val="20"/>
                <w:szCs w:val="20"/>
              </w:rPr>
              <w:t>Prix</w:t>
            </w:r>
            <w:proofErr w:type="spellEnd"/>
            <w:r w:rsidRPr="004D170B">
              <w:rPr>
                <w:rFonts w:asciiTheme="minorHAnsi" w:hAnsiTheme="minorHAnsi"/>
                <w:sz w:val="20"/>
                <w:szCs w:val="20"/>
              </w:rPr>
              <w:t xml:space="preserve"> de </w:t>
            </w:r>
            <w:proofErr w:type="spellStart"/>
            <w:r w:rsidRPr="004D170B">
              <w:rPr>
                <w:rFonts w:asciiTheme="minorHAnsi" w:hAnsiTheme="minorHAnsi"/>
                <w:sz w:val="20"/>
                <w:szCs w:val="20"/>
              </w:rPr>
              <w:t>Chiberta</w:t>
            </w:r>
            <w:proofErr w:type="spellEnd"/>
          </w:p>
        </w:tc>
        <w:tc>
          <w:tcPr>
            <w:tcW w:w="1697" w:type="dxa"/>
            <w:vAlign w:val="center"/>
          </w:tcPr>
          <w:p w:rsidR="00B8334D" w:rsidRPr="004D170B" w:rsidRDefault="00B8334D" w:rsidP="00884908">
            <w:pPr>
              <w:rPr>
                <w:rFonts w:asciiTheme="minorHAnsi" w:hAnsiTheme="minorHAnsi"/>
                <w:sz w:val="20"/>
                <w:szCs w:val="20"/>
              </w:rPr>
            </w:pPr>
            <w:r w:rsidRPr="00F34BC6">
              <w:rPr>
                <w:rFonts w:asciiTheme="minorHAnsi" w:hAnsiTheme="minorHAnsi"/>
                <w:sz w:val="20"/>
                <w:szCs w:val="20"/>
              </w:rPr>
              <w:t>Integrante del Equipo Nacional para las competiciones Europeas y cumplir los objetivos marcados por el CTAF.</w:t>
            </w:r>
          </w:p>
        </w:tc>
      </w:tr>
      <w:tr w:rsidR="00B8334D" w:rsidRPr="004D170B" w:rsidTr="00884908">
        <w:tc>
          <w:tcPr>
            <w:tcW w:w="1418" w:type="dxa"/>
            <w:vAlign w:val="center"/>
          </w:tcPr>
          <w:p w:rsidR="00B8334D" w:rsidRPr="004D170B" w:rsidRDefault="00B8334D" w:rsidP="00884908">
            <w:pPr>
              <w:rPr>
                <w:rFonts w:asciiTheme="minorHAnsi" w:hAnsiTheme="minorHAnsi"/>
                <w:sz w:val="20"/>
                <w:szCs w:val="20"/>
              </w:rPr>
            </w:pPr>
            <w:r w:rsidRPr="004D170B">
              <w:rPr>
                <w:rFonts w:asciiTheme="minorHAnsi" w:hAnsiTheme="minorHAnsi"/>
                <w:sz w:val="20"/>
                <w:szCs w:val="20"/>
              </w:rPr>
              <w:t xml:space="preserve">Ana </w:t>
            </w:r>
            <w:r>
              <w:rPr>
                <w:rFonts w:asciiTheme="minorHAnsi" w:hAnsiTheme="minorHAnsi"/>
                <w:sz w:val="20"/>
                <w:szCs w:val="20"/>
              </w:rPr>
              <w:t xml:space="preserve"> </w:t>
            </w:r>
            <w:r w:rsidRPr="004D170B">
              <w:rPr>
                <w:rFonts w:asciiTheme="minorHAnsi" w:hAnsiTheme="minorHAnsi"/>
                <w:sz w:val="20"/>
                <w:szCs w:val="20"/>
              </w:rPr>
              <w:t xml:space="preserve">SANJUAN GUTIERRREZ </w:t>
            </w:r>
            <w:r>
              <w:rPr>
                <w:rFonts w:asciiTheme="minorHAnsi" w:hAnsiTheme="minorHAnsi"/>
                <w:sz w:val="20"/>
                <w:szCs w:val="20"/>
              </w:rPr>
              <w:t xml:space="preserve">   </w:t>
            </w:r>
            <w:r w:rsidRPr="004D170B">
              <w:rPr>
                <w:rFonts w:asciiTheme="minorHAnsi" w:hAnsiTheme="minorHAnsi"/>
                <w:sz w:val="20"/>
                <w:szCs w:val="20"/>
              </w:rPr>
              <w:t>(</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2)</w:t>
            </w:r>
          </w:p>
        </w:tc>
        <w:tc>
          <w:tcPr>
            <w:tcW w:w="1843" w:type="dxa"/>
            <w:vAlign w:val="center"/>
          </w:tcPr>
          <w:p w:rsidR="00B8334D" w:rsidRDefault="00B8334D" w:rsidP="00884908">
            <w:pPr>
              <w:jc w:val="center"/>
              <w:rPr>
                <w:rFonts w:asciiTheme="minorHAnsi" w:hAnsiTheme="minorHAnsi"/>
                <w:sz w:val="20"/>
                <w:szCs w:val="20"/>
              </w:rPr>
            </w:pPr>
            <w:r w:rsidRPr="004D170B">
              <w:rPr>
                <w:rFonts w:asciiTheme="minorHAnsi" w:hAnsiTheme="minorHAnsi"/>
                <w:sz w:val="20"/>
                <w:szCs w:val="20"/>
              </w:rPr>
              <w:t>Técnicos RFEG</w:t>
            </w:r>
          </w:p>
          <w:p w:rsidR="00B8334D" w:rsidRDefault="00B8334D" w:rsidP="00884908">
            <w:pPr>
              <w:jc w:val="center"/>
              <w:rPr>
                <w:rFonts w:asciiTheme="minorHAnsi" w:hAnsiTheme="minorHAnsi"/>
                <w:sz w:val="20"/>
                <w:szCs w:val="20"/>
              </w:rPr>
            </w:pPr>
          </w:p>
          <w:p w:rsidR="00B8334D" w:rsidRPr="004D170B" w:rsidRDefault="00B8334D" w:rsidP="00884908">
            <w:pPr>
              <w:jc w:val="center"/>
              <w:rPr>
                <w:rFonts w:asciiTheme="minorHAnsi" w:hAnsiTheme="minorHAnsi"/>
                <w:sz w:val="20"/>
                <w:szCs w:val="20"/>
              </w:rPr>
            </w:pPr>
            <w:r>
              <w:rPr>
                <w:rFonts w:asciiTheme="minorHAnsi" w:hAnsiTheme="minorHAnsi"/>
                <w:sz w:val="20"/>
                <w:szCs w:val="20"/>
              </w:rPr>
              <w:t xml:space="preserve">Álvaro </w:t>
            </w:r>
            <w:proofErr w:type="spellStart"/>
            <w:r>
              <w:rPr>
                <w:rFonts w:asciiTheme="minorHAnsi" w:hAnsiTheme="minorHAnsi"/>
                <w:sz w:val="20"/>
                <w:szCs w:val="20"/>
              </w:rPr>
              <w:t>Zarauza</w:t>
            </w:r>
            <w:proofErr w:type="spellEnd"/>
            <w:r>
              <w:rPr>
                <w:rFonts w:asciiTheme="minorHAnsi" w:hAnsiTheme="minorHAnsi"/>
                <w:sz w:val="20"/>
                <w:szCs w:val="20"/>
              </w:rPr>
              <w:t xml:space="preserve"> (personal)</w:t>
            </w:r>
          </w:p>
        </w:tc>
        <w:tc>
          <w:tcPr>
            <w:tcW w:w="1405" w:type="dxa"/>
            <w:vAlign w:val="center"/>
          </w:tcPr>
          <w:p w:rsidR="00B8334D" w:rsidRPr="004D170B" w:rsidRDefault="00B8334D" w:rsidP="00884908">
            <w:pPr>
              <w:jc w:val="center"/>
              <w:rPr>
                <w:rFonts w:asciiTheme="minorHAnsi" w:hAnsiTheme="minorHAnsi"/>
                <w:sz w:val="20"/>
                <w:szCs w:val="20"/>
              </w:rPr>
            </w:pPr>
            <w:r w:rsidRPr="004D170B">
              <w:rPr>
                <w:rFonts w:asciiTheme="minorHAnsi" w:hAnsiTheme="minorHAnsi"/>
                <w:sz w:val="20"/>
                <w:szCs w:val="20"/>
              </w:rPr>
              <w:t>Centro Nacional de Golf</w:t>
            </w:r>
            <w:r>
              <w:rPr>
                <w:rFonts w:asciiTheme="minorHAnsi" w:hAnsiTheme="minorHAnsi"/>
                <w:sz w:val="20"/>
                <w:szCs w:val="20"/>
              </w:rPr>
              <w:t xml:space="preserve"> y Club de Golf Los </w:t>
            </w:r>
            <w:r>
              <w:rPr>
                <w:rFonts w:asciiTheme="minorHAnsi" w:hAnsiTheme="minorHAnsi"/>
                <w:sz w:val="20"/>
                <w:szCs w:val="20"/>
              </w:rPr>
              <w:lastRenderedPageBreak/>
              <w:t>Balagares (Asturias)</w:t>
            </w:r>
          </w:p>
        </w:tc>
        <w:tc>
          <w:tcPr>
            <w:tcW w:w="1147" w:type="dxa"/>
            <w:vAlign w:val="center"/>
          </w:tcPr>
          <w:p w:rsidR="00B8334D" w:rsidRPr="004D170B" w:rsidRDefault="00B8334D" w:rsidP="00884908">
            <w:pPr>
              <w:jc w:val="center"/>
              <w:rPr>
                <w:rFonts w:asciiTheme="minorHAnsi" w:hAnsiTheme="minorHAnsi"/>
                <w:sz w:val="20"/>
                <w:szCs w:val="20"/>
              </w:rPr>
            </w:pPr>
            <w:r>
              <w:rPr>
                <w:rFonts w:asciiTheme="minorHAnsi" w:hAnsiTheme="minorHAnsi"/>
                <w:sz w:val="20"/>
                <w:szCs w:val="20"/>
              </w:rPr>
              <w:lastRenderedPageBreak/>
              <w:t>2</w:t>
            </w:r>
          </w:p>
        </w:tc>
        <w:tc>
          <w:tcPr>
            <w:tcW w:w="1563" w:type="dxa"/>
          </w:tcPr>
          <w:p w:rsidR="00B8334D" w:rsidRPr="004D170B" w:rsidRDefault="00B8334D" w:rsidP="00884908">
            <w:pPr>
              <w:rPr>
                <w:rFonts w:asciiTheme="minorHAnsi" w:hAnsiTheme="minorHAnsi"/>
                <w:sz w:val="20"/>
                <w:szCs w:val="20"/>
              </w:rPr>
            </w:pPr>
            <w:r w:rsidRPr="004D170B">
              <w:rPr>
                <w:rFonts w:asciiTheme="minorHAnsi" w:hAnsiTheme="minorHAnsi"/>
                <w:sz w:val="20"/>
                <w:szCs w:val="20"/>
              </w:rPr>
              <w:t xml:space="preserve">-13ª </w:t>
            </w:r>
            <w:proofErr w:type="spellStart"/>
            <w:r w:rsidRPr="004D170B">
              <w:rPr>
                <w:rFonts w:asciiTheme="minorHAnsi" w:hAnsiTheme="minorHAnsi"/>
                <w:sz w:val="20"/>
                <w:szCs w:val="20"/>
              </w:rPr>
              <w:t>clas</w:t>
            </w:r>
            <w:proofErr w:type="spellEnd"/>
            <w:r w:rsidRPr="004D170B">
              <w:rPr>
                <w:rFonts w:asciiTheme="minorHAnsi" w:hAnsiTheme="minorHAnsi"/>
                <w:sz w:val="20"/>
                <w:szCs w:val="20"/>
              </w:rPr>
              <w:t xml:space="preserve">.  </w:t>
            </w:r>
            <w:proofErr w:type="spellStart"/>
            <w:r w:rsidRPr="004D170B">
              <w:rPr>
                <w:rFonts w:asciiTheme="minorHAnsi" w:hAnsiTheme="minorHAnsi"/>
                <w:sz w:val="20"/>
                <w:szCs w:val="20"/>
              </w:rPr>
              <w:t>medal</w:t>
            </w:r>
            <w:proofErr w:type="spellEnd"/>
            <w:r w:rsidRPr="004D170B">
              <w:rPr>
                <w:rFonts w:asciiTheme="minorHAnsi" w:hAnsiTheme="minorHAnsi"/>
                <w:sz w:val="20"/>
                <w:szCs w:val="20"/>
              </w:rPr>
              <w:t xml:space="preserve"> internacional de Francia Junior</w:t>
            </w:r>
          </w:p>
          <w:p w:rsidR="00B8334D" w:rsidRPr="004D170B" w:rsidRDefault="00B8334D" w:rsidP="00884908">
            <w:pPr>
              <w:rPr>
                <w:rFonts w:asciiTheme="minorHAnsi" w:hAnsiTheme="minorHAnsi"/>
                <w:sz w:val="20"/>
                <w:szCs w:val="20"/>
              </w:rPr>
            </w:pPr>
            <w:r w:rsidRPr="004D170B">
              <w:rPr>
                <w:rFonts w:asciiTheme="minorHAnsi" w:hAnsiTheme="minorHAnsi"/>
                <w:sz w:val="20"/>
                <w:szCs w:val="20"/>
              </w:rPr>
              <w:t xml:space="preserve">-12ª Grand </w:t>
            </w:r>
            <w:proofErr w:type="spellStart"/>
            <w:r w:rsidRPr="004D170B">
              <w:rPr>
                <w:rFonts w:asciiTheme="minorHAnsi" w:hAnsiTheme="minorHAnsi"/>
                <w:sz w:val="20"/>
                <w:szCs w:val="20"/>
              </w:rPr>
              <w:t>Prix</w:t>
            </w:r>
            <w:proofErr w:type="spellEnd"/>
            <w:r w:rsidRPr="004D170B">
              <w:rPr>
                <w:rFonts w:asciiTheme="minorHAnsi" w:hAnsiTheme="minorHAnsi"/>
                <w:sz w:val="20"/>
                <w:szCs w:val="20"/>
              </w:rPr>
              <w:t xml:space="preserve"> </w:t>
            </w:r>
            <w:r w:rsidRPr="004D170B">
              <w:rPr>
                <w:rFonts w:asciiTheme="minorHAnsi" w:hAnsiTheme="minorHAnsi"/>
                <w:sz w:val="20"/>
                <w:szCs w:val="20"/>
              </w:rPr>
              <w:lastRenderedPageBreak/>
              <w:t xml:space="preserve">de </w:t>
            </w:r>
            <w:proofErr w:type="spellStart"/>
            <w:r w:rsidRPr="004D170B">
              <w:rPr>
                <w:rFonts w:asciiTheme="minorHAnsi" w:hAnsiTheme="minorHAnsi"/>
                <w:sz w:val="20"/>
                <w:szCs w:val="20"/>
              </w:rPr>
              <w:t>Chiberta</w:t>
            </w:r>
            <w:proofErr w:type="spellEnd"/>
          </w:p>
          <w:p w:rsidR="00B8334D" w:rsidRPr="004D170B" w:rsidRDefault="00B8334D" w:rsidP="00884908">
            <w:pPr>
              <w:rPr>
                <w:rFonts w:asciiTheme="minorHAnsi" w:hAnsiTheme="minorHAnsi"/>
                <w:sz w:val="20"/>
                <w:szCs w:val="20"/>
              </w:rPr>
            </w:pPr>
            <w:r w:rsidRPr="004D170B">
              <w:rPr>
                <w:rFonts w:asciiTheme="minorHAnsi" w:hAnsiTheme="minorHAnsi"/>
                <w:sz w:val="20"/>
                <w:szCs w:val="20"/>
              </w:rPr>
              <w:t xml:space="preserve">-7ª </w:t>
            </w:r>
            <w:proofErr w:type="spellStart"/>
            <w:r w:rsidRPr="004D170B">
              <w:rPr>
                <w:rFonts w:asciiTheme="minorHAnsi" w:hAnsiTheme="minorHAnsi"/>
                <w:sz w:val="20"/>
                <w:szCs w:val="20"/>
              </w:rPr>
              <w:t>Cto</w:t>
            </w:r>
            <w:proofErr w:type="spellEnd"/>
            <w:r w:rsidRPr="004D170B">
              <w:rPr>
                <w:rFonts w:asciiTheme="minorHAnsi" w:hAnsiTheme="minorHAnsi"/>
                <w:sz w:val="20"/>
                <w:szCs w:val="20"/>
              </w:rPr>
              <w:t>. Internacional de Holanda Junior</w:t>
            </w:r>
          </w:p>
        </w:tc>
        <w:tc>
          <w:tcPr>
            <w:tcW w:w="1697" w:type="dxa"/>
          </w:tcPr>
          <w:p w:rsidR="00B8334D" w:rsidRPr="004D170B" w:rsidRDefault="00B8334D" w:rsidP="00884908">
            <w:pPr>
              <w:rPr>
                <w:rFonts w:asciiTheme="minorHAnsi" w:hAnsiTheme="minorHAnsi"/>
                <w:sz w:val="20"/>
                <w:szCs w:val="20"/>
              </w:rPr>
            </w:pPr>
            <w:r w:rsidRPr="00F34BC6">
              <w:rPr>
                <w:rFonts w:asciiTheme="minorHAnsi" w:hAnsiTheme="minorHAnsi"/>
                <w:sz w:val="20"/>
                <w:szCs w:val="20"/>
              </w:rPr>
              <w:lastRenderedPageBreak/>
              <w:t xml:space="preserve">Integrante del Equipo Nacional para las competiciones </w:t>
            </w:r>
            <w:r w:rsidRPr="00F34BC6">
              <w:rPr>
                <w:rFonts w:asciiTheme="minorHAnsi" w:hAnsiTheme="minorHAnsi"/>
                <w:sz w:val="20"/>
                <w:szCs w:val="20"/>
              </w:rPr>
              <w:lastRenderedPageBreak/>
              <w:t>Europeas y cumplir los objetivos marcados por el CTAF.</w:t>
            </w:r>
          </w:p>
        </w:tc>
      </w:tr>
      <w:tr w:rsidR="00B8334D" w:rsidRPr="004D170B" w:rsidTr="00884908">
        <w:tc>
          <w:tcPr>
            <w:tcW w:w="1418" w:type="dxa"/>
            <w:vAlign w:val="center"/>
          </w:tcPr>
          <w:p w:rsidR="00B8334D" w:rsidRPr="004D170B" w:rsidRDefault="00B8334D" w:rsidP="00884908">
            <w:pPr>
              <w:rPr>
                <w:rFonts w:asciiTheme="minorHAnsi" w:hAnsiTheme="minorHAnsi"/>
                <w:sz w:val="20"/>
                <w:szCs w:val="20"/>
              </w:rPr>
            </w:pPr>
            <w:r w:rsidRPr="004D170B">
              <w:rPr>
                <w:rFonts w:asciiTheme="minorHAnsi" w:hAnsiTheme="minorHAnsi"/>
                <w:sz w:val="20"/>
                <w:szCs w:val="20"/>
              </w:rPr>
              <w:lastRenderedPageBreak/>
              <w:t>Covadonga SANJUAN GUTIERREZ (Cadete 2)</w:t>
            </w:r>
          </w:p>
        </w:tc>
        <w:tc>
          <w:tcPr>
            <w:tcW w:w="1843" w:type="dxa"/>
            <w:vAlign w:val="center"/>
          </w:tcPr>
          <w:p w:rsidR="00B8334D" w:rsidRDefault="00B8334D" w:rsidP="00884908">
            <w:pPr>
              <w:jc w:val="center"/>
              <w:rPr>
                <w:rFonts w:asciiTheme="minorHAnsi" w:hAnsiTheme="minorHAnsi"/>
                <w:sz w:val="20"/>
                <w:szCs w:val="20"/>
              </w:rPr>
            </w:pPr>
            <w:r w:rsidRPr="004D170B">
              <w:rPr>
                <w:rFonts w:asciiTheme="minorHAnsi" w:hAnsiTheme="minorHAnsi"/>
                <w:sz w:val="20"/>
                <w:szCs w:val="20"/>
              </w:rPr>
              <w:t>Técnicos RFEG</w:t>
            </w:r>
          </w:p>
          <w:p w:rsidR="00B8334D" w:rsidRDefault="00B8334D" w:rsidP="00884908">
            <w:pPr>
              <w:jc w:val="center"/>
              <w:rPr>
                <w:rFonts w:asciiTheme="minorHAnsi" w:hAnsiTheme="minorHAnsi"/>
                <w:sz w:val="20"/>
                <w:szCs w:val="20"/>
              </w:rPr>
            </w:pPr>
          </w:p>
          <w:p w:rsidR="00B8334D" w:rsidRPr="004D170B" w:rsidRDefault="00B8334D" w:rsidP="00884908">
            <w:pPr>
              <w:jc w:val="center"/>
              <w:rPr>
                <w:rFonts w:asciiTheme="minorHAnsi" w:hAnsiTheme="minorHAnsi"/>
                <w:sz w:val="20"/>
                <w:szCs w:val="20"/>
              </w:rPr>
            </w:pPr>
            <w:r>
              <w:rPr>
                <w:rFonts w:asciiTheme="minorHAnsi" w:hAnsiTheme="minorHAnsi"/>
                <w:sz w:val="20"/>
                <w:szCs w:val="20"/>
              </w:rPr>
              <w:t xml:space="preserve">Álvaro </w:t>
            </w:r>
            <w:proofErr w:type="spellStart"/>
            <w:r>
              <w:rPr>
                <w:rFonts w:asciiTheme="minorHAnsi" w:hAnsiTheme="minorHAnsi"/>
                <w:sz w:val="20"/>
                <w:szCs w:val="20"/>
              </w:rPr>
              <w:t>Zarauza</w:t>
            </w:r>
            <w:proofErr w:type="spellEnd"/>
            <w:r>
              <w:rPr>
                <w:rFonts w:asciiTheme="minorHAnsi" w:hAnsiTheme="minorHAnsi"/>
                <w:sz w:val="20"/>
                <w:szCs w:val="20"/>
              </w:rPr>
              <w:t xml:space="preserve"> (personal)</w:t>
            </w:r>
          </w:p>
        </w:tc>
        <w:tc>
          <w:tcPr>
            <w:tcW w:w="1405" w:type="dxa"/>
            <w:vAlign w:val="center"/>
          </w:tcPr>
          <w:p w:rsidR="00B8334D" w:rsidRPr="004D170B" w:rsidRDefault="00B8334D" w:rsidP="00884908">
            <w:pPr>
              <w:jc w:val="center"/>
              <w:rPr>
                <w:rFonts w:asciiTheme="minorHAnsi" w:hAnsiTheme="minorHAnsi"/>
                <w:sz w:val="20"/>
                <w:szCs w:val="20"/>
              </w:rPr>
            </w:pPr>
            <w:r w:rsidRPr="004D170B">
              <w:rPr>
                <w:rFonts w:asciiTheme="minorHAnsi" w:hAnsiTheme="minorHAnsi"/>
                <w:sz w:val="20"/>
                <w:szCs w:val="20"/>
              </w:rPr>
              <w:t>Centro Nacional de Golf</w:t>
            </w:r>
            <w:r>
              <w:rPr>
                <w:rFonts w:asciiTheme="minorHAnsi" w:hAnsiTheme="minorHAnsi"/>
                <w:sz w:val="20"/>
                <w:szCs w:val="20"/>
              </w:rPr>
              <w:t xml:space="preserve"> y Club de Golf Los Balagares (Asturias)</w:t>
            </w:r>
          </w:p>
        </w:tc>
        <w:tc>
          <w:tcPr>
            <w:tcW w:w="1147" w:type="dxa"/>
            <w:vAlign w:val="center"/>
          </w:tcPr>
          <w:p w:rsidR="00B8334D" w:rsidRPr="004D170B" w:rsidRDefault="00B8334D" w:rsidP="00884908">
            <w:pPr>
              <w:jc w:val="center"/>
              <w:rPr>
                <w:rFonts w:asciiTheme="minorHAnsi" w:hAnsiTheme="minorHAnsi"/>
                <w:sz w:val="20"/>
                <w:szCs w:val="20"/>
              </w:rPr>
            </w:pPr>
            <w:r>
              <w:rPr>
                <w:rFonts w:asciiTheme="minorHAnsi" w:hAnsiTheme="minorHAnsi"/>
                <w:sz w:val="20"/>
                <w:szCs w:val="20"/>
              </w:rPr>
              <w:t>1</w:t>
            </w:r>
          </w:p>
        </w:tc>
        <w:tc>
          <w:tcPr>
            <w:tcW w:w="1563" w:type="dxa"/>
          </w:tcPr>
          <w:p w:rsidR="00B8334D" w:rsidRPr="004D170B" w:rsidRDefault="00B8334D" w:rsidP="00884908">
            <w:pPr>
              <w:rPr>
                <w:rFonts w:asciiTheme="minorHAnsi" w:hAnsiTheme="minorHAnsi"/>
                <w:sz w:val="20"/>
                <w:szCs w:val="20"/>
              </w:rPr>
            </w:pPr>
            <w:r w:rsidRPr="004D170B">
              <w:rPr>
                <w:rFonts w:asciiTheme="minorHAnsi" w:hAnsiTheme="minorHAnsi"/>
                <w:sz w:val="20"/>
                <w:szCs w:val="20"/>
              </w:rPr>
              <w:t>Nueva incorporación</w:t>
            </w:r>
          </w:p>
          <w:p w:rsidR="00B8334D" w:rsidRPr="004D170B" w:rsidRDefault="00B8334D" w:rsidP="00884908">
            <w:pPr>
              <w:rPr>
                <w:rFonts w:asciiTheme="minorHAnsi" w:hAnsiTheme="minorHAnsi"/>
                <w:sz w:val="20"/>
                <w:szCs w:val="20"/>
              </w:rPr>
            </w:pPr>
            <w:r w:rsidRPr="004D170B">
              <w:rPr>
                <w:rFonts w:asciiTheme="minorHAnsi" w:hAnsiTheme="minorHAnsi"/>
                <w:sz w:val="20"/>
                <w:szCs w:val="20"/>
              </w:rPr>
              <w:t>-Medalla de Plata Europeo Sub-16 por equipos</w:t>
            </w:r>
          </w:p>
          <w:p w:rsidR="00B8334D" w:rsidRPr="004D170B" w:rsidRDefault="00B8334D" w:rsidP="00884908">
            <w:pPr>
              <w:rPr>
                <w:rFonts w:asciiTheme="minorHAnsi" w:hAnsiTheme="minorHAnsi"/>
                <w:sz w:val="20"/>
                <w:szCs w:val="20"/>
              </w:rPr>
            </w:pPr>
            <w:r w:rsidRPr="004D170B">
              <w:rPr>
                <w:rFonts w:asciiTheme="minorHAnsi" w:hAnsiTheme="minorHAnsi"/>
                <w:sz w:val="20"/>
                <w:szCs w:val="20"/>
              </w:rPr>
              <w:t xml:space="preserve">-3ª </w:t>
            </w:r>
            <w:proofErr w:type="spellStart"/>
            <w:r w:rsidRPr="004D170B">
              <w:rPr>
                <w:rFonts w:asciiTheme="minorHAnsi" w:hAnsiTheme="minorHAnsi"/>
                <w:sz w:val="20"/>
                <w:szCs w:val="20"/>
              </w:rPr>
              <w:t>Cto</w:t>
            </w:r>
            <w:proofErr w:type="spellEnd"/>
            <w:r w:rsidRPr="004D170B">
              <w:rPr>
                <w:rFonts w:asciiTheme="minorHAnsi" w:hAnsiTheme="minorHAnsi"/>
                <w:sz w:val="20"/>
                <w:szCs w:val="20"/>
              </w:rPr>
              <w:t>. de España Sub-18</w:t>
            </w:r>
          </w:p>
          <w:p w:rsidR="00B8334D" w:rsidRPr="004D170B" w:rsidRDefault="00B8334D" w:rsidP="00884908">
            <w:pPr>
              <w:rPr>
                <w:rFonts w:asciiTheme="minorHAnsi" w:hAnsiTheme="minorHAnsi"/>
                <w:sz w:val="20"/>
                <w:szCs w:val="20"/>
              </w:rPr>
            </w:pPr>
          </w:p>
        </w:tc>
        <w:tc>
          <w:tcPr>
            <w:tcW w:w="1697" w:type="dxa"/>
          </w:tcPr>
          <w:p w:rsidR="00B8334D" w:rsidRDefault="00B8334D" w:rsidP="00884908">
            <w:pPr>
              <w:rPr>
                <w:rFonts w:asciiTheme="minorHAnsi" w:hAnsiTheme="minorHAnsi"/>
                <w:sz w:val="20"/>
                <w:szCs w:val="20"/>
              </w:rPr>
            </w:pPr>
            <w:r>
              <w:rPr>
                <w:rFonts w:asciiTheme="minorHAnsi" w:hAnsiTheme="minorHAnsi"/>
                <w:sz w:val="20"/>
                <w:szCs w:val="20"/>
              </w:rPr>
              <w:t>Integrante del Equipo Nacional para las competiciones Europeas sub  -16 y cumplir con los objetivos marcados por el CTJ.</w:t>
            </w:r>
          </w:p>
          <w:p w:rsidR="00B8334D" w:rsidRPr="004D170B" w:rsidRDefault="00B8334D" w:rsidP="00884908">
            <w:pPr>
              <w:rPr>
                <w:rFonts w:asciiTheme="minorHAnsi" w:hAnsiTheme="minorHAnsi"/>
                <w:sz w:val="20"/>
                <w:szCs w:val="20"/>
              </w:rPr>
            </w:pPr>
            <w:proofErr w:type="spellStart"/>
            <w:r w:rsidRPr="004D170B">
              <w:rPr>
                <w:rFonts w:asciiTheme="minorHAnsi" w:hAnsiTheme="minorHAnsi"/>
                <w:sz w:val="20"/>
                <w:szCs w:val="20"/>
              </w:rPr>
              <w:t>Vagliano</w:t>
            </w:r>
            <w:proofErr w:type="spellEnd"/>
            <w:r w:rsidRPr="004D170B">
              <w:rPr>
                <w:rFonts w:asciiTheme="minorHAnsi" w:hAnsiTheme="minorHAnsi"/>
                <w:sz w:val="20"/>
                <w:szCs w:val="20"/>
              </w:rPr>
              <w:t xml:space="preserve"> Sub-16.</w:t>
            </w:r>
          </w:p>
        </w:tc>
      </w:tr>
      <w:tr w:rsidR="00B8334D" w:rsidRPr="004D170B" w:rsidTr="00884908">
        <w:tc>
          <w:tcPr>
            <w:tcW w:w="1418" w:type="dxa"/>
            <w:vAlign w:val="center"/>
          </w:tcPr>
          <w:p w:rsidR="00B8334D" w:rsidRPr="004D170B" w:rsidRDefault="00B8334D" w:rsidP="00884908">
            <w:pPr>
              <w:rPr>
                <w:rFonts w:asciiTheme="minorHAnsi" w:hAnsiTheme="minorHAnsi"/>
                <w:sz w:val="20"/>
                <w:szCs w:val="20"/>
              </w:rPr>
            </w:pPr>
            <w:r w:rsidRPr="004D170B">
              <w:rPr>
                <w:rFonts w:asciiTheme="minorHAnsi" w:hAnsiTheme="minorHAnsi"/>
                <w:sz w:val="20"/>
                <w:szCs w:val="20"/>
              </w:rPr>
              <w:t>Nuria ITURRIOS SERVERA</w:t>
            </w:r>
          </w:p>
          <w:p w:rsidR="00B8334D" w:rsidRPr="004D170B" w:rsidRDefault="00B8334D" w:rsidP="00884908">
            <w:pPr>
              <w:rPr>
                <w:rFonts w:asciiTheme="minorHAnsi" w:hAnsiTheme="minorHAnsi"/>
                <w:sz w:val="20"/>
                <w:szCs w:val="20"/>
              </w:rPr>
            </w:pPr>
            <w:r w:rsidRPr="004D170B">
              <w:rPr>
                <w:rFonts w:asciiTheme="minorHAnsi" w:hAnsiTheme="minorHAnsi"/>
                <w:sz w:val="20"/>
                <w:szCs w:val="20"/>
              </w:rPr>
              <w:t>(</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2)</w:t>
            </w:r>
          </w:p>
        </w:tc>
        <w:tc>
          <w:tcPr>
            <w:tcW w:w="1843" w:type="dxa"/>
            <w:vAlign w:val="center"/>
          </w:tcPr>
          <w:p w:rsidR="00B8334D" w:rsidRDefault="00B8334D" w:rsidP="00884908">
            <w:pPr>
              <w:jc w:val="center"/>
              <w:rPr>
                <w:rFonts w:asciiTheme="minorHAnsi" w:hAnsiTheme="minorHAnsi"/>
                <w:sz w:val="20"/>
                <w:szCs w:val="20"/>
              </w:rPr>
            </w:pPr>
            <w:r w:rsidRPr="004D170B">
              <w:rPr>
                <w:rFonts w:asciiTheme="minorHAnsi" w:hAnsiTheme="minorHAnsi"/>
                <w:sz w:val="20"/>
                <w:szCs w:val="20"/>
              </w:rPr>
              <w:t>Técnicos RFEG</w:t>
            </w:r>
          </w:p>
          <w:p w:rsidR="00B8334D" w:rsidRDefault="00B8334D" w:rsidP="00884908">
            <w:pPr>
              <w:jc w:val="center"/>
              <w:rPr>
                <w:rFonts w:asciiTheme="minorHAnsi" w:hAnsiTheme="minorHAnsi"/>
                <w:sz w:val="20"/>
                <w:szCs w:val="20"/>
              </w:rPr>
            </w:pPr>
          </w:p>
          <w:p w:rsidR="00B8334D" w:rsidRPr="004D170B" w:rsidRDefault="00B8334D" w:rsidP="00884908">
            <w:pPr>
              <w:jc w:val="center"/>
              <w:rPr>
                <w:rFonts w:asciiTheme="minorHAnsi" w:hAnsiTheme="minorHAnsi"/>
                <w:sz w:val="20"/>
                <w:szCs w:val="20"/>
              </w:rPr>
            </w:pPr>
            <w:r>
              <w:rPr>
                <w:rFonts w:asciiTheme="minorHAnsi" w:hAnsiTheme="minorHAnsi"/>
                <w:sz w:val="20"/>
                <w:szCs w:val="20"/>
              </w:rPr>
              <w:t>José Luis Palacio (personal)</w:t>
            </w:r>
          </w:p>
        </w:tc>
        <w:tc>
          <w:tcPr>
            <w:tcW w:w="1405" w:type="dxa"/>
            <w:vAlign w:val="center"/>
          </w:tcPr>
          <w:p w:rsidR="00B8334D" w:rsidRPr="004D170B" w:rsidRDefault="00B8334D" w:rsidP="00884908">
            <w:pPr>
              <w:jc w:val="center"/>
              <w:rPr>
                <w:rFonts w:asciiTheme="minorHAnsi" w:hAnsiTheme="minorHAnsi"/>
                <w:sz w:val="20"/>
                <w:szCs w:val="20"/>
              </w:rPr>
            </w:pPr>
            <w:r w:rsidRPr="004D170B">
              <w:rPr>
                <w:rFonts w:asciiTheme="minorHAnsi" w:hAnsiTheme="minorHAnsi"/>
                <w:sz w:val="20"/>
                <w:szCs w:val="20"/>
              </w:rPr>
              <w:t>Centro Nacional de Golf</w:t>
            </w:r>
            <w:r>
              <w:rPr>
                <w:rFonts w:asciiTheme="minorHAnsi" w:hAnsiTheme="minorHAnsi"/>
                <w:sz w:val="20"/>
                <w:szCs w:val="20"/>
              </w:rPr>
              <w:t xml:space="preserve"> y Club de Golf Son </w:t>
            </w:r>
            <w:proofErr w:type="spellStart"/>
            <w:r>
              <w:rPr>
                <w:rFonts w:asciiTheme="minorHAnsi" w:hAnsiTheme="minorHAnsi"/>
                <w:sz w:val="20"/>
                <w:szCs w:val="20"/>
              </w:rPr>
              <w:t>Servera</w:t>
            </w:r>
            <w:proofErr w:type="spellEnd"/>
            <w:r>
              <w:rPr>
                <w:rFonts w:asciiTheme="minorHAnsi" w:hAnsiTheme="minorHAnsi"/>
                <w:sz w:val="20"/>
                <w:szCs w:val="20"/>
              </w:rPr>
              <w:t xml:space="preserve"> (Baleares)</w:t>
            </w:r>
          </w:p>
        </w:tc>
        <w:tc>
          <w:tcPr>
            <w:tcW w:w="1147" w:type="dxa"/>
            <w:vAlign w:val="center"/>
          </w:tcPr>
          <w:p w:rsidR="00B8334D" w:rsidRPr="004D170B" w:rsidRDefault="00B8334D" w:rsidP="00884908">
            <w:pPr>
              <w:jc w:val="center"/>
              <w:rPr>
                <w:rFonts w:asciiTheme="minorHAnsi" w:hAnsiTheme="minorHAnsi"/>
                <w:sz w:val="20"/>
                <w:szCs w:val="20"/>
              </w:rPr>
            </w:pPr>
            <w:r>
              <w:rPr>
                <w:rFonts w:asciiTheme="minorHAnsi" w:hAnsiTheme="minorHAnsi"/>
                <w:sz w:val="20"/>
                <w:szCs w:val="20"/>
              </w:rPr>
              <w:t>3</w:t>
            </w:r>
          </w:p>
        </w:tc>
        <w:tc>
          <w:tcPr>
            <w:tcW w:w="1563" w:type="dxa"/>
          </w:tcPr>
          <w:p w:rsidR="00B8334D" w:rsidRPr="004D170B" w:rsidRDefault="00B8334D" w:rsidP="00884908">
            <w:pPr>
              <w:rPr>
                <w:rFonts w:asciiTheme="minorHAnsi" w:hAnsiTheme="minorHAnsi"/>
                <w:sz w:val="20"/>
                <w:szCs w:val="20"/>
              </w:rPr>
            </w:pPr>
            <w:r w:rsidRPr="004D170B">
              <w:rPr>
                <w:rFonts w:asciiTheme="minorHAnsi" w:hAnsiTheme="minorHAnsi"/>
                <w:sz w:val="20"/>
                <w:szCs w:val="20"/>
              </w:rPr>
              <w:t>-Subcampeona España Absoluta</w:t>
            </w:r>
          </w:p>
          <w:p w:rsidR="00B8334D" w:rsidRPr="004D170B" w:rsidRDefault="00B8334D" w:rsidP="00884908">
            <w:pPr>
              <w:rPr>
                <w:rFonts w:asciiTheme="minorHAnsi" w:hAnsiTheme="minorHAnsi"/>
                <w:sz w:val="20"/>
                <w:szCs w:val="20"/>
              </w:rPr>
            </w:pPr>
            <w:r w:rsidRPr="004D170B">
              <w:rPr>
                <w:rFonts w:asciiTheme="minorHAnsi" w:hAnsiTheme="minorHAnsi"/>
                <w:sz w:val="20"/>
                <w:szCs w:val="20"/>
              </w:rPr>
              <w:t>-Campeona España Sub-18</w:t>
            </w:r>
          </w:p>
          <w:p w:rsidR="00B8334D" w:rsidRPr="004D170B" w:rsidRDefault="00B8334D" w:rsidP="00884908">
            <w:pPr>
              <w:rPr>
                <w:rFonts w:asciiTheme="minorHAnsi" w:hAnsiTheme="minorHAnsi"/>
                <w:sz w:val="20"/>
                <w:szCs w:val="20"/>
              </w:rPr>
            </w:pPr>
            <w:r w:rsidRPr="004D170B">
              <w:rPr>
                <w:rFonts w:asciiTheme="minorHAnsi" w:hAnsiTheme="minorHAnsi"/>
                <w:sz w:val="20"/>
                <w:szCs w:val="20"/>
              </w:rPr>
              <w:t>-Ganadora Puntuable Nacional</w:t>
            </w:r>
          </w:p>
          <w:p w:rsidR="00B8334D" w:rsidRPr="004D170B" w:rsidRDefault="00B8334D" w:rsidP="00884908">
            <w:pPr>
              <w:rPr>
                <w:rFonts w:asciiTheme="minorHAnsi" w:hAnsiTheme="minorHAnsi"/>
                <w:sz w:val="20"/>
                <w:szCs w:val="20"/>
              </w:rPr>
            </w:pPr>
            <w:r w:rsidRPr="004D170B">
              <w:rPr>
                <w:rFonts w:asciiTheme="minorHAnsi" w:hAnsiTheme="minorHAnsi"/>
                <w:sz w:val="20"/>
                <w:szCs w:val="20"/>
              </w:rPr>
              <w:t xml:space="preserve">-Medalla plata Europeo </w:t>
            </w:r>
            <w:proofErr w:type="spellStart"/>
            <w:r w:rsidRPr="004D170B">
              <w:rPr>
                <w:rFonts w:asciiTheme="minorHAnsi" w:hAnsiTheme="minorHAnsi"/>
                <w:sz w:val="20"/>
                <w:szCs w:val="20"/>
              </w:rPr>
              <w:t>Girls</w:t>
            </w:r>
            <w:proofErr w:type="spellEnd"/>
            <w:r w:rsidRPr="004D170B">
              <w:rPr>
                <w:rFonts w:asciiTheme="minorHAnsi" w:hAnsiTheme="minorHAnsi"/>
                <w:sz w:val="20"/>
                <w:szCs w:val="20"/>
              </w:rPr>
              <w:t xml:space="preserve"> por equipos</w:t>
            </w:r>
          </w:p>
        </w:tc>
        <w:tc>
          <w:tcPr>
            <w:tcW w:w="1697" w:type="dxa"/>
            <w:vAlign w:val="center"/>
          </w:tcPr>
          <w:p w:rsidR="00B8334D" w:rsidRDefault="00B8334D" w:rsidP="00884908">
            <w:pPr>
              <w:rPr>
                <w:rFonts w:asciiTheme="minorHAnsi" w:hAnsiTheme="minorHAnsi"/>
                <w:sz w:val="20"/>
                <w:szCs w:val="20"/>
              </w:rPr>
            </w:pPr>
            <w:r>
              <w:rPr>
                <w:rFonts w:asciiTheme="minorHAnsi" w:hAnsiTheme="minorHAnsi"/>
                <w:sz w:val="20"/>
                <w:szCs w:val="20"/>
              </w:rPr>
              <w:t>Integrante del Equipo Nacional para las competiciones Europeas y c</w:t>
            </w:r>
            <w:r w:rsidRPr="00F34BC6">
              <w:rPr>
                <w:rFonts w:asciiTheme="minorHAnsi" w:hAnsiTheme="minorHAnsi"/>
                <w:sz w:val="20"/>
                <w:szCs w:val="20"/>
              </w:rPr>
              <w:t>u</w:t>
            </w:r>
            <w:r>
              <w:rPr>
                <w:rFonts w:asciiTheme="minorHAnsi" w:hAnsiTheme="minorHAnsi"/>
                <w:sz w:val="20"/>
                <w:szCs w:val="20"/>
              </w:rPr>
              <w:t xml:space="preserve">mplir los </w:t>
            </w:r>
          </w:p>
          <w:p w:rsidR="00B8334D" w:rsidRDefault="00B8334D" w:rsidP="00884908">
            <w:pPr>
              <w:rPr>
                <w:rFonts w:asciiTheme="minorHAnsi" w:hAnsiTheme="minorHAnsi"/>
                <w:sz w:val="20"/>
                <w:szCs w:val="20"/>
              </w:rPr>
            </w:pPr>
            <w:proofErr w:type="gramStart"/>
            <w:r>
              <w:rPr>
                <w:rFonts w:asciiTheme="minorHAnsi" w:hAnsiTheme="minorHAnsi"/>
                <w:sz w:val="20"/>
                <w:szCs w:val="20"/>
              </w:rPr>
              <w:t>objetivos</w:t>
            </w:r>
            <w:proofErr w:type="gramEnd"/>
            <w:r>
              <w:rPr>
                <w:rFonts w:asciiTheme="minorHAnsi" w:hAnsiTheme="minorHAnsi"/>
                <w:sz w:val="20"/>
                <w:szCs w:val="20"/>
              </w:rPr>
              <w:t xml:space="preserve"> marcados por el CTAF.</w:t>
            </w:r>
          </w:p>
          <w:p w:rsidR="00B8334D" w:rsidRDefault="00B8334D" w:rsidP="00884908">
            <w:pPr>
              <w:rPr>
                <w:rFonts w:asciiTheme="minorHAnsi" w:hAnsiTheme="minorHAnsi"/>
                <w:sz w:val="20"/>
                <w:szCs w:val="20"/>
              </w:rPr>
            </w:pPr>
          </w:p>
          <w:p w:rsidR="00B8334D" w:rsidRPr="004D170B" w:rsidRDefault="00B8334D" w:rsidP="00884908">
            <w:pPr>
              <w:rPr>
                <w:rFonts w:asciiTheme="minorHAnsi" w:hAnsiTheme="minorHAnsi"/>
                <w:sz w:val="20"/>
                <w:szCs w:val="20"/>
              </w:rPr>
            </w:pPr>
          </w:p>
        </w:tc>
      </w:tr>
      <w:tr w:rsidR="00B8334D" w:rsidRPr="00F34BC6" w:rsidTr="00884908">
        <w:tc>
          <w:tcPr>
            <w:tcW w:w="1418" w:type="dxa"/>
            <w:vAlign w:val="center"/>
          </w:tcPr>
          <w:p w:rsidR="00B8334D" w:rsidRPr="004D170B" w:rsidRDefault="00B8334D" w:rsidP="00884908">
            <w:pPr>
              <w:rPr>
                <w:rFonts w:asciiTheme="minorHAnsi" w:hAnsiTheme="minorHAnsi"/>
                <w:sz w:val="20"/>
                <w:szCs w:val="20"/>
              </w:rPr>
            </w:pPr>
            <w:r w:rsidRPr="004D170B">
              <w:rPr>
                <w:rFonts w:asciiTheme="minorHAnsi" w:hAnsiTheme="minorHAnsi"/>
                <w:sz w:val="20"/>
                <w:szCs w:val="20"/>
              </w:rPr>
              <w:t>Ainhoa OLARRA MUJIKA</w:t>
            </w:r>
          </w:p>
          <w:p w:rsidR="00B8334D" w:rsidRPr="004D170B" w:rsidRDefault="00B8334D" w:rsidP="00884908">
            <w:pPr>
              <w:rPr>
                <w:rFonts w:asciiTheme="minorHAnsi" w:hAnsiTheme="minorHAnsi"/>
                <w:sz w:val="20"/>
                <w:szCs w:val="20"/>
              </w:rPr>
            </w:pPr>
            <w:r w:rsidRPr="004D170B">
              <w:rPr>
                <w:rFonts w:asciiTheme="minorHAnsi" w:hAnsiTheme="minorHAnsi"/>
                <w:sz w:val="20"/>
                <w:szCs w:val="20"/>
              </w:rPr>
              <w:t>(</w:t>
            </w:r>
            <w:proofErr w:type="spellStart"/>
            <w:r w:rsidRPr="004D170B">
              <w:rPr>
                <w:rFonts w:asciiTheme="minorHAnsi" w:hAnsiTheme="minorHAnsi"/>
                <w:sz w:val="20"/>
                <w:szCs w:val="20"/>
              </w:rPr>
              <w:t>Girl</w:t>
            </w:r>
            <w:proofErr w:type="spellEnd"/>
            <w:r w:rsidRPr="004D170B">
              <w:rPr>
                <w:rFonts w:asciiTheme="minorHAnsi" w:hAnsiTheme="minorHAnsi"/>
                <w:sz w:val="20"/>
                <w:szCs w:val="20"/>
              </w:rPr>
              <w:t xml:space="preserve"> 2)</w:t>
            </w:r>
          </w:p>
        </w:tc>
        <w:tc>
          <w:tcPr>
            <w:tcW w:w="1843" w:type="dxa"/>
            <w:vAlign w:val="center"/>
          </w:tcPr>
          <w:p w:rsidR="00B8334D" w:rsidRDefault="00B8334D" w:rsidP="00884908">
            <w:pPr>
              <w:jc w:val="center"/>
              <w:rPr>
                <w:rFonts w:asciiTheme="minorHAnsi" w:hAnsiTheme="minorHAnsi"/>
                <w:sz w:val="20"/>
                <w:szCs w:val="20"/>
              </w:rPr>
            </w:pPr>
            <w:r>
              <w:rPr>
                <w:rFonts w:asciiTheme="minorHAnsi" w:hAnsiTheme="minorHAnsi"/>
                <w:sz w:val="20"/>
                <w:szCs w:val="20"/>
              </w:rPr>
              <w:t xml:space="preserve">Técnicos RFEG </w:t>
            </w:r>
          </w:p>
          <w:p w:rsidR="00B8334D" w:rsidRDefault="00B8334D" w:rsidP="00884908">
            <w:pPr>
              <w:jc w:val="center"/>
              <w:rPr>
                <w:rFonts w:asciiTheme="minorHAnsi" w:hAnsiTheme="minorHAnsi"/>
                <w:sz w:val="20"/>
                <w:szCs w:val="20"/>
              </w:rPr>
            </w:pPr>
          </w:p>
          <w:p w:rsidR="00B8334D" w:rsidRPr="004D170B" w:rsidRDefault="00B8334D" w:rsidP="00884908">
            <w:pPr>
              <w:jc w:val="center"/>
              <w:rPr>
                <w:rFonts w:asciiTheme="minorHAnsi" w:hAnsiTheme="minorHAnsi"/>
                <w:sz w:val="20"/>
                <w:szCs w:val="20"/>
              </w:rPr>
            </w:pPr>
            <w:r w:rsidRPr="004D170B">
              <w:rPr>
                <w:rFonts w:asciiTheme="minorHAnsi" w:hAnsiTheme="minorHAnsi"/>
                <w:sz w:val="20"/>
                <w:szCs w:val="20"/>
              </w:rPr>
              <w:t xml:space="preserve"> Alejo Cuadra (personal)</w:t>
            </w:r>
          </w:p>
        </w:tc>
        <w:tc>
          <w:tcPr>
            <w:tcW w:w="1405" w:type="dxa"/>
            <w:vAlign w:val="center"/>
          </w:tcPr>
          <w:p w:rsidR="00B8334D" w:rsidRPr="004D170B" w:rsidRDefault="00B8334D" w:rsidP="00884908">
            <w:pPr>
              <w:jc w:val="center"/>
              <w:rPr>
                <w:rFonts w:asciiTheme="minorHAnsi" w:hAnsiTheme="minorHAnsi"/>
                <w:sz w:val="20"/>
                <w:szCs w:val="20"/>
              </w:rPr>
            </w:pPr>
            <w:r w:rsidRPr="004D170B">
              <w:rPr>
                <w:rFonts w:asciiTheme="minorHAnsi" w:hAnsiTheme="minorHAnsi"/>
                <w:sz w:val="20"/>
                <w:szCs w:val="20"/>
              </w:rPr>
              <w:t>Centro Nacional de Golf</w:t>
            </w:r>
            <w:r>
              <w:rPr>
                <w:rFonts w:asciiTheme="minorHAnsi" w:hAnsiTheme="minorHAnsi"/>
                <w:sz w:val="20"/>
                <w:szCs w:val="20"/>
              </w:rPr>
              <w:t xml:space="preserve"> y R.C.G de </w:t>
            </w:r>
            <w:proofErr w:type="spellStart"/>
            <w:r>
              <w:rPr>
                <w:rFonts w:asciiTheme="minorHAnsi" w:hAnsiTheme="minorHAnsi"/>
                <w:sz w:val="20"/>
                <w:szCs w:val="20"/>
              </w:rPr>
              <w:t>Basozabal</w:t>
            </w:r>
            <w:proofErr w:type="spellEnd"/>
            <w:r>
              <w:rPr>
                <w:rFonts w:asciiTheme="minorHAnsi" w:hAnsiTheme="minorHAnsi"/>
                <w:sz w:val="20"/>
                <w:szCs w:val="20"/>
              </w:rPr>
              <w:t xml:space="preserve"> (San Sebastián)</w:t>
            </w:r>
          </w:p>
        </w:tc>
        <w:tc>
          <w:tcPr>
            <w:tcW w:w="1147" w:type="dxa"/>
            <w:vAlign w:val="center"/>
          </w:tcPr>
          <w:p w:rsidR="00B8334D" w:rsidRPr="004D170B" w:rsidRDefault="00B8334D" w:rsidP="00884908">
            <w:pPr>
              <w:jc w:val="center"/>
              <w:rPr>
                <w:rFonts w:asciiTheme="minorHAnsi" w:hAnsiTheme="minorHAnsi"/>
                <w:sz w:val="20"/>
                <w:szCs w:val="20"/>
              </w:rPr>
            </w:pPr>
            <w:r>
              <w:rPr>
                <w:rFonts w:asciiTheme="minorHAnsi" w:hAnsiTheme="minorHAnsi"/>
                <w:sz w:val="20"/>
                <w:szCs w:val="20"/>
              </w:rPr>
              <w:t>2</w:t>
            </w:r>
          </w:p>
        </w:tc>
        <w:tc>
          <w:tcPr>
            <w:tcW w:w="1563" w:type="dxa"/>
          </w:tcPr>
          <w:p w:rsidR="00B8334D" w:rsidRPr="004D170B" w:rsidRDefault="00B8334D" w:rsidP="00884908">
            <w:pPr>
              <w:rPr>
                <w:rFonts w:asciiTheme="minorHAnsi" w:hAnsiTheme="minorHAnsi"/>
                <w:sz w:val="20"/>
                <w:szCs w:val="20"/>
              </w:rPr>
            </w:pPr>
            <w:r w:rsidRPr="004D170B">
              <w:rPr>
                <w:rFonts w:asciiTheme="minorHAnsi" w:hAnsiTheme="minorHAnsi"/>
                <w:sz w:val="20"/>
                <w:szCs w:val="20"/>
              </w:rPr>
              <w:t xml:space="preserve">-Medalla plata Europeo </w:t>
            </w:r>
            <w:proofErr w:type="spellStart"/>
            <w:r w:rsidRPr="004D170B">
              <w:rPr>
                <w:rFonts w:asciiTheme="minorHAnsi" w:hAnsiTheme="minorHAnsi"/>
                <w:sz w:val="20"/>
                <w:szCs w:val="20"/>
              </w:rPr>
              <w:t>Girls</w:t>
            </w:r>
            <w:proofErr w:type="spellEnd"/>
            <w:r w:rsidRPr="004D170B">
              <w:rPr>
                <w:rFonts w:asciiTheme="minorHAnsi" w:hAnsiTheme="minorHAnsi"/>
                <w:sz w:val="20"/>
                <w:szCs w:val="20"/>
              </w:rPr>
              <w:t xml:space="preserve"> por equipos</w:t>
            </w:r>
          </w:p>
          <w:p w:rsidR="00B8334D" w:rsidRPr="004D170B" w:rsidRDefault="00B8334D" w:rsidP="00884908">
            <w:pPr>
              <w:rPr>
                <w:rFonts w:asciiTheme="minorHAnsi" w:hAnsiTheme="minorHAnsi"/>
                <w:sz w:val="20"/>
                <w:szCs w:val="20"/>
              </w:rPr>
            </w:pPr>
            <w:r w:rsidRPr="004D170B">
              <w:rPr>
                <w:rFonts w:asciiTheme="minorHAnsi" w:hAnsiTheme="minorHAnsi"/>
                <w:sz w:val="20"/>
                <w:szCs w:val="20"/>
              </w:rPr>
              <w:t xml:space="preserve">-Campeona Grand </w:t>
            </w:r>
            <w:proofErr w:type="spellStart"/>
            <w:r w:rsidRPr="004D170B">
              <w:rPr>
                <w:rFonts w:asciiTheme="minorHAnsi" w:hAnsiTheme="minorHAnsi"/>
                <w:sz w:val="20"/>
                <w:szCs w:val="20"/>
              </w:rPr>
              <w:t>Prix</w:t>
            </w:r>
            <w:proofErr w:type="spellEnd"/>
            <w:r w:rsidRPr="004D170B">
              <w:rPr>
                <w:rFonts w:asciiTheme="minorHAnsi" w:hAnsiTheme="minorHAnsi"/>
                <w:sz w:val="20"/>
                <w:szCs w:val="20"/>
              </w:rPr>
              <w:t xml:space="preserve"> de Landes</w:t>
            </w:r>
          </w:p>
          <w:p w:rsidR="00B8334D" w:rsidRPr="004D170B" w:rsidRDefault="00B8334D" w:rsidP="00884908">
            <w:pPr>
              <w:rPr>
                <w:rFonts w:asciiTheme="minorHAnsi" w:hAnsiTheme="minorHAnsi"/>
                <w:sz w:val="20"/>
                <w:szCs w:val="20"/>
              </w:rPr>
            </w:pPr>
            <w:r w:rsidRPr="004D170B">
              <w:rPr>
                <w:rFonts w:asciiTheme="minorHAnsi" w:hAnsiTheme="minorHAnsi"/>
                <w:sz w:val="20"/>
                <w:szCs w:val="20"/>
              </w:rPr>
              <w:t>-Campeona europea de clubes</w:t>
            </w:r>
          </w:p>
        </w:tc>
        <w:tc>
          <w:tcPr>
            <w:tcW w:w="1697" w:type="dxa"/>
            <w:vAlign w:val="center"/>
          </w:tcPr>
          <w:p w:rsidR="00B8334D" w:rsidRPr="004D170B" w:rsidRDefault="00B8334D" w:rsidP="00884908">
            <w:pPr>
              <w:rPr>
                <w:rFonts w:asciiTheme="minorHAnsi" w:hAnsiTheme="minorHAnsi"/>
                <w:sz w:val="20"/>
                <w:szCs w:val="20"/>
              </w:rPr>
            </w:pPr>
            <w:r>
              <w:rPr>
                <w:rFonts w:asciiTheme="minorHAnsi" w:hAnsiTheme="minorHAnsi"/>
                <w:sz w:val="20"/>
                <w:szCs w:val="20"/>
              </w:rPr>
              <w:t>Integrante del Equipo Nacional para las competiciones Europeas y c</w:t>
            </w:r>
            <w:r w:rsidRPr="00F34BC6">
              <w:rPr>
                <w:rFonts w:asciiTheme="minorHAnsi" w:hAnsiTheme="minorHAnsi"/>
                <w:sz w:val="20"/>
                <w:szCs w:val="20"/>
              </w:rPr>
              <w:t>u</w:t>
            </w:r>
            <w:r>
              <w:rPr>
                <w:rFonts w:asciiTheme="minorHAnsi" w:hAnsiTheme="minorHAnsi"/>
                <w:sz w:val="20"/>
                <w:szCs w:val="20"/>
              </w:rPr>
              <w:t>mplir los objetivos marcados por el CTAF.</w:t>
            </w:r>
          </w:p>
        </w:tc>
      </w:tr>
      <w:tr w:rsidR="00B8334D" w:rsidRPr="00F34BC6" w:rsidTr="00884908">
        <w:tc>
          <w:tcPr>
            <w:tcW w:w="1418" w:type="dxa"/>
            <w:vAlign w:val="center"/>
          </w:tcPr>
          <w:p w:rsidR="00B8334D" w:rsidRPr="004D170B" w:rsidRDefault="00B8334D" w:rsidP="00884908">
            <w:pPr>
              <w:rPr>
                <w:rFonts w:asciiTheme="minorHAnsi" w:hAnsiTheme="minorHAnsi"/>
                <w:sz w:val="20"/>
                <w:szCs w:val="20"/>
              </w:rPr>
            </w:pPr>
            <w:r>
              <w:rPr>
                <w:rFonts w:asciiTheme="minorHAnsi" w:hAnsiTheme="minorHAnsi"/>
                <w:sz w:val="20"/>
                <w:szCs w:val="20"/>
              </w:rPr>
              <w:t>Mario GALINANO AGUILAR  (BOY 2)</w:t>
            </w:r>
          </w:p>
        </w:tc>
        <w:tc>
          <w:tcPr>
            <w:tcW w:w="1843" w:type="dxa"/>
            <w:vAlign w:val="center"/>
          </w:tcPr>
          <w:p w:rsidR="00B8334D" w:rsidRDefault="00B8334D" w:rsidP="00884908">
            <w:pPr>
              <w:jc w:val="center"/>
              <w:rPr>
                <w:rFonts w:asciiTheme="minorHAnsi" w:hAnsiTheme="minorHAnsi"/>
                <w:sz w:val="20"/>
                <w:szCs w:val="20"/>
              </w:rPr>
            </w:pPr>
            <w:r>
              <w:rPr>
                <w:rFonts w:asciiTheme="minorHAnsi" w:hAnsiTheme="minorHAnsi"/>
                <w:sz w:val="20"/>
                <w:szCs w:val="20"/>
              </w:rPr>
              <w:t xml:space="preserve">Técnicos RFEG </w:t>
            </w:r>
          </w:p>
          <w:p w:rsidR="00B8334D" w:rsidRDefault="00B8334D" w:rsidP="00884908">
            <w:pPr>
              <w:jc w:val="center"/>
              <w:rPr>
                <w:rFonts w:asciiTheme="minorHAnsi" w:hAnsiTheme="minorHAnsi"/>
                <w:sz w:val="20"/>
                <w:szCs w:val="20"/>
              </w:rPr>
            </w:pPr>
          </w:p>
          <w:p w:rsidR="00B8334D" w:rsidRPr="004D170B" w:rsidRDefault="00B8334D" w:rsidP="00884908">
            <w:pPr>
              <w:jc w:val="center"/>
              <w:rPr>
                <w:rFonts w:asciiTheme="minorHAnsi" w:hAnsiTheme="minorHAnsi"/>
                <w:sz w:val="20"/>
                <w:szCs w:val="20"/>
              </w:rPr>
            </w:pPr>
            <w:r>
              <w:rPr>
                <w:rFonts w:asciiTheme="minorHAnsi" w:hAnsiTheme="minorHAnsi"/>
                <w:sz w:val="20"/>
                <w:szCs w:val="20"/>
              </w:rPr>
              <w:t xml:space="preserve"> Raúl Quirós</w:t>
            </w:r>
            <w:r w:rsidRPr="004D170B">
              <w:rPr>
                <w:rFonts w:asciiTheme="minorHAnsi" w:hAnsiTheme="minorHAnsi"/>
                <w:sz w:val="20"/>
                <w:szCs w:val="20"/>
              </w:rPr>
              <w:t xml:space="preserve"> (personal)</w:t>
            </w:r>
          </w:p>
        </w:tc>
        <w:tc>
          <w:tcPr>
            <w:tcW w:w="1405" w:type="dxa"/>
            <w:vAlign w:val="center"/>
          </w:tcPr>
          <w:p w:rsidR="00B8334D" w:rsidRPr="004D170B" w:rsidRDefault="00B8334D" w:rsidP="00884908">
            <w:pPr>
              <w:jc w:val="center"/>
              <w:rPr>
                <w:rFonts w:asciiTheme="minorHAnsi" w:hAnsiTheme="minorHAnsi"/>
                <w:sz w:val="20"/>
                <w:szCs w:val="20"/>
              </w:rPr>
            </w:pPr>
            <w:r w:rsidRPr="004D170B">
              <w:rPr>
                <w:rFonts w:asciiTheme="minorHAnsi" w:hAnsiTheme="minorHAnsi"/>
                <w:sz w:val="20"/>
                <w:szCs w:val="20"/>
              </w:rPr>
              <w:t>Centro Nacional de Golf</w:t>
            </w:r>
            <w:r>
              <w:rPr>
                <w:rFonts w:asciiTheme="minorHAnsi" w:hAnsiTheme="minorHAnsi"/>
                <w:sz w:val="20"/>
                <w:szCs w:val="20"/>
              </w:rPr>
              <w:t xml:space="preserve"> y Club de Golf de La Cañada (Málaga)</w:t>
            </w:r>
          </w:p>
        </w:tc>
        <w:tc>
          <w:tcPr>
            <w:tcW w:w="1147" w:type="dxa"/>
            <w:vAlign w:val="center"/>
          </w:tcPr>
          <w:p w:rsidR="00B8334D" w:rsidRDefault="00B8334D" w:rsidP="00884908">
            <w:pPr>
              <w:jc w:val="center"/>
              <w:rPr>
                <w:rFonts w:asciiTheme="minorHAnsi" w:hAnsiTheme="minorHAnsi"/>
                <w:sz w:val="20"/>
                <w:szCs w:val="20"/>
              </w:rPr>
            </w:pPr>
            <w:r>
              <w:rPr>
                <w:rFonts w:asciiTheme="minorHAnsi" w:hAnsiTheme="minorHAnsi"/>
                <w:sz w:val="20"/>
                <w:szCs w:val="20"/>
              </w:rPr>
              <w:t>2</w:t>
            </w:r>
          </w:p>
        </w:tc>
        <w:tc>
          <w:tcPr>
            <w:tcW w:w="1563" w:type="dxa"/>
          </w:tcPr>
          <w:p w:rsidR="00B8334D" w:rsidRDefault="00B8334D" w:rsidP="00884908">
            <w:pPr>
              <w:rPr>
                <w:rFonts w:asciiTheme="minorHAnsi" w:hAnsiTheme="minorHAnsi"/>
                <w:sz w:val="20"/>
                <w:szCs w:val="20"/>
              </w:rPr>
            </w:pPr>
            <w:r>
              <w:rPr>
                <w:rFonts w:asciiTheme="minorHAnsi" w:hAnsiTheme="minorHAnsi"/>
                <w:sz w:val="20"/>
                <w:szCs w:val="20"/>
              </w:rPr>
              <w:t>-Campeón Copa Puerta de Hierro</w:t>
            </w:r>
          </w:p>
          <w:p w:rsidR="00B8334D" w:rsidRDefault="00B8334D" w:rsidP="00884908">
            <w:pPr>
              <w:rPr>
                <w:rFonts w:asciiTheme="minorHAnsi" w:hAnsiTheme="minorHAnsi"/>
                <w:sz w:val="20"/>
                <w:szCs w:val="20"/>
              </w:rPr>
            </w:pPr>
            <w:r>
              <w:rPr>
                <w:rFonts w:asciiTheme="minorHAnsi" w:hAnsiTheme="minorHAnsi"/>
                <w:sz w:val="20"/>
                <w:szCs w:val="20"/>
              </w:rPr>
              <w:t xml:space="preserve">-Campeón Internacional de España </w:t>
            </w:r>
            <w:proofErr w:type="spellStart"/>
            <w:r>
              <w:rPr>
                <w:rFonts w:asciiTheme="minorHAnsi" w:hAnsiTheme="minorHAnsi"/>
                <w:sz w:val="20"/>
                <w:szCs w:val="20"/>
              </w:rPr>
              <w:t>Jr</w:t>
            </w:r>
            <w:proofErr w:type="spellEnd"/>
          </w:p>
          <w:p w:rsidR="00B8334D" w:rsidRDefault="00B8334D" w:rsidP="00884908">
            <w:pPr>
              <w:rPr>
                <w:rFonts w:asciiTheme="minorHAnsi" w:hAnsiTheme="minorHAnsi"/>
                <w:sz w:val="20"/>
                <w:szCs w:val="20"/>
              </w:rPr>
            </w:pPr>
            <w:r>
              <w:rPr>
                <w:rFonts w:asciiTheme="minorHAnsi" w:hAnsiTheme="minorHAnsi"/>
                <w:sz w:val="20"/>
                <w:szCs w:val="20"/>
              </w:rPr>
              <w:t>-Subcampeón de España Jr. Y sub-18</w:t>
            </w:r>
          </w:p>
          <w:p w:rsidR="00B8334D" w:rsidRPr="004D170B" w:rsidRDefault="00B8334D" w:rsidP="00884908">
            <w:pPr>
              <w:rPr>
                <w:rFonts w:asciiTheme="minorHAnsi" w:hAnsiTheme="minorHAnsi"/>
                <w:sz w:val="20"/>
                <w:szCs w:val="20"/>
              </w:rPr>
            </w:pPr>
            <w:r>
              <w:rPr>
                <w:rFonts w:asciiTheme="minorHAnsi" w:hAnsiTheme="minorHAnsi"/>
                <w:sz w:val="20"/>
                <w:szCs w:val="20"/>
              </w:rPr>
              <w:t>-6º Campeonato de España Absoluto.</w:t>
            </w:r>
          </w:p>
        </w:tc>
        <w:tc>
          <w:tcPr>
            <w:tcW w:w="1697" w:type="dxa"/>
            <w:vAlign w:val="center"/>
          </w:tcPr>
          <w:p w:rsidR="00B8334D" w:rsidRDefault="00B8334D" w:rsidP="00884908">
            <w:pPr>
              <w:rPr>
                <w:rFonts w:asciiTheme="minorHAnsi" w:hAnsiTheme="minorHAnsi"/>
                <w:sz w:val="20"/>
                <w:szCs w:val="20"/>
              </w:rPr>
            </w:pPr>
            <w:r w:rsidRPr="006008A1">
              <w:rPr>
                <w:rFonts w:asciiTheme="minorHAnsi" w:hAnsiTheme="minorHAnsi"/>
                <w:sz w:val="20"/>
                <w:szCs w:val="20"/>
              </w:rPr>
              <w:t>Integrante del Equipo Nacional para las competiciones Europeas y cumplir lo</w:t>
            </w:r>
            <w:r>
              <w:rPr>
                <w:rFonts w:asciiTheme="minorHAnsi" w:hAnsiTheme="minorHAnsi"/>
                <w:sz w:val="20"/>
                <w:szCs w:val="20"/>
              </w:rPr>
              <w:t>s objetivos marcados por el CTAM</w:t>
            </w:r>
            <w:r w:rsidRPr="006008A1">
              <w:rPr>
                <w:rFonts w:asciiTheme="minorHAnsi" w:hAnsiTheme="minorHAnsi"/>
                <w:sz w:val="20"/>
                <w:szCs w:val="20"/>
              </w:rPr>
              <w:t>.</w:t>
            </w:r>
          </w:p>
        </w:tc>
      </w:tr>
      <w:tr w:rsidR="00B8334D" w:rsidRPr="00F34BC6" w:rsidTr="00884908">
        <w:tc>
          <w:tcPr>
            <w:tcW w:w="1418" w:type="dxa"/>
            <w:vAlign w:val="center"/>
          </w:tcPr>
          <w:p w:rsidR="00B8334D" w:rsidRPr="004D170B" w:rsidRDefault="00B8334D" w:rsidP="00884908">
            <w:pPr>
              <w:rPr>
                <w:rFonts w:asciiTheme="minorHAnsi" w:hAnsiTheme="minorHAnsi"/>
                <w:sz w:val="20"/>
                <w:szCs w:val="20"/>
              </w:rPr>
            </w:pPr>
            <w:r>
              <w:rPr>
                <w:rFonts w:asciiTheme="minorHAnsi" w:hAnsiTheme="minorHAnsi"/>
                <w:sz w:val="20"/>
                <w:szCs w:val="20"/>
              </w:rPr>
              <w:t>Iván  CANTERO GUTIÉRREZ (BOY 1)</w:t>
            </w:r>
          </w:p>
        </w:tc>
        <w:tc>
          <w:tcPr>
            <w:tcW w:w="1843" w:type="dxa"/>
            <w:vAlign w:val="center"/>
          </w:tcPr>
          <w:p w:rsidR="00B8334D" w:rsidRDefault="00B8334D" w:rsidP="00884908">
            <w:pPr>
              <w:jc w:val="center"/>
              <w:rPr>
                <w:rFonts w:asciiTheme="minorHAnsi" w:hAnsiTheme="minorHAnsi"/>
                <w:sz w:val="20"/>
                <w:szCs w:val="20"/>
              </w:rPr>
            </w:pPr>
            <w:r>
              <w:rPr>
                <w:rFonts w:asciiTheme="minorHAnsi" w:hAnsiTheme="minorHAnsi"/>
                <w:sz w:val="20"/>
                <w:szCs w:val="20"/>
              </w:rPr>
              <w:t>Técnicos RFEG</w:t>
            </w:r>
          </w:p>
          <w:p w:rsidR="00B8334D" w:rsidRDefault="00B8334D" w:rsidP="00884908">
            <w:pPr>
              <w:jc w:val="center"/>
              <w:rPr>
                <w:rFonts w:asciiTheme="minorHAnsi" w:hAnsiTheme="minorHAnsi"/>
                <w:sz w:val="20"/>
                <w:szCs w:val="20"/>
              </w:rPr>
            </w:pPr>
          </w:p>
          <w:p w:rsidR="00B8334D" w:rsidRPr="004D170B" w:rsidRDefault="00B8334D" w:rsidP="00884908">
            <w:pPr>
              <w:jc w:val="center"/>
              <w:rPr>
                <w:rFonts w:asciiTheme="minorHAnsi" w:hAnsiTheme="minorHAnsi"/>
                <w:sz w:val="20"/>
                <w:szCs w:val="20"/>
              </w:rPr>
            </w:pPr>
            <w:r>
              <w:rPr>
                <w:rFonts w:asciiTheme="minorHAnsi" w:hAnsiTheme="minorHAnsi"/>
                <w:sz w:val="20"/>
                <w:szCs w:val="20"/>
              </w:rPr>
              <w:t>Alfredo Gutiérrez (personal)</w:t>
            </w:r>
          </w:p>
        </w:tc>
        <w:tc>
          <w:tcPr>
            <w:tcW w:w="1405" w:type="dxa"/>
            <w:vAlign w:val="center"/>
          </w:tcPr>
          <w:p w:rsidR="00B8334D" w:rsidRPr="004D170B" w:rsidRDefault="00B8334D" w:rsidP="00884908">
            <w:pPr>
              <w:jc w:val="center"/>
              <w:rPr>
                <w:rFonts w:asciiTheme="minorHAnsi" w:hAnsiTheme="minorHAnsi"/>
                <w:sz w:val="20"/>
                <w:szCs w:val="20"/>
              </w:rPr>
            </w:pPr>
            <w:r>
              <w:rPr>
                <w:rFonts w:asciiTheme="minorHAnsi" w:hAnsiTheme="minorHAnsi"/>
                <w:sz w:val="20"/>
                <w:szCs w:val="20"/>
              </w:rPr>
              <w:t xml:space="preserve">Centro Nacional de Golf y Club de Golf de </w:t>
            </w:r>
            <w:proofErr w:type="spellStart"/>
            <w:r>
              <w:rPr>
                <w:rFonts w:asciiTheme="minorHAnsi" w:hAnsiTheme="minorHAnsi"/>
                <w:sz w:val="20"/>
                <w:szCs w:val="20"/>
              </w:rPr>
              <w:t>LLanes</w:t>
            </w:r>
            <w:proofErr w:type="spellEnd"/>
            <w:r>
              <w:rPr>
                <w:rFonts w:asciiTheme="minorHAnsi" w:hAnsiTheme="minorHAnsi"/>
                <w:sz w:val="20"/>
                <w:szCs w:val="20"/>
              </w:rPr>
              <w:t xml:space="preserve"> (Asturias)</w:t>
            </w:r>
          </w:p>
        </w:tc>
        <w:tc>
          <w:tcPr>
            <w:tcW w:w="1147" w:type="dxa"/>
            <w:vAlign w:val="center"/>
          </w:tcPr>
          <w:p w:rsidR="00B8334D" w:rsidRDefault="00B8334D" w:rsidP="00884908">
            <w:pPr>
              <w:jc w:val="center"/>
              <w:rPr>
                <w:rFonts w:asciiTheme="minorHAnsi" w:hAnsiTheme="minorHAnsi"/>
                <w:sz w:val="20"/>
                <w:szCs w:val="20"/>
              </w:rPr>
            </w:pPr>
            <w:r>
              <w:rPr>
                <w:rFonts w:asciiTheme="minorHAnsi" w:hAnsiTheme="minorHAnsi"/>
                <w:sz w:val="20"/>
                <w:szCs w:val="20"/>
              </w:rPr>
              <w:t>1</w:t>
            </w:r>
          </w:p>
        </w:tc>
        <w:tc>
          <w:tcPr>
            <w:tcW w:w="1563" w:type="dxa"/>
          </w:tcPr>
          <w:p w:rsidR="00B8334D" w:rsidRDefault="00B8334D" w:rsidP="00884908">
            <w:pPr>
              <w:rPr>
                <w:rFonts w:asciiTheme="minorHAnsi" w:hAnsiTheme="minorHAnsi"/>
                <w:sz w:val="20"/>
                <w:szCs w:val="20"/>
              </w:rPr>
            </w:pPr>
            <w:r>
              <w:rPr>
                <w:rFonts w:asciiTheme="minorHAnsi" w:hAnsiTheme="minorHAnsi"/>
                <w:sz w:val="20"/>
                <w:szCs w:val="20"/>
              </w:rPr>
              <w:t>-Subcampeón Europeo sub-16 por equipos   (5º individual)</w:t>
            </w:r>
          </w:p>
          <w:p w:rsidR="00B8334D" w:rsidRDefault="00B8334D" w:rsidP="00884908">
            <w:pPr>
              <w:rPr>
                <w:rFonts w:asciiTheme="minorHAnsi" w:hAnsiTheme="minorHAnsi"/>
                <w:sz w:val="20"/>
                <w:szCs w:val="20"/>
              </w:rPr>
            </w:pPr>
            <w:r>
              <w:rPr>
                <w:rFonts w:asciiTheme="minorHAnsi" w:hAnsiTheme="minorHAnsi"/>
                <w:sz w:val="20"/>
                <w:szCs w:val="20"/>
              </w:rPr>
              <w:t xml:space="preserve">-Subcampeón Norte de Inglaterra     </w:t>
            </w:r>
            <w:r>
              <w:rPr>
                <w:rFonts w:asciiTheme="minorHAnsi" w:hAnsiTheme="minorHAnsi"/>
                <w:sz w:val="20"/>
                <w:szCs w:val="20"/>
              </w:rPr>
              <w:lastRenderedPageBreak/>
              <w:t>sub-16</w:t>
            </w:r>
          </w:p>
          <w:p w:rsidR="00B8334D" w:rsidRPr="004D170B" w:rsidRDefault="00B8334D" w:rsidP="00884908">
            <w:pPr>
              <w:rPr>
                <w:rFonts w:asciiTheme="minorHAnsi" w:hAnsiTheme="minorHAnsi"/>
                <w:sz w:val="20"/>
                <w:szCs w:val="20"/>
              </w:rPr>
            </w:pPr>
            <w:r>
              <w:rPr>
                <w:rFonts w:asciiTheme="minorHAnsi" w:hAnsiTheme="minorHAnsi"/>
                <w:sz w:val="20"/>
                <w:szCs w:val="20"/>
              </w:rPr>
              <w:t>-6º Copa de Barcelona</w:t>
            </w:r>
          </w:p>
        </w:tc>
        <w:tc>
          <w:tcPr>
            <w:tcW w:w="1697" w:type="dxa"/>
            <w:vAlign w:val="center"/>
          </w:tcPr>
          <w:p w:rsidR="00B8334D" w:rsidRDefault="00B8334D" w:rsidP="00884908">
            <w:pPr>
              <w:rPr>
                <w:rFonts w:asciiTheme="minorHAnsi" w:hAnsiTheme="minorHAnsi"/>
                <w:sz w:val="20"/>
                <w:szCs w:val="20"/>
              </w:rPr>
            </w:pPr>
            <w:r w:rsidRPr="006008A1">
              <w:rPr>
                <w:rFonts w:asciiTheme="minorHAnsi" w:hAnsiTheme="minorHAnsi"/>
                <w:sz w:val="20"/>
                <w:szCs w:val="20"/>
              </w:rPr>
              <w:lastRenderedPageBreak/>
              <w:t>Integrante del Equipo Nacional para las competiciones Europeas y cumplir lo</w:t>
            </w:r>
            <w:r>
              <w:rPr>
                <w:rFonts w:asciiTheme="minorHAnsi" w:hAnsiTheme="minorHAnsi"/>
                <w:sz w:val="20"/>
                <w:szCs w:val="20"/>
              </w:rPr>
              <w:t xml:space="preserve">s objetivos </w:t>
            </w:r>
            <w:r>
              <w:rPr>
                <w:rFonts w:asciiTheme="minorHAnsi" w:hAnsiTheme="minorHAnsi"/>
                <w:sz w:val="20"/>
                <w:szCs w:val="20"/>
              </w:rPr>
              <w:lastRenderedPageBreak/>
              <w:t>marcados por el CTAM</w:t>
            </w:r>
            <w:r w:rsidRPr="006008A1">
              <w:rPr>
                <w:rFonts w:asciiTheme="minorHAnsi" w:hAnsiTheme="minorHAnsi"/>
                <w:sz w:val="20"/>
                <w:szCs w:val="20"/>
              </w:rPr>
              <w:t>.</w:t>
            </w:r>
          </w:p>
        </w:tc>
      </w:tr>
      <w:tr w:rsidR="00B8334D" w:rsidRPr="00F34BC6" w:rsidTr="00884908">
        <w:tc>
          <w:tcPr>
            <w:tcW w:w="1418" w:type="dxa"/>
            <w:vAlign w:val="center"/>
          </w:tcPr>
          <w:p w:rsidR="00B8334D" w:rsidRPr="004D170B" w:rsidRDefault="00B8334D" w:rsidP="00884908">
            <w:pPr>
              <w:rPr>
                <w:rFonts w:asciiTheme="minorHAnsi" w:hAnsiTheme="minorHAnsi"/>
                <w:sz w:val="20"/>
                <w:szCs w:val="20"/>
              </w:rPr>
            </w:pPr>
            <w:r>
              <w:rPr>
                <w:rFonts w:asciiTheme="minorHAnsi" w:hAnsiTheme="minorHAnsi"/>
                <w:sz w:val="20"/>
                <w:szCs w:val="20"/>
              </w:rPr>
              <w:lastRenderedPageBreak/>
              <w:t>Manuel ELVIRA MIJARES   (BOY 1)</w:t>
            </w:r>
          </w:p>
        </w:tc>
        <w:tc>
          <w:tcPr>
            <w:tcW w:w="1843" w:type="dxa"/>
            <w:vAlign w:val="center"/>
          </w:tcPr>
          <w:p w:rsidR="00B8334D" w:rsidRDefault="00B8334D" w:rsidP="00884908">
            <w:pPr>
              <w:jc w:val="center"/>
              <w:rPr>
                <w:rFonts w:asciiTheme="minorHAnsi" w:hAnsiTheme="minorHAnsi"/>
                <w:sz w:val="20"/>
                <w:szCs w:val="20"/>
              </w:rPr>
            </w:pPr>
            <w:r>
              <w:rPr>
                <w:rFonts w:asciiTheme="minorHAnsi" w:hAnsiTheme="minorHAnsi"/>
                <w:sz w:val="20"/>
                <w:szCs w:val="20"/>
              </w:rPr>
              <w:t>Técnicos RFEG</w:t>
            </w:r>
          </w:p>
          <w:p w:rsidR="00B8334D" w:rsidRDefault="00B8334D" w:rsidP="00884908">
            <w:pPr>
              <w:jc w:val="center"/>
              <w:rPr>
                <w:rFonts w:asciiTheme="minorHAnsi" w:hAnsiTheme="minorHAnsi"/>
                <w:sz w:val="20"/>
                <w:szCs w:val="20"/>
              </w:rPr>
            </w:pPr>
          </w:p>
          <w:p w:rsidR="00B8334D" w:rsidRDefault="00B8334D" w:rsidP="00884908">
            <w:pPr>
              <w:jc w:val="center"/>
              <w:rPr>
                <w:rFonts w:asciiTheme="minorHAnsi" w:hAnsiTheme="minorHAnsi"/>
                <w:sz w:val="20"/>
                <w:szCs w:val="20"/>
              </w:rPr>
            </w:pPr>
            <w:r>
              <w:rPr>
                <w:rFonts w:asciiTheme="minorHAnsi" w:hAnsiTheme="minorHAnsi"/>
                <w:sz w:val="20"/>
                <w:szCs w:val="20"/>
              </w:rPr>
              <w:t>Santiago Carriles</w:t>
            </w:r>
          </w:p>
          <w:p w:rsidR="00B8334D" w:rsidRPr="004D170B" w:rsidRDefault="00B8334D" w:rsidP="00884908">
            <w:pPr>
              <w:jc w:val="center"/>
              <w:rPr>
                <w:rFonts w:asciiTheme="minorHAnsi" w:hAnsiTheme="minorHAnsi"/>
                <w:sz w:val="20"/>
                <w:szCs w:val="20"/>
              </w:rPr>
            </w:pPr>
            <w:r>
              <w:rPr>
                <w:rFonts w:asciiTheme="minorHAnsi" w:hAnsiTheme="minorHAnsi"/>
                <w:sz w:val="20"/>
                <w:szCs w:val="20"/>
              </w:rPr>
              <w:t>Alfredo Gutiérrez (personales)</w:t>
            </w:r>
          </w:p>
        </w:tc>
        <w:tc>
          <w:tcPr>
            <w:tcW w:w="1405" w:type="dxa"/>
            <w:vAlign w:val="center"/>
          </w:tcPr>
          <w:p w:rsidR="00B8334D" w:rsidRPr="004D170B" w:rsidRDefault="00B8334D" w:rsidP="00884908">
            <w:pPr>
              <w:jc w:val="center"/>
              <w:rPr>
                <w:rFonts w:asciiTheme="minorHAnsi" w:hAnsiTheme="minorHAnsi"/>
                <w:sz w:val="20"/>
                <w:szCs w:val="20"/>
              </w:rPr>
            </w:pPr>
            <w:r>
              <w:rPr>
                <w:rFonts w:asciiTheme="minorHAnsi" w:hAnsiTheme="minorHAnsi"/>
                <w:sz w:val="20"/>
                <w:szCs w:val="20"/>
              </w:rPr>
              <w:t xml:space="preserve">Centro Nacional de Golf y Club de Golf de </w:t>
            </w:r>
            <w:proofErr w:type="spellStart"/>
            <w:r>
              <w:rPr>
                <w:rFonts w:asciiTheme="minorHAnsi" w:hAnsiTheme="minorHAnsi"/>
                <w:sz w:val="20"/>
                <w:szCs w:val="20"/>
              </w:rPr>
              <w:t>Llanes</w:t>
            </w:r>
            <w:proofErr w:type="spellEnd"/>
            <w:r>
              <w:rPr>
                <w:rFonts w:asciiTheme="minorHAnsi" w:hAnsiTheme="minorHAnsi"/>
                <w:sz w:val="20"/>
                <w:szCs w:val="20"/>
              </w:rPr>
              <w:t xml:space="preserve">  (Asturias)</w:t>
            </w:r>
          </w:p>
        </w:tc>
        <w:tc>
          <w:tcPr>
            <w:tcW w:w="1147" w:type="dxa"/>
            <w:vAlign w:val="center"/>
          </w:tcPr>
          <w:p w:rsidR="00B8334D" w:rsidRDefault="00B8334D" w:rsidP="00884908">
            <w:pPr>
              <w:jc w:val="center"/>
              <w:rPr>
                <w:rFonts w:asciiTheme="minorHAnsi" w:hAnsiTheme="minorHAnsi"/>
                <w:sz w:val="20"/>
                <w:szCs w:val="20"/>
              </w:rPr>
            </w:pPr>
            <w:r>
              <w:rPr>
                <w:rFonts w:asciiTheme="minorHAnsi" w:hAnsiTheme="minorHAnsi"/>
                <w:sz w:val="20"/>
                <w:szCs w:val="20"/>
              </w:rPr>
              <w:t>1</w:t>
            </w:r>
          </w:p>
        </w:tc>
        <w:tc>
          <w:tcPr>
            <w:tcW w:w="1563" w:type="dxa"/>
          </w:tcPr>
          <w:p w:rsidR="00B8334D" w:rsidRDefault="00B8334D" w:rsidP="00884908">
            <w:pPr>
              <w:rPr>
                <w:rFonts w:asciiTheme="minorHAnsi" w:hAnsiTheme="minorHAnsi"/>
                <w:sz w:val="20"/>
                <w:szCs w:val="20"/>
              </w:rPr>
            </w:pPr>
            <w:r>
              <w:rPr>
                <w:rFonts w:asciiTheme="minorHAnsi" w:hAnsiTheme="minorHAnsi"/>
                <w:sz w:val="20"/>
                <w:szCs w:val="20"/>
              </w:rPr>
              <w:t>-Subcampeón  Europeo sub-16 por equipos</w:t>
            </w:r>
          </w:p>
          <w:p w:rsidR="00B8334D" w:rsidRDefault="00B8334D" w:rsidP="00884908">
            <w:pPr>
              <w:rPr>
                <w:rFonts w:asciiTheme="minorHAnsi" w:hAnsiTheme="minorHAnsi"/>
                <w:sz w:val="20"/>
                <w:szCs w:val="20"/>
              </w:rPr>
            </w:pPr>
            <w:r>
              <w:rPr>
                <w:rFonts w:asciiTheme="minorHAnsi" w:hAnsiTheme="minorHAnsi"/>
                <w:sz w:val="20"/>
                <w:szCs w:val="20"/>
              </w:rPr>
              <w:t>-12º Copa de Baleares</w:t>
            </w:r>
          </w:p>
          <w:p w:rsidR="00B8334D" w:rsidRPr="004D170B" w:rsidRDefault="00B8334D" w:rsidP="00884908">
            <w:pPr>
              <w:rPr>
                <w:rFonts w:asciiTheme="minorHAnsi" w:hAnsiTheme="minorHAnsi"/>
                <w:sz w:val="20"/>
                <w:szCs w:val="20"/>
              </w:rPr>
            </w:pPr>
            <w:r>
              <w:rPr>
                <w:rFonts w:asciiTheme="minorHAnsi" w:hAnsiTheme="minorHAnsi"/>
                <w:sz w:val="20"/>
                <w:szCs w:val="20"/>
              </w:rPr>
              <w:t>-12º Campeonato de España Jr.</w:t>
            </w:r>
          </w:p>
        </w:tc>
        <w:tc>
          <w:tcPr>
            <w:tcW w:w="1697" w:type="dxa"/>
            <w:vAlign w:val="center"/>
          </w:tcPr>
          <w:p w:rsidR="00B8334D" w:rsidRDefault="00B8334D" w:rsidP="00884908">
            <w:pPr>
              <w:rPr>
                <w:rFonts w:asciiTheme="minorHAnsi" w:hAnsiTheme="minorHAnsi"/>
                <w:sz w:val="20"/>
                <w:szCs w:val="20"/>
              </w:rPr>
            </w:pPr>
            <w:r w:rsidRPr="006008A1">
              <w:rPr>
                <w:rFonts w:asciiTheme="minorHAnsi" w:hAnsiTheme="minorHAnsi"/>
                <w:sz w:val="20"/>
                <w:szCs w:val="20"/>
              </w:rPr>
              <w:t>Integrante del Equipo Nacional para las competiciones Europeas y cumplir lo</w:t>
            </w:r>
            <w:r>
              <w:rPr>
                <w:rFonts w:asciiTheme="minorHAnsi" w:hAnsiTheme="minorHAnsi"/>
                <w:sz w:val="20"/>
                <w:szCs w:val="20"/>
              </w:rPr>
              <w:t>s objetivos marcados por el CTAM</w:t>
            </w:r>
            <w:r w:rsidRPr="006008A1">
              <w:rPr>
                <w:rFonts w:asciiTheme="minorHAnsi" w:hAnsiTheme="minorHAnsi"/>
                <w:sz w:val="20"/>
                <w:szCs w:val="20"/>
              </w:rPr>
              <w:t>.</w:t>
            </w:r>
          </w:p>
        </w:tc>
      </w:tr>
      <w:tr w:rsidR="00B8334D" w:rsidRPr="00F34BC6" w:rsidTr="00884908">
        <w:tc>
          <w:tcPr>
            <w:tcW w:w="1418" w:type="dxa"/>
            <w:vAlign w:val="center"/>
          </w:tcPr>
          <w:p w:rsidR="00B8334D" w:rsidRPr="004D170B" w:rsidRDefault="00B8334D" w:rsidP="00884908">
            <w:pPr>
              <w:rPr>
                <w:rFonts w:asciiTheme="minorHAnsi" w:hAnsiTheme="minorHAnsi"/>
                <w:sz w:val="20"/>
                <w:szCs w:val="20"/>
              </w:rPr>
            </w:pPr>
            <w:r>
              <w:rPr>
                <w:rFonts w:asciiTheme="minorHAnsi" w:hAnsiTheme="minorHAnsi"/>
                <w:sz w:val="20"/>
                <w:szCs w:val="20"/>
              </w:rPr>
              <w:t>Carlos LEANDRO RODRÍGUEZ (BOY 1)</w:t>
            </w:r>
          </w:p>
        </w:tc>
        <w:tc>
          <w:tcPr>
            <w:tcW w:w="1843" w:type="dxa"/>
            <w:vAlign w:val="center"/>
          </w:tcPr>
          <w:p w:rsidR="00B8334D" w:rsidRPr="004D170B" w:rsidRDefault="00B8334D" w:rsidP="00884908">
            <w:pPr>
              <w:jc w:val="center"/>
              <w:rPr>
                <w:rFonts w:asciiTheme="minorHAnsi" w:hAnsiTheme="minorHAnsi"/>
                <w:sz w:val="20"/>
                <w:szCs w:val="20"/>
              </w:rPr>
            </w:pPr>
            <w:r>
              <w:rPr>
                <w:rFonts w:asciiTheme="minorHAnsi" w:hAnsiTheme="minorHAnsi"/>
                <w:sz w:val="20"/>
                <w:szCs w:val="20"/>
              </w:rPr>
              <w:t xml:space="preserve">Técnicos RFEG </w:t>
            </w:r>
          </w:p>
        </w:tc>
        <w:tc>
          <w:tcPr>
            <w:tcW w:w="1405" w:type="dxa"/>
            <w:vAlign w:val="center"/>
          </w:tcPr>
          <w:p w:rsidR="00B8334D" w:rsidRPr="004D170B" w:rsidRDefault="00B8334D" w:rsidP="00884908">
            <w:pPr>
              <w:jc w:val="center"/>
              <w:rPr>
                <w:rFonts w:asciiTheme="minorHAnsi" w:hAnsiTheme="minorHAnsi"/>
                <w:sz w:val="20"/>
                <w:szCs w:val="20"/>
              </w:rPr>
            </w:pPr>
            <w:r>
              <w:rPr>
                <w:rFonts w:asciiTheme="minorHAnsi" w:hAnsiTheme="minorHAnsi"/>
                <w:sz w:val="20"/>
                <w:szCs w:val="20"/>
              </w:rPr>
              <w:t>Centro Nacional de Golf y Club de Golf Bellavista (Huelva)</w:t>
            </w:r>
          </w:p>
        </w:tc>
        <w:tc>
          <w:tcPr>
            <w:tcW w:w="1147" w:type="dxa"/>
            <w:vAlign w:val="center"/>
          </w:tcPr>
          <w:p w:rsidR="00B8334D" w:rsidRDefault="00B8334D" w:rsidP="00884908">
            <w:pPr>
              <w:jc w:val="center"/>
              <w:rPr>
                <w:rFonts w:asciiTheme="minorHAnsi" w:hAnsiTheme="minorHAnsi"/>
                <w:sz w:val="20"/>
                <w:szCs w:val="20"/>
              </w:rPr>
            </w:pPr>
            <w:r>
              <w:rPr>
                <w:rFonts w:asciiTheme="minorHAnsi" w:hAnsiTheme="minorHAnsi"/>
                <w:sz w:val="20"/>
                <w:szCs w:val="20"/>
              </w:rPr>
              <w:t>2</w:t>
            </w:r>
          </w:p>
        </w:tc>
        <w:tc>
          <w:tcPr>
            <w:tcW w:w="1563" w:type="dxa"/>
          </w:tcPr>
          <w:p w:rsidR="00B8334D" w:rsidRDefault="00B8334D" w:rsidP="00884908">
            <w:pPr>
              <w:rPr>
                <w:rFonts w:asciiTheme="minorHAnsi" w:hAnsiTheme="minorHAnsi"/>
                <w:sz w:val="20"/>
                <w:szCs w:val="20"/>
              </w:rPr>
            </w:pPr>
            <w:r>
              <w:rPr>
                <w:rFonts w:asciiTheme="minorHAnsi" w:hAnsiTheme="minorHAnsi"/>
                <w:sz w:val="20"/>
                <w:szCs w:val="20"/>
              </w:rPr>
              <w:t>-3º Copa de Baleares</w:t>
            </w:r>
          </w:p>
          <w:p w:rsidR="00B8334D" w:rsidRPr="004D170B" w:rsidRDefault="00B8334D" w:rsidP="00884908">
            <w:pPr>
              <w:rPr>
                <w:rFonts w:asciiTheme="minorHAnsi" w:hAnsiTheme="minorHAnsi"/>
                <w:sz w:val="20"/>
                <w:szCs w:val="20"/>
              </w:rPr>
            </w:pPr>
            <w:r>
              <w:rPr>
                <w:rFonts w:asciiTheme="minorHAnsi" w:hAnsiTheme="minorHAnsi"/>
                <w:sz w:val="20"/>
                <w:szCs w:val="20"/>
              </w:rPr>
              <w:t>-8º Copa de Canarias</w:t>
            </w:r>
          </w:p>
        </w:tc>
        <w:tc>
          <w:tcPr>
            <w:tcW w:w="1697" w:type="dxa"/>
            <w:vAlign w:val="center"/>
          </w:tcPr>
          <w:p w:rsidR="00B8334D" w:rsidRDefault="00B8334D" w:rsidP="00884908">
            <w:pPr>
              <w:rPr>
                <w:rFonts w:asciiTheme="minorHAnsi" w:hAnsiTheme="minorHAnsi"/>
                <w:sz w:val="20"/>
                <w:szCs w:val="20"/>
              </w:rPr>
            </w:pPr>
            <w:r w:rsidRPr="006008A1">
              <w:rPr>
                <w:rFonts w:asciiTheme="minorHAnsi" w:hAnsiTheme="minorHAnsi"/>
                <w:sz w:val="20"/>
                <w:szCs w:val="20"/>
              </w:rPr>
              <w:t>Integrante del Equipo Nacional para las competiciones Europeas y cumplir lo</w:t>
            </w:r>
            <w:r>
              <w:rPr>
                <w:rFonts w:asciiTheme="minorHAnsi" w:hAnsiTheme="minorHAnsi"/>
                <w:sz w:val="20"/>
                <w:szCs w:val="20"/>
              </w:rPr>
              <w:t>s objetivos marcados por el CTAM</w:t>
            </w:r>
            <w:r w:rsidRPr="006008A1">
              <w:rPr>
                <w:rFonts w:asciiTheme="minorHAnsi" w:hAnsiTheme="minorHAnsi"/>
                <w:sz w:val="20"/>
                <w:szCs w:val="20"/>
              </w:rPr>
              <w:t>.</w:t>
            </w:r>
          </w:p>
        </w:tc>
      </w:tr>
      <w:tr w:rsidR="00B8334D" w:rsidRPr="00F34BC6" w:rsidTr="00884908">
        <w:tc>
          <w:tcPr>
            <w:tcW w:w="1418" w:type="dxa"/>
            <w:vAlign w:val="center"/>
          </w:tcPr>
          <w:p w:rsidR="00B8334D" w:rsidRPr="004D170B" w:rsidRDefault="00B8334D" w:rsidP="00884908">
            <w:pPr>
              <w:rPr>
                <w:rFonts w:asciiTheme="minorHAnsi" w:hAnsiTheme="minorHAnsi"/>
                <w:sz w:val="20"/>
                <w:szCs w:val="20"/>
              </w:rPr>
            </w:pPr>
            <w:r>
              <w:rPr>
                <w:rFonts w:asciiTheme="minorHAnsi" w:hAnsiTheme="minorHAnsi"/>
                <w:sz w:val="20"/>
                <w:szCs w:val="20"/>
              </w:rPr>
              <w:t>Jorge   UTRILLA BURGAZ (BOY1)</w:t>
            </w:r>
          </w:p>
        </w:tc>
        <w:tc>
          <w:tcPr>
            <w:tcW w:w="1843" w:type="dxa"/>
            <w:vAlign w:val="center"/>
          </w:tcPr>
          <w:p w:rsidR="00B8334D" w:rsidRDefault="00B8334D" w:rsidP="00884908">
            <w:pPr>
              <w:jc w:val="center"/>
              <w:rPr>
                <w:rFonts w:asciiTheme="minorHAnsi" w:hAnsiTheme="minorHAnsi"/>
                <w:sz w:val="20"/>
                <w:szCs w:val="20"/>
              </w:rPr>
            </w:pPr>
            <w:r>
              <w:rPr>
                <w:rFonts w:asciiTheme="minorHAnsi" w:hAnsiTheme="minorHAnsi"/>
                <w:sz w:val="20"/>
                <w:szCs w:val="20"/>
              </w:rPr>
              <w:t>Técnicos RFEG</w:t>
            </w:r>
          </w:p>
          <w:p w:rsidR="00B8334D" w:rsidRDefault="00B8334D" w:rsidP="00884908">
            <w:pPr>
              <w:jc w:val="center"/>
              <w:rPr>
                <w:rFonts w:asciiTheme="minorHAnsi" w:hAnsiTheme="minorHAnsi"/>
                <w:sz w:val="20"/>
                <w:szCs w:val="20"/>
              </w:rPr>
            </w:pPr>
          </w:p>
          <w:p w:rsidR="00B8334D" w:rsidRPr="004D170B" w:rsidRDefault="00B8334D" w:rsidP="00884908">
            <w:pPr>
              <w:jc w:val="center"/>
              <w:rPr>
                <w:rFonts w:asciiTheme="minorHAnsi" w:hAnsiTheme="minorHAnsi"/>
                <w:sz w:val="20"/>
                <w:szCs w:val="20"/>
              </w:rPr>
            </w:pPr>
            <w:r>
              <w:rPr>
                <w:rFonts w:asciiTheme="minorHAnsi" w:hAnsiTheme="minorHAnsi"/>
                <w:sz w:val="20"/>
                <w:szCs w:val="20"/>
              </w:rPr>
              <w:t xml:space="preserve">J. Antonio </w:t>
            </w:r>
            <w:proofErr w:type="spellStart"/>
            <w:r>
              <w:rPr>
                <w:rFonts w:asciiTheme="minorHAnsi" w:hAnsiTheme="minorHAnsi"/>
                <w:sz w:val="20"/>
                <w:szCs w:val="20"/>
              </w:rPr>
              <w:t>Sagardoy</w:t>
            </w:r>
            <w:proofErr w:type="spellEnd"/>
            <w:r>
              <w:rPr>
                <w:rFonts w:asciiTheme="minorHAnsi" w:hAnsiTheme="minorHAnsi"/>
                <w:sz w:val="20"/>
                <w:szCs w:val="20"/>
              </w:rPr>
              <w:t xml:space="preserve"> (personal)</w:t>
            </w:r>
          </w:p>
        </w:tc>
        <w:tc>
          <w:tcPr>
            <w:tcW w:w="1405" w:type="dxa"/>
            <w:vAlign w:val="center"/>
          </w:tcPr>
          <w:p w:rsidR="00B8334D" w:rsidRPr="004D170B" w:rsidRDefault="00B8334D" w:rsidP="00884908">
            <w:pPr>
              <w:jc w:val="center"/>
              <w:rPr>
                <w:rFonts w:asciiTheme="minorHAnsi" w:hAnsiTheme="minorHAnsi"/>
                <w:sz w:val="20"/>
                <w:szCs w:val="20"/>
              </w:rPr>
            </w:pPr>
            <w:r>
              <w:rPr>
                <w:rFonts w:asciiTheme="minorHAnsi" w:hAnsiTheme="minorHAnsi"/>
                <w:sz w:val="20"/>
                <w:szCs w:val="20"/>
              </w:rPr>
              <w:t>Centro Nacional de Golf y Club de Golf La   Peñaza (Zaragoza)</w:t>
            </w:r>
          </w:p>
        </w:tc>
        <w:tc>
          <w:tcPr>
            <w:tcW w:w="1147" w:type="dxa"/>
            <w:vAlign w:val="center"/>
          </w:tcPr>
          <w:p w:rsidR="00B8334D" w:rsidRDefault="00B8334D" w:rsidP="00884908">
            <w:pPr>
              <w:jc w:val="center"/>
              <w:rPr>
                <w:rFonts w:asciiTheme="minorHAnsi" w:hAnsiTheme="minorHAnsi"/>
                <w:sz w:val="20"/>
                <w:szCs w:val="20"/>
              </w:rPr>
            </w:pPr>
            <w:r>
              <w:rPr>
                <w:rFonts w:asciiTheme="minorHAnsi" w:hAnsiTheme="minorHAnsi"/>
                <w:sz w:val="20"/>
                <w:szCs w:val="20"/>
              </w:rPr>
              <w:t>1</w:t>
            </w:r>
          </w:p>
        </w:tc>
        <w:tc>
          <w:tcPr>
            <w:tcW w:w="1563" w:type="dxa"/>
          </w:tcPr>
          <w:p w:rsidR="00B8334D" w:rsidRDefault="00B8334D" w:rsidP="00884908">
            <w:pPr>
              <w:rPr>
                <w:rFonts w:asciiTheme="minorHAnsi" w:hAnsiTheme="minorHAnsi"/>
                <w:sz w:val="20"/>
                <w:szCs w:val="20"/>
              </w:rPr>
            </w:pPr>
            <w:r>
              <w:rPr>
                <w:rFonts w:asciiTheme="minorHAnsi" w:hAnsiTheme="minorHAnsi"/>
                <w:sz w:val="20"/>
                <w:szCs w:val="20"/>
              </w:rPr>
              <w:t>-Campeón de España Cadete</w:t>
            </w:r>
          </w:p>
          <w:p w:rsidR="00B8334D" w:rsidRDefault="00B8334D" w:rsidP="00884908">
            <w:pPr>
              <w:rPr>
                <w:rFonts w:asciiTheme="minorHAnsi" w:hAnsiTheme="minorHAnsi"/>
                <w:sz w:val="20"/>
                <w:szCs w:val="20"/>
              </w:rPr>
            </w:pPr>
            <w:r>
              <w:rPr>
                <w:rFonts w:asciiTheme="minorHAnsi" w:hAnsiTheme="minorHAnsi"/>
                <w:sz w:val="20"/>
                <w:szCs w:val="20"/>
              </w:rPr>
              <w:t>-Subcampeón Campeonato Puntuable Nacional Cadete.</w:t>
            </w:r>
          </w:p>
          <w:p w:rsidR="00B8334D" w:rsidRPr="004D170B" w:rsidRDefault="00B8334D" w:rsidP="00884908">
            <w:pPr>
              <w:rPr>
                <w:rFonts w:asciiTheme="minorHAnsi" w:hAnsiTheme="minorHAnsi"/>
                <w:sz w:val="20"/>
                <w:szCs w:val="20"/>
              </w:rPr>
            </w:pPr>
            <w:r>
              <w:rPr>
                <w:rFonts w:asciiTheme="minorHAnsi" w:hAnsiTheme="minorHAnsi"/>
                <w:sz w:val="20"/>
                <w:szCs w:val="20"/>
              </w:rPr>
              <w:t>-Nueva Incorporación</w:t>
            </w:r>
          </w:p>
        </w:tc>
        <w:tc>
          <w:tcPr>
            <w:tcW w:w="1697" w:type="dxa"/>
            <w:vAlign w:val="center"/>
          </w:tcPr>
          <w:p w:rsidR="00B8334D" w:rsidRDefault="00B8334D" w:rsidP="00884908">
            <w:pPr>
              <w:rPr>
                <w:rFonts w:asciiTheme="minorHAnsi" w:hAnsiTheme="minorHAnsi"/>
                <w:sz w:val="20"/>
                <w:szCs w:val="20"/>
              </w:rPr>
            </w:pPr>
            <w:r w:rsidRPr="004D170B">
              <w:rPr>
                <w:rFonts w:asciiTheme="minorHAnsi" w:hAnsiTheme="minorHAnsi"/>
                <w:sz w:val="20"/>
                <w:szCs w:val="20"/>
              </w:rPr>
              <w:t>Cumplir los objetivos de rendimie</w:t>
            </w:r>
            <w:r>
              <w:rPr>
                <w:rFonts w:asciiTheme="minorHAnsi" w:hAnsiTheme="minorHAnsi"/>
                <w:sz w:val="20"/>
                <w:szCs w:val="20"/>
              </w:rPr>
              <w:t>nto y adaptación fijados por el equipo técnico</w:t>
            </w:r>
            <w:r w:rsidRPr="004D170B">
              <w:rPr>
                <w:rFonts w:asciiTheme="minorHAnsi" w:hAnsiTheme="minorHAnsi"/>
                <w:sz w:val="20"/>
                <w:szCs w:val="20"/>
              </w:rPr>
              <w:t xml:space="preserve">. </w:t>
            </w:r>
          </w:p>
          <w:p w:rsidR="00B8334D" w:rsidRPr="004D170B" w:rsidRDefault="00B8334D" w:rsidP="00884908">
            <w:pPr>
              <w:rPr>
                <w:rFonts w:asciiTheme="minorHAnsi" w:hAnsiTheme="minorHAnsi"/>
                <w:sz w:val="20"/>
                <w:szCs w:val="20"/>
              </w:rPr>
            </w:pPr>
            <w:r>
              <w:rPr>
                <w:rFonts w:asciiTheme="minorHAnsi" w:hAnsiTheme="minorHAnsi"/>
                <w:sz w:val="20"/>
                <w:szCs w:val="20"/>
              </w:rPr>
              <w:t>-Participación en competiciones internacionales.</w:t>
            </w:r>
          </w:p>
        </w:tc>
      </w:tr>
      <w:tr w:rsidR="00B8334D" w:rsidRPr="00F34BC6" w:rsidTr="00884908">
        <w:tc>
          <w:tcPr>
            <w:tcW w:w="1418" w:type="dxa"/>
            <w:vAlign w:val="center"/>
          </w:tcPr>
          <w:p w:rsidR="00B8334D" w:rsidRPr="004D170B" w:rsidRDefault="00B8334D" w:rsidP="00884908">
            <w:pPr>
              <w:rPr>
                <w:rFonts w:asciiTheme="minorHAnsi" w:hAnsiTheme="minorHAnsi"/>
                <w:sz w:val="20"/>
                <w:szCs w:val="20"/>
              </w:rPr>
            </w:pPr>
            <w:r>
              <w:rPr>
                <w:rFonts w:asciiTheme="minorHAnsi" w:hAnsiTheme="minorHAnsi"/>
                <w:sz w:val="20"/>
                <w:szCs w:val="20"/>
              </w:rPr>
              <w:t>Pablo CARRILES TRUEBA (BOY2)</w:t>
            </w:r>
          </w:p>
        </w:tc>
        <w:tc>
          <w:tcPr>
            <w:tcW w:w="1843" w:type="dxa"/>
            <w:vAlign w:val="center"/>
          </w:tcPr>
          <w:p w:rsidR="00B8334D" w:rsidRDefault="00B8334D" w:rsidP="00884908">
            <w:pPr>
              <w:jc w:val="center"/>
              <w:rPr>
                <w:rFonts w:asciiTheme="minorHAnsi" w:hAnsiTheme="minorHAnsi"/>
                <w:sz w:val="20"/>
                <w:szCs w:val="20"/>
              </w:rPr>
            </w:pPr>
            <w:r>
              <w:rPr>
                <w:rFonts w:asciiTheme="minorHAnsi" w:hAnsiTheme="minorHAnsi"/>
                <w:sz w:val="20"/>
                <w:szCs w:val="20"/>
              </w:rPr>
              <w:t>Técnicos RFEG</w:t>
            </w:r>
          </w:p>
          <w:p w:rsidR="00B8334D" w:rsidRDefault="00B8334D" w:rsidP="00884908">
            <w:pPr>
              <w:jc w:val="center"/>
              <w:rPr>
                <w:rFonts w:asciiTheme="minorHAnsi" w:hAnsiTheme="minorHAnsi"/>
                <w:sz w:val="20"/>
                <w:szCs w:val="20"/>
              </w:rPr>
            </w:pPr>
          </w:p>
          <w:p w:rsidR="00B8334D" w:rsidRPr="004D170B" w:rsidRDefault="00B8334D" w:rsidP="00884908">
            <w:pPr>
              <w:jc w:val="center"/>
              <w:rPr>
                <w:rFonts w:asciiTheme="minorHAnsi" w:hAnsiTheme="minorHAnsi"/>
                <w:sz w:val="20"/>
                <w:szCs w:val="20"/>
              </w:rPr>
            </w:pPr>
            <w:r>
              <w:rPr>
                <w:rFonts w:asciiTheme="minorHAnsi" w:hAnsiTheme="minorHAnsi"/>
                <w:sz w:val="20"/>
                <w:szCs w:val="20"/>
              </w:rPr>
              <w:t>Vicente Ballesteros (personal)</w:t>
            </w:r>
          </w:p>
        </w:tc>
        <w:tc>
          <w:tcPr>
            <w:tcW w:w="1405" w:type="dxa"/>
            <w:vAlign w:val="center"/>
          </w:tcPr>
          <w:p w:rsidR="00B8334D" w:rsidRPr="004D170B" w:rsidRDefault="00B8334D" w:rsidP="00884908">
            <w:pPr>
              <w:jc w:val="center"/>
              <w:rPr>
                <w:rFonts w:asciiTheme="minorHAnsi" w:hAnsiTheme="minorHAnsi"/>
                <w:sz w:val="20"/>
                <w:szCs w:val="20"/>
              </w:rPr>
            </w:pPr>
            <w:r>
              <w:rPr>
                <w:rFonts w:asciiTheme="minorHAnsi" w:hAnsiTheme="minorHAnsi"/>
                <w:sz w:val="20"/>
                <w:szCs w:val="20"/>
              </w:rPr>
              <w:t xml:space="preserve">Centro Nacional de Golf y R.C.G de </w:t>
            </w:r>
            <w:proofErr w:type="spellStart"/>
            <w:r>
              <w:rPr>
                <w:rFonts w:asciiTheme="minorHAnsi" w:hAnsiTheme="minorHAnsi"/>
                <w:sz w:val="20"/>
                <w:szCs w:val="20"/>
              </w:rPr>
              <w:t>Pedreña</w:t>
            </w:r>
            <w:proofErr w:type="spellEnd"/>
            <w:r>
              <w:rPr>
                <w:rFonts w:asciiTheme="minorHAnsi" w:hAnsiTheme="minorHAnsi"/>
                <w:sz w:val="20"/>
                <w:szCs w:val="20"/>
              </w:rPr>
              <w:t xml:space="preserve"> (Cantabria)</w:t>
            </w:r>
          </w:p>
        </w:tc>
        <w:tc>
          <w:tcPr>
            <w:tcW w:w="1147" w:type="dxa"/>
            <w:vAlign w:val="center"/>
          </w:tcPr>
          <w:p w:rsidR="00B8334D" w:rsidRDefault="00B8334D" w:rsidP="00884908">
            <w:pPr>
              <w:jc w:val="center"/>
              <w:rPr>
                <w:rFonts w:asciiTheme="minorHAnsi" w:hAnsiTheme="minorHAnsi"/>
                <w:sz w:val="20"/>
                <w:szCs w:val="20"/>
              </w:rPr>
            </w:pPr>
            <w:r>
              <w:rPr>
                <w:rFonts w:asciiTheme="minorHAnsi" w:hAnsiTheme="minorHAnsi"/>
                <w:sz w:val="20"/>
                <w:szCs w:val="20"/>
              </w:rPr>
              <w:t>2</w:t>
            </w:r>
          </w:p>
        </w:tc>
        <w:tc>
          <w:tcPr>
            <w:tcW w:w="1563" w:type="dxa"/>
          </w:tcPr>
          <w:p w:rsidR="00B8334D" w:rsidRPr="004D170B" w:rsidRDefault="00B8334D" w:rsidP="00884908">
            <w:pPr>
              <w:rPr>
                <w:rFonts w:asciiTheme="minorHAnsi" w:hAnsiTheme="minorHAnsi"/>
                <w:sz w:val="20"/>
                <w:szCs w:val="20"/>
              </w:rPr>
            </w:pPr>
            <w:r>
              <w:rPr>
                <w:rFonts w:asciiTheme="minorHAnsi" w:hAnsiTheme="minorHAnsi"/>
                <w:sz w:val="20"/>
                <w:szCs w:val="20"/>
              </w:rPr>
              <w:t>1/8 final Copa Puerta de Hierro</w:t>
            </w:r>
          </w:p>
        </w:tc>
        <w:tc>
          <w:tcPr>
            <w:tcW w:w="1697" w:type="dxa"/>
            <w:vAlign w:val="center"/>
          </w:tcPr>
          <w:p w:rsidR="00B8334D" w:rsidRDefault="00B8334D" w:rsidP="00884908">
            <w:pPr>
              <w:rPr>
                <w:rFonts w:asciiTheme="minorHAnsi" w:hAnsiTheme="minorHAnsi"/>
                <w:sz w:val="20"/>
                <w:szCs w:val="20"/>
              </w:rPr>
            </w:pPr>
            <w:r>
              <w:rPr>
                <w:rFonts w:asciiTheme="minorHAnsi" w:hAnsiTheme="minorHAnsi"/>
                <w:sz w:val="20"/>
                <w:szCs w:val="20"/>
              </w:rPr>
              <w:t>-</w:t>
            </w:r>
            <w:r w:rsidRPr="004D170B">
              <w:rPr>
                <w:rFonts w:asciiTheme="minorHAnsi" w:hAnsiTheme="minorHAnsi"/>
                <w:sz w:val="20"/>
                <w:szCs w:val="20"/>
              </w:rPr>
              <w:t>Cumplir los objetivos de rendimie</w:t>
            </w:r>
            <w:r>
              <w:rPr>
                <w:rFonts w:asciiTheme="minorHAnsi" w:hAnsiTheme="minorHAnsi"/>
                <w:sz w:val="20"/>
                <w:szCs w:val="20"/>
              </w:rPr>
              <w:t>nto fijados por el equipo técnico</w:t>
            </w:r>
            <w:r w:rsidRPr="004D170B">
              <w:rPr>
                <w:rFonts w:asciiTheme="minorHAnsi" w:hAnsiTheme="minorHAnsi"/>
                <w:sz w:val="20"/>
                <w:szCs w:val="20"/>
              </w:rPr>
              <w:t xml:space="preserve">. </w:t>
            </w:r>
          </w:p>
          <w:p w:rsidR="00B8334D" w:rsidRPr="004D170B" w:rsidRDefault="00B8334D" w:rsidP="00884908">
            <w:pPr>
              <w:rPr>
                <w:rFonts w:asciiTheme="minorHAnsi" w:hAnsiTheme="minorHAnsi"/>
                <w:sz w:val="20"/>
                <w:szCs w:val="20"/>
              </w:rPr>
            </w:pPr>
            <w:r>
              <w:rPr>
                <w:rFonts w:asciiTheme="minorHAnsi" w:hAnsiTheme="minorHAnsi"/>
                <w:sz w:val="20"/>
                <w:szCs w:val="20"/>
              </w:rPr>
              <w:t>-Participación en competiciones internacionales.</w:t>
            </w:r>
          </w:p>
        </w:tc>
      </w:tr>
    </w:tbl>
    <w:p w:rsidR="00B8334D" w:rsidRDefault="00B8334D" w:rsidP="00B8334D">
      <w:pPr>
        <w:pStyle w:val="Textosinformato"/>
        <w:rPr>
          <w:szCs w:val="22"/>
        </w:rPr>
      </w:pPr>
    </w:p>
    <w:p w:rsidR="00B8334D" w:rsidRDefault="00B8334D" w:rsidP="00B8334D">
      <w:pPr>
        <w:pStyle w:val="Textosinformato"/>
        <w:rPr>
          <w:szCs w:val="22"/>
        </w:rPr>
      </w:pPr>
    </w:p>
    <w:p w:rsidR="00B8334D" w:rsidRPr="0027033F" w:rsidRDefault="00B8334D" w:rsidP="00B8334D">
      <w:pPr>
        <w:pStyle w:val="Ttulo3"/>
      </w:pPr>
      <w:bookmarkStart w:id="825" w:name="_Toc354837518"/>
      <w:bookmarkStart w:id="826" w:name="_Toc360031288"/>
      <w:r>
        <w:lastRenderedPageBreak/>
        <w:t>Planificación Deportiva: Calendario de Pruebas.</w:t>
      </w:r>
      <w:bookmarkEnd w:id="825"/>
      <w:bookmarkEnd w:id="826"/>
    </w:p>
    <w:p w:rsidR="00B8334D" w:rsidRDefault="00B8334D" w:rsidP="00B8334D">
      <w:pPr>
        <w:rPr>
          <w:rFonts w:asciiTheme="minorHAnsi" w:hAnsiTheme="minorHAnsi"/>
        </w:rPr>
      </w:pPr>
      <w:r>
        <w:rPr>
          <w:rFonts w:asciiTheme="minorHAnsi" w:eastAsiaTheme="minorHAnsi" w:hAnsiTheme="minorHAnsi" w:cstheme="minorBidi"/>
          <w:noProof/>
          <w:lang w:eastAsia="es-ES"/>
        </w:rPr>
        <w:drawing>
          <wp:inline distT="0" distB="0" distL="0" distR="0" wp14:anchorId="4739CD34" wp14:editId="0F820ED2">
            <wp:extent cx="5399069" cy="4687938"/>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399069" cy="4687938"/>
                    </a:xfrm>
                    <a:prstGeom prst="rect">
                      <a:avLst/>
                    </a:prstGeom>
                    <a:noFill/>
                    <a:ln>
                      <a:noFill/>
                    </a:ln>
                  </pic:spPr>
                </pic:pic>
              </a:graphicData>
            </a:graphic>
          </wp:inline>
        </w:drawing>
      </w:r>
    </w:p>
    <w:p w:rsidR="00B8334D" w:rsidRDefault="00B8334D" w:rsidP="00B8334D">
      <w:pPr>
        <w:pStyle w:val="Ttulo3"/>
      </w:pPr>
      <w:bookmarkStart w:id="827" w:name="_Toc354837519"/>
      <w:bookmarkStart w:id="828" w:name="_Toc360031289"/>
      <w:r>
        <w:t>Presupuesto</w:t>
      </w:r>
      <w:bookmarkEnd w:id="827"/>
      <w:bookmarkEnd w:id="828"/>
    </w:p>
    <w:p w:rsidR="00B8334D" w:rsidRDefault="00B8334D" w:rsidP="00B8334D">
      <w:pPr>
        <w:rPr>
          <w:rFonts w:asciiTheme="minorHAnsi" w:hAnsiTheme="minorHAnsi"/>
          <w:color w:val="FF0000"/>
        </w:rPr>
      </w:pPr>
    </w:p>
    <w:p w:rsidR="00B8334D" w:rsidRPr="008408CD" w:rsidRDefault="00B8334D" w:rsidP="00B8334D">
      <w:r>
        <w:rPr>
          <w:rFonts w:asciiTheme="minorHAnsi" w:hAnsiTheme="minorHAnsi"/>
        </w:rPr>
        <w:t>* Referenciado en el Punto 6 sección III del Presupuesto del Comité de alta Competición.</w:t>
      </w:r>
    </w:p>
    <w:p w:rsidR="005E174E" w:rsidRDefault="005E174E">
      <w:pPr>
        <w:suppressAutoHyphens w:val="0"/>
        <w:autoSpaceDN/>
        <w:textAlignment w:val="auto"/>
      </w:pPr>
      <w:r>
        <w:br w:type="page"/>
      </w:r>
    </w:p>
    <w:p w:rsidR="00E538EA" w:rsidRPr="008F477B" w:rsidRDefault="00E538EA" w:rsidP="004100B3"/>
    <w:p w:rsidR="004100B3" w:rsidRDefault="004100B3" w:rsidP="00337AA6">
      <w:pPr>
        <w:pStyle w:val="Ttulo2"/>
        <w:numPr>
          <w:ilvl w:val="1"/>
          <w:numId w:val="8"/>
        </w:numPr>
        <w:ind w:left="0" w:firstLine="0"/>
      </w:pPr>
      <w:bookmarkStart w:id="829" w:name="_Toc360031290"/>
      <w:r>
        <w:t>Proyecto Deportivo Departamento de Formación</w:t>
      </w:r>
      <w:bookmarkEnd w:id="829"/>
    </w:p>
    <w:p w:rsidR="00624C78" w:rsidRDefault="00624C78" w:rsidP="00624C78"/>
    <w:p w:rsidR="00624C78" w:rsidRPr="005C3A51" w:rsidRDefault="00624C78" w:rsidP="00624C78">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830" w:name="_Toc354837521"/>
      <w:bookmarkStart w:id="831" w:name="_Toc356287745"/>
      <w:bookmarkStart w:id="832" w:name="_Toc356287880"/>
      <w:bookmarkStart w:id="833" w:name="_Toc356289171"/>
      <w:bookmarkStart w:id="834" w:name="_Toc356289300"/>
      <w:bookmarkStart w:id="835" w:name="_Toc356319376"/>
      <w:bookmarkStart w:id="836" w:name="_Toc356319642"/>
      <w:bookmarkStart w:id="837" w:name="_Toc356319774"/>
      <w:bookmarkStart w:id="838" w:name="_Toc356320138"/>
      <w:bookmarkStart w:id="839" w:name="_Toc356320265"/>
      <w:bookmarkStart w:id="840" w:name="_Toc356320392"/>
      <w:bookmarkStart w:id="841" w:name="_Toc356320703"/>
      <w:bookmarkStart w:id="842" w:name="_Toc360026204"/>
      <w:bookmarkStart w:id="843" w:name="_Toc360026409"/>
      <w:bookmarkStart w:id="844" w:name="_Toc360026537"/>
      <w:bookmarkStart w:id="845" w:name="_Toc360026781"/>
      <w:bookmarkStart w:id="846" w:name="_Toc360027872"/>
      <w:bookmarkStart w:id="847" w:name="_Toc360027999"/>
      <w:bookmarkStart w:id="848" w:name="_Toc360029706"/>
      <w:bookmarkStart w:id="849" w:name="_Toc360031291"/>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rsidR="00624C78" w:rsidRPr="005C3A51" w:rsidRDefault="00624C78" w:rsidP="00624C78">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850" w:name="_Toc354837522"/>
      <w:bookmarkStart w:id="851" w:name="_Toc356287746"/>
      <w:bookmarkStart w:id="852" w:name="_Toc356287881"/>
      <w:bookmarkStart w:id="853" w:name="_Toc356289172"/>
      <w:bookmarkStart w:id="854" w:name="_Toc356289301"/>
      <w:bookmarkStart w:id="855" w:name="_Toc356319377"/>
      <w:bookmarkStart w:id="856" w:name="_Toc356319643"/>
      <w:bookmarkStart w:id="857" w:name="_Toc356319775"/>
      <w:bookmarkStart w:id="858" w:name="_Toc356320139"/>
      <w:bookmarkStart w:id="859" w:name="_Toc356320266"/>
      <w:bookmarkStart w:id="860" w:name="_Toc356320393"/>
      <w:bookmarkStart w:id="861" w:name="_Toc356320704"/>
      <w:bookmarkStart w:id="862" w:name="_Toc360026205"/>
      <w:bookmarkStart w:id="863" w:name="_Toc360026410"/>
      <w:bookmarkStart w:id="864" w:name="_Toc360026538"/>
      <w:bookmarkStart w:id="865" w:name="_Toc360026782"/>
      <w:bookmarkStart w:id="866" w:name="_Toc360027873"/>
      <w:bookmarkStart w:id="867" w:name="_Toc360028000"/>
      <w:bookmarkStart w:id="868" w:name="_Toc360029707"/>
      <w:bookmarkStart w:id="869" w:name="_Toc360031292"/>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rsidR="00624C78" w:rsidRPr="005C3A51" w:rsidRDefault="00624C78" w:rsidP="00624C78">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870" w:name="_Toc354837523"/>
      <w:bookmarkStart w:id="871" w:name="_Toc356287747"/>
      <w:bookmarkStart w:id="872" w:name="_Toc356287882"/>
      <w:bookmarkStart w:id="873" w:name="_Toc356289173"/>
      <w:bookmarkStart w:id="874" w:name="_Toc356289302"/>
      <w:bookmarkStart w:id="875" w:name="_Toc356319378"/>
      <w:bookmarkStart w:id="876" w:name="_Toc356319644"/>
      <w:bookmarkStart w:id="877" w:name="_Toc356319776"/>
      <w:bookmarkStart w:id="878" w:name="_Toc356320140"/>
      <w:bookmarkStart w:id="879" w:name="_Toc356320267"/>
      <w:bookmarkStart w:id="880" w:name="_Toc356320394"/>
      <w:bookmarkStart w:id="881" w:name="_Toc356320705"/>
      <w:bookmarkStart w:id="882" w:name="_Toc360026206"/>
      <w:bookmarkStart w:id="883" w:name="_Toc360026411"/>
      <w:bookmarkStart w:id="884" w:name="_Toc360026539"/>
      <w:bookmarkStart w:id="885" w:name="_Toc360026783"/>
      <w:bookmarkStart w:id="886" w:name="_Toc360027874"/>
      <w:bookmarkStart w:id="887" w:name="_Toc360028001"/>
      <w:bookmarkStart w:id="888" w:name="_Toc360029708"/>
      <w:bookmarkStart w:id="889" w:name="_Toc360031293"/>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rsidR="00624C78" w:rsidRPr="005C3A51" w:rsidRDefault="00624C78" w:rsidP="00624C78">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890" w:name="_Toc354837524"/>
      <w:bookmarkStart w:id="891" w:name="_Toc356287748"/>
      <w:bookmarkStart w:id="892" w:name="_Toc356287883"/>
      <w:bookmarkStart w:id="893" w:name="_Toc356289174"/>
      <w:bookmarkStart w:id="894" w:name="_Toc356289303"/>
      <w:bookmarkStart w:id="895" w:name="_Toc356319379"/>
      <w:bookmarkStart w:id="896" w:name="_Toc356319645"/>
      <w:bookmarkStart w:id="897" w:name="_Toc356319777"/>
      <w:bookmarkStart w:id="898" w:name="_Toc356320141"/>
      <w:bookmarkStart w:id="899" w:name="_Toc356320268"/>
      <w:bookmarkStart w:id="900" w:name="_Toc356320395"/>
      <w:bookmarkStart w:id="901" w:name="_Toc356320706"/>
      <w:bookmarkStart w:id="902" w:name="_Toc360026207"/>
      <w:bookmarkStart w:id="903" w:name="_Toc360026412"/>
      <w:bookmarkStart w:id="904" w:name="_Toc360026540"/>
      <w:bookmarkStart w:id="905" w:name="_Toc360026784"/>
      <w:bookmarkStart w:id="906" w:name="_Toc360027875"/>
      <w:bookmarkStart w:id="907" w:name="_Toc360028002"/>
      <w:bookmarkStart w:id="908" w:name="_Toc360029709"/>
      <w:bookmarkStart w:id="909" w:name="_Toc360031294"/>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rsidR="00624C78" w:rsidRPr="005C3A51" w:rsidRDefault="00624C78" w:rsidP="00624C78">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910" w:name="_Toc354837525"/>
      <w:bookmarkStart w:id="911" w:name="_Toc356287749"/>
      <w:bookmarkStart w:id="912" w:name="_Toc356287884"/>
      <w:bookmarkStart w:id="913" w:name="_Toc356289175"/>
      <w:bookmarkStart w:id="914" w:name="_Toc356289304"/>
      <w:bookmarkStart w:id="915" w:name="_Toc356319380"/>
      <w:bookmarkStart w:id="916" w:name="_Toc356319646"/>
      <w:bookmarkStart w:id="917" w:name="_Toc356319778"/>
      <w:bookmarkStart w:id="918" w:name="_Toc356320142"/>
      <w:bookmarkStart w:id="919" w:name="_Toc356320269"/>
      <w:bookmarkStart w:id="920" w:name="_Toc356320396"/>
      <w:bookmarkStart w:id="921" w:name="_Toc356320707"/>
      <w:bookmarkStart w:id="922" w:name="_Toc360026208"/>
      <w:bookmarkStart w:id="923" w:name="_Toc360026413"/>
      <w:bookmarkStart w:id="924" w:name="_Toc360026541"/>
      <w:bookmarkStart w:id="925" w:name="_Toc360026785"/>
      <w:bookmarkStart w:id="926" w:name="_Toc360027876"/>
      <w:bookmarkStart w:id="927" w:name="_Toc360028003"/>
      <w:bookmarkStart w:id="928" w:name="_Toc360029710"/>
      <w:bookmarkStart w:id="929" w:name="_Toc360031295"/>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p>
    <w:p w:rsidR="00624C78" w:rsidRPr="005C3A51" w:rsidRDefault="00624C78" w:rsidP="00624C78">
      <w:pPr>
        <w:pStyle w:val="Prrafodelista"/>
        <w:keepNext/>
        <w:keepLines/>
        <w:numPr>
          <w:ilvl w:val="0"/>
          <w:numId w:val="10"/>
        </w:numPr>
        <w:spacing w:before="480" w:after="0"/>
        <w:contextualSpacing w:val="0"/>
        <w:outlineLvl w:val="0"/>
        <w:rPr>
          <w:rFonts w:asciiTheme="majorHAnsi" w:eastAsiaTheme="majorEastAsia" w:hAnsiTheme="majorHAnsi" w:cstheme="majorBidi"/>
          <w:b/>
          <w:bCs/>
          <w:vanish/>
          <w:sz w:val="28"/>
          <w:szCs w:val="28"/>
        </w:rPr>
      </w:pPr>
      <w:bookmarkStart w:id="930" w:name="_Toc354837526"/>
      <w:bookmarkStart w:id="931" w:name="_Toc356287750"/>
      <w:bookmarkStart w:id="932" w:name="_Toc356287885"/>
      <w:bookmarkStart w:id="933" w:name="_Toc356289176"/>
      <w:bookmarkStart w:id="934" w:name="_Toc356289305"/>
      <w:bookmarkStart w:id="935" w:name="_Toc356319381"/>
      <w:bookmarkStart w:id="936" w:name="_Toc356319647"/>
      <w:bookmarkStart w:id="937" w:name="_Toc356319779"/>
      <w:bookmarkStart w:id="938" w:name="_Toc356320143"/>
      <w:bookmarkStart w:id="939" w:name="_Toc356320270"/>
      <w:bookmarkStart w:id="940" w:name="_Toc356320397"/>
      <w:bookmarkStart w:id="941" w:name="_Toc356320708"/>
      <w:bookmarkStart w:id="942" w:name="_Toc360026209"/>
      <w:bookmarkStart w:id="943" w:name="_Toc360026414"/>
      <w:bookmarkStart w:id="944" w:name="_Toc360026542"/>
      <w:bookmarkStart w:id="945" w:name="_Toc360026786"/>
      <w:bookmarkStart w:id="946" w:name="_Toc360027877"/>
      <w:bookmarkStart w:id="947" w:name="_Toc360028004"/>
      <w:bookmarkStart w:id="948" w:name="_Toc360029711"/>
      <w:bookmarkStart w:id="949" w:name="_Toc360031296"/>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rsidR="00624C78" w:rsidRPr="005C3A51" w:rsidRDefault="00624C78" w:rsidP="00624C78">
      <w:pPr>
        <w:pStyle w:val="Prrafodelista"/>
        <w:keepNext/>
        <w:keepLines/>
        <w:numPr>
          <w:ilvl w:val="1"/>
          <w:numId w:val="10"/>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950" w:name="_Toc354837527"/>
      <w:bookmarkStart w:id="951" w:name="_Toc356287751"/>
      <w:bookmarkStart w:id="952" w:name="_Toc356287886"/>
      <w:bookmarkStart w:id="953" w:name="_Toc356289177"/>
      <w:bookmarkStart w:id="954" w:name="_Toc356289306"/>
      <w:bookmarkStart w:id="955" w:name="_Toc356319382"/>
      <w:bookmarkStart w:id="956" w:name="_Toc356319648"/>
      <w:bookmarkStart w:id="957" w:name="_Toc356319780"/>
      <w:bookmarkStart w:id="958" w:name="_Toc356320144"/>
      <w:bookmarkStart w:id="959" w:name="_Toc356320271"/>
      <w:bookmarkStart w:id="960" w:name="_Toc356320398"/>
      <w:bookmarkStart w:id="961" w:name="_Toc356320709"/>
      <w:bookmarkStart w:id="962" w:name="_Toc360026210"/>
      <w:bookmarkStart w:id="963" w:name="_Toc360026415"/>
      <w:bookmarkStart w:id="964" w:name="_Toc360026543"/>
      <w:bookmarkStart w:id="965" w:name="_Toc360026787"/>
      <w:bookmarkStart w:id="966" w:name="_Toc360027878"/>
      <w:bookmarkStart w:id="967" w:name="_Toc360028005"/>
      <w:bookmarkStart w:id="968" w:name="_Toc360029712"/>
      <w:bookmarkStart w:id="969" w:name="_Toc360031297"/>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rsidR="00624C78" w:rsidRPr="002B472E" w:rsidRDefault="00624C78" w:rsidP="00624C78">
      <w:pPr>
        <w:pStyle w:val="Prrafodelista"/>
        <w:keepNext/>
        <w:keepLines/>
        <w:numPr>
          <w:ilvl w:val="1"/>
          <w:numId w:val="11"/>
        </w:numPr>
        <w:pBdr>
          <w:top w:val="single" w:sz="4" w:space="1" w:color="auto"/>
          <w:left w:val="single" w:sz="4" w:space="4" w:color="auto"/>
          <w:bottom w:val="single" w:sz="4" w:space="1" w:color="auto"/>
          <w:right w:val="single" w:sz="4" w:space="4" w:color="auto"/>
        </w:pBdr>
        <w:spacing w:before="200" w:after="0"/>
        <w:contextualSpacing w:val="0"/>
        <w:outlineLvl w:val="1"/>
        <w:rPr>
          <w:rFonts w:asciiTheme="majorHAnsi" w:eastAsiaTheme="majorEastAsia" w:hAnsiTheme="majorHAnsi" w:cstheme="majorBidi"/>
          <w:b/>
          <w:bCs/>
          <w:vanish/>
          <w:sz w:val="26"/>
          <w:szCs w:val="26"/>
        </w:rPr>
      </w:pPr>
      <w:bookmarkStart w:id="970" w:name="_Toc354837528"/>
      <w:bookmarkStart w:id="971" w:name="_Toc356287752"/>
      <w:bookmarkStart w:id="972" w:name="_Toc356287887"/>
      <w:bookmarkStart w:id="973" w:name="_Toc356289178"/>
      <w:bookmarkStart w:id="974" w:name="_Toc356289307"/>
      <w:bookmarkStart w:id="975" w:name="_Toc356319383"/>
      <w:bookmarkStart w:id="976" w:name="_Toc356319649"/>
      <w:bookmarkStart w:id="977" w:name="_Toc356319781"/>
      <w:bookmarkStart w:id="978" w:name="_Toc356320145"/>
      <w:bookmarkStart w:id="979" w:name="_Toc356320272"/>
      <w:bookmarkStart w:id="980" w:name="_Toc356320399"/>
      <w:bookmarkStart w:id="981" w:name="_Toc356320710"/>
      <w:bookmarkStart w:id="982" w:name="_Toc360026211"/>
      <w:bookmarkStart w:id="983" w:name="_Toc360026416"/>
      <w:bookmarkStart w:id="984" w:name="_Toc360026544"/>
      <w:bookmarkStart w:id="985" w:name="_Toc360026788"/>
      <w:bookmarkStart w:id="986" w:name="_Toc360027879"/>
      <w:bookmarkStart w:id="987" w:name="_Toc360028006"/>
      <w:bookmarkStart w:id="988" w:name="_Toc360029713"/>
      <w:bookmarkStart w:id="989" w:name="_Toc360031298"/>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rsidR="00624C78" w:rsidRPr="00B30810" w:rsidRDefault="00624C78" w:rsidP="00624C78">
      <w:pPr>
        <w:pStyle w:val="Ttulo3"/>
        <w:spacing w:before="0" w:afterLines="100" w:after="240"/>
      </w:pPr>
      <w:bookmarkStart w:id="990" w:name="_Toc360031299"/>
      <w:r>
        <w:t>Misión y Funciones</w:t>
      </w:r>
      <w:bookmarkEnd w:id="990"/>
    </w:p>
    <w:p w:rsidR="00237B10" w:rsidRPr="00BF434C" w:rsidRDefault="00237B10" w:rsidP="00BF434C">
      <w:pPr>
        <w:pStyle w:val="Ttulo4"/>
        <w:rPr>
          <w:rFonts w:eastAsia="Times New Roman"/>
          <w:color w:val="auto"/>
        </w:rPr>
      </w:pPr>
      <w:r w:rsidRPr="00BF434C">
        <w:rPr>
          <w:rFonts w:eastAsia="Times New Roman"/>
          <w:color w:val="auto"/>
        </w:rPr>
        <w:t>Escuela Nacional de Técnicos Deportivos de Golf</w:t>
      </w:r>
    </w:p>
    <w:p w:rsidR="00BF434C" w:rsidRDefault="00BF434C" w:rsidP="00237B10">
      <w:pPr>
        <w:suppressAutoHyphens w:val="0"/>
        <w:autoSpaceDN/>
        <w:spacing w:line="480" w:lineRule="auto"/>
        <w:contextualSpacing/>
        <w:textAlignment w:val="auto"/>
        <w:rPr>
          <w:rFonts w:asciiTheme="minorHAnsi" w:hAnsiTheme="minorHAnsi"/>
          <w:u w:val="single"/>
        </w:rPr>
      </w:pPr>
    </w:p>
    <w:p w:rsidR="00237B10" w:rsidRPr="00237B10" w:rsidRDefault="00237B10" w:rsidP="00237B10">
      <w:pPr>
        <w:suppressAutoHyphens w:val="0"/>
        <w:autoSpaceDN/>
        <w:spacing w:line="480" w:lineRule="auto"/>
        <w:contextualSpacing/>
        <w:textAlignment w:val="auto"/>
        <w:rPr>
          <w:rFonts w:asciiTheme="minorHAnsi" w:hAnsiTheme="minorHAnsi"/>
          <w:u w:val="single"/>
        </w:rPr>
      </w:pPr>
      <w:r w:rsidRPr="00237B10">
        <w:rPr>
          <w:rFonts w:asciiTheme="minorHAnsi" w:hAnsiTheme="minorHAnsi"/>
          <w:u w:val="single"/>
        </w:rPr>
        <w:t>CURSOS  para  TITULACIÓN TÉCNICOS  DEPORTIVOS</w:t>
      </w: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El Departamento de Formación diseña,  planifica, convoca, organiza, desarrolla y tramita todos los procesos de los Cursos de Técnico Deportivo en sus 3 niveles.</w:t>
      </w: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 xml:space="preserve">Asimismo, realiza las siguientes tareas correspondientes a los Cursos: </w:t>
      </w:r>
    </w:p>
    <w:p w:rsidR="00237B10" w:rsidRPr="00237B10" w:rsidRDefault="00237B10" w:rsidP="0069063A">
      <w:pPr>
        <w:pStyle w:val="Prrafodelista"/>
        <w:numPr>
          <w:ilvl w:val="0"/>
          <w:numId w:val="38"/>
        </w:numPr>
        <w:suppressAutoHyphens w:val="0"/>
        <w:autoSpaceDN/>
        <w:textAlignment w:val="auto"/>
        <w:rPr>
          <w:rFonts w:asciiTheme="minorHAnsi" w:hAnsiTheme="minorHAnsi"/>
        </w:rPr>
      </w:pPr>
      <w:r w:rsidRPr="00237B10">
        <w:rPr>
          <w:rFonts w:asciiTheme="minorHAnsi" w:hAnsiTheme="minorHAnsi"/>
        </w:rPr>
        <w:t>Desarrollo de los contenidos de todas las asignaturas del Bloque Específico de los niveles I,  II (2012 – 2013 ) y  III (2014 – 2015 ).</w:t>
      </w:r>
    </w:p>
    <w:p w:rsidR="00237B10" w:rsidRPr="00BF434C" w:rsidRDefault="00237B10" w:rsidP="0069063A">
      <w:pPr>
        <w:pStyle w:val="Prrafodelista"/>
        <w:numPr>
          <w:ilvl w:val="0"/>
          <w:numId w:val="38"/>
        </w:numPr>
        <w:suppressAutoHyphens w:val="0"/>
        <w:autoSpaceDN/>
        <w:textAlignment w:val="auto"/>
        <w:rPr>
          <w:rFonts w:asciiTheme="minorHAnsi" w:hAnsiTheme="minorHAnsi"/>
        </w:rPr>
      </w:pPr>
      <w:r w:rsidRPr="005E174E">
        <w:rPr>
          <w:rFonts w:asciiTheme="minorHAnsi" w:hAnsiTheme="minorHAnsi"/>
        </w:rPr>
        <w:t>De igual forma, diseña y desarrolla el Periodo de Prácticas de los Cursos, identificado al  Equipo de expertos y las actividades.</w:t>
      </w:r>
    </w:p>
    <w:p w:rsidR="00237B10" w:rsidRPr="00BF434C" w:rsidRDefault="00237B10" w:rsidP="00BF434C">
      <w:pPr>
        <w:pStyle w:val="Ttulo4"/>
        <w:rPr>
          <w:rFonts w:eastAsia="Times New Roman"/>
          <w:color w:val="auto"/>
        </w:rPr>
      </w:pPr>
      <w:r w:rsidRPr="00BF434C">
        <w:rPr>
          <w:rFonts w:eastAsia="Times New Roman"/>
          <w:color w:val="auto"/>
        </w:rPr>
        <w:t>Negociación con el CSD</w:t>
      </w:r>
    </w:p>
    <w:p w:rsidR="00237B10" w:rsidRPr="00237B10" w:rsidRDefault="00237B10" w:rsidP="00237B10">
      <w:pPr>
        <w:suppressAutoHyphens w:val="0"/>
        <w:autoSpaceDN/>
        <w:textAlignment w:val="auto"/>
        <w:rPr>
          <w:rFonts w:asciiTheme="minorHAnsi" w:hAnsiTheme="minorHAnsi"/>
        </w:rPr>
      </w:pPr>
    </w:p>
    <w:p w:rsidR="00237B10" w:rsidRPr="00237B10" w:rsidRDefault="00237B10" w:rsidP="0069063A">
      <w:pPr>
        <w:numPr>
          <w:ilvl w:val="0"/>
          <w:numId w:val="36"/>
        </w:numPr>
        <w:suppressAutoHyphens w:val="0"/>
        <w:autoSpaceDN/>
        <w:contextualSpacing/>
        <w:textAlignment w:val="auto"/>
        <w:rPr>
          <w:rFonts w:asciiTheme="minorHAnsi" w:hAnsiTheme="minorHAnsi"/>
          <w:u w:val="single"/>
        </w:rPr>
      </w:pPr>
      <w:r w:rsidRPr="00237B10">
        <w:rPr>
          <w:rFonts w:asciiTheme="minorHAnsi" w:hAnsiTheme="minorHAnsi"/>
          <w:u w:val="single"/>
        </w:rPr>
        <w:t>ELABORACIÓN del PLAN  FORMATIVO para las TITULACIONES</w:t>
      </w:r>
    </w:p>
    <w:p w:rsidR="00237B10" w:rsidRPr="00237B10" w:rsidRDefault="00237B10" w:rsidP="00237B10">
      <w:pPr>
        <w:suppressAutoHyphens w:val="0"/>
        <w:autoSpaceDN/>
        <w:ind w:left="720"/>
        <w:contextualSpacing/>
        <w:textAlignment w:val="auto"/>
        <w:rPr>
          <w:rFonts w:asciiTheme="minorHAnsi" w:hAnsiTheme="minorHAnsi"/>
          <w:u w:val="single"/>
        </w:rPr>
      </w:pP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Diseño de la estructura formativa  que pone marco al desarrollo de los Cursos en Periodo Transitorio.</w:t>
      </w: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Este modelo se elaboró durante 2011 para su publicación, y  es el que determina la formación para los Cursos durante todo el Periodo Transitorio.</w:t>
      </w: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De igual manera, este Plan Formativo se irá revisando y modificando a medida que se vayan desarrollando los Cursos para su configuración definitiva de cara a la publicación del Título.</w:t>
      </w:r>
    </w:p>
    <w:p w:rsidR="00237B10" w:rsidRPr="00237B10" w:rsidRDefault="00237B10" w:rsidP="00237B10">
      <w:pPr>
        <w:suppressAutoHyphens w:val="0"/>
        <w:autoSpaceDN/>
        <w:textAlignment w:val="auto"/>
        <w:rPr>
          <w:rFonts w:asciiTheme="minorHAnsi" w:hAnsiTheme="minorHAnsi"/>
        </w:rPr>
      </w:pPr>
    </w:p>
    <w:p w:rsidR="00237B10" w:rsidRPr="00237B10" w:rsidRDefault="00237B10" w:rsidP="0069063A">
      <w:pPr>
        <w:numPr>
          <w:ilvl w:val="0"/>
          <w:numId w:val="36"/>
        </w:numPr>
        <w:suppressAutoHyphens w:val="0"/>
        <w:autoSpaceDN/>
        <w:contextualSpacing/>
        <w:textAlignment w:val="auto"/>
        <w:rPr>
          <w:rFonts w:asciiTheme="minorHAnsi" w:hAnsiTheme="minorHAnsi"/>
          <w:u w:val="single"/>
        </w:rPr>
      </w:pPr>
      <w:r w:rsidRPr="00237B10">
        <w:rPr>
          <w:rFonts w:asciiTheme="minorHAnsi" w:hAnsiTheme="minorHAnsi"/>
          <w:u w:val="single"/>
        </w:rPr>
        <w:t>DESARROLLO del REAL DECRETO</w:t>
      </w:r>
    </w:p>
    <w:p w:rsidR="00237B10" w:rsidRPr="00237B10" w:rsidRDefault="00237B10" w:rsidP="00237B10">
      <w:pPr>
        <w:suppressAutoHyphens w:val="0"/>
        <w:autoSpaceDN/>
        <w:ind w:left="720"/>
        <w:contextualSpacing/>
        <w:textAlignment w:val="auto"/>
        <w:rPr>
          <w:rFonts w:asciiTheme="minorHAnsi" w:hAnsiTheme="minorHAnsi"/>
          <w:u w:val="single"/>
        </w:rPr>
      </w:pP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Constitución del Equipo de Trabajo para el desarrollo del proceso, cumpliendo la metodología de elaboración de los Títulos.</w:t>
      </w: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Estructuración y redacción de los Títulos de los tres Ciclos Formativos (Ciclo Inicial, Ciclo Final y Ciclo Superior),  según:</w:t>
      </w:r>
    </w:p>
    <w:p w:rsidR="00237B10" w:rsidRPr="00237B10" w:rsidRDefault="00237B10" w:rsidP="0069063A">
      <w:pPr>
        <w:numPr>
          <w:ilvl w:val="0"/>
          <w:numId w:val="37"/>
        </w:numPr>
        <w:suppressAutoHyphens w:val="0"/>
        <w:autoSpaceDN/>
        <w:contextualSpacing/>
        <w:textAlignment w:val="auto"/>
        <w:rPr>
          <w:rFonts w:asciiTheme="minorHAnsi" w:hAnsiTheme="minorHAnsi"/>
        </w:rPr>
      </w:pPr>
      <w:r w:rsidRPr="00237B10">
        <w:rPr>
          <w:rFonts w:asciiTheme="minorHAnsi" w:hAnsiTheme="minorHAnsi"/>
        </w:rPr>
        <w:t>Perfiles profesionales</w:t>
      </w:r>
    </w:p>
    <w:p w:rsidR="00237B10" w:rsidRPr="00237B10" w:rsidRDefault="00237B10" w:rsidP="0069063A">
      <w:pPr>
        <w:numPr>
          <w:ilvl w:val="0"/>
          <w:numId w:val="37"/>
        </w:numPr>
        <w:suppressAutoHyphens w:val="0"/>
        <w:autoSpaceDN/>
        <w:contextualSpacing/>
        <w:textAlignment w:val="auto"/>
        <w:rPr>
          <w:rFonts w:asciiTheme="minorHAnsi" w:hAnsiTheme="minorHAnsi"/>
        </w:rPr>
      </w:pPr>
      <w:r w:rsidRPr="00237B10">
        <w:rPr>
          <w:rFonts w:asciiTheme="minorHAnsi" w:hAnsiTheme="minorHAnsi"/>
        </w:rPr>
        <w:t>Módulos de Formación</w:t>
      </w:r>
    </w:p>
    <w:p w:rsidR="00237B10" w:rsidRPr="00237B10" w:rsidRDefault="00237B10" w:rsidP="0069063A">
      <w:pPr>
        <w:numPr>
          <w:ilvl w:val="0"/>
          <w:numId w:val="37"/>
        </w:numPr>
        <w:suppressAutoHyphens w:val="0"/>
        <w:autoSpaceDN/>
        <w:contextualSpacing/>
        <w:textAlignment w:val="auto"/>
        <w:rPr>
          <w:rFonts w:asciiTheme="minorHAnsi" w:hAnsiTheme="minorHAnsi"/>
        </w:rPr>
      </w:pPr>
      <w:r w:rsidRPr="00237B10">
        <w:rPr>
          <w:rFonts w:asciiTheme="minorHAnsi" w:hAnsiTheme="minorHAnsi"/>
        </w:rPr>
        <w:lastRenderedPageBreak/>
        <w:t>Objetivos Formativos</w:t>
      </w:r>
    </w:p>
    <w:p w:rsidR="00237B10" w:rsidRPr="00237B10" w:rsidRDefault="00237B10" w:rsidP="0069063A">
      <w:pPr>
        <w:numPr>
          <w:ilvl w:val="0"/>
          <w:numId w:val="37"/>
        </w:numPr>
        <w:suppressAutoHyphens w:val="0"/>
        <w:autoSpaceDN/>
        <w:contextualSpacing/>
        <w:textAlignment w:val="auto"/>
        <w:rPr>
          <w:rFonts w:asciiTheme="minorHAnsi" w:hAnsiTheme="minorHAnsi"/>
        </w:rPr>
      </w:pPr>
      <w:r w:rsidRPr="00237B10">
        <w:rPr>
          <w:rFonts w:asciiTheme="minorHAnsi" w:hAnsiTheme="minorHAnsi"/>
        </w:rPr>
        <w:t>Resultados de Aprendizaje</w:t>
      </w:r>
    </w:p>
    <w:p w:rsidR="00237B10" w:rsidRPr="00237B10" w:rsidRDefault="00237B10" w:rsidP="0069063A">
      <w:pPr>
        <w:numPr>
          <w:ilvl w:val="0"/>
          <w:numId w:val="37"/>
        </w:numPr>
        <w:suppressAutoHyphens w:val="0"/>
        <w:autoSpaceDN/>
        <w:contextualSpacing/>
        <w:textAlignment w:val="auto"/>
        <w:rPr>
          <w:rFonts w:asciiTheme="minorHAnsi" w:hAnsiTheme="minorHAnsi"/>
        </w:rPr>
      </w:pPr>
      <w:r w:rsidRPr="00237B10">
        <w:rPr>
          <w:rFonts w:asciiTheme="minorHAnsi" w:hAnsiTheme="minorHAnsi"/>
        </w:rPr>
        <w:t>Criterios de Evaluación</w:t>
      </w:r>
    </w:p>
    <w:p w:rsidR="00237B10" w:rsidRPr="00BF434C" w:rsidRDefault="00237B10" w:rsidP="0069063A">
      <w:pPr>
        <w:numPr>
          <w:ilvl w:val="0"/>
          <w:numId w:val="37"/>
        </w:numPr>
        <w:suppressAutoHyphens w:val="0"/>
        <w:autoSpaceDN/>
        <w:contextualSpacing/>
        <w:textAlignment w:val="auto"/>
        <w:rPr>
          <w:rFonts w:asciiTheme="minorHAnsi" w:hAnsiTheme="minorHAnsi"/>
        </w:rPr>
      </w:pPr>
      <w:r w:rsidRPr="00237B10">
        <w:rPr>
          <w:rFonts w:asciiTheme="minorHAnsi" w:hAnsiTheme="minorHAnsi"/>
        </w:rPr>
        <w:t>Contenidos</w:t>
      </w:r>
    </w:p>
    <w:p w:rsidR="00237B10" w:rsidRPr="00BF434C" w:rsidRDefault="00237B10" w:rsidP="00BF434C">
      <w:pPr>
        <w:pStyle w:val="Ttulo4"/>
        <w:rPr>
          <w:rFonts w:eastAsia="Times New Roman"/>
          <w:color w:val="auto"/>
        </w:rPr>
      </w:pPr>
      <w:r w:rsidRPr="00BF434C">
        <w:rPr>
          <w:rFonts w:eastAsia="Times New Roman"/>
          <w:color w:val="auto"/>
        </w:rPr>
        <w:t>Otras  Acciones</w:t>
      </w:r>
    </w:p>
    <w:p w:rsidR="00237B10" w:rsidRPr="00237B10" w:rsidRDefault="00237B10" w:rsidP="00237B10">
      <w:pPr>
        <w:suppressAutoHyphens w:val="0"/>
        <w:autoSpaceDN/>
        <w:textAlignment w:val="auto"/>
        <w:rPr>
          <w:rFonts w:asciiTheme="minorHAnsi" w:hAnsiTheme="minorHAnsi"/>
        </w:rPr>
      </w:pPr>
    </w:p>
    <w:p w:rsidR="00237B10" w:rsidRPr="00237B10" w:rsidRDefault="00237B10" w:rsidP="0069063A">
      <w:pPr>
        <w:numPr>
          <w:ilvl w:val="0"/>
          <w:numId w:val="40"/>
        </w:numPr>
        <w:suppressAutoHyphens w:val="0"/>
        <w:autoSpaceDN/>
        <w:contextualSpacing/>
        <w:textAlignment w:val="auto"/>
        <w:rPr>
          <w:rFonts w:asciiTheme="minorHAnsi" w:hAnsiTheme="minorHAnsi"/>
          <w:u w:val="single"/>
        </w:rPr>
      </w:pPr>
      <w:r w:rsidRPr="00237B10">
        <w:rPr>
          <w:rFonts w:asciiTheme="minorHAnsi" w:hAnsiTheme="minorHAnsi"/>
          <w:u w:val="single"/>
        </w:rPr>
        <w:t>CURSOS  MONOGRÁFICOS</w:t>
      </w:r>
    </w:p>
    <w:p w:rsidR="00237B10" w:rsidRDefault="00237B10" w:rsidP="00237B10">
      <w:pPr>
        <w:suppressAutoHyphens w:val="0"/>
        <w:autoSpaceDN/>
        <w:textAlignment w:val="auto"/>
        <w:rPr>
          <w:rFonts w:asciiTheme="minorHAnsi" w:hAnsiTheme="minorHAnsi"/>
        </w:rPr>
      </w:pPr>
      <w:r w:rsidRPr="00237B10">
        <w:rPr>
          <w:rFonts w:asciiTheme="minorHAnsi" w:hAnsiTheme="minorHAnsi"/>
        </w:rPr>
        <w:t>Organización de Cursos y Seminarios de carácter interno o abierto al público, identificando temas  de interés sobre la Industria del golf,  especialmente para todo el colectivo de Técnicos de España.</w:t>
      </w: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 xml:space="preserve"> </w:t>
      </w:r>
    </w:p>
    <w:p w:rsidR="00237B10" w:rsidRPr="00237B10" w:rsidRDefault="00237B10" w:rsidP="0069063A">
      <w:pPr>
        <w:numPr>
          <w:ilvl w:val="0"/>
          <w:numId w:val="40"/>
        </w:numPr>
        <w:suppressAutoHyphens w:val="0"/>
        <w:autoSpaceDN/>
        <w:contextualSpacing/>
        <w:textAlignment w:val="auto"/>
        <w:rPr>
          <w:rFonts w:asciiTheme="minorHAnsi" w:hAnsiTheme="minorHAnsi"/>
          <w:u w:val="single"/>
        </w:rPr>
      </w:pPr>
      <w:r w:rsidRPr="00237B10">
        <w:rPr>
          <w:rFonts w:asciiTheme="minorHAnsi" w:hAnsiTheme="minorHAnsi"/>
          <w:u w:val="single"/>
        </w:rPr>
        <w:t xml:space="preserve">COLABORACIÓN con otras INSTITUCIONES  FORMATIVAS </w:t>
      </w:r>
    </w:p>
    <w:p w:rsidR="00237B10" w:rsidRPr="00237B10" w:rsidRDefault="00237B10" w:rsidP="00237B10">
      <w:pPr>
        <w:suppressAutoHyphens w:val="0"/>
        <w:autoSpaceDN/>
        <w:ind w:left="720"/>
        <w:contextualSpacing/>
        <w:textAlignment w:val="auto"/>
        <w:rPr>
          <w:rFonts w:asciiTheme="minorHAnsi" w:hAnsiTheme="minorHAnsi"/>
          <w:u w:val="single"/>
        </w:rPr>
      </w:pPr>
    </w:p>
    <w:p w:rsidR="00237B10" w:rsidRPr="00237B10" w:rsidRDefault="00237B10" w:rsidP="0069063A">
      <w:pPr>
        <w:numPr>
          <w:ilvl w:val="0"/>
          <w:numId w:val="41"/>
        </w:numPr>
        <w:suppressAutoHyphens w:val="0"/>
        <w:autoSpaceDN/>
        <w:contextualSpacing/>
        <w:textAlignment w:val="auto"/>
        <w:rPr>
          <w:rFonts w:asciiTheme="minorHAnsi" w:hAnsiTheme="minorHAnsi"/>
        </w:rPr>
      </w:pPr>
      <w:r w:rsidRPr="00237B10">
        <w:rPr>
          <w:rFonts w:asciiTheme="minorHAnsi" w:hAnsiTheme="minorHAnsi"/>
        </w:rPr>
        <w:t>Coordinación de los Cursos para Gerentes de Club de Golf.</w:t>
      </w:r>
    </w:p>
    <w:p w:rsidR="00237B10" w:rsidRPr="00237B10" w:rsidRDefault="00237B10" w:rsidP="00237B10">
      <w:pPr>
        <w:suppressAutoHyphens w:val="0"/>
        <w:autoSpaceDN/>
        <w:ind w:left="720"/>
        <w:contextualSpacing/>
        <w:textAlignment w:val="auto"/>
        <w:rPr>
          <w:rFonts w:asciiTheme="minorHAnsi" w:hAnsiTheme="minorHAnsi"/>
        </w:rPr>
      </w:pPr>
    </w:p>
    <w:p w:rsidR="00237B10" w:rsidRPr="00237B10" w:rsidRDefault="00237B10" w:rsidP="0069063A">
      <w:pPr>
        <w:numPr>
          <w:ilvl w:val="0"/>
          <w:numId w:val="41"/>
        </w:numPr>
        <w:suppressAutoHyphens w:val="0"/>
        <w:autoSpaceDN/>
        <w:contextualSpacing/>
        <w:textAlignment w:val="auto"/>
        <w:rPr>
          <w:rFonts w:asciiTheme="minorHAnsi" w:hAnsiTheme="minorHAnsi"/>
        </w:rPr>
      </w:pPr>
      <w:r w:rsidRPr="00237B10">
        <w:rPr>
          <w:rFonts w:asciiTheme="minorHAnsi" w:hAnsiTheme="minorHAnsi"/>
        </w:rPr>
        <w:t>Elaboración del Plan de Estudios del grado ADE + Golf para  Universidades.</w:t>
      </w:r>
    </w:p>
    <w:p w:rsidR="00237B10" w:rsidRPr="00237B10" w:rsidRDefault="00237B10" w:rsidP="00237B10">
      <w:pPr>
        <w:suppressAutoHyphens w:val="0"/>
        <w:autoSpaceDN/>
        <w:textAlignment w:val="auto"/>
        <w:rPr>
          <w:rFonts w:asciiTheme="minorHAnsi" w:hAnsiTheme="minorHAnsi"/>
        </w:rPr>
      </w:pPr>
    </w:p>
    <w:p w:rsidR="00237B10" w:rsidRPr="00BF434C" w:rsidRDefault="00237B10" w:rsidP="00BF434C">
      <w:pPr>
        <w:pStyle w:val="Ttulo4"/>
        <w:rPr>
          <w:rFonts w:eastAsia="Times New Roman"/>
          <w:color w:val="auto"/>
        </w:rPr>
      </w:pPr>
      <w:r w:rsidRPr="00BF434C">
        <w:rPr>
          <w:rFonts w:eastAsia="Times New Roman"/>
          <w:color w:val="auto"/>
        </w:rPr>
        <w:t>Plan Estratégico de la RFEG. Plan de Formación</w:t>
      </w:r>
    </w:p>
    <w:p w:rsidR="00237B10" w:rsidRPr="00237B10" w:rsidRDefault="00237B10" w:rsidP="00237B10">
      <w:pPr>
        <w:suppressAutoHyphens w:val="0"/>
        <w:autoSpaceDN/>
        <w:textAlignment w:val="auto"/>
        <w:rPr>
          <w:rFonts w:asciiTheme="minorHAnsi" w:hAnsiTheme="minorHAnsi"/>
        </w:rPr>
      </w:pP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 xml:space="preserve">A) </w:t>
      </w:r>
      <w:r w:rsidRPr="00237B10">
        <w:rPr>
          <w:rFonts w:asciiTheme="minorHAnsi" w:hAnsiTheme="minorHAnsi"/>
          <w:u w:val="single"/>
        </w:rPr>
        <w:t>CENTRO de EXCELENCIA</w:t>
      </w: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 xml:space="preserve">·Colaboración en las actividades de la instalación. </w:t>
      </w: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·Contribución con la aportación de metodología, procedimientos y servicios para su funcionamiento.</w:t>
      </w:r>
    </w:p>
    <w:p w:rsidR="00237B10" w:rsidRPr="00237B10" w:rsidRDefault="00237B10" w:rsidP="00237B10">
      <w:pPr>
        <w:suppressAutoHyphens w:val="0"/>
        <w:autoSpaceDN/>
        <w:textAlignment w:val="auto"/>
        <w:rPr>
          <w:rFonts w:asciiTheme="minorHAnsi" w:hAnsiTheme="minorHAnsi"/>
          <w:u w:val="single"/>
        </w:rPr>
      </w:pPr>
      <w:r w:rsidRPr="00237B10">
        <w:rPr>
          <w:rFonts w:asciiTheme="minorHAnsi" w:hAnsiTheme="minorHAnsi"/>
        </w:rPr>
        <w:t xml:space="preserve">B) </w:t>
      </w:r>
      <w:r w:rsidRPr="00237B10">
        <w:rPr>
          <w:rFonts w:asciiTheme="minorHAnsi" w:hAnsiTheme="minorHAnsi"/>
          <w:u w:val="single"/>
        </w:rPr>
        <w:t>DESARROLLO PROFESIONAL y FORMATIVO de TÉCNICOS</w:t>
      </w: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 xml:space="preserve">· Actualización y desarrollo profesional general del Equipo Técnico de la RFEG, a través de Cursos y Seminarios organizados para tal fin. </w:t>
      </w: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·Programa:</w:t>
      </w:r>
    </w:p>
    <w:p w:rsidR="00237B10" w:rsidRPr="00237B10" w:rsidRDefault="00237B10" w:rsidP="0069063A">
      <w:pPr>
        <w:numPr>
          <w:ilvl w:val="0"/>
          <w:numId w:val="39"/>
        </w:numPr>
        <w:suppressAutoHyphens w:val="0"/>
        <w:autoSpaceDN/>
        <w:contextualSpacing/>
        <w:textAlignment w:val="auto"/>
        <w:rPr>
          <w:rFonts w:asciiTheme="minorHAnsi" w:hAnsiTheme="minorHAnsi"/>
        </w:rPr>
      </w:pPr>
      <w:r w:rsidRPr="00237B10">
        <w:rPr>
          <w:rFonts w:asciiTheme="minorHAnsi" w:hAnsiTheme="minorHAnsi"/>
        </w:rPr>
        <w:t xml:space="preserve">Especialización y procedimientos de análisis de </w:t>
      </w:r>
      <w:proofErr w:type="spellStart"/>
      <w:r w:rsidRPr="00237B10">
        <w:rPr>
          <w:rFonts w:asciiTheme="minorHAnsi" w:hAnsiTheme="minorHAnsi"/>
        </w:rPr>
        <w:t>Putting</w:t>
      </w:r>
      <w:proofErr w:type="spellEnd"/>
    </w:p>
    <w:p w:rsidR="00237B10" w:rsidRPr="00237B10" w:rsidRDefault="00237B10" w:rsidP="0069063A">
      <w:pPr>
        <w:numPr>
          <w:ilvl w:val="0"/>
          <w:numId w:val="39"/>
        </w:numPr>
        <w:suppressAutoHyphens w:val="0"/>
        <w:autoSpaceDN/>
        <w:contextualSpacing/>
        <w:textAlignment w:val="auto"/>
        <w:rPr>
          <w:rFonts w:asciiTheme="minorHAnsi" w:hAnsiTheme="minorHAnsi"/>
        </w:rPr>
      </w:pPr>
      <w:r w:rsidRPr="00237B10">
        <w:rPr>
          <w:rFonts w:asciiTheme="minorHAnsi" w:hAnsiTheme="minorHAnsi"/>
        </w:rPr>
        <w:t>Juego Corto</w:t>
      </w:r>
    </w:p>
    <w:p w:rsidR="00237B10" w:rsidRPr="00237B10" w:rsidRDefault="00237B10" w:rsidP="0069063A">
      <w:pPr>
        <w:numPr>
          <w:ilvl w:val="0"/>
          <w:numId w:val="39"/>
        </w:numPr>
        <w:suppressAutoHyphens w:val="0"/>
        <w:autoSpaceDN/>
        <w:contextualSpacing/>
        <w:textAlignment w:val="auto"/>
        <w:rPr>
          <w:rFonts w:asciiTheme="minorHAnsi" w:hAnsiTheme="minorHAnsi"/>
        </w:rPr>
      </w:pPr>
      <w:r w:rsidRPr="00237B10">
        <w:rPr>
          <w:rFonts w:asciiTheme="minorHAnsi" w:hAnsiTheme="minorHAnsi"/>
        </w:rPr>
        <w:t xml:space="preserve">Técnicas de Entrenamiento y Planificación de Temporada </w:t>
      </w:r>
    </w:p>
    <w:p w:rsidR="00237B10" w:rsidRPr="00237B10" w:rsidRDefault="00237B10" w:rsidP="0069063A">
      <w:pPr>
        <w:numPr>
          <w:ilvl w:val="0"/>
          <w:numId w:val="39"/>
        </w:numPr>
        <w:suppressAutoHyphens w:val="0"/>
        <w:autoSpaceDN/>
        <w:contextualSpacing/>
        <w:textAlignment w:val="auto"/>
        <w:rPr>
          <w:rFonts w:asciiTheme="minorHAnsi" w:hAnsiTheme="minorHAnsi"/>
        </w:rPr>
      </w:pPr>
      <w:r w:rsidRPr="00237B10">
        <w:rPr>
          <w:rFonts w:asciiTheme="minorHAnsi" w:hAnsiTheme="minorHAnsi"/>
        </w:rPr>
        <w:t>Evolución “de Profesor a Entrenador”</w:t>
      </w:r>
    </w:p>
    <w:p w:rsidR="00164DB7" w:rsidRDefault="00164DB7">
      <w:pPr>
        <w:suppressAutoHyphens w:val="0"/>
        <w:autoSpaceDN/>
        <w:textAlignment w:val="auto"/>
        <w:rPr>
          <w:rFonts w:asciiTheme="minorHAnsi" w:hAnsiTheme="minorHAnsi"/>
        </w:rPr>
      </w:pPr>
      <w:r>
        <w:rPr>
          <w:rFonts w:asciiTheme="minorHAnsi" w:hAnsiTheme="minorHAnsi"/>
        </w:rPr>
        <w:br w:type="page"/>
      </w:r>
    </w:p>
    <w:p w:rsidR="00237B10" w:rsidRPr="00237B10" w:rsidRDefault="00237B10" w:rsidP="00237B10">
      <w:pPr>
        <w:suppressAutoHyphens w:val="0"/>
        <w:autoSpaceDN/>
        <w:textAlignment w:val="auto"/>
        <w:rPr>
          <w:rFonts w:asciiTheme="minorHAnsi" w:hAnsiTheme="minorHAnsi"/>
          <w:u w:val="single"/>
        </w:rPr>
      </w:pPr>
      <w:r w:rsidRPr="00237B10">
        <w:rPr>
          <w:rFonts w:asciiTheme="minorHAnsi" w:hAnsiTheme="minorHAnsi"/>
        </w:rPr>
        <w:lastRenderedPageBreak/>
        <w:t xml:space="preserve">C) </w:t>
      </w:r>
      <w:r w:rsidRPr="00237B10">
        <w:rPr>
          <w:rFonts w:asciiTheme="minorHAnsi" w:hAnsiTheme="minorHAnsi"/>
          <w:u w:val="single"/>
        </w:rPr>
        <w:t>DESARROLLO  PROGRAMA FORMATIVO de FEDERACIONES AUTONÓMICAS</w:t>
      </w: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 Diseño, elaboración e impartición de Seminarios técnicos y metodológicos a medida para la actualización de los Técnicos en España.</w:t>
      </w: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 Diseño y organización del Congreso Anual Formativo para Técnicos de Federaciones Autonómicas.</w:t>
      </w:r>
    </w:p>
    <w:p w:rsidR="00237B10" w:rsidRPr="00237B10" w:rsidRDefault="00237B10" w:rsidP="00237B10">
      <w:pPr>
        <w:suppressAutoHyphens w:val="0"/>
        <w:autoSpaceDN/>
        <w:textAlignment w:val="auto"/>
        <w:rPr>
          <w:rFonts w:asciiTheme="minorHAnsi" w:hAnsiTheme="minorHAnsi"/>
        </w:rPr>
      </w:pPr>
    </w:p>
    <w:p w:rsidR="00237B10" w:rsidRPr="00237B10" w:rsidRDefault="00237B10" w:rsidP="00237B10">
      <w:pPr>
        <w:suppressAutoHyphens w:val="0"/>
        <w:autoSpaceDN/>
        <w:textAlignment w:val="auto"/>
        <w:rPr>
          <w:rFonts w:asciiTheme="minorHAnsi" w:hAnsiTheme="minorHAnsi"/>
          <w:u w:val="single"/>
        </w:rPr>
      </w:pPr>
      <w:r w:rsidRPr="00237B10">
        <w:rPr>
          <w:rFonts w:asciiTheme="minorHAnsi" w:hAnsiTheme="minorHAnsi"/>
        </w:rPr>
        <w:t xml:space="preserve">D) </w:t>
      </w:r>
      <w:r w:rsidR="00A66C75">
        <w:rPr>
          <w:rFonts w:asciiTheme="minorHAnsi" w:hAnsiTheme="minorHAnsi"/>
          <w:u w:val="single"/>
        </w:rPr>
        <w:t>PROGRAMA de FORMACIÓN DE CAPITANES RFEG</w:t>
      </w:r>
    </w:p>
    <w:p w:rsidR="00237B10" w:rsidRPr="00237B10" w:rsidRDefault="00237B10" w:rsidP="00237B10">
      <w:pPr>
        <w:suppressAutoHyphens w:val="0"/>
        <w:autoSpaceDN/>
        <w:textAlignment w:val="auto"/>
        <w:rPr>
          <w:rFonts w:asciiTheme="minorHAnsi" w:hAnsiTheme="minorHAnsi"/>
        </w:rPr>
      </w:pPr>
      <w:r w:rsidRPr="00237B10">
        <w:rPr>
          <w:rFonts w:asciiTheme="minorHAnsi" w:hAnsiTheme="minorHAnsi"/>
        </w:rPr>
        <w:t>·Organización de los Cursos de Formación para Capitanes de los Equipos Nacionales.</w:t>
      </w:r>
    </w:p>
    <w:p w:rsidR="00D57054" w:rsidRDefault="00237B10" w:rsidP="00553CCC">
      <w:pPr>
        <w:suppressAutoHyphens w:val="0"/>
        <w:autoSpaceDN/>
        <w:textAlignment w:val="auto"/>
        <w:rPr>
          <w:rFonts w:asciiTheme="minorHAnsi" w:hAnsiTheme="minorHAnsi"/>
        </w:rPr>
      </w:pPr>
      <w:r w:rsidRPr="00237B10">
        <w:rPr>
          <w:rFonts w:asciiTheme="minorHAnsi" w:hAnsiTheme="minorHAnsi"/>
        </w:rPr>
        <w:t>·Creación de “El Manual del Capitán”.</w:t>
      </w:r>
    </w:p>
    <w:p w:rsidR="00553CCC" w:rsidRDefault="00553CCC" w:rsidP="00553CCC">
      <w:pPr>
        <w:suppressAutoHyphens w:val="0"/>
        <w:autoSpaceDN/>
        <w:textAlignment w:val="auto"/>
        <w:rPr>
          <w:rFonts w:asciiTheme="minorHAnsi" w:hAnsiTheme="minorHAnsi"/>
          <w:color w:val="00B050"/>
        </w:rPr>
      </w:pPr>
      <w:r w:rsidRPr="00914C47">
        <w:rPr>
          <w:noProof/>
          <w:lang w:eastAsia="es-ES"/>
        </w:rPr>
        <w:drawing>
          <wp:anchor distT="0" distB="0" distL="114300" distR="114300" simplePos="0" relativeHeight="251701248" behindDoc="1" locked="0" layoutInCell="1" allowOverlap="1" wp14:anchorId="0B7F5A58" wp14:editId="2FB9A375">
            <wp:simplePos x="0" y="0"/>
            <wp:positionH relativeFrom="column">
              <wp:posOffset>-537210</wp:posOffset>
            </wp:positionH>
            <wp:positionV relativeFrom="paragraph">
              <wp:posOffset>82550</wp:posOffset>
            </wp:positionV>
            <wp:extent cx="6568352" cy="3846108"/>
            <wp:effectExtent l="0" t="0" r="4445" b="2540"/>
            <wp:wrapNone/>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568352" cy="384610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53CCC" w:rsidRDefault="00553CCC" w:rsidP="00553CCC">
      <w:pPr>
        <w:suppressAutoHyphens w:val="0"/>
        <w:autoSpaceDN/>
        <w:textAlignment w:val="auto"/>
        <w:rPr>
          <w:rFonts w:asciiTheme="minorHAnsi" w:hAnsiTheme="minorHAnsi"/>
          <w:color w:val="00B050"/>
        </w:rPr>
      </w:pPr>
    </w:p>
    <w:p w:rsidR="00553CCC" w:rsidRDefault="00553CCC" w:rsidP="00553CCC">
      <w:pPr>
        <w:suppressAutoHyphens w:val="0"/>
        <w:autoSpaceDN/>
        <w:textAlignment w:val="auto"/>
        <w:rPr>
          <w:rFonts w:asciiTheme="minorHAnsi" w:hAnsiTheme="minorHAnsi"/>
          <w:color w:val="00B050"/>
        </w:rPr>
      </w:pPr>
    </w:p>
    <w:p w:rsidR="00553CCC" w:rsidRDefault="00553CCC" w:rsidP="00553CCC">
      <w:pPr>
        <w:suppressAutoHyphens w:val="0"/>
        <w:autoSpaceDN/>
        <w:textAlignment w:val="auto"/>
        <w:rPr>
          <w:rFonts w:asciiTheme="minorHAnsi" w:hAnsiTheme="minorHAnsi"/>
          <w:color w:val="00B050"/>
        </w:rPr>
      </w:pPr>
    </w:p>
    <w:p w:rsidR="00553CCC" w:rsidRPr="00253C66" w:rsidRDefault="00553CCC" w:rsidP="00553CCC">
      <w:pPr>
        <w:suppressAutoHyphens w:val="0"/>
        <w:autoSpaceDN/>
        <w:textAlignment w:val="auto"/>
        <w:rPr>
          <w:rFonts w:asciiTheme="minorHAnsi" w:hAnsiTheme="minorHAnsi"/>
          <w:color w:val="00B050"/>
        </w:rPr>
      </w:pPr>
    </w:p>
    <w:p w:rsidR="00553CCC" w:rsidRDefault="00553CCC" w:rsidP="00553CCC"/>
    <w:p w:rsidR="00553CCC" w:rsidRDefault="00553CCC" w:rsidP="00553CCC"/>
    <w:p w:rsidR="00553CCC" w:rsidRDefault="00553CCC" w:rsidP="00553CCC"/>
    <w:p w:rsidR="00553CCC" w:rsidRDefault="00553CCC" w:rsidP="00553CCC"/>
    <w:p w:rsidR="00553CCC" w:rsidRDefault="00553CCC" w:rsidP="00553CCC"/>
    <w:p w:rsidR="00553CCC" w:rsidRDefault="00553CCC" w:rsidP="00553CCC"/>
    <w:p w:rsidR="00553CCC" w:rsidRDefault="00553CCC" w:rsidP="00553CCC"/>
    <w:p w:rsidR="00164DB7" w:rsidRDefault="00164DB7" w:rsidP="00553CCC"/>
    <w:p w:rsidR="00164DB7" w:rsidRDefault="00164DB7" w:rsidP="00553CCC"/>
    <w:p w:rsidR="00164DB7" w:rsidRDefault="00164DB7" w:rsidP="00553CCC"/>
    <w:p w:rsidR="00164DB7" w:rsidRDefault="00164DB7" w:rsidP="00553CCC"/>
    <w:p w:rsidR="00164DB7" w:rsidRDefault="00164DB7" w:rsidP="00553CCC"/>
    <w:p w:rsidR="00164DB7" w:rsidRDefault="00164DB7" w:rsidP="00553CCC"/>
    <w:p w:rsidR="00164DB7" w:rsidRDefault="00164DB7" w:rsidP="00553CCC"/>
    <w:p w:rsidR="00553CCC" w:rsidRDefault="00553CCC" w:rsidP="00553CCC">
      <w:r>
        <w:rPr>
          <w:noProof/>
          <w:lang w:eastAsia="es-ES"/>
        </w:rPr>
        <mc:AlternateContent>
          <mc:Choice Requires="wpg">
            <w:drawing>
              <wp:anchor distT="0" distB="0" distL="114300" distR="114300" simplePos="0" relativeHeight="251700224" behindDoc="0" locked="0" layoutInCell="1" allowOverlap="1" wp14:anchorId="7FC08FE6" wp14:editId="195D66F0">
                <wp:simplePos x="0" y="0"/>
                <wp:positionH relativeFrom="column">
                  <wp:posOffset>273050</wp:posOffset>
                </wp:positionH>
                <wp:positionV relativeFrom="paragraph">
                  <wp:posOffset>94615</wp:posOffset>
                </wp:positionV>
                <wp:extent cx="4936490" cy="2774950"/>
                <wp:effectExtent l="0" t="0" r="16510" b="25400"/>
                <wp:wrapNone/>
                <wp:docPr id="2" name="2 Grupo"/>
                <wp:cNvGraphicFramePr/>
                <a:graphic xmlns:a="http://schemas.openxmlformats.org/drawingml/2006/main">
                  <a:graphicData uri="http://schemas.microsoft.com/office/word/2010/wordprocessingGroup">
                    <wpg:wgp>
                      <wpg:cNvGrpSpPr/>
                      <wpg:grpSpPr>
                        <a:xfrm>
                          <a:off x="0" y="0"/>
                          <a:ext cx="4936490" cy="2774950"/>
                          <a:chOff x="0" y="0"/>
                          <a:chExt cx="4936744" cy="2775128"/>
                        </a:xfrm>
                        <a:solidFill>
                          <a:schemeClr val="accent3">
                            <a:lumMod val="60000"/>
                            <a:lumOff val="40000"/>
                            <a:alpha val="57000"/>
                          </a:schemeClr>
                        </a:solidFill>
                      </wpg:grpSpPr>
                      <wps:wsp>
                        <wps:cNvPr id="34" name="34 Cuadro de texto"/>
                        <wps:cNvSpPr txBox="1"/>
                        <wps:spPr>
                          <a:xfrm>
                            <a:off x="0" y="0"/>
                            <a:ext cx="2530475" cy="1392555"/>
                          </a:xfrm>
                          <a:prstGeom prst="rect">
                            <a:avLst/>
                          </a:prstGeom>
                          <a:grpFill/>
                          <a:ln w="15875">
                            <a:solidFill>
                              <a:schemeClr val="accent1">
                                <a:lumMod val="75000"/>
                              </a:schemeClr>
                            </a:solidFill>
                          </a:ln>
                          <a:effectLst/>
                        </wps:spPr>
                        <wps:style>
                          <a:lnRef idx="0">
                            <a:schemeClr val="accent1"/>
                          </a:lnRef>
                          <a:fillRef idx="0">
                            <a:schemeClr val="accent1"/>
                          </a:fillRef>
                          <a:effectRef idx="0">
                            <a:schemeClr val="accent1"/>
                          </a:effectRef>
                          <a:fontRef idx="minor">
                            <a:schemeClr val="dk1"/>
                          </a:fontRef>
                        </wps:style>
                        <wps:txbx>
                          <w:txbxContent>
                            <w:p w:rsidR="00C42C10" w:rsidRPr="00EF17B8" w:rsidRDefault="00C42C10" w:rsidP="00553CCC">
                              <w:pPr>
                                <w:rPr>
                                  <w:b/>
                                  <w:sz w:val="18"/>
                                </w:rPr>
                              </w:pPr>
                              <w:r w:rsidRPr="00EF17B8">
                                <w:rPr>
                                  <w:b/>
                                  <w:sz w:val="18"/>
                                </w:rPr>
                                <w:t>En la RFEG:</w:t>
                              </w:r>
                            </w:p>
                            <w:p w:rsidR="00C42C10" w:rsidRDefault="00C42C10" w:rsidP="0069063A">
                              <w:pPr>
                                <w:pStyle w:val="Prrafodelista"/>
                                <w:numPr>
                                  <w:ilvl w:val="0"/>
                                  <w:numId w:val="42"/>
                                </w:numPr>
                                <w:ind w:left="284" w:hanging="142"/>
                                <w:rPr>
                                  <w:sz w:val="18"/>
                                </w:rPr>
                              </w:pPr>
                              <w:r>
                                <w:rPr>
                                  <w:sz w:val="18"/>
                                </w:rPr>
                                <w:t>Organización Titulaciones Técnico Deportivo</w:t>
                              </w:r>
                            </w:p>
                            <w:p w:rsidR="00C42C10" w:rsidRDefault="00C42C10" w:rsidP="0069063A">
                              <w:pPr>
                                <w:pStyle w:val="Prrafodelista"/>
                                <w:numPr>
                                  <w:ilvl w:val="0"/>
                                  <w:numId w:val="42"/>
                                </w:numPr>
                                <w:ind w:left="284" w:hanging="142"/>
                                <w:rPr>
                                  <w:sz w:val="18"/>
                                </w:rPr>
                              </w:pPr>
                              <w:r>
                                <w:rPr>
                                  <w:sz w:val="18"/>
                                </w:rPr>
                                <w:t xml:space="preserve">Colaboración y contribución con el </w:t>
                              </w:r>
                              <w:proofErr w:type="spellStart"/>
                              <w:r>
                                <w:rPr>
                                  <w:sz w:val="18"/>
                                </w:rPr>
                                <w:t>CdE</w:t>
                              </w:r>
                              <w:proofErr w:type="spellEnd"/>
                            </w:p>
                            <w:p w:rsidR="00C42C10" w:rsidRDefault="00C42C10" w:rsidP="0069063A">
                              <w:pPr>
                                <w:pStyle w:val="Prrafodelista"/>
                                <w:numPr>
                                  <w:ilvl w:val="0"/>
                                  <w:numId w:val="42"/>
                                </w:numPr>
                                <w:ind w:left="284" w:hanging="142"/>
                                <w:rPr>
                                  <w:sz w:val="18"/>
                                </w:rPr>
                              </w:pPr>
                              <w:r>
                                <w:rPr>
                                  <w:sz w:val="18"/>
                                </w:rPr>
                                <w:t>Desarrollo formativo de sus Técnicos</w:t>
                              </w:r>
                            </w:p>
                            <w:p w:rsidR="00C42C10" w:rsidRPr="009515D9" w:rsidRDefault="00C42C10" w:rsidP="0069063A">
                              <w:pPr>
                                <w:pStyle w:val="Prrafodelista"/>
                                <w:numPr>
                                  <w:ilvl w:val="0"/>
                                  <w:numId w:val="42"/>
                                </w:numPr>
                                <w:ind w:left="284" w:hanging="142"/>
                                <w:rPr>
                                  <w:sz w:val="18"/>
                                </w:rPr>
                              </w:pPr>
                              <w:r>
                                <w:rPr>
                                  <w:sz w:val="18"/>
                                </w:rPr>
                                <w:t xml:space="preserve">Formación para Capitanes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 name="35 Cuadro de texto"/>
                        <wps:cNvSpPr txBox="1"/>
                        <wps:spPr>
                          <a:xfrm>
                            <a:off x="2523744" y="0"/>
                            <a:ext cx="2413000" cy="1392555"/>
                          </a:xfrm>
                          <a:prstGeom prst="rect">
                            <a:avLst/>
                          </a:prstGeom>
                          <a:grpFill/>
                          <a:ln w="15875">
                            <a:solidFill>
                              <a:schemeClr val="accent1">
                                <a:lumMod val="75000"/>
                              </a:schemeClr>
                            </a:solidFill>
                          </a:ln>
                          <a:effectLst/>
                        </wps:spPr>
                        <wps:txbx>
                          <w:txbxContent>
                            <w:p w:rsidR="00C42C10" w:rsidRPr="00EF17B8" w:rsidRDefault="00C42C10" w:rsidP="00553CCC">
                              <w:pPr>
                                <w:rPr>
                                  <w:b/>
                                  <w:sz w:val="18"/>
                                </w:rPr>
                              </w:pPr>
                              <w:r w:rsidRPr="00EF17B8">
                                <w:rPr>
                                  <w:b/>
                                  <w:sz w:val="18"/>
                                </w:rPr>
                                <w:t>Con el CSD:</w:t>
                              </w:r>
                            </w:p>
                            <w:p w:rsidR="00C42C10" w:rsidRDefault="00C42C10" w:rsidP="0069063A">
                              <w:pPr>
                                <w:pStyle w:val="Prrafodelista"/>
                                <w:numPr>
                                  <w:ilvl w:val="0"/>
                                  <w:numId w:val="44"/>
                                </w:numPr>
                                <w:ind w:left="284" w:hanging="142"/>
                                <w:rPr>
                                  <w:sz w:val="18"/>
                                </w:rPr>
                              </w:pPr>
                              <w:r>
                                <w:rPr>
                                  <w:sz w:val="18"/>
                                </w:rPr>
                                <w:t>Diseño delos Planes Formativos de Periodo Transitorio</w:t>
                              </w:r>
                            </w:p>
                            <w:p w:rsidR="00C42C10" w:rsidRPr="00423BAA" w:rsidRDefault="00C42C10" w:rsidP="0069063A">
                              <w:pPr>
                                <w:pStyle w:val="Prrafodelista"/>
                                <w:numPr>
                                  <w:ilvl w:val="0"/>
                                  <w:numId w:val="44"/>
                                </w:numPr>
                                <w:ind w:left="284" w:hanging="142"/>
                                <w:rPr>
                                  <w:sz w:val="18"/>
                                </w:rPr>
                              </w:pPr>
                              <w:r>
                                <w:rPr>
                                  <w:sz w:val="18"/>
                                </w:rPr>
                                <w:t>Negociación y desarrollo del Real Decreto de las Titulaciones de Técnico Deportivo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 name="36 Cuadro de texto"/>
                        <wps:cNvSpPr txBox="1"/>
                        <wps:spPr>
                          <a:xfrm>
                            <a:off x="0" y="1382573"/>
                            <a:ext cx="2530475" cy="1392555"/>
                          </a:xfrm>
                          <a:prstGeom prst="rect">
                            <a:avLst/>
                          </a:prstGeom>
                          <a:grpFill/>
                          <a:ln w="15875">
                            <a:solidFill>
                              <a:schemeClr val="accent1">
                                <a:lumMod val="75000"/>
                              </a:schemeClr>
                            </a:solidFill>
                          </a:ln>
                          <a:effectLst/>
                        </wps:spPr>
                        <wps:txbx>
                          <w:txbxContent>
                            <w:p w:rsidR="00C42C10" w:rsidRPr="00EF17B8" w:rsidRDefault="00C42C10" w:rsidP="00553CCC">
                              <w:pPr>
                                <w:rPr>
                                  <w:b/>
                                  <w:sz w:val="18"/>
                                </w:rPr>
                              </w:pPr>
                              <w:r w:rsidRPr="00EF17B8">
                                <w:rPr>
                                  <w:b/>
                                  <w:sz w:val="18"/>
                                </w:rPr>
                                <w:t>Con las FFAA:</w:t>
                              </w:r>
                            </w:p>
                            <w:p w:rsidR="00C42C10" w:rsidRDefault="00C42C10" w:rsidP="0069063A">
                              <w:pPr>
                                <w:pStyle w:val="Prrafodelista"/>
                                <w:numPr>
                                  <w:ilvl w:val="0"/>
                                  <w:numId w:val="43"/>
                                </w:numPr>
                                <w:ind w:left="284" w:hanging="142"/>
                                <w:rPr>
                                  <w:sz w:val="18"/>
                                </w:rPr>
                              </w:pPr>
                              <w:r>
                                <w:rPr>
                                  <w:sz w:val="18"/>
                                </w:rPr>
                                <w:t>Desarrollo del Programa Formativo para Técnicos de Federaciones Autonómicas.</w:t>
                              </w:r>
                            </w:p>
                            <w:p w:rsidR="00C42C10" w:rsidRPr="00D215B3" w:rsidRDefault="00C42C10" w:rsidP="0069063A">
                              <w:pPr>
                                <w:pStyle w:val="Prrafodelista"/>
                                <w:numPr>
                                  <w:ilvl w:val="0"/>
                                  <w:numId w:val="43"/>
                                </w:numPr>
                                <w:ind w:left="284" w:hanging="142"/>
                                <w:rPr>
                                  <w:sz w:val="18"/>
                                </w:rPr>
                              </w:pPr>
                              <w:r>
                                <w:rPr>
                                  <w:sz w:val="18"/>
                                </w:rPr>
                                <w:t>Organización anual del Congreso Formativo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37 Cuadro de texto"/>
                        <wps:cNvSpPr txBox="1"/>
                        <wps:spPr>
                          <a:xfrm>
                            <a:off x="2523744" y="1382573"/>
                            <a:ext cx="2413000" cy="1392555"/>
                          </a:xfrm>
                          <a:prstGeom prst="rect">
                            <a:avLst/>
                          </a:prstGeom>
                          <a:grpFill/>
                          <a:ln w="15875">
                            <a:solidFill>
                              <a:schemeClr val="accent1">
                                <a:lumMod val="75000"/>
                              </a:schemeClr>
                            </a:solidFill>
                          </a:ln>
                          <a:effectLst/>
                        </wps:spPr>
                        <wps:txbx>
                          <w:txbxContent>
                            <w:p w:rsidR="00C42C10" w:rsidRPr="00EF17B8" w:rsidRDefault="00C42C10" w:rsidP="00553CCC">
                              <w:pPr>
                                <w:rPr>
                                  <w:b/>
                                  <w:sz w:val="18"/>
                                </w:rPr>
                              </w:pPr>
                              <w:r w:rsidRPr="00EF17B8">
                                <w:rPr>
                                  <w:b/>
                                  <w:sz w:val="18"/>
                                </w:rPr>
                                <w:t>Con el Federado:</w:t>
                              </w:r>
                            </w:p>
                            <w:p w:rsidR="00C42C10" w:rsidRPr="005B56BA" w:rsidRDefault="00C42C10" w:rsidP="0069063A">
                              <w:pPr>
                                <w:pStyle w:val="Prrafodelista"/>
                                <w:numPr>
                                  <w:ilvl w:val="0"/>
                                  <w:numId w:val="45"/>
                                </w:numPr>
                                <w:ind w:left="284" w:hanging="142"/>
                                <w:rPr>
                                  <w:sz w:val="18"/>
                                </w:rPr>
                              </w:pPr>
                              <w:r>
                                <w:rPr>
                                  <w:sz w:val="18"/>
                                </w:rPr>
                                <w:t xml:space="preserve">Organización y convocatoria de Cursos Técnicos y Metodológicos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2 Grupo" o:spid="_x0000_s1058" style="position:absolute;margin-left:21.5pt;margin-top:7.45pt;width:388.7pt;height:218.5pt;z-index:251700224" coordsize="49367,277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">
                <v:shape id="34 Cuadro de texto" o:spid="_x0000_s1059" type="#_x0000_t202" style="position:absolute;width:25304;height:139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kRmcUA&#10;AADbAAAADwAAAGRycy9kb3ducmV2LnhtbESP3WrCQBSE7wu+w3KE3tVNjVSNriLVghAU/AFvD9nT&#10;JJo9G7JrjG/fLRR6OczMN8x82ZlKtNS40rKC90EEgjizuuRcwfn09TYB4TyyxsoyKXiSg+Wi9zLH&#10;RNsHH6g9+lwECLsEFRTe14mULivIoBvYmjh437Yx6INscqkbfAS4qeQwij6kwZLDQoE1fRaU3Y53&#10;o2CXbqftPo11vLk+x+l6dLoM11elXvvdagbCU+f/w3/trVYQj+D3S/gBcv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2RGZxQAAANsAAAAPAAAAAAAAAAAAAAAAAJgCAABkcnMv&#10;ZG93bnJldi54bWxQSwUGAAAAAAQABAD1AAAAigMAAAAA&#10;" filled="f" strokecolor="#365f91 [2404]" strokeweight="1.25pt">
                  <v:textbox>
                    <w:txbxContent>
                      <w:p w:rsidR="00C42C10" w:rsidRPr="00EF17B8" w:rsidRDefault="00C42C10" w:rsidP="00553CCC">
                        <w:pPr>
                          <w:rPr>
                            <w:b/>
                            <w:sz w:val="18"/>
                          </w:rPr>
                        </w:pPr>
                        <w:r w:rsidRPr="00EF17B8">
                          <w:rPr>
                            <w:b/>
                            <w:sz w:val="18"/>
                          </w:rPr>
                          <w:t>En la RFEG:</w:t>
                        </w:r>
                      </w:p>
                      <w:p w:rsidR="00C42C10" w:rsidRDefault="00C42C10" w:rsidP="0069063A">
                        <w:pPr>
                          <w:pStyle w:val="Prrafodelista"/>
                          <w:numPr>
                            <w:ilvl w:val="0"/>
                            <w:numId w:val="42"/>
                          </w:numPr>
                          <w:ind w:left="284" w:hanging="142"/>
                          <w:rPr>
                            <w:sz w:val="18"/>
                          </w:rPr>
                        </w:pPr>
                        <w:r>
                          <w:rPr>
                            <w:sz w:val="18"/>
                          </w:rPr>
                          <w:t>Organización Titulaciones Técnico Deportivo</w:t>
                        </w:r>
                      </w:p>
                      <w:p w:rsidR="00C42C10" w:rsidRDefault="00C42C10" w:rsidP="0069063A">
                        <w:pPr>
                          <w:pStyle w:val="Prrafodelista"/>
                          <w:numPr>
                            <w:ilvl w:val="0"/>
                            <w:numId w:val="42"/>
                          </w:numPr>
                          <w:ind w:left="284" w:hanging="142"/>
                          <w:rPr>
                            <w:sz w:val="18"/>
                          </w:rPr>
                        </w:pPr>
                        <w:r>
                          <w:rPr>
                            <w:sz w:val="18"/>
                          </w:rPr>
                          <w:t xml:space="preserve">Colaboración y contribución con el </w:t>
                        </w:r>
                        <w:proofErr w:type="spellStart"/>
                        <w:r>
                          <w:rPr>
                            <w:sz w:val="18"/>
                          </w:rPr>
                          <w:t>CdE</w:t>
                        </w:r>
                        <w:proofErr w:type="spellEnd"/>
                      </w:p>
                      <w:p w:rsidR="00C42C10" w:rsidRDefault="00C42C10" w:rsidP="0069063A">
                        <w:pPr>
                          <w:pStyle w:val="Prrafodelista"/>
                          <w:numPr>
                            <w:ilvl w:val="0"/>
                            <w:numId w:val="42"/>
                          </w:numPr>
                          <w:ind w:left="284" w:hanging="142"/>
                          <w:rPr>
                            <w:sz w:val="18"/>
                          </w:rPr>
                        </w:pPr>
                        <w:r>
                          <w:rPr>
                            <w:sz w:val="18"/>
                          </w:rPr>
                          <w:t>Desarrollo formativo de sus Técnicos</w:t>
                        </w:r>
                      </w:p>
                      <w:p w:rsidR="00C42C10" w:rsidRPr="009515D9" w:rsidRDefault="00C42C10" w:rsidP="0069063A">
                        <w:pPr>
                          <w:pStyle w:val="Prrafodelista"/>
                          <w:numPr>
                            <w:ilvl w:val="0"/>
                            <w:numId w:val="42"/>
                          </w:numPr>
                          <w:ind w:left="284" w:hanging="142"/>
                          <w:rPr>
                            <w:sz w:val="18"/>
                          </w:rPr>
                        </w:pPr>
                        <w:r>
                          <w:rPr>
                            <w:sz w:val="18"/>
                          </w:rPr>
                          <w:t xml:space="preserve">Formación para Capitanes </w:t>
                        </w:r>
                      </w:p>
                    </w:txbxContent>
                  </v:textbox>
                </v:shape>
                <v:shape id="35 Cuadro de texto" o:spid="_x0000_s1060" type="#_x0000_t202" style="position:absolute;left:25237;width:24130;height:139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W0AsYA&#10;AADbAAAADwAAAGRycy9kb3ducmV2LnhtbESP3WrCQBSE74W+w3IKvasbTa0aXaXUFoRQwR/w9pA9&#10;JrHZsyG7jfHtXaHg5TAz3zDzZWcq0VLjSssKBv0IBHFmdcm5gsP++3UCwnlkjZVlUnAlB8vFU2+O&#10;ibYX3lK787kIEHYJKii8rxMpXVaQQde3NXHwTrYx6INscqkbvAS4qeQwit6lwZLDQoE1fRaU/e7+&#10;jIKfdD1tN2ms46/zdZyu3vbH4eqs1Mtz9zED4anzj/B/e60VxCO4fwk/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ZW0AsYAAADbAAAADwAAAAAAAAAAAAAAAACYAgAAZHJz&#10;L2Rvd25yZXYueG1sUEsFBgAAAAAEAAQA9QAAAIsDAAAAAA==&#10;" filled="f" strokecolor="#365f91 [2404]" strokeweight="1.25pt">
                  <v:textbox>
                    <w:txbxContent>
                      <w:p w:rsidR="00C42C10" w:rsidRPr="00EF17B8" w:rsidRDefault="00C42C10" w:rsidP="00553CCC">
                        <w:pPr>
                          <w:rPr>
                            <w:b/>
                            <w:sz w:val="18"/>
                          </w:rPr>
                        </w:pPr>
                        <w:r w:rsidRPr="00EF17B8">
                          <w:rPr>
                            <w:b/>
                            <w:sz w:val="18"/>
                          </w:rPr>
                          <w:t>Con el CSD:</w:t>
                        </w:r>
                      </w:p>
                      <w:p w:rsidR="00C42C10" w:rsidRDefault="00C42C10" w:rsidP="0069063A">
                        <w:pPr>
                          <w:pStyle w:val="Prrafodelista"/>
                          <w:numPr>
                            <w:ilvl w:val="0"/>
                            <w:numId w:val="44"/>
                          </w:numPr>
                          <w:ind w:left="284" w:hanging="142"/>
                          <w:rPr>
                            <w:sz w:val="18"/>
                          </w:rPr>
                        </w:pPr>
                        <w:r>
                          <w:rPr>
                            <w:sz w:val="18"/>
                          </w:rPr>
                          <w:t>Diseño delos Planes Formativos de Periodo Transitorio</w:t>
                        </w:r>
                      </w:p>
                      <w:p w:rsidR="00C42C10" w:rsidRPr="00423BAA" w:rsidRDefault="00C42C10" w:rsidP="0069063A">
                        <w:pPr>
                          <w:pStyle w:val="Prrafodelista"/>
                          <w:numPr>
                            <w:ilvl w:val="0"/>
                            <w:numId w:val="44"/>
                          </w:numPr>
                          <w:ind w:left="284" w:hanging="142"/>
                          <w:rPr>
                            <w:sz w:val="18"/>
                          </w:rPr>
                        </w:pPr>
                        <w:r>
                          <w:rPr>
                            <w:sz w:val="18"/>
                          </w:rPr>
                          <w:t>Negociación y desarrollo del Real Decreto de las Titulaciones de Técnico Deportivo</w:t>
                        </w:r>
                      </w:p>
                    </w:txbxContent>
                  </v:textbox>
                </v:shape>
                <v:shape id="36 Cuadro de texto" o:spid="_x0000_s1061" type="#_x0000_t202" style="position:absolute;top:13825;width:25304;height:139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qdcYA&#10;AADbAAAADwAAAGRycy9kb3ducmV2LnhtbESPW2vCQBSE3wv+h+UIfaubmuIluopUC0JQ8AK+HrKn&#10;STR7NmTXGP99t1Do4zAz3zDzZWcq0VLjSssK3gcRCOLM6pJzBefT19sEhPPIGivLpOBJDpaL3ssc&#10;E20ffKD26HMRIOwSVFB4XydSuqwgg25ga+LgfdvGoA+yyaVu8BHgppLDKBpJgyWHhQJr+iwoux3v&#10;RsEu3U7bfRrreHN9jtP1x+kyXF+Veu13qxkIT53/D/+1t1pBPILfL+EHyM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cqdcYAAADbAAAADwAAAAAAAAAAAAAAAACYAgAAZHJz&#10;L2Rvd25yZXYueG1sUEsFBgAAAAAEAAQA9QAAAIsDAAAAAA==&#10;" filled="f" strokecolor="#365f91 [2404]" strokeweight="1.25pt">
                  <v:textbox>
                    <w:txbxContent>
                      <w:p w:rsidR="00C42C10" w:rsidRPr="00EF17B8" w:rsidRDefault="00C42C10" w:rsidP="00553CCC">
                        <w:pPr>
                          <w:rPr>
                            <w:b/>
                            <w:sz w:val="18"/>
                          </w:rPr>
                        </w:pPr>
                        <w:r w:rsidRPr="00EF17B8">
                          <w:rPr>
                            <w:b/>
                            <w:sz w:val="18"/>
                          </w:rPr>
                          <w:t>Con las FFAA:</w:t>
                        </w:r>
                      </w:p>
                      <w:p w:rsidR="00C42C10" w:rsidRDefault="00C42C10" w:rsidP="0069063A">
                        <w:pPr>
                          <w:pStyle w:val="Prrafodelista"/>
                          <w:numPr>
                            <w:ilvl w:val="0"/>
                            <w:numId w:val="43"/>
                          </w:numPr>
                          <w:ind w:left="284" w:hanging="142"/>
                          <w:rPr>
                            <w:sz w:val="18"/>
                          </w:rPr>
                        </w:pPr>
                        <w:r>
                          <w:rPr>
                            <w:sz w:val="18"/>
                          </w:rPr>
                          <w:t>Desarrollo del Programa Formativo para Técnicos de Federaciones Autonómicas.</w:t>
                        </w:r>
                      </w:p>
                      <w:p w:rsidR="00C42C10" w:rsidRPr="00D215B3" w:rsidRDefault="00C42C10" w:rsidP="0069063A">
                        <w:pPr>
                          <w:pStyle w:val="Prrafodelista"/>
                          <w:numPr>
                            <w:ilvl w:val="0"/>
                            <w:numId w:val="43"/>
                          </w:numPr>
                          <w:ind w:left="284" w:hanging="142"/>
                          <w:rPr>
                            <w:sz w:val="18"/>
                          </w:rPr>
                        </w:pPr>
                        <w:r>
                          <w:rPr>
                            <w:sz w:val="18"/>
                          </w:rPr>
                          <w:t>Organización anual del Congreso Formativo</w:t>
                        </w:r>
                      </w:p>
                    </w:txbxContent>
                  </v:textbox>
                </v:shape>
                <v:shape id="37 Cuadro de texto" o:spid="_x0000_s1062" type="#_x0000_t202" style="position:absolute;left:25237;top:13825;width:24130;height:139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uP7sUA&#10;AADbAAAADwAAAGRycy9kb3ducmV2LnhtbESP3WrCQBSE7wu+w3KE3tVNTakaXUWqBSEo+APeHrKn&#10;STR7NmTXGN++Wyh4OczMN8xs0ZlKtNS40rKC90EEgjizuuRcwen4/TYG4TyyxsoyKXiQg8W89zLD&#10;RNs776k9+FwECLsEFRTe14mULivIoBvYmjh4P7Yx6INscqkbvAe4qeQwij6lwZLDQoE1fRWUXQ83&#10;o2CbbibtLo11vL48Runq43geri5Kvfa75RSEp84/w//tjVYQj+DvS/gBcv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C4/uxQAAANsAAAAPAAAAAAAAAAAAAAAAAJgCAABkcnMv&#10;ZG93bnJldi54bWxQSwUGAAAAAAQABAD1AAAAigMAAAAA&#10;" filled="f" strokecolor="#365f91 [2404]" strokeweight="1.25pt">
                  <v:textbox>
                    <w:txbxContent>
                      <w:p w:rsidR="00C42C10" w:rsidRPr="00EF17B8" w:rsidRDefault="00C42C10" w:rsidP="00553CCC">
                        <w:pPr>
                          <w:rPr>
                            <w:b/>
                            <w:sz w:val="18"/>
                          </w:rPr>
                        </w:pPr>
                        <w:r w:rsidRPr="00EF17B8">
                          <w:rPr>
                            <w:b/>
                            <w:sz w:val="18"/>
                          </w:rPr>
                          <w:t>Con el Federado:</w:t>
                        </w:r>
                      </w:p>
                      <w:p w:rsidR="00C42C10" w:rsidRPr="005B56BA" w:rsidRDefault="00C42C10" w:rsidP="0069063A">
                        <w:pPr>
                          <w:pStyle w:val="Prrafodelista"/>
                          <w:numPr>
                            <w:ilvl w:val="0"/>
                            <w:numId w:val="45"/>
                          </w:numPr>
                          <w:ind w:left="284" w:hanging="142"/>
                          <w:rPr>
                            <w:sz w:val="18"/>
                          </w:rPr>
                        </w:pPr>
                        <w:r>
                          <w:rPr>
                            <w:sz w:val="18"/>
                          </w:rPr>
                          <w:t xml:space="preserve">Organización y convocatoria de Cursos Técnicos y Metodológicos </w:t>
                        </w:r>
                      </w:p>
                    </w:txbxContent>
                  </v:textbox>
                </v:shape>
              </v:group>
            </w:pict>
          </mc:Fallback>
        </mc:AlternateContent>
      </w:r>
    </w:p>
    <w:p w:rsidR="00553CCC" w:rsidRDefault="00553CCC" w:rsidP="00553CCC"/>
    <w:p w:rsidR="00553CCC" w:rsidRDefault="00553CCC" w:rsidP="00553CCC"/>
    <w:p w:rsidR="00553CCC" w:rsidRDefault="00553CCC" w:rsidP="00553CCC"/>
    <w:p w:rsidR="00553CCC" w:rsidRDefault="00553CCC" w:rsidP="00553CCC"/>
    <w:p w:rsidR="00553CCC" w:rsidRDefault="00553CCC" w:rsidP="00553CCC"/>
    <w:p w:rsidR="00553CCC" w:rsidRDefault="00553CCC" w:rsidP="00553CCC"/>
    <w:p w:rsidR="00553CCC" w:rsidRDefault="00553CCC" w:rsidP="00553CCC"/>
    <w:p w:rsidR="00237B10" w:rsidRPr="00253C66" w:rsidRDefault="00237B10" w:rsidP="00237B10">
      <w:pPr>
        <w:suppressAutoHyphens w:val="0"/>
        <w:autoSpaceDN/>
        <w:contextualSpacing/>
        <w:textAlignment w:val="auto"/>
        <w:rPr>
          <w:rFonts w:asciiTheme="minorHAnsi" w:hAnsiTheme="minorHAnsi"/>
          <w:color w:val="00B050"/>
        </w:rPr>
      </w:pPr>
    </w:p>
    <w:p w:rsidR="00624C78" w:rsidRDefault="00624C78" w:rsidP="00624C78"/>
    <w:p w:rsidR="00624C78" w:rsidRDefault="00624C78" w:rsidP="00624C78">
      <w:pPr>
        <w:pStyle w:val="Ttulo3"/>
        <w:spacing w:before="0" w:after="200"/>
      </w:pPr>
      <w:bookmarkStart w:id="991" w:name="_Toc360031300"/>
      <w:r>
        <w:t>Estructura - Equipo de Trabajo</w:t>
      </w:r>
      <w:bookmarkEnd w:id="991"/>
    </w:p>
    <w:tbl>
      <w:tblPr>
        <w:tblStyle w:val="Tablaconcuadrcula"/>
        <w:tblW w:w="0" w:type="auto"/>
        <w:tblLayout w:type="fixed"/>
        <w:tblLook w:val="04A0" w:firstRow="1" w:lastRow="0" w:firstColumn="1" w:lastColumn="0" w:noHBand="0" w:noVBand="1"/>
      </w:tblPr>
      <w:tblGrid>
        <w:gridCol w:w="1526"/>
        <w:gridCol w:w="1984"/>
        <w:gridCol w:w="1418"/>
        <w:gridCol w:w="3716"/>
      </w:tblGrid>
      <w:tr w:rsidR="00624C78" w:rsidTr="00FF4052">
        <w:tc>
          <w:tcPr>
            <w:tcW w:w="1526" w:type="dxa"/>
          </w:tcPr>
          <w:p w:rsidR="00624C78" w:rsidRDefault="00624C78" w:rsidP="00FF4052">
            <w:pPr>
              <w:jc w:val="center"/>
            </w:pPr>
            <w:r>
              <w:t>CARGO</w:t>
            </w:r>
          </w:p>
        </w:tc>
        <w:tc>
          <w:tcPr>
            <w:tcW w:w="1984" w:type="dxa"/>
          </w:tcPr>
          <w:p w:rsidR="00624C78" w:rsidRDefault="00624C78" w:rsidP="00FF4052">
            <w:pPr>
              <w:jc w:val="center"/>
            </w:pPr>
            <w:r>
              <w:t>NOMBRE</w:t>
            </w:r>
          </w:p>
        </w:tc>
        <w:tc>
          <w:tcPr>
            <w:tcW w:w="1418" w:type="dxa"/>
          </w:tcPr>
          <w:p w:rsidR="00624C78" w:rsidRDefault="00624C78" w:rsidP="00FF4052">
            <w:pPr>
              <w:jc w:val="center"/>
            </w:pPr>
            <w:r>
              <w:t>DEDICACIÓN</w:t>
            </w:r>
          </w:p>
        </w:tc>
        <w:tc>
          <w:tcPr>
            <w:tcW w:w="3716" w:type="dxa"/>
          </w:tcPr>
          <w:p w:rsidR="00624C78" w:rsidRDefault="00624C78" w:rsidP="00FF4052">
            <w:pPr>
              <w:jc w:val="center"/>
            </w:pPr>
            <w:r>
              <w:t>RESPONSABILIDADES</w:t>
            </w:r>
          </w:p>
        </w:tc>
      </w:tr>
      <w:tr w:rsidR="007D1B11" w:rsidTr="00CD5A23">
        <w:tc>
          <w:tcPr>
            <w:tcW w:w="1526" w:type="dxa"/>
            <w:vAlign w:val="center"/>
          </w:tcPr>
          <w:p w:rsidR="007D1B11" w:rsidRPr="007D1B11" w:rsidRDefault="007D1B11" w:rsidP="00CD5A23">
            <w:pPr>
              <w:jc w:val="center"/>
              <w:rPr>
                <w:sz w:val="20"/>
                <w:szCs w:val="20"/>
              </w:rPr>
            </w:pPr>
            <w:r w:rsidRPr="007D1B11">
              <w:rPr>
                <w:sz w:val="20"/>
                <w:szCs w:val="20"/>
              </w:rPr>
              <w:t>Director del Departamento</w:t>
            </w:r>
          </w:p>
        </w:tc>
        <w:tc>
          <w:tcPr>
            <w:tcW w:w="1984" w:type="dxa"/>
            <w:vAlign w:val="center"/>
          </w:tcPr>
          <w:p w:rsidR="007D1B11" w:rsidRPr="007D1B11" w:rsidRDefault="007D1B11" w:rsidP="00CD5A23">
            <w:pPr>
              <w:jc w:val="center"/>
              <w:rPr>
                <w:sz w:val="20"/>
                <w:szCs w:val="20"/>
              </w:rPr>
            </w:pPr>
            <w:r w:rsidRPr="007D1B11">
              <w:rPr>
                <w:sz w:val="20"/>
                <w:szCs w:val="20"/>
              </w:rPr>
              <w:t>Enrique Martín</w:t>
            </w:r>
          </w:p>
        </w:tc>
        <w:tc>
          <w:tcPr>
            <w:tcW w:w="1418" w:type="dxa"/>
            <w:vAlign w:val="center"/>
          </w:tcPr>
          <w:p w:rsidR="007D1B11" w:rsidRPr="007D1B11" w:rsidRDefault="007D1B11" w:rsidP="00CD5A23">
            <w:pPr>
              <w:jc w:val="center"/>
              <w:rPr>
                <w:sz w:val="20"/>
                <w:szCs w:val="20"/>
              </w:rPr>
            </w:pPr>
            <w:r w:rsidRPr="007D1B11">
              <w:rPr>
                <w:sz w:val="20"/>
                <w:szCs w:val="20"/>
              </w:rPr>
              <w:t>Exclusiva</w:t>
            </w:r>
          </w:p>
        </w:tc>
        <w:tc>
          <w:tcPr>
            <w:tcW w:w="3716" w:type="dxa"/>
            <w:vAlign w:val="center"/>
          </w:tcPr>
          <w:p w:rsidR="007D1B11" w:rsidRPr="007D1B11" w:rsidRDefault="007D1B11" w:rsidP="00CD5A23">
            <w:pPr>
              <w:rPr>
                <w:sz w:val="20"/>
              </w:rPr>
            </w:pPr>
            <w:r w:rsidRPr="007D1B11">
              <w:rPr>
                <w:sz w:val="20"/>
              </w:rPr>
              <w:t>Gestión y desarrollo de la actividad general del Departamento.</w:t>
            </w:r>
          </w:p>
          <w:p w:rsidR="007D1B11" w:rsidRPr="007D1B11" w:rsidRDefault="007D1B11" w:rsidP="00CD5A23">
            <w:pPr>
              <w:rPr>
                <w:sz w:val="20"/>
              </w:rPr>
            </w:pPr>
            <w:r w:rsidRPr="007D1B11">
              <w:rPr>
                <w:sz w:val="20"/>
              </w:rPr>
              <w:t>Desarrollo de las Titulaciones Deportivas de Golf.</w:t>
            </w:r>
          </w:p>
        </w:tc>
      </w:tr>
      <w:tr w:rsidR="007D1B11" w:rsidTr="00CD5A23">
        <w:tc>
          <w:tcPr>
            <w:tcW w:w="1526" w:type="dxa"/>
            <w:vAlign w:val="center"/>
          </w:tcPr>
          <w:p w:rsidR="007D1B11" w:rsidRPr="007D1B11" w:rsidRDefault="007D1B11" w:rsidP="00CD5A23">
            <w:pPr>
              <w:jc w:val="center"/>
              <w:rPr>
                <w:sz w:val="20"/>
                <w:szCs w:val="20"/>
              </w:rPr>
            </w:pPr>
            <w:r w:rsidRPr="007D1B11">
              <w:rPr>
                <w:sz w:val="20"/>
                <w:szCs w:val="20"/>
              </w:rPr>
              <w:t>Asistente</w:t>
            </w:r>
          </w:p>
        </w:tc>
        <w:tc>
          <w:tcPr>
            <w:tcW w:w="1984" w:type="dxa"/>
            <w:vAlign w:val="center"/>
          </w:tcPr>
          <w:p w:rsidR="007D1B11" w:rsidRPr="007D1B11" w:rsidRDefault="007D1B11" w:rsidP="00CD5A23">
            <w:pPr>
              <w:jc w:val="center"/>
              <w:rPr>
                <w:sz w:val="20"/>
                <w:szCs w:val="20"/>
              </w:rPr>
            </w:pPr>
            <w:r w:rsidRPr="007D1B11">
              <w:rPr>
                <w:sz w:val="20"/>
                <w:szCs w:val="20"/>
              </w:rPr>
              <w:t>Macarena Campomanes</w:t>
            </w:r>
          </w:p>
        </w:tc>
        <w:tc>
          <w:tcPr>
            <w:tcW w:w="1418" w:type="dxa"/>
            <w:vAlign w:val="center"/>
          </w:tcPr>
          <w:p w:rsidR="007D1B11" w:rsidRPr="007D1B11" w:rsidRDefault="007D1B11" w:rsidP="00CD5A23">
            <w:pPr>
              <w:jc w:val="center"/>
              <w:rPr>
                <w:sz w:val="20"/>
                <w:szCs w:val="20"/>
              </w:rPr>
            </w:pPr>
            <w:r w:rsidRPr="007D1B11">
              <w:rPr>
                <w:sz w:val="20"/>
                <w:szCs w:val="20"/>
              </w:rPr>
              <w:t>Exclusiva</w:t>
            </w:r>
          </w:p>
        </w:tc>
        <w:tc>
          <w:tcPr>
            <w:tcW w:w="3716" w:type="dxa"/>
            <w:vAlign w:val="center"/>
          </w:tcPr>
          <w:p w:rsidR="007D1B11" w:rsidRPr="007D1B11" w:rsidRDefault="007D1B11" w:rsidP="00CD5A23">
            <w:pPr>
              <w:pStyle w:val="Textoindependiente2"/>
              <w:spacing w:line="240" w:lineRule="atLeast"/>
              <w:jc w:val="center"/>
              <w:rPr>
                <w:sz w:val="20"/>
              </w:rPr>
            </w:pPr>
            <w:r w:rsidRPr="007D1B11">
              <w:rPr>
                <w:sz w:val="20"/>
              </w:rPr>
              <w:t>Soporte administrativo al Departamento.</w:t>
            </w:r>
          </w:p>
        </w:tc>
      </w:tr>
    </w:tbl>
    <w:p w:rsidR="00624C78" w:rsidRDefault="00624C78" w:rsidP="00624C78"/>
    <w:p w:rsidR="00624C78" w:rsidRDefault="009F7516" w:rsidP="00624C78">
      <w:pPr>
        <w:pStyle w:val="Ttulo3"/>
        <w:spacing w:before="0" w:after="200"/>
      </w:pPr>
      <w:bookmarkStart w:id="992" w:name="_Toc360031301"/>
      <w:r>
        <w:t>Objetivos 2012-2013 y C</w:t>
      </w:r>
      <w:r w:rsidR="00624C78">
        <w:t>iclo Olímpico 201</w:t>
      </w:r>
      <w:r>
        <w:t>2</w:t>
      </w:r>
      <w:r w:rsidR="00624C78">
        <w:t>-2016.</w:t>
      </w:r>
      <w:bookmarkEnd w:id="992"/>
    </w:p>
    <w:p w:rsidR="007D1B11" w:rsidRPr="007D1B11" w:rsidRDefault="007D1B11" w:rsidP="0069063A">
      <w:pPr>
        <w:pStyle w:val="Prrafodelista"/>
        <w:numPr>
          <w:ilvl w:val="0"/>
          <w:numId w:val="46"/>
        </w:numPr>
        <w:ind w:left="360"/>
      </w:pPr>
      <w:r w:rsidRPr="007D1B11">
        <w:rPr>
          <w:b/>
        </w:rPr>
        <w:t xml:space="preserve">2013 </w:t>
      </w:r>
    </w:p>
    <w:p w:rsidR="007D1B11" w:rsidRPr="007D1B11" w:rsidRDefault="007D1B11" w:rsidP="0069063A">
      <w:pPr>
        <w:pStyle w:val="Prrafodelista"/>
        <w:numPr>
          <w:ilvl w:val="1"/>
          <w:numId w:val="46"/>
        </w:numPr>
        <w:ind w:left="1080"/>
      </w:pPr>
      <w:r w:rsidRPr="007D1B11">
        <w:t>Finalización del diseño y desarrollo del Ciclo Final (Nivel II) de la Titulación de Técnico Deportivo con el CSD.</w:t>
      </w:r>
    </w:p>
    <w:p w:rsidR="007D1B11" w:rsidRPr="007D1B11" w:rsidRDefault="007D1B11" w:rsidP="0069063A">
      <w:pPr>
        <w:pStyle w:val="Prrafodelista"/>
        <w:numPr>
          <w:ilvl w:val="1"/>
          <w:numId w:val="46"/>
        </w:numPr>
        <w:ind w:left="1080"/>
      </w:pPr>
      <w:r w:rsidRPr="007D1B11">
        <w:t>Implantación del Curso de Técnico Deportivo Nivel I con el nuevo esquema de módulos según el Plan Formativo de Periodo Transitorio.</w:t>
      </w:r>
    </w:p>
    <w:p w:rsidR="007D1B11" w:rsidRPr="007D1B11" w:rsidRDefault="007D1B11" w:rsidP="0069063A">
      <w:pPr>
        <w:pStyle w:val="Prrafodelista"/>
        <w:numPr>
          <w:ilvl w:val="0"/>
          <w:numId w:val="46"/>
        </w:numPr>
        <w:ind w:left="360"/>
      </w:pPr>
      <w:r w:rsidRPr="007D1B11">
        <w:rPr>
          <w:b/>
        </w:rPr>
        <w:t>2014</w:t>
      </w:r>
    </w:p>
    <w:p w:rsidR="007D1B11" w:rsidRPr="007D1B11" w:rsidRDefault="007D1B11" w:rsidP="0069063A">
      <w:pPr>
        <w:pStyle w:val="Prrafodelista"/>
        <w:numPr>
          <w:ilvl w:val="1"/>
          <w:numId w:val="46"/>
        </w:numPr>
        <w:ind w:left="1080"/>
      </w:pPr>
      <w:r w:rsidRPr="007D1B11">
        <w:t>Planteamiento del diseño y desarrollo del Ciclo Superior (Nivel III) de la Titulación de Técnico Deportivo con el CSD.</w:t>
      </w:r>
    </w:p>
    <w:p w:rsidR="007D1B11" w:rsidRPr="007D1B11" w:rsidRDefault="007D1B11" w:rsidP="0069063A">
      <w:pPr>
        <w:pStyle w:val="Prrafodelista"/>
        <w:numPr>
          <w:ilvl w:val="1"/>
          <w:numId w:val="46"/>
        </w:numPr>
        <w:ind w:left="1080"/>
      </w:pPr>
      <w:r w:rsidRPr="007D1B11">
        <w:t>Implantación del Curso de Técnico Deportivo Nivel II con el nuevo esquema de módulos desarrollados según el Plan Formativo de Periodo Transitorio.</w:t>
      </w:r>
    </w:p>
    <w:p w:rsidR="007D1B11" w:rsidRPr="007D1B11" w:rsidRDefault="007D1B11" w:rsidP="0069063A">
      <w:pPr>
        <w:pStyle w:val="Prrafodelista"/>
        <w:numPr>
          <w:ilvl w:val="0"/>
          <w:numId w:val="46"/>
        </w:numPr>
        <w:ind w:left="360"/>
      </w:pPr>
      <w:r w:rsidRPr="007D1B11">
        <w:rPr>
          <w:b/>
        </w:rPr>
        <w:t>2015</w:t>
      </w:r>
    </w:p>
    <w:p w:rsidR="007D1B11" w:rsidRPr="007D1B11" w:rsidRDefault="007D1B11" w:rsidP="0069063A">
      <w:pPr>
        <w:pStyle w:val="Prrafodelista"/>
        <w:numPr>
          <w:ilvl w:val="1"/>
          <w:numId w:val="46"/>
        </w:numPr>
        <w:ind w:left="1080"/>
      </w:pPr>
      <w:r w:rsidRPr="007D1B11">
        <w:t>Finalización del diseño y desarrollo del Ciclo Final (Nivel III) de la Titulación de Técnico Deportivo con el CSD.</w:t>
      </w:r>
    </w:p>
    <w:p w:rsidR="007D1B11" w:rsidRPr="007D1B11" w:rsidRDefault="007D1B11" w:rsidP="0069063A">
      <w:pPr>
        <w:pStyle w:val="Prrafodelista"/>
        <w:numPr>
          <w:ilvl w:val="1"/>
          <w:numId w:val="46"/>
        </w:numPr>
        <w:ind w:left="1080"/>
      </w:pPr>
      <w:r w:rsidRPr="007D1B11">
        <w:lastRenderedPageBreak/>
        <w:t>Desarrollo de los contenidos para los módulos del Curso de Técnico Deportivo Nivel III con el nuevo esquema de módulos según el Plan Formativo de Periodo Transitorio.</w:t>
      </w:r>
    </w:p>
    <w:p w:rsidR="007D1B11" w:rsidRPr="007D1B11" w:rsidRDefault="00B34FDF" w:rsidP="007D1B11">
      <w:pPr>
        <w:pStyle w:val="Prrafodelista"/>
        <w:ind w:left="360"/>
      </w:pPr>
      <w:r>
        <w:t xml:space="preserve"> </w:t>
      </w:r>
    </w:p>
    <w:p w:rsidR="007D1B11" w:rsidRPr="007D1B11" w:rsidRDefault="007D1B11" w:rsidP="0069063A">
      <w:pPr>
        <w:pStyle w:val="Prrafodelista"/>
        <w:numPr>
          <w:ilvl w:val="0"/>
          <w:numId w:val="46"/>
        </w:numPr>
        <w:ind w:left="360"/>
      </w:pPr>
      <w:r w:rsidRPr="007D1B11">
        <w:rPr>
          <w:b/>
        </w:rPr>
        <w:t>2016</w:t>
      </w:r>
    </w:p>
    <w:p w:rsidR="007D1B11" w:rsidRPr="007D1B11" w:rsidRDefault="007D1B11" w:rsidP="0069063A">
      <w:pPr>
        <w:pStyle w:val="Prrafodelista"/>
        <w:numPr>
          <w:ilvl w:val="1"/>
          <w:numId w:val="46"/>
        </w:numPr>
        <w:ind w:left="1080"/>
      </w:pPr>
      <w:r w:rsidRPr="007D1B11">
        <w:t>Implantación del Curso de Técnico Deportivo Nivel III con el nuevo esquema de módulos desarrollados según el Plan Formativo de Periodo Transitorio.</w:t>
      </w:r>
    </w:p>
    <w:p w:rsidR="00624C78" w:rsidRPr="007D1B11" w:rsidRDefault="00624C78" w:rsidP="00624C78"/>
    <w:p w:rsidR="00624C78" w:rsidRDefault="009F7516" w:rsidP="00624C78">
      <w:pPr>
        <w:pStyle w:val="Ttulo3"/>
        <w:spacing w:before="0" w:after="200"/>
      </w:pPr>
      <w:bookmarkStart w:id="993" w:name="_Toc360031302"/>
      <w:r>
        <w:t>Proyectos</w:t>
      </w:r>
      <w:r w:rsidR="00624C78">
        <w:t>.</w:t>
      </w:r>
      <w:bookmarkEnd w:id="993"/>
    </w:p>
    <w:p w:rsidR="007D1B11" w:rsidRPr="00164DB7" w:rsidRDefault="007D1B11" w:rsidP="007D1B11">
      <w:pPr>
        <w:spacing w:line="360" w:lineRule="auto"/>
      </w:pPr>
      <w:r w:rsidRPr="00164DB7">
        <w:rPr>
          <w:u w:val="single"/>
        </w:rPr>
        <w:t>Programa de reconocimiento profesional de técnicos de golf</w:t>
      </w:r>
      <w:r w:rsidRPr="00164DB7">
        <w:t xml:space="preserve">: </w:t>
      </w:r>
    </w:p>
    <w:p w:rsidR="007D1B11" w:rsidRPr="00164DB7" w:rsidRDefault="007D1B11" w:rsidP="007D1B11">
      <w:pPr>
        <w:spacing w:line="360" w:lineRule="auto"/>
      </w:pPr>
      <w:r w:rsidRPr="00164DB7">
        <w:t xml:space="preserve">La Real Federación Española de Golf, consciente de la importancia del trabajo de los profesores de club que trabajan para la cantera del golf nacional y que son capaces de aportar jugadores en los grupos de trabajo y Equipos Nacionales, quiere establecer un sistema que permita a los profesionales de la enseñanza recibir el reconocimiento que merecen y les motive para seguir trabajando con ilusión. </w:t>
      </w:r>
    </w:p>
    <w:p w:rsidR="00624C78" w:rsidRPr="00086BB5" w:rsidRDefault="00624C78" w:rsidP="00624C78">
      <w:pPr>
        <w:rPr>
          <w:sz w:val="18"/>
          <w:szCs w:val="18"/>
        </w:rPr>
      </w:pPr>
    </w:p>
    <w:p w:rsidR="009F7516" w:rsidRPr="009F7516" w:rsidRDefault="009F7516" w:rsidP="009F7516">
      <w:pPr>
        <w:pStyle w:val="Ttulo3"/>
        <w:spacing w:before="0" w:afterLines="100" w:after="240"/>
      </w:pPr>
      <w:bookmarkStart w:id="994" w:name="_Toc360031303"/>
      <w:r>
        <w:t>Presupuesto</w:t>
      </w:r>
      <w:bookmarkEnd w:id="994"/>
    </w:p>
    <w:p w:rsidR="00624C78" w:rsidRDefault="007D1B11" w:rsidP="00624C78">
      <w:pPr>
        <w:rPr>
          <w:rFonts w:asciiTheme="minorHAnsi" w:hAnsiTheme="minorHAnsi"/>
          <w:color w:val="FF0000"/>
        </w:rPr>
      </w:pPr>
      <w:r w:rsidRPr="007D1B11">
        <w:rPr>
          <w:noProof/>
          <w:lang w:eastAsia="es-ES"/>
        </w:rPr>
        <w:drawing>
          <wp:inline distT="0" distB="0" distL="0" distR="0" wp14:anchorId="3E6C8154" wp14:editId="63AA47BC">
            <wp:extent cx="4040505" cy="970915"/>
            <wp:effectExtent l="0" t="0" r="0" b="635"/>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040505" cy="970915"/>
                    </a:xfrm>
                    <a:prstGeom prst="rect">
                      <a:avLst/>
                    </a:prstGeom>
                    <a:noFill/>
                    <a:ln>
                      <a:noFill/>
                    </a:ln>
                  </pic:spPr>
                </pic:pic>
              </a:graphicData>
            </a:graphic>
          </wp:inline>
        </w:drawing>
      </w:r>
    </w:p>
    <w:p w:rsidR="008F477B" w:rsidRPr="000047D9" w:rsidRDefault="008F477B" w:rsidP="008F477B"/>
    <w:p w:rsidR="008F477B" w:rsidRPr="008F477B" w:rsidRDefault="008F477B" w:rsidP="008F477B"/>
    <w:p w:rsidR="008F477B" w:rsidRPr="000047D9" w:rsidRDefault="008F477B" w:rsidP="008F477B"/>
    <w:p w:rsidR="008F477B" w:rsidRPr="008F477B" w:rsidRDefault="008F477B" w:rsidP="008F477B"/>
    <w:p w:rsidR="008F477B" w:rsidRPr="000047D9" w:rsidRDefault="008F477B" w:rsidP="008F477B"/>
    <w:p w:rsidR="008F477B" w:rsidRPr="004800AE" w:rsidRDefault="008F477B" w:rsidP="008F477B">
      <w:pPr>
        <w:rPr>
          <w:rFonts w:asciiTheme="minorHAnsi" w:hAnsiTheme="minorHAnsi"/>
          <w:b/>
          <w:smallCaps/>
          <w:sz w:val="20"/>
          <w:szCs w:val="20"/>
        </w:rPr>
      </w:pPr>
    </w:p>
    <w:tbl>
      <w:tblPr>
        <w:tblW w:w="8320" w:type="dxa"/>
        <w:tblInd w:w="55" w:type="dxa"/>
        <w:tblCellMar>
          <w:left w:w="70" w:type="dxa"/>
          <w:right w:w="70" w:type="dxa"/>
        </w:tblCellMar>
        <w:tblLook w:val="04A0" w:firstRow="1" w:lastRow="0" w:firstColumn="1" w:lastColumn="0" w:noHBand="0" w:noVBand="1"/>
      </w:tblPr>
      <w:tblGrid>
        <w:gridCol w:w="8320"/>
      </w:tblGrid>
      <w:tr w:rsidR="004800AE" w:rsidRPr="004800AE" w:rsidTr="004800AE">
        <w:trPr>
          <w:trHeight w:val="375"/>
        </w:trPr>
        <w:tc>
          <w:tcPr>
            <w:tcW w:w="8320" w:type="dxa"/>
            <w:tcBorders>
              <w:top w:val="nil"/>
              <w:left w:val="nil"/>
              <w:bottom w:val="nil"/>
              <w:right w:val="nil"/>
            </w:tcBorders>
            <w:shd w:val="clear" w:color="auto" w:fill="auto"/>
            <w:noWrap/>
            <w:vAlign w:val="bottom"/>
            <w:hideMark/>
          </w:tcPr>
          <w:p w:rsidR="004800AE" w:rsidRPr="004800AE" w:rsidRDefault="004800AE" w:rsidP="004800AE">
            <w:pPr>
              <w:suppressAutoHyphens w:val="0"/>
              <w:autoSpaceDN/>
              <w:spacing w:after="0" w:line="240" w:lineRule="auto"/>
              <w:jc w:val="center"/>
              <w:textAlignment w:val="auto"/>
              <w:rPr>
                <w:rFonts w:asciiTheme="minorHAnsi" w:eastAsia="Times New Roman" w:hAnsiTheme="minorHAnsi"/>
                <w:b/>
                <w:bCs/>
                <w:smallCaps/>
                <w:sz w:val="20"/>
                <w:szCs w:val="20"/>
                <w:lang w:eastAsia="es-ES"/>
              </w:rPr>
            </w:pPr>
            <w:r w:rsidRPr="004800AE">
              <w:rPr>
                <w:rFonts w:asciiTheme="minorHAnsi" w:eastAsia="Times New Roman" w:hAnsiTheme="minorHAnsi"/>
                <w:b/>
                <w:bCs/>
                <w:smallCaps/>
                <w:sz w:val="20"/>
                <w:szCs w:val="20"/>
                <w:lang w:eastAsia="es-ES"/>
              </w:rPr>
              <w:t xml:space="preserve">  </w:t>
            </w:r>
          </w:p>
        </w:tc>
      </w:tr>
    </w:tbl>
    <w:p w:rsidR="00EE7C23" w:rsidRPr="004800AE" w:rsidRDefault="00EE7C23" w:rsidP="00D56D56">
      <w:pPr>
        <w:rPr>
          <w:rFonts w:asciiTheme="minorHAnsi" w:hAnsiTheme="minorHAnsi"/>
          <w:smallCaps/>
          <w:sz w:val="20"/>
          <w:szCs w:val="20"/>
        </w:rPr>
      </w:pPr>
    </w:p>
    <w:sectPr w:rsidR="00EE7C23" w:rsidRPr="004800AE" w:rsidSect="00430D0A">
      <w:pgSz w:w="11906" w:h="16838"/>
      <w:pgMar w:top="828" w:right="1701" w:bottom="1134" w:left="1701" w:header="425"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0F01" w:rsidRDefault="00B70F01" w:rsidP="0012384D">
      <w:pPr>
        <w:spacing w:after="0" w:line="240" w:lineRule="auto"/>
      </w:pPr>
      <w:r>
        <w:separator/>
      </w:r>
    </w:p>
  </w:endnote>
  <w:endnote w:type="continuationSeparator" w:id="0">
    <w:p w:rsidR="00B70F01" w:rsidRDefault="00B70F01" w:rsidP="001238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vantGarde Md BT">
    <w:altName w:val="Century Gothic"/>
    <w:charset w:val="00"/>
    <w:family w:val="swiss"/>
    <w:pitch w:val="variable"/>
    <w:sig w:usb0="00000087" w:usb1="00000000" w:usb2="00000000" w:usb3="00000000" w:csb0="0000001B" w:csb1="00000000"/>
  </w:font>
  <w:font w:name="Gill Sans MT">
    <w:panose1 w:val="020B0502020104020203"/>
    <w:charset w:val="00"/>
    <w:family w:val="swiss"/>
    <w:pitch w:val="variable"/>
    <w:sig w:usb0="00000007" w:usb1="00000000" w:usb2="00000000" w:usb3="00000000" w:csb0="00000003" w:csb1="00000000"/>
  </w:font>
  <w:font w:name="Verdana">
    <w:panose1 w:val="020B0604030504040204"/>
    <w:charset w:val="00"/>
    <w:family w:val="swiss"/>
    <w:pitch w:val="variable"/>
    <w:sig w:usb0="A10006FF" w:usb1="4000205B" w:usb2="00000010" w:usb3="00000000" w:csb0="0000019F" w:csb1="00000000"/>
  </w:font>
  <w:font w:name="Calibri,Bold">
    <w:panose1 w:val="00000000000000000000"/>
    <w:charset w:val="00"/>
    <w:family w:val="auto"/>
    <w:notTrueType/>
    <w:pitch w:val="default"/>
    <w:sig w:usb0="00000003" w:usb1="00000000" w:usb2="00000000" w:usb3="00000000" w:csb0="00000001" w:csb1="00000000"/>
  </w:font>
  <w:font w:name="IGBNIO+Tahoma">
    <w:altName w:val="Tahoma"/>
    <w:panose1 w:val="00000000000000000000"/>
    <w:charset w:val="00"/>
    <w:family w:val="swiss"/>
    <w:notTrueType/>
    <w:pitch w:val="default"/>
    <w:sig w:usb0="00000003" w:usb1="00000000" w:usb2="00000000" w:usb3="00000000" w:csb0="00000001" w:csb1="00000000"/>
  </w:font>
  <w:font w:name="Copperplate Gothic Light">
    <w:panose1 w:val="020E0507020206020404"/>
    <w:charset w:val="00"/>
    <w:family w:val="swiss"/>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C10" w:rsidRDefault="00C42C10">
    <w:pPr>
      <w:pStyle w:val="Piedepgina"/>
    </w:pPr>
    <w:r>
      <w:t>Programa Deportivo RFEG</w:t>
    </w:r>
    <w:r>
      <w:ptab w:relativeTo="margin" w:alignment="center" w:leader="none"/>
    </w:r>
    <w:r>
      <w:t xml:space="preserve">Página </w:t>
    </w:r>
    <w:r>
      <w:rPr>
        <w:b/>
      </w:rPr>
      <w:fldChar w:fldCharType="begin"/>
    </w:r>
    <w:r>
      <w:rPr>
        <w:b/>
      </w:rPr>
      <w:instrText>PAGE  \* Arabic  \* MERGEFORMAT</w:instrText>
    </w:r>
    <w:r>
      <w:rPr>
        <w:b/>
      </w:rPr>
      <w:fldChar w:fldCharType="separate"/>
    </w:r>
    <w:r w:rsidR="00EB2129">
      <w:rPr>
        <w:b/>
        <w:noProof/>
      </w:rPr>
      <w:t>95</w:t>
    </w:r>
    <w:r>
      <w:rPr>
        <w:b/>
      </w:rPr>
      <w:fldChar w:fldCharType="end"/>
    </w:r>
    <w:r>
      <w:t xml:space="preserve"> de </w:t>
    </w:r>
    <w:fldSimple w:instr="NUMPAGES  \* Arabic  \* MERGEFORMAT">
      <w:r w:rsidR="00EB2129" w:rsidRPr="00EB2129">
        <w:rPr>
          <w:b/>
          <w:noProof/>
        </w:rPr>
        <w:t>96</w:t>
      </w:r>
    </w:fldSimple>
    <w:r>
      <w:ptab w:relativeTo="margin" w:alignment="right" w:leader="none"/>
    </w:r>
    <w:r>
      <w:t>15/04/2013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0F01" w:rsidRDefault="00B70F01" w:rsidP="0012384D">
      <w:pPr>
        <w:spacing w:after="0" w:line="240" w:lineRule="auto"/>
      </w:pPr>
      <w:r>
        <w:separator/>
      </w:r>
    </w:p>
  </w:footnote>
  <w:footnote w:type="continuationSeparator" w:id="0">
    <w:p w:rsidR="00B70F01" w:rsidRDefault="00B70F01" w:rsidP="001238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C10" w:rsidRDefault="00C42C10" w:rsidP="0012384D">
    <w:pPr>
      <w:pStyle w:val="Encabezado"/>
      <w:jc w:val="center"/>
    </w:pPr>
    <w:bookmarkStart w:id="3" w:name="OLE_LINK1"/>
    <w:r>
      <w:rPr>
        <w:noProof/>
        <w:lang w:eastAsia="es-ES"/>
      </w:rPr>
      <w:drawing>
        <wp:inline distT="0" distB="0" distL="0" distR="0" wp14:anchorId="7B9BE596" wp14:editId="26C3AD58">
          <wp:extent cx="657456" cy="714666"/>
          <wp:effectExtent l="0" t="0" r="0" b="9525"/>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DEF_RFEG_BAJA_RGB.jpg"/>
                  <pic:cNvPicPr/>
                </pic:nvPicPr>
                <pic:blipFill>
                  <a:blip r:embed="rId1">
                    <a:extLst>
                      <a:ext uri="{28A0092B-C50C-407E-A947-70E740481C1C}">
                        <a14:useLocalDpi xmlns:a14="http://schemas.microsoft.com/office/drawing/2010/main" val="0"/>
                      </a:ext>
                    </a:extLst>
                  </a:blip>
                  <a:stretch>
                    <a:fillRect/>
                  </a:stretch>
                </pic:blipFill>
                <pic:spPr>
                  <a:xfrm>
                    <a:off x="0" y="0"/>
                    <a:ext cx="665138" cy="723016"/>
                  </a:xfrm>
                  <a:prstGeom prst="rect">
                    <a:avLst/>
                  </a:prstGeom>
                </pic:spPr>
              </pic:pic>
            </a:graphicData>
          </a:graphic>
        </wp:inline>
      </w:drawing>
    </w:r>
  </w:p>
  <w:p w:rsidR="00C42C10" w:rsidRPr="007D0F6B" w:rsidRDefault="00C42C10" w:rsidP="0012384D">
    <w:pPr>
      <w:pStyle w:val="Encabezado"/>
      <w:jc w:val="center"/>
      <w:rPr>
        <w:rFonts w:ascii="Gill Sans MT" w:hAnsi="Gill Sans MT"/>
        <w:b/>
        <w:color w:val="1F497D" w:themeColor="text2"/>
        <w:sz w:val="8"/>
        <w:szCs w:val="8"/>
      </w:rPr>
    </w:pPr>
  </w:p>
  <w:p w:rsidR="00C42C10" w:rsidRPr="00D56D56" w:rsidRDefault="00C42C10" w:rsidP="0012384D">
    <w:pPr>
      <w:pStyle w:val="Encabezado"/>
      <w:jc w:val="center"/>
      <w:rPr>
        <w:rFonts w:asciiTheme="minorHAnsi" w:hAnsiTheme="minorHAnsi"/>
        <w:b/>
        <w:color w:val="1F497D" w:themeColor="text2"/>
        <w:sz w:val="18"/>
        <w:szCs w:val="18"/>
      </w:rPr>
    </w:pPr>
    <w:r w:rsidRPr="00D56D56">
      <w:rPr>
        <w:rFonts w:asciiTheme="minorHAnsi" w:hAnsiTheme="minorHAnsi"/>
        <w:b/>
        <w:color w:val="1F497D" w:themeColor="text2"/>
        <w:sz w:val="18"/>
        <w:szCs w:val="18"/>
      </w:rPr>
      <w:t>REAL FEDERACIÓN ESPAÑOLA DE GOLF</w:t>
    </w:r>
  </w:p>
  <w:p w:rsidR="00C42C10" w:rsidRPr="007D0F6B" w:rsidRDefault="00C42C10" w:rsidP="0012384D">
    <w:pPr>
      <w:pStyle w:val="Encabezado"/>
      <w:jc w:val="center"/>
      <w:rPr>
        <w:rFonts w:ascii="Gill Sans MT" w:hAnsi="Gill Sans MT"/>
        <w:b/>
        <w:color w:val="1F497D" w:themeColor="text2"/>
        <w:sz w:val="16"/>
        <w:szCs w:val="16"/>
      </w:rPr>
    </w:pPr>
    <w:r>
      <w:rPr>
        <w:rFonts w:ascii="Gill Sans MT" w:hAnsi="Gill Sans MT"/>
        <w:b/>
        <w:color w:val="1F497D" w:themeColor="text2"/>
        <w:sz w:val="16"/>
        <w:szCs w:val="16"/>
      </w:rPr>
      <w:t>Dirección Técnica</w:t>
    </w:r>
  </w:p>
  <w:bookmarkEnd w:id="3"/>
  <w:p w:rsidR="00C42C10" w:rsidRDefault="00C42C1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B5E11"/>
    <w:multiLevelType w:val="hybridMultilevel"/>
    <w:tmpl w:val="692C3922"/>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3">
      <w:start w:val="1"/>
      <w:numFmt w:val="bullet"/>
      <w:lvlText w:val="o"/>
      <w:lvlJc w:val="left"/>
      <w:pPr>
        <w:ind w:left="2442" w:hanging="360"/>
      </w:pPr>
      <w:rPr>
        <w:rFonts w:ascii="Courier New" w:hAnsi="Courier New" w:cs="Courier New"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1">
    <w:nsid w:val="01F845EB"/>
    <w:multiLevelType w:val="hybridMultilevel"/>
    <w:tmpl w:val="2DDA56D2"/>
    <w:lvl w:ilvl="0" w:tplc="05EA4BFA">
      <w:start w:val="1"/>
      <w:numFmt w:val="upp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nsid w:val="022A2826"/>
    <w:multiLevelType w:val="hybridMultilevel"/>
    <w:tmpl w:val="08F64052"/>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nsid w:val="02B16DF1"/>
    <w:multiLevelType w:val="hybridMultilevel"/>
    <w:tmpl w:val="9F5C3EF2"/>
    <w:lvl w:ilvl="0" w:tplc="065674C4">
      <w:start w:val="2"/>
      <w:numFmt w:val="bullet"/>
      <w:lvlText w:val=""/>
      <w:lvlJc w:val="left"/>
      <w:pPr>
        <w:tabs>
          <w:tab w:val="num" w:pos="720"/>
        </w:tabs>
        <w:ind w:left="720" w:hanging="360"/>
      </w:pPr>
      <w:rPr>
        <w:rFonts w:ascii="Symbol" w:eastAsia="Times New Roman" w:hAnsi="Symbol" w:cs="Arial" w:hint="default"/>
        <w:b/>
      </w:rPr>
    </w:lvl>
    <w:lvl w:ilvl="1" w:tplc="2D463DE2">
      <w:start w:val="5"/>
      <w:numFmt w:val="bullet"/>
      <w:lvlText w:val="-"/>
      <w:lvlJc w:val="left"/>
      <w:pPr>
        <w:tabs>
          <w:tab w:val="num" w:pos="1440"/>
        </w:tabs>
        <w:ind w:left="1440" w:hanging="360"/>
      </w:pPr>
      <w:rPr>
        <w:rFonts w:ascii="Times New Roman" w:eastAsia="Times New Roman" w:hAnsi="Times New Roman" w:cs="Times New Roman"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08AC6F4C"/>
    <w:multiLevelType w:val="hybridMultilevel"/>
    <w:tmpl w:val="2072366A"/>
    <w:lvl w:ilvl="0" w:tplc="0C0A0001">
      <w:start w:val="1"/>
      <w:numFmt w:val="bullet"/>
      <w:lvlText w:val=""/>
      <w:lvlJc w:val="left"/>
      <w:pPr>
        <w:ind w:left="786"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0BC10D62"/>
    <w:multiLevelType w:val="hybridMultilevel"/>
    <w:tmpl w:val="50A07F72"/>
    <w:lvl w:ilvl="0" w:tplc="0C0A0001">
      <w:start w:val="1"/>
      <w:numFmt w:val="bullet"/>
      <w:lvlText w:val=""/>
      <w:lvlJc w:val="left"/>
      <w:pPr>
        <w:ind w:left="1069" w:hanging="360"/>
      </w:pPr>
      <w:rPr>
        <w:rFonts w:ascii="Symbol" w:hAnsi="Symbol"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6">
    <w:nsid w:val="0CF553B7"/>
    <w:multiLevelType w:val="hybridMultilevel"/>
    <w:tmpl w:val="3B8A6CC8"/>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5">
      <w:start w:val="1"/>
      <w:numFmt w:val="bullet"/>
      <w:lvlText w:val=""/>
      <w:lvlJc w:val="left"/>
      <w:pPr>
        <w:ind w:left="2442" w:hanging="360"/>
      </w:pPr>
      <w:rPr>
        <w:rFonts w:ascii="Wingdings" w:hAnsi="Wingdings"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7">
    <w:nsid w:val="0DEB2607"/>
    <w:multiLevelType w:val="hybridMultilevel"/>
    <w:tmpl w:val="30A483D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0E4A5396"/>
    <w:multiLevelType w:val="hybridMultilevel"/>
    <w:tmpl w:val="E59053E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nsid w:val="0F376F89"/>
    <w:multiLevelType w:val="hybridMultilevel"/>
    <w:tmpl w:val="5F34D652"/>
    <w:lvl w:ilvl="0" w:tplc="C01C7AA0">
      <w:start w:val="1"/>
      <w:numFmt w:val="bullet"/>
      <w:lvlText w:val=""/>
      <w:lvlJc w:val="left"/>
      <w:pPr>
        <w:ind w:left="1068" w:hanging="360"/>
      </w:pPr>
      <w:rPr>
        <w:rFonts w:ascii="Symbol" w:hAnsi="Symbol" w:cs="Symbol" w:hint="default"/>
        <w:color w:val="auto"/>
        <w:sz w:val="14"/>
        <w:szCs w:val="14"/>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0">
    <w:nsid w:val="109F653C"/>
    <w:multiLevelType w:val="hybridMultilevel"/>
    <w:tmpl w:val="032895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12185354"/>
    <w:multiLevelType w:val="hybridMultilevel"/>
    <w:tmpl w:val="50A683A0"/>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13891845"/>
    <w:multiLevelType w:val="hybridMultilevel"/>
    <w:tmpl w:val="19B206E4"/>
    <w:lvl w:ilvl="0" w:tplc="C3809DAA">
      <w:start w:val="1"/>
      <w:numFmt w:val="bullet"/>
      <w:lvlText w:val=""/>
      <w:lvlJc w:val="left"/>
      <w:pPr>
        <w:ind w:left="720" w:hanging="360"/>
      </w:pPr>
      <w:rPr>
        <w:rFonts w:ascii="Wingdings" w:hAnsi="Wingdings"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1B8F666B"/>
    <w:multiLevelType w:val="hybridMultilevel"/>
    <w:tmpl w:val="A796908A"/>
    <w:lvl w:ilvl="0" w:tplc="0C0A0009">
      <w:start w:val="1"/>
      <w:numFmt w:val="bullet"/>
      <w:lvlText w:val=""/>
      <w:lvlJc w:val="left"/>
      <w:pPr>
        <w:ind w:left="36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1BEE28DB"/>
    <w:multiLevelType w:val="hybridMultilevel"/>
    <w:tmpl w:val="2AF422B2"/>
    <w:lvl w:ilvl="0" w:tplc="0C0A0005">
      <w:start w:val="1"/>
      <w:numFmt w:val="bullet"/>
      <w:lvlText w:val=""/>
      <w:lvlJc w:val="left"/>
      <w:pPr>
        <w:ind w:left="4710" w:hanging="360"/>
      </w:pPr>
      <w:rPr>
        <w:rFonts w:ascii="Wingdings" w:hAnsi="Wingdings" w:hint="default"/>
      </w:rPr>
    </w:lvl>
    <w:lvl w:ilvl="1" w:tplc="0C0A0003" w:tentative="1">
      <w:start w:val="1"/>
      <w:numFmt w:val="bullet"/>
      <w:lvlText w:val="o"/>
      <w:lvlJc w:val="left"/>
      <w:pPr>
        <w:ind w:left="5430" w:hanging="360"/>
      </w:pPr>
      <w:rPr>
        <w:rFonts w:ascii="Courier New" w:hAnsi="Courier New" w:cs="Courier New" w:hint="default"/>
      </w:rPr>
    </w:lvl>
    <w:lvl w:ilvl="2" w:tplc="0C0A0005" w:tentative="1">
      <w:start w:val="1"/>
      <w:numFmt w:val="bullet"/>
      <w:lvlText w:val=""/>
      <w:lvlJc w:val="left"/>
      <w:pPr>
        <w:ind w:left="6150" w:hanging="360"/>
      </w:pPr>
      <w:rPr>
        <w:rFonts w:ascii="Wingdings" w:hAnsi="Wingdings" w:hint="default"/>
      </w:rPr>
    </w:lvl>
    <w:lvl w:ilvl="3" w:tplc="0C0A0001" w:tentative="1">
      <w:start w:val="1"/>
      <w:numFmt w:val="bullet"/>
      <w:lvlText w:val=""/>
      <w:lvlJc w:val="left"/>
      <w:pPr>
        <w:ind w:left="6870" w:hanging="360"/>
      </w:pPr>
      <w:rPr>
        <w:rFonts w:ascii="Symbol" w:hAnsi="Symbol" w:hint="default"/>
      </w:rPr>
    </w:lvl>
    <w:lvl w:ilvl="4" w:tplc="0C0A0003" w:tentative="1">
      <w:start w:val="1"/>
      <w:numFmt w:val="bullet"/>
      <w:lvlText w:val="o"/>
      <w:lvlJc w:val="left"/>
      <w:pPr>
        <w:ind w:left="7590" w:hanging="360"/>
      </w:pPr>
      <w:rPr>
        <w:rFonts w:ascii="Courier New" w:hAnsi="Courier New" w:cs="Courier New" w:hint="default"/>
      </w:rPr>
    </w:lvl>
    <w:lvl w:ilvl="5" w:tplc="0C0A0005" w:tentative="1">
      <w:start w:val="1"/>
      <w:numFmt w:val="bullet"/>
      <w:lvlText w:val=""/>
      <w:lvlJc w:val="left"/>
      <w:pPr>
        <w:ind w:left="8310" w:hanging="360"/>
      </w:pPr>
      <w:rPr>
        <w:rFonts w:ascii="Wingdings" w:hAnsi="Wingdings" w:hint="default"/>
      </w:rPr>
    </w:lvl>
    <w:lvl w:ilvl="6" w:tplc="0C0A0001" w:tentative="1">
      <w:start w:val="1"/>
      <w:numFmt w:val="bullet"/>
      <w:lvlText w:val=""/>
      <w:lvlJc w:val="left"/>
      <w:pPr>
        <w:ind w:left="9030" w:hanging="360"/>
      </w:pPr>
      <w:rPr>
        <w:rFonts w:ascii="Symbol" w:hAnsi="Symbol" w:hint="default"/>
      </w:rPr>
    </w:lvl>
    <w:lvl w:ilvl="7" w:tplc="0C0A0003" w:tentative="1">
      <w:start w:val="1"/>
      <w:numFmt w:val="bullet"/>
      <w:lvlText w:val="o"/>
      <w:lvlJc w:val="left"/>
      <w:pPr>
        <w:ind w:left="9750" w:hanging="360"/>
      </w:pPr>
      <w:rPr>
        <w:rFonts w:ascii="Courier New" w:hAnsi="Courier New" w:cs="Courier New" w:hint="default"/>
      </w:rPr>
    </w:lvl>
    <w:lvl w:ilvl="8" w:tplc="0C0A0005" w:tentative="1">
      <w:start w:val="1"/>
      <w:numFmt w:val="bullet"/>
      <w:lvlText w:val=""/>
      <w:lvlJc w:val="left"/>
      <w:pPr>
        <w:ind w:left="10470" w:hanging="360"/>
      </w:pPr>
      <w:rPr>
        <w:rFonts w:ascii="Wingdings" w:hAnsi="Wingdings" w:hint="default"/>
      </w:rPr>
    </w:lvl>
  </w:abstractNum>
  <w:abstractNum w:abstractNumId="15">
    <w:nsid w:val="1C6338E2"/>
    <w:multiLevelType w:val="hybridMultilevel"/>
    <w:tmpl w:val="0A967A34"/>
    <w:lvl w:ilvl="0" w:tplc="F42CBDFC">
      <w:start w:val="1"/>
      <w:numFmt w:val="bullet"/>
      <w:lvlText w:val="­"/>
      <w:lvlJc w:val="left"/>
      <w:pPr>
        <w:ind w:left="720" w:hanging="360"/>
      </w:pPr>
      <w:rPr>
        <w:rFonts w:ascii="Courier New" w:hAnsi="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1E892A06"/>
    <w:multiLevelType w:val="hybridMultilevel"/>
    <w:tmpl w:val="C9D0E4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226D5DB2"/>
    <w:multiLevelType w:val="hybridMultilevel"/>
    <w:tmpl w:val="47C83F1A"/>
    <w:lvl w:ilvl="0" w:tplc="0C0A0001">
      <w:start w:val="1"/>
      <w:numFmt w:val="bullet"/>
      <w:lvlText w:val=""/>
      <w:lvlJc w:val="left"/>
      <w:pPr>
        <w:ind w:left="720" w:hanging="360"/>
      </w:pPr>
      <w:rPr>
        <w:rFonts w:ascii="Symbol" w:hAnsi="Symbol" w:hint="default"/>
      </w:rPr>
    </w:lvl>
    <w:lvl w:ilvl="1" w:tplc="0C0A000D">
      <w:start w:val="1"/>
      <w:numFmt w:val="bullet"/>
      <w:lvlText w:val=""/>
      <w:lvlJc w:val="left"/>
      <w:pPr>
        <w:ind w:left="1440" w:hanging="360"/>
      </w:pPr>
      <w:rPr>
        <w:rFonts w:ascii="Wingdings" w:hAnsi="Wingding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24C26D92"/>
    <w:multiLevelType w:val="hybridMultilevel"/>
    <w:tmpl w:val="AED229F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25EA4904"/>
    <w:multiLevelType w:val="hybridMultilevel"/>
    <w:tmpl w:val="0096F9BC"/>
    <w:lvl w:ilvl="0" w:tplc="3282EC26">
      <w:start w:val="1"/>
      <w:numFmt w:val="bullet"/>
      <w:lvlText w:val="-"/>
      <w:lvlJc w:val="left"/>
      <w:pPr>
        <w:ind w:left="786" w:hanging="360"/>
      </w:pPr>
      <w:rPr>
        <w:rFonts w:ascii="Courier New" w:hAnsi="Courier New"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290C5AB4"/>
    <w:multiLevelType w:val="hybridMultilevel"/>
    <w:tmpl w:val="C7D848A4"/>
    <w:lvl w:ilvl="0" w:tplc="700C04CA">
      <w:start w:val="1"/>
      <w:numFmt w:val="bullet"/>
      <w:lvlText w:val=""/>
      <w:lvlJc w:val="left"/>
      <w:pPr>
        <w:ind w:left="720" w:hanging="360"/>
      </w:pPr>
      <w:rPr>
        <w:rFonts w:ascii="Symbol" w:hAnsi="Symbol" w:hint="default"/>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nsid w:val="2DA71063"/>
    <w:multiLevelType w:val="multilevel"/>
    <w:tmpl w:val="0C0A001F"/>
    <w:lvl w:ilvl="0">
      <w:start w:val="1"/>
      <w:numFmt w:val="decimal"/>
      <w:lvlText w:val="%1."/>
      <w:lvlJc w:val="left"/>
      <w:pPr>
        <w:ind w:left="360" w:hanging="360"/>
      </w:pPr>
      <w:rPr>
        <w:rFonts w:hint="default"/>
        <w:sz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2DFD6F8B"/>
    <w:multiLevelType w:val="hybridMultilevel"/>
    <w:tmpl w:val="DD3C06F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2E01136E"/>
    <w:multiLevelType w:val="hybridMultilevel"/>
    <w:tmpl w:val="02409CDC"/>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4">
    <w:nsid w:val="2F9E0098"/>
    <w:multiLevelType w:val="hybridMultilevel"/>
    <w:tmpl w:val="D5362B40"/>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5">
      <w:start w:val="1"/>
      <w:numFmt w:val="bullet"/>
      <w:lvlText w:val=""/>
      <w:lvlJc w:val="left"/>
      <w:pPr>
        <w:ind w:left="2442" w:hanging="360"/>
      </w:pPr>
      <w:rPr>
        <w:rFonts w:ascii="Wingdings" w:hAnsi="Wingdings"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25">
    <w:nsid w:val="327E554E"/>
    <w:multiLevelType w:val="hybridMultilevel"/>
    <w:tmpl w:val="C358C12E"/>
    <w:lvl w:ilvl="0" w:tplc="D6005D4C">
      <w:numFmt w:val="bullet"/>
      <w:lvlText w:val="◦"/>
      <w:lvlJc w:val="left"/>
      <w:pPr>
        <w:ind w:left="720" w:hanging="360"/>
      </w:pPr>
      <w:rPr>
        <w:rFonts w:ascii="Arial" w:eastAsia="Times New Roman" w:hAnsi="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33DB2034"/>
    <w:multiLevelType w:val="hybridMultilevel"/>
    <w:tmpl w:val="27425AE6"/>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5">
      <w:start w:val="1"/>
      <w:numFmt w:val="bullet"/>
      <w:lvlText w:val=""/>
      <w:lvlJc w:val="left"/>
      <w:pPr>
        <w:ind w:left="2442" w:hanging="360"/>
      </w:pPr>
      <w:rPr>
        <w:rFonts w:ascii="Wingdings" w:hAnsi="Wingdings"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27">
    <w:nsid w:val="354A1563"/>
    <w:multiLevelType w:val="hybridMultilevel"/>
    <w:tmpl w:val="58F2C0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365D50FA"/>
    <w:multiLevelType w:val="hybridMultilevel"/>
    <w:tmpl w:val="BE16CE74"/>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5">
      <w:start w:val="1"/>
      <w:numFmt w:val="bullet"/>
      <w:lvlText w:val=""/>
      <w:lvlJc w:val="left"/>
      <w:pPr>
        <w:ind w:left="2442" w:hanging="360"/>
      </w:pPr>
      <w:rPr>
        <w:rFonts w:ascii="Wingdings" w:hAnsi="Wingdings"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29">
    <w:nsid w:val="37267B5A"/>
    <w:multiLevelType w:val="hybridMultilevel"/>
    <w:tmpl w:val="FCF04D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nsid w:val="38234E03"/>
    <w:multiLevelType w:val="hybridMultilevel"/>
    <w:tmpl w:val="17125A24"/>
    <w:lvl w:ilvl="0" w:tplc="0C0A0003">
      <w:start w:val="1"/>
      <w:numFmt w:val="bullet"/>
      <w:lvlText w:val="o"/>
      <w:lvlJc w:val="left"/>
      <w:pPr>
        <w:tabs>
          <w:tab w:val="num" w:pos="360"/>
        </w:tabs>
        <w:ind w:left="360" w:hanging="360"/>
      </w:pPr>
      <w:rPr>
        <w:rFonts w:ascii="Courier New" w:hAnsi="Courier New" w:cs="Courier New"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31">
    <w:nsid w:val="3A5F7C0C"/>
    <w:multiLevelType w:val="hybridMultilevel"/>
    <w:tmpl w:val="31364CEE"/>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5">
      <w:start w:val="1"/>
      <w:numFmt w:val="bullet"/>
      <w:lvlText w:val=""/>
      <w:lvlJc w:val="left"/>
      <w:pPr>
        <w:ind w:left="2442" w:hanging="360"/>
      </w:pPr>
      <w:rPr>
        <w:rFonts w:ascii="Wingdings" w:hAnsi="Wingdings"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32">
    <w:nsid w:val="3A627988"/>
    <w:multiLevelType w:val="singleLevel"/>
    <w:tmpl w:val="EA52E102"/>
    <w:lvl w:ilvl="0">
      <w:start w:val="1"/>
      <w:numFmt w:val="bullet"/>
      <w:lvlText w:val=""/>
      <w:lvlJc w:val="left"/>
      <w:pPr>
        <w:tabs>
          <w:tab w:val="num" w:pos="360"/>
        </w:tabs>
        <w:ind w:left="360" w:hanging="360"/>
      </w:pPr>
      <w:rPr>
        <w:rFonts w:ascii="Wingdings" w:hAnsi="Wingdings" w:hint="default"/>
      </w:rPr>
    </w:lvl>
  </w:abstractNum>
  <w:abstractNum w:abstractNumId="33">
    <w:nsid w:val="3B893273"/>
    <w:multiLevelType w:val="multilevel"/>
    <w:tmpl w:val="F6825A38"/>
    <w:lvl w:ilvl="0">
      <w:start w:val="1"/>
      <w:numFmt w:val="decimal"/>
      <w:pStyle w:val="Ttulo1"/>
      <w:lvlText w:val="%1"/>
      <w:lvlJc w:val="left"/>
      <w:pPr>
        <w:ind w:left="432" w:hanging="432"/>
      </w:pPr>
      <w:rPr>
        <w:rFonts w:hint="default"/>
      </w:rPr>
    </w:lvl>
    <w:lvl w:ilvl="1">
      <w:start w:val="1"/>
      <w:numFmt w:val="decimal"/>
      <w:pStyle w:val="Ttulo2"/>
      <w:lvlText w:val="%1.%2"/>
      <w:lvlJc w:val="left"/>
      <w:pPr>
        <w:ind w:left="576" w:hanging="576"/>
      </w:pPr>
      <w:rPr>
        <w:rFonts w:hint="default"/>
      </w:rPr>
    </w:lvl>
    <w:lvl w:ilvl="2">
      <w:start w:val="1"/>
      <w:numFmt w:val="decimal"/>
      <w:pStyle w:val="Ttulo3"/>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Ttulo4"/>
      <w:lvlText w:val="%1.%2.%3.%4"/>
      <w:lvlJc w:val="left"/>
      <w:pPr>
        <w:ind w:left="864" w:hanging="864"/>
      </w:pPr>
      <w:rPr>
        <w:rFonts w:hint="default"/>
      </w:rPr>
    </w:lvl>
    <w:lvl w:ilvl="4">
      <w:start w:val="1"/>
      <w:numFmt w:val="decimal"/>
      <w:pStyle w:val="Ttulo5"/>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34">
    <w:nsid w:val="3C280869"/>
    <w:multiLevelType w:val="hybridMultilevel"/>
    <w:tmpl w:val="9E780DF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nsid w:val="4097250C"/>
    <w:multiLevelType w:val="hybridMultilevel"/>
    <w:tmpl w:val="862CEF66"/>
    <w:lvl w:ilvl="0" w:tplc="C01C7AA0">
      <w:start w:val="1"/>
      <w:numFmt w:val="bullet"/>
      <w:lvlText w:val=""/>
      <w:lvlJc w:val="left"/>
      <w:pPr>
        <w:ind w:left="720" w:hanging="360"/>
      </w:pPr>
      <w:rPr>
        <w:rFonts w:ascii="Symbol" w:hAnsi="Symbol" w:cs="Symbol" w:hint="default"/>
        <w:color w:val="auto"/>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nsid w:val="431F35E1"/>
    <w:multiLevelType w:val="hybridMultilevel"/>
    <w:tmpl w:val="5B425992"/>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5">
      <w:start w:val="1"/>
      <w:numFmt w:val="bullet"/>
      <w:lvlText w:val=""/>
      <w:lvlJc w:val="left"/>
      <w:pPr>
        <w:ind w:left="2442" w:hanging="360"/>
      </w:pPr>
      <w:rPr>
        <w:rFonts w:ascii="Wingdings" w:hAnsi="Wingdings"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37">
    <w:nsid w:val="435A0799"/>
    <w:multiLevelType w:val="hybridMultilevel"/>
    <w:tmpl w:val="6FC684B8"/>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8">
    <w:nsid w:val="437520DB"/>
    <w:multiLevelType w:val="hybridMultilevel"/>
    <w:tmpl w:val="74FA17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nsid w:val="44A24D66"/>
    <w:multiLevelType w:val="hybridMultilevel"/>
    <w:tmpl w:val="945ACD0E"/>
    <w:lvl w:ilvl="0" w:tplc="700C04CA">
      <w:start w:val="1"/>
      <w:numFmt w:val="bullet"/>
      <w:lvlText w:val=""/>
      <w:lvlJc w:val="left"/>
      <w:pPr>
        <w:ind w:left="720" w:hanging="360"/>
      </w:pPr>
      <w:rPr>
        <w:rFonts w:ascii="Symbol" w:hAnsi="Symbol" w:hint="default"/>
        <w:sz w:val="14"/>
        <w:szCs w:val="1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nsid w:val="49EA4E67"/>
    <w:multiLevelType w:val="hybridMultilevel"/>
    <w:tmpl w:val="C49AD076"/>
    <w:lvl w:ilvl="0" w:tplc="0C0A0015">
      <w:start w:val="1"/>
      <w:numFmt w:val="upp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1">
    <w:nsid w:val="4FCC16FA"/>
    <w:multiLevelType w:val="hybridMultilevel"/>
    <w:tmpl w:val="3ED249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nsid w:val="524D1F5E"/>
    <w:multiLevelType w:val="hybridMultilevel"/>
    <w:tmpl w:val="3DFA19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nsid w:val="540E7135"/>
    <w:multiLevelType w:val="hybridMultilevel"/>
    <w:tmpl w:val="96FA6952"/>
    <w:lvl w:ilvl="0" w:tplc="F42CBDFC">
      <w:start w:val="1"/>
      <w:numFmt w:val="bullet"/>
      <w:lvlText w:val="­"/>
      <w:lvlJc w:val="left"/>
      <w:pPr>
        <w:ind w:left="774" w:hanging="360"/>
      </w:pPr>
      <w:rPr>
        <w:rFonts w:ascii="Courier New" w:hAnsi="Courier New" w:hint="default"/>
      </w:rPr>
    </w:lvl>
    <w:lvl w:ilvl="1" w:tplc="0C0A0003" w:tentative="1">
      <w:start w:val="1"/>
      <w:numFmt w:val="bullet"/>
      <w:lvlText w:val="o"/>
      <w:lvlJc w:val="left"/>
      <w:pPr>
        <w:ind w:left="1494" w:hanging="360"/>
      </w:pPr>
      <w:rPr>
        <w:rFonts w:ascii="Courier New" w:hAnsi="Courier New" w:cs="Courier New" w:hint="default"/>
      </w:rPr>
    </w:lvl>
    <w:lvl w:ilvl="2" w:tplc="0C0A0005" w:tentative="1">
      <w:start w:val="1"/>
      <w:numFmt w:val="bullet"/>
      <w:lvlText w:val=""/>
      <w:lvlJc w:val="left"/>
      <w:pPr>
        <w:ind w:left="2214" w:hanging="360"/>
      </w:pPr>
      <w:rPr>
        <w:rFonts w:ascii="Wingdings" w:hAnsi="Wingdings" w:hint="default"/>
      </w:rPr>
    </w:lvl>
    <w:lvl w:ilvl="3" w:tplc="0C0A0001" w:tentative="1">
      <w:start w:val="1"/>
      <w:numFmt w:val="bullet"/>
      <w:lvlText w:val=""/>
      <w:lvlJc w:val="left"/>
      <w:pPr>
        <w:ind w:left="2934" w:hanging="360"/>
      </w:pPr>
      <w:rPr>
        <w:rFonts w:ascii="Symbol" w:hAnsi="Symbol" w:hint="default"/>
      </w:rPr>
    </w:lvl>
    <w:lvl w:ilvl="4" w:tplc="0C0A0003" w:tentative="1">
      <w:start w:val="1"/>
      <w:numFmt w:val="bullet"/>
      <w:lvlText w:val="o"/>
      <w:lvlJc w:val="left"/>
      <w:pPr>
        <w:ind w:left="3654" w:hanging="360"/>
      </w:pPr>
      <w:rPr>
        <w:rFonts w:ascii="Courier New" w:hAnsi="Courier New" w:cs="Courier New" w:hint="default"/>
      </w:rPr>
    </w:lvl>
    <w:lvl w:ilvl="5" w:tplc="0C0A0005" w:tentative="1">
      <w:start w:val="1"/>
      <w:numFmt w:val="bullet"/>
      <w:lvlText w:val=""/>
      <w:lvlJc w:val="left"/>
      <w:pPr>
        <w:ind w:left="4374" w:hanging="360"/>
      </w:pPr>
      <w:rPr>
        <w:rFonts w:ascii="Wingdings" w:hAnsi="Wingdings" w:hint="default"/>
      </w:rPr>
    </w:lvl>
    <w:lvl w:ilvl="6" w:tplc="0C0A0001" w:tentative="1">
      <w:start w:val="1"/>
      <w:numFmt w:val="bullet"/>
      <w:lvlText w:val=""/>
      <w:lvlJc w:val="left"/>
      <w:pPr>
        <w:ind w:left="5094" w:hanging="360"/>
      </w:pPr>
      <w:rPr>
        <w:rFonts w:ascii="Symbol" w:hAnsi="Symbol" w:hint="default"/>
      </w:rPr>
    </w:lvl>
    <w:lvl w:ilvl="7" w:tplc="0C0A0003" w:tentative="1">
      <w:start w:val="1"/>
      <w:numFmt w:val="bullet"/>
      <w:lvlText w:val="o"/>
      <w:lvlJc w:val="left"/>
      <w:pPr>
        <w:ind w:left="5814" w:hanging="360"/>
      </w:pPr>
      <w:rPr>
        <w:rFonts w:ascii="Courier New" w:hAnsi="Courier New" w:cs="Courier New" w:hint="default"/>
      </w:rPr>
    </w:lvl>
    <w:lvl w:ilvl="8" w:tplc="0C0A0005" w:tentative="1">
      <w:start w:val="1"/>
      <w:numFmt w:val="bullet"/>
      <w:lvlText w:val=""/>
      <w:lvlJc w:val="left"/>
      <w:pPr>
        <w:ind w:left="6534" w:hanging="360"/>
      </w:pPr>
      <w:rPr>
        <w:rFonts w:ascii="Wingdings" w:hAnsi="Wingdings" w:hint="default"/>
      </w:rPr>
    </w:lvl>
  </w:abstractNum>
  <w:abstractNum w:abstractNumId="44">
    <w:nsid w:val="54C25CCF"/>
    <w:multiLevelType w:val="hybridMultilevel"/>
    <w:tmpl w:val="CCD21D5A"/>
    <w:lvl w:ilvl="0" w:tplc="0C0A0001">
      <w:start w:val="1"/>
      <w:numFmt w:val="bullet"/>
      <w:lvlText w:val=""/>
      <w:lvlJc w:val="left"/>
      <w:pPr>
        <w:ind w:left="1069" w:hanging="360"/>
      </w:pPr>
      <w:rPr>
        <w:rFonts w:ascii="Symbol" w:hAnsi="Symbol"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45">
    <w:nsid w:val="569E25B8"/>
    <w:multiLevelType w:val="hybridMultilevel"/>
    <w:tmpl w:val="2A1254C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6">
    <w:nsid w:val="578138E3"/>
    <w:multiLevelType w:val="hybridMultilevel"/>
    <w:tmpl w:val="1130C2FE"/>
    <w:lvl w:ilvl="0" w:tplc="0BAC23AE">
      <w:start w:val="3"/>
      <w:numFmt w:val="bullet"/>
      <w:lvlText w:val="-"/>
      <w:lvlJc w:val="left"/>
      <w:pPr>
        <w:tabs>
          <w:tab w:val="num" w:pos="2490"/>
        </w:tabs>
        <w:ind w:left="2490" w:hanging="360"/>
      </w:pPr>
      <w:rPr>
        <w:rFonts w:ascii="Times New Roman" w:hAnsi="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7">
    <w:nsid w:val="57F3536D"/>
    <w:multiLevelType w:val="hybridMultilevel"/>
    <w:tmpl w:val="8082647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8">
    <w:nsid w:val="58E62E04"/>
    <w:multiLevelType w:val="hybridMultilevel"/>
    <w:tmpl w:val="F1644B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9">
    <w:nsid w:val="5AB35C80"/>
    <w:multiLevelType w:val="hybridMultilevel"/>
    <w:tmpl w:val="D256C61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0">
    <w:nsid w:val="5B743303"/>
    <w:multiLevelType w:val="hybridMultilevel"/>
    <w:tmpl w:val="C770A09A"/>
    <w:lvl w:ilvl="0" w:tplc="4F3E66EC">
      <w:start w:val="18"/>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1">
    <w:nsid w:val="5BC97E4C"/>
    <w:multiLevelType w:val="hybridMultilevel"/>
    <w:tmpl w:val="FE56F46A"/>
    <w:lvl w:ilvl="0" w:tplc="0C0A000B">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2">
    <w:nsid w:val="5CB25C1D"/>
    <w:multiLevelType w:val="hybridMultilevel"/>
    <w:tmpl w:val="DB003F50"/>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3">
    <w:nsid w:val="5D70499E"/>
    <w:multiLevelType w:val="hybridMultilevel"/>
    <w:tmpl w:val="E898BEA6"/>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54">
    <w:nsid w:val="62825832"/>
    <w:multiLevelType w:val="singleLevel"/>
    <w:tmpl w:val="EA52E102"/>
    <w:lvl w:ilvl="0">
      <w:start w:val="1"/>
      <w:numFmt w:val="bullet"/>
      <w:lvlText w:val=""/>
      <w:lvlJc w:val="left"/>
      <w:pPr>
        <w:tabs>
          <w:tab w:val="num" w:pos="360"/>
        </w:tabs>
        <w:ind w:left="360" w:hanging="360"/>
      </w:pPr>
      <w:rPr>
        <w:rFonts w:ascii="Wingdings" w:hAnsi="Wingdings" w:hint="default"/>
      </w:rPr>
    </w:lvl>
  </w:abstractNum>
  <w:abstractNum w:abstractNumId="55">
    <w:nsid w:val="62C151B3"/>
    <w:multiLevelType w:val="hybridMultilevel"/>
    <w:tmpl w:val="75E202D8"/>
    <w:lvl w:ilvl="0" w:tplc="9418C822">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6">
    <w:nsid w:val="65DF6FD4"/>
    <w:multiLevelType w:val="hybridMultilevel"/>
    <w:tmpl w:val="1E529D3C"/>
    <w:lvl w:ilvl="0" w:tplc="F89C3DAA">
      <w:start w:val="1"/>
      <w:numFmt w:val="upperLetter"/>
      <w:lvlText w:val="%1)"/>
      <w:lvlJc w:val="left"/>
      <w:pPr>
        <w:ind w:left="360" w:hanging="360"/>
      </w:pPr>
      <w:rPr>
        <w:rFonts w:hint="default"/>
        <w:u w:val="none"/>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7">
    <w:nsid w:val="6868304C"/>
    <w:multiLevelType w:val="hybridMultilevel"/>
    <w:tmpl w:val="B1D01DA8"/>
    <w:lvl w:ilvl="0" w:tplc="0C0A0001">
      <w:numFmt w:val="bullet"/>
      <w:lvlText w:val=""/>
      <w:lvlJc w:val="left"/>
      <w:pPr>
        <w:tabs>
          <w:tab w:val="num" w:pos="720"/>
        </w:tabs>
        <w:ind w:left="720" w:hanging="360"/>
      </w:pPr>
      <w:rPr>
        <w:rFonts w:ascii="Symbol" w:eastAsia="Times New Roman"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58">
    <w:nsid w:val="6B7C3820"/>
    <w:multiLevelType w:val="hybridMultilevel"/>
    <w:tmpl w:val="424AA014"/>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3">
      <w:start w:val="1"/>
      <w:numFmt w:val="bullet"/>
      <w:lvlText w:val="o"/>
      <w:lvlJc w:val="left"/>
      <w:pPr>
        <w:ind w:left="2442" w:hanging="360"/>
      </w:pPr>
      <w:rPr>
        <w:rFonts w:ascii="Courier New" w:hAnsi="Courier New" w:cs="Courier New"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59">
    <w:nsid w:val="6C584450"/>
    <w:multiLevelType w:val="hybridMultilevel"/>
    <w:tmpl w:val="C952F1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0">
    <w:nsid w:val="6CBF19AC"/>
    <w:multiLevelType w:val="multilevel"/>
    <w:tmpl w:val="C43E2DE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1">
    <w:nsid w:val="6E865116"/>
    <w:multiLevelType w:val="hybridMultilevel"/>
    <w:tmpl w:val="4B0ED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2">
    <w:nsid w:val="70C86C78"/>
    <w:multiLevelType w:val="hybridMultilevel"/>
    <w:tmpl w:val="2264D26C"/>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22" w:hanging="360"/>
      </w:pPr>
      <w:rPr>
        <w:rFonts w:ascii="Courier New" w:hAnsi="Courier New" w:cs="Courier New" w:hint="default"/>
      </w:rPr>
    </w:lvl>
    <w:lvl w:ilvl="2" w:tplc="0C0A0005">
      <w:start w:val="1"/>
      <w:numFmt w:val="bullet"/>
      <w:lvlText w:val=""/>
      <w:lvlJc w:val="left"/>
      <w:pPr>
        <w:ind w:left="2442" w:hanging="360"/>
      </w:pPr>
      <w:rPr>
        <w:rFonts w:ascii="Wingdings" w:hAnsi="Wingdings" w:hint="default"/>
      </w:rPr>
    </w:lvl>
    <w:lvl w:ilvl="3" w:tplc="0C0A0001">
      <w:start w:val="1"/>
      <w:numFmt w:val="bullet"/>
      <w:lvlText w:val=""/>
      <w:lvlJc w:val="left"/>
      <w:pPr>
        <w:ind w:left="3162" w:hanging="360"/>
      </w:pPr>
      <w:rPr>
        <w:rFonts w:ascii="Symbol" w:hAnsi="Symbol" w:hint="default"/>
      </w:rPr>
    </w:lvl>
    <w:lvl w:ilvl="4" w:tplc="0C0A0003">
      <w:start w:val="1"/>
      <w:numFmt w:val="bullet"/>
      <w:lvlText w:val="o"/>
      <w:lvlJc w:val="left"/>
      <w:pPr>
        <w:ind w:left="3882" w:hanging="360"/>
      </w:pPr>
      <w:rPr>
        <w:rFonts w:ascii="Courier New" w:hAnsi="Courier New" w:cs="Courier New" w:hint="default"/>
      </w:rPr>
    </w:lvl>
    <w:lvl w:ilvl="5" w:tplc="0C0A0005">
      <w:start w:val="1"/>
      <w:numFmt w:val="bullet"/>
      <w:lvlText w:val=""/>
      <w:lvlJc w:val="left"/>
      <w:pPr>
        <w:ind w:left="4602" w:hanging="360"/>
      </w:pPr>
      <w:rPr>
        <w:rFonts w:ascii="Wingdings" w:hAnsi="Wingdings" w:hint="default"/>
      </w:rPr>
    </w:lvl>
    <w:lvl w:ilvl="6" w:tplc="0C0A0001" w:tentative="1">
      <w:start w:val="1"/>
      <w:numFmt w:val="bullet"/>
      <w:lvlText w:val=""/>
      <w:lvlJc w:val="left"/>
      <w:pPr>
        <w:ind w:left="5322" w:hanging="360"/>
      </w:pPr>
      <w:rPr>
        <w:rFonts w:ascii="Symbol" w:hAnsi="Symbol" w:hint="default"/>
      </w:rPr>
    </w:lvl>
    <w:lvl w:ilvl="7" w:tplc="0C0A0003" w:tentative="1">
      <w:start w:val="1"/>
      <w:numFmt w:val="bullet"/>
      <w:lvlText w:val="o"/>
      <w:lvlJc w:val="left"/>
      <w:pPr>
        <w:ind w:left="6042" w:hanging="360"/>
      </w:pPr>
      <w:rPr>
        <w:rFonts w:ascii="Courier New" w:hAnsi="Courier New" w:cs="Courier New" w:hint="default"/>
      </w:rPr>
    </w:lvl>
    <w:lvl w:ilvl="8" w:tplc="0C0A0005" w:tentative="1">
      <w:start w:val="1"/>
      <w:numFmt w:val="bullet"/>
      <w:lvlText w:val=""/>
      <w:lvlJc w:val="left"/>
      <w:pPr>
        <w:ind w:left="6762" w:hanging="360"/>
      </w:pPr>
      <w:rPr>
        <w:rFonts w:ascii="Wingdings" w:hAnsi="Wingdings" w:hint="default"/>
      </w:rPr>
    </w:lvl>
  </w:abstractNum>
  <w:abstractNum w:abstractNumId="63">
    <w:nsid w:val="74330E60"/>
    <w:multiLevelType w:val="hybridMultilevel"/>
    <w:tmpl w:val="4DC2852A"/>
    <w:lvl w:ilvl="0" w:tplc="0C0A0005">
      <w:start w:val="1"/>
      <w:numFmt w:val="bullet"/>
      <w:lvlText w:val=""/>
      <w:lvlJc w:val="left"/>
      <w:pPr>
        <w:tabs>
          <w:tab w:val="num" w:pos="1450"/>
        </w:tabs>
        <w:ind w:left="1450" w:hanging="360"/>
      </w:pPr>
      <w:rPr>
        <w:rFonts w:ascii="Wingdings" w:hAnsi="Wingdings" w:hint="default"/>
      </w:rPr>
    </w:lvl>
    <w:lvl w:ilvl="1" w:tplc="0C0A0003" w:tentative="1">
      <w:start w:val="1"/>
      <w:numFmt w:val="bullet"/>
      <w:lvlText w:val="o"/>
      <w:lvlJc w:val="left"/>
      <w:pPr>
        <w:tabs>
          <w:tab w:val="num" w:pos="2170"/>
        </w:tabs>
        <w:ind w:left="2170" w:hanging="360"/>
      </w:pPr>
      <w:rPr>
        <w:rFonts w:ascii="Courier New" w:hAnsi="Courier New" w:cs="Courier New" w:hint="default"/>
      </w:rPr>
    </w:lvl>
    <w:lvl w:ilvl="2" w:tplc="0C0A0005" w:tentative="1">
      <w:start w:val="1"/>
      <w:numFmt w:val="bullet"/>
      <w:lvlText w:val=""/>
      <w:lvlJc w:val="left"/>
      <w:pPr>
        <w:tabs>
          <w:tab w:val="num" w:pos="2890"/>
        </w:tabs>
        <w:ind w:left="2890" w:hanging="360"/>
      </w:pPr>
      <w:rPr>
        <w:rFonts w:ascii="Wingdings" w:hAnsi="Wingdings" w:hint="default"/>
      </w:rPr>
    </w:lvl>
    <w:lvl w:ilvl="3" w:tplc="0C0A0001" w:tentative="1">
      <w:start w:val="1"/>
      <w:numFmt w:val="bullet"/>
      <w:lvlText w:val=""/>
      <w:lvlJc w:val="left"/>
      <w:pPr>
        <w:tabs>
          <w:tab w:val="num" w:pos="3610"/>
        </w:tabs>
        <w:ind w:left="3610" w:hanging="360"/>
      </w:pPr>
      <w:rPr>
        <w:rFonts w:ascii="Symbol" w:hAnsi="Symbol" w:hint="default"/>
      </w:rPr>
    </w:lvl>
    <w:lvl w:ilvl="4" w:tplc="0C0A0003" w:tentative="1">
      <w:start w:val="1"/>
      <w:numFmt w:val="bullet"/>
      <w:lvlText w:val="o"/>
      <w:lvlJc w:val="left"/>
      <w:pPr>
        <w:tabs>
          <w:tab w:val="num" w:pos="4330"/>
        </w:tabs>
        <w:ind w:left="4330" w:hanging="360"/>
      </w:pPr>
      <w:rPr>
        <w:rFonts w:ascii="Courier New" w:hAnsi="Courier New" w:cs="Courier New" w:hint="default"/>
      </w:rPr>
    </w:lvl>
    <w:lvl w:ilvl="5" w:tplc="0C0A0005" w:tentative="1">
      <w:start w:val="1"/>
      <w:numFmt w:val="bullet"/>
      <w:lvlText w:val=""/>
      <w:lvlJc w:val="left"/>
      <w:pPr>
        <w:tabs>
          <w:tab w:val="num" w:pos="5050"/>
        </w:tabs>
        <w:ind w:left="5050" w:hanging="360"/>
      </w:pPr>
      <w:rPr>
        <w:rFonts w:ascii="Wingdings" w:hAnsi="Wingdings" w:hint="default"/>
      </w:rPr>
    </w:lvl>
    <w:lvl w:ilvl="6" w:tplc="0C0A0001" w:tentative="1">
      <w:start w:val="1"/>
      <w:numFmt w:val="bullet"/>
      <w:lvlText w:val=""/>
      <w:lvlJc w:val="left"/>
      <w:pPr>
        <w:tabs>
          <w:tab w:val="num" w:pos="5770"/>
        </w:tabs>
        <w:ind w:left="5770" w:hanging="360"/>
      </w:pPr>
      <w:rPr>
        <w:rFonts w:ascii="Symbol" w:hAnsi="Symbol" w:hint="default"/>
      </w:rPr>
    </w:lvl>
    <w:lvl w:ilvl="7" w:tplc="0C0A0003" w:tentative="1">
      <w:start w:val="1"/>
      <w:numFmt w:val="bullet"/>
      <w:lvlText w:val="o"/>
      <w:lvlJc w:val="left"/>
      <w:pPr>
        <w:tabs>
          <w:tab w:val="num" w:pos="6490"/>
        </w:tabs>
        <w:ind w:left="6490" w:hanging="360"/>
      </w:pPr>
      <w:rPr>
        <w:rFonts w:ascii="Courier New" w:hAnsi="Courier New" w:cs="Courier New" w:hint="default"/>
      </w:rPr>
    </w:lvl>
    <w:lvl w:ilvl="8" w:tplc="0C0A0005" w:tentative="1">
      <w:start w:val="1"/>
      <w:numFmt w:val="bullet"/>
      <w:lvlText w:val=""/>
      <w:lvlJc w:val="left"/>
      <w:pPr>
        <w:tabs>
          <w:tab w:val="num" w:pos="7210"/>
        </w:tabs>
        <w:ind w:left="7210" w:hanging="360"/>
      </w:pPr>
      <w:rPr>
        <w:rFonts w:ascii="Wingdings" w:hAnsi="Wingdings" w:hint="default"/>
      </w:rPr>
    </w:lvl>
  </w:abstractNum>
  <w:abstractNum w:abstractNumId="64">
    <w:nsid w:val="75145B53"/>
    <w:multiLevelType w:val="hybridMultilevel"/>
    <w:tmpl w:val="9BD253E2"/>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5">
    <w:nsid w:val="760C78A3"/>
    <w:multiLevelType w:val="hybridMultilevel"/>
    <w:tmpl w:val="B69E581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6">
    <w:nsid w:val="776409D3"/>
    <w:multiLevelType w:val="hybridMultilevel"/>
    <w:tmpl w:val="81923B8C"/>
    <w:lvl w:ilvl="0" w:tplc="C01C7AA0">
      <w:start w:val="1"/>
      <w:numFmt w:val="bullet"/>
      <w:lvlText w:val=""/>
      <w:lvlJc w:val="left"/>
      <w:pPr>
        <w:ind w:left="1068" w:hanging="360"/>
      </w:pPr>
      <w:rPr>
        <w:rFonts w:ascii="Symbol" w:hAnsi="Symbol" w:cs="Symbol" w:hint="default"/>
        <w:color w:val="auto"/>
        <w:sz w:val="14"/>
        <w:szCs w:val="14"/>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67">
    <w:nsid w:val="7A3756DE"/>
    <w:multiLevelType w:val="hybridMultilevel"/>
    <w:tmpl w:val="A47A7C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8">
    <w:nsid w:val="7F02441B"/>
    <w:multiLevelType w:val="hybridMultilevel"/>
    <w:tmpl w:val="14B4C1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9">
    <w:nsid w:val="7F8442F1"/>
    <w:multiLevelType w:val="hybridMultilevel"/>
    <w:tmpl w:val="9C781E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57"/>
  </w:num>
  <w:num w:numId="2">
    <w:abstractNumId w:val="20"/>
  </w:num>
  <w:num w:numId="3">
    <w:abstractNumId w:val="19"/>
  </w:num>
  <w:num w:numId="4">
    <w:abstractNumId w:val="35"/>
  </w:num>
  <w:num w:numId="5">
    <w:abstractNumId w:val="14"/>
  </w:num>
  <w:num w:numId="6">
    <w:abstractNumId w:val="66"/>
  </w:num>
  <w:num w:numId="7">
    <w:abstractNumId w:val="9"/>
  </w:num>
  <w:num w:numId="8">
    <w:abstractNumId w:val="21"/>
  </w:num>
  <w:num w:numId="9">
    <w:abstractNumId w:val="51"/>
  </w:num>
  <w:num w:numId="10">
    <w:abstractNumId w:val="60"/>
  </w:num>
  <w:num w:numId="11">
    <w:abstractNumId w:val="33"/>
  </w:num>
  <w:num w:numId="12">
    <w:abstractNumId w:val="30"/>
  </w:num>
  <w:num w:numId="13">
    <w:abstractNumId w:val="69"/>
  </w:num>
  <w:num w:numId="14">
    <w:abstractNumId w:val="23"/>
  </w:num>
  <w:num w:numId="15">
    <w:abstractNumId w:val="49"/>
  </w:num>
  <w:num w:numId="16">
    <w:abstractNumId w:val="16"/>
  </w:num>
  <w:num w:numId="17">
    <w:abstractNumId w:val="53"/>
  </w:num>
  <w:num w:numId="18">
    <w:abstractNumId w:val="28"/>
  </w:num>
  <w:num w:numId="19">
    <w:abstractNumId w:val="58"/>
  </w:num>
  <w:num w:numId="20">
    <w:abstractNumId w:val="6"/>
  </w:num>
  <w:num w:numId="21">
    <w:abstractNumId w:val="0"/>
  </w:num>
  <w:num w:numId="22">
    <w:abstractNumId w:val="36"/>
  </w:num>
  <w:num w:numId="23">
    <w:abstractNumId w:val="68"/>
  </w:num>
  <w:num w:numId="24">
    <w:abstractNumId w:val="65"/>
  </w:num>
  <w:num w:numId="25">
    <w:abstractNumId w:val="2"/>
  </w:num>
  <w:num w:numId="26">
    <w:abstractNumId w:val="26"/>
  </w:num>
  <w:num w:numId="27">
    <w:abstractNumId w:val="62"/>
  </w:num>
  <w:num w:numId="28">
    <w:abstractNumId w:val="4"/>
  </w:num>
  <w:num w:numId="29">
    <w:abstractNumId w:val="31"/>
  </w:num>
  <w:num w:numId="30">
    <w:abstractNumId w:val="24"/>
  </w:num>
  <w:num w:numId="31">
    <w:abstractNumId w:val="32"/>
  </w:num>
  <w:num w:numId="32">
    <w:abstractNumId w:val="54"/>
  </w:num>
  <w:num w:numId="33">
    <w:abstractNumId w:val="45"/>
  </w:num>
  <w:num w:numId="34">
    <w:abstractNumId w:val="46"/>
  </w:num>
  <w:num w:numId="35">
    <w:abstractNumId w:val="63"/>
  </w:num>
  <w:num w:numId="36">
    <w:abstractNumId w:val="56"/>
  </w:num>
  <w:num w:numId="37">
    <w:abstractNumId w:val="43"/>
  </w:num>
  <w:num w:numId="38">
    <w:abstractNumId w:val="42"/>
  </w:num>
  <w:num w:numId="39">
    <w:abstractNumId w:val="15"/>
  </w:num>
  <w:num w:numId="40">
    <w:abstractNumId w:val="1"/>
  </w:num>
  <w:num w:numId="41">
    <w:abstractNumId w:val="25"/>
  </w:num>
  <w:num w:numId="42">
    <w:abstractNumId w:val="18"/>
  </w:num>
  <w:num w:numId="43">
    <w:abstractNumId w:val="34"/>
  </w:num>
  <w:num w:numId="44">
    <w:abstractNumId w:val="48"/>
  </w:num>
  <w:num w:numId="45">
    <w:abstractNumId w:val="67"/>
  </w:num>
  <w:num w:numId="46">
    <w:abstractNumId w:val="17"/>
  </w:num>
  <w:num w:numId="47">
    <w:abstractNumId w:val="7"/>
  </w:num>
  <w:num w:numId="48">
    <w:abstractNumId w:val="37"/>
  </w:num>
  <w:num w:numId="49">
    <w:abstractNumId w:val="11"/>
  </w:num>
  <w:num w:numId="50">
    <w:abstractNumId w:val="64"/>
  </w:num>
  <w:num w:numId="51">
    <w:abstractNumId w:val="61"/>
  </w:num>
  <w:num w:numId="52">
    <w:abstractNumId w:val="12"/>
  </w:num>
  <w:num w:numId="53">
    <w:abstractNumId w:val="40"/>
  </w:num>
  <w:num w:numId="54">
    <w:abstractNumId w:val="8"/>
  </w:num>
  <w:num w:numId="55">
    <w:abstractNumId w:val="44"/>
  </w:num>
  <w:num w:numId="56">
    <w:abstractNumId w:val="5"/>
  </w:num>
  <w:num w:numId="57">
    <w:abstractNumId w:val="41"/>
  </w:num>
  <w:num w:numId="58">
    <w:abstractNumId w:val="55"/>
  </w:num>
  <w:num w:numId="59">
    <w:abstractNumId w:val="38"/>
  </w:num>
  <w:num w:numId="60">
    <w:abstractNumId w:val="52"/>
  </w:num>
  <w:num w:numId="61">
    <w:abstractNumId w:val="39"/>
  </w:num>
  <w:num w:numId="62">
    <w:abstractNumId w:val="22"/>
  </w:num>
  <w:num w:numId="63">
    <w:abstractNumId w:val="10"/>
  </w:num>
  <w:num w:numId="64">
    <w:abstractNumId w:val="29"/>
  </w:num>
  <w:num w:numId="65">
    <w:abstractNumId w:val="50"/>
  </w:num>
  <w:num w:numId="66">
    <w:abstractNumId w:val="3"/>
  </w:num>
  <w:num w:numId="67">
    <w:abstractNumId w:val="13"/>
  </w:num>
  <w:num w:numId="68">
    <w:abstractNumId w:val="59"/>
  </w:num>
  <w:num w:numId="69">
    <w:abstractNumId w:val="33"/>
    <w:lvlOverride w:ilvl="0">
      <w:startOverride w:val="7"/>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7"/>
  </w:num>
  <w:num w:numId="71">
    <w:abstractNumId w:val="27"/>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84D"/>
    <w:rsid w:val="000047D9"/>
    <w:rsid w:val="000104EF"/>
    <w:rsid w:val="00032C75"/>
    <w:rsid w:val="0004462D"/>
    <w:rsid w:val="0005136A"/>
    <w:rsid w:val="0005333F"/>
    <w:rsid w:val="00064244"/>
    <w:rsid w:val="00067277"/>
    <w:rsid w:val="0007522C"/>
    <w:rsid w:val="000825AB"/>
    <w:rsid w:val="00086BB5"/>
    <w:rsid w:val="0009039E"/>
    <w:rsid w:val="00097486"/>
    <w:rsid w:val="000B2856"/>
    <w:rsid w:val="000C22FE"/>
    <w:rsid w:val="000D7DC7"/>
    <w:rsid w:val="000E4703"/>
    <w:rsid w:val="000F2642"/>
    <w:rsid w:val="0010766E"/>
    <w:rsid w:val="0011235C"/>
    <w:rsid w:val="00117E91"/>
    <w:rsid w:val="0012354E"/>
    <w:rsid w:val="0012384D"/>
    <w:rsid w:val="00132754"/>
    <w:rsid w:val="00132EF8"/>
    <w:rsid w:val="001462E7"/>
    <w:rsid w:val="00156ABE"/>
    <w:rsid w:val="00164DB7"/>
    <w:rsid w:val="00165B85"/>
    <w:rsid w:val="00184ADF"/>
    <w:rsid w:val="001856E8"/>
    <w:rsid w:val="00192EA7"/>
    <w:rsid w:val="00193209"/>
    <w:rsid w:val="001A110D"/>
    <w:rsid w:val="001A22E0"/>
    <w:rsid w:val="001B0279"/>
    <w:rsid w:val="001B4135"/>
    <w:rsid w:val="001B4DE5"/>
    <w:rsid w:val="001D143F"/>
    <w:rsid w:val="001D3199"/>
    <w:rsid w:val="001E55CE"/>
    <w:rsid w:val="001E6F38"/>
    <w:rsid w:val="001F398E"/>
    <w:rsid w:val="002051FC"/>
    <w:rsid w:val="00210243"/>
    <w:rsid w:val="00213F4D"/>
    <w:rsid w:val="00215642"/>
    <w:rsid w:val="00215B36"/>
    <w:rsid w:val="00237B10"/>
    <w:rsid w:val="00240506"/>
    <w:rsid w:val="0024312F"/>
    <w:rsid w:val="0024432D"/>
    <w:rsid w:val="0025057A"/>
    <w:rsid w:val="0026377A"/>
    <w:rsid w:val="00263833"/>
    <w:rsid w:val="0026471D"/>
    <w:rsid w:val="002674A5"/>
    <w:rsid w:val="00275BA8"/>
    <w:rsid w:val="00277BD3"/>
    <w:rsid w:val="002875AF"/>
    <w:rsid w:val="00292435"/>
    <w:rsid w:val="00294B94"/>
    <w:rsid w:val="002B3692"/>
    <w:rsid w:val="002B472E"/>
    <w:rsid w:val="002B74F2"/>
    <w:rsid w:val="002C2E38"/>
    <w:rsid w:val="002C3F9A"/>
    <w:rsid w:val="002C643F"/>
    <w:rsid w:val="002D0876"/>
    <w:rsid w:val="002E6074"/>
    <w:rsid w:val="002E6FB8"/>
    <w:rsid w:val="00311FD5"/>
    <w:rsid w:val="00321AC6"/>
    <w:rsid w:val="00322BE9"/>
    <w:rsid w:val="003331DB"/>
    <w:rsid w:val="00337AA6"/>
    <w:rsid w:val="00347D9A"/>
    <w:rsid w:val="00351D3A"/>
    <w:rsid w:val="00355CD7"/>
    <w:rsid w:val="00374C23"/>
    <w:rsid w:val="00375B27"/>
    <w:rsid w:val="003860BD"/>
    <w:rsid w:val="0038784B"/>
    <w:rsid w:val="003A4439"/>
    <w:rsid w:val="003B13B6"/>
    <w:rsid w:val="003D418B"/>
    <w:rsid w:val="003E045E"/>
    <w:rsid w:val="003E0B6F"/>
    <w:rsid w:val="003E30B4"/>
    <w:rsid w:val="003E51C3"/>
    <w:rsid w:val="003E571B"/>
    <w:rsid w:val="003E6F09"/>
    <w:rsid w:val="0040068E"/>
    <w:rsid w:val="004100B3"/>
    <w:rsid w:val="0041531B"/>
    <w:rsid w:val="00430D0A"/>
    <w:rsid w:val="00432B49"/>
    <w:rsid w:val="00440A19"/>
    <w:rsid w:val="00445A8E"/>
    <w:rsid w:val="00454F7D"/>
    <w:rsid w:val="0045548D"/>
    <w:rsid w:val="00456578"/>
    <w:rsid w:val="004656CB"/>
    <w:rsid w:val="00474EAE"/>
    <w:rsid w:val="0047646D"/>
    <w:rsid w:val="004800AE"/>
    <w:rsid w:val="00483D43"/>
    <w:rsid w:val="00485F8A"/>
    <w:rsid w:val="004A044C"/>
    <w:rsid w:val="004B6F6C"/>
    <w:rsid w:val="004D170B"/>
    <w:rsid w:val="004D27DD"/>
    <w:rsid w:val="004D5B4F"/>
    <w:rsid w:val="004D73B6"/>
    <w:rsid w:val="004F1C1B"/>
    <w:rsid w:val="004F365C"/>
    <w:rsid w:val="004F3CCA"/>
    <w:rsid w:val="004F5E36"/>
    <w:rsid w:val="005011A7"/>
    <w:rsid w:val="0050291E"/>
    <w:rsid w:val="0051038D"/>
    <w:rsid w:val="005123C6"/>
    <w:rsid w:val="00520DB1"/>
    <w:rsid w:val="00523260"/>
    <w:rsid w:val="00530A77"/>
    <w:rsid w:val="0054513E"/>
    <w:rsid w:val="00553CCC"/>
    <w:rsid w:val="00554361"/>
    <w:rsid w:val="00555FD9"/>
    <w:rsid w:val="00562635"/>
    <w:rsid w:val="0058194C"/>
    <w:rsid w:val="0058375E"/>
    <w:rsid w:val="005929D1"/>
    <w:rsid w:val="00595F79"/>
    <w:rsid w:val="00597BE4"/>
    <w:rsid w:val="005A5134"/>
    <w:rsid w:val="005B72D0"/>
    <w:rsid w:val="005C187A"/>
    <w:rsid w:val="005C3A51"/>
    <w:rsid w:val="005C53FA"/>
    <w:rsid w:val="005D690F"/>
    <w:rsid w:val="005E174E"/>
    <w:rsid w:val="005F169C"/>
    <w:rsid w:val="005F5675"/>
    <w:rsid w:val="005F5CDC"/>
    <w:rsid w:val="005F6D5D"/>
    <w:rsid w:val="00624C78"/>
    <w:rsid w:val="006270EF"/>
    <w:rsid w:val="00630845"/>
    <w:rsid w:val="00633F5B"/>
    <w:rsid w:val="00637BA7"/>
    <w:rsid w:val="00647116"/>
    <w:rsid w:val="00656087"/>
    <w:rsid w:val="00656A76"/>
    <w:rsid w:val="00657D12"/>
    <w:rsid w:val="00677649"/>
    <w:rsid w:val="00684A7E"/>
    <w:rsid w:val="0069063A"/>
    <w:rsid w:val="00691094"/>
    <w:rsid w:val="006A06B6"/>
    <w:rsid w:val="006B7D9B"/>
    <w:rsid w:val="006E51EB"/>
    <w:rsid w:val="006F0504"/>
    <w:rsid w:val="006F304F"/>
    <w:rsid w:val="006F7CCB"/>
    <w:rsid w:val="00713ADB"/>
    <w:rsid w:val="00722F84"/>
    <w:rsid w:val="00723824"/>
    <w:rsid w:val="00740093"/>
    <w:rsid w:val="007418F8"/>
    <w:rsid w:val="007462A6"/>
    <w:rsid w:val="00747600"/>
    <w:rsid w:val="00750BD4"/>
    <w:rsid w:val="0075386D"/>
    <w:rsid w:val="00755797"/>
    <w:rsid w:val="00771BF0"/>
    <w:rsid w:val="0078055B"/>
    <w:rsid w:val="00783375"/>
    <w:rsid w:val="0078781F"/>
    <w:rsid w:val="007A118F"/>
    <w:rsid w:val="007B540D"/>
    <w:rsid w:val="007D0F6B"/>
    <w:rsid w:val="007D1B11"/>
    <w:rsid w:val="007E135E"/>
    <w:rsid w:val="007E6211"/>
    <w:rsid w:val="007F3630"/>
    <w:rsid w:val="007F432A"/>
    <w:rsid w:val="008063FE"/>
    <w:rsid w:val="00807A58"/>
    <w:rsid w:val="00812084"/>
    <w:rsid w:val="008126FE"/>
    <w:rsid w:val="00813A23"/>
    <w:rsid w:val="00816BF0"/>
    <w:rsid w:val="0082470C"/>
    <w:rsid w:val="008249C0"/>
    <w:rsid w:val="00827C37"/>
    <w:rsid w:val="00836D6B"/>
    <w:rsid w:val="00843556"/>
    <w:rsid w:val="00844A97"/>
    <w:rsid w:val="00845291"/>
    <w:rsid w:val="00846137"/>
    <w:rsid w:val="008474A2"/>
    <w:rsid w:val="0086399E"/>
    <w:rsid w:val="00884908"/>
    <w:rsid w:val="00893AAC"/>
    <w:rsid w:val="0089725F"/>
    <w:rsid w:val="008A2381"/>
    <w:rsid w:val="008A42AE"/>
    <w:rsid w:val="008A7CFD"/>
    <w:rsid w:val="008B0339"/>
    <w:rsid w:val="008B13FC"/>
    <w:rsid w:val="008D60D8"/>
    <w:rsid w:val="008D7212"/>
    <w:rsid w:val="008D7B8D"/>
    <w:rsid w:val="008D7D6A"/>
    <w:rsid w:val="008E427C"/>
    <w:rsid w:val="008E6580"/>
    <w:rsid w:val="008F477B"/>
    <w:rsid w:val="008F50A9"/>
    <w:rsid w:val="00906C90"/>
    <w:rsid w:val="00942AC9"/>
    <w:rsid w:val="009509DD"/>
    <w:rsid w:val="00952E66"/>
    <w:rsid w:val="00955A49"/>
    <w:rsid w:val="00955BAC"/>
    <w:rsid w:val="00960A45"/>
    <w:rsid w:val="0096174D"/>
    <w:rsid w:val="0096184B"/>
    <w:rsid w:val="00981727"/>
    <w:rsid w:val="00981920"/>
    <w:rsid w:val="0098219F"/>
    <w:rsid w:val="009950F5"/>
    <w:rsid w:val="009959AB"/>
    <w:rsid w:val="009A0323"/>
    <w:rsid w:val="009A3989"/>
    <w:rsid w:val="009A6673"/>
    <w:rsid w:val="009B72EB"/>
    <w:rsid w:val="009D3701"/>
    <w:rsid w:val="009E6941"/>
    <w:rsid w:val="009F1755"/>
    <w:rsid w:val="009F7516"/>
    <w:rsid w:val="00A0064B"/>
    <w:rsid w:val="00A07EEF"/>
    <w:rsid w:val="00A12C0F"/>
    <w:rsid w:val="00A16570"/>
    <w:rsid w:val="00A252B0"/>
    <w:rsid w:val="00A31955"/>
    <w:rsid w:val="00A35C68"/>
    <w:rsid w:val="00A365DE"/>
    <w:rsid w:val="00A40335"/>
    <w:rsid w:val="00A40FEB"/>
    <w:rsid w:val="00A4674E"/>
    <w:rsid w:val="00A607FF"/>
    <w:rsid w:val="00A61A6B"/>
    <w:rsid w:val="00A66B59"/>
    <w:rsid w:val="00A66C75"/>
    <w:rsid w:val="00A72B9B"/>
    <w:rsid w:val="00A74F98"/>
    <w:rsid w:val="00A94AFB"/>
    <w:rsid w:val="00A96F15"/>
    <w:rsid w:val="00AA0EF7"/>
    <w:rsid w:val="00AA3309"/>
    <w:rsid w:val="00AB49BC"/>
    <w:rsid w:val="00AC0E15"/>
    <w:rsid w:val="00AC5E47"/>
    <w:rsid w:val="00AC78A2"/>
    <w:rsid w:val="00AD2E26"/>
    <w:rsid w:val="00AE0971"/>
    <w:rsid w:val="00AE4A8E"/>
    <w:rsid w:val="00AE50A9"/>
    <w:rsid w:val="00B1269E"/>
    <w:rsid w:val="00B16075"/>
    <w:rsid w:val="00B20060"/>
    <w:rsid w:val="00B20F33"/>
    <w:rsid w:val="00B220C3"/>
    <w:rsid w:val="00B2256F"/>
    <w:rsid w:val="00B22DD7"/>
    <w:rsid w:val="00B30810"/>
    <w:rsid w:val="00B34FDF"/>
    <w:rsid w:val="00B432B6"/>
    <w:rsid w:val="00B543D5"/>
    <w:rsid w:val="00B55F31"/>
    <w:rsid w:val="00B60138"/>
    <w:rsid w:val="00B60437"/>
    <w:rsid w:val="00B65D7D"/>
    <w:rsid w:val="00B70F01"/>
    <w:rsid w:val="00B8334D"/>
    <w:rsid w:val="00B86E1C"/>
    <w:rsid w:val="00B91A8A"/>
    <w:rsid w:val="00BA07C8"/>
    <w:rsid w:val="00BA38C3"/>
    <w:rsid w:val="00BA3C90"/>
    <w:rsid w:val="00BA6C3B"/>
    <w:rsid w:val="00BC0BB7"/>
    <w:rsid w:val="00BD2338"/>
    <w:rsid w:val="00BE3EFC"/>
    <w:rsid w:val="00BE4DBD"/>
    <w:rsid w:val="00BF434C"/>
    <w:rsid w:val="00BF5CBD"/>
    <w:rsid w:val="00C05874"/>
    <w:rsid w:val="00C24581"/>
    <w:rsid w:val="00C2671B"/>
    <w:rsid w:val="00C3047C"/>
    <w:rsid w:val="00C36A3B"/>
    <w:rsid w:val="00C36BEA"/>
    <w:rsid w:val="00C40A87"/>
    <w:rsid w:val="00C42C10"/>
    <w:rsid w:val="00C53D78"/>
    <w:rsid w:val="00C62FB0"/>
    <w:rsid w:val="00C672F1"/>
    <w:rsid w:val="00C80448"/>
    <w:rsid w:val="00C82C14"/>
    <w:rsid w:val="00C83AD1"/>
    <w:rsid w:val="00C9668E"/>
    <w:rsid w:val="00C97D7D"/>
    <w:rsid w:val="00CA415C"/>
    <w:rsid w:val="00CB7F26"/>
    <w:rsid w:val="00CD5790"/>
    <w:rsid w:val="00CD5A23"/>
    <w:rsid w:val="00CE003D"/>
    <w:rsid w:val="00CE0DBB"/>
    <w:rsid w:val="00CE2427"/>
    <w:rsid w:val="00D05E8E"/>
    <w:rsid w:val="00D12855"/>
    <w:rsid w:val="00D1576D"/>
    <w:rsid w:val="00D32743"/>
    <w:rsid w:val="00D4497D"/>
    <w:rsid w:val="00D52FF6"/>
    <w:rsid w:val="00D53AB6"/>
    <w:rsid w:val="00D56D56"/>
    <w:rsid w:val="00D57054"/>
    <w:rsid w:val="00D63F90"/>
    <w:rsid w:val="00D6466D"/>
    <w:rsid w:val="00D71D3E"/>
    <w:rsid w:val="00D73D34"/>
    <w:rsid w:val="00D817AD"/>
    <w:rsid w:val="00D817F4"/>
    <w:rsid w:val="00D91878"/>
    <w:rsid w:val="00D921EE"/>
    <w:rsid w:val="00D9412C"/>
    <w:rsid w:val="00D95C3D"/>
    <w:rsid w:val="00DB252A"/>
    <w:rsid w:val="00DB417B"/>
    <w:rsid w:val="00DC3CAA"/>
    <w:rsid w:val="00DC6157"/>
    <w:rsid w:val="00DD46B1"/>
    <w:rsid w:val="00DE0551"/>
    <w:rsid w:val="00DE12E5"/>
    <w:rsid w:val="00DF1947"/>
    <w:rsid w:val="00E1131E"/>
    <w:rsid w:val="00E17932"/>
    <w:rsid w:val="00E26E60"/>
    <w:rsid w:val="00E42725"/>
    <w:rsid w:val="00E538EA"/>
    <w:rsid w:val="00E60639"/>
    <w:rsid w:val="00E60645"/>
    <w:rsid w:val="00E7220A"/>
    <w:rsid w:val="00E82136"/>
    <w:rsid w:val="00E85F37"/>
    <w:rsid w:val="00E947C2"/>
    <w:rsid w:val="00EB2129"/>
    <w:rsid w:val="00EB2B2A"/>
    <w:rsid w:val="00ED7CEB"/>
    <w:rsid w:val="00EE2B6D"/>
    <w:rsid w:val="00EE4B58"/>
    <w:rsid w:val="00EE7C23"/>
    <w:rsid w:val="00EF0A88"/>
    <w:rsid w:val="00EF1677"/>
    <w:rsid w:val="00EF542A"/>
    <w:rsid w:val="00F100BD"/>
    <w:rsid w:val="00F13E03"/>
    <w:rsid w:val="00F161F0"/>
    <w:rsid w:val="00F168FC"/>
    <w:rsid w:val="00F227F2"/>
    <w:rsid w:val="00F24F29"/>
    <w:rsid w:val="00F26939"/>
    <w:rsid w:val="00F33658"/>
    <w:rsid w:val="00F337F2"/>
    <w:rsid w:val="00F439A1"/>
    <w:rsid w:val="00F4790E"/>
    <w:rsid w:val="00F53721"/>
    <w:rsid w:val="00F61CB9"/>
    <w:rsid w:val="00F90F4C"/>
    <w:rsid w:val="00F975BC"/>
    <w:rsid w:val="00FB2395"/>
    <w:rsid w:val="00FC1091"/>
    <w:rsid w:val="00FC2C72"/>
    <w:rsid w:val="00FC37A0"/>
    <w:rsid w:val="00FC4215"/>
    <w:rsid w:val="00FC6B41"/>
    <w:rsid w:val="00FD0F37"/>
    <w:rsid w:val="00FD3891"/>
    <w:rsid w:val="00FE6784"/>
    <w:rsid w:val="00FF405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F365C"/>
    <w:pPr>
      <w:suppressAutoHyphens/>
      <w:autoSpaceDN w:val="0"/>
      <w:textAlignment w:val="baseline"/>
    </w:pPr>
    <w:rPr>
      <w:rFonts w:ascii="Calibri" w:eastAsia="Calibri" w:hAnsi="Calibri" w:cs="Times New Roman"/>
    </w:rPr>
  </w:style>
  <w:style w:type="paragraph" w:styleId="Ttulo1">
    <w:name w:val="heading 1"/>
    <w:basedOn w:val="Normal"/>
    <w:next w:val="Normal"/>
    <w:link w:val="Ttulo1Car"/>
    <w:uiPriority w:val="9"/>
    <w:qFormat/>
    <w:rsid w:val="00156ABE"/>
    <w:pPr>
      <w:keepNext/>
      <w:keepLines/>
      <w:numPr>
        <w:numId w:val="11"/>
      </w:numPr>
      <w:spacing w:before="480" w:after="0"/>
      <w:outlineLvl w:val="0"/>
    </w:pPr>
    <w:rPr>
      <w:rFonts w:asciiTheme="majorHAnsi" w:eastAsiaTheme="majorEastAsia" w:hAnsiTheme="majorHAnsi" w:cstheme="majorBidi"/>
      <w:b/>
      <w:bCs/>
      <w:sz w:val="28"/>
      <w:szCs w:val="28"/>
    </w:rPr>
  </w:style>
  <w:style w:type="paragraph" w:styleId="Ttulo2">
    <w:name w:val="heading 2"/>
    <w:basedOn w:val="Normal"/>
    <w:next w:val="Normal"/>
    <w:link w:val="Ttulo2Car"/>
    <w:uiPriority w:val="9"/>
    <w:unhideWhenUsed/>
    <w:qFormat/>
    <w:rsid w:val="007A118F"/>
    <w:pPr>
      <w:keepNext/>
      <w:keepLines/>
      <w:numPr>
        <w:ilvl w:val="1"/>
        <w:numId w:val="11"/>
      </w:numPr>
      <w:pBdr>
        <w:top w:val="single" w:sz="4" w:space="1" w:color="auto"/>
        <w:left w:val="single" w:sz="4" w:space="4" w:color="auto"/>
        <w:bottom w:val="single" w:sz="4" w:space="1" w:color="auto"/>
        <w:right w:val="single" w:sz="4" w:space="4" w:color="auto"/>
      </w:pBdr>
      <w:spacing w:before="200" w:after="0"/>
      <w:outlineLvl w:val="1"/>
    </w:pPr>
    <w:rPr>
      <w:rFonts w:asciiTheme="majorHAnsi" w:eastAsiaTheme="majorEastAsia" w:hAnsiTheme="majorHAnsi" w:cstheme="majorBidi"/>
      <w:b/>
      <w:bCs/>
      <w:sz w:val="26"/>
      <w:szCs w:val="26"/>
    </w:rPr>
  </w:style>
  <w:style w:type="paragraph" w:styleId="Ttulo3">
    <w:name w:val="heading 3"/>
    <w:basedOn w:val="Normal"/>
    <w:next w:val="Normal"/>
    <w:link w:val="Ttulo3Car"/>
    <w:uiPriority w:val="9"/>
    <w:unhideWhenUsed/>
    <w:qFormat/>
    <w:rsid w:val="003E571B"/>
    <w:pPr>
      <w:keepNext/>
      <w:keepLines/>
      <w:numPr>
        <w:ilvl w:val="2"/>
        <w:numId w:val="11"/>
      </w:numPr>
      <w:spacing w:before="200" w:after="0"/>
      <w:outlineLvl w:val="2"/>
    </w:pPr>
    <w:rPr>
      <w:rFonts w:asciiTheme="majorHAnsi" w:eastAsiaTheme="majorEastAsia" w:hAnsiTheme="majorHAnsi" w:cstheme="majorBidi"/>
      <w:b/>
      <w:bCs/>
    </w:rPr>
  </w:style>
  <w:style w:type="paragraph" w:styleId="Ttulo4">
    <w:name w:val="heading 4"/>
    <w:basedOn w:val="Normal"/>
    <w:next w:val="Normal"/>
    <w:link w:val="Ttulo4Car"/>
    <w:uiPriority w:val="9"/>
    <w:unhideWhenUsed/>
    <w:qFormat/>
    <w:rsid w:val="005C3A51"/>
    <w:pPr>
      <w:keepNext/>
      <w:keepLines/>
      <w:numPr>
        <w:ilvl w:val="3"/>
        <w:numId w:val="11"/>
      </w:numPr>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unhideWhenUsed/>
    <w:qFormat/>
    <w:rsid w:val="005C3A51"/>
    <w:pPr>
      <w:keepNext/>
      <w:keepLines/>
      <w:numPr>
        <w:ilvl w:val="4"/>
        <w:numId w:val="11"/>
      </w:numPr>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unhideWhenUsed/>
    <w:qFormat/>
    <w:rsid w:val="005C3A51"/>
    <w:pPr>
      <w:keepNext/>
      <w:keepLines/>
      <w:numPr>
        <w:ilvl w:val="5"/>
        <w:numId w:val="11"/>
      </w:numPr>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5C3A51"/>
    <w:pPr>
      <w:keepNext/>
      <w:keepLines/>
      <w:numPr>
        <w:ilvl w:val="6"/>
        <w:numId w:val="11"/>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5C3A51"/>
    <w:pPr>
      <w:keepNext/>
      <w:keepLines/>
      <w:numPr>
        <w:ilvl w:val="7"/>
        <w:numId w:val="11"/>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5C3A51"/>
    <w:pPr>
      <w:keepNext/>
      <w:keepLines/>
      <w:numPr>
        <w:ilvl w:val="8"/>
        <w:numId w:val="1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link w:val="SinespaciadoCar"/>
    <w:uiPriority w:val="1"/>
    <w:qFormat/>
    <w:rsid w:val="0012384D"/>
    <w:pPr>
      <w:spacing w:after="0" w:line="240" w:lineRule="auto"/>
    </w:pPr>
  </w:style>
  <w:style w:type="paragraph" w:styleId="Encabezado">
    <w:name w:val="header"/>
    <w:basedOn w:val="Normal"/>
    <w:link w:val="EncabezadoCar"/>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paragraph" w:styleId="NormalWeb">
    <w:name w:val="Normal (Web)"/>
    <w:basedOn w:val="Normal"/>
    <w:uiPriority w:val="99"/>
    <w:semiHidden/>
    <w:unhideWhenUsed/>
    <w:rsid w:val="003E6F09"/>
    <w:pPr>
      <w:suppressAutoHyphens w:val="0"/>
      <w:autoSpaceDN/>
      <w:spacing w:before="100" w:beforeAutospacing="1" w:after="100" w:afterAutospacing="1" w:line="240" w:lineRule="auto"/>
      <w:textAlignment w:val="auto"/>
    </w:pPr>
    <w:rPr>
      <w:rFonts w:ascii="Times New Roman" w:eastAsiaTheme="minorEastAsia" w:hAnsi="Times New Roman"/>
      <w:sz w:val="24"/>
      <w:szCs w:val="24"/>
      <w:lang w:eastAsia="es-ES"/>
    </w:rPr>
  </w:style>
  <w:style w:type="character" w:customStyle="1" w:styleId="SinespaciadoCar">
    <w:name w:val="Sin espaciado Car"/>
    <w:basedOn w:val="Fuentedeprrafopredeter"/>
    <w:link w:val="Sinespaciado"/>
    <w:uiPriority w:val="1"/>
    <w:rsid w:val="00630845"/>
  </w:style>
  <w:style w:type="character" w:customStyle="1" w:styleId="Ttulo1Car">
    <w:name w:val="Título 1 Car"/>
    <w:basedOn w:val="Fuentedeprrafopredeter"/>
    <w:link w:val="Ttulo1"/>
    <w:uiPriority w:val="9"/>
    <w:rsid w:val="00156ABE"/>
    <w:rPr>
      <w:rFonts w:asciiTheme="majorHAnsi" w:eastAsiaTheme="majorEastAsia" w:hAnsiTheme="majorHAnsi" w:cstheme="majorBidi"/>
      <w:b/>
      <w:bCs/>
      <w:sz w:val="28"/>
      <w:szCs w:val="28"/>
    </w:rPr>
  </w:style>
  <w:style w:type="paragraph" w:styleId="TtulodeTDC">
    <w:name w:val="TOC Heading"/>
    <w:basedOn w:val="Ttulo1"/>
    <w:next w:val="Normal"/>
    <w:uiPriority w:val="39"/>
    <w:semiHidden/>
    <w:unhideWhenUsed/>
    <w:qFormat/>
    <w:rsid w:val="00630845"/>
    <w:pPr>
      <w:suppressAutoHyphens w:val="0"/>
      <w:autoSpaceDN/>
      <w:textAlignment w:val="auto"/>
      <w:outlineLvl w:val="9"/>
    </w:pPr>
    <w:rPr>
      <w:lang w:eastAsia="es-ES"/>
    </w:rPr>
  </w:style>
  <w:style w:type="paragraph" w:styleId="TDC1">
    <w:name w:val="toc 1"/>
    <w:basedOn w:val="Normal"/>
    <w:next w:val="Normal"/>
    <w:autoRedefine/>
    <w:uiPriority w:val="39"/>
    <w:unhideWhenUsed/>
    <w:qFormat/>
    <w:rsid w:val="00193209"/>
    <w:pPr>
      <w:spacing w:after="100"/>
    </w:pPr>
  </w:style>
  <w:style w:type="character" w:customStyle="1" w:styleId="Ttulo2Car">
    <w:name w:val="Título 2 Car"/>
    <w:basedOn w:val="Fuentedeprrafopredeter"/>
    <w:link w:val="Ttulo2"/>
    <w:uiPriority w:val="9"/>
    <w:rsid w:val="007A118F"/>
    <w:rPr>
      <w:rFonts w:asciiTheme="majorHAnsi" w:eastAsiaTheme="majorEastAsia" w:hAnsiTheme="majorHAnsi" w:cstheme="majorBidi"/>
      <w:b/>
      <w:bCs/>
      <w:sz w:val="26"/>
      <w:szCs w:val="26"/>
    </w:rPr>
  </w:style>
  <w:style w:type="paragraph" w:styleId="TDC2">
    <w:name w:val="toc 2"/>
    <w:basedOn w:val="Normal"/>
    <w:next w:val="Normal"/>
    <w:autoRedefine/>
    <w:uiPriority w:val="39"/>
    <w:unhideWhenUsed/>
    <w:qFormat/>
    <w:rsid w:val="00193209"/>
    <w:pPr>
      <w:suppressAutoHyphens w:val="0"/>
      <w:autoSpaceDN/>
      <w:spacing w:after="100"/>
      <w:ind w:left="220"/>
      <w:textAlignment w:val="auto"/>
    </w:pPr>
    <w:rPr>
      <w:rFonts w:asciiTheme="minorHAnsi" w:eastAsiaTheme="minorEastAsia" w:hAnsiTheme="minorHAnsi" w:cstheme="minorBidi"/>
      <w:lang w:eastAsia="es-ES"/>
    </w:rPr>
  </w:style>
  <w:style w:type="paragraph" w:styleId="TDC3">
    <w:name w:val="toc 3"/>
    <w:basedOn w:val="Normal"/>
    <w:next w:val="Normal"/>
    <w:autoRedefine/>
    <w:uiPriority w:val="39"/>
    <w:unhideWhenUsed/>
    <w:qFormat/>
    <w:rsid w:val="00193209"/>
    <w:pPr>
      <w:suppressAutoHyphens w:val="0"/>
      <w:autoSpaceDN/>
      <w:spacing w:after="100"/>
      <w:ind w:left="440"/>
      <w:textAlignment w:val="auto"/>
    </w:pPr>
    <w:rPr>
      <w:rFonts w:asciiTheme="minorHAnsi" w:eastAsiaTheme="minorEastAsia" w:hAnsiTheme="minorHAnsi" w:cstheme="minorBidi"/>
      <w:lang w:eastAsia="es-ES"/>
    </w:rPr>
  </w:style>
  <w:style w:type="character" w:styleId="nfasissutil">
    <w:name w:val="Subtle Emphasis"/>
    <w:basedOn w:val="Fuentedeprrafopredeter"/>
    <w:uiPriority w:val="19"/>
    <w:qFormat/>
    <w:rsid w:val="00156ABE"/>
    <w:rPr>
      <w:i/>
      <w:iCs/>
      <w:color w:val="808080" w:themeColor="text1" w:themeTint="7F"/>
    </w:rPr>
  </w:style>
  <w:style w:type="character" w:customStyle="1" w:styleId="Ttulo3Car">
    <w:name w:val="Título 3 Car"/>
    <w:basedOn w:val="Fuentedeprrafopredeter"/>
    <w:link w:val="Ttulo3"/>
    <w:uiPriority w:val="9"/>
    <w:rsid w:val="003E571B"/>
    <w:rPr>
      <w:rFonts w:asciiTheme="majorHAnsi" w:eastAsiaTheme="majorEastAsia" w:hAnsiTheme="majorHAnsi" w:cstheme="majorBidi"/>
      <w:b/>
      <w:bCs/>
    </w:rPr>
  </w:style>
  <w:style w:type="character" w:customStyle="1" w:styleId="Ttulo4Car">
    <w:name w:val="Título 4 Car"/>
    <w:basedOn w:val="Fuentedeprrafopredeter"/>
    <w:link w:val="Ttulo4"/>
    <w:uiPriority w:val="9"/>
    <w:rsid w:val="005C3A51"/>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rsid w:val="005C3A51"/>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rsid w:val="005C3A51"/>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5C3A51"/>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5C3A51"/>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5C3A51"/>
    <w:rPr>
      <w:rFonts w:asciiTheme="majorHAnsi" w:eastAsiaTheme="majorEastAsia" w:hAnsiTheme="majorHAnsi" w:cstheme="majorBidi"/>
      <w:i/>
      <w:iCs/>
      <w:color w:val="404040" w:themeColor="text1" w:themeTint="BF"/>
      <w:sz w:val="20"/>
      <w:szCs w:val="20"/>
    </w:rPr>
  </w:style>
  <w:style w:type="paragraph" w:styleId="Textoindependiente2">
    <w:name w:val="Body Text 2"/>
    <w:basedOn w:val="Normal"/>
    <w:link w:val="Textoindependiente2Car"/>
    <w:uiPriority w:val="99"/>
    <w:unhideWhenUsed/>
    <w:rsid w:val="006270EF"/>
    <w:pPr>
      <w:spacing w:after="120" w:line="480" w:lineRule="auto"/>
    </w:pPr>
  </w:style>
  <w:style w:type="character" w:customStyle="1" w:styleId="Textoindependiente2Car">
    <w:name w:val="Texto independiente 2 Car"/>
    <w:basedOn w:val="Fuentedeprrafopredeter"/>
    <w:link w:val="Textoindependiente2"/>
    <w:uiPriority w:val="99"/>
    <w:rsid w:val="006270EF"/>
    <w:rPr>
      <w:rFonts w:ascii="Calibri" w:eastAsia="Calibri" w:hAnsi="Calibri" w:cs="Times New Roman"/>
    </w:rPr>
  </w:style>
  <w:style w:type="table" w:styleId="Tablaconcuadrcula">
    <w:name w:val="Table Grid"/>
    <w:basedOn w:val="Tablanormal"/>
    <w:uiPriority w:val="59"/>
    <w:rsid w:val="006270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iPriority w:val="99"/>
    <w:unhideWhenUsed/>
    <w:rsid w:val="00844A97"/>
    <w:pPr>
      <w:suppressAutoHyphens w:val="0"/>
      <w:autoSpaceDN/>
      <w:spacing w:after="0" w:line="240" w:lineRule="auto"/>
      <w:textAlignment w:val="auto"/>
    </w:pPr>
    <w:rPr>
      <w:rFonts w:eastAsiaTheme="minorHAnsi" w:cstheme="minorBidi"/>
      <w:szCs w:val="21"/>
    </w:rPr>
  </w:style>
  <w:style w:type="character" w:customStyle="1" w:styleId="TextosinformatoCar">
    <w:name w:val="Texto sin formato Car"/>
    <w:basedOn w:val="Fuentedeprrafopredeter"/>
    <w:link w:val="Textosinformato"/>
    <w:uiPriority w:val="99"/>
    <w:rsid w:val="00844A97"/>
    <w:rPr>
      <w:rFonts w:ascii="Calibri" w:hAnsi="Calibri"/>
      <w:szCs w:val="21"/>
    </w:rPr>
  </w:style>
  <w:style w:type="paragraph" w:styleId="Sangradetextonormal">
    <w:name w:val="Body Text Indent"/>
    <w:basedOn w:val="Normal"/>
    <w:link w:val="SangradetextonormalCar"/>
    <w:uiPriority w:val="99"/>
    <w:unhideWhenUsed/>
    <w:rsid w:val="00E85F37"/>
    <w:pPr>
      <w:spacing w:after="120"/>
      <w:ind w:left="283"/>
    </w:pPr>
  </w:style>
  <w:style w:type="character" w:customStyle="1" w:styleId="SangradetextonormalCar">
    <w:name w:val="Sangría de texto normal Car"/>
    <w:basedOn w:val="Fuentedeprrafopredeter"/>
    <w:link w:val="Sangradetextonormal"/>
    <w:uiPriority w:val="99"/>
    <w:rsid w:val="00E85F37"/>
    <w:rPr>
      <w:rFonts w:ascii="Calibri" w:eastAsia="Calibri" w:hAnsi="Calibri" w:cs="Times New Roman"/>
    </w:rPr>
  </w:style>
  <w:style w:type="paragraph" w:styleId="Textoindependiente3">
    <w:name w:val="Body Text 3"/>
    <w:basedOn w:val="Normal"/>
    <w:link w:val="Textoindependiente3Car"/>
    <w:uiPriority w:val="99"/>
    <w:unhideWhenUsed/>
    <w:rsid w:val="00E85F37"/>
    <w:pPr>
      <w:spacing w:after="120"/>
    </w:pPr>
    <w:rPr>
      <w:sz w:val="16"/>
      <w:szCs w:val="16"/>
    </w:rPr>
  </w:style>
  <w:style w:type="character" w:customStyle="1" w:styleId="Textoindependiente3Car">
    <w:name w:val="Texto independiente 3 Car"/>
    <w:basedOn w:val="Fuentedeprrafopredeter"/>
    <w:link w:val="Textoindependiente3"/>
    <w:uiPriority w:val="99"/>
    <w:rsid w:val="00E85F37"/>
    <w:rPr>
      <w:rFonts w:ascii="Calibri" w:eastAsia="Calibri" w:hAnsi="Calibri" w:cs="Times New Roman"/>
      <w:sz w:val="16"/>
      <w:szCs w:val="16"/>
    </w:rPr>
  </w:style>
  <w:style w:type="paragraph" w:styleId="Ttulo">
    <w:name w:val="Title"/>
    <w:basedOn w:val="Normal"/>
    <w:link w:val="TtuloCar"/>
    <w:qFormat/>
    <w:rsid w:val="00E85F37"/>
    <w:pPr>
      <w:suppressAutoHyphens w:val="0"/>
      <w:autoSpaceDN/>
      <w:spacing w:after="0" w:line="240" w:lineRule="auto"/>
      <w:jc w:val="center"/>
      <w:textAlignment w:val="auto"/>
    </w:pPr>
    <w:rPr>
      <w:rFonts w:ascii="AvantGarde Md BT" w:eastAsia="Times New Roman" w:hAnsi="AvantGarde Md BT" w:cs="AvantGarde Md BT"/>
      <w:b/>
      <w:bCs/>
      <w:sz w:val="34"/>
      <w:szCs w:val="34"/>
      <w:lang w:eastAsia="es-ES"/>
    </w:rPr>
  </w:style>
  <w:style w:type="character" w:customStyle="1" w:styleId="TtuloCar">
    <w:name w:val="Título Car"/>
    <w:basedOn w:val="Fuentedeprrafopredeter"/>
    <w:link w:val="Ttulo"/>
    <w:uiPriority w:val="99"/>
    <w:rsid w:val="00E85F37"/>
    <w:rPr>
      <w:rFonts w:ascii="AvantGarde Md BT" w:eastAsia="Times New Roman" w:hAnsi="AvantGarde Md BT" w:cs="AvantGarde Md BT"/>
      <w:b/>
      <w:bCs/>
      <w:sz w:val="34"/>
      <w:szCs w:val="34"/>
      <w:lang w:eastAsia="es-ES"/>
    </w:rPr>
  </w:style>
  <w:style w:type="paragraph" w:styleId="Sangra2detindependiente">
    <w:name w:val="Body Text Indent 2"/>
    <w:basedOn w:val="Normal"/>
    <w:link w:val="Sangra2detindependienteCar"/>
    <w:uiPriority w:val="99"/>
    <w:semiHidden/>
    <w:unhideWhenUsed/>
    <w:rsid w:val="0024312F"/>
    <w:pPr>
      <w:suppressAutoHyphens w:val="0"/>
      <w:autoSpaceDN/>
      <w:spacing w:after="120" w:line="480" w:lineRule="auto"/>
      <w:ind w:left="283"/>
      <w:textAlignment w:val="auto"/>
    </w:pPr>
    <w:rPr>
      <w:rFonts w:ascii="Tahoma" w:eastAsia="Times New Roman" w:hAnsi="Tahoma"/>
      <w:lang w:eastAsia="es-ES"/>
    </w:rPr>
  </w:style>
  <w:style w:type="character" w:customStyle="1" w:styleId="Sangra2detindependienteCar">
    <w:name w:val="Sangría 2 de t. independiente Car"/>
    <w:basedOn w:val="Fuentedeprrafopredeter"/>
    <w:link w:val="Sangra2detindependiente"/>
    <w:uiPriority w:val="99"/>
    <w:semiHidden/>
    <w:rsid w:val="0024312F"/>
    <w:rPr>
      <w:rFonts w:ascii="Tahoma" w:eastAsia="Times New Roman" w:hAnsi="Tahoma" w:cs="Times New Roman"/>
      <w:lang w:eastAsia="es-ES"/>
    </w:rPr>
  </w:style>
  <w:style w:type="paragraph" w:styleId="Subttulo">
    <w:name w:val="Subtitle"/>
    <w:basedOn w:val="Normal"/>
    <w:link w:val="SubttuloCar"/>
    <w:uiPriority w:val="99"/>
    <w:qFormat/>
    <w:rsid w:val="00A16570"/>
    <w:pPr>
      <w:suppressAutoHyphens w:val="0"/>
      <w:autoSpaceDN/>
      <w:spacing w:after="0" w:line="240" w:lineRule="auto"/>
      <w:jc w:val="center"/>
      <w:textAlignment w:val="auto"/>
    </w:pPr>
    <w:rPr>
      <w:rFonts w:ascii="AvantGarde Md BT" w:eastAsia="Times New Roman" w:hAnsi="AvantGarde Md BT" w:cs="AvantGarde Md BT"/>
      <w:b/>
      <w:bCs/>
      <w:lang w:eastAsia="es-ES"/>
    </w:rPr>
  </w:style>
  <w:style w:type="character" w:customStyle="1" w:styleId="SubttuloCar">
    <w:name w:val="Subtítulo Car"/>
    <w:basedOn w:val="Fuentedeprrafopredeter"/>
    <w:link w:val="Subttulo"/>
    <w:uiPriority w:val="99"/>
    <w:rsid w:val="00A16570"/>
    <w:rPr>
      <w:rFonts w:ascii="AvantGarde Md BT" w:eastAsia="Times New Roman" w:hAnsi="AvantGarde Md BT" w:cs="AvantGarde Md BT"/>
      <w:b/>
      <w:bCs/>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F365C"/>
    <w:pPr>
      <w:suppressAutoHyphens/>
      <w:autoSpaceDN w:val="0"/>
      <w:textAlignment w:val="baseline"/>
    </w:pPr>
    <w:rPr>
      <w:rFonts w:ascii="Calibri" w:eastAsia="Calibri" w:hAnsi="Calibri" w:cs="Times New Roman"/>
    </w:rPr>
  </w:style>
  <w:style w:type="paragraph" w:styleId="Ttulo1">
    <w:name w:val="heading 1"/>
    <w:basedOn w:val="Normal"/>
    <w:next w:val="Normal"/>
    <w:link w:val="Ttulo1Car"/>
    <w:uiPriority w:val="9"/>
    <w:qFormat/>
    <w:rsid w:val="00156ABE"/>
    <w:pPr>
      <w:keepNext/>
      <w:keepLines/>
      <w:numPr>
        <w:numId w:val="11"/>
      </w:numPr>
      <w:spacing w:before="480" w:after="0"/>
      <w:outlineLvl w:val="0"/>
    </w:pPr>
    <w:rPr>
      <w:rFonts w:asciiTheme="majorHAnsi" w:eastAsiaTheme="majorEastAsia" w:hAnsiTheme="majorHAnsi" w:cstheme="majorBidi"/>
      <w:b/>
      <w:bCs/>
      <w:sz w:val="28"/>
      <w:szCs w:val="28"/>
    </w:rPr>
  </w:style>
  <w:style w:type="paragraph" w:styleId="Ttulo2">
    <w:name w:val="heading 2"/>
    <w:basedOn w:val="Normal"/>
    <w:next w:val="Normal"/>
    <w:link w:val="Ttulo2Car"/>
    <w:uiPriority w:val="9"/>
    <w:unhideWhenUsed/>
    <w:qFormat/>
    <w:rsid w:val="007A118F"/>
    <w:pPr>
      <w:keepNext/>
      <w:keepLines/>
      <w:numPr>
        <w:ilvl w:val="1"/>
        <w:numId w:val="11"/>
      </w:numPr>
      <w:pBdr>
        <w:top w:val="single" w:sz="4" w:space="1" w:color="auto"/>
        <w:left w:val="single" w:sz="4" w:space="4" w:color="auto"/>
        <w:bottom w:val="single" w:sz="4" w:space="1" w:color="auto"/>
        <w:right w:val="single" w:sz="4" w:space="4" w:color="auto"/>
      </w:pBdr>
      <w:spacing w:before="200" w:after="0"/>
      <w:outlineLvl w:val="1"/>
    </w:pPr>
    <w:rPr>
      <w:rFonts w:asciiTheme="majorHAnsi" w:eastAsiaTheme="majorEastAsia" w:hAnsiTheme="majorHAnsi" w:cstheme="majorBidi"/>
      <w:b/>
      <w:bCs/>
      <w:sz w:val="26"/>
      <w:szCs w:val="26"/>
    </w:rPr>
  </w:style>
  <w:style w:type="paragraph" w:styleId="Ttulo3">
    <w:name w:val="heading 3"/>
    <w:basedOn w:val="Normal"/>
    <w:next w:val="Normal"/>
    <w:link w:val="Ttulo3Car"/>
    <w:uiPriority w:val="9"/>
    <w:unhideWhenUsed/>
    <w:qFormat/>
    <w:rsid w:val="003E571B"/>
    <w:pPr>
      <w:keepNext/>
      <w:keepLines/>
      <w:numPr>
        <w:ilvl w:val="2"/>
        <w:numId w:val="11"/>
      </w:numPr>
      <w:spacing w:before="200" w:after="0"/>
      <w:outlineLvl w:val="2"/>
    </w:pPr>
    <w:rPr>
      <w:rFonts w:asciiTheme="majorHAnsi" w:eastAsiaTheme="majorEastAsia" w:hAnsiTheme="majorHAnsi" w:cstheme="majorBidi"/>
      <w:b/>
      <w:bCs/>
    </w:rPr>
  </w:style>
  <w:style w:type="paragraph" w:styleId="Ttulo4">
    <w:name w:val="heading 4"/>
    <w:basedOn w:val="Normal"/>
    <w:next w:val="Normal"/>
    <w:link w:val="Ttulo4Car"/>
    <w:uiPriority w:val="9"/>
    <w:unhideWhenUsed/>
    <w:qFormat/>
    <w:rsid w:val="005C3A51"/>
    <w:pPr>
      <w:keepNext/>
      <w:keepLines/>
      <w:numPr>
        <w:ilvl w:val="3"/>
        <w:numId w:val="11"/>
      </w:numPr>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unhideWhenUsed/>
    <w:qFormat/>
    <w:rsid w:val="005C3A51"/>
    <w:pPr>
      <w:keepNext/>
      <w:keepLines/>
      <w:numPr>
        <w:ilvl w:val="4"/>
        <w:numId w:val="11"/>
      </w:numPr>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unhideWhenUsed/>
    <w:qFormat/>
    <w:rsid w:val="005C3A51"/>
    <w:pPr>
      <w:keepNext/>
      <w:keepLines/>
      <w:numPr>
        <w:ilvl w:val="5"/>
        <w:numId w:val="11"/>
      </w:numPr>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5C3A51"/>
    <w:pPr>
      <w:keepNext/>
      <w:keepLines/>
      <w:numPr>
        <w:ilvl w:val="6"/>
        <w:numId w:val="11"/>
      </w:numPr>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5C3A51"/>
    <w:pPr>
      <w:keepNext/>
      <w:keepLines/>
      <w:numPr>
        <w:ilvl w:val="7"/>
        <w:numId w:val="11"/>
      </w:numPr>
      <w:spacing w:before="200" w:after="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5C3A51"/>
    <w:pPr>
      <w:keepNext/>
      <w:keepLines/>
      <w:numPr>
        <w:ilvl w:val="8"/>
        <w:numId w:val="1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384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384D"/>
    <w:rPr>
      <w:rFonts w:ascii="Tahoma" w:hAnsi="Tahoma" w:cs="Tahoma"/>
      <w:sz w:val="16"/>
      <w:szCs w:val="16"/>
    </w:rPr>
  </w:style>
  <w:style w:type="paragraph" w:styleId="Sinespaciado">
    <w:name w:val="No Spacing"/>
    <w:link w:val="SinespaciadoCar"/>
    <w:uiPriority w:val="1"/>
    <w:qFormat/>
    <w:rsid w:val="0012384D"/>
    <w:pPr>
      <w:spacing w:after="0" w:line="240" w:lineRule="auto"/>
    </w:pPr>
  </w:style>
  <w:style w:type="paragraph" w:styleId="Encabezado">
    <w:name w:val="header"/>
    <w:basedOn w:val="Normal"/>
    <w:link w:val="EncabezadoCar"/>
    <w:unhideWhenUsed/>
    <w:rsid w:val="001238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2384D"/>
  </w:style>
  <w:style w:type="paragraph" w:styleId="Piedepgina">
    <w:name w:val="footer"/>
    <w:basedOn w:val="Normal"/>
    <w:link w:val="PiedepginaCar"/>
    <w:uiPriority w:val="99"/>
    <w:unhideWhenUsed/>
    <w:rsid w:val="001238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2384D"/>
  </w:style>
  <w:style w:type="paragraph" w:styleId="Textoindependiente">
    <w:name w:val="Body Text"/>
    <w:basedOn w:val="Normal"/>
    <w:link w:val="TextoindependienteCar"/>
    <w:uiPriority w:val="99"/>
    <w:rsid w:val="00691094"/>
    <w:pPr>
      <w:suppressAutoHyphens w:val="0"/>
      <w:autoSpaceDN/>
      <w:spacing w:after="0" w:line="240" w:lineRule="auto"/>
      <w:textAlignment w:val="auto"/>
    </w:pPr>
    <w:rPr>
      <w:rFonts w:eastAsia="Times New Roman" w:cs="Calibri"/>
      <w:b/>
      <w:bCs/>
      <w:sz w:val="24"/>
      <w:szCs w:val="24"/>
      <w:lang w:val="en-GB" w:eastAsia="es-ES"/>
    </w:rPr>
  </w:style>
  <w:style w:type="character" w:customStyle="1" w:styleId="TextoindependienteCar">
    <w:name w:val="Texto independiente Car"/>
    <w:basedOn w:val="Fuentedeprrafopredeter"/>
    <w:link w:val="Textoindependiente"/>
    <w:uiPriority w:val="99"/>
    <w:rsid w:val="00691094"/>
    <w:rPr>
      <w:rFonts w:ascii="Calibri" w:eastAsia="Times New Roman" w:hAnsi="Calibri" w:cs="Calibri"/>
      <w:b/>
      <w:bCs/>
      <w:sz w:val="24"/>
      <w:szCs w:val="24"/>
      <w:lang w:val="en-GB" w:eastAsia="es-ES"/>
    </w:rPr>
  </w:style>
  <w:style w:type="paragraph" w:styleId="Prrafodelista">
    <w:name w:val="List Paragraph"/>
    <w:basedOn w:val="Normal"/>
    <w:uiPriority w:val="34"/>
    <w:qFormat/>
    <w:rsid w:val="00EE4B58"/>
    <w:pPr>
      <w:ind w:left="720"/>
      <w:contextualSpacing/>
    </w:pPr>
  </w:style>
  <w:style w:type="character" w:styleId="Hipervnculo">
    <w:name w:val="Hyperlink"/>
    <w:basedOn w:val="Fuentedeprrafopredeter"/>
    <w:uiPriority w:val="99"/>
    <w:unhideWhenUsed/>
    <w:rsid w:val="00EE2B6D"/>
    <w:rPr>
      <w:color w:val="0000FF" w:themeColor="hyperlink"/>
      <w:u w:val="single"/>
    </w:rPr>
  </w:style>
  <w:style w:type="paragraph" w:styleId="NormalWeb">
    <w:name w:val="Normal (Web)"/>
    <w:basedOn w:val="Normal"/>
    <w:uiPriority w:val="99"/>
    <w:semiHidden/>
    <w:unhideWhenUsed/>
    <w:rsid w:val="003E6F09"/>
    <w:pPr>
      <w:suppressAutoHyphens w:val="0"/>
      <w:autoSpaceDN/>
      <w:spacing w:before="100" w:beforeAutospacing="1" w:after="100" w:afterAutospacing="1" w:line="240" w:lineRule="auto"/>
      <w:textAlignment w:val="auto"/>
    </w:pPr>
    <w:rPr>
      <w:rFonts w:ascii="Times New Roman" w:eastAsiaTheme="minorEastAsia" w:hAnsi="Times New Roman"/>
      <w:sz w:val="24"/>
      <w:szCs w:val="24"/>
      <w:lang w:eastAsia="es-ES"/>
    </w:rPr>
  </w:style>
  <w:style w:type="character" w:customStyle="1" w:styleId="SinespaciadoCar">
    <w:name w:val="Sin espaciado Car"/>
    <w:basedOn w:val="Fuentedeprrafopredeter"/>
    <w:link w:val="Sinespaciado"/>
    <w:uiPriority w:val="1"/>
    <w:rsid w:val="00630845"/>
  </w:style>
  <w:style w:type="character" w:customStyle="1" w:styleId="Ttulo1Car">
    <w:name w:val="Título 1 Car"/>
    <w:basedOn w:val="Fuentedeprrafopredeter"/>
    <w:link w:val="Ttulo1"/>
    <w:uiPriority w:val="9"/>
    <w:rsid w:val="00156ABE"/>
    <w:rPr>
      <w:rFonts w:asciiTheme="majorHAnsi" w:eastAsiaTheme="majorEastAsia" w:hAnsiTheme="majorHAnsi" w:cstheme="majorBidi"/>
      <w:b/>
      <w:bCs/>
      <w:sz w:val="28"/>
      <w:szCs w:val="28"/>
    </w:rPr>
  </w:style>
  <w:style w:type="paragraph" w:styleId="TtulodeTDC">
    <w:name w:val="TOC Heading"/>
    <w:basedOn w:val="Ttulo1"/>
    <w:next w:val="Normal"/>
    <w:uiPriority w:val="39"/>
    <w:semiHidden/>
    <w:unhideWhenUsed/>
    <w:qFormat/>
    <w:rsid w:val="00630845"/>
    <w:pPr>
      <w:suppressAutoHyphens w:val="0"/>
      <w:autoSpaceDN/>
      <w:textAlignment w:val="auto"/>
      <w:outlineLvl w:val="9"/>
    </w:pPr>
    <w:rPr>
      <w:lang w:eastAsia="es-ES"/>
    </w:rPr>
  </w:style>
  <w:style w:type="paragraph" w:styleId="TDC1">
    <w:name w:val="toc 1"/>
    <w:basedOn w:val="Normal"/>
    <w:next w:val="Normal"/>
    <w:autoRedefine/>
    <w:uiPriority w:val="39"/>
    <w:unhideWhenUsed/>
    <w:qFormat/>
    <w:rsid w:val="00193209"/>
    <w:pPr>
      <w:spacing w:after="100"/>
    </w:pPr>
  </w:style>
  <w:style w:type="character" w:customStyle="1" w:styleId="Ttulo2Car">
    <w:name w:val="Título 2 Car"/>
    <w:basedOn w:val="Fuentedeprrafopredeter"/>
    <w:link w:val="Ttulo2"/>
    <w:uiPriority w:val="9"/>
    <w:rsid w:val="007A118F"/>
    <w:rPr>
      <w:rFonts w:asciiTheme="majorHAnsi" w:eastAsiaTheme="majorEastAsia" w:hAnsiTheme="majorHAnsi" w:cstheme="majorBidi"/>
      <w:b/>
      <w:bCs/>
      <w:sz w:val="26"/>
      <w:szCs w:val="26"/>
    </w:rPr>
  </w:style>
  <w:style w:type="paragraph" w:styleId="TDC2">
    <w:name w:val="toc 2"/>
    <w:basedOn w:val="Normal"/>
    <w:next w:val="Normal"/>
    <w:autoRedefine/>
    <w:uiPriority w:val="39"/>
    <w:unhideWhenUsed/>
    <w:qFormat/>
    <w:rsid w:val="00193209"/>
    <w:pPr>
      <w:suppressAutoHyphens w:val="0"/>
      <w:autoSpaceDN/>
      <w:spacing w:after="100"/>
      <w:ind w:left="220"/>
      <w:textAlignment w:val="auto"/>
    </w:pPr>
    <w:rPr>
      <w:rFonts w:asciiTheme="minorHAnsi" w:eastAsiaTheme="minorEastAsia" w:hAnsiTheme="minorHAnsi" w:cstheme="minorBidi"/>
      <w:lang w:eastAsia="es-ES"/>
    </w:rPr>
  </w:style>
  <w:style w:type="paragraph" w:styleId="TDC3">
    <w:name w:val="toc 3"/>
    <w:basedOn w:val="Normal"/>
    <w:next w:val="Normal"/>
    <w:autoRedefine/>
    <w:uiPriority w:val="39"/>
    <w:unhideWhenUsed/>
    <w:qFormat/>
    <w:rsid w:val="00193209"/>
    <w:pPr>
      <w:suppressAutoHyphens w:val="0"/>
      <w:autoSpaceDN/>
      <w:spacing w:after="100"/>
      <w:ind w:left="440"/>
      <w:textAlignment w:val="auto"/>
    </w:pPr>
    <w:rPr>
      <w:rFonts w:asciiTheme="minorHAnsi" w:eastAsiaTheme="minorEastAsia" w:hAnsiTheme="minorHAnsi" w:cstheme="minorBidi"/>
      <w:lang w:eastAsia="es-ES"/>
    </w:rPr>
  </w:style>
  <w:style w:type="character" w:styleId="nfasissutil">
    <w:name w:val="Subtle Emphasis"/>
    <w:basedOn w:val="Fuentedeprrafopredeter"/>
    <w:uiPriority w:val="19"/>
    <w:qFormat/>
    <w:rsid w:val="00156ABE"/>
    <w:rPr>
      <w:i/>
      <w:iCs/>
      <w:color w:val="808080" w:themeColor="text1" w:themeTint="7F"/>
    </w:rPr>
  </w:style>
  <w:style w:type="character" w:customStyle="1" w:styleId="Ttulo3Car">
    <w:name w:val="Título 3 Car"/>
    <w:basedOn w:val="Fuentedeprrafopredeter"/>
    <w:link w:val="Ttulo3"/>
    <w:uiPriority w:val="9"/>
    <w:rsid w:val="003E571B"/>
    <w:rPr>
      <w:rFonts w:asciiTheme="majorHAnsi" w:eastAsiaTheme="majorEastAsia" w:hAnsiTheme="majorHAnsi" w:cstheme="majorBidi"/>
      <w:b/>
      <w:bCs/>
    </w:rPr>
  </w:style>
  <w:style w:type="character" w:customStyle="1" w:styleId="Ttulo4Car">
    <w:name w:val="Título 4 Car"/>
    <w:basedOn w:val="Fuentedeprrafopredeter"/>
    <w:link w:val="Ttulo4"/>
    <w:uiPriority w:val="9"/>
    <w:rsid w:val="005C3A51"/>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rsid w:val="005C3A51"/>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rsid w:val="005C3A51"/>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5C3A51"/>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5C3A51"/>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5C3A51"/>
    <w:rPr>
      <w:rFonts w:asciiTheme="majorHAnsi" w:eastAsiaTheme="majorEastAsia" w:hAnsiTheme="majorHAnsi" w:cstheme="majorBidi"/>
      <w:i/>
      <w:iCs/>
      <w:color w:val="404040" w:themeColor="text1" w:themeTint="BF"/>
      <w:sz w:val="20"/>
      <w:szCs w:val="20"/>
    </w:rPr>
  </w:style>
  <w:style w:type="paragraph" w:styleId="Textoindependiente2">
    <w:name w:val="Body Text 2"/>
    <w:basedOn w:val="Normal"/>
    <w:link w:val="Textoindependiente2Car"/>
    <w:uiPriority w:val="99"/>
    <w:unhideWhenUsed/>
    <w:rsid w:val="006270EF"/>
    <w:pPr>
      <w:spacing w:after="120" w:line="480" w:lineRule="auto"/>
    </w:pPr>
  </w:style>
  <w:style w:type="character" w:customStyle="1" w:styleId="Textoindependiente2Car">
    <w:name w:val="Texto independiente 2 Car"/>
    <w:basedOn w:val="Fuentedeprrafopredeter"/>
    <w:link w:val="Textoindependiente2"/>
    <w:uiPriority w:val="99"/>
    <w:rsid w:val="006270EF"/>
    <w:rPr>
      <w:rFonts w:ascii="Calibri" w:eastAsia="Calibri" w:hAnsi="Calibri" w:cs="Times New Roman"/>
    </w:rPr>
  </w:style>
  <w:style w:type="table" w:styleId="Tablaconcuadrcula">
    <w:name w:val="Table Grid"/>
    <w:basedOn w:val="Tablanormal"/>
    <w:uiPriority w:val="59"/>
    <w:rsid w:val="006270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iPriority w:val="99"/>
    <w:unhideWhenUsed/>
    <w:rsid w:val="00844A97"/>
    <w:pPr>
      <w:suppressAutoHyphens w:val="0"/>
      <w:autoSpaceDN/>
      <w:spacing w:after="0" w:line="240" w:lineRule="auto"/>
      <w:textAlignment w:val="auto"/>
    </w:pPr>
    <w:rPr>
      <w:rFonts w:eastAsiaTheme="minorHAnsi" w:cstheme="minorBidi"/>
      <w:szCs w:val="21"/>
    </w:rPr>
  </w:style>
  <w:style w:type="character" w:customStyle="1" w:styleId="TextosinformatoCar">
    <w:name w:val="Texto sin formato Car"/>
    <w:basedOn w:val="Fuentedeprrafopredeter"/>
    <w:link w:val="Textosinformato"/>
    <w:uiPriority w:val="99"/>
    <w:rsid w:val="00844A97"/>
    <w:rPr>
      <w:rFonts w:ascii="Calibri" w:hAnsi="Calibri"/>
      <w:szCs w:val="21"/>
    </w:rPr>
  </w:style>
  <w:style w:type="paragraph" w:styleId="Sangradetextonormal">
    <w:name w:val="Body Text Indent"/>
    <w:basedOn w:val="Normal"/>
    <w:link w:val="SangradetextonormalCar"/>
    <w:uiPriority w:val="99"/>
    <w:unhideWhenUsed/>
    <w:rsid w:val="00E85F37"/>
    <w:pPr>
      <w:spacing w:after="120"/>
      <w:ind w:left="283"/>
    </w:pPr>
  </w:style>
  <w:style w:type="character" w:customStyle="1" w:styleId="SangradetextonormalCar">
    <w:name w:val="Sangría de texto normal Car"/>
    <w:basedOn w:val="Fuentedeprrafopredeter"/>
    <w:link w:val="Sangradetextonormal"/>
    <w:uiPriority w:val="99"/>
    <w:rsid w:val="00E85F37"/>
    <w:rPr>
      <w:rFonts w:ascii="Calibri" w:eastAsia="Calibri" w:hAnsi="Calibri" w:cs="Times New Roman"/>
    </w:rPr>
  </w:style>
  <w:style w:type="paragraph" w:styleId="Textoindependiente3">
    <w:name w:val="Body Text 3"/>
    <w:basedOn w:val="Normal"/>
    <w:link w:val="Textoindependiente3Car"/>
    <w:uiPriority w:val="99"/>
    <w:unhideWhenUsed/>
    <w:rsid w:val="00E85F37"/>
    <w:pPr>
      <w:spacing w:after="120"/>
    </w:pPr>
    <w:rPr>
      <w:sz w:val="16"/>
      <w:szCs w:val="16"/>
    </w:rPr>
  </w:style>
  <w:style w:type="character" w:customStyle="1" w:styleId="Textoindependiente3Car">
    <w:name w:val="Texto independiente 3 Car"/>
    <w:basedOn w:val="Fuentedeprrafopredeter"/>
    <w:link w:val="Textoindependiente3"/>
    <w:uiPriority w:val="99"/>
    <w:rsid w:val="00E85F37"/>
    <w:rPr>
      <w:rFonts w:ascii="Calibri" w:eastAsia="Calibri" w:hAnsi="Calibri" w:cs="Times New Roman"/>
      <w:sz w:val="16"/>
      <w:szCs w:val="16"/>
    </w:rPr>
  </w:style>
  <w:style w:type="paragraph" w:styleId="Ttulo">
    <w:name w:val="Title"/>
    <w:basedOn w:val="Normal"/>
    <w:link w:val="TtuloCar"/>
    <w:qFormat/>
    <w:rsid w:val="00E85F37"/>
    <w:pPr>
      <w:suppressAutoHyphens w:val="0"/>
      <w:autoSpaceDN/>
      <w:spacing w:after="0" w:line="240" w:lineRule="auto"/>
      <w:jc w:val="center"/>
      <w:textAlignment w:val="auto"/>
    </w:pPr>
    <w:rPr>
      <w:rFonts w:ascii="AvantGarde Md BT" w:eastAsia="Times New Roman" w:hAnsi="AvantGarde Md BT" w:cs="AvantGarde Md BT"/>
      <w:b/>
      <w:bCs/>
      <w:sz w:val="34"/>
      <w:szCs w:val="34"/>
      <w:lang w:eastAsia="es-ES"/>
    </w:rPr>
  </w:style>
  <w:style w:type="character" w:customStyle="1" w:styleId="TtuloCar">
    <w:name w:val="Título Car"/>
    <w:basedOn w:val="Fuentedeprrafopredeter"/>
    <w:link w:val="Ttulo"/>
    <w:uiPriority w:val="99"/>
    <w:rsid w:val="00E85F37"/>
    <w:rPr>
      <w:rFonts w:ascii="AvantGarde Md BT" w:eastAsia="Times New Roman" w:hAnsi="AvantGarde Md BT" w:cs="AvantGarde Md BT"/>
      <w:b/>
      <w:bCs/>
      <w:sz w:val="34"/>
      <w:szCs w:val="34"/>
      <w:lang w:eastAsia="es-ES"/>
    </w:rPr>
  </w:style>
  <w:style w:type="paragraph" w:styleId="Sangra2detindependiente">
    <w:name w:val="Body Text Indent 2"/>
    <w:basedOn w:val="Normal"/>
    <w:link w:val="Sangra2detindependienteCar"/>
    <w:uiPriority w:val="99"/>
    <w:semiHidden/>
    <w:unhideWhenUsed/>
    <w:rsid w:val="0024312F"/>
    <w:pPr>
      <w:suppressAutoHyphens w:val="0"/>
      <w:autoSpaceDN/>
      <w:spacing w:after="120" w:line="480" w:lineRule="auto"/>
      <w:ind w:left="283"/>
      <w:textAlignment w:val="auto"/>
    </w:pPr>
    <w:rPr>
      <w:rFonts w:ascii="Tahoma" w:eastAsia="Times New Roman" w:hAnsi="Tahoma"/>
      <w:lang w:eastAsia="es-ES"/>
    </w:rPr>
  </w:style>
  <w:style w:type="character" w:customStyle="1" w:styleId="Sangra2detindependienteCar">
    <w:name w:val="Sangría 2 de t. independiente Car"/>
    <w:basedOn w:val="Fuentedeprrafopredeter"/>
    <w:link w:val="Sangra2detindependiente"/>
    <w:uiPriority w:val="99"/>
    <w:semiHidden/>
    <w:rsid w:val="0024312F"/>
    <w:rPr>
      <w:rFonts w:ascii="Tahoma" w:eastAsia="Times New Roman" w:hAnsi="Tahoma" w:cs="Times New Roman"/>
      <w:lang w:eastAsia="es-ES"/>
    </w:rPr>
  </w:style>
  <w:style w:type="paragraph" w:styleId="Subttulo">
    <w:name w:val="Subtitle"/>
    <w:basedOn w:val="Normal"/>
    <w:link w:val="SubttuloCar"/>
    <w:uiPriority w:val="99"/>
    <w:qFormat/>
    <w:rsid w:val="00A16570"/>
    <w:pPr>
      <w:suppressAutoHyphens w:val="0"/>
      <w:autoSpaceDN/>
      <w:spacing w:after="0" w:line="240" w:lineRule="auto"/>
      <w:jc w:val="center"/>
      <w:textAlignment w:val="auto"/>
    </w:pPr>
    <w:rPr>
      <w:rFonts w:ascii="AvantGarde Md BT" w:eastAsia="Times New Roman" w:hAnsi="AvantGarde Md BT" w:cs="AvantGarde Md BT"/>
      <w:b/>
      <w:bCs/>
      <w:lang w:eastAsia="es-ES"/>
    </w:rPr>
  </w:style>
  <w:style w:type="character" w:customStyle="1" w:styleId="SubttuloCar">
    <w:name w:val="Subtítulo Car"/>
    <w:basedOn w:val="Fuentedeprrafopredeter"/>
    <w:link w:val="Subttulo"/>
    <w:uiPriority w:val="99"/>
    <w:rsid w:val="00A16570"/>
    <w:rPr>
      <w:rFonts w:ascii="AvantGarde Md BT" w:eastAsia="Times New Roman" w:hAnsi="AvantGarde Md BT" w:cs="AvantGarde Md BT"/>
      <w:b/>
      <w:bCs/>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5096">
      <w:bodyDiv w:val="1"/>
      <w:marLeft w:val="0"/>
      <w:marRight w:val="0"/>
      <w:marTop w:val="0"/>
      <w:marBottom w:val="0"/>
      <w:divBdr>
        <w:top w:val="none" w:sz="0" w:space="0" w:color="auto"/>
        <w:left w:val="none" w:sz="0" w:space="0" w:color="auto"/>
        <w:bottom w:val="none" w:sz="0" w:space="0" w:color="auto"/>
        <w:right w:val="none" w:sz="0" w:space="0" w:color="auto"/>
      </w:divBdr>
      <w:divsChild>
        <w:div w:id="467866289">
          <w:marLeft w:val="547"/>
          <w:marRight w:val="0"/>
          <w:marTop w:val="96"/>
          <w:marBottom w:val="0"/>
          <w:divBdr>
            <w:top w:val="none" w:sz="0" w:space="0" w:color="auto"/>
            <w:left w:val="none" w:sz="0" w:space="0" w:color="auto"/>
            <w:bottom w:val="none" w:sz="0" w:space="0" w:color="auto"/>
            <w:right w:val="none" w:sz="0" w:space="0" w:color="auto"/>
          </w:divBdr>
        </w:div>
        <w:div w:id="690952599">
          <w:marLeft w:val="547"/>
          <w:marRight w:val="0"/>
          <w:marTop w:val="96"/>
          <w:marBottom w:val="0"/>
          <w:divBdr>
            <w:top w:val="none" w:sz="0" w:space="0" w:color="auto"/>
            <w:left w:val="none" w:sz="0" w:space="0" w:color="auto"/>
            <w:bottom w:val="none" w:sz="0" w:space="0" w:color="auto"/>
            <w:right w:val="none" w:sz="0" w:space="0" w:color="auto"/>
          </w:divBdr>
        </w:div>
        <w:div w:id="979115863">
          <w:marLeft w:val="547"/>
          <w:marRight w:val="0"/>
          <w:marTop w:val="96"/>
          <w:marBottom w:val="0"/>
          <w:divBdr>
            <w:top w:val="none" w:sz="0" w:space="0" w:color="auto"/>
            <w:left w:val="none" w:sz="0" w:space="0" w:color="auto"/>
            <w:bottom w:val="none" w:sz="0" w:space="0" w:color="auto"/>
            <w:right w:val="none" w:sz="0" w:space="0" w:color="auto"/>
          </w:divBdr>
        </w:div>
        <w:div w:id="2051421017">
          <w:marLeft w:val="547"/>
          <w:marRight w:val="0"/>
          <w:marTop w:val="96"/>
          <w:marBottom w:val="0"/>
          <w:divBdr>
            <w:top w:val="none" w:sz="0" w:space="0" w:color="auto"/>
            <w:left w:val="none" w:sz="0" w:space="0" w:color="auto"/>
            <w:bottom w:val="none" w:sz="0" w:space="0" w:color="auto"/>
            <w:right w:val="none" w:sz="0" w:space="0" w:color="auto"/>
          </w:divBdr>
        </w:div>
      </w:divsChild>
    </w:div>
    <w:div w:id="46537952">
      <w:bodyDiv w:val="1"/>
      <w:marLeft w:val="0"/>
      <w:marRight w:val="0"/>
      <w:marTop w:val="0"/>
      <w:marBottom w:val="0"/>
      <w:divBdr>
        <w:top w:val="none" w:sz="0" w:space="0" w:color="auto"/>
        <w:left w:val="none" w:sz="0" w:space="0" w:color="auto"/>
        <w:bottom w:val="none" w:sz="0" w:space="0" w:color="auto"/>
        <w:right w:val="none" w:sz="0" w:space="0" w:color="auto"/>
      </w:divBdr>
    </w:div>
    <w:div w:id="201285778">
      <w:bodyDiv w:val="1"/>
      <w:marLeft w:val="0"/>
      <w:marRight w:val="0"/>
      <w:marTop w:val="0"/>
      <w:marBottom w:val="0"/>
      <w:divBdr>
        <w:top w:val="none" w:sz="0" w:space="0" w:color="auto"/>
        <w:left w:val="none" w:sz="0" w:space="0" w:color="auto"/>
        <w:bottom w:val="none" w:sz="0" w:space="0" w:color="auto"/>
        <w:right w:val="none" w:sz="0" w:space="0" w:color="auto"/>
      </w:divBdr>
    </w:div>
    <w:div w:id="987632250">
      <w:bodyDiv w:val="1"/>
      <w:marLeft w:val="0"/>
      <w:marRight w:val="0"/>
      <w:marTop w:val="0"/>
      <w:marBottom w:val="0"/>
      <w:divBdr>
        <w:top w:val="none" w:sz="0" w:space="0" w:color="auto"/>
        <w:left w:val="none" w:sz="0" w:space="0" w:color="auto"/>
        <w:bottom w:val="none" w:sz="0" w:space="0" w:color="auto"/>
        <w:right w:val="none" w:sz="0" w:space="0" w:color="auto"/>
      </w:divBdr>
    </w:div>
    <w:div w:id="1025642314">
      <w:bodyDiv w:val="1"/>
      <w:marLeft w:val="0"/>
      <w:marRight w:val="0"/>
      <w:marTop w:val="0"/>
      <w:marBottom w:val="0"/>
      <w:divBdr>
        <w:top w:val="none" w:sz="0" w:space="0" w:color="auto"/>
        <w:left w:val="none" w:sz="0" w:space="0" w:color="auto"/>
        <w:bottom w:val="none" w:sz="0" w:space="0" w:color="auto"/>
        <w:right w:val="none" w:sz="0" w:space="0" w:color="auto"/>
      </w:divBdr>
      <w:divsChild>
        <w:div w:id="493617368">
          <w:marLeft w:val="0"/>
          <w:marRight w:val="0"/>
          <w:marTop w:val="0"/>
          <w:marBottom w:val="0"/>
          <w:divBdr>
            <w:top w:val="none" w:sz="0" w:space="0" w:color="auto"/>
            <w:left w:val="none" w:sz="0" w:space="0" w:color="auto"/>
            <w:bottom w:val="none" w:sz="0" w:space="0" w:color="auto"/>
            <w:right w:val="none" w:sz="0" w:space="0" w:color="auto"/>
          </w:divBdr>
          <w:divsChild>
            <w:div w:id="1533610779">
              <w:marLeft w:val="0"/>
              <w:marRight w:val="0"/>
              <w:marTop w:val="0"/>
              <w:marBottom w:val="0"/>
              <w:divBdr>
                <w:top w:val="none" w:sz="0" w:space="0" w:color="auto"/>
                <w:left w:val="none" w:sz="0" w:space="0" w:color="auto"/>
                <w:bottom w:val="none" w:sz="0" w:space="0" w:color="auto"/>
                <w:right w:val="none" w:sz="0" w:space="0" w:color="auto"/>
              </w:divBdr>
              <w:divsChild>
                <w:div w:id="467669809">
                  <w:marLeft w:val="0"/>
                  <w:marRight w:val="0"/>
                  <w:marTop w:val="0"/>
                  <w:marBottom w:val="0"/>
                  <w:divBdr>
                    <w:top w:val="none" w:sz="0" w:space="0" w:color="auto"/>
                    <w:left w:val="none" w:sz="0" w:space="0" w:color="auto"/>
                    <w:bottom w:val="none" w:sz="0" w:space="0" w:color="auto"/>
                    <w:right w:val="none" w:sz="0" w:space="0" w:color="auto"/>
                  </w:divBdr>
                  <w:divsChild>
                    <w:div w:id="1759206744">
                      <w:marLeft w:val="0"/>
                      <w:marRight w:val="0"/>
                      <w:marTop w:val="0"/>
                      <w:marBottom w:val="0"/>
                      <w:divBdr>
                        <w:top w:val="none" w:sz="0" w:space="0" w:color="auto"/>
                        <w:left w:val="none" w:sz="0" w:space="0" w:color="auto"/>
                        <w:bottom w:val="none" w:sz="0" w:space="0" w:color="auto"/>
                        <w:right w:val="none" w:sz="0" w:space="0" w:color="auto"/>
                      </w:divBdr>
                      <w:divsChild>
                        <w:div w:id="388573757">
                          <w:marLeft w:val="0"/>
                          <w:marRight w:val="0"/>
                          <w:marTop w:val="0"/>
                          <w:marBottom w:val="0"/>
                          <w:divBdr>
                            <w:top w:val="none" w:sz="0" w:space="0" w:color="auto"/>
                            <w:left w:val="none" w:sz="0" w:space="0" w:color="auto"/>
                            <w:bottom w:val="none" w:sz="0" w:space="0" w:color="auto"/>
                            <w:right w:val="none" w:sz="0" w:space="0" w:color="auto"/>
                          </w:divBdr>
                          <w:divsChild>
                            <w:div w:id="1713267262">
                              <w:marLeft w:val="0"/>
                              <w:marRight w:val="0"/>
                              <w:marTop w:val="0"/>
                              <w:marBottom w:val="0"/>
                              <w:divBdr>
                                <w:top w:val="none" w:sz="0" w:space="0" w:color="auto"/>
                                <w:left w:val="none" w:sz="0" w:space="0" w:color="auto"/>
                                <w:bottom w:val="none" w:sz="0" w:space="0" w:color="auto"/>
                                <w:right w:val="none" w:sz="0" w:space="0" w:color="auto"/>
                              </w:divBdr>
                              <w:divsChild>
                                <w:div w:id="1380593413">
                                  <w:marLeft w:val="135"/>
                                  <w:marRight w:val="135"/>
                                  <w:marTop w:val="0"/>
                                  <w:marBottom w:val="0"/>
                                  <w:divBdr>
                                    <w:top w:val="none" w:sz="0" w:space="0" w:color="auto"/>
                                    <w:left w:val="none" w:sz="0" w:space="0" w:color="auto"/>
                                    <w:bottom w:val="none" w:sz="0" w:space="0" w:color="auto"/>
                                    <w:right w:val="none" w:sz="0" w:space="0" w:color="auto"/>
                                  </w:divBdr>
                                  <w:divsChild>
                                    <w:div w:id="207498816">
                                      <w:marLeft w:val="0"/>
                                      <w:marRight w:val="0"/>
                                      <w:marTop w:val="0"/>
                                      <w:marBottom w:val="0"/>
                                      <w:divBdr>
                                        <w:top w:val="none" w:sz="0" w:space="0" w:color="auto"/>
                                        <w:left w:val="none" w:sz="0" w:space="0" w:color="auto"/>
                                        <w:bottom w:val="none" w:sz="0" w:space="0" w:color="auto"/>
                                        <w:right w:val="none" w:sz="0" w:space="0" w:color="auto"/>
                                      </w:divBdr>
                                      <w:divsChild>
                                        <w:div w:id="519512343">
                                          <w:marLeft w:val="0"/>
                                          <w:marRight w:val="0"/>
                                          <w:marTop w:val="0"/>
                                          <w:marBottom w:val="0"/>
                                          <w:divBdr>
                                            <w:top w:val="none" w:sz="0" w:space="0" w:color="auto"/>
                                            <w:left w:val="none" w:sz="0" w:space="0" w:color="auto"/>
                                            <w:bottom w:val="none" w:sz="0" w:space="0" w:color="auto"/>
                                            <w:right w:val="none" w:sz="0" w:space="0" w:color="auto"/>
                                          </w:divBdr>
                                          <w:divsChild>
                                            <w:div w:id="1553611040">
                                              <w:marLeft w:val="0"/>
                                              <w:marRight w:val="0"/>
                                              <w:marTop w:val="0"/>
                                              <w:marBottom w:val="0"/>
                                              <w:divBdr>
                                                <w:top w:val="none" w:sz="0" w:space="0" w:color="auto"/>
                                                <w:left w:val="none" w:sz="0" w:space="0" w:color="auto"/>
                                                <w:bottom w:val="none" w:sz="0" w:space="0" w:color="auto"/>
                                                <w:right w:val="none" w:sz="0" w:space="0" w:color="auto"/>
                                              </w:divBdr>
                                              <w:divsChild>
                                                <w:div w:id="1242523197">
                                                  <w:marLeft w:val="0"/>
                                                  <w:marRight w:val="0"/>
                                                  <w:marTop w:val="0"/>
                                                  <w:marBottom w:val="0"/>
                                                  <w:divBdr>
                                                    <w:top w:val="none" w:sz="0" w:space="0" w:color="auto"/>
                                                    <w:left w:val="none" w:sz="0" w:space="0" w:color="auto"/>
                                                    <w:bottom w:val="none" w:sz="0" w:space="0" w:color="auto"/>
                                                    <w:right w:val="none" w:sz="0" w:space="0" w:color="auto"/>
                                                  </w:divBdr>
                                                  <w:divsChild>
                                                    <w:div w:id="212109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39471955">
      <w:bodyDiv w:val="1"/>
      <w:marLeft w:val="0"/>
      <w:marRight w:val="0"/>
      <w:marTop w:val="0"/>
      <w:marBottom w:val="0"/>
      <w:divBdr>
        <w:top w:val="none" w:sz="0" w:space="0" w:color="auto"/>
        <w:left w:val="none" w:sz="0" w:space="0" w:color="auto"/>
        <w:bottom w:val="none" w:sz="0" w:space="0" w:color="auto"/>
        <w:right w:val="none" w:sz="0" w:space="0" w:color="auto"/>
      </w:divBdr>
    </w:div>
    <w:div w:id="1160930335">
      <w:bodyDiv w:val="1"/>
      <w:marLeft w:val="0"/>
      <w:marRight w:val="0"/>
      <w:marTop w:val="0"/>
      <w:marBottom w:val="0"/>
      <w:divBdr>
        <w:top w:val="none" w:sz="0" w:space="0" w:color="auto"/>
        <w:left w:val="none" w:sz="0" w:space="0" w:color="auto"/>
        <w:bottom w:val="none" w:sz="0" w:space="0" w:color="auto"/>
        <w:right w:val="none" w:sz="0" w:space="0" w:color="auto"/>
      </w:divBdr>
    </w:div>
    <w:div w:id="1305162264">
      <w:bodyDiv w:val="1"/>
      <w:marLeft w:val="0"/>
      <w:marRight w:val="0"/>
      <w:marTop w:val="0"/>
      <w:marBottom w:val="0"/>
      <w:divBdr>
        <w:top w:val="none" w:sz="0" w:space="0" w:color="auto"/>
        <w:left w:val="none" w:sz="0" w:space="0" w:color="auto"/>
        <w:bottom w:val="none" w:sz="0" w:space="0" w:color="auto"/>
        <w:right w:val="none" w:sz="0" w:space="0" w:color="auto"/>
      </w:divBdr>
    </w:div>
    <w:div w:id="1446391598">
      <w:bodyDiv w:val="1"/>
      <w:marLeft w:val="0"/>
      <w:marRight w:val="0"/>
      <w:marTop w:val="0"/>
      <w:marBottom w:val="0"/>
      <w:divBdr>
        <w:top w:val="none" w:sz="0" w:space="0" w:color="auto"/>
        <w:left w:val="none" w:sz="0" w:space="0" w:color="auto"/>
        <w:bottom w:val="none" w:sz="0" w:space="0" w:color="auto"/>
        <w:right w:val="none" w:sz="0" w:space="0" w:color="auto"/>
      </w:divBdr>
    </w:div>
    <w:div w:id="1600523611">
      <w:bodyDiv w:val="1"/>
      <w:marLeft w:val="0"/>
      <w:marRight w:val="0"/>
      <w:marTop w:val="0"/>
      <w:marBottom w:val="0"/>
      <w:divBdr>
        <w:top w:val="none" w:sz="0" w:space="0" w:color="auto"/>
        <w:left w:val="none" w:sz="0" w:space="0" w:color="auto"/>
        <w:bottom w:val="none" w:sz="0" w:space="0" w:color="auto"/>
        <w:right w:val="none" w:sz="0" w:space="0" w:color="auto"/>
      </w:divBdr>
    </w:div>
    <w:div w:id="1723484116">
      <w:bodyDiv w:val="1"/>
      <w:marLeft w:val="0"/>
      <w:marRight w:val="0"/>
      <w:marTop w:val="0"/>
      <w:marBottom w:val="0"/>
      <w:divBdr>
        <w:top w:val="none" w:sz="0" w:space="0" w:color="auto"/>
        <w:left w:val="none" w:sz="0" w:space="0" w:color="auto"/>
        <w:bottom w:val="none" w:sz="0" w:space="0" w:color="auto"/>
        <w:right w:val="none" w:sz="0" w:space="0" w:color="auto"/>
      </w:divBdr>
    </w:div>
    <w:div w:id="1752508813">
      <w:bodyDiv w:val="1"/>
      <w:marLeft w:val="0"/>
      <w:marRight w:val="0"/>
      <w:marTop w:val="0"/>
      <w:marBottom w:val="0"/>
      <w:divBdr>
        <w:top w:val="none" w:sz="0" w:space="0" w:color="auto"/>
        <w:left w:val="none" w:sz="0" w:space="0" w:color="auto"/>
        <w:bottom w:val="none" w:sz="0" w:space="0" w:color="auto"/>
        <w:right w:val="none" w:sz="0" w:space="0" w:color="auto"/>
      </w:divBdr>
      <w:divsChild>
        <w:div w:id="178861704">
          <w:marLeft w:val="547"/>
          <w:marRight w:val="0"/>
          <w:marTop w:val="96"/>
          <w:marBottom w:val="0"/>
          <w:divBdr>
            <w:top w:val="none" w:sz="0" w:space="0" w:color="auto"/>
            <w:left w:val="none" w:sz="0" w:space="0" w:color="auto"/>
            <w:bottom w:val="none" w:sz="0" w:space="0" w:color="auto"/>
            <w:right w:val="none" w:sz="0" w:space="0" w:color="auto"/>
          </w:divBdr>
        </w:div>
        <w:div w:id="328945922">
          <w:marLeft w:val="547"/>
          <w:marRight w:val="0"/>
          <w:marTop w:val="96"/>
          <w:marBottom w:val="0"/>
          <w:divBdr>
            <w:top w:val="none" w:sz="0" w:space="0" w:color="auto"/>
            <w:left w:val="none" w:sz="0" w:space="0" w:color="auto"/>
            <w:bottom w:val="none" w:sz="0" w:space="0" w:color="auto"/>
            <w:right w:val="none" w:sz="0" w:space="0" w:color="auto"/>
          </w:divBdr>
        </w:div>
        <w:div w:id="404188285">
          <w:marLeft w:val="547"/>
          <w:marRight w:val="0"/>
          <w:marTop w:val="96"/>
          <w:marBottom w:val="0"/>
          <w:divBdr>
            <w:top w:val="none" w:sz="0" w:space="0" w:color="auto"/>
            <w:left w:val="none" w:sz="0" w:space="0" w:color="auto"/>
            <w:bottom w:val="none" w:sz="0" w:space="0" w:color="auto"/>
            <w:right w:val="none" w:sz="0" w:space="0" w:color="auto"/>
          </w:divBdr>
        </w:div>
        <w:div w:id="1362513360">
          <w:marLeft w:val="547"/>
          <w:marRight w:val="0"/>
          <w:marTop w:val="96"/>
          <w:marBottom w:val="0"/>
          <w:divBdr>
            <w:top w:val="none" w:sz="0" w:space="0" w:color="auto"/>
            <w:left w:val="none" w:sz="0" w:space="0" w:color="auto"/>
            <w:bottom w:val="none" w:sz="0" w:space="0" w:color="auto"/>
            <w:right w:val="none" w:sz="0" w:space="0" w:color="auto"/>
          </w:divBdr>
        </w:div>
        <w:div w:id="1927611820">
          <w:marLeft w:val="547"/>
          <w:marRight w:val="0"/>
          <w:marTop w:val="96"/>
          <w:marBottom w:val="0"/>
          <w:divBdr>
            <w:top w:val="none" w:sz="0" w:space="0" w:color="auto"/>
            <w:left w:val="none" w:sz="0" w:space="0" w:color="auto"/>
            <w:bottom w:val="none" w:sz="0" w:space="0" w:color="auto"/>
            <w:right w:val="none" w:sz="0" w:space="0" w:color="auto"/>
          </w:divBdr>
        </w:div>
      </w:divsChild>
    </w:div>
    <w:div w:id="2052726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emf"/><Relationship Id="rId26" Type="http://schemas.openxmlformats.org/officeDocument/2006/relationships/image" Target="media/image15.png"/><Relationship Id="rId39" Type="http://schemas.openxmlformats.org/officeDocument/2006/relationships/theme" Target="theme/theme1.xml"/><Relationship Id="rId21" Type="http://schemas.openxmlformats.org/officeDocument/2006/relationships/image" Target="media/image11.emf"/><Relationship Id="rId34" Type="http://schemas.openxmlformats.org/officeDocument/2006/relationships/image" Target="media/image23.emf"/><Relationship Id="rId42" Type="http://schemas.openxmlformats.org/officeDocument/2006/relationships/customXml" Target="../customXml/item5.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png"/><Relationship Id="rId29" Type="http://schemas.openxmlformats.org/officeDocument/2006/relationships/image" Target="media/image18.png"/><Relationship Id="rId41"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www.rfegolf.es/" TargetMode="External"/><Relationship Id="rId32" Type="http://schemas.openxmlformats.org/officeDocument/2006/relationships/image" Target="media/image21.png"/><Relationship Id="rId37" Type="http://schemas.openxmlformats.org/officeDocument/2006/relationships/image" Target="media/image26.emf"/><Relationship Id="rId40" Type="http://schemas.openxmlformats.org/officeDocument/2006/relationships/customXml" Target="../customXml/item3.xml"/><Relationship Id="rId5" Type="http://schemas.microsoft.com/office/2007/relationships/stylesWithEffects" Target="stylesWithEffects.xml"/><Relationship Id="rId15" Type="http://schemas.openxmlformats.org/officeDocument/2006/relationships/image" Target="media/image5.jpeg"/><Relationship Id="rId23" Type="http://schemas.openxmlformats.org/officeDocument/2006/relationships/image" Target="media/image13.emf"/><Relationship Id="rId28" Type="http://schemas.openxmlformats.org/officeDocument/2006/relationships/image" Target="media/image17.png"/><Relationship Id="rId36" Type="http://schemas.openxmlformats.org/officeDocument/2006/relationships/image" Target="media/image25.emf"/><Relationship Id="rId10" Type="http://schemas.openxmlformats.org/officeDocument/2006/relationships/image" Target="media/image1.jpeg"/><Relationship Id="rId19" Type="http://schemas.openxmlformats.org/officeDocument/2006/relationships/image" Target="media/image9.png"/><Relationship Id="rId31" Type="http://schemas.openxmlformats.org/officeDocument/2006/relationships/image" Target="media/image20.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12.emf"/><Relationship Id="rId27" Type="http://schemas.openxmlformats.org/officeDocument/2006/relationships/image" Target="media/image16.emf"/><Relationship Id="rId30" Type="http://schemas.openxmlformats.org/officeDocument/2006/relationships/image" Target="media/image19.emf"/><Relationship Id="rId35" Type="http://schemas.openxmlformats.org/officeDocument/2006/relationships/image" Target="media/image24.emf"/><Relationship Id="rId8" Type="http://schemas.openxmlformats.org/officeDocument/2006/relationships/footnotes" Target="footnotes.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image" Target="media/image7.png"/><Relationship Id="rId25" Type="http://schemas.openxmlformats.org/officeDocument/2006/relationships/image" Target="media/image14.emf"/><Relationship Id="rId33" Type="http://schemas.openxmlformats.org/officeDocument/2006/relationships/image" Target="media/image22.png"/><Relationship Id="rId38"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2013-06-26T00:00:00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5AF091B-3C7A-41E3-B477-F2FDAA23CFDA}"/>
</file>

<file path=customXml/itemProps2.xml><?xml version="1.0" encoding="utf-8"?>
<ds:datastoreItem xmlns:ds="http://schemas.openxmlformats.org/officeDocument/2006/customXml" ds:itemID="{5553F128-0DE3-42A6-8FC6-83FCEB28E6FE}"/>
</file>

<file path=customXml/itemProps3.xml><?xml version="1.0" encoding="utf-8"?>
<ds:datastoreItem xmlns:ds="http://schemas.openxmlformats.org/officeDocument/2006/customXml" ds:itemID="{210C23BB-A162-446D-A43A-BE848DC1D7CC}"/>
</file>

<file path=customXml/itemProps4.xml><?xml version="1.0" encoding="utf-8"?>
<ds:datastoreItem xmlns:ds="http://schemas.openxmlformats.org/officeDocument/2006/customXml" ds:itemID="{823A8BF1-ED7A-4251-B9B1-E11A1EAC68D8}"/>
</file>

<file path=customXml/itemProps5.xml><?xml version="1.0" encoding="utf-8"?>
<ds:datastoreItem xmlns:ds="http://schemas.openxmlformats.org/officeDocument/2006/customXml" ds:itemID="{9E3437C3-B4EC-42AD-85EA-9DB7D127DDFC}"/>
</file>

<file path=docProps/app.xml><?xml version="1.0" encoding="utf-8"?>
<Properties xmlns="http://schemas.openxmlformats.org/officeDocument/2006/extended-properties" xmlns:vt="http://schemas.openxmlformats.org/officeDocument/2006/docPropsVTypes">
  <Template>Normal</Template>
  <TotalTime>608</TotalTime>
  <Pages>97</Pages>
  <Words>22580</Words>
  <Characters>124194</Characters>
  <Application>Microsoft Office Word</Application>
  <DocSecurity>0</DocSecurity>
  <Lines>1034</Lines>
  <Paragraphs>292</Paragraphs>
  <ScaleCrop>false</ScaleCrop>
  <HeadingPairs>
    <vt:vector size="2" baseType="variant">
      <vt:variant>
        <vt:lpstr>Título</vt:lpstr>
      </vt:variant>
      <vt:variant>
        <vt:i4>1</vt:i4>
      </vt:variant>
    </vt:vector>
  </HeadingPairs>
  <TitlesOfParts>
    <vt:vector size="1" baseType="lpstr">
      <vt:lpstr>PROGRAMA DEPORTIVO DE LA REAL FEDERACION ESPAÑOLA DE GOLF</vt:lpstr>
    </vt:vector>
  </TitlesOfParts>
  <Company/>
  <LinksUpToDate>false</LinksUpToDate>
  <CharactersWithSpaces>146482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DEPORTIVO DE LA REAL FEDERACION ESPAÑOLA DE GOLF</dc:title>
  <dc:subject>Dirección Técnica</dc:subject>
  <dc:creator>EFG</dc:creator>
  <cp:lastModifiedBy>MABEL POBIL</cp:lastModifiedBy>
  <cp:revision>27</cp:revision>
  <cp:lastPrinted>2013-06-26T15:31:00Z</cp:lastPrinted>
  <dcterms:created xsi:type="dcterms:W3CDTF">2013-06-25T13:46:00Z</dcterms:created>
  <dcterms:modified xsi:type="dcterms:W3CDTF">2013-06-26T15:36:00Z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