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3C" w:rsidRDefault="0012353C" w:rsidP="0010620F">
      <w:pPr>
        <w:pStyle w:val="Ttulo2"/>
        <w:numPr>
          <w:ilvl w:val="1"/>
          <w:numId w:val="1"/>
        </w:numPr>
        <w:shd w:val="clear" w:color="auto" w:fill="548DD4" w:themeFill="text2" w:themeFillTint="99"/>
        <w:ind w:left="0" w:firstLine="0"/>
      </w:pPr>
      <w:bookmarkStart w:id="0" w:name="_Toc354086507"/>
      <w:bookmarkStart w:id="1" w:name="_GoBack"/>
      <w:bookmarkEnd w:id="1"/>
      <w:r>
        <w:t>Proyecto Deportivo Comité Técnico Amateur Masculino</w:t>
      </w:r>
      <w:bookmarkEnd w:id="0"/>
    </w:p>
    <w:p w:rsidR="0012353C" w:rsidRDefault="0012353C" w:rsidP="0012353C"/>
    <w:p w:rsidR="0012353C" w:rsidRPr="000C22FE" w:rsidRDefault="0012353C" w:rsidP="0012353C">
      <w:pPr>
        <w:pStyle w:val="Prrafodelista"/>
        <w:keepNext/>
        <w:keepLines/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 w:after="0"/>
        <w:contextualSpacing w:val="0"/>
        <w:outlineLvl w:val="1"/>
        <w:rPr>
          <w:rFonts w:asciiTheme="majorHAnsi" w:eastAsiaTheme="majorEastAsia" w:hAnsiTheme="majorHAnsi" w:cstheme="majorBidi"/>
          <w:b/>
          <w:bCs/>
          <w:vanish/>
          <w:sz w:val="26"/>
          <w:szCs w:val="26"/>
        </w:rPr>
      </w:pPr>
      <w:bookmarkStart w:id="2" w:name="_Toc354086508"/>
      <w:bookmarkEnd w:id="2"/>
    </w:p>
    <w:p w:rsidR="0012353C" w:rsidRPr="000C22FE" w:rsidRDefault="0012353C" w:rsidP="0012353C">
      <w:pPr>
        <w:pStyle w:val="Prrafodelista"/>
        <w:keepNext/>
        <w:keepLines/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 w:after="0"/>
        <w:contextualSpacing w:val="0"/>
        <w:outlineLvl w:val="1"/>
        <w:rPr>
          <w:rFonts w:asciiTheme="majorHAnsi" w:eastAsiaTheme="majorEastAsia" w:hAnsiTheme="majorHAnsi" w:cstheme="majorBidi"/>
          <w:b/>
          <w:bCs/>
          <w:vanish/>
          <w:sz w:val="26"/>
          <w:szCs w:val="26"/>
        </w:rPr>
      </w:pPr>
      <w:bookmarkStart w:id="3" w:name="_Toc354086509"/>
      <w:bookmarkEnd w:id="3"/>
    </w:p>
    <w:p w:rsidR="0012353C" w:rsidRPr="002B472E" w:rsidRDefault="0012353C" w:rsidP="0012353C">
      <w:pPr>
        <w:pStyle w:val="Prrafodelista"/>
        <w:keepNext/>
        <w:keepLines/>
        <w:numPr>
          <w:ilvl w:val="0"/>
          <w:numId w:val="3"/>
        </w:numPr>
        <w:spacing w:before="480" w:after="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sz w:val="28"/>
          <w:szCs w:val="28"/>
        </w:rPr>
      </w:pPr>
      <w:bookmarkStart w:id="4" w:name="_Toc354086510"/>
      <w:bookmarkEnd w:id="4"/>
    </w:p>
    <w:p w:rsidR="0012353C" w:rsidRPr="002B472E" w:rsidRDefault="0012353C" w:rsidP="0012353C">
      <w:pPr>
        <w:pStyle w:val="Prrafodelista"/>
        <w:keepNext/>
        <w:keepLines/>
        <w:numPr>
          <w:ilvl w:val="0"/>
          <w:numId w:val="3"/>
        </w:numPr>
        <w:spacing w:before="480" w:after="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sz w:val="28"/>
          <w:szCs w:val="28"/>
        </w:rPr>
      </w:pPr>
      <w:bookmarkStart w:id="5" w:name="_Toc354086511"/>
      <w:bookmarkEnd w:id="5"/>
    </w:p>
    <w:p w:rsidR="0012353C" w:rsidRPr="002B472E" w:rsidRDefault="0012353C" w:rsidP="0012353C">
      <w:pPr>
        <w:pStyle w:val="Prrafodelista"/>
        <w:keepNext/>
        <w:keepLines/>
        <w:numPr>
          <w:ilvl w:val="0"/>
          <w:numId w:val="3"/>
        </w:numPr>
        <w:spacing w:before="480" w:after="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sz w:val="28"/>
          <w:szCs w:val="28"/>
        </w:rPr>
      </w:pPr>
      <w:bookmarkStart w:id="6" w:name="_Toc354086512"/>
      <w:bookmarkEnd w:id="6"/>
    </w:p>
    <w:p w:rsidR="0012353C" w:rsidRPr="002B472E" w:rsidRDefault="0012353C" w:rsidP="0012353C">
      <w:pPr>
        <w:pStyle w:val="Prrafodelista"/>
        <w:keepNext/>
        <w:keepLines/>
        <w:numPr>
          <w:ilvl w:val="0"/>
          <w:numId w:val="3"/>
        </w:numPr>
        <w:spacing w:before="480" w:after="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sz w:val="28"/>
          <w:szCs w:val="28"/>
        </w:rPr>
      </w:pPr>
      <w:bookmarkStart w:id="7" w:name="_Toc354086513"/>
      <w:bookmarkEnd w:id="7"/>
    </w:p>
    <w:p w:rsidR="0012353C" w:rsidRPr="002B472E" w:rsidRDefault="0012353C" w:rsidP="0012353C">
      <w:pPr>
        <w:pStyle w:val="Prrafodelista"/>
        <w:keepNext/>
        <w:keepLines/>
        <w:numPr>
          <w:ilvl w:val="0"/>
          <w:numId w:val="3"/>
        </w:numPr>
        <w:spacing w:before="480" w:after="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sz w:val="28"/>
          <w:szCs w:val="28"/>
        </w:rPr>
      </w:pPr>
      <w:bookmarkStart w:id="8" w:name="_Toc354086514"/>
      <w:bookmarkEnd w:id="8"/>
    </w:p>
    <w:p w:rsidR="0012353C" w:rsidRPr="002B472E" w:rsidRDefault="0012353C" w:rsidP="0012353C">
      <w:pPr>
        <w:pStyle w:val="Prrafodelista"/>
        <w:keepNext/>
        <w:keepLines/>
        <w:numPr>
          <w:ilvl w:val="0"/>
          <w:numId w:val="3"/>
        </w:numPr>
        <w:spacing w:before="480" w:after="0"/>
        <w:contextualSpacing w:val="0"/>
        <w:outlineLvl w:val="0"/>
        <w:rPr>
          <w:rFonts w:asciiTheme="majorHAnsi" w:eastAsiaTheme="majorEastAsia" w:hAnsiTheme="majorHAnsi" w:cstheme="majorBidi"/>
          <w:b/>
          <w:bCs/>
          <w:vanish/>
          <w:sz w:val="28"/>
          <w:szCs w:val="28"/>
        </w:rPr>
      </w:pPr>
      <w:bookmarkStart w:id="9" w:name="_Toc354086515"/>
      <w:bookmarkEnd w:id="9"/>
    </w:p>
    <w:p w:rsidR="0012353C" w:rsidRPr="002B472E" w:rsidRDefault="0012353C" w:rsidP="0012353C">
      <w:pPr>
        <w:pStyle w:val="Prrafodelista"/>
        <w:keepNext/>
        <w:keepLines/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 w:after="0"/>
        <w:contextualSpacing w:val="0"/>
        <w:outlineLvl w:val="1"/>
        <w:rPr>
          <w:rFonts w:asciiTheme="majorHAnsi" w:eastAsiaTheme="majorEastAsia" w:hAnsiTheme="majorHAnsi" w:cstheme="majorBidi"/>
          <w:b/>
          <w:bCs/>
          <w:vanish/>
          <w:sz w:val="26"/>
          <w:szCs w:val="26"/>
        </w:rPr>
      </w:pPr>
      <w:bookmarkStart w:id="10" w:name="_Toc354086516"/>
      <w:bookmarkEnd w:id="10"/>
    </w:p>
    <w:p w:rsidR="0012353C" w:rsidRDefault="0012353C" w:rsidP="0012353C">
      <w:pPr>
        <w:pStyle w:val="Ttulo3"/>
      </w:pPr>
      <w:bookmarkStart w:id="11" w:name="_Toc354086517"/>
      <w:r>
        <w:t>Misión</w:t>
      </w:r>
      <w:bookmarkEnd w:id="11"/>
      <w:r>
        <w:t xml:space="preserve"> </w:t>
      </w:r>
    </w:p>
    <w:p w:rsidR="0012353C" w:rsidRDefault="0012353C" w:rsidP="0012353C">
      <w:r w:rsidRPr="000C22FE">
        <w:t>Al Comité Técnico de Aficionados</w:t>
      </w:r>
      <w:r>
        <w:t xml:space="preserve"> masculino</w:t>
      </w:r>
      <w:r w:rsidRPr="000C22FE">
        <w:t xml:space="preserve"> le corresponde organizar y coordinar la práctica y el fomento del deporte del Golf, desarrollado por jugadores aficionados de sexo </w:t>
      </w:r>
      <w:r>
        <w:t>masculino</w:t>
      </w:r>
      <w:r w:rsidRPr="000C22FE">
        <w:t xml:space="preserve">. Constituye su peculiar cometido preparar, elaborar y someter a los Órganos que correspondan: </w:t>
      </w:r>
    </w:p>
    <w:p w:rsidR="0012353C" w:rsidRDefault="0012353C" w:rsidP="0012353C">
      <w:pPr>
        <w:spacing w:line="240" w:lineRule="atLeast"/>
        <w:ind w:left="709"/>
      </w:pPr>
      <w:r w:rsidRPr="000C22FE">
        <w:t xml:space="preserve">a) El Estatuto del Aficionado y cualquier reforma del mismo en colaboración con el Comité Técnico de Aficionados </w:t>
      </w:r>
      <w:r>
        <w:t>femenino</w:t>
      </w:r>
      <w:r w:rsidRPr="000C22FE">
        <w:t xml:space="preserve">. </w:t>
      </w:r>
    </w:p>
    <w:p w:rsidR="0012353C" w:rsidRDefault="0012353C" w:rsidP="0012353C">
      <w:pPr>
        <w:spacing w:line="240" w:lineRule="atLeast"/>
        <w:ind w:left="709"/>
      </w:pPr>
      <w:r w:rsidRPr="000C22FE">
        <w:t>b) La reglamentación de todas las pruebas de aficionados de sexo</w:t>
      </w:r>
      <w:r>
        <w:t xml:space="preserve"> masculino</w:t>
      </w:r>
      <w:r w:rsidRPr="000C22FE">
        <w:t xml:space="preserve">. </w:t>
      </w:r>
    </w:p>
    <w:p w:rsidR="0012353C" w:rsidRDefault="0012353C" w:rsidP="0012353C">
      <w:pPr>
        <w:spacing w:line="240" w:lineRule="atLeast"/>
        <w:ind w:left="709"/>
      </w:pPr>
      <w:r w:rsidRPr="000C22FE">
        <w:t xml:space="preserve">c) Las normas de selección de los distintos equipos nacionales que de él dependan, y la designación de los Delegados Federativos para cada prueba. </w:t>
      </w:r>
    </w:p>
    <w:p w:rsidR="0012353C" w:rsidRDefault="0012353C" w:rsidP="0012353C">
      <w:pPr>
        <w:spacing w:line="240" w:lineRule="atLeast"/>
        <w:ind w:left="709"/>
      </w:pPr>
      <w:r w:rsidRPr="000C22FE">
        <w:t xml:space="preserve">d) Las selecciones nacionales que de él dependan así como sus Capitanes respectivos. </w:t>
      </w:r>
    </w:p>
    <w:p w:rsidR="0012353C" w:rsidRDefault="0012353C" w:rsidP="0012353C">
      <w:pPr>
        <w:spacing w:line="240" w:lineRule="atLeast"/>
        <w:ind w:left="709"/>
      </w:pPr>
      <w:r w:rsidRPr="000C22FE">
        <w:t>e) El calendario de pruebas de carácter nacional e internacional, a celebrar en todo el territorio español, confeccionado en colaboración con el resto de los Comités interesados.</w:t>
      </w:r>
    </w:p>
    <w:p w:rsidR="0012353C" w:rsidRDefault="0012353C" w:rsidP="0012353C">
      <w:r>
        <w:t>Entre sus funciones están:</w:t>
      </w: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-657048</wp:posOffset>
            </wp:positionH>
            <wp:positionV relativeFrom="paragraph">
              <wp:posOffset>112617</wp:posOffset>
            </wp:positionV>
            <wp:extent cx="6629208" cy="3459125"/>
            <wp:effectExtent l="19050" t="0" r="192" b="0"/>
            <wp:wrapNone/>
            <wp:docPr id="5" name="Imagen 2" descr="C:\Users\EFG\Desktop\OBJETIV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FG\Desktop\OBJETIV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208" cy="34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2353C" w:rsidRDefault="0012353C" w:rsidP="0012353C">
      <w:pPr>
        <w:spacing w:line="240" w:lineRule="atLeast"/>
        <w:ind w:left="709"/>
      </w:pPr>
    </w:p>
    <w:p w:rsidR="00157F9F" w:rsidRPr="00F161F0" w:rsidRDefault="00157F9F" w:rsidP="0012353C">
      <w:pPr>
        <w:spacing w:line="240" w:lineRule="atLeast"/>
        <w:ind w:left="709"/>
      </w:pPr>
    </w:p>
    <w:p w:rsidR="0012353C" w:rsidRDefault="0012353C" w:rsidP="0012353C">
      <w:pPr>
        <w:pStyle w:val="Ttulo3"/>
      </w:pPr>
      <w:bookmarkStart w:id="12" w:name="_Toc354086518"/>
      <w:r>
        <w:lastRenderedPageBreak/>
        <w:t>Composición del Comité</w:t>
      </w:r>
      <w:bookmarkEnd w:id="12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418"/>
        <w:gridCol w:w="3716"/>
      </w:tblGrid>
      <w:tr w:rsidR="0012353C" w:rsidTr="00A14851">
        <w:tc>
          <w:tcPr>
            <w:tcW w:w="1526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bookmarkStart w:id="13" w:name="_Toc354086519"/>
            <w:r w:rsidRPr="006270EF">
              <w:rPr>
                <w:sz w:val="20"/>
                <w:szCs w:val="20"/>
              </w:rPr>
              <w:t>Presidente</w:t>
            </w:r>
          </w:p>
        </w:tc>
        <w:tc>
          <w:tcPr>
            <w:tcW w:w="1984" w:type="dxa"/>
            <w:vAlign w:val="center"/>
          </w:tcPr>
          <w:p w:rsidR="0012353C" w:rsidRPr="006270EF" w:rsidRDefault="0012353C" w:rsidP="00A14851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LUIS MENDEZ JAREÑO</w:t>
            </w:r>
          </w:p>
        </w:tc>
        <w:tc>
          <w:tcPr>
            <w:tcW w:w="1418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 w:rsidRPr="006270EF">
              <w:rPr>
                <w:sz w:val="20"/>
                <w:szCs w:val="20"/>
              </w:rPr>
              <w:t>Parcial / No remunerada</w:t>
            </w:r>
          </w:p>
        </w:tc>
        <w:tc>
          <w:tcPr>
            <w:tcW w:w="3716" w:type="dxa"/>
          </w:tcPr>
          <w:p w:rsidR="0012353C" w:rsidRDefault="0012353C" w:rsidP="00A14851">
            <w:pPr>
              <w:rPr>
                <w:sz w:val="20"/>
              </w:rPr>
            </w:pPr>
            <w:r w:rsidRPr="008A4D1A">
              <w:rPr>
                <w:b/>
                <w:sz w:val="20"/>
              </w:rPr>
              <w:t>Marcar l</w:t>
            </w:r>
            <w:r>
              <w:rPr>
                <w:b/>
                <w:sz w:val="20"/>
              </w:rPr>
              <w:t>os objetivos y l</w:t>
            </w:r>
            <w:r w:rsidRPr="008A4D1A">
              <w:rPr>
                <w:b/>
                <w:sz w:val="20"/>
              </w:rPr>
              <w:t>a línea de trabajo</w:t>
            </w:r>
            <w:r w:rsidRPr="00587D3D">
              <w:rPr>
                <w:sz w:val="20"/>
              </w:rPr>
              <w:t xml:space="preserve"> del CTA</w:t>
            </w:r>
            <w:r>
              <w:rPr>
                <w:sz w:val="20"/>
              </w:rPr>
              <w:t>M</w:t>
            </w:r>
            <w:r w:rsidRPr="00587D3D">
              <w:rPr>
                <w:sz w:val="20"/>
              </w:rPr>
              <w:t xml:space="preserve"> y liderar</w:t>
            </w:r>
            <w:r>
              <w:rPr>
                <w:sz w:val="20"/>
              </w:rPr>
              <w:t xml:space="preserve"> </w:t>
            </w:r>
            <w:r w:rsidRPr="00587D3D">
              <w:rPr>
                <w:sz w:val="20"/>
              </w:rPr>
              <w:t>las actividades que este comité desempeña.</w:t>
            </w:r>
          </w:p>
          <w:p w:rsidR="0012353C" w:rsidRDefault="00DD4C7C" w:rsidP="00A14851">
            <w:r>
              <w:rPr>
                <w:b/>
                <w:sz w:val="20"/>
              </w:rPr>
              <w:t>Selección de jugadore</w:t>
            </w:r>
            <w:r w:rsidR="0012353C" w:rsidRPr="00A40FEB">
              <w:rPr>
                <w:b/>
                <w:sz w:val="20"/>
              </w:rPr>
              <w:t>s</w:t>
            </w:r>
            <w:r w:rsidR="0012353C">
              <w:rPr>
                <w:sz w:val="20"/>
              </w:rPr>
              <w:t>: Grupo de trabajo, competiciones individuales y competiciones por equipos</w:t>
            </w:r>
          </w:p>
        </w:tc>
      </w:tr>
      <w:tr w:rsidR="0012353C" w:rsidTr="00A14851">
        <w:tc>
          <w:tcPr>
            <w:tcW w:w="1526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 w:rsidRPr="006270EF">
              <w:rPr>
                <w:sz w:val="20"/>
                <w:szCs w:val="20"/>
              </w:rPr>
              <w:t>Vocal</w:t>
            </w:r>
            <w:r>
              <w:rPr>
                <w:sz w:val="20"/>
                <w:szCs w:val="20"/>
              </w:rPr>
              <w:t>es</w:t>
            </w:r>
          </w:p>
        </w:tc>
        <w:tc>
          <w:tcPr>
            <w:tcW w:w="1984" w:type="dxa"/>
            <w:vAlign w:val="center"/>
          </w:tcPr>
          <w:p w:rsidR="0012353C" w:rsidRPr="00812084" w:rsidRDefault="0012353C" w:rsidP="00A14851">
            <w:pPr>
              <w:jc w:val="center"/>
              <w:rPr>
                <w:sz w:val="18"/>
                <w:szCs w:val="18"/>
              </w:rPr>
            </w:pPr>
            <w:r w:rsidRPr="00812084">
              <w:rPr>
                <w:sz w:val="18"/>
                <w:szCs w:val="18"/>
              </w:rPr>
              <w:t>PABLO FISAS</w:t>
            </w:r>
          </w:p>
          <w:p w:rsidR="0012353C" w:rsidRPr="00812084" w:rsidRDefault="0012353C" w:rsidP="00A14851">
            <w:pPr>
              <w:jc w:val="center"/>
              <w:rPr>
                <w:sz w:val="18"/>
                <w:szCs w:val="18"/>
              </w:rPr>
            </w:pPr>
            <w:r w:rsidRPr="00812084">
              <w:rPr>
                <w:sz w:val="18"/>
                <w:szCs w:val="18"/>
              </w:rPr>
              <w:t>JOSÉ MIGUEL SAGNIER</w:t>
            </w:r>
          </w:p>
          <w:p w:rsidR="0012353C" w:rsidRPr="00812084" w:rsidRDefault="0012353C" w:rsidP="00A14851">
            <w:pPr>
              <w:jc w:val="center"/>
              <w:rPr>
                <w:sz w:val="18"/>
                <w:szCs w:val="18"/>
              </w:rPr>
            </w:pPr>
            <w:r w:rsidRPr="00812084">
              <w:rPr>
                <w:sz w:val="18"/>
                <w:szCs w:val="18"/>
              </w:rPr>
              <w:t>CARLOS DE CORRAL</w:t>
            </w:r>
          </w:p>
          <w:p w:rsidR="0012353C" w:rsidRPr="00812084" w:rsidRDefault="0012353C" w:rsidP="00A14851">
            <w:pPr>
              <w:jc w:val="center"/>
              <w:rPr>
                <w:sz w:val="18"/>
                <w:szCs w:val="18"/>
              </w:rPr>
            </w:pPr>
            <w:r w:rsidRPr="00812084">
              <w:rPr>
                <w:sz w:val="18"/>
                <w:szCs w:val="18"/>
              </w:rPr>
              <w:t>ASIS DE BASTIDA</w:t>
            </w:r>
          </w:p>
          <w:p w:rsidR="0012353C" w:rsidRPr="00812084" w:rsidRDefault="0012353C" w:rsidP="00A14851">
            <w:pPr>
              <w:jc w:val="center"/>
              <w:rPr>
                <w:sz w:val="18"/>
                <w:szCs w:val="18"/>
              </w:rPr>
            </w:pPr>
            <w:r w:rsidRPr="00812084">
              <w:rPr>
                <w:sz w:val="18"/>
                <w:szCs w:val="18"/>
              </w:rPr>
              <w:t>AGUSTÍN MAZARRASA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</w:p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Parcial / No remunerada</w:t>
            </w:r>
          </w:p>
        </w:tc>
        <w:tc>
          <w:tcPr>
            <w:tcW w:w="3716" w:type="dxa"/>
          </w:tcPr>
          <w:p w:rsidR="0012353C" w:rsidRPr="00587D3D" w:rsidRDefault="0012353C" w:rsidP="0012353C">
            <w:pPr>
              <w:pStyle w:val="Textoindependiente2"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sz w:val="20"/>
              </w:rPr>
            </w:pPr>
            <w:r w:rsidRPr="008A4D1A">
              <w:rPr>
                <w:b/>
                <w:sz w:val="20"/>
              </w:rPr>
              <w:t>Capitanías</w:t>
            </w:r>
            <w:r>
              <w:rPr>
                <w:sz w:val="20"/>
              </w:rPr>
              <w:t xml:space="preserve"> </w:t>
            </w:r>
            <w:r w:rsidRPr="00587D3D">
              <w:rPr>
                <w:sz w:val="20"/>
              </w:rPr>
              <w:t>de campeonatos internacionales</w:t>
            </w:r>
            <w:r>
              <w:rPr>
                <w:sz w:val="20"/>
              </w:rPr>
              <w:t>.</w:t>
            </w:r>
          </w:p>
          <w:p w:rsidR="0012353C" w:rsidRPr="006270EF" w:rsidRDefault="0012353C" w:rsidP="0012353C">
            <w:pPr>
              <w:pStyle w:val="Textoindependiente2"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sz w:val="20"/>
                <w:szCs w:val="20"/>
              </w:rPr>
            </w:pPr>
            <w:r w:rsidRPr="008A4D1A">
              <w:rPr>
                <w:b/>
                <w:sz w:val="20"/>
              </w:rPr>
              <w:t>Seguimiento</w:t>
            </w:r>
            <w:r w:rsidRPr="00587D3D">
              <w:rPr>
                <w:sz w:val="20"/>
              </w:rPr>
              <w:t xml:space="preserve"> de </w:t>
            </w:r>
            <w:r>
              <w:rPr>
                <w:sz w:val="20"/>
              </w:rPr>
              <w:t>jugadores a nivel</w:t>
            </w:r>
            <w:r w:rsidRPr="00587D3D">
              <w:rPr>
                <w:sz w:val="20"/>
              </w:rPr>
              <w:t xml:space="preserve"> territorial</w:t>
            </w:r>
            <w:r>
              <w:rPr>
                <w:sz w:val="20"/>
              </w:rPr>
              <w:t>, nacional e internacional</w:t>
            </w:r>
            <w:r w:rsidRPr="00587D3D">
              <w:rPr>
                <w:sz w:val="20"/>
              </w:rPr>
              <w:t>.</w:t>
            </w:r>
          </w:p>
          <w:p w:rsidR="0012353C" w:rsidRPr="003E045E" w:rsidRDefault="0012353C" w:rsidP="0012353C">
            <w:pPr>
              <w:pStyle w:val="Textoindependiente2"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sz w:val="20"/>
                <w:szCs w:val="20"/>
              </w:rPr>
            </w:pPr>
            <w:r w:rsidRPr="00587D3D">
              <w:rPr>
                <w:sz w:val="20"/>
              </w:rPr>
              <w:t>Junto con el presidente y director</w:t>
            </w:r>
            <w:r>
              <w:rPr>
                <w:sz w:val="20"/>
              </w:rPr>
              <w:t xml:space="preserve"> deportivo</w:t>
            </w:r>
            <w:r w:rsidRPr="00587D3D">
              <w:rPr>
                <w:sz w:val="20"/>
              </w:rPr>
              <w:t xml:space="preserve"> marcan las </w:t>
            </w:r>
            <w:r w:rsidRPr="008A4D1A">
              <w:rPr>
                <w:b/>
                <w:sz w:val="20"/>
              </w:rPr>
              <w:t>pautas de actuación</w:t>
            </w:r>
            <w:r>
              <w:rPr>
                <w:sz w:val="20"/>
              </w:rPr>
              <w:t xml:space="preserve"> del CTAM</w:t>
            </w:r>
            <w:r w:rsidRPr="00587D3D">
              <w:rPr>
                <w:sz w:val="20"/>
              </w:rPr>
              <w:t xml:space="preserve"> y colab</w:t>
            </w:r>
            <w:r>
              <w:rPr>
                <w:sz w:val="20"/>
              </w:rPr>
              <w:t>oran en la selección de jugadore</w:t>
            </w:r>
            <w:r w:rsidRPr="00587D3D">
              <w:rPr>
                <w:sz w:val="20"/>
              </w:rPr>
              <w:t>s.</w:t>
            </w:r>
          </w:p>
          <w:p w:rsidR="0012353C" w:rsidRPr="006270EF" w:rsidRDefault="0012353C" w:rsidP="00DD4C7C">
            <w:pPr>
              <w:pStyle w:val="Textoindependiente2"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sz w:val="20"/>
                <w:szCs w:val="20"/>
              </w:rPr>
            </w:pPr>
            <w:r w:rsidRPr="00A40FEB">
              <w:rPr>
                <w:b/>
                <w:sz w:val="20"/>
              </w:rPr>
              <w:t>Selección de jugador</w:t>
            </w:r>
            <w:r w:rsidR="00DD4C7C">
              <w:rPr>
                <w:b/>
                <w:sz w:val="20"/>
              </w:rPr>
              <w:t>e</w:t>
            </w:r>
            <w:r w:rsidRPr="00A40FEB">
              <w:rPr>
                <w:b/>
                <w:sz w:val="20"/>
              </w:rPr>
              <w:t>s</w:t>
            </w:r>
            <w:r>
              <w:rPr>
                <w:sz w:val="20"/>
              </w:rPr>
              <w:t>: grupo de trabajo, competiciones individuales y competiciones por equipos</w:t>
            </w:r>
          </w:p>
        </w:tc>
      </w:tr>
      <w:tr w:rsidR="0012353C" w:rsidTr="00A14851">
        <w:tc>
          <w:tcPr>
            <w:tcW w:w="1526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Director Deportivo</w:t>
            </w:r>
          </w:p>
        </w:tc>
        <w:tc>
          <w:tcPr>
            <w:tcW w:w="1984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ERNESTO FDEZ. DE GAMBOA</w:t>
            </w:r>
          </w:p>
        </w:tc>
        <w:tc>
          <w:tcPr>
            <w:tcW w:w="1418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Exclusiva</w:t>
            </w:r>
          </w:p>
        </w:tc>
        <w:tc>
          <w:tcPr>
            <w:tcW w:w="3716" w:type="dxa"/>
          </w:tcPr>
          <w:p w:rsidR="0012353C" w:rsidRPr="00D91878" w:rsidRDefault="0012353C" w:rsidP="00DD4C7C">
            <w:pPr>
              <w:rPr>
                <w:sz w:val="20"/>
              </w:rPr>
            </w:pPr>
            <w:r w:rsidRPr="00587D3D">
              <w:rPr>
                <w:sz w:val="20"/>
              </w:rPr>
              <w:t>Reportando al presidente del CTA</w:t>
            </w:r>
            <w:r w:rsidR="00DD4C7C">
              <w:rPr>
                <w:sz w:val="20"/>
              </w:rPr>
              <w:t>M</w:t>
            </w:r>
            <w:r w:rsidRPr="00587D3D">
              <w:rPr>
                <w:sz w:val="20"/>
              </w:rPr>
              <w:t xml:space="preserve"> y al </w:t>
            </w:r>
            <w:r>
              <w:rPr>
                <w:sz w:val="20"/>
              </w:rPr>
              <w:t>Director Técnico</w:t>
            </w:r>
            <w:r w:rsidRPr="00587D3D">
              <w:rPr>
                <w:sz w:val="20"/>
              </w:rPr>
              <w:t xml:space="preserve">,  pone en marcha las decisiones tomadas en las reuniones del comité y es </w:t>
            </w:r>
            <w:r w:rsidR="00DD4C7C">
              <w:rPr>
                <w:sz w:val="20"/>
              </w:rPr>
              <w:t>el</w:t>
            </w:r>
            <w:r w:rsidRPr="00587D3D">
              <w:rPr>
                <w:sz w:val="20"/>
              </w:rPr>
              <w:t xml:space="preserve"> responsable de la </w:t>
            </w:r>
            <w:r w:rsidRPr="00587D3D">
              <w:rPr>
                <w:b/>
                <w:sz w:val="20"/>
                <w:u w:val="single"/>
              </w:rPr>
              <w:t>dirección, coordinación, supervisión y seguimiento de la actividad deportiva relacionada con el CTA</w:t>
            </w:r>
            <w:r>
              <w:rPr>
                <w:b/>
                <w:sz w:val="20"/>
                <w:u w:val="single"/>
              </w:rPr>
              <w:t>M</w:t>
            </w:r>
          </w:p>
        </w:tc>
      </w:tr>
      <w:tr w:rsidR="0012353C" w:rsidTr="00A14851">
        <w:tc>
          <w:tcPr>
            <w:tcW w:w="1526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Administrativo</w:t>
            </w:r>
          </w:p>
        </w:tc>
        <w:tc>
          <w:tcPr>
            <w:tcW w:w="1984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Loreto Uhagon</w:t>
            </w:r>
          </w:p>
        </w:tc>
        <w:tc>
          <w:tcPr>
            <w:tcW w:w="1418" w:type="dxa"/>
            <w:vAlign w:val="center"/>
          </w:tcPr>
          <w:p w:rsidR="0012353C" w:rsidRPr="006270EF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Exclusiva / </w:t>
            </w:r>
          </w:p>
        </w:tc>
        <w:tc>
          <w:tcPr>
            <w:tcW w:w="3716" w:type="dxa"/>
          </w:tcPr>
          <w:p w:rsidR="0012353C" w:rsidRPr="006270EF" w:rsidRDefault="0012353C" w:rsidP="00A14851">
            <w:pPr>
              <w:pStyle w:val="Textoindependiente2"/>
              <w:spacing w:line="240" w:lineRule="atLeast"/>
              <w:rPr>
                <w:sz w:val="20"/>
                <w:szCs w:val="20"/>
              </w:rPr>
            </w:pPr>
            <w:r w:rsidRPr="00587D3D">
              <w:rPr>
                <w:sz w:val="20"/>
              </w:rPr>
              <w:t xml:space="preserve">Reportando </w:t>
            </w:r>
            <w:proofErr w:type="gramStart"/>
            <w:r w:rsidRPr="00587D3D">
              <w:rPr>
                <w:sz w:val="20"/>
              </w:rPr>
              <w:t xml:space="preserve">a </w:t>
            </w:r>
            <w:r w:rsidR="00DD4C7C">
              <w:rPr>
                <w:sz w:val="20"/>
              </w:rPr>
              <w:t>el</w:t>
            </w:r>
            <w:proofErr w:type="gramEnd"/>
            <w:r>
              <w:rPr>
                <w:sz w:val="20"/>
              </w:rPr>
              <w:t xml:space="preserve"> </w:t>
            </w:r>
            <w:r w:rsidRPr="00587D3D">
              <w:rPr>
                <w:sz w:val="20"/>
              </w:rPr>
              <w:t>director</w:t>
            </w:r>
            <w:r w:rsidR="00DD4C7C">
              <w:rPr>
                <w:sz w:val="20"/>
              </w:rPr>
              <w:t xml:space="preserve"> deportivo</w:t>
            </w:r>
            <w:r>
              <w:rPr>
                <w:sz w:val="20"/>
              </w:rPr>
              <w:t xml:space="preserve">, proporciona el </w:t>
            </w:r>
            <w:r w:rsidRPr="00E24412">
              <w:rPr>
                <w:b/>
                <w:sz w:val="20"/>
                <w:u w:val="single"/>
              </w:rPr>
              <w:t>soporte administrativo</w:t>
            </w:r>
            <w:r>
              <w:rPr>
                <w:sz w:val="20"/>
              </w:rPr>
              <w:t xml:space="preserve"> a las actividades del comité.</w:t>
            </w:r>
          </w:p>
          <w:p w:rsidR="0012353C" w:rsidRPr="006270EF" w:rsidRDefault="0012353C" w:rsidP="00A14851">
            <w:pPr>
              <w:rPr>
                <w:sz w:val="20"/>
                <w:szCs w:val="20"/>
              </w:rPr>
            </w:pPr>
          </w:p>
        </w:tc>
      </w:tr>
      <w:tr w:rsidR="0012353C" w:rsidTr="00A14851">
        <w:tc>
          <w:tcPr>
            <w:tcW w:w="1526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Técnicos de Golf</w:t>
            </w:r>
          </w:p>
        </w:tc>
        <w:tc>
          <w:tcPr>
            <w:tcW w:w="1984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SALVADOR LUNA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(Swing Coach)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DOMINGO HOSPITAL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YAGO BEAMONTE.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(Entrenadores Nacionales)</w:t>
            </w:r>
          </w:p>
        </w:tc>
        <w:tc>
          <w:tcPr>
            <w:tcW w:w="1418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Parcial / remunerada por jornada trabajada</w:t>
            </w:r>
          </w:p>
        </w:tc>
        <w:tc>
          <w:tcPr>
            <w:tcW w:w="3716" w:type="dxa"/>
          </w:tcPr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Ayudan a l</w:t>
            </w:r>
            <w:r w:rsidR="00DD4C7C">
              <w:rPr>
                <w:sz w:val="20"/>
              </w:rPr>
              <w:t>o</w:t>
            </w:r>
            <w:r>
              <w:rPr>
                <w:sz w:val="20"/>
              </w:rPr>
              <w:t>s jugador</w:t>
            </w:r>
            <w:r w:rsidR="00DD4C7C">
              <w:rPr>
                <w:sz w:val="20"/>
              </w:rPr>
              <w:t>e</w:t>
            </w:r>
            <w:r>
              <w:rPr>
                <w:sz w:val="20"/>
              </w:rPr>
              <w:t>s del Grupo de Trabajo a:</w:t>
            </w:r>
          </w:p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Identificar áreas prioritarias de trabajo.</w:t>
            </w:r>
          </w:p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Planificar los entrenamientos y cargas de competición.</w:t>
            </w:r>
          </w:p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Preparar las competiciones y evaluarlas.</w:t>
            </w:r>
          </w:p>
          <w:p w:rsidR="0012353C" w:rsidRPr="00587D3D" w:rsidRDefault="0012353C" w:rsidP="00DD4C7C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Ayudan a los entrenadores personales de l</w:t>
            </w:r>
            <w:r w:rsidR="00DD4C7C">
              <w:rPr>
                <w:sz w:val="20"/>
              </w:rPr>
              <w:t>o</w:t>
            </w:r>
            <w:r>
              <w:rPr>
                <w:sz w:val="20"/>
              </w:rPr>
              <w:t>s jugador</w:t>
            </w:r>
            <w:r w:rsidR="00DD4C7C">
              <w:rPr>
                <w:sz w:val="20"/>
              </w:rPr>
              <w:t>e</w:t>
            </w:r>
            <w:r>
              <w:rPr>
                <w:sz w:val="20"/>
              </w:rPr>
              <w:t>s a interpretar los diagnósticos del Centro de Excelencia</w:t>
            </w:r>
            <w:proofErr w:type="gramStart"/>
            <w:r>
              <w:rPr>
                <w:sz w:val="20"/>
              </w:rPr>
              <w:t>..</w:t>
            </w:r>
            <w:proofErr w:type="gramEnd"/>
          </w:p>
        </w:tc>
      </w:tr>
      <w:tr w:rsidR="0012353C" w:rsidTr="00A14851">
        <w:tc>
          <w:tcPr>
            <w:tcW w:w="1526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Psicólogo 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//</w:t>
            </w:r>
          </w:p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Preparador Mental</w:t>
            </w:r>
          </w:p>
        </w:tc>
        <w:tc>
          <w:tcPr>
            <w:tcW w:w="1984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OSCAR DEL RIO</w:t>
            </w:r>
          </w:p>
        </w:tc>
        <w:tc>
          <w:tcPr>
            <w:tcW w:w="1418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Parcial / remunerada por jornada trabajada</w:t>
            </w:r>
          </w:p>
        </w:tc>
        <w:tc>
          <w:tcPr>
            <w:tcW w:w="3716" w:type="dxa"/>
          </w:tcPr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Formar y apoyar a técnicos y capitanes en aspectos relacionados con </w:t>
            </w:r>
            <w:r w:rsidR="00DD4C7C">
              <w:rPr>
                <w:sz w:val="20"/>
              </w:rPr>
              <w:t>el coaching de jugadore</w:t>
            </w:r>
            <w:r>
              <w:rPr>
                <w:sz w:val="20"/>
              </w:rPr>
              <w:t>s.</w:t>
            </w:r>
          </w:p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Preparar actividades que fomenten la cohesión de equipo, motivación, compromiso, valores, sentimiento de pertenencia al grupo, etc.</w:t>
            </w:r>
          </w:p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Atender n</w:t>
            </w:r>
            <w:r w:rsidR="00DD4C7C">
              <w:rPr>
                <w:sz w:val="20"/>
              </w:rPr>
              <w:t>ecesidades puntuales de jugadore</w:t>
            </w:r>
            <w:r>
              <w:rPr>
                <w:sz w:val="20"/>
              </w:rPr>
              <w:t>s en el área mental.</w:t>
            </w:r>
          </w:p>
        </w:tc>
      </w:tr>
      <w:tr w:rsidR="0012353C" w:rsidTr="00A14851">
        <w:tc>
          <w:tcPr>
            <w:tcW w:w="1526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Preparador Físico</w:t>
            </w:r>
          </w:p>
        </w:tc>
        <w:tc>
          <w:tcPr>
            <w:tcW w:w="1984" w:type="dxa"/>
            <w:vAlign w:val="center"/>
          </w:tcPr>
          <w:p w:rsidR="0012353C" w:rsidRDefault="0012353C" w:rsidP="00A14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FRANCISCO FERNÁNDEZ</w:t>
            </w:r>
          </w:p>
        </w:tc>
        <w:tc>
          <w:tcPr>
            <w:tcW w:w="1418" w:type="dxa"/>
          </w:tcPr>
          <w:p w:rsidR="0012353C" w:rsidRDefault="0012353C" w:rsidP="00A14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Exclusiva pero compartida con el </w:t>
            </w:r>
            <w:proofErr w:type="spellStart"/>
            <w:r>
              <w:rPr>
                <w:sz w:val="20"/>
                <w:szCs w:val="20"/>
              </w:rPr>
              <w:t>CdE</w:t>
            </w:r>
            <w:proofErr w:type="spellEnd"/>
            <w:r>
              <w:rPr>
                <w:sz w:val="20"/>
                <w:szCs w:val="20"/>
              </w:rPr>
              <w:t xml:space="preserve"> y otras áreas deportivas.</w:t>
            </w:r>
          </w:p>
        </w:tc>
        <w:tc>
          <w:tcPr>
            <w:tcW w:w="3716" w:type="dxa"/>
          </w:tcPr>
          <w:p w:rsidR="0012353C" w:rsidRDefault="0012353C" w:rsidP="00A14851">
            <w:pPr>
              <w:pStyle w:val="Textoindependiente2"/>
              <w:spacing w:line="240" w:lineRule="atLeast"/>
              <w:rPr>
                <w:sz w:val="20"/>
              </w:rPr>
            </w:pPr>
            <w:r w:rsidRPr="00587D3D">
              <w:rPr>
                <w:sz w:val="20"/>
              </w:rPr>
              <w:t xml:space="preserve">Dirige las actividades relacionadas con la preparación </w:t>
            </w:r>
            <w:r w:rsidRPr="009859AF">
              <w:rPr>
                <w:b/>
                <w:sz w:val="20"/>
                <w:u w:val="single"/>
              </w:rPr>
              <w:t xml:space="preserve">física y hábitos </w:t>
            </w:r>
            <w:r>
              <w:rPr>
                <w:b/>
                <w:sz w:val="20"/>
                <w:u w:val="single"/>
              </w:rPr>
              <w:t xml:space="preserve">de hidratación y </w:t>
            </w:r>
            <w:r w:rsidRPr="009859AF">
              <w:rPr>
                <w:b/>
                <w:sz w:val="20"/>
                <w:u w:val="single"/>
              </w:rPr>
              <w:t>alimentación</w:t>
            </w:r>
            <w:r w:rsidRPr="00587D3D">
              <w:rPr>
                <w:sz w:val="20"/>
              </w:rPr>
              <w:t xml:space="preserve"> según el periodo deportivo</w:t>
            </w:r>
            <w:r>
              <w:rPr>
                <w:sz w:val="20"/>
              </w:rPr>
              <w:t>.</w:t>
            </w:r>
          </w:p>
        </w:tc>
      </w:tr>
    </w:tbl>
    <w:p w:rsidR="00157F9F" w:rsidRDefault="00157F9F" w:rsidP="0012353C">
      <w:pPr>
        <w:rPr>
          <w:noProof/>
          <w:lang w:eastAsia="es-ES"/>
        </w:rPr>
      </w:pPr>
    </w:p>
    <w:p w:rsidR="0012353C" w:rsidRDefault="0012353C" w:rsidP="0012353C">
      <w:r>
        <w:rPr>
          <w:noProof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-346075</wp:posOffset>
            </wp:positionH>
            <wp:positionV relativeFrom="paragraph">
              <wp:posOffset>31750</wp:posOffset>
            </wp:positionV>
            <wp:extent cx="6322695" cy="5140325"/>
            <wp:effectExtent l="19050" t="0" r="1905" b="0"/>
            <wp:wrapNone/>
            <wp:docPr id="7" name="Imagen 3" descr="C:\Users\EFG\Desktop\ct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FG\Desktop\cta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695" cy="514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353C" w:rsidRDefault="0012353C" w:rsidP="0012353C">
      <w:pPr>
        <w:pStyle w:val="Ttulo3"/>
        <w:numPr>
          <w:ilvl w:val="0"/>
          <w:numId w:val="0"/>
        </w:numPr>
        <w:ind w:left="720"/>
      </w:pPr>
    </w:p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Pr="00F24F29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Pr="00812084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Pr="00812084" w:rsidRDefault="0012353C" w:rsidP="0012353C"/>
    <w:p w:rsidR="0012353C" w:rsidRDefault="0012353C" w:rsidP="0012353C">
      <w:pPr>
        <w:pStyle w:val="Ttulo3"/>
      </w:pPr>
      <w:r>
        <w:lastRenderedPageBreak/>
        <w:t>Cuadro de objetivos deportivos (ampliado hasta el 2016).</w:t>
      </w:r>
      <w:bookmarkEnd w:id="13"/>
    </w:p>
    <w:p w:rsidR="0012353C" w:rsidRDefault="0012353C" w:rsidP="0012353C"/>
    <w:p w:rsidR="0012353C" w:rsidRDefault="00E81E2C" w:rsidP="0012353C"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 wp14:anchorId="2F66F874" wp14:editId="1C5651A9">
            <wp:simplePos x="0" y="0"/>
            <wp:positionH relativeFrom="column">
              <wp:posOffset>-590700</wp:posOffset>
            </wp:positionH>
            <wp:positionV relativeFrom="paragraph">
              <wp:posOffset>63500</wp:posOffset>
            </wp:positionV>
            <wp:extent cx="6529705" cy="9105900"/>
            <wp:effectExtent l="0" t="0" r="4445" b="0"/>
            <wp:wrapNone/>
            <wp:docPr id="9" name="Imagen 9" descr="C:\Users\Ernesto\Desktop\PROYECTO DEPORTIVO\Objetivos de resultado 2011-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\Desktop\PROYECTO DEPORTIVO\Objetivos de resultado 2011-201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70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53C" w:rsidRDefault="0012353C" w:rsidP="0012353C"/>
    <w:p w:rsidR="0012353C" w:rsidRDefault="0012353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Default="00E81E2C" w:rsidP="00157F9F"/>
    <w:p w:rsidR="00E81E2C" w:rsidRPr="009B72EB" w:rsidRDefault="00E81E2C" w:rsidP="00157F9F"/>
    <w:p w:rsidR="0012353C" w:rsidRDefault="0012353C" w:rsidP="00E81E2C">
      <w:pPr>
        <w:pStyle w:val="Ttulo3"/>
      </w:pPr>
      <w:bookmarkStart w:id="14" w:name="_Toc354086520"/>
      <w:r>
        <w:lastRenderedPageBreak/>
        <w:t>Concentraciones y seguimiento técnico- Grupo de trabajo/Jugadores/Concentraciones -Acciones/ Programa estadístico/ Equipo Técnico-Sistema de tutelaje</w:t>
      </w:r>
      <w:bookmarkEnd w:id="14"/>
    </w:p>
    <w:p w:rsidR="0012353C" w:rsidRPr="00CB7F26" w:rsidRDefault="0012353C" w:rsidP="0012353C"/>
    <w:p w:rsidR="0012353C" w:rsidRDefault="0012353C" w:rsidP="001235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sz w:val="28"/>
          <w:szCs w:val="28"/>
        </w:rPr>
      </w:pPr>
      <w:r w:rsidRPr="0089476C">
        <w:rPr>
          <w:sz w:val="28"/>
          <w:szCs w:val="28"/>
        </w:rPr>
        <w:t>CONCENTRACIONES C.T.A.M 201</w:t>
      </w:r>
      <w:r w:rsidR="00157F9F">
        <w:rPr>
          <w:sz w:val="28"/>
          <w:szCs w:val="28"/>
        </w:rPr>
        <w:t>5</w:t>
      </w:r>
    </w:p>
    <w:tbl>
      <w:tblPr>
        <w:tblStyle w:val="Tablaconcuadrcula"/>
        <w:tblW w:w="9710" w:type="dxa"/>
        <w:tblInd w:w="-593" w:type="dxa"/>
        <w:tblLook w:val="04A0" w:firstRow="1" w:lastRow="0" w:firstColumn="1" w:lastColumn="0" w:noHBand="0" w:noVBand="1"/>
      </w:tblPr>
      <w:tblGrid>
        <w:gridCol w:w="2828"/>
        <w:gridCol w:w="2835"/>
        <w:gridCol w:w="1886"/>
        <w:gridCol w:w="2161"/>
      </w:tblGrid>
      <w:tr w:rsidR="0012353C" w:rsidTr="00A14851">
        <w:tc>
          <w:tcPr>
            <w:tcW w:w="9710" w:type="dxa"/>
            <w:gridSpan w:val="4"/>
            <w:shd w:val="clear" w:color="auto" w:fill="DBE5F1" w:themeFill="accent1" w:themeFillTint="33"/>
          </w:tcPr>
          <w:p w:rsidR="0012353C" w:rsidRPr="0089476C" w:rsidRDefault="0012353C" w:rsidP="00A14851">
            <w:pPr>
              <w:jc w:val="center"/>
              <w:rPr>
                <w:sz w:val="24"/>
                <w:szCs w:val="24"/>
              </w:rPr>
            </w:pPr>
            <w:r w:rsidRPr="0089476C">
              <w:rPr>
                <w:sz w:val="24"/>
                <w:szCs w:val="24"/>
              </w:rPr>
              <w:t>CONCENTRACIONES TÉCNICAS</w:t>
            </w:r>
          </w:p>
        </w:tc>
      </w:tr>
      <w:tr w:rsidR="0012353C" w:rsidTr="00A14851">
        <w:tc>
          <w:tcPr>
            <w:tcW w:w="2828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EPOCA DEL AÑO</w:t>
            </w:r>
          </w:p>
        </w:tc>
        <w:tc>
          <w:tcPr>
            <w:tcW w:w="2835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ASISTENTES</w:t>
            </w:r>
          </w:p>
        </w:tc>
        <w:tc>
          <w:tcPr>
            <w:tcW w:w="1886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TEMAS TRATADOS</w:t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LUGAR</w:t>
            </w:r>
          </w:p>
        </w:tc>
      </w:tr>
      <w:tr w:rsidR="0012353C" w:rsidTr="00A14851">
        <w:tc>
          <w:tcPr>
            <w:tcW w:w="2828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OCTUBRE - DICIEMBRE</w:t>
            </w:r>
          </w:p>
        </w:tc>
        <w:tc>
          <w:tcPr>
            <w:tcW w:w="2835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GRUPO DE TRABAJO</w:t>
            </w: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TÉCNICA</w:t>
            </w:r>
          </w:p>
        </w:tc>
        <w:tc>
          <w:tcPr>
            <w:tcW w:w="2161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EXCELENCIA</w:t>
            </w: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BIOMECANICA</w:t>
            </w:r>
          </w:p>
        </w:tc>
        <w:tc>
          <w:tcPr>
            <w:tcW w:w="2161" w:type="dxa"/>
            <w:vMerge/>
            <w:tcBorders>
              <w:top w:val="nil"/>
            </w:tcBorders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PUTT</w:t>
            </w:r>
          </w:p>
        </w:tc>
        <w:tc>
          <w:tcPr>
            <w:tcW w:w="2161" w:type="dxa"/>
            <w:vMerge w:val="restart"/>
            <w:tcBorders>
              <w:top w:val="nil"/>
            </w:tcBorders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R.F.E.G</w:t>
            </w: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FITTING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FÍSICO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FEBRERO - ABRIL</w:t>
            </w:r>
          </w:p>
        </w:tc>
        <w:tc>
          <w:tcPr>
            <w:tcW w:w="2835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GRUPO DE TRABAJO</w:t>
            </w: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TÉCNICA</w:t>
            </w:r>
          </w:p>
        </w:tc>
        <w:tc>
          <w:tcPr>
            <w:tcW w:w="2161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EXCELENCIA</w:t>
            </w: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BIOMECANICA</w:t>
            </w:r>
          </w:p>
        </w:tc>
        <w:tc>
          <w:tcPr>
            <w:tcW w:w="2161" w:type="dxa"/>
            <w:vMerge/>
            <w:tcBorders>
              <w:top w:val="nil"/>
            </w:tcBorders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PUTT</w:t>
            </w:r>
          </w:p>
        </w:tc>
        <w:tc>
          <w:tcPr>
            <w:tcW w:w="2161" w:type="dxa"/>
            <w:vMerge w:val="restart"/>
            <w:tcBorders>
              <w:top w:val="nil"/>
            </w:tcBorders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R.F.E.G</w:t>
            </w: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FITTING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FÍSICO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MARZO</w:t>
            </w:r>
          </w:p>
        </w:tc>
        <w:tc>
          <w:tcPr>
            <w:tcW w:w="2835" w:type="dxa"/>
            <w:vMerge w:val="restart"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GRUPO DE TRABAJO</w:t>
            </w:r>
          </w:p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ESTUDIANDO EN EE.UU</w:t>
            </w: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TÉCNICA</w:t>
            </w:r>
          </w:p>
        </w:tc>
        <w:tc>
          <w:tcPr>
            <w:tcW w:w="2161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T.P.I</w:t>
            </w: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BIOMECANICA</w:t>
            </w:r>
          </w:p>
        </w:tc>
        <w:tc>
          <w:tcPr>
            <w:tcW w:w="2161" w:type="dxa"/>
            <w:vMerge/>
            <w:tcBorders>
              <w:top w:val="nil"/>
            </w:tcBorders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PUTT</w:t>
            </w:r>
          </w:p>
        </w:tc>
        <w:tc>
          <w:tcPr>
            <w:tcW w:w="2161" w:type="dxa"/>
            <w:vMerge w:val="restart"/>
            <w:tcBorders>
              <w:top w:val="nil"/>
            </w:tcBorders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 DIEGO (CALIFORNIA)</w:t>
            </w: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FITTING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FÍSICO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</w:tbl>
    <w:p w:rsidR="0012353C" w:rsidRPr="00CB7F26" w:rsidRDefault="0012353C" w:rsidP="0012353C">
      <w:pPr>
        <w:rPr>
          <w:sz w:val="16"/>
          <w:szCs w:val="16"/>
        </w:rPr>
      </w:pPr>
    </w:p>
    <w:tbl>
      <w:tblPr>
        <w:tblStyle w:val="Tablaconcuadrcula"/>
        <w:tblW w:w="9710" w:type="dxa"/>
        <w:tblInd w:w="-593" w:type="dxa"/>
        <w:tblLook w:val="04A0" w:firstRow="1" w:lastRow="0" w:firstColumn="1" w:lastColumn="0" w:noHBand="0" w:noVBand="1"/>
      </w:tblPr>
      <w:tblGrid>
        <w:gridCol w:w="2828"/>
        <w:gridCol w:w="2835"/>
        <w:gridCol w:w="1886"/>
        <w:gridCol w:w="2161"/>
      </w:tblGrid>
      <w:tr w:rsidR="0012353C" w:rsidRPr="0089476C" w:rsidTr="00A14851">
        <w:tc>
          <w:tcPr>
            <w:tcW w:w="9710" w:type="dxa"/>
            <w:gridSpan w:val="4"/>
            <w:shd w:val="clear" w:color="auto" w:fill="DBE5F1" w:themeFill="accent1" w:themeFillTint="33"/>
          </w:tcPr>
          <w:p w:rsidR="0012353C" w:rsidRPr="0089476C" w:rsidRDefault="0012353C" w:rsidP="00A14851">
            <w:pPr>
              <w:jc w:val="center"/>
              <w:rPr>
                <w:sz w:val="24"/>
                <w:szCs w:val="24"/>
              </w:rPr>
            </w:pPr>
            <w:r w:rsidRPr="0089476C">
              <w:rPr>
                <w:sz w:val="24"/>
                <w:szCs w:val="24"/>
              </w:rPr>
              <w:t xml:space="preserve">CONCENTRACIONES </w:t>
            </w:r>
            <w:r>
              <w:rPr>
                <w:sz w:val="24"/>
                <w:szCs w:val="24"/>
              </w:rPr>
              <w:t>ESPECIFICAS JUEGO CORTO</w:t>
            </w:r>
          </w:p>
        </w:tc>
      </w:tr>
      <w:tr w:rsidR="0012353C" w:rsidRPr="0089476C" w:rsidTr="00A14851">
        <w:tc>
          <w:tcPr>
            <w:tcW w:w="2828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EPOCA DEL AÑO</w:t>
            </w:r>
          </w:p>
        </w:tc>
        <w:tc>
          <w:tcPr>
            <w:tcW w:w="2835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ASISTENTES</w:t>
            </w:r>
          </w:p>
        </w:tc>
        <w:tc>
          <w:tcPr>
            <w:tcW w:w="1886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TEMAS TRATADOS</w:t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LUGAR</w:t>
            </w:r>
          </w:p>
        </w:tc>
      </w:tr>
      <w:tr w:rsidR="0012353C" w:rsidRPr="0089476C" w:rsidTr="00A14851">
        <w:tc>
          <w:tcPr>
            <w:tcW w:w="2828" w:type="dxa"/>
            <w:vMerge w:val="restart"/>
            <w:vAlign w:val="center"/>
          </w:tcPr>
          <w:p w:rsidR="0012353C" w:rsidRPr="0089476C" w:rsidRDefault="00AC1966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OCTUBRE //  </w:t>
            </w:r>
            <w:r w:rsidR="0012353C">
              <w:rPr>
                <w:sz w:val="18"/>
                <w:szCs w:val="18"/>
              </w:rPr>
              <w:t xml:space="preserve">NOVIEMBRE </w:t>
            </w:r>
          </w:p>
        </w:tc>
        <w:tc>
          <w:tcPr>
            <w:tcW w:w="2835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GRUPO DE TRABAJO</w:t>
            </w: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PUTT</w:t>
            </w:r>
          </w:p>
        </w:tc>
        <w:tc>
          <w:tcPr>
            <w:tcW w:w="2161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C.G. COSTA BALLENA (CADIZ)</w:t>
            </w:r>
          </w:p>
        </w:tc>
      </w:tr>
      <w:tr w:rsidR="0012353C" w:rsidRPr="0089476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CHIP</w:t>
            </w:r>
          </w:p>
        </w:tc>
        <w:tc>
          <w:tcPr>
            <w:tcW w:w="2161" w:type="dxa"/>
            <w:vMerge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PITCH</w:t>
            </w:r>
          </w:p>
        </w:tc>
        <w:tc>
          <w:tcPr>
            <w:tcW w:w="2161" w:type="dxa"/>
            <w:vMerge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828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1886" w:type="dxa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BUNKER</w:t>
            </w:r>
          </w:p>
        </w:tc>
        <w:tc>
          <w:tcPr>
            <w:tcW w:w="2161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</w:tbl>
    <w:p w:rsidR="0012353C" w:rsidRPr="00CB7F26" w:rsidRDefault="0012353C" w:rsidP="0012353C">
      <w:pPr>
        <w:rPr>
          <w:sz w:val="16"/>
          <w:szCs w:val="16"/>
        </w:rPr>
      </w:pPr>
    </w:p>
    <w:tbl>
      <w:tblPr>
        <w:tblStyle w:val="Tablaconcuadrcula"/>
        <w:tblW w:w="9710" w:type="dxa"/>
        <w:tblInd w:w="-593" w:type="dxa"/>
        <w:tblLook w:val="04A0" w:firstRow="1" w:lastRow="0" w:firstColumn="1" w:lastColumn="0" w:noHBand="0" w:noVBand="1"/>
      </w:tblPr>
      <w:tblGrid>
        <w:gridCol w:w="2119"/>
        <w:gridCol w:w="3260"/>
        <w:gridCol w:w="2552"/>
        <w:gridCol w:w="1779"/>
      </w:tblGrid>
      <w:tr w:rsidR="0012353C" w:rsidRPr="0089476C" w:rsidTr="00A14851">
        <w:tc>
          <w:tcPr>
            <w:tcW w:w="9710" w:type="dxa"/>
            <w:gridSpan w:val="4"/>
            <w:shd w:val="clear" w:color="auto" w:fill="DBE5F1" w:themeFill="accent1" w:themeFillTint="33"/>
          </w:tcPr>
          <w:p w:rsidR="0012353C" w:rsidRPr="0089476C" w:rsidRDefault="0012353C" w:rsidP="00A148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CONTROLES EN COMPETICIÓN</w:t>
            </w:r>
          </w:p>
        </w:tc>
      </w:tr>
      <w:tr w:rsidR="0012353C" w:rsidRPr="0089476C" w:rsidTr="00A14851">
        <w:tc>
          <w:tcPr>
            <w:tcW w:w="2119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EPOCA DEL AÑO</w:t>
            </w:r>
          </w:p>
        </w:tc>
        <w:tc>
          <w:tcPr>
            <w:tcW w:w="3260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ASISTENTES</w:t>
            </w:r>
          </w:p>
        </w:tc>
        <w:tc>
          <w:tcPr>
            <w:tcW w:w="2552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TEMAS TRATADOS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LUGAR</w:t>
            </w:r>
          </w:p>
        </w:tc>
      </w:tr>
      <w:tr w:rsidR="0012353C" w:rsidRPr="0089476C" w:rsidTr="00A14851">
        <w:tc>
          <w:tcPr>
            <w:tcW w:w="2119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ENERO - JUNIO</w:t>
            </w:r>
          </w:p>
        </w:tc>
        <w:tc>
          <w:tcPr>
            <w:tcW w:w="3260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GRUPO DE TRABAJO</w:t>
            </w:r>
          </w:p>
        </w:tc>
        <w:tc>
          <w:tcPr>
            <w:tcW w:w="2552" w:type="dxa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RUTINAS DE JUEGO</w:t>
            </w:r>
          </w:p>
        </w:tc>
        <w:tc>
          <w:tcPr>
            <w:tcW w:w="1779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 LAS DISTINTAS PRUEBAS PUNTUABLES</w:t>
            </w:r>
          </w:p>
        </w:tc>
      </w:tr>
      <w:tr w:rsidR="0012353C" w:rsidRPr="0089476C" w:rsidTr="00A14851">
        <w:tc>
          <w:tcPr>
            <w:tcW w:w="2119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REVISIÓN TECNICA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119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ANALISIS FÍSICO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119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ACTITUD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119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PREPARACIÓN COMPETICIÓN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</w:tbl>
    <w:p w:rsidR="0012353C" w:rsidRPr="00CB7F26" w:rsidRDefault="0012353C" w:rsidP="0012353C">
      <w:pPr>
        <w:rPr>
          <w:sz w:val="16"/>
          <w:szCs w:val="16"/>
        </w:rPr>
      </w:pPr>
    </w:p>
    <w:tbl>
      <w:tblPr>
        <w:tblStyle w:val="Tablaconcuadrcula"/>
        <w:tblW w:w="9710" w:type="dxa"/>
        <w:tblInd w:w="-593" w:type="dxa"/>
        <w:tblLook w:val="04A0" w:firstRow="1" w:lastRow="0" w:firstColumn="1" w:lastColumn="0" w:noHBand="0" w:noVBand="1"/>
      </w:tblPr>
      <w:tblGrid>
        <w:gridCol w:w="2828"/>
        <w:gridCol w:w="2551"/>
        <w:gridCol w:w="2552"/>
        <w:gridCol w:w="1779"/>
      </w:tblGrid>
      <w:tr w:rsidR="0012353C" w:rsidRPr="0089476C" w:rsidTr="00A14851">
        <w:tc>
          <w:tcPr>
            <w:tcW w:w="9710" w:type="dxa"/>
            <w:gridSpan w:val="4"/>
            <w:shd w:val="clear" w:color="auto" w:fill="DBE5F1" w:themeFill="accent1" w:themeFillTint="33"/>
          </w:tcPr>
          <w:p w:rsidR="0012353C" w:rsidRPr="0089476C" w:rsidRDefault="0012353C" w:rsidP="00A14851">
            <w:pPr>
              <w:jc w:val="center"/>
              <w:rPr>
                <w:sz w:val="24"/>
                <w:szCs w:val="24"/>
              </w:rPr>
            </w:pPr>
            <w:r w:rsidRPr="0089476C">
              <w:rPr>
                <w:sz w:val="24"/>
                <w:szCs w:val="24"/>
              </w:rPr>
              <w:t xml:space="preserve">CONCENTRACIONES </w:t>
            </w:r>
            <w:r>
              <w:rPr>
                <w:sz w:val="24"/>
                <w:szCs w:val="24"/>
              </w:rPr>
              <w:t>PREPARATORIAS CTO. DE EUROPA Y CTO. DEL MUNDO</w:t>
            </w:r>
          </w:p>
        </w:tc>
      </w:tr>
      <w:tr w:rsidR="0012353C" w:rsidRPr="0089476C" w:rsidTr="00A14851">
        <w:tc>
          <w:tcPr>
            <w:tcW w:w="2828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EPOCA DEL AÑO</w:t>
            </w:r>
          </w:p>
        </w:tc>
        <w:tc>
          <w:tcPr>
            <w:tcW w:w="2551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ASISTENTES</w:t>
            </w:r>
          </w:p>
        </w:tc>
        <w:tc>
          <w:tcPr>
            <w:tcW w:w="2552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TEMAS TRATADOS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LUGAR</w:t>
            </w:r>
          </w:p>
        </w:tc>
      </w:tr>
      <w:tr w:rsidR="0012353C" w:rsidRPr="0089476C" w:rsidTr="00A14851">
        <w:tc>
          <w:tcPr>
            <w:tcW w:w="2828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JUNIO</w:t>
            </w:r>
          </w:p>
        </w:tc>
        <w:tc>
          <w:tcPr>
            <w:tcW w:w="2551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SELECCIONADOS EQUIPOS.</w:t>
            </w: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REVISIÓN TÉCNICA</w:t>
            </w:r>
          </w:p>
        </w:tc>
        <w:tc>
          <w:tcPr>
            <w:tcW w:w="1779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DETERMINAR</w:t>
            </w:r>
          </w:p>
        </w:tc>
      </w:tr>
      <w:tr w:rsidR="0012353C" w:rsidRPr="0089476C" w:rsidTr="00A14851">
        <w:tc>
          <w:tcPr>
            <w:tcW w:w="2828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ESTRATEGIA DE JUEGO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828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AMBIENTE DE EQUIPO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828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COMBINACIÓN FOURSOMES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</w:tbl>
    <w:p w:rsidR="0012353C" w:rsidRPr="0012353C" w:rsidRDefault="0012353C" w:rsidP="0012353C">
      <w:pPr>
        <w:rPr>
          <w:sz w:val="16"/>
          <w:szCs w:val="16"/>
        </w:rPr>
      </w:pPr>
    </w:p>
    <w:tbl>
      <w:tblPr>
        <w:tblStyle w:val="Tablaconcuadrcula"/>
        <w:tblW w:w="9710" w:type="dxa"/>
        <w:tblInd w:w="-593" w:type="dxa"/>
        <w:tblLook w:val="04A0" w:firstRow="1" w:lastRow="0" w:firstColumn="1" w:lastColumn="0" w:noHBand="0" w:noVBand="1"/>
      </w:tblPr>
      <w:tblGrid>
        <w:gridCol w:w="2828"/>
        <w:gridCol w:w="2551"/>
        <w:gridCol w:w="2552"/>
        <w:gridCol w:w="1779"/>
      </w:tblGrid>
      <w:tr w:rsidR="0012353C" w:rsidRPr="0089476C" w:rsidTr="00A14851">
        <w:tc>
          <w:tcPr>
            <w:tcW w:w="9710" w:type="dxa"/>
            <w:gridSpan w:val="4"/>
            <w:shd w:val="clear" w:color="auto" w:fill="DBE5F1" w:themeFill="accent1" w:themeFillTint="33"/>
          </w:tcPr>
          <w:p w:rsidR="0012353C" w:rsidRPr="0089476C" w:rsidRDefault="0012353C" w:rsidP="0012353C">
            <w:pPr>
              <w:jc w:val="center"/>
              <w:rPr>
                <w:sz w:val="24"/>
                <w:szCs w:val="24"/>
              </w:rPr>
            </w:pPr>
            <w:r w:rsidRPr="0089476C">
              <w:rPr>
                <w:sz w:val="24"/>
                <w:szCs w:val="24"/>
              </w:rPr>
              <w:t xml:space="preserve">CONCENTRACION </w:t>
            </w:r>
            <w:r>
              <w:rPr>
                <w:sz w:val="24"/>
                <w:szCs w:val="24"/>
              </w:rPr>
              <w:t>FIN DE AÑO</w:t>
            </w:r>
          </w:p>
        </w:tc>
      </w:tr>
      <w:tr w:rsidR="0012353C" w:rsidRPr="0089476C" w:rsidTr="00A14851">
        <w:tc>
          <w:tcPr>
            <w:tcW w:w="2828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EPOCA DEL AÑO</w:t>
            </w:r>
          </w:p>
        </w:tc>
        <w:tc>
          <w:tcPr>
            <w:tcW w:w="2551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ASISTENTES</w:t>
            </w:r>
          </w:p>
        </w:tc>
        <w:tc>
          <w:tcPr>
            <w:tcW w:w="2552" w:type="dxa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TEMAS TRATADOS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 w:rsidRPr="0089476C">
              <w:rPr>
                <w:sz w:val="18"/>
                <w:szCs w:val="18"/>
              </w:rPr>
              <w:t>LUGAR</w:t>
            </w:r>
          </w:p>
        </w:tc>
      </w:tr>
      <w:tr w:rsidR="0012353C" w:rsidRPr="0089476C" w:rsidTr="00A14851">
        <w:tc>
          <w:tcPr>
            <w:tcW w:w="2828" w:type="dxa"/>
            <w:vMerge w:val="restart"/>
            <w:vAlign w:val="center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DICIEMBRE</w:t>
            </w:r>
          </w:p>
        </w:tc>
        <w:tc>
          <w:tcPr>
            <w:tcW w:w="2551" w:type="dxa"/>
            <w:vMerge w:val="restart"/>
            <w:vAlign w:val="center"/>
          </w:tcPr>
          <w:p w:rsidR="0012353C" w:rsidRPr="0089476C" w:rsidRDefault="0012353C" w:rsidP="001235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JUGADORES SELECCIONADOS GRUPO DE TRABAJO 2015</w:t>
            </w: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REVISIÓN TÉCNICA</w:t>
            </w:r>
          </w:p>
        </w:tc>
        <w:tc>
          <w:tcPr>
            <w:tcW w:w="1779" w:type="dxa"/>
            <w:vMerge w:val="restart"/>
            <w:vAlign w:val="center"/>
          </w:tcPr>
          <w:p w:rsidR="0012353C" w:rsidRPr="0089476C" w:rsidRDefault="0012353C" w:rsidP="00A148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DETERMINAR</w:t>
            </w:r>
          </w:p>
        </w:tc>
      </w:tr>
      <w:tr w:rsidR="0012353C" w:rsidRPr="0089476C" w:rsidTr="00A14851">
        <w:tc>
          <w:tcPr>
            <w:tcW w:w="2828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12353C" w:rsidRDefault="0012353C" w:rsidP="0012353C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ESTRATEGIA DE JUEGO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828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12353C" w:rsidRDefault="0012353C" w:rsidP="0012353C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AMBIENTE DE EQUIPO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  <w:tr w:rsidR="0012353C" w:rsidRPr="0089476C" w:rsidTr="00A14851">
        <w:tc>
          <w:tcPr>
            <w:tcW w:w="2828" w:type="dxa"/>
            <w:vMerge/>
            <w:vAlign w:val="center"/>
          </w:tcPr>
          <w:p w:rsidR="0012353C" w:rsidRDefault="0012353C" w:rsidP="00A1485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12353C" w:rsidRDefault="0012353C" w:rsidP="0012353C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12353C" w:rsidRPr="0089476C" w:rsidRDefault="0012353C" w:rsidP="00A148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COMBINACIÓN FOURSOMES</w:t>
            </w:r>
          </w:p>
        </w:tc>
        <w:tc>
          <w:tcPr>
            <w:tcW w:w="1779" w:type="dxa"/>
            <w:vMerge/>
            <w:vAlign w:val="center"/>
          </w:tcPr>
          <w:p w:rsidR="0012353C" w:rsidRDefault="0012353C" w:rsidP="00A14851">
            <w:pPr>
              <w:jc w:val="center"/>
              <w:rPr>
                <w:sz w:val="18"/>
                <w:szCs w:val="18"/>
              </w:rPr>
            </w:pPr>
          </w:p>
        </w:tc>
      </w:tr>
    </w:tbl>
    <w:p w:rsidR="0012353C" w:rsidRPr="00355CD7" w:rsidRDefault="0012353C" w:rsidP="0012353C"/>
    <w:p w:rsidR="0012353C" w:rsidRDefault="00BF5F5D" w:rsidP="0012353C">
      <w:pPr>
        <w:pStyle w:val="Ttulo3"/>
        <w:numPr>
          <w:ilvl w:val="0"/>
          <w:numId w:val="0"/>
        </w:numPr>
        <w:ind w:left="720"/>
      </w:pPr>
      <w:bookmarkStart w:id="15" w:name="_Toc354086521"/>
      <w:r>
        <w:lastRenderedPageBreak/>
        <w:t>6</w:t>
      </w:r>
      <w:r w:rsidR="0012353C">
        <w:t>.1.5    Campeonatos Nacionales -  A</w:t>
      </w:r>
      <w:r w:rsidR="0012353C" w:rsidRPr="00355CD7">
        <w:t>-Campeonatos</w:t>
      </w:r>
      <w:r w:rsidR="0012353C">
        <w:t xml:space="preserve"> organizados por RFEG (Breve explicación del torneo) B- Campeonatos Puntuables organizados por FFT</w:t>
      </w:r>
      <w:bookmarkEnd w:id="15"/>
    </w:p>
    <w:p w:rsidR="0012353C" w:rsidRDefault="00C82335" w:rsidP="0012353C">
      <w:pPr>
        <w:pStyle w:val="Ttulo3"/>
        <w:numPr>
          <w:ilvl w:val="0"/>
          <w:numId w:val="0"/>
        </w:numPr>
      </w:pP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 wp14:anchorId="71C649A0" wp14:editId="5F038698">
            <wp:simplePos x="0" y="0"/>
            <wp:positionH relativeFrom="column">
              <wp:posOffset>-192031</wp:posOffset>
            </wp:positionH>
            <wp:positionV relativeFrom="paragraph">
              <wp:posOffset>129540</wp:posOffset>
            </wp:positionV>
            <wp:extent cx="5791200" cy="4025780"/>
            <wp:effectExtent l="171450" t="171450" r="381000" b="356235"/>
            <wp:wrapNone/>
            <wp:docPr id="10" name="Imagen 10" descr="C:\Users\Ernesto\Desktop\PROYECTO DEPORTIVO\RANKING 2015 CT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\Desktop\PROYECTO DEPORTIVO\RANKING 2015 CTA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025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Pr="00375B27" w:rsidRDefault="0012353C" w:rsidP="0012353C"/>
    <w:p w:rsidR="0012353C" w:rsidRDefault="00BF5F5D" w:rsidP="00BF5F5D">
      <w:pPr>
        <w:pStyle w:val="Ttulo3"/>
        <w:numPr>
          <w:ilvl w:val="0"/>
          <w:numId w:val="0"/>
        </w:numPr>
      </w:pPr>
      <w:bookmarkStart w:id="16" w:name="_Toc354086522"/>
      <w:r>
        <w:t xml:space="preserve">6.1.6.-  </w:t>
      </w:r>
      <w:r w:rsidR="0012353C">
        <w:t xml:space="preserve">Calendario Oficial- Pruebas internacionales-  Pruebas individuales/Pruebas por equipos/ </w:t>
      </w:r>
      <w:proofErr w:type="spellStart"/>
      <w:r w:rsidR="0012353C">
        <w:t>Matches</w:t>
      </w:r>
      <w:proofErr w:type="spellEnd"/>
      <w:r w:rsidR="0012353C">
        <w:t xml:space="preserve"> internacionales</w:t>
      </w:r>
      <w:bookmarkEnd w:id="16"/>
    </w:p>
    <w:p w:rsidR="0012353C" w:rsidRDefault="00C82335" w:rsidP="0012353C">
      <w:r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 wp14:anchorId="194C7757" wp14:editId="258AFFF3">
            <wp:simplePos x="0" y="0"/>
            <wp:positionH relativeFrom="column">
              <wp:posOffset>-226695</wp:posOffset>
            </wp:positionH>
            <wp:positionV relativeFrom="paragraph">
              <wp:posOffset>72502</wp:posOffset>
            </wp:positionV>
            <wp:extent cx="5547360" cy="3812540"/>
            <wp:effectExtent l="171450" t="171450" r="377190" b="359410"/>
            <wp:wrapNone/>
            <wp:docPr id="11" name="Imagen 11" descr="C:\Users\Ernesto\Desktop\PROYECTO DEPORTIVO\Borrador Calendario 2015 - Definitivo a 22.10.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\Desktop\PROYECTO DEPORTIVO\Borrador Calendario 2015 - Definitivo a 22.10.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3812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53C" w:rsidRDefault="0012353C" w:rsidP="0012353C"/>
    <w:p w:rsidR="0012353C" w:rsidRDefault="0012353C" w:rsidP="0012353C"/>
    <w:p w:rsidR="0012353C" w:rsidRDefault="0012353C" w:rsidP="0012353C"/>
    <w:p w:rsidR="0012353C" w:rsidRDefault="0012353C" w:rsidP="0012353C"/>
    <w:p w:rsidR="0012353C" w:rsidRPr="009B72EB" w:rsidRDefault="0012353C" w:rsidP="0012353C"/>
    <w:p w:rsidR="0012353C" w:rsidRDefault="0012353C" w:rsidP="0012353C"/>
    <w:p w:rsidR="0012353C" w:rsidRDefault="0012353C" w:rsidP="0012353C"/>
    <w:p w:rsidR="0012353C" w:rsidRPr="009B72EB" w:rsidRDefault="0012353C" w:rsidP="0012353C"/>
    <w:p w:rsidR="0012353C" w:rsidRDefault="0012353C" w:rsidP="0012353C">
      <w:pPr>
        <w:pStyle w:val="Ttulo3"/>
      </w:pPr>
      <w:bookmarkStart w:id="17" w:name="_Toc354086523"/>
      <w:r>
        <w:t>Criterio de selección de jugadores/</w:t>
      </w:r>
      <w:proofErr w:type="gramStart"/>
      <w:r>
        <w:t>Ranking</w:t>
      </w:r>
      <w:bookmarkEnd w:id="17"/>
      <w:r>
        <w:t xml:space="preserve"> .</w:t>
      </w:r>
      <w:proofErr w:type="gramEnd"/>
    </w:p>
    <w:p w:rsidR="0012353C" w:rsidRDefault="0012353C" w:rsidP="0012353C"/>
    <w:p w:rsidR="00A465BA" w:rsidRPr="00BF5F5D" w:rsidRDefault="00BF5F5D" w:rsidP="0012353C">
      <w:pPr>
        <w:rPr>
          <w:rFonts w:asciiTheme="majorHAnsi" w:hAnsiTheme="majorHAnsi"/>
          <w:b/>
        </w:rPr>
      </w:pPr>
      <w:r w:rsidRPr="00BF5F5D">
        <w:rPr>
          <w:rFonts w:asciiTheme="majorHAnsi" w:hAnsiTheme="majorHAnsi"/>
          <w:b/>
        </w:rPr>
        <w:t>6.1.7.- Criterio de</w:t>
      </w:r>
      <w:r w:rsidR="00A97546">
        <w:rPr>
          <w:rFonts w:asciiTheme="majorHAnsi" w:hAnsiTheme="majorHAnsi"/>
          <w:b/>
        </w:rPr>
        <w:t xml:space="preserve"> selección de jugadores/Ranking</w:t>
      </w:r>
      <w:r w:rsidRPr="00BF5F5D">
        <w:rPr>
          <w:rFonts w:asciiTheme="majorHAnsi" w:hAnsiTheme="majorHAnsi"/>
          <w:b/>
        </w:rPr>
        <w:t>.</w:t>
      </w:r>
    </w:p>
    <w:p w:rsidR="00C82335" w:rsidRPr="003D10CA" w:rsidRDefault="00C82335" w:rsidP="00C82335">
      <w:pPr>
        <w:ind w:right="-1"/>
        <w:rPr>
          <w:sz w:val="24"/>
          <w:szCs w:val="24"/>
        </w:rPr>
      </w:pPr>
    </w:p>
    <w:p w:rsidR="00E81E2C" w:rsidRPr="00E81E2C" w:rsidRDefault="00E81E2C" w:rsidP="00E81E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after="0" w:line="214" w:lineRule="auto"/>
        <w:ind w:right="-1"/>
        <w:jc w:val="center"/>
        <w:rPr>
          <w:rFonts w:asciiTheme="minorHAnsi" w:hAnsiTheme="minorHAnsi" w:cs="Tahoma"/>
          <w:b/>
          <w:color w:val="0039A6"/>
          <w:sz w:val="32"/>
          <w:szCs w:val="32"/>
          <w:lang w:val="en-US"/>
        </w:rPr>
      </w:pPr>
      <w:r w:rsidRPr="00E81E2C">
        <w:rPr>
          <w:rFonts w:asciiTheme="minorHAnsi" w:hAnsiTheme="minorHAnsi" w:cs="Tahoma"/>
          <w:b/>
          <w:color w:val="0039A6"/>
          <w:sz w:val="32"/>
          <w:szCs w:val="32"/>
          <w:lang w:val="en-US"/>
        </w:rPr>
        <w:lastRenderedPageBreak/>
        <w:t>RANKING MASCULINO ABSOLUTO 2015</w:t>
      </w:r>
    </w:p>
    <w:p w:rsidR="00E81E2C" w:rsidRPr="00E81E2C" w:rsidRDefault="00E81E2C" w:rsidP="00E81E2C">
      <w:pPr>
        <w:pStyle w:val="Ttulo"/>
        <w:ind w:right="-1"/>
        <w:rPr>
          <w:rFonts w:asciiTheme="minorHAnsi" w:hAnsiTheme="minorHAnsi" w:cs="Tahoma"/>
          <w:color w:val="0039A6"/>
          <w:sz w:val="32"/>
          <w:szCs w:val="32"/>
          <w:lang w:val="en-GB"/>
        </w:rPr>
      </w:pPr>
      <w:r w:rsidRPr="00E81E2C">
        <w:rPr>
          <w:rFonts w:asciiTheme="minorHAnsi" w:hAnsiTheme="minorHAnsi" w:cs="Tahoma"/>
          <w:color w:val="0039A6"/>
          <w:sz w:val="32"/>
          <w:szCs w:val="32"/>
          <w:lang w:val="en-GB"/>
        </w:rPr>
        <w:t>RANKING NACIONAL BOY 2015</w:t>
      </w:r>
    </w:p>
    <w:p w:rsidR="00E81E2C" w:rsidRPr="00E81E2C" w:rsidRDefault="00E81E2C" w:rsidP="00E81E2C">
      <w:pPr>
        <w:pStyle w:val="Ttulo"/>
        <w:ind w:right="-1"/>
        <w:rPr>
          <w:rFonts w:asciiTheme="minorHAnsi" w:hAnsiTheme="minorHAnsi" w:cs="Tahoma"/>
          <w:b w:val="0"/>
          <w:color w:val="0039A6"/>
          <w:sz w:val="32"/>
          <w:szCs w:val="32"/>
        </w:rPr>
      </w:pPr>
      <w:r w:rsidRPr="00E81E2C">
        <w:rPr>
          <w:rFonts w:asciiTheme="minorHAnsi" w:hAnsiTheme="minorHAnsi" w:cs="Tahoma"/>
          <w:b w:val="0"/>
          <w:color w:val="0039A6"/>
          <w:sz w:val="32"/>
          <w:szCs w:val="32"/>
          <w:lang w:val="en-GB"/>
        </w:rPr>
        <w:t xml:space="preserve"> </w:t>
      </w:r>
      <w:r w:rsidRPr="00E81E2C">
        <w:rPr>
          <w:rFonts w:asciiTheme="minorHAnsi" w:hAnsiTheme="minorHAnsi" w:cs="Tahoma"/>
          <w:b w:val="0"/>
          <w:color w:val="0039A6"/>
          <w:sz w:val="32"/>
          <w:szCs w:val="32"/>
        </w:rPr>
        <w:t xml:space="preserve">– Calendario de Pruebas – </w:t>
      </w:r>
    </w:p>
    <w:p w:rsidR="00E81E2C" w:rsidRPr="00E81E2C" w:rsidRDefault="00E81E2C" w:rsidP="00E81E2C">
      <w:pPr>
        <w:pStyle w:val="Ttulo"/>
        <w:ind w:right="-1"/>
        <w:rPr>
          <w:rFonts w:asciiTheme="minorHAnsi" w:hAnsiTheme="minorHAnsi" w:cs="Tahoma"/>
          <w:b w:val="0"/>
          <w:color w:val="0039A6"/>
          <w:sz w:val="32"/>
          <w:szCs w:val="32"/>
        </w:rPr>
      </w:pPr>
      <w:r w:rsidRPr="00E81E2C">
        <w:rPr>
          <w:rFonts w:asciiTheme="minorHAnsi" w:hAnsiTheme="minorHAnsi" w:cs="Tahoma"/>
          <w:b w:val="0"/>
          <w:color w:val="0039A6"/>
          <w:sz w:val="32"/>
          <w:szCs w:val="32"/>
        </w:rPr>
        <w:t xml:space="preserve"> – Forma de selección y sistema de subvenciones – </w:t>
      </w:r>
    </w:p>
    <w:p w:rsidR="00E81E2C" w:rsidRPr="003D10CA" w:rsidRDefault="00E81E2C" w:rsidP="00E81E2C">
      <w:pPr>
        <w:ind w:right="-1"/>
        <w:rPr>
          <w:sz w:val="24"/>
          <w:szCs w:val="24"/>
        </w:rPr>
      </w:pPr>
    </w:p>
    <w:p w:rsidR="00E81E2C" w:rsidRDefault="00E81E2C" w:rsidP="00E81E2C">
      <w:pPr>
        <w:pStyle w:val="Ttulo5"/>
        <w:numPr>
          <w:ilvl w:val="0"/>
          <w:numId w:val="0"/>
        </w:numPr>
        <w:shd w:val="clear" w:color="auto" w:fill="C6D9F1" w:themeFill="text2" w:themeFillTint="33"/>
        <w:ind w:left="1008" w:right="-1" w:hanging="1008"/>
        <w:jc w:val="both"/>
        <w:rPr>
          <w:rFonts w:ascii="Calibri" w:hAnsi="Calibri"/>
        </w:rPr>
      </w:pPr>
      <w:r>
        <w:rPr>
          <w:rFonts w:ascii="Calibri" w:hAnsi="Calibri"/>
        </w:rPr>
        <w:t>RANKING ABSOLUTO 2015:</w:t>
      </w:r>
    </w:p>
    <w:p w:rsidR="00E81E2C" w:rsidRPr="00E81E2C" w:rsidRDefault="00E81E2C" w:rsidP="00E81E2C">
      <w:pPr>
        <w:spacing w:after="0"/>
      </w:pPr>
    </w:p>
    <w:p w:rsidR="00C82335" w:rsidRDefault="00C82335" w:rsidP="00E81E2C">
      <w:pPr>
        <w:spacing w:after="0"/>
        <w:jc w:val="both"/>
        <w:rPr>
          <w:rFonts w:asciiTheme="minorHAnsi" w:hAnsiTheme="minorHAnsi"/>
        </w:rPr>
      </w:pPr>
      <w:r w:rsidRPr="0006586C">
        <w:rPr>
          <w:rFonts w:asciiTheme="minorHAnsi" w:hAnsiTheme="minorHAnsi"/>
        </w:rPr>
        <w:t xml:space="preserve">Para la selección de los Equipos Nacionales de la categoría absoluta </w:t>
      </w:r>
      <w:r w:rsidRPr="0006586C">
        <w:t xml:space="preserve">y para la concesión de las distintas subvenciones (British Amateur, Campeonato de Europa Individual o aquellas pruebas que el comité considere), el CTAM </w:t>
      </w:r>
      <w:r w:rsidRPr="0006586C">
        <w:rPr>
          <w:rFonts w:asciiTheme="minorHAnsi" w:hAnsiTheme="minorHAnsi"/>
        </w:rPr>
        <w:t>utilizará como referencia la clasificación obtenida en el Ranking Nacional Amateur Masculino (elaborado de acuerdo a las puntuaciones obtenidas en las distintas pruebas del calendario del WAGR confeccionado por el R&amp;A), en el periodo de 12 meses, comprendido entre la semana 23/2014 y la semana 22/2015; es decir, en pruebas disputadas a partir de primeros de junio de 2014 hasta finales de mayo de 2015.</w:t>
      </w:r>
    </w:p>
    <w:p w:rsidR="00E81E2C" w:rsidRPr="0006586C" w:rsidRDefault="00E81E2C" w:rsidP="00E81E2C">
      <w:pPr>
        <w:spacing w:after="0"/>
        <w:jc w:val="both"/>
        <w:rPr>
          <w:rFonts w:asciiTheme="minorHAnsi" w:hAnsiTheme="minorHAnsi"/>
        </w:rPr>
      </w:pPr>
    </w:p>
    <w:p w:rsidR="00C82335" w:rsidRPr="0006586C" w:rsidRDefault="00C82335" w:rsidP="00E81E2C">
      <w:pPr>
        <w:spacing w:after="0"/>
        <w:jc w:val="both"/>
        <w:rPr>
          <w:rFonts w:asciiTheme="minorHAnsi" w:hAnsiTheme="minorHAnsi"/>
        </w:rPr>
      </w:pPr>
      <w:r w:rsidRPr="0006586C">
        <w:rPr>
          <w:rFonts w:asciiTheme="minorHAnsi" w:hAnsiTheme="minorHAnsi"/>
        </w:rPr>
        <w:t>De todas las pruebas puntuables para el Ranking Mundial disputadas por un jugador durante la temporada, el CTAM tendrá en cuenta las 10 mejores puntuaciones de cada jugador a la hora de realizar la selección de los distintos Equipos Nacionales.</w:t>
      </w:r>
    </w:p>
    <w:p w:rsidR="00C82335" w:rsidRPr="0006586C" w:rsidRDefault="00C82335" w:rsidP="00E81E2C">
      <w:pPr>
        <w:spacing w:after="0"/>
        <w:rPr>
          <w:rFonts w:asciiTheme="minorHAnsi" w:hAnsiTheme="minorHAnsi"/>
          <w:sz w:val="24"/>
          <w:szCs w:val="24"/>
        </w:rPr>
      </w:pPr>
    </w:p>
    <w:p w:rsidR="00C82335" w:rsidRPr="005B5B8F" w:rsidRDefault="00C82335" w:rsidP="00C82335">
      <w:pPr>
        <w:jc w:val="both"/>
        <w:rPr>
          <w:rFonts w:asciiTheme="minorHAnsi" w:hAnsiTheme="minorHAnsi"/>
          <w:spacing w:val="4"/>
        </w:rPr>
      </w:pPr>
      <w:r w:rsidRPr="005B5B8F">
        <w:rPr>
          <w:rFonts w:asciiTheme="minorHAnsi" w:hAnsiTheme="minorHAnsi"/>
          <w:spacing w:val="4"/>
        </w:rPr>
        <w:t xml:space="preserve">Para la selección de cualquier Equipo Nacional Absoluto por Ranking, se deberán haber disputado al menos </w:t>
      </w:r>
      <w:r>
        <w:rPr>
          <w:rFonts w:asciiTheme="minorHAnsi" w:hAnsiTheme="minorHAnsi"/>
          <w:spacing w:val="4"/>
        </w:rPr>
        <w:t>6</w:t>
      </w:r>
      <w:r w:rsidRPr="005B5B8F">
        <w:rPr>
          <w:rFonts w:asciiTheme="minorHAnsi" w:hAnsiTheme="minorHAnsi"/>
          <w:spacing w:val="4"/>
        </w:rPr>
        <w:t xml:space="preserve"> pruebas puntuables. El C.T.A.M. estima que con menos de </w:t>
      </w:r>
      <w:r>
        <w:rPr>
          <w:rFonts w:asciiTheme="minorHAnsi" w:hAnsiTheme="minorHAnsi"/>
          <w:spacing w:val="4"/>
        </w:rPr>
        <w:t>6</w:t>
      </w:r>
      <w:r w:rsidRPr="005B5B8F">
        <w:rPr>
          <w:rFonts w:asciiTheme="minorHAnsi" w:hAnsiTheme="minorHAnsi"/>
          <w:spacing w:val="4"/>
        </w:rPr>
        <w:t xml:space="preserve"> pruebas puntuables disputadas el Ranking no refleja su verdadera autenticidad y los equipos seleccionados podrían no responder al verdadero potencial del Golf Amateur Español.</w:t>
      </w:r>
    </w:p>
    <w:p w:rsidR="00C82335" w:rsidRPr="004A67DE" w:rsidRDefault="00C82335" w:rsidP="00E81E2C">
      <w:pPr>
        <w:spacing w:after="0"/>
        <w:jc w:val="both"/>
        <w:rPr>
          <w:rFonts w:asciiTheme="minorHAnsi" w:hAnsiTheme="minorHAnsi" w:cs="Arial"/>
          <w:i/>
        </w:rPr>
      </w:pPr>
      <w:r w:rsidRPr="004A67DE">
        <w:rPr>
          <w:rFonts w:asciiTheme="minorHAnsi" w:hAnsiTheme="minorHAnsi"/>
          <w:i/>
          <w:spacing w:val="4"/>
        </w:rPr>
        <w:t xml:space="preserve">Para todas aquellas pruebas por equipos que se puedan disputar antes de la </w:t>
      </w:r>
      <w:r>
        <w:rPr>
          <w:rFonts w:asciiTheme="minorHAnsi" w:hAnsiTheme="minorHAnsi"/>
          <w:i/>
          <w:spacing w:val="4"/>
        </w:rPr>
        <w:t>6</w:t>
      </w:r>
      <w:r w:rsidRPr="004A67DE">
        <w:rPr>
          <w:rFonts w:asciiTheme="minorHAnsi" w:hAnsiTheme="minorHAnsi"/>
          <w:i/>
          <w:spacing w:val="4"/>
        </w:rPr>
        <w:t>ª prueba puntuable, los equipos serán seleccionados a criterio del Comité</w:t>
      </w:r>
      <w:r>
        <w:rPr>
          <w:rFonts w:asciiTheme="minorHAnsi" w:hAnsiTheme="minorHAnsi"/>
          <w:i/>
          <w:spacing w:val="4"/>
        </w:rPr>
        <w:t>.</w:t>
      </w:r>
    </w:p>
    <w:p w:rsidR="00C82335" w:rsidRPr="006C5AC3" w:rsidRDefault="00C82335" w:rsidP="00E81E2C">
      <w:pPr>
        <w:spacing w:after="0"/>
        <w:rPr>
          <w:rFonts w:asciiTheme="minorHAnsi" w:hAnsiTheme="minorHAnsi" w:cs="Arial"/>
          <w:color w:val="FF0000"/>
        </w:rPr>
      </w:pPr>
    </w:p>
    <w:p w:rsidR="00C82335" w:rsidRPr="00131557" w:rsidRDefault="00C82335" w:rsidP="00C82335">
      <w:pPr>
        <w:ind w:right="-1"/>
        <w:jc w:val="both"/>
        <w:rPr>
          <w:b/>
          <w:i/>
          <w:lang w:val="es-ES_tradnl"/>
        </w:rPr>
      </w:pPr>
      <w:r w:rsidRPr="00131557">
        <w:rPr>
          <w:b/>
          <w:i/>
        </w:rPr>
        <w:t xml:space="preserve">Pruebas puntuables para el Ranking Mundial del calendario nacional recomendadas por el Comité Técnico Amateur Masculino </w:t>
      </w:r>
      <w:r w:rsidRPr="00131557">
        <w:rPr>
          <w:b/>
        </w:rPr>
        <w:t>– (*)</w:t>
      </w:r>
      <w:r w:rsidRPr="00131557">
        <w:rPr>
          <w:b/>
          <w:i/>
        </w:rPr>
        <w:t>:</w:t>
      </w:r>
    </w:p>
    <w:p w:rsidR="00C82335" w:rsidRDefault="00C82335" w:rsidP="00C82335">
      <w:pPr>
        <w:ind w:right="-1"/>
        <w:jc w:val="both"/>
        <w:rPr>
          <w:sz w:val="16"/>
          <w:szCs w:val="16"/>
          <w:lang w:val="es-ES_tradnl"/>
        </w:rPr>
      </w:pPr>
    </w:p>
    <w:p w:rsidR="00C82335" w:rsidRPr="00824488" w:rsidRDefault="00C82335" w:rsidP="00C82335">
      <w:pPr>
        <w:ind w:right="-1"/>
        <w:jc w:val="both"/>
        <w:rPr>
          <w:sz w:val="18"/>
          <w:szCs w:val="18"/>
          <w:lang w:val="es-ES_tradnl"/>
        </w:rPr>
      </w:pPr>
      <w:r w:rsidRPr="00824488">
        <w:rPr>
          <w:sz w:val="18"/>
          <w:szCs w:val="18"/>
          <w:lang w:val="es-ES_tradnl"/>
        </w:rPr>
        <w:t>27</w:t>
      </w:r>
      <w:r>
        <w:rPr>
          <w:sz w:val="18"/>
          <w:szCs w:val="18"/>
          <w:lang w:val="es-ES_tradnl"/>
        </w:rPr>
        <w:t xml:space="preserve"> </w:t>
      </w:r>
      <w:r w:rsidRPr="00824488">
        <w:rPr>
          <w:sz w:val="18"/>
          <w:szCs w:val="18"/>
          <w:lang w:val="es-ES_tradnl"/>
        </w:rPr>
        <w:t>-</w:t>
      </w:r>
      <w:r>
        <w:rPr>
          <w:sz w:val="18"/>
          <w:szCs w:val="18"/>
          <w:lang w:val="es-ES_tradnl"/>
        </w:rPr>
        <w:t xml:space="preserve"> </w:t>
      </w:r>
      <w:r w:rsidRPr="00824488">
        <w:rPr>
          <w:sz w:val="18"/>
          <w:szCs w:val="18"/>
          <w:lang w:val="es-ES_tradnl"/>
        </w:rPr>
        <w:t>30</w:t>
      </w:r>
      <w:r>
        <w:rPr>
          <w:sz w:val="18"/>
          <w:szCs w:val="18"/>
          <w:lang w:val="es-ES_tradnl"/>
        </w:rPr>
        <w:t xml:space="preserve"> de Noviembre 2014</w:t>
      </w:r>
      <w:r>
        <w:rPr>
          <w:sz w:val="18"/>
          <w:szCs w:val="18"/>
          <w:lang w:val="es-ES_tradnl"/>
        </w:rPr>
        <w:tab/>
      </w:r>
      <w:r>
        <w:rPr>
          <w:sz w:val="18"/>
          <w:szCs w:val="18"/>
          <w:lang w:val="es-ES_tradnl"/>
        </w:rPr>
        <w:tab/>
        <w:t>Copa Nacional Puerta de Hierro</w:t>
      </w:r>
      <w:r>
        <w:rPr>
          <w:sz w:val="18"/>
          <w:szCs w:val="18"/>
          <w:lang w:val="es-ES_tradnl"/>
        </w:rPr>
        <w:tab/>
      </w:r>
      <w:r>
        <w:rPr>
          <w:sz w:val="18"/>
          <w:szCs w:val="18"/>
          <w:lang w:val="es-ES_tradnl"/>
        </w:rPr>
        <w:tab/>
      </w:r>
      <w:r>
        <w:rPr>
          <w:sz w:val="18"/>
          <w:szCs w:val="18"/>
          <w:lang w:val="es-ES_tradnl"/>
        </w:rPr>
        <w:tab/>
        <w:t>C.G. La Cañada</w:t>
      </w:r>
    </w:p>
    <w:p w:rsidR="00C82335" w:rsidRDefault="00C82335" w:rsidP="00C82335">
      <w:pPr>
        <w:ind w:right="-1"/>
        <w:jc w:val="both"/>
        <w:rPr>
          <w:sz w:val="18"/>
        </w:rPr>
      </w:pPr>
      <w:r>
        <w:rPr>
          <w:sz w:val="18"/>
        </w:rPr>
        <w:t>8 – 11 de Enero 2015</w:t>
      </w:r>
      <w:r>
        <w:rPr>
          <w:sz w:val="18"/>
        </w:rPr>
        <w:tab/>
      </w:r>
      <w:r>
        <w:rPr>
          <w:sz w:val="18"/>
        </w:rPr>
        <w:tab/>
        <w:t>Copa de Andalucía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C.G. Guadalmina</w:t>
      </w:r>
    </w:p>
    <w:p w:rsidR="00C82335" w:rsidRPr="003D10CA" w:rsidRDefault="00C82335" w:rsidP="00C82335">
      <w:pPr>
        <w:ind w:right="-1"/>
        <w:jc w:val="both"/>
        <w:rPr>
          <w:sz w:val="18"/>
        </w:rPr>
      </w:pPr>
      <w:r>
        <w:rPr>
          <w:sz w:val="18"/>
        </w:rPr>
        <w:t>5 - 8 de Febrero 2015</w:t>
      </w:r>
      <w:r>
        <w:rPr>
          <w:sz w:val="18"/>
        </w:rPr>
        <w:tab/>
      </w:r>
      <w:r>
        <w:rPr>
          <w:sz w:val="18"/>
        </w:rPr>
        <w:tab/>
        <w:t>Copa Baleares</w:t>
      </w:r>
      <w:r>
        <w:rPr>
          <w:sz w:val="18"/>
        </w:rPr>
        <w:tab/>
      </w:r>
      <w:r>
        <w:rPr>
          <w:sz w:val="18"/>
        </w:rPr>
        <w:tab/>
      </w:r>
      <w:r w:rsidRPr="003D10CA">
        <w:rPr>
          <w:sz w:val="18"/>
        </w:rPr>
        <w:tab/>
      </w:r>
      <w:r w:rsidRPr="003D10CA">
        <w:rPr>
          <w:sz w:val="18"/>
        </w:rPr>
        <w:tab/>
      </w:r>
      <w:r>
        <w:rPr>
          <w:sz w:val="18"/>
        </w:rPr>
        <w:tab/>
      </w:r>
      <w:r w:rsidRPr="00E05481">
        <w:rPr>
          <w:sz w:val="18"/>
        </w:rPr>
        <w:t>Pula</w:t>
      </w:r>
      <w:r>
        <w:rPr>
          <w:sz w:val="18"/>
        </w:rPr>
        <w:t xml:space="preserve"> Golf</w:t>
      </w:r>
    </w:p>
    <w:p w:rsidR="00C82335" w:rsidRDefault="00C82335" w:rsidP="00C82335">
      <w:pPr>
        <w:ind w:right="-1"/>
        <w:jc w:val="both"/>
        <w:rPr>
          <w:sz w:val="18"/>
        </w:rPr>
      </w:pPr>
      <w:r>
        <w:rPr>
          <w:sz w:val="18"/>
        </w:rPr>
        <w:t>25 de Febrero – 1 de Marzo 2015</w:t>
      </w:r>
      <w:r w:rsidRPr="003D10CA">
        <w:rPr>
          <w:sz w:val="18"/>
        </w:rPr>
        <w:tab/>
      </w:r>
      <w:proofErr w:type="spellStart"/>
      <w:r w:rsidRPr="003D10CA">
        <w:rPr>
          <w:sz w:val="18"/>
        </w:rPr>
        <w:t>Cto</w:t>
      </w:r>
      <w:proofErr w:type="spellEnd"/>
      <w:r w:rsidRPr="003D10CA">
        <w:rPr>
          <w:sz w:val="18"/>
        </w:rPr>
        <w:t xml:space="preserve">. Internacional de España “Copa S.M. El Rey”     </w:t>
      </w:r>
      <w:r>
        <w:rPr>
          <w:sz w:val="18"/>
        </w:rPr>
        <w:tab/>
        <w:t>Sherry Golf</w:t>
      </w:r>
    </w:p>
    <w:p w:rsidR="00C82335" w:rsidRPr="00E05481" w:rsidRDefault="00C82335" w:rsidP="00C82335">
      <w:pPr>
        <w:ind w:right="-1"/>
        <w:jc w:val="both"/>
        <w:rPr>
          <w:sz w:val="18"/>
        </w:rPr>
      </w:pPr>
      <w:r w:rsidRPr="00E05481">
        <w:rPr>
          <w:sz w:val="18"/>
        </w:rPr>
        <w:t>19</w:t>
      </w:r>
      <w:r>
        <w:rPr>
          <w:sz w:val="18"/>
        </w:rPr>
        <w:t xml:space="preserve"> </w:t>
      </w:r>
      <w:r w:rsidRPr="00E05481">
        <w:rPr>
          <w:sz w:val="18"/>
        </w:rPr>
        <w:t>-</w:t>
      </w:r>
      <w:r>
        <w:rPr>
          <w:sz w:val="18"/>
        </w:rPr>
        <w:t xml:space="preserve"> </w:t>
      </w:r>
      <w:r w:rsidR="00E81E2C">
        <w:rPr>
          <w:sz w:val="18"/>
        </w:rPr>
        <w:t>22 Marzo 2015</w:t>
      </w:r>
      <w:r w:rsidR="00E81E2C">
        <w:rPr>
          <w:sz w:val="18"/>
        </w:rPr>
        <w:tab/>
      </w:r>
      <w:r w:rsidR="00E81E2C">
        <w:rPr>
          <w:sz w:val="18"/>
        </w:rPr>
        <w:tab/>
      </w:r>
      <w:r w:rsidRPr="00E05481">
        <w:rPr>
          <w:sz w:val="18"/>
        </w:rPr>
        <w:t>Campeonato de Canarias</w:t>
      </w:r>
      <w:r w:rsidRPr="00E05481">
        <w:rPr>
          <w:sz w:val="18"/>
        </w:rPr>
        <w:tab/>
      </w:r>
      <w:r w:rsidRPr="00E05481">
        <w:rPr>
          <w:sz w:val="18"/>
        </w:rPr>
        <w:tab/>
      </w:r>
      <w:r w:rsidRPr="00E05481">
        <w:rPr>
          <w:sz w:val="18"/>
        </w:rPr>
        <w:tab/>
      </w:r>
      <w:r w:rsidRPr="00E05481">
        <w:rPr>
          <w:sz w:val="18"/>
        </w:rPr>
        <w:tab/>
      </w:r>
      <w:proofErr w:type="spellStart"/>
      <w:r w:rsidRPr="00E05481">
        <w:rPr>
          <w:sz w:val="18"/>
        </w:rPr>
        <w:t>R.C.G.Tenerife</w:t>
      </w:r>
      <w:proofErr w:type="spellEnd"/>
    </w:p>
    <w:p w:rsidR="00C82335" w:rsidRDefault="00C82335" w:rsidP="00C82335">
      <w:pPr>
        <w:ind w:right="-1"/>
        <w:jc w:val="both"/>
        <w:rPr>
          <w:sz w:val="18"/>
        </w:rPr>
      </w:pPr>
      <w:r w:rsidRPr="00E05481">
        <w:rPr>
          <w:sz w:val="18"/>
        </w:rPr>
        <w:t>15</w:t>
      </w:r>
      <w:r>
        <w:rPr>
          <w:sz w:val="18"/>
        </w:rPr>
        <w:t xml:space="preserve"> </w:t>
      </w:r>
      <w:r w:rsidRPr="00E05481">
        <w:rPr>
          <w:sz w:val="18"/>
        </w:rPr>
        <w:t>-</w:t>
      </w:r>
      <w:r>
        <w:rPr>
          <w:sz w:val="18"/>
        </w:rPr>
        <w:t xml:space="preserve"> </w:t>
      </w:r>
      <w:r w:rsidRPr="00E05481">
        <w:rPr>
          <w:sz w:val="18"/>
        </w:rPr>
        <w:t>17 Mayo 2015</w:t>
      </w:r>
      <w:r w:rsidRPr="00E05481">
        <w:rPr>
          <w:sz w:val="18"/>
        </w:rPr>
        <w:tab/>
      </w:r>
      <w:r w:rsidRPr="00E05481">
        <w:rPr>
          <w:sz w:val="18"/>
        </w:rPr>
        <w:tab/>
      </w:r>
      <w:r w:rsidRPr="00E05481">
        <w:rPr>
          <w:sz w:val="18"/>
        </w:rPr>
        <w:tab/>
        <w:t xml:space="preserve">Campeonato </w:t>
      </w:r>
      <w:r>
        <w:rPr>
          <w:sz w:val="18"/>
        </w:rPr>
        <w:t>Absoluto de la Comunidad Valenciana</w:t>
      </w:r>
      <w:r>
        <w:rPr>
          <w:sz w:val="18"/>
        </w:rPr>
        <w:tab/>
        <w:t>C.G. Panorámica</w:t>
      </w:r>
    </w:p>
    <w:p w:rsidR="00C82335" w:rsidRPr="00471F6A" w:rsidRDefault="00C82335" w:rsidP="00C82335">
      <w:pPr>
        <w:ind w:right="-1"/>
        <w:jc w:val="both"/>
        <w:rPr>
          <w:sz w:val="18"/>
        </w:rPr>
      </w:pPr>
      <w:r w:rsidRPr="00471F6A">
        <w:rPr>
          <w:sz w:val="18"/>
        </w:rPr>
        <w:t>2</w:t>
      </w:r>
      <w:r>
        <w:rPr>
          <w:sz w:val="18"/>
        </w:rPr>
        <w:t>3</w:t>
      </w:r>
      <w:r w:rsidRPr="00471F6A">
        <w:rPr>
          <w:sz w:val="18"/>
        </w:rPr>
        <w:t xml:space="preserve"> – 2</w:t>
      </w:r>
      <w:r>
        <w:rPr>
          <w:sz w:val="18"/>
        </w:rPr>
        <w:t>6</w:t>
      </w:r>
      <w:r w:rsidRPr="00471F6A">
        <w:rPr>
          <w:sz w:val="18"/>
        </w:rPr>
        <w:t xml:space="preserve"> de Julio 201</w:t>
      </w:r>
      <w:r>
        <w:rPr>
          <w:sz w:val="18"/>
        </w:rPr>
        <w:t>5</w:t>
      </w:r>
      <w:r w:rsidRPr="00471F6A">
        <w:rPr>
          <w:sz w:val="18"/>
        </w:rPr>
        <w:tab/>
      </w:r>
      <w:r w:rsidRPr="00471F6A">
        <w:rPr>
          <w:sz w:val="18"/>
        </w:rPr>
        <w:tab/>
        <w:t>Campeonato de España Absoluto</w:t>
      </w:r>
      <w:r w:rsidRPr="00471F6A">
        <w:rPr>
          <w:sz w:val="18"/>
        </w:rPr>
        <w:tab/>
      </w:r>
      <w:r w:rsidRPr="00471F6A">
        <w:rPr>
          <w:sz w:val="18"/>
        </w:rPr>
        <w:tab/>
      </w:r>
      <w:r w:rsidRPr="00471F6A">
        <w:rPr>
          <w:sz w:val="18"/>
        </w:rPr>
        <w:tab/>
      </w:r>
      <w:r>
        <w:rPr>
          <w:sz w:val="18"/>
        </w:rPr>
        <w:t>C.C. Laukariz</w:t>
      </w:r>
    </w:p>
    <w:p w:rsidR="00C82335" w:rsidRDefault="00C82335" w:rsidP="00C82335">
      <w:pPr>
        <w:ind w:right="-1"/>
        <w:jc w:val="both"/>
      </w:pPr>
    </w:p>
    <w:p w:rsidR="00E81E2C" w:rsidRDefault="00E81E2C" w:rsidP="00C82335">
      <w:pPr>
        <w:ind w:right="-1"/>
        <w:jc w:val="both"/>
      </w:pPr>
    </w:p>
    <w:p w:rsidR="00E81E2C" w:rsidRPr="00463108" w:rsidRDefault="00E81E2C" w:rsidP="00C82335">
      <w:pPr>
        <w:ind w:right="-1"/>
        <w:jc w:val="both"/>
      </w:pPr>
    </w:p>
    <w:p w:rsidR="00C82335" w:rsidRDefault="00C82335" w:rsidP="00E81E2C">
      <w:pPr>
        <w:shd w:val="clear" w:color="auto" w:fill="C6D9F1" w:themeFill="text2" w:themeFillTint="33"/>
        <w:spacing w:after="0"/>
        <w:ind w:right="-1"/>
        <w:jc w:val="both"/>
        <w:rPr>
          <w:b/>
          <w:lang w:val="es-ES_tradnl"/>
        </w:rPr>
      </w:pPr>
      <w:r w:rsidRPr="00463108">
        <w:rPr>
          <w:b/>
          <w:lang w:val="es-ES_tradnl"/>
        </w:rPr>
        <w:lastRenderedPageBreak/>
        <w:t xml:space="preserve">RANKING NACIONAL </w:t>
      </w:r>
      <w:r>
        <w:rPr>
          <w:b/>
          <w:lang w:val="es-ES_tradnl"/>
        </w:rPr>
        <w:t xml:space="preserve"> BOY 2015</w:t>
      </w:r>
      <w:r w:rsidRPr="00463108">
        <w:rPr>
          <w:b/>
          <w:lang w:val="es-ES_tradnl"/>
        </w:rPr>
        <w:t xml:space="preserve">: </w:t>
      </w:r>
    </w:p>
    <w:p w:rsidR="00C82335" w:rsidRDefault="00C82335" w:rsidP="00E81E2C">
      <w:pPr>
        <w:spacing w:after="0"/>
        <w:ind w:right="-1"/>
        <w:jc w:val="both"/>
        <w:rPr>
          <w:b/>
          <w:lang w:val="es-ES_tradnl"/>
        </w:rPr>
      </w:pPr>
    </w:p>
    <w:p w:rsidR="00C82335" w:rsidRPr="00131557" w:rsidRDefault="00C82335" w:rsidP="00E81E2C">
      <w:pPr>
        <w:spacing w:after="0"/>
        <w:ind w:right="-1"/>
        <w:jc w:val="both"/>
        <w:rPr>
          <w:lang w:val="es-ES_tradnl"/>
        </w:rPr>
      </w:pPr>
      <w:r w:rsidRPr="00131557">
        <w:rPr>
          <w:lang w:val="es-ES_tradnl"/>
        </w:rPr>
        <w:t>El Comité Técnico Amateur Masculino elaborará un Ranking Nacional Boy específico valedero para la selección del Equipo Nacional del Campeonato de Europa Boys por Equipos.</w:t>
      </w:r>
    </w:p>
    <w:p w:rsidR="00C82335" w:rsidRPr="00131557" w:rsidRDefault="00C82335" w:rsidP="00C82335">
      <w:pPr>
        <w:ind w:right="-1"/>
        <w:jc w:val="both"/>
        <w:rPr>
          <w:i/>
          <w:sz w:val="18"/>
          <w:lang w:val="es-ES_tradnl"/>
        </w:rPr>
      </w:pPr>
      <w:r w:rsidRPr="00131557">
        <w:rPr>
          <w:i/>
          <w:lang w:val="es-ES_tradnl"/>
        </w:rPr>
        <w:t xml:space="preserve">Pruebas Puntuables para el Campeonato de Europa Boys por Equipos: </w:t>
      </w:r>
      <w:r w:rsidRPr="00131557">
        <w:rPr>
          <w:i/>
          <w:u w:val="single"/>
          <w:lang w:val="es-ES_tradnl"/>
        </w:rPr>
        <w:t xml:space="preserve">(Puntuarán las 5 mejores) – (*) </w:t>
      </w:r>
    </w:p>
    <w:p w:rsidR="00C82335" w:rsidRPr="00962D17" w:rsidRDefault="00C82335" w:rsidP="00E81E2C">
      <w:pPr>
        <w:spacing w:after="0"/>
        <w:ind w:right="-1"/>
        <w:jc w:val="both"/>
        <w:rPr>
          <w:sz w:val="16"/>
          <w:szCs w:val="16"/>
        </w:rPr>
      </w:pPr>
    </w:p>
    <w:p w:rsidR="00C82335" w:rsidRPr="00824488" w:rsidRDefault="00C82335" w:rsidP="00E81E2C">
      <w:pPr>
        <w:spacing w:after="0"/>
        <w:ind w:right="-1"/>
        <w:jc w:val="both"/>
        <w:rPr>
          <w:sz w:val="18"/>
          <w:szCs w:val="18"/>
          <w:lang w:val="es-ES_tradnl"/>
        </w:rPr>
      </w:pPr>
      <w:r w:rsidRPr="00824488">
        <w:rPr>
          <w:sz w:val="18"/>
          <w:szCs w:val="18"/>
          <w:lang w:val="es-ES_tradnl"/>
        </w:rPr>
        <w:t>27</w:t>
      </w:r>
      <w:r>
        <w:rPr>
          <w:sz w:val="18"/>
          <w:szCs w:val="18"/>
          <w:lang w:val="es-ES_tradnl"/>
        </w:rPr>
        <w:t xml:space="preserve"> </w:t>
      </w:r>
      <w:r w:rsidRPr="00824488">
        <w:rPr>
          <w:sz w:val="18"/>
          <w:szCs w:val="18"/>
          <w:lang w:val="es-ES_tradnl"/>
        </w:rPr>
        <w:t>-</w:t>
      </w:r>
      <w:r>
        <w:rPr>
          <w:sz w:val="18"/>
          <w:szCs w:val="18"/>
          <w:lang w:val="es-ES_tradnl"/>
        </w:rPr>
        <w:t xml:space="preserve"> </w:t>
      </w:r>
      <w:r w:rsidRPr="00824488">
        <w:rPr>
          <w:sz w:val="18"/>
          <w:szCs w:val="18"/>
          <w:lang w:val="es-ES_tradnl"/>
        </w:rPr>
        <w:t>30</w:t>
      </w:r>
      <w:r>
        <w:rPr>
          <w:sz w:val="18"/>
          <w:szCs w:val="18"/>
          <w:lang w:val="es-ES_tradnl"/>
        </w:rPr>
        <w:t xml:space="preserve"> de Noviembre 2014</w:t>
      </w:r>
      <w:r>
        <w:rPr>
          <w:sz w:val="18"/>
          <w:szCs w:val="18"/>
          <w:lang w:val="es-ES_tradnl"/>
        </w:rPr>
        <w:tab/>
      </w:r>
      <w:r>
        <w:rPr>
          <w:sz w:val="18"/>
          <w:szCs w:val="18"/>
          <w:lang w:val="es-ES_tradnl"/>
        </w:rPr>
        <w:tab/>
        <w:t>Copa Nacional Puerta de Hierro</w:t>
      </w:r>
      <w:r>
        <w:rPr>
          <w:sz w:val="18"/>
          <w:szCs w:val="18"/>
          <w:lang w:val="es-ES_tradnl"/>
        </w:rPr>
        <w:tab/>
      </w:r>
      <w:r>
        <w:rPr>
          <w:sz w:val="18"/>
          <w:szCs w:val="18"/>
          <w:lang w:val="es-ES_tradnl"/>
        </w:rPr>
        <w:tab/>
      </w:r>
      <w:r>
        <w:rPr>
          <w:sz w:val="18"/>
          <w:szCs w:val="18"/>
          <w:lang w:val="es-ES_tradnl"/>
        </w:rPr>
        <w:tab/>
        <w:t>C.G. La Cañada</w:t>
      </w:r>
    </w:p>
    <w:p w:rsidR="00C82335" w:rsidRDefault="00C82335" w:rsidP="00E81E2C">
      <w:pPr>
        <w:spacing w:after="0"/>
        <w:ind w:right="-1"/>
        <w:jc w:val="both"/>
        <w:rPr>
          <w:sz w:val="18"/>
        </w:rPr>
      </w:pPr>
      <w:r>
        <w:rPr>
          <w:sz w:val="18"/>
        </w:rPr>
        <w:t>8 – 11 de Enero 2015</w:t>
      </w:r>
      <w:r>
        <w:rPr>
          <w:sz w:val="18"/>
        </w:rPr>
        <w:tab/>
      </w:r>
      <w:r>
        <w:rPr>
          <w:sz w:val="18"/>
        </w:rPr>
        <w:tab/>
        <w:t>Copa de Andalucía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C.G. Guadalmina</w:t>
      </w:r>
      <w:r>
        <w:rPr>
          <w:sz w:val="18"/>
        </w:rPr>
        <w:tab/>
      </w:r>
    </w:p>
    <w:p w:rsidR="00C82335" w:rsidRDefault="00C82335" w:rsidP="00E81E2C">
      <w:pPr>
        <w:spacing w:after="0"/>
        <w:ind w:right="-1"/>
        <w:jc w:val="both"/>
        <w:rPr>
          <w:sz w:val="18"/>
        </w:rPr>
      </w:pPr>
      <w:r>
        <w:rPr>
          <w:sz w:val="18"/>
        </w:rPr>
        <w:t>5 - 8 de Febrero 2015</w:t>
      </w:r>
      <w:r>
        <w:rPr>
          <w:sz w:val="18"/>
        </w:rPr>
        <w:tab/>
      </w:r>
      <w:r>
        <w:rPr>
          <w:sz w:val="18"/>
        </w:rPr>
        <w:tab/>
        <w:t>Copa Baleares</w:t>
      </w:r>
      <w:r>
        <w:rPr>
          <w:sz w:val="18"/>
        </w:rPr>
        <w:tab/>
      </w:r>
      <w:r>
        <w:rPr>
          <w:sz w:val="18"/>
        </w:rPr>
        <w:tab/>
      </w:r>
      <w:r w:rsidRPr="003D10CA">
        <w:rPr>
          <w:sz w:val="18"/>
        </w:rPr>
        <w:tab/>
      </w:r>
      <w:r w:rsidRPr="003D10CA">
        <w:rPr>
          <w:sz w:val="18"/>
        </w:rPr>
        <w:tab/>
      </w:r>
      <w:r>
        <w:rPr>
          <w:sz w:val="18"/>
        </w:rPr>
        <w:tab/>
      </w:r>
      <w:r w:rsidRPr="00E05481">
        <w:rPr>
          <w:sz w:val="18"/>
        </w:rPr>
        <w:t>Pula</w:t>
      </w:r>
      <w:r>
        <w:rPr>
          <w:sz w:val="18"/>
        </w:rPr>
        <w:t xml:space="preserve"> Golf</w:t>
      </w:r>
    </w:p>
    <w:p w:rsidR="00C82335" w:rsidRDefault="00C82335" w:rsidP="00E81E2C">
      <w:pPr>
        <w:spacing w:after="0"/>
        <w:ind w:right="-1"/>
        <w:jc w:val="both"/>
        <w:rPr>
          <w:sz w:val="18"/>
        </w:rPr>
      </w:pPr>
      <w:r>
        <w:rPr>
          <w:sz w:val="18"/>
        </w:rPr>
        <w:t>25 de Febrero – 1 de Marzo 2015</w:t>
      </w:r>
      <w:r w:rsidRPr="003D10CA">
        <w:rPr>
          <w:sz w:val="18"/>
        </w:rPr>
        <w:tab/>
      </w:r>
      <w:proofErr w:type="spellStart"/>
      <w:r w:rsidRPr="003D10CA">
        <w:rPr>
          <w:sz w:val="18"/>
        </w:rPr>
        <w:t>Cto</w:t>
      </w:r>
      <w:proofErr w:type="spellEnd"/>
      <w:r w:rsidRPr="003D10CA">
        <w:rPr>
          <w:sz w:val="18"/>
        </w:rPr>
        <w:t xml:space="preserve">. Internacional de España “Copa S.M. El Rey”     </w:t>
      </w:r>
      <w:r>
        <w:rPr>
          <w:sz w:val="18"/>
        </w:rPr>
        <w:tab/>
        <w:t>Sherry Golf</w:t>
      </w:r>
    </w:p>
    <w:p w:rsidR="00C82335" w:rsidRPr="00A26A16" w:rsidRDefault="00C82335" w:rsidP="00E81E2C">
      <w:pPr>
        <w:spacing w:after="0"/>
        <w:ind w:right="-1"/>
        <w:jc w:val="both"/>
        <w:rPr>
          <w:sz w:val="18"/>
        </w:rPr>
      </w:pPr>
      <w:r w:rsidRPr="00A26A16">
        <w:rPr>
          <w:sz w:val="18"/>
        </w:rPr>
        <w:t>19-22 Marzo 2015</w:t>
      </w:r>
      <w:r w:rsidRPr="00A26A16">
        <w:rPr>
          <w:sz w:val="18"/>
        </w:rPr>
        <w:tab/>
      </w:r>
      <w:r w:rsidRPr="00A26A16">
        <w:rPr>
          <w:sz w:val="18"/>
        </w:rPr>
        <w:tab/>
      </w:r>
      <w:r w:rsidRPr="00A26A16">
        <w:rPr>
          <w:sz w:val="18"/>
        </w:rPr>
        <w:tab/>
        <w:t>Campeonato de Canarias</w:t>
      </w:r>
      <w:r w:rsidRPr="00A26A16">
        <w:rPr>
          <w:sz w:val="18"/>
        </w:rPr>
        <w:tab/>
      </w:r>
      <w:r w:rsidRPr="00A26A16">
        <w:rPr>
          <w:sz w:val="18"/>
        </w:rPr>
        <w:tab/>
      </w:r>
      <w:r w:rsidRPr="00A26A16">
        <w:rPr>
          <w:sz w:val="18"/>
        </w:rPr>
        <w:tab/>
      </w:r>
      <w:r w:rsidRPr="00A26A16">
        <w:rPr>
          <w:sz w:val="18"/>
        </w:rPr>
        <w:tab/>
      </w:r>
      <w:proofErr w:type="spellStart"/>
      <w:r w:rsidRPr="00A26A16">
        <w:rPr>
          <w:sz w:val="18"/>
        </w:rPr>
        <w:t>R.C.G.Tenerife</w:t>
      </w:r>
      <w:proofErr w:type="spellEnd"/>
    </w:p>
    <w:p w:rsidR="00C82335" w:rsidRPr="00524A0C" w:rsidRDefault="00C82335" w:rsidP="00E81E2C">
      <w:pPr>
        <w:spacing w:after="0"/>
        <w:ind w:right="-1"/>
        <w:jc w:val="both"/>
        <w:rPr>
          <w:sz w:val="18"/>
        </w:rPr>
      </w:pPr>
      <w:r w:rsidRPr="00524A0C">
        <w:rPr>
          <w:sz w:val="18"/>
        </w:rPr>
        <w:t>29 Marzo-1 Abril 2015</w:t>
      </w:r>
      <w:r w:rsidRPr="00524A0C">
        <w:rPr>
          <w:sz w:val="18"/>
        </w:rPr>
        <w:tab/>
      </w:r>
      <w:r w:rsidRPr="00524A0C">
        <w:rPr>
          <w:sz w:val="18"/>
        </w:rPr>
        <w:tab/>
        <w:t>Campeonato de España Sub 18 Masculino</w:t>
      </w:r>
      <w:r w:rsidRPr="00524A0C">
        <w:rPr>
          <w:sz w:val="18"/>
        </w:rPr>
        <w:tab/>
      </w:r>
      <w:r w:rsidRPr="00524A0C">
        <w:rPr>
          <w:sz w:val="18"/>
        </w:rPr>
        <w:tab/>
        <w:t xml:space="preserve">C.G. </w:t>
      </w:r>
      <w:proofErr w:type="spellStart"/>
      <w:r w:rsidRPr="00524A0C">
        <w:rPr>
          <w:sz w:val="18"/>
        </w:rPr>
        <w:t>Layos</w:t>
      </w:r>
      <w:proofErr w:type="spellEnd"/>
    </w:p>
    <w:p w:rsidR="00C82335" w:rsidRDefault="00C82335" w:rsidP="00E81E2C">
      <w:pPr>
        <w:spacing w:after="0"/>
        <w:ind w:right="-1"/>
        <w:jc w:val="both"/>
        <w:rPr>
          <w:sz w:val="18"/>
        </w:rPr>
      </w:pPr>
      <w:r w:rsidRPr="00E05481">
        <w:rPr>
          <w:sz w:val="18"/>
        </w:rPr>
        <w:t>15</w:t>
      </w:r>
      <w:r>
        <w:rPr>
          <w:sz w:val="18"/>
        </w:rPr>
        <w:t xml:space="preserve"> </w:t>
      </w:r>
      <w:r w:rsidRPr="00E05481">
        <w:rPr>
          <w:sz w:val="18"/>
        </w:rPr>
        <w:t>-</w:t>
      </w:r>
      <w:r>
        <w:rPr>
          <w:sz w:val="18"/>
        </w:rPr>
        <w:t xml:space="preserve"> </w:t>
      </w:r>
      <w:r w:rsidRPr="00E05481">
        <w:rPr>
          <w:sz w:val="18"/>
        </w:rPr>
        <w:t>17 Mayo 2015</w:t>
      </w:r>
      <w:r w:rsidRPr="00E05481">
        <w:rPr>
          <w:sz w:val="18"/>
        </w:rPr>
        <w:tab/>
      </w:r>
      <w:r w:rsidRPr="00E05481">
        <w:rPr>
          <w:sz w:val="18"/>
        </w:rPr>
        <w:tab/>
      </w:r>
      <w:r w:rsidRPr="00E05481">
        <w:rPr>
          <w:sz w:val="18"/>
        </w:rPr>
        <w:tab/>
        <w:t xml:space="preserve">Campeonato </w:t>
      </w:r>
      <w:r>
        <w:rPr>
          <w:sz w:val="18"/>
        </w:rPr>
        <w:t>Absoluto de la Comunidad Valenciana</w:t>
      </w:r>
      <w:r>
        <w:rPr>
          <w:sz w:val="18"/>
        </w:rPr>
        <w:tab/>
        <w:t>Panorámica Golf</w:t>
      </w:r>
    </w:p>
    <w:p w:rsidR="00C82335" w:rsidRPr="00471F6A" w:rsidRDefault="00C82335" w:rsidP="00E81E2C">
      <w:pPr>
        <w:spacing w:after="0"/>
        <w:ind w:right="-1"/>
        <w:jc w:val="both"/>
        <w:rPr>
          <w:sz w:val="18"/>
        </w:rPr>
      </w:pPr>
      <w:r w:rsidRPr="00471F6A">
        <w:rPr>
          <w:sz w:val="18"/>
        </w:rPr>
        <w:t>2</w:t>
      </w:r>
      <w:r>
        <w:rPr>
          <w:sz w:val="18"/>
        </w:rPr>
        <w:t>3</w:t>
      </w:r>
      <w:r w:rsidRPr="00471F6A">
        <w:rPr>
          <w:sz w:val="18"/>
        </w:rPr>
        <w:t xml:space="preserve"> – 2</w:t>
      </w:r>
      <w:r>
        <w:rPr>
          <w:sz w:val="18"/>
        </w:rPr>
        <w:t>6</w:t>
      </w:r>
      <w:r w:rsidRPr="00471F6A">
        <w:rPr>
          <w:sz w:val="18"/>
        </w:rPr>
        <w:t xml:space="preserve"> de Julio 201</w:t>
      </w:r>
      <w:r>
        <w:rPr>
          <w:sz w:val="18"/>
        </w:rPr>
        <w:t>5</w:t>
      </w:r>
      <w:r w:rsidRPr="00471F6A">
        <w:rPr>
          <w:sz w:val="18"/>
        </w:rPr>
        <w:tab/>
      </w:r>
      <w:r w:rsidRPr="00471F6A">
        <w:rPr>
          <w:sz w:val="18"/>
        </w:rPr>
        <w:tab/>
        <w:t>Campeonato de España Absoluto</w:t>
      </w:r>
      <w:r w:rsidRPr="00471F6A">
        <w:rPr>
          <w:sz w:val="18"/>
        </w:rPr>
        <w:tab/>
      </w:r>
      <w:r w:rsidRPr="00471F6A">
        <w:rPr>
          <w:sz w:val="18"/>
        </w:rPr>
        <w:tab/>
      </w:r>
      <w:r w:rsidRPr="00471F6A">
        <w:rPr>
          <w:sz w:val="18"/>
        </w:rPr>
        <w:tab/>
      </w:r>
      <w:r>
        <w:rPr>
          <w:sz w:val="18"/>
        </w:rPr>
        <w:t>C.C. Laukariz</w:t>
      </w:r>
    </w:p>
    <w:p w:rsidR="00C82335" w:rsidRDefault="00C82335" w:rsidP="00C82335">
      <w:pPr>
        <w:ind w:right="-1"/>
        <w:jc w:val="both"/>
        <w:rPr>
          <w:sz w:val="18"/>
        </w:rPr>
      </w:pPr>
    </w:p>
    <w:p w:rsidR="00C82335" w:rsidRPr="005B5B8F" w:rsidRDefault="00C82335" w:rsidP="00C82335">
      <w:pPr>
        <w:jc w:val="both"/>
        <w:rPr>
          <w:rFonts w:asciiTheme="minorHAnsi" w:hAnsiTheme="minorHAnsi"/>
          <w:spacing w:val="4"/>
        </w:rPr>
      </w:pPr>
      <w:r w:rsidRPr="005B5B8F">
        <w:rPr>
          <w:rFonts w:asciiTheme="minorHAnsi" w:hAnsiTheme="minorHAnsi"/>
          <w:spacing w:val="4"/>
        </w:rPr>
        <w:t xml:space="preserve">Para la selección de cualquier Equipo Nacional </w:t>
      </w:r>
      <w:r>
        <w:rPr>
          <w:rFonts w:asciiTheme="minorHAnsi" w:hAnsiTheme="minorHAnsi"/>
          <w:spacing w:val="4"/>
        </w:rPr>
        <w:t>Boy</w:t>
      </w:r>
      <w:r w:rsidRPr="005B5B8F">
        <w:rPr>
          <w:rFonts w:asciiTheme="minorHAnsi" w:hAnsiTheme="minorHAnsi"/>
          <w:spacing w:val="4"/>
        </w:rPr>
        <w:t xml:space="preserve"> por Ranking, se deberán haber disputado al menos </w:t>
      </w:r>
      <w:r>
        <w:rPr>
          <w:rFonts w:asciiTheme="minorHAnsi" w:hAnsiTheme="minorHAnsi"/>
          <w:spacing w:val="4"/>
        </w:rPr>
        <w:t>5</w:t>
      </w:r>
      <w:r w:rsidRPr="005B5B8F">
        <w:rPr>
          <w:rFonts w:asciiTheme="minorHAnsi" w:hAnsiTheme="minorHAnsi"/>
          <w:spacing w:val="4"/>
        </w:rPr>
        <w:t xml:space="preserve"> pruebas puntuables. El C.T.A.M. estima que con menos de </w:t>
      </w:r>
      <w:r>
        <w:rPr>
          <w:rFonts w:asciiTheme="minorHAnsi" w:hAnsiTheme="minorHAnsi"/>
          <w:spacing w:val="4"/>
        </w:rPr>
        <w:t>5</w:t>
      </w:r>
      <w:r w:rsidRPr="005B5B8F">
        <w:rPr>
          <w:rFonts w:asciiTheme="minorHAnsi" w:hAnsiTheme="minorHAnsi"/>
          <w:spacing w:val="4"/>
        </w:rPr>
        <w:t xml:space="preserve"> pruebas puntuables disputadas el Ranking no refleja su verdadera autenticidad y los equipos seleccionados podrían no responder al verdadero potencial del Golf Amateur Español.</w:t>
      </w:r>
    </w:p>
    <w:p w:rsidR="00C82335" w:rsidRPr="004A67DE" w:rsidRDefault="00C82335" w:rsidP="00E81E2C">
      <w:pPr>
        <w:spacing w:after="0"/>
        <w:jc w:val="both"/>
        <w:rPr>
          <w:rFonts w:asciiTheme="minorHAnsi" w:hAnsiTheme="minorHAnsi" w:cs="Arial"/>
          <w:i/>
        </w:rPr>
      </w:pPr>
      <w:r w:rsidRPr="004A67DE">
        <w:rPr>
          <w:rFonts w:asciiTheme="minorHAnsi" w:hAnsiTheme="minorHAnsi"/>
          <w:i/>
          <w:spacing w:val="4"/>
        </w:rPr>
        <w:t xml:space="preserve">Para todas aquellas pruebas por equipos que se puedan disputar antes de la </w:t>
      </w:r>
      <w:r>
        <w:rPr>
          <w:rFonts w:asciiTheme="minorHAnsi" w:hAnsiTheme="minorHAnsi"/>
          <w:i/>
          <w:spacing w:val="4"/>
        </w:rPr>
        <w:t>5</w:t>
      </w:r>
      <w:r w:rsidRPr="004A67DE">
        <w:rPr>
          <w:rFonts w:asciiTheme="minorHAnsi" w:hAnsiTheme="minorHAnsi"/>
          <w:i/>
          <w:spacing w:val="4"/>
        </w:rPr>
        <w:t>ª prueba puntuable, los equipos serán seleccionados a criterio del Comité</w:t>
      </w:r>
      <w:r>
        <w:rPr>
          <w:rFonts w:asciiTheme="minorHAnsi" w:hAnsiTheme="minorHAnsi"/>
          <w:i/>
          <w:spacing w:val="4"/>
        </w:rPr>
        <w:t>.</w:t>
      </w:r>
    </w:p>
    <w:p w:rsidR="00C82335" w:rsidRDefault="00C82335" w:rsidP="00E81E2C">
      <w:pPr>
        <w:pStyle w:val="Textoindependiente3"/>
        <w:spacing w:after="0"/>
        <w:ind w:right="-1"/>
        <w:jc w:val="both"/>
        <w:rPr>
          <w:sz w:val="18"/>
          <w:szCs w:val="18"/>
        </w:rPr>
      </w:pPr>
    </w:p>
    <w:p w:rsidR="00C82335" w:rsidRPr="00463108" w:rsidRDefault="00C82335" w:rsidP="00E81E2C">
      <w:pPr>
        <w:pStyle w:val="Textoindependiente3"/>
        <w:spacing w:after="0"/>
        <w:ind w:right="-1"/>
        <w:jc w:val="both"/>
        <w:rPr>
          <w:i/>
          <w:sz w:val="18"/>
          <w:szCs w:val="18"/>
        </w:rPr>
      </w:pPr>
      <w:r w:rsidRPr="00463108">
        <w:rPr>
          <w:sz w:val="18"/>
          <w:szCs w:val="18"/>
        </w:rPr>
        <w:t xml:space="preserve"> (*) – </w:t>
      </w:r>
      <w:r w:rsidRPr="008740DB">
        <w:rPr>
          <w:i/>
          <w:sz w:val="18"/>
          <w:szCs w:val="18"/>
        </w:rPr>
        <w:t>Para el resto de pruebas individuales en las que se pueda seleccionar por Ranking o el ranking pueda influir, se tendrán en cuenta todas las pruebas puntuables, del ranking correspondiente, que se hayan disputado hasta el momento de la selección.</w:t>
      </w:r>
    </w:p>
    <w:p w:rsidR="00C82335" w:rsidRPr="00463108" w:rsidRDefault="00C82335" w:rsidP="00E81E2C">
      <w:pPr>
        <w:spacing w:after="0"/>
        <w:ind w:right="-1"/>
        <w:jc w:val="both"/>
        <w:rPr>
          <w:sz w:val="18"/>
        </w:rPr>
      </w:pPr>
    </w:p>
    <w:p w:rsidR="00C82335" w:rsidRPr="00C82335" w:rsidRDefault="00C82335" w:rsidP="00E81E2C">
      <w:pPr>
        <w:pStyle w:val="Textoindependiente"/>
        <w:ind w:right="-1"/>
        <w:jc w:val="both"/>
        <w:rPr>
          <w:b w:val="0"/>
          <w:sz w:val="20"/>
          <w:lang w:val="es-ES"/>
        </w:rPr>
      </w:pPr>
      <w:r w:rsidRPr="00C82335">
        <w:rPr>
          <w:sz w:val="20"/>
          <w:lang w:val="es-ES"/>
        </w:rPr>
        <w:t xml:space="preserve">(La Real Federación Española de Golf publicará con tiempo suficiente las circulares informativas correspondientes a cada uno de los campeonatos anteriormente enunciados, donde se confirmarán todos los detalles referentes a dichos campeonatos). </w:t>
      </w:r>
    </w:p>
    <w:p w:rsidR="00C82335" w:rsidRPr="00E81E2C" w:rsidRDefault="00C82335" w:rsidP="00E81E2C">
      <w:pPr>
        <w:pStyle w:val="Ttulo6"/>
        <w:numPr>
          <w:ilvl w:val="0"/>
          <w:numId w:val="0"/>
        </w:numPr>
        <w:spacing w:line="216" w:lineRule="auto"/>
        <w:rPr>
          <w:rFonts w:ascii="Calibri" w:hAnsi="Calibri"/>
          <w:sz w:val="24"/>
          <w:szCs w:val="24"/>
        </w:rPr>
      </w:pPr>
      <w:r w:rsidRPr="00E81E2C">
        <w:rPr>
          <w:rFonts w:ascii="Calibri" w:hAnsi="Calibri"/>
          <w:sz w:val="24"/>
          <w:szCs w:val="24"/>
        </w:rPr>
        <w:t>SISTEMA DE PUNTUACIÓN – Ranking Boy</w:t>
      </w:r>
    </w:p>
    <w:p w:rsidR="00C82335" w:rsidRDefault="00C82335" w:rsidP="00E81E2C">
      <w:pPr>
        <w:spacing w:after="0" w:line="216" w:lineRule="auto"/>
        <w:rPr>
          <w:rFonts w:cs="Calibri"/>
          <w:color w:val="FF0000"/>
        </w:rPr>
      </w:pPr>
    </w:p>
    <w:p w:rsidR="00C82335" w:rsidRPr="008740DB" w:rsidRDefault="00C82335" w:rsidP="00E81E2C">
      <w:pPr>
        <w:pStyle w:val="Sangradetextonormal"/>
        <w:spacing w:after="0" w:line="216" w:lineRule="auto"/>
        <w:ind w:left="0"/>
        <w:jc w:val="both"/>
        <w:rPr>
          <w:b/>
          <w:i/>
          <w:u w:val="single"/>
        </w:rPr>
      </w:pPr>
      <w:r w:rsidRPr="008740DB">
        <w:rPr>
          <w:b/>
          <w:i/>
          <w:u w:val="single"/>
        </w:rPr>
        <w:t xml:space="preserve">Pruebas </w:t>
      </w:r>
      <w:proofErr w:type="spellStart"/>
      <w:r w:rsidRPr="008740DB">
        <w:rPr>
          <w:b/>
          <w:i/>
          <w:u w:val="single"/>
        </w:rPr>
        <w:t>Stroke</w:t>
      </w:r>
      <w:proofErr w:type="spellEnd"/>
      <w:r w:rsidRPr="008740DB">
        <w:rPr>
          <w:b/>
          <w:i/>
          <w:u w:val="single"/>
        </w:rPr>
        <w:t xml:space="preserve"> Play</w:t>
      </w:r>
    </w:p>
    <w:p w:rsidR="00C82335" w:rsidRPr="000F5A36" w:rsidRDefault="00C82335" w:rsidP="00C82335">
      <w:pPr>
        <w:pStyle w:val="Sangradetextonormal"/>
        <w:spacing w:line="216" w:lineRule="auto"/>
        <w:ind w:left="0"/>
        <w:jc w:val="both"/>
      </w:pPr>
    </w:p>
    <w:p w:rsidR="00C82335" w:rsidRPr="000F5A36" w:rsidRDefault="00C82335" w:rsidP="00C82335">
      <w:pPr>
        <w:pStyle w:val="Sangradetextonormal"/>
        <w:spacing w:line="216" w:lineRule="auto"/>
        <w:ind w:left="0"/>
        <w:jc w:val="both"/>
      </w:pPr>
      <w:r w:rsidRPr="000F5A36">
        <w:t>Se aplicarán 20 puntos</w:t>
      </w:r>
      <w:r>
        <w:t xml:space="preserve"> en total</w:t>
      </w:r>
      <w:r w:rsidRPr="000F5A36">
        <w:t xml:space="preserve"> a aquellos jugadores que cumplan el PAR establecido por el Comité de la Prueba y se sumará o restará 1 punto por cada golpe por encima o por debajo del citado PAR.</w:t>
      </w:r>
    </w:p>
    <w:p w:rsidR="00C82335" w:rsidRPr="000F5A36" w:rsidRDefault="00C82335" w:rsidP="00E81E2C">
      <w:pPr>
        <w:pStyle w:val="Sangradetextonormal"/>
        <w:spacing w:after="0" w:line="216" w:lineRule="auto"/>
        <w:ind w:left="0"/>
        <w:jc w:val="both"/>
      </w:pPr>
      <w:r w:rsidRPr="000F5A36">
        <w:t xml:space="preserve">El ganador tendrá una puntuación extra de 5 puntos, excepto en el </w:t>
      </w:r>
      <w:r w:rsidRPr="000F5A36">
        <w:rPr>
          <w:b/>
        </w:rPr>
        <w:t>Campeonato Nacional Individual de España,</w:t>
      </w:r>
      <w:r w:rsidRPr="000F5A36">
        <w:t xml:space="preserve"> en el cual, el campeón recibirá una puntuación extra de 8 puntos y el subcampeón una puntuación extra de 3 puntos.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 w:line="216" w:lineRule="auto"/>
        <w:ind w:left="0"/>
        <w:jc w:val="both"/>
        <w:rPr>
          <w:b/>
          <w:i/>
          <w:sz w:val="24"/>
        </w:rPr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 w:line="216" w:lineRule="auto"/>
        <w:ind w:left="0"/>
        <w:jc w:val="both"/>
        <w:rPr>
          <w:b/>
          <w:i/>
          <w:sz w:val="18"/>
        </w:rPr>
      </w:pPr>
      <w:r w:rsidRPr="000F5A36">
        <w:rPr>
          <w:b/>
          <w:i/>
          <w:sz w:val="18"/>
        </w:rPr>
        <w:t>EN CASO DE SUSPENSIÓN: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 w:line="216" w:lineRule="auto"/>
        <w:ind w:left="0"/>
        <w:jc w:val="both"/>
        <w:rPr>
          <w:b/>
          <w:i/>
          <w:sz w:val="12"/>
        </w:rPr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 w:line="216" w:lineRule="auto"/>
        <w:ind w:left="142"/>
        <w:jc w:val="both"/>
        <w:rPr>
          <w:b/>
          <w:i/>
          <w:sz w:val="12"/>
        </w:rPr>
      </w:pPr>
    </w:p>
    <w:p w:rsidR="00C82335" w:rsidRPr="000F5A36" w:rsidRDefault="00C82335" w:rsidP="00E81E2C">
      <w:pPr>
        <w:pStyle w:val="Sangradetextonormal"/>
        <w:spacing w:after="0" w:line="216" w:lineRule="auto"/>
        <w:ind w:left="284"/>
        <w:jc w:val="both"/>
        <w:rPr>
          <w:i/>
          <w:sz w:val="18"/>
        </w:rPr>
      </w:pPr>
      <w:r>
        <w:rPr>
          <w:i/>
          <w:sz w:val="18"/>
        </w:rPr>
        <w:t>1 vuelta:</w:t>
      </w:r>
      <w:r>
        <w:rPr>
          <w:i/>
          <w:sz w:val="18"/>
        </w:rPr>
        <w:tab/>
      </w:r>
      <w:r w:rsidRPr="000F5A36">
        <w:rPr>
          <w:i/>
          <w:sz w:val="18"/>
        </w:rPr>
        <w:t>No válida a ningún efecto (prueba suspendida)</w:t>
      </w:r>
    </w:p>
    <w:p w:rsidR="00C82335" w:rsidRPr="000F5A36" w:rsidRDefault="00C82335" w:rsidP="00C82335">
      <w:pPr>
        <w:pStyle w:val="Sangradetextonormal"/>
        <w:spacing w:line="216" w:lineRule="auto"/>
        <w:ind w:left="1439" w:hanging="1155"/>
        <w:jc w:val="both"/>
        <w:rPr>
          <w:i/>
          <w:sz w:val="18"/>
        </w:rPr>
      </w:pPr>
      <w:r w:rsidRPr="000F5A36">
        <w:rPr>
          <w:i/>
          <w:sz w:val="18"/>
        </w:rPr>
        <w:t>2 vueltas:</w:t>
      </w:r>
      <w:r w:rsidRPr="000F5A36">
        <w:rPr>
          <w:i/>
          <w:sz w:val="18"/>
        </w:rPr>
        <w:tab/>
        <w:t>Se aplicarán 10 puntos a aquellos jugadores que cumplan el PAR establecido por el Comité de la Prueba y se sumará o restará 1 punto por cada golpe por debajo o por encima del citado PAR.</w:t>
      </w:r>
    </w:p>
    <w:p w:rsidR="00C82335" w:rsidRPr="000F5A36" w:rsidRDefault="00C82335" w:rsidP="00C82335">
      <w:pPr>
        <w:pStyle w:val="Sangradetextonormal"/>
        <w:spacing w:line="216" w:lineRule="auto"/>
        <w:ind w:left="1439" w:hanging="1155"/>
        <w:jc w:val="both"/>
        <w:rPr>
          <w:i/>
          <w:sz w:val="18"/>
        </w:rPr>
      </w:pPr>
      <w:r w:rsidRPr="000F5A36">
        <w:rPr>
          <w:i/>
          <w:sz w:val="18"/>
        </w:rPr>
        <w:t>3 vueltas:</w:t>
      </w:r>
      <w:r w:rsidRPr="000F5A36">
        <w:rPr>
          <w:i/>
          <w:sz w:val="18"/>
        </w:rPr>
        <w:tab/>
        <w:t>Se aplicarán 15 puntos a aquellos jugadores que cumplan el PAR establecido por el comité de la prueba y se sumará o restará 1 punto por cada golpe por debajo o por encima del citado PAR.</w:t>
      </w:r>
    </w:p>
    <w:p w:rsidR="00C82335" w:rsidRPr="000F5A36" w:rsidRDefault="00C82335" w:rsidP="00E81E2C">
      <w:pPr>
        <w:pStyle w:val="Sangradetextonormal"/>
        <w:spacing w:after="0" w:line="216" w:lineRule="auto"/>
        <w:ind w:left="0"/>
        <w:jc w:val="both"/>
        <w:rPr>
          <w:i/>
          <w:sz w:val="18"/>
        </w:rPr>
      </w:pPr>
    </w:p>
    <w:p w:rsidR="00C82335" w:rsidRPr="000F5A36" w:rsidRDefault="00C82335" w:rsidP="00C82335">
      <w:pPr>
        <w:pStyle w:val="Sangradetextonormal"/>
        <w:spacing w:line="216" w:lineRule="auto"/>
        <w:ind w:left="0"/>
        <w:jc w:val="both"/>
        <w:rPr>
          <w:b/>
          <w:i/>
          <w:sz w:val="18"/>
        </w:rPr>
      </w:pPr>
      <w:r w:rsidRPr="000F5A36">
        <w:rPr>
          <w:b/>
          <w:i/>
          <w:sz w:val="18"/>
        </w:rPr>
        <w:t>NOTA: No se otorgarán puntos extra (</w:t>
      </w:r>
      <w:proofErr w:type="spellStart"/>
      <w:r w:rsidRPr="000F5A36">
        <w:rPr>
          <w:b/>
          <w:i/>
          <w:sz w:val="18"/>
        </w:rPr>
        <w:t>bonus</w:t>
      </w:r>
      <w:proofErr w:type="spellEnd"/>
      <w:r w:rsidRPr="000F5A36">
        <w:rPr>
          <w:b/>
          <w:i/>
          <w:sz w:val="18"/>
        </w:rPr>
        <w:t xml:space="preserve"> por ganar), si la última vuelta estipulada es anulada. Sí se concederán si la anulada es cualquier otra.</w:t>
      </w:r>
    </w:p>
    <w:p w:rsidR="00C82335" w:rsidRPr="000F5A36" w:rsidRDefault="00C82335" w:rsidP="00C82335">
      <w:pPr>
        <w:pStyle w:val="Sangradetextonormal"/>
        <w:ind w:left="0"/>
        <w:jc w:val="both"/>
        <w:rPr>
          <w:b/>
          <w:sz w:val="16"/>
        </w:rPr>
      </w:pPr>
    </w:p>
    <w:p w:rsidR="00C82335" w:rsidRPr="008740DB" w:rsidRDefault="00C82335" w:rsidP="00E81E2C">
      <w:pPr>
        <w:pStyle w:val="Sangradetextonormal"/>
        <w:spacing w:after="0"/>
        <w:ind w:left="0"/>
        <w:jc w:val="both"/>
        <w:rPr>
          <w:b/>
          <w:i/>
        </w:rPr>
      </w:pPr>
      <w:r w:rsidRPr="008740DB">
        <w:rPr>
          <w:b/>
          <w:i/>
          <w:u w:val="single"/>
        </w:rPr>
        <w:lastRenderedPageBreak/>
        <w:t>Pruebas Match Play</w:t>
      </w:r>
    </w:p>
    <w:p w:rsidR="00C82335" w:rsidRPr="000F5A36" w:rsidRDefault="00C82335" w:rsidP="00E81E2C">
      <w:pPr>
        <w:pStyle w:val="Sangradetextonormal"/>
        <w:spacing w:after="0"/>
        <w:ind w:left="0"/>
        <w:jc w:val="both"/>
        <w:rPr>
          <w:b/>
        </w:rPr>
      </w:pPr>
    </w:p>
    <w:p w:rsidR="00C82335" w:rsidRPr="000F5A36" w:rsidRDefault="00C82335" w:rsidP="00E81E2C">
      <w:pPr>
        <w:pStyle w:val="Sangradetextonormal"/>
        <w:spacing w:after="0"/>
        <w:ind w:left="0"/>
        <w:jc w:val="both"/>
      </w:pPr>
      <w:r w:rsidRPr="000F5A36">
        <w:t xml:space="preserve">Cuando existan dos vueltas clasificatorias </w:t>
      </w:r>
      <w:proofErr w:type="spellStart"/>
      <w:r w:rsidRPr="000F5A36">
        <w:t>stroke</w:t>
      </w:r>
      <w:proofErr w:type="spellEnd"/>
      <w:r w:rsidRPr="000F5A36">
        <w:t xml:space="preserve"> </w:t>
      </w:r>
      <w:proofErr w:type="spellStart"/>
      <w:r w:rsidRPr="000F5A36">
        <w:t>play</w:t>
      </w:r>
      <w:proofErr w:type="spellEnd"/>
      <w:r w:rsidRPr="000F5A36">
        <w:t xml:space="preserve"> antes de match </w:t>
      </w:r>
      <w:proofErr w:type="spellStart"/>
      <w:r w:rsidRPr="000F5A36">
        <w:t>play</w:t>
      </w:r>
      <w:proofErr w:type="spellEnd"/>
      <w:r w:rsidRPr="000F5A36">
        <w:t xml:space="preserve">, se concederán 10 puntos por cumplir el PAR establecido por el Comité de la Prueba, sumándose o restándose 1 punto por cada golpe por debajo o por encima del citado PAR. Cuando se disputen las eliminatorias en match </w:t>
      </w:r>
      <w:proofErr w:type="spellStart"/>
      <w:r w:rsidRPr="000F5A36">
        <w:t>play</w:t>
      </w:r>
      <w:proofErr w:type="spellEnd"/>
      <w:r w:rsidRPr="000F5A36">
        <w:t>, los puntos a obtener son los siguientes: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</w:p>
    <w:p w:rsidR="00C82335" w:rsidRPr="000F5A36" w:rsidRDefault="00C82335" w:rsidP="00E81E2C">
      <w:pPr>
        <w:pStyle w:val="Sangradetextonormal"/>
        <w:tabs>
          <w:tab w:val="right" w:leader="dot" w:pos="0"/>
          <w:tab w:val="right" w:pos="720"/>
          <w:tab w:val="right" w:leader="dot" w:pos="8931"/>
        </w:tabs>
        <w:spacing w:after="0"/>
        <w:ind w:left="0"/>
        <w:jc w:val="both"/>
      </w:pPr>
      <w:r>
        <w:tab/>
        <w:t>Por ganar 1/16</w:t>
      </w:r>
      <w:r w:rsidRPr="000F5A36">
        <w:t xml:space="preserve"> final.........................................</w:t>
      </w:r>
      <w:r>
        <w:t>...........................  2</w:t>
      </w:r>
      <w:r w:rsidRPr="000F5A36">
        <w:t xml:space="preserve"> puntos</w:t>
      </w:r>
    </w:p>
    <w:p w:rsidR="00C82335" w:rsidRPr="000F5A36" w:rsidRDefault="00C82335" w:rsidP="00E81E2C">
      <w:pPr>
        <w:pStyle w:val="Sangradetextonormal"/>
        <w:tabs>
          <w:tab w:val="right" w:leader="dot" w:pos="0"/>
          <w:tab w:val="right" w:pos="720"/>
          <w:tab w:val="right" w:leader="dot" w:pos="8931"/>
        </w:tabs>
        <w:spacing w:after="0"/>
        <w:ind w:left="0"/>
        <w:jc w:val="both"/>
      </w:pPr>
      <w:r w:rsidRPr="000F5A36">
        <w:tab/>
        <w:t>Por ganar 1/8 final.........................................</w:t>
      </w:r>
      <w:r>
        <w:t>.....................</w:t>
      </w:r>
      <w:r w:rsidRPr="000F5A36">
        <w:t>........  3 puntos</w:t>
      </w:r>
    </w:p>
    <w:p w:rsidR="00C82335" w:rsidRPr="000F5A36" w:rsidRDefault="00C82335" w:rsidP="00E81E2C">
      <w:pPr>
        <w:pStyle w:val="Sangradetextonormal"/>
        <w:tabs>
          <w:tab w:val="right" w:leader="dot" w:pos="0"/>
          <w:tab w:val="right" w:pos="720"/>
          <w:tab w:val="right" w:leader="dot" w:pos="8931"/>
        </w:tabs>
        <w:spacing w:after="0"/>
        <w:ind w:left="0"/>
        <w:jc w:val="both"/>
      </w:pPr>
      <w:r w:rsidRPr="000F5A36">
        <w:t>Por ganar 1/4 final..............................</w:t>
      </w:r>
      <w:r>
        <w:t>.....................</w:t>
      </w:r>
      <w:r w:rsidRPr="000F5A36">
        <w:t>...................  4 puntos</w:t>
      </w:r>
    </w:p>
    <w:p w:rsidR="00C82335" w:rsidRPr="000F5A36" w:rsidRDefault="00C82335" w:rsidP="00E81E2C">
      <w:pPr>
        <w:pStyle w:val="Sangradetextonormal"/>
        <w:tabs>
          <w:tab w:val="right" w:leader="dot" w:pos="0"/>
          <w:tab w:val="right" w:pos="720"/>
          <w:tab w:val="right" w:leader="dot" w:pos="8931"/>
        </w:tabs>
        <w:spacing w:after="0"/>
        <w:ind w:left="0"/>
        <w:jc w:val="both"/>
      </w:pPr>
      <w:r w:rsidRPr="000F5A36">
        <w:t>Por ganar 1/2 final........................................</w:t>
      </w:r>
      <w:r>
        <w:t>.....................</w:t>
      </w:r>
      <w:r w:rsidRPr="000F5A36">
        <w:t>.........  5 puntos</w:t>
      </w:r>
    </w:p>
    <w:p w:rsidR="00C82335" w:rsidRPr="000F5A36" w:rsidRDefault="00C82335" w:rsidP="00E81E2C">
      <w:pPr>
        <w:pStyle w:val="Sangradetextonormal"/>
        <w:tabs>
          <w:tab w:val="right" w:leader="dot" w:pos="0"/>
          <w:tab w:val="right" w:pos="720"/>
          <w:tab w:val="right" w:leader="dot" w:pos="8931"/>
        </w:tabs>
        <w:spacing w:after="0"/>
        <w:ind w:left="0"/>
        <w:jc w:val="both"/>
      </w:pPr>
      <w:proofErr w:type="spellStart"/>
      <w:r w:rsidRPr="000F5A36">
        <w:t>Bonus</w:t>
      </w:r>
      <w:proofErr w:type="spellEnd"/>
      <w:r w:rsidRPr="000F5A36">
        <w:t xml:space="preserve"> por ganar................................</w:t>
      </w:r>
      <w:r>
        <w:t>.......................</w:t>
      </w:r>
      <w:r w:rsidRPr="000F5A36">
        <w:t>........………..  8 puntos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</w:p>
    <w:p w:rsidR="00C82335" w:rsidRPr="000F5A36" w:rsidRDefault="00C82335" w:rsidP="00E81E2C">
      <w:pPr>
        <w:pStyle w:val="Sangradetextonormal"/>
        <w:spacing w:after="0"/>
        <w:ind w:left="0"/>
        <w:jc w:val="both"/>
      </w:pPr>
      <w:r w:rsidRPr="000F5A36">
        <w:t xml:space="preserve">En </w:t>
      </w:r>
      <w:r>
        <w:t>o</w:t>
      </w:r>
      <w:r w:rsidRPr="000F5A36">
        <w:t>tro tipo de pruebas Match Play (Ej.: Copa Nacional Puerta de Hierro), se puntuará de la siguiente manera: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  <w:r w:rsidRPr="000F5A36">
        <w:t xml:space="preserve">En caso de haber más de 64 jugadores: 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  <w:r w:rsidRPr="000F5A36">
        <w:t xml:space="preserve">Se disputarán 18 hoyos </w:t>
      </w:r>
      <w:proofErr w:type="spellStart"/>
      <w:r w:rsidRPr="000F5A36">
        <w:t>Stroke</w:t>
      </w:r>
      <w:proofErr w:type="spellEnd"/>
      <w:r w:rsidRPr="000F5A36">
        <w:t xml:space="preserve"> Play clasificatorios y obtendrán 2 puntos los 32 clasificados. El resto de eliminatorias se puntuarán de la siguiente forma:</w:t>
      </w:r>
    </w:p>
    <w:p w:rsidR="00C82335" w:rsidRPr="000F5A36" w:rsidRDefault="00C82335" w:rsidP="00C82335">
      <w:pPr>
        <w:pStyle w:val="Sangradetextonormal"/>
        <w:tabs>
          <w:tab w:val="right" w:leader="dot" w:pos="0"/>
          <w:tab w:val="right" w:pos="720"/>
          <w:tab w:val="right" w:leader="dot" w:pos="8931"/>
        </w:tabs>
        <w:ind w:left="0"/>
        <w:jc w:val="both"/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line="240" w:lineRule="auto"/>
        <w:ind w:left="0"/>
        <w:jc w:val="both"/>
      </w:pPr>
      <w:r w:rsidRPr="000F5A36">
        <w:t>Por ganar 1/16 de final....................................</w:t>
      </w:r>
      <w:r>
        <w:t>................................</w:t>
      </w:r>
      <w:r w:rsidRPr="000F5A36">
        <w:t>....... 3 puntos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line="240" w:lineRule="auto"/>
        <w:ind w:left="0"/>
        <w:jc w:val="both"/>
      </w:pPr>
      <w:r w:rsidRPr="000F5A36">
        <w:t>Por ganar 1 / 8 de final........................................................................... 4 puntos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line="240" w:lineRule="auto"/>
        <w:ind w:left="0"/>
        <w:jc w:val="both"/>
      </w:pPr>
      <w:r w:rsidRPr="000F5A36">
        <w:t>Por ganar 1 / 4 de final........................................................................... 5 puntos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line="240" w:lineRule="auto"/>
        <w:ind w:left="0"/>
        <w:jc w:val="both"/>
      </w:pPr>
      <w:r w:rsidRPr="000F5A36">
        <w:t>Por ganar 1 / 2 de final........................................................................... 6 puntos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line="240" w:lineRule="auto"/>
        <w:ind w:left="0"/>
        <w:jc w:val="both"/>
      </w:pPr>
      <w:proofErr w:type="spellStart"/>
      <w:r w:rsidRPr="000F5A36">
        <w:t>Bonus</w:t>
      </w:r>
      <w:proofErr w:type="spellEnd"/>
      <w:r w:rsidRPr="000F5A36">
        <w:t xml:space="preserve"> por ganar......................................................</w:t>
      </w:r>
      <w:r>
        <w:t xml:space="preserve">............................... </w:t>
      </w:r>
      <w:r w:rsidRPr="000F5A36">
        <w:t>7 puntos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  <w:r w:rsidRPr="000F5A36">
        <w:t xml:space="preserve">En caso de haber entre 64 y 33 jugadores, es decir, se dispute la eliminatoria de  1/32  de final, todos los ganadores de dicha eliminatoria obtendrán 2 puntos. </w:t>
      </w: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</w:p>
    <w:p w:rsidR="00C82335" w:rsidRPr="000F5A36" w:rsidRDefault="00C82335" w:rsidP="00E81E2C">
      <w:pPr>
        <w:pStyle w:val="Sangradetextonormal"/>
        <w:tabs>
          <w:tab w:val="right" w:leader="dot" w:pos="8931"/>
        </w:tabs>
        <w:spacing w:after="0"/>
        <w:ind w:left="0"/>
        <w:jc w:val="both"/>
      </w:pPr>
      <w:r w:rsidRPr="000F5A36">
        <w:t>En caso de haber menos de 33 jugadores inscritos, se valorarán las eliminatorias que se disputen de acuerdo a la tabla de puntuación descrita anteriormente para tal prueba.</w:t>
      </w:r>
    </w:p>
    <w:p w:rsidR="00C82335" w:rsidRPr="000F5A36" w:rsidRDefault="00C82335" w:rsidP="00C82335">
      <w:pPr>
        <w:pStyle w:val="Sangradetextonormal"/>
        <w:ind w:left="0"/>
        <w:jc w:val="both"/>
        <w:rPr>
          <w:b/>
          <w:i/>
          <w:sz w:val="16"/>
          <w:szCs w:val="16"/>
        </w:rPr>
      </w:pPr>
    </w:p>
    <w:p w:rsidR="00C82335" w:rsidRDefault="00C82335" w:rsidP="00E81E2C">
      <w:pPr>
        <w:pStyle w:val="Sangradetextonormal"/>
        <w:ind w:left="0"/>
        <w:jc w:val="both"/>
        <w:rPr>
          <w:i/>
          <w:sz w:val="18"/>
        </w:rPr>
      </w:pPr>
      <w:r w:rsidRPr="000F5A36">
        <w:rPr>
          <w:b/>
          <w:i/>
          <w:sz w:val="18"/>
        </w:rPr>
        <w:t>EN CASO DE SUSPENSIÓN</w:t>
      </w:r>
      <w:r>
        <w:rPr>
          <w:b/>
          <w:i/>
          <w:sz w:val="18"/>
        </w:rPr>
        <w:t xml:space="preserve">: </w:t>
      </w:r>
      <w:r w:rsidRPr="000F5A36">
        <w:rPr>
          <w:i/>
          <w:sz w:val="18"/>
        </w:rPr>
        <w:t>Dependerá de la decisión del Comité de la Prueba en cada momento, y en función de esta decisión, el C.T.A.M. actuará en consecuencia y otorgará los puntos que considere oportunos.</w:t>
      </w: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E81E2C" w:rsidRPr="00E81E2C" w:rsidRDefault="00E81E2C" w:rsidP="00E81E2C">
      <w:pPr>
        <w:pStyle w:val="Sangradetextonormal"/>
        <w:ind w:left="0"/>
        <w:jc w:val="both"/>
        <w:rPr>
          <w:i/>
          <w:sz w:val="18"/>
        </w:rPr>
      </w:pPr>
    </w:p>
    <w:p w:rsidR="00C82335" w:rsidRPr="0046310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1"/>
        <w:jc w:val="both"/>
        <w:rPr>
          <w:b/>
          <w:sz w:val="16"/>
          <w:szCs w:val="16"/>
        </w:rPr>
      </w:pPr>
    </w:p>
    <w:p w:rsidR="00C82335" w:rsidRPr="00EC398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1"/>
        <w:jc w:val="both"/>
        <w:rPr>
          <w:b/>
          <w:sz w:val="24"/>
          <w:szCs w:val="24"/>
        </w:rPr>
      </w:pPr>
      <w:r w:rsidRPr="00EC3988">
        <w:rPr>
          <w:b/>
          <w:sz w:val="24"/>
          <w:szCs w:val="24"/>
        </w:rPr>
        <w:t>ACTITUD DEL JUGADOR</w:t>
      </w:r>
    </w:p>
    <w:p w:rsidR="00C82335" w:rsidRPr="0046310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1"/>
        <w:jc w:val="both"/>
        <w:rPr>
          <w:b/>
        </w:rPr>
      </w:pPr>
    </w:p>
    <w:p w:rsidR="00C82335" w:rsidRPr="0046310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931"/>
        </w:tabs>
        <w:ind w:left="0" w:right="-1"/>
        <w:jc w:val="both"/>
      </w:pPr>
      <w:r w:rsidRPr="00463108">
        <w:t>En la puntuación de los dis</w:t>
      </w:r>
      <w:r>
        <w:t>tintos Rankings del año 2015</w:t>
      </w:r>
      <w:r w:rsidRPr="00463108">
        <w:t xml:space="preserve">, el Comité Técnico Amateur Masculino tiene la obligación de </w:t>
      </w:r>
      <w:r w:rsidRPr="00463108">
        <w:rPr>
          <w:b/>
        </w:rPr>
        <w:t>valorar la actitud y el comportamiento</w:t>
      </w:r>
      <w:r w:rsidRPr="00463108">
        <w:t xml:space="preserve"> de todos los jugadores en Torneos Nacionales, Internacionales, concentraciones, etc.</w:t>
      </w:r>
    </w:p>
    <w:p w:rsidR="00C82335" w:rsidRPr="0046310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931"/>
        </w:tabs>
        <w:ind w:left="0" w:right="-1"/>
        <w:jc w:val="both"/>
        <w:rPr>
          <w:sz w:val="16"/>
        </w:rPr>
      </w:pPr>
    </w:p>
    <w:p w:rsidR="00C82335" w:rsidRPr="0046310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931"/>
        </w:tabs>
        <w:ind w:left="0" w:right="-1"/>
        <w:jc w:val="both"/>
      </w:pPr>
      <w:r w:rsidRPr="00463108">
        <w:t>Al tener el C.T.A.M. la facultad de seleccionar a los jugadores para representar a España, fijando los criterios de selección, e incluso de realizar la inscripción de manera colectiva en las pruebas internacionales individuales, éste Comité tiene la</w:t>
      </w:r>
      <w:r w:rsidRPr="00463108">
        <w:rPr>
          <w:b/>
        </w:rPr>
        <w:t xml:space="preserve"> obligación de no seleccionar –a pesar de su puesto en el ranking- o no inscribir, en el segundo caso, a los jugadores cuyo comportamiento o actitud, a juicio de éste Comité, no sea la idónea que se exige a todo deportista de nivel internacional, y todo ello sin perjuicio de su obligación de poner en conocimiento del Comité de Disciplina Deportiva de </w:t>
      </w:r>
      <w:smartTag w:uri="urn:schemas-microsoft-com:office:smarttags" w:element="PersonName">
        <w:smartTagPr>
          <w:attr w:name="ProductID" w:val="la R.F"/>
        </w:smartTagPr>
        <w:r w:rsidRPr="00463108">
          <w:rPr>
            <w:b/>
          </w:rPr>
          <w:t>la R.F</w:t>
        </w:r>
      </w:smartTag>
      <w:r w:rsidRPr="00463108">
        <w:rPr>
          <w:b/>
        </w:rPr>
        <w:t xml:space="preserve">.E.G. </w:t>
      </w:r>
      <w:r w:rsidRPr="00463108">
        <w:t xml:space="preserve">aquellas conductas o actitudes que estuviesen tipificadas como faltas en la legislación vigente </w:t>
      </w:r>
      <w:r>
        <w:t>o</w:t>
      </w:r>
      <w:r w:rsidRPr="00463108">
        <w:t xml:space="preserve"> en los Estatutos de la R.F.E.G.</w:t>
      </w:r>
    </w:p>
    <w:p w:rsidR="00C82335" w:rsidRPr="00463108" w:rsidRDefault="00C82335" w:rsidP="00C82335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931"/>
        </w:tabs>
        <w:ind w:left="0" w:right="-1"/>
        <w:jc w:val="both"/>
        <w:rPr>
          <w:sz w:val="16"/>
          <w:szCs w:val="16"/>
        </w:rPr>
      </w:pPr>
    </w:p>
    <w:p w:rsidR="00C82335" w:rsidRPr="00463108" w:rsidRDefault="00C82335" w:rsidP="00C82335">
      <w:pPr>
        <w:pStyle w:val="Sangradetextonormal"/>
        <w:tabs>
          <w:tab w:val="right" w:pos="8931"/>
        </w:tabs>
        <w:ind w:left="0" w:right="-1"/>
        <w:jc w:val="both"/>
        <w:rPr>
          <w:b/>
          <w:sz w:val="24"/>
          <w:szCs w:val="24"/>
        </w:rPr>
      </w:pPr>
    </w:p>
    <w:p w:rsidR="00C82335" w:rsidRPr="00EC3988" w:rsidRDefault="00C82335" w:rsidP="00C82335">
      <w:pPr>
        <w:pStyle w:val="Sangradetextonormal"/>
        <w:shd w:val="clear" w:color="auto" w:fill="C6D9F1" w:themeFill="text2" w:themeFillTint="33"/>
        <w:tabs>
          <w:tab w:val="right" w:pos="8931"/>
        </w:tabs>
        <w:ind w:left="0"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SUBVENCIONES 2015</w:t>
      </w:r>
    </w:p>
    <w:p w:rsidR="00C82335" w:rsidRPr="00463108" w:rsidRDefault="00C82335" w:rsidP="00E81E2C">
      <w:pPr>
        <w:pStyle w:val="Sangradetextonormal"/>
        <w:tabs>
          <w:tab w:val="right" w:pos="8931"/>
        </w:tabs>
        <w:spacing w:after="0"/>
        <w:ind w:left="0" w:right="-1"/>
        <w:jc w:val="both"/>
        <w:rPr>
          <w:b/>
        </w:rPr>
      </w:pPr>
    </w:p>
    <w:p w:rsidR="00C82335" w:rsidRPr="00463108" w:rsidRDefault="00C82335" w:rsidP="00E81E2C">
      <w:pPr>
        <w:pStyle w:val="Sangradetextonormal"/>
        <w:tabs>
          <w:tab w:val="right" w:pos="8931"/>
        </w:tabs>
        <w:spacing w:after="0"/>
        <w:ind w:left="0" w:right="-1"/>
        <w:jc w:val="both"/>
      </w:pPr>
      <w:r w:rsidRPr="00463108">
        <w:t xml:space="preserve">Para optar al sistema de subvenciones, será </w:t>
      </w:r>
      <w:r w:rsidRPr="00463108">
        <w:rPr>
          <w:b/>
          <w:u w:val="single"/>
        </w:rPr>
        <w:t>requisito indispensable</w:t>
      </w:r>
      <w:r w:rsidRPr="00463108">
        <w:t xml:space="preserve"> estar en posesión de la </w:t>
      </w:r>
      <w:r w:rsidRPr="00463108">
        <w:rPr>
          <w:b/>
          <w:u w:val="single"/>
        </w:rPr>
        <w:t>Nacionalidad Española.</w:t>
      </w:r>
    </w:p>
    <w:p w:rsidR="00C82335" w:rsidRDefault="00C82335" w:rsidP="00C82335">
      <w:pPr>
        <w:pStyle w:val="Sangradetextonormal"/>
        <w:tabs>
          <w:tab w:val="right" w:pos="8931"/>
        </w:tabs>
        <w:ind w:left="0" w:right="-1"/>
        <w:jc w:val="both"/>
      </w:pPr>
      <w:r>
        <w:t>Para el año 2015</w:t>
      </w:r>
      <w:r w:rsidRPr="00463108">
        <w:t xml:space="preserve"> y hasta nueva orden, las subvenciones que se darán serán de la siguiente manera</w:t>
      </w:r>
      <w:r>
        <w:t>:</w:t>
      </w:r>
    </w:p>
    <w:p w:rsidR="00C82335" w:rsidRPr="00463108" w:rsidRDefault="00C82335" w:rsidP="00E81E2C">
      <w:pPr>
        <w:pStyle w:val="Sangradetextonormal"/>
        <w:tabs>
          <w:tab w:val="right" w:pos="8931"/>
        </w:tabs>
        <w:spacing w:after="0"/>
        <w:ind w:left="0" w:right="-1"/>
        <w:jc w:val="both"/>
      </w:pPr>
      <w:r w:rsidRPr="00463108">
        <w:t xml:space="preserve"> </w:t>
      </w:r>
      <w:r w:rsidRPr="00463108">
        <w:rPr>
          <w:i/>
        </w:rPr>
        <w:t>(</w:t>
      </w:r>
      <w:r w:rsidRPr="00463108">
        <w:rPr>
          <w:i/>
          <w:sz w:val="18"/>
          <w:szCs w:val="18"/>
          <w:u w:val="single"/>
        </w:rPr>
        <w:t>Nota:</w:t>
      </w:r>
      <w:r w:rsidRPr="00463108">
        <w:rPr>
          <w:i/>
          <w:sz w:val="18"/>
          <w:szCs w:val="18"/>
        </w:rPr>
        <w:t xml:space="preserve"> El sistema de subvenciones se aplicará exclusivamente para las siguientes pruebas)</w:t>
      </w:r>
    </w:p>
    <w:p w:rsidR="00C82335" w:rsidRPr="00463108" w:rsidRDefault="00C82335" w:rsidP="00E81E2C">
      <w:pPr>
        <w:pStyle w:val="Sangradetextonormal"/>
        <w:spacing w:after="0"/>
        <w:ind w:left="0" w:right="-1"/>
        <w:jc w:val="both"/>
        <w:rPr>
          <w:b/>
          <w:sz w:val="16"/>
          <w:szCs w:val="16"/>
        </w:rPr>
      </w:pPr>
      <w:r w:rsidRPr="00463108">
        <w:rPr>
          <w:b/>
          <w:sz w:val="16"/>
          <w:szCs w:val="16"/>
        </w:rPr>
        <w:tab/>
      </w:r>
    </w:p>
    <w:p w:rsidR="00C82335" w:rsidRDefault="00C82335" w:rsidP="00C82335">
      <w:pPr>
        <w:pStyle w:val="Sangradetextonormal"/>
        <w:numPr>
          <w:ilvl w:val="0"/>
          <w:numId w:val="9"/>
        </w:numPr>
        <w:tabs>
          <w:tab w:val="clear" w:pos="1450"/>
        </w:tabs>
        <w:suppressAutoHyphens w:val="0"/>
        <w:autoSpaceDN/>
        <w:spacing w:after="0" w:line="240" w:lineRule="auto"/>
        <w:ind w:left="567" w:right="-1" w:hanging="283"/>
        <w:jc w:val="both"/>
        <w:textAlignment w:val="auto"/>
        <w:rPr>
          <w:b/>
        </w:rPr>
      </w:pPr>
      <w:r w:rsidRPr="00463108">
        <w:rPr>
          <w:b/>
          <w:u w:val="single"/>
        </w:rPr>
        <w:t>Para la primera prueba puntuable del año:</w:t>
      </w:r>
    </w:p>
    <w:p w:rsidR="00C82335" w:rsidRPr="00E05481" w:rsidRDefault="00C82335" w:rsidP="00C82335">
      <w:pPr>
        <w:pStyle w:val="Sangradetextonormal"/>
        <w:ind w:left="567" w:right="-1"/>
        <w:jc w:val="both"/>
        <w:rPr>
          <w:i/>
        </w:rPr>
      </w:pPr>
      <w:r w:rsidRPr="00E05481">
        <w:rPr>
          <w:i/>
        </w:rPr>
        <w:t>Copa Nacional Puerta de Hierro 2014 – C.G. La Cañada</w:t>
      </w:r>
    </w:p>
    <w:p w:rsidR="00C82335" w:rsidRPr="00463108" w:rsidRDefault="00C82335" w:rsidP="00E81E2C">
      <w:pPr>
        <w:pStyle w:val="Sangradetextonormal"/>
        <w:tabs>
          <w:tab w:val="left" w:pos="142"/>
        </w:tabs>
        <w:spacing w:after="0"/>
        <w:ind w:left="567" w:right="-1" w:hanging="283"/>
        <w:jc w:val="both"/>
        <w:rPr>
          <w:b/>
          <w:i/>
          <w:sz w:val="4"/>
          <w:szCs w:val="4"/>
          <w:lang w:val="es-ES_tradnl"/>
        </w:rPr>
      </w:pPr>
    </w:p>
    <w:p w:rsidR="00C82335" w:rsidRPr="00455404" w:rsidRDefault="00C82335" w:rsidP="00E81E2C">
      <w:pPr>
        <w:pStyle w:val="Sangradetextonormal"/>
        <w:spacing w:after="0"/>
        <w:ind w:left="567" w:right="-1"/>
        <w:jc w:val="both"/>
        <w:rPr>
          <w:b/>
        </w:rPr>
      </w:pPr>
      <w:r w:rsidRPr="00455404">
        <w:rPr>
          <w:b/>
        </w:rPr>
        <w:t xml:space="preserve">Irán subvencionados los 5 primeros jugadores clasificados en el pasado Campeonato de España Absoluto celebrado </w:t>
      </w:r>
      <w:r>
        <w:rPr>
          <w:b/>
        </w:rPr>
        <w:t xml:space="preserve">en </w:t>
      </w:r>
      <w:r w:rsidRPr="00A5332C">
        <w:rPr>
          <w:b/>
        </w:rPr>
        <w:t xml:space="preserve">el RCG Las Palmas </w:t>
      </w:r>
    </w:p>
    <w:p w:rsidR="00C82335" w:rsidRPr="00E81E2C" w:rsidRDefault="00C82335" w:rsidP="00C82335">
      <w:pPr>
        <w:pStyle w:val="Sangradetextonormal"/>
        <w:ind w:left="0" w:right="-1"/>
        <w:jc w:val="both"/>
        <w:rPr>
          <w:b/>
          <w:sz w:val="18"/>
          <w:szCs w:val="18"/>
        </w:rPr>
      </w:pPr>
    </w:p>
    <w:p w:rsidR="00C82335" w:rsidRDefault="00C82335" w:rsidP="00C82335">
      <w:pPr>
        <w:pStyle w:val="Prrafodelista"/>
        <w:numPr>
          <w:ilvl w:val="0"/>
          <w:numId w:val="10"/>
        </w:numPr>
        <w:tabs>
          <w:tab w:val="left" w:pos="142"/>
        </w:tabs>
        <w:suppressAutoHyphens w:val="0"/>
        <w:autoSpaceDN/>
        <w:spacing w:after="0" w:line="240" w:lineRule="auto"/>
        <w:ind w:left="567" w:right="-1" w:hanging="283"/>
        <w:jc w:val="both"/>
        <w:textAlignment w:val="auto"/>
        <w:rPr>
          <w:b/>
          <w:i/>
          <w:sz w:val="16"/>
          <w:szCs w:val="16"/>
        </w:rPr>
      </w:pPr>
      <w:r w:rsidRPr="00E81E2C">
        <w:rPr>
          <w:b/>
          <w:i/>
          <w:sz w:val="18"/>
          <w:szCs w:val="18"/>
          <w:u w:val="single"/>
        </w:rPr>
        <w:t>Para la Copa de Andalucía</w:t>
      </w:r>
      <w:r w:rsidRPr="00E05481">
        <w:rPr>
          <w:b/>
          <w:i/>
          <w:sz w:val="16"/>
          <w:szCs w:val="16"/>
        </w:rPr>
        <w:t xml:space="preserve"> – C.G. Guadalmina </w:t>
      </w:r>
    </w:p>
    <w:p w:rsidR="00C82335" w:rsidRPr="00E81E2C" w:rsidRDefault="00C82335" w:rsidP="00E81E2C">
      <w:pPr>
        <w:pStyle w:val="Prrafodelista"/>
        <w:tabs>
          <w:tab w:val="left" w:pos="142"/>
        </w:tabs>
        <w:ind w:left="567" w:right="-1"/>
        <w:jc w:val="both"/>
        <w:rPr>
          <w:b/>
        </w:rPr>
      </w:pPr>
      <w:r w:rsidRPr="00E05481">
        <w:rPr>
          <w:b/>
        </w:rPr>
        <w:t>Irán subvencionados los 4 primeros clasificados en la Copa Nacional Puerta de Hierro 2014</w:t>
      </w:r>
    </w:p>
    <w:p w:rsidR="00C82335" w:rsidRDefault="00C82335" w:rsidP="00C82335">
      <w:pPr>
        <w:pStyle w:val="Sangradetextonormal"/>
        <w:numPr>
          <w:ilvl w:val="0"/>
          <w:numId w:val="5"/>
        </w:numPr>
        <w:tabs>
          <w:tab w:val="clear" w:pos="360"/>
        </w:tabs>
        <w:suppressAutoHyphens w:val="0"/>
        <w:autoSpaceDN/>
        <w:spacing w:after="0" w:line="240" w:lineRule="auto"/>
        <w:ind w:left="567" w:right="-1" w:hanging="283"/>
        <w:jc w:val="both"/>
        <w:textAlignment w:val="auto"/>
        <w:rPr>
          <w:b/>
        </w:rPr>
      </w:pPr>
      <w:r w:rsidRPr="00463108">
        <w:rPr>
          <w:b/>
          <w:u w:val="single"/>
        </w:rPr>
        <w:t>Para las siguientes pruebas puntuables:</w:t>
      </w:r>
      <w:r w:rsidRPr="00463108">
        <w:rPr>
          <w:b/>
        </w:rPr>
        <w:t xml:space="preserve"> </w:t>
      </w:r>
    </w:p>
    <w:p w:rsidR="00E81E2C" w:rsidRPr="00463108" w:rsidRDefault="00E81E2C" w:rsidP="00E81E2C">
      <w:pPr>
        <w:pStyle w:val="Sangradetextonormal"/>
        <w:suppressAutoHyphens w:val="0"/>
        <w:autoSpaceDN/>
        <w:spacing w:after="0" w:line="240" w:lineRule="auto"/>
        <w:ind w:left="567" w:right="-1"/>
        <w:jc w:val="both"/>
        <w:textAlignment w:val="auto"/>
        <w:rPr>
          <w:b/>
        </w:rPr>
      </w:pPr>
    </w:p>
    <w:p w:rsidR="00C82335" w:rsidRDefault="00C82335" w:rsidP="00C82335">
      <w:pPr>
        <w:tabs>
          <w:tab w:val="left" w:pos="142"/>
        </w:tabs>
        <w:ind w:left="567" w:right="-1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Copa Baleares – Pula</w:t>
      </w:r>
    </w:p>
    <w:p w:rsidR="00C82335" w:rsidRDefault="00C82335" w:rsidP="00C82335">
      <w:pPr>
        <w:tabs>
          <w:tab w:val="left" w:pos="142"/>
        </w:tabs>
        <w:ind w:left="567" w:right="-1"/>
        <w:jc w:val="both"/>
        <w:rPr>
          <w:i/>
          <w:sz w:val="16"/>
          <w:szCs w:val="16"/>
        </w:rPr>
      </w:pPr>
      <w:proofErr w:type="spellStart"/>
      <w:r w:rsidRPr="00463108">
        <w:rPr>
          <w:i/>
          <w:sz w:val="16"/>
          <w:szCs w:val="16"/>
        </w:rPr>
        <w:t>Cto</w:t>
      </w:r>
      <w:proofErr w:type="spellEnd"/>
      <w:r w:rsidRPr="00463108">
        <w:rPr>
          <w:i/>
          <w:sz w:val="16"/>
          <w:szCs w:val="16"/>
        </w:rPr>
        <w:t>. Internacional de España “Copa S.M. El Rey</w:t>
      </w:r>
      <w:r>
        <w:rPr>
          <w:i/>
          <w:sz w:val="16"/>
          <w:szCs w:val="16"/>
        </w:rPr>
        <w:t>” – Sherry Golf (*)</w:t>
      </w:r>
    </w:p>
    <w:p w:rsidR="00C82335" w:rsidRPr="00A5332C" w:rsidRDefault="00C82335" w:rsidP="00C82335">
      <w:pPr>
        <w:ind w:right="-1" w:firstLine="567"/>
        <w:jc w:val="both"/>
        <w:rPr>
          <w:i/>
          <w:sz w:val="16"/>
          <w:szCs w:val="16"/>
        </w:rPr>
      </w:pPr>
      <w:r w:rsidRPr="00A5332C">
        <w:rPr>
          <w:i/>
          <w:sz w:val="16"/>
          <w:szCs w:val="16"/>
        </w:rPr>
        <w:t>Campeonato de Canarias – RCG Tenerife</w:t>
      </w:r>
    </w:p>
    <w:p w:rsidR="00C82335" w:rsidRPr="0054534A" w:rsidRDefault="00C82335" w:rsidP="00C82335">
      <w:pPr>
        <w:ind w:right="-1" w:firstLine="567"/>
        <w:jc w:val="both"/>
        <w:rPr>
          <w:sz w:val="18"/>
        </w:rPr>
      </w:pPr>
      <w:r w:rsidRPr="0054534A">
        <w:rPr>
          <w:i/>
          <w:sz w:val="16"/>
          <w:szCs w:val="16"/>
        </w:rPr>
        <w:t xml:space="preserve">Campeonato </w:t>
      </w:r>
      <w:r>
        <w:rPr>
          <w:i/>
          <w:sz w:val="16"/>
          <w:szCs w:val="16"/>
        </w:rPr>
        <w:t>Absoluto de la Comunidad Valenciana – Panorámica Golf</w:t>
      </w:r>
      <w:r w:rsidRPr="0054534A">
        <w:rPr>
          <w:i/>
          <w:sz w:val="16"/>
          <w:szCs w:val="16"/>
        </w:rPr>
        <w:t xml:space="preserve"> </w:t>
      </w:r>
    </w:p>
    <w:p w:rsidR="00C82335" w:rsidRDefault="00C82335" w:rsidP="00C82335">
      <w:pPr>
        <w:tabs>
          <w:tab w:val="left" w:pos="142"/>
        </w:tabs>
        <w:ind w:left="567" w:right="-1" w:hanging="283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  <w:t>Campeonato de España Absoluto – C.C. Laukariz</w:t>
      </w:r>
    </w:p>
    <w:p w:rsidR="00C82335" w:rsidRDefault="00C82335" w:rsidP="00E81E2C">
      <w:pPr>
        <w:tabs>
          <w:tab w:val="left" w:pos="142"/>
        </w:tabs>
        <w:spacing w:after="0"/>
        <w:ind w:left="567" w:right="-1"/>
        <w:jc w:val="both"/>
        <w:rPr>
          <w:i/>
          <w:sz w:val="16"/>
          <w:szCs w:val="16"/>
        </w:rPr>
      </w:pPr>
    </w:p>
    <w:p w:rsidR="00C82335" w:rsidRPr="00455404" w:rsidRDefault="00C82335" w:rsidP="00E81E2C">
      <w:pPr>
        <w:pStyle w:val="Sangradetextonormal"/>
        <w:spacing w:after="0"/>
        <w:ind w:left="567" w:right="-1"/>
        <w:jc w:val="both"/>
        <w:rPr>
          <w:b/>
        </w:rPr>
      </w:pPr>
      <w:r w:rsidRPr="00455404">
        <w:rPr>
          <w:b/>
        </w:rPr>
        <w:t xml:space="preserve">Irán subvencionados los 5 primeros clasificados de la prueba puntuable anterior. </w:t>
      </w:r>
    </w:p>
    <w:p w:rsidR="00C82335" w:rsidRPr="00455404" w:rsidRDefault="00C82335" w:rsidP="00C82335">
      <w:pPr>
        <w:pStyle w:val="Sangradetextonormal"/>
        <w:ind w:left="567" w:right="-1"/>
        <w:jc w:val="both"/>
        <w:rPr>
          <w:b/>
          <w:i/>
          <w:sz w:val="18"/>
          <w:szCs w:val="18"/>
        </w:rPr>
      </w:pPr>
      <w:r w:rsidRPr="00455404">
        <w:rPr>
          <w:b/>
          <w:i/>
          <w:sz w:val="18"/>
          <w:szCs w:val="18"/>
        </w:rPr>
        <w:t xml:space="preserve">En el caso de que 2 o varios jugadores estén empatados en el puesto 5º de subvención, el Comité les subvencionará a todos si el número de jugadores que exceda del puesto 5º fuera menor o igual que el número de plazas de subvención a ocupar. En caso contrario, todos los jugadores empatados quedarían excluidos de recibir subvención.  </w:t>
      </w:r>
    </w:p>
    <w:p w:rsidR="00C82335" w:rsidRPr="00463108" w:rsidRDefault="00C82335" w:rsidP="00E81E2C">
      <w:pPr>
        <w:pStyle w:val="Sangradetextonormal"/>
        <w:ind w:left="0" w:right="-1"/>
        <w:jc w:val="both"/>
        <w:rPr>
          <w:b/>
          <w:i/>
          <w:sz w:val="4"/>
          <w:szCs w:val="4"/>
        </w:rPr>
      </w:pPr>
    </w:p>
    <w:p w:rsidR="00C82335" w:rsidRPr="00455404" w:rsidRDefault="00C82335" w:rsidP="00C82335">
      <w:pPr>
        <w:pStyle w:val="Sangradetextonormal"/>
        <w:ind w:left="567" w:right="-1"/>
        <w:jc w:val="both"/>
        <w:rPr>
          <w:b/>
          <w:i/>
          <w:sz w:val="18"/>
          <w:szCs w:val="18"/>
        </w:rPr>
      </w:pPr>
      <w:r w:rsidRPr="00455404">
        <w:rPr>
          <w:b/>
          <w:i/>
          <w:sz w:val="18"/>
          <w:szCs w:val="18"/>
        </w:rPr>
        <w:t xml:space="preserve">(*) Los jugadores subvencionados después de disputarse el Campeonato Internacional de España “Copa S.M. El Rey” serían los 5 primeros jugadores españoles clasificados en el citado campeonato. En el caso de que hubiera 2 o varios jugadores empatados en el puesto 5º, se desempataría a favor de aquel jugador que hubiera tenido mejor clasificación en la fase </w:t>
      </w:r>
      <w:proofErr w:type="spellStart"/>
      <w:r>
        <w:rPr>
          <w:b/>
          <w:i/>
          <w:sz w:val="18"/>
          <w:szCs w:val="18"/>
        </w:rPr>
        <w:t>S</w:t>
      </w:r>
      <w:r w:rsidRPr="00455404">
        <w:rPr>
          <w:b/>
          <w:i/>
          <w:sz w:val="18"/>
          <w:szCs w:val="18"/>
        </w:rPr>
        <w:t>troke</w:t>
      </w:r>
      <w:proofErr w:type="spellEnd"/>
      <w:r w:rsidRPr="00455404"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P</w:t>
      </w:r>
      <w:r w:rsidRPr="00455404">
        <w:rPr>
          <w:b/>
          <w:i/>
          <w:sz w:val="18"/>
          <w:szCs w:val="18"/>
        </w:rPr>
        <w:t xml:space="preserve">lay. Si hubiera menos de 5 jugadores clasificados para la fase Match Play, el Comité completaría los 5 puestos de subvención teniendo en cuenta la clasificación </w:t>
      </w:r>
      <w:proofErr w:type="spellStart"/>
      <w:r w:rsidRPr="00455404">
        <w:rPr>
          <w:b/>
          <w:i/>
          <w:sz w:val="18"/>
          <w:szCs w:val="18"/>
        </w:rPr>
        <w:t>Stroke</w:t>
      </w:r>
      <w:proofErr w:type="spellEnd"/>
      <w:r w:rsidRPr="00455404"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P</w:t>
      </w:r>
      <w:r w:rsidRPr="00455404">
        <w:rPr>
          <w:b/>
          <w:i/>
          <w:sz w:val="18"/>
          <w:szCs w:val="18"/>
        </w:rPr>
        <w:t xml:space="preserve">lay del Campeonato. </w:t>
      </w:r>
    </w:p>
    <w:p w:rsidR="00C82335" w:rsidRPr="00463108" w:rsidRDefault="00C82335" w:rsidP="00E81E2C">
      <w:pPr>
        <w:pStyle w:val="Sangradetextonormal"/>
        <w:spacing w:after="0"/>
        <w:ind w:left="0" w:right="-1"/>
        <w:jc w:val="both"/>
        <w:rPr>
          <w:b/>
          <w:i/>
          <w:sz w:val="16"/>
          <w:szCs w:val="16"/>
        </w:rPr>
      </w:pPr>
    </w:p>
    <w:p w:rsidR="00C82335" w:rsidRPr="00463108" w:rsidRDefault="00C82335" w:rsidP="00E81E2C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  <w:r w:rsidRPr="00463108">
        <w:t xml:space="preserve">Si alguno de los jugadores subvencionados no pudiera asistir al campeonato correspondiente de subvención </w:t>
      </w:r>
      <w:r>
        <w:t>(</w:t>
      </w:r>
      <w:r w:rsidRPr="00463108">
        <w:t xml:space="preserve">1) por temas personales justificados (estudios, residir en el extranjero, enfermedad, lesión, etc.), </w:t>
      </w:r>
      <w:r>
        <w:t>(</w:t>
      </w:r>
      <w:r w:rsidRPr="00463108">
        <w:t xml:space="preserve">2) por estar sancionado por el C.T.A.M. o </w:t>
      </w:r>
      <w:r>
        <w:t>(</w:t>
      </w:r>
      <w:r w:rsidRPr="00463108">
        <w:t xml:space="preserve">3) porque hubiese coincidencia de fechas con otros campeonatos de igual o superior rango, este o estos puestos no correrán turno en el sistema de subvención. </w:t>
      </w: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-142" w:right="-1"/>
        <w:jc w:val="both"/>
      </w:pPr>
      <w:r w:rsidRPr="00463108">
        <w:t xml:space="preserve">Si la ausencia se produjera por alguna causa personal justificada, el Comité guardaría la subvención al jugador que no haya podido disfrutar de ella en el campeonato correspondiente y se la aplicaría en el siguiente puntuable absoluto de la temporada al que pudiera asistir. </w:t>
      </w:r>
    </w:p>
    <w:p w:rsidR="00C82335" w:rsidRPr="00463108" w:rsidRDefault="00C82335" w:rsidP="00E81E2C">
      <w:pPr>
        <w:pStyle w:val="Sangradetextonormal"/>
        <w:spacing w:after="0"/>
        <w:ind w:left="-142" w:right="-1"/>
        <w:jc w:val="both"/>
        <w:rPr>
          <w:b/>
          <w:i/>
          <w:sz w:val="18"/>
          <w:szCs w:val="18"/>
        </w:rPr>
      </w:pPr>
    </w:p>
    <w:p w:rsidR="00C82335" w:rsidRPr="00455404" w:rsidRDefault="00C82335" w:rsidP="00E81E2C">
      <w:pPr>
        <w:pStyle w:val="Sangradetextonormal"/>
        <w:spacing w:after="0"/>
        <w:ind w:left="-142" w:right="-1"/>
        <w:jc w:val="both"/>
        <w:rPr>
          <w:b/>
          <w:i/>
          <w:sz w:val="18"/>
          <w:szCs w:val="18"/>
        </w:rPr>
      </w:pPr>
      <w:r w:rsidRPr="00455404">
        <w:rPr>
          <w:b/>
          <w:i/>
          <w:u w:val="single"/>
        </w:rPr>
        <w:t>Nota:</w:t>
      </w:r>
      <w:r w:rsidRPr="00455404">
        <w:rPr>
          <w:b/>
          <w:i/>
        </w:rPr>
        <w:t xml:space="preserve"> Como caso excepcional del sistema de subvenciones, en el Campeonato Internacional de España </w:t>
      </w:r>
      <w:r>
        <w:rPr>
          <w:b/>
          <w:i/>
        </w:rPr>
        <w:t>Sub-18</w:t>
      </w:r>
      <w:r w:rsidRPr="00455404">
        <w:rPr>
          <w:b/>
          <w:i/>
        </w:rPr>
        <w:t xml:space="preserve"> </w:t>
      </w:r>
      <w:proofErr w:type="spellStart"/>
      <w:r w:rsidRPr="00455404">
        <w:rPr>
          <w:b/>
          <w:i/>
        </w:rPr>
        <w:t>Stroke</w:t>
      </w:r>
      <w:proofErr w:type="spellEnd"/>
      <w:r w:rsidRPr="00455404">
        <w:rPr>
          <w:b/>
          <w:i/>
        </w:rPr>
        <w:t xml:space="preserve"> Play Masculino, el Comité Técnico Amateur Masculino de la R.F.E.G. subvencionará a los 6 primeros clasificados del Campeonato de España </w:t>
      </w:r>
      <w:r>
        <w:rPr>
          <w:b/>
          <w:i/>
        </w:rPr>
        <w:t>Sub-18</w:t>
      </w:r>
      <w:r w:rsidRPr="00455404">
        <w:rPr>
          <w:b/>
          <w:i/>
        </w:rPr>
        <w:t xml:space="preserve"> </w:t>
      </w:r>
      <w:r w:rsidRPr="00455404">
        <w:rPr>
          <w:b/>
          <w:i/>
          <w:sz w:val="18"/>
          <w:szCs w:val="18"/>
        </w:rPr>
        <w:t xml:space="preserve">(como se ha venido haciendo en años anteriores, el C.T.A.M. no subvencionará a ningún jugador en el Campeonato de España </w:t>
      </w:r>
      <w:r>
        <w:rPr>
          <w:b/>
          <w:i/>
          <w:sz w:val="18"/>
          <w:szCs w:val="18"/>
        </w:rPr>
        <w:t>Sub-18</w:t>
      </w:r>
      <w:r w:rsidRPr="00455404">
        <w:rPr>
          <w:b/>
          <w:i/>
          <w:sz w:val="18"/>
          <w:szCs w:val="18"/>
        </w:rPr>
        <w:t>).</w:t>
      </w:r>
    </w:p>
    <w:p w:rsidR="00C82335" w:rsidRPr="00463108" w:rsidRDefault="00C82335" w:rsidP="00E81E2C">
      <w:pPr>
        <w:pStyle w:val="Sangradetextonormal"/>
        <w:spacing w:after="0"/>
        <w:ind w:left="-142" w:right="-1"/>
        <w:jc w:val="both"/>
        <w:rPr>
          <w:b/>
          <w:i/>
        </w:rPr>
      </w:pPr>
    </w:p>
    <w:p w:rsidR="00C82335" w:rsidRPr="00463108" w:rsidRDefault="00C82335" w:rsidP="00E81E2C">
      <w:pPr>
        <w:pStyle w:val="Sangradetextonormal"/>
        <w:spacing w:after="0"/>
        <w:ind w:left="-142" w:right="-1"/>
        <w:jc w:val="both"/>
      </w:pPr>
      <w:r w:rsidRPr="00463108">
        <w:t>El C.T.A.M. se reserva el derecho de subvencionar a cualquier otro jugador que estime, sin necesidad de figurar en los puestos de subvención automática.</w:t>
      </w:r>
    </w:p>
    <w:p w:rsidR="00C82335" w:rsidRPr="00463108" w:rsidRDefault="00C82335" w:rsidP="00E81E2C">
      <w:pPr>
        <w:pStyle w:val="Sangradetextonormal"/>
        <w:spacing w:after="0"/>
        <w:ind w:left="-142" w:right="-1"/>
        <w:jc w:val="both"/>
      </w:pPr>
    </w:p>
    <w:p w:rsidR="00C82335" w:rsidRDefault="00C82335" w:rsidP="00E81E2C">
      <w:pPr>
        <w:pStyle w:val="Sangradetextonormal"/>
        <w:spacing w:after="0"/>
        <w:ind w:left="-142" w:right="-1"/>
        <w:jc w:val="both"/>
      </w:pPr>
      <w:r w:rsidRPr="00463108">
        <w:t xml:space="preserve">Cualquier jugador subvencionado </w:t>
      </w:r>
      <w:r w:rsidRPr="00463108">
        <w:rPr>
          <w:u w:val="single"/>
        </w:rPr>
        <w:t>deberá</w:t>
      </w:r>
      <w:r w:rsidRPr="00463108">
        <w:t xml:space="preserve"> jugar dicho campeonato portando la indumentaria de la R.F.E.G. o, si no pudiera por carecer de ella, deberá hacerlo portando la de su Federación Territorial o Club. </w:t>
      </w:r>
    </w:p>
    <w:p w:rsidR="00C82335" w:rsidRPr="00463108" w:rsidRDefault="00C82335" w:rsidP="00C82335">
      <w:pPr>
        <w:pStyle w:val="Sangradetextonormal"/>
        <w:ind w:left="-142" w:right="-1"/>
        <w:jc w:val="both"/>
        <w:rPr>
          <w:u w:val="single"/>
        </w:rPr>
      </w:pPr>
      <w:r w:rsidRPr="00463108">
        <w:rPr>
          <w:u w:val="single"/>
        </w:rPr>
        <w:t xml:space="preserve">El incumplimiento de esta norma supondrá, sin previo aviso, la retirada automática de la subvención. </w:t>
      </w:r>
    </w:p>
    <w:p w:rsidR="00C82335" w:rsidRPr="00463108" w:rsidRDefault="00C82335" w:rsidP="00E81E2C">
      <w:pPr>
        <w:pStyle w:val="Sangradetextonormal"/>
        <w:spacing w:after="0"/>
        <w:ind w:left="-142" w:right="-1"/>
        <w:jc w:val="both"/>
        <w:rPr>
          <w:sz w:val="20"/>
        </w:rPr>
      </w:pPr>
    </w:p>
    <w:p w:rsidR="00C82335" w:rsidRPr="00463108" w:rsidRDefault="00C82335" w:rsidP="00157F9F">
      <w:pPr>
        <w:pStyle w:val="Sangradetextonormal"/>
        <w:ind w:left="-142" w:right="-1"/>
        <w:jc w:val="both"/>
      </w:pPr>
      <w:r w:rsidRPr="00463108">
        <w:t>Cualquier jugador, en puestos de subvención, podrá perder ésta, temporal o definitivamente, por acuerdo del C.T.A.M. y conforme con los criterios a los que se refiere el apartado “ACTITUD DEL JUGADOR”.</w:t>
      </w:r>
    </w:p>
    <w:p w:rsidR="00C82335" w:rsidRPr="00463108" w:rsidRDefault="00C82335" w:rsidP="00C82335">
      <w:pPr>
        <w:pStyle w:val="Sangradetextonormal"/>
        <w:tabs>
          <w:tab w:val="right" w:pos="8931"/>
        </w:tabs>
        <w:ind w:left="-142" w:right="-1"/>
        <w:jc w:val="both"/>
      </w:pPr>
      <w:r w:rsidRPr="00463108">
        <w:rPr>
          <w:b/>
          <w:u w:val="single"/>
        </w:rPr>
        <w:t>Subvenciones:</w:t>
      </w:r>
      <w:r w:rsidRPr="00463108">
        <w:rPr>
          <w:b/>
        </w:rPr>
        <w:t xml:space="preserve"> </w:t>
      </w:r>
      <w:r w:rsidRPr="00463108">
        <w:t>El C.T.A.M. subvencionará con:</w:t>
      </w:r>
    </w:p>
    <w:p w:rsidR="00C82335" w:rsidRPr="00463108" w:rsidRDefault="00C82335" w:rsidP="00157F9F">
      <w:pPr>
        <w:pStyle w:val="Sangradetextonormal"/>
        <w:tabs>
          <w:tab w:val="right" w:pos="8931"/>
        </w:tabs>
        <w:spacing w:after="0"/>
        <w:ind w:left="-142" w:right="-1"/>
        <w:jc w:val="both"/>
      </w:pPr>
    </w:p>
    <w:p w:rsidR="00C82335" w:rsidRPr="00463108" w:rsidRDefault="00C82335" w:rsidP="00157F9F">
      <w:pPr>
        <w:pStyle w:val="Sangradetextonormal"/>
        <w:numPr>
          <w:ilvl w:val="0"/>
          <w:numId w:val="6"/>
        </w:numPr>
        <w:tabs>
          <w:tab w:val="clear" w:pos="360"/>
        </w:tabs>
        <w:suppressAutoHyphens w:val="0"/>
        <w:autoSpaceDN/>
        <w:spacing w:after="0" w:line="216" w:lineRule="auto"/>
        <w:ind w:left="-142" w:right="-1" w:hanging="283"/>
        <w:jc w:val="both"/>
        <w:textAlignment w:val="auto"/>
      </w:pPr>
      <w:r w:rsidRPr="00463108">
        <w:t>PAGO DEL BILLETE DEL VIAJE</w:t>
      </w:r>
    </w:p>
    <w:p w:rsidR="00C82335" w:rsidRPr="00463108" w:rsidRDefault="00C82335" w:rsidP="00157F9F">
      <w:pPr>
        <w:pStyle w:val="Sangradetextonormal"/>
        <w:spacing w:after="0" w:line="216" w:lineRule="auto"/>
        <w:ind w:left="-142" w:right="-1" w:hanging="283"/>
        <w:jc w:val="both"/>
      </w:pPr>
    </w:p>
    <w:p w:rsidR="00C82335" w:rsidRPr="00463108" w:rsidRDefault="00C82335" w:rsidP="00157F9F">
      <w:pPr>
        <w:pStyle w:val="Sangradetextonormal"/>
        <w:numPr>
          <w:ilvl w:val="0"/>
          <w:numId w:val="6"/>
        </w:numPr>
        <w:tabs>
          <w:tab w:val="clear" w:pos="360"/>
        </w:tabs>
        <w:suppressAutoHyphens w:val="0"/>
        <w:autoSpaceDN/>
        <w:spacing w:after="0" w:line="216" w:lineRule="auto"/>
        <w:ind w:left="-142" w:right="-1" w:hanging="283"/>
        <w:jc w:val="both"/>
        <w:textAlignment w:val="auto"/>
      </w:pPr>
      <w:r w:rsidRPr="00463108">
        <w:t>ALOJAMIENTO EN REGIMEN DE ½ PENSIÓN</w:t>
      </w:r>
    </w:p>
    <w:p w:rsidR="00C82335" w:rsidRPr="00463108" w:rsidRDefault="00C82335" w:rsidP="00157F9F">
      <w:pPr>
        <w:pStyle w:val="Sangradetextonormal"/>
        <w:spacing w:after="0" w:line="216" w:lineRule="auto"/>
        <w:ind w:left="-142" w:right="-1" w:hanging="283"/>
        <w:jc w:val="both"/>
      </w:pPr>
    </w:p>
    <w:p w:rsidR="00C82335" w:rsidRPr="00463108" w:rsidRDefault="00C82335" w:rsidP="00157F9F">
      <w:pPr>
        <w:pStyle w:val="Sangradetextonormal"/>
        <w:numPr>
          <w:ilvl w:val="0"/>
          <w:numId w:val="6"/>
        </w:numPr>
        <w:tabs>
          <w:tab w:val="clear" w:pos="360"/>
        </w:tabs>
        <w:suppressAutoHyphens w:val="0"/>
        <w:autoSpaceDN/>
        <w:spacing w:after="0" w:line="216" w:lineRule="auto"/>
        <w:ind w:left="-142" w:right="-1" w:hanging="283"/>
        <w:jc w:val="both"/>
        <w:textAlignment w:val="auto"/>
      </w:pPr>
      <w:r w:rsidRPr="00463108">
        <w:t>INSCRIPCIÓN AL CAMPEONATO</w:t>
      </w:r>
    </w:p>
    <w:p w:rsidR="00C82335" w:rsidRPr="00463108" w:rsidRDefault="00C82335" w:rsidP="00157F9F">
      <w:pPr>
        <w:pStyle w:val="Sangradetextonormal"/>
        <w:tabs>
          <w:tab w:val="left" w:pos="142"/>
        </w:tabs>
        <w:spacing w:after="0" w:line="216" w:lineRule="auto"/>
        <w:ind w:left="-142" w:right="-1" w:hanging="283"/>
        <w:jc w:val="both"/>
      </w:pPr>
    </w:p>
    <w:p w:rsidR="00C82335" w:rsidRPr="00463108" w:rsidRDefault="00C82335" w:rsidP="00157F9F">
      <w:pPr>
        <w:pStyle w:val="Sangradetextonormal"/>
        <w:tabs>
          <w:tab w:val="left" w:pos="142"/>
        </w:tabs>
        <w:spacing w:after="0" w:line="216" w:lineRule="auto"/>
        <w:ind w:left="-142" w:right="-1" w:hanging="283"/>
        <w:jc w:val="both"/>
        <w:rPr>
          <w:b/>
        </w:rPr>
      </w:pPr>
      <w:r w:rsidRPr="00463108">
        <w:tab/>
      </w:r>
      <w:r w:rsidRPr="00463108">
        <w:rPr>
          <w:b/>
        </w:rPr>
        <w:t>El resto de gastos correrá por cuenta de los jugadores.</w:t>
      </w:r>
    </w:p>
    <w:p w:rsidR="00C82335" w:rsidRPr="00463108" w:rsidRDefault="00C82335" w:rsidP="00157F9F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</w:p>
    <w:p w:rsidR="00E81E2C" w:rsidRDefault="00C82335" w:rsidP="00E81E2C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  <w:r w:rsidRPr="00463108">
        <w:t>El C.T.A.M. se reserva el derecho a variar los criterios de subvención a lo largo de la temporada, independientemente de lo expuesto anteriormente.</w:t>
      </w:r>
    </w:p>
    <w:p w:rsidR="00C82335" w:rsidRPr="00E81E2C" w:rsidRDefault="00C82335" w:rsidP="00E81E2C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  <w:r w:rsidRPr="00463108">
        <w:rPr>
          <w:b/>
          <w:u w:val="single"/>
        </w:rPr>
        <w:lastRenderedPageBreak/>
        <w:t>Subvenciones en Pruebas Internacionales Individuales:</w:t>
      </w: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-142" w:right="-1"/>
        <w:jc w:val="both"/>
      </w:pPr>
    </w:p>
    <w:p w:rsidR="00C82335" w:rsidRPr="00455404" w:rsidRDefault="00C82335" w:rsidP="00C82335">
      <w:pPr>
        <w:pStyle w:val="Sangradetextonormal"/>
        <w:numPr>
          <w:ilvl w:val="0"/>
          <w:numId w:val="8"/>
        </w:numPr>
        <w:tabs>
          <w:tab w:val="clear" w:pos="2490"/>
        </w:tabs>
        <w:suppressAutoHyphens w:val="0"/>
        <w:autoSpaceDN/>
        <w:spacing w:after="0" w:line="216" w:lineRule="auto"/>
        <w:ind w:left="-142" w:right="-1" w:hanging="284"/>
        <w:jc w:val="both"/>
        <w:textAlignment w:val="auto"/>
        <w:rPr>
          <w:u w:val="single"/>
        </w:rPr>
      </w:pPr>
      <w:r w:rsidRPr="00455404">
        <w:rPr>
          <w:u w:val="single"/>
        </w:rPr>
        <w:t>British Amateur (*)</w:t>
      </w:r>
      <w:r w:rsidRPr="00455404">
        <w:t>: Irán subvencionados los 3 primeros clasificados, a fecha de cierre de inscripción, del Ranking Nacional Absoluto elaborado por el C.T.AM. en base al RANKING MUNDIAL del R&amp;A (reseñado en la página 1 de esta circular).</w:t>
      </w:r>
      <w:r w:rsidRPr="00455404">
        <w:rPr>
          <w:b/>
        </w:rPr>
        <w:t xml:space="preserve"> </w:t>
      </w:r>
      <w:r w:rsidRPr="00455404">
        <w:t xml:space="preserve">En el caso de que alguno de los 3 jugadores no pueda acudir al campeonato, esa plaza de subvención se cubriría a criterio del Comité Técnico Amateur Masculino. </w:t>
      </w:r>
      <w:r w:rsidRPr="00455404">
        <w:rPr>
          <w:u w:val="single"/>
        </w:rPr>
        <w:t>Igualmente, el C.T.AM. subvencionará a todos aquellos jugadores que hayan superado el corte.</w:t>
      </w:r>
    </w:p>
    <w:p w:rsidR="00C82335" w:rsidRPr="00463108" w:rsidRDefault="00C82335" w:rsidP="00C82335">
      <w:pPr>
        <w:pStyle w:val="Sangradetextonormal"/>
        <w:tabs>
          <w:tab w:val="left" w:pos="142"/>
          <w:tab w:val="right" w:pos="8931"/>
        </w:tabs>
        <w:spacing w:line="216" w:lineRule="auto"/>
        <w:ind w:left="-142" w:right="-1" w:hanging="284"/>
        <w:jc w:val="both"/>
      </w:pPr>
    </w:p>
    <w:p w:rsidR="00C82335" w:rsidRPr="00463108" w:rsidRDefault="00C82335" w:rsidP="00C82335">
      <w:pPr>
        <w:pStyle w:val="Sangradetextonormal"/>
        <w:numPr>
          <w:ilvl w:val="0"/>
          <w:numId w:val="8"/>
        </w:numPr>
        <w:tabs>
          <w:tab w:val="clear" w:pos="2490"/>
        </w:tabs>
        <w:suppressAutoHyphens w:val="0"/>
        <w:autoSpaceDN/>
        <w:spacing w:after="0" w:line="216" w:lineRule="auto"/>
        <w:ind w:left="-142" w:right="-1" w:hanging="284"/>
        <w:jc w:val="both"/>
        <w:textAlignment w:val="auto"/>
      </w:pPr>
      <w:r w:rsidRPr="00463108">
        <w:rPr>
          <w:u w:val="single"/>
        </w:rPr>
        <w:t>British Boys (*)</w:t>
      </w:r>
      <w:r w:rsidRPr="00463108">
        <w:t>: Irán subvencionados los 6 jugadores seleccionados para el Campeonato de Europa Boys por Equipos.</w:t>
      </w:r>
    </w:p>
    <w:p w:rsidR="00C82335" w:rsidRPr="00463108" w:rsidRDefault="00C82335" w:rsidP="00C82335">
      <w:pPr>
        <w:pStyle w:val="Sangradetextonormal"/>
        <w:tabs>
          <w:tab w:val="left" w:pos="142"/>
          <w:tab w:val="right" w:pos="8931"/>
        </w:tabs>
        <w:spacing w:line="216" w:lineRule="auto"/>
        <w:ind w:left="-142" w:right="-1" w:hanging="284"/>
        <w:jc w:val="both"/>
      </w:pPr>
    </w:p>
    <w:p w:rsidR="00C82335" w:rsidRDefault="00C82335" w:rsidP="00C82335">
      <w:pPr>
        <w:pStyle w:val="Sangradetextonormal"/>
        <w:numPr>
          <w:ilvl w:val="0"/>
          <w:numId w:val="8"/>
        </w:numPr>
        <w:tabs>
          <w:tab w:val="clear" w:pos="2490"/>
        </w:tabs>
        <w:suppressAutoHyphens w:val="0"/>
        <w:autoSpaceDN/>
        <w:spacing w:after="0" w:line="216" w:lineRule="auto"/>
        <w:ind w:left="-142" w:right="-1" w:hanging="284"/>
        <w:jc w:val="both"/>
        <w:textAlignment w:val="auto"/>
      </w:pPr>
      <w:r w:rsidRPr="00455404">
        <w:rPr>
          <w:u w:val="single"/>
        </w:rPr>
        <w:t>Campeonato de Europa Individual (*)</w:t>
      </w:r>
      <w:r w:rsidRPr="00455404">
        <w:t>: Irán subvencionados los 6 jugadores seleccionados para el Campeonato de Europa Amateur por Equipos.</w:t>
      </w:r>
    </w:p>
    <w:p w:rsidR="00C82335" w:rsidRDefault="00C82335" w:rsidP="00E81E2C">
      <w:pPr>
        <w:spacing w:after="0"/>
        <w:ind w:left="-142"/>
      </w:pPr>
    </w:p>
    <w:p w:rsidR="00C82335" w:rsidRPr="0049729B" w:rsidRDefault="00C82335" w:rsidP="00C82335">
      <w:pPr>
        <w:pStyle w:val="Sangradetextonormal"/>
        <w:tabs>
          <w:tab w:val="right" w:pos="8931"/>
        </w:tabs>
        <w:spacing w:line="216" w:lineRule="auto"/>
        <w:ind w:left="0" w:right="-1"/>
        <w:jc w:val="both"/>
        <w:rPr>
          <w:i/>
        </w:rPr>
      </w:pPr>
      <w:r>
        <w:rPr>
          <w:i/>
          <w:u w:val="single"/>
        </w:rPr>
        <w:t>N</w:t>
      </w:r>
      <w:r w:rsidRPr="0049729B">
        <w:rPr>
          <w:i/>
          <w:u w:val="single"/>
        </w:rPr>
        <w:t>ota:</w:t>
      </w:r>
      <w:r w:rsidRPr="0049729B">
        <w:rPr>
          <w:i/>
        </w:rPr>
        <w:t xml:space="preserve"> El C</w:t>
      </w:r>
      <w:r>
        <w:rPr>
          <w:i/>
        </w:rPr>
        <w:t>.</w:t>
      </w:r>
      <w:r w:rsidRPr="0049729B">
        <w:rPr>
          <w:i/>
        </w:rPr>
        <w:t>T</w:t>
      </w:r>
      <w:r>
        <w:rPr>
          <w:i/>
        </w:rPr>
        <w:t>.</w:t>
      </w:r>
      <w:r w:rsidRPr="0049729B">
        <w:rPr>
          <w:i/>
        </w:rPr>
        <w:t>A</w:t>
      </w:r>
      <w:r>
        <w:rPr>
          <w:i/>
        </w:rPr>
        <w:t>.</w:t>
      </w:r>
      <w:r w:rsidRPr="0049729B">
        <w:rPr>
          <w:i/>
        </w:rPr>
        <w:t>M</w:t>
      </w:r>
      <w:r>
        <w:rPr>
          <w:i/>
        </w:rPr>
        <w:t>.</w:t>
      </w:r>
      <w:r w:rsidRPr="0049729B">
        <w:rPr>
          <w:i/>
        </w:rPr>
        <w:t xml:space="preserve"> se reserva el derecho de poder ampliar estas subvenciones.</w:t>
      </w:r>
    </w:p>
    <w:p w:rsidR="00C82335" w:rsidRPr="00463108" w:rsidRDefault="00C82335" w:rsidP="00E81E2C">
      <w:pPr>
        <w:pStyle w:val="Sangradetextonormal"/>
        <w:tabs>
          <w:tab w:val="left" w:pos="142"/>
          <w:tab w:val="right" w:pos="8931"/>
        </w:tabs>
        <w:spacing w:after="0" w:line="216" w:lineRule="auto"/>
        <w:ind w:left="-142" w:right="-1" w:hanging="284"/>
        <w:jc w:val="both"/>
      </w:pPr>
    </w:p>
    <w:p w:rsidR="00C82335" w:rsidRPr="00463108" w:rsidRDefault="00C82335" w:rsidP="00E81E2C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  <w:r w:rsidRPr="00463108">
        <w:t>Para estos campeonatos internacionales, la R.F.E.G. se hará cargo y organizará el viaje</w:t>
      </w:r>
      <w:r>
        <w:t xml:space="preserve"> exclusivamente a</w:t>
      </w:r>
      <w:r w:rsidRPr="00463108">
        <w:t xml:space="preserve"> aquellos jugadores que vayan subvencionados por la misma. No obstante, la R.F.E.G. pondrá a disposición del resto de jugadores, Clubs o Federaciones Territoriales interesados en acudir a </w:t>
      </w:r>
      <w:r>
        <w:t>dichos campeonatos</w:t>
      </w:r>
      <w:r w:rsidRPr="00463108">
        <w:t xml:space="preserve"> toda la información referente a </w:t>
      </w:r>
      <w:r>
        <w:t xml:space="preserve">los mismos pero, en ningún caso, </w:t>
      </w:r>
      <w:r w:rsidRPr="00463108">
        <w:t>se hará responsable</w:t>
      </w:r>
      <w:r>
        <w:t xml:space="preserve"> </w:t>
      </w:r>
      <w:r w:rsidRPr="00463108">
        <w:t xml:space="preserve">de estos jugadores </w:t>
      </w:r>
      <w:r>
        <w:t>durante la competición</w:t>
      </w:r>
      <w:r w:rsidRPr="00463108">
        <w:t xml:space="preserve"> </w:t>
      </w:r>
      <w:r>
        <w:t>y tampoco se ocupará</w:t>
      </w:r>
      <w:r w:rsidRPr="00463108">
        <w:t xml:space="preserve"> de la organización de sus viajes.  </w:t>
      </w:r>
    </w:p>
    <w:p w:rsidR="00C82335" w:rsidRPr="00463108" w:rsidRDefault="00C82335" w:rsidP="00157F9F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-142" w:right="-1"/>
        <w:jc w:val="both"/>
      </w:pPr>
      <w:r w:rsidRPr="00463108">
        <w:t>Las subvenciones para el resto de pruebas internacionales se otorgarán a criterio del Comité Técnico Amateur Masculino de la R.F.E.G.</w:t>
      </w:r>
    </w:p>
    <w:p w:rsidR="00C82335" w:rsidRPr="00463108" w:rsidRDefault="00C82335" w:rsidP="00157F9F">
      <w:pPr>
        <w:pStyle w:val="Sangradetextonormal"/>
        <w:tabs>
          <w:tab w:val="right" w:pos="8931"/>
        </w:tabs>
        <w:spacing w:after="0" w:line="216" w:lineRule="auto"/>
        <w:ind w:left="-142" w:right="-1"/>
        <w:jc w:val="both"/>
      </w:pPr>
    </w:p>
    <w:p w:rsidR="00157F9F" w:rsidRDefault="00C82335" w:rsidP="00157F9F">
      <w:pPr>
        <w:pStyle w:val="Sangradetextonormal"/>
        <w:tabs>
          <w:tab w:val="right" w:pos="8931"/>
        </w:tabs>
        <w:spacing w:line="216" w:lineRule="auto"/>
        <w:ind w:left="-142" w:right="-1"/>
        <w:jc w:val="both"/>
        <w:rPr>
          <w:b/>
          <w:sz w:val="24"/>
          <w:szCs w:val="24"/>
        </w:rPr>
      </w:pPr>
      <w:r w:rsidRPr="00463108">
        <w:rPr>
          <w:i/>
          <w:sz w:val="20"/>
        </w:rPr>
        <w:t>(*) En el caso de que algún jugador no subvencionado para las pruebas anteriores resultara ganador de alguna de las mismas, el Comité Técnico Amateur Masculino de la R.F.E.G. le subvencionará el 100 % de sus gastos en el campeonato, siempre y cuando sean debidamente justificados por parte del jugador.</w:t>
      </w:r>
    </w:p>
    <w:p w:rsidR="00C82335" w:rsidRPr="00157F9F" w:rsidRDefault="00C82335" w:rsidP="00157F9F">
      <w:pPr>
        <w:pStyle w:val="Sangradetextonormal"/>
        <w:tabs>
          <w:tab w:val="right" w:pos="8931"/>
        </w:tabs>
        <w:spacing w:line="216" w:lineRule="auto"/>
        <w:ind w:left="-142" w:right="-1"/>
        <w:jc w:val="both"/>
        <w:rPr>
          <w:i/>
          <w:sz w:val="20"/>
        </w:rPr>
      </w:pPr>
      <w:r w:rsidRPr="00EC3988">
        <w:rPr>
          <w:b/>
          <w:sz w:val="24"/>
          <w:szCs w:val="24"/>
        </w:rPr>
        <w:t>CRITERIOS DE SELECCIÓN PARA LOS EQUIPOS NACIONALES</w:t>
      </w:r>
    </w:p>
    <w:p w:rsidR="00C82335" w:rsidRDefault="00C82335" w:rsidP="001F4594">
      <w:pPr>
        <w:pStyle w:val="Sinespaciado"/>
        <w:jc w:val="both"/>
      </w:pPr>
      <w:r w:rsidRPr="00981009">
        <w:t xml:space="preserve">Para la selección de cualquier Equipo Nacional Absoluto por Ranking, se deberán haber disputado al menos </w:t>
      </w:r>
      <w:r>
        <w:t>6</w:t>
      </w:r>
      <w:r w:rsidRPr="00981009">
        <w:t xml:space="preserve"> pruebas puntuables</w:t>
      </w:r>
      <w:r>
        <w:t>; para el Equipo Nacional Boy se deberán haber disputado al menos 5 pruebas puntuables</w:t>
      </w:r>
      <w:r w:rsidRPr="00981009">
        <w:t xml:space="preserve">. El C.T.A.M. estima que con menos de </w:t>
      </w:r>
      <w:r>
        <w:t xml:space="preserve">ese número de </w:t>
      </w:r>
      <w:r w:rsidRPr="00981009">
        <w:t>pruebas puntuables disputadas el Ranking no refleja su verdadera autenticidad y los equipos seleccionados podrían no responder al verdadero potencial del Golf Amateur Español.</w:t>
      </w:r>
    </w:p>
    <w:p w:rsidR="00E81E2C" w:rsidRPr="00981009" w:rsidRDefault="00E81E2C" w:rsidP="001F4594">
      <w:pPr>
        <w:pStyle w:val="Sinespaciado"/>
        <w:jc w:val="both"/>
      </w:pPr>
    </w:p>
    <w:p w:rsidR="00C82335" w:rsidRPr="00C82335" w:rsidRDefault="00C82335" w:rsidP="001F4594">
      <w:pPr>
        <w:pStyle w:val="Sinespaciado"/>
        <w:jc w:val="both"/>
        <w:rPr>
          <w:rFonts w:cs="Arial"/>
          <w:i/>
        </w:rPr>
      </w:pPr>
      <w:r w:rsidRPr="00981009">
        <w:rPr>
          <w:i/>
        </w:rPr>
        <w:t xml:space="preserve">Para todas aquellas pruebas por equipos que se puedan disputar antes de la </w:t>
      </w:r>
      <w:r>
        <w:rPr>
          <w:i/>
        </w:rPr>
        <w:t>6</w:t>
      </w:r>
      <w:r w:rsidRPr="00981009">
        <w:rPr>
          <w:i/>
        </w:rPr>
        <w:t>ª</w:t>
      </w:r>
      <w:r>
        <w:rPr>
          <w:i/>
        </w:rPr>
        <w:t xml:space="preserve"> (Absoluto) o 5ª</w:t>
      </w:r>
      <w:r w:rsidRPr="00981009">
        <w:rPr>
          <w:i/>
        </w:rPr>
        <w:t xml:space="preserve"> prueba puntuable</w:t>
      </w:r>
      <w:r>
        <w:rPr>
          <w:i/>
        </w:rPr>
        <w:t xml:space="preserve"> (Boy)</w:t>
      </w:r>
      <w:r w:rsidRPr="00981009">
        <w:rPr>
          <w:i/>
        </w:rPr>
        <w:t>, los equipos serán seleccionados a criterio del Comité.</w:t>
      </w:r>
    </w:p>
    <w:p w:rsidR="00C82335" w:rsidRPr="00463108" w:rsidRDefault="00C82335" w:rsidP="001F4594">
      <w:pPr>
        <w:pStyle w:val="Sangradetextonormal"/>
        <w:tabs>
          <w:tab w:val="right" w:pos="8931"/>
        </w:tabs>
        <w:spacing w:line="216" w:lineRule="auto"/>
        <w:ind w:left="0" w:right="-1"/>
        <w:jc w:val="both"/>
      </w:pPr>
      <w:r w:rsidRPr="00463108">
        <w:t>El C.T.A.M. se servirá del Ranking Mundial (categoría absoluta) y del Ranking Nacional Boy para seleccionar los distintos Equipos Nacionales que disputen campeonatos por equipos oficiales (</w:t>
      </w:r>
      <w:proofErr w:type="spellStart"/>
      <w:r w:rsidRPr="00463108">
        <w:t>Matches</w:t>
      </w:r>
      <w:proofErr w:type="spellEnd"/>
      <w:r w:rsidRPr="00463108">
        <w:t xml:space="preserve"> Internacionales, Campeonatos de Europa de distintas categorías, etc.):</w:t>
      </w: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0" w:right="-1"/>
        <w:jc w:val="both"/>
      </w:pP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0" w:right="-1"/>
        <w:jc w:val="both"/>
        <w:rPr>
          <w:u w:val="single"/>
        </w:rPr>
      </w:pPr>
      <w:r w:rsidRPr="00463108">
        <w:rPr>
          <w:b/>
          <w:u w:val="single"/>
        </w:rPr>
        <w:t xml:space="preserve">    </w:t>
      </w:r>
      <w:r>
        <w:rPr>
          <w:b/>
          <w:u w:val="single"/>
        </w:rPr>
        <w:t xml:space="preserve">           </w:t>
      </w:r>
      <w:r w:rsidRPr="00463108">
        <w:rPr>
          <w:b/>
          <w:u w:val="single"/>
        </w:rPr>
        <w:t>Tipo de Equipo</w:t>
      </w:r>
      <w:r w:rsidRPr="00463108">
        <w:rPr>
          <w:u w:val="single"/>
        </w:rPr>
        <w:t xml:space="preserve">                                                                                  </w:t>
      </w:r>
      <w:r>
        <w:rPr>
          <w:u w:val="single"/>
        </w:rPr>
        <w:t xml:space="preserve">              </w:t>
      </w:r>
      <w:r w:rsidRPr="00463108">
        <w:rPr>
          <w:u w:val="single"/>
        </w:rPr>
        <w:t xml:space="preserve">   </w:t>
      </w:r>
      <w:r w:rsidRPr="00463108">
        <w:rPr>
          <w:b/>
          <w:u w:val="single"/>
        </w:rPr>
        <w:t>Puestos</w:t>
      </w:r>
      <w:r w:rsidRPr="00463108">
        <w:rPr>
          <w:u w:val="single"/>
        </w:rPr>
        <w:tab/>
        <w:t xml:space="preserve">           </w:t>
      </w: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0" w:right="-1"/>
        <w:jc w:val="both"/>
      </w:pPr>
    </w:p>
    <w:p w:rsidR="00C82335" w:rsidRPr="001F4594" w:rsidRDefault="00C82335" w:rsidP="00C82335">
      <w:pPr>
        <w:pStyle w:val="Sangradetextonormal"/>
        <w:numPr>
          <w:ilvl w:val="0"/>
          <w:numId w:val="7"/>
        </w:numPr>
        <w:tabs>
          <w:tab w:val="clear" w:pos="720"/>
        </w:tabs>
        <w:suppressAutoHyphens w:val="0"/>
        <w:autoSpaceDN/>
        <w:spacing w:after="0" w:line="216" w:lineRule="auto"/>
        <w:ind w:left="426" w:right="-1" w:hanging="284"/>
        <w:jc w:val="both"/>
        <w:textAlignment w:val="auto"/>
        <w:rPr>
          <w:sz w:val="18"/>
          <w:szCs w:val="18"/>
        </w:rPr>
      </w:pPr>
      <w:r w:rsidRPr="001F4594">
        <w:rPr>
          <w:sz w:val="18"/>
          <w:szCs w:val="18"/>
        </w:rPr>
        <w:t xml:space="preserve">Equipos de más de 6 jugadores:         </w:t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="001F4594">
        <w:rPr>
          <w:sz w:val="18"/>
          <w:szCs w:val="18"/>
        </w:rPr>
        <w:tab/>
      </w:r>
      <w:r w:rsidRPr="001F4594">
        <w:rPr>
          <w:sz w:val="18"/>
          <w:szCs w:val="18"/>
        </w:rPr>
        <w:t>5 primeros del Ranking</w:t>
      </w:r>
    </w:p>
    <w:p w:rsidR="00C82335" w:rsidRPr="001F4594" w:rsidRDefault="00C82335" w:rsidP="00C82335">
      <w:pPr>
        <w:pStyle w:val="Sangradetextonormal"/>
        <w:spacing w:line="216" w:lineRule="auto"/>
        <w:ind w:left="426" w:right="-710" w:hanging="284"/>
        <w:jc w:val="both"/>
        <w:rPr>
          <w:sz w:val="18"/>
          <w:szCs w:val="18"/>
        </w:rPr>
      </w:pP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="001F4594">
        <w:rPr>
          <w:sz w:val="18"/>
          <w:szCs w:val="18"/>
        </w:rPr>
        <w:tab/>
      </w:r>
      <w:r w:rsidRPr="001F4594">
        <w:rPr>
          <w:sz w:val="18"/>
          <w:szCs w:val="18"/>
        </w:rPr>
        <w:t>Resto a criterio del C.T.A.M.</w:t>
      </w:r>
    </w:p>
    <w:p w:rsidR="00C82335" w:rsidRPr="001F4594" w:rsidRDefault="00C82335" w:rsidP="00C82335">
      <w:pPr>
        <w:pStyle w:val="Sangradetextonormal"/>
        <w:spacing w:line="216" w:lineRule="auto"/>
        <w:ind w:left="426" w:right="-1" w:hanging="284"/>
        <w:jc w:val="both"/>
        <w:rPr>
          <w:sz w:val="18"/>
          <w:szCs w:val="18"/>
        </w:rPr>
      </w:pPr>
    </w:p>
    <w:p w:rsidR="00C82335" w:rsidRPr="001F4594" w:rsidRDefault="00C82335" w:rsidP="00C82335">
      <w:pPr>
        <w:pStyle w:val="Sangradetextonormal"/>
        <w:numPr>
          <w:ilvl w:val="0"/>
          <w:numId w:val="7"/>
        </w:numPr>
        <w:tabs>
          <w:tab w:val="clear" w:pos="720"/>
        </w:tabs>
        <w:suppressAutoHyphens w:val="0"/>
        <w:autoSpaceDN/>
        <w:spacing w:after="0" w:line="216" w:lineRule="auto"/>
        <w:ind w:left="426" w:right="-1" w:hanging="284"/>
        <w:jc w:val="both"/>
        <w:textAlignment w:val="auto"/>
        <w:rPr>
          <w:sz w:val="18"/>
          <w:szCs w:val="18"/>
        </w:rPr>
      </w:pPr>
      <w:r w:rsidRPr="001F4594">
        <w:rPr>
          <w:sz w:val="18"/>
          <w:szCs w:val="18"/>
        </w:rPr>
        <w:t>Equipos de 6 jugadores:</w:t>
      </w:r>
      <w:r w:rsidRPr="001F4594">
        <w:rPr>
          <w:sz w:val="18"/>
          <w:szCs w:val="18"/>
        </w:rPr>
        <w:tab/>
        <w:t xml:space="preserve">         </w:t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  <w:t>3 primeros del Ranking</w:t>
      </w:r>
    </w:p>
    <w:p w:rsidR="00C82335" w:rsidRPr="001F4594" w:rsidRDefault="00C82335" w:rsidP="00C82335">
      <w:pPr>
        <w:pStyle w:val="Sangradetextonormal"/>
        <w:spacing w:line="216" w:lineRule="auto"/>
        <w:ind w:left="426" w:right="-1" w:hanging="284"/>
        <w:jc w:val="both"/>
        <w:rPr>
          <w:sz w:val="18"/>
          <w:szCs w:val="18"/>
        </w:rPr>
      </w:pPr>
      <w:r w:rsidRPr="001F4594">
        <w:rPr>
          <w:i/>
          <w:spacing w:val="-4"/>
          <w:sz w:val="18"/>
          <w:szCs w:val="18"/>
        </w:rPr>
        <w:t xml:space="preserve">                                                                     </w:t>
      </w:r>
      <w:r w:rsidRPr="001F4594">
        <w:rPr>
          <w:i/>
          <w:sz w:val="18"/>
          <w:szCs w:val="18"/>
        </w:rPr>
        <w:t xml:space="preserve">    </w:t>
      </w:r>
      <w:r w:rsidRPr="001F4594">
        <w:rPr>
          <w:sz w:val="18"/>
          <w:szCs w:val="18"/>
        </w:rPr>
        <w:t xml:space="preserve">                                   </w:t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  <w:t>3 a criterio del C.T.A.M.</w:t>
      </w:r>
    </w:p>
    <w:p w:rsidR="00C82335" w:rsidRPr="001F4594" w:rsidRDefault="00C82335" w:rsidP="00C82335">
      <w:pPr>
        <w:pStyle w:val="Sangradetextonormal"/>
        <w:spacing w:line="216" w:lineRule="auto"/>
        <w:ind w:left="426" w:right="-1" w:hanging="284"/>
        <w:jc w:val="both"/>
        <w:rPr>
          <w:sz w:val="18"/>
          <w:szCs w:val="18"/>
        </w:rPr>
      </w:pPr>
    </w:p>
    <w:p w:rsidR="00C82335" w:rsidRPr="001F4594" w:rsidRDefault="00C82335" w:rsidP="00C82335">
      <w:pPr>
        <w:pStyle w:val="Sangradetextonormal"/>
        <w:numPr>
          <w:ilvl w:val="0"/>
          <w:numId w:val="7"/>
        </w:numPr>
        <w:tabs>
          <w:tab w:val="clear" w:pos="720"/>
        </w:tabs>
        <w:suppressAutoHyphens w:val="0"/>
        <w:autoSpaceDN/>
        <w:spacing w:after="0" w:line="216" w:lineRule="auto"/>
        <w:ind w:left="426" w:right="-1" w:hanging="284"/>
        <w:jc w:val="both"/>
        <w:textAlignment w:val="auto"/>
        <w:rPr>
          <w:sz w:val="18"/>
          <w:szCs w:val="18"/>
        </w:rPr>
      </w:pPr>
      <w:r w:rsidRPr="001F4594">
        <w:rPr>
          <w:sz w:val="18"/>
          <w:szCs w:val="18"/>
        </w:rPr>
        <w:t xml:space="preserve">Equipos de 3 </w:t>
      </w:r>
      <w:proofErr w:type="spellStart"/>
      <w:r w:rsidRPr="001F4594">
        <w:rPr>
          <w:sz w:val="18"/>
          <w:szCs w:val="18"/>
        </w:rPr>
        <w:t>ó</w:t>
      </w:r>
      <w:proofErr w:type="spellEnd"/>
      <w:r w:rsidRPr="001F4594">
        <w:rPr>
          <w:sz w:val="18"/>
          <w:szCs w:val="18"/>
        </w:rPr>
        <w:t xml:space="preserve"> 4 jugadores:                                                       </w:t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="001F4594">
        <w:rPr>
          <w:sz w:val="18"/>
          <w:szCs w:val="18"/>
        </w:rPr>
        <w:tab/>
      </w:r>
      <w:r w:rsidRPr="001F4594">
        <w:rPr>
          <w:sz w:val="18"/>
          <w:szCs w:val="18"/>
        </w:rPr>
        <w:t>2 primeros del Ranking</w:t>
      </w:r>
    </w:p>
    <w:p w:rsidR="00C82335" w:rsidRPr="00463108" w:rsidRDefault="00C82335" w:rsidP="00C82335">
      <w:pPr>
        <w:pStyle w:val="Sangradetextonormal"/>
        <w:spacing w:line="216" w:lineRule="auto"/>
        <w:ind w:left="426" w:right="-710" w:hanging="284"/>
        <w:jc w:val="both"/>
      </w:pPr>
      <w:r w:rsidRPr="001F4594">
        <w:rPr>
          <w:sz w:val="18"/>
          <w:szCs w:val="18"/>
        </w:rPr>
        <w:t xml:space="preserve">      </w:t>
      </w:r>
      <w:r w:rsidRPr="001F4594">
        <w:rPr>
          <w:i/>
          <w:sz w:val="18"/>
          <w:szCs w:val="18"/>
        </w:rPr>
        <w:tab/>
      </w:r>
      <w:r w:rsidRPr="001F4594">
        <w:rPr>
          <w:i/>
          <w:sz w:val="18"/>
          <w:szCs w:val="18"/>
        </w:rPr>
        <w:tab/>
      </w:r>
      <w:r w:rsidRPr="001F4594">
        <w:rPr>
          <w:i/>
          <w:sz w:val="18"/>
          <w:szCs w:val="18"/>
        </w:rPr>
        <w:tab/>
      </w:r>
      <w:r w:rsidRPr="001F4594">
        <w:rPr>
          <w:i/>
          <w:sz w:val="18"/>
          <w:szCs w:val="18"/>
        </w:rPr>
        <w:tab/>
      </w:r>
      <w:r w:rsidRPr="001F4594">
        <w:rPr>
          <w:i/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Pr="001F4594">
        <w:rPr>
          <w:sz w:val="18"/>
          <w:szCs w:val="18"/>
        </w:rPr>
        <w:tab/>
      </w:r>
      <w:r w:rsidR="001F4594">
        <w:rPr>
          <w:sz w:val="18"/>
          <w:szCs w:val="18"/>
        </w:rPr>
        <w:tab/>
      </w:r>
      <w:r w:rsidRPr="001F4594">
        <w:rPr>
          <w:sz w:val="18"/>
          <w:szCs w:val="18"/>
        </w:rPr>
        <w:t>Resto a criterio del C.T.A.M.</w:t>
      </w:r>
      <w:r w:rsidRPr="00463108">
        <w:t xml:space="preserve">  </w:t>
      </w:r>
    </w:p>
    <w:p w:rsidR="00C82335" w:rsidRDefault="00C82335" w:rsidP="00C82335">
      <w:pPr>
        <w:pStyle w:val="Sangradetextonormal"/>
        <w:tabs>
          <w:tab w:val="right" w:pos="8931"/>
        </w:tabs>
        <w:spacing w:line="216" w:lineRule="auto"/>
        <w:ind w:left="0" w:right="-1"/>
        <w:jc w:val="both"/>
        <w:rPr>
          <w:i/>
          <w:sz w:val="16"/>
          <w:szCs w:val="16"/>
        </w:rPr>
      </w:pPr>
      <w:r w:rsidRPr="00463108">
        <w:rPr>
          <w:i/>
          <w:sz w:val="16"/>
          <w:szCs w:val="16"/>
        </w:rPr>
        <w:lastRenderedPageBreak/>
        <w:t xml:space="preserve">       </w:t>
      </w:r>
    </w:p>
    <w:p w:rsidR="00C82335" w:rsidRDefault="00C82335" w:rsidP="001F4594">
      <w:pPr>
        <w:pStyle w:val="Sinespaciado"/>
        <w:jc w:val="both"/>
      </w:pPr>
      <w:r w:rsidRPr="00C82335">
        <w:rPr>
          <w:i/>
          <w:sz w:val="24"/>
          <w:szCs w:val="24"/>
          <w:u w:val="single"/>
        </w:rPr>
        <w:t>Importante</w:t>
      </w:r>
      <w:r w:rsidRPr="00157F9F">
        <w:rPr>
          <w:i/>
          <w:u w:val="single"/>
        </w:rPr>
        <w:t>:</w:t>
      </w:r>
      <w:r w:rsidRPr="00157F9F">
        <w:rPr>
          <w:i/>
        </w:rPr>
        <w:t xml:space="preserve"> </w:t>
      </w:r>
      <w:r w:rsidRPr="00157F9F">
        <w:t>En la selección de los Equipos Nacionales de la categoría absoluta se utilizará como referencia la clasificación obtenida en el Ranking Nacional Amateur Masculino (elaborado de acuerdo a las puntuaciones obtenidas en las distintas pruebas del calendario del WAGR confeccionado por el R&amp;A), en el periodo de 12 meses, comprendido entre la semana 23/2014 y la semana 22/2015; es decir, en pruebas disputadas a partir de primeros de junio de 2014 hasta finales de mayo de 2015.</w:t>
      </w:r>
    </w:p>
    <w:p w:rsidR="001F4594" w:rsidRPr="00157F9F" w:rsidRDefault="001F4594" w:rsidP="001F4594">
      <w:pPr>
        <w:pStyle w:val="Sinespaciado"/>
        <w:jc w:val="both"/>
      </w:pPr>
    </w:p>
    <w:p w:rsidR="00C82335" w:rsidRDefault="00C82335" w:rsidP="001F4594">
      <w:pPr>
        <w:pStyle w:val="Sinespaciado"/>
        <w:jc w:val="both"/>
      </w:pPr>
      <w:r w:rsidRPr="00157F9F">
        <w:t xml:space="preserve">De todas las pruebas puntuables para el Ranking Mundial disputadas por un jugador durante </w:t>
      </w:r>
      <w:r w:rsidR="00157F9F">
        <w:t xml:space="preserve">la </w:t>
      </w:r>
      <w:r w:rsidRPr="00157F9F">
        <w:t>temporada, el CTAM tendrá en cuenta las 10 mejores puntuaciones de cada jugador a la hora de realizar la selección de los distintos Equipos Nacionales.</w:t>
      </w:r>
    </w:p>
    <w:p w:rsidR="001F4594" w:rsidRPr="00157F9F" w:rsidRDefault="001F4594" w:rsidP="001F4594">
      <w:pPr>
        <w:pStyle w:val="Sinespaciado"/>
        <w:jc w:val="both"/>
      </w:pPr>
    </w:p>
    <w:p w:rsidR="00C82335" w:rsidRDefault="00C82335" w:rsidP="001F4594">
      <w:pPr>
        <w:pStyle w:val="Sinespaciado"/>
        <w:jc w:val="both"/>
      </w:pPr>
      <w:r w:rsidRPr="00463108">
        <w:t xml:space="preserve">En caso de que al seleccionar algún equipo, alguno de los jugadores clasificados en los primeros puestos del Ranking no pudiese asistir </w:t>
      </w:r>
      <w:r>
        <w:t>(</w:t>
      </w:r>
      <w:r w:rsidRPr="00463108">
        <w:t xml:space="preserve">1) por problemas personales justificados (estudios, enfermedad, lesión, etc.), </w:t>
      </w:r>
      <w:r>
        <w:t>(</w:t>
      </w:r>
      <w:r w:rsidRPr="00463108">
        <w:t xml:space="preserve">2) por estar sancionado por el C.T.A.M. o </w:t>
      </w:r>
      <w:r>
        <w:t>(</w:t>
      </w:r>
      <w:r w:rsidRPr="00463108">
        <w:t>3) porque hubiese coincidencia de fechas con otros campeonatos de igual o superior rango, este o estos puestos no correrán turno en el Ranking, siendo sustituido el jugador o jugadores a criterio del C.T.A.M. En caso de empate entre 2 o más jugadores en el Ranking para los puestos de automática selección, será el C.T.A.M. el que decida c</w:t>
      </w:r>
      <w:r>
        <w:t>uá</w:t>
      </w:r>
      <w:r w:rsidRPr="00463108">
        <w:t>l de estos jugadores empatados está automáticamente clasificado.</w:t>
      </w:r>
    </w:p>
    <w:p w:rsidR="001F4594" w:rsidRPr="00463108" w:rsidRDefault="001F4594" w:rsidP="001F4594">
      <w:pPr>
        <w:pStyle w:val="Sinespaciado"/>
        <w:jc w:val="both"/>
      </w:pPr>
    </w:p>
    <w:p w:rsidR="00C82335" w:rsidRDefault="00C82335" w:rsidP="001F4594">
      <w:pPr>
        <w:pStyle w:val="Sinespaciado"/>
        <w:jc w:val="both"/>
      </w:pPr>
      <w:r w:rsidRPr="00463108">
        <w:t xml:space="preserve">El C.T.A.M. valorará, independientemente de lo expuesto anteriormente y de la situación del jugador en el Ranking, su comportamiento, la actitud en el campo, en las concentraciones y en otros torneos internacionales individuales o por equipos. </w:t>
      </w:r>
    </w:p>
    <w:p w:rsidR="001F4594" w:rsidRPr="00463108" w:rsidRDefault="001F4594" w:rsidP="001F4594">
      <w:pPr>
        <w:pStyle w:val="Sinespaciado"/>
        <w:jc w:val="both"/>
      </w:pPr>
    </w:p>
    <w:p w:rsidR="00C82335" w:rsidRPr="00463108" w:rsidRDefault="00C82335" w:rsidP="001F4594">
      <w:pPr>
        <w:pStyle w:val="Sinespaciado"/>
        <w:jc w:val="both"/>
      </w:pPr>
      <w:r>
        <w:t xml:space="preserve"> </w:t>
      </w:r>
    </w:p>
    <w:p w:rsidR="00C82335" w:rsidRPr="00463108" w:rsidRDefault="00C82335" w:rsidP="00C82335">
      <w:pPr>
        <w:pStyle w:val="Sangradetextonormal"/>
        <w:tabs>
          <w:tab w:val="right" w:pos="8931"/>
        </w:tabs>
        <w:spacing w:line="216" w:lineRule="auto"/>
        <w:ind w:left="0" w:right="-1"/>
        <w:jc w:val="center"/>
        <w:rPr>
          <w:sz w:val="24"/>
          <w:szCs w:val="24"/>
          <w:u w:val="single"/>
        </w:rPr>
      </w:pPr>
      <w:r w:rsidRPr="00463108">
        <w:rPr>
          <w:b/>
          <w:sz w:val="24"/>
          <w:szCs w:val="24"/>
          <w:u w:val="single"/>
        </w:rPr>
        <w:t>REPRESENTAR A ESPAÑA REQUIERE MUCHO MÁS QUE JUGAR BIEN AL GOLF</w:t>
      </w:r>
    </w:p>
    <w:p w:rsidR="00C82335" w:rsidRDefault="00C82335" w:rsidP="00C82335">
      <w:pPr>
        <w:pStyle w:val="Sangradetextonormal"/>
        <w:spacing w:line="216" w:lineRule="auto"/>
        <w:ind w:left="0" w:right="-1"/>
        <w:jc w:val="both"/>
      </w:pPr>
    </w:p>
    <w:p w:rsidR="00C82335" w:rsidRPr="00C57273" w:rsidRDefault="00C82335" w:rsidP="00C82335">
      <w:pPr>
        <w:pStyle w:val="Sangradetextonormal"/>
        <w:spacing w:line="216" w:lineRule="auto"/>
        <w:ind w:left="0" w:right="-1"/>
        <w:jc w:val="both"/>
      </w:pPr>
      <w:r w:rsidRPr="00C57273">
        <w:tab/>
      </w:r>
      <w:r w:rsidRPr="00C57273">
        <w:tab/>
      </w:r>
      <w:r w:rsidRPr="00C57273">
        <w:tab/>
      </w:r>
      <w:r w:rsidRPr="00C57273">
        <w:tab/>
      </w:r>
      <w:r w:rsidRPr="00C57273">
        <w:tab/>
      </w:r>
      <w:r w:rsidRPr="00C57273">
        <w:tab/>
      </w:r>
    </w:p>
    <w:p w:rsidR="00D95747" w:rsidRPr="00027BEF" w:rsidRDefault="00C82335" w:rsidP="00027BEF">
      <w:pPr>
        <w:pStyle w:val="Sangradetextonormal"/>
        <w:ind w:left="0" w:right="-1"/>
        <w:jc w:val="both"/>
      </w:pPr>
      <w:r w:rsidRPr="00C57273">
        <w:tab/>
      </w:r>
      <w:r w:rsidRPr="00C57273">
        <w:tab/>
      </w:r>
      <w:r w:rsidRPr="00C57273">
        <w:tab/>
      </w:r>
      <w:r w:rsidRPr="00C57273">
        <w:tab/>
      </w:r>
      <w:r w:rsidRPr="00C57273">
        <w:tab/>
      </w:r>
      <w:r w:rsidRPr="00C57273">
        <w:tab/>
      </w:r>
    </w:p>
    <w:p w:rsidR="0012353C" w:rsidRDefault="00A97546" w:rsidP="00A97546">
      <w:pPr>
        <w:pStyle w:val="Ttulo3"/>
        <w:numPr>
          <w:ilvl w:val="0"/>
          <w:numId w:val="0"/>
        </w:numPr>
        <w:tabs>
          <w:tab w:val="left" w:pos="3540"/>
        </w:tabs>
        <w:suppressAutoHyphens w:val="0"/>
        <w:autoSpaceDN/>
        <w:ind w:left="720"/>
        <w:textAlignment w:val="auto"/>
      </w:pPr>
      <w:bookmarkStart w:id="18" w:name="_Toc354086524"/>
      <w:r>
        <w:t xml:space="preserve">6.1.7.-   </w:t>
      </w:r>
      <w:r w:rsidR="0012353C">
        <w:t>Presupuesto</w:t>
      </w:r>
      <w:bookmarkEnd w:id="18"/>
      <w:r w:rsidR="005264D5">
        <w:t xml:space="preserve"> CTAM – 201</w:t>
      </w:r>
      <w:r w:rsidR="00157F9F">
        <w:t>5</w:t>
      </w:r>
      <w:r w:rsidR="005264D5">
        <w:t>.</w:t>
      </w:r>
    </w:p>
    <w:p w:rsidR="0012353C" w:rsidRDefault="0012353C" w:rsidP="0012353C"/>
    <w:p w:rsidR="003B4B73" w:rsidRDefault="003B4B73"/>
    <w:p w:rsidR="002E02C5" w:rsidRDefault="002E02C5"/>
    <w:p w:rsidR="002E02C5" w:rsidRDefault="002E02C5"/>
    <w:p w:rsidR="002E02C5" w:rsidRDefault="002E02C5"/>
    <w:p w:rsidR="002E02C5" w:rsidRDefault="002E02C5"/>
    <w:p w:rsidR="002E02C5" w:rsidRDefault="002E02C5"/>
    <w:p w:rsidR="002E02C5" w:rsidRDefault="002E02C5"/>
    <w:p w:rsidR="002E02C5" w:rsidRDefault="002E02C5"/>
    <w:p w:rsidR="002E02C5" w:rsidRDefault="002E02C5"/>
    <w:p w:rsidR="00840464" w:rsidRDefault="00840464"/>
    <w:p w:rsidR="002E02C5" w:rsidRDefault="002E02C5">
      <w:r>
        <w:lastRenderedPageBreak/>
        <w:t>Grupo De Trabajo C.T.A. M – 201</w:t>
      </w:r>
      <w:r w:rsidR="00027BEF">
        <w:t>5</w:t>
      </w:r>
    </w:p>
    <w:p w:rsidR="002E02C5" w:rsidRDefault="00840464">
      <w:r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3549</wp:posOffset>
            </wp:positionH>
            <wp:positionV relativeFrom="paragraph">
              <wp:posOffset>175260</wp:posOffset>
            </wp:positionV>
            <wp:extent cx="5400040" cy="7750993"/>
            <wp:effectExtent l="171450" t="171450" r="372110" b="364490"/>
            <wp:wrapNone/>
            <wp:docPr id="1" name="Imagen 1" descr="C:\Users\Ernesto\Desktop\PROYECTO DEPORTIVO CTAM\Grupo de Trabajo - Resultados y Objetiv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\Desktop\PROYECTO DEPORTIVO CTAM\Grupo de Trabajo - Resultados y Objetivo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509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2C5" w:rsidRDefault="002E02C5"/>
    <w:sectPr w:rsidR="002E02C5" w:rsidSect="00157F9F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74222"/>
    <w:multiLevelType w:val="hybridMultilevel"/>
    <w:tmpl w:val="8B967380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DA7106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234E03"/>
    <w:multiLevelType w:val="hybridMultilevel"/>
    <w:tmpl w:val="17125A24"/>
    <w:lvl w:ilvl="0" w:tplc="0C0A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A627988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3B893273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>
    <w:nsid w:val="569E25B8"/>
    <w:multiLevelType w:val="hybridMultilevel"/>
    <w:tmpl w:val="2A1254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8138E3"/>
    <w:multiLevelType w:val="hybridMultilevel"/>
    <w:tmpl w:val="1130C2FE"/>
    <w:lvl w:ilvl="0" w:tplc="0BAC23AE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825832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6CBF19AC"/>
    <w:multiLevelType w:val="multilevel"/>
    <w:tmpl w:val="C43E2DE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74330E60"/>
    <w:multiLevelType w:val="hybridMultilevel"/>
    <w:tmpl w:val="4DC2852A"/>
    <w:lvl w:ilvl="0" w:tplc="0C0A0005">
      <w:start w:val="1"/>
      <w:numFmt w:val="bullet"/>
      <w:lvlText w:val=""/>
      <w:lvlJc w:val="left"/>
      <w:pPr>
        <w:tabs>
          <w:tab w:val="num" w:pos="1450"/>
        </w:tabs>
        <w:ind w:left="14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70"/>
        </w:tabs>
        <w:ind w:left="21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90"/>
        </w:tabs>
        <w:ind w:left="28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10"/>
        </w:tabs>
        <w:ind w:left="36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30"/>
        </w:tabs>
        <w:ind w:left="43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70"/>
        </w:tabs>
        <w:ind w:left="57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90"/>
        </w:tabs>
        <w:ind w:left="64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10"/>
        </w:tabs>
        <w:ind w:left="7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53C"/>
    <w:rsid w:val="00027BEF"/>
    <w:rsid w:val="000D0797"/>
    <w:rsid w:val="0010620F"/>
    <w:rsid w:val="0012353C"/>
    <w:rsid w:val="00157F9F"/>
    <w:rsid w:val="001C45D8"/>
    <w:rsid w:val="001F4594"/>
    <w:rsid w:val="00230F37"/>
    <w:rsid w:val="002E02C5"/>
    <w:rsid w:val="003B4B73"/>
    <w:rsid w:val="003C12A4"/>
    <w:rsid w:val="004806E8"/>
    <w:rsid w:val="005066C0"/>
    <w:rsid w:val="005264D5"/>
    <w:rsid w:val="00587FD6"/>
    <w:rsid w:val="00602AEB"/>
    <w:rsid w:val="006F4C7B"/>
    <w:rsid w:val="00773B31"/>
    <w:rsid w:val="007F1432"/>
    <w:rsid w:val="00840464"/>
    <w:rsid w:val="00894D85"/>
    <w:rsid w:val="008A2812"/>
    <w:rsid w:val="00A33328"/>
    <w:rsid w:val="00A465BA"/>
    <w:rsid w:val="00A61331"/>
    <w:rsid w:val="00A97546"/>
    <w:rsid w:val="00AC1966"/>
    <w:rsid w:val="00AE1B6D"/>
    <w:rsid w:val="00B44889"/>
    <w:rsid w:val="00BD2F5C"/>
    <w:rsid w:val="00BF5F5D"/>
    <w:rsid w:val="00C73B8A"/>
    <w:rsid w:val="00C82335"/>
    <w:rsid w:val="00CF41E7"/>
    <w:rsid w:val="00D1457E"/>
    <w:rsid w:val="00D95747"/>
    <w:rsid w:val="00DD4C7C"/>
    <w:rsid w:val="00E637C1"/>
    <w:rsid w:val="00E776AE"/>
    <w:rsid w:val="00E81E2C"/>
    <w:rsid w:val="00FC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2353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12353C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353C"/>
    <w:pPr>
      <w:keepNext/>
      <w:keepLines/>
      <w:numPr>
        <w:ilvl w:val="1"/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2353C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353C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2353C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2353C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353C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353C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353C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353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2353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2353C"/>
    <w:rPr>
      <w:rFonts w:asciiTheme="majorHAnsi" w:eastAsiaTheme="majorEastAsia" w:hAnsiTheme="majorHAnsi" w:cstheme="majorBidi"/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35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1235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sid w:val="001235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35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35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35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12353C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2353C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12353C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rsid w:val="0012353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2353C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123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12353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2353C"/>
    <w:rPr>
      <w:rFonts w:ascii="Calibri" w:eastAsia="Calibri" w:hAnsi="Calibri" w:cs="Times New Roman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2353C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2353C"/>
    <w:rPr>
      <w:rFonts w:ascii="Calibri" w:eastAsia="Calibri" w:hAnsi="Calibri" w:cs="Times New Roman"/>
      <w:sz w:val="16"/>
      <w:szCs w:val="16"/>
    </w:rPr>
  </w:style>
  <w:style w:type="paragraph" w:styleId="Ttulo">
    <w:name w:val="Title"/>
    <w:basedOn w:val="Normal"/>
    <w:link w:val="TtuloCar"/>
    <w:qFormat/>
    <w:rsid w:val="0012353C"/>
    <w:pPr>
      <w:suppressAutoHyphens w:val="0"/>
      <w:autoSpaceDN/>
      <w:spacing w:after="0" w:line="240" w:lineRule="auto"/>
      <w:jc w:val="center"/>
      <w:textAlignment w:val="auto"/>
    </w:pPr>
    <w:rPr>
      <w:rFonts w:ascii="AvantGarde Md BT" w:eastAsia="Times New Roman" w:hAnsi="AvantGarde Md BT" w:cs="AvantGarde Md BT"/>
      <w:b/>
      <w:bCs/>
      <w:sz w:val="34"/>
      <w:szCs w:val="34"/>
      <w:lang w:eastAsia="es-ES"/>
    </w:rPr>
  </w:style>
  <w:style w:type="character" w:customStyle="1" w:styleId="TtuloCar">
    <w:name w:val="Título Car"/>
    <w:basedOn w:val="Fuentedeprrafopredeter"/>
    <w:link w:val="Ttulo"/>
    <w:rsid w:val="0012353C"/>
    <w:rPr>
      <w:rFonts w:ascii="AvantGarde Md BT" w:eastAsia="Times New Roman" w:hAnsi="AvantGarde Md BT" w:cs="AvantGarde Md BT"/>
      <w:b/>
      <w:bCs/>
      <w:sz w:val="34"/>
      <w:szCs w:val="3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C7B"/>
    <w:rPr>
      <w:rFonts w:ascii="Tahoma" w:eastAsia="Calibri" w:hAnsi="Tahoma" w:cs="Tahoma"/>
      <w:sz w:val="16"/>
      <w:szCs w:val="16"/>
    </w:rPr>
  </w:style>
  <w:style w:type="paragraph" w:styleId="Sinespaciado">
    <w:name w:val="No Spacing"/>
    <w:uiPriority w:val="1"/>
    <w:qFormat/>
    <w:rsid w:val="001F459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2353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12353C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353C"/>
    <w:pPr>
      <w:keepNext/>
      <w:keepLines/>
      <w:numPr>
        <w:ilvl w:val="1"/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2353C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353C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2353C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2353C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353C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353C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353C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353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2353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2353C"/>
    <w:rPr>
      <w:rFonts w:asciiTheme="majorHAnsi" w:eastAsiaTheme="majorEastAsia" w:hAnsiTheme="majorHAnsi" w:cstheme="majorBidi"/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35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1235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sid w:val="001235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35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35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35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12353C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2353C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12353C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rsid w:val="0012353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2353C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123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12353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2353C"/>
    <w:rPr>
      <w:rFonts w:ascii="Calibri" w:eastAsia="Calibri" w:hAnsi="Calibri" w:cs="Times New Roman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2353C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2353C"/>
    <w:rPr>
      <w:rFonts w:ascii="Calibri" w:eastAsia="Calibri" w:hAnsi="Calibri" w:cs="Times New Roman"/>
      <w:sz w:val="16"/>
      <w:szCs w:val="16"/>
    </w:rPr>
  </w:style>
  <w:style w:type="paragraph" w:styleId="Ttulo">
    <w:name w:val="Title"/>
    <w:basedOn w:val="Normal"/>
    <w:link w:val="TtuloCar"/>
    <w:qFormat/>
    <w:rsid w:val="0012353C"/>
    <w:pPr>
      <w:suppressAutoHyphens w:val="0"/>
      <w:autoSpaceDN/>
      <w:spacing w:after="0" w:line="240" w:lineRule="auto"/>
      <w:jc w:val="center"/>
      <w:textAlignment w:val="auto"/>
    </w:pPr>
    <w:rPr>
      <w:rFonts w:ascii="AvantGarde Md BT" w:eastAsia="Times New Roman" w:hAnsi="AvantGarde Md BT" w:cs="AvantGarde Md BT"/>
      <w:b/>
      <w:bCs/>
      <w:sz w:val="34"/>
      <w:szCs w:val="34"/>
      <w:lang w:eastAsia="es-ES"/>
    </w:rPr>
  </w:style>
  <w:style w:type="character" w:customStyle="1" w:styleId="TtuloCar">
    <w:name w:val="Título Car"/>
    <w:basedOn w:val="Fuentedeprrafopredeter"/>
    <w:link w:val="Ttulo"/>
    <w:rsid w:val="0012353C"/>
    <w:rPr>
      <w:rFonts w:ascii="AvantGarde Md BT" w:eastAsia="Times New Roman" w:hAnsi="AvantGarde Md BT" w:cs="AvantGarde Md BT"/>
      <w:b/>
      <w:bCs/>
      <w:sz w:val="34"/>
      <w:szCs w:val="3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C7B"/>
    <w:rPr>
      <w:rFonts w:ascii="Tahoma" w:eastAsia="Calibri" w:hAnsi="Tahoma" w:cs="Tahoma"/>
      <w:sz w:val="16"/>
      <w:szCs w:val="16"/>
    </w:rPr>
  </w:style>
  <w:style w:type="paragraph" w:styleId="Sinespaciado">
    <w:name w:val="No Spacing"/>
    <w:uiPriority w:val="1"/>
    <w:qFormat/>
    <w:rsid w:val="001F459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8905E49-3108-4C50-B55E-51DFC5430CC8}"/>
</file>

<file path=customXml/itemProps2.xml><?xml version="1.0" encoding="utf-8"?>
<ds:datastoreItem xmlns:ds="http://schemas.openxmlformats.org/officeDocument/2006/customXml" ds:itemID="{1FF8CE72-AC90-4036-80A6-B90F009487A5}"/>
</file>

<file path=customXml/itemProps3.xml><?xml version="1.0" encoding="utf-8"?>
<ds:datastoreItem xmlns:ds="http://schemas.openxmlformats.org/officeDocument/2006/customXml" ds:itemID="{24BDDE94-A01D-4C4D-9F45-6F37031FA3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3530</Words>
  <Characters>19418</Characters>
  <Application>Microsoft Office Word</Application>
  <DocSecurity>4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loreto uhagon</cp:lastModifiedBy>
  <cp:revision>2</cp:revision>
  <dcterms:created xsi:type="dcterms:W3CDTF">2014-11-06T09:26:00Z</dcterms:created>
  <dcterms:modified xsi:type="dcterms:W3CDTF">2014-11-06T09:26:00Z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