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diagrams/quickStyle1.xml" ContentType="application/vnd.openxmlformats-officedocument.drawingml.diagramSty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Override PartName="/word/diagrams/data1.xml" ContentType="application/vnd.openxmlformats-officedocument.drawingml.diagramData+xml"/>
  <Default Extension="jpeg" ContentType="image/jpeg"/>
  <Default Extension="emf" ContentType="image/x-emf"/>
  <Default Extension="rels" ContentType="application/vnd.openxmlformats-package.relationships+xml"/>
  <Override PartName="/word/diagrams/colors1.xml" ContentType="application/vnd.openxmlformats-officedocument.drawingml.diagramColor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950" w:rsidRDefault="00130950" w:rsidP="000B1E5E">
      <w:bookmarkStart w:id="0" w:name="_Toc374965158"/>
      <w:bookmarkStart w:id="1" w:name="_GoBack"/>
      <w:bookmarkEnd w:id="1"/>
    </w:p>
    <w:p w:rsidR="00E85089" w:rsidRDefault="00E85089" w:rsidP="000B1E5E"/>
    <w:p w:rsidR="00E85089" w:rsidRDefault="00E85089" w:rsidP="00E85089">
      <w:pPr>
        <w:jc w:val="center"/>
      </w:pPr>
      <w:r>
        <w:rPr>
          <w:noProof/>
          <w:lang w:eastAsia="es-ES"/>
        </w:rPr>
        <w:drawing>
          <wp:anchor distT="0" distB="0" distL="114300" distR="114300" simplePos="0" relativeHeight="251740160" behindDoc="0" locked="0" layoutInCell="1" allowOverlap="1" wp14:anchorId="4C5FCEA5" wp14:editId="12875B19">
            <wp:simplePos x="0" y="0"/>
            <wp:positionH relativeFrom="column">
              <wp:posOffset>1215390</wp:posOffset>
            </wp:positionH>
            <wp:positionV relativeFrom="paragraph">
              <wp:posOffset>3648710</wp:posOffset>
            </wp:positionV>
            <wp:extent cx="3028950" cy="3292475"/>
            <wp:effectExtent l="0" t="0" r="0" b="3175"/>
            <wp:wrapNone/>
            <wp:docPr id="5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8950" cy="3292475"/>
                    </a:xfrm>
                    <a:prstGeom prst="rect">
                      <a:avLst/>
                    </a:prstGeom>
                  </pic:spPr>
                </pic:pic>
              </a:graphicData>
            </a:graphic>
          </wp:anchor>
        </w:drawing>
      </w:r>
      <w:r w:rsidRPr="00E85089">
        <w:rPr>
          <w:noProof/>
          <w:lang w:eastAsia="es-ES"/>
        </w:rPr>
        <w:drawing>
          <wp:inline distT="0" distB="0" distL="0" distR="0" wp14:anchorId="51840A2D" wp14:editId="51873DEF">
            <wp:extent cx="5400040" cy="3751314"/>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40" cy="3751314"/>
                    </a:xfrm>
                    <a:prstGeom prst="rect">
                      <a:avLst/>
                    </a:prstGeom>
                    <a:noFill/>
                    <a:ln>
                      <a:noFill/>
                    </a:ln>
                  </pic:spPr>
                </pic:pic>
              </a:graphicData>
            </a:graphic>
          </wp:inline>
        </w:drawing>
      </w:r>
    </w:p>
    <w:p w:rsidR="00130950" w:rsidRDefault="00130950" w:rsidP="00E85089">
      <w:pPr>
        <w:pStyle w:val="Ttulo1"/>
        <w:numPr>
          <w:ilvl w:val="0"/>
          <w:numId w:val="0"/>
        </w:numPr>
        <w:ind w:left="360"/>
        <w:jc w:val="center"/>
      </w:pPr>
    </w:p>
    <w:p w:rsidR="00130950" w:rsidRDefault="00130950" w:rsidP="00E85089">
      <w:pPr>
        <w:pStyle w:val="Ttulo1"/>
        <w:numPr>
          <w:ilvl w:val="0"/>
          <w:numId w:val="0"/>
        </w:numPr>
        <w:ind w:left="360"/>
      </w:pPr>
    </w:p>
    <w:p w:rsidR="00E85089" w:rsidRDefault="00E85089" w:rsidP="00E85089"/>
    <w:p w:rsidR="00E85089" w:rsidRDefault="00E85089" w:rsidP="00E85089"/>
    <w:p w:rsidR="00E85089" w:rsidRDefault="00E85089" w:rsidP="00E85089"/>
    <w:p w:rsidR="00E85089" w:rsidRDefault="00E85089" w:rsidP="00E85089"/>
    <w:p w:rsidR="00E85089" w:rsidRDefault="00E85089" w:rsidP="00E85089"/>
    <w:p w:rsidR="00E85089" w:rsidRDefault="00E85089" w:rsidP="00E85089"/>
    <w:p w:rsidR="00E85089" w:rsidRDefault="00E85089" w:rsidP="00E85089"/>
    <w:p w:rsidR="00E85089" w:rsidRDefault="00E85089" w:rsidP="00E85089"/>
    <w:p w:rsidR="00E85089" w:rsidRDefault="00E85089" w:rsidP="00E85089"/>
    <w:p w:rsidR="00E85089" w:rsidRDefault="00E85089" w:rsidP="00E85089"/>
    <w:p w:rsidR="00E85089" w:rsidRDefault="00E85089" w:rsidP="00E85089"/>
    <w:p w:rsidR="00E85089" w:rsidRDefault="00E85089" w:rsidP="00E85089"/>
    <w:p w:rsidR="00A57B53" w:rsidRDefault="00A57B53" w:rsidP="00E85089">
      <w:pPr>
        <w:pStyle w:val="Ttulo1"/>
        <w:numPr>
          <w:ilvl w:val="0"/>
          <w:numId w:val="79"/>
        </w:numPr>
      </w:pPr>
      <w:r w:rsidRPr="00193209">
        <w:lastRenderedPageBreak/>
        <w:t>Introducción</w:t>
      </w:r>
      <w:bookmarkEnd w:id="0"/>
    </w:p>
    <w:p w:rsidR="00130950" w:rsidRPr="00130950" w:rsidRDefault="00130950" w:rsidP="00130950"/>
    <w:p w:rsidR="00A57B53" w:rsidRPr="00156ABE" w:rsidRDefault="00A57B53" w:rsidP="00A57B53"/>
    <w:p w:rsidR="00A57B53" w:rsidRDefault="00A57B53" w:rsidP="00A57B53">
      <w:pPr>
        <w:ind w:firstLine="708"/>
        <w:jc w:val="both"/>
      </w:pPr>
      <w:r>
        <w:t>El presente documento pretende describir el proyecto deportivo de la Real Federación Española de Golf a través de una minuciosa explicación de la actividad de los diferentes comités deportivos que componen la RFEG.</w:t>
      </w:r>
    </w:p>
    <w:p w:rsidR="00A57B53" w:rsidRDefault="00A57B53" w:rsidP="00A57B53">
      <w:pPr>
        <w:ind w:firstLine="708"/>
        <w:jc w:val="both"/>
      </w:pPr>
      <w:r>
        <w:t>El proyecto deportivo de la RFEG comienza con las labores de “</w:t>
      </w:r>
      <w:proofErr w:type="spellStart"/>
      <w:r>
        <w:t>scouting</w:t>
      </w:r>
      <w:proofErr w:type="spellEnd"/>
      <w:r>
        <w:t xml:space="preserve">” que realiza el Comité Técnico Juvenil (CTJ) a través de los diferentes torneos nacionales y territoriales que organiza y monitoriza dicho comité. Las labores de selección y formación de los mejores jugadores y jugadoras con edades comprendidas entre 14 y 16 años (segundo año de infantiles y la categoría cadete) conforman una actividad crítica en el desarrollo de los jugadores que acabarán formando parte de los diferentes equipos nacionales. Durante esta etapa deportiva, el CTJ tiene como principal objetivo formar técnicamente a los jugadores con mejor proyección de futuro a través de concentraciones, y competitivamente a través de encuentros y torneos internacionales. </w:t>
      </w:r>
    </w:p>
    <w:p w:rsidR="00A57B53" w:rsidRDefault="00A57B53" w:rsidP="00A57B53">
      <w:pPr>
        <w:jc w:val="both"/>
      </w:pPr>
      <w:r>
        <w:t xml:space="preserve">A la edad de 17 años, los jugadores y jugadoras  entran en categoría </w:t>
      </w:r>
      <w:proofErr w:type="spellStart"/>
      <w:r>
        <w:t>Boys</w:t>
      </w:r>
      <w:proofErr w:type="spellEnd"/>
      <w:r>
        <w:t xml:space="preserve"> y </w:t>
      </w:r>
      <w:proofErr w:type="spellStart"/>
      <w:r>
        <w:t>Girl</w:t>
      </w:r>
      <w:proofErr w:type="spellEnd"/>
      <w:r>
        <w:t xml:space="preserve"> donde los más destacados </w:t>
      </w:r>
      <w:r w:rsidRPr="00750BD4">
        <w:t xml:space="preserve">pueden optar a formar </w:t>
      </w:r>
      <w:r>
        <w:t>parte del grupo de trabajo del Comité Técnico Amateur Masculino y Femenino (CTAM y CTAF). El objetivo de ambos comités en este periodo deportivo es continuar la formación técnica y deportiva de este selecto grupo de jugadores con el fin de  conseguir que adquieran el nivel suficiente para representar a España en la élite del golf amateur mundial y puedan dar el salto al mundo profesional con las mayores garantías.</w:t>
      </w:r>
    </w:p>
    <w:p w:rsidR="00A57B53" w:rsidRDefault="00A57B53" w:rsidP="00A57B53">
      <w:pPr>
        <w:jc w:val="both"/>
      </w:pPr>
      <w:r>
        <w:t xml:space="preserve">Los jugadores que quieran dar el salto al mundo profesional, y hayan demostrado estar en lo más alto de la élite nacional, mantienen el apoyo de la RFEG a través del programa Pro </w:t>
      </w:r>
      <w:proofErr w:type="spellStart"/>
      <w:r>
        <w:t>Spain</w:t>
      </w:r>
      <w:proofErr w:type="spellEnd"/>
      <w:r>
        <w:t xml:space="preserve"> </w:t>
      </w:r>
      <w:proofErr w:type="spellStart"/>
      <w:r>
        <w:t>Team</w:t>
      </w:r>
      <w:proofErr w:type="spellEnd"/>
      <w:r>
        <w:t xml:space="preserve">, cuyo objetivo es ayudar a los jóvenes profesionales con mayor proyección a conseguir llegar y asentarse en los principales circuitos profesionales mundiales. </w:t>
      </w:r>
    </w:p>
    <w:p w:rsidR="00A57B53" w:rsidRDefault="00A57B53" w:rsidP="00A57B53">
      <w:pPr>
        <w:jc w:val="both"/>
      </w:pPr>
      <w:r>
        <w:t xml:space="preserve">El último eslabón del proyecto deportivo de la RFEG lo engloba el Programa Olímpico, cuya misión será impregnar el espíritu olímpico, preparar a aquellos jugadores y jugadoras con opciones de clasificar para el torneo olímpico, ayudar  a mejorar su posición en el ranking mundial, y conseguir que lleguen en las mejores condiciones posibles  para el Torneo Olímpico de 2016 y las siguientes ediciones. </w:t>
      </w:r>
    </w:p>
    <w:p w:rsidR="00A57B53" w:rsidRDefault="00A57B53" w:rsidP="00A57B53">
      <w:pPr>
        <w:suppressAutoHyphens w:val="0"/>
        <w:autoSpaceDN/>
        <w:jc w:val="both"/>
        <w:textAlignment w:val="auto"/>
      </w:pPr>
      <w:r>
        <w:br w:type="page"/>
      </w:r>
    </w:p>
    <w:p w:rsidR="00A57B53" w:rsidRDefault="00A57B53" w:rsidP="00A57B53">
      <w:pPr>
        <w:rPr>
          <w:b/>
          <w:smallCaps/>
        </w:rPr>
      </w:pPr>
    </w:p>
    <w:p w:rsidR="00A57B53" w:rsidRDefault="00A57B53" w:rsidP="000B1E5E">
      <w:pPr>
        <w:pStyle w:val="Ttulo1"/>
        <w:numPr>
          <w:ilvl w:val="0"/>
          <w:numId w:val="8"/>
        </w:numPr>
      </w:pPr>
      <w:bookmarkStart w:id="2" w:name="_Toc374965159"/>
      <w:r>
        <w:t>Comité de Alta Competición</w:t>
      </w:r>
      <w:bookmarkEnd w:id="2"/>
    </w:p>
    <w:p w:rsidR="00A57B53" w:rsidRDefault="00A57B53" w:rsidP="00A57B53"/>
    <w:p w:rsidR="00A57B53" w:rsidRDefault="00A57B53" w:rsidP="00A57B53">
      <w:pPr>
        <w:jc w:val="both"/>
      </w:pPr>
      <w:r w:rsidRPr="00906C90">
        <w:t xml:space="preserve">La </w:t>
      </w:r>
      <w:r>
        <w:t>D</w:t>
      </w:r>
      <w:r w:rsidRPr="00906C90">
        <w:t>irección T</w:t>
      </w:r>
      <w:r>
        <w:t>écnica de la Real Federación Española de Golf, responsable del alto rendimiento,  reporta institucionalmente de manera directa a la Dirección General. En el plano deportivo reporta  al Comité de Alta Competición –CAC- creado específicamente para unificar y alinear a todos los comités deportivos directamente relacionados con la alta competición- CTJ, CTAF, CTAM y CTP.</w:t>
      </w:r>
    </w:p>
    <w:p w:rsidR="00A57B53" w:rsidRDefault="00A57B53" w:rsidP="00A57B53">
      <w:pPr>
        <w:jc w:val="both"/>
      </w:pPr>
      <w:r>
        <w:t xml:space="preserve">Las funciones del CAC son asegurar que la Dirección Técnica tenga los recursos suficientes para acometer todos y cada uno de los puntos aprobados en el Plan Estratégico Deportivo,  supervisar que se cumplen en plazos todas las acciones aprobadas en dicho plan, supervisar el desarrollo deportivo de los diferentes programas deportivos, y resolver cualquier discrepancia que pueda existir entre la Dirección Técnica y los diferentes comités deportivos de la RFEG. </w:t>
      </w:r>
    </w:p>
    <w:p w:rsidR="00A57B53" w:rsidRDefault="00A57B53" w:rsidP="00A57B53">
      <w:pPr>
        <w:jc w:val="both"/>
      </w:pPr>
      <w:r>
        <w:t>El CAC  está compuesto por los cuatro presidentes de los comités deportivos de alta competición y presidido por el presidente de la RFEG. Los componentes del comité son:</w:t>
      </w:r>
    </w:p>
    <w:p w:rsidR="00A57B53" w:rsidRDefault="00A57B53" w:rsidP="000B1E5E">
      <w:pPr>
        <w:pStyle w:val="Prrafodelista"/>
        <w:numPr>
          <w:ilvl w:val="0"/>
          <w:numId w:val="9"/>
        </w:numPr>
      </w:pPr>
      <w:r>
        <w:t xml:space="preserve">Don Gonzaga </w:t>
      </w:r>
      <w:proofErr w:type="spellStart"/>
      <w:r>
        <w:t>Escauriaza</w:t>
      </w:r>
      <w:proofErr w:type="spellEnd"/>
      <w:r>
        <w:t>- Presidente de la RFEG</w:t>
      </w:r>
    </w:p>
    <w:p w:rsidR="00A57B53" w:rsidRDefault="00A57B53" w:rsidP="000B1E5E">
      <w:pPr>
        <w:pStyle w:val="Prrafodelista"/>
        <w:numPr>
          <w:ilvl w:val="0"/>
          <w:numId w:val="9"/>
        </w:numPr>
      </w:pPr>
      <w:r>
        <w:t>Don Luis Méndez- Presidente del CTAM</w:t>
      </w:r>
    </w:p>
    <w:p w:rsidR="00A57B53" w:rsidRDefault="00A57B53" w:rsidP="000B1E5E">
      <w:pPr>
        <w:pStyle w:val="Prrafodelista"/>
        <w:numPr>
          <w:ilvl w:val="0"/>
          <w:numId w:val="9"/>
        </w:numPr>
      </w:pPr>
      <w:r>
        <w:t>Doña Mar Ruiz de la Torre- Presidente del CTAF</w:t>
      </w:r>
    </w:p>
    <w:p w:rsidR="00A57B53" w:rsidRDefault="00A57B53" w:rsidP="000B1E5E">
      <w:pPr>
        <w:pStyle w:val="Prrafodelista"/>
        <w:numPr>
          <w:ilvl w:val="0"/>
          <w:numId w:val="9"/>
        </w:numPr>
      </w:pPr>
      <w:r>
        <w:t>Doña Soledad Fernández de Araoz- Presidente del CTJ</w:t>
      </w:r>
    </w:p>
    <w:p w:rsidR="00A57B53" w:rsidRPr="00906C90" w:rsidRDefault="00A57B53" w:rsidP="000B1E5E">
      <w:pPr>
        <w:pStyle w:val="Prrafodelista"/>
        <w:numPr>
          <w:ilvl w:val="0"/>
          <w:numId w:val="9"/>
        </w:numPr>
      </w:pPr>
      <w:r>
        <w:t>Don Jaime Salaverri- Presidente del CTP</w:t>
      </w:r>
    </w:p>
    <w:p w:rsidR="00A57B53" w:rsidRDefault="00A57B53" w:rsidP="00A57B53">
      <w:pPr>
        <w:jc w:val="center"/>
        <w:rPr>
          <w:b/>
          <w:smallCaps/>
        </w:rPr>
      </w:pPr>
    </w:p>
    <w:p w:rsidR="00A57B53" w:rsidRDefault="00A57B53" w:rsidP="00A57B53">
      <w:pPr>
        <w:suppressAutoHyphens w:val="0"/>
        <w:autoSpaceDN/>
        <w:textAlignment w:val="auto"/>
        <w:rPr>
          <w:b/>
          <w:smallCaps/>
        </w:rPr>
      </w:pPr>
    </w:p>
    <w:p w:rsidR="00A57B53" w:rsidRDefault="00A57B53" w:rsidP="00A57B53">
      <w:pPr>
        <w:jc w:val="center"/>
        <w:rPr>
          <w:b/>
          <w:smallCaps/>
        </w:rPr>
        <w:sectPr w:rsidR="00A57B53" w:rsidSect="00A57B53">
          <w:headerReference w:type="default" r:id="rId11"/>
          <w:footerReference w:type="default" r:id="rId12"/>
          <w:pgSz w:w="11906" w:h="16838"/>
          <w:pgMar w:top="829" w:right="1701" w:bottom="1417" w:left="1701" w:header="426" w:footer="708" w:gutter="0"/>
          <w:pgNumType w:start="0"/>
          <w:cols w:space="708"/>
          <w:titlePg/>
          <w:docGrid w:linePitch="360"/>
        </w:sectPr>
      </w:pPr>
    </w:p>
    <w:p w:rsidR="00A57B53" w:rsidRPr="0026377A" w:rsidRDefault="00A57B53" w:rsidP="00A57B53">
      <w:pPr>
        <w:jc w:val="center"/>
        <w:rPr>
          <w:b/>
          <w:smallCaps/>
        </w:rPr>
      </w:pPr>
      <w:r>
        <w:rPr>
          <w:b/>
          <w:noProof/>
          <w:lang w:eastAsia="es-ES"/>
        </w:rPr>
        <w:lastRenderedPageBreak/>
        <mc:AlternateContent>
          <mc:Choice Requires="wps">
            <w:drawing>
              <wp:anchor distT="0" distB="0" distL="114300" distR="114300" simplePos="0" relativeHeight="251659264" behindDoc="0" locked="0" layoutInCell="1" allowOverlap="1" wp14:anchorId="5CB6AC4E" wp14:editId="66FD01C1">
                <wp:simplePos x="0" y="0"/>
                <wp:positionH relativeFrom="column">
                  <wp:posOffset>3336925</wp:posOffset>
                </wp:positionH>
                <wp:positionV relativeFrom="paragraph">
                  <wp:posOffset>296545</wp:posOffset>
                </wp:positionV>
                <wp:extent cx="2159635" cy="379730"/>
                <wp:effectExtent l="0" t="0" r="12065" b="10795"/>
                <wp:wrapNone/>
                <wp:docPr id="29" name="6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635" cy="379730"/>
                        </a:xfrm>
                        <a:prstGeom prst="rect">
                          <a:avLst/>
                        </a:prstGeom>
                        <a:noFill/>
                        <a:ln>
                          <a:solidFill>
                            <a:schemeClr val="accent1">
                              <a:lumMod val="75000"/>
                            </a:schemeClr>
                          </a:solidFill>
                        </a:ln>
                      </wps:spPr>
                      <wps:txbx>
                        <w:txbxContent>
                          <w:p w:rsidR="00C61AA8" w:rsidRDefault="00C61AA8" w:rsidP="00A57B53">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 xml:space="preserve">Dirección Técnica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6 Rectángulo" o:spid="_x0000_s1026" style="position:absolute;left:0;text-align:left;margin-left:262.75pt;margin-top:23.35pt;width:170.05pt;height:2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" filled="f" strokecolor="#365f91 [2404]">
                <v:path arrowok="t"/>
                <v:textbox style="mso-fit-shape-to-text:t">
                  <w:txbxContent>
                    <w:p w:rsidR="00C61AA8" w:rsidRDefault="00C61AA8" w:rsidP="00A57B53">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 xml:space="preserve">Dirección Técnica </w:t>
                      </w:r>
                    </w:p>
                  </w:txbxContent>
                </v:textbox>
              </v:rect>
            </w:pict>
          </mc:Fallback>
        </mc:AlternateContent>
      </w:r>
      <w:r>
        <w:rPr>
          <w:b/>
          <w:noProof/>
          <w:lang w:eastAsia="es-ES"/>
        </w:rPr>
        <mc:AlternateContent>
          <mc:Choice Requires="wps">
            <w:drawing>
              <wp:anchor distT="0" distB="0" distL="114300" distR="114300" simplePos="0" relativeHeight="251660288" behindDoc="0" locked="0" layoutInCell="1" allowOverlap="1" wp14:anchorId="133925A7" wp14:editId="126637A9">
                <wp:simplePos x="0" y="0"/>
                <wp:positionH relativeFrom="column">
                  <wp:posOffset>6649085</wp:posOffset>
                </wp:positionH>
                <wp:positionV relativeFrom="paragraph">
                  <wp:posOffset>2087245</wp:posOffset>
                </wp:positionV>
                <wp:extent cx="868045" cy="379730"/>
                <wp:effectExtent l="0" t="0" r="27305" b="10795"/>
                <wp:wrapNone/>
                <wp:docPr id="27" name="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8045" cy="379730"/>
                        </a:xfrm>
                        <a:prstGeom prst="rect">
                          <a:avLst/>
                        </a:prstGeom>
                        <a:ln>
                          <a:solidFill>
                            <a:schemeClr val="accent1">
                              <a:lumMod val="75000"/>
                            </a:schemeClr>
                          </a:solidFill>
                        </a:ln>
                      </wps:spPr>
                      <wps:txbx>
                        <w:txbxContent>
                          <w:p w:rsidR="00C61AA8" w:rsidRDefault="00C61AA8" w:rsidP="00A57B53">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Blume</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7 Rectángulo" o:spid="_x0000_s1027" style="position:absolute;left:0;text-align:left;margin-left:523.55pt;margin-top:164.35pt;width:68.35pt;height:2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" filled="f" strokecolor="#365f91 [2404]">
                <v:path arrowok="t"/>
                <v:textbox style="mso-fit-shape-to-text:t">
                  <w:txbxContent>
                    <w:p w:rsidR="00C61AA8" w:rsidRDefault="00C61AA8" w:rsidP="00A57B53">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Blume</w:t>
                      </w:r>
                      <w:proofErr w:type="spellEnd"/>
                    </w:p>
                  </w:txbxContent>
                </v:textbox>
              </v:rect>
            </w:pict>
          </mc:Fallback>
        </mc:AlternateContent>
      </w:r>
      <w:r>
        <w:rPr>
          <w:b/>
          <w:noProof/>
          <w:lang w:eastAsia="es-ES"/>
        </w:rPr>
        <mc:AlternateContent>
          <mc:Choice Requires="wps">
            <w:drawing>
              <wp:anchor distT="0" distB="0" distL="114300" distR="114300" simplePos="0" relativeHeight="251661312" behindDoc="0" locked="0" layoutInCell="1" allowOverlap="1" wp14:anchorId="76720683" wp14:editId="0F70D1AB">
                <wp:simplePos x="0" y="0"/>
                <wp:positionH relativeFrom="column">
                  <wp:posOffset>1752600</wp:posOffset>
                </wp:positionH>
                <wp:positionV relativeFrom="paragraph">
                  <wp:posOffset>2101215</wp:posOffset>
                </wp:positionV>
                <wp:extent cx="904875" cy="379730"/>
                <wp:effectExtent l="0" t="0" r="28575" b="10795"/>
                <wp:wrapNone/>
                <wp:docPr id="26" name="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875" cy="379730"/>
                        </a:xfrm>
                        <a:prstGeom prst="rect">
                          <a:avLst/>
                        </a:prstGeom>
                        <a:ln>
                          <a:solidFill>
                            <a:schemeClr val="accent1">
                              <a:lumMod val="75000"/>
                            </a:schemeClr>
                          </a:solidFill>
                        </a:ln>
                      </wps:spPr>
                      <wps:txbx>
                        <w:txbxContent>
                          <w:p w:rsidR="00C61AA8" w:rsidRDefault="00C61AA8" w:rsidP="00A57B53">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CTAM</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8 Rectángulo" o:spid="_x0000_s1028" style="position:absolute;left:0;text-align:left;margin-left:138pt;margin-top:165.45pt;width:71.25pt;height:2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" filled="f" strokecolor="#365f91 [2404]">
                <v:path arrowok="t"/>
                <v:textbox style="mso-fit-shape-to-text:t">
                  <w:txbxContent>
                    <w:p w:rsidR="00C61AA8" w:rsidRDefault="00C61AA8" w:rsidP="00A57B53">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CTAM</w:t>
                      </w:r>
                    </w:p>
                  </w:txbxContent>
                </v:textbox>
              </v:rect>
            </w:pict>
          </mc:Fallback>
        </mc:AlternateContent>
      </w:r>
      <w:r>
        <w:rPr>
          <w:b/>
          <w:noProof/>
          <w:lang w:eastAsia="es-ES"/>
        </w:rPr>
        <mc:AlternateContent>
          <mc:Choice Requires="wps">
            <w:drawing>
              <wp:anchor distT="0" distB="0" distL="114300" distR="114300" simplePos="0" relativeHeight="251662336" behindDoc="0" locked="0" layoutInCell="1" allowOverlap="1" wp14:anchorId="76284D2F" wp14:editId="0325E988">
                <wp:simplePos x="0" y="0"/>
                <wp:positionH relativeFrom="column">
                  <wp:posOffset>2760980</wp:posOffset>
                </wp:positionH>
                <wp:positionV relativeFrom="paragraph">
                  <wp:posOffset>2101215</wp:posOffset>
                </wp:positionV>
                <wp:extent cx="767080" cy="379730"/>
                <wp:effectExtent l="0" t="0" r="13970" b="10795"/>
                <wp:wrapNone/>
                <wp:docPr id="25" name="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7080" cy="379730"/>
                        </a:xfrm>
                        <a:prstGeom prst="rect">
                          <a:avLst/>
                        </a:prstGeom>
                        <a:ln>
                          <a:solidFill>
                            <a:schemeClr val="accent1">
                              <a:lumMod val="75000"/>
                            </a:schemeClr>
                          </a:solidFill>
                        </a:ln>
                      </wps:spPr>
                      <wps:txbx>
                        <w:txbxContent>
                          <w:p w:rsidR="00C61AA8" w:rsidRDefault="00C61AA8" w:rsidP="00A57B53">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CTAF</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9 Rectángulo" o:spid="_x0000_s1029" style="position:absolute;left:0;text-align:left;margin-left:217.4pt;margin-top:165.45pt;width:60.4pt;height:2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" filled="f" strokecolor="#365f91 [2404]">
                <v:path arrowok="t"/>
                <v:textbox style="mso-fit-shape-to-text:t">
                  <w:txbxContent>
                    <w:p w:rsidR="00C61AA8" w:rsidRDefault="00C61AA8" w:rsidP="00A57B53">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CTAF</w:t>
                      </w:r>
                    </w:p>
                  </w:txbxContent>
                </v:textbox>
              </v:rect>
            </w:pict>
          </mc:Fallback>
        </mc:AlternateContent>
      </w:r>
      <w:r>
        <w:rPr>
          <w:b/>
          <w:noProof/>
          <w:lang w:eastAsia="es-ES"/>
        </w:rPr>
        <mc:AlternateContent>
          <mc:Choice Requires="wps">
            <w:drawing>
              <wp:anchor distT="0" distB="0" distL="114300" distR="114300" simplePos="0" relativeHeight="251663360" behindDoc="0" locked="0" layoutInCell="1" allowOverlap="1" wp14:anchorId="607CB7C8" wp14:editId="2BA36866">
                <wp:simplePos x="0" y="0"/>
                <wp:positionH relativeFrom="column">
                  <wp:posOffset>3624580</wp:posOffset>
                </wp:positionH>
                <wp:positionV relativeFrom="paragraph">
                  <wp:posOffset>2096135</wp:posOffset>
                </wp:positionV>
                <wp:extent cx="816610" cy="379730"/>
                <wp:effectExtent l="0" t="0" r="21590" b="10795"/>
                <wp:wrapNone/>
                <wp:docPr id="23"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379730"/>
                        </a:xfrm>
                        <a:prstGeom prst="rect">
                          <a:avLst/>
                        </a:prstGeom>
                        <a:noFill/>
                        <a:ln>
                          <a:solidFill>
                            <a:schemeClr val="accent1">
                              <a:lumMod val="75000"/>
                            </a:schemeClr>
                          </a:solidFill>
                        </a:ln>
                      </wps:spPr>
                      <wps:txbx>
                        <w:txbxContent>
                          <w:p w:rsidR="00C61AA8" w:rsidRDefault="00C61AA8" w:rsidP="00A57B53">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CTJ</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0 Rectángulo" o:spid="_x0000_s1030" style="position:absolute;left:0;text-align:left;margin-left:285.4pt;margin-top:165.05pt;width:64.3pt;height:2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" filled="f" strokecolor="#365f91 [2404]">
                <v:path arrowok="t"/>
                <v:textbox style="mso-fit-shape-to-text:t">
                  <w:txbxContent>
                    <w:p w:rsidR="00C61AA8" w:rsidRDefault="00C61AA8" w:rsidP="00A57B53">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CTJ</w:t>
                      </w:r>
                    </w:p>
                  </w:txbxContent>
                </v:textbox>
              </v:rect>
            </w:pict>
          </mc:Fallback>
        </mc:AlternateContent>
      </w:r>
      <w:r>
        <w:rPr>
          <w:b/>
          <w:noProof/>
          <w:lang w:eastAsia="es-ES"/>
        </w:rPr>
        <mc:AlternateContent>
          <mc:Choice Requires="wps">
            <w:drawing>
              <wp:anchor distT="0" distB="0" distL="114300" distR="114300" simplePos="0" relativeHeight="251664384" behindDoc="0" locked="0" layoutInCell="1" allowOverlap="1" wp14:anchorId="36E8DB62" wp14:editId="1E351FA3">
                <wp:simplePos x="0" y="0"/>
                <wp:positionH relativeFrom="column">
                  <wp:posOffset>4561205</wp:posOffset>
                </wp:positionH>
                <wp:positionV relativeFrom="paragraph">
                  <wp:posOffset>2101215</wp:posOffset>
                </wp:positionV>
                <wp:extent cx="725170" cy="379730"/>
                <wp:effectExtent l="0" t="0" r="17780" b="10795"/>
                <wp:wrapNone/>
                <wp:docPr id="17" name="1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 cy="379730"/>
                        </a:xfrm>
                        <a:prstGeom prst="rect">
                          <a:avLst/>
                        </a:prstGeom>
                        <a:solidFill>
                          <a:schemeClr val="bg1"/>
                        </a:solidFill>
                        <a:ln>
                          <a:solidFill>
                            <a:schemeClr val="accent1">
                              <a:lumMod val="75000"/>
                            </a:schemeClr>
                          </a:solidFill>
                        </a:ln>
                      </wps:spPr>
                      <wps:txbx>
                        <w:txbxContent>
                          <w:p w:rsidR="00C61AA8" w:rsidRDefault="00C61AA8" w:rsidP="00A57B53">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CTPF</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1 Rectángulo" o:spid="_x0000_s1031" style="position:absolute;left:0;text-align:left;margin-left:359.15pt;margin-top:165.45pt;width:57.1pt;height:2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" fillcolor="white [3212]" strokecolor="#365f91 [2404]">
                <v:path arrowok="t"/>
                <v:textbox style="mso-fit-shape-to-text:t">
                  <w:txbxContent>
                    <w:p w:rsidR="00C61AA8" w:rsidRDefault="00C61AA8" w:rsidP="00A57B53">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CTPF</w:t>
                      </w:r>
                    </w:p>
                  </w:txbxContent>
                </v:textbox>
              </v:rect>
            </w:pict>
          </mc:Fallback>
        </mc:AlternateContent>
      </w:r>
      <w:r>
        <w:rPr>
          <w:b/>
          <w:noProof/>
          <w:lang w:eastAsia="es-ES"/>
        </w:rPr>
        <mc:AlternateContent>
          <mc:Choice Requires="wps">
            <w:drawing>
              <wp:anchor distT="0" distB="0" distL="114300" distR="114300" simplePos="0" relativeHeight="251665408" behindDoc="0" locked="0" layoutInCell="1" allowOverlap="1" wp14:anchorId="770B6C4E" wp14:editId="0C46E01B">
                <wp:simplePos x="0" y="0"/>
                <wp:positionH relativeFrom="column">
                  <wp:posOffset>7585075</wp:posOffset>
                </wp:positionH>
                <wp:positionV relativeFrom="paragraph">
                  <wp:posOffset>2087245</wp:posOffset>
                </wp:positionV>
                <wp:extent cx="1439545" cy="379730"/>
                <wp:effectExtent l="0" t="0" r="27305" b="10795"/>
                <wp:wrapNone/>
                <wp:docPr id="14" name="1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9545" cy="379730"/>
                        </a:xfrm>
                        <a:prstGeom prst="rect">
                          <a:avLst/>
                        </a:prstGeom>
                        <a:ln>
                          <a:solidFill>
                            <a:schemeClr val="accent1">
                              <a:lumMod val="75000"/>
                            </a:schemeClr>
                          </a:solidFill>
                        </a:ln>
                      </wps:spPr>
                      <wps:txbx>
                        <w:txbxContent>
                          <w:p w:rsidR="00C61AA8" w:rsidRDefault="00C61AA8" w:rsidP="00A57B53">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C.Excelencia</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2 Rectángulo" o:spid="_x0000_s1032" style="position:absolute;left:0;text-align:left;margin-left:597.25pt;margin-top:164.35pt;width:113.35pt;height:2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" filled="f" strokecolor="#365f91 [2404]">
                <v:path arrowok="t"/>
                <v:textbox style="mso-fit-shape-to-text:t">
                  <w:txbxContent>
                    <w:p w:rsidR="00C61AA8" w:rsidRDefault="00C61AA8" w:rsidP="00A57B53">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C.Excelencia</w:t>
                      </w:r>
                      <w:proofErr w:type="spellEnd"/>
                    </w:p>
                  </w:txbxContent>
                </v:textbox>
              </v:rect>
            </w:pict>
          </mc:Fallback>
        </mc:AlternateContent>
      </w:r>
      <w:r>
        <w:rPr>
          <w:b/>
          <w:noProof/>
          <w:lang w:eastAsia="es-ES"/>
        </w:rPr>
        <mc:AlternateContent>
          <mc:Choice Requires="wps">
            <w:drawing>
              <wp:anchor distT="0" distB="0" distL="114300" distR="114300" simplePos="0" relativeHeight="251667456" behindDoc="0" locked="0" layoutInCell="1" allowOverlap="1" wp14:anchorId="1610115A" wp14:editId="01765D40">
                <wp:simplePos x="0" y="0"/>
                <wp:positionH relativeFrom="column">
                  <wp:posOffset>5561330</wp:posOffset>
                </wp:positionH>
                <wp:positionV relativeFrom="paragraph">
                  <wp:posOffset>934720</wp:posOffset>
                </wp:positionV>
                <wp:extent cx="2023745" cy="379730"/>
                <wp:effectExtent l="0" t="0" r="14605" b="10795"/>
                <wp:wrapNone/>
                <wp:docPr id="15" name="14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3745" cy="379730"/>
                        </a:xfrm>
                        <a:prstGeom prst="rect">
                          <a:avLst/>
                        </a:prstGeom>
                        <a:ln>
                          <a:solidFill>
                            <a:schemeClr val="accent1">
                              <a:lumMod val="75000"/>
                            </a:schemeClr>
                          </a:solidFill>
                        </a:ln>
                      </wps:spPr>
                      <wps:txbx>
                        <w:txbxContent>
                          <w:p w:rsidR="00C61AA8" w:rsidRDefault="00C61AA8" w:rsidP="00A57B53">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Secretaría Técnica</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4 Rectángulo" o:spid="_x0000_s1033" style="position:absolute;left:0;text-align:left;margin-left:437.9pt;margin-top:73.6pt;width:159.35pt;height:2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" filled="f" strokecolor="#365f91 [2404]">
                <v:path arrowok="t"/>
                <v:textbox style="mso-fit-shape-to-text:t">
                  <w:txbxContent>
                    <w:p w:rsidR="00C61AA8" w:rsidRDefault="00C61AA8" w:rsidP="00A57B53">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Secretaría Técnica</w:t>
                      </w:r>
                    </w:p>
                  </w:txbxContent>
                </v:textbox>
              </v:rect>
            </w:pict>
          </mc:Fallback>
        </mc:AlternateContent>
      </w:r>
      <w:r>
        <w:rPr>
          <w:b/>
          <w:noProof/>
          <w:lang w:eastAsia="es-ES"/>
        </w:rPr>
        <mc:AlternateContent>
          <mc:Choice Requires="wps">
            <w:drawing>
              <wp:anchor distT="0" distB="0" distL="114299" distR="114299" simplePos="0" relativeHeight="251668480" behindDoc="0" locked="0" layoutInCell="1" allowOverlap="1" wp14:anchorId="34E41287" wp14:editId="2CA79A50">
                <wp:simplePos x="0" y="0"/>
                <wp:positionH relativeFrom="column">
                  <wp:posOffset>4417059</wp:posOffset>
                </wp:positionH>
                <wp:positionV relativeFrom="paragraph">
                  <wp:posOffset>665480</wp:posOffset>
                </wp:positionV>
                <wp:extent cx="0" cy="998220"/>
                <wp:effectExtent l="0" t="0" r="19050" b="11430"/>
                <wp:wrapNone/>
                <wp:docPr id="16" name="1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982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5 Conector recto"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7.8pt,52.4pt" to="347.8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" strokecolor="#4579b8 [3044]">
                <o:lock v:ext="edit" shapetype="f"/>
              </v:line>
            </w:pict>
          </mc:Fallback>
        </mc:AlternateContent>
      </w:r>
      <w:r>
        <w:rPr>
          <w:b/>
          <w:noProof/>
          <w:lang w:eastAsia="es-ES"/>
        </w:rPr>
        <mc:AlternateContent>
          <mc:Choice Requires="wps">
            <w:drawing>
              <wp:anchor distT="4294967295" distB="4294967295" distL="114300" distR="114300" simplePos="0" relativeHeight="251669504" behindDoc="0" locked="0" layoutInCell="1" allowOverlap="1" wp14:anchorId="34D7C92A" wp14:editId="554D2723">
                <wp:simplePos x="0" y="0"/>
                <wp:positionH relativeFrom="column">
                  <wp:posOffset>4417060</wp:posOffset>
                </wp:positionH>
                <wp:positionV relativeFrom="paragraph">
                  <wp:posOffset>1160144</wp:posOffset>
                </wp:positionV>
                <wp:extent cx="1143635" cy="0"/>
                <wp:effectExtent l="0" t="0" r="18415" b="19050"/>
                <wp:wrapNone/>
                <wp:docPr id="18" name="1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7 Conector recto"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7.8pt,91.35pt" to="437.85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" strokecolor="#4579b8 [3044]">
                <o:lock v:ext="edit" shapetype="f"/>
              </v:line>
            </w:pict>
          </mc:Fallback>
        </mc:AlternateContent>
      </w:r>
      <w:r>
        <w:rPr>
          <w:b/>
          <w:noProof/>
          <w:lang w:eastAsia="es-ES"/>
        </w:rPr>
        <mc:AlternateContent>
          <mc:Choice Requires="wps">
            <w:drawing>
              <wp:anchor distT="4294967295" distB="4294967295" distL="114300" distR="114300" simplePos="0" relativeHeight="251670528" behindDoc="0" locked="0" layoutInCell="1" allowOverlap="1" wp14:anchorId="0BE347DE" wp14:editId="2948B8DC">
                <wp:simplePos x="0" y="0"/>
                <wp:positionH relativeFrom="column">
                  <wp:posOffset>1052830</wp:posOffset>
                </wp:positionH>
                <wp:positionV relativeFrom="paragraph">
                  <wp:posOffset>1664334</wp:posOffset>
                </wp:positionV>
                <wp:extent cx="6885305" cy="0"/>
                <wp:effectExtent l="0" t="0" r="10795" b="19050"/>
                <wp:wrapNone/>
                <wp:docPr id="20"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53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9 Conector recto"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9pt,131.05pt" to="625.05pt,1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" strokecolor="#4579b8 [3044]">
                <o:lock v:ext="edit" shapetype="f"/>
              </v:line>
            </w:pict>
          </mc:Fallback>
        </mc:AlternateContent>
      </w:r>
      <w:r>
        <w:rPr>
          <w:b/>
          <w:noProof/>
          <w:lang w:eastAsia="es-ES"/>
        </w:rPr>
        <mc:AlternateContent>
          <mc:Choice Requires="wps">
            <w:drawing>
              <wp:anchor distT="0" distB="0" distL="114299" distR="114299" simplePos="0" relativeHeight="251671552" behindDoc="0" locked="0" layoutInCell="1" allowOverlap="1" wp14:anchorId="65E8A603" wp14:editId="2935B5FB">
                <wp:simplePos x="0" y="0"/>
                <wp:positionH relativeFrom="column">
                  <wp:posOffset>1052829</wp:posOffset>
                </wp:positionH>
                <wp:positionV relativeFrom="paragraph">
                  <wp:posOffset>1664335</wp:posOffset>
                </wp:positionV>
                <wp:extent cx="0" cy="436880"/>
                <wp:effectExtent l="0" t="0" r="19050" b="20320"/>
                <wp:wrapNone/>
                <wp:docPr id="24" name="2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23 Conector recto"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2.9pt,131.05pt" to="82.9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" strokecolor="#4579b8 [3044]">
                <o:lock v:ext="edit" shapetype="f"/>
              </v:line>
            </w:pict>
          </mc:Fallback>
        </mc:AlternateContent>
      </w:r>
      <w:r>
        <w:rPr>
          <w:b/>
          <w:noProof/>
          <w:lang w:eastAsia="es-ES"/>
        </w:rPr>
        <mc:AlternateContent>
          <mc:Choice Requires="wps">
            <w:drawing>
              <wp:anchor distT="0" distB="0" distL="114299" distR="114299" simplePos="0" relativeHeight="251672576" behindDoc="0" locked="0" layoutInCell="1" allowOverlap="1" wp14:anchorId="0C931F73" wp14:editId="032A3A46">
                <wp:simplePos x="0" y="0"/>
                <wp:positionH relativeFrom="column">
                  <wp:posOffset>3144519</wp:posOffset>
                </wp:positionH>
                <wp:positionV relativeFrom="paragraph">
                  <wp:posOffset>1664335</wp:posOffset>
                </wp:positionV>
                <wp:extent cx="0" cy="436880"/>
                <wp:effectExtent l="0" t="0" r="19050" b="20320"/>
                <wp:wrapNone/>
                <wp:docPr id="28" name="2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27 Conector recto"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7.6pt,131.05pt" to="247.6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" strokecolor="#4579b8 [3044]">
                <o:lock v:ext="edit" shapetype="f"/>
              </v:line>
            </w:pict>
          </mc:Fallback>
        </mc:AlternateContent>
      </w:r>
      <w:r>
        <w:rPr>
          <w:b/>
          <w:noProof/>
          <w:lang w:eastAsia="es-ES"/>
        </w:rPr>
        <mc:AlternateContent>
          <mc:Choice Requires="wps">
            <w:drawing>
              <wp:anchor distT="0" distB="0" distL="114300" distR="114300" simplePos="0" relativeHeight="251673600" behindDoc="0" locked="0" layoutInCell="1" allowOverlap="1" wp14:anchorId="060A4B73" wp14:editId="53FD4136">
                <wp:simplePos x="0" y="0"/>
                <wp:positionH relativeFrom="column">
                  <wp:posOffset>7729220</wp:posOffset>
                </wp:positionH>
                <wp:positionV relativeFrom="paragraph">
                  <wp:posOffset>2456180</wp:posOffset>
                </wp:positionV>
                <wp:extent cx="1254760" cy="1068070"/>
                <wp:effectExtent l="0" t="0" r="0" b="0"/>
                <wp:wrapNone/>
                <wp:docPr id="46" name="4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4760" cy="1068070"/>
                        </a:xfrm>
                        <a:prstGeom prst="rect">
                          <a:avLst/>
                        </a:prstGeom>
                        <a:ln>
                          <a:noFill/>
                        </a:ln>
                      </wps:spPr>
                      <wps:txbx>
                        <w:txbxContent>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Resp.Gestión</w:t>
                            </w:r>
                            <w:proofErr w:type="spellEnd"/>
                            <w:r>
                              <w:rPr>
                                <w:rFonts w:asciiTheme="minorHAnsi" w:hAnsi="Calibri" w:cstheme="minorBidi"/>
                                <w:smallCaps/>
                                <w:color w:val="000000" w:themeColor="text1"/>
                                <w:kern w:val="24"/>
                                <w:sz w:val="21"/>
                                <w:szCs w:val="21"/>
                              </w:rPr>
                              <w:t xml:space="preserve">   </w:t>
                            </w:r>
                          </w:p>
                          <w:p w:rsidR="00C61AA8" w:rsidRDefault="00C61AA8" w:rsidP="00A57B53">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P.Bernárdez</w:t>
                            </w:r>
                            <w:proofErr w:type="spellEnd"/>
                          </w:p>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Resp.Técnico</w:t>
                            </w:r>
                            <w:proofErr w:type="spellEnd"/>
                            <w:r>
                              <w:rPr>
                                <w:rFonts w:asciiTheme="minorHAnsi" w:hAnsi="Calibri" w:cstheme="minorBidi"/>
                                <w:smallCaps/>
                                <w:color w:val="000000" w:themeColor="text1"/>
                                <w:kern w:val="24"/>
                                <w:sz w:val="21"/>
                                <w:szCs w:val="21"/>
                              </w:rPr>
                              <w:t xml:space="preserve">   </w:t>
                            </w:r>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 Parrón                </w:t>
                            </w:r>
                          </w:p>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G.Datos</w:t>
                            </w:r>
                            <w:proofErr w:type="spellEnd"/>
                            <w:r>
                              <w:rPr>
                                <w:rFonts w:asciiTheme="minorHAnsi" w:hAnsi="Calibri" w:cstheme="minorBidi"/>
                                <w:smallCaps/>
                                <w:color w:val="000000" w:themeColor="text1"/>
                                <w:kern w:val="24"/>
                                <w:sz w:val="21"/>
                                <w:szCs w:val="21"/>
                              </w:rPr>
                              <w:t xml:space="preserve">            </w:t>
                            </w:r>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A. Ruiz</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5 Rectángulo" o:spid="_x0000_s1034" style="position:absolute;left:0;text-align:left;margin-left:608.6pt;margin-top:193.4pt;width:98.8pt;height:84.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" filled="f" stroked="f">
                <v:path arrowok="t"/>
                <v:textbox style="mso-fit-shape-to-text:t">
                  <w:txbxContent>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Resp.Gestión</w:t>
                      </w:r>
                      <w:proofErr w:type="spellEnd"/>
                      <w:r>
                        <w:rPr>
                          <w:rFonts w:asciiTheme="minorHAnsi" w:hAnsi="Calibri" w:cstheme="minorBidi"/>
                          <w:smallCaps/>
                          <w:color w:val="000000" w:themeColor="text1"/>
                          <w:kern w:val="24"/>
                          <w:sz w:val="21"/>
                          <w:szCs w:val="21"/>
                        </w:rPr>
                        <w:t xml:space="preserve">   </w:t>
                      </w:r>
                    </w:p>
                    <w:p w:rsidR="00C61AA8" w:rsidRDefault="00C61AA8" w:rsidP="00A57B53">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P.Bernárdez</w:t>
                      </w:r>
                      <w:proofErr w:type="spellEnd"/>
                    </w:p>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Resp.Técnico</w:t>
                      </w:r>
                      <w:proofErr w:type="spellEnd"/>
                      <w:r>
                        <w:rPr>
                          <w:rFonts w:asciiTheme="minorHAnsi" w:hAnsi="Calibri" w:cstheme="minorBidi"/>
                          <w:smallCaps/>
                          <w:color w:val="000000" w:themeColor="text1"/>
                          <w:kern w:val="24"/>
                          <w:sz w:val="21"/>
                          <w:szCs w:val="21"/>
                        </w:rPr>
                        <w:t xml:space="preserve">   </w:t>
                      </w:r>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 Parrón                </w:t>
                      </w:r>
                    </w:p>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G.Datos</w:t>
                      </w:r>
                      <w:proofErr w:type="spellEnd"/>
                      <w:r>
                        <w:rPr>
                          <w:rFonts w:asciiTheme="minorHAnsi" w:hAnsi="Calibri" w:cstheme="minorBidi"/>
                          <w:smallCaps/>
                          <w:color w:val="000000" w:themeColor="text1"/>
                          <w:kern w:val="24"/>
                          <w:sz w:val="21"/>
                          <w:szCs w:val="21"/>
                        </w:rPr>
                        <w:t xml:space="preserve">            </w:t>
                      </w:r>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A. Ruiz</w:t>
                      </w:r>
                    </w:p>
                  </w:txbxContent>
                </v:textbox>
              </v:rect>
            </w:pict>
          </mc:Fallback>
        </mc:AlternateContent>
      </w:r>
      <w:r>
        <w:rPr>
          <w:b/>
          <w:noProof/>
          <w:lang w:eastAsia="es-ES"/>
        </w:rPr>
        <mc:AlternateContent>
          <mc:Choice Requires="wps">
            <w:drawing>
              <wp:anchor distT="0" distB="0" distL="114300" distR="114300" simplePos="0" relativeHeight="251674624" behindDoc="0" locked="0" layoutInCell="1" allowOverlap="1" wp14:anchorId="35BB9B8F" wp14:editId="794B9D87">
                <wp:simplePos x="0" y="0"/>
                <wp:positionH relativeFrom="column">
                  <wp:posOffset>6577330</wp:posOffset>
                </wp:positionH>
                <wp:positionV relativeFrom="paragraph">
                  <wp:posOffset>2456180</wp:posOffset>
                </wp:positionV>
                <wp:extent cx="1298575" cy="2219960"/>
                <wp:effectExtent l="0" t="0" r="0" b="0"/>
                <wp:wrapNone/>
                <wp:docPr id="47" name="46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8575" cy="2219960"/>
                        </a:xfrm>
                        <a:prstGeom prst="rect">
                          <a:avLst/>
                        </a:prstGeom>
                        <a:ln>
                          <a:noFill/>
                        </a:ln>
                      </wps:spPr>
                      <wps:txbx>
                        <w:txbxContent>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b/>
                                <w:bCs/>
                                <w:smallCaps/>
                                <w:color w:val="000000" w:themeColor="text1"/>
                                <w:kern w:val="24"/>
                                <w:sz w:val="21"/>
                                <w:szCs w:val="21"/>
                              </w:rPr>
                              <w:t xml:space="preserve">Coordinador/a   </w:t>
                            </w:r>
                            <w:r>
                              <w:rPr>
                                <w:rFonts w:asciiTheme="minorHAnsi" w:hAnsi="Calibri" w:cstheme="minorBidi"/>
                                <w:smallCaps/>
                                <w:color w:val="000000" w:themeColor="text1"/>
                                <w:kern w:val="24"/>
                                <w:sz w:val="21"/>
                                <w:szCs w:val="21"/>
                              </w:rPr>
                              <w:br/>
                            </w: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L.Moreno</w:t>
                            </w:r>
                            <w:proofErr w:type="spellEnd"/>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A.Diáz</w:t>
                            </w:r>
                            <w:proofErr w:type="spellEnd"/>
                            <w:r>
                              <w:rPr>
                                <w:rFonts w:asciiTheme="minorHAnsi" w:hAnsi="Calibri" w:cstheme="minorBidi"/>
                                <w:smallCaps/>
                                <w:color w:val="808080" w:themeColor="background1" w:themeShade="80"/>
                                <w:kern w:val="24"/>
                                <w:sz w:val="21"/>
                                <w:szCs w:val="21"/>
                              </w:rPr>
                              <w:t xml:space="preserve"> Bravo (BL)</w:t>
                            </w:r>
                          </w:p>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Dir.Técnica</w:t>
                            </w:r>
                            <w:proofErr w:type="spellEnd"/>
                            <w:r>
                              <w:rPr>
                                <w:rFonts w:asciiTheme="minorHAnsi" w:hAnsi="Calibri" w:cstheme="minorBidi"/>
                                <w:b/>
                                <w:bCs/>
                                <w:smallCaps/>
                                <w:color w:val="000000" w:themeColor="text1"/>
                                <w:kern w:val="24"/>
                                <w:sz w:val="21"/>
                                <w:szCs w:val="21"/>
                              </w:rPr>
                              <w:t xml:space="preserve">  </w:t>
                            </w:r>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S.Luna</w:t>
                            </w:r>
                            <w:proofErr w:type="spellEnd"/>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J. García (BL) </w:t>
                            </w:r>
                            <w:r>
                              <w:rPr>
                                <w:rFonts w:asciiTheme="minorHAnsi" w:hAnsi="Calibri" w:cstheme="minorBidi"/>
                                <w:b/>
                                <w:bCs/>
                                <w:smallCaps/>
                                <w:color w:val="000000" w:themeColor="text1"/>
                                <w:kern w:val="24"/>
                                <w:sz w:val="21"/>
                                <w:szCs w:val="21"/>
                              </w:rPr>
                              <w:t xml:space="preserve">Asistentes </w:t>
                            </w:r>
                            <w:r>
                              <w:rPr>
                                <w:rFonts w:asciiTheme="minorHAnsi" w:hAnsi="Calibri" w:cstheme="minorBidi"/>
                                <w:smallCaps/>
                                <w:color w:val="000000" w:themeColor="text1"/>
                                <w:kern w:val="24"/>
                                <w:sz w:val="21"/>
                                <w:szCs w:val="21"/>
                              </w:rPr>
                              <w:t xml:space="preserve"> </w:t>
                            </w:r>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K.Luna</w:t>
                            </w:r>
                            <w:proofErr w:type="spellEnd"/>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M. Figueras                           </w:t>
                            </w:r>
                            <w:r>
                              <w:rPr>
                                <w:rFonts w:asciiTheme="minorHAnsi" w:hAnsi="Calibri" w:cstheme="minorBidi"/>
                                <w:smallCaps/>
                                <w:color w:val="808080" w:themeColor="background1" w:themeShade="80"/>
                                <w:kern w:val="24"/>
                                <w:sz w:val="21"/>
                                <w:szCs w:val="21"/>
                              </w:rPr>
                              <w:br/>
                            </w:r>
                            <w:proofErr w:type="spellStart"/>
                            <w:r>
                              <w:rPr>
                                <w:rFonts w:asciiTheme="minorHAnsi" w:hAnsi="Calibri" w:cstheme="minorBidi"/>
                                <w:b/>
                                <w:bCs/>
                                <w:smallCaps/>
                                <w:color w:val="000000" w:themeColor="text1"/>
                                <w:kern w:val="24"/>
                                <w:sz w:val="21"/>
                                <w:szCs w:val="21"/>
                              </w:rPr>
                              <w:t>Prep.Física</w:t>
                            </w:r>
                            <w:proofErr w:type="spellEnd"/>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F.Fernández</w:t>
                            </w:r>
                            <w:proofErr w:type="spellEnd"/>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J.C. Redondo (BL)</w:t>
                            </w:r>
                          </w:p>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O del Río</w:t>
                            </w:r>
                            <w:r>
                              <w:rPr>
                                <w:rFonts w:asciiTheme="minorHAnsi" w:hAnsi="Calibri" w:cstheme="minorBidi"/>
                                <w:smallCaps/>
                                <w:color w:val="808080" w:themeColor="background1" w:themeShade="80"/>
                                <w:kern w:val="24"/>
                                <w:sz w:val="21"/>
                                <w:szCs w:val="21"/>
                              </w:rPr>
                              <w:br/>
                            </w:r>
                            <w:r>
                              <w:rPr>
                                <w:rFonts w:asciiTheme="minorHAnsi" w:hAnsi="Calibri" w:cstheme="minorBidi"/>
                                <w:smallCaps/>
                                <w:color w:val="000000" w:themeColor="text1"/>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6 Rectángulo" o:spid="_x0000_s1035" style="position:absolute;left:0;text-align:left;margin-left:517.9pt;margin-top:193.4pt;width:102.25pt;height:17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" filled="f" stroked="f">
                <v:path arrowok="t"/>
                <v:textbox style="mso-fit-shape-to-text:t">
                  <w:txbxContent>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b/>
                          <w:bCs/>
                          <w:smallCaps/>
                          <w:color w:val="000000" w:themeColor="text1"/>
                          <w:kern w:val="24"/>
                          <w:sz w:val="21"/>
                          <w:szCs w:val="21"/>
                        </w:rPr>
                        <w:t xml:space="preserve">Coordinador/a   </w:t>
                      </w:r>
                      <w:r>
                        <w:rPr>
                          <w:rFonts w:asciiTheme="minorHAnsi" w:hAnsi="Calibri" w:cstheme="minorBidi"/>
                          <w:smallCaps/>
                          <w:color w:val="000000" w:themeColor="text1"/>
                          <w:kern w:val="24"/>
                          <w:sz w:val="21"/>
                          <w:szCs w:val="21"/>
                        </w:rPr>
                        <w:br/>
                      </w: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L.Moreno</w:t>
                      </w:r>
                      <w:proofErr w:type="spellEnd"/>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A.Diáz</w:t>
                      </w:r>
                      <w:proofErr w:type="spellEnd"/>
                      <w:r>
                        <w:rPr>
                          <w:rFonts w:asciiTheme="minorHAnsi" w:hAnsi="Calibri" w:cstheme="minorBidi"/>
                          <w:smallCaps/>
                          <w:color w:val="808080" w:themeColor="background1" w:themeShade="80"/>
                          <w:kern w:val="24"/>
                          <w:sz w:val="21"/>
                          <w:szCs w:val="21"/>
                        </w:rPr>
                        <w:t xml:space="preserve"> Bravo (BL)</w:t>
                      </w:r>
                    </w:p>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Dir.Técnica</w:t>
                      </w:r>
                      <w:proofErr w:type="spellEnd"/>
                      <w:r>
                        <w:rPr>
                          <w:rFonts w:asciiTheme="minorHAnsi" w:hAnsi="Calibri" w:cstheme="minorBidi"/>
                          <w:b/>
                          <w:bCs/>
                          <w:smallCaps/>
                          <w:color w:val="000000" w:themeColor="text1"/>
                          <w:kern w:val="24"/>
                          <w:sz w:val="21"/>
                          <w:szCs w:val="21"/>
                        </w:rPr>
                        <w:t xml:space="preserve">  </w:t>
                      </w:r>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S.Luna</w:t>
                      </w:r>
                      <w:proofErr w:type="spellEnd"/>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J. García (BL) </w:t>
                      </w:r>
                      <w:r>
                        <w:rPr>
                          <w:rFonts w:asciiTheme="minorHAnsi" w:hAnsi="Calibri" w:cstheme="minorBidi"/>
                          <w:b/>
                          <w:bCs/>
                          <w:smallCaps/>
                          <w:color w:val="000000" w:themeColor="text1"/>
                          <w:kern w:val="24"/>
                          <w:sz w:val="21"/>
                          <w:szCs w:val="21"/>
                        </w:rPr>
                        <w:t xml:space="preserve">Asistentes </w:t>
                      </w:r>
                      <w:r>
                        <w:rPr>
                          <w:rFonts w:asciiTheme="minorHAnsi" w:hAnsi="Calibri" w:cstheme="minorBidi"/>
                          <w:smallCaps/>
                          <w:color w:val="000000" w:themeColor="text1"/>
                          <w:kern w:val="24"/>
                          <w:sz w:val="21"/>
                          <w:szCs w:val="21"/>
                        </w:rPr>
                        <w:t xml:space="preserve"> </w:t>
                      </w:r>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K.Luna</w:t>
                      </w:r>
                      <w:proofErr w:type="spellEnd"/>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M. Figueras                           </w:t>
                      </w:r>
                      <w:r>
                        <w:rPr>
                          <w:rFonts w:asciiTheme="minorHAnsi" w:hAnsi="Calibri" w:cstheme="minorBidi"/>
                          <w:smallCaps/>
                          <w:color w:val="808080" w:themeColor="background1" w:themeShade="80"/>
                          <w:kern w:val="24"/>
                          <w:sz w:val="21"/>
                          <w:szCs w:val="21"/>
                        </w:rPr>
                        <w:br/>
                      </w:r>
                      <w:proofErr w:type="spellStart"/>
                      <w:r>
                        <w:rPr>
                          <w:rFonts w:asciiTheme="minorHAnsi" w:hAnsi="Calibri" w:cstheme="minorBidi"/>
                          <w:b/>
                          <w:bCs/>
                          <w:smallCaps/>
                          <w:color w:val="000000" w:themeColor="text1"/>
                          <w:kern w:val="24"/>
                          <w:sz w:val="21"/>
                          <w:szCs w:val="21"/>
                        </w:rPr>
                        <w:t>Prep.Física</w:t>
                      </w:r>
                      <w:proofErr w:type="spellEnd"/>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F.Fernández</w:t>
                      </w:r>
                      <w:proofErr w:type="spellEnd"/>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J.C. Redondo (BL)</w:t>
                      </w:r>
                    </w:p>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O del Río</w:t>
                      </w:r>
                      <w:r>
                        <w:rPr>
                          <w:rFonts w:asciiTheme="minorHAnsi" w:hAnsi="Calibri" w:cstheme="minorBidi"/>
                          <w:smallCaps/>
                          <w:color w:val="808080" w:themeColor="background1" w:themeShade="80"/>
                          <w:kern w:val="24"/>
                          <w:sz w:val="21"/>
                          <w:szCs w:val="21"/>
                        </w:rPr>
                        <w:br/>
                      </w:r>
                      <w:r>
                        <w:rPr>
                          <w:rFonts w:asciiTheme="minorHAnsi" w:hAnsi="Calibri" w:cstheme="minorBidi"/>
                          <w:smallCaps/>
                          <w:color w:val="000000" w:themeColor="text1"/>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75648" behindDoc="0" locked="0" layoutInCell="1" allowOverlap="1" wp14:anchorId="64E7496A" wp14:editId="17F84DA3">
                <wp:simplePos x="0" y="0"/>
                <wp:positionH relativeFrom="column">
                  <wp:posOffset>24765</wp:posOffset>
                </wp:positionH>
                <wp:positionV relativeFrom="paragraph">
                  <wp:posOffset>2470785</wp:posOffset>
                </wp:positionV>
                <wp:extent cx="2434590" cy="3421380"/>
                <wp:effectExtent l="0" t="0" r="0" b="0"/>
                <wp:wrapNone/>
                <wp:docPr id="48" name="4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4590" cy="3421380"/>
                        </a:xfrm>
                        <a:prstGeom prst="rect">
                          <a:avLst/>
                        </a:prstGeom>
                        <a:ln>
                          <a:noFill/>
                        </a:ln>
                      </wps:spPr>
                      <wps:txbx>
                        <w:txbxContent>
                          <w:p w:rsidR="00C61AA8" w:rsidRDefault="00C61AA8" w:rsidP="00A57B53">
                            <w:pPr>
                              <w:pStyle w:val="NormalWeb"/>
                              <w:spacing w:before="0" w:beforeAutospacing="0" w:after="0" w:afterAutospacing="0"/>
                            </w:pPr>
                            <w:r w:rsidRPr="00750BD4">
                              <w:rPr>
                                <w:rFonts w:asciiTheme="minorHAnsi" w:hAnsi="Calibri" w:cstheme="minorBidi"/>
                                <w:b/>
                                <w:bCs/>
                                <w:smallCaps/>
                                <w:color w:val="000000" w:themeColor="text1"/>
                                <w:kern w:val="24"/>
                                <w:sz w:val="21"/>
                                <w:szCs w:val="21"/>
                              </w:rPr>
                              <w:t xml:space="preserve">Seleccionadores Nacionales   </w:t>
                            </w:r>
                          </w:p>
                          <w:p w:rsidR="00C61AA8" w:rsidRDefault="00C61AA8" w:rsidP="00A57B53">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M.Prieto</w:t>
                            </w:r>
                            <w:proofErr w:type="spellEnd"/>
                          </w:p>
                          <w:p w:rsidR="00C61AA8" w:rsidRPr="000D4609" w:rsidRDefault="00C61AA8" w:rsidP="00A57B53">
                            <w:pPr>
                              <w:pStyle w:val="NormalWeb"/>
                              <w:spacing w:before="0" w:beforeAutospacing="0" w:after="0" w:afterAutospacing="0"/>
                              <w:ind w:left="720"/>
                            </w:pPr>
                            <w:proofErr w:type="spellStart"/>
                            <w:r w:rsidRPr="000D4609">
                              <w:rPr>
                                <w:rFonts w:asciiTheme="minorHAnsi" w:hAnsi="Calibri" w:cstheme="minorBidi"/>
                                <w:smallCaps/>
                                <w:color w:val="808080" w:themeColor="background1" w:themeShade="80"/>
                                <w:kern w:val="24"/>
                                <w:sz w:val="20"/>
                                <w:szCs w:val="20"/>
                              </w:rPr>
                              <w:t>Tx.Hospital</w:t>
                            </w:r>
                            <w:proofErr w:type="spellEnd"/>
                            <w:r w:rsidRPr="000D4609">
                              <w:rPr>
                                <w:rFonts w:asciiTheme="minorHAnsi" w:hAnsi="Calibri" w:cstheme="minorBidi"/>
                                <w:smallCaps/>
                                <w:color w:val="808080" w:themeColor="background1" w:themeShade="80"/>
                                <w:kern w:val="24"/>
                                <w:sz w:val="20"/>
                                <w:szCs w:val="20"/>
                              </w:rPr>
                              <w:t xml:space="preserve">                                                Yago </w:t>
                            </w:r>
                            <w:proofErr w:type="spellStart"/>
                            <w:r w:rsidRPr="000D4609">
                              <w:rPr>
                                <w:rFonts w:asciiTheme="minorHAnsi" w:hAnsi="Calibri" w:cstheme="minorBidi"/>
                                <w:smallCaps/>
                                <w:color w:val="808080" w:themeColor="background1" w:themeShade="80"/>
                                <w:kern w:val="24"/>
                                <w:sz w:val="20"/>
                                <w:szCs w:val="20"/>
                              </w:rPr>
                              <w:t>Beamonte</w:t>
                            </w:r>
                            <w:proofErr w:type="spellEnd"/>
                          </w:p>
                          <w:p w:rsidR="00C61AA8" w:rsidRPr="000D4609" w:rsidRDefault="00C61AA8" w:rsidP="00A57B53">
                            <w:pPr>
                              <w:pStyle w:val="NormalWeb"/>
                              <w:spacing w:before="0" w:beforeAutospacing="0" w:after="0" w:afterAutospacing="0"/>
                            </w:pPr>
                            <w:r w:rsidRPr="000D4609">
                              <w:rPr>
                                <w:rFonts w:asciiTheme="minorHAnsi" w:hAnsi="Calibri" w:cstheme="minorBidi"/>
                                <w:b/>
                                <w:bCs/>
                                <w:smallCaps/>
                                <w:color w:val="000000" w:themeColor="text1"/>
                                <w:kern w:val="24"/>
                                <w:sz w:val="21"/>
                                <w:szCs w:val="21"/>
                              </w:rPr>
                              <w:t xml:space="preserve">Swing Coach      </w:t>
                            </w:r>
                          </w:p>
                          <w:p w:rsidR="00C61AA8" w:rsidRDefault="00C61AA8" w:rsidP="00A57B53">
                            <w:pPr>
                              <w:pStyle w:val="NormalWeb"/>
                              <w:spacing w:before="0" w:beforeAutospacing="0" w:after="0" w:afterAutospacing="0"/>
                            </w:pPr>
                            <w:r w:rsidRPr="000D4609">
                              <w:rPr>
                                <w:rFonts w:asciiTheme="minorHAnsi" w:hAnsi="Calibri" w:cstheme="minorBidi"/>
                                <w:b/>
                                <w:bCs/>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S.Luna</w:t>
                            </w:r>
                            <w:proofErr w:type="spellEnd"/>
                          </w:p>
                          <w:p w:rsidR="00C61AA8" w:rsidRDefault="00C61AA8" w:rsidP="00A57B53">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Seleccionador nacional Juvenil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K.Luna</w:t>
                            </w:r>
                            <w:proofErr w:type="spellEnd"/>
                            <w:r>
                              <w:rPr>
                                <w:rFonts w:asciiTheme="minorHAnsi" w:hAnsi="Calibri" w:cstheme="minorBidi"/>
                                <w:smallCaps/>
                                <w:color w:val="000000" w:themeColor="text1"/>
                                <w:kern w:val="24"/>
                                <w:sz w:val="21"/>
                                <w:szCs w:val="21"/>
                              </w:rPr>
                              <w:br/>
                            </w:r>
                            <w:r>
                              <w:rPr>
                                <w:rFonts w:asciiTheme="minorHAnsi" w:hAnsi="Calibri" w:cstheme="minorBidi"/>
                                <w:b/>
                                <w:bCs/>
                                <w:smallCaps/>
                                <w:color w:val="000000" w:themeColor="text1"/>
                                <w:kern w:val="24"/>
                                <w:sz w:val="21"/>
                                <w:szCs w:val="21"/>
                              </w:rPr>
                              <w:t xml:space="preserve">Entrenadores nacionales       </w:t>
                            </w:r>
                          </w:p>
                          <w:p w:rsidR="00C61AA8" w:rsidRDefault="00C61AA8" w:rsidP="00A57B53">
                            <w:pPr>
                              <w:pStyle w:val="NormalWeb"/>
                              <w:spacing w:before="0" w:beforeAutospacing="0" w:after="0" w:afterAutospacing="0"/>
                            </w:pPr>
                            <w:r>
                              <w:rPr>
                                <w:rFonts w:asciiTheme="minorHAnsi" w:hAnsi="Calibri" w:cstheme="minorBidi"/>
                                <w:b/>
                                <w:bCs/>
                                <w:smallCaps/>
                                <w:color w:val="808080" w:themeColor="background1" w:themeShade="80"/>
                                <w:kern w:val="24"/>
                                <w:sz w:val="18"/>
                                <w:szCs w:val="18"/>
                              </w:rPr>
                              <w:t xml:space="preserve">                  </w:t>
                            </w:r>
                            <w:proofErr w:type="spellStart"/>
                            <w:r>
                              <w:rPr>
                                <w:rFonts w:asciiTheme="minorHAnsi" w:hAnsi="Calibri" w:cstheme="minorBidi"/>
                                <w:smallCaps/>
                                <w:color w:val="808080" w:themeColor="background1" w:themeShade="80"/>
                                <w:kern w:val="24"/>
                                <w:sz w:val="20"/>
                                <w:szCs w:val="20"/>
                              </w:rPr>
                              <w:t>S.Céspedes</w:t>
                            </w:r>
                            <w:proofErr w:type="spellEnd"/>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T.Planells</w:t>
                            </w:r>
                            <w:proofErr w:type="spellEnd"/>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A.Salto</w:t>
                            </w:r>
                            <w:proofErr w:type="spellEnd"/>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b/>
                                <w:bCs/>
                                <w:smallCaps/>
                                <w:color w:val="000000" w:themeColor="text1"/>
                                <w:kern w:val="24"/>
                                <w:sz w:val="21"/>
                                <w:szCs w:val="21"/>
                              </w:rPr>
                              <w:t>Prep.Físico</w:t>
                            </w:r>
                            <w:proofErr w:type="spellEnd"/>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F.Fernández</w:t>
                            </w:r>
                            <w:proofErr w:type="spellEnd"/>
                            <w:r>
                              <w:rPr>
                                <w:rFonts w:asciiTheme="minorHAnsi" w:hAnsi="Calibri" w:cstheme="minorBidi"/>
                                <w:smallCaps/>
                                <w:color w:val="808080" w:themeColor="background1" w:themeShade="80"/>
                                <w:kern w:val="24"/>
                                <w:sz w:val="20"/>
                                <w:szCs w:val="20"/>
                              </w:rPr>
                              <w:t xml:space="preserve"> </w:t>
                            </w:r>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F </w:t>
                            </w:r>
                            <w:proofErr w:type="spellStart"/>
                            <w:r>
                              <w:rPr>
                                <w:rFonts w:asciiTheme="minorHAnsi" w:hAnsi="Calibri" w:cstheme="minorBidi"/>
                                <w:smallCaps/>
                                <w:color w:val="808080" w:themeColor="background1" w:themeShade="80"/>
                                <w:kern w:val="24"/>
                                <w:sz w:val="20"/>
                                <w:szCs w:val="20"/>
                              </w:rPr>
                              <w:t>Iguacel</w:t>
                            </w:r>
                            <w:proofErr w:type="spellEnd"/>
                            <w:r>
                              <w:rPr>
                                <w:rFonts w:asciiTheme="minorHAnsi" w:hAnsi="Calibri" w:cstheme="minorBidi"/>
                                <w:smallCaps/>
                                <w:color w:val="808080" w:themeColor="background1" w:themeShade="80"/>
                                <w:kern w:val="24"/>
                                <w:sz w:val="20"/>
                                <w:szCs w:val="20"/>
                              </w:rPr>
                              <w:t xml:space="preserve">  M Fernandez</w:t>
                            </w:r>
                          </w:p>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000000" w:themeColor="text1"/>
                                <w:kern w:val="24"/>
                                <w:sz w:val="21"/>
                                <w:szCs w:val="21"/>
                              </w:rPr>
                              <w:tab/>
                            </w:r>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2"/>
                                <w:szCs w:val="22"/>
                              </w:rPr>
                              <w:t xml:space="preserve">              </w:t>
                            </w:r>
                            <w:r>
                              <w:rPr>
                                <w:rFonts w:asciiTheme="minorHAnsi" w:hAnsi="Calibri" w:cstheme="minorBidi"/>
                                <w:smallCaps/>
                                <w:color w:val="808080" w:themeColor="background1" w:themeShade="80"/>
                                <w:kern w:val="24"/>
                                <w:sz w:val="20"/>
                                <w:szCs w:val="20"/>
                              </w:rPr>
                              <w:t>O. del Río</w:t>
                            </w:r>
                            <w:r>
                              <w:rPr>
                                <w:rFonts w:asciiTheme="minorHAnsi" w:hAnsi="Calibri" w:cstheme="minorBidi"/>
                                <w:smallCaps/>
                                <w:color w:val="000000" w:themeColor="text1"/>
                                <w:kern w:val="24"/>
                                <w:sz w:val="21"/>
                                <w:szCs w:val="21"/>
                              </w:rPr>
                              <w:br/>
                            </w:r>
                            <w:r>
                              <w:rPr>
                                <w:rFonts w:asciiTheme="minorHAnsi" w:hAnsi="Calibri" w:cstheme="minorBidi"/>
                                <w:smallCaps/>
                                <w:color w:val="000000" w:themeColor="text1"/>
                                <w:kern w:val="24"/>
                                <w:sz w:val="21"/>
                                <w:szCs w:val="21"/>
                              </w:rPr>
                              <w:b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7 Rectángulo" o:spid="_x0000_s1036" style="position:absolute;left:0;text-align:left;margin-left:1.95pt;margin-top:194.55pt;width:191.7pt;height:26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" filled="f" stroked="f">
                <v:path arrowok="t"/>
                <v:textbox style="mso-fit-shape-to-text:t">
                  <w:txbxContent>
                    <w:p w:rsidR="00C61AA8" w:rsidRDefault="00C61AA8" w:rsidP="00A57B53">
                      <w:pPr>
                        <w:pStyle w:val="NormalWeb"/>
                        <w:spacing w:before="0" w:beforeAutospacing="0" w:after="0" w:afterAutospacing="0"/>
                      </w:pPr>
                      <w:r w:rsidRPr="00750BD4">
                        <w:rPr>
                          <w:rFonts w:asciiTheme="minorHAnsi" w:hAnsi="Calibri" w:cstheme="minorBidi"/>
                          <w:b/>
                          <w:bCs/>
                          <w:smallCaps/>
                          <w:color w:val="000000" w:themeColor="text1"/>
                          <w:kern w:val="24"/>
                          <w:sz w:val="21"/>
                          <w:szCs w:val="21"/>
                        </w:rPr>
                        <w:t xml:space="preserve">Seleccionadores Nacionales   </w:t>
                      </w:r>
                    </w:p>
                    <w:p w:rsidR="00C61AA8" w:rsidRDefault="00C61AA8" w:rsidP="00A57B53">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M.Prieto</w:t>
                      </w:r>
                      <w:proofErr w:type="spellEnd"/>
                    </w:p>
                    <w:p w:rsidR="00C61AA8" w:rsidRPr="000D4609" w:rsidRDefault="00C61AA8" w:rsidP="00A57B53">
                      <w:pPr>
                        <w:pStyle w:val="NormalWeb"/>
                        <w:spacing w:before="0" w:beforeAutospacing="0" w:after="0" w:afterAutospacing="0"/>
                        <w:ind w:left="720"/>
                      </w:pPr>
                      <w:proofErr w:type="spellStart"/>
                      <w:r w:rsidRPr="000D4609">
                        <w:rPr>
                          <w:rFonts w:asciiTheme="minorHAnsi" w:hAnsi="Calibri" w:cstheme="minorBidi"/>
                          <w:smallCaps/>
                          <w:color w:val="808080" w:themeColor="background1" w:themeShade="80"/>
                          <w:kern w:val="24"/>
                          <w:sz w:val="20"/>
                          <w:szCs w:val="20"/>
                        </w:rPr>
                        <w:t>Tx.Hospital</w:t>
                      </w:r>
                      <w:proofErr w:type="spellEnd"/>
                      <w:r w:rsidRPr="000D4609">
                        <w:rPr>
                          <w:rFonts w:asciiTheme="minorHAnsi" w:hAnsi="Calibri" w:cstheme="minorBidi"/>
                          <w:smallCaps/>
                          <w:color w:val="808080" w:themeColor="background1" w:themeShade="80"/>
                          <w:kern w:val="24"/>
                          <w:sz w:val="20"/>
                          <w:szCs w:val="20"/>
                        </w:rPr>
                        <w:t xml:space="preserve">                                                Yago </w:t>
                      </w:r>
                      <w:proofErr w:type="spellStart"/>
                      <w:r w:rsidRPr="000D4609">
                        <w:rPr>
                          <w:rFonts w:asciiTheme="minorHAnsi" w:hAnsi="Calibri" w:cstheme="minorBidi"/>
                          <w:smallCaps/>
                          <w:color w:val="808080" w:themeColor="background1" w:themeShade="80"/>
                          <w:kern w:val="24"/>
                          <w:sz w:val="20"/>
                          <w:szCs w:val="20"/>
                        </w:rPr>
                        <w:t>Beamonte</w:t>
                      </w:r>
                      <w:proofErr w:type="spellEnd"/>
                    </w:p>
                    <w:p w:rsidR="00C61AA8" w:rsidRPr="000D4609" w:rsidRDefault="00C61AA8" w:rsidP="00A57B53">
                      <w:pPr>
                        <w:pStyle w:val="NormalWeb"/>
                        <w:spacing w:before="0" w:beforeAutospacing="0" w:after="0" w:afterAutospacing="0"/>
                      </w:pPr>
                      <w:r w:rsidRPr="000D4609">
                        <w:rPr>
                          <w:rFonts w:asciiTheme="minorHAnsi" w:hAnsi="Calibri" w:cstheme="minorBidi"/>
                          <w:b/>
                          <w:bCs/>
                          <w:smallCaps/>
                          <w:color w:val="000000" w:themeColor="text1"/>
                          <w:kern w:val="24"/>
                          <w:sz w:val="21"/>
                          <w:szCs w:val="21"/>
                        </w:rPr>
                        <w:t xml:space="preserve">Swing Coach      </w:t>
                      </w:r>
                    </w:p>
                    <w:p w:rsidR="00C61AA8" w:rsidRDefault="00C61AA8" w:rsidP="00A57B53">
                      <w:pPr>
                        <w:pStyle w:val="NormalWeb"/>
                        <w:spacing w:before="0" w:beforeAutospacing="0" w:after="0" w:afterAutospacing="0"/>
                      </w:pPr>
                      <w:r w:rsidRPr="000D4609">
                        <w:rPr>
                          <w:rFonts w:asciiTheme="minorHAnsi" w:hAnsi="Calibri" w:cstheme="minorBidi"/>
                          <w:b/>
                          <w:bCs/>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S.Luna</w:t>
                      </w:r>
                      <w:proofErr w:type="spellEnd"/>
                    </w:p>
                    <w:p w:rsidR="00C61AA8" w:rsidRDefault="00C61AA8" w:rsidP="00A57B53">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Seleccionador nacional Juvenil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K.Luna</w:t>
                      </w:r>
                      <w:proofErr w:type="spellEnd"/>
                      <w:r>
                        <w:rPr>
                          <w:rFonts w:asciiTheme="minorHAnsi" w:hAnsi="Calibri" w:cstheme="minorBidi"/>
                          <w:smallCaps/>
                          <w:color w:val="000000" w:themeColor="text1"/>
                          <w:kern w:val="24"/>
                          <w:sz w:val="21"/>
                          <w:szCs w:val="21"/>
                        </w:rPr>
                        <w:br/>
                      </w:r>
                      <w:r>
                        <w:rPr>
                          <w:rFonts w:asciiTheme="minorHAnsi" w:hAnsi="Calibri" w:cstheme="minorBidi"/>
                          <w:b/>
                          <w:bCs/>
                          <w:smallCaps/>
                          <w:color w:val="000000" w:themeColor="text1"/>
                          <w:kern w:val="24"/>
                          <w:sz w:val="21"/>
                          <w:szCs w:val="21"/>
                        </w:rPr>
                        <w:t xml:space="preserve">Entrenadores nacionales       </w:t>
                      </w:r>
                    </w:p>
                    <w:p w:rsidR="00C61AA8" w:rsidRDefault="00C61AA8" w:rsidP="00A57B53">
                      <w:pPr>
                        <w:pStyle w:val="NormalWeb"/>
                        <w:spacing w:before="0" w:beforeAutospacing="0" w:after="0" w:afterAutospacing="0"/>
                      </w:pPr>
                      <w:r>
                        <w:rPr>
                          <w:rFonts w:asciiTheme="minorHAnsi" w:hAnsi="Calibri" w:cstheme="minorBidi"/>
                          <w:b/>
                          <w:bCs/>
                          <w:smallCaps/>
                          <w:color w:val="808080" w:themeColor="background1" w:themeShade="80"/>
                          <w:kern w:val="24"/>
                          <w:sz w:val="18"/>
                          <w:szCs w:val="18"/>
                        </w:rPr>
                        <w:t xml:space="preserve">                  </w:t>
                      </w:r>
                      <w:proofErr w:type="spellStart"/>
                      <w:r>
                        <w:rPr>
                          <w:rFonts w:asciiTheme="minorHAnsi" w:hAnsi="Calibri" w:cstheme="minorBidi"/>
                          <w:smallCaps/>
                          <w:color w:val="808080" w:themeColor="background1" w:themeShade="80"/>
                          <w:kern w:val="24"/>
                          <w:sz w:val="20"/>
                          <w:szCs w:val="20"/>
                        </w:rPr>
                        <w:t>S.Céspedes</w:t>
                      </w:r>
                      <w:proofErr w:type="spellEnd"/>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T.Planells</w:t>
                      </w:r>
                      <w:proofErr w:type="spellEnd"/>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A.Salto</w:t>
                      </w:r>
                      <w:proofErr w:type="spellEnd"/>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b/>
                          <w:bCs/>
                          <w:smallCaps/>
                          <w:color w:val="000000" w:themeColor="text1"/>
                          <w:kern w:val="24"/>
                          <w:sz w:val="21"/>
                          <w:szCs w:val="21"/>
                        </w:rPr>
                        <w:t>Prep.Físico</w:t>
                      </w:r>
                      <w:proofErr w:type="spellEnd"/>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F.Fernández</w:t>
                      </w:r>
                      <w:proofErr w:type="spellEnd"/>
                      <w:r>
                        <w:rPr>
                          <w:rFonts w:asciiTheme="minorHAnsi" w:hAnsi="Calibri" w:cstheme="minorBidi"/>
                          <w:smallCaps/>
                          <w:color w:val="808080" w:themeColor="background1" w:themeShade="80"/>
                          <w:kern w:val="24"/>
                          <w:sz w:val="20"/>
                          <w:szCs w:val="20"/>
                        </w:rPr>
                        <w:t xml:space="preserve"> </w:t>
                      </w:r>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F </w:t>
                      </w:r>
                      <w:proofErr w:type="spellStart"/>
                      <w:r>
                        <w:rPr>
                          <w:rFonts w:asciiTheme="minorHAnsi" w:hAnsi="Calibri" w:cstheme="minorBidi"/>
                          <w:smallCaps/>
                          <w:color w:val="808080" w:themeColor="background1" w:themeShade="80"/>
                          <w:kern w:val="24"/>
                          <w:sz w:val="20"/>
                          <w:szCs w:val="20"/>
                        </w:rPr>
                        <w:t>Iguacel</w:t>
                      </w:r>
                      <w:proofErr w:type="spellEnd"/>
                      <w:r>
                        <w:rPr>
                          <w:rFonts w:asciiTheme="minorHAnsi" w:hAnsi="Calibri" w:cstheme="minorBidi"/>
                          <w:smallCaps/>
                          <w:color w:val="808080" w:themeColor="background1" w:themeShade="80"/>
                          <w:kern w:val="24"/>
                          <w:sz w:val="20"/>
                          <w:szCs w:val="20"/>
                        </w:rPr>
                        <w:t xml:space="preserve">  M Fernandez</w:t>
                      </w:r>
                    </w:p>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000000" w:themeColor="text1"/>
                          <w:kern w:val="24"/>
                          <w:sz w:val="21"/>
                          <w:szCs w:val="21"/>
                        </w:rPr>
                        <w:tab/>
                      </w:r>
                    </w:p>
                    <w:p w:rsidR="00C61AA8" w:rsidRDefault="00C61AA8" w:rsidP="00A57B53">
                      <w:pPr>
                        <w:pStyle w:val="NormalWeb"/>
                        <w:spacing w:before="0" w:beforeAutospacing="0" w:after="0" w:afterAutospacing="0"/>
                      </w:pPr>
                      <w:r>
                        <w:rPr>
                          <w:rFonts w:asciiTheme="minorHAnsi" w:hAnsi="Calibri" w:cstheme="minorBidi"/>
                          <w:smallCaps/>
                          <w:color w:val="808080" w:themeColor="background1" w:themeShade="80"/>
                          <w:kern w:val="24"/>
                          <w:sz w:val="22"/>
                          <w:szCs w:val="22"/>
                        </w:rPr>
                        <w:t xml:space="preserve">              </w:t>
                      </w:r>
                      <w:r>
                        <w:rPr>
                          <w:rFonts w:asciiTheme="minorHAnsi" w:hAnsi="Calibri" w:cstheme="minorBidi"/>
                          <w:smallCaps/>
                          <w:color w:val="808080" w:themeColor="background1" w:themeShade="80"/>
                          <w:kern w:val="24"/>
                          <w:sz w:val="20"/>
                          <w:szCs w:val="20"/>
                        </w:rPr>
                        <w:t>O. del Río</w:t>
                      </w:r>
                      <w:r>
                        <w:rPr>
                          <w:rFonts w:asciiTheme="minorHAnsi" w:hAnsi="Calibri" w:cstheme="minorBidi"/>
                          <w:smallCaps/>
                          <w:color w:val="000000" w:themeColor="text1"/>
                          <w:kern w:val="24"/>
                          <w:sz w:val="21"/>
                          <w:szCs w:val="21"/>
                        </w:rPr>
                        <w:br/>
                      </w:r>
                      <w:r>
                        <w:rPr>
                          <w:rFonts w:asciiTheme="minorHAnsi" w:hAnsi="Calibri" w:cstheme="minorBidi"/>
                          <w:smallCaps/>
                          <w:color w:val="000000" w:themeColor="text1"/>
                          <w:kern w:val="24"/>
                          <w:sz w:val="21"/>
                          <w:szCs w:val="21"/>
                        </w:rPr>
                        <w:br/>
                        <w:t xml:space="preserve">                    </w:t>
                      </w:r>
                    </w:p>
                  </w:txbxContent>
                </v:textbox>
              </v:rect>
            </w:pict>
          </mc:Fallback>
        </mc:AlternateContent>
      </w:r>
      <w:r>
        <w:rPr>
          <w:b/>
          <w:noProof/>
          <w:lang w:eastAsia="es-ES"/>
        </w:rPr>
        <mc:AlternateContent>
          <mc:Choice Requires="wps">
            <w:drawing>
              <wp:anchor distT="0" distB="0" distL="114300" distR="114300" simplePos="0" relativeHeight="251676672" behindDoc="0" locked="0" layoutInCell="1" allowOverlap="1" wp14:anchorId="2BC72FCC" wp14:editId="138166D3">
                <wp:simplePos x="0" y="0"/>
                <wp:positionH relativeFrom="column">
                  <wp:posOffset>1680845</wp:posOffset>
                </wp:positionH>
                <wp:positionV relativeFrom="paragraph">
                  <wp:posOffset>2456180</wp:posOffset>
                </wp:positionV>
                <wp:extent cx="1223645" cy="742315"/>
                <wp:effectExtent l="0" t="0" r="0" b="0"/>
                <wp:wrapNone/>
                <wp:docPr id="49" name="4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742315"/>
                        </a:xfrm>
                        <a:prstGeom prst="rect">
                          <a:avLst/>
                        </a:prstGeom>
                        <a:ln>
                          <a:noFill/>
                        </a:ln>
                      </wps:spPr>
                      <wps:txbx>
                        <w:txbxContent>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E.F.Gamboa</w:t>
                            </w:r>
                            <w:proofErr w:type="spellEnd"/>
                          </w:p>
                          <w:p w:rsidR="00C61AA8" w:rsidRDefault="00C61AA8" w:rsidP="00A57B53">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C61AA8" w:rsidRDefault="00C61AA8" w:rsidP="00A57B53">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L.Uhagón</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8 Rectángulo" o:spid="_x0000_s1037" style="position:absolute;left:0;text-align:left;margin-left:132.35pt;margin-top:193.4pt;width:96.35pt;height:58.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" filled="f" stroked="f">
                <v:path arrowok="t"/>
                <v:textbox style="mso-fit-shape-to-text:t">
                  <w:txbxContent>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E.F.Gamboa</w:t>
                      </w:r>
                      <w:proofErr w:type="spellEnd"/>
                    </w:p>
                    <w:p w:rsidR="00C61AA8" w:rsidRDefault="00C61AA8" w:rsidP="00A57B53">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C61AA8" w:rsidRDefault="00C61AA8" w:rsidP="00A57B53">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L.Uhagón</w:t>
                      </w:r>
                      <w:proofErr w:type="spellEnd"/>
                    </w:p>
                  </w:txbxContent>
                </v:textbox>
              </v:rect>
            </w:pict>
          </mc:Fallback>
        </mc:AlternateContent>
      </w:r>
      <w:r>
        <w:rPr>
          <w:b/>
          <w:noProof/>
          <w:lang w:eastAsia="es-ES"/>
        </w:rPr>
        <mc:AlternateContent>
          <mc:Choice Requires="wps">
            <w:drawing>
              <wp:anchor distT="0" distB="0" distL="114300" distR="114300" simplePos="0" relativeHeight="251677696" behindDoc="0" locked="0" layoutInCell="1" allowOverlap="1" wp14:anchorId="66526B97" wp14:editId="02F66FE1">
                <wp:simplePos x="0" y="0"/>
                <wp:positionH relativeFrom="column">
                  <wp:posOffset>2688590</wp:posOffset>
                </wp:positionH>
                <wp:positionV relativeFrom="paragraph">
                  <wp:posOffset>2456180</wp:posOffset>
                </wp:positionV>
                <wp:extent cx="1614805" cy="742315"/>
                <wp:effectExtent l="0" t="0" r="0" b="0"/>
                <wp:wrapNone/>
                <wp:docPr id="50" name="4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4805" cy="742315"/>
                        </a:xfrm>
                        <a:prstGeom prst="rect">
                          <a:avLst/>
                        </a:prstGeom>
                        <a:ln>
                          <a:noFill/>
                        </a:ln>
                      </wps:spPr>
                      <wps:txbx>
                        <w:txbxContent>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M.P.Pobil</w:t>
                            </w:r>
                            <w:proofErr w:type="spellEnd"/>
                          </w:p>
                          <w:p w:rsidR="00C61AA8" w:rsidRDefault="00C61AA8" w:rsidP="00A57B53">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C61AA8" w:rsidRDefault="00C61AA8" w:rsidP="00A57B53">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E.Vecino</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9 Rectángulo" o:spid="_x0000_s1038" style="position:absolute;left:0;text-align:left;margin-left:211.7pt;margin-top:193.4pt;width:127.15pt;height:58.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" filled="f" stroked="f">
                <v:path arrowok="t"/>
                <v:textbox style="mso-fit-shape-to-text:t">
                  <w:txbxContent>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M.P.Pobil</w:t>
                      </w:r>
                      <w:proofErr w:type="spellEnd"/>
                    </w:p>
                    <w:p w:rsidR="00C61AA8" w:rsidRDefault="00C61AA8" w:rsidP="00A57B53">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C61AA8" w:rsidRDefault="00C61AA8" w:rsidP="00A57B53">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E.Vecino</w:t>
                      </w:r>
                      <w:proofErr w:type="spellEnd"/>
                    </w:p>
                  </w:txbxContent>
                </v:textbox>
              </v:rect>
            </w:pict>
          </mc:Fallback>
        </mc:AlternateContent>
      </w:r>
      <w:r>
        <w:rPr>
          <w:b/>
          <w:noProof/>
          <w:lang w:eastAsia="es-ES"/>
        </w:rPr>
        <mc:AlternateContent>
          <mc:Choice Requires="wps">
            <w:drawing>
              <wp:anchor distT="0" distB="0" distL="114300" distR="114300" simplePos="0" relativeHeight="251678720" behindDoc="0" locked="0" layoutInCell="1" allowOverlap="1" wp14:anchorId="432EAD0E" wp14:editId="70B1D345">
                <wp:simplePos x="0" y="0"/>
                <wp:positionH relativeFrom="column">
                  <wp:posOffset>3624580</wp:posOffset>
                </wp:positionH>
                <wp:positionV relativeFrom="paragraph">
                  <wp:posOffset>2456180</wp:posOffset>
                </wp:positionV>
                <wp:extent cx="1468755" cy="592455"/>
                <wp:effectExtent l="0" t="0" r="0" b="0"/>
                <wp:wrapNone/>
                <wp:docPr id="51" name="5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8755" cy="592455"/>
                        </a:xfrm>
                        <a:prstGeom prst="rect">
                          <a:avLst/>
                        </a:prstGeom>
                        <a:ln>
                          <a:noFill/>
                        </a:ln>
                      </wps:spPr>
                      <wps:txbx>
                        <w:txbxContent>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t xml:space="preserve">      </w:t>
                            </w:r>
                            <w:proofErr w:type="spellStart"/>
                            <w:r>
                              <w:rPr>
                                <w:rFonts w:asciiTheme="minorHAnsi" w:hAnsi="Calibri" w:cstheme="minorBidi"/>
                                <w:smallCaps/>
                                <w:color w:val="808080" w:themeColor="background1" w:themeShade="80"/>
                                <w:kern w:val="24"/>
                                <w:sz w:val="21"/>
                                <w:szCs w:val="21"/>
                              </w:rPr>
                              <w:t>J.Grañeda</w:t>
                            </w:r>
                            <w:proofErr w:type="spellEnd"/>
                          </w:p>
                          <w:p w:rsidR="00C61AA8" w:rsidRDefault="00C61AA8" w:rsidP="00A57B53">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0 Rectángulo" o:spid="_x0000_s1039" style="position:absolute;left:0;text-align:left;margin-left:285.4pt;margin-top:193.4pt;width:115.65pt;height:4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" filled="f" stroked="f">
                <v:path arrowok="t"/>
                <v:textbox style="mso-fit-shape-to-text:t">
                  <w:txbxContent>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t xml:space="preserve">      </w:t>
                      </w:r>
                      <w:proofErr w:type="spellStart"/>
                      <w:r>
                        <w:rPr>
                          <w:rFonts w:asciiTheme="minorHAnsi" w:hAnsi="Calibri" w:cstheme="minorBidi"/>
                          <w:smallCaps/>
                          <w:color w:val="808080" w:themeColor="background1" w:themeShade="80"/>
                          <w:kern w:val="24"/>
                          <w:sz w:val="21"/>
                          <w:szCs w:val="21"/>
                        </w:rPr>
                        <w:t>J.Grañeda</w:t>
                      </w:r>
                      <w:proofErr w:type="spellEnd"/>
                    </w:p>
                    <w:p w:rsidR="00C61AA8" w:rsidRDefault="00C61AA8" w:rsidP="00A57B53">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79744" behindDoc="0" locked="0" layoutInCell="1" allowOverlap="1" wp14:anchorId="7102DF19" wp14:editId="1635A49E">
                <wp:simplePos x="0" y="0"/>
                <wp:positionH relativeFrom="column">
                  <wp:posOffset>4488815</wp:posOffset>
                </wp:positionH>
                <wp:positionV relativeFrom="paragraph">
                  <wp:posOffset>2456180</wp:posOffset>
                </wp:positionV>
                <wp:extent cx="863600" cy="417195"/>
                <wp:effectExtent l="0" t="0" r="0" b="0"/>
                <wp:wrapNone/>
                <wp:docPr id="52" name="5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600" cy="417195"/>
                        </a:xfrm>
                        <a:prstGeom prst="rect">
                          <a:avLst/>
                        </a:prstGeom>
                        <a:ln>
                          <a:noFill/>
                        </a:ln>
                      </wps:spPr>
                      <wps:txbx>
                        <w:txbxContent>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1 Rectángulo" o:spid="_x0000_s1040" style="position:absolute;left:0;text-align:left;margin-left:353.45pt;margin-top:193.4pt;width:68pt;height:3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" filled="f" stroked="f">
                <v:path arrowok="t"/>
                <v:textbox style="mso-fit-shape-to-text:t">
                  <w:txbxContent>
                    <w:p w:rsidR="00C61AA8" w:rsidRDefault="00C61AA8" w:rsidP="00A57B53">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txbxContent>
                </v:textbox>
              </v:rect>
            </w:pict>
          </mc:Fallback>
        </mc:AlternateContent>
      </w:r>
      <w:r>
        <w:rPr>
          <w:b/>
          <w:noProof/>
          <w:lang w:eastAsia="es-ES"/>
        </w:rPr>
        <mc:AlternateContent>
          <mc:Choice Requires="wps">
            <w:drawing>
              <wp:anchor distT="0" distB="0" distL="114300" distR="114300" simplePos="0" relativeHeight="251680768" behindDoc="0" locked="0" layoutInCell="1" allowOverlap="1" wp14:anchorId="22F8EF7B" wp14:editId="4308105C">
                <wp:simplePos x="0" y="0"/>
                <wp:positionH relativeFrom="column">
                  <wp:posOffset>5546090</wp:posOffset>
                </wp:positionH>
                <wp:positionV relativeFrom="paragraph">
                  <wp:posOffset>1297940</wp:posOffset>
                </wp:positionV>
                <wp:extent cx="2038985" cy="254000"/>
                <wp:effectExtent l="0" t="0" r="0" b="0"/>
                <wp:wrapNone/>
                <wp:docPr id="53" name="5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985" cy="254000"/>
                        </a:xfrm>
                        <a:prstGeom prst="rect">
                          <a:avLst/>
                        </a:prstGeom>
                        <a:ln>
                          <a:noFill/>
                        </a:ln>
                      </wps:spPr>
                      <wps:txbx>
                        <w:txbxContent>
                          <w:p w:rsidR="00C61AA8" w:rsidRDefault="00C61AA8" w:rsidP="00A57B53">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b/>
                                <w:bCs/>
                                <w:smallCaps/>
                                <w:color w:val="000000" w:themeColor="text1"/>
                                <w:kern w:val="24"/>
                                <w:sz w:val="21"/>
                                <w:szCs w:val="21"/>
                              </w:rPr>
                              <w:t>S.Técnica</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w:t>
                            </w:r>
                            <w:r>
                              <w:rPr>
                                <w:rFonts w:asciiTheme="minorHAnsi" w:hAnsi="Calibri" w:cstheme="minorBidi"/>
                                <w:b/>
                                <w:bCs/>
                                <w:smallCaps/>
                                <w:color w:val="808080" w:themeColor="background1" w:themeShade="80"/>
                                <w:kern w:val="24"/>
                                <w:sz w:val="21"/>
                                <w:szCs w:val="21"/>
                              </w:rPr>
                              <w:t>l</w:t>
                            </w:r>
                            <w:proofErr w:type="spellEnd"/>
                            <w:r>
                              <w:rPr>
                                <w:rFonts w:asciiTheme="minorHAnsi" w:hAnsi="Calibri" w:cstheme="minorBidi"/>
                                <w:b/>
                                <w:bCs/>
                                <w:smallCaps/>
                                <w:color w:val="808080" w:themeColor="background1" w:themeShade="80"/>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2 Rectángulo" o:spid="_x0000_s1041" style="position:absolute;left:0;text-align:left;margin-left:436.7pt;margin-top:102.2pt;width:160.55pt;height:2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" filled="f" stroked="f">
                <v:path arrowok="t"/>
                <v:textbox style="mso-fit-shape-to-text:t">
                  <w:txbxContent>
                    <w:p w:rsidR="00C61AA8" w:rsidRDefault="00C61AA8" w:rsidP="00A57B53">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b/>
                          <w:bCs/>
                          <w:smallCaps/>
                          <w:color w:val="000000" w:themeColor="text1"/>
                          <w:kern w:val="24"/>
                          <w:sz w:val="21"/>
                          <w:szCs w:val="21"/>
                        </w:rPr>
                        <w:t>S.Técnica</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w:t>
                      </w:r>
                      <w:r>
                        <w:rPr>
                          <w:rFonts w:asciiTheme="minorHAnsi" w:hAnsi="Calibri" w:cstheme="minorBidi"/>
                          <w:b/>
                          <w:bCs/>
                          <w:smallCaps/>
                          <w:color w:val="808080" w:themeColor="background1" w:themeShade="80"/>
                          <w:kern w:val="24"/>
                          <w:sz w:val="21"/>
                          <w:szCs w:val="21"/>
                        </w:rPr>
                        <w:t>l</w:t>
                      </w:r>
                      <w:proofErr w:type="spellEnd"/>
                      <w:r>
                        <w:rPr>
                          <w:rFonts w:asciiTheme="minorHAnsi" w:hAnsi="Calibri" w:cstheme="minorBidi"/>
                          <w:b/>
                          <w:bCs/>
                          <w:smallCaps/>
                          <w:color w:val="808080" w:themeColor="background1" w:themeShade="80"/>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81792" behindDoc="0" locked="0" layoutInCell="1" allowOverlap="1" wp14:anchorId="2768689F" wp14:editId="6B827560">
                <wp:simplePos x="0" y="0"/>
                <wp:positionH relativeFrom="column">
                  <wp:posOffset>456565</wp:posOffset>
                </wp:positionH>
                <wp:positionV relativeFrom="paragraph">
                  <wp:posOffset>297815</wp:posOffset>
                </wp:positionV>
                <wp:extent cx="8208645" cy="266700"/>
                <wp:effectExtent l="0" t="0" r="0" b="0"/>
                <wp:wrapNone/>
                <wp:docPr id="66" name="6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08645" cy="266700"/>
                        </a:xfrm>
                        <a:prstGeom prst="rect">
                          <a:avLst/>
                        </a:prstGeom>
                      </wps:spPr>
                      <wps:txbx>
                        <w:txbxContent>
                          <w:p w:rsidR="00C61AA8" w:rsidRDefault="00C61AA8" w:rsidP="00A57B53">
                            <w:pPr>
                              <w:pStyle w:val="NormalWeb"/>
                              <w:spacing w:before="0" w:beforeAutospacing="0" w:after="0" w:afterAutospacing="0"/>
                            </w:pP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65 Rectángulo" o:spid="_x0000_s1042" style="position:absolute;left:0;text-align:left;margin-left:35.95pt;margin-top:23.45pt;width:646.35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" filled="f" stroked="f">
                <v:path arrowok="t"/>
                <v:textbox style="mso-fit-shape-to-text:t">
                  <w:txbxContent>
                    <w:p w:rsidR="00C61AA8" w:rsidRDefault="00C61AA8" w:rsidP="00A57B53">
                      <w:pPr>
                        <w:pStyle w:val="NormalWeb"/>
                        <w:spacing w:before="0" w:beforeAutospacing="0" w:after="0" w:afterAutospacing="0"/>
                      </w:pPr>
                    </w:p>
                  </w:txbxContent>
                </v:textbox>
              </v:rect>
            </w:pict>
          </mc:Fallback>
        </mc:AlternateContent>
      </w:r>
      <w:r>
        <w:rPr>
          <w:b/>
          <w:noProof/>
          <w:lang w:eastAsia="es-ES"/>
        </w:rPr>
        <mc:AlternateContent>
          <mc:Choice Requires="wps">
            <w:drawing>
              <wp:anchor distT="0" distB="0" distL="114299" distR="114299" simplePos="0" relativeHeight="251682816" behindDoc="0" locked="0" layoutInCell="1" allowOverlap="1" wp14:anchorId="06DDC702" wp14:editId="05285732">
                <wp:simplePos x="0" y="0"/>
                <wp:positionH relativeFrom="column">
                  <wp:posOffset>2259329</wp:posOffset>
                </wp:positionH>
                <wp:positionV relativeFrom="paragraph">
                  <wp:posOffset>1664335</wp:posOffset>
                </wp:positionV>
                <wp:extent cx="0" cy="436880"/>
                <wp:effectExtent l="0" t="0" r="19050" b="20320"/>
                <wp:wrapNone/>
                <wp:docPr id="78" name="7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77 Conector recto" o:spid="_x0000_s1026" style="position:absolute;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7.9pt,131.05pt" to="177.9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" strokecolor="#4579b8 [3044]">
                <o:lock v:ext="edit" shapetype="f"/>
              </v:line>
            </w:pict>
          </mc:Fallback>
        </mc:AlternateContent>
      </w:r>
      <w:r>
        <w:rPr>
          <w:b/>
          <w:noProof/>
          <w:lang w:eastAsia="es-ES"/>
        </w:rPr>
        <mc:AlternateContent>
          <mc:Choice Requires="wps">
            <w:drawing>
              <wp:anchor distT="0" distB="0" distL="114299" distR="114299" simplePos="0" relativeHeight="251683840" behindDoc="0" locked="0" layoutInCell="1" allowOverlap="1" wp14:anchorId="77A5C6DE" wp14:editId="2DCB2B36">
                <wp:simplePos x="0" y="0"/>
                <wp:positionH relativeFrom="column">
                  <wp:posOffset>4923789</wp:posOffset>
                </wp:positionH>
                <wp:positionV relativeFrom="paragraph">
                  <wp:posOffset>1664335</wp:posOffset>
                </wp:positionV>
                <wp:extent cx="0" cy="436880"/>
                <wp:effectExtent l="0" t="0" r="19050" b="20320"/>
                <wp:wrapNone/>
                <wp:docPr id="95" name="9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4 Conector recto" o:spid="_x0000_s1026" style="position:absolute;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7.7pt,131.05pt" to="387.7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" strokecolor="#4579b8 [3044]">
                <o:lock v:ext="edit" shapetype="f"/>
              </v:line>
            </w:pict>
          </mc:Fallback>
        </mc:AlternateContent>
      </w:r>
      <w:r>
        <w:rPr>
          <w:b/>
          <w:noProof/>
          <w:lang w:eastAsia="es-ES"/>
        </w:rPr>
        <mc:AlternateContent>
          <mc:Choice Requires="wps">
            <w:drawing>
              <wp:anchor distT="0" distB="0" distL="114299" distR="114299" simplePos="0" relativeHeight="251684864" behindDoc="0" locked="0" layoutInCell="1" allowOverlap="1" wp14:anchorId="66457422" wp14:editId="11851B10">
                <wp:simplePos x="0" y="0"/>
                <wp:positionH relativeFrom="column">
                  <wp:posOffset>4224654</wp:posOffset>
                </wp:positionH>
                <wp:positionV relativeFrom="paragraph">
                  <wp:posOffset>1664335</wp:posOffset>
                </wp:positionV>
                <wp:extent cx="0" cy="413385"/>
                <wp:effectExtent l="0" t="0" r="19050" b="24765"/>
                <wp:wrapNone/>
                <wp:docPr id="96" name="9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33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5 Conector recto" o:spid="_x0000_s1026" style="position:absolute;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2.65pt,131.05pt" to="332.65pt,1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" strokecolor="#4579b8 [3044]">
                <o:lock v:ext="edit" shapetype="f"/>
              </v:line>
            </w:pict>
          </mc:Fallback>
        </mc:AlternateContent>
      </w:r>
      <w:r>
        <w:rPr>
          <w:b/>
          <w:noProof/>
          <w:lang w:eastAsia="es-ES"/>
        </w:rPr>
        <mc:AlternateContent>
          <mc:Choice Requires="wps">
            <w:drawing>
              <wp:anchor distT="0" distB="0" distL="114299" distR="114299" simplePos="0" relativeHeight="251685888" behindDoc="0" locked="0" layoutInCell="1" allowOverlap="1" wp14:anchorId="3A6BFF11" wp14:editId="5C25093D">
                <wp:simplePos x="0" y="0"/>
                <wp:positionH relativeFrom="column">
                  <wp:posOffset>7083424</wp:posOffset>
                </wp:positionH>
                <wp:positionV relativeFrom="paragraph">
                  <wp:posOffset>1664335</wp:posOffset>
                </wp:positionV>
                <wp:extent cx="0" cy="422275"/>
                <wp:effectExtent l="0" t="0" r="19050" b="15875"/>
                <wp:wrapNone/>
                <wp:docPr id="97" name="9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2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6 Conector recto"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57.75pt,131.05pt" to="557.7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" strokecolor="#4579b8 [3044]">
                <o:lock v:ext="edit" shapetype="f"/>
              </v:line>
            </w:pict>
          </mc:Fallback>
        </mc:AlternateContent>
      </w:r>
      <w:r>
        <w:rPr>
          <w:b/>
          <w:noProof/>
          <w:lang w:eastAsia="es-ES"/>
        </w:rPr>
        <mc:AlternateContent>
          <mc:Choice Requires="wps">
            <w:drawing>
              <wp:anchor distT="0" distB="0" distL="114300" distR="114300" simplePos="0" relativeHeight="251686912" behindDoc="0" locked="0" layoutInCell="1" allowOverlap="1" wp14:anchorId="13E04FBD" wp14:editId="1F5FD2B0">
                <wp:simplePos x="0" y="0"/>
                <wp:positionH relativeFrom="column">
                  <wp:posOffset>7938135</wp:posOffset>
                </wp:positionH>
                <wp:positionV relativeFrom="paragraph">
                  <wp:posOffset>1664335</wp:posOffset>
                </wp:positionV>
                <wp:extent cx="6350" cy="422275"/>
                <wp:effectExtent l="0" t="0" r="31750" b="15875"/>
                <wp:wrapNone/>
                <wp:docPr id="98" name="9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422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7 Conector recto"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05pt,131.05pt" to="625.5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" strokecolor="#4579b8 [3044]">
                <o:lock v:ext="edit" shapetype="f"/>
              </v:line>
            </w:pict>
          </mc:Fallback>
        </mc:AlternateContent>
      </w:r>
      <w:r>
        <w:rPr>
          <w:b/>
          <w:noProof/>
          <w:lang w:eastAsia="es-ES"/>
        </w:rPr>
        <mc:AlternateContent>
          <mc:Choice Requires="wps">
            <w:drawing>
              <wp:anchor distT="0" distB="0" distL="114300" distR="114300" simplePos="0" relativeHeight="251687936" behindDoc="0" locked="0" layoutInCell="1" allowOverlap="1" wp14:anchorId="3A22794A" wp14:editId="5793CD12">
                <wp:simplePos x="0" y="0"/>
                <wp:positionH relativeFrom="column">
                  <wp:posOffset>5353050</wp:posOffset>
                </wp:positionH>
                <wp:positionV relativeFrom="paragraph">
                  <wp:posOffset>2101215</wp:posOffset>
                </wp:positionV>
                <wp:extent cx="1219835" cy="368935"/>
                <wp:effectExtent l="0" t="0" r="18415" b="12065"/>
                <wp:wrapNone/>
                <wp:docPr id="32" name="3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835" cy="368935"/>
                        </a:xfrm>
                        <a:prstGeom prst="rect">
                          <a:avLst/>
                        </a:prstGeom>
                        <a:solidFill>
                          <a:schemeClr val="bg1"/>
                        </a:solidFill>
                        <a:ln w="3175"/>
                      </wps:spPr>
                      <wps:style>
                        <a:lnRef idx="2">
                          <a:schemeClr val="accent1">
                            <a:shade val="50000"/>
                          </a:schemeClr>
                        </a:lnRef>
                        <a:fillRef idx="1">
                          <a:schemeClr val="accent1"/>
                        </a:fillRef>
                        <a:effectRef idx="0">
                          <a:schemeClr val="accent1"/>
                        </a:effectRef>
                        <a:fontRef idx="minor">
                          <a:schemeClr val="lt1"/>
                        </a:fontRef>
                      </wps:style>
                      <wps:txbx>
                        <w:txbxContent>
                          <w:p w:rsidR="00C61AA8" w:rsidRDefault="00C61AA8" w:rsidP="00A57B53">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Formacion</w:t>
                            </w:r>
                            <w:r>
                              <w:rPr>
                                <w:rFonts w:asciiTheme="minorHAnsi" w:hAnsi="Calibri" w:cstheme="minorBidi"/>
                                <w:b/>
                                <w:bCs/>
                                <w:color w:val="FFFFFF" w:themeColor="light1"/>
                                <w:kern w:val="24"/>
                              </w:rPr>
                              <w:t>omacionC</w:t>
                            </w:r>
                            <w:proofErr w:type="spellEnd"/>
                          </w:p>
                        </w:txbxContent>
                      </wps:txbx>
                      <wps:bodyPr rtlCol="0" anchor="ctr"/>
                    </wps:wsp>
                  </a:graphicData>
                </a:graphic>
                <wp14:sizeRelH relativeFrom="page">
                  <wp14:pctWidth>0</wp14:pctWidth>
                </wp14:sizeRelH>
                <wp14:sizeRelV relativeFrom="page">
                  <wp14:pctHeight>0</wp14:pctHeight>
                </wp14:sizeRelV>
              </wp:anchor>
            </w:drawing>
          </mc:Choice>
          <mc:Fallback>
            <w:pict>
              <v:rect id="31 Rectángulo" o:spid="_x0000_s1043" style="position:absolute;left:0;text-align:left;margin-left:421.5pt;margin-top:165.45pt;width:96.05pt;height:29.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" fillcolor="white [3212]" strokecolor="#243f60 [1604]" strokeweight=".25pt">
                <v:path arrowok="t"/>
                <v:textbox>
                  <w:txbxContent>
                    <w:p w:rsidR="00C61AA8" w:rsidRDefault="00C61AA8" w:rsidP="00A57B53">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Formacion</w:t>
                      </w:r>
                      <w:r>
                        <w:rPr>
                          <w:rFonts w:asciiTheme="minorHAnsi" w:hAnsi="Calibri" w:cstheme="minorBidi"/>
                          <w:b/>
                          <w:bCs/>
                          <w:color w:val="FFFFFF" w:themeColor="light1"/>
                          <w:kern w:val="24"/>
                        </w:rPr>
                        <w:t>omacionC</w:t>
                      </w:r>
                      <w:proofErr w:type="spellEnd"/>
                    </w:p>
                  </w:txbxContent>
                </v:textbox>
              </v:rect>
            </w:pict>
          </mc:Fallback>
        </mc:AlternateContent>
      </w:r>
      <w:r>
        <w:rPr>
          <w:b/>
          <w:noProof/>
          <w:lang w:eastAsia="es-ES"/>
        </w:rPr>
        <mc:AlternateContent>
          <mc:Choice Requires="wps">
            <w:drawing>
              <wp:anchor distT="0" distB="0" distL="114299" distR="114299" simplePos="0" relativeHeight="251688960" behindDoc="0" locked="0" layoutInCell="1" allowOverlap="1" wp14:anchorId="5C2F066D" wp14:editId="13166A1A">
                <wp:simplePos x="0" y="0"/>
                <wp:positionH relativeFrom="column">
                  <wp:posOffset>5963284</wp:posOffset>
                </wp:positionH>
                <wp:positionV relativeFrom="paragraph">
                  <wp:posOffset>1664335</wp:posOffset>
                </wp:positionV>
                <wp:extent cx="0" cy="436880"/>
                <wp:effectExtent l="0" t="0" r="19050" b="20320"/>
                <wp:wrapNone/>
                <wp:docPr id="44" name="4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43 Conector recto" o:spid="_x0000_s1026" style="position:absolute;flip:y;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9.55pt,131.05pt" to="469.5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" strokecolor="#4579b8 [3044]">
                <o:lock v:ext="edit" shapetype="f"/>
              </v:line>
            </w:pict>
          </mc:Fallback>
        </mc:AlternateContent>
      </w:r>
      <w:r>
        <w:rPr>
          <w:b/>
          <w:noProof/>
          <w:lang w:eastAsia="es-ES"/>
        </w:rPr>
        <mc:AlternateContent>
          <mc:Choice Requires="wps">
            <w:drawing>
              <wp:anchor distT="0" distB="0" distL="114300" distR="114300" simplePos="0" relativeHeight="251689984" behindDoc="0" locked="0" layoutInCell="1" allowOverlap="1" wp14:anchorId="5DF12D80" wp14:editId="086B8156">
                <wp:simplePos x="0" y="0"/>
                <wp:positionH relativeFrom="column">
                  <wp:posOffset>5497195</wp:posOffset>
                </wp:positionH>
                <wp:positionV relativeFrom="paragraph">
                  <wp:posOffset>2456180</wp:posOffset>
                </wp:positionV>
                <wp:extent cx="1011555" cy="579755"/>
                <wp:effectExtent l="0" t="0" r="0" b="0"/>
                <wp:wrapNone/>
                <wp:docPr id="54" name="5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555" cy="579755"/>
                        </a:xfrm>
                        <a:prstGeom prst="rect">
                          <a:avLst/>
                        </a:prstGeom>
                        <a:ln>
                          <a:noFill/>
                        </a:ln>
                      </wps:spPr>
                      <wps:txbx>
                        <w:txbxContent>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proofErr w:type="spellStart"/>
                            <w:r>
                              <w:rPr>
                                <w:rFonts w:asciiTheme="minorHAnsi" w:hAnsi="Calibri" w:cstheme="minorBidi"/>
                                <w:b/>
                                <w:bCs/>
                                <w:smallCaps/>
                                <w:color w:val="000000" w:themeColor="text1"/>
                                <w:kern w:val="24"/>
                                <w:sz w:val="21"/>
                                <w:szCs w:val="21"/>
                              </w:rPr>
                              <w:t>D.Formación</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E. Martín</w:t>
                            </w:r>
                          </w:p>
                          <w:p w:rsidR="00C61AA8" w:rsidRPr="00C50781" w:rsidRDefault="00C61AA8" w:rsidP="00A57B53">
                            <w:pPr>
                              <w:pStyle w:val="NormalWeb"/>
                              <w:spacing w:before="0" w:beforeAutospacing="0" w:after="0" w:afterAutospacing="0"/>
                              <w:rPr>
                                <w:rFonts w:asciiTheme="minorHAnsi" w:hAnsi="Calibri" w:cstheme="minorBidi"/>
                                <w:b/>
                                <w:smallCaps/>
                                <w:kern w:val="24"/>
                                <w:sz w:val="21"/>
                                <w:szCs w:val="21"/>
                              </w:rPr>
                            </w:pPr>
                            <w:r w:rsidRPr="00C50781">
                              <w:rPr>
                                <w:rFonts w:asciiTheme="minorHAnsi" w:hAnsi="Calibri" w:cstheme="minorBidi"/>
                                <w:b/>
                                <w:smallCaps/>
                                <w:kern w:val="24"/>
                                <w:sz w:val="21"/>
                                <w:szCs w:val="21"/>
                              </w:rPr>
                              <w:t>Asistente</w:t>
                            </w:r>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smallCaps/>
                                <w:color w:val="808080" w:themeColor="background1" w:themeShade="80"/>
                                <w:kern w:val="24"/>
                                <w:sz w:val="21"/>
                                <w:szCs w:val="21"/>
                              </w:rPr>
                              <w:t>M Campomanes</w:t>
                            </w:r>
                          </w:p>
                          <w:p w:rsidR="002578A4" w:rsidRDefault="002578A4"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R. Relinque</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3 Rectángulo" o:spid="_x0000_s1044" style="position:absolute;left:0;text-align:left;margin-left:432.85pt;margin-top:193.4pt;width:79.65pt;height:45.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" filled="f" stroked="f">
                <v:path arrowok="t"/>
                <v:textbox style="mso-fit-shape-to-text:t">
                  <w:txbxContent>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proofErr w:type="spellStart"/>
                      <w:r>
                        <w:rPr>
                          <w:rFonts w:asciiTheme="minorHAnsi" w:hAnsi="Calibri" w:cstheme="minorBidi"/>
                          <w:b/>
                          <w:bCs/>
                          <w:smallCaps/>
                          <w:color w:val="000000" w:themeColor="text1"/>
                          <w:kern w:val="24"/>
                          <w:sz w:val="21"/>
                          <w:szCs w:val="21"/>
                        </w:rPr>
                        <w:t>D.Formación</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E. Martín</w:t>
                      </w:r>
                    </w:p>
                    <w:p w:rsidR="00C61AA8" w:rsidRPr="00C50781" w:rsidRDefault="00C61AA8" w:rsidP="00A57B53">
                      <w:pPr>
                        <w:pStyle w:val="NormalWeb"/>
                        <w:spacing w:before="0" w:beforeAutospacing="0" w:after="0" w:afterAutospacing="0"/>
                        <w:rPr>
                          <w:rFonts w:asciiTheme="minorHAnsi" w:hAnsi="Calibri" w:cstheme="minorBidi"/>
                          <w:b/>
                          <w:smallCaps/>
                          <w:kern w:val="24"/>
                          <w:sz w:val="21"/>
                          <w:szCs w:val="21"/>
                        </w:rPr>
                      </w:pPr>
                      <w:r w:rsidRPr="00C50781">
                        <w:rPr>
                          <w:rFonts w:asciiTheme="minorHAnsi" w:hAnsi="Calibri" w:cstheme="minorBidi"/>
                          <w:b/>
                          <w:smallCaps/>
                          <w:kern w:val="24"/>
                          <w:sz w:val="21"/>
                          <w:szCs w:val="21"/>
                        </w:rPr>
                        <w:t>Asistente</w:t>
                      </w:r>
                    </w:p>
                    <w:p w:rsidR="00C61AA8" w:rsidRDefault="00C61AA8" w:rsidP="00A57B53">
                      <w:pPr>
                        <w:pStyle w:val="NormalWeb"/>
                        <w:spacing w:before="0" w:beforeAutospacing="0" w:after="0" w:afterAutospacing="0"/>
                        <w:rPr>
                          <w:rFonts w:asciiTheme="minorHAnsi" w:hAnsi="Calibri" w:cstheme="minorBidi"/>
                          <w:smallCaps/>
                          <w:color w:val="808080" w:themeColor="background1" w:themeShade="80"/>
                          <w:kern w:val="24"/>
                          <w:sz w:val="21"/>
                          <w:szCs w:val="21"/>
                        </w:rPr>
                      </w:pPr>
                      <w:r>
                        <w:rPr>
                          <w:rFonts w:asciiTheme="minorHAnsi" w:hAnsi="Calibri" w:cstheme="minorBidi"/>
                          <w:smallCaps/>
                          <w:color w:val="808080" w:themeColor="background1" w:themeShade="80"/>
                          <w:kern w:val="24"/>
                          <w:sz w:val="21"/>
                          <w:szCs w:val="21"/>
                        </w:rPr>
                        <w:t>M Campomanes</w:t>
                      </w:r>
                    </w:p>
                    <w:p w:rsidR="002578A4" w:rsidRDefault="002578A4" w:rsidP="00A57B53">
                      <w:pPr>
                        <w:pStyle w:val="NormalWeb"/>
                        <w:spacing w:before="0" w:beforeAutospacing="0" w:after="0" w:afterAutospacing="0"/>
                      </w:pPr>
                      <w:r>
                        <w:rPr>
                          <w:rFonts w:asciiTheme="minorHAnsi" w:hAnsi="Calibri" w:cstheme="minorBidi"/>
                          <w:smallCaps/>
                          <w:color w:val="808080" w:themeColor="background1" w:themeShade="80"/>
                          <w:kern w:val="24"/>
                          <w:sz w:val="21"/>
                          <w:szCs w:val="21"/>
                        </w:rPr>
                        <w:t>R. Relinque</w:t>
                      </w:r>
                    </w:p>
                  </w:txbxContent>
                </v:textbox>
              </v:rect>
            </w:pict>
          </mc:Fallback>
        </mc:AlternateContent>
      </w:r>
      <w:r w:rsidRPr="0026377A">
        <w:rPr>
          <w:b/>
          <w:smallCaps/>
        </w:rPr>
        <w:t>Organigrama</w:t>
      </w:r>
      <w:r>
        <w:rPr>
          <w:b/>
          <w:smallCaps/>
        </w:rPr>
        <w:t xml:space="preserve"> CAC</w:t>
      </w:r>
    </w:p>
    <w:p w:rsidR="00A57B53" w:rsidRDefault="00A57B53" w:rsidP="00A57B53">
      <w:pPr>
        <w:rPr>
          <w:b/>
        </w:rPr>
      </w:pPr>
    </w:p>
    <w:p w:rsidR="00A57B53" w:rsidRDefault="00A57B53" w:rsidP="00A57B53">
      <w:pPr>
        <w:suppressAutoHyphens w:val="0"/>
        <w:autoSpaceDN/>
        <w:textAlignment w:val="auto"/>
        <w:rPr>
          <w:b/>
        </w:rPr>
      </w:pPr>
      <w:r>
        <w:rPr>
          <w:b/>
          <w:noProof/>
          <w:lang w:eastAsia="es-ES"/>
        </w:rPr>
        <mc:AlternateContent>
          <mc:Choice Requires="wps">
            <w:drawing>
              <wp:anchor distT="0" distB="0" distL="114300" distR="114300" simplePos="0" relativeHeight="251666432" behindDoc="0" locked="0" layoutInCell="1" allowOverlap="1" wp14:anchorId="06F76F79" wp14:editId="5D7C2596">
                <wp:simplePos x="0" y="0"/>
                <wp:positionH relativeFrom="column">
                  <wp:posOffset>96520</wp:posOffset>
                </wp:positionH>
                <wp:positionV relativeFrom="paragraph">
                  <wp:posOffset>1454785</wp:posOffset>
                </wp:positionV>
                <wp:extent cx="1543050" cy="365760"/>
                <wp:effectExtent l="10795" t="6985" r="8255" b="8255"/>
                <wp:wrapNone/>
                <wp:docPr id="13"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365760"/>
                        </a:xfrm>
                        <a:prstGeom prst="rect">
                          <a:avLst/>
                        </a:prstGeom>
                        <a:noFill/>
                        <a:ln w="9525">
                          <a:solidFill>
                            <a:schemeClr val="accent1">
                              <a:lumMod val="75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C61AA8" w:rsidRPr="00C05874" w:rsidRDefault="00C61AA8" w:rsidP="00A57B53">
                            <w:pPr>
                              <w:pStyle w:val="NormalWeb"/>
                              <w:spacing w:before="0" w:beforeAutospacing="0" w:after="0" w:afterAutospacing="0"/>
                              <w:jc w:val="center"/>
                              <w:rPr>
                                <w:sz w:val="28"/>
                                <w:szCs w:val="28"/>
                              </w:rPr>
                            </w:pPr>
                            <w:r w:rsidRPr="00C05874">
                              <w:rPr>
                                <w:rFonts w:asciiTheme="minorHAnsi" w:hAnsi="Calibri" w:cstheme="minorBidi"/>
                                <w:b/>
                                <w:bCs/>
                                <w:smallCaps/>
                                <w:color w:val="365F91" w:themeColor="accent1" w:themeShade="BF"/>
                                <w:kern w:val="24"/>
                                <w:sz w:val="28"/>
                                <w:szCs w:val="28"/>
                              </w:rPr>
                              <w:t>Equipo Técnico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3 Rectángulo" o:spid="_x0000_s1045" style="position:absolute;margin-left:7.6pt;margin-top:114.55pt;width:121.5pt;height:2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" filled="f" strokecolor="#365f91 [2404]">
                <v:textbox>
                  <w:txbxContent>
                    <w:p w:rsidR="00C61AA8" w:rsidRPr="00C05874" w:rsidRDefault="00C61AA8" w:rsidP="00A57B53">
                      <w:pPr>
                        <w:pStyle w:val="NormalWeb"/>
                        <w:spacing w:before="0" w:beforeAutospacing="0" w:after="0" w:afterAutospacing="0"/>
                        <w:jc w:val="center"/>
                        <w:rPr>
                          <w:sz w:val="28"/>
                          <w:szCs w:val="28"/>
                        </w:rPr>
                      </w:pPr>
                      <w:r w:rsidRPr="00C05874">
                        <w:rPr>
                          <w:rFonts w:asciiTheme="minorHAnsi" w:hAnsi="Calibri" w:cstheme="minorBidi"/>
                          <w:b/>
                          <w:bCs/>
                          <w:smallCaps/>
                          <w:color w:val="365F91" w:themeColor="accent1" w:themeShade="BF"/>
                          <w:kern w:val="24"/>
                          <w:sz w:val="28"/>
                          <w:szCs w:val="28"/>
                        </w:rPr>
                        <w:t>Equipo Técnico</w:t>
                      </w:r>
                    </w:p>
                  </w:txbxContent>
                </v:textbox>
              </v:rect>
            </w:pict>
          </mc:Fallback>
        </mc:AlternateContent>
      </w:r>
      <w:r>
        <w:rPr>
          <w:b/>
        </w:rPr>
        <w:br w:type="page"/>
      </w:r>
    </w:p>
    <w:p w:rsidR="00A57B53" w:rsidRDefault="00A57B53" w:rsidP="00A57B53">
      <w:pPr>
        <w:rPr>
          <w:b/>
        </w:rPr>
        <w:sectPr w:rsidR="00A57B53" w:rsidSect="00A57B53">
          <w:pgSz w:w="16838" w:h="11906" w:orient="landscape"/>
          <w:pgMar w:top="1701" w:right="828" w:bottom="1701" w:left="1418" w:header="425" w:footer="709" w:gutter="0"/>
          <w:cols w:space="708"/>
          <w:docGrid w:linePitch="360"/>
        </w:sectPr>
      </w:pPr>
    </w:p>
    <w:p w:rsidR="00A57B53" w:rsidRDefault="00A57B53" w:rsidP="000B1E5E">
      <w:pPr>
        <w:pStyle w:val="Ttulo1"/>
        <w:numPr>
          <w:ilvl w:val="0"/>
          <w:numId w:val="8"/>
        </w:numPr>
      </w:pPr>
      <w:bookmarkStart w:id="3" w:name="_Toc374965160"/>
      <w:r w:rsidRPr="0026377A">
        <w:lastRenderedPageBreak/>
        <w:t xml:space="preserve">Plan </w:t>
      </w:r>
      <w:r w:rsidRPr="007A118F">
        <w:t>Estratégico</w:t>
      </w:r>
      <w:r w:rsidRPr="0026377A">
        <w:t xml:space="preserve"> Deportivo de la RFEG</w:t>
      </w:r>
      <w:bookmarkEnd w:id="3"/>
    </w:p>
    <w:p w:rsidR="00A57B53" w:rsidRPr="00156ABE" w:rsidRDefault="00A57B53" w:rsidP="00A57B53"/>
    <w:p w:rsidR="00A57B53" w:rsidRDefault="00A57B53" w:rsidP="00A57B53">
      <w:r>
        <w:t xml:space="preserve">El Plan Estratégico Deportivo de la RFEG fue diseñado en 2011 por la Dirección Técnica de la Federación en colaboración con el equipo técnico de la misma con el fin de plasmar una hoja de ruta que permita conseguir elevar la presencia de jugadoras y jugadores españolas entre los 100 mejores del mundo profesional.  </w:t>
      </w:r>
    </w:p>
    <w:p w:rsidR="00A57B53" w:rsidRDefault="00A57B53" w:rsidP="00A57B53">
      <w:pPr>
        <w:rPr>
          <w:i/>
        </w:rPr>
      </w:pPr>
      <w:r w:rsidRPr="0026377A">
        <w:rPr>
          <w:i/>
        </w:rPr>
        <w:t>Adjuntamos en el Anexo el documento (1) del Plan Estratégico Deportivo.</w:t>
      </w:r>
    </w:p>
    <w:p w:rsidR="00A57B53" w:rsidRDefault="00A57B53" w:rsidP="00A57B53">
      <w:r>
        <w:t>A continuación hacemos una breve descripción del estado de los puntos más importantes desarrollados durante el año 2014-2015.</w:t>
      </w:r>
    </w:p>
    <w:p w:rsidR="00A57B53" w:rsidRPr="0045679D" w:rsidRDefault="00A57B53" w:rsidP="00A57B53">
      <w:pPr>
        <w:rPr>
          <w:b/>
        </w:rPr>
      </w:pPr>
    </w:p>
    <w:p w:rsidR="00A57B53" w:rsidRPr="004266C6" w:rsidRDefault="00A57B53" w:rsidP="00A57B53">
      <w:pPr>
        <w:pStyle w:val="Ttulo2"/>
        <w:numPr>
          <w:ilvl w:val="0"/>
          <w:numId w:val="0"/>
        </w:numPr>
        <w:ind w:left="576" w:hanging="576"/>
      </w:pPr>
      <w:bookmarkStart w:id="4" w:name="_Toc374965161"/>
      <w:r w:rsidRPr="004266C6">
        <w:t>3.1  Proyecto de dinamización de programas deportivos de FFTT.</w:t>
      </w:r>
      <w:bookmarkEnd w:id="4"/>
    </w:p>
    <w:p w:rsidR="00A57B53" w:rsidRDefault="00A57B53" w:rsidP="00A57B53"/>
    <w:p w:rsidR="00A57B53" w:rsidRDefault="00A57B53" w:rsidP="00A57B53">
      <w:r>
        <w:t xml:space="preserve">Al margen de las diferentes acciones puestas en marcha a través de los diferentes comités deportivos, durante el año 2014 se ha consolidado el programa de dinamización de Federaciones Territoriales  cuyo objetivo no es otro que conocer en profundidad los proyectos deportivos de las FFTT, compartir con ellos información que pueda ser de utilidad para sus programas, y ofrecerles cualquier tipo de ayuda que pueda mejorar sus programas deportivos. </w:t>
      </w:r>
    </w:p>
    <w:p w:rsidR="00A57B53" w:rsidRPr="00DB47C8" w:rsidRDefault="00A57B53" w:rsidP="00A57B53">
      <w:pPr>
        <w:rPr>
          <w:rFonts w:asciiTheme="minorHAnsi" w:hAnsiTheme="minorHAnsi"/>
        </w:rPr>
      </w:pPr>
      <w:r w:rsidRPr="00DB47C8">
        <w:rPr>
          <w:rFonts w:asciiTheme="minorHAnsi" w:hAnsiTheme="minorHAnsi"/>
        </w:rPr>
        <w:t xml:space="preserve">El programa </w:t>
      </w:r>
      <w:r>
        <w:rPr>
          <w:rFonts w:asciiTheme="minorHAnsi" w:hAnsiTheme="minorHAnsi"/>
        </w:rPr>
        <w:t>está basado en tres premisas básicas que son:</w:t>
      </w:r>
    </w:p>
    <w:p w:rsidR="00A57B53" w:rsidRPr="00DB47C8" w:rsidRDefault="00A57B53" w:rsidP="000B1E5E">
      <w:pPr>
        <w:pStyle w:val="Prrafodelista"/>
        <w:numPr>
          <w:ilvl w:val="0"/>
          <w:numId w:val="30"/>
        </w:numPr>
        <w:rPr>
          <w:rFonts w:asciiTheme="minorHAnsi" w:hAnsiTheme="minorHAnsi"/>
        </w:rPr>
      </w:pPr>
      <w:r w:rsidRPr="00DB47C8">
        <w:rPr>
          <w:rFonts w:asciiTheme="minorHAnsi" w:hAnsiTheme="minorHAnsi"/>
        </w:rPr>
        <w:t>La base de la pirámide deportiva de la RFEG es más estrecha, en comparación con otros países con los que competimos, aunque de una mayor verticalidad. Tenemos pocos jugadores con los que trabajar, pero en cambio conseguimos posicionar a bastantes jugadores en los rankings mundiales con la base que tenemos.</w:t>
      </w:r>
    </w:p>
    <w:p w:rsidR="00A57B53" w:rsidRPr="00DB47C8" w:rsidRDefault="00A57B53" w:rsidP="000B1E5E">
      <w:pPr>
        <w:pStyle w:val="Prrafodelista"/>
        <w:numPr>
          <w:ilvl w:val="0"/>
          <w:numId w:val="30"/>
        </w:numPr>
        <w:rPr>
          <w:rFonts w:asciiTheme="minorHAnsi" w:hAnsiTheme="minorHAnsi"/>
        </w:rPr>
      </w:pPr>
      <w:r w:rsidRPr="00DB47C8">
        <w:rPr>
          <w:rFonts w:asciiTheme="minorHAnsi" w:hAnsiTheme="minorHAnsi"/>
        </w:rPr>
        <w:t xml:space="preserve">La RFEG se nutre de los jugadores que le llegan de los programas deportivos de las FFTT, y la función principal de la RFEG es mejorar y elevar el nivel de estos jugadores a la altura necesaria para triunfar en los circuitos profesionales. Los programas deportivos de las FFTT representan la base y la cantera del golf español por lo que uno de los objetivos prioritarios de la RFEG debe ser velar por el óptimo funcionamiento de los programas deportivos de las FFTT.     </w:t>
      </w:r>
    </w:p>
    <w:p w:rsidR="00A57B53" w:rsidRDefault="00A57B53" w:rsidP="000B1E5E">
      <w:pPr>
        <w:pStyle w:val="Prrafodelista"/>
        <w:numPr>
          <w:ilvl w:val="0"/>
          <w:numId w:val="30"/>
        </w:numPr>
        <w:rPr>
          <w:rFonts w:asciiTheme="minorHAnsi" w:hAnsiTheme="minorHAnsi"/>
        </w:rPr>
      </w:pPr>
      <w:r w:rsidRPr="00DB47C8">
        <w:rPr>
          <w:rFonts w:asciiTheme="minorHAnsi" w:hAnsiTheme="minorHAnsi"/>
        </w:rPr>
        <w:t xml:space="preserve">Por su parte, las FFTT se nutren de jugadores que les llegan de las escuelas infantiles de sus clubes, y la función principal de las FFTT es mejorar y elevar el nivel de estos jugadores a la altura necesaria para triunfar a nivel nacional amateur. Las escuelas infantiles de club representan la base y cantera de sus programas deportivos por lo que uno de los objetivos prioritarios de las FFTT debe ser velar por óptimo funcionamiento de las mismas.  </w:t>
      </w:r>
    </w:p>
    <w:p w:rsidR="00A57B53" w:rsidRDefault="00A57B53" w:rsidP="00A57B53">
      <w:pPr>
        <w:suppressAutoHyphens w:val="0"/>
        <w:autoSpaceDN/>
        <w:textAlignment w:val="auto"/>
        <w:rPr>
          <w:rFonts w:asciiTheme="minorHAnsi" w:hAnsiTheme="minorHAnsi"/>
        </w:rPr>
      </w:pPr>
    </w:p>
    <w:p w:rsidR="00A57B53" w:rsidRPr="001E55CE" w:rsidRDefault="00A57B53" w:rsidP="00A57B53">
      <w:pPr>
        <w:suppressAutoHyphens w:val="0"/>
        <w:autoSpaceDN/>
        <w:textAlignment w:val="auto"/>
        <w:rPr>
          <w:rFonts w:asciiTheme="minorHAnsi" w:hAnsiTheme="minorHAnsi"/>
        </w:rPr>
      </w:pPr>
      <w:r w:rsidRPr="001E55CE">
        <w:rPr>
          <w:rFonts w:asciiTheme="minorHAnsi" w:hAnsiTheme="minorHAnsi"/>
        </w:rPr>
        <w:lastRenderedPageBreak/>
        <w:t xml:space="preserve">   </w:t>
      </w:r>
    </w:p>
    <w:p w:rsidR="00A57B53" w:rsidRPr="004266C6" w:rsidRDefault="00A57B53" w:rsidP="00A57B53">
      <w:pPr>
        <w:rPr>
          <w:rFonts w:asciiTheme="minorHAnsi" w:hAnsiTheme="minorHAnsi"/>
        </w:rPr>
      </w:pPr>
      <w:r>
        <w:rPr>
          <w:rFonts w:asciiTheme="minorHAnsi" w:hAnsiTheme="minorHAnsi"/>
        </w:rPr>
        <w:t>El proyecto tiene la siguiente agenda:</w:t>
      </w:r>
    </w:p>
    <w:p w:rsidR="00A57B53" w:rsidRPr="00DB47C8" w:rsidRDefault="00A57B53" w:rsidP="000B1E5E">
      <w:pPr>
        <w:pStyle w:val="Prrafodelista"/>
        <w:numPr>
          <w:ilvl w:val="0"/>
          <w:numId w:val="29"/>
        </w:numPr>
        <w:ind w:left="720"/>
        <w:rPr>
          <w:rFonts w:asciiTheme="minorHAnsi" w:hAnsiTheme="minorHAnsi"/>
        </w:rPr>
      </w:pPr>
      <w:r w:rsidRPr="00DB47C8">
        <w:rPr>
          <w:rFonts w:asciiTheme="minorHAnsi" w:hAnsiTheme="minorHAnsi"/>
        </w:rPr>
        <w:t xml:space="preserve">Elaboración de informes tipo para la realización del diagnóstico deportivo: </w:t>
      </w:r>
    </w:p>
    <w:p w:rsidR="00A57B53" w:rsidRPr="00DB47C8" w:rsidRDefault="00A57B53" w:rsidP="000B1E5E">
      <w:pPr>
        <w:pStyle w:val="Prrafodelista"/>
        <w:numPr>
          <w:ilvl w:val="0"/>
          <w:numId w:val="28"/>
        </w:numPr>
        <w:ind w:left="1080"/>
        <w:rPr>
          <w:rFonts w:asciiTheme="minorHAnsi" w:hAnsiTheme="minorHAnsi"/>
        </w:rPr>
      </w:pPr>
      <w:r w:rsidRPr="00DB47C8">
        <w:rPr>
          <w:rFonts w:asciiTheme="minorHAnsi" w:hAnsiTheme="minorHAnsi"/>
        </w:rPr>
        <w:t>Informe “Descripción Escuela Juvenil”</w:t>
      </w:r>
    </w:p>
    <w:p w:rsidR="00A57B53" w:rsidRPr="00DB47C8" w:rsidRDefault="00A57B53" w:rsidP="000B1E5E">
      <w:pPr>
        <w:pStyle w:val="Prrafodelista"/>
        <w:numPr>
          <w:ilvl w:val="0"/>
          <w:numId w:val="28"/>
        </w:numPr>
        <w:ind w:left="1080"/>
        <w:rPr>
          <w:rFonts w:asciiTheme="minorHAnsi" w:hAnsiTheme="minorHAnsi"/>
        </w:rPr>
      </w:pPr>
      <w:r w:rsidRPr="00DB47C8">
        <w:rPr>
          <w:rFonts w:asciiTheme="minorHAnsi" w:hAnsiTheme="minorHAnsi"/>
        </w:rPr>
        <w:t>Informe “Descripción Programa Deportivo Federación Territorial”.</w:t>
      </w:r>
    </w:p>
    <w:p w:rsidR="00A57B53" w:rsidRDefault="00A57B53" w:rsidP="000B1E5E">
      <w:pPr>
        <w:pStyle w:val="Prrafodelista"/>
        <w:numPr>
          <w:ilvl w:val="0"/>
          <w:numId w:val="29"/>
        </w:numPr>
        <w:ind w:left="720"/>
        <w:rPr>
          <w:rFonts w:asciiTheme="minorHAnsi" w:hAnsiTheme="minorHAnsi"/>
        </w:rPr>
      </w:pPr>
      <w:r w:rsidRPr="00DB47C8">
        <w:rPr>
          <w:rFonts w:asciiTheme="minorHAnsi" w:hAnsiTheme="minorHAnsi"/>
        </w:rPr>
        <w:t>Análisis cuantitativo de jugadores /as infantiles, alevines y cadetes en base al número de licencias.</w:t>
      </w:r>
    </w:p>
    <w:p w:rsidR="00A57B53" w:rsidRPr="00DB47C8" w:rsidRDefault="00A57B53" w:rsidP="000B1E5E">
      <w:pPr>
        <w:pStyle w:val="Prrafodelista"/>
        <w:numPr>
          <w:ilvl w:val="0"/>
          <w:numId w:val="29"/>
        </w:numPr>
        <w:ind w:left="720"/>
        <w:rPr>
          <w:rFonts w:asciiTheme="minorHAnsi" w:hAnsiTheme="minorHAnsi"/>
        </w:rPr>
      </w:pPr>
      <w:r w:rsidRPr="00DB47C8">
        <w:rPr>
          <w:rFonts w:asciiTheme="minorHAnsi" w:hAnsiTheme="minorHAnsi"/>
        </w:rPr>
        <w:t>Elaboración y reparto de visitas informativas (agenda).</w:t>
      </w:r>
    </w:p>
    <w:p w:rsidR="00A57B53" w:rsidRPr="00DB47C8" w:rsidRDefault="00A57B53" w:rsidP="000B1E5E">
      <w:pPr>
        <w:pStyle w:val="Prrafodelista"/>
        <w:numPr>
          <w:ilvl w:val="0"/>
          <w:numId w:val="29"/>
        </w:numPr>
        <w:ind w:left="720"/>
        <w:rPr>
          <w:rFonts w:asciiTheme="minorHAnsi" w:hAnsiTheme="minorHAnsi"/>
        </w:rPr>
      </w:pPr>
      <w:r w:rsidRPr="00DB47C8">
        <w:rPr>
          <w:rFonts w:asciiTheme="minorHAnsi" w:hAnsiTheme="minorHAnsi"/>
        </w:rPr>
        <w:t xml:space="preserve">Elaboración de informes finales y agrupación/clasificación de FFTT. </w:t>
      </w:r>
    </w:p>
    <w:p w:rsidR="00A57B53" w:rsidRPr="00DB47C8" w:rsidRDefault="00A57B53" w:rsidP="000B1E5E">
      <w:pPr>
        <w:pStyle w:val="Prrafodelista"/>
        <w:numPr>
          <w:ilvl w:val="0"/>
          <w:numId w:val="29"/>
        </w:numPr>
        <w:ind w:left="720"/>
        <w:rPr>
          <w:rFonts w:asciiTheme="minorHAnsi" w:hAnsiTheme="minorHAnsi"/>
        </w:rPr>
      </w:pPr>
      <w:r w:rsidRPr="00DB47C8">
        <w:rPr>
          <w:rFonts w:asciiTheme="minorHAnsi" w:hAnsiTheme="minorHAnsi"/>
        </w:rPr>
        <w:t>Plan de acción individualizado.</w:t>
      </w:r>
    </w:p>
    <w:p w:rsidR="00A57B53" w:rsidRPr="00DB47C8" w:rsidRDefault="00A57B53" w:rsidP="000B1E5E">
      <w:pPr>
        <w:pStyle w:val="Prrafodelista"/>
        <w:numPr>
          <w:ilvl w:val="0"/>
          <w:numId w:val="29"/>
        </w:numPr>
        <w:ind w:left="720"/>
        <w:rPr>
          <w:rFonts w:asciiTheme="minorHAnsi" w:hAnsiTheme="minorHAnsi"/>
        </w:rPr>
      </w:pPr>
      <w:r w:rsidRPr="00DB47C8">
        <w:rPr>
          <w:rFonts w:asciiTheme="minorHAnsi" w:hAnsiTheme="minorHAnsi"/>
        </w:rPr>
        <w:t>Seguimiento del plan de acción.</w:t>
      </w:r>
    </w:p>
    <w:p w:rsidR="00A57B53" w:rsidRDefault="00A57B53" w:rsidP="00A57B53">
      <w:pPr>
        <w:rPr>
          <w:rFonts w:asciiTheme="minorHAnsi" w:hAnsiTheme="minorHAnsi"/>
        </w:rPr>
      </w:pPr>
      <w:r>
        <w:rPr>
          <w:rFonts w:asciiTheme="minorHAnsi" w:hAnsiTheme="minorHAnsi"/>
        </w:rPr>
        <w:t xml:space="preserve">El programa se encuentra actualmente en la fase 5 del proyecto y a lo largo del 2015 se llevarán acciones individualizadas con cada FFTT para las cuales se ha confeccionado un cuadro de acciones. </w:t>
      </w:r>
      <w:r>
        <w:t>El programa de concentraciones de Federaciones Autonómicas en el Centro de excelencia está siendo clave a la hora de conseguir los objetivos de dinamización de sus programas deportivos y a fecha noviembre de 2014</w:t>
      </w:r>
      <w:r w:rsidR="00992085">
        <w:t xml:space="preserve">, una vez realizada la visita de la federación catalana, </w:t>
      </w:r>
      <w:r>
        <w:t xml:space="preserve"> </w:t>
      </w:r>
      <w:r w:rsidR="00992085">
        <w:t>la totalidad de</w:t>
      </w:r>
      <w:r>
        <w:t xml:space="preserve"> las federaciones autonómicas han pasado por el </w:t>
      </w:r>
      <w:proofErr w:type="spellStart"/>
      <w:r>
        <w:t>CdE</w:t>
      </w:r>
      <w:proofErr w:type="spellEnd"/>
      <w:r>
        <w:t xml:space="preserve">.  </w:t>
      </w:r>
    </w:p>
    <w:p w:rsidR="00A57B53" w:rsidRPr="00300B7F" w:rsidRDefault="00A57B53" w:rsidP="00A57B53">
      <w:pPr>
        <w:rPr>
          <w:rFonts w:asciiTheme="minorHAnsi" w:hAnsiTheme="minorHAnsi"/>
        </w:rPr>
      </w:pPr>
    </w:p>
    <w:p w:rsidR="00A57B53" w:rsidRPr="004266C6" w:rsidRDefault="00A57B53" w:rsidP="00A57B53">
      <w:pPr>
        <w:pStyle w:val="Ttulo2"/>
        <w:numPr>
          <w:ilvl w:val="0"/>
          <w:numId w:val="0"/>
        </w:numPr>
        <w:ind w:left="576" w:hanging="576"/>
      </w:pPr>
      <w:bookmarkStart w:id="5" w:name="_Toc374965162"/>
      <w:r w:rsidRPr="004266C6">
        <w:t>3.2 Proyecto de Escuelas infantiles de la RFEG</w:t>
      </w:r>
      <w:bookmarkEnd w:id="5"/>
    </w:p>
    <w:p w:rsidR="00A57B53" w:rsidRDefault="00A57B53" w:rsidP="00A57B53">
      <w:pPr>
        <w:rPr>
          <w:rFonts w:asciiTheme="minorHAnsi" w:hAnsiTheme="minorHAnsi"/>
        </w:rPr>
      </w:pPr>
    </w:p>
    <w:p w:rsidR="00A57B53" w:rsidRDefault="00A57B53" w:rsidP="00A57B53">
      <w:pPr>
        <w:rPr>
          <w:rFonts w:asciiTheme="minorHAnsi" w:hAnsiTheme="minorHAnsi"/>
        </w:rPr>
      </w:pPr>
      <w:r>
        <w:rPr>
          <w:rFonts w:asciiTheme="minorHAnsi" w:hAnsiTheme="minorHAnsi"/>
        </w:rPr>
        <w:t>En septiembre de 2014 se ha terminado la elaboración del manual-modelo RFEG de escuela infantil para clubs de golf siguiendo las teorías de desarrollo atlético a largo plazo defendidas por TPI (</w:t>
      </w:r>
      <w:proofErr w:type="spellStart"/>
      <w:r>
        <w:rPr>
          <w:rFonts w:asciiTheme="minorHAnsi" w:hAnsiTheme="minorHAnsi"/>
        </w:rPr>
        <w:t>Titleist</w:t>
      </w:r>
      <w:proofErr w:type="spellEnd"/>
      <w:r>
        <w:rPr>
          <w:rFonts w:asciiTheme="minorHAnsi" w:hAnsiTheme="minorHAnsi"/>
        </w:rPr>
        <w:t xml:space="preserve"> Performance </w:t>
      </w:r>
      <w:proofErr w:type="spellStart"/>
      <w:r>
        <w:rPr>
          <w:rFonts w:asciiTheme="minorHAnsi" w:hAnsiTheme="minorHAnsi"/>
        </w:rPr>
        <w:t>Institute</w:t>
      </w:r>
      <w:proofErr w:type="spellEnd"/>
      <w:r>
        <w:rPr>
          <w:rFonts w:asciiTheme="minorHAnsi" w:hAnsiTheme="minorHAnsi"/>
        </w:rPr>
        <w:t>) y adaptándolas a la realidad y objetivos competitivos de la RFEG.</w:t>
      </w:r>
      <w:r w:rsidR="00992085">
        <w:rPr>
          <w:rFonts w:asciiTheme="minorHAnsi" w:hAnsiTheme="minorHAnsi"/>
        </w:rPr>
        <w:t xml:space="preserve"> Falta por diseñar la web que albergará el manual así como las herramientas de apoyo a las escuelas infantiles que esperamos pueda terminarse durante el año 2015.</w:t>
      </w:r>
    </w:p>
    <w:p w:rsidR="00A57B53" w:rsidRDefault="00A57B53" w:rsidP="00A57B53">
      <w:pPr>
        <w:rPr>
          <w:rFonts w:asciiTheme="minorHAnsi" w:hAnsiTheme="minorHAnsi"/>
        </w:rPr>
      </w:pPr>
      <w:r>
        <w:rPr>
          <w:rFonts w:asciiTheme="minorHAnsi" w:hAnsiTheme="minorHAnsi"/>
        </w:rPr>
        <w:t>El proyecto pasará en 2015 a la siguiente fase de implantación tanto en el Centro Nacional de la RFEG como en varios clubes elegidos como programa de pruebas</w:t>
      </w:r>
    </w:p>
    <w:p w:rsidR="00A57B53" w:rsidRDefault="00A57B53" w:rsidP="00A57B53">
      <w:pPr>
        <w:rPr>
          <w:rFonts w:asciiTheme="minorHAnsi" w:hAnsiTheme="minorHAnsi"/>
        </w:rPr>
      </w:pPr>
    </w:p>
    <w:p w:rsidR="00A57B53" w:rsidRDefault="00A57B53" w:rsidP="00A57B53">
      <w:pPr>
        <w:pStyle w:val="Ttulo2"/>
        <w:numPr>
          <w:ilvl w:val="0"/>
          <w:numId w:val="0"/>
        </w:numPr>
        <w:ind w:left="576" w:hanging="576"/>
      </w:pPr>
      <w:bookmarkStart w:id="6" w:name="_Toc374965163"/>
      <w:r w:rsidRPr="006A1BAA">
        <w:t>3.3 Centro de Excelencia</w:t>
      </w:r>
      <w:bookmarkEnd w:id="6"/>
    </w:p>
    <w:p w:rsidR="00A57B53" w:rsidRDefault="00A57B53" w:rsidP="00A57B53">
      <w:pPr>
        <w:rPr>
          <w:rFonts w:asciiTheme="minorHAnsi" w:hAnsiTheme="minorHAnsi"/>
        </w:rPr>
      </w:pPr>
    </w:p>
    <w:p w:rsidR="00A57B53" w:rsidRDefault="00A57B53" w:rsidP="00A57B53">
      <w:pPr>
        <w:rPr>
          <w:rFonts w:asciiTheme="minorHAnsi" w:hAnsiTheme="minorHAnsi"/>
        </w:rPr>
      </w:pPr>
      <w:r w:rsidRPr="006A1BAA">
        <w:rPr>
          <w:rFonts w:asciiTheme="minorHAnsi" w:hAnsiTheme="minorHAnsi"/>
        </w:rPr>
        <w:t xml:space="preserve">El </w:t>
      </w:r>
      <w:proofErr w:type="spellStart"/>
      <w:r w:rsidRPr="006A1BAA">
        <w:rPr>
          <w:rFonts w:asciiTheme="minorHAnsi" w:hAnsiTheme="minorHAnsi"/>
        </w:rPr>
        <w:t>CdE</w:t>
      </w:r>
      <w:proofErr w:type="spellEnd"/>
      <w:r>
        <w:rPr>
          <w:rFonts w:asciiTheme="minorHAnsi" w:hAnsiTheme="minorHAnsi"/>
        </w:rPr>
        <w:t xml:space="preserve"> cumplió en Julio de 2014 </w:t>
      </w:r>
      <w:r w:rsidR="00992085">
        <w:rPr>
          <w:rFonts w:asciiTheme="minorHAnsi" w:hAnsiTheme="minorHAnsi"/>
        </w:rPr>
        <w:t xml:space="preserve">dos </w:t>
      </w:r>
      <w:r>
        <w:rPr>
          <w:rFonts w:asciiTheme="minorHAnsi" w:hAnsiTheme="minorHAnsi"/>
        </w:rPr>
        <w:t xml:space="preserve"> año</w:t>
      </w:r>
      <w:r w:rsidR="00992085">
        <w:rPr>
          <w:rFonts w:asciiTheme="minorHAnsi" w:hAnsiTheme="minorHAnsi"/>
        </w:rPr>
        <w:t>s</w:t>
      </w:r>
      <w:r>
        <w:rPr>
          <w:rFonts w:asciiTheme="minorHAnsi" w:hAnsiTheme="minorHAnsi"/>
        </w:rPr>
        <w:t xml:space="preserve"> desde su apertura a los programas deportivos de la Federación Española y a sus socios de las Federaciones Autonómicas siendo el centro un pilar fundamental en el proyecto deportivo de la RFEG como así queda reflejado en el Plan Estratégico.  </w:t>
      </w:r>
    </w:p>
    <w:p w:rsidR="00A57B53" w:rsidRDefault="00A57B53" w:rsidP="00A57B53">
      <w:pPr>
        <w:rPr>
          <w:i/>
        </w:rPr>
      </w:pPr>
      <w:r w:rsidRPr="0026377A">
        <w:rPr>
          <w:i/>
        </w:rPr>
        <w:lastRenderedPageBreak/>
        <w:t>Adjuntamos en el Anexo el documento (</w:t>
      </w:r>
      <w:r>
        <w:rPr>
          <w:i/>
        </w:rPr>
        <w:t>2</w:t>
      </w:r>
      <w:r w:rsidRPr="0026377A">
        <w:rPr>
          <w:i/>
        </w:rPr>
        <w:t xml:space="preserve">) del </w:t>
      </w:r>
      <w:r>
        <w:rPr>
          <w:i/>
        </w:rPr>
        <w:t xml:space="preserve">Análisis de actividad del </w:t>
      </w:r>
      <w:proofErr w:type="spellStart"/>
      <w:r>
        <w:rPr>
          <w:i/>
        </w:rPr>
        <w:t>CdE</w:t>
      </w:r>
      <w:proofErr w:type="spellEnd"/>
      <w:r>
        <w:rPr>
          <w:i/>
        </w:rPr>
        <w:t xml:space="preserve"> durante el 2014</w:t>
      </w:r>
      <w:r w:rsidRPr="0026377A">
        <w:rPr>
          <w:i/>
        </w:rPr>
        <w:t>.</w:t>
      </w:r>
    </w:p>
    <w:p w:rsidR="00A57B53" w:rsidRPr="0045679D" w:rsidRDefault="00A57B53" w:rsidP="00A57B53">
      <w:pPr>
        <w:spacing w:line="240" w:lineRule="auto"/>
        <w:rPr>
          <w:rFonts w:asciiTheme="minorHAnsi" w:hAnsiTheme="minorHAnsi"/>
        </w:rPr>
      </w:pPr>
    </w:p>
    <w:p w:rsidR="00A57B53" w:rsidRPr="007A118F" w:rsidRDefault="00A57B53" w:rsidP="000B1E5E">
      <w:pPr>
        <w:pStyle w:val="Ttulo1"/>
        <w:numPr>
          <w:ilvl w:val="0"/>
          <w:numId w:val="8"/>
        </w:numPr>
      </w:pPr>
      <w:bookmarkStart w:id="7" w:name="_Toc374965164"/>
      <w:r w:rsidRPr="007A118F">
        <w:t>Estructura departamental del área técnica</w:t>
      </w:r>
      <w:bookmarkEnd w:id="7"/>
    </w:p>
    <w:p w:rsidR="00A57B53" w:rsidRPr="0026377A" w:rsidRDefault="00A57B53" w:rsidP="00A57B53">
      <w:pPr>
        <w:pStyle w:val="Textoindependiente"/>
        <w:jc w:val="both"/>
        <w:rPr>
          <w:rFonts w:asciiTheme="minorHAnsi" w:hAnsiTheme="minorHAnsi" w:cstheme="minorHAnsi"/>
          <w:smallCaps/>
          <w:lang w:val="es-ES"/>
        </w:rPr>
      </w:pPr>
    </w:p>
    <w:p w:rsidR="00A57B53" w:rsidRPr="00E7220A" w:rsidRDefault="00A57B53" w:rsidP="00A57B53">
      <w:pPr>
        <w:pStyle w:val="Textoindependiente"/>
        <w:jc w:val="both"/>
        <w:rPr>
          <w:rFonts w:asciiTheme="minorHAnsi" w:hAnsiTheme="minorHAnsi" w:cstheme="minorHAnsi"/>
          <w:smallCaps/>
          <w:lang w:val="es-ES"/>
        </w:rPr>
      </w:pPr>
      <w:r w:rsidRPr="00E7220A">
        <w:rPr>
          <w:rFonts w:asciiTheme="minorHAnsi" w:hAnsiTheme="minorHAnsi" w:cstheme="minorHAnsi"/>
          <w:smallCaps/>
          <w:lang w:val="es-ES"/>
        </w:rPr>
        <w:t xml:space="preserve">                   </w:t>
      </w:r>
    </w:p>
    <w:p w:rsidR="00A57B53" w:rsidRPr="00AD2E26" w:rsidRDefault="00A57B53" w:rsidP="00A57B53">
      <w:pPr>
        <w:pStyle w:val="Textoindependiente"/>
        <w:jc w:val="both"/>
        <w:rPr>
          <w:rFonts w:asciiTheme="minorHAnsi" w:hAnsiTheme="minorHAnsi" w:cstheme="minorHAnsi"/>
          <w:b w:val="0"/>
          <w:bCs w:val="0"/>
          <w:smallCaps/>
          <w:lang w:val="es-ES"/>
        </w:rPr>
      </w:pPr>
      <w:r w:rsidRPr="00AD2E26">
        <w:rPr>
          <w:rFonts w:asciiTheme="minorHAnsi" w:hAnsiTheme="minorHAnsi" w:cstheme="minorHAnsi"/>
          <w:b w:val="0"/>
          <w:smallCaps/>
          <w:lang w:val="es-ES"/>
        </w:rPr>
        <w:t>Denominación</w:t>
      </w:r>
      <w:r w:rsidRPr="00AD2E26">
        <w:rPr>
          <w:rFonts w:asciiTheme="minorHAnsi" w:hAnsiTheme="minorHAnsi" w:cstheme="minorHAnsi"/>
          <w:b w:val="0"/>
          <w:smallCaps/>
          <w:lang w:val="es-ES"/>
        </w:rPr>
        <w:tab/>
      </w:r>
      <w:r w:rsidRPr="00AD2E26">
        <w:rPr>
          <w:rFonts w:asciiTheme="minorHAnsi" w:hAnsiTheme="minorHAnsi" w:cstheme="minorHAnsi"/>
          <w:b w:val="0"/>
          <w:smallCaps/>
          <w:lang w:val="es-ES"/>
        </w:rPr>
        <w:tab/>
      </w:r>
      <w:r w:rsidRPr="00AD2E26">
        <w:rPr>
          <w:rFonts w:asciiTheme="minorHAnsi" w:hAnsiTheme="minorHAnsi" w:cstheme="minorHAnsi"/>
          <w:b w:val="0"/>
          <w:smallCaps/>
          <w:lang w:val="es-ES"/>
        </w:rPr>
        <w:tab/>
      </w:r>
      <w:r w:rsidRPr="00AD2E26">
        <w:rPr>
          <w:rFonts w:asciiTheme="minorHAnsi" w:hAnsiTheme="minorHAnsi" w:cstheme="minorHAnsi"/>
          <w:b w:val="0"/>
          <w:lang w:val="es-ES"/>
        </w:rPr>
        <w:t>Dirección Técnica de la Federación Española de Golf</w:t>
      </w:r>
      <w:r>
        <w:rPr>
          <w:rFonts w:asciiTheme="minorHAnsi" w:hAnsiTheme="minorHAnsi" w:cstheme="minorHAnsi"/>
          <w:b w:val="0"/>
          <w:lang w:val="es-ES"/>
        </w:rPr>
        <w:t>.</w:t>
      </w:r>
    </w:p>
    <w:p w:rsidR="00A57B53" w:rsidRPr="00196392" w:rsidRDefault="00A57B53" w:rsidP="00A57B53">
      <w:pPr>
        <w:spacing w:after="0" w:line="240" w:lineRule="auto"/>
        <w:jc w:val="both"/>
        <w:rPr>
          <w:rFonts w:asciiTheme="minorHAnsi" w:hAnsiTheme="minorHAnsi" w:cstheme="minorHAnsi"/>
          <w:smallCaps/>
        </w:rPr>
      </w:pPr>
    </w:p>
    <w:p w:rsidR="00A57B53" w:rsidRPr="00E7220A" w:rsidRDefault="00A57B53" w:rsidP="00A57B53">
      <w:pPr>
        <w:spacing w:after="0" w:line="240" w:lineRule="auto"/>
        <w:jc w:val="both"/>
        <w:rPr>
          <w:rFonts w:asciiTheme="minorHAnsi" w:hAnsiTheme="minorHAnsi" w:cstheme="minorHAnsi"/>
          <w:color w:val="FF0000"/>
        </w:rPr>
      </w:pPr>
      <w:r w:rsidRPr="00196392">
        <w:rPr>
          <w:rFonts w:asciiTheme="minorHAnsi" w:hAnsiTheme="minorHAnsi" w:cstheme="minorHAnsi"/>
          <w:smallCaps/>
        </w:rPr>
        <w:t>Dependencia Jerárquica</w:t>
      </w:r>
      <w:r w:rsidRPr="00196392">
        <w:rPr>
          <w:rFonts w:asciiTheme="minorHAnsi" w:hAnsiTheme="minorHAnsi" w:cstheme="minorHAnsi"/>
          <w:smallCaps/>
        </w:rPr>
        <w:tab/>
      </w:r>
      <w:r w:rsidRPr="00196392">
        <w:rPr>
          <w:rFonts w:asciiTheme="minorHAnsi" w:hAnsiTheme="minorHAnsi" w:cstheme="minorHAnsi"/>
          <w:smallCaps/>
        </w:rPr>
        <w:tab/>
      </w:r>
      <w:r w:rsidRPr="00E7220A">
        <w:rPr>
          <w:rFonts w:asciiTheme="minorHAnsi" w:hAnsiTheme="minorHAnsi" w:cstheme="minorHAnsi"/>
        </w:rPr>
        <w:t>Gerencia de</w:t>
      </w:r>
      <w:r w:rsidRPr="00E7220A">
        <w:rPr>
          <w:rFonts w:asciiTheme="minorHAnsi" w:hAnsiTheme="minorHAnsi" w:cstheme="minorHAnsi"/>
          <w:smallCaps/>
        </w:rPr>
        <w:t xml:space="preserve"> </w:t>
      </w:r>
      <w:r w:rsidRPr="00E7220A">
        <w:rPr>
          <w:rFonts w:asciiTheme="minorHAnsi" w:hAnsiTheme="minorHAnsi" w:cstheme="minorHAnsi"/>
          <w:bCs/>
        </w:rPr>
        <w:t>la RFEG- CAC- Presidencia</w:t>
      </w:r>
      <w:r>
        <w:rPr>
          <w:rFonts w:asciiTheme="minorHAnsi" w:hAnsiTheme="minorHAnsi" w:cstheme="minorHAnsi"/>
          <w:bCs/>
        </w:rPr>
        <w:t>.</w:t>
      </w:r>
    </w:p>
    <w:p w:rsidR="00A57B53" w:rsidRPr="00E7220A" w:rsidRDefault="00A57B53" w:rsidP="00A57B53">
      <w:pPr>
        <w:spacing w:after="0" w:line="240" w:lineRule="auto"/>
        <w:jc w:val="both"/>
        <w:rPr>
          <w:rFonts w:asciiTheme="minorHAnsi" w:hAnsiTheme="minorHAnsi" w:cstheme="minorHAnsi"/>
          <w:smallCaps/>
        </w:rPr>
      </w:pPr>
    </w:p>
    <w:p w:rsidR="00A57B53" w:rsidRPr="00750BD4" w:rsidRDefault="00A57B53" w:rsidP="00A57B53">
      <w:pPr>
        <w:spacing w:after="0" w:line="240" w:lineRule="auto"/>
        <w:ind w:left="2832" w:hanging="2832"/>
        <w:jc w:val="both"/>
        <w:rPr>
          <w:rFonts w:asciiTheme="minorHAnsi" w:hAnsiTheme="minorHAnsi" w:cstheme="minorHAnsi"/>
        </w:rPr>
      </w:pPr>
      <w:r w:rsidRPr="00196392">
        <w:rPr>
          <w:rFonts w:asciiTheme="minorHAnsi" w:hAnsiTheme="minorHAnsi" w:cstheme="minorHAnsi"/>
          <w:smallCaps/>
        </w:rPr>
        <w:t>Autoridad Jerárquica</w:t>
      </w:r>
      <w:r w:rsidRPr="00196392">
        <w:rPr>
          <w:rFonts w:asciiTheme="minorHAnsi" w:hAnsiTheme="minorHAnsi" w:cstheme="minorHAnsi"/>
          <w:smallCaps/>
        </w:rPr>
        <w:tab/>
      </w:r>
      <w:r w:rsidRPr="00E7220A">
        <w:rPr>
          <w:rFonts w:asciiTheme="minorHAnsi" w:hAnsiTheme="minorHAnsi" w:cstheme="minorHAnsi"/>
          <w:bCs/>
        </w:rPr>
        <w:t xml:space="preserve">Comités Deportivos de la RFEG, Escuela Nacional </w:t>
      </w:r>
      <w:proofErr w:type="spellStart"/>
      <w:r w:rsidRPr="00E7220A">
        <w:rPr>
          <w:rFonts w:asciiTheme="minorHAnsi" w:hAnsiTheme="minorHAnsi" w:cstheme="minorHAnsi"/>
          <w:bCs/>
        </w:rPr>
        <w:t>Blume</w:t>
      </w:r>
      <w:proofErr w:type="spellEnd"/>
      <w:r w:rsidRPr="00E7220A">
        <w:rPr>
          <w:rFonts w:asciiTheme="minorHAnsi" w:hAnsiTheme="minorHAnsi" w:cstheme="minorHAnsi"/>
          <w:bCs/>
        </w:rPr>
        <w:t>, Centro de alto rendimiento</w:t>
      </w:r>
      <w:r>
        <w:rPr>
          <w:rFonts w:asciiTheme="minorHAnsi" w:hAnsiTheme="minorHAnsi" w:cstheme="minorHAnsi"/>
          <w:bCs/>
        </w:rPr>
        <w:t>, Dpto. de</w:t>
      </w:r>
      <w:r w:rsidRPr="00E7220A">
        <w:rPr>
          <w:rFonts w:asciiTheme="minorHAnsi" w:hAnsiTheme="minorHAnsi" w:cstheme="minorHAnsi"/>
          <w:bCs/>
        </w:rPr>
        <w:t xml:space="preserve"> Formación</w:t>
      </w:r>
      <w:r>
        <w:rPr>
          <w:rFonts w:asciiTheme="minorHAnsi" w:hAnsiTheme="minorHAnsi" w:cstheme="minorHAnsi"/>
          <w:bCs/>
        </w:rPr>
        <w:t xml:space="preserve"> y </w:t>
      </w:r>
      <w:r>
        <w:rPr>
          <w:rFonts w:asciiTheme="minorHAnsi" w:hAnsiTheme="minorHAnsi" w:cstheme="minorHAnsi"/>
        </w:rPr>
        <w:t>Equipo técnico.</w:t>
      </w:r>
    </w:p>
    <w:p w:rsidR="00A57B53" w:rsidRPr="00196392" w:rsidRDefault="00A57B53" w:rsidP="00A57B53">
      <w:pPr>
        <w:spacing w:after="0" w:line="240" w:lineRule="auto"/>
        <w:jc w:val="both"/>
        <w:rPr>
          <w:rFonts w:asciiTheme="minorHAnsi" w:hAnsiTheme="minorHAnsi" w:cstheme="minorHAnsi"/>
        </w:rPr>
      </w:pPr>
    </w:p>
    <w:p w:rsidR="00A57B53" w:rsidRPr="00E7220A" w:rsidRDefault="00A57B53" w:rsidP="00A57B53">
      <w:pPr>
        <w:spacing w:after="0" w:line="240" w:lineRule="auto"/>
        <w:ind w:left="2832" w:hanging="2832"/>
        <w:jc w:val="both"/>
        <w:rPr>
          <w:rFonts w:asciiTheme="minorHAnsi" w:hAnsiTheme="minorHAnsi" w:cstheme="minorHAnsi"/>
          <w:bCs/>
        </w:rPr>
      </w:pPr>
      <w:r w:rsidRPr="00196392">
        <w:rPr>
          <w:rFonts w:asciiTheme="minorHAnsi" w:hAnsiTheme="minorHAnsi" w:cstheme="minorHAnsi"/>
          <w:smallCaps/>
        </w:rPr>
        <w:t xml:space="preserve">Misión </w:t>
      </w:r>
      <w:r w:rsidRPr="00196392">
        <w:rPr>
          <w:rFonts w:asciiTheme="minorHAnsi" w:hAnsiTheme="minorHAnsi" w:cstheme="minorHAnsi"/>
          <w:smallCaps/>
        </w:rPr>
        <w:tab/>
      </w:r>
      <w:r w:rsidRPr="00E7220A">
        <w:rPr>
          <w:rFonts w:asciiTheme="minorHAnsi" w:hAnsiTheme="minorHAnsi" w:cstheme="minorHAnsi"/>
          <w:bCs/>
        </w:rPr>
        <w:t>Coordinar, supervisar y optimizar el alto rendimiento del golf español</w:t>
      </w:r>
      <w:r>
        <w:rPr>
          <w:rFonts w:asciiTheme="minorHAnsi" w:hAnsiTheme="minorHAnsi" w:cstheme="minorHAnsi"/>
          <w:bCs/>
        </w:rPr>
        <w:t>.</w:t>
      </w:r>
    </w:p>
    <w:p w:rsidR="00A57B53" w:rsidRPr="00196392" w:rsidRDefault="00A57B53" w:rsidP="00A57B53">
      <w:pPr>
        <w:spacing w:after="0" w:line="240" w:lineRule="auto"/>
        <w:jc w:val="both"/>
        <w:rPr>
          <w:rFonts w:asciiTheme="minorHAnsi" w:hAnsiTheme="minorHAnsi" w:cstheme="minorHAnsi"/>
          <w:smallCaps/>
          <w:color w:val="808080"/>
        </w:rPr>
      </w:pPr>
    </w:p>
    <w:p w:rsidR="00A57B53" w:rsidRPr="00196392" w:rsidRDefault="00A57B53" w:rsidP="00A57B53">
      <w:pPr>
        <w:spacing w:after="0" w:line="240" w:lineRule="auto"/>
        <w:jc w:val="both"/>
        <w:rPr>
          <w:rFonts w:asciiTheme="minorHAnsi" w:hAnsiTheme="minorHAnsi" w:cstheme="minorHAnsi"/>
          <w:smallCaps/>
          <w:lang w:val="en-US"/>
        </w:rPr>
      </w:pPr>
      <w:proofErr w:type="spellStart"/>
      <w:r w:rsidRPr="00196392">
        <w:rPr>
          <w:rFonts w:asciiTheme="minorHAnsi" w:hAnsiTheme="minorHAnsi" w:cstheme="minorHAnsi"/>
          <w:smallCaps/>
          <w:lang w:val="en-US"/>
        </w:rPr>
        <w:t>Responsabilidades</w:t>
      </w:r>
      <w:proofErr w:type="spellEnd"/>
      <w:r w:rsidRPr="00196392">
        <w:rPr>
          <w:rFonts w:asciiTheme="minorHAnsi" w:hAnsiTheme="minorHAnsi" w:cstheme="minorHAnsi"/>
          <w:smallCaps/>
          <w:lang w:val="en-US"/>
        </w:rPr>
        <w:t xml:space="preserve">  </w:t>
      </w:r>
    </w:p>
    <w:p w:rsidR="00A57B53" w:rsidRPr="00196392" w:rsidRDefault="00A57B53" w:rsidP="00A57B53">
      <w:pPr>
        <w:spacing w:after="0" w:line="240" w:lineRule="auto"/>
        <w:jc w:val="both"/>
        <w:rPr>
          <w:rFonts w:asciiTheme="minorHAnsi" w:hAnsiTheme="minorHAnsi" w:cstheme="minorHAnsi"/>
        </w:rPr>
      </w:pP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Diseñ</w:t>
      </w:r>
      <w:r>
        <w:rPr>
          <w:rFonts w:asciiTheme="minorHAnsi" w:hAnsiTheme="minorHAnsi" w:cstheme="minorHAnsi"/>
          <w:bCs/>
          <w:iCs/>
        </w:rPr>
        <w:t>ar</w:t>
      </w:r>
      <w:r w:rsidRPr="00E7220A">
        <w:rPr>
          <w:rFonts w:asciiTheme="minorHAnsi" w:hAnsiTheme="minorHAnsi" w:cstheme="minorHAnsi"/>
          <w:bCs/>
          <w:iCs/>
        </w:rPr>
        <w:t xml:space="preserve"> e implanta</w:t>
      </w:r>
      <w:r>
        <w:rPr>
          <w:rFonts w:asciiTheme="minorHAnsi" w:hAnsiTheme="minorHAnsi" w:cstheme="minorHAnsi"/>
          <w:bCs/>
          <w:iCs/>
        </w:rPr>
        <w:t>r</w:t>
      </w:r>
      <w:r w:rsidRPr="00E7220A">
        <w:rPr>
          <w:rFonts w:asciiTheme="minorHAnsi" w:hAnsiTheme="minorHAnsi" w:cstheme="minorHAnsi"/>
          <w:bCs/>
          <w:iCs/>
        </w:rPr>
        <w:t xml:space="preserve"> el Plan Estratégico Deportivo de la RFEG</w:t>
      </w:r>
      <w:r>
        <w:rPr>
          <w:rFonts w:asciiTheme="minorHAnsi" w:hAnsiTheme="minorHAnsi" w:cstheme="minorHAnsi"/>
          <w:bCs/>
          <w:iCs/>
        </w:rPr>
        <w:t>.</w:t>
      </w:r>
      <w:r w:rsidRPr="00E7220A">
        <w:rPr>
          <w:rFonts w:asciiTheme="minorHAnsi" w:hAnsiTheme="minorHAnsi" w:cstheme="minorHAnsi"/>
          <w:bCs/>
          <w:iCs/>
        </w:rPr>
        <w:t xml:space="preserve"> </w:t>
      </w: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 xml:space="preserve">Coordinar y supervisar la Escuela Nacional </w:t>
      </w:r>
      <w:proofErr w:type="spellStart"/>
      <w:r w:rsidRPr="00E7220A">
        <w:rPr>
          <w:rFonts w:asciiTheme="minorHAnsi" w:hAnsiTheme="minorHAnsi" w:cstheme="minorHAnsi"/>
          <w:bCs/>
          <w:iCs/>
        </w:rPr>
        <w:t>Blume</w:t>
      </w:r>
      <w:proofErr w:type="spellEnd"/>
      <w:r>
        <w:rPr>
          <w:rFonts w:asciiTheme="minorHAnsi" w:hAnsiTheme="minorHAnsi" w:cstheme="minorHAnsi"/>
          <w:bCs/>
          <w:iCs/>
        </w:rPr>
        <w:t>.</w:t>
      </w:r>
    </w:p>
    <w:p w:rsidR="00A57B53"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 xml:space="preserve">Coordinar y supervisar el </w:t>
      </w:r>
      <w:proofErr w:type="spellStart"/>
      <w:r w:rsidRPr="00E7220A">
        <w:rPr>
          <w:rFonts w:asciiTheme="minorHAnsi" w:hAnsiTheme="minorHAnsi" w:cstheme="minorHAnsi"/>
          <w:bCs/>
          <w:iCs/>
        </w:rPr>
        <w:t>Spain</w:t>
      </w:r>
      <w:proofErr w:type="spellEnd"/>
      <w:r w:rsidRPr="00E7220A">
        <w:rPr>
          <w:rFonts w:asciiTheme="minorHAnsi" w:hAnsiTheme="minorHAnsi" w:cstheme="minorHAnsi"/>
          <w:bCs/>
          <w:iCs/>
        </w:rPr>
        <w:t xml:space="preserve"> Pro </w:t>
      </w:r>
      <w:proofErr w:type="spellStart"/>
      <w:r w:rsidRPr="00E7220A">
        <w:rPr>
          <w:rFonts w:asciiTheme="minorHAnsi" w:hAnsiTheme="minorHAnsi" w:cstheme="minorHAnsi"/>
          <w:bCs/>
          <w:iCs/>
        </w:rPr>
        <w:t>Team</w:t>
      </w:r>
      <w:proofErr w:type="spellEnd"/>
      <w:r w:rsidRPr="00E7220A">
        <w:rPr>
          <w:rFonts w:asciiTheme="minorHAnsi" w:hAnsiTheme="minorHAnsi" w:cstheme="minorHAnsi"/>
          <w:bCs/>
          <w:iCs/>
        </w:rPr>
        <w:t xml:space="preserve"> (Neo-Pro)</w:t>
      </w:r>
      <w:r>
        <w:rPr>
          <w:rFonts w:asciiTheme="minorHAnsi" w:hAnsiTheme="minorHAnsi" w:cstheme="minorHAnsi"/>
          <w:bCs/>
          <w:iCs/>
        </w:rPr>
        <w:t>.</w:t>
      </w:r>
      <w:r w:rsidRPr="00E7220A">
        <w:rPr>
          <w:rFonts w:asciiTheme="minorHAnsi" w:hAnsiTheme="minorHAnsi" w:cstheme="minorHAnsi"/>
          <w:bCs/>
          <w:iCs/>
        </w:rPr>
        <w:t xml:space="preserve"> </w:t>
      </w: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Pr>
          <w:rFonts w:asciiTheme="minorHAnsi" w:hAnsiTheme="minorHAnsi" w:cstheme="minorHAnsi"/>
          <w:bCs/>
          <w:iCs/>
        </w:rPr>
        <w:t xml:space="preserve">Coordinar </w:t>
      </w:r>
      <w:r w:rsidRPr="00E7220A">
        <w:rPr>
          <w:rFonts w:asciiTheme="minorHAnsi" w:hAnsiTheme="minorHAnsi" w:cstheme="minorHAnsi"/>
          <w:bCs/>
          <w:iCs/>
        </w:rPr>
        <w:t xml:space="preserve">y </w:t>
      </w:r>
      <w:r>
        <w:rPr>
          <w:rFonts w:asciiTheme="minorHAnsi" w:hAnsiTheme="minorHAnsi" w:cstheme="minorHAnsi"/>
          <w:bCs/>
          <w:iCs/>
        </w:rPr>
        <w:t xml:space="preserve">supervisar el </w:t>
      </w:r>
      <w:r w:rsidRPr="00E7220A">
        <w:rPr>
          <w:rFonts w:asciiTheme="minorHAnsi" w:hAnsiTheme="minorHAnsi" w:cstheme="minorHAnsi"/>
          <w:bCs/>
          <w:iCs/>
        </w:rPr>
        <w:t>Programa Olímpico</w:t>
      </w:r>
      <w:r>
        <w:rPr>
          <w:rFonts w:asciiTheme="minorHAnsi" w:hAnsiTheme="minorHAnsi" w:cstheme="minorHAnsi"/>
          <w:bCs/>
          <w:iCs/>
        </w:rPr>
        <w:t xml:space="preserve"> de la RFEG.</w:t>
      </w: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Pr>
          <w:rFonts w:asciiTheme="minorHAnsi" w:hAnsiTheme="minorHAnsi" w:cstheme="minorHAnsi"/>
          <w:bCs/>
          <w:iCs/>
        </w:rPr>
        <w:t xml:space="preserve">, </w:t>
      </w:r>
      <w:r w:rsidRPr="00750BD4">
        <w:rPr>
          <w:rFonts w:asciiTheme="minorHAnsi" w:hAnsiTheme="minorHAnsi" w:cstheme="minorHAnsi"/>
          <w:bCs/>
          <w:iCs/>
        </w:rPr>
        <w:t>junto al Comité correspondiente</w:t>
      </w:r>
      <w:r>
        <w:rPr>
          <w:rFonts w:asciiTheme="minorHAnsi" w:hAnsiTheme="minorHAnsi" w:cstheme="minorHAnsi"/>
          <w:bCs/>
          <w:iCs/>
        </w:rPr>
        <w:t>,</w:t>
      </w:r>
      <w:r w:rsidRPr="00E7220A">
        <w:rPr>
          <w:rFonts w:asciiTheme="minorHAnsi" w:hAnsiTheme="minorHAnsi" w:cstheme="minorHAnsi"/>
          <w:bCs/>
          <w:iCs/>
        </w:rPr>
        <w:t xml:space="preserve"> el desarrollo deportivo del equipo nacional</w:t>
      </w:r>
      <w:r>
        <w:rPr>
          <w:rFonts w:asciiTheme="minorHAnsi" w:hAnsiTheme="minorHAnsi" w:cstheme="minorHAnsi"/>
          <w:bCs/>
          <w:iCs/>
        </w:rPr>
        <w:t xml:space="preserve"> </w:t>
      </w:r>
      <w:r w:rsidRPr="00E7220A">
        <w:rPr>
          <w:rFonts w:asciiTheme="minorHAnsi" w:hAnsiTheme="minorHAnsi" w:cstheme="minorHAnsi"/>
          <w:bCs/>
          <w:iCs/>
        </w:rPr>
        <w:t>amateur masculino</w:t>
      </w:r>
      <w:r>
        <w:rPr>
          <w:rFonts w:asciiTheme="minorHAnsi" w:hAnsiTheme="minorHAnsi" w:cstheme="minorHAnsi"/>
          <w:bCs/>
          <w:iCs/>
        </w:rPr>
        <w:t>.</w:t>
      </w: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Pr>
          <w:rFonts w:asciiTheme="minorHAnsi" w:hAnsiTheme="minorHAnsi" w:cstheme="minorHAnsi"/>
          <w:bCs/>
          <w:iCs/>
        </w:rPr>
        <w:t xml:space="preserve">, </w:t>
      </w:r>
      <w:r w:rsidRPr="00750BD4">
        <w:rPr>
          <w:rFonts w:asciiTheme="minorHAnsi" w:hAnsiTheme="minorHAnsi" w:cstheme="minorHAnsi"/>
          <w:bCs/>
          <w:iCs/>
        </w:rPr>
        <w:t xml:space="preserve">junto al Comité correspondiente, </w:t>
      </w:r>
      <w:r w:rsidRPr="00E7220A">
        <w:rPr>
          <w:rFonts w:asciiTheme="minorHAnsi" w:hAnsiTheme="minorHAnsi" w:cstheme="minorHAnsi"/>
          <w:bCs/>
          <w:iCs/>
        </w:rPr>
        <w:t>el desarrollo deportivo del equipo nacional amateur femenino</w:t>
      </w:r>
      <w:r>
        <w:rPr>
          <w:rFonts w:asciiTheme="minorHAnsi" w:hAnsiTheme="minorHAnsi" w:cstheme="minorHAnsi"/>
          <w:bCs/>
          <w:iCs/>
        </w:rPr>
        <w:t>.</w:t>
      </w: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Pr>
          <w:rFonts w:asciiTheme="minorHAnsi" w:hAnsiTheme="minorHAnsi" w:cstheme="minorHAnsi"/>
          <w:bCs/>
          <w:iCs/>
        </w:rPr>
        <w:t xml:space="preserve">, </w:t>
      </w:r>
      <w:r w:rsidRPr="00750BD4">
        <w:rPr>
          <w:rFonts w:asciiTheme="minorHAnsi" w:hAnsiTheme="minorHAnsi" w:cstheme="minorHAnsi"/>
          <w:bCs/>
          <w:iCs/>
        </w:rPr>
        <w:t xml:space="preserve">junto al Comité correspondiente, </w:t>
      </w:r>
      <w:r w:rsidRPr="00E7220A">
        <w:rPr>
          <w:rFonts w:asciiTheme="minorHAnsi" w:hAnsiTheme="minorHAnsi" w:cstheme="minorHAnsi"/>
          <w:bCs/>
          <w:iCs/>
        </w:rPr>
        <w:t>el desarrollo deportivo de los jugadores de las categorías inferiores</w:t>
      </w:r>
      <w:r>
        <w:rPr>
          <w:rFonts w:asciiTheme="minorHAnsi" w:hAnsiTheme="minorHAnsi" w:cstheme="minorHAnsi"/>
          <w:bCs/>
          <w:iCs/>
        </w:rPr>
        <w:t>.</w:t>
      </w:r>
      <w:r w:rsidRPr="00E7220A">
        <w:rPr>
          <w:rFonts w:asciiTheme="minorHAnsi" w:hAnsiTheme="minorHAnsi" w:cstheme="minorHAnsi"/>
          <w:bCs/>
          <w:iCs/>
        </w:rPr>
        <w:t xml:space="preserve"> </w:t>
      </w: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Seleccionar, formar, coordinar y organizar al equipo técnico responsable de las distintas áreas de competencia deportiva de la RFEG</w:t>
      </w:r>
      <w:r>
        <w:rPr>
          <w:rFonts w:asciiTheme="minorHAnsi" w:hAnsiTheme="minorHAnsi" w:cstheme="minorHAnsi"/>
          <w:bCs/>
          <w:iCs/>
        </w:rPr>
        <w:t>.</w:t>
      </w: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Crear y poner en marcha el Centro de Excelencia de la RFEG</w:t>
      </w:r>
      <w:r>
        <w:rPr>
          <w:rFonts w:asciiTheme="minorHAnsi" w:hAnsiTheme="minorHAnsi" w:cstheme="minorHAnsi"/>
          <w:bCs/>
          <w:iCs/>
        </w:rPr>
        <w:t>.</w:t>
      </w: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Asistir a los jugadores profesionales poniendo a su disposición los recursos tecnológicos de la RFEG</w:t>
      </w:r>
      <w:r>
        <w:rPr>
          <w:rFonts w:asciiTheme="minorHAnsi" w:hAnsiTheme="minorHAnsi" w:cstheme="minorHAnsi"/>
          <w:bCs/>
          <w:iCs/>
        </w:rPr>
        <w:t>.</w:t>
      </w:r>
      <w:r w:rsidRPr="00E7220A">
        <w:rPr>
          <w:rFonts w:asciiTheme="minorHAnsi" w:hAnsiTheme="minorHAnsi" w:cstheme="minorHAnsi"/>
          <w:bCs/>
          <w:iCs/>
        </w:rPr>
        <w:t xml:space="preserve"> </w:t>
      </w: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Asistir a los directores deportivos de las Federaciones territoriales en las cuestiones relacionadas con el alto rendimiento en sus respectivas regiones</w:t>
      </w:r>
      <w:r>
        <w:rPr>
          <w:rFonts w:asciiTheme="minorHAnsi" w:hAnsiTheme="minorHAnsi" w:cstheme="minorHAnsi"/>
          <w:bCs/>
          <w:iCs/>
        </w:rPr>
        <w:t>.</w:t>
      </w:r>
    </w:p>
    <w:p w:rsidR="00A57B53" w:rsidRPr="00E7220A" w:rsidRDefault="00A57B53" w:rsidP="000B1E5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Representar a la RFEG en los eventos deportivos de relevancia nacional e internacional</w:t>
      </w:r>
      <w:r>
        <w:rPr>
          <w:rFonts w:asciiTheme="minorHAnsi" w:hAnsiTheme="minorHAnsi" w:cstheme="minorHAnsi"/>
          <w:bCs/>
          <w:iCs/>
        </w:rPr>
        <w:t>.</w:t>
      </w:r>
    </w:p>
    <w:p w:rsidR="00A57B53" w:rsidRPr="00E7220A" w:rsidRDefault="00A57B53" w:rsidP="00A57B53">
      <w:pPr>
        <w:spacing w:after="0" w:line="240" w:lineRule="auto"/>
        <w:jc w:val="both"/>
        <w:rPr>
          <w:rFonts w:asciiTheme="minorHAnsi" w:hAnsiTheme="minorHAnsi" w:cstheme="minorHAnsi"/>
          <w:bCs/>
          <w:iCs/>
          <w:color w:val="BFBFBF"/>
        </w:rPr>
      </w:pPr>
    </w:p>
    <w:p w:rsidR="00A57B53" w:rsidRPr="00196392" w:rsidRDefault="00A57B53" w:rsidP="00A57B53">
      <w:pPr>
        <w:pStyle w:val="Textoindependiente"/>
        <w:jc w:val="both"/>
        <w:rPr>
          <w:rFonts w:asciiTheme="minorHAnsi" w:hAnsiTheme="minorHAnsi" w:cstheme="minorHAnsi"/>
          <w:b w:val="0"/>
          <w:bCs w:val="0"/>
          <w:sz w:val="22"/>
          <w:szCs w:val="22"/>
          <w:lang w:val="es-ES"/>
        </w:rPr>
      </w:pPr>
    </w:p>
    <w:p w:rsidR="00A57B53" w:rsidRPr="00196392" w:rsidRDefault="00A57B53" w:rsidP="00A57B53">
      <w:pPr>
        <w:spacing w:after="0" w:line="240" w:lineRule="auto"/>
        <w:jc w:val="both"/>
        <w:rPr>
          <w:rFonts w:asciiTheme="minorHAnsi" w:hAnsiTheme="minorHAnsi" w:cstheme="minorHAnsi"/>
          <w:smallCaps/>
          <w:lang w:val="en-US"/>
        </w:rPr>
      </w:pPr>
      <w:proofErr w:type="spellStart"/>
      <w:r w:rsidRPr="00196392">
        <w:rPr>
          <w:rFonts w:asciiTheme="minorHAnsi" w:hAnsiTheme="minorHAnsi" w:cstheme="minorHAnsi"/>
          <w:smallCaps/>
          <w:lang w:val="en-US"/>
        </w:rPr>
        <w:t>Áreas</w:t>
      </w:r>
      <w:proofErr w:type="spellEnd"/>
      <w:r w:rsidRPr="00196392">
        <w:rPr>
          <w:rFonts w:asciiTheme="minorHAnsi" w:hAnsiTheme="minorHAnsi" w:cstheme="minorHAnsi"/>
          <w:smallCaps/>
          <w:lang w:val="en-US"/>
        </w:rPr>
        <w:t xml:space="preserve"> de </w:t>
      </w:r>
      <w:proofErr w:type="spellStart"/>
      <w:r w:rsidRPr="00196392">
        <w:rPr>
          <w:rFonts w:asciiTheme="minorHAnsi" w:hAnsiTheme="minorHAnsi" w:cstheme="minorHAnsi"/>
          <w:smallCaps/>
          <w:lang w:val="en-US"/>
        </w:rPr>
        <w:t>Competencia</w:t>
      </w:r>
      <w:proofErr w:type="spellEnd"/>
      <w:r w:rsidRPr="00196392">
        <w:rPr>
          <w:rFonts w:asciiTheme="minorHAnsi" w:hAnsiTheme="minorHAnsi" w:cstheme="minorHAnsi"/>
          <w:smallCaps/>
          <w:lang w:val="en-US"/>
        </w:rPr>
        <w:t xml:space="preserve">  </w:t>
      </w:r>
    </w:p>
    <w:p w:rsidR="00A57B53" w:rsidRPr="00196392" w:rsidRDefault="00A57B53" w:rsidP="00A57B53">
      <w:pPr>
        <w:spacing w:after="0" w:line="240" w:lineRule="auto"/>
        <w:jc w:val="both"/>
        <w:rPr>
          <w:rFonts w:asciiTheme="minorHAnsi" w:hAnsiTheme="minorHAnsi" w:cstheme="minorHAnsi"/>
          <w:smallCaps/>
          <w:lang w:val="en-US"/>
        </w:rPr>
      </w:pPr>
    </w:p>
    <w:p w:rsidR="00A57B53" w:rsidRPr="00E7220A" w:rsidRDefault="00A57B53" w:rsidP="000B1E5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Secretaría Técnica</w:t>
      </w:r>
    </w:p>
    <w:p w:rsidR="00A57B53" w:rsidRPr="00E7220A" w:rsidRDefault="00A57B53" w:rsidP="000B1E5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Centro de Excelencia</w:t>
      </w:r>
    </w:p>
    <w:p w:rsidR="00A57B53" w:rsidRPr="00E7220A" w:rsidRDefault="00A57B53" w:rsidP="000B1E5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Equipo Técnico</w:t>
      </w:r>
    </w:p>
    <w:p w:rsidR="00A57B53" w:rsidRPr="00750BD4" w:rsidRDefault="00A57B53" w:rsidP="000B1E5E">
      <w:pPr>
        <w:numPr>
          <w:ilvl w:val="0"/>
          <w:numId w:val="2"/>
        </w:numPr>
        <w:suppressAutoHyphens w:val="0"/>
        <w:autoSpaceDN/>
        <w:spacing w:after="0" w:line="240" w:lineRule="auto"/>
        <w:jc w:val="both"/>
        <w:textAlignment w:val="auto"/>
        <w:rPr>
          <w:rFonts w:asciiTheme="minorHAnsi" w:hAnsiTheme="minorHAnsi" w:cstheme="minorHAnsi"/>
          <w:bCs/>
        </w:rPr>
      </w:pPr>
      <w:r w:rsidRPr="00750BD4">
        <w:rPr>
          <w:rFonts w:asciiTheme="minorHAnsi" w:hAnsiTheme="minorHAnsi" w:cstheme="minorHAnsi"/>
          <w:bCs/>
        </w:rPr>
        <w:lastRenderedPageBreak/>
        <w:t>Asesoramiento Técnico al Comité Técnico Amateur Masculino de la RFEG (CTAM)</w:t>
      </w:r>
    </w:p>
    <w:p w:rsidR="00A57B53" w:rsidRPr="00750BD4" w:rsidRDefault="00A57B53" w:rsidP="000B1E5E">
      <w:pPr>
        <w:numPr>
          <w:ilvl w:val="0"/>
          <w:numId w:val="2"/>
        </w:numPr>
        <w:suppressAutoHyphens w:val="0"/>
        <w:autoSpaceDN/>
        <w:spacing w:after="0" w:line="240" w:lineRule="auto"/>
        <w:jc w:val="both"/>
        <w:textAlignment w:val="auto"/>
        <w:rPr>
          <w:rFonts w:asciiTheme="minorHAnsi" w:hAnsiTheme="minorHAnsi" w:cstheme="minorHAnsi"/>
          <w:lang w:val="pt-PT"/>
        </w:rPr>
      </w:pPr>
      <w:r w:rsidRPr="00750BD4">
        <w:rPr>
          <w:rFonts w:asciiTheme="minorHAnsi" w:hAnsiTheme="minorHAnsi" w:cstheme="minorHAnsi"/>
          <w:bCs/>
        </w:rPr>
        <w:t>Asesoramiento Técnico al</w:t>
      </w:r>
      <w:r w:rsidRPr="00750BD4">
        <w:rPr>
          <w:rFonts w:asciiTheme="minorHAnsi" w:hAnsiTheme="minorHAnsi" w:cstheme="minorHAnsi"/>
          <w:bCs/>
          <w:lang w:val="pt-PT"/>
        </w:rPr>
        <w:t xml:space="preserve"> Comité Técnico Amateur Femenino de la RFEG (CTAF)</w:t>
      </w:r>
    </w:p>
    <w:p w:rsidR="00A57B53" w:rsidRPr="00E7220A" w:rsidRDefault="00A57B53" w:rsidP="000B1E5E">
      <w:pPr>
        <w:numPr>
          <w:ilvl w:val="0"/>
          <w:numId w:val="2"/>
        </w:numPr>
        <w:suppressAutoHyphens w:val="0"/>
        <w:autoSpaceDN/>
        <w:spacing w:after="0" w:line="240" w:lineRule="auto"/>
        <w:jc w:val="both"/>
        <w:textAlignment w:val="auto"/>
        <w:rPr>
          <w:rFonts w:asciiTheme="minorHAnsi" w:hAnsiTheme="minorHAnsi" w:cstheme="minorHAnsi"/>
          <w:bCs/>
        </w:rPr>
      </w:pPr>
      <w:r w:rsidRPr="00750BD4">
        <w:rPr>
          <w:rFonts w:asciiTheme="minorHAnsi" w:hAnsiTheme="minorHAnsi" w:cstheme="minorHAnsi"/>
          <w:bCs/>
        </w:rPr>
        <w:t xml:space="preserve">Asesoramiento Técnico al </w:t>
      </w:r>
      <w:r w:rsidRPr="00E7220A">
        <w:rPr>
          <w:rFonts w:asciiTheme="minorHAnsi" w:hAnsiTheme="minorHAnsi" w:cstheme="minorHAnsi"/>
          <w:bCs/>
        </w:rPr>
        <w:t>Comité Técnico Juvenil de la RFEG</w:t>
      </w:r>
      <w:r>
        <w:rPr>
          <w:rFonts w:asciiTheme="minorHAnsi" w:hAnsiTheme="minorHAnsi" w:cstheme="minorHAnsi"/>
          <w:bCs/>
        </w:rPr>
        <w:t xml:space="preserve"> (CTJ)</w:t>
      </w:r>
    </w:p>
    <w:p w:rsidR="00A57B53" w:rsidRDefault="00A57B53" w:rsidP="000B1E5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Comité Técnico Profesional de la RFEG</w:t>
      </w:r>
      <w:r>
        <w:rPr>
          <w:rFonts w:asciiTheme="minorHAnsi" w:hAnsiTheme="minorHAnsi" w:cstheme="minorHAnsi"/>
          <w:bCs/>
        </w:rPr>
        <w:t xml:space="preserve"> (CTP)</w:t>
      </w:r>
    </w:p>
    <w:p w:rsidR="00A57B53" w:rsidRPr="00E7220A" w:rsidRDefault="00A57B53" w:rsidP="000B1E5E">
      <w:pPr>
        <w:numPr>
          <w:ilvl w:val="0"/>
          <w:numId w:val="2"/>
        </w:numPr>
        <w:suppressAutoHyphens w:val="0"/>
        <w:autoSpaceDN/>
        <w:spacing w:after="0" w:line="240" w:lineRule="auto"/>
        <w:jc w:val="both"/>
        <w:textAlignment w:val="auto"/>
        <w:rPr>
          <w:rFonts w:asciiTheme="minorHAnsi" w:hAnsiTheme="minorHAnsi" w:cstheme="minorHAnsi"/>
          <w:bCs/>
        </w:rPr>
      </w:pPr>
      <w:r>
        <w:rPr>
          <w:rFonts w:asciiTheme="minorHAnsi" w:hAnsiTheme="minorHAnsi" w:cstheme="minorHAnsi"/>
          <w:bCs/>
        </w:rPr>
        <w:t>Departamento de Formación</w:t>
      </w:r>
    </w:p>
    <w:p w:rsidR="00A57B53" w:rsidRPr="00E7220A" w:rsidRDefault="00A57B53" w:rsidP="000B1E5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Escuela Naciona</w:t>
      </w:r>
      <w:r>
        <w:rPr>
          <w:rFonts w:asciiTheme="minorHAnsi" w:hAnsiTheme="minorHAnsi" w:cstheme="minorHAnsi"/>
          <w:bCs/>
        </w:rPr>
        <w:t>l</w:t>
      </w:r>
      <w:r w:rsidRPr="00E7220A">
        <w:rPr>
          <w:rFonts w:asciiTheme="minorHAnsi" w:hAnsiTheme="minorHAnsi" w:cstheme="minorHAnsi"/>
          <w:bCs/>
        </w:rPr>
        <w:t xml:space="preserve">  </w:t>
      </w:r>
      <w:proofErr w:type="spellStart"/>
      <w:r w:rsidRPr="00E7220A">
        <w:rPr>
          <w:rFonts w:asciiTheme="minorHAnsi" w:hAnsiTheme="minorHAnsi" w:cstheme="minorHAnsi"/>
          <w:bCs/>
        </w:rPr>
        <w:t>Blume</w:t>
      </w:r>
      <w:proofErr w:type="spellEnd"/>
      <w:r w:rsidRPr="00E7220A">
        <w:rPr>
          <w:rFonts w:asciiTheme="minorHAnsi" w:hAnsiTheme="minorHAnsi" w:cstheme="minorHAnsi"/>
          <w:bCs/>
        </w:rPr>
        <w:t xml:space="preserve"> </w:t>
      </w:r>
    </w:p>
    <w:p w:rsidR="00A57B53" w:rsidRPr="00196392" w:rsidRDefault="00A57B53" w:rsidP="00A57B53">
      <w:pPr>
        <w:suppressAutoHyphens w:val="0"/>
        <w:autoSpaceDN/>
        <w:textAlignment w:val="auto"/>
        <w:rPr>
          <w:rFonts w:asciiTheme="minorHAnsi" w:hAnsiTheme="minorHAnsi" w:cstheme="minorHAnsi"/>
        </w:rPr>
      </w:pPr>
    </w:p>
    <w:p w:rsidR="00A57B53" w:rsidRPr="007A118F" w:rsidRDefault="00A57B53" w:rsidP="000B1E5E">
      <w:pPr>
        <w:pStyle w:val="Ttulo2"/>
        <w:numPr>
          <w:ilvl w:val="1"/>
          <w:numId w:val="8"/>
        </w:numPr>
        <w:ind w:left="0" w:firstLine="0"/>
      </w:pPr>
      <w:bookmarkStart w:id="8" w:name="_Toc374965165"/>
      <w:r w:rsidRPr="007A118F">
        <w:t>Secretaría técnica</w:t>
      </w:r>
      <w:bookmarkEnd w:id="8"/>
    </w:p>
    <w:p w:rsidR="00A57B53" w:rsidRPr="00196392" w:rsidRDefault="00A57B53" w:rsidP="00A57B53">
      <w:pPr>
        <w:spacing w:after="0" w:line="240" w:lineRule="auto"/>
        <w:rPr>
          <w:rFonts w:asciiTheme="minorHAnsi" w:hAnsiTheme="minorHAnsi" w:cstheme="minorHAnsi"/>
        </w:rPr>
      </w:pPr>
    </w:p>
    <w:p w:rsidR="00A57B53" w:rsidRPr="00196392" w:rsidRDefault="00A57B53" w:rsidP="00A57B53">
      <w:pPr>
        <w:spacing w:after="0" w:line="240" w:lineRule="auto"/>
        <w:rPr>
          <w:rFonts w:asciiTheme="minorHAnsi" w:hAnsiTheme="minorHAnsi" w:cstheme="minorHAnsi"/>
        </w:rPr>
      </w:pPr>
      <w:r w:rsidRPr="00196392">
        <w:rPr>
          <w:rFonts w:asciiTheme="minorHAnsi" w:hAnsiTheme="minorHAnsi" w:cstheme="minorHAnsi"/>
        </w:rPr>
        <w:t>Responsabilidades</w:t>
      </w:r>
    </w:p>
    <w:p w:rsidR="00A57B53" w:rsidRPr="00196392" w:rsidRDefault="00A57B53" w:rsidP="00A57B53">
      <w:pPr>
        <w:spacing w:after="0" w:line="240" w:lineRule="auto"/>
        <w:rPr>
          <w:rFonts w:asciiTheme="minorHAnsi" w:hAnsiTheme="minorHAnsi" w:cstheme="minorHAnsi"/>
        </w:rPr>
      </w:pPr>
    </w:p>
    <w:p w:rsidR="00A57B53" w:rsidRPr="00196392" w:rsidRDefault="00A57B53" w:rsidP="000B1E5E">
      <w:pPr>
        <w:pStyle w:val="Prrafodelista"/>
        <w:numPr>
          <w:ilvl w:val="0"/>
          <w:numId w:val="25"/>
        </w:numPr>
        <w:spacing w:after="0" w:line="240" w:lineRule="auto"/>
        <w:rPr>
          <w:rFonts w:asciiTheme="minorHAnsi" w:hAnsiTheme="minorHAnsi" w:cstheme="minorHAnsi"/>
        </w:rPr>
      </w:pPr>
      <w:r w:rsidRPr="00196392">
        <w:rPr>
          <w:rFonts w:asciiTheme="minorHAnsi" w:hAnsiTheme="minorHAnsi" w:cstheme="minorHAnsi"/>
        </w:rPr>
        <w:t>Supervisar el cumplimiento de los proyectos de la Dirección Técnica y los distintos departamentos técnicos dentro de los planes establecidos</w:t>
      </w:r>
      <w:r>
        <w:rPr>
          <w:rFonts w:asciiTheme="minorHAnsi" w:hAnsiTheme="minorHAnsi" w:cstheme="minorHAnsi"/>
        </w:rPr>
        <w:t>.</w:t>
      </w:r>
      <w:r w:rsidRPr="00196392">
        <w:rPr>
          <w:rFonts w:asciiTheme="minorHAnsi" w:hAnsiTheme="minorHAnsi" w:cstheme="minorHAnsi"/>
        </w:rPr>
        <w:t xml:space="preserve"> </w:t>
      </w:r>
    </w:p>
    <w:p w:rsidR="00A57B53" w:rsidRPr="00196392" w:rsidRDefault="00A57B53" w:rsidP="000B1E5E">
      <w:pPr>
        <w:pStyle w:val="Prrafodelista"/>
        <w:numPr>
          <w:ilvl w:val="0"/>
          <w:numId w:val="25"/>
        </w:numPr>
        <w:spacing w:after="0" w:line="240" w:lineRule="auto"/>
        <w:rPr>
          <w:rFonts w:asciiTheme="minorHAnsi" w:hAnsiTheme="minorHAnsi" w:cstheme="minorHAnsi"/>
        </w:rPr>
      </w:pPr>
      <w:r w:rsidRPr="00196392">
        <w:rPr>
          <w:rFonts w:asciiTheme="minorHAnsi" w:hAnsiTheme="minorHAnsi" w:cstheme="minorHAnsi"/>
        </w:rPr>
        <w:t>Supervisar el correcto funcionamiento del equipo técnico</w:t>
      </w:r>
      <w:r>
        <w:rPr>
          <w:rFonts w:asciiTheme="minorHAnsi" w:hAnsiTheme="minorHAnsi" w:cstheme="minorHAnsi"/>
        </w:rPr>
        <w:t>.</w:t>
      </w:r>
    </w:p>
    <w:p w:rsidR="00A57B53" w:rsidRPr="00196392" w:rsidRDefault="00A57B53" w:rsidP="000B1E5E">
      <w:pPr>
        <w:pStyle w:val="Prrafodelista"/>
        <w:numPr>
          <w:ilvl w:val="0"/>
          <w:numId w:val="25"/>
        </w:numPr>
        <w:spacing w:after="0" w:line="240" w:lineRule="auto"/>
        <w:rPr>
          <w:rFonts w:asciiTheme="minorHAnsi" w:hAnsiTheme="minorHAnsi" w:cstheme="minorHAnsi"/>
        </w:rPr>
      </w:pPr>
      <w:r w:rsidRPr="00196392">
        <w:rPr>
          <w:rFonts w:asciiTheme="minorHAnsi" w:hAnsiTheme="minorHAnsi" w:cstheme="minorHAnsi"/>
        </w:rPr>
        <w:t>Supervisar el cumplimiento de los presupuestos asignados a los diferentes comités técnicos deportivos</w:t>
      </w:r>
      <w:r>
        <w:rPr>
          <w:rFonts w:asciiTheme="minorHAnsi" w:hAnsiTheme="minorHAnsi" w:cstheme="minorHAnsi"/>
        </w:rPr>
        <w:t>.</w:t>
      </w:r>
    </w:p>
    <w:p w:rsidR="00A57B53" w:rsidRPr="00196392" w:rsidRDefault="00A57B53" w:rsidP="00A57B53">
      <w:pPr>
        <w:spacing w:after="0" w:line="240" w:lineRule="auto"/>
        <w:rPr>
          <w:rFonts w:asciiTheme="minorHAnsi" w:hAnsiTheme="minorHAnsi" w:cstheme="minorHAnsi"/>
        </w:rPr>
      </w:pPr>
    </w:p>
    <w:p w:rsidR="00A57B53" w:rsidRPr="00196392" w:rsidRDefault="00A57B53" w:rsidP="00A57B53">
      <w:pPr>
        <w:spacing w:after="0" w:line="240" w:lineRule="auto"/>
        <w:rPr>
          <w:rFonts w:asciiTheme="minorHAnsi" w:hAnsiTheme="minorHAnsi" w:cstheme="minorHAnsi"/>
        </w:rPr>
      </w:pPr>
      <w:r w:rsidRPr="00196392">
        <w:rPr>
          <w:rFonts w:asciiTheme="minorHAnsi" w:hAnsiTheme="minorHAnsi" w:cstheme="minorHAnsi"/>
        </w:rPr>
        <w:t xml:space="preserve">Organización </w:t>
      </w:r>
    </w:p>
    <w:p w:rsidR="00A57B53" w:rsidRPr="00196392" w:rsidRDefault="00A57B53" w:rsidP="00A57B53">
      <w:pPr>
        <w:spacing w:after="0" w:line="240" w:lineRule="auto"/>
        <w:rPr>
          <w:rFonts w:asciiTheme="minorHAnsi" w:hAnsiTheme="minorHAnsi" w:cstheme="minorHAnsi"/>
        </w:rPr>
      </w:pPr>
    </w:p>
    <w:p w:rsidR="00A57B53" w:rsidRPr="00EF0A88" w:rsidRDefault="00A57B53" w:rsidP="000B1E5E">
      <w:pPr>
        <w:pStyle w:val="Prrafodelista"/>
        <w:numPr>
          <w:ilvl w:val="0"/>
          <w:numId w:val="3"/>
        </w:numPr>
        <w:spacing w:after="0" w:line="240" w:lineRule="auto"/>
        <w:rPr>
          <w:rFonts w:asciiTheme="minorHAnsi" w:hAnsiTheme="minorHAnsi" w:cstheme="minorHAnsi"/>
        </w:rPr>
      </w:pPr>
      <w:r w:rsidRPr="00196392">
        <w:rPr>
          <w:rFonts w:asciiTheme="minorHAnsi" w:hAnsiTheme="minorHAnsi" w:cstheme="minorHAnsi"/>
        </w:rPr>
        <w:t>Secretaría técnica:  Mabel Pascual del Pobil</w:t>
      </w:r>
    </w:p>
    <w:p w:rsidR="00A57B53" w:rsidRPr="00196392" w:rsidRDefault="00A57B53" w:rsidP="000B1E5E">
      <w:pPr>
        <w:pStyle w:val="Prrafodelista"/>
        <w:numPr>
          <w:ilvl w:val="3"/>
          <w:numId w:val="3"/>
        </w:numPr>
        <w:spacing w:after="0" w:line="240" w:lineRule="auto"/>
        <w:rPr>
          <w:rFonts w:asciiTheme="minorHAnsi" w:hAnsiTheme="minorHAnsi" w:cstheme="minorHAnsi"/>
        </w:rPr>
      </w:pPr>
      <w:r w:rsidRPr="00196392">
        <w:rPr>
          <w:rFonts w:asciiTheme="minorHAnsi" w:hAnsiTheme="minorHAnsi" w:cstheme="minorHAnsi"/>
        </w:rPr>
        <w:t>Dependencia de Director Técnico</w:t>
      </w:r>
    </w:p>
    <w:p w:rsidR="00A57B53" w:rsidRPr="00647116" w:rsidRDefault="00A57B53" w:rsidP="000B1E5E">
      <w:pPr>
        <w:pStyle w:val="Prrafodelista"/>
        <w:numPr>
          <w:ilvl w:val="3"/>
          <w:numId w:val="3"/>
        </w:numPr>
        <w:spacing w:after="0" w:line="240" w:lineRule="auto"/>
        <w:rPr>
          <w:rFonts w:asciiTheme="minorHAnsi" w:hAnsiTheme="minorHAnsi" w:cstheme="minorHAnsi"/>
        </w:rPr>
      </w:pPr>
      <w:r w:rsidRPr="00647116">
        <w:rPr>
          <w:rFonts w:asciiTheme="minorHAnsi" w:hAnsiTheme="minorHAnsi" w:cstheme="minorHAnsi"/>
        </w:rPr>
        <w:t>Sin autoridad jerárquica operativa</w:t>
      </w:r>
    </w:p>
    <w:p w:rsidR="00A57B53" w:rsidRPr="00196392" w:rsidRDefault="00A57B53" w:rsidP="00A57B53">
      <w:pPr>
        <w:spacing w:after="0" w:line="240" w:lineRule="auto"/>
        <w:rPr>
          <w:rFonts w:asciiTheme="minorHAnsi" w:hAnsiTheme="minorHAnsi" w:cstheme="minorHAnsi"/>
        </w:rPr>
      </w:pPr>
    </w:p>
    <w:p w:rsidR="00A57B53" w:rsidRPr="00196392" w:rsidRDefault="00A57B53" w:rsidP="000B1E5E">
      <w:pPr>
        <w:pStyle w:val="Ttulo2"/>
        <w:numPr>
          <w:ilvl w:val="1"/>
          <w:numId w:val="8"/>
        </w:numPr>
        <w:ind w:left="0" w:firstLine="0"/>
      </w:pPr>
      <w:bookmarkStart w:id="9" w:name="_Toc374965166"/>
      <w:r w:rsidRPr="00196392">
        <w:t>Centro de Excelencia de la RFEG</w:t>
      </w:r>
      <w:bookmarkEnd w:id="9"/>
    </w:p>
    <w:p w:rsidR="00A57B53" w:rsidRPr="00196392" w:rsidRDefault="00A57B53" w:rsidP="00A57B53">
      <w:pPr>
        <w:pStyle w:val="Textoindependiente"/>
        <w:rPr>
          <w:rFonts w:asciiTheme="minorHAnsi" w:hAnsiTheme="minorHAnsi" w:cstheme="minorHAnsi"/>
          <w:b w:val="0"/>
          <w:bCs w:val="0"/>
          <w:smallCaps/>
          <w:color w:val="808080"/>
          <w:sz w:val="22"/>
          <w:szCs w:val="22"/>
          <w:lang w:val="es-ES"/>
        </w:rPr>
      </w:pPr>
    </w:p>
    <w:p w:rsidR="00A57B53" w:rsidRPr="00EF0A88" w:rsidRDefault="00A57B53" w:rsidP="00A57B53">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Función</w:t>
      </w:r>
    </w:p>
    <w:p w:rsidR="00A57B53" w:rsidRDefault="00A57B53" w:rsidP="00A57B53">
      <w:pPr>
        <w:pStyle w:val="Textoindependiente"/>
        <w:ind w:left="720"/>
        <w:rPr>
          <w:rFonts w:asciiTheme="minorHAnsi" w:hAnsiTheme="minorHAnsi" w:cstheme="minorHAnsi"/>
          <w:b w:val="0"/>
          <w:bCs w:val="0"/>
          <w:sz w:val="22"/>
          <w:szCs w:val="22"/>
          <w:lang w:val="es-ES"/>
        </w:rPr>
      </w:pPr>
    </w:p>
    <w:p w:rsidR="00A57B53" w:rsidRPr="00F168FC" w:rsidRDefault="00A57B53" w:rsidP="000B1E5E">
      <w:pPr>
        <w:pStyle w:val="Textoindependiente"/>
        <w:numPr>
          <w:ilvl w:val="0"/>
          <w:numId w:val="20"/>
        </w:numPr>
        <w:rPr>
          <w:rFonts w:asciiTheme="minorHAnsi" w:hAnsiTheme="minorHAnsi" w:cstheme="minorHAnsi"/>
          <w:b w:val="0"/>
          <w:bCs w:val="0"/>
          <w:sz w:val="22"/>
          <w:szCs w:val="22"/>
          <w:lang w:val="es-ES"/>
        </w:rPr>
      </w:pPr>
      <w:r w:rsidRPr="00F168FC">
        <w:rPr>
          <w:rFonts w:asciiTheme="minorHAnsi" w:hAnsiTheme="minorHAnsi" w:cstheme="minorHAnsi"/>
          <w:b w:val="0"/>
          <w:bCs w:val="0"/>
          <w:sz w:val="22"/>
          <w:szCs w:val="22"/>
          <w:lang w:val="es-ES"/>
        </w:rPr>
        <w:t>Ser el centro de referencia en España para la mejora continua de sistemas de enseñanza y entrenamientos.</w:t>
      </w:r>
    </w:p>
    <w:p w:rsidR="00A57B53" w:rsidRPr="00196392" w:rsidRDefault="00A57B53" w:rsidP="000B1E5E">
      <w:pPr>
        <w:pStyle w:val="Textoindependiente"/>
        <w:numPr>
          <w:ilvl w:val="0"/>
          <w:numId w:val="2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Proporcionar a nuestros jugadores de élite las mejores condiciones de entrenamiento que contribuyan a la mejora de su rendimiento deportivo</w:t>
      </w:r>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2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Dar servicio y apoyo a las Federaciones Autonómicas en el desarrollo del talento deportivo de sus respectivos territorios.</w:t>
      </w:r>
    </w:p>
    <w:p w:rsidR="00A57B53" w:rsidRPr="00196392" w:rsidRDefault="00A57B53" w:rsidP="000B1E5E">
      <w:pPr>
        <w:pStyle w:val="Textoindependiente"/>
        <w:numPr>
          <w:ilvl w:val="0"/>
          <w:numId w:val="20"/>
        </w:numPr>
        <w:rPr>
          <w:rFonts w:asciiTheme="minorHAnsi" w:hAnsiTheme="minorHAnsi" w:cstheme="minorHAnsi"/>
          <w:b w:val="0"/>
          <w:bCs w:val="0"/>
          <w:sz w:val="22"/>
          <w:szCs w:val="22"/>
          <w:lang w:val="es-ES"/>
        </w:rPr>
      </w:pPr>
      <w:r w:rsidRPr="00196392">
        <w:rPr>
          <w:rFonts w:asciiTheme="minorHAnsi" w:hAnsiTheme="minorHAnsi" w:cstheme="minorHAnsi"/>
          <w:b w:val="0"/>
          <w:sz w:val="22"/>
          <w:szCs w:val="22"/>
          <w:lang w:val="es-ES"/>
        </w:rPr>
        <w:t xml:space="preserve">Dar servicio y apoyo </w:t>
      </w:r>
      <w:r w:rsidRPr="00196392">
        <w:rPr>
          <w:rFonts w:asciiTheme="minorHAnsi" w:hAnsiTheme="minorHAnsi" w:cstheme="minorHAnsi"/>
          <w:b w:val="0"/>
          <w:bCs w:val="0"/>
          <w:sz w:val="22"/>
          <w:szCs w:val="22"/>
          <w:lang w:val="es-ES"/>
        </w:rPr>
        <w:t xml:space="preserve">mediante medios técnicos, humanos y tecnológicos </w:t>
      </w:r>
      <w:r w:rsidRPr="00196392">
        <w:rPr>
          <w:rFonts w:asciiTheme="minorHAnsi" w:hAnsiTheme="minorHAnsi" w:cstheme="minorHAnsi"/>
          <w:b w:val="0"/>
          <w:sz w:val="22"/>
          <w:szCs w:val="22"/>
          <w:lang w:val="es-ES"/>
        </w:rPr>
        <w:t xml:space="preserve">a los jugadores del Tour y componentes del Pro </w:t>
      </w:r>
      <w:proofErr w:type="spellStart"/>
      <w:r w:rsidRPr="00196392">
        <w:rPr>
          <w:rFonts w:asciiTheme="minorHAnsi" w:hAnsiTheme="minorHAnsi" w:cstheme="minorHAnsi"/>
          <w:b w:val="0"/>
          <w:sz w:val="22"/>
          <w:szCs w:val="22"/>
          <w:lang w:val="es-ES"/>
        </w:rPr>
        <w:t>Spain</w:t>
      </w:r>
      <w:proofErr w:type="spellEnd"/>
      <w:r w:rsidRPr="00196392">
        <w:rPr>
          <w:rFonts w:asciiTheme="minorHAnsi" w:hAnsiTheme="minorHAnsi" w:cstheme="minorHAnsi"/>
          <w:b w:val="0"/>
          <w:sz w:val="22"/>
          <w:szCs w:val="22"/>
          <w:lang w:val="es-ES"/>
        </w:rPr>
        <w:t xml:space="preserve"> </w:t>
      </w:r>
      <w:proofErr w:type="spellStart"/>
      <w:r w:rsidRPr="00196392">
        <w:rPr>
          <w:rFonts w:asciiTheme="minorHAnsi" w:hAnsiTheme="minorHAnsi" w:cstheme="minorHAnsi"/>
          <w:b w:val="0"/>
          <w:sz w:val="22"/>
          <w:szCs w:val="22"/>
          <w:lang w:val="es-ES"/>
        </w:rPr>
        <w:t>Team</w:t>
      </w:r>
      <w:proofErr w:type="spellEnd"/>
      <w:r w:rsidRPr="00196392">
        <w:rPr>
          <w:rFonts w:asciiTheme="minorHAnsi" w:hAnsiTheme="minorHAnsi" w:cstheme="minorHAnsi"/>
          <w:b w:val="0"/>
          <w:sz w:val="22"/>
          <w:szCs w:val="22"/>
          <w:lang w:val="es-ES"/>
        </w:rPr>
        <w:t xml:space="preserve"> en la consecución de sus objetivos.</w:t>
      </w:r>
    </w:p>
    <w:p w:rsidR="00A57B53" w:rsidRPr="0011235C" w:rsidRDefault="00A57B53" w:rsidP="000B1E5E">
      <w:pPr>
        <w:pStyle w:val="Textoindependiente"/>
        <w:numPr>
          <w:ilvl w:val="0"/>
          <w:numId w:val="20"/>
        </w:numPr>
        <w:rPr>
          <w:rFonts w:asciiTheme="minorHAnsi" w:hAnsiTheme="minorHAnsi" w:cstheme="minorHAnsi"/>
          <w:b w:val="0"/>
          <w:bCs w:val="0"/>
          <w:sz w:val="22"/>
          <w:szCs w:val="22"/>
          <w:lang w:val="es-ES"/>
        </w:rPr>
      </w:pPr>
      <w:r w:rsidRPr="00196392">
        <w:rPr>
          <w:rFonts w:asciiTheme="minorHAnsi" w:hAnsiTheme="minorHAnsi" w:cstheme="minorHAnsi"/>
          <w:b w:val="0"/>
          <w:sz w:val="22"/>
          <w:szCs w:val="22"/>
          <w:lang w:val="es-ES"/>
        </w:rPr>
        <w:t>Colaborar con los principales centros de alto rendimiento a nivel mundial asegurando que la RFEG esté a la vanguardia en las áreas de formación, entrenamiento y coaching de jugadores de alto nivel</w:t>
      </w:r>
      <w:r>
        <w:rPr>
          <w:rFonts w:asciiTheme="minorHAnsi" w:hAnsiTheme="minorHAnsi" w:cstheme="minorHAnsi"/>
          <w:b w:val="0"/>
          <w:sz w:val="22"/>
          <w:szCs w:val="22"/>
          <w:lang w:val="es-ES"/>
        </w:rPr>
        <w:t>.</w:t>
      </w:r>
      <w:r w:rsidRPr="00196392">
        <w:rPr>
          <w:rFonts w:asciiTheme="minorHAnsi" w:hAnsiTheme="minorHAnsi" w:cstheme="minorHAnsi"/>
          <w:b w:val="0"/>
          <w:sz w:val="22"/>
          <w:szCs w:val="22"/>
          <w:lang w:val="es-ES"/>
        </w:rPr>
        <w:t xml:space="preserve"> </w:t>
      </w:r>
    </w:p>
    <w:p w:rsidR="00A57B53" w:rsidRDefault="00A57B53" w:rsidP="00A57B53">
      <w:pPr>
        <w:pStyle w:val="Textoindependiente"/>
        <w:rPr>
          <w:rFonts w:asciiTheme="minorHAnsi" w:hAnsiTheme="minorHAnsi" w:cstheme="minorHAnsi"/>
          <w:b w:val="0"/>
          <w:bCs w:val="0"/>
          <w:sz w:val="22"/>
          <w:szCs w:val="22"/>
          <w:lang w:val="es-ES"/>
        </w:rPr>
      </w:pPr>
    </w:p>
    <w:p w:rsidR="00A57B53" w:rsidRPr="00EF0A88" w:rsidRDefault="00A57B53" w:rsidP="00A57B53">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 xml:space="preserve">Cometidos principales </w:t>
      </w:r>
    </w:p>
    <w:p w:rsidR="00A57B53" w:rsidRPr="00196392" w:rsidRDefault="00A57B53" w:rsidP="00A57B53">
      <w:pPr>
        <w:pStyle w:val="Textoindependiente"/>
        <w:rPr>
          <w:rFonts w:asciiTheme="minorHAnsi" w:hAnsiTheme="minorHAnsi" w:cstheme="minorHAnsi"/>
          <w:b w:val="0"/>
          <w:bCs w:val="0"/>
          <w:sz w:val="22"/>
          <w:szCs w:val="22"/>
          <w:lang w:val="es-ES"/>
        </w:rPr>
      </w:pPr>
    </w:p>
    <w:p w:rsidR="00A57B53" w:rsidRPr="00196392" w:rsidRDefault="00A57B53" w:rsidP="000B1E5E">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Evalúa a los jugadores </w:t>
      </w:r>
      <w:r>
        <w:rPr>
          <w:rFonts w:asciiTheme="minorHAnsi" w:hAnsiTheme="minorHAnsi" w:cstheme="minorHAnsi"/>
          <w:b w:val="0"/>
          <w:bCs w:val="0"/>
          <w:sz w:val="22"/>
          <w:szCs w:val="22"/>
          <w:lang w:val="es-ES"/>
        </w:rPr>
        <w:t>de los diferentes comités,  FFAA</w:t>
      </w:r>
      <w:r w:rsidRPr="00196392">
        <w:rPr>
          <w:rFonts w:asciiTheme="minorHAnsi" w:hAnsiTheme="minorHAnsi" w:cstheme="minorHAnsi"/>
          <w:b w:val="0"/>
          <w:bCs w:val="0"/>
          <w:sz w:val="22"/>
          <w:szCs w:val="22"/>
          <w:lang w:val="es-ES"/>
        </w:rPr>
        <w:t xml:space="preserve">, y circuitos profesionales.  </w:t>
      </w:r>
    </w:p>
    <w:p w:rsidR="00A57B53" w:rsidRPr="00196392" w:rsidRDefault="00A57B53" w:rsidP="000B1E5E">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Actúa enviando informes técnicos a sus entrenadores y proponi</w:t>
      </w:r>
      <w:r>
        <w:rPr>
          <w:rFonts w:asciiTheme="minorHAnsi" w:hAnsiTheme="minorHAnsi" w:cstheme="minorHAnsi"/>
          <w:b w:val="0"/>
          <w:bCs w:val="0"/>
          <w:sz w:val="22"/>
          <w:szCs w:val="22"/>
          <w:lang w:val="es-ES"/>
        </w:rPr>
        <w:t>endo entrenamientos específicos.</w:t>
      </w:r>
    </w:p>
    <w:p w:rsidR="00A57B53" w:rsidRPr="00196392" w:rsidRDefault="00A57B53" w:rsidP="000B1E5E">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lastRenderedPageBreak/>
        <w:t>Registra y analiza los datos de todos los jugadores que pasan por el centro proponiendo entrenamientos personalizados</w:t>
      </w:r>
      <w:r>
        <w:rPr>
          <w:rFonts w:asciiTheme="minorHAnsi" w:hAnsiTheme="minorHAnsi" w:cstheme="minorHAnsi"/>
          <w:b w:val="0"/>
          <w:bCs w:val="0"/>
          <w:sz w:val="22"/>
          <w:szCs w:val="22"/>
          <w:lang w:val="es-ES"/>
        </w:rPr>
        <w:t>.</w:t>
      </w:r>
    </w:p>
    <w:p w:rsidR="00A57B53" w:rsidRPr="00196392" w:rsidRDefault="00A57B53" w:rsidP="00A57B53">
      <w:pPr>
        <w:pStyle w:val="Textoindependiente"/>
        <w:rPr>
          <w:rFonts w:asciiTheme="minorHAnsi" w:hAnsiTheme="minorHAnsi" w:cstheme="minorHAnsi"/>
          <w:b w:val="0"/>
          <w:bCs w:val="0"/>
          <w:sz w:val="22"/>
          <w:szCs w:val="22"/>
          <w:lang w:val="es-ES"/>
        </w:rPr>
      </w:pPr>
    </w:p>
    <w:p w:rsidR="00A57B53" w:rsidRPr="00EF0A88" w:rsidRDefault="00A57B53" w:rsidP="00A57B53">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 xml:space="preserve">Recursos </w:t>
      </w:r>
      <w:r w:rsidRPr="00EF0A88">
        <w:rPr>
          <w:rFonts w:asciiTheme="minorHAnsi" w:hAnsiTheme="minorHAnsi" w:cstheme="minorHAnsi"/>
          <w:b w:val="0"/>
          <w:bCs w:val="0"/>
          <w:sz w:val="22"/>
          <w:szCs w:val="22"/>
          <w:lang w:val="es-ES"/>
        </w:rPr>
        <w:br/>
      </w:r>
    </w:p>
    <w:p w:rsidR="00A57B53" w:rsidRPr="00196392" w:rsidRDefault="00A57B53" w:rsidP="00A57B53">
      <w:pPr>
        <w:pStyle w:val="Textoindependiente"/>
        <w:ind w:firstLine="360"/>
        <w:rPr>
          <w:rFonts w:asciiTheme="minorHAnsi" w:hAnsiTheme="minorHAnsi" w:cstheme="minorHAnsi"/>
          <w:b w:val="0"/>
          <w:bCs w:val="0"/>
          <w:sz w:val="22"/>
          <w:szCs w:val="22"/>
          <w:u w:val="single"/>
          <w:lang w:val="es-ES"/>
        </w:rPr>
      </w:pPr>
      <w:r w:rsidRPr="00196392">
        <w:rPr>
          <w:rFonts w:asciiTheme="minorHAnsi" w:hAnsiTheme="minorHAnsi" w:cstheme="minorHAnsi"/>
          <w:b w:val="0"/>
          <w:bCs w:val="0"/>
          <w:sz w:val="22"/>
          <w:szCs w:val="22"/>
          <w:u w:val="single"/>
          <w:lang w:val="es-ES"/>
        </w:rPr>
        <w:t xml:space="preserve">RRHH  </w:t>
      </w:r>
    </w:p>
    <w:p w:rsidR="00A57B53" w:rsidRPr="00196392" w:rsidRDefault="00A57B53" w:rsidP="000B1E5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Dirección</w:t>
      </w:r>
      <w:r w:rsidRPr="00196392">
        <w:rPr>
          <w:rFonts w:asciiTheme="minorHAnsi" w:hAnsiTheme="minorHAnsi" w:cstheme="minorHAnsi"/>
          <w:b w:val="0"/>
          <w:bCs w:val="0"/>
          <w:sz w:val="22"/>
          <w:szCs w:val="22"/>
          <w:lang w:val="pt-PT"/>
        </w:rPr>
        <w:t>: Pablo Bernárdez</w:t>
      </w:r>
    </w:p>
    <w:p w:rsidR="00A57B53" w:rsidRPr="00196392" w:rsidRDefault="00A57B53" w:rsidP="000B1E5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 xml:space="preserve">Dirección </w:t>
      </w:r>
      <w:r w:rsidRPr="00196392">
        <w:rPr>
          <w:rFonts w:asciiTheme="minorHAnsi" w:hAnsiTheme="minorHAnsi" w:cstheme="minorHAnsi"/>
          <w:b w:val="0"/>
          <w:bCs w:val="0"/>
          <w:sz w:val="22"/>
          <w:szCs w:val="22"/>
          <w:lang w:val="pt-PT"/>
        </w:rPr>
        <w:t>Técnic</w:t>
      </w:r>
      <w:r>
        <w:rPr>
          <w:rFonts w:asciiTheme="minorHAnsi" w:hAnsiTheme="minorHAnsi" w:cstheme="minorHAnsi"/>
          <w:b w:val="0"/>
          <w:bCs w:val="0"/>
          <w:sz w:val="22"/>
          <w:szCs w:val="22"/>
          <w:lang w:val="pt-PT"/>
        </w:rPr>
        <w:t>a</w:t>
      </w:r>
      <w:r w:rsidRPr="00196392">
        <w:rPr>
          <w:rFonts w:asciiTheme="minorHAnsi" w:hAnsiTheme="minorHAnsi" w:cstheme="minorHAnsi"/>
          <w:b w:val="0"/>
          <w:bCs w:val="0"/>
          <w:sz w:val="22"/>
          <w:szCs w:val="22"/>
          <w:lang w:val="pt-PT"/>
        </w:rPr>
        <w:t xml:space="preserve">: </w:t>
      </w:r>
      <w:r>
        <w:rPr>
          <w:rFonts w:asciiTheme="minorHAnsi" w:hAnsiTheme="minorHAnsi" w:cstheme="minorHAnsi"/>
          <w:b w:val="0"/>
          <w:bCs w:val="0"/>
          <w:sz w:val="22"/>
          <w:szCs w:val="22"/>
          <w:lang w:val="pt-PT"/>
        </w:rPr>
        <w:t>Fran Parrón</w:t>
      </w:r>
    </w:p>
    <w:p w:rsidR="00A57B53" w:rsidRPr="00196392" w:rsidRDefault="00A57B53" w:rsidP="000B1E5E">
      <w:pPr>
        <w:pStyle w:val="Textoindependiente"/>
        <w:numPr>
          <w:ilvl w:val="0"/>
          <w:numId w:val="3"/>
        </w:numPr>
        <w:ind w:left="106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Adjunto a Dirección Técnica</w:t>
      </w:r>
      <w:r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Abraham Ruiz</w:t>
      </w:r>
      <w:r w:rsidRPr="00196392">
        <w:rPr>
          <w:rFonts w:asciiTheme="minorHAnsi" w:hAnsiTheme="minorHAnsi" w:cstheme="minorHAnsi"/>
          <w:b w:val="0"/>
          <w:bCs w:val="0"/>
          <w:sz w:val="22"/>
          <w:szCs w:val="22"/>
          <w:lang w:val="es-ES"/>
        </w:rPr>
        <w:t xml:space="preserve"> </w:t>
      </w:r>
    </w:p>
    <w:p w:rsidR="00A57B53"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Equipo técnico: Equipo Técnico al completo</w:t>
      </w:r>
    </w:p>
    <w:p w:rsidR="00A57B53"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Preparador físico: Francisco Fernández</w:t>
      </w:r>
    </w:p>
    <w:p w:rsidR="00A57B53" w:rsidRPr="00750BD4"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Preparador mental: </w:t>
      </w:r>
      <w:r>
        <w:rPr>
          <w:rFonts w:asciiTheme="minorHAnsi" w:hAnsiTheme="minorHAnsi" w:cstheme="minorHAnsi"/>
          <w:b w:val="0"/>
          <w:bCs w:val="0"/>
          <w:sz w:val="22"/>
          <w:szCs w:val="22"/>
          <w:lang w:val="es-ES"/>
        </w:rPr>
        <w:t>Ó</w:t>
      </w:r>
      <w:r w:rsidRPr="00750BD4">
        <w:rPr>
          <w:rFonts w:asciiTheme="minorHAnsi" w:hAnsiTheme="minorHAnsi" w:cstheme="minorHAnsi"/>
          <w:b w:val="0"/>
          <w:bCs w:val="0"/>
          <w:sz w:val="22"/>
          <w:szCs w:val="22"/>
          <w:lang w:val="es-ES"/>
        </w:rPr>
        <w:t>scar del Rio</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EF0A88" w:rsidRDefault="00A57B53" w:rsidP="00A57B53">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Interrelaciones</w:t>
      </w:r>
    </w:p>
    <w:p w:rsidR="00A57B53" w:rsidRPr="00196392" w:rsidRDefault="00A57B53" w:rsidP="00A57B53">
      <w:pPr>
        <w:pStyle w:val="Textoindependiente"/>
        <w:rPr>
          <w:rFonts w:asciiTheme="minorHAnsi" w:hAnsiTheme="minorHAnsi" w:cstheme="minorHAnsi"/>
          <w:b w:val="0"/>
          <w:bCs w:val="0"/>
          <w:sz w:val="22"/>
          <w:szCs w:val="22"/>
          <w:lang w:val="es-ES"/>
        </w:rPr>
      </w:pPr>
    </w:p>
    <w:p w:rsidR="00A57B53" w:rsidRPr="00196392" w:rsidRDefault="00A57B53" w:rsidP="000B1E5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Entrenadores territoriales  </w:t>
      </w:r>
    </w:p>
    <w:p w:rsidR="00A57B53" w:rsidRPr="00196392" w:rsidRDefault="00A57B53" w:rsidP="000B1E5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Jugadores profesionales del Tour </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Pro </w:t>
      </w:r>
      <w:proofErr w:type="spellStart"/>
      <w:r w:rsidRPr="00196392">
        <w:rPr>
          <w:rFonts w:asciiTheme="minorHAnsi" w:hAnsiTheme="minorHAnsi" w:cstheme="minorHAnsi"/>
          <w:b w:val="0"/>
          <w:bCs w:val="0"/>
          <w:sz w:val="22"/>
          <w:szCs w:val="22"/>
          <w:lang w:val="es-ES"/>
        </w:rPr>
        <w:t>Spain</w:t>
      </w:r>
      <w:proofErr w:type="spellEnd"/>
      <w:r w:rsidRPr="00196392">
        <w:rPr>
          <w:rFonts w:asciiTheme="minorHAnsi" w:hAnsiTheme="minorHAnsi" w:cstheme="minorHAnsi"/>
          <w:b w:val="0"/>
          <w:bCs w:val="0"/>
          <w:sz w:val="22"/>
          <w:szCs w:val="22"/>
          <w:lang w:val="es-ES"/>
        </w:rPr>
        <w:t xml:space="preserve"> </w:t>
      </w:r>
      <w:proofErr w:type="spellStart"/>
      <w:r w:rsidRPr="00196392">
        <w:rPr>
          <w:rFonts w:asciiTheme="minorHAnsi" w:hAnsiTheme="minorHAnsi" w:cstheme="minorHAnsi"/>
          <w:b w:val="0"/>
          <w:bCs w:val="0"/>
          <w:sz w:val="22"/>
          <w:szCs w:val="22"/>
          <w:lang w:val="es-ES"/>
        </w:rPr>
        <w:t>Team</w:t>
      </w:r>
      <w:proofErr w:type="spellEnd"/>
    </w:p>
    <w:p w:rsidR="00A57B53" w:rsidRPr="00B72B44" w:rsidRDefault="00A57B53" w:rsidP="000B1E5E">
      <w:pPr>
        <w:pStyle w:val="Textoindependiente"/>
        <w:numPr>
          <w:ilvl w:val="0"/>
          <w:numId w:val="3"/>
        </w:numPr>
        <w:rPr>
          <w:rFonts w:asciiTheme="minorHAnsi" w:hAnsiTheme="minorHAnsi" w:cstheme="minorHAnsi"/>
          <w:b w:val="0"/>
          <w:bCs w:val="0"/>
          <w:sz w:val="22"/>
          <w:szCs w:val="22"/>
          <w:lang w:val="es-ES"/>
        </w:rPr>
      </w:pPr>
      <w:r w:rsidRPr="00B72B44">
        <w:rPr>
          <w:rFonts w:asciiTheme="minorHAnsi" w:hAnsiTheme="minorHAnsi" w:cstheme="minorHAnsi"/>
          <w:b w:val="0"/>
          <w:bCs w:val="0"/>
          <w:sz w:val="22"/>
          <w:szCs w:val="22"/>
          <w:lang w:val="es-ES"/>
        </w:rPr>
        <w:t>Comités Deportivos Alta Competición</w:t>
      </w:r>
    </w:p>
    <w:p w:rsidR="00A57B53" w:rsidRPr="00196392" w:rsidRDefault="00A57B53" w:rsidP="00A57B53">
      <w:pPr>
        <w:pStyle w:val="Textoindependiente"/>
        <w:rPr>
          <w:rFonts w:asciiTheme="minorHAnsi" w:hAnsiTheme="minorHAnsi" w:cstheme="minorHAnsi"/>
          <w:sz w:val="22"/>
          <w:szCs w:val="22"/>
          <w:lang w:val="es-ES"/>
        </w:rPr>
      </w:pPr>
    </w:p>
    <w:p w:rsidR="00A57B53" w:rsidRPr="00196392" w:rsidRDefault="00A57B53" w:rsidP="000B1E5E">
      <w:pPr>
        <w:pStyle w:val="Ttulo2"/>
        <w:numPr>
          <w:ilvl w:val="1"/>
          <w:numId w:val="8"/>
        </w:numPr>
        <w:ind w:left="0" w:firstLine="0"/>
      </w:pPr>
      <w:bookmarkStart w:id="10" w:name="_Toc374965167"/>
      <w:r w:rsidRPr="00196392">
        <w:t>Equipo Técnico  de la RFEG</w:t>
      </w:r>
      <w:bookmarkEnd w:id="10"/>
    </w:p>
    <w:p w:rsidR="00A57B53" w:rsidRPr="00196392" w:rsidRDefault="00A57B53" w:rsidP="00A57B53">
      <w:pPr>
        <w:spacing w:after="0" w:line="240" w:lineRule="auto"/>
        <w:jc w:val="both"/>
        <w:rPr>
          <w:rFonts w:asciiTheme="minorHAnsi" w:hAnsiTheme="minorHAnsi" w:cstheme="minorHAnsi"/>
        </w:rPr>
      </w:pPr>
    </w:p>
    <w:p w:rsidR="00A57B53"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El equipo técnico es el responsable del desarrollo de la capacidad técnica y deportiva de los jugadores seleccionados en los diferentes grupos de trabajo de los Comités Técnicos de la RFEG.  </w:t>
      </w:r>
    </w:p>
    <w:p w:rsidR="00A57B53" w:rsidRDefault="00A57B53" w:rsidP="00A57B53">
      <w:pPr>
        <w:pStyle w:val="Textoindependiente"/>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El equipo técnico se </w:t>
      </w:r>
      <w:r>
        <w:rPr>
          <w:rFonts w:asciiTheme="minorHAnsi" w:hAnsiTheme="minorHAnsi" w:cstheme="minorHAnsi"/>
          <w:b w:val="0"/>
          <w:bCs w:val="0"/>
          <w:sz w:val="22"/>
          <w:szCs w:val="22"/>
          <w:lang w:val="es-ES"/>
        </w:rPr>
        <w:t xml:space="preserve">estructura </w:t>
      </w:r>
      <w:r w:rsidRPr="00196392">
        <w:rPr>
          <w:rFonts w:asciiTheme="minorHAnsi" w:hAnsiTheme="minorHAnsi" w:cstheme="minorHAnsi"/>
          <w:b w:val="0"/>
          <w:bCs w:val="0"/>
          <w:sz w:val="22"/>
          <w:szCs w:val="22"/>
          <w:lang w:val="es-ES"/>
        </w:rPr>
        <w:t xml:space="preserve">de la siguiente </w:t>
      </w:r>
      <w:r>
        <w:rPr>
          <w:rFonts w:asciiTheme="minorHAnsi" w:hAnsiTheme="minorHAnsi" w:cstheme="minorHAnsi"/>
          <w:b w:val="0"/>
          <w:bCs w:val="0"/>
          <w:sz w:val="22"/>
          <w:szCs w:val="22"/>
          <w:lang w:val="es-ES"/>
        </w:rPr>
        <w:t>forma</w:t>
      </w:r>
      <w:r w:rsidRPr="00196392">
        <w:rPr>
          <w:rFonts w:asciiTheme="minorHAnsi" w:hAnsiTheme="minorHAnsi" w:cstheme="minorHAnsi"/>
          <w:b w:val="0"/>
          <w:bCs w:val="0"/>
          <w:sz w:val="22"/>
          <w:szCs w:val="22"/>
          <w:lang w:val="es-ES"/>
        </w:rPr>
        <w:t>:</w:t>
      </w:r>
    </w:p>
    <w:p w:rsidR="00A57B53" w:rsidRDefault="00A57B53" w:rsidP="000B1E5E">
      <w:pPr>
        <w:pStyle w:val="Ttulo3"/>
        <w:numPr>
          <w:ilvl w:val="2"/>
          <w:numId w:val="8"/>
        </w:numPr>
        <w:ind w:left="0" w:firstLine="0"/>
      </w:pPr>
      <w:bookmarkStart w:id="11" w:name="_Toc374965168"/>
      <w:r w:rsidRPr="00750BD4">
        <w:t xml:space="preserve">Seleccionadores </w:t>
      </w:r>
      <w:r w:rsidRPr="003E571B">
        <w:t>nacionales</w:t>
      </w:r>
      <w:bookmarkEnd w:id="11"/>
    </w:p>
    <w:p w:rsidR="00A57B53" w:rsidRDefault="00A57B53" w:rsidP="00A57B53">
      <w:pPr>
        <w:pStyle w:val="Textoindependiente"/>
        <w:rPr>
          <w:rFonts w:asciiTheme="minorHAnsi" w:hAnsiTheme="minorHAnsi" w:cstheme="minorHAnsi"/>
          <w:b w:val="0"/>
          <w:bCs w:val="0"/>
          <w:sz w:val="22"/>
          <w:szCs w:val="22"/>
          <w:lang w:val="es-ES"/>
        </w:rPr>
      </w:pPr>
    </w:p>
    <w:p w:rsidR="00A57B53" w:rsidRPr="0058194C" w:rsidRDefault="00A57B53" w:rsidP="00A57B53">
      <w:pPr>
        <w:pStyle w:val="Textoindependiente"/>
        <w:rPr>
          <w:rFonts w:asciiTheme="minorHAnsi" w:hAnsiTheme="minorHAnsi" w:cstheme="minorHAnsi"/>
          <w:b w:val="0"/>
          <w:bCs w:val="0"/>
          <w:sz w:val="22"/>
          <w:szCs w:val="22"/>
          <w:lang w:val="es-ES"/>
        </w:rPr>
      </w:pPr>
      <w:r w:rsidRPr="0058194C">
        <w:rPr>
          <w:rFonts w:asciiTheme="minorHAnsi" w:hAnsiTheme="minorHAnsi" w:cstheme="minorHAnsi"/>
          <w:b w:val="0"/>
          <w:bCs w:val="0"/>
          <w:sz w:val="22"/>
          <w:szCs w:val="22"/>
          <w:lang w:val="es-ES"/>
        </w:rPr>
        <w:t>Función:</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196392" w:rsidRDefault="00A57B53" w:rsidP="000B1E5E">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Se responsabilizan del desarrollo de la capacidad técnica y deportiva de los jugadores amateurs de más alto nivel (CTAM y CTAF), así como los jugadores profesionales integrados en el programa </w:t>
      </w:r>
      <w:r>
        <w:rPr>
          <w:rFonts w:asciiTheme="minorHAnsi" w:hAnsiTheme="minorHAnsi" w:cstheme="minorHAnsi"/>
          <w:b w:val="0"/>
          <w:bCs w:val="0"/>
          <w:sz w:val="22"/>
          <w:szCs w:val="22"/>
          <w:lang w:val="es-ES"/>
        </w:rPr>
        <w:t xml:space="preserve">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A57B53" w:rsidRPr="00196392" w:rsidRDefault="00A57B53" w:rsidP="000B1E5E">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responsabilizan del seguimiento técnico de dichos jugadores</w:t>
      </w:r>
      <w:r>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A57B53" w:rsidRPr="00196392" w:rsidRDefault="00A57B53" w:rsidP="000B1E5E">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Supervisan el desarrollo estratégico de los jugadores amateurs de las categorías juveniles</w:t>
      </w:r>
      <w:r>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750BD4" w:rsidRDefault="00A57B53" w:rsidP="000B1E5E">
      <w:pPr>
        <w:pStyle w:val="Textoindependiente"/>
        <w:numPr>
          <w:ilvl w:val="0"/>
          <w:numId w:val="15"/>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Diseñar el contenido técnico de las concentraciones organizadas por los Comités Amateurs  masculino y femenino</w:t>
      </w:r>
      <w:r>
        <w:rPr>
          <w:rFonts w:asciiTheme="minorHAnsi" w:hAnsiTheme="minorHAnsi" w:cstheme="minorHAnsi"/>
          <w:b w:val="0"/>
          <w:bCs w:val="0"/>
          <w:sz w:val="22"/>
          <w:szCs w:val="22"/>
          <w:lang w:val="es-ES"/>
        </w:rPr>
        <w:t>.</w:t>
      </w:r>
    </w:p>
    <w:p w:rsidR="00A57B53" w:rsidRDefault="00A57B53" w:rsidP="000B1E5E">
      <w:pPr>
        <w:pStyle w:val="Textoindependiente"/>
        <w:numPr>
          <w:ilvl w:val="0"/>
          <w:numId w:val="15"/>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Dictaminar</w:t>
      </w:r>
      <w:r w:rsidRPr="00196392">
        <w:rPr>
          <w:rFonts w:asciiTheme="minorHAnsi" w:hAnsiTheme="minorHAnsi" w:cstheme="minorHAnsi"/>
          <w:b w:val="0"/>
          <w:bCs w:val="0"/>
          <w:sz w:val="22"/>
          <w:szCs w:val="22"/>
          <w:lang w:val="es-ES"/>
        </w:rPr>
        <w:t xml:space="preserve"> los objetivos técnicos para cada jugador de los diferentes grupos de trabajo.</w:t>
      </w:r>
    </w:p>
    <w:p w:rsidR="00A57B53" w:rsidRPr="00750BD4" w:rsidRDefault="00A57B53" w:rsidP="000B1E5E">
      <w:pPr>
        <w:pStyle w:val="Textoindependiente"/>
        <w:numPr>
          <w:ilvl w:val="0"/>
          <w:numId w:val="15"/>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Mantener informados a los distintos técnicos / entrenadores territoriales o personales de los jugadores por él tutelados.</w:t>
      </w:r>
    </w:p>
    <w:p w:rsidR="00A57B53" w:rsidRPr="00196392" w:rsidRDefault="00A57B53" w:rsidP="000B1E5E">
      <w:pPr>
        <w:pStyle w:val="Textoindependiente"/>
        <w:numPr>
          <w:ilvl w:val="0"/>
          <w:numId w:val="1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lastRenderedPageBreak/>
        <w:t>Evaluar el progreso de los jugadores y proponer medidas de ajuste para la consecución de objetivos marcados</w:t>
      </w:r>
      <w:r>
        <w:rPr>
          <w:rFonts w:asciiTheme="minorHAnsi" w:hAnsiTheme="minorHAnsi" w:cstheme="minorHAnsi"/>
          <w:b w:val="0"/>
          <w:bCs w:val="0"/>
          <w:sz w:val="22"/>
          <w:szCs w:val="22"/>
          <w:lang w:val="es-ES"/>
        </w:rPr>
        <w:t>.</w:t>
      </w:r>
    </w:p>
    <w:p w:rsidR="00A57B53" w:rsidRPr="00750BD4" w:rsidRDefault="00A57B53" w:rsidP="000B1E5E">
      <w:pPr>
        <w:pStyle w:val="Textoindependiente"/>
        <w:numPr>
          <w:ilvl w:val="0"/>
          <w:numId w:val="1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Viajar con los equipos nacionales a las competiciones asignadas por </w:t>
      </w:r>
      <w:r>
        <w:rPr>
          <w:rFonts w:asciiTheme="minorHAnsi" w:hAnsiTheme="minorHAnsi" w:cstheme="minorHAnsi"/>
          <w:b w:val="0"/>
          <w:bCs w:val="0"/>
          <w:sz w:val="22"/>
          <w:szCs w:val="22"/>
          <w:lang w:val="es-ES"/>
        </w:rPr>
        <w:t xml:space="preserve">los </w:t>
      </w:r>
      <w:r w:rsidRPr="00750BD4">
        <w:rPr>
          <w:rFonts w:asciiTheme="minorHAnsi" w:hAnsiTheme="minorHAnsi" w:cstheme="minorHAnsi"/>
          <w:b w:val="0"/>
          <w:bCs w:val="0"/>
          <w:sz w:val="22"/>
          <w:szCs w:val="22"/>
          <w:lang w:val="es-ES"/>
        </w:rPr>
        <w:t xml:space="preserve">distintos Comités y la Dirección Técnica. </w:t>
      </w:r>
    </w:p>
    <w:p w:rsidR="00A57B53" w:rsidRPr="00196392" w:rsidRDefault="00A57B53" w:rsidP="000B1E5E">
      <w:pPr>
        <w:pStyle w:val="Ttulo3"/>
        <w:numPr>
          <w:ilvl w:val="2"/>
          <w:numId w:val="8"/>
        </w:numPr>
        <w:ind w:left="0" w:firstLine="0"/>
      </w:pPr>
      <w:bookmarkStart w:id="12" w:name="_Toc374965169"/>
      <w:r>
        <w:t>Swing coach</w:t>
      </w:r>
      <w:bookmarkEnd w:id="12"/>
    </w:p>
    <w:p w:rsidR="00A57B53" w:rsidRPr="00196392" w:rsidRDefault="00A57B53" w:rsidP="00A57B53">
      <w:pPr>
        <w:pStyle w:val="Textoindependiente"/>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A57B53" w:rsidRDefault="00A57B53" w:rsidP="000B1E5E">
      <w:pPr>
        <w:pStyle w:val="Textoindependiente"/>
        <w:numPr>
          <w:ilvl w:val="0"/>
          <w:numId w:val="16"/>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Con rango de entrenador nacional, se responsabiliza de los cambios estructurales de swing de todos los jugadores seleccionados por la RFEG.  Marca la línea de trabajo técnico a seguir por los diferentes técnicos y entrenadores nacionales</w:t>
      </w:r>
      <w:r>
        <w:rPr>
          <w:rFonts w:asciiTheme="minorHAnsi" w:hAnsiTheme="minorHAnsi" w:cstheme="minorHAnsi"/>
          <w:b w:val="0"/>
          <w:bCs w:val="0"/>
          <w:sz w:val="22"/>
          <w:szCs w:val="22"/>
          <w:lang w:val="es-ES"/>
        </w:rPr>
        <w:t>.</w:t>
      </w:r>
    </w:p>
    <w:p w:rsidR="00A57B53" w:rsidRPr="00750BD4" w:rsidRDefault="00A57B53" w:rsidP="000B1E5E">
      <w:pPr>
        <w:pStyle w:val="Textoindependiente"/>
        <w:numPr>
          <w:ilvl w:val="0"/>
          <w:numId w:val="16"/>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Proporcionar apoyo a las Federaciones Autonómicas en el diseño y funcionamiento de sus programas de alto rendimiento.</w:t>
      </w:r>
    </w:p>
    <w:p w:rsidR="00A57B53" w:rsidRPr="00196392" w:rsidRDefault="00A57B53" w:rsidP="00A57B53">
      <w:pPr>
        <w:pStyle w:val="Textoindependiente"/>
        <w:ind w:left="2160"/>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196392" w:rsidRDefault="00A57B53" w:rsidP="000B1E5E">
      <w:pPr>
        <w:pStyle w:val="Textoindependiente"/>
        <w:numPr>
          <w:ilvl w:val="0"/>
          <w:numId w:val="1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Analizar el swing de todos los jugadores de los diferentes grupos de trabajo de la RFEG, diagnosticar problemas y desviaciones, y proponer planes de trabajo a medio y largo plazo para los correspondientes cambios de swing</w:t>
      </w:r>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1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Transmitir a los entrenadores nacionales, técnicos de las federaciones </w:t>
      </w:r>
      <w:r>
        <w:rPr>
          <w:rFonts w:asciiTheme="minorHAnsi" w:hAnsiTheme="minorHAnsi" w:cstheme="minorHAnsi"/>
          <w:b w:val="0"/>
          <w:bCs w:val="0"/>
          <w:sz w:val="22"/>
          <w:szCs w:val="22"/>
          <w:lang w:val="es-ES"/>
        </w:rPr>
        <w:t>autonómicas</w:t>
      </w:r>
      <w:r w:rsidRPr="00196392">
        <w:rPr>
          <w:rFonts w:asciiTheme="minorHAnsi" w:hAnsiTheme="minorHAnsi" w:cstheme="minorHAnsi"/>
          <w:b w:val="0"/>
          <w:bCs w:val="0"/>
          <w:sz w:val="22"/>
          <w:szCs w:val="22"/>
          <w:lang w:val="es-ES"/>
        </w:rPr>
        <w:t>, y a los entrenadores personales sus diagnósticos y propuestas.</w:t>
      </w:r>
    </w:p>
    <w:p w:rsidR="00A57B53" w:rsidRPr="00196392" w:rsidRDefault="00A57B53" w:rsidP="000B1E5E">
      <w:pPr>
        <w:pStyle w:val="Textoindependiente"/>
        <w:numPr>
          <w:ilvl w:val="0"/>
          <w:numId w:val="1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Liderar los programas </w:t>
      </w:r>
      <w:r>
        <w:rPr>
          <w:rFonts w:asciiTheme="minorHAnsi" w:hAnsiTheme="minorHAnsi" w:cstheme="minorHAnsi"/>
          <w:b w:val="0"/>
          <w:bCs w:val="0"/>
          <w:sz w:val="22"/>
          <w:szCs w:val="22"/>
          <w:lang w:val="es-ES"/>
        </w:rPr>
        <w:t>de apoyo y revisión de las FFAA</w:t>
      </w:r>
      <w:r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a </w:t>
      </w:r>
      <w:r w:rsidRPr="00196392">
        <w:rPr>
          <w:rFonts w:asciiTheme="minorHAnsi" w:hAnsiTheme="minorHAnsi" w:cstheme="minorHAnsi"/>
          <w:b w:val="0"/>
          <w:bCs w:val="0"/>
          <w:sz w:val="22"/>
          <w:szCs w:val="22"/>
          <w:lang w:val="es-ES"/>
        </w:rPr>
        <w:t>través de visitas y concentraciones diseñadas específicamente para ello.</w:t>
      </w:r>
    </w:p>
    <w:p w:rsidR="00A57B53" w:rsidRPr="00196392" w:rsidRDefault="00A57B53" w:rsidP="000B1E5E">
      <w:pPr>
        <w:pStyle w:val="Ttulo3"/>
        <w:numPr>
          <w:ilvl w:val="2"/>
          <w:numId w:val="8"/>
        </w:numPr>
        <w:ind w:left="0" w:firstLine="0"/>
      </w:pPr>
      <w:bookmarkStart w:id="13" w:name="_Toc374965170"/>
      <w:r>
        <w:t>Preparador físico</w:t>
      </w:r>
      <w:bookmarkEnd w:id="13"/>
    </w:p>
    <w:p w:rsidR="00A57B53" w:rsidRPr="00196392" w:rsidRDefault="00A57B53" w:rsidP="00A57B53">
      <w:pPr>
        <w:pStyle w:val="Textoindependiente"/>
        <w:ind w:left="786"/>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Función </w:t>
      </w:r>
    </w:p>
    <w:p w:rsidR="00A57B53" w:rsidRPr="00196392" w:rsidRDefault="00A57B53" w:rsidP="000B1E5E">
      <w:pPr>
        <w:pStyle w:val="Textoindependiente"/>
        <w:numPr>
          <w:ilvl w:val="0"/>
          <w:numId w:val="1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programa de preparación física y nutricional de los distintos equipos de la RFEG</w:t>
      </w:r>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1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responsabilizará del diseño del área física de la futura escuela infantil de la RFEG (proyecto TPI)</w:t>
      </w:r>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1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 los cursos de preparadores físicos de golf de la RFEG</w:t>
      </w:r>
      <w:r>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A57B53" w:rsidRPr="00196392" w:rsidRDefault="00A57B53" w:rsidP="00A57B53">
      <w:pPr>
        <w:pStyle w:val="Textoindependiente"/>
        <w:ind w:left="2160"/>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196392" w:rsidRDefault="00A57B53" w:rsidP="000B1E5E">
      <w:pPr>
        <w:pStyle w:val="Textoindependiente"/>
        <w:numPr>
          <w:ilvl w:val="0"/>
          <w:numId w:val="1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Diseñar el programa de preparación física del modelo de trabajo de la RFEG para los diferentes grupos de trabajo de los comités deportivos. </w:t>
      </w:r>
    </w:p>
    <w:p w:rsidR="00A57B53" w:rsidRPr="00196392" w:rsidRDefault="00A57B53" w:rsidP="000B1E5E">
      <w:pPr>
        <w:pStyle w:val="Textoindependiente"/>
        <w:numPr>
          <w:ilvl w:val="0"/>
          <w:numId w:val="1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Dirigir el programa de preparación física de las concentraciones organizadas por los Comités Amateurs  masculino, femenino, juvenil y Escuela Nacional (</w:t>
      </w:r>
      <w:proofErr w:type="spellStart"/>
      <w:r w:rsidRPr="00196392">
        <w:rPr>
          <w:rFonts w:asciiTheme="minorHAnsi" w:hAnsiTheme="minorHAnsi" w:cstheme="minorHAnsi"/>
          <w:b w:val="0"/>
          <w:bCs w:val="0"/>
          <w:sz w:val="22"/>
          <w:szCs w:val="22"/>
          <w:lang w:val="es-ES"/>
        </w:rPr>
        <w:t>Blume</w:t>
      </w:r>
      <w:proofErr w:type="spellEnd"/>
      <w:r w:rsidRPr="00196392">
        <w:rPr>
          <w:rFonts w:asciiTheme="minorHAnsi" w:hAnsiTheme="minorHAnsi" w:cstheme="minorHAnsi"/>
          <w:b w:val="0"/>
          <w:bCs w:val="0"/>
          <w:sz w:val="22"/>
          <w:szCs w:val="22"/>
          <w:lang w:val="es-ES"/>
        </w:rPr>
        <w:t>)</w:t>
      </w:r>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1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Dictamina los objetivos del área física para cada jugador de los diferentes grupos de trabajo.</w:t>
      </w:r>
    </w:p>
    <w:p w:rsidR="00A57B53" w:rsidRPr="00196392" w:rsidRDefault="00A57B53" w:rsidP="000B1E5E">
      <w:pPr>
        <w:pStyle w:val="Textoindependiente"/>
        <w:numPr>
          <w:ilvl w:val="0"/>
          <w:numId w:val="1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Evaluar el progreso de los jugadores y proponer medidas de ajuste para la consecución de objetivos marcados</w:t>
      </w:r>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1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Viajar con los equipos nacionales a las competiciones asignadas </w:t>
      </w:r>
      <w:r w:rsidRPr="00750BD4">
        <w:rPr>
          <w:rFonts w:asciiTheme="minorHAnsi" w:hAnsiTheme="minorHAnsi" w:cstheme="minorHAnsi"/>
          <w:b w:val="0"/>
          <w:bCs w:val="0"/>
          <w:sz w:val="22"/>
          <w:szCs w:val="22"/>
          <w:lang w:val="es-ES"/>
        </w:rPr>
        <w:t xml:space="preserve">por los distintos Comités Técnicos o </w:t>
      </w:r>
      <w:r w:rsidRPr="00196392">
        <w:rPr>
          <w:rFonts w:asciiTheme="minorHAnsi" w:hAnsiTheme="minorHAnsi" w:cstheme="minorHAnsi"/>
          <w:b w:val="0"/>
          <w:bCs w:val="0"/>
          <w:sz w:val="22"/>
          <w:szCs w:val="22"/>
          <w:lang w:val="es-ES"/>
        </w:rPr>
        <w:t xml:space="preserve"> la Dirección Técnica</w:t>
      </w:r>
      <w:r>
        <w:rPr>
          <w:rFonts w:asciiTheme="minorHAnsi" w:hAnsiTheme="minorHAnsi" w:cstheme="minorHAnsi"/>
          <w:b w:val="0"/>
          <w:bCs w:val="0"/>
          <w:sz w:val="22"/>
          <w:szCs w:val="22"/>
          <w:lang w:val="es-ES"/>
        </w:rPr>
        <w:t xml:space="preserve">. </w:t>
      </w:r>
    </w:p>
    <w:p w:rsidR="00A57B53" w:rsidRPr="00196392" w:rsidRDefault="00A57B53" w:rsidP="000B1E5E">
      <w:pPr>
        <w:pStyle w:val="Textoindependiente"/>
        <w:numPr>
          <w:ilvl w:val="0"/>
          <w:numId w:val="1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Coordinar y supervisar el área física del futuro modelo de escuela de la RFEG</w:t>
      </w:r>
      <w:r>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A57B53" w:rsidRPr="00196392" w:rsidRDefault="00A57B53" w:rsidP="000B1E5E">
      <w:pPr>
        <w:pStyle w:val="Textoindependiente"/>
        <w:numPr>
          <w:ilvl w:val="0"/>
          <w:numId w:val="1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Liderar el área de preparación física de los programas de a</w:t>
      </w:r>
      <w:r>
        <w:rPr>
          <w:rFonts w:asciiTheme="minorHAnsi" w:hAnsiTheme="minorHAnsi" w:cstheme="minorHAnsi"/>
          <w:b w:val="0"/>
          <w:bCs w:val="0"/>
          <w:sz w:val="22"/>
          <w:szCs w:val="22"/>
          <w:lang w:val="es-ES"/>
        </w:rPr>
        <w:t>sistencia y revisión de las FFAA</w:t>
      </w:r>
      <w:r w:rsidRPr="00196392">
        <w:rPr>
          <w:rFonts w:asciiTheme="minorHAnsi" w:hAnsiTheme="minorHAnsi" w:cstheme="minorHAnsi"/>
          <w:b w:val="0"/>
          <w:bCs w:val="0"/>
          <w:sz w:val="22"/>
          <w:szCs w:val="22"/>
          <w:lang w:val="es-ES"/>
        </w:rPr>
        <w:t xml:space="preserve"> a través de visitas y concentraciones diseñadas específicamente para ello.</w:t>
      </w:r>
    </w:p>
    <w:p w:rsidR="00A57B53" w:rsidRPr="00196392" w:rsidRDefault="00A57B53" w:rsidP="000B1E5E">
      <w:pPr>
        <w:pStyle w:val="Textoindependiente"/>
        <w:numPr>
          <w:ilvl w:val="0"/>
          <w:numId w:val="1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lastRenderedPageBreak/>
        <w:t>Impartir los cursos de preparación física de la Escuela de técnicos deportivos de la RFEG</w:t>
      </w:r>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1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Apoyo en el área física al Centro de Alto Rendimiento</w:t>
      </w:r>
      <w:r>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A57B53" w:rsidRPr="00196392" w:rsidRDefault="00A57B53" w:rsidP="00A57B53">
      <w:pPr>
        <w:pStyle w:val="Textoindependiente"/>
        <w:rPr>
          <w:rFonts w:asciiTheme="minorHAnsi" w:hAnsiTheme="minorHAnsi" w:cstheme="minorHAnsi"/>
          <w:b w:val="0"/>
          <w:bCs w:val="0"/>
          <w:sz w:val="22"/>
          <w:szCs w:val="22"/>
          <w:lang w:val="es-ES"/>
        </w:rPr>
      </w:pPr>
    </w:p>
    <w:p w:rsidR="00A57B53" w:rsidRPr="00196392" w:rsidRDefault="00A57B53" w:rsidP="000B1E5E">
      <w:pPr>
        <w:pStyle w:val="Ttulo3"/>
        <w:numPr>
          <w:ilvl w:val="2"/>
          <w:numId w:val="8"/>
        </w:numPr>
        <w:ind w:left="0" w:firstLine="0"/>
      </w:pPr>
      <w:bookmarkStart w:id="14" w:name="_Toc374965171"/>
      <w:r>
        <w:t>Preparador mental</w:t>
      </w:r>
      <w:bookmarkEnd w:id="14"/>
    </w:p>
    <w:p w:rsidR="00A57B53" w:rsidRPr="00196392" w:rsidRDefault="00A57B53" w:rsidP="00A57B53">
      <w:pPr>
        <w:pStyle w:val="Textoindependiente"/>
        <w:ind w:left="786"/>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196392" w:rsidRDefault="00A57B53" w:rsidP="000B1E5E">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programa de desarrollo de habilidades psicológicas para la competición del modelo de trabajo de la RFEG.</w:t>
      </w:r>
    </w:p>
    <w:p w:rsidR="00A57B53" w:rsidRPr="00196392" w:rsidRDefault="00A57B53" w:rsidP="000B1E5E">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área mental en la Escuela de técnicos deportivos de la RFEG</w:t>
      </w:r>
      <w:r>
        <w:rPr>
          <w:rFonts w:asciiTheme="minorHAnsi" w:hAnsiTheme="minorHAnsi" w:cstheme="minorHAnsi"/>
          <w:b w:val="0"/>
          <w:bCs w:val="0"/>
          <w:sz w:val="22"/>
          <w:szCs w:val="22"/>
          <w:lang w:val="es-ES"/>
        </w:rPr>
        <w:t>.</w:t>
      </w:r>
    </w:p>
    <w:p w:rsidR="00A57B53" w:rsidRPr="00196392" w:rsidRDefault="00A57B53" w:rsidP="00A57B53">
      <w:pPr>
        <w:pStyle w:val="Textoindependiente"/>
        <w:ind w:left="2160"/>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196392" w:rsidRDefault="00A57B53" w:rsidP="000B1E5E">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el programa de desarrollo de habilidades psicológicas para la competición del modelo de trabajo de la RFEG</w:t>
      </w:r>
      <w:r>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A57B53" w:rsidRPr="00196392" w:rsidRDefault="00A57B53" w:rsidP="000B1E5E">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Dirigir el programa de preparación mental de las concentraciones organizadas por los Comités Amateurs  masculino, femenino, juv</w:t>
      </w:r>
      <w:r>
        <w:rPr>
          <w:rFonts w:asciiTheme="minorHAnsi" w:hAnsiTheme="minorHAnsi" w:cstheme="minorHAnsi"/>
          <w:b w:val="0"/>
          <w:bCs w:val="0"/>
          <w:sz w:val="22"/>
          <w:szCs w:val="22"/>
          <w:lang w:val="es-ES"/>
        </w:rPr>
        <w:t>enil y Escuela Nacional (</w:t>
      </w:r>
      <w:proofErr w:type="spellStart"/>
      <w:r>
        <w:rPr>
          <w:rFonts w:asciiTheme="minorHAnsi" w:hAnsiTheme="minorHAnsi" w:cstheme="minorHAnsi"/>
          <w:b w:val="0"/>
          <w:bCs w:val="0"/>
          <w:sz w:val="22"/>
          <w:szCs w:val="22"/>
          <w:lang w:val="es-ES"/>
        </w:rPr>
        <w:t>Blume</w:t>
      </w:r>
      <w:proofErr w:type="spellEnd"/>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Dictamina los objetivos y evalúa el progreso del área mental para cada jugador de los diferentes grupos de trabajo.</w:t>
      </w:r>
      <w:r>
        <w:rPr>
          <w:rFonts w:asciiTheme="minorHAnsi" w:hAnsiTheme="minorHAnsi" w:cstheme="minorHAnsi"/>
          <w:b w:val="0"/>
          <w:bCs w:val="0"/>
          <w:sz w:val="22"/>
          <w:szCs w:val="22"/>
          <w:lang w:val="es-ES"/>
        </w:rPr>
        <w:t xml:space="preserve"> </w:t>
      </w:r>
    </w:p>
    <w:p w:rsidR="00A57B53" w:rsidRPr="00750BD4" w:rsidRDefault="00A57B53" w:rsidP="000B1E5E">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Viajar con los equipos nacionales a las competiciones asignadas por</w:t>
      </w:r>
      <w:r w:rsidRPr="00955A49">
        <w:rPr>
          <w:rFonts w:asciiTheme="minorHAnsi" w:hAnsiTheme="minorHAnsi" w:cstheme="minorHAnsi"/>
          <w:b w:val="0"/>
          <w:bCs w:val="0"/>
          <w:color w:val="FF0000"/>
          <w:sz w:val="22"/>
          <w:szCs w:val="22"/>
          <w:lang w:val="es-ES"/>
        </w:rPr>
        <w:t xml:space="preserve"> </w:t>
      </w:r>
      <w:r w:rsidRPr="00750BD4">
        <w:rPr>
          <w:rFonts w:asciiTheme="minorHAnsi" w:hAnsiTheme="minorHAnsi" w:cstheme="minorHAnsi"/>
          <w:b w:val="0"/>
          <w:bCs w:val="0"/>
          <w:sz w:val="22"/>
          <w:szCs w:val="22"/>
          <w:lang w:val="es-ES"/>
        </w:rPr>
        <w:t>los distintos Comités y/o la Dirección Técnica</w:t>
      </w:r>
      <w:r>
        <w:rPr>
          <w:rFonts w:asciiTheme="minorHAnsi" w:hAnsiTheme="minorHAnsi" w:cstheme="minorHAnsi"/>
          <w:b w:val="0"/>
          <w:bCs w:val="0"/>
          <w:sz w:val="22"/>
          <w:szCs w:val="22"/>
          <w:lang w:val="es-ES"/>
        </w:rPr>
        <w:t>.</w:t>
      </w:r>
      <w:r w:rsidRPr="00750BD4">
        <w:rPr>
          <w:rFonts w:asciiTheme="minorHAnsi" w:hAnsiTheme="minorHAnsi" w:cstheme="minorHAnsi"/>
          <w:b w:val="0"/>
          <w:bCs w:val="0"/>
          <w:sz w:val="22"/>
          <w:szCs w:val="22"/>
          <w:lang w:val="es-ES"/>
        </w:rPr>
        <w:t xml:space="preserve"> </w:t>
      </w:r>
    </w:p>
    <w:p w:rsidR="00A57B53" w:rsidRPr="00196392" w:rsidRDefault="00A57B53" w:rsidP="000B1E5E">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 implementar el programa de formación de padres mediante la difusión de material didáctico y celebración de conferencias y talleres</w:t>
      </w:r>
      <w:r>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A57B53" w:rsidRPr="00E947C2" w:rsidRDefault="00A57B53" w:rsidP="000B1E5E">
      <w:pPr>
        <w:pStyle w:val="Textoindependiente"/>
        <w:numPr>
          <w:ilvl w:val="0"/>
          <w:numId w:val="24"/>
        </w:numPr>
        <w:rPr>
          <w:rFonts w:asciiTheme="minorHAnsi" w:hAnsiTheme="minorHAnsi" w:cstheme="minorHAnsi"/>
          <w:b w:val="0"/>
          <w:bCs w:val="0"/>
          <w:sz w:val="22"/>
          <w:szCs w:val="22"/>
          <w:lang w:val="es-ES"/>
        </w:rPr>
      </w:pPr>
      <w:r w:rsidRPr="00E947C2">
        <w:rPr>
          <w:rFonts w:asciiTheme="minorHAnsi" w:hAnsiTheme="minorHAnsi" w:cstheme="minorHAnsi"/>
          <w:b w:val="0"/>
          <w:bCs w:val="0"/>
          <w:sz w:val="22"/>
          <w:szCs w:val="22"/>
          <w:lang w:val="es-ES"/>
        </w:rPr>
        <w:t>Diseñar e impartir los cursos de formación destinados a entrenadores nacionales, territoriales y profesores.</w:t>
      </w:r>
      <w:r w:rsidRPr="00E947C2">
        <w:rPr>
          <w:rFonts w:asciiTheme="minorHAnsi" w:hAnsiTheme="minorHAnsi" w:cstheme="minorHAnsi"/>
          <w:b w:val="0"/>
          <w:bCs w:val="0"/>
          <w:sz w:val="22"/>
          <w:szCs w:val="22"/>
          <w:lang w:val="es-ES"/>
        </w:rPr>
        <w:br/>
      </w:r>
    </w:p>
    <w:p w:rsidR="00A57B53" w:rsidRPr="00196392" w:rsidRDefault="00A57B53" w:rsidP="000B1E5E">
      <w:pPr>
        <w:pStyle w:val="Ttulo3"/>
        <w:numPr>
          <w:ilvl w:val="2"/>
          <w:numId w:val="8"/>
        </w:numPr>
        <w:ind w:left="0" w:firstLine="0"/>
      </w:pPr>
      <w:bookmarkStart w:id="15" w:name="_Toc374965172"/>
      <w:r>
        <w:t>Equipo técnico juvenil</w:t>
      </w:r>
      <w:bookmarkEnd w:id="15"/>
    </w:p>
    <w:p w:rsidR="00A57B53" w:rsidRPr="00196392" w:rsidRDefault="00A57B53" w:rsidP="00A57B53">
      <w:pPr>
        <w:pStyle w:val="Textoindependiente"/>
        <w:ind w:left="786"/>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196392" w:rsidRDefault="00A57B53" w:rsidP="000B1E5E">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 del desarrollo de la capacidad técnica y deportiva de los jugadores del programa juvenil (CTJ) y del seguimiento técnico de sus jugadores</w:t>
      </w:r>
      <w:r>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A57B53" w:rsidRPr="00196392" w:rsidRDefault="00A57B53" w:rsidP="000B1E5E">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Realiza labores de “</w:t>
      </w:r>
      <w:proofErr w:type="spellStart"/>
      <w:r w:rsidRPr="00196392">
        <w:rPr>
          <w:rFonts w:asciiTheme="minorHAnsi" w:hAnsiTheme="minorHAnsi" w:cstheme="minorHAnsi"/>
          <w:b w:val="0"/>
          <w:bCs w:val="0"/>
          <w:sz w:val="22"/>
          <w:szCs w:val="22"/>
          <w:lang w:val="es-ES"/>
        </w:rPr>
        <w:t>scouting</w:t>
      </w:r>
      <w:proofErr w:type="spellEnd"/>
      <w:r w:rsidRPr="00196392">
        <w:rPr>
          <w:rFonts w:asciiTheme="minorHAnsi" w:hAnsiTheme="minorHAnsi" w:cstheme="minorHAnsi"/>
          <w:b w:val="0"/>
          <w:bCs w:val="0"/>
          <w:sz w:val="22"/>
          <w:szCs w:val="22"/>
          <w:lang w:val="es-ES"/>
        </w:rPr>
        <w:t>” (ojeador) para el Comité Técnico Juvenil</w:t>
      </w:r>
      <w:r>
        <w:rPr>
          <w:rFonts w:asciiTheme="minorHAnsi" w:hAnsiTheme="minorHAnsi" w:cstheme="minorHAnsi"/>
          <w:b w:val="0"/>
          <w:bCs w:val="0"/>
          <w:sz w:val="22"/>
          <w:szCs w:val="22"/>
          <w:lang w:val="es-ES"/>
        </w:rPr>
        <w:t>.</w:t>
      </w:r>
    </w:p>
    <w:p w:rsidR="00A57B53" w:rsidRPr="00196392" w:rsidRDefault="00A57B53" w:rsidP="00A57B53">
      <w:pPr>
        <w:pStyle w:val="Textoindependiente"/>
        <w:ind w:left="2160"/>
        <w:rPr>
          <w:rFonts w:asciiTheme="minorHAnsi" w:hAnsiTheme="minorHAnsi" w:cstheme="minorHAnsi"/>
          <w:b w:val="0"/>
          <w:bCs w:val="0"/>
          <w:sz w:val="22"/>
          <w:szCs w:val="22"/>
          <w:lang w:val="es-ES"/>
        </w:rPr>
      </w:pPr>
    </w:p>
    <w:p w:rsidR="00A57B53" w:rsidRPr="00196392" w:rsidRDefault="00A57B53" w:rsidP="00A57B53">
      <w:pPr>
        <w:pStyle w:val="Textoindependiente"/>
        <w:ind w:left="2160"/>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196392" w:rsidRDefault="00A57B53" w:rsidP="000B1E5E">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 implementar el programa técnico y estratégico de los equipos juveniles</w:t>
      </w:r>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el contenido técnico de las concentraciones organizadas por el CTJ</w:t>
      </w:r>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Viajar con los equipos a las competiciones asignadas por la Dirección Técnica</w:t>
      </w:r>
      <w:r>
        <w:rPr>
          <w:rFonts w:asciiTheme="minorHAnsi" w:hAnsiTheme="minorHAnsi" w:cstheme="minorHAnsi"/>
          <w:b w:val="0"/>
          <w:bCs w:val="0"/>
          <w:sz w:val="22"/>
          <w:szCs w:val="22"/>
          <w:lang w:val="es-ES"/>
        </w:rPr>
        <w:t xml:space="preserve"> y CTJ.</w:t>
      </w:r>
    </w:p>
    <w:p w:rsidR="00A57B53" w:rsidRPr="00196392" w:rsidRDefault="00A57B53" w:rsidP="000B1E5E">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Evalúa el progreso de los jugadores e Informa a técnicos territoriales sobre el progreso de los mismos</w:t>
      </w:r>
      <w:r>
        <w:rPr>
          <w:rFonts w:asciiTheme="minorHAnsi" w:hAnsiTheme="minorHAnsi" w:cstheme="minorHAnsi"/>
          <w:b w:val="0"/>
          <w:bCs w:val="0"/>
          <w:sz w:val="22"/>
          <w:szCs w:val="22"/>
          <w:lang w:val="es-ES"/>
        </w:rPr>
        <w:t>.</w:t>
      </w:r>
    </w:p>
    <w:p w:rsidR="00A57B53" w:rsidRPr="00196392" w:rsidRDefault="00A57B53" w:rsidP="000B1E5E">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Informa a la Dirección de Técnica</w:t>
      </w:r>
      <w:r>
        <w:rPr>
          <w:rFonts w:asciiTheme="minorHAnsi" w:hAnsiTheme="minorHAnsi" w:cstheme="minorHAnsi"/>
          <w:b w:val="0"/>
          <w:bCs w:val="0"/>
          <w:sz w:val="22"/>
          <w:szCs w:val="22"/>
          <w:lang w:val="es-ES"/>
        </w:rPr>
        <w:t xml:space="preserve"> y CTJ</w:t>
      </w:r>
      <w:r w:rsidRPr="00196392">
        <w:rPr>
          <w:rFonts w:asciiTheme="minorHAnsi" w:hAnsiTheme="minorHAnsi" w:cstheme="minorHAnsi"/>
          <w:b w:val="0"/>
          <w:bCs w:val="0"/>
          <w:sz w:val="22"/>
          <w:szCs w:val="22"/>
          <w:lang w:val="es-ES"/>
        </w:rPr>
        <w:t xml:space="preserve"> de talentos no detectados mediante visitas a competiciones de ámbito local, territorial y nacional.</w:t>
      </w:r>
    </w:p>
    <w:p w:rsidR="00A57B53" w:rsidRPr="00196392" w:rsidRDefault="00A57B53" w:rsidP="000B1E5E">
      <w:pPr>
        <w:pStyle w:val="Ttulo3"/>
        <w:numPr>
          <w:ilvl w:val="2"/>
          <w:numId w:val="8"/>
        </w:numPr>
        <w:ind w:left="0" w:firstLine="0"/>
      </w:pPr>
      <w:bookmarkStart w:id="16" w:name="_Toc374965173"/>
      <w:r>
        <w:lastRenderedPageBreak/>
        <w:t>Recursos</w:t>
      </w:r>
      <w:bookmarkEnd w:id="16"/>
    </w:p>
    <w:p w:rsidR="00A57B53" w:rsidRPr="00196392" w:rsidRDefault="00A57B53" w:rsidP="00A57B53">
      <w:pPr>
        <w:pStyle w:val="Textoindependiente"/>
        <w:ind w:left="786"/>
        <w:rPr>
          <w:rFonts w:asciiTheme="minorHAnsi" w:hAnsiTheme="minorHAnsi" w:cstheme="minorHAnsi"/>
          <w:b w:val="0"/>
          <w:bCs w:val="0"/>
          <w:sz w:val="22"/>
          <w:szCs w:val="22"/>
          <w:lang w:val="es-ES"/>
        </w:rPr>
      </w:pPr>
    </w:p>
    <w:p w:rsidR="00A57B53" w:rsidRPr="00196392" w:rsidRDefault="00A57B53" w:rsidP="00A57B53">
      <w:pPr>
        <w:pStyle w:val="Textoindependiente"/>
        <w:ind w:firstLine="360"/>
        <w:rPr>
          <w:rFonts w:asciiTheme="minorHAnsi" w:hAnsiTheme="minorHAnsi" w:cstheme="minorHAnsi"/>
          <w:b w:val="0"/>
          <w:bCs w:val="0"/>
          <w:sz w:val="22"/>
          <w:szCs w:val="22"/>
          <w:u w:val="single"/>
          <w:lang w:val="es-ES"/>
        </w:rPr>
      </w:pPr>
      <w:r w:rsidRPr="00196392">
        <w:rPr>
          <w:rFonts w:asciiTheme="minorHAnsi" w:hAnsiTheme="minorHAnsi" w:cstheme="minorHAnsi"/>
          <w:b w:val="0"/>
          <w:bCs w:val="0"/>
          <w:sz w:val="22"/>
          <w:szCs w:val="22"/>
          <w:u w:val="single"/>
          <w:lang w:val="es-ES"/>
        </w:rPr>
        <w:t xml:space="preserve">RRHH  </w:t>
      </w:r>
    </w:p>
    <w:p w:rsidR="00A57B53" w:rsidRPr="00196392" w:rsidRDefault="00A57B53" w:rsidP="000B1E5E">
      <w:pPr>
        <w:pStyle w:val="Textoindependiente"/>
        <w:numPr>
          <w:ilvl w:val="1"/>
          <w:numId w:val="3"/>
        </w:numPr>
        <w:ind w:left="178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Entrenadores </w:t>
      </w:r>
      <w:r w:rsidRPr="00750BD4">
        <w:rPr>
          <w:rFonts w:asciiTheme="minorHAnsi" w:hAnsiTheme="minorHAnsi" w:cstheme="minorHAnsi"/>
          <w:b w:val="0"/>
          <w:bCs w:val="0"/>
          <w:sz w:val="22"/>
          <w:szCs w:val="22"/>
          <w:lang w:val="es-ES"/>
        </w:rPr>
        <w:t>nacionales</w:t>
      </w:r>
      <w:r w:rsidRPr="00196392">
        <w:rPr>
          <w:rFonts w:asciiTheme="minorHAnsi" w:hAnsiTheme="minorHAnsi" w:cstheme="minorHAnsi"/>
          <w:b w:val="0"/>
          <w:bCs w:val="0"/>
          <w:sz w:val="22"/>
          <w:szCs w:val="22"/>
          <w:lang w:val="es-ES"/>
        </w:rPr>
        <w:t xml:space="preserve">:  </w:t>
      </w:r>
    </w:p>
    <w:p w:rsidR="00A57B53" w:rsidRPr="00196392" w:rsidRDefault="00A57B53" w:rsidP="000B1E5E">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Txomin Hospi</w:t>
      </w:r>
      <w:r>
        <w:rPr>
          <w:rFonts w:asciiTheme="minorHAnsi" w:hAnsiTheme="minorHAnsi" w:cstheme="minorHAnsi"/>
          <w:b w:val="0"/>
          <w:bCs w:val="0"/>
          <w:sz w:val="22"/>
          <w:szCs w:val="22"/>
          <w:lang w:val="es-ES"/>
        </w:rPr>
        <w:t>tal</w:t>
      </w:r>
    </w:p>
    <w:p w:rsidR="00A57B53" w:rsidRPr="00196392" w:rsidRDefault="00A57B53" w:rsidP="000B1E5E">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Yag</w:t>
      </w:r>
      <w:r>
        <w:rPr>
          <w:rFonts w:asciiTheme="minorHAnsi" w:hAnsiTheme="minorHAnsi" w:cstheme="minorHAnsi"/>
          <w:b w:val="0"/>
          <w:bCs w:val="0"/>
          <w:sz w:val="22"/>
          <w:szCs w:val="22"/>
          <w:lang w:val="es-ES"/>
        </w:rPr>
        <w:t xml:space="preserve">o </w:t>
      </w:r>
      <w:proofErr w:type="spellStart"/>
      <w:r>
        <w:rPr>
          <w:rFonts w:asciiTheme="minorHAnsi" w:hAnsiTheme="minorHAnsi" w:cstheme="minorHAnsi"/>
          <w:b w:val="0"/>
          <w:bCs w:val="0"/>
          <w:sz w:val="22"/>
          <w:szCs w:val="22"/>
          <w:lang w:val="es-ES"/>
        </w:rPr>
        <w:t>Beamonte</w:t>
      </w:r>
      <w:proofErr w:type="spellEnd"/>
    </w:p>
    <w:p w:rsidR="00A57B53" w:rsidRPr="00196392" w:rsidRDefault="00A57B53" w:rsidP="000B1E5E">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Marcelo Pri</w:t>
      </w:r>
      <w:r>
        <w:rPr>
          <w:rFonts w:asciiTheme="minorHAnsi" w:hAnsiTheme="minorHAnsi" w:cstheme="minorHAnsi"/>
          <w:b w:val="0"/>
          <w:bCs w:val="0"/>
          <w:sz w:val="22"/>
          <w:szCs w:val="22"/>
          <w:lang w:val="es-ES"/>
        </w:rPr>
        <w:t>eto</w:t>
      </w:r>
    </w:p>
    <w:p w:rsidR="00A57B53" w:rsidRDefault="00A57B53" w:rsidP="000B1E5E">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Salva Luna</w:t>
      </w:r>
    </w:p>
    <w:p w:rsidR="00A57B53" w:rsidRDefault="00A57B53" w:rsidP="000B1E5E">
      <w:pPr>
        <w:pStyle w:val="Textoindependiente"/>
        <w:numPr>
          <w:ilvl w:val="0"/>
          <w:numId w:val="5"/>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Marta Figueras</w:t>
      </w:r>
    </w:p>
    <w:p w:rsidR="00A57B53" w:rsidRPr="00196392" w:rsidRDefault="00A57B53" w:rsidP="000B1E5E">
      <w:pPr>
        <w:pStyle w:val="Textoindependiente"/>
        <w:numPr>
          <w:ilvl w:val="0"/>
          <w:numId w:val="5"/>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Alvaro Salto   </w:t>
      </w:r>
      <w:r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w:t>
      </w:r>
    </w:p>
    <w:p w:rsidR="00A57B53" w:rsidRPr="00196392" w:rsidRDefault="00A57B53" w:rsidP="00A57B53">
      <w:pPr>
        <w:pStyle w:val="Textoindependiente"/>
        <w:ind w:left="34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b/>
      </w:r>
    </w:p>
    <w:p w:rsidR="00A57B53" w:rsidRPr="00196392"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Swing </w:t>
      </w:r>
      <w:proofErr w:type="spellStart"/>
      <w:r w:rsidRPr="00196392">
        <w:rPr>
          <w:rFonts w:asciiTheme="minorHAnsi" w:hAnsiTheme="minorHAnsi" w:cstheme="minorHAnsi"/>
          <w:b w:val="0"/>
          <w:bCs w:val="0"/>
          <w:sz w:val="22"/>
          <w:szCs w:val="22"/>
          <w:lang w:val="es-ES"/>
        </w:rPr>
        <w:t>coach</w:t>
      </w:r>
      <w:r>
        <w:rPr>
          <w:rFonts w:asciiTheme="minorHAnsi" w:hAnsiTheme="minorHAnsi" w:cstheme="minorHAnsi"/>
          <w:b w:val="0"/>
          <w:bCs w:val="0"/>
          <w:sz w:val="22"/>
          <w:szCs w:val="22"/>
          <w:lang w:val="es-ES"/>
        </w:rPr>
        <w:t>e</w:t>
      </w:r>
      <w:r w:rsidRPr="00196392">
        <w:rPr>
          <w:rFonts w:asciiTheme="minorHAnsi" w:hAnsiTheme="minorHAnsi" w:cstheme="minorHAnsi"/>
          <w:b w:val="0"/>
          <w:bCs w:val="0"/>
          <w:sz w:val="22"/>
          <w:szCs w:val="22"/>
          <w:lang w:val="es-ES"/>
        </w:rPr>
        <w:t>s</w:t>
      </w:r>
      <w:proofErr w:type="spellEnd"/>
      <w:r w:rsidRPr="00196392">
        <w:rPr>
          <w:rFonts w:asciiTheme="minorHAnsi" w:hAnsiTheme="minorHAnsi" w:cstheme="minorHAnsi"/>
          <w:b w:val="0"/>
          <w:bCs w:val="0"/>
          <w:sz w:val="22"/>
          <w:szCs w:val="22"/>
          <w:lang w:val="es-ES"/>
        </w:rPr>
        <w:t xml:space="preserve">:   Salva Luna </w:t>
      </w:r>
    </w:p>
    <w:p w:rsidR="00A57B53" w:rsidRPr="00196392" w:rsidRDefault="00A57B53" w:rsidP="00A57B53">
      <w:pPr>
        <w:pStyle w:val="Textoindependiente"/>
        <w:ind w:left="2472" w:firstLine="70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Fran Parrón</w:t>
      </w:r>
    </w:p>
    <w:p w:rsidR="00A57B53" w:rsidRPr="00196392" w:rsidRDefault="00A57B53" w:rsidP="00A57B53">
      <w:pPr>
        <w:pStyle w:val="Textoindependiente"/>
        <w:ind w:left="2472" w:firstLine="708"/>
        <w:rPr>
          <w:rFonts w:asciiTheme="minorHAnsi" w:hAnsiTheme="minorHAnsi" w:cstheme="minorHAnsi"/>
          <w:b w:val="0"/>
          <w:bCs w:val="0"/>
          <w:sz w:val="22"/>
          <w:szCs w:val="22"/>
          <w:lang w:val="es-ES"/>
        </w:rPr>
      </w:pPr>
    </w:p>
    <w:p w:rsidR="00A57B53" w:rsidRPr="00196392"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Preparador físico:  </w:t>
      </w:r>
      <w:r w:rsidRPr="00196392">
        <w:rPr>
          <w:rFonts w:asciiTheme="minorHAnsi" w:hAnsiTheme="minorHAnsi" w:cstheme="minorHAnsi"/>
          <w:b w:val="0"/>
          <w:bCs w:val="0"/>
          <w:sz w:val="22"/>
          <w:szCs w:val="22"/>
          <w:lang w:val="es-ES"/>
        </w:rPr>
        <w:tab/>
        <w:t>Francisco Fernández</w:t>
      </w:r>
    </w:p>
    <w:p w:rsidR="00A57B53" w:rsidRPr="00196392" w:rsidRDefault="00A57B53" w:rsidP="00A57B53">
      <w:pPr>
        <w:pStyle w:val="Textoindependiente"/>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Asistentes</w:t>
      </w:r>
      <w:r>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Marco Fernández  y Francis </w:t>
      </w:r>
      <w:proofErr w:type="spellStart"/>
      <w:r w:rsidRPr="00196392">
        <w:rPr>
          <w:rFonts w:asciiTheme="minorHAnsi" w:hAnsiTheme="minorHAnsi" w:cstheme="minorHAnsi"/>
          <w:b w:val="0"/>
          <w:bCs w:val="0"/>
          <w:sz w:val="22"/>
          <w:szCs w:val="22"/>
          <w:lang w:val="es-ES"/>
        </w:rPr>
        <w:t>Iguacel</w:t>
      </w:r>
      <w:proofErr w:type="spellEnd"/>
      <w:r w:rsidRPr="00196392">
        <w:rPr>
          <w:rFonts w:asciiTheme="minorHAnsi" w:hAnsiTheme="minorHAnsi" w:cstheme="minorHAnsi"/>
          <w:b w:val="0"/>
          <w:bCs w:val="0"/>
          <w:sz w:val="22"/>
          <w:szCs w:val="22"/>
          <w:lang w:val="es-ES"/>
        </w:rPr>
        <w:br/>
      </w:r>
    </w:p>
    <w:p w:rsidR="00A57B53" w:rsidRPr="00196392"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Preparador mental: Oscar del Rio</w:t>
      </w:r>
    </w:p>
    <w:p w:rsidR="00A57B53" w:rsidRPr="00196392" w:rsidRDefault="00A57B53" w:rsidP="00A57B53">
      <w:pPr>
        <w:pStyle w:val="Textoindependiente"/>
        <w:ind w:left="1788"/>
        <w:rPr>
          <w:rFonts w:asciiTheme="minorHAnsi" w:hAnsiTheme="minorHAnsi" w:cstheme="minorHAnsi"/>
          <w:b w:val="0"/>
          <w:bCs w:val="0"/>
          <w:sz w:val="22"/>
          <w:szCs w:val="22"/>
          <w:lang w:val="es-ES"/>
        </w:rPr>
      </w:pPr>
    </w:p>
    <w:p w:rsidR="00A57B53" w:rsidRPr="00196392"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Coordinador de Área Médica y Fisioterapia:  Álvaro Zerolo</w:t>
      </w:r>
      <w:r w:rsidRPr="00196392">
        <w:rPr>
          <w:rFonts w:asciiTheme="minorHAnsi" w:hAnsiTheme="minorHAnsi" w:cstheme="minorHAnsi"/>
          <w:b w:val="0"/>
          <w:bCs w:val="0"/>
          <w:sz w:val="22"/>
          <w:szCs w:val="22"/>
          <w:lang w:val="es-ES"/>
        </w:rPr>
        <w:br/>
      </w:r>
    </w:p>
    <w:p w:rsidR="00A57B53" w:rsidRPr="00196392"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Equipo Técnico del Comité Juvenil:  </w:t>
      </w:r>
    </w:p>
    <w:p w:rsidR="00A57B53" w:rsidRPr="00196392" w:rsidRDefault="00A57B53" w:rsidP="000B1E5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Kiko Luna  (</w:t>
      </w:r>
      <w:r w:rsidRPr="00D11DA3">
        <w:rPr>
          <w:rFonts w:asciiTheme="minorHAnsi" w:hAnsiTheme="minorHAnsi" w:cstheme="minorHAnsi"/>
          <w:b w:val="0"/>
          <w:bCs w:val="0"/>
          <w:sz w:val="22"/>
          <w:szCs w:val="22"/>
          <w:lang w:val="es-ES"/>
        </w:rPr>
        <w:t>Seleccionador</w:t>
      </w:r>
      <w:r w:rsidRPr="00196392">
        <w:rPr>
          <w:rFonts w:asciiTheme="minorHAnsi" w:hAnsiTheme="minorHAnsi" w:cstheme="minorHAnsi"/>
          <w:b w:val="0"/>
          <w:bCs w:val="0"/>
          <w:sz w:val="22"/>
          <w:szCs w:val="22"/>
          <w:lang w:val="es-ES"/>
        </w:rPr>
        <w:t xml:space="preserve"> Nacional Juven</w:t>
      </w:r>
      <w:r>
        <w:rPr>
          <w:rFonts w:asciiTheme="minorHAnsi" w:hAnsiTheme="minorHAnsi" w:cstheme="minorHAnsi"/>
          <w:b w:val="0"/>
          <w:bCs w:val="0"/>
          <w:sz w:val="22"/>
          <w:szCs w:val="22"/>
          <w:lang w:val="es-ES"/>
        </w:rPr>
        <w:t>il)</w:t>
      </w:r>
    </w:p>
    <w:p w:rsidR="00A57B53" w:rsidRPr="00196392" w:rsidRDefault="00A57B53" w:rsidP="000B1E5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Toni Planells</w:t>
      </w:r>
    </w:p>
    <w:p w:rsidR="00A57B53" w:rsidRPr="00196392" w:rsidRDefault="00A57B53" w:rsidP="000B1E5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Sergi</w:t>
      </w:r>
      <w:r>
        <w:rPr>
          <w:rFonts w:asciiTheme="minorHAnsi" w:hAnsiTheme="minorHAnsi" w:cstheme="minorHAnsi"/>
          <w:b w:val="0"/>
          <w:bCs w:val="0"/>
          <w:sz w:val="22"/>
          <w:szCs w:val="22"/>
          <w:lang w:val="es-ES"/>
        </w:rPr>
        <w:t>o Céspedes</w:t>
      </w:r>
    </w:p>
    <w:p w:rsidR="00A57B53" w:rsidRPr="00196392" w:rsidRDefault="00A57B53" w:rsidP="000B1E5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Marco Fernandez</w:t>
      </w:r>
    </w:p>
    <w:p w:rsidR="00A57B53" w:rsidRPr="00196392" w:rsidRDefault="00A57B53" w:rsidP="00A57B53">
      <w:pPr>
        <w:pStyle w:val="Textoindependiente"/>
        <w:ind w:left="4320"/>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           </w:t>
      </w:r>
    </w:p>
    <w:p w:rsidR="00A57B53" w:rsidRPr="00196392" w:rsidRDefault="00A57B53" w:rsidP="00A57B53">
      <w:pPr>
        <w:pStyle w:val="Textoindependiente"/>
        <w:ind w:left="1440"/>
        <w:rPr>
          <w:rFonts w:asciiTheme="minorHAnsi" w:hAnsiTheme="minorHAnsi" w:cstheme="minorHAnsi"/>
          <w:b w:val="0"/>
          <w:bCs w:val="0"/>
          <w:sz w:val="22"/>
          <w:szCs w:val="22"/>
          <w:lang w:val="es-ES"/>
        </w:rPr>
      </w:pPr>
    </w:p>
    <w:p w:rsidR="00A57B53" w:rsidRPr="00196392" w:rsidRDefault="00A57B53" w:rsidP="00A57B53">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Interrelaciones</w:t>
      </w:r>
    </w:p>
    <w:p w:rsidR="00A57B53" w:rsidRPr="00196392" w:rsidRDefault="00A57B53" w:rsidP="00A57B53">
      <w:pPr>
        <w:pStyle w:val="Textoindependiente"/>
        <w:rPr>
          <w:rFonts w:asciiTheme="minorHAnsi" w:hAnsiTheme="minorHAnsi" w:cstheme="minorHAnsi"/>
          <w:b w:val="0"/>
          <w:bCs w:val="0"/>
          <w:sz w:val="22"/>
          <w:szCs w:val="22"/>
          <w:lang w:val="es-ES"/>
        </w:rPr>
      </w:pP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 territoriales</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 personales</w:t>
      </w:r>
      <w:r w:rsidRPr="00196392">
        <w:rPr>
          <w:rFonts w:asciiTheme="minorHAnsi" w:hAnsiTheme="minorHAnsi" w:cstheme="minorHAnsi"/>
          <w:b w:val="0"/>
          <w:bCs w:val="0"/>
          <w:sz w:val="22"/>
          <w:szCs w:val="22"/>
          <w:lang w:val="es-ES"/>
        </w:rPr>
        <w:t xml:space="preserve">  </w:t>
      </w:r>
    </w:p>
    <w:p w:rsidR="00A57B53" w:rsidRPr="00D11DA3" w:rsidRDefault="00A57B53" w:rsidP="000B1E5E">
      <w:pPr>
        <w:pStyle w:val="Textoindependiente"/>
        <w:numPr>
          <w:ilvl w:val="0"/>
          <w:numId w:val="3"/>
        </w:numPr>
        <w:rPr>
          <w:rFonts w:asciiTheme="minorHAnsi" w:hAnsiTheme="minorHAnsi" w:cstheme="minorHAnsi"/>
          <w:b w:val="0"/>
          <w:bCs w:val="0"/>
          <w:sz w:val="22"/>
          <w:szCs w:val="22"/>
          <w:lang w:val="es-ES"/>
        </w:rPr>
      </w:pPr>
      <w:r w:rsidRPr="00D11DA3">
        <w:rPr>
          <w:rFonts w:asciiTheme="minorHAnsi" w:hAnsiTheme="minorHAnsi" w:cstheme="minorHAnsi"/>
          <w:b w:val="0"/>
          <w:bCs w:val="0"/>
          <w:sz w:val="22"/>
          <w:szCs w:val="22"/>
          <w:lang w:val="es-ES"/>
        </w:rPr>
        <w:t>Comités Deportivos</w:t>
      </w:r>
    </w:p>
    <w:p w:rsidR="00A57B53" w:rsidRPr="00196392" w:rsidRDefault="00A57B53" w:rsidP="00A57B53">
      <w:pPr>
        <w:pStyle w:val="Textoindependiente"/>
        <w:rPr>
          <w:rFonts w:asciiTheme="minorHAnsi" w:hAnsiTheme="minorHAnsi" w:cstheme="minorHAnsi"/>
          <w:sz w:val="22"/>
          <w:szCs w:val="22"/>
          <w:lang w:val="es-ES"/>
        </w:rPr>
      </w:pPr>
    </w:p>
    <w:p w:rsidR="00A57B53" w:rsidRPr="00196392" w:rsidRDefault="00A57B53" w:rsidP="000B1E5E">
      <w:pPr>
        <w:pStyle w:val="Ttulo2"/>
        <w:numPr>
          <w:ilvl w:val="1"/>
          <w:numId w:val="8"/>
        </w:numPr>
        <w:ind w:left="0" w:firstLine="0"/>
      </w:pPr>
      <w:bookmarkStart w:id="17" w:name="_Toc374965174"/>
      <w:r>
        <w:t>Área Técnica – Comité Técnico Amateur Masculino de la RFEG</w:t>
      </w:r>
      <w:bookmarkEnd w:id="17"/>
    </w:p>
    <w:p w:rsidR="00A57B53" w:rsidRPr="00196392" w:rsidRDefault="00A57B53" w:rsidP="00A57B53">
      <w:pPr>
        <w:spacing w:after="0" w:line="240" w:lineRule="auto"/>
        <w:jc w:val="both"/>
        <w:rPr>
          <w:rFonts w:asciiTheme="minorHAnsi" w:hAnsiTheme="minorHAnsi" w:cstheme="minorHAnsi"/>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A57B53" w:rsidRDefault="00A57B53" w:rsidP="000B1E5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Seleccionar a los mejores jugadores y con mayor proyección del mundo amateur masculino; evaluar su preparación, sus cualidades técnicas, físicas y mentales y el estado de su juego; y asistirles para llevarles a su máximo rendimiento y desarrollo deportivo. </w:t>
      </w:r>
    </w:p>
    <w:p w:rsidR="00A57B53" w:rsidRPr="00B91A8A" w:rsidRDefault="00A57B53" w:rsidP="000B1E5E">
      <w:pPr>
        <w:pStyle w:val="Textoindependiente"/>
        <w:numPr>
          <w:ilvl w:val="0"/>
          <w:numId w:val="4"/>
        </w:numPr>
        <w:rPr>
          <w:rFonts w:asciiTheme="minorHAnsi" w:hAnsiTheme="minorHAnsi" w:cstheme="minorHAnsi"/>
          <w:b w:val="0"/>
          <w:bCs w:val="0"/>
          <w:sz w:val="22"/>
          <w:szCs w:val="22"/>
          <w:lang w:val="es-ES"/>
        </w:rPr>
      </w:pPr>
      <w:r w:rsidRPr="00B91A8A">
        <w:rPr>
          <w:rFonts w:asciiTheme="minorHAnsi" w:hAnsiTheme="minorHAnsi" w:cstheme="minorHAnsi"/>
          <w:b w:val="0"/>
          <w:bCs w:val="0"/>
          <w:sz w:val="22"/>
          <w:szCs w:val="22"/>
          <w:lang w:val="es-ES"/>
        </w:rPr>
        <w:t>Selección integrantes grupo de trabajo.</w:t>
      </w:r>
    </w:p>
    <w:p w:rsidR="00A57B53" w:rsidRPr="001462E7" w:rsidRDefault="00A57B53" w:rsidP="000B1E5E">
      <w:pPr>
        <w:pStyle w:val="Textoindependiente"/>
        <w:numPr>
          <w:ilvl w:val="0"/>
          <w:numId w:val="4"/>
        </w:numPr>
        <w:rPr>
          <w:rFonts w:asciiTheme="minorHAnsi" w:hAnsiTheme="minorHAnsi" w:cstheme="minorHAnsi"/>
          <w:lang w:val="es-ES"/>
        </w:rPr>
      </w:pPr>
      <w:r w:rsidRPr="00E947C2">
        <w:rPr>
          <w:rFonts w:asciiTheme="minorHAnsi" w:hAnsiTheme="minorHAnsi" w:cstheme="minorHAnsi"/>
          <w:b w:val="0"/>
          <w:bCs w:val="0"/>
          <w:sz w:val="22"/>
          <w:szCs w:val="22"/>
          <w:lang w:val="es-ES"/>
        </w:rPr>
        <w:t>Tutelar a los equipos nacionales en las distintas competiciones</w:t>
      </w:r>
      <w:r>
        <w:rPr>
          <w:rFonts w:asciiTheme="minorHAnsi" w:hAnsiTheme="minorHAnsi" w:cstheme="minorHAnsi"/>
          <w:b w:val="0"/>
          <w:bCs w:val="0"/>
          <w:sz w:val="22"/>
          <w:szCs w:val="22"/>
          <w:lang w:val="es-ES"/>
        </w:rPr>
        <w:t>.</w:t>
      </w:r>
    </w:p>
    <w:p w:rsidR="00A57B53" w:rsidRPr="001462E7" w:rsidRDefault="00A57B53" w:rsidP="00A57B53">
      <w:pPr>
        <w:pStyle w:val="Textoindependiente"/>
        <w:ind w:left="720"/>
        <w:rPr>
          <w:rFonts w:asciiTheme="minorHAnsi" w:hAnsiTheme="minorHAnsi" w:cstheme="minorHAnsi"/>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del Calendario de pruebas amateurs en categoría masculina y sus reglamentos.</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lastRenderedPageBreak/>
        <w:t>Organización de Campeonatos amateurs de categoría masculina</w:t>
      </w:r>
      <w:r>
        <w:rPr>
          <w:rFonts w:asciiTheme="minorHAnsi" w:hAnsiTheme="minorHAnsi" w:cstheme="minorHAnsi"/>
          <w:b w:val="0"/>
          <w:bCs w:val="0"/>
          <w:sz w:val="22"/>
          <w:szCs w:val="22"/>
          <w:lang w:val="es-ES"/>
        </w:rPr>
        <w:t>.</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 los criterios de selección de jugadores, sistemas de subvención y rankings.</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Seguimiento técnico-deportivo de jugadores a través del programa de tutelaje.</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Seguimiento de jugadore</w:t>
      </w:r>
      <w:r w:rsidRPr="00750BD4">
        <w:rPr>
          <w:rFonts w:asciiTheme="minorHAnsi" w:hAnsiTheme="minorHAnsi" w:cstheme="minorHAnsi"/>
          <w:b w:val="0"/>
          <w:bCs w:val="0"/>
          <w:sz w:val="22"/>
          <w:szCs w:val="22"/>
          <w:lang w:val="es-ES"/>
        </w:rPr>
        <w:t xml:space="preserve">s en competición (pre, durante y pos torneo).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 jugadores a través de rankings nacionales e internacionales, y de ojeadores de 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Evalúa a jugadores en concentraciones periódicas (4 al año) y de manera específica en los torneos.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Actúa enviando informes técnicos a sus entrenadores y proponi</w:t>
      </w:r>
      <w:r>
        <w:rPr>
          <w:rFonts w:asciiTheme="minorHAnsi" w:hAnsiTheme="minorHAnsi" w:cstheme="minorHAnsi"/>
          <w:b w:val="0"/>
          <w:bCs w:val="0"/>
          <w:sz w:val="22"/>
          <w:szCs w:val="22"/>
          <w:lang w:val="es-ES"/>
        </w:rPr>
        <w:t>endo entrenamientos específicos.</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 el más adecuado calendario de torneos para los jugadores</w:t>
      </w:r>
      <w:r>
        <w:rPr>
          <w:rFonts w:asciiTheme="minorHAnsi" w:hAnsiTheme="minorHAnsi" w:cstheme="minorHAnsi"/>
          <w:b w:val="0"/>
          <w:bCs w:val="0"/>
          <w:sz w:val="22"/>
          <w:szCs w:val="22"/>
          <w:lang w:val="es-ES"/>
        </w:rPr>
        <w:t>.</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Organiza,</w:t>
      </w:r>
      <w:r>
        <w:rPr>
          <w:rFonts w:asciiTheme="minorHAnsi" w:hAnsiTheme="minorHAnsi" w:cstheme="minorHAnsi"/>
          <w:b w:val="0"/>
          <w:bCs w:val="0"/>
          <w:sz w:val="22"/>
          <w:szCs w:val="22"/>
          <w:lang w:val="es-ES"/>
        </w:rPr>
        <w:t xml:space="preserve"> subvenciona</w:t>
      </w:r>
      <w:r w:rsidRPr="00771FB7">
        <w:rPr>
          <w:rFonts w:asciiTheme="minorHAnsi" w:hAnsiTheme="minorHAnsi" w:cstheme="minorHAnsi"/>
          <w:b w:val="0"/>
          <w:bCs w:val="0"/>
          <w:sz w:val="22"/>
          <w:szCs w:val="22"/>
          <w:lang w:val="es-ES"/>
        </w:rPr>
        <w:t xml:space="preserve"> y acompaña al jugador en las competiciones de mayor relevancia</w:t>
      </w:r>
      <w:r>
        <w:rPr>
          <w:rFonts w:asciiTheme="minorHAnsi" w:hAnsiTheme="minorHAnsi" w:cstheme="minorHAnsi"/>
          <w:b w:val="0"/>
          <w:bCs w:val="0"/>
          <w:sz w:val="22"/>
          <w:szCs w:val="22"/>
          <w:lang w:val="es-ES"/>
        </w:rPr>
        <w:t>.</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Tr</w:t>
      </w:r>
      <w:r>
        <w:rPr>
          <w:rFonts w:asciiTheme="minorHAnsi" w:hAnsiTheme="minorHAnsi" w:cstheme="minorHAnsi"/>
          <w:b w:val="0"/>
          <w:bCs w:val="0"/>
          <w:sz w:val="22"/>
          <w:szCs w:val="22"/>
          <w:lang w:val="es-ES"/>
        </w:rPr>
        <w:t>amita las propuestas de jugadore</w:t>
      </w:r>
      <w:r w:rsidRPr="00750BD4">
        <w:rPr>
          <w:rFonts w:asciiTheme="minorHAnsi" w:hAnsiTheme="minorHAnsi" w:cstheme="minorHAnsi"/>
          <w:b w:val="0"/>
          <w:bCs w:val="0"/>
          <w:sz w:val="22"/>
          <w:szCs w:val="22"/>
          <w:lang w:val="es-ES"/>
        </w:rPr>
        <w:t>s para la obtención de la distinción de deportista</w:t>
      </w:r>
      <w:r>
        <w:rPr>
          <w:rFonts w:asciiTheme="minorHAnsi" w:hAnsiTheme="minorHAnsi" w:cstheme="minorHAnsi"/>
          <w:b w:val="0"/>
          <w:bCs w:val="0"/>
          <w:sz w:val="22"/>
          <w:szCs w:val="22"/>
          <w:lang w:val="es-ES"/>
        </w:rPr>
        <w:t>s</w:t>
      </w:r>
      <w:r w:rsidRPr="00750BD4">
        <w:rPr>
          <w:rFonts w:asciiTheme="minorHAnsi" w:hAnsiTheme="minorHAnsi" w:cstheme="minorHAnsi"/>
          <w:b w:val="0"/>
          <w:bCs w:val="0"/>
          <w:sz w:val="22"/>
          <w:szCs w:val="22"/>
          <w:lang w:val="es-ES"/>
        </w:rPr>
        <w:t xml:space="preserve"> de alto nivel y otros premios deportivos.</w:t>
      </w:r>
    </w:p>
    <w:p w:rsidR="00A57B53" w:rsidRPr="00771FB7" w:rsidRDefault="00A57B53" w:rsidP="00A57B53">
      <w:pPr>
        <w:pStyle w:val="Textoindependiente"/>
        <w:ind w:left="786"/>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p>
    <w:p w:rsidR="00A57B53" w:rsidRPr="0078781F"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br/>
      </w:r>
      <w:r w:rsidRPr="00771FB7">
        <w:rPr>
          <w:rFonts w:asciiTheme="minorHAnsi" w:hAnsiTheme="minorHAnsi" w:cstheme="minorHAnsi"/>
          <w:b w:val="0"/>
          <w:bCs w:val="0"/>
          <w:sz w:val="22"/>
          <w:szCs w:val="22"/>
          <w:u w:val="single"/>
          <w:lang w:val="es-ES"/>
        </w:rPr>
        <w:t xml:space="preserve">RRHH  </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CTAM: Ernesto Fernández Gamboa</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Asistente: </w:t>
      </w:r>
      <w:r>
        <w:rPr>
          <w:rFonts w:asciiTheme="minorHAnsi" w:hAnsiTheme="minorHAnsi" w:cstheme="minorHAnsi"/>
          <w:b w:val="0"/>
          <w:bCs w:val="0"/>
          <w:sz w:val="22"/>
          <w:szCs w:val="22"/>
          <w:lang w:val="es-ES"/>
        </w:rPr>
        <w:t xml:space="preserve">Loreto </w:t>
      </w:r>
      <w:proofErr w:type="spellStart"/>
      <w:r>
        <w:rPr>
          <w:rFonts w:asciiTheme="minorHAnsi" w:hAnsiTheme="minorHAnsi" w:cstheme="minorHAnsi"/>
          <w:b w:val="0"/>
          <w:bCs w:val="0"/>
          <w:sz w:val="22"/>
          <w:szCs w:val="22"/>
          <w:lang w:val="es-ES"/>
        </w:rPr>
        <w:t>Uhagón</w:t>
      </w:r>
      <w:proofErr w:type="spellEnd"/>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nacionales:  Txomin Hospital</w:t>
      </w:r>
    </w:p>
    <w:p w:rsidR="00A57B53" w:rsidRPr="00771FB7" w:rsidRDefault="00A57B53" w:rsidP="00A57B53">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Yago </w:t>
      </w:r>
      <w:proofErr w:type="spellStart"/>
      <w:r w:rsidRPr="00771FB7">
        <w:rPr>
          <w:rFonts w:asciiTheme="minorHAnsi" w:hAnsiTheme="minorHAnsi" w:cstheme="minorHAnsi"/>
          <w:b w:val="0"/>
          <w:bCs w:val="0"/>
          <w:sz w:val="22"/>
          <w:szCs w:val="22"/>
          <w:lang w:val="es-ES"/>
        </w:rPr>
        <w:t>Beamonte</w:t>
      </w:r>
      <w:proofErr w:type="spellEnd"/>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Swing coach:  Salva Luna </w:t>
      </w:r>
    </w:p>
    <w:p w:rsidR="00A57B53" w:rsidRPr="00771FB7" w:rsidRDefault="00A57B53" w:rsidP="00A57B53">
      <w:pPr>
        <w:pStyle w:val="Textoindependiente"/>
        <w:ind w:left="2124"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A57B53" w:rsidRPr="00E947C2"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Ó</w:t>
      </w:r>
      <w:r w:rsidRPr="00771FB7">
        <w:rPr>
          <w:rFonts w:asciiTheme="minorHAnsi" w:hAnsiTheme="minorHAnsi" w:cstheme="minorHAnsi"/>
          <w:b w:val="0"/>
          <w:bCs w:val="0"/>
          <w:sz w:val="22"/>
          <w:szCs w:val="22"/>
          <w:lang w:val="es-ES"/>
        </w:rPr>
        <w:t>scar del Río</w:t>
      </w:r>
    </w:p>
    <w:p w:rsidR="00A57B53" w:rsidRPr="00771FB7" w:rsidRDefault="00A57B53" w:rsidP="00A57B53">
      <w:pPr>
        <w:pStyle w:val="Textoindependiente"/>
        <w:ind w:firstLine="426"/>
        <w:rPr>
          <w:rFonts w:asciiTheme="minorHAnsi" w:hAnsiTheme="minorHAnsi" w:cstheme="minorHAnsi"/>
          <w:b w:val="0"/>
          <w:bCs w:val="0"/>
          <w:sz w:val="22"/>
          <w:szCs w:val="22"/>
          <w:u w:val="single"/>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Comités Deportivos y otros departamentos RFEG</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Autonómicas</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Internacionales (EGA, USGA, IGF)</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Entrenadores Personales  </w:t>
      </w:r>
    </w:p>
    <w:p w:rsidR="00A57B53" w:rsidRPr="00A12C0F" w:rsidRDefault="00A57B53" w:rsidP="000B1E5E">
      <w:pPr>
        <w:pStyle w:val="Textoindependiente"/>
        <w:numPr>
          <w:ilvl w:val="0"/>
          <w:numId w:val="3"/>
        </w:numPr>
        <w:rPr>
          <w:rFonts w:asciiTheme="minorHAnsi" w:hAnsiTheme="minorHAnsi" w:cstheme="minorHAnsi"/>
          <w:b w:val="0"/>
          <w:bCs w:val="0"/>
          <w:color w:val="FF0000"/>
          <w:sz w:val="22"/>
          <w:szCs w:val="22"/>
          <w:lang w:val="es-ES"/>
        </w:rPr>
      </w:pPr>
      <w:r w:rsidRPr="00A12C0F">
        <w:rPr>
          <w:rFonts w:asciiTheme="minorHAnsi" w:hAnsiTheme="minorHAnsi" w:cstheme="minorHAnsi"/>
          <w:b w:val="0"/>
          <w:bCs w:val="0"/>
          <w:sz w:val="22"/>
          <w:szCs w:val="22"/>
          <w:lang w:val="es-ES"/>
        </w:rPr>
        <w:t>Jugadores</w:t>
      </w:r>
    </w:p>
    <w:p w:rsidR="00A57B53" w:rsidRPr="00C97D7D" w:rsidRDefault="00A57B53" w:rsidP="00A57B53">
      <w:pPr>
        <w:pStyle w:val="Textoindependiente"/>
        <w:rPr>
          <w:rFonts w:asciiTheme="minorHAnsi" w:hAnsiTheme="minorHAnsi" w:cstheme="minorHAnsi"/>
          <w:b w:val="0"/>
          <w:bCs w:val="0"/>
          <w:color w:val="FF000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196392" w:rsidRDefault="00A57B53" w:rsidP="000B1E5E">
      <w:pPr>
        <w:pStyle w:val="Ttulo2"/>
        <w:numPr>
          <w:ilvl w:val="1"/>
          <w:numId w:val="8"/>
        </w:numPr>
        <w:ind w:left="0" w:firstLine="0"/>
      </w:pPr>
      <w:bookmarkStart w:id="18" w:name="_Toc374965175"/>
      <w:r>
        <w:t>Área Técnica – Comité Técnico Amateur Femenino de la RFEG</w:t>
      </w:r>
      <w:bookmarkEnd w:id="18"/>
    </w:p>
    <w:p w:rsidR="00A57B53" w:rsidRPr="00196392" w:rsidRDefault="00A57B53" w:rsidP="00A57B53">
      <w:pPr>
        <w:spacing w:after="0" w:line="240" w:lineRule="auto"/>
        <w:jc w:val="both"/>
        <w:rPr>
          <w:rFonts w:asciiTheme="minorHAnsi" w:hAnsiTheme="minorHAnsi" w:cstheme="minorHAnsi"/>
        </w:rPr>
      </w:pPr>
    </w:p>
    <w:p w:rsidR="00A57B53"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Default="00A57B53" w:rsidP="000B1E5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Seleccionar a las mejores  jugadora</w:t>
      </w:r>
      <w:r w:rsidRPr="00771FB7">
        <w:rPr>
          <w:rFonts w:asciiTheme="minorHAnsi" w:hAnsiTheme="minorHAnsi" w:cstheme="minorHAnsi"/>
          <w:b w:val="0"/>
          <w:bCs w:val="0"/>
          <w:sz w:val="22"/>
          <w:szCs w:val="22"/>
          <w:lang w:val="es-ES"/>
        </w:rPr>
        <w:t xml:space="preserve">s y con mayor proyección del mundo amateur femenino; evaluar su preparación, sus cualidades técnicas, físicas y mentales y el </w:t>
      </w:r>
      <w:r w:rsidRPr="00771FB7">
        <w:rPr>
          <w:rFonts w:asciiTheme="minorHAnsi" w:hAnsiTheme="minorHAnsi" w:cstheme="minorHAnsi"/>
          <w:b w:val="0"/>
          <w:bCs w:val="0"/>
          <w:sz w:val="22"/>
          <w:szCs w:val="22"/>
          <w:lang w:val="es-ES"/>
        </w:rPr>
        <w:lastRenderedPageBreak/>
        <w:t xml:space="preserve">estado de su juego; y asistirles para llevarles a su máximo rendimiento y desarrollo deportivo. </w:t>
      </w:r>
    </w:p>
    <w:p w:rsidR="00A57B53" w:rsidRPr="00771FB7" w:rsidRDefault="00A57B53" w:rsidP="000B1E5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Selección de jugadoras al Grupo  de Trabajo.</w:t>
      </w:r>
    </w:p>
    <w:p w:rsidR="00A57B53" w:rsidRPr="001462E7" w:rsidRDefault="00A57B53" w:rsidP="000B1E5E">
      <w:pPr>
        <w:pStyle w:val="Textoindependiente"/>
        <w:numPr>
          <w:ilvl w:val="0"/>
          <w:numId w:val="4"/>
        </w:numPr>
        <w:rPr>
          <w:rFonts w:asciiTheme="minorHAnsi" w:hAnsiTheme="minorHAnsi" w:cstheme="minorHAnsi"/>
          <w:lang w:val="es-ES"/>
        </w:rPr>
      </w:pPr>
      <w:r w:rsidRPr="0054513E">
        <w:rPr>
          <w:rFonts w:asciiTheme="minorHAnsi" w:hAnsiTheme="minorHAnsi" w:cstheme="minorHAnsi"/>
          <w:b w:val="0"/>
          <w:bCs w:val="0"/>
          <w:sz w:val="22"/>
          <w:szCs w:val="22"/>
          <w:lang w:val="es-ES"/>
        </w:rPr>
        <w:t>Tutelar a los equipos nacionales en las distintas competiciones</w:t>
      </w:r>
      <w:r>
        <w:rPr>
          <w:rFonts w:asciiTheme="minorHAnsi" w:hAnsiTheme="minorHAnsi" w:cstheme="minorHAnsi"/>
          <w:b w:val="0"/>
          <w:bCs w:val="0"/>
          <w:sz w:val="22"/>
          <w:szCs w:val="22"/>
          <w:lang w:val="es-ES"/>
        </w:rPr>
        <w:t>.</w:t>
      </w:r>
    </w:p>
    <w:p w:rsidR="00A57B53" w:rsidRPr="001462E7" w:rsidRDefault="00A57B53" w:rsidP="00A57B53">
      <w:pPr>
        <w:pStyle w:val="Textoindependiente"/>
        <w:ind w:left="720"/>
        <w:rPr>
          <w:rFonts w:asciiTheme="minorHAnsi" w:hAnsiTheme="minorHAnsi" w:cstheme="minorHAnsi"/>
          <w:lang w:val="es-ES"/>
        </w:rPr>
      </w:pPr>
    </w:p>
    <w:p w:rsidR="00A57B53" w:rsidRPr="008B0339" w:rsidRDefault="00A57B53" w:rsidP="00A57B53">
      <w:pPr>
        <w:pStyle w:val="Textoindependiente"/>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Cometidos principales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del Calendario de pruebas amateurs en categoría femenina y sus reglamentos.</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Organización de Campeonatos amateurs de categoría femenina</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 los criterios de selección de jugadoras, sistemas de subvención y rankings.</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Seguimiento técnico-deportivo de jugadoras a través del programa de tutelaje.</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Seguimiento de jugadoras en competición (pre, durante y pos torneo).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 a través de rankings nacionales e internacionales, y de ojeadores de la RFEG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Evalúa en concentraciones periódicas (4 al año</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y de manera específica en los torneos.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Actúa enviando informes técnicos a sus entrenadores y proponiendo entrenamientos específicos </w:t>
      </w:r>
      <w:r w:rsidRPr="00750BD4">
        <w:rPr>
          <w:rFonts w:asciiTheme="minorHAnsi" w:hAnsiTheme="minorHAnsi" w:cstheme="minorHAnsi"/>
          <w:b w:val="0"/>
          <w:bCs w:val="0"/>
          <w:sz w:val="22"/>
          <w:szCs w:val="22"/>
          <w:lang w:val="es-ES"/>
        </w:rPr>
        <w:t>a las jugadoras</w:t>
      </w:r>
      <w:r>
        <w:rPr>
          <w:rFonts w:asciiTheme="minorHAnsi" w:hAnsiTheme="minorHAnsi" w:cstheme="minorHAnsi"/>
          <w:b w:val="0"/>
          <w:bCs w:val="0"/>
          <w:sz w:val="22"/>
          <w:szCs w:val="22"/>
          <w:lang w:val="es-ES"/>
        </w:rPr>
        <w:t>.</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Propone y </w:t>
      </w:r>
      <w:r>
        <w:rPr>
          <w:rFonts w:asciiTheme="minorHAnsi" w:hAnsiTheme="minorHAnsi" w:cstheme="minorHAnsi"/>
          <w:b w:val="0"/>
          <w:bCs w:val="0"/>
          <w:sz w:val="22"/>
          <w:szCs w:val="22"/>
          <w:lang w:val="es-ES"/>
        </w:rPr>
        <w:t>asesora</w:t>
      </w:r>
      <w:r w:rsidRPr="00771FB7">
        <w:rPr>
          <w:rFonts w:asciiTheme="minorHAnsi" w:hAnsiTheme="minorHAnsi" w:cstheme="minorHAnsi"/>
          <w:b w:val="0"/>
          <w:bCs w:val="0"/>
          <w:sz w:val="22"/>
          <w:szCs w:val="22"/>
          <w:lang w:val="es-ES"/>
        </w:rPr>
        <w:t xml:space="preserve"> el más adecua</w:t>
      </w:r>
      <w:r>
        <w:rPr>
          <w:rFonts w:asciiTheme="minorHAnsi" w:hAnsiTheme="minorHAnsi" w:cstheme="minorHAnsi"/>
          <w:b w:val="0"/>
          <w:bCs w:val="0"/>
          <w:sz w:val="22"/>
          <w:szCs w:val="22"/>
          <w:lang w:val="es-ES"/>
        </w:rPr>
        <w:t>do calendario de torneos para las jugadora</w:t>
      </w:r>
      <w:r w:rsidRPr="00771FB7">
        <w:rPr>
          <w:rFonts w:asciiTheme="minorHAnsi" w:hAnsiTheme="minorHAnsi" w:cstheme="minorHAnsi"/>
          <w:b w:val="0"/>
          <w:bCs w:val="0"/>
          <w:sz w:val="22"/>
          <w:szCs w:val="22"/>
          <w:lang w:val="es-ES"/>
        </w:rPr>
        <w:t>s</w:t>
      </w:r>
      <w:r>
        <w:rPr>
          <w:rFonts w:asciiTheme="minorHAnsi" w:hAnsiTheme="minorHAnsi" w:cstheme="minorHAnsi"/>
          <w:b w:val="0"/>
          <w:bCs w:val="0"/>
          <w:sz w:val="22"/>
          <w:szCs w:val="22"/>
          <w:lang w:val="es-ES"/>
        </w:rPr>
        <w:t>.</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w:t>
      </w:r>
      <w:r>
        <w:rPr>
          <w:rFonts w:asciiTheme="minorHAnsi" w:hAnsiTheme="minorHAnsi" w:cstheme="minorHAnsi"/>
          <w:b w:val="0"/>
          <w:bCs w:val="0"/>
          <w:sz w:val="22"/>
          <w:szCs w:val="22"/>
          <w:lang w:val="es-ES"/>
        </w:rPr>
        <w:t>subvenciona</w:t>
      </w:r>
      <w:r w:rsidRPr="00750BD4">
        <w:rPr>
          <w:rFonts w:asciiTheme="minorHAnsi" w:hAnsiTheme="minorHAnsi" w:cstheme="minorHAnsi"/>
          <w:b w:val="0"/>
          <w:bCs w:val="0"/>
          <w:sz w:val="22"/>
          <w:szCs w:val="22"/>
          <w:lang w:val="es-ES"/>
        </w:rPr>
        <w:t xml:space="preserve">, prepara </w:t>
      </w:r>
      <w:r w:rsidRPr="00771FB7">
        <w:rPr>
          <w:rFonts w:asciiTheme="minorHAnsi" w:hAnsiTheme="minorHAnsi" w:cstheme="minorHAnsi"/>
          <w:b w:val="0"/>
          <w:bCs w:val="0"/>
          <w:sz w:val="22"/>
          <w:szCs w:val="22"/>
          <w:lang w:val="es-ES"/>
        </w:rPr>
        <w:t>y acompaña al jugador en las competiciones de mayor relevancia</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Tramita las propuestas de jugadoras para la obtención de la distinción de deportista</w:t>
      </w:r>
      <w:r>
        <w:rPr>
          <w:rFonts w:asciiTheme="minorHAnsi" w:hAnsiTheme="minorHAnsi" w:cstheme="minorHAnsi"/>
          <w:b w:val="0"/>
          <w:bCs w:val="0"/>
          <w:sz w:val="22"/>
          <w:szCs w:val="22"/>
          <w:lang w:val="es-ES"/>
        </w:rPr>
        <w:t>s</w:t>
      </w:r>
      <w:r w:rsidRPr="00750BD4">
        <w:rPr>
          <w:rFonts w:asciiTheme="minorHAnsi" w:hAnsiTheme="minorHAnsi" w:cstheme="minorHAnsi"/>
          <w:b w:val="0"/>
          <w:bCs w:val="0"/>
          <w:sz w:val="22"/>
          <w:szCs w:val="22"/>
          <w:lang w:val="es-ES"/>
        </w:rPr>
        <w:t xml:space="preserve"> de alto nivel y otros premios deportivos.</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A57B53" w:rsidRPr="00771FB7" w:rsidRDefault="00A57B53" w:rsidP="00A57B53">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 xml:space="preserve">Director deportivo de CTAF: Mabel Pascual </w:t>
      </w:r>
      <w:proofErr w:type="gramStart"/>
      <w:r w:rsidRPr="00771FB7">
        <w:rPr>
          <w:rFonts w:asciiTheme="minorHAnsi" w:hAnsiTheme="minorHAnsi" w:cstheme="minorHAnsi"/>
          <w:b w:val="0"/>
          <w:bCs w:val="0"/>
          <w:sz w:val="22"/>
          <w:szCs w:val="22"/>
          <w:lang w:val="pt-PT"/>
        </w:rPr>
        <w:t>del</w:t>
      </w:r>
      <w:proofErr w:type="gramEnd"/>
      <w:r w:rsidRPr="00771FB7">
        <w:rPr>
          <w:rFonts w:asciiTheme="minorHAnsi" w:hAnsiTheme="minorHAnsi" w:cstheme="minorHAnsi"/>
          <w:b w:val="0"/>
          <w:bCs w:val="0"/>
          <w:sz w:val="22"/>
          <w:szCs w:val="22"/>
          <w:lang w:val="pt-PT"/>
        </w:rPr>
        <w:t xml:space="preserve"> Pobil</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Asistente: Elena Vecino</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A57B53" w:rsidRPr="00ED1A07" w:rsidRDefault="00A57B53" w:rsidP="000B1E5E">
      <w:pPr>
        <w:pStyle w:val="Textoindependiente"/>
        <w:numPr>
          <w:ilvl w:val="1"/>
          <w:numId w:val="3"/>
        </w:numPr>
        <w:ind w:left="348"/>
        <w:rPr>
          <w:rFonts w:asciiTheme="minorHAnsi" w:hAnsiTheme="minorHAnsi" w:cstheme="minorHAnsi"/>
          <w:b w:val="0"/>
          <w:bCs w:val="0"/>
          <w:sz w:val="22"/>
          <w:szCs w:val="22"/>
          <w:lang w:val="es-ES"/>
        </w:rPr>
      </w:pPr>
      <w:r w:rsidRPr="00ED1A07">
        <w:rPr>
          <w:rFonts w:asciiTheme="minorHAnsi" w:hAnsiTheme="minorHAnsi" w:cstheme="minorHAnsi"/>
          <w:b w:val="0"/>
          <w:bCs w:val="0"/>
          <w:sz w:val="22"/>
          <w:szCs w:val="22"/>
          <w:lang w:val="es-ES"/>
        </w:rPr>
        <w:t>Entrenadores nacionales:   Marcelo Prieto</w:t>
      </w:r>
    </w:p>
    <w:p w:rsidR="00A57B53" w:rsidRPr="00771FB7" w:rsidRDefault="00A57B53" w:rsidP="00A57B53">
      <w:pPr>
        <w:pStyle w:val="Textoindependiente"/>
        <w:ind w:left="34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Álvaro Salto</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Swing coach:  Salva Luna </w:t>
      </w:r>
    </w:p>
    <w:p w:rsidR="00A57B53" w:rsidRPr="00771FB7" w:rsidRDefault="00A57B53" w:rsidP="00A57B53">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Oscar del Río</w:t>
      </w:r>
    </w:p>
    <w:p w:rsidR="00A57B53" w:rsidRPr="00771FB7" w:rsidRDefault="00A57B53" w:rsidP="00A57B53">
      <w:pPr>
        <w:pStyle w:val="Textoindependiente"/>
        <w:ind w:firstLine="426"/>
        <w:rPr>
          <w:rFonts w:asciiTheme="minorHAnsi" w:hAnsiTheme="minorHAnsi" w:cstheme="minorHAnsi"/>
          <w:b w:val="0"/>
          <w:bCs w:val="0"/>
          <w:sz w:val="22"/>
          <w:szCs w:val="22"/>
          <w:u w:val="single"/>
          <w:lang w:val="es-ES"/>
        </w:rPr>
      </w:pPr>
    </w:p>
    <w:p w:rsidR="00A57B53" w:rsidRPr="00064244" w:rsidRDefault="00A57B53" w:rsidP="00A57B53">
      <w:pPr>
        <w:pStyle w:val="Textoindependiente"/>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Interrelaciones</w:t>
      </w:r>
      <w:r>
        <w:rPr>
          <w:rFonts w:asciiTheme="minorHAnsi" w:hAnsiTheme="minorHAnsi" w:cstheme="minorHAnsi"/>
          <w:b w:val="0"/>
          <w:bCs w:val="0"/>
          <w:sz w:val="22"/>
          <w:szCs w:val="22"/>
          <w:lang w:val="es-ES"/>
        </w:rPr>
        <w:t>:</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Comités Deportivos y otros departamentos RFEG</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Autonómicas</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Internacionales (EGA, USGA, IGF)</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Entrenadores territoriales</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Entrenadores Personales  </w:t>
      </w:r>
    </w:p>
    <w:p w:rsidR="00A57B53" w:rsidRPr="00750BD4"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Jugadores</w:t>
      </w:r>
    </w:p>
    <w:p w:rsidR="00A57B53" w:rsidRDefault="00A57B53" w:rsidP="00A57B53">
      <w:pPr>
        <w:pStyle w:val="Textoindependiente"/>
        <w:rPr>
          <w:rFonts w:asciiTheme="minorHAnsi" w:hAnsiTheme="minorHAnsi" w:cstheme="minorHAnsi"/>
          <w:b w:val="0"/>
          <w:bCs w:val="0"/>
          <w:sz w:val="22"/>
          <w:szCs w:val="22"/>
          <w:lang w:val="es-ES"/>
        </w:rPr>
      </w:pPr>
    </w:p>
    <w:p w:rsidR="009D1E0F" w:rsidRPr="00771FB7" w:rsidRDefault="009D1E0F" w:rsidP="00A57B53">
      <w:pPr>
        <w:pStyle w:val="Textoindependiente"/>
        <w:rPr>
          <w:rFonts w:asciiTheme="minorHAnsi" w:hAnsiTheme="minorHAnsi" w:cstheme="minorHAnsi"/>
          <w:b w:val="0"/>
          <w:bCs w:val="0"/>
          <w:sz w:val="22"/>
          <w:szCs w:val="22"/>
          <w:lang w:val="es-ES"/>
        </w:rPr>
      </w:pPr>
    </w:p>
    <w:p w:rsidR="00A57B53" w:rsidRPr="00196392" w:rsidRDefault="00A57B53" w:rsidP="000B1E5E">
      <w:pPr>
        <w:pStyle w:val="Ttulo2"/>
        <w:numPr>
          <w:ilvl w:val="1"/>
          <w:numId w:val="8"/>
        </w:numPr>
        <w:ind w:left="0" w:firstLine="0"/>
      </w:pPr>
      <w:bookmarkStart w:id="19" w:name="_Toc374965176"/>
      <w:r>
        <w:lastRenderedPageBreak/>
        <w:t>Área Técnica – Comité Técnico Juvenil de la RFEG</w:t>
      </w:r>
      <w:bookmarkEnd w:id="19"/>
    </w:p>
    <w:p w:rsidR="00A57B53"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0B1E5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Ojear y </w:t>
      </w:r>
      <w:r w:rsidRPr="00771FB7">
        <w:rPr>
          <w:rFonts w:asciiTheme="minorHAnsi" w:hAnsiTheme="minorHAnsi" w:cstheme="minorHAnsi"/>
          <w:b w:val="0"/>
          <w:bCs w:val="0"/>
          <w:sz w:val="22"/>
          <w:szCs w:val="22"/>
          <w:lang w:val="es-ES"/>
        </w:rPr>
        <w:t xml:space="preserve">Seleccionar a los mejores jugadores y jugadoras </w:t>
      </w:r>
      <w:r w:rsidRPr="00836D6B">
        <w:rPr>
          <w:rFonts w:asciiTheme="minorHAnsi" w:hAnsiTheme="minorHAnsi" w:cstheme="minorHAnsi"/>
          <w:b w:val="0"/>
          <w:bCs w:val="0"/>
          <w:sz w:val="22"/>
          <w:szCs w:val="22"/>
          <w:lang w:val="es-ES"/>
        </w:rPr>
        <w:t xml:space="preserve">de categoría juvenil (sub-16) </w:t>
      </w:r>
      <w:r w:rsidRPr="00771FB7">
        <w:rPr>
          <w:rFonts w:asciiTheme="minorHAnsi" w:hAnsiTheme="minorHAnsi" w:cstheme="minorHAnsi"/>
          <w:b w:val="0"/>
          <w:bCs w:val="0"/>
          <w:sz w:val="22"/>
          <w:szCs w:val="22"/>
          <w:lang w:val="es-ES"/>
        </w:rPr>
        <w:t xml:space="preserve">con mayor proyección del golf nacional; evaluar su preparación, sus cualidades técnicas, físicas y mentales y el estado de su juego; y asistirles para llevarles a su máximo rendimiento y desarrollo deportivo. </w:t>
      </w:r>
    </w:p>
    <w:p w:rsidR="00A57B53" w:rsidRPr="00771FB7" w:rsidRDefault="00A57B53" w:rsidP="000B1E5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Tutelar a los jugadores del grupo de trabajo en las distintas competiciones internacionales.</w:t>
      </w:r>
    </w:p>
    <w:p w:rsidR="00A57B53" w:rsidRPr="00771FB7" w:rsidRDefault="00A57B53" w:rsidP="000B1E5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Asistir a las Federaciones </w:t>
      </w:r>
      <w:r>
        <w:rPr>
          <w:rFonts w:asciiTheme="minorHAnsi" w:hAnsiTheme="minorHAnsi" w:cstheme="minorHAnsi"/>
          <w:b w:val="0"/>
          <w:bCs w:val="0"/>
          <w:sz w:val="22"/>
          <w:szCs w:val="22"/>
          <w:lang w:val="es-ES"/>
        </w:rPr>
        <w:t>Autonómicas</w:t>
      </w:r>
      <w:r w:rsidRPr="00771FB7">
        <w:rPr>
          <w:rFonts w:asciiTheme="minorHAnsi" w:hAnsiTheme="minorHAnsi" w:cstheme="minorHAnsi"/>
          <w:b w:val="0"/>
          <w:bCs w:val="0"/>
          <w:sz w:val="22"/>
          <w:szCs w:val="22"/>
          <w:lang w:val="es-ES"/>
        </w:rPr>
        <w:t xml:space="preserve"> para mejorar sus sistemas de trabajo en las categorías inferiores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al grupo de trabajo través de rankings nacionales y de ojeadores de 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Evalúa a los jugadores </w:t>
      </w:r>
      <w:r w:rsidRPr="00771FB7">
        <w:rPr>
          <w:rFonts w:asciiTheme="minorHAnsi" w:hAnsiTheme="minorHAnsi" w:cstheme="minorHAnsi"/>
          <w:b w:val="0"/>
          <w:bCs w:val="0"/>
          <w:sz w:val="22"/>
          <w:szCs w:val="22"/>
          <w:lang w:val="es-ES"/>
        </w:rPr>
        <w:t>en concentraciones periódicas y de manera específica en los torneos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Actúa enviando informes técnicos a sus entrenadores y proponiendo entrenamientos específico</w:t>
      </w:r>
      <w:r>
        <w:rPr>
          <w:rFonts w:asciiTheme="minorHAnsi" w:hAnsiTheme="minorHAnsi" w:cstheme="minorHAnsi"/>
          <w:b w:val="0"/>
          <w:bCs w:val="0"/>
          <w:sz w:val="22"/>
          <w:szCs w:val="22"/>
          <w:lang w:val="es-ES"/>
        </w:rPr>
        <w:t>s.</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 el más adecuado calendario de torneos para los jugadores</w:t>
      </w:r>
      <w:r>
        <w:rPr>
          <w:rFonts w:asciiTheme="minorHAnsi" w:hAnsiTheme="minorHAnsi" w:cstheme="minorHAnsi"/>
          <w:b w:val="0"/>
          <w:bCs w:val="0"/>
          <w:sz w:val="22"/>
          <w:szCs w:val="22"/>
          <w:lang w:val="es-ES"/>
        </w:rPr>
        <w:t>.</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w:t>
      </w:r>
      <w:r>
        <w:rPr>
          <w:rFonts w:asciiTheme="minorHAnsi" w:hAnsiTheme="minorHAnsi" w:cstheme="minorHAnsi"/>
          <w:b w:val="0"/>
          <w:bCs w:val="0"/>
          <w:sz w:val="22"/>
          <w:szCs w:val="22"/>
          <w:lang w:val="es-ES"/>
        </w:rPr>
        <w:t>subvenciona</w:t>
      </w:r>
      <w:r w:rsidRPr="00750BD4">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y acompaña al jugador en las competiciones de mayor relevancia</w:t>
      </w:r>
      <w:r>
        <w:rPr>
          <w:rFonts w:asciiTheme="minorHAnsi" w:hAnsiTheme="minorHAnsi" w:cstheme="minorHAnsi"/>
          <w:b w:val="0"/>
          <w:bCs w:val="0"/>
          <w:sz w:val="22"/>
          <w:szCs w:val="22"/>
          <w:lang w:val="es-ES"/>
        </w:rPr>
        <w:t>.</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concentraciones técnicas para Federaciones </w:t>
      </w:r>
      <w:r>
        <w:rPr>
          <w:rFonts w:asciiTheme="minorHAnsi" w:hAnsiTheme="minorHAnsi" w:cstheme="minorHAnsi"/>
          <w:b w:val="0"/>
          <w:bCs w:val="0"/>
          <w:sz w:val="22"/>
          <w:szCs w:val="22"/>
          <w:lang w:val="es-ES"/>
        </w:rPr>
        <w:t xml:space="preserve">Autonómicas </w:t>
      </w:r>
      <w:r w:rsidRPr="00771FB7">
        <w:rPr>
          <w:rFonts w:asciiTheme="minorHAnsi" w:hAnsiTheme="minorHAnsi" w:cstheme="minorHAnsi"/>
          <w:b w:val="0"/>
          <w:bCs w:val="0"/>
          <w:sz w:val="22"/>
          <w:szCs w:val="22"/>
          <w:lang w:val="es-ES"/>
        </w:rPr>
        <w:t>que lo requieran</w:t>
      </w:r>
      <w:r>
        <w:rPr>
          <w:rFonts w:asciiTheme="minorHAnsi" w:hAnsiTheme="minorHAnsi" w:cstheme="minorHAnsi"/>
          <w:b w:val="0"/>
          <w:bCs w:val="0"/>
          <w:sz w:val="22"/>
          <w:szCs w:val="22"/>
          <w:lang w:val="es-ES"/>
        </w:rPr>
        <w:t>.</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A57B53" w:rsidRPr="00771FB7" w:rsidRDefault="00A57B53" w:rsidP="00A57B53">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 xml:space="preserve">Director deportivo de CTJ: </w:t>
      </w:r>
      <w:r>
        <w:rPr>
          <w:rFonts w:asciiTheme="minorHAnsi" w:hAnsiTheme="minorHAnsi" w:cstheme="minorHAnsi"/>
          <w:b w:val="0"/>
          <w:bCs w:val="0"/>
          <w:sz w:val="22"/>
          <w:szCs w:val="22"/>
          <w:lang w:val="pt-PT"/>
        </w:rPr>
        <w:t>Juanjo Grañeda</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Coordinador: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Kiko Luna</w:t>
      </w:r>
    </w:p>
    <w:p w:rsidR="00A57B53" w:rsidRPr="00771FB7" w:rsidRDefault="00A57B53" w:rsidP="00A57B53">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Sergio Céspedes </w:t>
      </w:r>
    </w:p>
    <w:p w:rsidR="00A57B53" w:rsidRPr="00771FB7" w:rsidRDefault="00A57B53" w:rsidP="00A57B53">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Jesús Rodríguez</w:t>
      </w:r>
    </w:p>
    <w:p w:rsidR="00A57B53" w:rsidRPr="00771FB7" w:rsidRDefault="00A57B53" w:rsidP="00A57B53">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Toni Planells</w:t>
      </w:r>
    </w:p>
    <w:p w:rsidR="00A57B53" w:rsidRPr="00771FB7" w:rsidRDefault="00A57B53" w:rsidP="00A57B53">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Marco Fernández</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Ó</w:t>
      </w:r>
      <w:r w:rsidRPr="00771FB7">
        <w:rPr>
          <w:rFonts w:asciiTheme="minorHAnsi" w:hAnsiTheme="minorHAnsi" w:cstheme="minorHAnsi"/>
          <w:b w:val="0"/>
          <w:bCs w:val="0"/>
          <w:sz w:val="22"/>
          <w:szCs w:val="22"/>
          <w:lang w:val="es-ES"/>
        </w:rPr>
        <w:t>scar del Rio</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Default="00A57B53" w:rsidP="00A57B53">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Interrelaciones    </w:t>
      </w:r>
    </w:p>
    <w:p w:rsidR="00A57B53" w:rsidRDefault="00A57B53" w:rsidP="00A57B53">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p>
    <w:p w:rsidR="00A57B53" w:rsidRPr="00CA415C" w:rsidRDefault="00A57B53" w:rsidP="00A57B53">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  </w:t>
      </w:r>
      <w:r w:rsidRPr="00CA415C">
        <w:rPr>
          <w:rFonts w:asciiTheme="minorHAnsi" w:hAnsiTheme="minorHAnsi" w:cstheme="minorHAnsi"/>
          <w:b w:val="0"/>
          <w:bCs w:val="0"/>
          <w:sz w:val="22"/>
          <w:szCs w:val="22"/>
          <w:lang w:val="es-ES"/>
        </w:rPr>
        <w:t>Entrenadores territoriales</w:t>
      </w:r>
    </w:p>
    <w:p w:rsidR="00A57B53" w:rsidRDefault="00A57B53" w:rsidP="00A57B53">
      <w:pPr>
        <w:pStyle w:val="Textoindependiente"/>
        <w:rPr>
          <w:rFonts w:asciiTheme="minorHAnsi" w:hAnsiTheme="minorHAnsi" w:cstheme="minorHAnsi"/>
          <w:b w:val="0"/>
          <w:bCs w:val="0"/>
          <w:sz w:val="22"/>
          <w:szCs w:val="22"/>
          <w:lang w:val="es-ES"/>
        </w:rPr>
      </w:pPr>
      <w:r w:rsidRPr="00CA415C">
        <w:rPr>
          <w:rFonts w:asciiTheme="minorHAnsi" w:hAnsiTheme="minorHAnsi" w:cstheme="minorHAnsi"/>
          <w:b w:val="0"/>
          <w:bCs w:val="0"/>
          <w:sz w:val="22"/>
          <w:szCs w:val="22"/>
          <w:lang w:val="es-ES"/>
        </w:rPr>
        <w:t xml:space="preserve">    - Padres jugadores </w:t>
      </w:r>
    </w:p>
    <w:p w:rsidR="009D1E0F" w:rsidRPr="00CA415C" w:rsidRDefault="009D1E0F" w:rsidP="00A57B53">
      <w:pPr>
        <w:pStyle w:val="Textoindependiente"/>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196392" w:rsidRDefault="00A57B53" w:rsidP="000B1E5E">
      <w:pPr>
        <w:pStyle w:val="Ttulo2"/>
        <w:numPr>
          <w:ilvl w:val="1"/>
          <w:numId w:val="8"/>
        </w:numPr>
        <w:ind w:left="0" w:firstLine="0"/>
      </w:pPr>
      <w:bookmarkStart w:id="20" w:name="_Toc374965177"/>
      <w:r>
        <w:lastRenderedPageBreak/>
        <w:t>Área Técnica – Comité Técnico Profesional de la RFEG</w:t>
      </w:r>
      <w:bookmarkEnd w:id="20"/>
    </w:p>
    <w:p w:rsidR="00A57B53" w:rsidRPr="00196392" w:rsidRDefault="00A57B53" w:rsidP="00A57B53">
      <w:pPr>
        <w:spacing w:after="0" w:line="240" w:lineRule="auto"/>
        <w:jc w:val="both"/>
        <w:rPr>
          <w:rFonts w:asciiTheme="minorHAnsi" w:hAnsiTheme="minorHAnsi" w:cstheme="minorHAnsi"/>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A57B53" w:rsidRDefault="00A57B53" w:rsidP="000B1E5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Seleccionar a los mejores jugadores y jugadoras recién incorporados al mundo profesional para el programa </w:t>
      </w:r>
      <w:r>
        <w:rPr>
          <w:rFonts w:asciiTheme="minorHAnsi" w:hAnsiTheme="minorHAnsi" w:cstheme="minorHAnsi"/>
          <w:b w:val="0"/>
          <w:bCs w:val="0"/>
          <w:sz w:val="22"/>
          <w:szCs w:val="22"/>
          <w:lang w:val="es-ES"/>
        </w:rPr>
        <w:t xml:space="preserve">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sidRPr="00771FB7">
        <w:rPr>
          <w:rFonts w:asciiTheme="minorHAnsi" w:hAnsiTheme="minorHAnsi" w:cstheme="minorHAnsi"/>
          <w:b w:val="0"/>
          <w:bCs w:val="0"/>
          <w:sz w:val="22"/>
          <w:szCs w:val="22"/>
          <w:lang w:val="es-ES"/>
        </w:rPr>
        <w:t>; evaluar su preparación, sus cualidades técnicas, físicas y mentales y el estado de su juego; y asistirles para llevarles a su máximo rendimiento y desarrollo deportivo.</w:t>
      </w:r>
    </w:p>
    <w:p w:rsidR="00A57B53" w:rsidRDefault="00A57B53" w:rsidP="000B1E5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Seleccionar a los mejores jugadores y jugadoras  profesional</w:t>
      </w:r>
      <w:r>
        <w:rPr>
          <w:rFonts w:asciiTheme="minorHAnsi" w:hAnsiTheme="minorHAnsi" w:cstheme="minorHAnsi"/>
          <w:b w:val="0"/>
          <w:bCs w:val="0"/>
          <w:sz w:val="22"/>
          <w:szCs w:val="22"/>
          <w:lang w:val="es-ES"/>
        </w:rPr>
        <w:t xml:space="preserve">es e incorporarlos </w:t>
      </w:r>
      <w:r w:rsidRPr="00771FB7">
        <w:rPr>
          <w:rFonts w:asciiTheme="minorHAnsi" w:hAnsiTheme="minorHAnsi" w:cstheme="minorHAnsi"/>
          <w:b w:val="0"/>
          <w:bCs w:val="0"/>
          <w:sz w:val="22"/>
          <w:szCs w:val="22"/>
          <w:lang w:val="es-ES"/>
        </w:rPr>
        <w:t xml:space="preserve">para el programa </w:t>
      </w:r>
      <w:r>
        <w:rPr>
          <w:rFonts w:asciiTheme="minorHAnsi" w:hAnsiTheme="minorHAnsi" w:cstheme="minorHAnsi"/>
          <w:b w:val="0"/>
          <w:bCs w:val="0"/>
          <w:sz w:val="22"/>
          <w:szCs w:val="22"/>
          <w:lang w:val="es-ES"/>
        </w:rPr>
        <w:t>Olímpico de la RFEG</w:t>
      </w:r>
      <w:r w:rsidRPr="00771FB7">
        <w:rPr>
          <w:rFonts w:asciiTheme="minorHAnsi" w:hAnsiTheme="minorHAnsi" w:cstheme="minorHAnsi"/>
          <w:b w:val="0"/>
          <w:bCs w:val="0"/>
          <w:sz w:val="22"/>
          <w:szCs w:val="22"/>
          <w:lang w:val="es-ES"/>
        </w:rPr>
        <w:t>; evaluar su preparación, sus cualidades técnicas, físicas y mentales y el estado de su juego; y asistirles para llevarles a su máximo rendimiento y desarrollo deportivo.</w:t>
      </w:r>
    </w:p>
    <w:p w:rsidR="00A57B53" w:rsidRPr="00771FB7" w:rsidRDefault="00A57B53" w:rsidP="000B1E5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Proponer el plan de inversión de la RFEG en competición profesional</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A57B53" w:rsidRPr="00771FB7" w:rsidRDefault="00A57B53" w:rsidP="000B1E5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Asistencia a los prof</w:t>
      </w:r>
      <w:r>
        <w:rPr>
          <w:rFonts w:asciiTheme="minorHAnsi" w:hAnsiTheme="minorHAnsi" w:cstheme="minorHAnsi"/>
          <w:b w:val="0"/>
          <w:bCs w:val="0"/>
          <w:sz w:val="22"/>
          <w:szCs w:val="22"/>
          <w:lang w:val="es-ES"/>
        </w:rPr>
        <w:t>esionales españoles y a las FFAA</w:t>
      </w:r>
      <w:r w:rsidRPr="00771FB7">
        <w:rPr>
          <w:rFonts w:asciiTheme="minorHAnsi" w:hAnsiTheme="minorHAnsi" w:cstheme="minorHAnsi"/>
          <w:b w:val="0"/>
          <w:bCs w:val="0"/>
          <w:sz w:val="22"/>
          <w:szCs w:val="22"/>
          <w:lang w:val="es-ES"/>
        </w:rPr>
        <w:t xml:space="preserve"> en todo tipo de gestiones administrativas</w:t>
      </w:r>
      <w:r>
        <w:rPr>
          <w:rFonts w:asciiTheme="minorHAnsi" w:hAnsiTheme="minorHAnsi" w:cstheme="minorHAnsi"/>
          <w:b w:val="0"/>
          <w:bCs w:val="0"/>
          <w:sz w:val="22"/>
          <w:szCs w:val="22"/>
          <w:lang w:val="es-ES"/>
        </w:rPr>
        <w:t>.</w:t>
      </w:r>
    </w:p>
    <w:p w:rsidR="00A57B53" w:rsidRDefault="00A57B53" w:rsidP="000B1E5E">
      <w:pPr>
        <w:pStyle w:val="Textoindependiente"/>
        <w:numPr>
          <w:ilvl w:val="0"/>
          <w:numId w:val="4"/>
        </w:numPr>
        <w:rPr>
          <w:rFonts w:asciiTheme="minorHAnsi" w:hAnsiTheme="minorHAnsi" w:cstheme="minorHAnsi"/>
          <w:b w:val="0"/>
          <w:bCs w:val="0"/>
          <w:sz w:val="22"/>
          <w:szCs w:val="22"/>
          <w:lang w:val="es-ES"/>
        </w:rPr>
      </w:pPr>
      <w:r w:rsidRPr="00BE3EFC">
        <w:rPr>
          <w:rFonts w:asciiTheme="minorHAnsi" w:hAnsiTheme="minorHAnsi" w:cstheme="minorHAnsi"/>
          <w:b w:val="0"/>
          <w:bCs w:val="0"/>
          <w:sz w:val="22"/>
          <w:szCs w:val="22"/>
          <w:lang w:val="es-ES"/>
        </w:rPr>
        <w:t>Proponer  e implementar el plan de formación de profesionales de la RFEG</w:t>
      </w:r>
      <w:r>
        <w:rPr>
          <w:rFonts w:asciiTheme="minorHAnsi" w:hAnsiTheme="minorHAnsi" w:cstheme="minorHAnsi"/>
          <w:b w:val="0"/>
          <w:bCs w:val="0"/>
          <w:sz w:val="22"/>
          <w:szCs w:val="22"/>
          <w:lang w:val="es-ES"/>
        </w:rPr>
        <w:t>.</w:t>
      </w:r>
    </w:p>
    <w:p w:rsidR="00A57B53" w:rsidRPr="00BE3EFC" w:rsidRDefault="00A57B53" w:rsidP="00A57B53">
      <w:pPr>
        <w:pStyle w:val="Textoindependiente"/>
        <w:ind w:left="720"/>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 través de rankings e historial deportivo a los componentes de</w:t>
      </w:r>
      <w:r>
        <w:rPr>
          <w:rFonts w:asciiTheme="minorHAnsi" w:hAnsiTheme="minorHAnsi" w:cstheme="minorHAnsi"/>
          <w:b w:val="0"/>
          <w:bCs w:val="0"/>
          <w:sz w:val="22"/>
          <w:szCs w:val="22"/>
          <w:lang w:val="es-ES"/>
        </w:rPr>
        <w:t xml:space="preserve"> los programas profesionales de la RFEG</w:t>
      </w:r>
      <w:r w:rsidRPr="00771FB7">
        <w:rPr>
          <w:rFonts w:asciiTheme="minorHAnsi" w:hAnsiTheme="minorHAnsi" w:cstheme="minorHAnsi"/>
          <w:b w:val="0"/>
          <w:bCs w:val="0"/>
          <w:sz w:val="22"/>
          <w:szCs w:val="22"/>
          <w:lang w:val="es-ES"/>
        </w:rPr>
        <w:t xml:space="preserve">.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Planificación de calendarios individualizados para los componentes del programa.</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Seguimiento deportivo de los jugadores del </w:t>
      </w:r>
      <w:r>
        <w:rPr>
          <w:rFonts w:asciiTheme="minorHAnsi" w:hAnsiTheme="minorHAnsi" w:cstheme="minorHAnsi"/>
          <w:b w:val="0"/>
          <w:bCs w:val="0"/>
          <w:sz w:val="22"/>
          <w:szCs w:val="22"/>
          <w:lang w:val="es-ES"/>
        </w:rPr>
        <w:t>P</w:t>
      </w:r>
      <w:r w:rsidRPr="00771FB7">
        <w:rPr>
          <w:rFonts w:asciiTheme="minorHAnsi" w:hAnsiTheme="minorHAnsi" w:cstheme="minorHAnsi"/>
          <w:b w:val="0"/>
          <w:bCs w:val="0"/>
          <w:sz w:val="22"/>
          <w:szCs w:val="22"/>
          <w:lang w:val="es-ES"/>
        </w:rPr>
        <w:t xml:space="preserve">rograma </w:t>
      </w:r>
      <w:r>
        <w:rPr>
          <w:rFonts w:asciiTheme="minorHAnsi" w:hAnsiTheme="minorHAnsi" w:cstheme="minorHAnsi"/>
          <w:b w:val="0"/>
          <w:bCs w:val="0"/>
          <w:sz w:val="22"/>
          <w:szCs w:val="22"/>
          <w:lang w:val="es-ES"/>
        </w:rPr>
        <w:t xml:space="preserve"> 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Pr>
          <w:rFonts w:asciiTheme="minorHAnsi" w:hAnsiTheme="minorHAnsi" w:cstheme="minorHAnsi"/>
          <w:b w:val="0"/>
          <w:bCs w:val="0"/>
          <w:sz w:val="22"/>
          <w:szCs w:val="22"/>
          <w:lang w:val="es-ES"/>
        </w:rPr>
        <w:t xml:space="preserve"> y Programa Olímpico</w:t>
      </w:r>
      <w:r w:rsidRPr="00771FB7">
        <w:rPr>
          <w:rFonts w:asciiTheme="minorHAnsi" w:hAnsiTheme="minorHAnsi" w:cstheme="minorHAnsi"/>
          <w:b w:val="0"/>
          <w:bCs w:val="0"/>
          <w:sz w:val="22"/>
          <w:szCs w:val="22"/>
          <w:lang w:val="es-ES"/>
        </w:rPr>
        <w:t>.</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w:t>
      </w:r>
      <w:r>
        <w:rPr>
          <w:rFonts w:asciiTheme="minorHAnsi" w:hAnsiTheme="minorHAnsi" w:cstheme="minorHAnsi"/>
          <w:b w:val="0"/>
          <w:bCs w:val="0"/>
          <w:sz w:val="22"/>
          <w:szCs w:val="22"/>
          <w:lang w:val="es-ES"/>
        </w:rPr>
        <w:t>ia a los jugadores del programa.</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Elaboración del calendario de competiciones profesionales</w:t>
      </w:r>
      <w:r>
        <w:rPr>
          <w:rFonts w:asciiTheme="minorHAnsi" w:hAnsiTheme="minorHAnsi" w:cstheme="minorHAnsi"/>
          <w:b w:val="0"/>
          <w:bCs w:val="0"/>
          <w:sz w:val="22"/>
          <w:szCs w:val="22"/>
          <w:lang w:val="es-ES"/>
        </w:rPr>
        <w:t>.</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Intercambio de invitaciones con otros países para la elaboración de calendarios personalizados</w:t>
      </w:r>
      <w:r>
        <w:rPr>
          <w:rFonts w:asciiTheme="minorHAnsi" w:hAnsiTheme="minorHAnsi" w:cstheme="minorHAnsi"/>
          <w:b w:val="0"/>
          <w:bCs w:val="0"/>
          <w:sz w:val="22"/>
          <w:szCs w:val="22"/>
          <w:lang w:val="es-ES"/>
        </w:rPr>
        <w:t>.</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Planificación de los viajes a TPI San Diego</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Gestión económica de su beca Neo Pro</w:t>
      </w:r>
      <w:r>
        <w:rPr>
          <w:rFonts w:asciiTheme="minorHAnsi" w:hAnsiTheme="minorHAnsi" w:cstheme="minorHAnsi"/>
          <w:b w:val="0"/>
          <w:bCs w:val="0"/>
          <w:sz w:val="22"/>
          <w:szCs w:val="22"/>
          <w:lang w:val="es-ES"/>
        </w:rPr>
        <w:t>.</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Tramitación del Orden de Mérito profesional</w:t>
      </w:r>
      <w:r>
        <w:rPr>
          <w:rFonts w:asciiTheme="minorHAnsi" w:hAnsiTheme="minorHAnsi" w:cstheme="minorHAnsi"/>
          <w:b w:val="0"/>
          <w:bCs w:val="0"/>
          <w:sz w:val="22"/>
          <w:szCs w:val="22"/>
          <w:lang w:val="es-ES"/>
        </w:rPr>
        <w:t>.</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Tramitación de altas en licencias profesionales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A57B53" w:rsidRPr="00597BE4" w:rsidRDefault="00A57B53" w:rsidP="000B1E5E">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Negociación y Desarrollo (junto con los técnicos del CSD) del Real Decreto de la Enseñanza en Golf.</w:t>
      </w:r>
    </w:p>
    <w:p w:rsidR="00A57B53" w:rsidRPr="00597BE4" w:rsidRDefault="00A57B53" w:rsidP="000B1E5E">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 xml:space="preserve">Diseño y Desarrollo de las nuevas Titulaciones para Técnicos Deportivos </w:t>
      </w:r>
    </w:p>
    <w:p w:rsidR="00A57B53" w:rsidRPr="00597BE4"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Diseño e implementaciones de los cursos de Escuela Nacional de Profesionales</w:t>
      </w:r>
      <w:r>
        <w:rPr>
          <w:rFonts w:asciiTheme="minorHAnsi" w:hAnsiTheme="minorHAnsi" w:cstheme="minorHAnsi"/>
          <w:b w:val="0"/>
          <w:bCs w:val="0"/>
          <w:sz w:val="22"/>
          <w:szCs w:val="22"/>
          <w:lang w:val="es-ES"/>
        </w:rPr>
        <w:t xml:space="preserve"> </w:t>
      </w:r>
      <w:r w:rsidRPr="00597BE4">
        <w:rPr>
          <w:rFonts w:asciiTheme="minorHAnsi" w:hAnsiTheme="minorHAnsi" w:cstheme="minorHAnsi"/>
          <w:b w:val="0"/>
          <w:bCs w:val="0"/>
          <w:sz w:val="22"/>
          <w:szCs w:val="22"/>
          <w:lang w:val="es-ES"/>
        </w:rPr>
        <w:t>(Técnicos Deportivos)</w:t>
      </w:r>
    </w:p>
    <w:p w:rsidR="00A57B53" w:rsidRPr="00597BE4" w:rsidRDefault="00A57B53" w:rsidP="000B1E5E">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Organización de Cursos y Seminarios formativos para el sector Técnico en golf.</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A57B53" w:rsidRPr="00771FB7" w:rsidRDefault="00A57B53" w:rsidP="00A57B53">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CTP: Pablo Bernárdez</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Responsable de formación: Enrique Martín </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w:t>
      </w:r>
      <w:r w:rsidRPr="00771FB7">
        <w:rPr>
          <w:rFonts w:asciiTheme="minorHAnsi" w:hAnsiTheme="minorHAnsi" w:cstheme="minorHAnsi"/>
          <w:b w:val="0"/>
          <w:bCs w:val="0"/>
          <w:sz w:val="22"/>
          <w:szCs w:val="22"/>
          <w:lang w:val="es-ES"/>
        </w:rPr>
        <w:t xml:space="preserve"> nacionales: Marta Figueras y Txomin Hospital  </w:t>
      </w:r>
    </w:p>
    <w:p w:rsidR="00A57B53" w:rsidRPr="00771FB7" w:rsidRDefault="00A57B53" w:rsidP="00A57B53">
      <w:pPr>
        <w:pStyle w:val="Textoindependiente"/>
        <w:ind w:firstLine="426"/>
        <w:rPr>
          <w:rFonts w:asciiTheme="minorHAnsi" w:hAnsiTheme="minorHAnsi" w:cstheme="minorHAnsi"/>
          <w:b w:val="0"/>
          <w:bCs w:val="0"/>
          <w:sz w:val="22"/>
          <w:szCs w:val="22"/>
          <w:u w:val="single"/>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A57B53" w:rsidRPr="00771FB7" w:rsidRDefault="00A57B53" w:rsidP="00A57B53">
      <w:pPr>
        <w:pStyle w:val="Textoindependiente"/>
        <w:rPr>
          <w:rFonts w:asciiTheme="minorHAnsi" w:hAnsiTheme="minorHAnsi" w:cstheme="minorHAnsi"/>
          <w:b w:val="0"/>
          <w:bCs w:val="0"/>
          <w:color w:val="FF0000"/>
          <w:sz w:val="22"/>
          <w:szCs w:val="22"/>
          <w:lang w:val="es-ES"/>
        </w:rPr>
      </w:pP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lastRenderedPageBreak/>
        <w:t xml:space="preserve">Federaciones Territoriales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Federaciones  internacionales</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  de España</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PGA`S internacionales</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Circuitos internacionales</w:t>
      </w:r>
    </w:p>
    <w:p w:rsidR="00A57B53" w:rsidRPr="00196392" w:rsidRDefault="00A57B53" w:rsidP="00A57B53">
      <w:pPr>
        <w:pStyle w:val="Textoindependiente"/>
        <w:rPr>
          <w:rFonts w:asciiTheme="minorHAnsi" w:hAnsiTheme="minorHAnsi" w:cstheme="minorHAnsi"/>
          <w:sz w:val="22"/>
          <w:szCs w:val="22"/>
          <w:lang w:val="es-ES"/>
        </w:rPr>
      </w:pPr>
    </w:p>
    <w:p w:rsidR="00A57B53" w:rsidRPr="00196392" w:rsidRDefault="00A57B53" w:rsidP="000B1E5E">
      <w:pPr>
        <w:pStyle w:val="Ttulo2"/>
        <w:numPr>
          <w:ilvl w:val="1"/>
          <w:numId w:val="8"/>
        </w:numPr>
        <w:ind w:left="0" w:firstLine="0"/>
      </w:pPr>
      <w:bookmarkStart w:id="21" w:name="_Toc374965178"/>
      <w:r>
        <w:t>Área Técnica – Departamento de Formación de la RFEG</w:t>
      </w:r>
      <w:bookmarkEnd w:id="21"/>
    </w:p>
    <w:p w:rsidR="00A57B53" w:rsidRPr="00196392" w:rsidRDefault="00A57B53" w:rsidP="00A57B53">
      <w:pPr>
        <w:spacing w:after="0" w:line="240" w:lineRule="auto"/>
        <w:jc w:val="both"/>
        <w:rPr>
          <w:rFonts w:asciiTheme="minorHAnsi" w:hAnsiTheme="minorHAnsi" w:cstheme="minorHAnsi"/>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A57B53" w:rsidRDefault="00A57B53" w:rsidP="000B1E5E">
      <w:pPr>
        <w:pStyle w:val="Textoindependiente"/>
        <w:numPr>
          <w:ilvl w:val="0"/>
          <w:numId w:val="4"/>
        </w:numPr>
        <w:rPr>
          <w:rFonts w:asciiTheme="minorHAnsi" w:hAnsiTheme="minorHAnsi" w:cstheme="minorHAnsi"/>
          <w:b w:val="0"/>
          <w:bCs w:val="0"/>
          <w:sz w:val="22"/>
          <w:szCs w:val="22"/>
          <w:lang w:val="es-ES"/>
        </w:rPr>
      </w:pPr>
      <w:r w:rsidRPr="008D7D6A">
        <w:rPr>
          <w:rFonts w:asciiTheme="minorHAnsi" w:hAnsiTheme="minorHAnsi" w:cstheme="minorHAnsi"/>
          <w:b w:val="0"/>
          <w:bCs w:val="0"/>
          <w:sz w:val="22"/>
          <w:szCs w:val="22"/>
          <w:lang w:val="es-ES"/>
        </w:rPr>
        <w:t xml:space="preserve">Desarrollar el bloque específico </w:t>
      </w:r>
      <w:r w:rsidRPr="002E6FB8">
        <w:rPr>
          <w:rFonts w:asciiTheme="minorHAnsi" w:hAnsiTheme="minorHAnsi" w:cstheme="minorHAnsi"/>
          <w:b w:val="0"/>
          <w:bCs w:val="0"/>
          <w:sz w:val="22"/>
          <w:szCs w:val="22"/>
          <w:lang w:val="es-ES"/>
        </w:rPr>
        <w:t xml:space="preserve">y Práctico </w:t>
      </w:r>
      <w:r w:rsidRPr="008D7D6A">
        <w:rPr>
          <w:rFonts w:asciiTheme="minorHAnsi" w:hAnsiTheme="minorHAnsi" w:cstheme="minorHAnsi"/>
          <w:b w:val="0"/>
          <w:bCs w:val="0"/>
          <w:sz w:val="22"/>
          <w:szCs w:val="22"/>
          <w:lang w:val="es-ES"/>
        </w:rPr>
        <w:t>de la especialidad en golf siguiendo las pautas del Real Decreto en relación a</w:t>
      </w:r>
      <w:r w:rsidRPr="00597BE4">
        <w:rPr>
          <w:rFonts w:asciiTheme="minorHAnsi" w:hAnsiTheme="minorHAnsi" w:cstheme="minorHAnsi"/>
          <w:b w:val="0"/>
          <w:bCs w:val="0"/>
          <w:color w:val="00B050"/>
          <w:sz w:val="22"/>
          <w:szCs w:val="22"/>
          <w:lang w:val="es-ES"/>
        </w:rPr>
        <w:t xml:space="preserve"> </w:t>
      </w:r>
      <w:r w:rsidRPr="002E6FB8">
        <w:rPr>
          <w:rFonts w:asciiTheme="minorHAnsi" w:hAnsiTheme="minorHAnsi" w:cstheme="minorHAnsi"/>
          <w:b w:val="0"/>
          <w:bCs w:val="0"/>
          <w:sz w:val="22"/>
          <w:szCs w:val="22"/>
          <w:lang w:val="es-ES"/>
        </w:rPr>
        <w:t xml:space="preserve">las Titulaciones de </w:t>
      </w:r>
      <w:r w:rsidRPr="008D7D6A">
        <w:rPr>
          <w:rFonts w:asciiTheme="minorHAnsi" w:hAnsiTheme="minorHAnsi" w:cstheme="minorHAnsi"/>
          <w:b w:val="0"/>
          <w:bCs w:val="0"/>
          <w:sz w:val="22"/>
          <w:szCs w:val="22"/>
          <w:lang w:val="es-ES"/>
        </w:rPr>
        <w:t>Técnicos Deportivos en los niveles I, II, y III</w:t>
      </w:r>
    </w:p>
    <w:p w:rsidR="00A57B53" w:rsidRPr="008D7D6A" w:rsidRDefault="00A57B53" w:rsidP="000B1E5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Impartir los </w:t>
      </w:r>
      <w:r w:rsidRPr="002E6FB8">
        <w:rPr>
          <w:rFonts w:asciiTheme="minorHAnsi" w:hAnsiTheme="minorHAnsi" w:cstheme="minorHAnsi"/>
          <w:b w:val="0"/>
          <w:bCs w:val="0"/>
          <w:sz w:val="22"/>
          <w:szCs w:val="22"/>
          <w:lang w:val="es-ES"/>
        </w:rPr>
        <w:t xml:space="preserve">cursos para la obtención del Título </w:t>
      </w:r>
      <w:r>
        <w:rPr>
          <w:rFonts w:asciiTheme="minorHAnsi" w:hAnsiTheme="minorHAnsi" w:cstheme="minorHAnsi"/>
          <w:b w:val="0"/>
          <w:bCs w:val="0"/>
          <w:sz w:val="22"/>
          <w:szCs w:val="22"/>
          <w:lang w:val="es-ES"/>
        </w:rPr>
        <w:t>de Técnico Deportivo en los niveles I, II, y III.</w:t>
      </w:r>
      <w:r w:rsidRPr="008D7D6A">
        <w:rPr>
          <w:rFonts w:asciiTheme="minorHAnsi" w:hAnsiTheme="minorHAnsi" w:cstheme="minorHAnsi"/>
          <w:b w:val="0"/>
          <w:bCs w:val="0"/>
          <w:sz w:val="22"/>
          <w:szCs w:val="22"/>
          <w:lang w:val="es-ES"/>
        </w:rPr>
        <w:t xml:space="preserve"> </w:t>
      </w:r>
    </w:p>
    <w:p w:rsidR="00A57B53" w:rsidRPr="00771FB7" w:rsidRDefault="00A57B53" w:rsidP="000B1E5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Asistencia a los profesionales españoles y a las FFTT en todo tipo de gestiones administrativas</w:t>
      </w:r>
      <w:r>
        <w:rPr>
          <w:rFonts w:asciiTheme="minorHAnsi" w:hAnsiTheme="minorHAnsi" w:cstheme="minorHAnsi"/>
          <w:b w:val="0"/>
          <w:bCs w:val="0"/>
          <w:sz w:val="22"/>
          <w:szCs w:val="22"/>
          <w:lang w:val="es-ES"/>
        </w:rPr>
        <w:t>.</w:t>
      </w:r>
    </w:p>
    <w:p w:rsidR="00A57B53" w:rsidRPr="00771FB7" w:rsidRDefault="00A57B53" w:rsidP="000B1E5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Proponer  e implementar el plan de formación de profesionales </w:t>
      </w:r>
      <w:r>
        <w:rPr>
          <w:rFonts w:asciiTheme="minorHAnsi" w:hAnsiTheme="minorHAnsi" w:cstheme="minorHAnsi"/>
          <w:b w:val="0"/>
          <w:bCs w:val="0"/>
          <w:sz w:val="22"/>
          <w:szCs w:val="22"/>
          <w:lang w:val="es-ES"/>
        </w:rPr>
        <w:t xml:space="preserve">de </w:t>
      </w:r>
      <w:r w:rsidRPr="00771FB7">
        <w:rPr>
          <w:rFonts w:asciiTheme="minorHAnsi" w:hAnsiTheme="minorHAnsi" w:cstheme="minorHAnsi"/>
          <w:b w:val="0"/>
          <w:bCs w:val="0"/>
          <w:sz w:val="22"/>
          <w:szCs w:val="22"/>
          <w:lang w:val="es-ES"/>
        </w:rPr>
        <w:t>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Diseña y p</w:t>
      </w:r>
      <w:r w:rsidRPr="00771FB7">
        <w:rPr>
          <w:rFonts w:asciiTheme="minorHAnsi" w:hAnsiTheme="minorHAnsi" w:cstheme="minorHAnsi"/>
          <w:b w:val="0"/>
          <w:bCs w:val="0"/>
          <w:sz w:val="22"/>
          <w:szCs w:val="22"/>
          <w:lang w:val="es-ES"/>
        </w:rPr>
        <w:t>lanificación de</w:t>
      </w:r>
      <w:r>
        <w:rPr>
          <w:rFonts w:asciiTheme="minorHAnsi" w:hAnsiTheme="minorHAnsi" w:cstheme="minorHAnsi"/>
          <w:b w:val="0"/>
          <w:bCs w:val="0"/>
          <w:sz w:val="22"/>
          <w:szCs w:val="22"/>
          <w:lang w:val="es-ES"/>
        </w:rPr>
        <w:t>l</w:t>
      </w:r>
      <w:r w:rsidRPr="00771FB7">
        <w:rPr>
          <w:rFonts w:asciiTheme="minorHAnsi" w:hAnsiTheme="minorHAnsi" w:cstheme="minorHAnsi"/>
          <w:b w:val="0"/>
          <w:bCs w:val="0"/>
          <w:sz w:val="22"/>
          <w:szCs w:val="22"/>
          <w:lang w:val="es-ES"/>
        </w:rPr>
        <w:t xml:space="preserve"> calendario</w:t>
      </w:r>
      <w:r>
        <w:rPr>
          <w:rFonts w:asciiTheme="minorHAnsi" w:hAnsiTheme="minorHAnsi" w:cstheme="minorHAnsi"/>
          <w:b w:val="0"/>
          <w:bCs w:val="0"/>
          <w:sz w:val="22"/>
          <w:szCs w:val="22"/>
          <w:lang w:val="es-ES"/>
        </w:rPr>
        <w:t xml:space="preserve"> de cursos de formación de la RFEG.</w:t>
      </w:r>
    </w:p>
    <w:p w:rsidR="00A57B53" w:rsidRPr="002E6FB8"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Propone cursos de formación generales e internos </w:t>
      </w:r>
      <w:r w:rsidRPr="002E6FB8">
        <w:rPr>
          <w:rFonts w:asciiTheme="minorHAnsi" w:hAnsiTheme="minorHAnsi" w:cstheme="minorHAnsi"/>
          <w:b w:val="0"/>
          <w:bCs w:val="0"/>
          <w:sz w:val="22"/>
          <w:szCs w:val="22"/>
          <w:lang w:val="es-ES"/>
        </w:rPr>
        <w:t xml:space="preserve">en relación a la Industria del Golf. </w:t>
      </w:r>
    </w:p>
    <w:p w:rsidR="00A57B53" w:rsidRPr="002E6FB8"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Diseña y desarrolla el temario </w:t>
      </w:r>
      <w:r w:rsidRPr="002E6FB8">
        <w:rPr>
          <w:rFonts w:asciiTheme="minorHAnsi" w:hAnsiTheme="minorHAnsi" w:cstheme="minorHAnsi"/>
          <w:b w:val="0"/>
          <w:bCs w:val="0"/>
          <w:sz w:val="22"/>
          <w:szCs w:val="22"/>
          <w:lang w:val="es-ES"/>
        </w:rPr>
        <w:t>de asignaturas de los cursos de los diferentes niveles de Técnico Deportivo.</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Implementa todos los cursos de Técnico Deportivo.</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Examina a los alumnos de la Escuela Nacional de Profesionales. </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Organiza y promueve cursos de formación para la RFEG, FFTT y profesionales con licencia nacional.</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A57B53" w:rsidRPr="00771FB7" w:rsidRDefault="00A57B53" w:rsidP="00A57B53">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w:t>
      </w:r>
      <w:r>
        <w:rPr>
          <w:rFonts w:asciiTheme="minorHAnsi" w:hAnsiTheme="minorHAnsi" w:cstheme="minorHAnsi"/>
          <w:b w:val="0"/>
          <w:bCs w:val="0"/>
          <w:sz w:val="22"/>
          <w:szCs w:val="22"/>
          <w:lang w:val="pt-PT"/>
        </w:rPr>
        <w:t xml:space="preserve"> Formación:</w:t>
      </w:r>
      <w:r w:rsidRPr="00771FB7">
        <w:rPr>
          <w:rFonts w:asciiTheme="minorHAnsi" w:hAnsiTheme="minorHAnsi" w:cstheme="minorHAnsi"/>
          <w:b w:val="0"/>
          <w:bCs w:val="0"/>
          <w:sz w:val="22"/>
          <w:szCs w:val="22"/>
          <w:lang w:val="pt-PT"/>
        </w:rPr>
        <w:t xml:space="preserve"> </w:t>
      </w:r>
      <w:r>
        <w:rPr>
          <w:rFonts w:asciiTheme="minorHAnsi" w:hAnsiTheme="minorHAnsi" w:cstheme="minorHAnsi"/>
          <w:b w:val="0"/>
          <w:bCs w:val="0"/>
          <w:sz w:val="22"/>
          <w:szCs w:val="22"/>
          <w:lang w:val="pt-PT"/>
        </w:rPr>
        <w:t>Enrique Martín</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Asistente: Macarena Campomanes</w:t>
      </w:r>
      <w:r w:rsidRPr="00771FB7">
        <w:rPr>
          <w:rFonts w:asciiTheme="minorHAnsi" w:hAnsiTheme="minorHAnsi" w:cstheme="minorHAnsi"/>
          <w:b w:val="0"/>
          <w:bCs w:val="0"/>
          <w:sz w:val="22"/>
          <w:szCs w:val="22"/>
          <w:lang w:val="es-ES"/>
        </w:rPr>
        <w:t xml:space="preserve"> </w:t>
      </w:r>
    </w:p>
    <w:p w:rsidR="00A57B53" w:rsidRPr="00771FB7" w:rsidRDefault="00A57B53" w:rsidP="00A57B53">
      <w:pPr>
        <w:pStyle w:val="Textoindependiente"/>
        <w:ind w:left="1788"/>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A57B53" w:rsidRPr="00771FB7" w:rsidRDefault="00A57B53" w:rsidP="00A57B53">
      <w:pPr>
        <w:pStyle w:val="Textoindependiente"/>
        <w:rPr>
          <w:rFonts w:asciiTheme="minorHAnsi" w:hAnsiTheme="minorHAnsi" w:cstheme="minorHAnsi"/>
          <w:b w:val="0"/>
          <w:bCs w:val="0"/>
          <w:color w:val="FF0000"/>
          <w:sz w:val="22"/>
          <w:szCs w:val="22"/>
          <w:lang w:val="es-ES"/>
        </w:rPr>
      </w:pP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Federaciones Territoriales </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Federaciones  internacionales</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  de España</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w:t>
      </w:r>
      <w:r>
        <w:rPr>
          <w:rFonts w:asciiTheme="minorHAnsi" w:hAnsiTheme="minorHAnsi" w:cstheme="minorHAnsi"/>
          <w:b w:val="0"/>
          <w:bCs w:val="0"/>
          <w:sz w:val="22"/>
          <w:szCs w:val="22"/>
          <w:lang w:val="es-ES"/>
        </w:rPr>
        <w:t xml:space="preserve"> de Europa</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PGA</w:t>
      </w:r>
      <w:r w:rsidRPr="00771FB7">
        <w:rPr>
          <w:rFonts w:asciiTheme="minorHAnsi" w:hAnsiTheme="minorHAnsi" w:cstheme="minorHAnsi"/>
          <w:b w:val="0"/>
          <w:bCs w:val="0"/>
          <w:sz w:val="22"/>
          <w:szCs w:val="22"/>
          <w:lang w:val="es-ES"/>
        </w:rPr>
        <w:t>`S internacionales</w:t>
      </w:r>
    </w:p>
    <w:p w:rsidR="00A57B53" w:rsidRDefault="00A57B53" w:rsidP="00A57B53">
      <w:pPr>
        <w:pStyle w:val="Textoindependiente"/>
        <w:rPr>
          <w:rFonts w:asciiTheme="minorHAnsi" w:hAnsiTheme="minorHAnsi" w:cstheme="minorHAnsi"/>
          <w:sz w:val="22"/>
          <w:szCs w:val="22"/>
          <w:lang w:val="es-ES"/>
        </w:rPr>
      </w:pPr>
    </w:p>
    <w:p w:rsidR="00992085" w:rsidRDefault="00992085" w:rsidP="00A57B53">
      <w:pPr>
        <w:pStyle w:val="Textoindependiente"/>
        <w:rPr>
          <w:rFonts w:asciiTheme="minorHAnsi" w:hAnsiTheme="minorHAnsi" w:cstheme="minorHAnsi"/>
          <w:sz w:val="22"/>
          <w:szCs w:val="22"/>
          <w:lang w:val="es-ES"/>
        </w:rPr>
      </w:pPr>
    </w:p>
    <w:p w:rsidR="00992085" w:rsidRPr="00196392" w:rsidRDefault="00992085" w:rsidP="00A57B53">
      <w:pPr>
        <w:pStyle w:val="Textoindependiente"/>
        <w:rPr>
          <w:rFonts w:asciiTheme="minorHAnsi" w:hAnsiTheme="minorHAnsi" w:cstheme="minorHAnsi"/>
          <w:sz w:val="22"/>
          <w:szCs w:val="22"/>
          <w:lang w:val="es-ES"/>
        </w:rPr>
      </w:pPr>
    </w:p>
    <w:p w:rsidR="00A57B53" w:rsidRPr="00196392" w:rsidRDefault="00A57B53" w:rsidP="000B1E5E">
      <w:pPr>
        <w:pStyle w:val="Ttulo2"/>
        <w:numPr>
          <w:ilvl w:val="1"/>
          <w:numId w:val="8"/>
        </w:numPr>
        <w:ind w:left="0" w:firstLine="0"/>
      </w:pPr>
      <w:bookmarkStart w:id="22" w:name="_Toc374965179"/>
      <w:r>
        <w:lastRenderedPageBreak/>
        <w:t xml:space="preserve">Escuela Nacional </w:t>
      </w:r>
      <w:proofErr w:type="spellStart"/>
      <w:r>
        <w:t>Blume</w:t>
      </w:r>
      <w:bookmarkEnd w:id="22"/>
      <w:proofErr w:type="spellEnd"/>
    </w:p>
    <w:p w:rsidR="00A57B53" w:rsidRPr="00196392" w:rsidRDefault="00A57B53" w:rsidP="00A57B53">
      <w:pPr>
        <w:spacing w:after="0" w:line="240" w:lineRule="auto"/>
        <w:jc w:val="both"/>
        <w:rPr>
          <w:rFonts w:asciiTheme="minorHAnsi" w:hAnsiTheme="minorHAnsi" w:cstheme="minorHAnsi"/>
        </w:rPr>
      </w:pPr>
    </w:p>
    <w:p w:rsidR="00A57B53"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0B1E5E">
      <w:pPr>
        <w:pStyle w:val="Textoindependiente"/>
        <w:numPr>
          <w:ilvl w:val="0"/>
          <w:numId w:val="4"/>
        </w:numPr>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Desarrollar la formación deportiva, personal y humana de un grupo de jóvenes  jugadores de élite</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en edades</w:t>
      </w:r>
      <w:r>
        <w:rPr>
          <w:rFonts w:asciiTheme="minorHAnsi" w:hAnsiTheme="minorHAnsi" w:cstheme="minorHAnsi"/>
          <w:b w:val="0"/>
          <w:bCs w:val="0"/>
          <w:sz w:val="22"/>
          <w:szCs w:val="22"/>
          <w:lang w:val="es-ES"/>
        </w:rPr>
        <w:t xml:space="preserve"> a partir de l</w:t>
      </w:r>
      <w:r w:rsidRPr="00771FB7">
        <w:rPr>
          <w:rFonts w:asciiTheme="minorHAnsi" w:hAnsiTheme="minorHAnsi" w:cstheme="minorHAnsi"/>
          <w:b w:val="0"/>
          <w:bCs w:val="0"/>
          <w:sz w:val="22"/>
          <w:szCs w:val="22"/>
          <w:lang w:val="es-ES"/>
        </w:rPr>
        <w:t xml:space="preserve">os </w:t>
      </w:r>
      <w:r w:rsidRPr="002E6FB8">
        <w:rPr>
          <w:rFonts w:asciiTheme="minorHAnsi" w:hAnsiTheme="minorHAnsi" w:cstheme="minorHAnsi"/>
          <w:b w:val="0"/>
          <w:bCs w:val="0"/>
          <w:sz w:val="22"/>
          <w:szCs w:val="22"/>
          <w:lang w:val="es-ES"/>
        </w:rPr>
        <w:t xml:space="preserve">16 </w:t>
      </w:r>
      <w:r w:rsidRPr="00771FB7">
        <w:rPr>
          <w:rFonts w:asciiTheme="minorHAnsi" w:hAnsiTheme="minorHAnsi" w:cstheme="minorHAnsi"/>
          <w:b w:val="0"/>
          <w:bCs w:val="0"/>
          <w:sz w:val="22"/>
          <w:szCs w:val="22"/>
          <w:lang w:val="es-ES"/>
        </w:rPr>
        <w:t>años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sin posibilidad de adquirir su potencial deportivo en sus respectivas </w:t>
      </w:r>
      <w:r>
        <w:rPr>
          <w:rFonts w:asciiTheme="minorHAnsi" w:hAnsiTheme="minorHAnsi" w:cstheme="minorHAnsi"/>
          <w:b w:val="0"/>
          <w:bCs w:val="0"/>
          <w:sz w:val="22"/>
          <w:szCs w:val="22"/>
          <w:lang w:val="es-ES"/>
        </w:rPr>
        <w:t>residencias.</w:t>
      </w:r>
    </w:p>
    <w:p w:rsidR="00A57B53" w:rsidRPr="00771FB7" w:rsidRDefault="00A57B53" w:rsidP="000B1E5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Servir como campo experimental para el diseño de modelos de entrenamiento y formación </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Selección del grupo de becados entre los mejores candidatos a través de  un programa de selección</w:t>
      </w:r>
      <w:r>
        <w:rPr>
          <w:rFonts w:asciiTheme="minorHAnsi" w:hAnsiTheme="minorHAnsi" w:cstheme="minorHAnsi"/>
          <w:b w:val="0"/>
          <w:bCs w:val="0"/>
          <w:sz w:val="22"/>
          <w:szCs w:val="22"/>
          <w:lang w:val="es-ES"/>
        </w:rPr>
        <w:t>.</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Evalúa periódicamente el rendimiento académico, deportivo y personal de los componentes del grupo. </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sidRPr="002E6FB8">
        <w:rPr>
          <w:rFonts w:asciiTheme="minorHAnsi" w:hAnsiTheme="minorHAnsi" w:cstheme="minorHAnsi"/>
          <w:b w:val="0"/>
          <w:bCs w:val="0"/>
          <w:sz w:val="22"/>
          <w:szCs w:val="22"/>
          <w:lang w:val="es-ES"/>
        </w:rPr>
        <w:t>Actúa enviando informes técnicos al CAC,</w:t>
      </w:r>
      <w:r w:rsidRPr="002E6FB8">
        <w:rPr>
          <w:rFonts w:asciiTheme="minorHAnsi" w:hAnsiTheme="minorHAnsi" w:cstheme="minorHAnsi"/>
          <w:b w:val="0"/>
          <w:bCs w:val="0"/>
          <w:color w:val="FF0000"/>
          <w:sz w:val="22"/>
          <w:szCs w:val="22"/>
          <w:lang w:val="es-ES"/>
        </w:rPr>
        <w:t xml:space="preserve"> </w:t>
      </w:r>
      <w:r w:rsidRPr="002E6FB8">
        <w:rPr>
          <w:rFonts w:asciiTheme="minorHAnsi" w:hAnsiTheme="minorHAnsi" w:cstheme="minorHAnsi"/>
          <w:b w:val="0"/>
          <w:bCs w:val="0"/>
          <w:sz w:val="22"/>
          <w:szCs w:val="22"/>
          <w:lang w:val="es-ES"/>
        </w:rPr>
        <w:t>CTAM y  CTAF</w:t>
      </w:r>
      <w:r w:rsidRPr="002E6FB8">
        <w:rPr>
          <w:rFonts w:asciiTheme="minorHAnsi" w:hAnsiTheme="minorHAnsi" w:cstheme="minorHAnsi"/>
          <w:b w:val="0"/>
          <w:bCs w:val="0"/>
          <w:color w:val="FF0000"/>
          <w:sz w:val="22"/>
          <w:szCs w:val="22"/>
          <w:lang w:val="es-ES"/>
        </w:rPr>
        <w:t xml:space="preserve"> </w:t>
      </w:r>
      <w:r w:rsidRPr="002E6FB8">
        <w:rPr>
          <w:rFonts w:asciiTheme="minorHAnsi" w:hAnsiTheme="minorHAnsi" w:cstheme="minorHAnsi"/>
          <w:b w:val="0"/>
          <w:bCs w:val="0"/>
          <w:sz w:val="22"/>
          <w:szCs w:val="22"/>
          <w:lang w:val="es-ES"/>
        </w:rPr>
        <w:t xml:space="preserve"> y proponiendo objetivos individualizados para cada componente del grupo. </w:t>
      </w:r>
    </w:p>
    <w:p w:rsidR="00A57B53" w:rsidRPr="002E6FB8" w:rsidRDefault="00A57B53" w:rsidP="000B1E5E">
      <w:pPr>
        <w:pStyle w:val="Textoindependiente"/>
        <w:numPr>
          <w:ilvl w:val="0"/>
          <w:numId w:val="3"/>
        </w:numPr>
        <w:rPr>
          <w:rFonts w:asciiTheme="minorHAnsi" w:hAnsiTheme="minorHAnsi" w:cstheme="minorHAnsi"/>
          <w:b w:val="0"/>
          <w:bCs w:val="0"/>
          <w:sz w:val="22"/>
          <w:szCs w:val="22"/>
          <w:lang w:val="es-ES"/>
        </w:rPr>
      </w:pPr>
      <w:r w:rsidRPr="002E6FB8">
        <w:rPr>
          <w:rFonts w:asciiTheme="minorHAnsi" w:hAnsiTheme="minorHAnsi" w:cstheme="minorHAnsi"/>
          <w:b w:val="0"/>
          <w:bCs w:val="0"/>
          <w:sz w:val="22"/>
          <w:szCs w:val="22"/>
          <w:lang w:val="es-ES"/>
        </w:rPr>
        <w:t>Propone y determina el más adecuado calendario de torneos para los jugadores para sus jugadores de manera individual</w:t>
      </w:r>
      <w:r>
        <w:rPr>
          <w:rFonts w:asciiTheme="minorHAnsi" w:hAnsiTheme="minorHAnsi" w:cstheme="minorHAnsi"/>
          <w:b w:val="0"/>
          <w:bCs w:val="0"/>
          <w:sz w:val="22"/>
          <w:szCs w:val="22"/>
          <w:lang w:val="es-ES"/>
        </w:rPr>
        <w:t>.</w:t>
      </w:r>
    </w:p>
    <w:p w:rsidR="00A57B53" w:rsidRPr="00771FB7"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Patrocina</w:t>
      </w:r>
      <w:r>
        <w:rPr>
          <w:rFonts w:asciiTheme="minorHAnsi" w:hAnsiTheme="minorHAnsi" w:cstheme="minorHAnsi"/>
          <w:b w:val="0"/>
          <w:bCs w:val="0"/>
          <w:sz w:val="22"/>
          <w:szCs w:val="22"/>
          <w:lang w:val="es-ES"/>
        </w:rPr>
        <w:t xml:space="preserve">, </w:t>
      </w:r>
      <w:r w:rsidRPr="002E6FB8">
        <w:rPr>
          <w:rFonts w:asciiTheme="minorHAnsi" w:hAnsiTheme="minorHAnsi" w:cstheme="minorHAnsi"/>
          <w:b w:val="0"/>
          <w:bCs w:val="0"/>
          <w:sz w:val="22"/>
          <w:szCs w:val="22"/>
          <w:lang w:val="es-ES"/>
        </w:rPr>
        <w:t xml:space="preserve">subvenciona </w:t>
      </w:r>
      <w:r w:rsidRPr="00771FB7">
        <w:rPr>
          <w:rFonts w:asciiTheme="minorHAnsi" w:hAnsiTheme="minorHAnsi" w:cstheme="minorHAnsi"/>
          <w:b w:val="0"/>
          <w:bCs w:val="0"/>
          <w:sz w:val="22"/>
          <w:szCs w:val="22"/>
          <w:lang w:val="es-ES"/>
        </w:rPr>
        <w:t>y tutela al jugador en las competiciones de mayor relevancia</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A57B53" w:rsidRDefault="00A57B53" w:rsidP="00A57B53">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A57B53" w:rsidRPr="00196392" w:rsidRDefault="00A57B53" w:rsidP="00A57B53">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ab/>
        <w:t xml:space="preserve">                     </w:t>
      </w:r>
    </w:p>
    <w:p w:rsidR="00A57B53" w:rsidRDefault="00A57B53" w:rsidP="000B1E5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es-ES"/>
        </w:rPr>
        <w:t>Director del Proyecto:  Salva Luna</w:t>
      </w:r>
      <w:r>
        <w:rPr>
          <w:rFonts w:asciiTheme="minorHAnsi" w:hAnsiTheme="minorHAnsi" w:cstheme="minorHAnsi"/>
          <w:b w:val="0"/>
          <w:bCs w:val="0"/>
          <w:sz w:val="22"/>
          <w:szCs w:val="22"/>
          <w:lang w:val="pt-PT"/>
        </w:rPr>
        <w:t xml:space="preserve"> y Jorge García (BL)</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Coordinadora:</w:t>
      </w:r>
      <w:r w:rsidRPr="00771FB7">
        <w:rPr>
          <w:rFonts w:asciiTheme="minorHAnsi" w:hAnsiTheme="minorHAnsi" w:cstheme="minorHAnsi"/>
          <w:b w:val="0"/>
          <w:bCs w:val="0"/>
          <w:sz w:val="22"/>
          <w:szCs w:val="22"/>
          <w:lang w:val="pt-PT"/>
        </w:rPr>
        <w:t xml:space="preserve"> Laura Moreno</w:t>
      </w:r>
      <w:r>
        <w:rPr>
          <w:rFonts w:asciiTheme="minorHAnsi" w:hAnsiTheme="minorHAnsi" w:cstheme="minorHAnsi"/>
          <w:b w:val="0"/>
          <w:bCs w:val="0"/>
          <w:sz w:val="22"/>
          <w:szCs w:val="22"/>
          <w:lang w:val="pt-PT"/>
        </w:rPr>
        <w:t xml:space="preserve"> y Alberto Diáz Bravo (BL)</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Asistente: Fran Parrón</w:t>
      </w:r>
    </w:p>
    <w:p w:rsidR="00A57B53" w:rsidRPr="00771FB7" w:rsidRDefault="00A57B53" w:rsidP="000B1E5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Entrenadores: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Salva Luna </w:t>
      </w:r>
    </w:p>
    <w:p w:rsidR="00A57B53" w:rsidRPr="00771FB7" w:rsidRDefault="00A57B53" w:rsidP="00A57B53">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Marta Figueras </w:t>
      </w:r>
      <w:proofErr w:type="spellStart"/>
      <w:r w:rsidRPr="00771FB7">
        <w:rPr>
          <w:rFonts w:asciiTheme="minorHAnsi" w:hAnsiTheme="minorHAnsi" w:cstheme="minorHAnsi"/>
          <w:b w:val="0"/>
          <w:bCs w:val="0"/>
          <w:sz w:val="22"/>
          <w:szCs w:val="22"/>
          <w:lang w:val="es-ES"/>
        </w:rPr>
        <w:t>Dotti</w:t>
      </w:r>
      <w:proofErr w:type="spellEnd"/>
    </w:p>
    <w:p w:rsidR="00A57B53" w:rsidRPr="00771FB7" w:rsidRDefault="00A57B53" w:rsidP="00A57B53">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Kiko Luna (asistente)</w:t>
      </w:r>
    </w:p>
    <w:p w:rsidR="00A57B53" w:rsidRPr="00771FB7" w:rsidRDefault="00A57B53" w:rsidP="00A57B53">
      <w:pPr>
        <w:pStyle w:val="Textoindependiente"/>
        <w:ind w:left="2472" w:firstLine="708"/>
        <w:rPr>
          <w:rFonts w:asciiTheme="minorHAnsi" w:hAnsiTheme="minorHAnsi" w:cstheme="minorHAnsi"/>
          <w:b w:val="0"/>
          <w:bCs w:val="0"/>
          <w:sz w:val="22"/>
          <w:szCs w:val="22"/>
          <w:lang w:val="es-ES"/>
        </w:rPr>
      </w:pP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r>
        <w:rPr>
          <w:rFonts w:asciiTheme="minorHAnsi" w:hAnsiTheme="minorHAnsi" w:cstheme="minorHAnsi"/>
          <w:b w:val="0"/>
          <w:bCs w:val="0"/>
          <w:sz w:val="22"/>
          <w:szCs w:val="22"/>
          <w:lang w:val="es-ES"/>
        </w:rPr>
        <w:t xml:space="preserve"> y Juan Carlos Redondo (BL)</w:t>
      </w:r>
    </w:p>
    <w:p w:rsidR="00A57B53" w:rsidRPr="00771FB7" w:rsidRDefault="00A57B53" w:rsidP="000B1E5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Rio</w:t>
      </w:r>
    </w:p>
    <w:p w:rsidR="00A57B53" w:rsidRPr="00771FB7" w:rsidRDefault="00A57B53" w:rsidP="00A57B53">
      <w:pPr>
        <w:pStyle w:val="Textoindependiente"/>
        <w:ind w:left="1440"/>
        <w:rPr>
          <w:rFonts w:asciiTheme="minorHAnsi" w:hAnsiTheme="minorHAnsi" w:cstheme="minorHAnsi"/>
          <w:b w:val="0"/>
          <w:bCs w:val="0"/>
          <w:sz w:val="22"/>
          <w:szCs w:val="22"/>
          <w:lang w:val="es-ES"/>
        </w:rPr>
      </w:pPr>
    </w:p>
    <w:p w:rsidR="00A57B53" w:rsidRPr="00771FB7" w:rsidRDefault="00A57B53" w:rsidP="00A57B53">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A57B53" w:rsidRPr="00771FB7" w:rsidRDefault="00A57B53" w:rsidP="00A57B53">
      <w:pPr>
        <w:pStyle w:val="Textoindependiente"/>
        <w:rPr>
          <w:rFonts w:asciiTheme="minorHAnsi" w:hAnsiTheme="minorHAnsi" w:cstheme="minorHAnsi"/>
          <w:b w:val="0"/>
          <w:bCs w:val="0"/>
          <w:sz w:val="22"/>
          <w:szCs w:val="22"/>
          <w:lang w:val="es-ES"/>
        </w:rPr>
      </w:pP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r>
        <w:rPr>
          <w:rFonts w:asciiTheme="minorHAnsi" w:hAnsiTheme="minorHAnsi" w:cstheme="minorHAnsi"/>
          <w:b w:val="0"/>
          <w:bCs w:val="0"/>
          <w:sz w:val="22"/>
          <w:szCs w:val="22"/>
          <w:lang w:val="es-ES"/>
        </w:rPr>
        <w:t xml:space="preserve"> </w:t>
      </w:r>
    </w:p>
    <w:p w:rsidR="00A57B53" w:rsidRDefault="00A57B53" w:rsidP="000B1E5E">
      <w:pPr>
        <w:pStyle w:val="Textoindependiente"/>
        <w:numPr>
          <w:ilvl w:val="0"/>
          <w:numId w:val="3"/>
        </w:numPr>
        <w:rPr>
          <w:rFonts w:asciiTheme="minorHAnsi" w:hAnsiTheme="minorHAnsi" w:cstheme="minorHAnsi"/>
          <w:b w:val="0"/>
          <w:bCs w:val="0"/>
          <w:sz w:val="22"/>
          <w:szCs w:val="22"/>
          <w:lang w:val="es-ES"/>
        </w:rPr>
      </w:pPr>
      <w:r w:rsidRPr="002E6FB8">
        <w:rPr>
          <w:rFonts w:asciiTheme="minorHAnsi" w:hAnsiTheme="minorHAnsi" w:cstheme="minorHAnsi"/>
          <w:b w:val="0"/>
          <w:bCs w:val="0"/>
          <w:sz w:val="22"/>
          <w:szCs w:val="22"/>
          <w:lang w:val="es-ES"/>
        </w:rPr>
        <w:t>Padres</w:t>
      </w:r>
    </w:p>
    <w:p w:rsidR="00C07D5B" w:rsidRDefault="00C07D5B" w:rsidP="00C07D5B">
      <w:pPr>
        <w:pStyle w:val="Textoindependiente"/>
        <w:ind w:left="786"/>
        <w:rPr>
          <w:rFonts w:asciiTheme="minorHAnsi" w:hAnsiTheme="minorHAnsi" w:cstheme="minorHAnsi"/>
          <w:b w:val="0"/>
          <w:bCs w:val="0"/>
          <w:sz w:val="22"/>
          <w:szCs w:val="22"/>
          <w:lang w:val="es-ES"/>
        </w:rPr>
      </w:pPr>
    </w:p>
    <w:p w:rsidR="00C07D5B" w:rsidRDefault="00C07D5B" w:rsidP="00C07D5B">
      <w:pPr>
        <w:pStyle w:val="Textoindependiente"/>
        <w:ind w:left="786"/>
        <w:rPr>
          <w:rFonts w:asciiTheme="minorHAnsi" w:hAnsiTheme="minorHAnsi" w:cstheme="minorHAnsi"/>
          <w:b w:val="0"/>
          <w:bCs w:val="0"/>
          <w:sz w:val="22"/>
          <w:szCs w:val="22"/>
          <w:lang w:val="es-ES"/>
        </w:rPr>
      </w:pPr>
    </w:p>
    <w:p w:rsidR="00C07D5B" w:rsidRDefault="00C07D5B" w:rsidP="00C07D5B">
      <w:pPr>
        <w:pStyle w:val="Textoindependiente"/>
        <w:ind w:left="786"/>
        <w:rPr>
          <w:rFonts w:asciiTheme="minorHAnsi" w:hAnsiTheme="minorHAnsi" w:cstheme="minorHAnsi"/>
          <w:b w:val="0"/>
          <w:bCs w:val="0"/>
          <w:sz w:val="22"/>
          <w:szCs w:val="22"/>
          <w:lang w:val="es-ES"/>
        </w:rPr>
      </w:pPr>
    </w:p>
    <w:p w:rsidR="00C07D5B" w:rsidRPr="002E6FB8" w:rsidRDefault="00C07D5B" w:rsidP="00C07D5B">
      <w:pPr>
        <w:pStyle w:val="Textoindependiente"/>
        <w:ind w:left="786"/>
        <w:rPr>
          <w:rFonts w:asciiTheme="minorHAnsi" w:hAnsiTheme="minorHAnsi" w:cstheme="minorHAnsi"/>
          <w:b w:val="0"/>
          <w:bCs w:val="0"/>
          <w:sz w:val="22"/>
          <w:szCs w:val="22"/>
          <w:lang w:val="es-ES"/>
        </w:rPr>
      </w:pPr>
    </w:p>
    <w:p w:rsidR="00A57B53" w:rsidRDefault="00A57B53" w:rsidP="000B1E5E">
      <w:pPr>
        <w:pStyle w:val="Ttulo1"/>
        <w:numPr>
          <w:ilvl w:val="0"/>
          <w:numId w:val="8"/>
        </w:numPr>
        <w:spacing w:line="240" w:lineRule="auto"/>
      </w:pPr>
      <w:bookmarkStart w:id="23" w:name="_Toc374965180"/>
      <w:r w:rsidRPr="0026377A">
        <w:lastRenderedPageBreak/>
        <w:t>Programa de Desarrollo Técnico</w:t>
      </w:r>
      <w:bookmarkEnd w:id="23"/>
    </w:p>
    <w:p w:rsidR="00A57B53" w:rsidRPr="00A35C68" w:rsidRDefault="00A57B53" w:rsidP="00A57B53">
      <w:pPr>
        <w:spacing w:line="240" w:lineRule="auto"/>
      </w:pPr>
    </w:p>
    <w:p w:rsidR="00A57B53" w:rsidRDefault="00A57B53" w:rsidP="00A57B53">
      <w:pPr>
        <w:spacing w:line="240" w:lineRule="auto"/>
      </w:pPr>
      <w:r>
        <w:t>La Dirección Técnica en colaboración con el equipo técnico de la RFEG y siguiendo las directrices plasmadas en el Plan Estratégico Deportivo ha creado un programa de desarrollo técnico cuyos objetivos son:</w:t>
      </w:r>
    </w:p>
    <w:p w:rsidR="00A57B53" w:rsidRPr="001D143F" w:rsidRDefault="00A57B53" w:rsidP="000B1E5E">
      <w:pPr>
        <w:pStyle w:val="Prrafodelista"/>
        <w:numPr>
          <w:ilvl w:val="0"/>
          <w:numId w:val="6"/>
        </w:numPr>
      </w:pPr>
      <w:r w:rsidRPr="001D143F">
        <w:t>Alinear técnicamente a profesores, técnicos territoriales y técnicos nacionales mediante un modelo definido</w:t>
      </w:r>
      <w:r>
        <w:t>.</w:t>
      </w:r>
    </w:p>
    <w:p w:rsidR="00A57B53" w:rsidRPr="001D143F" w:rsidRDefault="00A57B53" w:rsidP="000B1E5E">
      <w:pPr>
        <w:pStyle w:val="Prrafodelista"/>
        <w:numPr>
          <w:ilvl w:val="0"/>
          <w:numId w:val="6"/>
        </w:numPr>
      </w:pPr>
      <w:r w:rsidRPr="001D143F">
        <w:t>Determinar el nivel de los jugadores que entran a formar parte de los grupos de trabajo de la RFEG</w:t>
      </w:r>
      <w:r>
        <w:t>.</w:t>
      </w:r>
    </w:p>
    <w:p w:rsidR="00A57B53" w:rsidRPr="001D143F" w:rsidRDefault="00A57B53" w:rsidP="000B1E5E">
      <w:pPr>
        <w:pStyle w:val="Prrafodelista"/>
        <w:numPr>
          <w:ilvl w:val="0"/>
          <w:numId w:val="6"/>
        </w:numPr>
      </w:pPr>
      <w:r w:rsidRPr="001D143F">
        <w:t>Establecer áreas específicas de trabajo técnico que sean medibles</w:t>
      </w:r>
      <w:r>
        <w:t>.</w:t>
      </w:r>
    </w:p>
    <w:p w:rsidR="00A57B53" w:rsidRPr="001D143F" w:rsidRDefault="00A57B53" w:rsidP="000B1E5E">
      <w:pPr>
        <w:pStyle w:val="Prrafodelista"/>
        <w:numPr>
          <w:ilvl w:val="0"/>
          <w:numId w:val="6"/>
        </w:numPr>
      </w:pPr>
      <w:r w:rsidRPr="001D143F">
        <w:t>Dar a conocer a los jugadores y sus técnicos una referencia de dónde están en su desarrollo técnico</w:t>
      </w:r>
      <w:r>
        <w:t>.</w:t>
      </w:r>
    </w:p>
    <w:p w:rsidR="00A57B53" w:rsidRDefault="00A57B53" w:rsidP="000B1E5E">
      <w:pPr>
        <w:pStyle w:val="Prrafodelista"/>
        <w:numPr>
          <w:ilvl w:val="0"/>
          <w:numId w:val="6"/>
        </w:numPr>
      </w:pPr>
      <w:r w:rsidRPr="001D143F">
        <w:t>Asegurar que los jugadores integrantes de los grupos de trabajo de los diferentes comités reciban una información técnica clara y exenta de interpretaciones.</w:t>
      </w:r>
    </w:p>
    <w:p w:rsidR="00A57B53" w:rsidRDefault="00A57B53" w:rsidP="00A57B53">
      <w:r>
        <w:t>El programa posee las siguientes características:</w:t>
      </w:r>
    </w:p>
    <w:p w:rsidR="00A57B53" w:rsidRPr="001D143F" w:rsidRDefault="00A57B53" w:rsidP="000B1E5E">
      <w:pPr>
        <w:pStyle w:val="Prrafodelista"/>
        <w:numPr>
          <w:ilvl w:val="0"/>
          <w:numId w:val="7"/>
        </w:numPr>
      </w:pPr>
      <w:r w:rsidRPr="001D143F">
        <w:t xml:space="preserve">Un modelo único </w:t>
      </w:r>
      <w:r>
        <w:t xml:space="preserve">por niveles </w:t>
      </w:r>
      <w:r w:rsidRPr="001D143F">
        <w:t>para todas las edades</w:t>
      </w:r>
      <w:r>
        <w:t xml:space="preserve"> </w:t>
      </w:r>
      <w:r w:rsidRPr="001D143F">
        <w:t>que permite un grado de desarrollo técnico diferente en cada área de juego.</w:t>
      </w:r>
    </w:p>
    <w:p w:rsidR="00A57B53" w:rsidRPr="001D143F" w:rsidRDefault="00A57B53" w:rsidP="000B1E5E">
      <w:pPr>
        <w:pStyle w:val="Prrafodelista"/>
        <w:numPr>
          <w:ilvl w:val="0"/>
          <w:numId w:val="7"/>
        </w:numPr>
      </w:pPr>
      <w:r w:rsidRPr="001D143F">
        <w:t>El modelo permite analizar y fijar objetivos de consecución técnica en 8 áreas de desarrollo diferentes.</w:t>
      </w:r>
    </w:p>
    <w:p w:rsidR="00A57B53" w:rsidRPr="001D143F" w:rsidRDefault="00A57B53" w:rsidP="000B1E5E">
      <w:pPr>
        <w:pStyle w:val="Prrafodelista"/>
        <w:numPr>
          <w:ilvl w:val="0"/>
          <w:numId w:val="7"/>
        </w:numPr>
      </w:pPr>
      <w:r w:rsidRPr="001D143F">
        <w:t>Cada una de las áreas est</w:t>
      </w:r>
      <w:r>
        <w:t>á</w:t>
      </w:r>
      <w:r w:rsidRPr="001D143F">
        <w:t xml:space="preserve"> dividida en tres niveles: Nivel 3, Nivel 2 y el Nivel 1 (máximo grado de desarrollo y objetivo final del programa)</w:t>
      </w:r>
    </w:p>
    <w:p w:rsidR="00A57B53" w:rsidRDefault="00A57B53" w:rsidP="000B1E5E">
      <w:pPr>
        <w:pStyle w:val="Prrafodelista"/>
        <w:numPr>
          <w:ilvl w:val="0"/>
          <w:numId w:val="7"/>
        </w:numPr>
      </w:pPr>
      <w:r w:rsidRPr="001D143F">
        <w:t>El progra</w:t>
      </w:r>
      <w:r>
        <w:t>ma es un modelo de evaluación vá</w:t>
      </w:r>
      <w:r w:rsidRPr="001D143F">
        <w:t>lido para todos los programas de la RFEG.</w:t>
      </w:r>
    </w:p>
    <w:p w:rsidR="00A57B53" w:rsidRDefault="00A57B53" w:rsidP="00A57B53">
      <w:pPr>
        <w:rPr>
          <w:i/>
        </w:rPr>
      </w:pPr>
      <w:r w:rsidRPr="0026377A">
        <w:rPr>
          <w:i/>
        </w:rPr>
        <w:t xml:space="preserve">Adjuntamos en el Anexo el </w:t>
      </w:r>
      <w:r>
        <w:rPr>
          <w:i/>
        </w:rPr>
        <w:t>documento (3</w:t>
      </w:r>
      <w:r w:rsidRPr="0026377A">
        <w:rPr>
          <w:i/>
        </w:rPr>
        <w:t xml:space="preserve">) del Programa de Desarrollo Deportivo. </w:t>
      </w:r>
    </w:p>
    <w:p w:rsidR="00C07D5B" w:rsidRDefault="00C07D5B" w:rsidP="00A57B53">
      <w:pPr>
        <w:rPr>
          <w:i/>
        </w:rPr>
      </w:pPr>
    </w:p>
    <w:p w:rsidR="00C07D5B" w:rsidRDefault="00C07D5B" w:rsidP="00A57B53">
      <w:pPr>
        <w:rPr>
          <w:i/>
        </w:rPr>
      </w:pPr>
    </w:p>
    <w:p w:rsidR="00C07D5B" w:rsidRDefault="00C07D5B" w:rsidP="00A57B53">
      <w:pPr>
        <w:rPr>
          <w:i/>
        </w:rPr>
      </w:pPr>
    </w:p>
    <w:p w:rsidR="00C07D5B" w:rsidRDefault="00C07D5B" w:rsidP="00A57B53">
      <w:pPr>
        <w:rPr>
          <w:i/>
        </w:rPr>
      </w:pPr>
    </w:p>
    <w:p w:rsidR="00C07D5B" w:rsidRDefault="00C07D5B" w:rsidP="00A57B53">
      <w:pPr>
        <w:rPr>
          <w:i/>
        </w:rPr>
      </w:pPr>
    </w:p>
    <w:p w:rsidR="00C07D5B" w:rsidRDefault="00C07D5B" w:rsidP="00A57B53">
      <w:pPr>
        <w:rPr>
          <w:i/>
        </w:rPr>
      </w:pPr>
    </w:p>
    <w:p w:rsidR="00C07D5B" w:rsidRDefault="00C07D5B" w:rsidP="00A57B53">
      <w:pPr>
        <w:rPr>
          <w:i/>
        </w:rPr>
      </w:pPr>
    </w:p>
    <w:p w:rsidR="00C07D5B" w:rsidRDefault="00C07D5B" w:rsidP="00A57B53">
      <w:pPr>
        <w:rPr>
          <w:i/>
        </w:rPr>
      </w:pPr>
    </w:p>
    <w:p w:rsidR="00A57B53" w:rsidRDefault="00A57B53" w:rsidP="000B1E5E">
      <w:pPr>
        <w:pStyle w:val="Ttulo1"/>
        <w:numPr>
          <w:ilvl w:val="0"/>
          <w:numId w:val="8"/>
        </w:numPr>
      </w:pPr>
      <w:bookmarkStart w:id="24" w:name="_Toc374965181"/>
      <w:r w:rsidRPr="0026377A">
        <w:lastRenderedPageBreak/>
        <w:t>Presupuesto  del Comité de Alta Competición (CAC)</w:t>
      </w:r>
      <w:bookmarkEnd w:id="24"/>
      <w:r>
        <w:t xml:space="preserve"> </w:t>
      </w:r>
    </w:p>
    <w:p w:rsidR="00A57B53" w:rsidRDefault="00A57B53" w:rsidP="00A57B53"/>
    <w:p w:rsidR="00A05FCB" w:rsidRPr="006C2059" w:rsidRDefault="00A05FCB" w:rsidP="00A57B53"/>
    <w:tbl>
      <w:tblPr>
        <w:tblW w:w="7776" w:type="dxa"/>
        <w:tblInd w:w="70" w:type="dxa"/>
        <w:tblCellMar>
          <w:left w:w="70" w:type="dxa"/>
          <w:right w:w="70" w:type="dxa"/>
        </w:tblCellMar>
        <w:tblLook w:val="04A0" w:firstRow="1" w:lastRow="0" w:firstColumn="1" w:lastColumn="0" w:noHBand="0" w:noVBand="1"/>
      </w:tblPr>
      <w:tblGrid>
        <w:gridCol w:w="2627"/>
        <w:gridCol w:w="2663"/>
        <w:gridCol w:w="146"/>
        <w:gridCol w:w="146"/>
        <w:gridCol w:w="2468"/>
      </w:tblGrid>
      <w:tr w:rsidR="00A57B53" w:rsidRPr="004A19FE" w:rsidTr="00A57B53">
        <w:trPr>
          <w:trHeight w:val="375"/>
        </w:trPr>
        <w:tc>
          <w:tcPr>
            <w:tcW w:w="7776" w:type="dxa"/>
            <w:gridSpan w:val="5"/>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center"/>
              <w:textAlignment w:val="auto"/>
              <w:rPr>
                <w:rFonts w:ascii="Eras Medium ITC" w:eastAsia="Times New Roman" w:hAnsi="Eras Medium ITC" w:cs="Arial"/>
                <w:b/>
                <w:bCs/>
                <w:sz w:val="28"/>
                <w:szCs w:val="28"/>
                <w:lang w:eastAsia="es-ES"/>
              </w:rPr>
            </w:pPr>
            <w:r w:rsidRPr="004A19FE">
              <w:rPr>
                <w:rFonts w:ascii="Eras Medium ITC" w:eastAsia="Times New Roman" w:hAnsi="Eras Medium ITC" w:cs="Arial"/>
                <w:b/>
                <w:bCs/>
                <w:sz w:val="28"/>
                <w:szCs w:val="28"/>
                <w:lang w:eastAsia="es-ES"/>
              </w:rPr>
              <w:t>REAL FEDERACIÓN ESPAÑOLA DE GOLF</w:t>
            </w:r>
          </w:p>
        </w:tc>
      </w:tr>
      <w:tr w:rsidR="00A57B53" w:rsidRPr="004A19FE" w:rsidTr="00A57B53">
        <w:trPr>
          <w:trHeight w:val="315"/>
        </w:trPr>
        <w:tc>
          <w:tcPr>
            <w:tcW w:w="7776" w:type="dxa"/>
            <w:gridSpan w:val="5"/>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center"/>
              <w:textAlignment w:val="auto"/>
              <w:rPr>
                <w:rFonts w:ascii="Eras Medium ITC" w:eastAsia="Times New Roman" w:hAnsi="Eras Medium ITC" w:cs="Arial"/>
                <w:b/>
                <w:bCs/>
                <w:sz w:val="24"/>
                <w:szCs w:val="24"/>
                <w:lang w:eastAsia="es-ES"/>
              </w:rPr>
            </w:pPr>
            <w:r w:rsidRPr="004A19FE">
              <w:rPr>
                <w:rFonts w:ascii="Eras Medium ITC" w:eastAsia="Times New Roman" w:hAnsi="Eras Medium ITC" w:cs="Arial"/>
                <w:b/>
                <w:bCs/>
                <w:sz w:val="24"/>
                <w:szCs w:val="24"/>
                <w:lang w:eastAsia="es-ES"/>
              </w:rPr>
              <w:t>COMITÉ de ALTA COMPETICIÓN</w:t>
            </w:r>
          </w:p>
        </w:tc>
      </w:tr>
      <w:tr w:rsidR="00A57B53" w:rsidRPr="004A19FE" w:rsidTr="00A57B53">
        <w:trPr>
          <w:trHeight w:val="255"/>
        </w:trPr>
        <w:tc>
          <w:tcPr>
            <w:tcW w:w="5299" w:type="dxa"/>
            <w:gridSpan w:val="3"/>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center"/>
              <w:textAlignment w:val="auto"/>
              <w:rPr>
                <w:rFonts w:ascii="Eras Medium ITC" w:eastAsia="Times New Roman" w:hAnsi="Eras Medium ITC" w:cs="Arial"/>
                <w:b/>
                <w:bCs/>
                <w:i/>
                <w:i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r>
      <w:tr w:rsidR="00A57B53" w:rsidRPr="004A19FE" w:rsidTr="00A57B53">
        <w:trPr>
          <w:trHeight w:val="25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center"/>
              <w:textAlignment w:val="auto"/>
              <w:rPr>
                <w:rFonts w:ascii="Eras Medium ITC" w:eastAsia="Times New Roman" w:hAnsi="Eras Medium ITC" w:cs="Arial"/>
                <w:b/>
                <w:bCs/>
                <w:sz w:val="20"/>
                <w:szCs w:val="20"/>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center"/>
              <w:textAlignment w:val="auto"/>
              <w:rPr>
                <w:rFonts w:ascii="Eras Medium ITC" w:eastAsia="Times New Roman" w:hAnsi="Eras Medium ITC" w:cs="Arial"/>
                <w:b/>
                <w:bCs/>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center"/>
              <w:textAlignment w:val="auto"/>
              <w:rPr>
                <w:rFonts w:ascii="Eras Medium ITC" w:eastAsia="Times New Roman" w:hAnsi="Eras Medium ITC" w:cs="Arial"/>
                <w:b/>
                <w:bCs/>
                <w:color w:val="00B050"/>
                <w:sz w:val="20"/>
                <w:szCs w:val="20"/>
                <w:lang w:eastAsia="es-ES"/>
              </w:rPr>
            </w:pPr>
          </w:p>
        </w:tc>
      </w:tr>
      <w:tr w:rsidR="00A57B53" w:rsidRPr="004A19FE" w:rsidTr="00A57B53">
        <w:trPr>
          <w:trHeight w:val="31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FFFFFF"/>
                <w:sz w:val="24"/>
                <w:szCs w:val="24"/>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FFFFFF"/>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center"/>
              <w:textAlignment w:val="auto"/>
              <w:rPr>
                <w:rFonts w:ascii="Eras Medium ITC" w:eastAsia="Times New Roman" w:hAnsi="Eras Medium ITC" w:cs="Arial"/>
                <w:b/>
                <w:bCs/>
                <w:color w:val="00B05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center"/>
              <w:textAlignment w:val="auto"/>
              <w:rPr>
                <w:rFonts w:ascii="Eras Medium ITC" w:eastAsia="Times New Roman" w:hAnsi="Eras Medium ITC" w:cs="Arial"/>
                <w:b/>
                <w:bCs/>
                <w:color w:val="00B050"/>
                <w:sz w:val="24"/>
                <w:szCs w:val="24"/>
                <w:lang w:eastAsia="es-ES"/>
              </w:rPr>
            </w:pPr>
            <w:r w:rsidRPr="004A19FE">
              <w:rPr>
                <w:rFonts w:ascii="Eras Medium ITC" w:eastAsia="Times New Roman" w:hAnsi="Eras Medium ITC" w:cs="Arial"/>
                <w:b/>
                <w:bCs/>
                <w:color w:val="00B050"/>
                <w:sz w:val="24"/>
                <w:szCs w:val="24"/>
                <w:lang w:eastAsia="es-ES"/>
              </w:rPr>
              <w:t>PRESUPUESTO</w:t>
            </w:r>
          </w:p>
        </w:tc>
      </w:tr>
      <w:tr w:rsidR="00A57B53" w:rsidRPr="004A19FE" w:rsidTr="00A57B53">
        <w:trPr>
          <w:trHeight w:val="25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center"/>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center"/>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2015</w:t>
            </w:r>
          </w:p>
        </w:tc>
      </w:tr>
      <w:tr w:rsidR="00A57B53" w:rsidRPr="004A19FE" w:rsidTr="00A57B53">
        <w:trPr>
          <w:trHeight w:val="25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r>
      <w:tr w:rsidR="00A57B53" w:rsidRPr="004A19FE" w:rsidTr="00A57B53">
        <w:trPr>
          <w:trHeight w:val="315"/>
        </w:trPr>
        <w:tc>
          <w:tcPr>
            <w:tcW w:w="5290" w:type="dxa"/>
            <w:gridSpan w:val="2"/>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r w:rsidRPr="004A19FE">
              <w:rPr>
                <w:rFonts w:ascii="Eras Medium ITC" w:eastAsia="Times New Roman" w:hAnsi="Eras Medium ITC" w:cs="Arial"/>
                <w:b/>
                <w:bCs/>
                <w:i/>
                <w:iCs/>
                <w:color w:val="0070C0"/>
                <w:sz w:val="24"/>
                <w:szCs w:val="24"/>
                <w:lang w:eastAsia="es-ES"/>
              </w:rPr>
              <w:t>I. ALTA COMPETICIÓN</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4"/>
                <w:szCs w:val="24"/>
                <w:lang w:eastAsia="es-ES"/>
              </w:rPr>
            </w:pPr>
            <w:r w:rsidRPr="004A19FE">
              <w:rPr>
                <w:rFonts w:ascii="Eras Medium ITC" w:eastAsia="Times New Roman" w:hAnsi="Eras Medium ITC" w:cs="Arial"/>
                <w:b/>
                <w:bCs/>
                <w:color w:val="00B050"/>
                <w:sz w:val="24"/>
                <w:szCs w:val="24"/>
                <w:lang w:eastAsia="es-ES"/>
              </w:rPr>
              <w:t>1.378.895,00</w:t>
            </w:r>
          </w:p>
        </w:tc>
      </w:tr>
      <w:tr w:rsidR="00A57B53" w:rsidRPr="004A19FE" w:rsidTr="00A57B53">
        <w:trPr>
          <w:trHeight w:val="255"/>
        </w:trPr>
        <w:tc>
          <w:tcPr>
            <w:tcW w:w="5290" w:type="dxa"/>
            <w:gridSpan w:val="2"/>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 xml:space="preserve">1.COMPETICIONES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987.895,00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1.MASCULINAS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251.500,00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2.FEMENINAS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207.145,00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 xml:space="preserve">3.JUVENILES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98.850,00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4.PROFESIONALES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430.400,00</w:t>
            </w:r>
          </w:p>
        </w:tc>
      </w:tr>
      <w:tr w:rsidR="00A57B53" w:rsidRPr="004A19FE" w:rsidTr="00A57B53">
        <w:trPr>
          <w:trHeight w:val="255"/>
        </w:trPr>
        <w:tc>
          <w:tcPr>
            <w:tcW w:w="5290" w:type="dxa"/>
            <w:gridSpan w:val="2"/>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2.CONCENTRACIONES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195.000,00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1.MASCULINAS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43.000,00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2.FEMENINAS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52.000,00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 xml:space="preserve">3.JUVENILES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75.000,00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4 PROFESIONAL</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25.000,00</w:t>
            </w:r>
          </w:p>
        </w:tc>
      </w:tr>
      <w:tr w:rsidR="00A57B53" w:rsidRPr="004A19FE" w:rsidTr="00A57B53">
        <w:trPr>
          <w:trHeight w:val="255"/>
        </w:trPr>
        <w:tc>
          <w:tcPr>
            <w:tcW w:w="5290" w:type="dxa"/>
            <w:gridSpan w:val="2"/>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3.EQUIPO TÉCNICO</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169.000,00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1.CTA. MASCULINO</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50.000,00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2.CTA. FEMENINO</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50.000,00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roofErr w:type="gramStart"/>
            <w:r w:rsidRPr="004A19FE">
              <w:rPr>
                <w:rFonts w:ascii="Eras Medium ITC" w:eastAsia="Times New Roman" w:hAnsi="Eras Medium ITC" w:cs="Arial"/>
                <w:sz w:val="20"/>
                <w:szCs w:val="20"/>
                <w:lang w:eastAsia="es-ES"/>
              </w:rPr>
              <w:t>3.CT</w:t>
            </w:r>
            <w:proofErr w:type="gramEnd"/>
            <w:r w:rsidRPr="004A19FE">
              <w:rPr>
                <w:rFonts w:ascii="Eras Medium ITC" w:eastAsia="Times New Roman" w:hAnsi="Eras Medium ITC" w:cs="Arial"/>
                <w:sz w:val="20"/>
                <w:szCs w:val="20"/>
                <w:lang w:eastAsia="es-ES"/>
              </w:rPr>
              <w:t>. JUVENIL</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49.000,00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4 CT.PROFESIONAL</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20.000,00</w:t>
            </w:r>
          </w:p>
        </w:tc>
      </w:tr>
      <w:tr w:rsidR="00A57B53" w:rsidRPr="004A19FE" w:rsidTr="00A57B53">
        <w:trPr>
          <w:trHeight w:val="255"/>
        </w:trPr>
        <w:tc>
          <w:tcPr>
            <w:tcW w:w="5290" w:type="dxa"/>
            <w:gridSpan w:val="2"/>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4.MATERIAL DEPORTIVO</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27.000,00</w:t>
            </w:r>
          </w:p>
        </w:tc>
      </w:tr>
      <w:tr w:rsidR="00A57B53" w:rsidRPr="004A19FE" w:rsidTr="00A57B53">
        <w:trPr>
          <w:trHeight w:val="25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663"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r>
      <w:tr w:rsidR="00A57B53" w:rsidRPr="004A19FE" w:rsidTr="00A57B53">
        <w:trPr>
          <w:trHeight w:val="315"/>
        </w:trPr>
        <w:tc>
          <w:tcPr>
            <w:tcW w:w="5290" w:type="dxa"/>
            <w:gridSpan w:val="2"/>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r w:rsidRPr="004A19FE">
              <w:rPr>
                <w:rFonts w:ascii="Eras Medium ITC" w:eastAsia="Times New Roman" w:hAnsi="Eras Medium ITC" w:cs="Arial"/>
                <w:b/>
                <w:bCs/>
                <w:i/>
                <w:iCs/>
                <w:color w:val="0070C0"/>
                <w:sz w:val="24"/>
                <w:szCs w:val="24"/>
                <w:lang w:eastAsia="es-ES"/>
              </w:rPr>
              <w:t>II. ACTIVIDAD DEPORTIVA</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4"/>
                <w:szCs w:val="24"/>
                <w:lang w:eastAsia="es-ES"/>
              </w:rPr>
            </w:pPr>
            <w:r w:rsidRPr="004A19FE">
              <w:rPr>
                <w:rFonts w:ascii="Eras Medium ITC" w:eastAsia="Times New Roman" w:hAnsi="Eras Medium ITC" w:cs="Arial"/>
                <w:b/>
                <w:bCs/>
                <w:color w:val="00B050"/>
                <w:sz w:val="24"/>
                <w:szCs w:val="24"/>
                <w:lang w:eastAsia="es-ES"/>
              </w:rPr>
              <w:t>307.850,00</w:t>
            </w:r>
          </w:p>
        </w:tc>
      </w:tr>
      <w:tr w:rsidR="00A57B53" w:rsidRPr="004A19FE" w:rsidTr="00A57B53">
        <w:trPr>
          <w:trHeight w:val="255"/>
        </w:trPr>
        <w:tc>
          <w:tcPr>
            <w:tcW w:w="5290" w:type="dxa"/>
            <w:gridSpan w:val="2"/>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1.COMPETICIONES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307.850,00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1.MASCULINAS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38.200,00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2.FEMENINAS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7.100,00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 xml:space="preserve">3.JUVENILES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164.600,00</w:t>
            </w:r>
          </w:p>
        </w:tc>
      </w:tr>
      <w:tr w:rsidR="00A57B53" w:rsidRPr="004A19FE" w:rsidTr="00A57B53">
        <w:trPr>
          <w:trHeight w:val="315"/>
        </w:trPr>
        <w:tc>
          <w:tcPr>
            <w:tcW w:w="2627"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4"/>
                <w:szCs w:val="24"/>
                <w:lang w:eastAsia="es-ES"/>
              </w:rPr>
            </w:pPr>
            <w:r w:rsidRPr="004A19FE">
              <w:rPr>
                <w:rFonts w:ascii="Eras Medium ITC" w:eastAsia="Times New Roman" w:hAnsi="Eras Medium ITC" w:cs="Arial"/>
                <w:i/>
                <w:iCs/>
                <w:sz w:val="24"/>
                <w:szCs w:val="24"/>
                <w:lang w:eastAsia="es-ES"/>
              </w:rPr>
              <w:t> </w:t>
            </w:r>
          </w:p>
        </w:tc>
        <w:tc>
          <w:tcPr>
            <w:tcW w:w="2663" w:type="dxa"/>
            <w:tcBorders>
              <w:top w:val="nil"/>
              <w:left w:val="nil"/>
              <w:bottom w:val="nil"/>
              <w:right w:val="nil"/>
            </w:tcBorders>
            <w:shd w:val="clear" w:color="000000" w:fill="CCFFCC"/>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r w:rsidRPr="004A19FE">
              <w:rPr>
                <w:rFonts w:ascii="Eras Medium ITC" w:eastAsia="Times New Roman" w:hAnsi="Eras Medium ITC" w:cs="Arial"/>
                <w:sz w:val="20"/>
                <w:szCs w:val="20"/>
                <w:lang w:eastAsia="es-ES"/>
              </w:rPr>
              <w:t>5.SENIOR</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97.950,00</w:t>
            </w:r>
          </w:p>
        </w:tc>
      </w:tr>
      <w:tr w:rsidR="00A57B53" w:rsidRPr="004A19FE" w:rsidTr="00A57B53">
        <w:trPr>
          <w:trHeight w:val="25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663"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r>
      <w:tr w:rsidR="00A57B53" w:rsidRPr="004A19FE" w:rsidTr="00A57B53">
        <w:trPr>
          <w:trHeight w:val="25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663"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r>
      <w:tr w:rsidR="00A57B53" w:rsidRPr="004A19FE" w:rsidTr="00A57B53">
        <w:trPr>
          <w:trHeight w:val="315"/>
        </w:trPr>
        <w:tc>
          <w:tcPr>
            <w:tcW w:w="5290" w:type="dxa"/>
            <w:gridSpan w:val="2"/>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r w:rsidRPr="004A19FE">
              <w:rPr>
                <w:rFonts w:ascii="Eras Medium ITC" w:eastAsia="Times New Roman" w:hAnsi="Eras Medium ITC" w:cs="Arial"/>
                <w:b/>
                <w:bCs/>
                <w:i/>
                <w:iCs/>
                <w:color w:val="0070C0"/>
                <w:sz w:val="24"/>
                <w:szCs w:val="24"/>
                <w:lang w:eastAsia="es-ES"/>
              </w:rPr>
              <w:t>III. ESCUELA NACIONAL BLUME</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4"/>
                <w:szCs w:val="24"/>
                <w:lang w:eastAsia="es-ES"/>
              </w:rPr>
            </w:pPr>
            <w:r w:rsidRPr="004A19FE">
              <w:rPr>
                <w:rFonts w:ascii="Eras Medium ITC" w:eastAsia="Times New Roman" w:hAnsi="Eras Medium ITC" w:cs="Arial"/>
                <w:b/>
                <w:bCs/>
                <w:color w:val="00B050"/>
                <w:sz w:val="24"/>
                <w:szCs w:val="24"/>
                <w:lang w:eastAsia="es-ES"/>
              </w:rPr>
              <w:t>264.600,00</w:t>
            </w:r>
          </w:p>
        </w:tc>
      </w:tr>
      <w:tr w:rsidR="00A57B53" w:rsidRPr="004A19FE" w:rsidTr="00A57B53">
        <w:trPr>
          <w:trHeight w:val="315"/>
        </w:trPr>
        <w:tc>
          <w:tcPr>
            <w:tcW w:w="2627" w:type="dxa"/>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1.MADRID</w:t>
            </w: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134.000,00</w:t>
            </w:r>
          </w:p>
        </w:tc>
      </w:tr>
      <w:tr w:rsidR="00A57B53" w:rsidRPr="004A19FE" w:rsidTr="00A57B53">
        <w:trPr>
          <w:trHeight w:val="315"/>
        </w:trPr>
        <w:tc>
          <w:tcPr>
            <w:tcW w:w="2627" w:type="dxa"/>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2. NORTE DE LEÓN</w:t>
            </w: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4A19FE">
              <w:rPr>
                <w:rFonts w:ascii="Eras Medium ITC" w:eastAsia="Times New Roman" w:hAnsi="Eras Medium ITC" w:cs="Arial"/>
                <w:color w:val="00B050"/>
                <w:sz w:val="20"/>
                <w:szCs w:val="20"/>
                <w:lang w:eastAsia="es-ES"/>
              </w:rPr>
              <w:t>130.600,00</w:t>
            </w:r>
          </w:p>
        </w:tc>
      </w:tr>
      <w:tr w:rsidR="00A57B53" w:rsidRPr="004A19FE" w:rsidTr="00A57B53">
        <w:trPr>
          <w:trHeight w:val="31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008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r>
      <w:tr w:rsidR="00A57B53" w:rsidRPr="004A19FE" w:rsidTr="00A57B53">
        <w:trPr>
          <w:trHeight w:val="315"/>
        </w:trPr>
        <w:tc>
          <w:tcPr>
            <w:tcW w:w="5290" w:type="dxa"/>
            <w:gridSpan w:val="2"/>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0080"/>
                <w:sz w:val="24"/>
                <w:szCs w:val="24"/>
                <w:lang w:eastAsia="es-ES"/>
              </w:rPr>
            </w:pPr>
            <w:r w:rsidRPr="004A19FE">
              <w:rPr>
                <w:rFonts w:ascii="Eras Medium ITC" w:eastAsia="Times New Roman" w:hAnsi="Eras Medium ITC" w:cs="Arial"/>
                <w:b/>
                <w:bCs/>
                <w:i/>
                <w:iCs/>
                <w:color w:val="000080"/>
                <w:sz w:val="24"/>
                <w:szCs w:val="24"/>
                <w:lang w:eastAsia="es-ES"/>
              </w:rPr>
              <w:t>IV. ORGANIZACIÓN DE TORNEOS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4"/>
                <w:szCs w:val="24"/>
                <w:lang w:eastAsia="es-ES"/>
              </w:rPr>
            </w:pPr>
            <w:r w:rsidRPr="004A19FE">
              <w:rPr>
                <w:rFonts w:ascii="Eras Medium ITC" w:eastAsia="Times New Roman" w:hAnsi="Eras Medium ITC" w:cs="Arial"/>
                <w:b/>
                <w:bCs/>
                <w:color w:val="00B050"/>
                <w:sz w:val="24"/>
                <w:szCs w:val="24"/>
                <w:lang w:eastAsia="es-ES"/>
              </w:rPr>
              <w:t>50.400,00</w:t>
            </w:r>
          </w:p>
        </w:tc>
      </w:tr>
      <w:tr w:rsidR="00A57B53" w:rsidRPr="004A19FE" w:rsidTr="00A57B53">
        <w:trPr>
          <w:trHeight w:val="255"/>
        </w:trPr>
        <w:tc>
          <w:tcPr>
            <w:tcW w:w="2627" w:type="dxa"/>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1.MASCULINOS</w:t>
            </w:r>
          </w:p>
        </w:tc>
        <w:tc>
          <w:tcPr>
            <w:tcW w:w="2663" w:type="dxa"/>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33.400,00</w:t>
            </w:r>
          </w:p>
        </w:tc>
      </w:tr>
      <w:tr w:rsidR="00A57B53" w:rsidRPr="004A19FE" w:rsidTr="00A57B53">
        <w:trPr>
          <w:trHeight w:val="255"/>
        </w:trPr>
        <w:tc>
          <w:tcPr>
            <w:tcW w:w="2627" w:type="dxa"/>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lastRenderedPageBreak/>
              <w:t>2.FEMENINOS</w:t>
            </w:r>
          </w:p>
        </w:tc>
        <w:tc>
          <w:tcPr>
            <w:tcW w:w="2663" w:type="dxa"/>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17.000,00</w:t>
            </w:r>
          </w:p>
        </w:tc>
      </w:tr>
      <w:tr w:rsidR="00A57B53" w:rsidRPr="004A19FE" w:rsidTr="00A57B53">
        <w:trPr>
          <w:trHeight w:val="25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663" w:type="dxa"/>
            <w:tcBorders>
              <w:top w:val="nil"/>
              <w:left w:val="nil"/>
              <w:bottom w:val="nil"/>
              <w:right w:val="nil"/>
            </w:tcBorders>
            <w:shd w:val="clear" w:color="000000" w:fill="FF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r>
      <w:tr w:rsidR="00A57B53" w:rsidRPr="004A19FE" w:rsidTr="00A57B53">
        <w:trPr>
          <w:trHeight w:val="315"/>
        </w:trPr>
        <w:tc>
          <w:tcPr>
            <w:tcW w:w="5290" w:type="dxa"/>
            <w:gridSpan w:val="2"/>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r w:rsidRPr="004A19FE">
              <w:rPr>
                <w:rFonts w:ascii="Eras Medium ITC" w:eastAsia="Times New Roman" w:hAnsi="Eras Medium ITC" w:cs="Arial"/>
                <w:b/>
                <w:bCs/>
                <w:i/>
                <w:iCs/>
                <w:color w:val="0070C0"/>
                <w:sz w:val="24"/>
                <w:szCs w:val="24"/>
                <w:lang w:eastAsia="es-ES"/>
              </w:rPr>
              <w:t>V. ESCUELA DE PADRES</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4"/>
                <w:szCs w:val="24"/>
                <w:lang w:eastAsia="es-ES"/>
              </w:rPr>
            </w:pPr>
            <w:r w:rsidRPr="004A19FE">
              <w:rPr>
                <w:rFonts w:ascii="Eras Medium ITC" w:eastAsia="Times New Roman" w:hAnsi="Eras Medium ITC" w:cs="Arial"/>
                <w:b/>
                <w:bCs/>
                <w:color w:val="00B050"/>
                <w:sz w:val="24"/>
                <w:szCs w:val="24"/>
                <w:lang w:eastAsia="es-ES"/>
              </w:rPr>
              <w:t>4.000,00</w:t>
            </w:r>
          </w:p>
        </w:tc>
      </w:tr>
      <w:tr w:rsidR="00A57B53" w:rsidRPr="004A19FE" w:rsidTr="00A57B53">
        <w:trPr>
          <w:trHeight w:val="31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008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r>
      <w:tr w:rsidR="00A57B53" w:rsidRPr="004A19FE" w:rsidTr="00A57B53">
        <w:trPr>
          <w:trHeight w:val="31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008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r>
      <w:tr w:rsidR="00A57B53" w:rsidRPr="004A19FE" w:rsidTr="00A57B53">
        <w:trPr>
          <w:trHeight w:val="31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0080"/>
                <w:sz w:val="24"/>
                <w:szCs w:val="24"/>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r>
      <w:tr w:rsidR="00A57B53" w:rsidRPr="004A19FE" w:rsidTr="00A57B53">
        <w:trPr>
          <w:trHeight w:val="375"/>
        </w:trPr>
        <w:tc>
          <w:tcPr>
            <w:tcW w:w="5290" w:type="dxa"/>
            <w:gridSpan w:val="2"/>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sz w:val="28"/>
                <w:szCs w:val="28"/>
                <w:lang w:eastAsia="es-ES"/>
              </w:rPr>
            </w:pPr>
            <w:r w:rsidRPr="004A19FE">
              <w:rPr>
                <w:rFonts w:ascii="Eras Medium ITC" w:eastAsia="Times New Roman" w:hAnsi="Eras Medium ITC" w:cs="Arial"/>
                <w:b/>
                <w:bCs/>
                <w:sz w:val="28"/>
                <w:szCs w:val="28"/>
                <w:lang w:eastAsia="es-ES"/>
              </w:rPr>
              <w:t xml:space="preserve">TOTAL ALTA COMPETICIÓN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8"/>
                <w:szCs w:val="28"/>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8"/>
                <w:szCs w:val="28"/>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8"/>
                <w:szCs w:val="28"/>
                <w:lang w:eastAsia="es-ES"/>
              </w:rPr>
            </w:pPr>
            <w:r w:rsidRPr="004A19FE">
              <w:rPr>
                <w:rFonts w:ascii="Eras Medium ITC" w:eastAsia="Times New Roman" w:hAnsi="Eras Medium ITC" w:cs="Arial"/>
                <w:b/>
                <w:bCs/>
                <w:color w:val="00B050"/>
                <w:sz w:val="28"/>
                <w:szCs w:val="28"/>
                <w:lang w:eastAsia="es-ES"/>
              </w:rPr>
              <w:t xml:space="preserve">2.005.745,00 </w:t>
            </w:r>
          </w:p>
        </w:tc>
      </w:tr>
      <w:tr w:rsidR="00A57B53" w:rsidRPr="004A19FE" w:rsidTr="00A57B53">
        <w:trPr>
          <w:trHeight w:val="37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FF0000"/>
                <w:sz w:val="24"/>
                <w:szCs w:val="24"/>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8"/>
                <w:szCs w:val="28"/>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8"/>
                <w:szCs w:val="28"/>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r>
      <w:tr w:rsidR="00A57B53" w:rsidRPr="004A19FE" w:rsidTr="00A57B53">
        <w:trPr>
          <w:trHeight w:val="31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0080"/>
                <w:sz w:val="24"/>
                <w:szCs w:val="24"/>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008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r>
      <w:tr w:rsidR="00A57B53" w:rsidRPr="004A19FE" w:rsidTr="00A57B53">
        <w:trPr>
          <w:trHeight w:val="315"/>
        </w:trPr>
        <w:tc>
          <w:tcPr>
            <w:tcW w:w="5290" w:type="dxa"/>
            <w:gridSpan w:val="2"/>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r w:rsidRPr="004A19FE">
              <w:rPr>
                <w:rFonts w:ascii="Eras Medium ITC" w:eastAsia="Times New Roman" w:hAnsi="Eras Medium ITC" w:cs="Arial"/>
                <w:b/>
                <w:bCs/>
                <w:i/>
                <w:iCs/>
                <w:color w:val="0070C0"/>
                <w:sz w:val="24"/>
                <w:szCs w:val="24"/>
                <w:lang w:eastAsia="es-ES"/>
              </w:rPr>
              <w:t xml:space="preserve"> FORMACIÓN</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4"/>
                <w:szCs w:val="24"/>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r>
      <w:tr w:rsidR="00A57B53" w:rsidRPr="004A19FE" w:rsidTr="00A57B53">
        <w:trPr>
          <w:trHeight w:val="255"/>
        </w:trPr>
        <w:tc>
          <w:tcPr>
            <w:tcW w:w="5290" w:type="dxa"/>
            <w:gridSpan w:val="2"/>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1.ESCUELA NACIONAL DE GOLF PROFESIONAL</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261.295,00</w:t>
            </w:r>
          </w:p>
        </w:tc>
      </w:tr>
      <w:tr w:rsidR="00A57B53" w:rsidRPr="004A19FE" w:rsidTr="00A57B53">
        <w:trPr>
          <w:trHeight w:val="255"/>
        </w:trPr>
        <w:tc>
          <w:tcPr>
            <w:tcW w:w="2627" w:type="dxa"/>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2.TPI</w:t>
            </w:r>
          </w:p>
        </w:tc>
        <w:tc>
          <w:tcPr>
            <w:tcW w:w="2663" w:type="dxa"/>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30.000,00</w:t>
            </w:r>
          </w:p>
        </w:tc>
      </w:tr>
      <w:tr w:rsidR="00A57B53" w:rsidRPr="004A19FE" w:rsidTr="00A57B53">
        <w:trPr>
          <w:trHeight w:val="255"/>
        </w:trPr>
        <w:tc>
          <w:tcPr>
            <w:tcW w:w="5290" w:type="dxa"/>
            <w:gridSpan w:val="2"/>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3.CURSO HARDY/UTLEY/VISION 54</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35.000,00</w:t>
            </w:r>
          </w:p>
        </w:tc>
      </w:tr>
      <w:tr w:rsidR="00A57B53" w:rsidRPr="004A19FE" w:rsidTr="00A57B53">
        <w:trPr>
          <w:trHeight w:val="255"/>
        </w:trPr>
        <w:tc>
          <w:tcPr>
            <w:tcW w:w="5290" w:type="dxa"/>
            <w:gridSpan w:val="2"/>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 xml:space="preserve">4.FORMACIÓN DE TÉCNICOS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eastAsia="Times New Roman" w:cs="Arial"/>
                <w:color w:val="000000"/>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8.000,00</w:t>
            </w:r>
          </w:p>
        </w:tc>
      </w:tr>
      <w:tr w:rsidR="00A57B53" w:rsidRPr="004A19FE" w:rsidTr="00A57B53">
        <w:trPr>
          <w:trHeight w:val="255"/>
        </w:trPr>
        <w:tc>
          <w:tcPr>
            <w:tcW w:w="2627" w:type="dxa"/>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5.CURSOS FFAA</w:t>
            </w:r>
          </w:p>
        </w:tc>
        <w:tc>
          <w:tcPr>
            <w:tcW w:w="2663" w:type="dxa"/>
            <w:tcBorders>
              <w:top w:val="nil"/>
              <w:left w:val="nil"/>
              <w:bottom w:val="nil"/>
              <w:right w:val="nil"/>
            </w:tcBorders>
            <w:shd w:val="clear" w:color="000000" w:fill="CCFFFF"/>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i/>
                <w:iCs/>
                <w:sz w:val="20"/>
                <w:szCs w:val="20"/>
                <w:lang w:eastAsia="es-ES"/>
              </w:rPr>
            </w:pPr>
            <w:r w:rsidRPr="004A19FE">
              <w:rPr>
                <w:rFonts w:ascii="Eras Medium ITC" w:eastAsia="Times New Roman" w:hAnsi="Eras Medium ITC" w:cs="Arial"/>
                <w:i/>
                <w:iCs/>
                <w:sz w:val="20"/>
                <w:szCs w:val="20"/>
                <w:lang w:eastAsia="es-ES"/>
              </w:rPr>
              <w:t> </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4A19FE">
              <w:rPr>
                <w:rFonts w:ascii="Eras Medium ITC" w:eastAsia="Times New Roman" w:hAnsi="Eras Medium ITC" w:cs="Arial"/>
                <w:b/>
                <w:bCs/>
                <w:color w:val="00B050"/>
                <w:sz w:val="20"/>
                <w:szCs w:val="20"/>
                <w:lang w:eastAsia="es-ES"/>
              </w:rPr>
              <w:t>3.000,00</w:t>
            </w:r>
          </w:p>
        </w:tc>
      </w:tr>
      <w:tr w:rsidR="00A57B53" w:rsidRPr="004A19FE" w:rsidTr="00A57B53">
        <w:trPr>
          <w:trHeight w:val="25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r>
      <w:tr w:rsidR="00A57B53" w:rsidRPr="004A19FE" w:rsidTr="00A57B53">
        <w:trPr>
          <w:trHeight w:val="375"/>
        </w:trPr>
        <w:tc>
          <w:tcPr>
            <w:tcW w:w="5290" w:type="dxa"/>
            <w:gridSpan w:val="2"/>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sz w:val="28"/>
                <w:szCs w:val="28"/>
                <w:lang w:eastAsia="es-ES"/>
              </w:rPr>
            </w:pPr>
            <w:r w:rsidRPr="004A19FE">
              <w:rPr>
                <w:rFonts w:ascii="Eras Medium ITC" w:eastAsia="Times New Roman" w:hAnsi="Eras Medium ITC" w:cs="Arial"/>
                <w:b/>
                <w:bCs/>
                <w:sz w:val="28"/>
                <w:szCs w:val="28"/>
                <w:lang w:eastAsia="es-ES"/>
              </w:rPr>
              <w:t>TOTAL FORMACIÓN</w:t>
            </w: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00B050"/>
                <w:sz w:val="28"/>
                <w:szCs w:val="28"/>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8"/>
                <w:szCs w:val="28"/>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jc w:val="right"/>
              <w:textAlignment w:val="auto"/>
              <w:rPr>
                <w:rFonts w:ascii="Eras Medium ITC" w:eastAsia="Times New Roman" w:hAnsi="Eras Medium ITC" w:cs="Arial"/>
                <w:b/>
                <w:bCs/>
                <w:color w:val="00B050"/>
                <w:sz w:val="28"/>
                <w:szCs w:val="28"/>
                <w:lang w:eastAsia="es-ES"/>
              </w:rPr>
            </w:pPr>
            <w:r w:rsidRPr="004A19FE">
              <w:rPr>
                <w:rFonts w:ascii="Eras Medium ITC" w:eastAsia="Times New Roman" w:hAnsi="Eras Medium ITC" w:cs="Arial"/>
                <w:b/>
                <w:bCs/>
                <w:color w:val="00B050"/>
                <w:sz w:val="28"/>
                <w:szCs w:val="28"/>
                <w:lang w:eastAsia="es-ES"/>
              </w:rPr>
              <w:t xml:space="preserve">337.295,00 </w:t>
            </w:r>
          </w:p>
        </w:tc>
      </w:tr>
      <w:tr w:rsidR="00A57B53" w:rsidRPr="004A19FE" w:rsidTr="00A57B53">
        <w:trPr>
          <w:trHeight w:val="255"/>
        </w:trPr>
        <w:tc>
          <w:tcPr>
            <w:tcW w:w="2627"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663"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Eras Medium ITC" w:eastAsia="Times New Roman" w:hAnsi="Eras Medium ITC" w:cs="Arial"/>
                <w:b/>
                <w:bCs/>
                <w:color w:val="FF000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color w:val="00B050"/>
                <w:sz w:val="20"/>
                <w:szCs w:val="20"/>
                <w:lang w:eastAsia="es-ES"/>
              </w:rPr>
            </w:pPr>
          </w:p>
        </w:tc>
        <w:tc>
          <w:tcPr>
            <w:tcW w:w="9"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c>
          <w:tcPr>
            <w:tcW w:w="2468" w:type="dxa"/>
            <w:tcBorders>
              <w:top w:val="nil"/>
              <w:left w:val="nil"/>
              <w:bottom w:val="nil"/>
              <w:right w:val="nil"/>
            </w:tcBorders>
            <w:shd w:val="clear" w:color="auto" w:fill="auto"/>
            <w:noWrap/>
            <w:vAlign w:val="bottom"/>
            <w:hideMark/>
          </w:tcPr>
          <w:p w:rsidR="00A57B53" w:rsidRPr="004A19FE" w:rsidRDefault="00A57B53" w:rsidP="00A57B53">
            <w:pPr>
              <w:suppressAutoHyphens w:val="0"/>
              <w:autoSpaceDN/>
              <w:spacing w:after="0" w:line="240" w:lineRule="auto"/>
              <w:textAlignment w:val="auto"/>
              <w:rPr>
                <w:rFonts w:ascii="Arial" w:eastAsia="Times New Roman" w:hAnsi="Arial" w:cs="Arial"/>
                <w:sz w:val="20"/>
                <w:szCs w:val="20"/>
                <w:lang w:eastAsia="es-ES"/>
              </w:rPr>
            </w:pPr>
          </w:p>
        </w:tc>
      </w:tr>
    </w:tbl>
    <w:p w:rsidR="00A57B53" w:rsidRDefault="00A57B53" w:rsidP="00A57B53">
      <w:pPr>
        <w:jc w:val="center"/>
        <w:rPr>
          <w:rFonts w:asciiTheme="minorHAnsi" w:hAnsiTheme="minorHAnsi"/>
          <w:b/>
          <w:smallCaps/>
          <w:sz w:val="20"/>
          <w:szCs w:val="20"/>
        </w:rPr>
      </w:pPr>
    </w:p>
    <w:p w:rsidR="00A05FCB" w:rsidRDefault="00A05FCB" w:rsidP="00A57B53">
      <w:pPr>
        <w:jc w:val="center"/>
        <w:rPr>
          <w:rFonts w:asciiTheme="minorHAnsi" w:hAnsiTheme="minorHAnsi"/>
          <w:b/>
          <w:smallCaps/>
          <w:sz w:val="20"/>
          <w:szCs w:val="20"/>
        </w:rPr>
      </w:pPr>
    </w:p>
    <w:p w:rsidR="00A05FCB" w:rsidRDefault="00A05FCB" w:rsidP="00A57B53">
      <w:pPr>
        <w:jc w:val="center"/>
        <w:rPr>
          <w:rFonts w:asciiTheme="minorHAnsi" w:hAnsiTheme="minorHAnsi"/>
          <w:b/>
          <w:smallCaps/>
          <w:sz w:val="20"/>
          <w:szCs w:val="20"/>
        </w:rPr>
      </w:pPr>
    </w:p>
    <w:p w:rsidR="00A57B53" w:rsidRDefault="00A57B53" w:rsidP="000B1E5E">
      <w:pPr>
        <w:pStyle w:val="Ttulo1"/>
        <w:numPr>
          <w:ilvl w:val="0"/>
          <w:numId w:val="8"/>
        </w:numPr>
        <w:spacing w:line="240" w:lineRule="atLeast"/>
      </w:pPr>
      <w:bookmarkStart w:id="25" w:name="_Toc374965182"/>
      <w:r>
        <w:t>Proyectos Deportivos Áreas Técnicas RFEG</w:t>
      </w:r>
      <w:bookmarkEnd w:id="25"/>
    </w:p>
    <w:p w:rsidR="00A57B53" w:rsidRDefault="00A57B53" w:rsidP="00A57B53">
      <w:pPr>
        <w:spacing w:line="240" w:lineRule="atLeast"/>
        <w:rPr>
          <w:color w:val="FF0000"/>
        </w:rPr>
      </w:pPr>
    </w:p>
    <w:p w:rsidR="00A57B53" w:rsidRDefault="00A57B53" w:rsidP="00A57B53">
      <w:pPr>
        <w:jc w:val="both"/>
      </w:pPr>
      <w:r>
        <w:t>Ya se ha iniciado el ciclo olímpico</w:t>
      </w:r>
      <w:r w:rsidRPr="00771BF0">
        <w:t xml:space="preserve"> en el que el Golf tendrá presenc</w:t>
      </w:r>
      <w:r>
        <w:t xml:space="preserve">ia como modalidad deportiva en </w:t>
      </w:r>
      <w:r w:rsidRPr="00771BF0">
        <w:t>los Juegos de Río de Janeiro (2016). Los JJOO son sin du</w:t>
      </w:r>
      <w:r>
        <w:t>da un estímulo adicional para los jugadore</w:t>
      </w:r>
      <w:r w:rsidRPr="00771BF0">
        <w:t xml:space="preserve">s </w:t>
      </w:r>
      <w:r>
        <w:t xml:space="preserve">profesionales, pero también para los </w:t>
      </w:r>
      <w:r w:rsidRPr="00771BF0">
        <w:t xml:space="preserve">amateurs que en pocos años podrían estar compitiendo por ganarse un puesto en los Juegos, y vivir la mayor de las experiencias con la que todo deportista pueda soñar. </w:t>
      </w:r>
      <w:r>
        <w:t xml:space="preserve"> </w:t>
      </w:r>
    </w:p>
    <w:p w:rsidR="00A57B53" w:rsidRPr="00771BF0" w:rsidRDefault="00A57B53" w:rsidP="00A57B53">
      <w:pPr>
        <w:jc w:val="both"/>
      </w:pPr>
      <w:r>
        <w:t>Los comités amateurs</w:t>
      </w:r>
      <w:r w:rsidRPr="00771BF0">
        <w:t>, consciente</w:t>
      </w:r>
      <w:r>
        <w:t>s</w:t>
      </w:r>
      <w:r w:rsidRPr="00771BF0">
        <w:t xml:space="preserve"> del papel tan importante que desempeña</w:t>
      </w:r>
      <w:r>
        <w:t>n</w:t>
      </w:r>
      <w:r w:rsidRPr="00771BF0">
        <w:t xml:space="preserve"> en </w:t>
      </w:r>
      <w:r>
        <w:t>la formación de jugadores de futuro</w:t>
      </w:r>
      <w:r w:rsidRPr="00771BF0">
        <w:t xml:space="preserve">, </w:t>
      </w:r>
      <w:r>
        <w:t>unirán sus fuerzas y seguirán trabajando con entrega e ilusión para ofrecer a los jugadore</w:t>
      </w:r>
      <w:r w:rsidRPr="00771BF0">
        <w:t>s que estén bajo su</w:t>
      </w:r>
      <w:r>
        <w:t>s</w:t>
      </w:r>
      <w:r w:rsidRPr="00771BF0">
        <w:t xml:space="preserve"> paraguas de actuación, las herramientas y recursos humanos necesarios para su crecimiento como personas y, como deportistas, en todos los aspectos del juego. Esta búsqueda de la excelencia </w:t>
      </w:r>
      <w:r>
        <w:t>nos acercará</w:t>
      </w:r>
      <w:r w:rsidRPr="00771BF0">
        <w:t xml:space="preserve"> a la misión federativa de situar el mayor número de deportistas españoles en los Top-100 de los rankings mundiales de los circuitos profesionales, circuitos cada vez más competitivos en cantidad y calidad de los jugadores. </w:t>
      </w:r>
    </w:p>
    <w:p w:rsidR="00A57B53" w:rsidRDefault="00A57B53" w:rsidP="00A57B53">
      <w:pPr>
        <w:jc w:val="both"/>
      </w:pPr>
      <w:r w:rsidRPr="003E0B6F">
        <w:t xml:space="preserve">En estos momentos </w:t>
      </w:r>
      <w:r>
        <w:t>la D</w:t>
      </w:r>
      <w:r w:rsidRPr="003E0B6F">
        <w:t>irecci</w:t>
      </w:r>
      <w:r>
        <w:t>ón T</w:t>
      </w:r>
      <w:r w:rsidRPr="003E0B6F">
        <w:t xml:space="preserve">écnica </w:t>
      </w:r>
      <w:r>
        <w:t xml:space="preserve">de la RFEG </w:t>
      </w:r>
      <w:r w:rsidRPr="003E0B6F">
        <w:t xml:space="preserve">está inmersa en el desarrollo de un modelo de alto rendimiento que se implantará a todos los niveles deportivos, desde categorías </w:t>
      </w:r>
      <w:r w:rsidRPr="003E0B6F">
        <w:lastRenderedPageBreak/>
        <w:t>juveniles, pasando por la alta competición amateur, hasta llegar al mun</w:t>
      </w:r>
      <w:r>
        <w:t xml:space="preserve">do profesional.  El objetivo principal de este programa, es </w:t>
      </w:r>
      <w:r w:rsidRPr="003E0B6F">
        <w:t xml:space="preserve">definir y registrar los valores de cada área técnica (física, mental, juego largo, juego corto y putt) para las distintas etapas del desarrollo del jugador y poder seguir su evolución tomando como base los parámetros marcados en el modelo. </w:t>
      </w:r>
    </w:p>
    <w:p w:rsidR="00A57B53" w:rsidRDefault="00A57B53" w:rsidP="00A57B53">
      <w:pPr>
        <w:jc w:val="both"/>
      </w:pPr>
      <w:r>
        <w:t>Las acciones que</w:t>
      </w:r>
      <w:r w:rsidRPr="003E0B6F">
        <w:t xml:space="preserve"> desarrollen </w:t>
      </w:r>
      <w:r>
        <w:t xml:space="preserve">las diferentes áreas técnicas </w:t>
      </w:r>
      <w:r w:rsidRPr="003E0B6F">
        <w:t xml:space="preserve">a lo largo del </w:t>
      </w:r>
      <w:r>
        <w:t xml:space="preserve">presente </w:t>
      </w:r>
      <w:r w:rsidRPr="003E0B6F">
        <w:t>ciclo irán orientadas a la consolidación del modelo.</w:t>
      </w:r>
      <w:r>
        <w:t xml:space="preserve"> </w:t>
      </w:r>
      <w:r w:rsidRPr="003E0B6F">
        <w:t>En su implantación</w:t>
      </w:r>
      <w:r>
        <w:t xml:space="preserve">, desde las categorías inferiores hasta el nivel profesional, </w:t>
      </w:r>
      <w:r w:rsidRPr="003E0B6F">
        <w:t xml:space="preserve">jugará un papel decisivo la utilización de los recursos que ofrece el </w:t>
      </w:r>
      <w:r>
        <w:t>nuevo Centro de Excelencia, y la implantación de</w:t>
      </w:r>
      <w:r w:rsidRPr="003E0B6F">
        <w:t xml:space="preserve"> sistemas de seguimiento basados en el análisis de datos concretos (técnicos, estadísticos, definición de distintos </w:t>
      </w:r>
      <w:r>
        <w:t>niveles físicos) que nos permita</w:t>
      </w:r>
      <w:r w:rsidRPr="003E0B6F">
        <w:t>n identificar con mayor precisión las áreas de mejora de cada jugador y priorizar el trabajo técnico que ha</w:t>
      </w:r>
      <w:r>
        <w:t>n</w:t>
      </w:r>
      <w:r w:rsidRPr="003E0B6F">
        <w:t xml:space="preserve"> de realizar. </w:t>
      </w:r>
    </w:p>
    <w:p w:rsidR="00A57B53" w:rsidRPr="00771BF0" w:rsidRDefault="00A57B53" w:rsidP="00A57B53">
      <w:pPr>
        <w:jc w:val="both"/>
        <w:rPr>
          <w:b/>
          <w:u w:val="single"/>
        </w:rPr>
      </w:pPr>
      <w:r>
        <w:rPr>
          <w:b/>
          <w:u w:val="single"/>
        </w:rPr>
        <w:t xml:space="preserve">Principales </w:t>
      </w:r>
      <w:r w:rsidRPr="00771BF0">
        <w:rPr>
          <w:b/>
          <w:u w:val="single"/>
        </w:rPr>
        <w:t xml:space="preserve">Objetivos </w:t>
      </w:r>
      <w:r>
        <w:rPr>
          <w:b/>
          <w:u w:val="single"/>
        </w:rPr>
        <w:t>de desarrollo de la alta competición</w:t>
      </w:r>
    </w:p>
    <w:p w:rsidR="00A57B53" w:rsidRPr="00771BF0" w:rsidRDefault="00A57B53" w:rsidP="00A57B53">
      <w:pPr>
        <w:jc w:val="both"/>
      </w:pPr>
      <w:r w:rsidRPr="00771BF0">
        <w:t>En el marco de las líneas generales expuestas</w:t>
      </w:r>
      <w:r>
        <w:t xml:space="preserve"> en el plan estratégico deportivo RFEG,</w:t>
      </w:r>
      <w:r w:rsidRPr="00771BF0">
        <w:t xml:space="preserve"> y </w:t>
      </w:r>
      <w:r>
        <w:t xml:space="preserve">apoyándonos en </w:t>
      </w:r>
      <w:r w:rsidRPr="00771BF0">
        <w:t>el análisis de la temporada 201</w:t>
      </w:r>
      <w:r>
        <w:t>3</w:t>
      </w:r>
      <w:r w:rsidRPr="00771BF0">
        <w:t>-201</w:t>
      </w:r>
      <w:r>
        <w:t>4</w:t>
      </w:r>
      <w:r w:rsidRPr="00771BF0">
        <w:t xml:space="preserve">, los objetivos </w:t>
      </w:r>
      <w:r>
        <w:t xml:space="preserve">de desarrollo </w:t>
      </w:r>
      <w:r w:rsidRPr="00771BF0">
        <w:t xml:space="preserve">principales </w:t>
      </w:r>
      <w:r>
        <w:t xml:space="preserve">de las áreas deportivas para el ciclo </w:t>
      </w:r>
      <w:proofErr w:type="spellStart"/>
      <w:r>
        <w:t>Olímplico</w:t>
      </w:r>
      <w:proofErr w:type="spellEnd"/>
      <w:r>
        <w:t xml:space="preserve"> 2012-2016 y temporada 2014-2015 incluyen</w:t>
      </w:r>
      <w:r w:rsidRPr="00771BF0">
        <w:t>:</w:t>
      </w:r>
    </w:p>
    <w:p w:rsidR="00A57B53" w:rsidRPr="00771BF0" w:rsidRDefault="00A57B53" w:rsidP="000B1E5E">
      <w:pPr>
        <w:pStyle w:val="Prrafodelista"/>
        <w:numPr>
          <w:ilvl w:val="0"/>
          <w:numId w:val="14"/>
        </w:numPr>
        <w:jc w:val="both"/>
        <w:rPr>
          <w:u w:val="single"/>
        </w:rPr>
      </w:pPr>
      <w:r w:rsidRPr="00771BF0">
        <w:rPr>
          <w:u w:val="single"/>
        </w:rPr>
        <w:t>Continuar mejorando la calidad del seguimiento técnico:</w:t>
      </w:r>
    </w:p>
    <w:p w:rsidR="00A57B53" w:rsidRPr="00771BF0" w:rsidRDefault="00A57B53" w:rsidP="000B1E5E">
      <w:pPr>
        <w:pStyle w:val="Prrafodelista"/>
        <w:numPr>
          <w:ilvl w:val="0"/>
          <w:numId w:val="13"/>
        </w:numPr>
        <w:jc w:val="both"/>
      </w:pPr>
      <w:r w:rsidRPr="00771BF0">
        <w:t xml:space="preserve">Gracias a los estudios personalizados que estamos llevando a cabo en el </w:t>
      </w:r>
      <w:r w:rsidRPr="0012354E">
        <w:rPr>
          <w:b/>
        </w:rPr>
        <w:t>Centro de Excelencia (</w:t>
      </w:r>
      <w:proofErr w:type="spellStart"/>
      <w:r w:rsidRPr="0012354E">
        <w:rPr>
          <w:b/>
        </w:rPr>
        <w:t>CdE</w:t>
      </w:r>
      <w:proofErr w:type="spellEnd"/>
      <w:r w:rsidRPr="00771BF0">
        <w:t xml:space="preserve">) y que nos proporcionan datos precisos en relación a la técnica del juego largo, estado físico, juego corto y putt. El análisis de esta información junto con nuestro conocimiento de cómo rinde </w:t>
      </w:r>
      <w:r>
        <w:t>el jugador</w:t>
      </w:r>
      <w:r w:rsidRPr="00771BF0">
        <w:t xml:space="preserve"> en competición y de cuáles son sus mayores dificultades en el campo (datos que obtenemos a partir de la observación y análisis de datos estadísticos) nos permitirá focalizar las prioridades de trabajo. </w:t>
      </w:r>
    </w:p>
    <w:p w:rsidR="00A57B53" w:rsidRPr="00771BF0" w:rsidRDefault="00A57B53" w:rsidP="000B1E5E">
      <w:pPr>
        <w:pStyle w:val="Prrafodelista"/>
        <w:numPr>
          <w:ilvl w:val="0"/>
          <w:numId w:val="13"/>
        </w:numPr>
        <w:jc w:val="both"/>
      </w:pPr>
      <w:r w:rsidRPr="00771BF0">
        <w:t xml:space="preserve">Gracias a la implantación de un </w:t>
      </w:r>
      <w:r w:rsidRPr="0012354E">
        <w:rPr>
          <w:b/>
        </w:rPr>
        <w:t>sistema de tutelaje</w:t>
      </w:r>
      <w:r w:rsidRPr="00771BF0">
        <w:t xml:space="preserve"> (Ver Anexo</w:t>
      </w:r>
      <w:r>
        <w:t xml:space="preserve"> 4</w:t>
      </w:r>
      <w:r w:rsidRPr="00771BF0">
        <w:t xml:space="preserve">) con el que buscamos mejorar la comunicación entre RFEG y </w:t>
      </w:r>
      <w:r>
        <w:t>jugador</w:t>
      </w:r>
      <w:r w:rsidRPr="00771BF0">
        <w:t xml:space="preserve">, </w:t>
      </w:r>
      <w:r w:rsidR="00C07D5B">
        <w:t xml:space="preserve">así como entre la </w:t>
      </w:r>
      <w:r w:rsidRPr="00771BF0">
        <w:t xml:space="preserve">RFEG y </w:t>
      </w:r>
      <w:r w:rsidR="00C07D5B">
        <w:t xml:space="preserve">el </w:t>
      </w:r>
      <w:r w:rsidRPr="00771BF0">
        <w:t xml:space="preserve">entrenador personal </w:t>
      </w:r>
      <w:r>
        <w:t>del jugador</w:t>
      </w:r>
      <w:r w:rsidRPr="00771BF0">
        <w:t xml:space="preserve">. Los tutelajes nos permitirán llevar un seguimiento más directo del trabajo y mejorar la calidad de las planificaciones individuales en las que se irán marcando y actualizando los ejercicios y cargas de entrenamientos de acuerdo a la etapa de desarrollo de la jugadora, y a las necesidades particulares del momento de la temporada (pre-temporada, semana previa al torneo, </w:t>
      </w:r>
      <w:proofErr w:type="spellStart"/>
      <w:r w:rsidRPr="00771BF0">
        <w:t>etc</w:t>
      </w:r>
      <w:proofErr w:type="spellEnd"/>
      <w:r w:rsidRPr="00771BF0">
        <w:t xml:space="preserve">). </w:t>
      </w:r>
    </w:p>
    <w:p w:rsidR="00A57B53" w:rsidRPr="00771BF0" w:rsidRDefault="00A57B53" w:rsidP="000B1E5E">
      <w:pPr>
        <w:pStyle w:val="Prrafodelista"/>
        <w:numPr>
          <w:ilvl w:val="0"/>
          <w:numId w:val="13"/>
        </w:numPr>
        <w:jc w:val="both"/>
      </w:pPr>
      <w:r w:rsidRPr="00771BF0">
        <w:t xml:space="preserve">Gracias a la utilización de la </w:t>
      </w:r>
      <w:r w:rsidRPr="0012354E">
        <w:rPr>
          <w:b/>
        </w:rPr>
        <w:t>aplicación federativa</w:t>
      </w:r>
      <w:r w:rsidRPr="00771BF0">
        <w:t xml:space="preserve"> diseñada para el registro de </w:t>
      </w:r>
      <w:r w:rsidRPr="0012354E">
        <w:rPr>
          <w:b/>
        </w:rPr>
        <w:t xml:space="preserve">estadísticas </w:t>
      </w:r>
      <w:r w:rsidRPr="00771BF0">
        <w:t>de juego</w:t>
      </w:r>
      <w:r w:rsidR="00C07D5B">
        <w:t xml:space="preserve">, </w:t>
      </w:r>
      <w:r>
        <w:t>los diferentes comités deportivos diseñarán sus concentraciones específicamente para mejorar el área de juego corto. Se aumentará el tiempo de trabajo dedicado específicamente al mismo y se intentará que los jugadores sean conscientes de la necesidad de mejorar los valores estadísticos del juego corto.</w:t>
      </w:r>
    </w:p>
    <w:p w:rsidR="00A57B53" w:rsidRDefault="00A57B53" w:rsidP="000B1E5E">
      <w:pPr>
        <w:pStyle w:val="Prrafodelista"/>
        <w:numPr>
          <w:ilvl w:val="0"/>
          <w:numId w:val="13"/>
        </w:numPr>
        <w:jc w:val="both"/>
      </w:pPr>
      <w:r w:rsidRPr="00771BF0">
        <w:t xml:space="preserve">La puesta en marcha del </w:t>
      </w:r>
      <w:r w:rsidRPr="0012354E">
        <w:rPr>
          <w:b/>
        </w:rPr>
        <w:t xml:space="preserve">área privada de la web del </w:t>
      </w:r>
      <w:proofErr w:type="spellStart"/>
      <w:r w:rsidRPr="0012354E">
        <w:rPr>
          <w:b/>
        </w:rPr>
        <w:t>CdE</w:t>
      </w:r>
      <w:proofErr w:type="spellEnd"/>
      <w:r w:rsidRPr="00771BF0">
        <w:t>, diseñada específicamente para el seguimiento de jugadores, simplificará los flujos de intercambio de información y la comunicación entre todas las áreas de influencia del jugador (su federación autonómica, su entrenador particular, su tutor, su grupo de trabajo).</w:t>
      </w:r>
    </w:p>
    <w:p w:rsidR="00A57B53" w:rsidRPr="00771BF0" w:rsidRDefault="00A57B53" w:rsidP="00A57B53">
      <w:pPr>
        <w:pStyle w:val="Prrafodelista"/>
        <w:jc w:val="both"/>
      </w:pPr>
    </w:p>
    <w:p w:rsidR="00A57B53" w:rsidRDefault="00A57B53" w:rsidP="000B1E5E">
      <w:pPr>
        <w:pStyle w:val="Prrafodelista"/>
        <w:numPr>
          <w:ilvl w:val="0"/>
          <w:numId w:val="14"/>
        </w:numPr>
        <w:jc w:val="both"/>
      </w:pPr>
      <w:r w:rsidRPr="00771BF0">
        <w:rPr>
          <w:u w:val="single"/>
        </w:rPr>
        <w:t xml:space="preserve">Mayor énfasis y responsabilidad sobre </w:t>
      </w:r>
      <w:r>
        <w:rPr>
          <w:u w:val="single"/>
        </w:rPr>
        <w:t>el propio jugador</w:t>
      </w:r>
      <w:r>
        <w:t xml:space="preserve">: </w:t>
      </w:r>
      <w:r w:rsidRPr="00771BF0">
        <w:t>queremos que</w:t>
      </w:r>
      <w:r>
        <w:t xml:space="preserve"> a lo largo de su período formativo el jugador aprenda a</w:t>
      </w:r>
      <w:r w:rsidRPr="00771BF0">
        <w:t xml:space="preserve"> tomar las riendas de su carrera deportiva y tome responsabilidad sobre cuánto provecho quiere sacar de los medios que la federación pone a su alcance para conseguir sus metas. Asimismo, </w:t>
      </w:r>
      <w:r>
        <w:t>presentamos</w:t>
      </w:r>
      <w:r w:rsidRPr="00771BF0">
        <w:t xml:space="preserve"> el recorte presupuestario como una oportunidad para elevar el nive</w:t>
      </w:r>
      <w:r>
        <w:t>l de auto-exigencia y hacer a los jugadore</w:t>
      </w:r>
      <w:r w:rsidRPr="00771BF0">
        <w:t>s más responsables de sus gastos y del valor de las cosas. Buscamos una mayor iniciati</w:t>
      </w:r>
      <w:r>
        <w:t>va por parte de los jugadore</w:t>
      </w:r>
      <w:r w:rsidRPr="00771BF0">
        <w:t xml:space="preserve">s, verdaderas ganas de trabajar y de formarse. Este </w:t>
      </w:r>
      <w:r>
        <w:t xml:space="preserve">mensaje es el que hemos querido transmitir en las convocatorias de los Grupos de Trabajo (Ver Anexo 5) de los comités amateurs masculino y femenino; </w:t>
      </w:r>
      <w:r w:rsidRPr="00771BF0">
        <w:t>sigue</w:t>
      </w:r>
      <w:r>
        <w:t>n</w:t>
      </w:r>
      <w:r w:rsidRPr="00771BF0">
        <w:t xml:space="preserve"> siendo </w:t>
      </w:r>
      <w:r>
        <w:t xml:space="preserve">los comités los que seleccionan los mejores perfiles, </w:t>
      </w:r>
      <w:r w:rsidRPr="00771BF0">
        <w:t>pero esta se</w:t>
      </w:r>
      <w:r>
        <w:t>lección sólo se realiza entre los jugadore</w:t>
      </w:r>
      <w:r w:rsidRPr="00771BF0">
        <w:t xml:space="preserve">s que solicitan nuestro apoyo. </w:t>
      </w:r>
    </w:p>
    <w:p w:rsidR="00A57B53" w:rsidRDefault="00A57B53" w:rsidP="00A57B53">
      <w:pPr>
        <w:pStyle w:val="Prrafodelista"/>
        <w:ind w:left="360"/>
        <w:jc w:val="both"/>
      </w:pPr>
    </w:p>
    <w:p w:rsidR="00A57B53" w:rsidRDefault="00A57B53" w:rsidP="000B1E5E">
      <w:pPr>
        <w:pStyle w:val="Prrafodelista"/>
        <w:numPr>
          <w:ilvl w:val="0"/>
          <w:numId w:val="14"/>
        </w:numPr>
        <w:jc w:val="both"/>
      </w:pPr>
      <w:r w:rsidRPr="00771BF0">
        <w:rPr>
          <w:u w:val="single"/>
        </w:rPr>
        <w:t>Mejorar las relaciones interpersonales</w:t>
      </w:r>
      <w:r>
        <w:rPr>
          <w:u w:val="single"/>
        </w:rPr>
        <w:t xml:space="preserve"> </w:t>
      </w:r>
      <w:r>
        <w:t xml:space="preserve"> (entre jugadores, y entre jugadore</w:t>
      </w:r>
      <w:r w:rsidRPr="00771BF0">
        <w:t>s y técnicos o responsables federativos</w:t>
      </w:r>
      <w:r>
        <w:t xml:space="preserve"> – Grupos de trabajo amateurs</w:t>
      </w:r>
      <w:r w:rsidRPr="00771BF0">
        <w:t>): en las concentraciones se diseñarán actividades específicas que nos ayuden a generar un mayor sentimiento de pertenencia al equipo, a definir los valores que nos identifican y a generar un mayor grado de conciencia y responsabilidad</w:t>
      </w:r>
      <w:r>
        <w:t xml:space="preserve"> de por qué, y para qué cada uno</w:t>
      </w:r>
      <w:r w:rsidRPr="00771BF0">
        <w:t xml:space="preserve"> está en el programa, qué se es</w:t>
      </w:r>
      <w:r>
        <w:t>pera de ellos y qué esperan ello</w:t>
      </w:r>
      <w:r w:rsidRPr="00771BF0">
        <w:t>s de nosotros. El objetivo es lograr mayor transparencia y unidad.</w:t>
      </w:r>
    </w:p>
    <w:p w:rsidR="00A57B53" w:rsidRDefault="00A57B53" w:rsidP="00A57B53">
      <w:pPr>
        <w:pStyle w:val="Prrafodelista"/>
        <w:jc w:val="both"/>
      </w:pPr>
    </w:p>
    <w:p w:rsidR="00A57B53" w:rsidRDefault="00A57B53" w:rsidP="000B1E5E">
      <w:pPr>
        <w:pStyle w:val="Prrafodelista"/>
        <w:numPr>
          <w:ilvl w:val="0"/>
          <w:numId w:val="14"/>
        </w:numPr>
        <w:jc w:val="both"/>
      </w:pPr>
      <w:r w:rsidRPr="00771BF0">
        <w:rPr>
          <w:u w:val="single"/>
        </w:rPr>
        <w:t>Mejorar la calidad y precisión del juego corto</w:t>
      </w:r>
      <w:r w:rsidRPr="00771BF0">
        <w:t xml:space="preserve"> (</w:t>
      </w:r>
      <w:proofErr w:type="spellStart"/>
      <w:r w:rsidRPr="00771BF0">
        <w:t>approach</w:t>
      </w:r>
      <w:proofErr w:type="spellEnd"/>
      <w:r w:rsidRPr="00771BF0">
        <w:t>, chip, bunker): continuaremos con los campeonatos de juego corto y con una concentración anual dedicada exclusivamente a esta área del juego. Para el 201</w:t>
      </w:r>
      <w:r>
        <w:t xml:space="preserve">4 volveremos a potenciar </w:t>
      </w:r>
      <w:r w:rsidRPr="00771BF0">
        <w:t xml:space="preserve">el ranking de juego corto a nivel nacional, y reunir a los mejores clasificados de cada categoría en </w:t>
      </w:r>
      <w:r>
        <w:t xml:space="preserve">la segunda gran </w:t>
      </w:r>
      <w:r w:rsidRPr="00771BF0">
        <w:t>final. Buscamos concienciar a todos los niveles, lo importante que es dominar una gran variedad de estos golpes para el éxito en la alta competición y darles ideas de cómo deben entrenarlo.</w:t>
      </w:r>
    </w:p>
    <w:p w:rsidR="00A57B53" w:rsidRDefault="00A57B53" w:rsidP="00A57B53">
      <w:pPr>
        <w:pStyle w:val="Prrafodelista"/>
        <w:jc w:val="both"/>
      </w:pPr>
    </w:p>
    <w:p w:rsidR="00A57B53" w:rsidRPr="001856E8" w:rsidRDefault="00A57B53" w:rsidP="000B1E5E">
      <w:pPr>
        <w:pStyle w:val="Prrafodelista"/>
        <w:numPr>
          <w:ilvl w:val="0"/>
          <w:numId w:val="14"/>
        </w:numPr>
        <w:jc w:val="both"/>
      </w:pPr>
      <w:r w:rsidRPr="00771BF0">
        <w:rPr>
          <w:u w:val="single"/>
        </w:rPr>
        <w:t xml:space="preserve">Mejorar las </w:t>
      </w:r>
      <w:r w:rsidRPr="001856E8">
        <w:rPr>
          <w:u w:val="single"/>
        </w:rPr>
        <w:t>estadísticas de putts embocados</w:t>
      </w:r>
      <w:r w:rsidR="00A05FCB">
        <w:rPr>
          <w:u w:val="single"/>
        </w:rPr>
        <w:t>:</w:t>
      </w:r>
      <w:r w:rsidR="00A05FCB" w:rsidRPr="00A05FCB">
        <w:t xml:space="preserve"> Tra</w:t>
      </w:r>
      <w:r w:rsidR="00A05FCB">
        <w:t>nsmitir a los jugadores de los diferentes grupos de trabajo la necesidad de trabajar con más intensidad</w:t>
      </w:r>
      <w:r w:rsidR="002622B4">
        <w:t xml:space="preserve"> el putt. Se elaborarán entrenamientos personalizados en función de sus resultados estadísticos anuales que se trabajarán durante las concentraciones anuales.</w:t>
      </w:r>
    </w:p>
    <w:p w:rsidR="00A57B53" w:rsidRPr="001856E8" w:rsidRDefault="00A57B53" w:rsidP="00A57B53">
      <w:pPr>
        <w:pStyle w:val="Prrafodelista"/>
        <w:jc w:val="both"/>
      </w:pPr>
    </w:p>
    <w:p w:rsidR="00A57B53" w:rsidRPr="001856E8" w:rsidRDefault="00A57B53" w:rsidP="000B1E5E">
      <w:pPr>
        <w:pStyle w:val="Prrafodelista"/>
        <w:numPr>
          <w:ilvl w:val="0"/>
          <w:numId w:val="14"/>
        </w:numPr>
        <w:jc w:val="both"/>
      </w:pPr>
      <w:r w:rsidRPr="001856E8">
        <w:rPr>
          <w:u w:val="single"/>
        </w:rPr>
        <w:t xml:space="preserve">Fomentar el crecimiento personal y la innovación: </w:t>
      </w:r>
      <w:r w:rsidRPr="001856E8">
        <w:t xml:space="preserve">fomentar la participación en actividades de formación que nos mantengan a la vanguardia del alto rendimiento deportivo, buscando siempre formas de mejorar la calidad y proporcionar los mejores métodos de entrenamiento a nuestros jugadores, logrando una mayor implicación y rendimiento. </w:t>
      </w:r>
    </w:p>
    <w:p w:rsidR="00A57B53" w:rsidRDefault="00A57B53" w:rsidP="00A57B53">
      <w:pPr>
        <w:jc w:val="both"/>
        <w:rPr>
          <w:i/>
        </w:rPr>
      </w:pPr>
      <w:r w:rsidRPr="0026377A">
        <w:rPr>
          <w:i/>
        </w:rPr>
        <w:t>Adjuntamos en el Anexo el documento (</w:t>
      </w:r>
      <w:r>
        <w:rPr>
          <w:i/>
        </w:rPr>
        <w:t>4</w:t>
      </w:r>
      <w:r w:rsidRPr="0026377A">
        <w:rPr>
          <w:i/>
        </w:rPr>
        <w:t xml:space="preserve">) </w:t>
      </w:r>
      <w:r>
        <w:rPr>
          <w:i/>
        </w:rPr>
        <w:t>Protocolo de Tutelajes CTAM – CTAF</w:t>
      </w:r>
    </w:p>
    <w:p w:rsidR="00A57B53" w:rsidRDefault="00A57B53" w:rsidP="00A57B53">
      <w:pPr>
        <w:jc w:val="both"/>
        <w:rPr>
          <w:i/>
        </w:rPr>
      </w:pPr>
      <w:r w:rsidRPr="0026377A">
        <w:rPr>
          <w:i/>
        </w:rPr>
        <w:t>Adjuntamos en el Anexo el documento (</w:t>
      </w:r>
      <w:r>
        <w:rPr>
          <w:i/>
        </w:rPr>
        <w:t>5</w:t>
      </w:r>
      <w:r w:rsidRPr="0026377A">
        <w:rPr>
          <w:i/>
        </w:rPr>
        <w:t xml:space="preserve">) </w:t>
      </w:r>
      <w:r>
        <w:rPr>
          <w:i/>
        </w:rPr>
        <w:t>Circular Grupos de Trabajo CTAF – CTAM 2014-2015</w:t>
      </w:r>
    </w:p>
    <w:p w:rsidR="00C07D5B" w:rsidRDefault="00A57B53" w:rsidP="00C07D5B">
      <w:pPr>
        <w:pStyle w:val="Ttulo2"/>
        <w:numPr>
          <w:ilvl w:val="1"/>
          <w:numId w:val="80"/>
        </w:numPr>
      </w:pPr>
      <w:r>
        <w:rPr>
          <w:i/>
        </w:rPr>
        <w:br w:type="page"/>
      </w:r>
      <w:r w:rsidR="00C07D5B">
        <w:lastRenderedPageBreak/>
        <w:t>Proyecto Deportivo Comité Técnico Amateur Masculino</w:t>
      </w:r>
    </w:p>
    <w:p w:rsidR="00A57B53" w:rsidRPr="00C07D5B" w:rsidRDefault="00A57B53" w:rsidP="00A57B53">
      <w:pPr>
        <w:suppressAutoHyphens w:val="0"/>
        <w:autoSpaceDN/>
        <w:jc w:val="both"/>
        <w:textAlignment w:val="auto"/>
      </w:pPr>
    </w:p>
    <w:p w:rsidR="00A57B53" w:rsidRDefault="00A57B53" w:rsidP="00A57B53"/>
    <w:p w:rsidR="00A57B53" w:rsidRPr="000C22FE" w:rsidRDefault="00A57B53" w:rsidP="000B1E5E">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26" w:name="_Toc374965029"/>
      <w:bookmarkStart w:id="27" w:name="_Toc374965184"/>
      <w:bookmarkEnd w:id="26"/>
      <w:bookmarkEnd w:id="27"/>
    </w:p>
    <w:p w:rsidR="00A57B53" w:rsidRPr="000C22FE" w:rsidRDefault="00A57B53" w:rsidP="000B1E5E">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28" w:name="_Toc374965030"/>
      <w:bookmarkStart w:id="29" w:name="_Toc374965185"/>
      <w:bookmarkEnd w:id="28"/>
      <w:bookmarkEnd w:id="29"/>
    </w:p>
    <w:p w:rsidR="00A57B53" w:rsidRPr="002B472E" w:rsidRDefault="00A57B53" w:rsidP="000B1E5E">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30" w:name="_Toc374965031"/>
      <w:bookmarkStart w:id="31" w:name="_Toc374965186"/>
      <w:bookmarkEnd w:id="30"/>
      <w:bookmarkEnd w:id="31"/>
    </w:p>
    <w:p w:rsidR="00A57B53" w:rsidRPr="002B472E" w:rsidRDefault="00A57B53" w:rsidP="000B1E5E">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32" w:name="_Toc374965032"/>
      <w:bookmarkStart w:id="33" w:name="_Toc374965187"/>
      <w:bookmarkEnd w:id="32"/>
      <w:bookmarkEnd w:id="33"/>
    </w:p>
    <w:p w:rsidR="00A57B53" w:rsidRPr="002B472E" w:rsidRDefault="00A57B53" w:rsidP="000B1E5E">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34" w:name="_Toc374965033"/>
      <w:bookmarkStart w:id="35" w:name="_Toc374965188"/>
      <w:bookmarkEnd w:id="34"/>
      <w:bookmarkEnd w:id="35"/>
    </w:p>
    <w:p w:rsidR="00A57B53" w:rsidRPr="002B472E" w:rsidRDefault="00A57B53" w:rsidP="000B1E5E">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36" w:name="_Toc374965034"/>
      <w:bookmarkStart w:id="37" w:name="_Toc374965189"/>
      <w:bookmarkEnd w:id="36"/>
      <w:bookmarkEnd w:id="37"/>
    </w:p>
    <w:p w:rsidR="00A57B53" w:rsidRPr="002B472E" w:rsidRDefault="00A57B53" w:rsidP="000B1E5E">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38" w:name="_Toc374965035"/>
      <w:bookmarkStart w:id="39" w:name="_Toc374965190"/>
      <w:bookmarkEnd w:id="38"/>
      <w:bookmarkEnd w:id="39"/>
    </w:p>
    <w:p w:rsidR="00A57B53" w:rsidRPr="002B472E" w:rsidRDefault="00A57B53" w:rsidP="000B1E5E">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40" w:name="_Toc374965036"/>
      <w:bookmarkStart w:id="41" w:name="_Toc374965191"/>
      <w:bookmarkEnd w:id="40"/>
      <w:bookmarkEnd w:id="41"/>
    </w:p>
    <w:p w:rsidR="00A57B53" w:rsidRPr="002B472E" w:rsidRDefault="00A57B53" w:rsidP="000B1E5E">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42" w:name="_Toc374965037"/>
      <w:bookmarkStart w:id="43" w:name="_Toc374965192"/>
      <w:bookmarkEnd w:id="42"/>
      <w:bookmarkEnd w:id="43"/>
    </w:p>
    <w:p w:rsidR="009D1E0F" w:rsidRPr="009D1E0F" w:rsidRDefault="009D1E0F" w:rsidP="009E313A">
      <w:pPr>
        <w:pStyle w:val="Prrafodelista"/>
        <w:keepNext/>
        <w:keepLines/>
        <w:numPr>
          <w:ilvl w:val="0"/>
          <w:numId w:val="31"/>
        </w:numPr>
        <w:spacing w:before="480" w:after="0"/>
        <w:contextualSpacing w:val="0"/>
        <w:outlineLvl w:val="0"/>
        <w:rPr>
          <w:rFonts w:asciiTheme="majorHAnsi" w:eastAsiaTheme="majorEastAsia" w:hAnsiTheme="majorHAnsi" w:cstheme="majorBidi"/>
          <w:b/>
          <w:bCs/>
          <w:vanish/>
          <w:sz w:val="28"/>
          <w:szCs w:val="28"/>
        </w:rPr>
      </w:pPr>
      <w:bookmarkStart w:id="44" w:name="_Toc354086517"/>
      <w:bookmarkStart w:id="45" w:name="_Toc374965193"/>
    </w:p>
    <w:p w:rsidR="009D1E0F" w:rsidRPr="009D1E0F" w:rsidRDefault="009D1E0F" w:rsidP="009E313A">
      <w:pPr>
        <w:pStyle w:val="Prrafodelista"/>
        <w:keepNext/>
        <w:keepLines/>
        <w:numPr>
          <w:ilvl w:val="1"/>
          <w:numId w:val="3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p>
    <w:p w:rsidR="00A57B53" w:rsidRDefault="00A57B53" w:rsidP="009E313A">
      <w:pPr>
        <w:pStyle w:val="Ttulo3"/>
        <w:numPr>
          <w:ilvl w:val="2"/>
          <w:numId w:val="31"/>
        </w:numPr>
      </w:pPr>
      <w:r>
        <w:t>Misión</w:t>
      </w:r>
      <w:bookmarkEnd w:id="44"/>
      <w:bookmarkEnd w:id="45"/>
      <w:r>
        <w:t xml:space="preserve"> </w:t>
      </w:r>
    </w:p>
    <w:p w:rsidR="00A57B53" w:rsidRDefault="00A57B53" w:rsidP="00A57B53">
      <w:r w:rsidRPr="000C22FE">
        <w:t>Al Comité Técnico de Aficionados</w:t>
      </w:r>
      <w:r>
        <w:t xml:space="preserve"> masculino</w:t>
      </w:r>
      <w:r w:rsidRPr="000C22FE">
        <w:t xml:space="preserve"> le corresponde organizar y coordinar la práctica y el fomento del deporte del Golf, desarrollado por jugadores aficionados de sexo </w:t>
      </w:r>
      <w:r>
        <w:t>masculino</w:t>
      </w:r>
      <w:r w:rsidRPr="000C22FE">
        <w:t xml:space="preserve">. Constituye su peculiar cometido preparar, elaborar y someter a los Órganos que correspondan: </w:t>
      </w:r>
    </w:p>
    <w:p w:rsidR="00A57B53" w:rsidRDefault="00A57B53" w:rsidP="00A57B53">
      <w:pPr>
        <w:spacing w:line="240" w:lineRule="atLeast"/>
        <w:ind w:left="709"/>
      </w:pPr>
      <w:r w:rsidRPr="000C22FE">
        <w:t xml:space="preserve">a) El Estatuto del Aficionado y cualquier reforma del mismo en colaboración con el Comité Técnico de Aficionados </w:t>
      </w:r>
      <w:r>
        <w:t>femenino</w:t>
      </w:r>
      <w:r w:rsidRPr="000C22FE">
        <w:t xml:space="preserve">. </w:t>
      </w:r>
    </w:p>
    <w:p w:rsidR="00A57B53" w:rsidRDefault="00A57B53" w:rsidP="00A57B53">
      <w:pPr>
        <w:spacing w:line="240" w:lineRule="atLeast"/>
        <w:ind w:left="709"/>
      </w:pPr>
      <w:r w:rsidRPr="000C22FE">
        <w:t>b) La reglamentación de todas las pruebas de aficionados de sexo</w:t>
      </w:r>
      <w:r>
        <w:t xml:space="preserve"> masculino</w:t>
      </w:r>
      <w:r w:rsidRPr="000C22FE">
        <w:t xml:space="preserve">. </w:t>
      </w:r>
    </w:p>
    <w:p w:rsidR="00A57B53" w:rsidRDefault="00A57B53" w:rsidP="00A57B53">
      <w:pPr>
        <w:spacing w:line="240" w:lineRule="atLeast"/>
        <w:ind w:left="709"/>
      </w:pPr>
      <w:r w:rsidRPr="000C22FE">
        <w:t xml:space="preserve">c) Las normas de selección de los distintos equipos nacionales que de él dependan, y la designación de los Delegados Federativos para cada prueba. </w:t>
      </w:r>
    </w:p>
    <w:p w:rsidR="00A57B53" w:rsidRDefault="00A57B53" w:rsidP="00A57B53">
      <w:pPr>
        <w:spacing w:line="240" w:lineRule="atLeast"/>
        <w:ind w:left="709"/>
      </w:pPr>
      <w:r w:rsidRPr="000C22FE">
        <w:t xml:space="preserve">d) Las selecciones nacionales que de él dependan así como sus Capitanes respectivos. </w:t>
      </w:r>
    </w:p>
    <w:p w:rsidR="00A57B53" w:rsidRDefault="00A57B53" w:rsidP="00A57B53">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A57B53" w:rsidRDefault="00A57B53" w:rsidP="00A57B53">
      <w:r>
        <w:t>Entre sus funciones están:</w:t>
      </w:r>
    </w:p>
    <w:p w:rsidR="00A57B53" w:rsidRDefault="00A57B53" w:rsidP="00A57B53">
      <w:pPr>
        <w:spacing w:line="240" w:lineRule="atLeast"/>
        <w:ind w:left="709"/>
      </w:pPr>
      <w:r>
        <w:rPr>
          <w:noProof/>
          <w:lang w:eastAsia="es-ES"/>
        </w:rPr>
        <w:drawing>
          <wp:anchor distT="0" distB="0" distL="114300" distR="114300" simplePos="0" relativeHeight="251692032" behindDoc="0" locked="0" layoutInCell="1" allowOverlap="1" wp14:anchorId="3373B3FC" wp14:editId="78CCA43C">
            <wp:simplePos x="0" y="0"/>
            <wp:positionH relativeFrom="column">
              <wp:posOffset>-657048</wp:posOffset>
            </wp:positionH>
            <wp:positionV relativeFrom="paragraph">
              <wp:posOffset>112617</wp:posOffset>
            </wp:positionV>
            <wp:extent cx="6629208" cy="3459125"/>
            <wp:effectExtent l="19050" t="0" r="192" b="0"/>
            <wp:wrapNone/>
            <wp:docPr id="3" name="Imagen 2" descr="C:\Users\EFG\Desktop\OBJETIV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FG\Desktop\OBJETIVOS.jpg"/>
                    <pic:cNvPicPr>
                      <a:picLocks noChangeAspect="1" noChangeArrowheads="1"/>
                    </pic:cNvPicPr>
                  </pic:nvPicPr>
                  <pic:blipFill>
                    <a:blip r:embed="rId13" cstate="print"/>
                    <a:srcRect/>
                    <a:stretch>
                      <a:fillRect/>
                    </a:stretch>
                  </pic:blipFill>
                  <pic:spPr bwMode="auto">
                    <a:xfrm>
                      <a:off x="0" y="0"/>
                      <a:ext cx="6629208" cy="3459125"/>
                    </a:xfrm>
                    <a:prstGeom prst="rect">
                      <a:avLst/>
                    </a:prstGeom>
                    <a:noFill/>
                    <a:ln w="9525">
                      <a:noFill/>
                      <a:miter lim="800000"/>
                      <a:headEnd/>
                      <a:tailEnd/>
                    </a:ln>
                  </pic:spPr>
                </pic:pic>
              </a:graphicData>
            </a:graphic>
          </wp:anchor>
        </w:drawing>
      </w:r>
    </w:p>
    <w:p w:rsidR="00A57B53" w:rsidRDefault="00A57B53" w:rsidP="00A57B53">
      <w:pPr>
        <w:spacing w:line="240" w:lineRule="atLeast"/>
        <w:ind w:left="709"/>
      </w:pPr>
    </w:p>
    <w:p w:rsidR="00A57B53" w:rsidRDefault="00A57B53" w:rsidP="00A57B53">
      <w:pPr>
        <w:spacing w:line="240" w:lineRule="atLeast"/>
        <w:ind w:left="709"/>
      </w:pPr>
    </w:p>
    <w:p w:rsidR="00A57B53" w:rsidRDefault="00A57B53" w:rsidP="00A57B53">
      <w:pPr>
        <w:spacing w:line="240" w:lineRule="atLeast"/>
        <w:ind w:left="709"/>
      </w:pPr>
    </w:p>
    <w:p w:rsidR="00A57B53" w:rsidRDefault="00A57B53" w:rsidP="00A57B53">
      <w:pPr>
        <w:spacing w:line="240" w:lineRule="atLeast"/>
        <w:ind w:left="709"/>
      </w:pPr>
    </w:p>
    <w:p w:rsidR="00A57B53" w:rsidRDefault="00A57B53" w:rsidP="00A57B53">
      <w:pPr>
        <w:spacing w:line="240" w:lineRule="atLeast"/>
        <w:ind w:left="709"/>
      </w:pPr>
    </w:p>
    <w:p w:rsidR="00A57B53" w:rsidRDefault="00A57B53" w:rsidP="00A57B53">
      <w:pPr>
        <w:spacing w:line="240" w:lineRule="atLeast"/>
        <w:ind w:left="709"/>
      </w:pPr>
    </w:p>
    <w:p w:rsidR="00A57B53" w:rsidRDefault="00A57B53" w:rsidP="00A57B53">
      <w:pPr>
        <w:spacing w:line="240" w:lineRule="atLeast"/>
        <w:ind w:left="709"/>
      </w:pPr>
    </w:p>
    <w:p w:rsidR="00A57B53" w:rsidRDefault="00A57B53" w:rsidP="00A57B53">
      <w:pPr>
        <w:spacing w:line="240" w:lineRule="atLeast"/>
        <w:ind w:left="709"/>
      </w:pPr>
    </w:p>
    <w:p w:rsidR="00A57B53" w:rsidRDefault="00A57B53" w:rsidP="00A57B53">
      <w:pPr>
        <w:spacing w:line="240" w:lineRule="atLeast"/>
        <w:ind w:left="709"/>
      </w:pPr>
    </w:p>
    <w:p w:rsidR="00A57B53" w:rsidRDefault="00A57B53" w:rsidP="00A57B53">
      <w:pPr>
        <w:spacing w:line="240" w:lineRule="atLeast"/>
        <w:ind w:left="709"/>
      </w:pPr>
    </w:p>
    <w:p w:rsidR="00A57B53" w:rsidRDefault="00A57B53" w:rsidP="00A57B53">
      <w:pPr>
        <w:spacing w:line="240" w:lineRule="atLeast"/>
        <w:ind w:left="709"/>
      </w:pPr>
    </w:p>
    <w:p w:rsidR="00A57B53" w:rsidRDefault="00A57B53" w:rsidP="009E313A">
      <w:pPr>
        <w:pStyle w:val="Ttulo3"/>
        <w:numPr>
          <w:ilvl w:val="2"/>
          <w:numId w:val="31"/>
        </w:numPr>
      </w:pPr>
      <w:bookmarkStart w:id="46" w:name="_Toc354086518"/>
      <w:bookmarkStart w:id="47" w:name="_Toc354086519"/>
      <w:bookmarkStart w:id="48" w:name="_Toc374965195"/>
      <w:r>
        <w:lastRenderedPageBreak/>
        <w:t>Composición del Comité</w:t>
      </w:r>
      <w:bookmarkEnd w:id="46"/>
    </w:p>
    <w:p w:rsidR="00A57B53" w:rsidRPr="00053A24" w:rsidRDefault="00A57B53" w:rsidP="00A57B53"/>
    <w:tbl>
      <w:tblPr>
        <w:tblStyle w:val="Tablaconcuadrcula"/>
        <w:tblW w:w="0" w:type="auto"/>
        <w:tblLayout w:type="fixed"/>
        <w:tblLook w:val="04A0" w:firstRow="1" w:lastRow="0" w:firstColumn="1" w:lastColumn="0" w:noHBand="0" w:noVBand="1"/>
      </w:tblPr>
      <w:tblGrid>
        <w:gridCol w:w="1526"/>
        <w:gridCol w:w="1984"/>
        <w:gridCol w:w="1418"/>
        <w:gridCol w:w="3716"/>
      </w:tblGrid>
      <w:tr w:rsidR="00A57B53" w:rsidTr="00A57B53">
        <w:tc>
          <w:tcPr>
            <w:tcW w:w="1526" w:type="dxa"/>
            <w:vAlign w:val="center"/>
          </w:tcPr>
          <w:p w:rsidR="00A57B53" w:rsidRPr="006270EF" w:rsidRDefault="00A57B53" w:rsidP="00A57B53">
            <w:pPr>
              <w:jc w:val="center"/>
              <w:rPr>
                <w:sz w:val="20"/>
                <w:szCs w:val="20"/>
              </w:rPr>
            </w:pPr>
            <w:r w:rsidRPr="006270EF">
              <w:rPr>
                <w:sz w:val="20"/>
                <w:szCs w:val="20"/>
              </w:rPr>
              <w:t>Presidente</w:t>
            </w:r>
          </w:p>
        </w:tc>
        <w:tc>
          <w:tcPr>
            <w:tcW w:w="1984" w:type="dxa"/>
            <w:vAlign w:val="center"/>
          </w:tcPr>
          <w:p w:rsidR="00A57B53" w:rsidRPr="006270EF" w:rsidRDefault="00A57B53" w:rsidP="00A57B53">
            <w:pPr>
              <w:ind w:right="-108"/>
              <w:jc w:val="center"/>
              <w:rPr>
                <w:sz w:val="20"/>
                <w:szCs w:val="20"/>
              </w:rPr>
            </w:pPr>
            <w:r>
              <w:rPr>
                <w:sz w:val="20"/>
                <w:szCs w:val="20"/>
              </w:rPr>
              <w:t>LUIS MENDEZ JAREÑO</w:t>
            </w:r>
          </w:p>
        </w:tc>
        <w:tc>
          <w:tcPr>
            <w:tcW w:w="1418" w:type="dxa"/>
            <w:vAlign w:val="center"/>
          </w:tcPr>
          <w:p w:rsidR="00A57B53" w:rsidRPr="006270EF" w:rsidRDefault="00A57B53" w:rsidP="00A57B53">
            <w:pPr>
              <w:jc w:val="center"/>
              <w:rPr>
                <w:sz w:val="20"/>
                <w:szCs w:val="20"/>
              </w:rPr>
            </w:pPr>
            <w:r w:rsidRPr="006270EF">
              <w:rPr>
                <w:sz w:val="20"/>
                <w:szCs w:val="20"/>
              </w:rPr>
              <w:t>Parcial / No remunerada</w:t>
            </w:r>
          </w:p>
        </w:tc>
        <w:tc>
          <w:tcPr>
            <w:tcW w:w="3716" w:type="dxa"/>
          </w:tcPr>
          <w:p w:rsidR="00A57B53" w:rsidRDefault="00A57B53" w:rsidP="00A57B53">
            <w:pPr>
              <w:rPr>
                <w:sz w:val="20"/>
              </w:rPr>
            </w:pPr>
            <w:r w:rsidRPr="008A4D1A">
              <w:rPr>
                <w:b/>
                <w:sz w:val="20"/>
              </w:rPr>
              <w:t>Marcar l</w:t>
            </w:r>
            <w:r>
              <w:rPr>
                <w:b/>
                <w:sz w:val="20"/>
              </w:rPr>
              <w:t>os objetivos y l</w:t>
            </w:r>
            <w:r w:rsidRPr="008A4D1A">
              <w:rPr>
                <w:b/>
                <w:sz w:val="20"/>
              </w:rPr>
              <w:t>a línea de trabajo</w:t>
            </w:r>
            <w:r w:rsidRPr="00587D3D">
              <w:rPr>
                <w:sz w:val="20"/>
              </w:rPr>
              <w:t xml:space="preserve"> del CTA</w:t>
            </w:r>
            <w:r>
              <w:rPr>
                <w:sz w:val="20"/>
              </w:rPr>
              <w:t>M</w:t>
            </w:r>
            <w:r w:rsidRPr="00587D3D">
              <w:rPr>
                <w:sz w:val="20"/>
              </w:rPr>
              <w:t xml:space="preserve"> y liderar</w:t>
            </w:r>
            <w:r>
              <w:rPr>
                <w:sz w:val="20"/>
              </w:rPr>
              <w:t xml:space="preserve"> </w:t>
            </w:r>
            <w:r w:rsidRPr="00587D3D">
              <w:rPr>
                <w:sz w:val="20"/>
              </w:rPr>
              <w:t>las actividades que este comité desempeña.</w:t>
            </w:r>
          </w:p>
          <w:p w:rsidR="00A57B53" w:rsidRDefault="00A57B53" w:rsidP="00A57B53">
            <w:r>
              <w:rPr>
                <w:b/>
                <w:sz w:val="20"/>
              </w:rPr>
              <w:t>Selección de jugadore</w:t>
            </w:r>
            <w:r w:rsidRPr="00A40FEB">
              <w:rPr>
                <w:b/>
                <w:sz w:val="20"/>
              </w:rPr>
              <w:t>s</w:t>
            </w:r>
            <w:r>
              <w:rPr>
                <w:sz w:val="20"/>
              </w:rPr>
              <w:t>: Grupo de trabajo, competiciones individuales y competiciones por equipos</w:t>
            </w:r>
          </w:p>
        </w:tc>
      </w:tr>
      <w:tr w:rsidR="00A57B53" w:rsidTr="00A57B53">
        <w:tc>
          <w:tcPr>
            <w:tcW w:w="1526" w:type="dxa"/>
            <w:vAlign w:val="center"/>
          </w:tcPr>
          <w:p w:rsidR="00A57B53" w:rsidRPr="006270EF" w:rsidRDefault="00A57B53" w:rsidP="00A57B53">
            <w:pPr>
              <w:jc w:val="center"/>
              <w:rPr>
                <w:sz w:val="20"/>
                <w:szCs w:val="20"/>
              </w:rPr>
            </w:pPr>
            <w:r w:rsidRPr="006270EF">
              <w:rPr>
                <w:sz w:val="20"/>
                <w:szCs w:val="20"/>
              </w:rPr>
              <w:t>Vocal</w:t>
            </w:r>
            <w:r>
              <w:rPr>
                <w:sz w:val="20"/>
                <w:szCs w:val="20"/>
              </w:rPr>
              <w:t>es</w:t>
            </w:r>
          </w:p>
        </w:tc>
        <w:tc>
          <w:tcPr>
            <w:tcW w:w="1984" w:type="dxa"/>
            <w:vAlign w:val="center"/>
          </w:tcPr>
          <w:p w:rsidR="00A57B53" w:rsidRPr="00812084" w:rsidRDefault="00A57B53" w:rsidP="00A57B53">
            <w:pPr>
              <w:jc w:val="center"/>
              <w:rPr>
                <w:sz w:val="18"/>
                <w:szCs w:val="18"/>
              </w:rPr>
            </w:pPr>
            <w:r w:rsidRPr="00812084">
              <w:rPr>
                <w:sz w:val="18"/>
                <w:szCs w:val="18"/>
              </w:rPr>
              <w:t>PABLO FISAS</w:t>
            </w:r>
          </w:p>
          <w:p w:rsidR="00A57B53" w:rsidRPr="00812084" w:rsidRDefault="00A57B53" w:rsidP="00A57B53">
            <w:pPr>
              <w:jc w:val="center"/>
              <w:rPr>
                <w:sz w:val="18"/>
                <w:szCs w:val="18"/>
              </w:rPr>
            </w:pPr>
            <w:r w:rsidRPr="00812084">
              <w:rPr>
                <w:sz w:val="18"/>
                <w:szCs w:val="18"/>
              </w:rPr>
              <w:t>JOSÉ MIGUEL SAGNIER</w:t>
            </w:r>
          </w:p>
          <w:p w:rsidR="00A57B53" w:rsidRPr="00812084" w:rsidRDefault="00A57B53" w:rsidP="00A57B53">
            <w:pPr>
              <w:jc w:val="center"/>
              <w:rPr>
                <w:sz w:val="18"/>
                <w:szCs w:val="18"/>
              </w:rPr>
            </w:pPr>
            <w:r w:rsidRPr="00812084">
              <w:rPr>
                <w:sz w:val="18"/>
                <w:szCs w:val="18"/>
              </w:rPr>
              <w:t>CARLOS DE CORRAL</w:t>
            </w:r>
          </w:p>
          <w:p w:rsidR="00A57B53" w:rsidRPr="00812084" w:rsidRDefault="00A57B53" w:rsidP="00A57B53">
            <w:pPr>
              <w:jc w:val="center"/>
              <w:rPr>
                <w:sz w:val="18"/>
                <w:szCs w:val="18"/>
              </w:rPr>
            </w:pPr>
            <w:r w:rsidRPr="00812084">
              <w:rPr>
                <w:sz w:val="18"/>
                <w:szCs w:val="18"/>
              </w:rPr>
              <w:t>ASIS DE BASTIDA</w:t>
            </w:r>
          </w:p>
          <w:p w:rsidR="00A57B53" w:rsidRPr="00812084" w:rsidRDefault="00A57B53" w:rsidP="00A57B53">
            <w:pPr>
              <w:jc w:val="center"/>
              <w:rPr>
                <w:sz w:val="18"/>
                <w:szCs w:val="18"/>
              </w:rPr>
            </w:pPr>
            <w:r w:rsidRPr="00812084">
              <w:rPr>
                <w:sz w:val="18"/>
                <w:szCs w:val="18"/>
              </w:rPr>
              <w:t>AGUSTÍN MAZARRASA</w:t>
            </w:r>
          </w:p>
          <w:p w:rsidR="00A57B53" w:rsidRDefault="00A57B53" w:rsidP="00A57B53">
            <w:pPr>
              <w:jc w:val="center"/>
              <w:rPr>
                <w:sz w:val="20"/>
                <w:szCs w:val="20"/>
              </w:rPr>
            </w:pPr>
          </w:p>
          <w:p w:rsidR="00A57B53" w:rsidRPr="006270EF" w:rsidRDefault="00A57B53" w:rsidP="00A57B53">
            <w:pPr>
              <w:jc w:val="center"/>
              <w:rPr>
                <w:sz w:val="20"/>
                <w:szCs w:val="20"/>
              </w:rPr>
            </w:pPr>
          </w:p>
        </w:tc>
        <w:tc>
          <w:tcPr>
            <w:tcW w:w="1418" w:type="dxa"/>
            <w:vAlign w:val="center"/>
          </w:tcPr>
          <w:p w:rsidR="00A57B53" w:rsidRPr="006270EF" w:rsidRDefault="00A57B53" w:rsidP="00A57B53">
            <w:pPr>
              <w:jc w:val="center"/>
              <w:rPr>
                <w:sz w:val="20"/>
                <w:szCs w:val="20"/>
              </w:rPr>
            </w:pPr>
            <w:r>
              <w:rPr>
                <w:sz w:val="20"/>
                <w:szCs w:val="20"/>
              </w:rPr>
              <w:t>Parcial / No remunerada</w:t>
            </w:r>
          </w:p>
        </w:tc>
        <w:tc>
          <w:tcPr>
            <w:tcW w:w="3716" w:type="dxa"/>
          </w:tcPr>
          <w:p w:rsidR="00A57B53" w:rsidRPr="00587D3D" w:rsidRDefault="00A57B53" w:rsidP="000B1E5E">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Pr>
                <w:sz w:val="20"/>
              </w:rPr>
              <w:t xml:space="preserve"> </w:t>
            </w:r>
            <w:r w:rsidRPr="00587D3D">
              <w:rPr>
                <w:sz w:val="20"/>
              </w:rPr>
              <w:t>de campeonatos internacionales</w:t>
            </w:r>
            <w:r>
              <w:rPr>
                <w:sz w:val="20"/>
              </w:rPr>
              <w:t>.</w:t>
            </w:r>
          </w:p>
          <w:p w:rsidR="00A57B53" w:rsidRPr="006270EF" w:rsidRDefault="00A57B53" w:rsidP="000B1E5E">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jugadores a nivel</w:t>
            </w:r>
            <w:r w:rsidRPr="00587D3D">
              <w:rPr>
                <w:sz w:val="20"/>
              </w:rPr>
              <w:t xml:space="preserve"> territorial</w:t>
            </w:r>
            <w:r>
              <w:rPr>
                <w:sz w:val="20"/>
              </w:rPr>
              <w:t>, nacional e internacional</w:t>
            </w:r>
            <w:r w:rsidRPr="00587D3D">
              <w:rPr>
                <w:sz w:val="20"/>
              </w:rPr>
              <w:t>.</w:t>
            </w:r>
          </w:p>
          <w:p w:rsidR="00A57B53" w:rsidRPr="003E045E" w:rsidRDefault="00A57B53" w:rsidP="000B1E5E">
            <w:pPr>
              <w:pStyle w:val="Textoindependiente2"/>
              <w:numPr>
                <w:ilvl w:val="0"/>
                <w:numId w:val="12"/>
              </w:numPr>
              <w:suppressAutoHyphens w:val="0"/>
              <w:autoSpaceDN/>
              <w:spacing w:after="0" w:line="240" w:lineRule="auto"/>
              <w:jc w:val="both"/>
              <w:textAlignment w:val="auto"/>
              <w:rPr>
                <w:sz w:val="20"/>
                <w:szCs w:val="20"/>
              </w:rPr>
            </w:pPr>
            <w:r w:rsidRPr="00587D3D">
              <w:rPr>
                <w:sz w:val="20"/>
              </w:rPr>
              <w:t>Junto con el presidente y director</w:t>
            </w:r>
            <w:r>
              <w:rPr>
                <w:sz w:val="20"/>
              </w:rPr>
              <w:t xml:space="preserve"> deportivo</w:t>
            </w:r>
            <w:r w:rsidRPr="00587D3D">
              <w:rPr>
                <w:sz w:val="20"/>
              </w:rPr>
              <w:t xml:space="preserve"> marcan las </w:t>
            </w:r>
            <w:r w:rsidRPr="008A4D1A">
              <w:rPr>
                <w:b/>
                <w:sz w:val="20"/>
              </w:rPr>
              <w:t>pautas de actuación</w:t>
            </w:r>
            <w:r>
              <w:rPr>
                <w:sz w:val="20"/>
              </w:rPr>
              <w:t xml:space="preserve"> del CTAM</w:t>
            </w:r>
            <w:r w:rsidRPr="00587D3D">
              <w:rPr>
                <w:sz w:val="20"/>
              </w:rPr>
              <w:t xml:space="preserve"> y colab</w:t>
            </w:r>
            <w:r>
              <w:rPr>
                <w:sz w:val="20"/>
              </w:rPr>
              <w:t>oran en la selección de jugadore</w:t>
            </w:r>
            <w:r w:rsidRPr="00587D3D">
              <w:rPr>
                <w:sz w:val="20"/>
              </w:rPr>
              <w:t>s.</w:t>
            </w:r>
          </w:p>
          <w:p w:rsidR="00A57B53" w:rsidRPr="006270EF" w:rsidRDefault="00A57B53" w:rsidP="000B1E5E">
            <w:pPr>
              <w:pStyle w:val="Textoindependiente2"/>
              <w:numPr>
                <w:ilvl w:val="0"/>
                <w:numId w:val="12"/>
              </w:numPr>
              <w:suppressAutoHyphens w:val="0"/>
              <w:autoSpaceDN/>
              <w:spacing w:after="0" w:line="240" w:lineRule="auto"/>
              <w:jc w:val="both"/>
              <w:textAlignment w:val="auto"/>
              <w:rPr>
                <w:sz w:val="20"/>
                <w:szCs w:val="20"/>
              </w:rPr>
            </w:pPr>
            <w:r w:rsidRPr="00A40FEB">
              <w:rPr>
                <w:b/>
                <w:sz w:val="20"/>
              </w:rPr>
              <w:t>Selección de jugador</w:t>
            </w:r>
            <w:r>
              <w:rPr>
                <w:b/>
                <w:sz w:val="20"/>
              </w:rPr>
              <w:t>e</w:t>
            </w:r>
            <w:r w:rsidRPr="00A40FEB">
              <w:rPr>
                <w:b/>
                <w:sz w:val="20"/>
              </w:rPr>
              <w:t>s</w:t>
            </w:r>
            <w:r>
              <w:rPr>
                <w:sz w:val="20"/>
              </w:rPr>
              <w:t>: grupo de trabajo, competiciones individuales y competiciones por equipos</w:t>
            </w:r>
          </w:p>
        </w:tc>
      </w:tr>
      <w:tr w:rsidR="00A57B53" w:rsidTr="00A57B53">
        <w:tc>
          <w:tcPr>
            <w:tcW w:w="1526" w:type="dxa"/>
            <w:vAlign w:val="center"/>
          </w:tcPr>
          <w:p w:rsidR="00A57B53" w:rsidRPr="006270EF" w:rsidRDefault="00A57B53" w:rsidP="00A57B53">
            <w:pPr>
              <w:jc w:val="center"/>
              <w:rPr>
                <w:sz w:val="20"/>
                <w:szCs w:val="20"/>
              </w:rPr>
            </w:pPr>
            <w:r>
              <w:rPr>
                <w:sz w:val="20"/>
                <w:szCs w:val="20"/>
              </w:rPr>
              <w:t>Director Deportivo</w:t>
            </w:r>
          </w:p>
        </w:tc>
        <w:tc>
          <w:tcPr>
            <w:tcW w:w="1984" w:type="dxa"/>
            <w:vAlign w:val="center"/>
          </w:tcPr>
          <w:p w:rsidR="00A57B53" w:rsidRPr="006270EF" w:rsidRDefault="00A57B53" w:rsidP="00A57B53">
            <w:pPr>
              <w:jc w:val="center"/>
              <w:rPr>
                <w:sz w:val="20"/>
                <w:szCs w:val="20"/>
              </w:rPr>
            </w:pPr>
            <w:r>
              <w:rPr>
                <w:sz w:val="20"/>
                <w:szCs w:val="20"/>
              </w:rPr>
              <w:t>ERNESTO FDEZ. DE GAMBOA</w:t>
            </w:r>
          </w:p>
        </w:tc>
        <w:tc>
          <w:tcPr>
            <w:tcW w:w="1418" w:type="dxa"/>
            <w:vAlign w:val="center"/>
          </w:tcPr>
          <w:p w:rsidR="00A57B53" w:rsidRPr="006270EF" w:rsidRDefault="00A57B53" w:rsidP="00A57B53">
            <w:pPr>
              <w:jc w:val="center"/>
              <w:rPr>
                <w:sz w:val="20"/>
                <w:szCs w:val="20"/>
              </w:rPr>
            </w:pPr>
            <w:r>
              <w:rPr>
                <w:sz w:val="20"/>
                <w:szCs w:val="20"/>
              </w:rPr>
              <w:t>Exclusiva</w:t>
            </w:r>
          </w:p>
        </w:tc>
        <w:tc>
          <w:tcPr>
            <w:tcW w:w="3716" w:type="dxa"/>
          </w:tcPr>
          <w:p w:rsidR="00A57B53" w:rsidRPr="00D91878" w:rsidRDefault="00A57B53" w:rsidP="00A57B53">
            <w:pPr>
              <w:rPr>
                <w:sz w:val="20"/>
              </w:rPr>
            </w:pPr>
            <w:r w:rsidRPr="00587D3D">
              <w:rPr>
                <w:sz w:val="20"/>
              </w:rPr>
              <w:t>Reportando al presidente del CTA</w:t>
            </w:r>
            <w:r>
              <w:rPr>
                <w:sz w:val="20"/>
              </w:rPr>
              <w:t>M</w:t>
            </w:r>
            <w:r w:rsidRPr="00587D3D">
              <w:rPr>
                <w:sz w:val="20"/>
              </w:rPr>
              <w:t xml:space="preserve"> y al </w:t>
            </w:r>
            <w:r>
              <w:rPr>
                <w:sz w:val="20"/>
              </w:rPr>
              <w:t>Director Técnico</w:t>
            </w:r>
            <w:r w:rsidRPr="00587D3D">
              <w:rPr>
                <w:sz w:val="20"/>
              </w:rPr>
              <w:t xml:space="preserve">,  pone en marcha las decisiones tomadas en las reuniones del comité y es </w:t>
            </w:r>
            <w:r>
              <w:rPr>
                <w:sz w:val="20"/>
              </w:rPr>
              <w:t>el</w:t>
            </w:r>
            <w:r w:rsidRPr="00587D3D">
              <w:rPr>
                <w:sz w:val="20"/>
              </w:rPr>
              <w:t xml:space="preserve"> responsable de la </w:t>
            </w:r>
            <w:r w:rsidRPr="00587D3D">
              <w:rPr>
                <w:b/>
                <w:sz w:val="20"/>
                <w:u w:val="single"/>
              </w:rPr>
              <w:t>dirección, coordinación, supervisión y seguimiento de la actividad deportiva relacionada con el CTA</w:t>
            </w:r>
            <w:r>
              <w:rPr>
                <w:b/>
                <w:sz w:val="20"/>
                <w:u w:val="single"/>
              </w:rPr>
              <w:t>M</w:t>
            </w:r>
          </w:p>
        </w:tc>
      </w:tr>
      <w:tr w:rsidR="00A57B53" w:rsidTr="00A57B53">
        <w:tc>
          <w:tcPr>
            <w:tcW w:w="1526" w:type="dxa"/>
            <w:vAlign w:val="center"/>
          </w:tcPr>
          <w:p w:rsidR="00A57B53" w:rsidRPr="006270EF" w:rsidRDefault="00A57B53" w:rsidP="00A57B53">
            <w:pPr>
              <w:jc w:val="center"/>
              <w:rPr>
                <w:sz w:val="20"/>
                <w:szCs w:val="20"/>
              </w:rPr>
            </w:pPr>
            <w:r>
              <w:rPr>
                <w:sz w:val="20"/>
                <w:szCs w:val="20"/>
              </w:rPr>
              <w:t>Administrativo</w:t>
            </w:r>
          </w:p>
        </w:tc>
        <w:tc>
          <w:tcPr>
            <w:tcW w:w="1984" w:type="dxa"/>
            <w:vAlign w:val="center"/>
          </w:tcPr>
          <w:p w:rsidR="00A57B53" w:rsidRPr="006270EF" w:rsidRDefault="00A57B53" w:rsidP="00A57B53">
            <w:pPr>
              <w:jc w:val="center"/>
              <w:rPr>
                <w:sz w:val="20"/>
                <w:szCs w:val="20"/>
              </w:rPr>
            </w:pPr>
            <w:r>
              <w:rPr>
                <w:sz w:val="20"/>
                <w:szCs w:val="20"/>
              </w:rPr>
              <w:t xml:space="preserve">Loreto </w:t>
            </w:r>
            <w:proofErr w:type="spellStart"/>
            <w:r>
              <w:rPr>
                <w:sz w:val="20"/>
                <w:szCs w:val="20"/>
              </w:rPr>
              <w:t>Uhagon</w:t>
            </w:r>
            <w:proofErr w:type="spellEnd"/>
          </w:p>
        </w:tc>
        <w:tc>
          <w:tcPr>
            <w:tcW w:w="1418" w:type="dxa"/>
            <w:vAlign w:val="center"/>
          </w:tcPr>
          <w:p w:rsidR="00A57B53" w:rsidRPr="006270EF" w:rsidRDefault="00A57B53" w:rsidP="00A57B53">
            <w:pPr>
              <w:jc w:val="center"/>
              <w:rPr>
                <w:sz w:val="20"/>
                <w:szCs w:val="20"/>
              </w:rPr>
            </w:pPr>
            <w:r>
              <w:rPr>
                <w:sz w:val="20"/>
                <w:szCs w:val="20"/>
              </w:rPr>
              <w:t xml:space="preserve">Exclusiva / </w:t>
            </w:r>
          </w:p>
        </w:tc>
        <w:tc>
          <w:tcPr>
            <w:tcW w:w="3716" w:type="dxa"/>
          </w:tcPr>
          <w:p w:rsidR="00A57B53" w:rsidRPr="006270EF" w:rsidRDefault="00A57B53" w:rsidP="00A57B53">
            <w:pPr>
              <w:pStyle w:val="Textoindependiente2"/>
              <w:spacing w:line="240" w:lineRule="atLeast"/>
              <w:rPr>
                <w:sz w:val="20"/>
                <w:szCs w:val="20"/>
              </w:rPr>
            </w:pPr>
            <w:r w:rsidRPr="00587D3D">
              <w:rPr>
                <w:sz w:val="20"/>
              </w:rPr>
              <w:t xml:space="preserve">Reportando </w:t>
            </w:r>
            <w:proofErr w:type="gramStart"/>
            <w:r w:rsidRPr="00587D3D">
              <w:rPr>
                <w:sz w:val="20"/>
              </w:rPr>
              <w:t xml:space="preserve">a </w:t>
            </w:r>
            <w:r>
              <w:rPr>
                <w:sz w:val="20"/>
              </w:rPr>
              <w:t>el</w:t>
            </w:r>
            <w:proofErr w:type="gramEnd"/>
            <w:r>
              <w:rPr>
                <w:sz w:val="20"/>
              </w:rPr>
              <w:t xml:space="preserve"> </w:t>
            </w:r>
            <w:r w:rsidRPr="00587D3D">
              <w:rPr>
                <w:sz w:val="20"/>
              </w:rPr>
              <w:t>director</w:t>
            </w:r>
            <w:r>
              <w:rPr>
                <w:sz w:val="20"/>
              </w:rPr>
              <w:t xml:space="preserve"> deportivo, proporciona el </w:t>
            </w:r>
            <w:r w:rsidRPr="00E24412">
              <w:rPr>
                <w:b/>
                <w:sz w:val="20"/>
                <w:u w:val="single"/>
              </w:rPr>
              <w:t>soporte administrativo</w:t>
            </w:r>
            <w:r>
              <w:rPr>
                <w:sz w:val="20"/>
              </w:rPr>
              <w:t xml:space="preserve"> a las actividades del comité.</w:t>
            </w:r>
          </w:p>
          <w:p w:rsidR="00A57B53" w:rsidRPr="006270EF" w:rsidRDefault="00A57B53" w:rsidP="00A57B53">
            <w:pPr>
              <w:rPr>
                <w:sz w:val="20"/>
                <w:szCs w:val="20"/>
              </w:rPr>
            </w:pPr>
          </w:p>
        </w:tc>
      </w:tr>
      <w:tr w:rsidR="00A57B53" w:rsidTr="00A57B53">
        <w:tc>
          <w:tcPr>
            <w:tcW w:w="1526" w:type="dxa"/>
            <w:vAlign w:val="center"/>
          </w:tcPr>
          <w:p w:rsidR="00A57B53" w:rsidRDefault="00A57B53" w:rsidP="00A57B53">
            <w:pPr>
              <w:jc w:val="center"/>
              <w:rPr>
                <w:sz w:val="20"/>
                <w:szCs w:val="20"/>
              </w:rPr>
            </w:pPr>
            <w:r>
              <w:rPr>
                <w:sz w:val="20"/>
                <w:szCs w:val="20"/>
              </w:rPr>
              <w:t>Técnicos de Golf</w:t>
            </w:r>
          </w:p>
        </w:tc>
        <w:tc>
          <w:tcPr>
            <w:tcW w:w="1984" w:type="dxa"/>
            <w:vAlign w:val="center"/>
          </w:tcPr>
          <w:p w:rsidR="00A57B53" w:rsidRDefault="00A57B53" w:rsidP="00A57B53">
            <w:pPr>
              <w:jc w:val="center"/>
              <w:rPr>
                <w:sz w:val="20"/>
                <w:szCs w:val="20"/>
              </w:rPr>
            </w:pPr>
            <w:r>
              <w:rPr>
                <w:sz w:val="20"/>
                <w:szCs w:val="20"/>
              </w:rPr>
              <w:t>SALVADOR LUNA</w:t>
            </w:r>
          </w:p>
          <w:p w:rsidR="00A57B53" w:rsidRDefault="00A57B53" w:rsidP="00A57B53">
            <w:pPr>
              <w:jc w:val="center"/>
              <w:rPr>
                <w:sz w:val="20"/>
                <w:szCs w:val="20"/>
              </w:rPr>
            </w:pPr>
            <w:r>
              <w:rPr>
                <w:sz w:val="20"/>
                <w:szCs w:val="20"/>
              </w:rPr>
              <w:t>(Swing Coach)</w:t>
            </w:r>
          </w:p>
          <w:p w:rsidR="00A57B53" w:rsidRDefault="00A57B53" w:rsidP="00A57B53">
            <w:pPr>
              <w:jc w:val="center"/>
              <w:rPr>
                <w:sz w:val="20"/>
                <w:szCs w:val="20"/>
              </w:rPr>
            </w:pPr>
          </w:p>
          <w:p w:rsidR="00A57B53" w:rsidRDefault="00A57B53" w:rsidP="00A57B53">
            <w:pPr>
              <w:jc w:val="center"/>
              <w:rPr>
                <w:sz w:val="20"/>
                <w:szCs w:val="20"/>
              </w:rPr>
            </w:pPr>
            <w:r>
              <w:rPr>
                <w:sz w:val="20"/>
                <w:szCs w:val="20"/>
              </w:rPr>
              <w:t>DOMINGO HOSPITAL</w:t>
            </w:r>
          </w:p>
          <w:p w:rsidR="00A57B53" w:rsidRDefault="00A57B53" w:rsidP="00A57B53">
            <w:pPr>
              <w:jc w:val="center"/>
              <w:rPr>
                <w:sz w:val="20"/>
                <w:szCs w:val="20"/>
              </w:rPr>
            </w:pPr>
            <w:r>
              <w:rPr>
                <w:sz w:val="20"/>
                <w:szCs w:val="20"/>
              </w:rPr>
              <w:t>YAGO BEAMONTE.</w:t>
            </w:r>
          </w:p>
          <w:p w:rsidR="00A57B53" w:rsidRDefault="00A57B53" w:rsidP="00A57B53">
            <w:pPr>
              <w:jc w:val="center"/>
              <w:rPr>
                <w:sz w:val="20"/>
                <w:szCs w:val="20"/>
              </w:rPr>
            </w:pPr>
            <w:r>
              <w:rPr>
                <w:sz w:val="20"/>
                <w:szCs w:val="20"/>
              </w:rPr>
              <w:t>(Entrenadores Nacionales)</w:t>
            </w:r>
          </w:p>
        </w:tc>
        <w:tc>
          <w:tcPr>
            <w:tcW w:w="1418" w:type="dxa"/>
            <w:vAlign w:val="center"/>
          </w:tcPr>
          <w:p w:rsidR="00A57B53" w:rsidRDefault="00A57B53" w:rsidP="00A57B53">
            <w:pPr>
              <w:jc w:val="center"/>
              <w:rPr>
                <w:sz w:val="20"/>
                <w:szCs w:val="20"/>
              </w:rPr>
            </w:pPr>
            <w:r>
              <w:rPr>
                <w:sz w:val="20"/>
                <w:szCs w:val="20"/>
              </w:rPr>
              <w:t>Parcial / remunerada por jornada trabajada</w:t>
            </w:r>
          </w:p>
        </w:tc>
        <w:tc>
          <w:tcPr>
            <w:tcW w:w="3716" w:type="dxa"/>
          </w:tcPr>
          <w:p w:rsidR="00A57B53" w:rsidRDefault="00A57B53" w:rsidP="00A57B53">
            <w:pPr>
              <w:pStyle w:val="Textoindependiente2"/>
              <w:spacing w:line="240" w:lineRule="atLeast"/>
              <w:rPr>
                <w:sz w:val="20"/>
              </w:rPr>
            </w:pPr>
            <w:r>
              <w:rPr>
                <w:sz w:val="20"/>
              </w:rPr>
              <w:t>Ayudan a los jugadores del Grupo de Trabajo a:</w:t>
            </w:r>
          </w:p>
          <w:p w:rsidR="00A57B53" w:rsidRDefault="00A57B53" w:rsidP="00A57B53">
            <w:pPr>
              <w:pStyle w:val="Textoindependiente2"/>
              <w:spacing w:line="240" w:lineRule="atLeast"/>
              <w:rPr>
                <w:sz w:val="20"/>
              </w:rPr>
            </w:pPr>
            <w:r>
              <w:rPr>
                <w:sz w:val="20"/>
              </w:rPr>
              <w:t>Identificar áreas prioritarias de trabajo.</w:t>
            </w:r>
          </w:p>
          <w:p w:rsidR="00A57B53" w:rsidRDefault="00A57B53" w:rsidP="00A57B53">
            <w:pPr>
              <w:pStyle w:val="Textoindependiente2"/>
              <w:spacing w:line="240" w:lineRule="atLeast"/>
              <w:rPr>
                <w:sz w:val="20"/>
              </w:rPr>
            </w:pPr>
            <w:r>
              <w:rPr>
                <w:sz w:val="20"/>
              </w:rPr>
              <w:t>Planificar los entrenamientos y cargas de competición.</w:t>
            </w:r>
          </w:p>
          <w:p w:rsidR="00A57B53" w:rsidRDefault="00A57B53" w:rsidP="00A57B53">
            <w:pPr>
              <w:pStyle w:val="Textoindependiente2"/>
              <w:spacing w:line="240" w:lineRule="atLeast"/>
              <w:rPr>
                <w:sz w:val="20"/>
              </w:rPr>
            </w:pPr>
            <w:r>
              <w:rPr>
                <w:sz w:val="20"/>
              </w:rPr>
              <w:t>Preparar las competiciones y evaluarlas.</w:t>
            </w:r>
          </w:p>
          <w:p w:rsidR="00A57B53" w:rsidRPr="00587D3D" w:rsidRDefault="00A57B53" w:rsidP="00A57B53">
            <w:pPr>
              <w:pStyle w:val="Textoindependiente2"/>
              <w:spacing w:line="240" w:lineRule="atLeast"/>
              <w:rPr>
                <w:sz w:val="20"/>
              </w:rPr>
            </w:pPr>
            <w:r>
              <w:rPr>
                <w:sz w:val="20"/>
              </w:rPr>
              <w:t>Ayudan a los entrenadores personales de los jugadores a interpretar los diagnósticos del Centro de Excelencia</w:t>
            </w:r>
            <w:proofErr w:type="gramStart"/>
            <w:r>
              <w:rPr>
                <w:sz w:val="20"/>
              </w:rPr>
              <w:t>..</w:t>
            </w:r>
            <w:proofErr w:type="gramEnd"/>
          </w:p>
        </w:tc>
      </w:tr>
      <w:tr w:rsidR="00A57B53" w:rsidTr="00A57B53">
        <w:tc>
          <w:tcPr>
            <w:tcW w:w="1526" w:type="dxa"/>
            <w:vAlign w:val="center"/>
          </w:tcPr>
          <w:p w:rsidR="00A57B53" w:rsidRDefault="00A57B53" w:rsidP="00A57B53">
            <w:pPr>
              <w:jc w:val="center"/>
              <w:rPr>
                <w:sz w:val="20"/>
                <w:szCs w:val="20"/>
              </w:rPr>
            </w:pPr>
            <w:r>
              <w:rPr>
                <w:sz w:val="20"/>
                <w:szCs w:val="20"/>
              </w:rPr>
              <w:t xml:space="preserve">Psicólogo </w:t>
            </w:r>
          </w:p>
          <w:p w:rsidR="00A57B53" w:rsidRDefault="00A57B53" w:rsidP="00A57B53">
            <w:pPr>
              <w:jc w:val="center"/>
              <w:rPr>
                <w:sz w:val="20"/>
                <w:szCs w:val="20"/>
              </w:rPr>
            </w:pPr>
            <w:r>
              <w:rPr>
                <w:sz w:val="20"/>
                <w:szCs w:val="20"/>
              </w:rPr>
              <w:t>//</w:t>
            </w:r>
          </w:p>
          <w:p w:rsidR="00A57B53" w:rsidRDefault="00A57B53" w:rsidP="00A57B53">
            <w:pPr>
              <w:jc w:val="center"/>
              <w:rPr>
                <w:sz w:val="20"/>
                <w:szCs w:val="20"/>
              </w:rPr>
            </w:pPr>
            <w:r>
              <w:rPr>
                <w:sz w:val="20"/>
                <w:szCs w:val="20"/>
              </w:rPr>
              <w:t>Preparador Mental</w:t>
            </w:r>
          </w:p>
        </w:tc>
        <w:tc>
          <w:tcPr>
            <w:tcW w:w="1984" w:type="dxa"/>
            <w:vAlign w:val="center"/>
          </w:tcPr>
          <w:p w:rsidR="00A57B53" w:rsidRDefault="00A57B53" w:rsidP="00A57B53">
            <w:pPr>
              <w:jc w:val="center"/>
              <w:rPr>
                <w:sz w:val="20"/>
                <w:szCs w:val="20"/>
              </w:rPr>
            </w:pPr>
            <w:r>
              <w:rPr>
                <w:sz w:val="20"/>
                <w:szCs w:val="20"/>
              </w:rPr>
              <w:t>OSCAR DEL RIO</w:t>
            </w:r>
          </w:p>
        </w:tc>
        <w:tc>
          <w:tcPr>
            <w:tcW w:w="1418" w:type="dxa"/>
            <w:vAlign w:val="center"/>
          </w:tcPr>
          <w:p w:rsidR="00A57B53" w:rsidRDefault="00A57B53" w:rsidP="00A57B53">
            <w:pPr>
              <w:jc w:val="center"/>
              <w:rPr>
                <w:sz w:val="20"/>
                <w:szCs w:val="20"/>
              </w:rPr>
            </w:pPr>
            <w:r>
              <w:rPr>
                <w:sz w:val="20"/>
                <w:szCs w:val="20"/>
              </w:rPr>
              <w:t>Parcial / remunerada por jornada trabajada</w:t>
            </w:r>
          </w:p>
        </w:tc>
        <w:tc>
          <w:tcPr>
            <w:tcW w:w="3716" w:type="dxa"/>
          </w:tcPr>
          <w:p w:rsidR="00A57B53" w:rsidRDefault="00A57B53" w:rsidP="00A57B53">
            <w:pPr>
              <w:pStyle w:val="Textoindependiente2"/>
              <w:spacing w:line="240" w:lineRule="atLeast"/>
              <w:rPr>
                <w:sz w:val="20"/>
              </w:rPr>
            </w:pPr>
            <w:r>
              <w:rPr>
                <w:sz w:val="20"/>
              </w:rPr>
              <w:t>Formar y apoyar a técnicos y capitanes en aspectos relacionados con el coaching de jugadores.</w:t>
            </w:r>
          </w:p>
          <w:p w:rsidR="00A57B53" w:rsidRDefault="00A57B53" w:rsidP="00A57B53">
            <w:pPr>
              <w:pStyle w:val="Textoindependiente2"/>
              <w:spacing w:line="240" w:lineRule="atLeast"/>
              <w:rPr>
                <w:sz w:val="20"/>
              </w:rPr>
            </w:pPr>
            <w:r>
              <w:rPr>
                <w:sz w:val="20"/>
              </w:rPr>
              <w:t>Preparar actividades que fomenten la cohesión de equipo, motivación, compromiso, valores, sentimiento de pertenencia al grupo, etc.</w:t>
            </w:r>
          </w:p>
          <w:p w:rsidR="00A57B53" w:rsidRDefault="00A57B53" w:rsidP="00A57B53">
            <w:pPr>
              <w:pStyle w:val="Textoindependiente2"/>
              <w:spacing w:line="240" w:lineRule="atLeast"/>
              <w:rPr>
                <w:sz w:val="20"/>
              </w:rPr>
            </w:pPr>
            <w:r>
              <w:rPr>
                <w:sz w:val="20"/>
              </w:rPr>
              <w:t xml:space="preserve">Atender necesidades puntuales de </w:t>
            </w:r>
            <w:r>
              <w:rPr>
                <w:sz w:val="20"/>
              </w:rPr>
              <w:lastRenderedPageBreak/>
              <w:t>jugadores en el área mental.</w:t>
            </w:r>
          </w:p>
        </w:tc>
      </w:tr>
      <w:tr w:rsidR="00A57B53" w:rsidTr="00A57B53">
        <w:tc>
          <w:tcPr>
            <w:tcW w:w="1526" w:type="dxa"/>
            <w:vAlign w:val="center"/>
          </w:tcPr>
          <w:p w:rsidR="00A57B53" w:rsidRDefault="00A57B53" w:rsidP="00A57B53">
            <w:pPr>
              <w:jc w:val="center"/>
              <w:rPr>
                <w:sz w:val="20"/>
                <w:szCs w:val="20"/>
              </w:rPr>
            </w:pPr>
            <w:r>
              <w:rPr>
                <w:sz w:val="20"/>
                <w:szCs w:val="20"/>
              </w:rPr>
              <w:lastRenderedPageBreak/>
              <w:t>Preparador Físico</w:t>
            </w:r>
          </w:p>
        </w:tc>
        <w:tc>
          <w:tcPr>
            <w:tcW w:w="1984" w:type="dxa"/>
            <w:vAlign w:val="center"/>
          </w:tcPr>
          <w:p w:rsidR="00A57B53" w:rsidRDefault="00A57B53" w:rsidP="00A57B53">
            <w:pPr>
              <w:jc w:val="center"/>
              <w:rPr>
                <w:sz w:val="20"/>
                <w:szCs w:val="20"/>
              </w:rPr>
            </w:pPr>
            <w:r>
              <w:rPr>
                <w:sz w:val="20"/>
                <w:szCs w:val="20"/>
              </w:rPr>
              <w:t>FRANCISCO FERNÁNDEZ</w:t>
            </w:r>
          </w:p>
        </w:tc>
        <w:tc>
          <w:tcPr>
            <w:tcW w:w="1418" w:type="dxa"/>
          </w:tcPr>
          <w:p w:rsidR="00A57B53" w:rsidRDefault="00A57B53" w:rsidP="00A57B53">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A57B53" w:rsidRDefault="00A57B53" w:rsidP="00A57B53">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A57B53" w:rsidRDefault="00A57B53" w:rsidP="00A57B53">
      <w:pPr>
        <w:rPr>
          <w:noProof/>
          <w:lang w:eastAsia="es-ES"/>
        </w:rPr>
      </w:pPr>
    </w:p>
    <w:p w:rsidR="00A57B53" w:rsidRDefault="00A57B53" w:rsidP="00A57B53">
      <w:pPr>
        <w:rPr>
          <w:noProof/>
          <w:lang w:eastAsia="es-ES"/>
        </w:rPr>
      </w:pPr>
    </w:p>
    <w:p w:rsidR="00A57B53" w:rsidRDefault="00A57B53" w:rsidP="00A57B53">
      <w:r>
        <w:rPr>
          <w:noProof/>
          <w:lang w:eastAsia="es-ES"/>
        </w:rPr>
        <w:drawing>
          <wp:anchor distT="0" distB="0" distL="114300" distR="114300" simplePos="0" relativeHeight="251693056" behindDoc="0" locked="0" layoutInCell="1" allowOverlap="1" wp14:anchorId="5DC57BE5" wp14:editId="7C2EE1D2">
            <wp:simplePos x="0" y="0"/>
            <wp:positionH relativeFrom="column">
              <wp:posOffset>-346075</wp:posOffset>
            </wp:positionH>
            <wp:positionV relativeFrom="paragraph">
              <wp:posOffset>31750</wp:posOffset>
            </wp:positionV>
            <wp:extent cx="6322695" cy="5140325"/>
            <wp:effectExtent l="19050" t="0" r="1905" b="0"/>
            <wp:wrapNone/>
            <wp:docPr id="7" name="Imagen 3" descr="C:\Users\EFG\Desktop\ct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FG\Desktop\ctam.jpg"/>
                    <pic:cNvPicPr>
                      <a:picLocks noChangeAspect="1" noChangeArrowheads="1"/>
                    </pic:cNvPicPr>
                  </pic:nvPicPr>
                  <pic:blipFill>
                    <a:blip r:embed="rId14" cstate="print"/>
                    <a:srcRect/>
                    <a:stretch>
                      <a:fillRect/>
                    </a:stretch>
                  </pic:blipFill>
                  <pic:spPr bwMode="auto">
                    <a:xfrm>
                      <a:off x="0" y="0"/>
                      <a:ext cx="6322695" cy="5140325"/>
                    </a:xfrm>
                    <a:prstGeom prst="rect">
                      <a:avLst/>
                    </a:prstGeom>
                    <a:noFill/>
                    <a:ln w="9525">
                      <a:noFill/>
                      <a:miter lim="800000"/>
                      <a:headEnd/>
                      <a:tailEnd/>
                    </a:ln>
                  </pic:spPr>
                </pic:pic>
              </a:graphicData>
            </a:graphic>
          </wp:anchor>
        </w:drawing>
      </w:r>
    </w:p>
    <w:p w:rsidR="00A57B53" w:rsidRDefault="00A57B53" w:rsidP="00A57B53">
      <w:pPr>
        <w:pStyle w:val="Ttulo3"/>
        <w:numPr>
          <w:ilvl w:val="0"/>
          <w:numId w:val="0"/>
        </w:numPr>
        <w:ind w:left="720"/>
      </w:pPr>
    </w:p>
    <w:p w:rsidR="00A57B53" w:rsidRDefault="00A57B53" w:rsidP="00A57B53"/>
    <w:p w:rsidR="00A57B53" w:rsidRDefault="00A57B53" w:rsidP="00A57B53"/>
    <w:p w:rsidR="00A57B53" w:rsidRDefault="00A57B53" w:rsidP="00A57B53"/>
    <w:p w:rsidR="00A57B53" w:rsidRDefault="00A57B53" w:rsidP="00A57B53"/>
    <w:p w:rsidR="00A57B53" w:rsidRDefault="00A57B53" w:rsidP="00A57B53"/>
    <w:p w:rsidR="00A57B53" w:rsidRDefault="00A57B53" w:rsidP="00A57B53"/>
    <w:p w:rsidR="00A57B53" w:rsidRPr="00F24F29" w:rsidRDefault="00A57B53" w:rsidP="00A57B53"/>
    <w:p w:rsidR="00A57B53" w:rsidRDefault="00A57B53" w:rsidP="00A57B53"/>
    <w:p w:rsidR="00A57B53" w:rsidRDefault="00A57B53" w:rsidP="00A57B53"/>
    <w:p w:rsidR="00A57B53" w:rsidRDefault="00A57B53" w:rsidP="00A57B53"/>
    <w:p w:rsidR="00A57B53" w:rsidRDefault="00A57B53" w:rsidP="00A57B53"/>
    <w:p w:rsidR="00A57B53" w:rsidRDefault="00A57B53" w:rsidP="00A57B53"/>
    <w:p w:rsidR="00A57B53" w:rsidRDefault="00A57B53" w:rsidP="00A57B53"/>
    <w:p w:rsidR="00A57B53" w:rsidRDefault="00A57B53" w:rsidP="00A57B53"/>
    <w:p w:rsidR="00A57B53" w:rsidRDefault="00A57B53" w:rsidP="00A57B53"/>
    <w:p w:rsidR="00A57B53" w:rsidRDefault="00A57B53" w:rsidP="00A57B53"/>
    <w:p w:rsidR="00A57B53" w:rsidRPr="00812084" w:rsidRDefault="00A57B53" w:rsidP="00A57B53"/>
    <w:p w:rsidR="00A57B53" w:rsidRDefault="00A57B53" w:rsidP="00A57B53"/>
    <w:p w:rsidR="00A57B53" w:rsidRDefault="00A57B53" w:rsidP="00A57B53"/>
    <w:p w:rsidR="00A57B53" w:rsidRDefault="00A57B53" w:rsidP="00A57B53"/>
    <w:p w:rsidR="00A57B53" w:rsidRPr="000543D7" w:rsidRDefault="00A57B53" w:rsidP="009E313A">
      <w:pPr>
        <w:pStyle w:val="Ttulo3"/>
        <w:numPr>
          <w:ilvl w:val="2"/>
          <w:numId w:val="31"/>
        </w:numPr>
      </w:pPr>
      <w:r w:rsidRPr="000543D7">
        <w:t>Cuadro de objetivos deportivos (ampliado hasta el 2016).</w:t>
      </w:r>
      <w:bookmarkEnd w:id="47"/>
      <w:bookmarkEnd w:id="48"/>
    </w:p>
    <w:p w:rsidR="00A57B53" w:rsidRPr="000543D7" w:rsidRDefault="00A57B53" w:rsidP="00A57B53">
      <w:pPr>
        <w:rPr>
          <w:rFonts w:asciiTheme="majorHAnsi" w:hAnsiTheme="majorHAnsi"/>
        </w:rPr>
      </w:pPr>
    </w:p>
    <w:p w:rsidR="00A57B53" w:rsidRDefault="00A57B53" w:rsidP="00A57B53">
      <w:r w:rsidRPr="00F76A06">
        <w:rPr>
          <w:noProof/>
          <w:lang w:eastAsia="es-ES"/>
        </w:rPr>
        <w:drawing>
          <wp:inline distT="0" distB="0" distL="0" distR="0" wp14:anchorId="2D9A2921" wp14:editId="0E28A9F0">
            <wp:extent cx="5652517" cy="4420706"/>
            <wp:effectExtent l="0" t="0" r="5715"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57439" cy="4424555"/>
                    </a:xfrm>
                    <a:prstGeom prst="rect">
                      <a:avLst/>
                    </a:prstGeom>
                    <a:noFill/>
                    <a:ln>
                      <a:noFill/>
                    </a:ln>
                  </pic:spPr>
                </pic:pic>
              </a:graphicData>
            </a:graphic>
          </wp:inline>
        </w:drawing>
      </w:r>
    </w:p>
    <w:p w:rsidR="002622B4" w:rsidRPr="00456CF7" w:rsidRDefault="002622B4" w:rsidP="002622B4">
      <w:pPr>
        <w:pStyle w:val="Ttulo3"/>
        <w:numPr>
          <w:ilvl w:val="0"/>
          <w:numId w:val="0"/>
        </w:numPr>
        <w:ind w:left="1004"/>
        <w:rPr>
          <w:rFonts w:asciiTheme="minorHAnsi" w:hAnsiTheme="minorHAnsi"/>
          <w:b w:val="0"/>
          <w:sz w:val="20"/>
          <w:szCs w:val="20"/>
        </w:rPr>
      </w:pPr>
      <w:r w:rsidRPr="00456CF7">
        <w:rPr>
          <w:rFonts w:asciiTheme="minorHAnsi" w:hAnsiTheme="minorHAnsi"/>
          <w:b w:val="0"/>
        </w:rPr>
        <w:t xml:space="preserve">Valoración de resultados: </w:t>
      </w:r>
      <w:r>
        <w:rPr>
          <w:rFonts w:asciiTheme="minorHAnsi" w:hAnsiTheme="minorHAnsi"/>
          <w:b w:val="0"/>
        </w:rPr>
        <w:t xml:space="preserve">Resultados muy positivos por equipos destacando la victoria en el Campeonato del mundo universitario celebrado en Suiza,  en el Campeonato de Europa por equipos celebrado en Finlandia, y la medalla de bronce en el Campeonato del Mundo. Destacar la gran actuación de Jon </w:t>
      </w:r>
      <w:proofErr w:type="spellStart"/>
      <w:r>
        <w:rPr>
          <w:rFonts w:asciiTheme="minorHAnsi" w:hAnsiTheme="minorHAnsi"/>
          <w:b w:val="0"/>
        </w:rPr>
        <w:t>Rham</w:t>
      </w:r>
      <w:proofErr w:type="spellEnd"/>
      <w:r>
        <w:rPr>
          <w:rFonts w:asciiTheme="minorHAnsi" w:hAnsiTheme="minorHAnsi"/>
          <w:b w:val="0"/>
        </w:rPr>
        <w:t xml:space="preserve"> en el Campeonato del mundo en el que ganó la clasificación individual. Por primera vez en mucho tiempo tenemos a 6 jugadores entre los 100 mejores del mundo con Jon </w:t>
      </w:r>
      <w:proofErr w:type="spellStart"/>
      <w:r>
        <w:rPr>
          <w:rFonts w:asciiTheme="minorHAnsi" w:hAnsiTheme="minorHAnsi"/>
          <w:b w:val="0"/>
        </w:rPr>
        <w:t>Rham</w:t>
      </w:r>
      <w:proofErr w:type="spellEnd"/>
      <w:r>
        <w:rPr>
          <w:rFonts w:asciiTheme="minorHAnsi" w:hAnsiTheme="minorHAnsi"/>
          <w:b w:val="0"/>
        </w:rPr>
        <w:t xml:space="preserve"> ocupando la segunda plaza del ranking mundial </w:t>
      </w:r>
    </w:p>
    <w:p w:rsidR="00A57B53" w:rsidRDefault="00A57B53" w:rsidP="00A57B53"/>
    <w:p w:rsidR="002622B4" w:rsidRDefault="002622B4" w:rsidP="00A57B53"/>
    <w:p w:rsidR="002622B4" w:rsidRDefault="002622B4" w:rsidP="00A57B53"/>
    <w:p w:rsidR="002622B4" w:rsidRDefault="002622B4" w:rsidP="00A57B53"/>
    <w:p w:rsidR="002622B4" w:rsidRDefault="002622B4" w:rsidP="00A57B53"/>
    <w:p w:rsidR="00A57B53" w:rsidRDefault="00A57B53" w:rsidP="009E313A">
      <w:pPr>
        <w:pStyle w:val="Ttulo3"/>
        <w:numPr>
          <w:ilvl w:val="2"/>
          <w:numId w:val="31"/>
        </w:numPr>
      </w:pPr>
      <w:bookmarkStart w:id="49" w:name="_Toc374965196"/>
      <w:r>
        <w:lastRenderedPageBreak/>
        <w:t>Grupo de trabajo y seguimiento de jugadores.</w:t>
      </w:r>
      <w:bookmarkEnd w:id="49"/>
    </w:p>
    <w:p w:rsidR="00A57B53" w:rsidRDefault="00A57B53" w:rsidP="00A57B53"/>
    <w:p w:rsidR="00A57B53" w:rsidRDefault="00A57B53" w:rsidP="00A57B53">
      <w:pPr>
        <w:pStyle w:val="Encabezado"/>
        <w:tabs>
          <w:tab w:val="clear" w:pos="4252"/>
          <w:tab w:val="clear" w:pos="8504"/>
        </w:tabs>
        <w:jc w:val="both"/>
        <w:rPr>
          <w:rFonts w:asciiTheme="minorHAnsi" w:hAnsiTheme="minorHAnsi"/>
        </w:rPr>
      </w:pPr>
      <w:r w:rsidRPr="0040068E">
        <w:rPr>
          <w:rFonts w:asciiTheme="minorHAnsi" w:hAnsiTheme="minorHAnsi"/>
        </w:rPr>
        <w:t xml:space="preserve">Los Grupos de Trabajo son un servicio de alto rendimiento que la RFEG pone a disposición de los jugadores amateurs para facilitar y </w:t>
      </w:r>
      <w:r w:rsidRPr="00955B1B">
        <w:rPr>
          <w:rFonts w:asciiTheme="minorHAnsi" w:hAnsiTheme="minorHAnsi"/>
        </w:rPr>
        <w:t>favorecer su desarrollo deportivo hacia el alto nivel</w:t>
      </w:r>
      <w:r w:rsidRPr="0040068E">
        <w:rPr>
          <w:rFonts w:asciiTheme="minorHAnsi" w:hAnsiTheme="minorHAnsi"/>
        </w:rPr>
        <w:t>. No deben confundirse con las subvenciones ganadas en el campo y los puestos en los Equipos Nacionales que se realizarán por nivel de jue</w:t>
      </w:r>
      <w:r>
        <w:rPr>
          <w:rFonts w:asciiTheme="minorHAnsi" w:hAnsiTheme="minorHAnsi"/>
        </w:rPr>
        <w:t xml:space="preserve">go y comportamiento deportivo, </w:t>
      </w:r>
      <w:r w:rsidRPr="0040068E">
        <w:rPr>
          <w:rFonts w:asciiTheme="minorHAnsi" w:hAnsiTheme="minorHAnsi"/>
        </w:rPr>
        <w:t>quedando abiertos a todos los jugadores, estén o no en el grupo.</w:t>
      </w:r>
    </w:p>
    <w:p w:rsidR="00A57B53" w:rsidRPr="0040068E" w:rsidRDefault="00A57B53" w:rsidP="00A57B53">
      <w:pPr>
        <w:pStyle w:val="Encabezado"/>
        <w:tabs>
          <w:tab w:val="clear" w:pos="4252"/>
          <w:tab w:val="clear" w:pos="8504"/>
        </w:tabs>
        <w:jc w:val="both"/>
        <w:rPr>
          <w:rFonts w:asciiTheme="minorHAnsi" w:hAnsiTheme="minorHAnsi"/>
        </w:rPr>
      </w:pPr>
    </w:p>
    <w:p w:rsidR="00A57B53" w:rsidRPr="004F1C1B" w:rsidRDefault="00A57B53" w:rsidP="00A57B53">
      <w:pPr>
        <w:spacing w:afterLines="100" w:after="240"/>
        <w:rPr>
          <w:rFonts w:asciiTheme="minorHAnsi" w:hAnsiTheme="minorHAnsi"/>
        </w:rPr>
      </w:pPr>
      <w:r w:rsidRPr="004F1C1B">
        <w:t>C</w:t>
      </w:r>
      <w:r>
        <w:t>on el objetivo de que sean los propios jugadores lo</w:t>
      </w:r>
      <w:r w:rsidRPr="004F1C1B">
        <w:t>s que manifiesten su interés por el programa</w:t>
      </w:r>
      <w:r w:rsidRPr="004F1C1B">
        <w:rPr>
          <w:rFonts w:asciiTheme="minorHAnsi" w:hAnsiTheme="minorHAnsi"/>
        </w:rPr>
        <w:t xml:space="preserve"> deportivo que le ofrece el Comité Técnico Amateur </w:t>
      </w:r>
      <w:r>
        <w:rPr>
          <w:rFonts w:asciiTheme="minorHAnsi" w:hAnsiTheme="minorHAnsi"/>
        </w:rPr>
        <w:t>Masculino</w:t>
      </w:r>
      <w:r w:rsidRPr="004F1C1B">
        <w:rPr>
          <w:rFonts w:asciiTheme="minorHAnsi" w:hAnsiTheme="minorHAnsi"/>
        </w:rPr>
        <w:t xml:space="preserve"> de la Real Federación Española de Golf, </w:t>
      </w:r>
      <w:r>
        <w:rPr>
          <w:rFonts w:asciiTheme="minorHAnsi" w:hAnsiTheme="minorHAnsi"/>
        </w:rPr>
        <w:t>desde  el 2012</w:t>
      </w:r>
      <w:r w:rsidRPr="004F1C1B">
        <w:rPr>
          <w:rFonts w:asciiTheme="minorHAnsi" w:hAnsiTheme="minorHAnsi"/>
        </w:rPr>
        <w:t xml:space="preserve"> el llam</w:t>
      </w:r>
      <w:r>
        <w:rPr>
          <w:rFonts w:asciiTheme="minorHAnsi" w:hAnsiTheme="minorHAnsi"/>
        </w:rPr>
        <w:t>amiento al Grupo de Trabajo CTAM</w:t>
      </w:r>
      <w:r w:rsidRPr="004F1C1B">
        <w:rPr>
          <w:rFonts w:asciiTheme="minorHAnsi" w:hAnsiTheme="minorHAnsi"/>
        </w:rPr>
        <w:t xml:space="preserve"> se ha realizado mediante convocatoria abierta publicada en web y distribuida a clubes y FFAA por carta circular. En la convocatoria se especificaban los requisitos de entrada en el grupo, los privilegios que reciben sus miembros, y los compromisos que adquiere la jugadora con la Real Federación Española de Golf. </w:t>
      </w:r>
    </w:p>
    <w:p w:rsidR="00A57B53" w:rsidRPr="00DC3CAA" w:rsidRDefault="00A57B53" w:rsidP="00A57B53">
      <w:pPr>
        <w:rPr>
          <w:rFonts w:asciiTheme="minorHAnsi" w:hAnsiTheme="minorHAnsi"/>
          <w:b/>
          <w:u w:val="single"/>
        </w:rPr>
      </w:pPr>
      <w:r>
        <w:rPr>
          <w:rFonts w:asciiTheme="minorHAnsi" w:hAnsiTheme="minorHAnsi"/>
          <w:b/>
          <w:u w:val="single"/>
        </w:rPr>
        <w:t xml:space="preserve">Grupo de Trabajo CTAM </w:t>
      </w:r>
      <w:r w:rsidRPr="00DC3CAA">
        <w:rPr>
          <w:rFonts w:asciiTheme="minorHAnsi" w:hAnsiTheme="minorHAnsi"/>
          <w:b/>
          <w:u w:val="single"/>
        </w:rPr>
        <w:t>201</w:t>
      </w:r>
      <w:r>
        <w:rPr>
          <w:rFonts w:asciiTheme="minorHAnsi" w:hAnsiTheme="minorHAnsi"/>
          <w:b/>
          <w:u w:val="single"/>
        </w:rPr>
        <w:t>4</w:t>
      </w:r>
      <w:r w:rsidRPr="00DC3CAA">
        <w:rPr>
          <w:rFonts w:asciiTheme="minorHAnsi" w:hAnsiTheme="minorHAnsi"/>
          <w:b/>
          <w:u w:val="single"/>
        </w:rPr>
        <w:t>-201</w:t>
      </w:r>
      <w:r>
        <w:rPr>
          <w:rFonts w:asciiTheme="minorHAnsi" w:hAnsiTheme="minorHAnsi"/>
          <w:b/>
          <w:u w:val="single"/>
        </w:rPr>
        <w:t>5</w:t>
      </w:r>
      <w:r w:rsidRPr="00DC3CAA">
        <w:rPr>
          <w:rFonts w:asciiTheme="minorHAnsi" w:hAnsiTheme="minorHAnsi"/>
          <w:b/>
          <w:u w:val="single"/>
        </w:rPr>
        <w:t>:</w:t>
      </w:r>
    </w:p>
    <w:p w:rsidR="00A57B53" w:rsidRDefault="00A57B53" w:rsidP="00A57B53">
      <w:pPr>
        <w:rPr>
          <w:rFonts w:asciiTheme="minorHAnsi" w:hAnsiTheme="minorHAnsi"/>
        </w:rPr>
      </w:pPr>
      <w:r w:rsidRPr="004F1C1B">
        <w:rPr>
          <w:rFonts w:asciiTheme="minorHAnsi" w:hAnsiTheme="minorHAnsi"/>
        </w:rPr>
        <w:t>Tras un detenido estu</w:t>
      </w:r>
      <w:r>
        <w:rPr>
          <w:rFonts w:asciiTheme="minorHAnsi" w:hAnsiTheme="minorHAnsi"/>
        </w:rPr>
        <w:t>dio de las candidaturas, el CTAM</w:t>
      </w:r>
      <w:r w:rsidRPr="004F1C1B">
        <w:rPr>
          <w:rFonts w:asciiTheme="minorHAnsi" w:hAnsiTheme="minorHAnsi"/>
        </w:rPr>
        <w:t xml:space="preserve"> ha seleccionado </w:t>
      </w:r>
      <w:r>
        <w:rPr>
          <w:rFonts w:asciiTheme="minorHAnsi" w:hAnsiTheme="minorHAnsi"/>
        </w:rPr>
        <w:t>a veintidós jugadores para su grupo de trabajo</w:t>
      </w:r>
      <w:r w:rsidRPr="004F1C1B">
        <w:rPr>
          <w:rFonts w:asciiTheme="minorHAnsi" w:hAnsiTheme="minorHAnsi"/>
        </w:rPr>
        <w:t xml:space="preserve">. Para la selección además de tener en cuenta el currículo deportivo, se ha valorado el desarrollo que ha tenido </w:t>
      </w:r>
      <w:r>
        <w:rPr>
          <w:rFonts w:asciiTheme="minorHAnsi" w:hAnsiTheme="minorHAnsi"/>
        </w:rPr>
        <w:t>el jugador</w:t>
      </w:r>
      <w:r w:rsidRPr="004F1C1B">
        <w:rPr>
          <w:rFonts w:asciiTheme="minorHAnsi" w:hAnsiTheme="minorHAnsi"/>
        </w:rPr>
        <w:t xml:space="preserve"> en las últimas temporadas, el potencial técnico, físico y mental, su capacidad de trabajo y </w:t>
      </w:r>
      <w:r>
        <w:rPr>
          <w:rFonts w:asciiTheme="minorHAnsi" w:hAnsiTheme="minorHAnsi"/>
        </w:rPr>
        <w:t>actitud</w:t>
      </w:r>
      <w:r w:rsidRPr="004F1C1B">
        <w:rPr>
          <w:rFonts w:asciiTheme="minorHAnsi" w:hAnsiTheme="minorHAnsi"/>
        </w:rPr>
        <w:t>.</w:t>
      </w:r>
    </w:p>
    <w:p w:rsidR="00022326" w:rsidRDefault="00D5598C" w:rsidP="00022326">
      <w:r w:rsidRPr="00B417C8">
        <w:t xml:space="preserve"> </w:t>
      </w:r>
    </w:p>
    <w:p w:rsidR="002622B4" w:rsidRDefault="002622B4" w:rsidP="00022326">
      <w:pPr>
        <w:rPr>
          <w:rFonts w:asciiTheme="minorHAnsi" w:hAnsiTheme="minorHAnsi"/>
          <w:sz w:val="20"/>
          <w:szCs w:val="20"/>
        </w:rPr>
      </w:pPr>
    </w:p>
    <w:p w:rsidR="00C81995" w:rsidRPr="00F67DA2" w:rsidRDefault="00C81995" w:rsidP="00022326">
      <w:pPr>
        <w:rPr>
          <w:rFonts w:asciiTheme="minorHAnsi" w:hAnsiTheme="minorHAnsi"/>
          <w:sz w:val="20"/>
          <w:szCs w:val="20"/>
        </w:rPr>
      </w:pPr>
    </w:p>
    <w:tbl>
      <w:tblPr>
        <w:tblStyle w:val="Tablaconcuadrcula"/>
        <w:tblW w:w="8897" w:type="dxa"/>
        <w:tblLook w:val="04A0" w:firstRow="1" w:lastRow="0" w:firstColumn="1" w:lastColumn="0" w:noHBand="0" w:noVBand="1"/>
      </w:tblPr>
      <w:tblGrid>
        <w:gridCol w:w="1463"/>
        <w:gridCol w:w="1498"/>
        <w:gridCol w:w="1709"/>
        <w:gridCol w:w="18"/>
        <w:gridCol w:w="899"/>
        <w:gridCol w:w="24"/>
        <w:gridCol w:w="1563"/>
        <w:gridCol w:w="27"/>
        <w:gridCol w:w="1515"/>
        <w:gridCol w:w="181"/>
      </w:tblGrid>
      <w:tr w:rsidR="00022326" w:rsidRPr="00F67DA2" w:rsidTr="002622B4">
        <w:trPr>
          <w:gridAfter w:val="1"/>
          <w:wAfter w:w="177" w:type="dxa"/>
        </w:trPr>
        <w:tc>
          <w:tcPr>
            <w:tcW w:w="1463" w:type="dxa"/>
            <w:vAlign w:val="center"/>
          </w:tcPr>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JUGADOR</w:t>
            </w:r>
          </w:p>
        </w:tc>
        <w:tc>
          <w:tcPr>
            <w:tcW w:w="1500" w:type="dxa"/>
            <w:vAlign w:val="center"/>
          </w:tcPr>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ENTRENADOR</w:t>
            </w:r>
          </w:p>
        </w:tc>
        <w:tc>
          <w:tcPr>
            <w:tcW w:w="172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LUGAR DE ENTRENAMIENTO</w:t>
            </w:r>
          </w:p>
        </w:tc>
        <w:tc>
          <w:tcPr>
            <w:tcW w:w="923" w:type="dxa"/>
            <w:gridSpan w:val="2"/>
          </w:tcPr>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 xml:space="preserve">Puesto WWAGR </w:t>
            </w:r>
          </w:p>
        </w:tc>
        <w:tc>
          <w:tcPr>
            <w:tcW w:w="1591"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CONSECUCIÓN OBJETIVOS 2014</w:t>
            </w:r>
          </w:p>
        </w:tc>
        <w:tc>
          <w:tcPr>
            <w:tcW w:w="1516" w:type="dxa"/>
            <w:vAlign w:val="center"/>
          </w:tcPr>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OBJETIVOS 2015</w:t>
            </w:r>
          </w:p>
        </w:tc>
      </w:tr>
      <w:tr w:rsidR="00022326" w:rsidRPr="00F67DA2" w:rsidTr="002622B4">
        <w:trPr>
          <w:gridAfter w:val="1"/>
          <w:wAfter w:w="177" w:type="dxa"/>
        </w:trPr>
        <w:tc>
          <w:tcPr>
            <w:tcW w:w="1463" w:type="dxa"/>
            <w:vAlign w:val="center"/>
          </w:tcPr>
          <w:p w:rsidR="00022326" w:rsidRPr="00F67DA2" w:rsidRDefault="00022326" w:rsidP="00022326">
            <w:pPr>
              <w:jc w:val="center"/>
              <w:rPr>
                <w:rFonts w:asciiTheme="minorHAnsi" w:hAnsiTheme="minorHAnsi"/>
                <w:sz w:val="20"/>
                <w:szCs w:val="20"/>
              </w:rPr>
            </w:pPr>
          </w:p>
          <w:p w:rsidR="00022326" w:rsidRPr="00F67DA2" w:rsidRDefault="00022326" w:rsidP="00022326">
            <w:pPr>
              <w:jc w:val="center"/>
              <w:rPr>
                <w:rFonts w:asciiTheme="minorHAnsi" w:hAnsiTheme="minorHAnsi"/>
                <w:sz w:val="20"/>
                <w:szCs w:val="20"/>
              </w:rPr>
            </w:pPr>
            <w:r>
              <w:rPr>
                <w:rFonts w:asciiTheme="minorHAnsi" w:hAnsiTheme="minorHAnsi"/>
                <w:sz w:val="20"/>
                <w:szCs w:val="20"/>
              </w:rPr>
              <w:t>CANTERO,</w:t>
            </w:r>
            <w:r w:rsidRPr="00F67DA2">
              <w:rPr>
                <w:rFonts w:asciiTheme="minorHAnsi" w:hAnsiTheme="minorHAnsi"/>
                <w:sz w:val="20"/>
                <w:szCs w:val="20"/>
              </w:rPr>
              <w:t xml:space="preserve">IVAN </w:t>
            </w:r>
          </w:p>
        </w:tc>
        <w:tc>
          <w:tcPr>
            <w:tcW w:w="1500"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Alfredo Gutiérrez / Salvador Luna</w:t>
            </w:r>
          </w:p>
        </w:tc>
        <w:tc>
          <w:tcPr>
            <w:tcW w:w="172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 xml:space="preserve">C. NACIONAL        </w:t>
            </w:r>
            <w:proofErr w:type="spellStart"/>
            <w:r w:rsidRPr="00F67DA2">
              <w:rPr>
                <w:rFonts w:asciiTheme="minorHAnsi" w:eastAsia="Times New Roman" w:hAnsiTheme="minorHAnsi"/>
                <w:color w:val="000000"/>
                <w:sz w:val="20"/>
                <w:szCs w:val="20"/>
                <w:lang w:eastAsia="es-ES"/>
              </w:rPr>
              <w:t>Llanes</w:t>
            </w:r>
            <w:proofErr w:type="spellEnd"/>
          </w:p>
        </w:tc>
        <w:tc>
          <w:tcPr>
            <w:tcW w:w="923" w:type="dxa"/>
            <w:gridSpan w:val="2"/>
            <w:vAlign w:val="center"/>
          </w:tcPr>
          <w:p w:rsidR="00022326" w:rsidRPr="00F67DA2" w:rsidRDefault="00022326" w:rsidP="00022326">
            <w:pPr>
              <w:jc w:val="center"/>
              <w:rPr>
                <w:rFonts w:asciiTheme="minorHAnsi" w:hAnsiTheme="minorHAnsi"/>
                <w:sz w:val="20"/>
                <w:szCs w:val="20"/>
              </w:rPr>
            </w:pPr>
          </w:p>
        </w:tc>
        <w:tc>
          <w:tcPr>
            <w:tcW w:w="1591" w:type="dxa"/>
            <w:gridSpan w:val="2"/>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5º Europeo Equipos </w:t>
            </w:r>
            <w:proofErr w:type="spellStart"/>
            <w:r w:rsidRPr="00F67DA2">
              <w:rPr>
                <w:rFonts w:asciiTheme="minorHAnsi" w:eastAsia="Times New Roman" w:hAnsiTheme="minorHAnsi"/>
                <w:color w:val="000000"/>
                <w:sz w:val="20"/>
                <w:szCs w:val="20"/>
                <w:lang w:eastAsia="es-ES"/>
              </w:rPr>
              <w:t>Boy</w:t>
            </w:r>
            <w:proofErr w:type="spellEnd"/>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Junior </w:t>
            </w:r>
            <w:proofErr w:type="spellStart"/>
            <w:r w:rsidRPr="00F67DA2">
              <w:rPr>
                <w:rFonts w:asciiTheme="minorHAnsi" w:eastAsia="Times New Roman" w:hAnsiTheme="minorHAnsi"/>
                <w:color w:val="000000"/>
                <w:sz w:val="20"/>
                <w:szCs w:val="20"/>
                <w:lang w:eastAsia="es-ES"/>
              </w:rPr>
              <w:t>Ryder</w:t>
            </w:r>
            <w:proofErr w:type="spellEnd"/>
            <w:r w:rsidRPr="00F67DA2">
              <w:rPr>
                <w:rFonts w:asciiTheme="minorHAnsi" w:eastAsia="Times New Roman" w:hAnsiTheme="minorHAnsi"/>
                <w:color w:val="000000"/>
                <w:sz w:val="20"/>
                <w:szCs w:val="20"/>
                <w:lang w:eastAsia="es-ES"/>
              </w:rPr>
              <w:t xml:space="preserve"> Cup</w:t>
            </w:r>
          </w:p>
          <w:p w:rsidR="00022326" w:rsidRPr="00F67DA2" w:rsidRDefault="00022326" w:rsidP="00022326">
            <w:pPr>
              <w:jc w:val="center"/>
              <w:rPr>
                <w:rFonts w:asciiTheme="minorHAnsi" w:hAnsiTheme="minorHAnsi"/>
                <w:sz w:val="20"/>
                <w:szCs w:val="20"/>
              </w:rPr>
            </w:pPr>
            <w:proofErr w:type="spellStart"/>
            <w:r w:rsidRPr="00F67DA2">
              <w:rPr>
                <w:rFonts w:asciiTheme="minorHAnsi" w:eastAsia="Times New Roman" w:hAnsiTheme="minorHAnsi"/>
                <w:color w:val="000000"/>
                <w:sz w:val="20"/>
                <w:szCs w:val="20"/>
                <w:lang w:eastAsia="es-ES"/>
              </w:rPr>
              <w:t>Naijing</w:t>
            </w:r>
            <w:proofErr w:type="spellEnd"/>
            <w:r w:rsidRPr="00F67DA2">
              <w:rPr>
                <w:rFonts w:asciiTheme="minorHAnsi" w:eastAsia="Times New Roman" w:hAnsiTheme="minorHAnsi"/>
                <w:color w:val="000000"/>
                <w:sz w:val="20"/>
                <w:szCs w:val="20"/>
                <w:lang w:eastAsia="es-ES"/>
              </w:rPr>
              <w:t xml:space="preserve"> </w:t>
            </w:r>
            <w:proofErr w:type="spellStart"/>
            <w:r w:rsidRPr="00F67DA2">
              <w:rPr>
                <w:rFonts w:asciiTheme="minorHAnsi" w:eastAsia="Times New Roman" w:hAnsiTheme="minorHAnsi"/>
                <w:color w:val="000000"/>
                <w:sz w:val="20"/>
                <w:szCs w:val="20"/>
                <w:lang w:eastAsia="es-ES"/>
              </w:rPr>
              <w:t>Youth</w:t>
            </w:r>
            <w:proofErr w:type="spellEnd"/>
            <w:r w:rsidRPr="00F67DA2">
              <w:rPr>
                <w:rFonts w:asciiTheme="minorHAnsi" w:eastAsia="Times New Roman" w:hAnsiTheme="minorHAnsi"/>
                <w:color w:val="000000"/>
                <w:sz w:val="20"/>
                <w:szCs w:val="20"/>
                <w:lang w:eastAsia="es-ES"/>
              </w:rPr>
              <w:t xml:space="preserve"> </w:t>
            </w:r>
            <w:proofErr w:type="spellStart"/>
            <w:r w:rsidRPr="00F67DA2">
              <w:rPr>
                <w:rFonts w:asciiTheme="minorHAnsi" w:eastAsia="Times New Roman" w:hAnsiTheme="minorHAnsi"/>
                <w:color w:val="000000"/>
                <w:sz w:val="20"/>
                <w:szCs w:val="20"/>
                <w:lang w:eastAsia="es-ES"/>
              </w:rPr>
              <w:t>Olimpics</w:t>
            </w:r>
            <w:proofErr w:type="spellEnd"/>
          </w:p>
        </w:tc>
        <w:tc>
          <w:tcPr>
            <w:tcW w:w="1516"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Equipo nacional en Europeos</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Ganar alguna prueba puntuable</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Semifinales en British </w:t>
            </w:r>
            <w:proofErr w:type="spellStart"/>
            <w:r w:rsidRPr="00F67DA2">
              <w:rPr>
                <w:rFonts w:asciiTheme="minorHAnsi" w:eastAsia="Times New Roman" w:hAnsiTheme="minorHAnsi"/>
                <w:color w:val="000000"/>
                <w:sz w:val="20"/>
                <w:szCs w:val="20"/>
                <w:lang w:eastAsia="es-ES"/>
              </w:rPr>
              <w:t>Boys</w:t>
            </w:r>
            <w:proofErr w:type="spellEnd"/>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Pasar corte y alguna ronda en British Am</w:t>
            </w:r>
          </w:p>
        </w:tc>
      </w:tr>
      <w:tr w:rsidR="00022326" w:rsidRPr="00F67DA2" w:rsidTr="002622B4">
        <w:trPr>
          <w:gridAfter w:val="1"/>
          <w:wAfter w:w="177" w:type="dxa"/>
        </w:trPr>
        <w:tc>
          <w:tcPr>
            <w:tcW w:w="1463"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ELVIRA MIJARES, MANUEL</w:t>
            </w:r>
          </w:p>
        </w:tc>
        <w:tc>
          <w:tcPr>
            <w:tcW w:w="1500" w:type="dxa"/>
            <w:vAlign w:val="center"/>
          </w:tcPr>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 xml:space="preserve">Salva Luna/ Coach Central Florida </w:t>
            </w:r>
            <w:proofErr w:type="spellStart"/>
            <w:r w:rsidRPr="00F67DA2">
              <w:rPr>
                <w:rFonts w:asciiTheme="minorHAnsi" w:hAnsiTheme="minorHAnsi"/>
                <w:sz w:val="20"/>
                <w:szCs w:val="20"/>
              </w:rPr>
              <w:t>University</w:t>
            </w:r>
            <w:proofErr w:type="spellEnd"/>
          </w:p>
        </w:tc>
        <w:tc>
          <w:tcPr>
            <w:tcW w:w="1727" w:type="dxa"/>
            <w:gridSpan w:val="2"/>
            <w:vAlign w:val="center"/>
          </w:tcPr>
          <w:p w:rsidR="00022326" w:rsidRPr="00F67DA2" w:rsidRDefault="00022326" w:rsidP="00022326">
            <w:pPr>
              <w:jc w:val="center"/>
              <w:rPr>
                <w:rFonts w:asciiTheme="minorHAnsi" w:hAnsiTheme="minorHAnsi"/>
                <w:sz w:val="20"/>
                <w:szCs w:val="20"/>
              </w:rPr>
            </w:pPr>
            <w:proofErr w:type="spellStart"/>
            <w:r w:rsidRPr="00F67DA2">
              <w:rPr>
                <w:rFonts w:asciiTheme="minorHAnsi" w:hAnsiTheme="minorHAnsi"/>
                <w:sz w:val="20"/>
                <w:szCs w:val="20"/>
              </w:rPr>
              <w:t>University</w:t>
            </w:r>
            <w:proofErr w:type="spellEnd"/>
            <w:r w:rsidRPr="00F67DA2">
              <w:rPr>
                <w:rFonts w:asciiTheme="minorHAnsi" w:hAnsiTheme="minorHAnsi"/>
                <w:sz w:val="20"/>
                <w:szCs w:val="20"/>
              </w:rPr>
              <w:t xml:space="preserve"> of Central Florida</w:t>
            </w:r>
          </w:p>
        </w:tc>
        <w:tc>
          <w:tcPr>
            <w:tcW w:w="923"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882 WAGR         15 -Español</w:t>
            </w:r>
          </w:p>
        </w:tc>
        <w:tc>
          <w:tcPr>
            <w:tcW w:w="1591" w:type="dxa"/>
            <w:gridSpan w:val="2"/>
            <w:vAlign w:val="center"/>
          </w:tcPr>
          <w:p w:rsidR="00022326" w:rsidRPr="00F67DA2" w:rsidRDefault="00022326" w:rsidP="00022326">
            <w:pPr>
              <w:jc w:val="center"/>
              <w:rPr>
                <w:rFonts w:asciiTheme="minorHAnsi" w:hAnsiTheme="minorHAnsi"/>
                <w:sz w:val="20"/>
                <w:szCs w:val="20"/>
              </w:rPr>
            </w:pPr>
          </w:p>
        </w:tc>
        <w:tc>
          <w:tcPr>
            <w:tcW w:w="1516"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eastAsia="Times New Roman" w:hAnsiTheme="minorHAnsi"/>
                <w:color w:val="000000"/>
                <w:sz w:val="20"/>
                <w:szCs w:val="20"/>
                <w:lang w:eastAsia="es-ES"/>
              </w:rPr>
            </w:pPr>
          </w:p>
          <w:p w:rsidR="00022326" w:rsidRPr="00F67DA2" w:rsidRDefault="00022326" w:rsidP="00022326">
            <w:pPr>
              <w:jc w:val="center"/>
              <w:rPr>
                <w:rFonts w:asciiTheme="minorHAnsi" w:hAnsiTheme="minorHAnsi"/>
                <w:sz w:val="20"/>
                <w:szCs w:val="20"/>
              </w:rPr>
            </w:pPr>
          </w:p>
        </w:tc>
      </w:tr>
      <w:tr w:rsidR="00022326" w:rsidRPr="00F67DA2" w:rsidTr="002622B4">
        <w:trPr>
          <w:gridAfter w:val="1"/>
          <w:wAfter w:w="177" w:type="dxa"/>
        </w:trPr>
        <w:tc>
          <w:tcPr>
            <w:tcW w:w="1463"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LEANDRO RODRÍGUEZ, CARLOS</w:t>
            </w:r>
          </w:p>
        </w:tc>
        <w:tc>
          <w:tcPr>
            <w:tcW w:w="1500" w:type="dxa"/>
            <w:vAlign w:val="center"/>
          </w:tcPr>
          <w:p w:rsidR="00022326" w:rsidRPr="00F67DA2" w:rsidRDefault="00022326" w:rsidP="00022326">
            <w:pPr>
              <w:jc w:val="center"/>
              <w:rPr>
                <w:rFonts w:asciiTheme="minorHAnsi" w:hAnsiTheme="minorHAnsi"/>
                <w:sz w:val="20"/>
                <w:szCs w:val="20"/>
              </w:rPr>
            </w:pPr>
            <w:proofErr w:type="spellStart"/>
            <w:r w:rsidRPr="00F67DA2">
              <w:rPr>
                <w:rFonts w:asciiTheme="minorHAnsi" w:eastAsia="Times New Roman" w:hAnsiTheme="minorHAnsi"/>
                <w:color w:val="000000"/>
                <w:sz w:val="20"/>
                <w:szCs w:val="20"/>
                <w:lang w:eastAsia="es-ES"/>
              </w:rPr>
              <w:t>Jonh</w:t>
            </w:r>
            <w:proofErr w:type="spellEnd"/>
            <w:r w:rsidRPr="00F67DA2">
              <w:rPr>
                <w:rFonts w:asciiTheme="minorHAnsi" w:eastAsia="Times New Roman" w:hAnsiTheme="minorHAnsi"/>
                <w:color w:val="000000"/>
                <w:sz w:val="20"/>
                <w:szCs w:val="20"/>
                <w:lang w:eastAsia="es-ES"/>
              </w:rPr>
              <w:t xml:space="preserve"> </w:t>
            </w:r>
            <w:proofErr w:type="spellStart"/>
            <w:r w:rsidRPr="00F67DA2">
              <w:rPr>
                <w:rFonts w:asciiTheme="minorHAnsi" w:eastAsia="Times New Roman" w:hAnsiTheme="minorHAnsi"/>
                <w:color w:val="000000"/>
                <w:sz w:val="20"/>
                <w:szCs w:val="20"/>
                <w:lang w:eastAsia="es-ES"/>
              </w:rPr>
              <w:t>Zrocks</w:t>
            </w:r>
            <w:proofErr w:type="spellEnd"/>
          </w:p>
        </w:tc>
        <w:tc>
          <w:tcPr>
            <w:tcW w:w="1727" w:type="dxa"/>
            <w:gridSpan w:val="2"/>
            <w:vAlign w:val="center"/>
          </w:tcPr>
          <w:p w:rsidR="00022326" w:rsidRPr="00F67DA2" w:rsidRDefault="00022326" w:rsidP="00022326">
            <w:pPr>
              <w:jc w:val="center"/>
              <w:rPr>
                <w:rFonts w:asciiTheme="minorHAnsi" w:hAnsiTheme="minorHAnsi"/>
                <w:sz w:val="20"/>
                <w:szCs w:val="20"/>
              </w:rPr>
            </w:pPr>
            <w:proofErr w:type="spellStart"/>
            <w:r w:rsidRPr="00F67DA2">
              <w:rPr>
                <w:rFonts w:asciiTheme="minorHAnsi" w:hAnsiTheme="minorHAnsi"/>
                <w:sz w:val="20"/>
                <w:szCs w:val="20"/>
              </w:rPr>
              <w:t>University</w:t>
            </w:r>
            <w:proofErr w:type="spellEnd"/>
            <w:r w:rsidRPr="00F67DA2">
              <w:rPr>
                <w:rFonts w:asciiTheme="minorHAnsi" w:hAnsiTheme="minorHAnsi"/>
                <w:sz w:val="20"/>
                <w:szCs w:val="20"/>
              </w:rPr>
              <w:t xml:space="preserve"> of Campbell</w:t>
            </w:r>
          </w:p>
        </w:tc>
        <w:tc>
          <w:tcPr>
            <w:tcW w:w="923"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998 WAGR     25 -</w:t>
            </w:r>
            <w:r w:rsidRPr="00F67DA2">
              <w:rPr>
                <w:rFonts w:asciiTheme="minorHAnsi" w:eastAsia="Times New Roman" w:hAnsiTheme="minorHAnsi"/>
                <w:color w:val="000000"/>
                <w:sz w:val="20"/>
                <w:szCs w:val="20"/>
                <w:lang w:eastAsia="es-ES"/>
              </w:rPr>
              <w:lastRenderedPageBreak/>
              <w:t>Español</w:t>
            </w:r>
          </w:p>
        </w:tc>
        <w:tc>
          <w:tcPr>
            <w:tcW w:w="1591" w:type="dxa"/>
            <w:gridSpan w:val="2"/>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lastRenderedPageBreak/>
              <w:t xml:space="preserve">Europeo Equipos </w:t>
            </w:r>
            <w:proofErr w:type="spellStart"/>
            <w:r w:rsidRPr="00F67DA2">
              <w:rPr>
                <w:rFonts w:asciiTheme="minorHAnsi" w:eastAsia="Times New Roman" w:hAnsiTheme="minorHAnsi"/>
                <w:color w:val="000000"/>
                <w:sz w:val="20"/>
                <w:szCs w:val="20"/>
                <w:lang w:eastAsia="es-ES"/>
              </w:rPr>
              <w:t>Boy</w:t>
            </w:r>
            <w:proofErr w:type="spellEnd"/>
          </w:p>
          <w:p w:rsidR="00022326" w:rsidRPr="00F67DA2" w:rsidRDefault="00022326" w:rsidP="00022326">
            <w:pPr>
              <w:jc w:val="center"/>
              <w:rPr>
                <w:rFonts w:asciiTheme="minorHAnsi" w:hAnsiTheme="minorHAnsi"/>
                <w:sz w:val="20"/>
                <w:szCs w:val="20"/>
              </w:rPr>
            </w:pPr>
          </w:p>
        </w:tc>
        <w:tc>
          <w:tcPr>
            <w:tcW w:w="1516"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hAnsiTheme="minorHAnsi"/>
                <w:sz w:val="20"/>
                <w:szCs w:val="20"/>
              </w:rPr>
            </w:pPr>
          </w:p>
        </w:tc>
      </w:tr>
      <w:tr w:rsidR="00022326" w:rsidRPr="00F67DA2" w:rsidTr="002622B4">
        <w:trPr>
          <w:gridAfter w:val="1"/>
          <w:wAfter w:w="177" w:type="dxa"/>
        </w:trPr>
        <w:tc>
          <w:tcPr>
            <w:tcW w:w="1463"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lastRenderedPageBreak/>
              <w:t>GALIANO AGUILAR, MARIO</w:t>
            </w:r>
          </w:p>
        </w:tc>
        <w:tc>
          <w:tcPr>
            <w:tcW w:w="1500"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Salva Luna</w:t>
            </w:r>
          </w:p>
        </w:tc>
        <w:tc>
          <w:tcPr>
            <w:tcW w:w="172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C. NACIONAL             La Cañada</w:t>
            </w:r>
          </w:p>
        </w:tc>
        <w:tc>
          <w:tcPr>
            <w:tcW w:w="923"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10 WAGR            3 - Español</w:t>
            </w:r>
          </w:p>
        </w:tc>
        <w:tc>
          <w:tcPr>
            <w:tcW w:w="1591" w:type="dxa"/>
            <w:gridSpan w:val="2"/>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1º Europeo Equipos Absoluto</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3º CAMPEONATO MUNDO</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Ganador Ranking Europeo</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Campeón de Barcelona</w:t>
            </w:r>
          </w:p>
          <w:p w:rsidR="00022326" w:rsidRPr="00AB2CC8" w:rsidRDefault="00022326" w:rsidP="00022326">
            <w:pPr>
              <w:jc w:val="center"/>
              <w:rPr>
                <w:rFonts w:asciiTheme="minorHAnsi" w:eastAsia="Times New Roman" w:hAnsiTheme="minorHAnsi"/>
                <w:color w:val="000000"/>
                <w:sz w:val="20"/>
                <w:szCs w:val="20"/>
                <w:lang w:val="en-US" w:eastAsia="es-ES"/>
              </w:rPr>
            </w:pPr>
            <w:r w:rsidRPr="00AB2CC8">
              <w:rPr>
                <w:rFonts w:asciiTheme="minorHAnsi" w:eastAsia="Times New Roman" w:hAnsiTheme="minorHAnsi"/>
                <w:color w:val="000000"/>
                <w:sz w:val="20"/>
                <w:szCs w:val="20"/>
                <w:lang w:val="en-US" w:eastAsia="es-ES"/>
              </w:rPr>
              <w:t>St. Andrews Trophy</w:t>
            </w:r>
          </w:p>
          <w:p w:rsidR="00022326" w:rsidRPr="00AB2CC8" w:rsidRDefault="00022326" w:rsidP="00022326">
            <w:pPr>
              <w:jc w:val="center"/>
              <w:rPr>
                <w:rFonts w:asciiTheme="minorHAnsi" w:eastAsia="Times New Roman" w:hAnsiTheme="minorHAnsi"/>
                <w:color w:val="000000"/>
                <w:sz w:val="20"/>
                <w:szCs w:val="20"/>
                <w:lang w:val="en-US" w:eastAsia="es-ES"/>
              </w:rPr>
            </w:pPr>
            <w:proofErr w:type="spellStart"/>
            <w:r w:rsidRPr="00AB2CC8">
              <w:rPr>
                <w:rFonts w:asciiTheme="minorHAnsi" w:eastAsia="Times New Roman" w:hAnsiTheme="minorHAnsi"/>
                <w:color w:val="000000"/>
                <w:sz w:val="20"/>
                <w:szCs w:val="20"/>
                <w:lang w:val="en-US" w:eastAsia="es-ES"/>
              </w:rPr>
              <w:t>Bonallack</w:t>
            </w:r>
            <w:proofErr w:type="spellEnd"/>
            <w:r w:rsidRPr="00AB2CC8">
              <w:rPr>
                <w:rFonts w:asciiTheme="minorHAnsi" w:eastAsia="Times New Roman" w:hAnsiTheme="minorHAnsi"/>
                <w:color w:val="000000"/>
                <w:sz w:val="20"/>
                <w:szCs w:val="20"/>
                <w:lang w:val="en-US" w:eastAsia="es-ES"/>
              </w:rPr>
              <w:t xml:space="preserve"> Trophy</w:t>
            </w:r>
          </w:p>
          <w:p w:rsidR="00022326" w:rsidRPr="00AB2CC8" w:rsidRDefault="00022326" w:rsidP="00022326">
            <w:pPr>
              <w:jc w:val="center"/>
              <w:rPr>
                <w:rFonts w:asciiTheme="minorHAnsi" w:eastAsia="Times New Roman" w:hAnsiTheme="minorHAnsi"/>
                <w:color w:val="000000"/>
                <w:sz w:val="20"/>
                <w:szCs w:val="20"/>
                <w:lang w:val="en-US" w:eastAsia="es-ES"/>
              </w:rPr>
            </w:pPr>
            <w:proofErr w:type="spellStart"/>
            <w:r w:rsidRPr="00AB2CC8">
              <w:rPr>
                <w:rFonts w:asciiTheme="minorHAnsi" w:eastAsia="Times New Roman" w:hAnsiTheme="minorHAnsi"/>
                <w:color w:val="000000"/>
                <w:sz w:val="20"/>
                <w:szCs w:val="20"/>
                <w:lang w:val="en-US" w:eastAsia="es-ES"/>
              </w:rPr>
              <w:t>Subcampeón</w:t>
            </w:r>
            <w:proofErr w:type="spellEnd"/>
            <w:r w:rsidRPr="00AB2CC8">
              <w:rPr>
                <w:rFonts w:asciiTheme="minorHAnsi" w:eastAsia="Times New Roman" w:hAnsiTheme="minorHAnsi"/>
                <w:color w:val="000000"/>
                <w:sz w:val="20"/>
                <w:szCs w:val="20"/>
                <w:lang w:val="en-US" w:eastAsia="es-ES"/>
              </w:rPr>
              <w:t xml:space="preserve"> </w:t>
            </w:r>
            <w:proofErr w:type="spellStart"/>
            <w:r w:rsidRPr="00AB2CC8">
              <w:rPr>
                <w:rFonts w:asciiTheme="minorHAnsi" w:eastAsia="Times New Roman" w:hAnsiTheme="minorHAnsi"/>
                <w:color w:val="000000"/>
                <w:sz w:val="20"/>
                <w:szCs w:val="20"/>
                <w:lang w:val="en-US" w:eastAsia="es-ES"/>
              </w:rPr>
              <w:t>España</w:t>
            </w:r>
            <w:proofErr w:type="spellEnd"/>
            <w:r w:rsidRPr="00AB2CC8">
              <w:rPr>
                <w:rFonts w:asciiTheme="minorHAnsi" w:eastAsia="Times New Roman" w:hAnsiTheme="minorHAnsi"/>
                <w:color w:val="000000"/>
                <w:sz w:val="20"/>
                <w:szCs w:val="20"/>
                <w:lang w:val="en-US" w:eastAsia="es-ES"/>
              </w:rPr>
              <w:t xml:space="preserve"> </w:t>
            </w:r>
            <w:proofErr w:type="spellStart"/>
            <w:r w:rsidRPr="00AB2CC8">
              <w:rPr>
                <w:rFonts w:asciiTheme="minorHAnsi" w:eastAsia="Times New Roman" w:hAnsiTheme="minorHAnsi"/>
                <w:color w:val="000000"/>
                <w:sz w:val="20"/>
                <w:szCs w:val="20"/>
                <w:lang w:val="en-US" w:eastAsia="es-ES"/>
              </w:rPr>
              <w:t>Absoluto</w:t>
            </w:r>
            <w:proofErr w:type="spellEnd"/>
          </w:p>
        </w:tc>
        <w:tc>
          <w:tcPr>
            <w:tcW w:w="1516"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Ganar alguna prueba Internacional</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el WAGR</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 xml:space="preserve">Ganar </w:t>
            </w:r>
            <w:proofErr w:type="spellStart"/>
            <w:r w:rsidRPr="00F67DA2">
              <w:rPr>
                <w:rFonts w:asciiTheme="minorHAnsi" w:eastAsia="Times New Roman" w:hAnsiTheme="minorHAnsi"/>
                <w:color w:val="000000"/>
                <w:sz w:val="20"/>
                <w:szCs w:val="20"/>
                <w:lang w:eastAsia="es-ES"/>
              </w:rPr>
              <w:t>Cto</w:t>
            </w:r>
            <w:proofErr w:type="spellEnd"/>
            <w:r w:rsidRPr="00F67DA2">
              <w:rPr>
                <w:rFonts w:asciiTheme="minorHAnsi" w:eastAsia="Times New Roman" w:hAnsiTheme="minorHAnsi"/>
                <w:color w:val="000000"/>
                <w:sz w:val="20"/>
                <w:szCs w:val="20"/>
                <w:lang w:eastAsia="es-ES"/>
              </w:rPr>
              <w:t>. De España</w:t>
            </w:r>
          </w:p>
        </w:tc>
      </w:tr>
      <w:tr w:rsidR="00022326" w:rsidRPr="00F67DA2" w:rsidTr="002622B4">
        <w:tc>
          <w:tcPr>
            <w:tcW w:w="1460"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PANÉS CAPDEVILA, JORDI</w:t>
            </w:r>
          </w:p>
        </w:tc>
        <w:tc>
          <w:tcPr>
            <w:tcW w:w="1498"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 xml:space="preserve">Román </w:t>
            </w:r>
            <w:proofErr w:type="spellStart"/>
            <w:r w:rsidRPr="00F67DA2">
              <w:rPr>
                <w:rFonts w:asciiTheme="minorHAnsi" w:eastAsia="Times New Roman" w:hAnsiTheme="minorHAnsi"/>
                <w:color w:val="000000"/>
                <w:sz w:val="20"/>
                <w:szCs w:val="20"/>
                <w:lang w:eastAsia="es-ES"/>
              </w:rPr>
              <w:t>Tayá</w:t>
            </w:r>
            <w:proofErr w:type="spellEnd"/>
          </w:p>
        </w:tc>
        <w:tc>
          <w:tcPr>
            <w:tcW w:w="1709"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El Prat</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408 WAGR       13- Español</w:t>
            </w: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eastAsia="Times New Roman" w:hAnsiTheme="minorHAnsi"/>
                <w:color w:val="000000"/>
                <w:sz w:val="20"/>
                <w:szCs w:val="20"/>
                <w:lang w:eastAsia="es-ES"/>
              </w:rPr>
            </w:pPr>
          </w:p>
          <w:p w:rsidR="00022326" w:rsidRPr="00F67DA2" w:rsidRDefault="00022326" w:rsidP="00022326">
            <w:pPr>
              <w:jc w:val="center"/>
              <w:rPr>
                <w:rFonts w:asciiTheme="minorHAnsi" w:hAnsiTheme="minorHAnsi"/>
                <w:sz w:val="20"/>
                <w:szCs w:val="20"/>
              </w:rPr>
            </w:pP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ARNAUS ANTUNEZ, ADRIÁ</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Manuel Liñán</w:t>
            </w:r>
          </w:p>
        </w:tc>
        <w:tc>
          <w:tcPr>
            <w:tcW w:w="1709"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TEXAS A&amp;M                  Can Cuyas/El Prat</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174  WAGR       6-Español</w:t>
            </w:r>
          </w:p>
        </w:tc>
        <w:tc>
          <w:tcPr>
            <w:tcW w:w="1588" w:type="dxa"/>
            <w:gridSpan w:val="2"/>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1º Mundial Universitario</w:t>
            </w:r>
          </w:p>
          <w:p w:rsidR="00022326" w:rsidRPr="00F67DA2" w:rsidRDefault="00022326" w:rsidP="00022326">
            <w:pPr>
              <w:jc w:val="center"/>
              <w:rPr>
                <w:rFonts w:asciiTheme="minorHAnsi" w:eastAsia="Times New Roman" w:hAnsiTheme="minorHAnsi"/>
                <w:color w:val="000000"/>
                <w:sz w:val="20"/>
                <w:szCs w:val="20"/>
                <w:lang w:eastAsia="es-ES"/>
              </w:rPr>
            </w:pPr>
          </w:p>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Entrar en equipo nacional</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Subir puestos en WAGR</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PASTOR RUFIÁN, VÍCTOR</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Diego Morito</w:t>
            </w:r>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UGPM</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Club de Campo de Málaga</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214 WAGR       7 - Español</w:t>
            </w: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Entrar en equipo nacional</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hAnsiTheme="minorHAnsi"/>
                <w:sz w:val="20"/>
                <w:szCs w:val="20"/>
              </w:rPr>
            </w:pP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RAHM RODRÍGUEZ, JON</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Eduardo </w:t>
            </w:r>
            <w:proofErr w:type="spellStart"/>
            <w:r w:rsidRPr="00F67DA2">
              <w:rPr>
                <w:rFonts w:asciiTheme="minorHAnsi" w:eastAsia="Times New Roman" w:hAnsiTheme="minorHAnsi"/>
                <w:color w:val="000000"/>
                <w:sz w:val="20"/>
                <w:szCs w:val="20"/>
                <w:lang w:eastAsia="es-ES"/>
              </w:rPr>
              <w:t>Celles</w:t>
            </w:r>
            <w:proofErr w:type="spellEnd"/>
          </w:p>
        </w:tc>
        <w:tc>
          <w:tcPr>
            <w:tcW w:w="1709"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 xml:space="preserve">ARIZONA STATE UNIVERSITY/          </w:t>
            </w:r>
            <w:proofErr w:type="spellStart"/>
            <w:r w:rsidRPr="00F67DA2">
              <w:rPr>
                <w:rFonts w:asciiTheme="minorHAnsi" w:eastAsia="Times New Roman" w:hAnsiTheme="minorHAnsi"/>
                <w:color w:val="000000"/>
                <w:sz w:val="20"/>
                <w:szCs w:val="20"/>
                <w:lang w:eastAsia="es-ES"/>
              </w:rPr>
              <w:t>Larrabea</w:t>
            </w:r>
            <w:proofErr w:type="spellEnd"/>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2 WAGR           1 Español</w:t>
            </w:r>
          </w:p>
        </w:tc>
        <w:tc>
          <w:tcPr>
            <w:tcW w:w="1588" w:type="dxa"/>
            <w:gridSpan w:val="2"/>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1º Europeo Equipos Absoluto</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3º CAMPEONATO MUNDO EQUIPOS</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1º CAMPEONATO DEL MUNDO INDIVIDUAL</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Campeón España Absoluto</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Participación US Amateur</w:t>
            </w: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Conseguir 1er Puesto WAGR</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Ganar pruebas Internacionales</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clasificarse Equipo Nacional</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ANGLÉS ROS, PEP</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proofErr w:type="spellStart"/>
            <w:r w:rsidRPr="00F67DA2">
              <w:rPr>
                <w:rFonts w:asciiTheme="minorHAnsi" w:eastAsia="Times New Roman" w:hAnsiTheme="minorHAnsi"/>
                <w:color w:val="000000"/>
                <w:sz w:val="20"/>
                <w:szCs w:val="20"/>
                <w:lang w:eastAsia="es-ES"/>
              </w:rPr>
              <w:t>Manel</w:t>
            </w:r>
            <w:proofErr w:type="spellEnd"/>
            <w:r w:rsidRPr="00F67DA2">
              <w:rPr>
                <w:rFonts w:asciiTheme="minorHAnsi" w:eastAsia="Times New Roman" w:hAnsiTheme="minorHAnsi"/>
                <w:color w:val="000000"/>
                <w:sz w:val="20"/>
                <w:szCs w:val="20"/>
                <w:lang w:eastAsia="es-ES"/>
              </w:rPr>
              <w:t xml:space="preserve"> Liñán</w:t>
            </w:r>
          </w:p>
        </w:tc>
        <w:tc>
          <w:tcPr>
            <w:tcW w:w="1709" w:type="dxa"/>
            <w:vAlign w:val="center"/>
          </w:tcPr>
          <w:p w:rsidR="00022326" w:rsidRPr="00F67DA2" w:rsidRDefault="00022326" w:rsidP="00022326">
            <w:pPr>
              <w:jc w:val="center"/>
              <w:rPr>
                <w:rFonts w:asciiTheme="minorHAnsi" w:hAnsiTheme="minorHAnsi"/>
                <w:sz w:val="20"/>
                <w:szCs w:val="20"/>
                <w:lang w:val="en-US"/>
              </w:rPr>
            </w:pPr>
            <w:r w:rsidRPr="00F67DA2">
              <w:rPr>
                <w:rFonts w:asciiTheme="minorHAnsi" w:hAnsiTheme="minorHAnsi"/>
                <w:sz w:val="20"/>
                <w:szCs w:val="20"/>
                <w:lang w:val="en-US"/>
              </w:rPr>
              <w:t>CENTRAL ARKANSAS UNIVERSITY/</w:t>
            </w:r>
          </w:p>
          <w:p w:rsidR="00022326" w:rsidRPr="00F67DA2" w:rsidRDefault="00022326" w:rsidP="00022326">
            <w:pPr>
              <w:jc w:val="center"/>
              <w:rPr>
                <w:rFonts w:asciiTheme="minorHAnsi" w:hAnsiTheme="minorHAnsi"/>
                <w:sz w:val="20"/>
                <w:szCs w:val="20"/>
                <w:lang w:val="en-US"/>
              </w:rPr>
            </w:pPr>
            <w:r w:rsidRPr="00F67DA2">
              <w:rPr>
                <w:rFonts w:asciiTheme="minorHAnsi" w:hAnsiTheme="minorHAnsi"/>
                <w:sz w:val="20"/>
                <w:szCs w:val="20"/>
                <w:lang w:val="en-US"/>
              </w:rPr>
              <w:t xml:space="preserve">Can </w:t>
            </w:r>
            <w:proofErr w:type="spellStart"/>
            <w:r w:rsidRPr="00F67DA2">
              <w:rPr>
                <w:rFonts w:asciiTheme="minorHAnsi" w:hAnsiTheme="minorHAnsi"/>
                <w:sz w:val="20"/>
                <w:szCs w:val="20"/>
                <w:lang w:val="en-US"/>
              </w:rPr>
              <w:t>Cuyas</w:t>
            </w:r>
            <w:proofErr w:type="spellEnd"/>
          </w:p>
        </w:tc>
        <w:tc>
          <w:tcPr>
            <w:tcW w:w="917" w:type="dxa"/>
            <w:gridSpan w:val="2"/>
            <w:vAlign w:val="center"/>
          </w:tcPr>
          <w:p w:rsidR="00022326" w:rsidRPr="00F67DA2" w:rsidRDefault="00022326" w:rsidP="00022326">
            <w:pPr>
              <w:jc w:val="center"/>
              <w:rPr>
                <w:rFonts w:asciiTheme="minorHAnsi" w:hAnsiTheme="minorHAnsi"/>
                <w:sz w:val="20"/>
                <w:szCs w:val="20"/>
                <w:lang w:val="en-US"/>
              </w:rPr>
            </w:pPr>
            <w:r w:rsidRPr="00F67DA2">
              <w:rPr>
                <w:rFonts w:asciiTheme="minorHAnsi" w:eastAsia="Times New Roman" w:hAnsiTheme="minorHAnsi"/>
                <w:color w:val="000000"/>
                <w:sz w:val="20"/>
                <w:szCs w:val="20"/>
                <w:lang w:eastAsia="es-ES"/>
              </w:rPr>
              <w:t>72 WAGR       10 -Español</w:t>
            </w:r>
          </w:p>
        </w:tc>
        <w:tc>
          <w:tcPr>
            <w:tcW w:w="1588" w:type="dxa"/>
            <w:gridSpan w:val="2"/>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1º Europeo Equipos Absoluto</w:t>
            </w:r>
          </w:p>
          <w:p w:rsidR="00022326" w:rsidRPr="00F67DA2" w:rsidRDefault="00022326" w:rsidP="00022326">
            <w:pPr>
              <w:jc w:val="center"/>
              <w:rPr>
                <w:rFonts w:asciiTheme="minorHAnsi" w:hAnsiTheme="minorHAnsi"/>
                <w:sz w:val="20"/>
                <w:szCs w:val="20"/>
                <w:lang w:val="en-US"/>
              </w:rPr>
            </w:pPr>
          </w:p>
          <w:p w:rsidR="00022326" w:rsidRPr="00F67DA2" w:rsidRDefault="00022326" w:rsidP="00022326">
            <w:pPr>
              <w:jc w:val="center"/>
              <w:rPr>
                <w:rFonts w:asciiTheme="minorHAnsi" w:hAnsiTheme="minorHAnsi"/>
                <w:sz w:val="20"/>
                <w:szCs w:val="20"/>
                <w:lang w:val="en-US"/>
              </w:rPr>
            </w:pP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Ganar pruebas Internacionales Europeas</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Clasificarse Equipo Nacional</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lastRenderedPageBreak/>
              <w:t>SAINZ DELGADO, JAVIER</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Eduardo </w:t>
            </w:r>
            <w:proofErr w:type="spellStart"/>
            <w:r w:rsidRPr="00F67DA2">
              <w:rPr>
                <w:rFonts w:asciiTheme="minorHAnsi" w:eastAsia="Times New Roman" w:hAnsiTheme="minorHAnsi"/>
                <w:color w:val="000000"/>
                <w:sz w:val="20"/>
                <w:szCs w:val="20"/>
                <w:lang w:eastAsia="es-ES"/>
              </w:rPr>
              <w:t>Celles</w:t>
            </w:r>
            <w:proofErr w:type="spellEnd"/>
          </w:p>
        </w:tc>
        <w:tc>
          <w:tcPr>
            <w:tcW w:w="1709" w:type="dxa"/>
            <w:vAlign w:val="center"/>
          </w:tcPr>
          <w:p w:rsidR="00022326" w:rsidRPr="00F67DA2" w:rsidRDefault="00022326" w:rsidP="00022326">
            <w:pPr>
              <w:jc w:val="center"/>
              <w:rPr>
                <w:rFonts w:asciiTheme="minorHAnsi" w:hAnsiTheme="minorHAnsi"/>
                <w:sz w:val="20"/>
                <w:szCs w:val="20"/>
              </w:rPr>
            </w:pPr>
            <w:proofErr w:type="spellStart"/>
            <w:r w:rsidRPr="00F67DA2">
              <w:rPr>
                <w:rFonts w:asciiTheme="minorHAnsi" w:eastAsia="Times New Roman" w:hAnsiTheme="minorHAnsi"/>
                <w:color w:val="000000"/>
                <w:sz w:val="20"/>
                <w:szCs w:val="20"/>
                <w:lang w:eastAsia="es-ES"/>
              </w:rPr>
              <w:t>Laukariz</w:t>
            </w:r>
            <w:proofErr w:type="spellEnd"/>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333 WAGR       8 - Español</w:t>
            </w: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Subir puestos en WAGR</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BERNÁ MANZANAREZ, DANIEL</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Alvaro </w:t>
            </w:r>
            <w:proofErr w:type="spellStart"/>
            <w:r w:rsidRPr="00F67DA2">
              <w:rPr>
                <w:rFonts w:asciiTheme="minorHAnsi" w:eastAsia="Times New Roman" w:hAnsiTheme="minorHAnsi"/>
                <w:color w:val="000000"/>
                <w:sz w:val="20"/>
                <w:szCs w:val="20"/>
                <w:lang w:eastAsia="es-ES"/>
              </w:rPr>
              <w:t>Berná</w:t>
            </w:r>
            <w:proofErr w:type="spellEnd"/>
          </w:p>
        </w:tc>
        <w:tc>
          <w:tcPr>
            <w:tcW w:w="1709"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Soria</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85 WAGR         2 - Español</w:t>
            </w:r>
          </w:p>
        </w:tc>
        <w:tc>
          <w:tcPr>
            <w:tcW w:w="1588" w:type="dxa"/>
            <w:gridSpan w:val="2"/>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Campeón Copa Rey</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1º  Europeo Equipos Absoluto</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3º CAMPEONATO MUNDO</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1º Mundial Universitario</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 xml:space="preserve">St. Andrews </w:t>
            </w:r>
            <w:proofErr w:type="spellStart"/>
            <w:r w:rsidRPr="00F67DA2">
              <w:rPr>
                <w:rFonts w:asciiTheme="minorHAnsi" w:eastAsia="Times New Roman" w:hAnsiTheme="minorHAnsi"/>
                <w:color w:val="000000"/>
                <w:sz w:val="20"/>
                <w:szCs w:val="20"/>
                <w:lang w:eastAsia="es-ES"/>
              </w:rPr>
              <w:t>Trophy</w:t>
            </w:r>
            <w:proofErr w:type="spellEnd"/>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Igualar el año 2014</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FERNÁNDEZ SALMÓN, SCOTT</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Salva Luna           Rafael la Chica</w:t>
            </w:r>
          </w:p>
        </w:tc>
        <w:tc>
          <w:tcPr>
            <w:tcW w:w="1709" w:type="dxa"/>
            <w:vAlign w:val="center"/>
          </w:tcPr>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UNIVERSITY OF IOWA</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170 WAGR         11 -Español</w:t>
            </w:r>
          </w:p>
        </w:tc>
        <w:tc>
          <w:tcPr>
            <w:tcW w:w="1588"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1º Europeo Equipos Absoluto</w:t>
            </w: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Clasificarse Equipo Nacional</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Curarse la lesión de espalda</w:t>
            </w:r>
          </w:p>
        </w:tc>
      </w:tr>
      <w:tr w:rsidR="00022326" w:rsidRPr="00F67DA2" w:rsidTr="002622B4">
        <w:tc>
          <w:tcPr>
            <w:tcW w:w="8897" w:type="dxa"/>
            <w:gridSpan w:val="10"/>
            <w:shd w:val="clear" w:color="auto" w:fill="C6D9F1" w:themeFill="text2" w:themeFillTint="33"/>
            <w:vAlign w:val="center"/>
          </w:tcPr>
          <w:p w:rsidR="00022326" w:rsidRPr="00F67DA2" w:rsidRDefault="00022326" w:rsidP="00022326">
            <w:pPr>
              <w:jc w:val="center"/>
              <w:rPr>
                <w:rFonts w:asciiTheme="minorHAnsi" w:eastAsia="Times New Roman" w:hAnsiTheme="minorHAnsi"/>
                <w:color w:val="000000"/>
                <w:sz w:val="20"/>
                <w:szCs w:val="20"/>
                <w:lang w:eastAsia="es-ES"/>
              </w:rPr>
            </w:pPr>
            <w:r>
              <w:rPr>
                <w:rFonts w:asciiTheme="minorHAnsi" w:eastAsia="Times New Roman" w:hAnsiTheme="minorHAnsi"/>
                <w:color w:val="000000"/>
                <w:sz w:val="20"/>
                <w:szCs w:val="20"/>
                <w:lang w:eastAsia="es-ES"/>
              </w:rPr>
              <w:t>JUGADORES SUB 18</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BEÑARÁN ORBE, IÑIGO</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Iñaki </w:t>
            </w:r>
            <w:proofErr w:type="spellStart"/>
            <w:r w:rsidRPr="00F67DA2">
              <w:rPr>
                <w:rFonts w:asciiTheme="minorHAnsi" w:eastAsia="Times New Roman" w:hAnsiTheme="minorHAnsi"/>
                <w:color w:val="000000"/>
                <w:sz w:val="20"/>
                <w:szCs w:val="20"/>
                <w:lang w:eastAsia="es-ES"/>
              </w:rPr>
              <w:t>Alústiza</w:t>
            </w:r>
            <w:proofErr w:type="spellEnd"/>
          </w:p>
        </w:tc>
        <w:tc>
          <w:tcPr>
            <w:tcW w:w="1709"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 xml:space="preserve">BLUME LEON </w:t>
            </w:r>
            <w:proofErr w:type="spellStart"/>
            <w:r w:rsidRPr="00F67DA2">
              <w:rPr>
                <w:rFonts w:asciiTheme="minorHAnsi" w:eastAsia="Times New Roman" w:hAnsiTheme="minorHAnsi"/>
                <w:color w:val="000000"/>
                <w:sz w:val="20"/>
                <w:szCs w:val="20"/>
                <w:lang w:eastAsia="es-ES"/>
              </w:rPr>
              <w:t>Basozábal</w:t>
            </w:r>
            <w:proofErr w:type="spellEnd"/>
          </w:p>
        </w:tc>
        <w:tc>
          <w:tcPr>
            <w:tcW w:w="917" w:type="dxa"/>
            <w:gridSpan w:val="2"/>
            <w:vAlign w:val="center"/>
          </w:tcPr>
          <w:p w:rsidR="00022326" w:rsidRPr="00F67DA2" w:rsidRDefault="00022326" w:rsidP="00022326">
            <w:pPr>
              <w:jc w:val="center"/>
              <w:rPr>
                <w:rFonts w:asciiTheme="minorHAnsi" w:hAnsiTheme="minorHAnsi"/>
                <w:sz w:val="20"/>
                <w:szCs w:val="20"/>
              </w:rPr>
            </w:pP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Ranking Nacional Sub 18</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bCs/>
                <w:color w:val="000000"/>
                <w:sz w:val="20"/>
                <w:szCs w:val="20"/>
                <w:lang w:eastAsia="es-ES"/>
              </w:rPr>
              <w:t>Entrar en WAGR</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DEL REY GONZÁLEZ, ALEJANDRO</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C.TECN MADRID</w:t>
            </w:r>
          </w:p>
        </w:tc>
        <w:tc>
          <w:tcPr>
            <w:tcW w:w="1709"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C.TEC. MADRID           La Moraleja</w:t>
            </w:r>
          </w:p>
        </w:tc>
        <w:tc>
          <w:tcPr>
            <w:tcW w:w="917" w:type="dxa"/>
            <w:gridSpan w:val="2"/>
            <w:vAlign w:val="center"/>
          </w:tcPr>
          <w:p w:rsidR="00022326" w:rsidRPr="00F67DA2" w:rsidRDefault="00022326" w:rsidP="00022326">
            <w:pPr>
              <w:jc w:val="center"/>
              <w:rPr>
                <w:rFonts w:asciiTheme="minorHAnsi" w:hAnsiTheme="minorHAnsi"/>
                <w:sz w:val="20"/>
                <w:szCs w:val="20"/>
              </w:rPr>
            </w:pPr>
          </w:p>
        </w:tc>
        <w:tc>
          <w:tcPr>
            <w:tcW w:w="1588"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 xml:space="preserve">3º </w:t>
            </w:r>
            <w:proofErr w:type="spellStart"/>
            <w:r w:rsidRPr="00F67DA2">
              <w:rPr>
                <w:rFonts w:asciiTheme="minorHAnsi" w:hAnsiTheme="minorHAnsi"/>
                <w:sz w:val="20"/>
                <w:szCs w:val="20"/>
              </w:rPr>
              <w:t>European</w:t>
            </w:r>
            <w:proofErr w:type="spellEnd"/>
            <w:r w:rsidRPr="00F67DA2">
              <w:rPr>
                <w:rFonts w:asciiTheme="minorHAnsi" w:hAnsiTheme="minorHAnsi"/>
                <w:sz w:val="20"/>
                <w:szCs w:val="20"/>
              </w:rPr>
              <w:t xml:space="preserve"> Young Masters</w:t>
            </w:r>
          </w:p>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España-Francia</w:t>
            </w:r>
          </w:p>
          <w:p w:rsidR="00022326" w:rsidRPr="00F67DA2" w:rsidRDefault="00022326" w:rsidP="00022326">
            <w:pPr>
              <w:jc w:val="center"/>
              <w:rPr>
                <w:rFonts w:asciiTheme="minorHAnsi" w:hAnsiTheme="minorHAnsi"/>
                <w:sz w:val="20"/>
                <w:szCs w:val="20"/>
              </w:rPr>
            </w:pPr>
            <w:r w:rsidRPr="00F67DA2">
              <w:rPr>
                <w:rFonts w:asciiTheme="minorHAnsi" w:hAnsiTheme="minorHAnsi"/>
                <w:sz w:val="20"/>
                <w:szCs w:val="20"/>
              </w:rPr>
              <w:t>España- Inglaterra</w:t>
            </w: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Ranking Nacional Sub 18</w:t>
            </w:r>
          </w:p>
          <w:p w:rsidR="00022326" w:rsidRPr="00F67DA2" w:rsidRDefault="00022326" w:rsidP="00022326">
            <w:pPr>
              <w:jc w:val="center"/>
              <w:rPr>
                <w:rFonts w:asciiTheme="minorHAnsi" w:eastAsia="Times New Roman" w:hAnsiTheme="minorHAnsi"/>
                <w:bCs/>
                <w:color w:val="000000"/>
                <w:sz w:val="20"/>
                <w:szCs w:val="20"/>
                <w:lang w:eastAsia="es-ES"/>
              </w:rPr>
            </w:pPr>
            <w:r w:rsidRPr="00F67DA2">
              <w:rPr>
                <w:rFonts w:asciiTheme="minorHAnsi" w:eastAsia="Times New Roman" w:hAnsiTheme="minorHAnsi"/>
                <w:bCs/>
                <w:color w:val="000000"/>
                <w:sz w:val="20"/>
                <w:szCs w:val="20"/>
                <w:lang w:eastAsia="es-ES"/>
              </w:rPr>
              <w:t>Entrar en WAGR</w:t>
            </w:r>
          </w:p>
          <w:p w:rsidR="00022326" w:rsidRPr="00F67DA2" w:rsidRDefault="00022326" w:rsidP="00022326">
            <w:pPr>
              <w:jc w:val="center"/>
              <w:rPr>
                <w:rFonts w:asciiTheme="minorHAnsi" w:hAnsiTheme="minorHAnsi"/>
                <w:sz w:val="20"/>
                <w:szCs w:val="20"/>
              </w:rPr>
            </w:pPr>
            <w:proofErr w:type="spellStart"/>
            <w:r w:rsidRPr="00F67DA2">
              <w:rPr>
                <w:rFonts w:asciiTheme="minorHAnsi" w:eastAsia="Times New Roman" w:hAnsiTheme="minorHAnsi"/>
                <w:bCs/>
                <w:color w:val="000000"/>
                <w:sz w:val="20"/>
                <w:szCs w:val="20"/>
                <w:lang w:eastAsia="es-ES"/>
              </w:rPr>
              <w:t>Cto</w:t>
            </w:r>
            <w:proofErr w:type="spellEnd"/>
            <w:r w:rsidRPr="00F67DA2">
              <w:rPr>
                <w:rFonts w:asciiTheme="minorHAnsi" w:eastAsia="Times New Roman" w:hAnsiTheme="minorHAnsi"/>
                <w:bCs/>
                <w:color w:val="000000"/>
                <w:sz w:val="20"/>
                <w:szCs w:val="20"/>
                <w:lang w:eastAsia="es-ES"/>
              </w:rPr>
              <w:t xml:space="preserve"> de Europa </w:t>
            </w:r>
            <w:proofErr w:type="spellStart"/>
            <w:r w:rsidRPr="00F67DA2">
              <w:rPr>
                <w:rFonts w:asciiTheme="minorHAnsi" w:eastAsia="Times New Roman" w:hAnsiTheme="minorHAnsi"/>
                <w:bCs/>
                <w:color w:val="000000"/>
                <w:sz w:val="20"/>
                <w:szCs w:val="20"/>
                <w:lang w:eastAsia="es-ES"/>
              </w:rPr>
              <w:t>Boys</w:t>
            </w:r>
            <w:proofErr w:type="spellEnd"/>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HIDALGO PORTILLO, ANGEL</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Angel Hidalgo</w:t>
            </w:r>
          </w:p>
        </w:tc>
        <w:tc>
          <w:tcPr>
            <w:tcW w:w="1709" w:type="dxa"/>
            <w:vAlign w:val="center"/>
          </w:tcPr>
          <w:p w:rsidR="00022326" w:rsidRPr="00F67DA2" w:rsidRDefault="00022326" w:rsidP="00022326">
            <w:pPr>
              <w:jc w:val="center"/>
              <w:rPr>
                <w:rFonts w:asciiTheme="minorHAnsi" w:hAnsiTheme="minorHAnsi"/>
                <w:sz w:val="20"/>
                <w:szCs w:val="20"/>
              </w:rPr>
            </w:pPr>
          </w:p>
        </w:tc>
        <w:tc>
          <w:tcPr>
            <w:tcW w:w="917" w:type="dxa"/>
            <w:gridSpan w:val="2"/>
            <w:vAlign w:val="center"/>
          </w:tcPr>
          <w:p w:rsidR="00022326" w:rsidRPr="00F67DA2" w:rsidRDefault="00022326" w:rsidP="00022326">
            <w:pPr>
              <w:jc w:val="center"/>
              <w:rPr>
                <w:rFonts w:asciiTheme="minorHAnsi" w:hAnsiTheme="minorHAnsi"/>
                <w:sz w:val="20"/>
                <w:szCs w:val="20"/>
              </w:rPr>
            </w:pPr>
          </w:p>
        </w:tc>
        <w:tc>
          <w:tcPr>
            <w:tcW w:w="1588"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Subir puestos en Ranking Nacional Sub 18</w:t>
            </w:r>
          </w:p>
        </w:tc>
        <w:tc>
          <w:tcPr>
            <w:tcW w:w="1725" w:type="dxa"/>
            <w:gridSpan w:val="3"/>
            <w:vAlign w:val="center"/>
          </w:tcPr>
          <w:p w:rsidR="00022326" w:rsidRPr="00F67DA2" w:rsidRDefault="00022326" w:rsidP="00022326">
            <w:pPr>
              <w:jc w:val="center"/>
              <w:rPr>
                <w:rFonts w:asciiTheme="minorHAnsi" w:eastAsia="Times New Roman" w:hAnsiTheme="minorHAnsi"/>
                <w:bCs/>
                <w:color w:val="000000"/>
                <w:sz w:val="20"/>
                <w:szCs w:val="20"/>
                <w:lang w:eastAsia="es-ES"/>
              </w:rPr>
            </w:pPr>
            <w:r w:rsidRPr="00F67DA2">
              <w:rPr>
                <w:rFonts w:asciiTheme="minorHAnsi" w:eastAsia="Times New Roman" w:hAnsiTheme="minorHAnsi"/>
                <w:bCs/>
                <w:color w:val="000000"/>
                <w:sz w:val="20"/>
                <w:szCs w:val="20"/>
                <w:lang w:eastAsia="es-ES"/>
              </w:rPr>
              <w:t>Entrar en WAGR</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Subir puestos en Ranking Nacional Sub 18</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LÓPEZ-PIZARRO RODRÍGUEZ, IÑIGO</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Borja Nieto y Sebastián de Miguel</w:t>
            </w:r>
          </w:p>
        </w:tc>
        <w:tc>
          <w:tcPr>
            <w:tcW w:w="1709" w:type="dxa"/>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 xml:space="preserve">C.NACIONAL             Val de </w:t>
            </w:r>
            <w:proofErr w:type="spellStart"/>
            <w:r w:rsidRPr="00F67DA2">
              <w:rPr>
                <w:rFonts w:asciiTheme="minorHAnsi" w:eastAsia="Times New Roman" w:hAnsiTheme="minorHAnsi"/>
                <w:color w:val="000000"/>
                <w:sz w:val="20"/>
                <w:szCs w:val="20"/>
                <w:lang w:eastAsia="es-ES"/>
              </w:rPr>
              <w:t>Rois</w:t>
            </w:r>
            <w:proofErr w:type="spellEnd"/>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3.380 WAGR      48-Esp</w:t>
            </w: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Subir puestos en Ranking Nacional Sub 18</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ROSETE FABOS, FRANCISCO</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proofErr w:type="spellStart"/>
            <w:r w:rsidRPr="00F67DA2">
              <w:rPr>
                <w:rFonts w:asciiTheme="minorHAnsi" w:eastAsia="Times New Roman" w:hAnsiTheme="minorHAnsi"/>
                <w:color w:val="000000"/>
                <w:sz w:val="20"/>
                <w:szCs w:val="20"/>
                <w:lang w:eastAsia="es-ES"/>
              </w:rPr>
              <w:t>Blume</w:t>
            </w:r>
            <w:proofErr w:type="spellEnd"/>
            <w:r w:rsidRPr="00F67DA2">
              <w:rPr>
                <w:rFonts w:asciiTheme="minorHAnsi" w:eastAsia="Times New Roman" w:hAnsiTheme="minorHAnsi"/>
                <w:color w:val="000000"/>
                <w:sz w:val="20"/>
                <w:szCs w:val="20"/>
                <w:lang w:eastAsia="es-ES"/>
              </w:rPr>
              <w:t xml:space="preserve"> León</w:t>
            </w:r>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BLUME LEÓN</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.799 WAGR      64- Español</w:t>
            </w: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Ranking Nacional Sub 18</w:t>
            </w:r>
          </w:p>
          <w:p w:rsidR="00022326" w:rsidRPr="00F67DA2" w:rsidRDefault="00022326" w:rsidP="00022326">
            <w:pPr>
              <w:jc w:val="center"/>
              <w:rPr>
                <w:rFonts w:asciiTheme="minorHAnsi" w:hAnsiTheme="minorHAnsi"/>
                <w:sz w:val="20"/>
                <w:szCs w:val="20"/>
              </w:rPr>
            </w:pPr>
            <w:proofErr w:type="spellStart"/>
            <w:r w:rsidRPr="00F67DA2">
              <w:rPr>
                <w:rFonts w:asciiTheme="minorHAnsi" w:eastAsia="Times New Roman" w:hAnsiTheme="minorHAnsi"/>
                <w:color w:val="000000"/>
                <w:sz w:val="20"/>
                <w:szCs w:val="20"/>
                <w:lang w:eastAsia="es-ES"/>
              </w:rPr>
              <w:t>Cto</w:t>
            </w:r>
            <w:proofErr w:type="spellEnd"/>
            <w:r w:rsidRPr="00F67DA2">
              <w:rPr>
                <w:rFonts w:asciiTheme="minorHAnsi" w:eastAsia="Times New Roman" w:hAnsiTheme="minorHAnsi"/>
                <w:color w:val="000000"/>
                <w:sz w:val="20"/>
                <w:szCs w:val="20"/>
                <w:lang w:eastAsia="es-ES"/>
              </w:rPr>
              <w:t xml:space="preserve"> Europa </w:t>
            </w:r>
            <w:proofErr w:type="spellStart"/>
            <w:r w:rsidRPr="00F67DA2">
              <w:rPr>
                <w:rFonts w:asciiTheme="minorHAnsi" w:eastAsia="Times New Roman" w:hAnsiTheme="minorHAnsi"/>
                <w:color w:val="000000"/>
                <w:sz w:val="20"/>
                <w:szCs w:val="20"/>
                <w:lang w:eastAsia="es-ES"/>
              </w:rPr>
              <w:t>Boys</w:t>
            </w:r>
            <w:proofErr w:type="spellEnd"/>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ALZAGA GARCÍA, JAIME</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proofErr w:type="spellStart"/>
            <w:r w:rsidRPr="00F67DA2">
              <w:rPr>
                <w:rFonts w:asciiTheme="minorHAnsi" w:eastAsia="Times New Roman" w:hAnsiTheme="minorHAnsi"/>
                <w:color w:val="000000"/>
                <w:sz w:val="20"/>
                <w:szCs w:val="20"/>
                <w:lang w:eastAsia="es-ES"/>
              </w:rPr>
              <w:t>Blume</w:t>
            </w:r>
            <w:proofErr w:type="spellEnd"/>
            <w:r w:rsidRPr="00F67DA2">
              <w:rPr>
                <w:rFonts w:asciiTheme="minorHAnsi" w:eastAsia="Times New Roman" w:hAnsiTheme="minorHAnsi"/>
                <w:color w:val="000000"/>
                <w:sz w:val="20"/>
                <w:szCs w:val="20"/>
                <w:lang w:eastAsia="es-ES"/>
              </w:rPr>
              <w:t xml:space="preserve"> León</w:t>
            </w:r>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BLUME LEÓN</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4.799 WAGR      64- Español</w:t>
            </w: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Subir puestos en Ranking Nacional Sub 18</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GANTER DOBLAS, KLAUS</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Martin Cummins</w:t>
            </w:r>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Lomas -Bosque</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552 WAGR         20 - Español</w:t>
            </w:r>
          </w:p>
        </w:tc>
        <w:tc>
          <w:tcPr>
            <w:tcW w:w="1588" w:type="dxa"/>
            <w:gridSpan w:val="2"/>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5º Europeo Equipos </w:t>
            </w:r>
            <w:proofErr w:type="spellStart"/>
            <w:r w:rsidRPr="00F67DA2">
              <w:rPr>
                <w:rFonts w:asciiTheme="minorHAnsi" w:eastAsia="Times New Roman" w:hAnsiTheme="minorHAnsi"/>
                <w:color w:val="000000"/>
                <w:sz w:val="20"/>
                <w:szCs w:val="20"/>
                <w:lang w:eastAsia="es-ES"/>
              </w:rPr>
              <w:t>Boy</w:t>
            </w:r>
            <w:proofErr w:type="spellEnd"/>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 xml:space="preserve">Jacques </w:t>
            </w:r>
            <w:proofErr w:type="spellStart"/>
            <w:r w:rsidRPr="00F67DA2">
              <w:rPr>
                <w:rFonts w:asciiTheme="minorHAnsi" w:eastAsia="Times New Roman" w:hAnsiTheme="minorHAnsi"/>
                <w:color w:val="000000"/>
                <w:sz w:val="20"/>
                <w:szCs w:val="20"/>
                <w:lang w:eastAsia="es-ES"/>
              </w:rPr>
              <w:t>Leglise</w:t>
            </w:r>
            <w:proofErr w:type="spellEnd"/>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bCs/>
                <w:color w:val="000000"/>
                <w:sz w:val="20"/>
                <w:szCs w:val="20"/>
                <w:lang w:eastAsia="es-ES"/>
              </w:rPr>
              <w:t xml:space="preserve">Clasificarse Equipo nacional </w:t>
            </w:r>
            <w:r w:rsidRPr="00F67DA2">
              <w:rPr>
                <w:rFonts w:asciiTheme="minorHAnsi" w:eastAsia="Times New Roman" w:hAnsiTheme="minorHAnsi"/>
                <w:bCs/>
                <w:color w:val="000000"/>
                <w:sz w:val="20"/>
                <w:szCs w:val="20"/>
                <w:lang w:eastAsia="es-ES"/>
              </w:rPr>
              <w:lastRenderedPageBreak/>
              <w:t>Sub 18</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lastRenderedPageBreak/>
              <w:t>GARCÍA BROTO, VÍCTOR</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Ricardo Boada</w:t>
            </w:r>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El Prat            </w:t>
            </w:r>
            <w:proofErr w:type="spellStart"/>
            <w:r w:rsidRPr="00F67DA2">
              <w:rPr>
                <w:rFonts w:asciiTheme="minorHAnsi" w:eastAsia="Times New Roman" w:hAnsiTheme="minorHAnsi"/>
                <w:color w:val="000000"/>
                <w:sz w:val="20"/>
                <w:szCs w:val="20"/>
                <w:lang w:eastAsia="es-ES"/>
              </w:rPr>
              <w:t>Metropolitan</w:t>
            </w:r>
            <w:proofErr w:type="spellEnd"/>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.331 WAGR          23 - Español</w:t>
            </w:r>
          </w:p>
        </w:tc>
        <w:tc>
          <w:tcPr>
            <w:tcW w:w="1588" w:type="dxa"/>
            <w:gridSpan w:val="2"/>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5º Europeo Equipos </w:t>
            </w:r>
            <w:proofErr w:type="spellStart"/>
            <w:r w:rsidRPr="00F67DA2">
              <w:rPr>
                <w:rFonts w:asciiTheme="minorHAnsi" w:eastAsia="Times New Roman" w:hAnsiTheme="minorHAnsi"/>
                <w:color w:val="000000"/>
                <w:sz w:val="20"/>
                <w:szCs w:val="20"/>
                <w:lang w:eastAsia="es-ES"/>
              </w:rPr>
              <w:t>Boy</w:t>
            </w:r>
            <w:proofErr w:type="spellEnd"/>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Campeón España Sub 18</w:t>
            </w:r>
          </w:p>
        </w:tc>
        <w:tc>
          <w:tcPr>
            <w:tcW w:w="1725" w:type="dxa"/>
            <w:gridSpan w:val="3"/>
            <w:vAlign w:val="center"/>
          </w:tcPr>
          <w:p w:rsidR="00022326" w:rsidRPr="00F67DA2" w:rsidRDefault="00022326" w:rsidP="00022326">
            <w:pPr>
              <w:jc w:val="center"/>
              <w:rPr>
                <w:rFonts w:asciiTheme="minorHAnsi" w:eastAsia="Times New Roman" w:hAnsiTheme="minorHAnsi"/>
                <w:bCs/>
                <w:color w:val="000000"/>
                <w:sz w:val="20"/>
                <w:szCs w:val="20"/>
                <w:lang w:eastAsia="es-ES"/>
              </w:rPr>
            </w:pPr>
            <w:r w:rsidRPr="00F67DA2">
              <w:rPr>
                <w:rFonts w:asciiTheme="minorHAnsi" w:eastAsia="Times New Roman" w:hAnsiTheme="minorHAnsi"/>
                <w:bCs/>
                <w:color w:val="000000"/>
                <w:sz w:val="20"/>
                <w:szCs w:val="20"/>
                <w:lang w:eastAsia="es-ES"/>
              </w:rPr>
              <w:t>Clasificarse Equipo nacional Sub 18</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GOROSPE GURIDI, XABIER</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Salva Luna / Benjamín </w:t>
            </w:r>
            <w:proofErr w:type="spellStart"/>
            <w:r w:rsidRPr="00F67DA2">
              <w:rPr>
                <w:rFonts w:asciiTheme="minorHAnsi" w:eastAsia="Times New Roman" w:hAnsiTheme="minorHAnsi"/>
                <w:color w:val="000000"/>
                <w:sz w:val="20"/>
                <w:szCs w:val="20"/>
                <w:lang w:eastAsia="es-ES"/>
              </w:rPr>
              <w:t>Gorostegi</w:t>
            </w:r>
            <w:proofErr w:type="spellEnd"/>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C. NACIONAL </w:t>
            </w:r>
            <w:proofErr w:type="spellStart"/>
            <w:r w:rsidRPr="00F67DA2">
              <w:rPr>
                <w:rFonts w:asciiTheme="minorHAnsi" w:eastAsia="Times New Roman" w:hAnsiTheme="minorHAnsi"/>
                <w:color w:val="000000"/>
                <w:sz w:val="20"/>
                <w:szCs w:val="20"/>
                <w:lang w:eastAsia="es-ES"/>
              </w:rPr>
              <w:t>Basozabal</w:t>
            </w:r>
            <w:proofErr w:type="spellEnd"/>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369 WAGR         9 - Español</w:t>
            </w:r>
          </w:p>
        </w:tc>
        <w:tc>
          <w:tcPr>
            <w:tcW w:w="1588" w:type="dxa"/>
            <w:gridSpan w:val="2"/>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5º Europeo Equipos </w:t>
            </w:r>
            <w:proofErr w:type="spellStart"/>
            <w:r w:rsidRPr="00F67DA2">
              <w:rPr>
                <w:rFonts w:asciiTheme="minorHAnsi" w:eastAsia="Times New Roman" w:hAnsiTheme="minorHAnsi"/>
                <w:color w:val="000000"/>
                <w:sz w:val="20"/>
                <w:szCs w:val="20"/>
                <w:lang w:eastAsia="es-ES"/>
              </w:rPr>
              <w:t>Boy</w:t>
            </w:r>
            <w:proofErr w:type="spellEnd"/>
          </w:p>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eastAsia="Times New Roman" w:hAnsiTheme="minorHAnsi"/>
                <w:b/>
                <w:bCs/>
                <w:color w:val="000000"/>
                <w:sz w:val="20"/>
                <w:szCs w:val="20"/>
                <w:lang w:eastAsia="es-ES"/>
              </w:rPr>
            </w:pPr>
            <w:r w:rsidRPr="00F67DA2">
              <w:rPr>
                <w:rFonts w:asciiTheme="minorHAnsi" w:eastAsia="Times New Roman" w:hAnsiTheme="minorHAnsi"/>
                <w:bCs/>
                <w:color w:val="000000"/>
                <w:sz w:val="20"/>
                <w:szCs w:val="20"/>
                <w:lang w:eastAsia="es-ES"/>
              </w:rPr>
              <w:t>Clasificarse Equipo nacional Sub 18</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HERNÁNDEZ GONZÁLEZ, MANUEL</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Manuel López</w:t>
            </w:r>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BLUME LEÓN            Río Cabe</w:t>
            </w:r>
          </w:p>
        </w:tc>
        <w:tc>
          <w:tcPr>
            <w:tcW w:w="917" w:type="dxa"/>
            <w:gridSpan w:val="2"/>
            <w:vAlign w:val="center"/>
          </w:tcPr>
          <w:p w:rsidR="00022326" w:rsidRPr="00F67DA2" w:rsidRDefault="00022326" w:rsidP="00022326">
            <w:pPr>
              <w:jc w:val="center"/>
              <w:rPr>
                <w:rFonts w:asciiTheme="minorHAnsi" w:hAnsiTheme="minorHAnsi"/>
                <w:sz w:val="20"/>
                <w:szCs w:val="20"/>
              </w:rPr>
            </w:pP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Ranking Nacional Sub 18</w:t>
            </w:r>
          </w:p>
          <w:p w:rsidR="00022326" w:rsidRPr="00F67DA2" w:rsidRDefault="00022326" w:rsidP="00022326">
            <w:pPr>
              <w:jc w:val="center"/>
              <w:rPr>
                <w:rFonts w:asciiTheme="minorHAnsi" w:hAnsiTheme="minorHAnsi"/>
                <w:sz w:val="20"/>
                <w:szCs w:val="20"/>
              </w:rPr>
            </w:pP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LARREA PUIG, MARTÍN</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proofErr w:type="spellStart"/>
            <w:r w:rsidRPr="00F67DA2">
              <w:rPr>
                <w:rFonts w:asciiTheme="minorHAnsi" w:eastAsia="Times New Roman" w:hAnsiTheme="minorHAnsi"/>
                <w:color w:val="000000"/>
                <w:sz w:val="20"/>
                <w:szCs w:val="20"/>
                <w:lang w:eastAsia="es-ES"/>
              </w:rPr>
              <w:t>Blume</w:t>
            </w:r>
            <w:proofErr w:type="spellEnd"/>
            <w:r w:rsidRPr="00F67DA2">
              <w:rPr>
                <w:rFonts w:asciiTheme="minorHAnsi" w:eastAsia="Times New Roman" w:hAnsiTheme="minorHAnsi"/>
                <w:color w:val="000000"/>
                <w:sz w:val="20"/>
                <w:szCs w:val="20"/>
                <w:lang w:eastAsia="es-ES"/>
              </w:rPr>
              <w:t xml:space="preserve"> León</w:t>
            </w:r>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BLUME LEÓN</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1.363 WAGR       21 - Español</w:t>
            </w: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bCs/>
                <w:color w:val="000000"/>
                <w:sz w:val="20"/>
                <w:szCs w:val="20"/>
                <w:lang w:eastAsia="es-ES"/>
              </w:rPr>
              <w:t>Clasificarse Equipo nacional Sub 18</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MAICAS REDONDO, JORGE</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Fernando Núñez</w:t>
            </w:r>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Los Lagos</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2.931 WAGR  43- Español</w:t>
            </w: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Subir puestos en WAGR</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MATA ALSDORF, ADRIÁN</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Vicente Blázquez</w:t>
            </w:r>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Lomas -Bosque</w:t>
            </w:r>
          </w:p>
        </w:tc>
        <w:tc>
          <w:tcPr>
            <w:tcW w:w="917" w:type="dxa"/>
            <w:gridSpan w:val="2"/>
            <w:vAlign w:val="center"/>
          </w:tcPr>
          <w:p w:rsidR="00022326" w:rsidRPr="00F67DA2" w:rsidRDefault="00022326" w:rsidP="00022326">
            <w:pPr>
              <w:jc w:val="center"/>
              <w:rPr>
                <w:rFonts w:asciiTheme="minorHAnsi" w:hAnsiTheme="minorHAnsi"/>
                <w:sz w:val="20"/>
                <w:szCs w:val="20"/>
              </w:rPr>
            </w:pPr>
          </w:p>
        </w:tc>
        <w:tc>
          <w:tcPr>
            <w:tcW w:w="1588" w:type="dxa"/>
            <w:gridSpan w:val="2"/>
            <w:vAlign w:val="center"/>
          </w:tcPr>
          <w:p w:rsidR="00022326" w:rsidRPr="00F67DA2" w:rsidRDefault="00022326" w:rsidP="00022326">
            <w:pPr>
              <w:jc w:val="center"/>
              <w:rPr>
                <w:rFonts w:asciiTheme="minorHAnsi" w:hAnsiTheme="minorHAnsi"/>
                <w:sz w:val="20"/>
                <w:szCs w:val="20"/>
              </w:rPr>
            </w:pPr>
          </w:p>
        </w:tc>
        <w:tc>
          <w:tcPr>
            <w:tcW w:w="1725" w:type="dxa"/>
            <w:gridSpan w:val="3"/>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Subir puestos en Ranking Nacional Sub 18</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bCs/>
                <w:color w:val="000000"/>
                <w:sz w:val="20"/>
                <w:szCs w:val="20"/>
                <w:lang w:eastAsia="es-ES"/>
              </w:rPr>
              <w:t>Entrar en WAGR</w:t>
            </w:r>
          </w:p>
        </w:tc>
      </w:tr>
      <w:tr w:rsidR="00022326" w:rsidRPr="00F67DA2" w:rsidTr="002622B4">
        <w:tc>
          <w:tcPr>
            <w:tcW w:w="1460"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RODRÍGUEZ-TABERNERO TORRES, PABLO</w:t>
            </w:r>
          </w:p>
        </w:tc>
        <w:tc>
          <w:tcPr>
            <w:tcW w:w="1498"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 xml:space="preserve">José C. </w:t>
            </w:r>
            <w:proofErr w:type="spellStart"/>
            <w:r w:rsidRPr="00F67DA2">
              <w:rPr>
                <w:rFonts w:asciiTheme="minorHAnsi" w:eastAsia="Times New Roman" w:hAnsiTheme="minorHAnsi"/>
                <w:color w:val="000000"/>
                <w:sz w:val="20"/>
                <w:szCs w:val="20"/>
                <w:lang w:eastAsia="es-ES"/>
              </w:rPr>
              <w:t>Gutierrez</w:t>
            </w:r>
            <w:proofErr w:type="spellEnd"/>
            <w:r w:rsidRPr="00F67DA2">
              <w:rPr>
                <w:rFonts w:asciiTheme="minorHAnsi" w:eastAsia="Times New Roman" w:hAnsiTheme="minorHAnsi"/>
                <w:color w:val="000000"/>
                <w:sz w:val="20"/>
                <w:szCs w:val="20"/>
                <w:lang w:eastAsia="es-ES"/>
              </w:rPr>
              <w:t xml:space="preserve"> /Salva Luna</w:t>
            </w:r>
          </w:p>
        </w:tc>
        <w:tc>
          <w:tcPr>
            <w:tcW w:w="1709" w:type="dxa"/>
            <w:vAlign w:val="center"/>
          </w:tcPr>
          <w:p w:rsidR="00022326" w:rsidRPr="00F67DA2" w:rsidRDefault="00022326" w:rsidP="00022326">
            <w:pPr>
              <w:jc w:val="center"/>
              <w:rPr>
                <w:rFonts w:asciiTheme="minorHAnsi" w:eastAsia="Times New Roman" w:hAnsiTheme="minorHAnsi"/>
                <w:color w:val="000000"/>
                <w:sz w:val="20"/>
                <w:szCs w:val="20"/>
                <w:lang w:eastAsia="es-ES"/>
              </w:rPr>
            </w:pPr>
            <w:r w:rsidRPr="00F67DA2">
              <w:rPr>
                <w:rFonts w:asciiTheme="minorHAnsi" w:eastAsia="Times New Roman" w:hAnsiTheme="minorHAnsi"/>
                <w:color w:val="000000"/>
                <w:sz w:val="20"/>
                <w:szCs w:val="20"/>
                <w:lang w:eastAsia="es-ES"/>
              </w:rPr>
              <w:t>C. NACIONAL          RCG Sevilla</w:t>
            </w:r>
          </w:p>
        </w:tc>
        <w:tc>
          <w:tcPr>
            <w:tcW w:w="917"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2.311 WAGR         34 - Español</w:t>
            </w:r>
          </w:p>
        </w:tc>
        <w:tc>
          <w:tcPr>
            <w:tcW w:w="1588" w:type="dxa"/>
            <w:gridSpan w:val="2"/>
            <w:vAlign w:val="center"/>
          </w:tcPr>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color w:val="000000"/>
                <w:sz w:val="20"/>
                <w:szCs w:val="20"/>
                <w:lang w:eastAsia="es-ES"/>
              </w:rPr>
              <w:t xml:space="preserve">5º Europeo Equipos </w:t>
            </w:r>
            <w:proofErr w:type="spellStart"/>
            <w:r w:rsidRPr="00F67DA2">
              <w:rPr>
                <w:rFonts w:asciiTheme="minorHAnsi" w:eastAsia="Times New Roman" w:hAnsiTheme="minorHAnsi"/>
                <w:color w:val="000000"/>
                <w:sz w:val="20"/>
                <w:szCs w:val="20"/>
                <w:lang w:eastAsia="es-ES"/>
              </w:rPr>
              <w:t>Boy</w:t>
            </w:r>
            <w:proofErr w:type="spellEnd"/>
          </w:p>
        </w:tc>
        <w:tc>
          <w:tcPr>
            <w:tcW w:w="1725" w:type="dxa"/>
            <w:gridSpan w:val="3"/>
            <w:vAlign w:val="center"/>
          </w:tcPr>
          <w:p w:rsidR="00022326" w:rsidRPr="00F67DA2" w:rsidRDefault="00022326" w:rsidP="00022326">
            <w:pPr>
              <w:jc w:val="center"/>
              <w:rPr>
                <w:rFonts w:asciiTheme="minorHAnsi" w:eastAsia="Times New Roman" w:hAnsiTheme="minorHAnsi"/>
                <w:bCs/>
                <w:color w:val="000000"/>
                <w:sz w:val="20"/>
                <w:szCs w:val="20"/>
                <w:lang w:eastAsia="es-ES"/>
              </w:rPr>
            </w:pPr>
            <w:r w:rsidRPr="00F67DA2">
              <w:rPr>
                <w:rFonts w:asciiTheme="minorHAnsi" w:eastAsia="Times New Roman" w:hAnsiTheme="minorHAnsi"/>
                <w:color w:val="000000"/>
                <w:sz w:val="20"/>
                <w:szCs w:val="20"/>
                <w:lang w:eastAsia="es-ES"/>
              </w:rPr>
              <w:t>Subir puestos en WAGR</w:t>
            </w:r>
          </w:p>
          <w:p w:rsidR="00022326" w:rsidRPr="00F67DA2" w:rsidRDefault="00022326" w:rsidP="00022326">
            <w:pPr>
              <w:jc w:val="center"/>
              <w:rPr>
                <w:rFonts w:asciiTheme="minorHAnsi" w:hAnsiTheme="minorHAnsi"/>
                <w:sz w:val="20"/>
                <w:szCs w:val="20"/>
              </w:rPr>
            </w:pPr>
            <w:r w:rsidRPr="00F67DA2">
              <w:rPr>
                <w:rFonts w:asciiTheme="minorHAnsi" w:eastAsia="Times New Roman" w:hAnsiTheme="minorHAnsi"/>
                <w:bCs/>
                <w:color w:val="000000"/>
                <w:sz w:val="20"/>
                <w:szCs w:val="20"/>
                <w:lang w:eastAsia="es-ES"/>
              </w:rPr>
              <w:t>Clasificarse Equipo nacional Sub 18</w:t>
            </w:r>
          </w:p>
        </w:tc>
      </w:tr>
    </w:tbl>
    <w:p w:rsidR="00022326" w:rsidRPr="00CB7F26" w:rsidRDefault="00022326" w:rsidP="00022326">
      <w:pPr>
        <w:rPr>
          <w:sz w:val="16"/>
          <w:szCs w:val="16"/>
        </w:rPr>
      </w:pPr>
    </w:p>
    <w:p w:rsidR="00022326" w:rsidRDefault="00022326" w:rsidP="00022326">
      <w:pPr>
        <w:pBdr>
          <w:top w:val="single" w:sz="4" w:space="1" w:color="auto"/>
          <w:left w:val="single" w:sz="4" w:space="4" w:color="auto"/>
          <w:bottom w:val="single" w:sz="4" w:space="1" w:color="auto"/>
          <w:right w:val="single" w:sz="4" w:space="4" w:color="auto"/>
        </w:pBdr>
        <w:shd w:val="clear" w:color="auto" w:fill="DBE5F1" w:themeFill="accent1" w:themeFillTint="33"/>
        <w:jc w:val="center"/>
        <w:rPr>
          <w:sz w:val="28"/>
          <w:szCs w:val="28"/>
        </w:rPr>
      </w:pPr>
      <w:r w:rsidRPr="0089476C">
        <w:rPr>
          <w:sz w:val="28"/>
          <w:szCs w:val="28"/>
        </w:rPr>
        <w:t>CONCENTRACIONES C.T.A.M 201</w:t>
      </w:r>
      <w:r>
        <w:rPr>
          <w:sz w:val="28"/>
          <w:szCs w:val="28"/>
        </w:rPr>
        <w:t>5</w:t>
      </w: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022326" w:rsidTr="00022326">
        <w:tc>
          <w:tcPr>
            <w:tcW w:w="9710" w:type="dxa"/>
            <w:gridSpan w:val="4"/>
            <w:shd w:val="clear" w:color="auto" w:fill="DBE5F1" w:themeFill="accent1" w:themeFillTint="33"/>
          </w:tcPr>
          <w:p w:rsidR="00022326" w:rsidRPr="0089476C" w:rsidRDefault="00022326" w:rsidP="00022326">
            <w:pPr>
              <w:jc w:val="center"/>
              <w:rPr>
                <w:sz w:val="24"/>
                <w:szCs w:val="24"/>
              </w:rPr>
            </w:pPr>
            <w:r w:rsidRPr="0089476C">
              <w:rPr>
                <w:sz w:val="24"/>
                <w:szCs w:val="24"/>
              </w:rPr>
              <w:t>CONCENTRACIONES TÉCNICAS</w:t>
            </w:r>
          </w:p>
        </w:tc>
      </w:tr>
      <w:tr w:rsidR="00022326" w:rsidTr="00022326">
        <w:tc>
          <w:tcPr>
            <w:tcW w:w="2828" w:type="dxa"/>
            <w:vAlign w:val="center"/>
          </w:tcPr>
          <w:p w:rsidR="00022326" w:rsidRPr="0089476C" w:rsidRDefault="00022326" w:rsidP="00022326">
            <w:pPr>
              <w:jc w:val="center"/>
              <w:rPr>
                <w:sz w:val="18"/>
                <w:szCs w:val="18"/>
              </w:rPr>
            </w:pPr>
            <w:r w:rsidRPr="0089476C">
              <w:rPr>
                <w:sz w:val="18"/>
                <w:szCs w:val="18"/>
              </w:rPr>
              <w:t>EPOCA DEL AÑO</w:t>
            </w:r>
          </w:p>
        </w:tc>
        <w:tc>
          <w:tcPr>
            <w:tcW w:w="2835" w:type="dxa"/>
            <w:vAlign w:val="center"/>
          </w:tcPr>
          <w:p w:rsidR="00022326" w:rsidRPr="0089476C" w:rsidRDefault="00022326" w:rsidP="00022326">
            <w:pPr>
              <w:jc w:val="center"/>
              <w:rPr>
                <w:sz w:val="18"/>
                <w:szCs w:val="18"/>
              </w:rPr>
            </w:pPr>
            <w:r w:rsidRPr="0089476C">
              <w:rPr>
                <w:sz w:val="18"/>
                <w:szCs w:val="18"/>
              </w:rPr>
              <w:t>ASISTENTES</w:t>
            </w:r>
          </w:p>
        </w:tc>
        <w:tc>
          <w:tcPr>
            <w:tcW w:w="1886" w:type="dxa"/>
            <w:vAlign w:val="center"/>
          </w:tcPr>
          <w:p w:rsidR="00022326" w:rsidRPr="0089476C" w:rsidRDefault="00022326" w:rsidP="00022326">
            <w:pPr>
              <w:jc w:val="center"/>
              <w:rPr>
                <w:sz w:val="18"/>
                <w:szCs w:val="18"/>
              </w:rPr>
            </w:pPr>
            <w:r w:rsidRPr="0089476C">
              <w:rPr>
                <w:sz w:val="18"/>
                <w:szCs w:val="18"/>
              </w:rPr>
              <w:t>TEMAS TRATADOS</w:t>
            </w:r>
          </w:p>
        </w:tc>
        <w:tc>
          <w:tcPr>
            <w:tcW w:w="2161" w:type="dxa"/>
            <w:tcBorders>
              <w:bottom w:val="single" w:sz="4" w:space="0" w:color="auto"/>
            </w:tcBorders>
          </w:tcPr>
          <w:p w:rsidR="00022326" w:rsidRPr="0089476C" w:rsidRDefault="00022326" w:rsidP="00022326">
            <w:pPr>
              <w:jc w:val="center"/>
              <w:rPr>
                <w:sz w:val="18"/>
                <w:szCs w:val="18"/>
              </w:rPr>
            </w:pPr>
            <w:r w:rsidRPr="0089476C">
              <w:rPr>
                <w:sz w:val="18"/>
                <w:szCs w:val="18"/>
              </w:rPr>
              <w:t>LUGAR</w:t>
            </w:r>
          </w:p>
        </w:tc>
      </w:tr>
      <w:tr w:rsidR="00022326" w:rsidTr="00022326">
        <w:tc>
          <w:tcPr>
            <w:tcW w:w="2828" w:type="dxa"/>
            <w:vMerge w:val="restart"/>
            <w:vAlign w:val="center"/>
          </w:tcPr>
          <w:p w:rsidR="00022326" w:rsidRPr="0089476C" w:rsidRDefault="00022326" w:rsidP="00022326">
            <w:pPr>
              <w:rPr>
                <w:sz w:val="18"/>
                <w:szCs w:val="18"/>
              </w:rPr>
            </w:pPr>
            <w:r w:rsidRPr="0089476C">
              <w:rPr>
                <w:sz w:val="18"/>
                <w:szCs w:val="18"/>
              </w:rPr>
              <w:t>OCTUBRE - DICIEMBRE</w:t>
            </w:r>
          </w:p>
        </w:tc>
        <w:tc>
          <w:tcPr>
            <w:tcW w:w="2835" w:type="dxa"/>
            <w:vMerge w:val="restart"/>
            <w:vAlign w:val="center"/>
          </w:tcPr>
          <w:p w:rsidR="00022326" w:rsidRPr="0089476C" w:rsidRDefault="00022326" w:rsidP="00022326">
            <w:pPr>
              <w:rPr>
                <w:sz w:val="18"/>
                <w:szCs w:val="18"/>
              </w:rPr>
            </w:pPr>
            <w:r>
              <w:rPr>
                <w:sz w:val="18"/>
                <w:szCs w:val="18"/>
              </w:rPr>
              <w:t>JUGADORES GRUPO DE TRABAJO</w:t>
            </w:r>
          </w:p>
        </w:tc>
        <w:tc>
          <w:tcPr>
            <w:tcW w:w="1886" w:type="dxa"/>
          </w:tcPr>
          <w:p w:rsidR="00022326" w:rsidRPr="0089476C" w:rsidRDefault="00022326" w:rsidP="00022326">
            <w:pPr>
              <w:rPr>
                <w:sz w:val="18"/>
                <w:szCs w:val="18"/>
              </w:rPr>
            </w:pPr>
            <w:r>
              <w:rPr>
                <w:sz w:val="18"/>
                <w:szCs w:val="18"/>
              </w:rPr>
              <w:t>TÉCNICA</w:t>
            </w:r>
          </w:p>
        </w:tc>
        <w:tc>
          <w:tcPr>
            <w:tcW w:w="2161" w:type="dxa"/>
            <w:vMerge w:val="restart"/>
            <w:vAlign w:val="center"/>
          </w:tcPr>
          <w:p w:rsidR="00022326" w:rsidRPr="0089476C" w:rsidRDefault="00022326" w:rsidP="00022326">
            <w:pPr>
              <w:jc w:val="center"/>
              <w:rPr>
                <w:sz w:val="18"/>
                <w:szCs w:val="18"/>
              </w:rPr>
            </w:pPr>
            <w:r>
              <w:rPr>
                <w:sz w:val="18"/>
                <w:szCs w:val="18"/>
              </w:rPr>
              <w:t>CENTRO DE EXCELENCIA</w:t>
            </w: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Pr="0089476C" w:rsidRDefault="00022326" w:rsidP="00022326">
            <w:pPr>
              <w:rPr>
                <w:sz w:val="18"/>
                <w:szCs w:val="18"/>
              </w:rPr>
            </w:pPr>
            <w:r>
              <w:rPr>
                <w:sz w:val="18"/>
                <w:szCs w:val="18"/>
              </w:rPr>
              <w:t>BIOMECANICA</w:t>
            </w:r>
          </w:p>
        </w:tc>
        <w:tc>
          <w:tcPr>
            <w:tcW w:w="2161" w:type="dxa"/>
            <w:vMerge/>
            <w:tcBorders>
              <w:top w:val="nil"/>
            </w:tcBorders>
            <w:vAlign w:val="center"/>
          </w:tcPr>
          <w:p w:rsidR="00022326" w:rsidRPr="0089476C" w:rsidRDefault="00022326" w:rsidP="00022326">
            <w:pPr>
              <w:rPr>
                <w:sz w:val="18"/>
                <w:szCs w:val="18"/>
              </w:rPr>
            </w:pP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Default="00022326" w:rsidP="00022326">
            <w:pPr>
              <w:rPr>
                <w:sz w:val="18"/>
                <w:szCs w:val="18"/>
              </w:rPr>
            </w:pPr>
            <w:r>
              <w:rPr>
                <w:sz w:val="18"/>
                <w:szCs w:val="18"/>
              </w:rPr>
              <w:t>PUTT</w:t>
            </w:r>
          </w:p>
        </w:tc>
        <w:tc>
          <w:tcPr>
            <w:tcW w:w="2161" w:type="dxa"/>
            <w:vMerge w:val="restart"/>
            <w:tcBorders>
              <w:top w:val="nil"/>
            </w:tcBorders>
            <w:vAlign w:val="center"/>
          </w:tcPr>
          <w:p w:rsidR="00022326" w:rsidRPr="0089476C" w:rsidRDefault="00022326" w:rsidP="00022326">
            <w:pPr>
              <w:jc w:val="center"/>
              <w:rPr>
                <w:sz w:val="18"/>
                <w:szCs w:val="18"/>
              </w:rPr>
            </w:pPr>
            <w:r>
              <w:rPr>
                <w:sz w:val="18"/>
                <w:szCs w:val="18"/>
              </w:rPr>
              <w:t>R.F.E.G</w:t>
            </w: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Pr="0089476C" w:rsidRDefault="00022326" w:rsidP="00022326">
            <w:pPr>
              <w:rPr>
                <w:sz w:val="18"/>
                <w:szCs w:val="18"/>
              </w:rPr>
            </w:pPr>
            <w:r>
              <w:rPr>
                <w:sz w:val="18"/>
                <w:szCs w:val="18"/>
              </w:rPr>
              <w:t>FITTING</w:t>
            </w:r>
          </w:p>
        </w:tc>
        <w:tc>
          <w:tcPr>
            <w:tcW w:w="2161" w:type="dxa"/>
            <w:vMerge/>
            <w:tcBorders>
              <w:top w:val="nil"/>
            </w:tcBorders>
          </w:tcPr>
          <w:p w:rsidR="00022326" w:rsidRPr="0089476C" w:rsidRDefault="00022326" w:rsidP="00022326">
            <w:pPr>
              <w:rPr>
                <w:sz w:val="18"/>
                <w:szCs w:val="18"/>
              </w:rPr>
            </w:pP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Pr="0089476C" w:rsidRDefault="00022326" w:rsidP="00022326">
            <w:pPr>
              <w:rPr>
                <w:sz w:val="18"/>
                <w:szCs w:val="18"/>
              </w:rPr>
            </w:pPr>
            <w:r>
              <w:rPr>
                <w:sz w:val="18"/>
                <w:szCs w:val="18"/>
              </w:rPr>
              <w:t>FÍSICO</w:t>
            </w:r>
          </w:p>
        </w:tc>
        <w:tc>
          <w:tcPr>
            <w:tcW w:w="2161" w:type="dxa"/>
            <w:vMerge/>
            <w:tcBorders>
              <w:top w:val="nil"/>
            </w:tcBorders>
          </w:tcPr>
          <w:p w:rsidR="00022326" w:rsidRPr="0089476C" w:rsidRDefault="00022326" w:rsidP="00022326">
            <w:pPr>
              <w:rPr>
                <w:sz w:val="18"/>
                <w:szCs w:val="18"/>
              </w:rPr>
            </w:pPr>
          </w:p>
        </w:tc>
      </w:tr>
      <w:tr w:rsidR="00022326" w:rsidTr="00022326">
        <w:tc>
          <w:tcPr>
            <w:tcW w:w="2828" w:type="dxa"/>
            <w:vMerge w:val="restart"/>
            <w:vAlign w:val="center"/>
          </w:tcPr>
          <w:p w:rsidR="00022326" w:rsidRPr="0089476C" w:rsidRDefault="00022326" w:rsidP="00022326">
            <w:pPr>
              <w:rPr>
                <w:sz w:val="18"/>
                <w:szCs w:val="18"/>
              </w:rPr>
            </w:pPr>
            <w:r>
              <w:rPr>
                <w:sz w:val="18"/>
                <w:szCs w:val="18"/>
              </w:rPr>
              <w:t>FEBRERO - ABRIL</w:t>
            </w:r>
          </w:p>
        </w:tc>
        <w:tc>
          <w:tcPr>
            <w:tcW w:w="2835" w:type="dxa"/>
            <w:vMerge w:val="restart"/>
            <w:vAlign w:val="center"/>
          </w:tcPr>
          <w:p w:rsidR="00022326" w:rsidRPr="0089476C" w:rsidRDefault="00022326" w:rsidP="00022326">
            <w:pPr>
              <w:rPr>
                <w:sz w:val="18"/>
                <w:szCs w:val="18"/>
              </w:rPr>
            </w:pPr>
            <w:r>
              <w:rPr>
                <w:sz w:val="18"/>
                <w:szCs w:val="18"/>
              </w:rPr>
              <w:t>JUGADORES GRUPO DE TRABAJO</w:t>
            </w:r>
          </w:p>
        </w:tc>
        <w:tc>
          <w:tcPr>
            <w:tcW w:w="1886" w:type="dxa"/>
          </w:tcPr>
          <w:p w:rsidR="00022326" w:rsidRPr="0089476C" w:rsidRDefault="00022326" w:rsidP="00022326">
            <w:pPr>
              <w:rPr>
                <w:sz w:val="18"/>
                <w:szCs w:val="18"/>
              </w:rPr>
            </w:pPr>
            <w:r>
              <w:rPr>
                <w:sz w:val="18"/>
                <w:szCs w:val="18"/>
              </w:rPr>
              <w:t>TÉCNICA</w:t>
            </w:r>
          </w:p>
        </w:tc>
        <w:tc>
          <w:tcPr>
            <w:tcW w:w="2161" w:type="dxa"/>
            <w:vMerge w:val="restart"/>
            <w:vAlign w:val="center"/>
          </w:tcPr>
          <w:p w:rsidR="00022326" w:rsidRPr="0089476C" w:rsidRDefault="00022326" w:rsidP="00022326">
            <w:pPr>
              <w:jc w:val="center"/>
              <w:rPr>
                <w:sz w:val="18"/>
                <w:szCs w:val="18"/>
              </w:rPr>
            </w:pPr>
            <w:r>
              <w:rPr>
                <w:sz w:val="18"/>
                <w:szCs w:val="18"/>
              </w:rPr>
              <w:t>CENTRO DE EXCELENCIA</w:t>
            </w: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Pr="0089476C" w:rsidRDefault="00022326" w:rsidP="00022326">
            <w:pPr>
              <w:rPr>
                <w:sz w:val="18"/>
                <w:szCs w:val="18"/>
              </w:rPr>
            </w:pPr>
            <w:r>
              <w:rPr>
                <w:sz w:val="18"/>
                <w:szCs w:val="18"/>
              </w:rPr>
              <w:t>BIOMECANICA</w:t>
            </w:r>
          </w:p>
        </w:tc>
        <w:tc>
          <w:tcPr>
            <w:tcW w:w="2161" w:type="dxa"/>
            <w:vMerge/>
            <w:tcBorders>
              <w:top w:val="nil"/>
            </w:tcBorders>
            <w:vAlign w:val="center"/>
          </w:tcPr>
          <w:p w:rsidR="00022326" w:rsidRPr="0089476C" w:rsidRDefault="00022326" w:rsidP="00022326">
            <w:pPr>
              <w:rPr>
                <w:sz w:val="18"/>
                <w:szCs w:val="18"/>
              </w:rPr>
            </w:pP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Default="00022326" w:rsidP="00022326">
            <w:pPr>
              <w:rPr>
                <w:sz w:val="18"/>
                <w:szCs w:val="18"/>
              </w:rPr>
            </w:pPr>
            <w:r>
              <w:rPr>
                <w:sz w:val="18"/>
                <w:szCs w:val="18"/>
              </w:rPr>
              <w:t>PUTT</w:t>
            </w:r>
          </w:p>
        </w:tc>
        <w:tc>
          <w:tcPr>
            <w:tcW w:w="2161" w:type="dxa"/>
            <w:vMerge w:val="restart"/>
            <w:tcBorders>
              <w:top w:val="nil"/>
            </w:tcBorders>
            <w:vAlign w:val="center"/>
          </w:tcPr>
          <w:p w:rsidR="00022326" w:rsidRPr="0089476C" w:rsidRDefault="00022326" w:rsidP="00022326">
            <w:pPr>
              <w:jc w:val="center"/>
              <w:rPr>
                <w:sz w:val="18"/>
                <w:szCs w:val="18"/>
              </w:rPr>
            </w:pPr>
            <w:r>
              <w:rPr>
                <w:sz w:val="18"/>
                <w:szCs w:val="18"/>
              </w:rPr>
              <w:t>R.F.E.G</w:t>
            </w: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Pr="0089476C" w:rsidRDefault="00022326" w:rsidP="00022326">
            <w:pPr>
              <w:rPr>
                <w:sz w:val="18"/>
                <w:szCs w:val="18"/>
              </w:rPr>
            </w:pPr>
            <w:r>
              <w:rPr>
                <w:sz w:val="18"/>
                <w:szCs w:val="18"/>
              </w:rPr>
              <w:t>FITTING</w:t>
            </w:r>
          </w:p>
        </w:tc>
        <w:tc>
          <w:tcPr>
            <w:tcW w:w="2161" w:type="dxa"/>
            <w:vMerge/>
            <w:tcBorders>
              <w:top w:val="nil"/>
            </w:tcBorders>
          </w:tcPr>
          <w:p w:rsidR="00022326" w:rsidRPr="0089476C" w:rsidRDefault="00022326" w:rsidP="00022326">
            <w:pPr>
              <w:rPr>
                <w:sz w:val="18"/>
                <w:szCs w:val="18"/>
              </w:rPr>
            </w:pP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Pr="0089476C" w:rsidRDefault="00022326" w:rsidP="00022326">
            <w:pPr>
              <w:rPr>
                <w:sz w:val="18"/>
                <w:szCs w:val="18"/>
              </w:rPr>
            </w:pPr>
            <w:r>
              <w:rPr>
                <w:sz w:val="18"/>
                <w:szCs w:val="18"/>
              </w:rPr>
              <w:t>FÍSICO</w:t>
            </w:r>
          </w:p>
        </w:tc>
        <w:tc>
          <w:tcPr>
            <w:tcW w:w="2161" w:type="dxa"/>
            <w:vMerge/>
            <w:tcBorders>
              <w:top w:val="nil"/>
            </w:tcBorders>
          </w:tcPr>
          <w:p w:rsidR="00022326" w:rsidRPr="0089476C" w:rsidRDefault="00022326" w:rsidP="00022326">
            <w:pPr>
              <w:rPr>
                <w:sz w:val="18"/>
                <w:szCs w:val="18"/>
              </w:rPr>
            </w:pPr>
          </w:p>
        </w:tc>
      </w:tr>
      <w:tr w:rsidR="00022326" w:rsidTr="00022326">
        <w:tc>
          <w:tcPr>
            <w:tcW w:w="2828" w:type="dxa"/>
            <w:vMerge w:val="restart"/>
            <w:vAlign w:val="center"/>
          </w:tcPr>
          <w:p w:rsidR="00022326" w:rsidRPr="0089476C" w:rsidRDefault="00022326" w:rsidP="00022326">
            <w:pPr>
              <w:rPr>
                <w:sz w:val="18"/>
                <w:szCs w:val="18"/>
              </w:rPr>
            </w:pPr>
            <w:r>
              <w:rPr>
                <w:sz w:val="18"/>
                <w:szCs w:val="18"/>
              </w:rPr>
              <w:t>MARZO</w:t>
            </w:r>
          </w:p>
        </w:tc>
        <w:tc>
          <w:tcPr>
            <w:tcW w:w="2835" w:type="dxa"/>
            <w:vMerge w:val="restart"/>
            <w:vAlign w:val="center"/>
          </w:tcPr>
          <w:p w:rsidR="00022326" w:rsidRDefault="00022326" w:rsidP="00022326">
            <w:pPr>
              <w:rPr>
                <w:sz w:val="18"/>
                <w:szCs w:val="18"/>
              </w:rPr>
            </w:pPr>
            <w:r>
              <w:rPr>
                <w:sz w:val="18"/>
                <w:szCs w:val="18"/>
              </w:rPr>
              <w:t>JUGADORES GRUPO DE TRABAJO</w:t>
            </w:r>
          </w:p>
          <w:p w:rsidR="00022326" w:rsidRPr="0089476C" w:rsidRDefault="00022326" w:rsidP="00022326">
            <w:pPr>
              <w:rPr>
                <w:sz w:val="18"/>
                <w:szCs w:val="18"/>
              </w:rPr>
            </w:pPr>
            <w:r>
              <w:rPr>
                <w:sz w:val="18"/>
                <w:szCs w:val="18"/>
              </w:rPr>
              <w:t>ESTUDIANDO EN EE.UU</w:t>
            </w:r>
          </w:p>
        </w:tc>
        <w:tc>
          <w:tcPr>
            <w:tcW w:w="1886" w:type="dxa"/>
          </w:tcPr>
          <w:p w:rsidR="00022326" w:rsidRPr="0089476C" w:rsidRDefault="00022326" w:rsidP="00022326">
            <w:pPr>
              <w:rPr>
                <w:sz w:val="18"/>
                <w:szCs w:val="18"/>
              </w:rPr>
            </w:pPr>
            <w:r>
              <w:rPr>
                <w:sz w:val="18"/>
                <w:szCs w:val="18"/>
              </w:rPr>
              <w:t>TÉCNICA</w:t>
            </w:r>
          </w:p>
        </w:tc>
        <w:tc>
          <w:tcPr>
            <w:tcW w:w="2161" w:type="dxa"/>
            <w:vMerge w:val="restart"/>
            <w:vAlign w:val="center"/>
          </w:tcPr>
          <w:p w:rsidR="00022326" w:rsidRPr="0089476C" w:rsidRDefault="00022326" w:rsidP="00022326">
            <w:pPr>
              <w:jc w:val="center"/>
              <w:rPr>
                <w:sz w:val="18"/>
                <w:szCs w:val="18"/>
              </w:rPr>
            </w:pPr>
            <w:r>
              <w:rPr>
                <w:sz w:val="18"/>
                <w:szCs w:val="18"/>
              </w:rPr>
              <w:t>CENTRO DE T.P.I</w:t>
            </w: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Pr="0089476C" w:rsidRDefault="00022326" w:rsidP="00022326">
            <w:pPr>
              <w:rPr>
                <w:sz w:val="18"/>
                <w:szCs w:val="18"/>
              </w:rPr>
            </w:pPr>
            <w:r>
              <w:rPr>
                <w:sz w:val="18"/>
                <w:szCs w:val="18"/>
              </w:rPr>
              <w:t>BIOMECANICA</w:t>
            </w:r>
          </w:p>
        </w:tc>
        <w:tc>
          <w:tcPr>
            <w:tcW w:w="2161" w:type="dxa"/>
            <w:vMerge/>
            <w:tcBorders>
              <w:top w:val="nil"/>
            </w:tcBorders>
            <w:vAlign w:val="center"/>
          </w:tcPr>
          <w:p w:rsidR="00022326" w:rsidRPr="0089476C" w:rsidRDefault="00022326" w:rsidP="00022326">
            <w:pPr>
              <w:rPr>
                <w:sz w:val="18"/>
                <w:szCs w:val="18"/>
              </w:rPr>
            </w:pP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Default="00022326" w:rsidP="00022326">
            <w:pPr>
              <w:rPr>
                <w:sz w:val="18"/>
                <w:szCs w:val="18"/>
              </w:rPr>
            </w:pPr>
            <w:r>
              <w:rPr>
                <w:sz w:val="18"/>
                <w:szCs w:val="18"/>
              </w:rPr>
              <w:t>PUTT</w:t>
            </w:r>
          </w:p>
        </w:tc>
        <w:tc>
          <w:tcPr>
            <w:tcW w:w="2161" w:type="dxa"/>
            <w:vMerge w:val="restart"/>
            <w:tcBorders>
              <w:top w:val="nil"/>
            </w:tcBorders>
            <w:vAlign w:val="center"/>
          </w:tcPr>
          <w:p w:rsidR="00022326" w:rsidRPr="0089476C" w:rsidRDefault="00022326" w:rsidP="00022326">
            <w:pPr>
              <w:jc w:val="center"/>
              <w:rPr>
                <w:sz w:val="18"/>
                <w:szCs w:val="18"/>
              </w:rPr>
            </w:pPr>
            <w:r>
              <w:rPr>
                <w:sz w:val="18"/>
                <w:szCs w:val="18"/>
              </w:rPr>
              <w:t>SAN DIEGO (CALIFORNIA)</w:t>
            </w: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Pr="0089476C" w:rsidRDefault="00022326" w:rsidP="00022326">
            <w:pPr>
              <w:rPr>
                <w:sz w:val="18"/>
                <w:szCs w:val="18"/>
              </w:rPr>
            </w:pPr>
            <w:r>
              <w:rPr>
                <w:sz w:val="18"/>
                <w:szCs w:val="18"/>
              </w:rPr>
              <w:t>FITTING</w:t>
            </w:r>
          </w:p>
        </w:tc>
        <w:tc>
          <w:tcPr>
            <w:tcW w:w="2161" w:type="dxa"/>
            <w:vMerge/>
            <w:tcBorders>
              <w:top w:val="nil"/>
            </w:tcBorders>
          </w:tcPr>
          <w:p w:rsidR="00022326" w:rsidRPr="0089476C" w:rsidRDefault="00022326" w:rsidP="00022326">
            <w:pPr>
              <w:rPr>
                <w:sz w:val="18"/>
                <w:szCs w:val="18"/>
              </w:rPr>
            </w:pPr>
          </w:p>
        </w:tc>
      </w:tr>
      <w:tr w:rsidR="00022326"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Pr="0089476C" w:rsidRDefault="00022326" w:rsidP="00022326">
            <w:pPr>
              <w:rPr>
                <w:sz w:val="18"/>
                <w:szCs w:val="18"/>
              </w:rPr>
            </w:pPr>
            <w:r>
              <w:rPr>
                <w:sz w:val="18"/>
                <w:szCs w:val="18"/>
              </w:rPr>
              <w:t>FÍSICO</w:t>
            </w:r>
          </w:p>
        </w:tc>
        <w:tc>
          <w:tcPr>
            <w:tcW w:w="2161" w:type="dxa"/>
            <w:vMerge/>
            <w:tcBorders>
              <w:top w:val="nil"/>
            </w:tcBorders>
          </w:tcPr>
          <w:p w:rsidR="00022326" w:rsidRPr="0089476C" w:rsidRDefault="00022326" w:rsidP="00022326">
            <w:pPr>
              <w:rPr>
                <w:sz w:val="18"/>
                <w:szCs w:val="18"/>
              </w:rPr>
            </w:pPr>
          </w:p>
        </w:tc>
      </w:tr>
    </w:tbl>
    <w:p w:rsidR="00022326" w:rsidRPr="00CB7F26" w:rsidRDefault="00022326" w:rsidP="00022326">
      <w:pPr>
        <w:rPr>
          <w:sz w:val="16"/>
          <w:szCs w:val="16"/>
        </w:rPr>
      </w:pP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022326" w:rsidRPr="0089476C" w:rsidTr="00022326">
        <w:tc>
          <w:tcPr>
            <w:tcW w:w="9710" w:type="dxa"/>
            <w:gridSpan w:val="4"/>
            <w:shd w:val="clear" w:color="auto" w:fill="DBE5F1" w:themeFill="accent1" w:themeFillTint="33"/>
          </w:tcPr>
          <w:p w:rsidR="00022326" w:rsidRPr="0089476C" w:rsidRDefault="00022326" w:rsidP="00022326">
            <w:pPr>
              <w:jc w:val="center"/>
              <w:rPr>
                <w:sz w:val="24"/>
                <w:szCs w:val="24"/>
              </w:rPr>
            </w:pPr>
            <w:r w:rsidRPr="0089476C">
              <w:rPr>
                <w:sz w:val="24"/>
                <w:szCs w:val="24"/>
              </w:rPr>
              <w:t xml:space="preserve">CONCENTRACIONES </w:t>
            </w:r>
            <w:r>
              <w:rPr>
                <w:sz w:val="24"/>
                <w:szCs w:val="24"/>
              </w:rPr>
              <w:t>ESPECIFICAS JUEGO CORTO</w:t>
            </w:r>
          </w:p>
        </w:tc>
      </w:tr>
      <w:tr w:rsidR="00022326" w:rsidRPr="0089476C" w:rsidTr="00022326">
        <w:tc>
          <w:tcPr>
            <w:tcW w:w="2828" w:type="dxa"/>
            <w:vAlign w:val="center"/>
          </w:tcPr>
          <w:p w:rsidR="00022326" w:rsidRPr="0089476C" w:rsidRDefault="00022326" w:rsidP="00022326">
            <w:pPr>
              <w:jc w:val="center"/>
              <w:rPr>
                <w:sz w:val="18"/>
                <w:szCs w:val="18"/>
              </w:rPr>
            </w:pPr>
            <w:r w:rsidRPr="0089476C">
              <w:rPr>
                <w:sz w:val="18"/>
                <w:szCs w:val="18"/>
              </w:rPr>
              <w:t>EPOCA DEL AÑO</w:t>
            </w:r>
          </w:p>
        </w:tc>
        <w:tc>
          <w:tcPr>
            <w:tcW w:w="2835" w:type="dxa"/>
            <w:vAlign w:val="center"/>
          </w:tcPr>
          <w:p w:rsidR="00022326" w:rsidRPr="0089476C" w:rsidRDefault="00022326" w:rsidP="00022326">
            <w:pPr>
              <w:jc w:val="center"/>
              <w:rPr>
                <w:sz w:val="18"/>
                <w:szCs w:val="18"/>
              </w:rPr>
            </w:pPr>
            <w:r w:rsidRPr="0089476C">
              <w:rPr>
                <w:sz w:val="18"/>
                <w:szCs w:val="18"/>
              </w:rPr>
              <w:t>ASISTENTES</w:t>
            </w:r>
          </w:p>
        </w:tc>
        <w:tc>
          <w:tcPr>
            <w:tcW w:w="1886" w:type="dxa"/>
            <w:vAlign w:val="center"/>
          </w:tcPr>
          <w:p w:rsidR="00022326" w:rsidRPr="0089476C" w:rsidRDefault="00022326" w:rsidP="00022326">
            <w:pPr>
              <w:jc w:val="center"/>
              <w:rPr>
                <w:sz w:val="18"/>
                <w:szCs w:val="18"/>
              </w:rPr>
            </w:pPr>
            <w:r w:rsidRPr="0089476C">
              <w:rPr>
                <w:sz w:val="18"/>
                <w:szCs w:val="18"/>
              </w:rPr>
              <w:t>TEMAS TRATADOS</w:t>
            </w:r>
          </w:p>
        </w:tc>
        <w:tc>
          <w:tcPr>
            <w:tcW w:w="2161" w:type="dxa"/>
            <w:tcBorders>
              <w:bottom w:val="single" w:sz="4" w:space="0" w:color="auto"/>
            </w:tcBorders>
          </w:tcPr>
          <w:p w:rsidR="00022326" w:rsidRPr="0089476C" w:rsidRDefault="00022326" w:rsidP="00022326">
            <w:pPr>
              <w:jc w:val="center"/>
              <w:rPr>
                <w:sz w:val="18"/>
                <w:szCs w:val="18"/>
              </w:rPr>
            </w:pPr>
            <w:r w:rsidRPr="0089476C">
              <w:rPr>
                <w:sz w:val="18"/>
                <w:szCs w:val="18"/>
              </w:rPr>
              <w:t>LUGAR</w:t>
            </w:r>
          </w:p>
        </w:tc>
      </w:tr>
      <w:tr w:rsidR="00022326" w:rsidRPr="0089476C" w:rsidTr="00022326">
        <w:tc>
          <w:tcPr>
            <w:tcW w:w="2828" w:type="dxa"/>
            <w:vMerge w:val="restart"/>
            <w:vAlign w:val="center"/>
          </w:tcPr>
          <w:p w:rsidR="00022326" w:rsidRPr="0089476C" w:rsidRDefault="00022326" w:rsidP="00022326">
            <w:pPr>
              <w:rPr>
                <w:sz w:val="18"/>
                <w:szCs w:val="18"/>
              </w:rPr>
            </w:pPr>
            <w:r>
              <w:rPr>
                <w:sz w:val="18"/>
                <w:szCs w:val="18"/>
              </w:rPr>
              <w:t xml:space="preserve">OCTUBRE //  NOVIEMBRE </w:t>
            </w:r>
          </w:p>
        </w:tc>
        <w:tc>
          <w:tcPr>
            <w:tcW w:w="2835" w:type="dxa"/>
            <w:vMerge w:val="restart"/>
            <w:vAlign w:val="center"/>
          </w:tcPr>
          <w:p w:rsidR="00022326" w:rsidRPr="0089476C" w:rsidRDefault="00022326" w:rsidP="00022326">
            <w:pPr>
              <w:rPr>
                <w:sz w:val="18"/>
                <w:szCs w:val="18"/>
              </w:rPr>
            </w:pPr>
            <w:r>
              <w:rPr>
                <w:sz w:val="18"/>
                <w:szCs w:val="18"/>
              </w:rPr>
              <w:t>JUGADORES GRUPO DE TRABAJO</w:t>
            </w:r>
          </w:p>
        </w:tc>
        <w:tc>
          <w:tcPr>
            <w:tcW w:w="1886" w:type="dxa"/>
          </w:tcPr>
          <w:p w:rsidR="00022326" w:rsidRPr="0089476C" w:rsidRDefault="00022326" w:rsidP="00022326">
            <w:pPr>
              <w:rPr>
                <w:sz w:val="18"/>
                <w:szCs w:val="18"/>
              </w:rPr>
            </w:pPr>
            <w:r>
              <w:rPr>
                <w:sz w:val="18"/>
                <w:szCs w:val="18"/>
              </w:rPr>
              <w:t>PUTT</w:t>
            </w:r>
          </w:p>
        </w:tc>
        <w:tc>
          <w:tcPr>
            <w:tcW w:w="2161" w:type="dxa"/>
            <w:vMerge w:val="restart"/>
            <w:vAlign w:val="center"/>
          </w:tcPr>
          <w:p w:rsidR="00022326" w:rsidRPr="0089476C" w:rsidRDefault="00022326" w:rsidP="00022326">
            <w:pPr>
              <w:jc w:val="center"/>
              <w:rPr>
                <w:sz w:val="18"/>
                <w:szCs w:val="18"/>
              </w:rPr>
            </w:pPr>
            <w:r>
              <w:rPr>
                <w:sz w:val="18"/>
                <w:szCs w:val="18"/>
              </w:rPr>
              <w:t>C.G. COSTA BALLENA (CADIZ)</w:t>
            </w:r>
          </w:p>
        </w:tc>
      </w:tr>
      <w:tr w:rsidR="00022326" w:rsidRPr="0089476C"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Pr="0089476C" w:rsidRDefault="00022326" w:rsidP="00022326">
            <w:pPr>
              <w:rPr>
                <w:sz w:val="18"/>
                <w:szCs w:val="18"/>
              </w:rPr>
            </w:pPr>
            <w:r>
              <w:rPr>
                <w:sz w:val="18"/>
                <w:szCs w:val="18"/>
              </w:rPr>
              <w:t>CHIP</w:t>
            </w:r>
          </w:p>
        </w:tc>
        <w:tc>
          <w:tcPr>
            <w:tcW w:w="2161" w:type="dxa"/>
            <w:vMerge/>
            <w:vAlign w:val="center"/>
          </w:tcPr>
          <w:p w:rsidR="00022326" w:rsidRPr="0089476C" w:rsidRDefault="00022326" w:rsidP="00022326">
            <w:pPr>
              <w:rPr>
                <w:sz w:val="18"/>
                <w:szCs w:val="18"/>
              </w:rPr>
            </w:pPr>
          </w:p>
        </w:tc>
      </w:tr>
      <w:tr w:rsidR="00022326" w:rsidRPr="0089476C"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Default="00022326" w:rsidP="00022326">
            <w:pPr>
              <w:rPr>
                <w:sz w:val="18"/>
                <w:szCs w:val="18"/>
              </w:rPr>
            </w:pPr>
            <w:r>
              <w:rPr>
                <w:sz w:val="18"/>
                <w:szCs w:val="18"/>
              </w:rPr>
              <w:t>PITCH</w:t>
            </w:r>
          </w:p>
        </w:tc>
        <w:tc>
          <w:tcPr>
            <w:tcW w:w="2161" w:type="dxa"/>
            <w:vMerge/>
            <w:vAlign w:val="center"/>
          </w:tcPr>
          <w:p w:rsidR="00022326" w:rsidRPr="0089476C" w:rsidRDefault="00022326" w:rsidP="00022326">
            <w:pPr>
              <w:jc w:val="center"/>
              <w:rPr>
                <w:sz w:val="18"/>
                <w:szCs w:val="18"/>
              </w:rPr>
            </w:pPr>
          </w:p>
        </w:tc>
      </w:tr>
      <w:tr w:rsidR="00022326" w:rsidRPr="0089476C" w:rsidTr="00022326">
        <w:tc>
          <w:tcPr>
            <w:tcW w:w="2828" w:type="dxa"/>
            <w:vMerge/>
          </w:tcPr>
          <w:p w:rsidR="00022326" w:rsidRPr="0089476C" w:rsidRDefault="00022326" w:rsidP="00022326">
            <w:pPr>
              <w:rPr>
                <w:sz w:val="18"/>
                <w:szCs w:val="18"/>
              </w:rPr>
            </w:pPr>
          </w:p>
        </w:tc>
        <w:tc>
          <w:tcPr>
            <w:tcW w:w="2835" w:type="dxa"/>
            <w:vMerge/>
          </w:tcPr>
          <w:p w:rsidR="00022326" w:rsidRPr="0089476C" w:rsidRDefault="00022326" w:rsidP="00022326">
            <w:pPr>
              <w:rPr>
                <w:sz w:val="18"/>
                <w:szCs w:val="18"/>
              </w:rPr>
            </w:pPr>
          </w:p>
        </w:tc>
        <w:tc>
          <w:tcPr>
            <w:tcW w:w="1886" w:type="dxa"/>
          </w:tcPr>
          <w:p w:rsidR="00022326" w:rsidRDefault="00022326" w:rsidP="00022326">
            <w:pPr>
              <w:rPr>
                <w:sz w:val="18"/>
                <w:szCs w:val="18"/>
              </w:rPr>
            </w:pPr>
            <w:r>
              <w:rPr>
                <w:sz w:val="18"/>
                <w:szCs w:val="18"/>
              </w:rPr>
              <w:t>BUNKER</w:t>
            </w:r>
          </w:p>
        </w:tc>
        <w:tc>
          <w:tcPr>
            <w:tcW w:w="2161" w:type="dxa"/>
            <w:vMerge/>
            <w:vAlign w:val="center"/>
          </w:tcPr>
          <w:p w:rsidR="00022326" w:rsidRDefault="00022326" w:rsidP="00022326">
            <w:pPr>
              <w:jc w:val="center"/>
              <w:rPr>
                <w:sz w:val="18"/>
                <w:szCs w:val="18"/>
              </w:rPr>
            </w:pPr>
          </w:p>
        </w:tc>
      </w:tr>
    </w:tbl>
    <w:p w:rsidR="00022326" w:rsidRDefault="00022326" w:rsidP="00022326">
      <w:pPr>
        <w:rPr>
          <w:sz w:val="16"/>
          <w:szCs w:val="16"/>
        </w:rPr>
      </w:pPr>
    </w:p>
    <w:tbl>
      <w:tblPr>
        <w:tblStyle w:val="Tablaconcuadrcula"/>
        <w:tblW w:w="9710" w:type="dxa"/>
        <w:tblInd w:w="-593" w:type="dxa"/>
        <w:tblLook w:val="04A0" w:firstRow="1" w:lastRow="0" w:firstColumn="1" w:lastColumn="0" w:noHBand="0" w:noVBand="1"/>
      </w:tblPr>
      <w:tblGrid>
        <w:gridCol w:w="2119"/>
        <w:gridCol w:w="3260"/>
        <w:gridCol w:w="2552"/>
        <w:gridCol w:w="1779"/>
      </w:tblGrid>
      <w:tr w:rsidR="00022326" w:rsidRPr="0089476C" w:rsidTr="00022326">
        <w:tc>
          <w:tcPr>
            <w:tcW w:w="9710" w:type="dxa"/>
            <w:gridSpan w:val="4"/>
            <w:shd w:val="clear" w:color="auto" w:fill="DBE5F1" w:themeFill="accent1" w:themeFillTint="33"/>
          </w:tcPr>
          <w:p w:rsidR="00022326" w:rsidRPr="0089476C" w:rsidRDefault="00022326" w:rsidP="00022326">
            <w:pPr>
              <w:jc w:val="center"/>
              <w:rPr>
                <w:sz w:val="24"/>
                <w:szCs w:val="24"/>
              </w:rPr>
            </w:pPr>
            <w:r>
              <w:rPr>
                <w:sz w:val="24"/>
                <w:szCs w:val="24"/>
              </w:rPr>
              <w:t>CONTROLES EN COMPETICIÓN</w:t>
            </w:r>
          </w:p>
        </w:tc>
      </w:tr>
      <w:tr w:rsidR="00022326" w:rsidRPr="0089476C" w:rsidTr="00022326">
        <w:tc>
          <w:tcPr>
            <w:tcW w:w="2119" w:type="dxa"/>
            <w:vAlign w:val="center"/>
          </w:tcPr>
          <w:p w:rsidR="00022326" w:rsidRPr="0089476C" w:rsidRDefault="00022326" w:rsidP="00022326">
            <w:pPr>
              <w:jc w:val="center"/>
              <w:rPr>
                <w:sz w:val="18"/>
                <w:szCs w:val="18"/>
              </w:rPr>
            </w:pPr>
            <w:r w:rsidRPr="0089476C">
              <w:rPr>
                <w:sz w:val="18"/>
                <w:szCs w:val="18"/>
              </w:rPr>
              <w:t>EPOCA DEL AÑO</w:t>
            </w:r>
          </w:p>
        </w:tc>
        <w:tc>
          <w:tcPr>
            <w:tcW w:w="3260" w:type="dxa"/>
            <w:vAlign w:val="center"/>
          </w:tcPr>
          <w:p w:rsidR="00022326" w:rsidRPr="0089476C" w:rsidRDefault="00022326" w:rsidP="00022326">
            <w:pPr>
              <w:jc w:val="center"/>
              <w:rPr>
                <w:sz w:val="18"/>
                <w:szCs w:val="18"/>
              </w:rPr>
            </w:pPr>
            <w:r w:rsidRPr="0089476C">
              <w:rPr>
                <w:sz w:val="18"/>
                <w:szCs w:val="18"/>
              </w:rPr>
              <w:t>ASISTENTES</w:t>
            </w:r>
          </w:p>
        </w:tc>
        <w:tc>
          <w:tcPr>
            <w:tcW w:w="2552" w:type="dxa"/>
            <w:vAlign w:val="center"/>
          </w:tcPr>
          <w:p w:rsidR="00022326" w:rsidRPr="0089476C" w:rsidRDefault="00022326" w:rsidP="00022326">
            <w:pPr>
              <w:jc w:val="center"/>
              <w:rPr>
                <w:sz w:val="18"/>
                <w:szCs w:val="18"/>
              </w:rPr>
            </w:pPr>
            <w:r w:rsidRPr="0089476C">
              <w:rPr>
                <w:sz w:val="18"/>
                <w:szCs w:val="18"/>
              </w:rPr>
              <w:t>TEMAS TRATADOS</w:t>
            </w:r>
          </w:p>
        </w:tc>
        <w:tc>
          <w:tcPr>
            <w:tcW w:w="1779" w:type="dxa"/>
            <w:tcBorders>
              <w:bottom w:val="single" w:sz="4" w:space="0" w:color="auto"/>
            </w:tcBorders>
          </w:tcPr>
          <w:p w:rsidR="00022326" w:rsidRPr="0089476C" w:rsidRDefault="00022326" w:rsidP="00022326">
            <w:pPr>
              <w:jc w:val="center"/>
              <w:rPr>
                <w:sz w:val="18"/>
                <w:szCs w:val="18"/>
              </w:rPr>
            </w:pPr>
            <w:r w:rsidRPr="0089476C">
              <w:rPr>
                <w:sz w:val="18"/>
                <w:szCs w:val="18"/>
              </w:rPr>
              <w:t>LUGAR</w:t>
            </w:r>
          </w:p>
        </w:tc>
      </w:tr>
      <w:tr w:rsidR="00022326" w:rsidRPr="0089476C" w:rsidTr="00022326">
        <w:tc>
          <w:tcPr>
            <w:tcW w:w="2119" w:type="dxa"/>
            <w:vMerge w:val="restart"/>
            <w:vAlign w:val="center"/>
          </w:tcPr>
          <w:p w:rsidR="00022326" w:rsidRPr="0089476C" w:rsidRDefault="00022326" w:rsidP="00022326">
            <w:pPr>
              <w:rPr>
                <w:sz w:val="18"/>
                <w:szCs w:val="18"/>
              </w:rPr>
            </w:pPr>
            <w:r>
              <w:rPr>
                <w:sz w:val="18"/>
                <w:szCs w:val="18"/>
              </w:rPr>
              <w:t>ENERO - JUNIO</w:t>
            </w:r>
          </w:p>
        </w:tc>
        <w:tc>
          <w:tcPr>
            <w:tcW w:w="3260" w:type="dxa"/>
            <w:vMerge w:val="restart"/>
            <w:vAlign w:val="center"/>
          </w:tcPr>
          <w:p w:rsidR="00022326" w:rsidRPr="0089476C" w:rsidRDefault="00022326" w:rsidP="00022326">
            <w:pPr>
              <w:rPr>
                <w:sz w:val="18"/>
                <w:szCs w:val="18"/>
              </w:rPr>
            </w:pPr>
            <w:r>
              <w:rPr>
                <w:sz w:val="18"/>
                <w:szCs w:val="18"/>
              </w:rPr>
              <w:t>JUGADORES GRUPO DE TRABAJO</w:t>
            </w:r>
          </w:p>
        </w:tc>
        <w:tc>
          <w:tcPr>
            <w:tcW w:w="2552" w:type="dxa"/>
            <w:vAlign w:val="center"/>
          </w:tcPr>
          <w:p w:rsidR="00022326" w:rsidRPr="0089476C" w:rsidRDefault="00022326" w:rsidP="00022326">
            <w:pPr>
              <w:rPr>
                <w:sz w:val="18"/>
                <w:szCs w:val="18"/>
              </w:rPr>
            </w:pPr>
            <w:r>
              <w:rPr>
                <w:sz w:val="18"/>
                <w:szCs w:val="18"/>
              </w:rPr>
              <w:t>RUTINAS DE JUEGO</w:t>
            </w:r>
          </w:p>
        </w:tc>
        <w:tc>
          <w:tcPr>
            <w:tcW w:w="1779" w:type="dxa"/>
            <w:vMerge w:val="restart"/>
            <w:vAlign w:val="center"/>
          </w:tcPr>
          <w:p w:rsidR="00022326" w:rsidRPr="0089476C" w:rsidRDefault="00022326" w:rsidP="00022326">
            <w:pPr>
              <w:jc w:val="center"/>
              <w:rPr>
                <w:sz w:val="18"/>
                <w:szCs w:val="18"/>
              </w:rPr>
            </w:pPr>
            <w:r>
              <w:rPr>
                <w:sz w:val="18"/>
                <w:szCs w:val="18"/>
              </w:rPr>
              <w:t>EN LAS DISTINTAS PRUEBAS PUNTUABLES</w:t>
            </w:r>
          </w:p>
        </w:tc>
      </w:tr>
      <w:tr w:rsidR="00022326" w:rsidRPr="0089476C" w:rsidTr="00022326">
        <w:tc>
          <w:tcPr>
            <w:tcW w:w="2119" w:type="dxa"/>
            <w:vMerge/>
            <w:vAlign w:val="center"/>
          </w:tcPr>
          <w:p w:rsidR="00022326" w:rsidRDefault="00022326" w:rsidP="00022326">
            <w:pPr>
              <w:rPr>
                <w:sz w:val="18"/>
                <w:szCs w:val="18"/>
              </w:rPr>
            </w:pPr>
          </w:p>
        </w:tc>
        <w:tc>
          <w:tcPr>
            <w:tcW w:w="3260" w:type="dxa"/>
            <w:vMerge/>
            <w:vAlign w:val="center"/>
          </w:tcPr>
          <w:p w:rsidR="00022326" w:rsidRDefault="00022326" w:rsidP="00022326">
            <w:pPr>
              <w:rPr>
                <w:sz w:val="18"/>
                <w:szCs w:val="18"/>
              </w:rPr>
            </w:pPr>
          </w:p>
        </w:tc>
        <w:tc>
          <w:tcPr>
            <w:tcW w:w="2552" w:type="dxa"/>
            <w:vAlign w:val="center"/>
          </w:tcPr>
          <w:p w:rsidR="00022326" w:rsidRDefault="00022326" w:rsidP="00022326">
            <w:pPr>
              <w:rPr>
                <w:sz w:val="18"/>
                <w:szCs w:val="18"/>
              </w:rPr>
            </w:pPr>
            <w:r>
              <w:rPr>
                <w:sz w:val="18"/>
                <w:szCs w:val="18"/>
              </w:rPr>
              <w:t>REVISIÓN TECNICA</w:t>
            </w:r>
          </w:p>
        </w:tc>
        <w:tc>
          <w:tcPr>
            <w:tcW w:w="1779" w:type="dxa"/>
            <w:vMerge/>
            <w:vAlign w:val="center"/>
          </w:tcPr>
          <w:p w:rsidR="00022326" w:rsidRDefault="00022326" w:rsidP="00022326">
            <w:pPr>
              <w:jc w:val="center"/>
              <w:rPr>
                <w:sz w:val="18"/>
                <w:szCs w:val="18"/>
              </w:rPr>
            </w:pPr>
          </w:p>
        </w:tc>
      </w:tr>
      <w:tr w:rsidR="00022326" w:rsidRPr="0089476C" w:rsidTr="00022326">
        <w:tc>
          <w:tcPr>
            <w:tcW w:w="2119" w:type="dxa"/>
            <w:vMerge/>
            <w:vAlign w:val="center"/>
          </w:tcPr>
          <w:p w:rsidR="00022326" w:rsidRDefault="00022326" w:rsidP="00022326">
            <w:pPr>
              <w:rPr>
                <w:sz w:val="18"/>
                <w:szCs w:val="18"/>
              </w:rPr>
            </w:pPr>
          </w:p>
        </w:tc>
        <w:tc>
          <w:tcPr>
            <w:tcW w:w="3260" w:type="dxa"/>
            <w:vMerge/>
            <w:vAlign w:val="center"/>
          </w:tcPr>
          <w:p w:rsidR="00022326" w:rsidRDefault="00022326" w:rsidP="00022326">
            <w:pPr>
              <w:rPr>
                <w:sz w:val="18"/>
                <w:szCs w:val="18"/>
              </w:rPr>
            </w:pPr>
          </w:p>
        </w:tc>
        <w:tc>
          <w:tcPr>
            <w:tcW w:w="2552" w:type="dxa"/>
            <w:vAlign w:val="center"/>
          </w:tcPr>
          <w:p w:rsidR="00022326" w:rsidRDefault="00022326" w:rsidP="00022326">
            <w:pPr>
              <w:rPr>
                <w:sz w:val="18"/>
                <w:szCs w:val="18"/>
              </w:rPr>
            </w:pPr>
            <w:r>
              <w:rPr>
                <w:sz w:val="18"/>
                <w:szCs w:val="18"/>
              </w:rPr>
              <w:t>ANALISIS FÍSICO</w:t>
            </w:r>
          </w:p>
        </w:tc>
        <w:tc>
          <w:tcPr>
            <w:tcW w:w="1779" w:type="dxa"/>
            <w:vMerge/>
            <w:vAlign w:val="center"/>
          </w:tcPr>
          <w:p w:rsidR="00022326" w:rsidRDefault="00022326" w:rsidP="00022326">
            <w:pPr>
              <w:jc w:val="center"/>
              <w:rPr>
                <w:sz w:val="18"/>
                <w:szCs w:val="18"/>
              </w:rPr>
            </w:pPr>
          </w:p>
        </w:tc>
      </w:tr>
      <w:tr w:rsidR="00022326" w:rsidRPr="0089476C" w:rsidTr="00022326">
        <w:tc>
          <w:tcPr>
            <w:tcW w:w="2119" w:type="dxa"/>
            <w:vMerge/>
            <w:vAlign w:val="center"/>
          </w:tcPr>
          <w:p w:rsidR="00022326" w:rsidRDefault="00022326" w:rsidP="00022326">
            <w:pPr>
              <w:rPr>
                <w:sz w:val="18"/>
                <w:szCs w:val="18"/>
              </w:rPr>
            </w:pPr>
          </w:p>
        </w:tc>
        <w:tc>
          <w:tcPr>
            <w:tcW w:w="3260" w:type="dxa"/>
            <w:vMerge/>
            <w:vAlign w:val="center"/>
          </w:tcPr>
          <w:p w:rsidR="00022326" w:rsidRDefault="00022326" w:rsidP="00022326">
            <w:pPr>
              <w:rPr>
                <w:sz w:val="18"/>
                <w:szCs w:val="18"/>
              </w:rPr>
            </w:pPr>
          </w:p>
        </w:tc>
        <w:tc>
          <w:tcPr>
            <w:tcW w:w="2552" w:type="dxa"/>
            <w:vAlign w:val="center"/>
          </w:tcPr>
          <w:p w:rsidR="00022326" w:rsidRDefault="00022326" w:rsidP="00022326">
            <w:pPr>
              <w:rPr>
                <w:sz w:val="18"/>
                <w:szCs w:val="18"/>
              </w:rPr>
            </w:pPr>
            <w:r>
              <w:rPr>
                <w:sz w:val="18"/>
                <w:szCs w:val="18"/>
              </w:rPr>
              <w:t>ACTITUD</w:t>
            </w:r>
          </w:p>
        </w:tc>
        <w:tc>
          <w:tcPr>
            <w:tcW w:w="1779" w:type="dxa"/>
            <w:vMerge/>
            <w:vAlign w:val="center"/>
          </w:tcPr>
          <w:p w:rsidR="00022326" w:rsidRDefault="00022326" w:rsidP="00022326">
            <w:pPr>
              <w:jc w:val="center"/>
              <w:rPr>
                <w:sz w:val="18"/>
                <w:szCs w:val="18"/>
              </w:rPr>
            </w:pPr>
          </w:p>
        </w:tc>
      </w:tr>
      <w:tr w:rsidR="00022326" w:rsidRPr="0089476C" w:rsidTr="00022326">
        <w:tc>
          <w:tcPr>
            <w:tcW w:w="2119" w:type="dxa"/>
            <w:vMerge/>
            <w:vAlign w:val="center"/>
          </w:tcPr>
          <w:p w:rsidR="00022326" w:rsidRDefault="00022326" w:rsidP="00022326">
            <w:pPr>
              <w:rPr>
                <w:sz w:val="18"/>
                <w:szCs w:val="18"/>
              </w:rPr>
            </w:pPr>
          </w:p>
        </w:tc>
        <w:tc>
          <w:tcPr>
            <w:tcW w:w="3260" w:type="dxa"/>
            <w:vMerge/>
            <w:vAlign w:val="center"/>
          </w:tcPr>
          <w:p w:rsidR="00022326" w:rsidRDefault="00022326" w:rsidP="00022326">
            <w:pPr>
              <w:rPr>
                <w:sz w:val="18"/>
                <w:szCs w:val="18"/>
              </w:rPr>
            </w:pPr>
          </w:p>
        </w:tc>
        <w:tc>
          <w:tcPr>
            <w:tcW w:w="2552" w:type="dxa"/>
            <w:vAlign w:val="center"/>
          </w:tcPr>
          <w:p w:rsidR="00022326" w:rsidRDefault="00022326" w:rsidP="00022326">
            <w:pPr>
              <w:rPr>
                <w:sz w:val="18"/>
                <w:szCs w:val="18"/>
              </w:rPr>
            </w:pPr>
            <w:r>
              <w:rPr>
                <w:sz w:val="18"/>
                <w:szCs w:val="18"/>
              </w:rPr>
              <w:t>PREPARACIÓN COMPETICIÓN</w:t>
            </w:r>
          </w:p>
        </w:tc>
        <w:tc>
          <w:tcPr>
            <w:tcW w:w="1779" w:type="dxa"/>
            <w:vMerge/>
            <w:vAlign w:val="center"/>
          </w:tcPr>
          <w:p w:rsidR="00022326" w:rsidRDefault="00022326" w:rsidP="00022326">
            <w:pPr>
              <w:jc w:val="center"/>
              <w:rPr>
                <w:sz w:val="18"/>
                <w:szCs w:val="18"/>
              </w:rPr>
            </w:pPr>
          </w:p>
        </w:tc>
      </w:tr>
    </w:tbl>
    <w:p w:rsidR="00022326" w:rsidRPr="00CB7F26" w:rsidRDefault="00022326" w:rsidP="00022326">
      <w:pPr>
        <w:rPr>
          <w:sz w:val="16"/>
          <w:szCs w:val="16"/>
        </w:rPr>
      </w:pP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022326" w:rsidRPr="0089476C" w:rsidTr="00022326">
        <w:tc>
          <w:tcPr>
            <w:tcW w:w="9710" w:type="dxa"/>
            <w:gridSpan w:val="4"/>
            <w:shd w:val="clear" w:color="auto" w:fill="DBE5F1" w:themeFill="accent1" w:themeFillTint="33"/>
          </w:tcPr>
          <w:p w:rsidR="00022326" w:rsidRPr="0089476C" w:rsidRDefault="00022326" w:rsidP="00022326">
            <w:pPr>
              <w:jc w:val="center"/>
              <w:rPr>
                <w:sz w:val="24"/>
                <w:szCs w:val="24"/>
              </w:rPr>
            </w:pPr>
            <w:r w:rsidRPr="0089476C">
              <w:rPr>
                <w:sz w:val="24"/>
                <w:szCs w:val="24"/>
              </w:rPr>
              <w:t xml:space="preserve">CONCENTRACIONES </w:t>
            </w:r>
            <w:r>
              <w:rPr>
                <w:sz w:val="24"/>
                <w:szCs w:val="24"/>
              </w:rPr>
              <w:t>PREPARATORIAS</w:t>
            </w:r>
            <w:r w:rsidR="002622B4">
              <w:rPr>
                <w:sz w:val="24"/>
                <w:szCs w:val="24"/>
              </w:rPr>
              <w:t xml:space="preserve"> CTO. DE EUROPA </w:t>
            </w:r>
          </w:p>
        </w:tc>
      </w:tr>
      <w:tr w:rsidR="00022326" w:rsidRPr="0089476C" w:rsidTr="00022326">
        <w:tc>
          <w:tcPr>
            <w:tcW w:w="2828" w:type="dxa"/>
            <w:vAlign w:val="center"/>
          </w:tcPr>
          <w:p w:rsidR="00022326" w:rsidRPr="0089476C" w:rsidRDefault="00022326" w:rsidP="00022326">
            <w:pPr>
              <w:jc w:val="center"/>
              <w:rPr>
                <w:sz w:val="18"/>
                <w:szCs w:val="18"/>
              </w:rPr>
            </w:pPr>
            <w:r w:rsidRPr="0089476C">
              <w:rPr>
                <w:sz w:val="18"/>
                <w:szCs w:val="18"/>
              </w:rPr>
              <w:t>EPOCA DEL AÑO</w:t>
            </w:r>
          </w:p>
        </w:tc>
        <w:tc>
          <w:tcPr>
            <w:tcW w:w="2551" w:type="dxa"/>
            <w:vAlign w:val="center"/>
          </w:tcPr>
          <w:p w:rsidR="00022326" w:rsidRPr="0089476C" w:rsidRDefault="00022326" w:rsidP="00022326">
            <w:pPr>
              <w:jc w:val="center"/>
              <w:rPr>
                <w:sz w:val="18"/>
                <w:szCs w:val="18"/>
              </w:rPr>
            </w:pPr>
            <w:r w:rsidRPr="0089476C">
              <w:rPr>
                <w:sz w:val="18"/>
                <w:szCs w:val="18"/>
              </w:rPr>
              <w:t>ASISTENTES</w:t>
            </w:r>
          </w:p>
        </w:tc>
        <w:tc>
          <w:tcPr>
            <w:tcW w:w="2552" w:type="dxa"/>
            <w:vAlign w:val="center"/>
          </w:tcPr>
          <w:p w:rsidR="00022326" w:rsidRPr="0089476C" w:rsidRDefault="00022326" w:rsidP="00022326">
            <w:pPr>
              <w:jc w:val="center"/>
              <w:rPr>
                <w:sz w:val="18"/>
                <w:szCs w:val="18"/>
              </w:rPr>
            </w:pPr>
            <w:r w:rsidRPr="0089476C">
              <w:rPr>
                <w:sz w:val="18"/>
                <w:szCs w:val="18"/>
              </w:rPr>
              <w:t>TEMAS TRATADOS</w:t>
            </w:r>
          </w:p>
        </w:tc>
        <w:tc>
          <w:tcPr>
            <w:tcW w:w="1779" w:type="dxa"/>
            <w:tcBorders>
              <w:bottom w:val="single" w:sz="4" w:space="0" w:color="auto"/>
            </w:tcBorders>
          </w:tcPr>
          <w:p w:rsidR="00022326" w:rsidRPr="0089476C" w:rsidRDefault="00022326" w:rsidP="00022326">
            <w:pPr>
              <w:jc w:val="center"/>
              <w:rPr>
                <w:sz w:val="18"/>
                <w:szCs w:val="18"/>
              </w:rPr>
            </w:pPr>
            <w:r w:rsidRPr="0089476C">
              <w:rPr>
                <w:sz w:val="18"/>
                <w:szCs w:val="18"/>
              </w:rPr>
              <w:t>LUGAR</w:t>
            </w:r>
          </w:p>
        </w:tc>
      </w:tr>
      <w:tr w:rsidR="00022326" w:rsidRPr="0089476C" w:rsidTr="00022326">
        <w:tc>
          <w:tcPr>
            <w:tcW w:w="2828" w:type="dxa"/>
            <w:vMerge w:val="restart"/>
            <w:vAlign w:val="center"/>
          </w:tcPr>
          <w:p w:rsidR="00022326" w:rsidRPr="0089476C" w:rsidRDefault="00022326" w:rsidP="00022326">
            <w:pPr>
              <w:rPr>
                <w:sz w:val="18"/>
                <w:szCs w:val="18"/>
              </w:rPr>
            </w:pPr>
            <w:r>
              <w:rPr>
                <w:sz w:val="18"/>
                <w:szCs w:val="18"/>
              </w:rPr>
              <w:t>JUNIO</w:t>
            </w:r>
          </w:p>
        </w:tc>
        <w:tc>
          <w:tcPr>
            <w:tcW w:w="2551" w:type="dxa"/>
            <w:vMerge w:val="restart"/>
            <w:vAlign w:val="center"/>
          </w:tcPr>
          <w:p w:rsidR="00022326" w:rsidRPr="0089476C" w:rsidRDefault="00022326" w:rsidP="00022326">
            <w:pPr>
              <w:rPr>
                <w:sz w:val="18"/>
                <w:szCs w:val="18"/>
              </w:rPr>
            </w:pPr>
            <w:r>
              <w:rPr>
                <w:sz w:val="18"/>
                <w:szCs w:val="18"/>
              </w:rPr>
              <w:t>JUGADORES SELECCIONADOS EQUIPOS.</w:t>
            </w:r>
          </w:p>
        </w:tc>
        <w:tc>
          <w:tcPr>
            <w:tcW w:w="2552" w:type="dxa"/>
          </w:tcPr>
          <w:p w:rsidR="00022326" w:rsidRPr="0089476C" w:rsidRDefault="00022326" w:rsidP="00022326">
            <w:pPr>
              <w:rPr>
                <w:sz w:val="18"/>
                <w:szCs w:val="18"/>
              </w:rPr>
            </w:pPr>
            <w:r>
              <w:rPr>
                <w:sz w:val="18"/>
                <w:szCs w:val="18"/>
              </w:rPr>
              <w:t>REVISIÓN TÉCNICA</w:t>
            </w:r>
          </w:p>
        </w:tc>
        <w:tc>
          <w:tcPr>
            <w:tcW w:w="1779" w:type="dxa"/>
            <w:vMerge w:val="restart"/>
            <w:vAlign w:val="center"/>
          </w:tcPr>
          <w:p w:rsidR="00022326" w:rsidRPr="0089476C" w:rsidRDefault="00022326" w:rsidP="00022326">
            <w:pPr>
              <w:jc w:val="center"/>
              <w:rPr>
                <w:sz w:val="18"/>
                <w:szCs w:val="18"/>
              </w:rPr>
            </w:pPr>
            <w:r>
              <w:rPr>
                <w:sz w:val="18"/>
                <w:szCs w:val="18"/>
              </w:rPr>
              <w:t>A DETERMINAR</w:t>
            </w:r>
          </w:p>
        </w:tc>
      </w:tr>
      <w:tr w:rsidR="00022326" w:rsidRPr="0089476C" w:rsidTr="00022326">
        <w:tc>
          <w:tcPr>
            <w:tcW w:w="2828" w:type="dxa"/>
            <w:vMerge/>
            <w:vAlign w:val="center"/>
          </w:tcPr>
          <w:p w:rsidR="00022326" w:rsidRDefault="00022326" w:rsidP="00022326">
            <w:pPr>
              <w:rPr>
                <w:sz w:val="18"/>
                <w:szCs w:val="18"/>
              </w:rPr>
            </w:pPr>
          </w:p>
        </w:tc>
        <w:tc>
          <w:tcPr>
            <w:tcW w:w="2551" w:type="dxa"/>
            <w:vMerge/>
            <w:vAlign w:val="center"/>
          </w:tcPr>
          <w:p w:rsidR="00022326" w:rsidRDefault="00022326" w:rsidP="00022326">
            <w:pPr>
              <w:rPr>
                <w:sz w:val="18"/>
                <w:szCs w:val="18"/>
              </w:rPr>
            </w:pPr>
          </w:p>
        </w:tc>
        <w:tc>
          <w:tcPr>
            <w:tcW w:w="2552" w:type="dxa"/>
          </w:tcPr>
          <w:p w:rsidR="00022326" w:rsidRPr="0089476C" w:rsidRDefault="00022326" w:rsidP="00022326">
            <w:pPr>
              <w:rPr>
                <w:sz w:val="18"/>
                <w:szCs w:val="18"/>
              </w:rPr>
            </w:pPr>
            <w:r>
              <w:rPr>
                <w:sz w:val="18"/>
                <w:szCs w:val="18"/>
              </w:rPr>
              <w:t>ESTRATEGIA DE JUEGO</w:t>
            </w:r>
          </w:p>
        </w:tc>
        <w:tc>
          <w:tcPr>
            <w:tcW w:w="1779" w:type="dxa"/>
            <w:vMerge/>
            <w:vAlign w:val="center"/>
          </w:tcPr>
          <w:p w:rsidR="00022326" w:rsidRDefault="00022326" w:rsidP="00022326">
            <w:pPr>
              <w:jc w:val="center"/>
              <w:rPr>
                <w:sz w:val="18"/>
                <w:szCs w:val="18"/>
              </w:rPr>
            </w:pPr>
          </w:p>
        </w:tc>
      </w:tr>
      <w:tr w:rsidR="00022326" w:rsidRPr="0089476C" w:rsidTr="00022326">
        <w:tc>
          <w:tcPr>
            <w:tcW w:w="2828" w:type="dxa"/>
            <w:vMerge/>
            <w:vAlign w:val="center"/>
          </w:tcPr>
          <w:p w:rsidR="00022326" w:rsidRDefault="00022326" w:rsidP="00022326">
            <w:pPr>
              <w:rPr>
                <w:sz w:val="18"/>
                <w:szCs w:val="18"/>
              </w:rPr>
            </w:pPr>
          </w:p>
        </w:tc>
        <w:tc>
          <w:tcPr>
            <w:tcW w:w="2551" w:type="dxa"/>
            <w:vMerge/>
            <w:vAlign w:val="center"/>
          </w:tcPr>
          <w:p w:rsidR="00022326" w:rsidRDefault="00022326" w:rsidP="00022326">
            <w:pPr>
              <w:rPr>
                <w:sz w:val="18"/>
                <w:szCs w:val="18"/>
              </w:rPr>
            </w:pPr>
          </w:p>
        </w:tc>
        <w:tc>
          <w:tcPr>
            <w:tcW w:w="2552" w:type="dxa"/>
          </w:tcPr>
          <w:p w:rsidR="00022326" w:rsidRPr="0089476C" w:rsidRDefault="00022326" w:rsidP="00022326">
            <w:pPr>
              <w:rPr>
                <w:sz w:val="18"/>
                <w:szCs w:val="18"/>
              </w:rPr>
            </w:pPr>
            <w:r>
              <w:rPr>
                <w:sz w:val="18"/>
                <w:szCs w:val="18"/>
              </w:rPr>
              <w:t>AMBIENTE DE EQUIPO</w:t>
            </w:r>
          </w:p>
        </w:tc>
        <w:tc>
          <w:tcPr>
            <w:tcW w:w="1779" w:type="dxa"/>
            <w:vMerge/>
            <w:vAlign w:val="center"/>
          </w:tcPr>
          <w:p w:rsidR="00022326" w:rsidRDefault="00022326" w:rsidP="00022326">
            <w:pPr>
              <w:jc w:val="center"/>
              <w:rPr>
                <w:sz w:val="18"/>
                <w:szCs w:val="18"/>
              </w:rPr>
            </w:pPr>
          </w:p>
        </w:tc>
      </w:tr>
      <w:tr w:rsidR="00022326" w:rsidRPr="0089476C" w:rsidTr="00022326">
        <w:tc>
          <w:tcPr>
            <w:tcW w:w="2828" w:type="dxa"/>
            <w:vMerge/>
            <w:vAlign w:val="center"/>
          </w:tcPr>
          <w:p w:rsidR="00022326" w:rsidRDefault="00022326" w:rsidP="00022326">
            <w:pPr>
              <w:rPr>
                <w:sz w:val="18"/>
                <w:szCs w:val="18"/>
              </w:rPr>
            </w:pPr>
          </w:p>
        </w:tc>
        <w:tc>
          <w:tcPr>
            <w:tcW w:w="2551" w:type="dxa"/>
            <w:vMerge/>
            <w:vAlign w:val="center"/>
          </w:tcPr>
          <w:p w:rsidR="00022326" w:rsidRDefault="00022326" w:rsidP="00022326">
            <w:pPr>
              <w:rPr>
                <w:sz w:val="18"/>
                <w:szCs w:val="18"/>
              </w:rPr>
            </w:pPr>
          </w:p>
        </w:tc>
        <w:tc>
          <w:tcPr>
            <w:tcW w:w="2552" w:type="dxa"/>
          </w:tcPr>
          <w:p w:rsidR="00022326" w:rsidRPr="0089476C" w:rsidRDefault="00022326" w:rsidP="00022326">
            <w:pPr>
              <w:rPr>
                <w:sz w:val="18"/>
                <w:szCs w:val="18"/>
              </w:rPr>
            </w:pPr>
            <w:r>
              <w:rPr>
                <w:sz w:val="18"/>
                <w:szCs w:val="18"/>
              </w:rPr>
              <w:t>COMBINACIÓN FOURSOMES</w:t>
            </w:r>
          </w:p>
        </w:tc>
        <w:tc>
          <w:tcPr>
            <w:tcW w:w="1779" w:type="dxa"/>
            <w:vMerge/>
            <w:vAlign w:val="center"/>
          </w:tcPr>
          <w:p w:rsidR="00022326" w:rsidRDefault="00022326" w:rsidP="00022326">
            <w:pPr>
              <w:jc w:val="center"/>
              <w:rPr>
                <w:sz w:val="18"/>
                <w:szCs w:val="18"/>
              </w:rPr>
            </w:pPr>
          </w:p>
        </w:tc>
      </w:tr>
    </w:tbl>
    <w:p w:rsidR="00022326" w:rsidRPr="0012353C" w:rsidRDefault="00022326" w:rsidP="00022326">
      <w:pPr>
        <w:rPr>
          <w:sz w:val="16"/>
          <w:szCs w:val="16"/>
        </w:rPr>
      </w:pP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022326" w:rsidRPr="0089476C" w:rsidTr="00022326">
        <w:tc>
          <w:tcPr>
            <w:tcW w:w="9710" w:type="dxa"/>
            <w:gridSpan w:val="4"/>
            <w:shd w:val="clear" w:color="auto" w:fill="DBE5F1" w:themeFill="accent1" w:themeFillTint="33"/>
          </w:tcPr>
          <w:p w:rsidR="00022326" w:rsidRPr="0089476C" w:rsidRDefault="00022326" w:rsidP="00022326">
            <w:pPr>
              <w:jc w:val="center"/>
              <w:rPr>
                <w:sz w:val="24"/>
                <w:szCs w:val="24"/>
              </w:rPr>
            </w:pPr>
            <w:r w:rsidRPr="0089476C">
              <w:rPr>
                <w:sz w:val="24"/>
                <w:szCs w:val="24"/>
              </w:rPr>
              <w:t xml:space="preserve">CONCENTRACION </w:t>
            </w:r>
            <w:r>
              <w:rPr>
                <w:sz w:val="24"/>
                <w:szCs w:val="24"/>
              </w:rPr>
              <w:t>FIN DE AÑO</w:t>
            </w:r>
          </w:p>
        </w:tc>
      </w:tr>
      <w:tr w:rsidR="00022326" w:rsidRPr="0089476C" w:rsidTr="00022326">
        <w:tc>
          <w:tcPr>
            <w:tcW w:w="2828" w:type="dxa"/>
            <w:vAlign w:val="center"/>
          </w:tcPr>
          <w:p w:rsidR="00022326" w:rsidRPr="0089476C" w:rsidRDefault="00022326" w:rsidP="00022326">
            <w:pPr>
              <w:jc w:val="center"/>
              <w:rPr>
                <w:sz w:val="18"/>
                <w:szCs w:val="18"/>
              </w:rPr>
            </w:pPr>
            <w:r w:rsidRPr="0089476C">
              <w:rPr>
                <w:sz w:val="18"/>
                <w:szCs w:val="18"/>
              </w:rPr>
              <w:t>EPOCA DEL AÑO</w:t>
            </w:r>
          </w:p>
        </w:tc>
        <w:tc>
          <w:tcPr>
            <w:tcW w:w="2551" w:type="dxa"/>
            <w:vAlign w:val="center"/>
          </w:tcPr>
          <w:p w:rsidR="00022326" w:rsidRPr="0089476C" w:rsidRDefault="00022326" w:rsidP="00022326">
            <w:pPr>
              <w:jc w:val="center"/>
              <w:rPr>
                <w:sz w:val="18"/>
                <w:szCs w:val="18"/>
              </w:rPr>
            </w:pPr>
            <w:r w:rsidRPr="0089476C">
              <w:rPr>
                <w:sz w:val="18"/>
                <w:szCs w:val="18"/>
              </w:rPr>
              <w:t>ASISTENTES</w:t>
            </w:r>
          </w:p>
        </w:tc>
        <w:tc>
          <w:tcPr>
            <w:tcW w:w="2552" w:type="dxa"/>
            <w:vAlign w:val="center"/>
          </w:tcPr>
          <w:p w:rsidR="00022326" w:rsidRPr="0089476C" w:rsidRDefault="00022326" w:rsidP="00022326">
            <w:pPr>
              <w:jc w:val="center"/>
              <w:rPr>
                <w:sz w:val="18"/>
                <w:szCs w:val="18"/>
              </w:rPr>
            </w:pPr>
            <w:r w:rsidRPr="0089476C">
              <w:rPr>
                <w:sz w:val="18"/>
                <w:szCs w:val="18"/>
              </w:rPr>
              <w:t>TEMAS TRATADOS</w:t>
            </w:r>
          </w:p>
        </w:tc>
        <w:tc>
          <w:tcPr>
            <w:tcW w:w="1779" w:type="dxa"/>
            <w:tcBorders>
              <w:bottom w:val="single" w:sz="4" w:space="0" w:color="auto"/>
            </w:tcBorders>
          </w:tcPr>
          <w:p w:rsidR="00022326" w:rsidRPr="0089476C" w:rsidRDefault="00022326" w:rsidP="00022326">
            <w:pPr>
              <w:jc w:val="center"/>
              <w:rPr>
                <w:sz w:val="18"/>
                <w:szCs w:val="18"/>
              </w:rPr>
            </w:pPr>
            <w:r w:rsidRPr="0089476C">
              <w:rPr>
                <w:sz w:val="18"/>
                <w:szCs w:val="18"/>
              </w:rPr>
              <w:t>LUGAR</w:t>
            </w:r>
          </w:p>
        </w:tc>
      </w:tr>
      <w:tr w:rsidR="00022326" w:rsidRPr="0089476C" w:rsidTr="00022326">
        <w:tc>
          <w:tcPr>
            <w:tcW w:w="2828" w:type="dxa"/>
            <w:vMerge w:val="restart"/>
            <w:vAlign w:val="center"/>
          </w:tcPr>
          <w:p w:rsidR="00022326" w:rsidRPr="0089476C" w:rsidRDefault="00022326" w:rsidP="00022326">
            <w:pPr>
              <w:rPr>
                <w:sz w:val="18"/>
                <w:szCs w:val="18"/>
              </w:rPr>
            </w:pPr>
            <w:r>
              <w:rPr>
                <w:sz w:val="18"/>
                <w:szCs w:val="18"/>
              </w:rPr>
              <w:t>DICIEMBRE</w:t>
            </w:r>
          </w:p>
        </w:tc>
        <w:tc>
          <w:tcPr>
            <w:tcW w:w="2551" w:type="dxa"/>
            <w:vMerge w:val="restart"/>
            <w:vAlign w:val="center"/>
          </w:tcPr>
          <w:p w:rsidR="00022326" w:rsidRPr="0089476C" w:rsidRDefault="00022326" w:rsidP="00022326">
            <w:pPr>
              <w:rPr>
                <w:sz w:val="18"/>
                <w:szCs w:val="18"/>
              </w:rPr>
            </w:pPr>
            <w:r>
              <w:rPr>
                <w:sz w:val="18"/>
                <w:szCs w:val="18"/>
              </w:rPr>
              <w:t>JUGADORES SELECCIONADOS GRUPO DE TRABAJO 2015</w:t>
            </w:r>
          </w:p>
        </w:tc>
        <w:tc>
          <w:tcPr>
            <w:tcW w:w="2552" w:type="dxa"/>
          </w:tcPr>
          <w:p w:rsidR="00022326" w:rsidRPr="0089476C" w:rsidRDefault="00022326" w:rsidP="00022326">
            <w:pPr>
              <w:rPr>
                <w:sz w:val="18"/>
                <w:szCs w:val="18"/>
              </w:rPr>
            </w:pPr>
            <w:r>
              <w:rPr>
                <w:sz w:val="18"/>
                <w:szCs w:val="18"/>
              </w:rPr>
              <w:t>REVISIÓN TÉCNICA</w:t>
            </w:r>
          </w:p>
        </w:tc>
        <w:tc>
          <w:tcPr>
            <w:tcW w:w="1779" w:type="dxa"/>
            <w:vMerge w:val="restart"/>
            <w:vAlign w:val="center"/>
          </w:tcPr>
          <w:p w:rsidR="00022326" w:rsidRPr="0089476C" w:rsidRDefault="00C81995" w:rsidP="00022326">
            <w:pPr>
              <w:jc w:val="center"/>
              <w:rPr>
                <w:sz w:val="18"/>
                <w:szCs w:val="18"/>
              </w:rPr>
            </w:pPr>
            <w:r>
              <w:rPr>
                <w:sz w:val="18"/>
                <w:szCs w:val="18"/>
              </w:rPr>
              <w:t xml:space="preserve">CLUB DE GOLF EL ESCORPIÓN </w:t>
            </w:r>
          </w:p>
        </w:tc>
      </w:tr>
      <w:tr w:rsidR="00022326" w:rsidRPr="0089476C" w:rsidTr="00022326">
        <w:tc>
          <w:tcPr>
            <w:tcW w:w="2828" w:type="dxa"/>
            <w:vMerge/>
            <w:vAlign w:val="center"/>
          </w:tcPr>
          <w:p w:rsidR="00022326" w:rsidRDefault="00022326" w:rsidP="00022326">
            <w:pPr>
              <w:rPr>
                <w:sz w:val="18"/>
                <w:szCs w:val="18"/>
              </w:rPr>
            </w:pPr>
          </w:p>
        </w:tc>
        <w:tc>
          <w:tcPr>
            <w:tcW w:w="2551" w:type="dxa"/>
            <w:vMerge/>
            <w:vAlign w:val="center"/>
          </w:tcPr>
          <w:p w:rsidR="00022326" w:rsidRDefault="00022326" w:rsidP="00022326">
            <w:pPr>
              <w:rPr>
                <w:sz w:val="18"/>
                <w:szCs w:val="18"/>
              </w:rPr>
            </w:pPr>
          </w:p>
        </w:tc>
        <w:tc>
          <w:tcPr>
            <w:tcW w:w="2552" w:type="dxa"/>
          </w:tcPr>
          <w:p w:rsidR="00022326" w:rsidRPr="0089476C" w:rsidRDefault="00022326" w:rsidP="00022326">
            <w:pPr>
              <w:rPr>
                <w:sz w:val="18"/>
                <w:szCs w:val="18"/>
              </w:rPr>
            </w:pPr>
            <w:r>
              <w:rPr>
                <w:sz w:val="18"/>
                <w:szCs w:val="18"/>
              </w:rPr>
              <w:t>ESTRATEGIA DE JUEGO</w:t>
            </w:r>
          </w:p>
        </w:tc>
        <w:tc>
          <w:tcPr>
            <w:tcW w:w="1779" w:type="dxa"/>
            <w:vMerge/>
            <w:vAlign w:val="center"/>
          </w:tcPr>
          <w:p w:rsidR="00022326" w:rsidRDefault="00022326" w:rsidP="00022326">
            <w:pPr>
              <w:jc w:val="center"/>
              <w:rPr>
                <w:sz w:val="18"/>
                <w:szCs w:val="18"/>
              </w:rPr>
            </w:pPr>
          </w:p>
        </w:tc>
      </w:tr>
      <w:tr w:rsidR="00022326" w:rsidRPr="0089476C" w:rsidTr="00022326">
        <w:tc>
          <w:tcPr>
            <w:tcW w:w="2828" w:type="dxa"/>
            <w:vMerge/>
            <w:vAlign w:val="center"/>
          </w:tcPr>
          <w:p w:rsidR="00022326" w:rsidRDefault="00022326" w:rsidP="00022326">
            <w:pPr>
              <w:rPr>
                <w:sz w:val="18"/>
                <w:szCs w:val="18"/>
              </w:rPr>
            </w:pPr>
          </w:p>
        </w:tc>
        <w:tc>
          <w:tcPr>
            <w:tcW w:w="2551" w:type="dxa"/>
            <w:vMerge/>
            <w:vAlign w:val="center"/>
          </w:tcPr>
          <w:p w:rsidR="00022326" w:rsidRDefault="00022326" w:rsidP="00022326">
            <w:pPr>
              <w:rPr>
                <w:sz w:val="18"/>
                <w:szCs w:val="18"/>
              </w:rPr>
            </w:pPr>
          </w:p>
        </w:tc>
        <w:tc>
          <w:tcPr>
            <w:tcW w:w="2552" w:type="dxa"/>
          </w:tcPr>
          <w:p w:rsidR="00022326" w:rsidRPr="0089476C" w:rsidRDefault="00022326" w:rsidP="00022326">
            <w:pPr>
              <w:rPr>
                <w:sz w:val="18"/>
                <w:szCs w:val="18"/>
              </w:rPr>
            </w:pPr>
            <w:r>
              <w:rPr>
                <w:sz w:val="18"/>
                <w:szCs w:val="18"/>
              </w:rPr>
              <w:t>AMBIENTE DE EQUIPO</w:t>
            </w:r>
          </w:p>
        </w:tc>
        <w:tc>
          <w:tcPr>
            <w:tcW w:w="1779" w:type="dxa"/>
            <w:vMerge/>
            <w:vAlign w:val="center"/>
          </w:tcPr>
          <w:p w:rsidR="00022326" w:rsidRDefault="00022326" w:rsidP="00022326">
            <w:pPr>
              <w:jc w:val="center"/>
              <w:rPr>
                <w:sz w:val="18"/>
                <w:szCs w:val="18"/>
              </w:rPr>
            </w:pPr>
          </w:p>
        </w:tc>
      </w:tr>
      <w:tr w:rsidR="00022326" w:rsidRPr="0089476C" w:rsidTr="00022326">
        <w:tc>
          <w:tcPr>
            <w:tcW w:w="2828" w:type="dxa"/>
            <w:vMerge/>
            <w:vAlign w:val="center"/>
          </w:tcPr>
          <w:p w:rsidR="00022326" w:rsidRDefault="00022326" w:rsidP="00022326">
            <w:pPr>
              <w:rPr>
                <w:sz w:val="18"/>
                <w:szCs w:val="18"/>
              </w:rPr>
            </w:pPr>
          </w:p>
        </w:tc>
        <w:tc>
          <w:tcPr>
            <w:tcW w:w="2551" w:type="dxa"/>
            <w:vMerge/>
            <w:vAlign w:val="center"/>
          </w:tcPr>
          <w:p w:rsidR="00022326" w:rsidRDefault="00022326" w:rsidP="00022326">
            <w:pPr>
              <w:rPr>
                <w:sz w:val="18"/>
                <w:szCs w:val="18"/>
              </w:rPr>
            </w:pPr>
          </w:p>
        </w:tc>
        <w:tc>
          <w:tcPr>
            <w:tcW w:w="2552" w:type="dxa"/>
          </w:tcPr>
          <w:p w:rsidR="00022326" w:rsidRPr="0089476C" w:rsidRDefault="00022326" w:rsidP="00022326">
            <w:pPr>
              <w:rPr>
                <w:sz w:val="18"/>
                <w:szCs w:val="18"/>
              </w:rPr>
            </w:pPr>
            <w:r>
              <w:rPr>
                <w:sz w:val="18"/>
                <w:szCs w:val="18"/>
              </w:rPr>
              <w:t>COMBINACIÓN FOURSOMES</w:t>
            </w:r>
          </w:p>
        </w:tc>
        <w:tc>
          <w:tcPr>
            <w:tcW w:w="1779" w:type="dxa"/>
            <w:vMerge/>
            <w:vAlign w:val="center"/>
          </w:tcPr>
          <w:p w:rsidR="00022326" w:rsidRDefault="00022326" w:rsidP="00022326">
            <w:pPr>
              <w:jc w:val="center"/>
              <w:rPr>
                <w:sz w:val="18"/>
                <w:szCs w:val="18"/>
              </w:rPr>
            </w:pPr>
          </w:p>
        </w:tc>
      </w:tr>
    </w:tbl>
    <w:p w:rsidR="00022326" w:rsidRDefault="00022326" w:rsidP="00022326"/>
    <w:p w:rsidR="00022326" w:rsidRDefault="00022326" w:rsidP="00022326"/>
    <w:p w:rsidR="00022326" w:rsidRDefault="00022326" w:rsidP="00022326"/>
    <w:p w:rsidR="00022326" w:rsidRDefault="00022326" w:rsidP="00022326"/>
    <w:p w:rsidR="00022326" w:rsidRDefault="00022326" w:rsidP="00022326"/>
    <w:p w:rsidR="00022326" w:rsidRDefault="00022326" w:rsidP="00022326"/>
    <w:p w:rsidR="00022326" w:rsidRDefault="00022326" w:rsidP="00022326"/>
    <w:p w:rsidR="00022326" w:rsidRDefault="00022326" w:rsidP="00022326"/>
    <w:p w:rsidR="00022326" w:rsidRDefault="00022326" w:rsidP="00022326"/>
    <w:p w:rsidR="00022326" w:rsidRDefault="00022326" w:rsidP="00022326"/>
    <w:p w:rsidR="00022326" w:rsidRDefault="00022326" w:rsidP="00022326">
      <w:pPr>
        <w:pStyle w:val="Ttulo3"/>
      </w:pPr>
      <w:r>
        <w:lastRenderedPageBreak/>
        <w:t>Campeonatos Nacionales -  A</w:t>
      </w:r>
      <w:r w:rsidRPr="00355CD7">
        <w:t>-Campeonatos</w:t>
      </w:r>
      <w:r>
        <w:t xml:space="preserve"> organizados por RFEG (Breve explicación del torneo) B- Campeonatos Puntuables organizados por FFAA</w:t>
      </w:r>
    </w:p>
    <w:p w:rsidR="00022326" w:rsidRPr="00022326" w:rsidRDefault="00022326" w:rsidP="00022326"/>
    <w:p w:rsidR="00F77CA6" w:rsidRDefault="00022326" w:rsidP="00B417C8">
      <w:r w:rsidRPr="00F76A06">
        <w:rPr>
          <w:noProof/>
          <w:lang w:eastAsia="es-ES"/>
        </w:rPr>
        <w:drawing>
          <wp:inline distT="0" distB="0" distL="0" distR="0" wp14:anchorId="490C1296" wp14:editId="6F31D962">
            <wp:extent cx="5400040" cy="5157470"/>
            <wp:effectExtent l="0" t="0" r="0" b="508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5157470"/>
                    </a:xfrm>
                    <a:prstGeom prst="rect">
                      <a:avLst/>
                    </a:prstGeom>
                    <a:noFill/>
                    <a:ln>
                      <a:noFill/>
                    </a:ln>
                  </pic:spPr>
                </pic:pic>
              </a:graphicData>
            </a:graphic>
          </wp:inline>
        </w:drawing>
      </w:r>
    </w:p>
    <w:p w:rsidR="00022326" w:rsidRDefault="00022326" w:rsidP="00B417C8"/>
    <w:p w:rsidR="00022326" w:rsidRDefault="00022326" w:rsidP="00B417C8"/>
    <w:p w:rsidR="00022326" w:rsidRDefault="00022326" w:rsidP="00B417C8"/>
    <w:p w:rsidR="00022326" w:rsidRDefault="00022326" w:rsidP="00B417C8"/>
    <w:p w:rsidR="00022326" w:rsidRDefault="00022326" w:rsidP="00B417C8"/>
    <w:p w:rsidR="00022326" w:rsidRDefault="00022326" w:rsidP="00B417C8"/>
    <w:p w:rsidR="00022326" w:rsidRDefault="00022326" w:rsidP="00B417C8"/>
    <w:p w:rsidR="00022326" w:rsidRDefault="00022326" w:rsidP="00022326">
      <w:pPr>
        <w:pStyle w:val="Ttulo3"/>
        <w:numPr>
          <w:ilvl w:val="0"/>
          <w:numId w:val="0"/>
        </w:numPr>
      </w:pPr>
      <w:bookmarkStart w:id="50" w:name="_Toc354086522"/>
      <w:bookmarkStart w:id="51" w:name="_Toc374965198"/>
      <w:r w:rsidRPr="00C81995">
        <w:lastRenderedPageBreak/>
        <w:t>7.1.6</w:t>
      </w:r>
      <w:r>
        <w:t xml:space="preserve">   Calendario Oficial de Pruebas internacionales-  Pruebas individuales/Pruebas por equipos/ </w:t>
      </w:r>
      <w:proofErr w:type="spellStart"/>
      <w:r>
        <w:t>Matches</w:t>
      </w:r>
      <w:proofErr w:type="spellEnd"/>
      <w:r>
        <w:t xml:space="preserve"> internacionales</w:t>
      </w:r>
      <w:bookmarkEnd w:id="50"/>
      <w:bookmarkEnd w:id="51"/>
    </w:p>
    <w:p w:rsidR="00022326" w:rsidRDefault="00022326" w:rsidP="00022326">
      <w:pPr>
        <w:rPr>
          <w:b/>
        </w:rPr>
      </w:pPr>
    </w:p>
    <w:p w:rsidR="00022326" w:rsidRPr="00FC37DC" w:rsidRDefault="00022326" w:rsidP="00022326">
      <w:pPr>
        <w:rPr>
          <w:b/>
        </w:rPr>
      </w:pPr>
      <w:r w:rsidRPr="005E1DD0">
        <w:rPr>
          <w:noProof/>
          <w:lang w:eastAsia="es-ES"/>
        </w:rPr>
        <w:drawing>
          <wp:inline distT="0" distB="0" distL="0" distR="0" wp14:anchorId="666D7D16" wp14:editId="116491D5">
            <wp:extent cx="5400040" cy="3573418"/>
            <wp:effectExtent l="0" t="0" r="0" b="8255"/>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40" cy="3573418"/>
                    </a:xfrm>
                    <a:prstGeom prst="rect">
                      <a:avLst/>
                    </a:prstGeom>
                    <a:noFill/>
                    <a:ln>
                      <a:noFill/>
                    </a:ln>
                  </pic:spPr>
                </pic:pic>
              </a:graphicData>
            </a:graphic>
          </wp:inline>
        </w:drawing>
      </w:r>
    </w:p>
    <w:p w:rsidR="00022326" w:rsidRPr="009B72EB" w:rsidRDefault="00022326" w:rsidP="00022326"/>
    <w:p w:rsidR="00022326" w:rsidRDefault="00022326" w:rsidP="009E313A">
      <w:pPr>
        <w:pStyle w:val="Ttulo3"/>
        <w:numPr>
          <w:ilvl w:val="2"/>
          <w:numId w:val="38"/>
        </w:numPr>
      </w:pPr>
      <w:bookmarkStart w:id="52" w:name="_Toc354086523"/>
      <w:bookmarkStart w:id="53" w:name="_Toc374965199"/>
      <w:r>
        <w:t>Criterio de selección de jugadores/Ranking</w:t>
      </w:r>
      <w:bookmarkEnd w:id="52"/>
      <w:r>
        <w:t xml:space="preserve"> </w:t>
      </w:r>
      <w:bookmarkEnd w:id="53"/>
    </w:p>
    <w:p w:rsidR="00022326" w:rsidRDefault="00022326" w:rsidP="00022326"/>
    <w:p w:rsidR="00022326" w:rsidRPr="00E81E2C" w:rsidRDefault="00022326" w:rsidP="0002232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after="0" w:line="214" w:lineRule="auto"/>
        <w:ind w:right="-1"/>
        <w:jc w:val="center"/>
        <w:rPr>
          <w:rFonts w:asciiTheme="minorHAnsi" w:hAnsiTheme="minorHAnsi" w:cs="Tahoma"/>
          <w:b/>
          <w:color w:val="0039A6"/>
          <w:sz w:val="32"/>
          <w:szCs w:val="32"/>
          <w:lang w:val="en-US"/>
        </w:rPr>
      </w:pPr>
      <w:r w:rsidRPr="00E81E2C">
        <w:rPr>
          <w:rFonts w:asciiTheme="minorHAnsi" w:hAnsiTheme="minorHAnsi" w:cs="Tahoma"/>
          <w:b/>
          <w:color w:val="0039A6"/>
          <w:sz w:val="32"/>
          <w:szCs w:val="32"/>
          <w:lang w:val="en-US"/>
        </w:rPr>
        <w:t>RANKING MASCULINO ABSOLUTO 2015</w:t>
      </w:r>
    </w:p>
    <w:p w:rsidR="00022326" w:rsidRPr="00E575E5" w:rsidRDefault="00022326" w:rsidP="00022326">
      <w:pPr>
        <w:pStyle w:val="Ttulo"/>
        <w:ind w:right="-1"/>
        <w:rPr>
          <w:rFonts w:asciiTheme="minorHAnsi" w:hAnsiTheme="minorHAnsi" w:cs="Tahoma"/>
          <w:color w:val="0039A6"/>
          <w:sz w:val="32"/>
          <w:szCs w:val="32"/>
          <w:lang w:val="en-US"/>
        </w:rPr>
      </w:pPr>
      <w:r w:rsidRPr="00E575E5">
        <w:rPr>
          <w:rFonts w:asciiTheme="minorHAnsi" w:hAnsiTheme="minorHAnsi" w:cs="Tahoma"/>
          <w:color w:val="0039A6"/>
          <w:sz w:val="32"/>
          <w:szCs w:val="32"/>
          <w:lang w:val="en-US"/>
        </w:rPr>
        <w:t>RANKING NACIONAL BOY 2015</w:t>
      </w:r>
    </w:p>
    <w:p w:rsidR="00022326" w:rsidRPr="00E81E2C" w:rsidRDefault="00022326" w:rsidP="00022326">
      <w:pPr>
        <w:pStyle w:val="Ttulo"/>
        <w:ind w:right="-1"/>
        <w:rPr>
          <w:rFonts w:asciiTheme="minorHAnsi" w:hAnsiTheme="minorHAnsi" w:cs="Tahoma"/>
          <w:b w:val="0"/>
          <w:color w:val="0039A6"/>
          <w:sz w:val="32"/>
          <w:szCs w:val="32"/>
        </w:rPr>
      </w:pPr>
      <w:r w:rsidRPr="00E575E5">
        <w:rPr>
          <w:rFonts w:asciiTheme="minorHAnsi" w:hAnsiTheme="minorHAnsi" w:cs="Tahoma"/>
          <w:b w:val="0"/>
          <w:color w:val="0039A6"/>
          <w:sz w:val="32"/>
          <w:szCs w:val="32"/>
          <w:lang w:val="en-US"/>
        </w:rPr>
        <w:t xml:space="preserve"> </w:t>
      </w:r>
      <w:r w:rsidRPr="00E81E2C">
        <w:rPr>
          <w:rFonts w:asciiTheme="minorHAnsi" w:hAnsiTheme="minorHAnsi" w:cs="Tahoma"/>
          <w:b w:val="0"/>
          <w:color w:val="0039A6"/>
          <w:sz w:val="32"/>
          <w:szCs w:val="32"/>
        </w:rPr>
        <w:t xml:space="preserve">– Calendario de Pruebas – </w:t>
      </w:r>
    </w:p>
    <w:p w:rsidR="00022326" w:rsidRPr="00E81E2C" w:rsidRDefault="00022326" w:rsidP="00022326">
      <w:pPr>
        <w:pStyle w:val="Ttulo"/>
        <w:ind w:right="-1"/>
        <w:rPr>
          <w:rFonts w:asciiTheme="minorHAnsi" w:hAnsiTheme="minorHAnsi" w:cs="Tahoma"/>
          <w:b w:val="0"/>
          <w:color w:val="0039A6"/>
          <w:sz w:val="32"/>
          <w:szCs w:val="32"/>
        </w:rPr>
      </w:pPr>
      <w:r w:rsidRPr="00E81E2C">
        <w:rPr>
          <w:rFonts w:asciiTheme="minorHAnsi" w:hAnsiTheme="minorHAnsi" w:cs="Tahoma"/>
          <w:b w:val="0"/>
          <w:color w:val="0039A6"/>
          <w:sz w:val="32"/>
          <w:szCs w:val="32"/>
        </w:rPr>
        <w:t xml:space="preserve"> – Forma de selección y sistema de subvenciones – </w:t>
      </w:r>
    </w:p>
    <w:p w:rsidR="00022326" w:rsidRPr="003D10CA" w:rsidRDefault="00022326" w:rsidP="00022326">
      <w:pPr>
        <w:ind w:right="-1"/>
        <w:rPr>
          <w:sz w:val="24"/>
          <w:szCs w:val="24"/>
        </w:rPr>
      </w:pPr>
    </w:p>
    <w:p w:rsidR="00022326" w:rsidRDefault="00022326" w:rsidP="00022326">
      <w:pPr>
        <w:pStyle w:val="Ttulo5"/>
        <w:numPr>
          <w:ilvl w:val="0"/>
          <w:numId w:val="0"/>
        </w:numPr>
        <w:shd w:val="clear" w:color="auto" w:fill="C6D9F1" w:themeFill="text2" w:themeFillTint="33"/>
        <w:ind w:left="1008" w:right="-1" w:hanging="1008"/>
        <w:jc w:val="both"/>
        <w:rPr>
          <w:rFonts w:ascii="Calibri" w:hAnsi="Calibri"/>
        </w:rPr>
      </w:pPr>
      <w:r>
        <w:rPr>
          <w:rFonts w:ascii="Calibri" w:hAnsi="Calibri"/>
        </w:rPr>
        <w:t>RANKING ABSOLUTO 2015:</w:t>
      </w:r>
    </w:p>
    <w:p w:rsidR="00022326" w:rsidRPr="00E81E2C" w:rsidRDefault="00022326" w:rsidP="00022326">
      <w:pPr>
        <w:spacing w:after="0"/>
      </w:pPr>
    </w:p>
    <w:p w:rsidR="00022326" w:rsidRDefault="00022326" w:rsidP="00022326">
      <w:pPr>
        <w:spacing w:after="0"/>
        <w:jc w:val="both"/>
        <w:rPr>
          <w:rFonts w:asciiTheme="minorHAnsi" w:hAnsiTheme="minorHAnsi"/>
        </w:rPr>
      </w:pPr>
      <w:r w:rsidRPr="0006586C">
        <w:rPr>
          <w:rFonts w:asciiTheme="minorHAnsi" w:hAnsiTheme="minorHAnsi"/>
        </w:rPr>
        <w:t xml:space="preserve">Para la selección de los Equipos Nacionales de la categoría absoluta </w:t>
      </w:r>
      <w:r w:rsidRPr="0006586C">
        <w:t xml:space="preserve">y para la concesión de las distintas subvenciones (British Amateur, Campeonato de Europa Individual o aquellas pruebas que el comité considere), el CTAM </w:t>
      </w:r>
      <w:r w:rsidRPr="0006586C">
        <w:rPr>
          <w:rFonts w:asciiTheme="minorHAnsi" w:hAnsiTheme="minorHAnsi"/>
        </w:rPr>
        <w:t xml:space="preserve">utilizará como referencia la clasificación obtenida en el Ranking Nacional Amateur Masculino (elaborado de acuerdo a las puntuaciones obtenidas en las distintas pruebas del calendario del WAGR confeccionado por el R&amp;A), en el periodo de 12 </w:t>
      </w:r>
      <w:r w:rsidRPr="0006586C">
        <w:rPr>
          <w:rFonts w:asciiTheme="minorHAnsi" w:hAnsiTheme="minorHAnsi"/>
        </w:rPr>
        <w:lastRenderedPageBreak/>
        <w:t>meses, comprendido entre la semana 23/2014 y la semana 22/2015; es decir, en pruebas disputadas a partir de primeros de junio de 2014 hasta finales de mayo de 2015.</w:t>
      </w:r>
    </w:p>
    <w:p w:rsidR="00022326" w:rsidRPr="0006586C" w:rsidRDefault="00022326" w:rsidP="00022326">
      <w:pPr>
        <w:spacing w:after="0"/>
        <w:jc w:val="both"/>
        <w:rPr>
          <w:rFonts w:asciiTheme="minorHAnsi" w:hAnsiTheme="minorHAnsi"/>
        </w:rPr>
      </w:pPr>
    </w:p>
    <w:p w:rsidR="00022326" w:rsidRPr="0006586C" w:rsidRDefault="00022326" w:rsidP="00022326">
      <w:pPr>
        <w:spacing w:after="0"/>
        <w:jc w:val="both"/>
        <w:rPr>
          <w:rFonts w:asciiTheme="minorHAnsi" w:hAnsiTheme="minorHAnsi"/>
        </w:rPr>
      </w:pPr>
      <w:r w:rsidRPr="0006586C">
        <w:rPr>
          <w:rFonts w:asciiTheme="minorHAnsi" w:hAnsiTheme="minorHAnsi"/>
        </w:rPr>
        <w:t>De todas las pruebas puntuables para el Ranking Mundial disputadas por un jugador durante la temporada, el CTAM tendrá en cuenta las 10 mejores puntuaciones de cada jugador a la hora de realizar la selección de los distintos Equipos Nacionales.</w:t>
      </w:r>
    </w:p>
    <w:p w:rsidR="00022326" w:rsidRPr="0006586C" w:rsidRDefault="00022326" w:rsidP="00022326">
      <w:pPr>
        <w:spacing w:after="0"/>
        <w:rPr>
          <w:rFonts w:asciiTheme="minorHAnsi" w:hAnsiTheme="minorHAnsi"/>
          <w:sz w:val="24"/>
          <w:szCs w:val="24"/>
        </w:rPr>
      </w:pPr>
    </w:p>
    <w:p w:rsidR="00022326" w:rsidRPr="005B5B8F" w:rsidRDefault="00022326" w:rsidP="00022326">
      <w:pPr>
        <w:jc w:val="both"/>
        <w:rPr>
          <w:rFonts w:asciiTheme="minorHAnsi" w:hAnsiTheme="minorHAnsi"/>
          <w:spacing w:val="4"/>
        </w:rPr>
      </w:pPr>
      <w:r w:rsidRPr="005B5B8F">
        <w:rPr>
          <w:rFonts w:asciiTheme="minorHAnsi" w:hAnsiTheme="minorHAnsi"/>
          <w:spacing w:val="4"/>
        </w:rPr>
        <w:t xml:space="preserve">Para la selección de cualquier Equipo Nacional Absoluto por Ranking, se deberán haber disputado al menos </w:t>
      </w:r>
      <w:r>
        <w:rPr>
          <w:rFonts w:asciiTheme="minorHAnsi" w:hAnsiTheme="minorHAnsi"/>
          <w:spacing w:val="4"/>
        </w:rPr>
        <w:t>6</w:t>
      </w:r>
      <w:r w:rsidRPr="005B5B8F">
        <w:rPr>
          <w:rFonts w:asciiTheme="minorHAnsi" w:hAnsiTheme="minorHAnsi"/>
          <w:spacing w:val="4"/>
        </w:rPr>
        <w:t xml:space="preserve"> pruebas puntuables. El C.T.A.M. estima que con menos de </w:t>
      </w:r>
      <w:r>
        <w:rPr>
          <w:rFonts w:asciiTheme="minorHAnsi" w:hAnsiTheme="minorHAnsi"/>
          <w:spacing w:val="4"/>
        </w:rPr>
        <w:t>6</w:t>
      </w:r>
      <w:r w:rsidRPr="005B5B8F">
        <w:rPr>
          <w:rFonts w:asciiTheme="minorHAnsi" w:hAnsiTheme="minorHAnsi"/>
          <w:spacing w:val="4"/>
        </w:rPr>
        <w:t xml:space="preserve"> pruebas puntuables disputadas el Ranking no refleja su verdadera autenticidad y los equipos seleccionados podrían no responder al verdadero potencial del Golf Amateur Español.</w:t>
      </w:r>
    </w:p>
    <w:p w:rsidR="00022326" w:rsidRPr="004A67DE" w:rsidRDefault="00022326" w:rsidP="00022326">
      <w:pPr>
        <w:spacing w:after="0"/>
        <w:jc w:val="both"/>
        <w:rPr>
          <w:rFonts w:asciiTheme="minorHAnsi" w:hAnsiTheme="minorHAnsi" w:cs="Arial"/>
          <w:i/>
        </w:rPr>
      </w:pPr>
      <w:r w:rsidRPr="004A67DE">
        <w:rPr>
          <w:rFonts w:asciiTheme="minorHAnsi" w:hAnsiTheme="minorHAnsi"/>
          <w:i/>
          <w:spacing w:val="4"/>
        </w:rPr>
        <w:t xml:space="preserve">Para todas aquellas pruebas por equipos que se puedan disputar antes de la </w:t>
      </w:r>
      <w:r>
        <w:rPr>
          <w:rFonts w:asciiTheme="minorHAnsi" w:hAnsiTheme="minorHAnsi"/>
          <w:i/>
          <w:spacing w:val="4"/>
        </w:rPr>
        <w:t>6</w:t>
      </w:r>
      <w:r w:rsidRPr="004A67DE">
        <w:rPr>
          <w:rFonts w:asciiTheme="minorHAnsi" w:hAnsiTheme="minorHAnsi"/>
          <w:i/>
          <w:spacing w:val="4"/>
        </w:rPr>
        <w:t>ª prueba puntuable, los equipos serán seleccionados a criterio del Comité</w:t>
      </w:r>
      <w:r>
        <w:rPr>
          <w:rFonts w:asciiTheme="minorHAnsi" w:hAnsiTheme="minorHAnsi"/>
          <w:i/>
          <w:spacing w:val="4"/>
        </w:rPr>
        <w:t>.</w:t>
      </w:r>
    </w:p>
    <w:p w:rsidR="00022326" w:rsidRPr="006C5AC3" w:rsidRDefault="00022326" w:rsidP="00022326">
      <w:pPr>
        <w:spacing w:after="0"/>
        <w:rPr>
          <w:rFonts w:asciiTheme="minorHAnsi" w:hAnsiTheme="minorHAnsi" w:cs="Arial"/>
          <w:color w:val="FF0000"/>
        </w:rPr>
      </w:pPr>
    </w:p>
    <w:p w:rsidR="00022326" w:rsidRPr="00131557" w:rsidRDefault="00022326" w:rsidP="00022326">
      <w:pPr>
        <w:ind w:right="-1"/>
        <w:jc w:val="both"/>
        <w:rPr>
          <w:b/>
          <w:i/>
          <w:lang w:val="es-ES_tradnl"/>
        </w:rPr>
      </w:pPr>
      <w:r w:rsidRPr="00131557">
        <w:rPr>
          <w:b/>
          <w:i/>
        </w:rPr>
        <w:t xml:space="preserve">Pruebas puntuables para el Ranking Mundial del calendario nacional recomendadas por el Comité Técnico Amateur Masculino </w:t>
      </w:r>
      <w:r w:rsidRPr="00131557">
        <w:rPr>
          <w:b/>
        </w:rPr>
        <w:t>– (*)</w:t>
      </w:r>
      <w:r w:rsidRPr="00131557">
        <w:rPr>
          <w:b/>
          <w:i/>
        </w:rPr>
        <w:t>:</w:t>
      </w:r>
    </w:p>
    <w:p w:rsidR="00022326" w:rsidRDefault="00022326" w:rsidP="00022326">
      <w:pPr>
        <w:ind w:right="-1"/>
        <w:jc w:val="both"/>
        <w:rPr>
          <w:sz w:val="16"/>
          <w:szCs w:val="16"/>
          <w:lang w:val="es-ES_tradnl"/>
        </w:rPr>
      </w:pPr>
    </w:p>
    <w:p w:rsidR="00022326" w:rsidRPr="00824488" w:rsidRDefault="00022326" w:rsidP="00022326">
      <w:pPr>
        <w:ind w:right="-1"/>
        <w:jc w:val="both"/>
        <w:rPr>
          <w:sz w:val="18"/>
          <w:szCs w:val="18"/>
          <w:lang w:val="es-ES_tradnl"/>
        </w:rPr>
      </w:pPr>
      <w:r w:rsidRPr="00824488">
        <w:rPr>
          <w:sz w:val="18"/>
          <w:szCs w:val="18"/>
          <w:lang w:val="es-ES_tradnl"/>
        </w:rPr>
        <w:t>27</w:t>
      </w:r>
      <w:r>
        <w:rPr>
          <w:sz w:val="18"/>
          <w:szCs w:val="18"/>
          <w:lang w:val="es-ES_tradnl"/>
        </w:rPr>
        <w:t xml:space="preserve"> </w:t>
      </w:r>
      <w:r w:rsidRPr="00824488">
        <w:rPr>
          <w:sz w:val="18"/>
          <w:szCs w:val="18"/>
          <w:lang w:val="es-ES_tradnl"/>
        </w:rPr>
        <w:t>-</w:t>
      </w:r>
      <w:r>
        <w:rPr>
          <w:sz w:val="18"/>
          <w:szCs w:val="18"/>
          <w:lang w:val="es-ES_tradnl"/>
        </w:rPr>
        <w:t xml:space="preserve"> </w:t>
      </w:r>
      <w:r w:rsidRPr="00824488">
        <w:rPr>
          <w:sz w:val="18"/>
          <w:szCs w:val="18"/>
          <w:lang w:val="es-ES_tradnl"/>
        </w:rPr>
        <w:t>30</w:t>
      </w:r>
      <w:r>
        <w:rPr>
          <w:sz w:val="18"/>
          <w:szCs w:val="18"/>
          <w:lang w:val="es-ES_tradnl"/>
        </w:rPr>
        <w:t xml:space="preserve"> de Noviembre 2014</w:t>
      </w:r>
      <w:r>
        <w:rPr>
          <w:sz w:val="18"/>
          <w:szCs w:val="18"/>
          <w:lang w:val="es-ES_tradnl"/>
        </w:rPr>
        <w:tab/>
      </w:r>
      <w:r>
        <w:rPr>
          <w:sz w:val="18"/>
          <w:szCs w:val="18"/>
          <w:lang w:val="es-ES_tradnl"/>
        </w:rPr>
        <w:tab/>
        <w:t>Copa Nacional Puerta de Hierro</w:t>
      </w:r>
      <w:r>
        <w:rPr>
          <w:sz w:val="18"/>
          <w:szCs w:val="18"/>
          <w:lang w:val="es-ES_tradnl"/>
        </w:rPr>
        <w:tab/>
      </w:r>
      <w:r>
        <w:rPr>
          <w:sz w:val="18"/>
          <w:szCs w:val="18"/>
          <w:lang w:val="es-ES_tradnl"/>
        </w:rPr>
        <w:tab/>
      </w:r>
      <w:r>
        <w:rPr>
          <w:sz w:val="18"/>
          <w:szCs w:val="18"/>
          <w:lang w:val="es-ES_tradnl"/>
        </w:rPr>
        <w:tab/>
        <w:t>C.G. La Cañada</w:t>
      </w:r>
    </w:p>
    <w:p w:rsidR="00022326" w:rsidRDefault="00022326" w:rsidP="00022326">
      <w:pPr>
        <w:ind w:right="-1"/>
        <w:jc w:val="both"/>
        <w:rPr>
          <w:sz w:val="18"/>
        </w:rPr>
      </w:pPr>
      <w:r>
        <w:rPr>
          <w:sz w:val="18"/>
        </w:rPr>
        <w:t>8 – 11 de Enero 2015</w:t>
      </w:r>
      <w:r>
        <w:rPr>
          <w:sz w:val="18"/>
        </w:rPr>
        <w:tab/>
      </w:r>
      <w:r>
        <w:rPr>
          <w:sz w:val="18"/>
        </w:rPr>
        <w:tab/>
        <w:t>Copa de Andalucía</w:t>
      </w:r>
      <w:r>
        <w:rPr>
          <w:sz w:val="18"/>
        </w:rPr>
        <w:tab/>
      </w:r>
      <w:r>
        <w:rPr>
          <w:sz w:val="18"/>
        </w:rPr>
        <w:tab/>
      </w:r>
      <w:r>
        <w:rPr>
          <w:sz w:val="18"/>
        </w:rPr>
        <w:tab/>
      </w:r>
      <w:r>
        <w:rPr>
          <w:sz w:val="18"/>
        </w:rPr>
        <w:tab/>
      </w:r>
      <w:r>
        <w:rPr>
          <w:sz w:val="18"/>
        </w:rPr>
        <w:tab/>
        <w:t xml:space="preserve">C.G. </w:t>
      </w:r>
      <w:proofErr w:type="spellStart"/>
      <w:r>
        <w:rPr>
          <w:sz w:val="18"/>
        </w:rPr>
        <w:t>Guadalmina</w:t>
      </w:r>
      <w:proofErr w:type="spellEnd"/>
    </w:p>
    <w:p w:rsidR="00022326" w:rsidRPr="003D10CA" w:rsidRDefault="00022326" w:rsidP="00022326">
      <w:pPr>
        <w:ind w:right="-1"/>
        <w:jc w:val="both"/>
        <w:rPr>
          <w:sz w:val="18"/>
        </w:rPr>
      </w:pPr>
      <w:r>
        <w:rPr>
          <w:sz w:val="18"/>
        </w:rPr>
        <w:t>5 - 8 de Febrero 2015</w:t>
      </w:r>
      <w:r>
        <w:rPr>
          <w:sz w:val="18"/>
        </w:rPr>
        <w:tab/>
      </w:r>
      <w:r>
        <w:rPr>
          <w:sz w:val="18"/>
        </w:rPr>
        <w:tab/>
        <w:t>Copa Baleares</w:t>
      </w:r>
      <w:r>
        <w:rPr>
          <w:sz w:val="18"/>
        </w:rPr>
        <w:tab/>
      </w:r>
      <w:r>
        <w:rPr>
          <w:sz w:val="18"/>
        </w:rPr>
        <w:tab/>
      </w:r>
      <w:r w:rsidRPr="003D10CA">
        <w:rPr>
          <w:sz w:val="18"/>
        </w:rPr>
        <w:tab/>
      </w:r>
      <w:r w:rsidRPr="003D10CA">
        <w:rPr>
          <w:sz w:val="18"/>
        </w:rPr>
        <w:tab/>
      </w:r>
      <w:r>
        <w:rPr>
          <w:sz w:val="18"/>
        </w:rPr>
        <w:tab/>
      </w:r>
      <w:r w:rsidRPr="00E05481">
        <w:rPr>
          <w:sz w:val="18"/>
        </w:rPr>
        <w:t>Pula</w:t>
      </w:r>
      <w:r>
        <w:rPr>
          <w:sz w:val="18"/>
        </w:rPr>
        <w:t xml:space="preserve"> Golf</w:t>
      </w:r>
    </w:p>
    <w:p w:rsidR="00022326" w:rsidRDefault="00022326" w:rsidP="00022326">
      <w:pPr>
        <w:ind w:right="-1"/>
        <w:jc w:val="both"/>
        <w:rPr>
          <w:sz w:val="18"/>
        </w:rPr>
      </w:pPr>
      <w:r>
        <w:rPr>
          <w:sz w:val="18"/>
        </w:rPr>
        <w:t>25 de Febrero – 1 de Marzo 2015</w:t>
      </w:r>
      <w:r w:rsidRPr="003D10CA">
        <w:rPr>
          <w:sz w:val="18"/>
        </w:rPr>
        <w:tab/>
      </w:r>
      <w:proofErr w:type="spellStart"/>
      <w:r w:rsidRPr="003D10CA">
        <w:rPr>
          <w:sz w:val="18"/>
        </w:rPr>
        <w:t>Cto</w:t>
      </w:r>
      <w:proofErr w:type="spellEnd"/>
      <w:r w:rsidRPr="003D10CA">
        <w:rPr>
          <w:sz w:val="18"/>
        </w:rPr>
        <w:t xml:space="preserve">. Internacional de España “Copa S.M. El Rey”     </w:t>
      </w:r>
      <w:r>
        <w:rPr>
          <w:sz w:val="18"/>
        </w:rPr>
        <w:tab/>
        <w:t>Sherry Golf</w:t>
      </w:r>
    </w:p>
    <w:p w:rsidR="00022326" w:rsidRPr="00E05481" w:rsidRDefault="00022326" w:rsidP="00022326">
      <w:pPr>
        <w:ind w:right="-1"/>
        <w:jc w:val="both"/>
        <w:rPr>
          <w:sz w:val="18"/>
        </w:rPr>
      </w:pPr>
      <w:r w:rsidRPr="00E05481">
        <w:rPr>
          <w:sz w:val="18"/>
        </w:rPr>
        <w:t>19</w:t>
      </w:r>
      <w:r>
        <w:rPr>
          <w:sz w:val="18"/>
        </w:rPr>
        <w:t xml:space="preserve"> </w:t>
      </w:r>
      <w:r w:rsidRPr="00E05481">
        <w:rPr>
          <w:sz w:val="18"/>
        </w:rPr>
        <w:t>-</w:t>
      </w:r>
      <w:r>
        <w:rPr>
          <w:sz w:val="18"/>
        </w:rPr>
        <w:t xml:space="preserve"> 22 Marzo 2015</w:t>
      </w:r>
      <w:r>
        <w:rPr>
          <w:sz w:val="18"/>
        </w:rPr>
        <w:tab/>
      </w:r>
      <w:r>
        <w:rPr>
          <w:sz w:val="18"/>
        </w:rPr>
        <w:tab/>
      </w:r>
      <w:r w:rsidRPr="00E05481">
        <w:rPr>
          <w:sz w:val="18"/>
        </w:rPr>
        <w:t>Campeonato de Canarias</w:t>
      </w:r>
      <w:r w:rsidRPr="00E05481">
        <w:rPr>
          <w:sz w:val="18"/>
        </w:rPr>
        <w:tab/>
      </w:r>
      <w:r w:rsidRPr="00E05481">
        <w:rPr>
          <w:sz w:val="18"/>
        </w:rPr>
        <w:tab/>
      </w:r>
      <w:r w:rsidRPr="00E05481">
        <w:rPr>
          <w:sz w:val="18"/>
        </w:rPr>
        <w:tab/>
      </w:r>
      <w:r w:rsidRPr="00E05481">
        <w:rPr>
          <w:sz w:val="18"/>
        </w:rPr>
        <w:tab/>
      </w:r>
      <w:proofErr w:type="spellStart"/>
      <w:r w:rsidRPr="00E05481">
        <w:rPr>
          <w:sz w:val="18"/>
        </w:rPr>
        <w:t>R.C.G.Tenerife</w:t>
      </w:r>
      <w:proofErr w:type="spellEnd"/>
    </w:p>
    <w:p w:rsidR="00022326" w:rsidRDefault="00022326" w:rsidP="00022326">
      <w:pPr>
        <w:ind w:right="-1"/>
        <w:jc w:val="both"/>
        <w:rPr>
          <w:sz w:val="18"/>
        </w:rPr>
      </w:pPr>
      <w:r w:rsidRPr="00E05481">
        <w:rPr>
          <w:sz w:val="18"/>
        </w:rPr>
        <w:t>15</w:t>
      </w:r>
      <w:r>
        <w:rPr>
          <w:sz w:val="18"/>
        </w:rPr>
        <w:t xml:space="preserve"> </w:t>
      </w:r>
      <w:r w:rsidRPr="00E05481">
        <w:rPr>
          <w:sz w:val="18"/>
        </w:rPr>
        <w:t>-</w:t>
      </w:r>
      <w:r>
        <w:rPr>
          <w:sz w:val="18"/>
        </w:rPr>
        <w:t xml:space="preserve"> </w:t>
      </w:r>
      <w:r w:rsidRPr="00E05481">
        <w:rPr>
          <w:sz w:val="18"/>
        </w:rPr>
        <w:t>17 Mayo 2015</w:t>
      </w:r>
      <w:r w:rsidRPr="00E05481">
        <w:rPr>
          <w:sz w:val="18"/>
        </w:rPr>
        <w:tab/>
      </w:r>
      <w:r w:rsidRPr="00E05481">
        <w:rPr>
          <w:sz w:val="18"/>
        </w:rPr>
        <w:tab/>
      </w:r>
      <w:r w:rsidRPr="00E05481">
        <w:rPr>
          <w:sz w:val="18"/>
        </w:rPr>
        <w:tab/>
        <w:t xml:space="preserve">Campeonato </w:t>
      </w:r>
      <w:r>
        <w:rPr>
          <w:sz w:val="18"/>
        </w:rPr>
        <w:t>Absoluto de la Comunidad Valenciana</w:t>
      </w:r>
      <w:r>
        <w:rPr>
          <w:sz w:val="18"/>
        </w:rPr>
        <w:tab/>
        <w:t>C.G. Panorámica</w:t>
      </w:r>
    </w:p>
    <w:p w:rsidR="00022326" w:rsidRPr="00471F6A" w:rsidRDefault="00022326" w:rsidP="00022326">
      <w:pPr>
        <w:ind w:right="-1"/>
        <w:jc w:val="both"/>
        <w:rPr>
          <w:sz w:val="18"/>
        </w:rPr>
      </w:pPr>
      <w:r w:rsidRPr="00471F6A">
        <w:rPr>
          <w:sz w:val="18"/>
        </w:rPr>
        <w:t>2</w:t>
      </w:r>
      <w:r>
        <w:rPr>
          <w:sz w:val="18"/>
        </w:rPr>
        <w:t>3</w:t>
      </w:r>
      <w:r w:rsidRPr="00471F6A">
        <w:rPr>
          <w:sz w:val="18"/>
        </w:rPr>
        <w:t xml:space="preserve"> – 2</w:t>
      </w:r>
      <w:r>
        <w:rPr>
          <w:sz w:val="18"/>
        </w:rPr>
        <w:t>6</w:t>
      </w:r>
      <w:r w:rsidRPr="00471F6A">
        <w:rPr>
          <w:sz w:val="18"/>
        </w:rPr>
        <w:t xml:space="preserve"> de Julio 201</w:t>
      </w:r>
      <w:r>
        <w:rPr>
          <w:sz w:val="18"/>
        </w:rPr>
        <w:t>5</w:t>
      </w:r>
      <w:r w:rsidRPr="00471F6A">
        <w:rPr>
          <w:sz w:val="18"/>
        </w:rPr>
        <w:tab/>
      </w:r>
      <w:r w:rsidRPr="00471F6A">
        <w:rPr>
          <w:sz w:val="18"/>
        </w:rPr>
        <w:tab/>
        <w:t>Campeonato de España Absoluto</w:t>
      </w:r>
      <w:r w:rsidRPr="00471F6A">
        <w:rPr>
          <w:sz w:val="18"/>
        </w:rPr>
        <w:tab/>
      </w:r>
      <w:r w:rsidRPr="00471F6A">
        <w:rPr>
          <w:sz w:val="18"/>
        </w:rPr>
        <w:tab/>
      </w:r>
      <w:r w:rsidRPr="00471F6A">
        <w:rPr>
          <w:sz w:val="18"/>
        </w:rPr>
        <w:tab/>
      </w:r>
      <w:r>
        <w:rPr>
          <w:sz w:val="18"/>
        </w:rPr>
        <w:t xml:space="preserve">C.C. </w:t>
      </w:r>
      <w:proofErr w:type="spellStart"/>
      <w:r>
        <w:rPr>
          <w:sz w:val="18"/>
        </w:rPr>
        <w:t>Laukariz</w:t>
      </w:r>
      <w:proofErr w:type="spellEnd"/>
    </w:p>
    <w:p w:rsidR="00022326" w:rsidRDefault="00022326" w:rsidP="00022326">
      <w:pPr>
        <w:ind w:right="-1"/>
        <w:jc w:val="both"/>
      </w:pPr>
    </w:p>
    <w:p w:rsidR="00022326" w:rsidRDefault="00022326" w:rsidP="00022326">
      <w:pPr>
        <w:ind w:right="-1"/>
        <w:jc w:val="both"/>
      </w:pPr>
    </w:p>
    <w:p w:rsidR="00022326" w:rsidRPr="00463108" w:rsidRDefault="00022326" w:rsidP="00022326">
      <w:pPr>
        <w:ind w:right="-1"/>
        <w:jc w:val="both"/>
      </w:pPr>
    </w:p>
    <w:p w:rsidR="00022326" w:rsidRDefault="00022326" w:rsidP="00022326">
      <w:pPr>
        <w:shd w:val="clear" w:color="auto" w:fill="C6D9F1" w:themeFill="text2" w:themeFillTint="33"/>
        <w:spacing w:after="0"/>
        <w:ind w:right="-1"/>
        <w:jc w:val="both"/>
        <w:rPr>
          <w:b/>
          <w:lang w:val="es-ES_tradnl"/>
        </w:rPr>
      </w:pPr>
      <w:r w:rsidRPr="00463108">
        <w:rPr>
          <w:b/>
          <w:lang w:val="es-ES_tradnl"/>
        </w:rPr>
        <w:t xml:space="preserve">RANKING NACIONAL </w:t>
      </w:r>
      <w:r>
        <w:rPr>
          <w:b/>
          <w:lang w:val="es-ES_tradnl"/>
        </w:rPr>
        <w:t xml:space="preserve"> BOY 2015</w:t>
      </w:r>
      <w:r w:rsidRPr="00463108">
        <w:rPr>
          <w:b/>
          <w:lang w:val="es-ES_tradnl"/>
        </w:rPr>
        <w:t xml:space="preserve">: </w:t>
      </w:r>
    </w:p>
    <w:p w:rsidR="00022326" w:rsidRDefault="00022326" w:rsidP="00022326">
      <w:pPr>
        <w:spacing w:after="0"/>
        <w:ind w:right="-1"/>
        <w:jc w:val="both"/>
        <w:rPr>
          <w:b/>
          <w:lang w:val="es-ES_tradnl"/>
        </w:rPr>
      </w:pPr>
    </w:p>
    <w:p w:rsidR="00022326" w:rsidRPr="00131557" w:rsidRDefault="00022326" w:rsidP="00022326">
      <w:pPr>
        <w:spacing w:after="0"/>
        <w:ind w:right="-1"/>
        <w:jc w:val="both"/>
        <w:rPr>
          <w:lang w:val="es-ES_tradnl"/>
        </w:rPr>
      </w:pPr>
      <w:r w:rsidRPr="00131557">
        <w:rPr>
          <w:lang w:val="es-ES_tradnl"/>
        </w:rPr>
        <w:t xml:space="preserve">El Comité Técnico Amateur Masculino elaborará un Ranking Nacional </w:t>
      </w:r>
      <w:proofErr w:type="spellStart"/>
      <w:r w:rsidRPr="00131557">
        <w:rPr>
          <w:lang w:val="es-ES_tradnl"/>
        </w:rPr>
        <w:t>Boy</w:t>
      </w:r>
      <w:proofErr w:type="spellEnd"/>
      <w:r w:rsidRPr="00131557">
        <w:rPr>
          <w:lang w:val="es-ES_tradnl"/>
        </w:rPr>
        <w:t xml:space="preserve"> específico valedero para la selección del Equipo Nacional del Campeonato de Europa </w:t>
      </w:r>
      <w:proofErr w:type="spellStart"/>
      <w:r w:rsidRPr="00131557">
        <w:rPr>
          <w:lang w:val="es-ES_tradnl"/>
        </w:rPr>
        <w:t>Boys</w:t>
      </w:r>
      <w:proofErr w:type="spellEnd"/>
      <w:r w:rsidRPr="00131557">
        <w:rPr>
          <w:lang w:val="es-ES_tradnl"/>
        </w:rPr>
        <w:t xml:space="preserve"> por Equipos.</w:t>
      </w:r>
    </w:p>
    <w:p w:rsidR="00022326" w:rsidRPr="00131557" w:rsidRDefault="00022326" w:rsidP="00022326">
      <w:pPr>
        <w:ind w:right="-1"/>
        <w:jc w:val="both"/>
        <w:rPr>
          <w:i/>
          <w:sz w:val="18"/>
          <w:lang w:val="es-ES_tradnl"/>
        </w:rPr>
      </w:pPr>
      <w:r w:rsidRPr="00131557">
        <w:rPr>
          <w:i/>
          <w:lang w:val="es-ES_tradnl"/>
        </w:rPr>
        <w:t xml:space="preserve">Pruebas Puntuables para el Campeonato de Europa </w:t>
      </w:r>
      <w:proofErr w:type="spellStart"/>
      <w:r w:rsidRPr="00131557">
        <w:rPr>
          <w:i/>
          <w:lang w:val="es-ES_tradnl"/>
        </w:rPr>
        <w:t>Boys</w:t>
      </w:r>
      <w:proofErr w:type="spellEnd"/>
      <w:r w:rsidRPr="00131557">
        <w:rPr>
          <w:i/>
          <w:lang w:val="es-ES_tradnl"/>
        </w:rPr>
        <w:t xml:space="preserve"> por Equipos: </w:t>
      </w:r>
      <w:r w:rsidRPr="00131557">
        <w:rPr>
          <w:i/>
          <w:u w:val="single"/>
          <w:lang w:val="es-ES_tradnl"/>
        </w:rPr>
        <w:t xml:space="preserve">(Puntuarán las 5 mejores) – (*) </w:t>
      </w:r>
    </w:p>
    <w:p w:rsidR="00022326" w:rsidRPr="00962D17" w:rsidRDefault="00022326" w:rsidP="00022326">
      <w:pPr>
        <w:spacing w:after="0"/>
        <w:ind w:right="-1"/>
        <w:jc w:val="both"/>
        <w:rPr>
          <w:sz w:val="16"/>
          <w:szCs w:val="16"/>
        </w:rPr>
      </w:pPr>
    </w:p>
    <w:p w:rsidR="00022326" w:rsidRPr="00824488" w:rsidRDefault="00022326" w:rsidP="00022326">
      <w:pPr>
        <w:spacing w:after="0"/>
        <w:ind w:right="-1"/>
        <w:jc w:val="both"/>
        <w:rPr>
          <w:sz w:val="18"/>
          <w:szCs w:val="18"/>
          <w:lang w:val="es-ES_tradnl"/>
        </w:rPr>
      </w:pPr>
      <w:r w:rsidRPr="00824488">
        <w:rPr>
          <w:sz w:val="18"/>
          <w:szCs w:val="18"/>
          <w:lang w:val="es-ES_tradnl"/>
        </w:rPr>
        <w:t>27</w:t>
      </w:r>
      <w:r>
        <w:rPr>
          <w:sz w:val="18"/>
          <w:szCs w:val="18"/>
          <w:lang w:val="es-ES_tradnl"/>
        </w:rPr>
        <w:t xml:space="preserve"> </w:t>
      </w:r>
      <w:r w:rsidRPr="00824488">
        <w:rPr>
          <w:sz w:val="18"/>
          <w:szCs w:val="18"/>
          <w:lang w:val="es-ES_tradnl"/>
        </w:rPr>
        <w:t>-</w:t>
      </w:r>
      <w:r>
        <w:rPr>
          <w:sz w:val="18"/>
          <w:szCs w:val="18"/>
          <w:lang w:val="es-ES_tradnl"/>
        </w:rPr>
        <w:t xml:space="preserve"> </w:t>
      </w:r>
      <w:r w:rsidRPr="00824488">
        <w:rPr>
          <w:sz w:val="18"/>
          <w:szCs w:val="18"/>
          <w:lang w:val="es-ES_tradnl"/>
        </w:rPr>
        <w:t>30</w:t>
      </w:r>
      <w:r>
        <w:rPr>
          <w:sz w:val="18"/>
          <w:szCs w:val="18"/>
          <w:lang w:val="es-ES_tradnl"/>
        </w:rPr>
        <w:t xml:space="preserve"> de Noviembre 2014</w:t>
      </w:r>
      <w:r>
        <w:rPr>
          <w:sz w:val="18"/>
          <w:szCs w:val="18"/>
          <w:lang w:val="es-ES_tradnl"/>
        </w:rPr>
        <w:tab/>
      </w:r>
      <w:r>
        <w:rPr>
          <w:sz w:val="18"/>
          <w:szCs w:val="18"/>
          <w:lang w:val="es-ES_tradnl"/>
        </w:rPr>
        <w:tab/>
        <w:t>Copa Nacional Puerta de Hierro</w:t>
      </w:r>
      <w:r>
        <w:rPr>
          <w:sz w:val="18"/>
          <w:szCs w:val="18"/>
          <w:lang w:val="es-ES_tradnl"/>
        </w:rPr>
        <w:tab/>
      </w:r>
      <w:r>
        <w:rPr>
          <w:sz w:val="18"/>
          <w:szCs w:val="18"/>
          <w:lang w:val="es-ES_tradnl"/>
        </w:rPr>
        <w:tab/>
      </w:r>
      <w:r>
        <w:rPr>
          <w:sz w:val="18"/>
          <w:szCs w:val="18"/>
          <w:lang w:val="es-ES_tradnl"/>
        </w:rPr>
        <w:tab/>
        <w:t>C.G. La Cañada</w:t>
      </w:r>
    </w:p>
    <w:p w:rsidR="00022326" w:rsidRDefault="00022326" w:rsidP="00022326">
      <w:pPr>
        <w:spacing w:after="0"/>
        <w:ind w:right="-1"/>
        <w:jc w:val="both"/>
        <w:rPr>
          <w:sz w:val="18"/>
        </w:rPr>
      </w:pPr>
      <w:r>
        <w:rPr>
          <w:sz w:val="18"/>
        </w:rPr>
        <w:lastRenderedPageBreak/>
        <w:t>8 – 11 de Enero 2015</w:t>
      </w:r>
      <w:r>
        <w:rPr>
          <w:sz w:val="18"/>
        </w:rPr>
        <w:tab/>
      </w:r>
      <w:r>
        <w:rPr>
          <w:sz w:val="18"/>
        </w:rPr>
        <w:tab/>
        <w:t>Copa de Andalucía</w:t>
      </w:r>
      <w:r>
        <w:rPr>
          <w:sz w:val="18"/>
        </w:rPr>
        <w:tab/>
      </w:r>
      <w:r>
        <w:rPr>
          <w:sz w:val="18"/>
        </w:rPr>
        <w:tab/>
      </w:r>
      <w:r>
        <w:rPr>
          <w:sz w:val="18"/>
        </w:rPr>
        <w:tab/>
      </w:r>
      <w:r>
        <w:rPr>
          <w:sz w:val="18"/>
        </w:rPr>
        <w:tab/>
      </w:r>
      <w:r>
        <w:rPr>
          <w:sz w:val="18"/>
        </w:rPr>
        <w:tab/>
        <w:t xml:space="preserve">C.G. </w:t>
      </w:r>
      <w:proofErr w:type="spellStart"/>
      <w:r>
        <w:rPr>
          <w:sz w:val="18"/>
        </w:rPr>
        <w:t>Guadalmina</w:t>
      </w:r>
      <w:proofErr w:type="spellEnd"/>
      <w:r>
        <w:rPr>
          <w:sz w:val="18"/>
        </w:rPr>
        <w:tab/>
      </w:r>
    </w:p>
    <w:p w:rsidR="00022326" w:rsidRDefault="00022326" w:rsidP="00022326">
      <w:pPr>
        <w:spacing w:after="0"/>
        <w:ind w:right="-1"/>
        <w:jc w:val="both"/>
        <w:rPr>
          <w:sz w:val="18"/>
        </w:rPr>
      </w:pPr>
      <w:r>
        <w:rPr>
          <w:sz w:val="18"/>
        </w:rPr>
        <w:t>5 - 8 de Febrero 2015</w:t>
      </w:r>
      <w:r>
        <w:rPr>
          <w:sz w:val="18"/>
        </w:rPr>
        <w:tab/>
      </w:r>
      <w:r>
        <w:rPr>
          <w:sz w:val="18"/>
        </w:rPr>
        <w:tab/>
        <w:t>Copa Baleares</w:t>
      </w:r>
      <w:r>
        <w:rPr>
          <w:sz w:val="18"/>
        </w:rPr>
        <w:tab/>
      </w:r>
      <w:r>
        <w:rPr>
          <w:sz w:val="18"/>
        </w:rPr>
        <w:tab/>
      </w:r>
      <w:r w:rsidRPr="003D10CA">
        <w:rPr>
          <w:sz w:val="18"/>
        </w:rPr>
        <w:tab/>
      </w:r>
      <w:r w:rsidRPr="003D10CA">
        <w:rPr>
          <w:sz w:val="18"/>
        </w:rPr>
        <w:tab/>
      </w:r>
      <w:r>
        <w:rPr>
          <w:sz w:val="18"/>
        </w:rPr>
        <w:tab/>
      </w:r>
      <w:r w:rsidRPr="00E05481">
        <w:rPr>
          <w:sz w:val="18"/>
        </w:rPr>
        <w:t>Pula</w:t>
      </w:r>
      <w:r>
        <w:rPr>
          <w:sz w:val="18"/>
        </w:rPr>
        <w:t xml:space="preserve"> Golf</w:t>
      </w:r>
    </w:p>
    <w:p w:rsidR="00022326" w:rsidRDefault="00022326" w:rsidP="00022326">
      <w:pPr>
        <w:spacing w:after="0"/>
        <w:ind w:right="-1"/>
        <w:jc w:val="both"/>
        <w:rPr>
          <w:sz w:val="18"/>
        </w:rPr>
      </w:pPr>
      <w:r>
        <w:rPr>
          <w:sz w:val="18"/>
        </w:rPr>
        <w:t>25 de Febrero – 1 de Marzo 2015</w:t>
      </w:r>
      <w:r w:rsidRPr="003D10CA">
        <w:rPr>
          <w:sz w:val="18"/>
        </w:rPr>
        <w:tab/>
      </w:r>
      <w:proofErr w:type="spellStart"/>
      <w:r w:rsidRPr="003D10CA">
        <w:rPr>
          <w:sz w:val="18"/>
        </w:rPr>
        <w:t>Cto</w:t>
      </w:r>
      <w:proofErr w:type="spellEnd"/>
      <w:r w:rsidRPr="003D10CA">
        <w:rPr>
          <w:sz w:val="18"/>
        </w:rPr>
        <w:t xml:space="preserve">. Internacional de España “Copa S.M. El Rey”     </w:t>
      </w:r>
      <w:r>
        <w:rPr>
          <w:sz w:val="18"/>
        </w:rPr>
        <w:tab/>
        <w:t>Sherry Golf</w:t>
      </w:r>
    </w:p>
    <w:p w:rsidR="00022326" w:rsidRPr="00A26A16" w:rsidRDefault="00022326" w:rsidP="00022326">
      <w:pPr>
        <w:spacing w:after="0"/>
        <w:ind w:right="-1"/>
        <w:jc w:val="both"/>
        <w:rPr>
          <w:sz w:val="18"/>
        </w:rPr>
      </w:pPr>
      <w:r w:rsidRPr="00A26A16">
        <w:rPr>
          <w:sz w:val="18"/>
        </w:rPr>
        <w:t>19-22 Marzo 2015</w:t>
      </w:r>
      <w:r w:rsidRPr="00A26A16">
        <w:rPr>
          <w:sz w:val="18"/>
        </w:rPr>
        <w:tab/>
      </w:r>
      <w:r w:rsidRPr="00A26A16">
        <w:rPr>
          <w:sz w:val="18"/>
        </w:rPr>
        <w:tab/>
      </w:r>
      <w:r w:rsidRPr="00A26A16">
        <w:rPr>
          <w:sz w:val="18"/>
        </w:rPr>
        <w:tab/>
        <w:t>Campeonato de Canarias</w:t>
      </w:r>
      <w:r w:rsidRPr="00A26A16">
        <w:rPr>
          <w:sz w:val="18"/>
        </w:rPr>
        <w:tab/>
      </w:r>
      <w:r w:rsidRPr="00A26A16">
        <w:rPr>
          <w:sz w:val="18"/>
        </w:rPr>
        <w:tab/>
      </w:r>
      <w:r w:rsidRPr="00A26A16">
        <w:rPr>
          <w:sz w:val="18"/>
        </w:rPr>
        <w:tab/>
      </w:r>
      <w:r w:rsidRPr="00A26A16">
        <w:rPr>
          <w:sz w:val="18"/>
        </w:rPr>
        <w:tab/>
      </w:r>
      <w:proofErr w:type="spellStart"/>
      <w:r w:rsidRPr="00A26A16">
        <w:rPr>
          <w:sz w:val="18"/>
        </w:rPr>
        <w:t>R.C.G.Tenerife</w:t>
      </w:r>
      <w:proofErr w:type="spellEnd"/>
    </w:p>
    <w:p w:rsidR="00022326" w:rsidRPr="00524A0C" w:rsidRDefault="00022326" w:rsidP="00022326">
      <w:pPr>
        <w:spacing w:after="0"/>
        <w:ind w:right="-1"/>
        <w:jc w:val="both"/>
        <w:rPr>
          <w:sz w:val="18"/>
        </w:rPr>
      </w:pPr>
      <w:r w:rsidRPr="00524A0C">
        <w:rPr>
          <w:sz w:val="18"/>
        </w:rPr>
        <w:t>29 Marzo-1 Abril 2015</w:t>
      </w:r>
      <w:r w:rsidRPr="00524A0C">
        <w:rPr>
          <w:sz w:val="18"/>
        </w:rPr>
        <w:tab/>
      </w:r>
      <w:r w:rsidRPr="00524A0C">
        <w:rPr>
          <w:sz w:val="18"/>
        </w:rPr>
        <w:tab/>
        <w:t>Campeonato de España Sub 18 Masculino</w:t>
      </w:r>
      <w:r w:rsidRPr="00524A0C">
        <w:rPr>
          <w:sz w:val="18"/>
        </w:rPr>
        <w:tab/>
      </w:r>
      <w:r w:rsidRPr="00524A0C">
        <w:rPr>
          <w:sz w:val="18"/>
        </w:rPr>
        <w:tab/>
        <w:t xml:space="preserve">C.G. </w:t>
      </w:r>
      <w:proofErr w:type="spellStart"/>
      <w:r w:rsidRPr="00524A0C">
        <w:rPr>
          <w:sz w:val="18"/>
        </w:rPr>
        <w:t>Layos</w:t>
      </w:r>
      <w:proofErr w:type="spellEnd"/>
    </w:p>
    <w:p w:rsidR="00022326" w:rsidRDefault="00022326" w:rsidP="00022326">
      <w:pPr>
        <w:spacing w:after="0"/>
        <w:ind w:right="-1"/>
        <w:jc w:val="both"/>
        <w:rPr>
          <w:sz w:val="18"/>
        </w:rPr>
      </w:pPr>
      <w:r w:rsidRPr="00E05481">
        <w:rPr>
          <w:sz w:val="18"/>
        </w:rPr>
        <w:t>15</w:t>
      </w:r>
      <w:r>
        <w:rPr>
          <w:sz w:val="18"/>
        </w:rPr>
        <w:t xml:space="preserve"> </w:t>
      </w:r>
      <w:r w:rsidRPr="00E05481">
        <w:rPr>
          <w:sz w:val="18"/>
        </w:rPr>
        <w:t>-</w:t>
      </w:r>
      <w:r>
        <w:rPr>
          <w:sz w:val="18"/>
        </w:rPr>
        <w:t xml:space="preserve"> </w:t>
      </w:r>
      <w:r w:rsidRPr="00E05481">
        <w:rPr>
          <w:sz w:val="18"/>
        </w:rPr>
        <w:t>17 Mayo 2015</w:t>
      </w:r>
      <w:r w:rsidRPr="00E05481">
        <w:rPr>
          <w:sz w:val="18"/>
        </w:rPr>
        <w:tab/>
      </w:r>
      <w:r w:rsidRPr="00E05481">
        <w:rPr>
          <w:sz w:val="18"/>
        </w:rPr>
        <w:tab/>
      </w:r>
      <w:r w:rsidRPr="00E05481">
        <w:rPr>
          <w:sz w:val="18"/>
        </w:rPr>
        <w:tab/>
        <w:t xml:space="preserve">Campeonato </w:t>
      </w:r>
      <w:r>
        <w:rPr>
          <w:sz w:val="18"/>
        </w:rPr>
        <w:t>Absoluto de la Comunidad Valenciana</w:t>
      </w:r>
      <w:r>
        <w:rPr>
          <w:sz w:val="18"/>
        </w:rPr>
        <w:tab/>
        <w:t>Panorámica Golf</w:t>
      </w:r>
    </w:p>
    <w:p w:rsidR="00022326" w:rsidRPr="00471F6A" w:rsidRDefault="00022326" w:rsidP="00022326">
      <w:pPr>
        <w:spacing w:after="0"/>
        <w:ind w:right="-1"/>
        <w:jc w:val="both"/>
        <w:rPr>
          <w:sz w:val="18"/>
        </w:rPr>
      </w:pPr>
      <w:r w:rsidRPr="00471F6A">
        <w:rPr>
          <w:sz w:val="18"/>
        </w:rPr>
        <w:t>2</w:t>
      </w:r>
      <w:r>
        <w:rPr>
          <w:sz w:val="18"/>
        </w:rPr>
        <w:t>3</w:t>
      </w:r>
      <w:r w:rsidRPr="00471F6A">
        <w:rPr>
          <w:sz w:val="18"/>
        </w:rPr>
        <w:t xml:space="preserve"> – 2</w:t>
      </w:r>
      <w:r>
        <w:rPr>
          <w:sz w:val="18"/>
        </w:rPr>
        <w:t>6</w:t>
      </w:r>
      <w:r w:rsidRPr="00471F6A">
        <w:rPr>
          <w:sz w:val="18"/>
        </w:rPr>
        <w:t xml:space="preserve"> de Julio 201</w:t>
      </w:r>
      <w:r>
        <w:rPr>
          <w:sz w:val="18"/>
        </w:rPr>
        <w:t>5</w:t>
      </w:r>
      <w:r w:rsidRPr="00471F6A">
        <w:rPr>
          <w:sz w:val="18"/>
        </w:rPr>
        <w:tab/>
      </w:r>
      <w:r w:rsidRPr="00471F6A">
        <w:rPr>
          <w:sz w:val="18"/>
        </w:rPr>
        <w:tab/>
        <w:t>Campeonato de España Absoluto</w:t>
      </w:r>
      <w:r w:rsidRPr="00471F6A">
        <w:rPr>
          <w:sz w:val="18"/>
        </w:rPr>
        <w:tab/>
      </w:r>
      <w:r w:rsidRPr="00471F6A">
        <w:rPr>
          <w:sz w:val="18"/>
        </w:rPr>
        <w:tab/>
      </w:r>
      <w:r w:rsidRPr="00471F6A">
        <w:rPr>
          <w:sz w:val="18"/>
        </w:rPr>
        <w:tab/>
      </w:r>
      <w:r>
        <w:rPr>
          <w:sz w:val="18"/>
        </w:rPr>
        <w:t xml:space="preserve">C.C. </w:t>
      </w:r>
      <w:proofErr w:type="spellStart"/>
      <w:r>
        <w:rPr>
          <w:sz w:val="18"/>
        </w:rPr>
        <w:t>Laukariz</w:t>
      </w:r>
      <w:proofErr w:type="spellEnd"/>
    </w:p>
    <w:p w:rsidR="00022326" w:rsidRDefault="00022326" w:rsidP="00022326">
      <w:pPr>
        <w:ind w:right="-1"/>
        <w:jc w:val="both"/>
        <w:rPr>
          <w:sz w:val="18"/>
        </w:rPr>
      </w:pPr>
    </w:p>
    <w:p w:rsidR="00022326" w:rsidRPr="005B5B8F" w:rsidRDefault="00022326" w:rsidP="00022326">
      <w:pPr>
        <w:jc w:val="both"/>
        <w:rPr>
          <w:rFonts w:asciiTheme="minorHAnsi" w:hAnsiTheme="minorHAnsi"/>
          <w:spacing w:val="4"/>
        </w:rPr>
      </w:pPr>
      <w:r w:rsidRPr="005B5B8F">
        <w:rPr>
          <w:rFonts w:asciiTheme="minorHAnsi" w:hAnsiTheme="minorHAnsi"/>
          <w:spacing w:val="4"/>
        </w:rPr>
        <w:t xml:space="preserve">Para la selección de cualquier Equipo Nacional </w:t>
      </w:r>
      <w:proofErr w:type="spellStart"/>
      <w:r>
        <w:rPr>
          <w:rFonts w:asciiTheme="minorHAnsi" w:hAnsiTheme="minorHAnsi"/>
          <w:spacing w:val="4"/>
        </w:rPr>
        <w:t>Boy</w:t>
      </w:r>
      <w:proofErr w:type="spellEnd"/>
      <w:r w:rsidRPr="005B5B8F">
        <w:rPr>
          <w:rFonts w:asciiTheme="minorHAnsi" w:hAnsiTheme="minorHAnsi"/>
          <w:spacing w:val="4"/>
        </w:rPr>
        <w:t xml:space="preserve"> por Ranking, se deberán haber disputado al menos </w:t>
      </w:r>
      <w:r>
        <w:rPr>
          <w:rFonts w:asciiTheme="minorHAnsi" w:hAnsiTheme="minorHAnsi"/>
          <w:spacing w:val="4"/>
        </w:rPr>
        <w:t>5</w:t>
      </w:r>
      <w:r w:rsidRPr="005B5B8F">
        <w:rPr>
          <w:rFonts w:asciiTheme="minorHAnsi" w:hAnsiTheme="minorHAnsi"/>
          <w:spacing w:val="4"/>
        </w:rPr>
        <w:t xml:space="preserve"> pruebas puntuables. El C.T.A.M. estima que con menos de </w:t>
      </w:r>
      <w:r>
        <w:rPr>
          <w:rFonts w:asciiTheme="minorHAnsi" w:hAnsiTheme="minorHAnsi"/>
          <w:spacing w:val="4"/>
        </w:rPr>
        <w:t>5</w:t>
      </w:r>
      <w:r w:rsidRPr="005B5B8F">
        <w:rPr>
          <w:rFonts w:asciiTheme="minorHAnsi" w:hAnsiTheme="minorHAnsi"/>
          <w:spacing w:val="4"/>
        </w:rPr>
        <w:t xml:space="preserve"> pruebas puntuables disputadas el Ranking no refleja su verdadera autenticidad y los equipos seleccionados podrían no responder al verdadero potencial del Golf Amateur Español.</w:t>
      </w:r>
    </w:p>
    <w:p w:rsidR="00022326" w:rsidRPr="004A67DE" w:rsidRDefault="00022326" w:rsidP="00022326">
      <w:pPr>
        <w:spacing w:after="0"/>
        <w:jc w:val="both"/>
        <w:rPr>
          <w:rFonts w:asciiTheme="minorHAnsi" w:hAnsiTheme="minorHAnsi" w:cs="Arial"/>
          <w:i/>
        </w:rPr>
      </w:pPr>
      <w:r w:rsidRPr="004A67DE">
        <w:rPr>
          <w:rFonts w:asciiTheme="minorHAnsi" w:hAnsiTheme="minorHAnsi"/>
          <w:i/>
          <w:spacing w:val="4"/>
        </w:rPr>
        <w:t xml:space="preserve">Para todas aquellas pruebas por equipos que se puedan disputar antes de la </w:t>
      </w:r>
      <w:r>
        <w:rPr>
          <w:rFonts w:asciiTheme="minorHAnsi" w:hAnsiTheme="minorHAnsi"/>
          <w:i/>
          <w:spacing w:val="4"/>
        </w:rPr>
        <w:t>5</w:t>
      </w:r>
      <w:r w:rsidRPr="004A67DE">
        <w:rPr>
          <w:rFonts w:asciiTheme="minorHAnsi" w:hAnsiTheme="minorHAnsi"/>
          <w:i/>
          <w:spacing w:val="4"/>
        </w:rPr>
        <w:t>ª prueba puntuable, los equipos serán seleccionados a criterio del Comité</w:t>
      </w:r>
      <w:r>
        <w:rPr>
          <w:rFonts w:asciiTheme="minorHAnsi" w:hAnsiTheme="minorHAnsi"/>
          <w:i/>
          <w:spacing w:val="4"/>
        </w:rPr>
        <w:t>.</w:t>
      </w:r>
    </w:p>
    <w:p w:rsidR="00022326" w:rsidRDefault="00022326" w:rsidP="00022326">
      <w:pPr>
        <w:pStyle w:val="Textoindependiente3"/>
        <w:spacing w:after="0"/>
        <w:ind w:right="-1"/>
        <w:jc w:val="both"/>
        <w:rPr>
          <w:sz w:val="18"/>
          <w:szCs w:val="18"/>
        </w:rPr>
      </w:pPr>
    </w:p>
    <w:p w:rsidR="00022326" w:rsidRPr="00463108" w:rsidRDefault="00022326" w:rsidP="00022326">
      <w:pPr>
        <w:pStyle w:val="Textoindependiente3"/>
        <w:spacing w:after="0"/>
        <w:ind w:right="-1"/>
        <w:jc w:val="both"/>
        <w:rPr>
          <w:i/>
          <w:sz w:val="18"/>
          <w:szCs w:val="18"/>
        </w:rPr>
      </w:pPr>
      <w:r w:rsidRPr="00463108">
        <w:rPr>
          <w:sz w:val="18"/>
          <w:szCs w:val="18"/>
        </w:rPr>
        <w:t xml:space="preserve"> (*) – </w:t>
      </w:r>
      <w:r w:rsidRPr="008740DB">
        <w:rPr>
          <w:i/>
          <w:sz w:val="18"/>
          <w:szCs w:val="18"/>
        </w:rPr>
        <w:t>Para el resto de pruebas individuales en las que se pueda seleccionar por Ranking o el ranking pueda influir, se tendrán en cuenta todas las pruebas puntuables, del ranking correspondiente, que se hayan disputado hasta el momento de la selección.</w:t>
      </w:r>
    </w:p>
    <w:p w:rsidR="00022326" w:rsidRPr="00463108" w:rsidRDefault="00022326" w:rsidP="00022326">
      <w:pPr>
        <w:spacing w:after="0"/>
        <w:ind w:right="-1"/>
        <w:jc w:val="both"/>
        <w:rPr>
          <w:sz w:val="18"/>
        </w:rPr>
      </w:pPr>
    </w:p>
    <w:p w:rsidR="00022326" w:rsidRPr="00C82335" w:rsidRDefault="00022326" w:rsidP="00022326">
      <w:pPr>
        <w:pStyle w:val="Textoindependiente"/>
        <w:ind w:right="-1"/>
        <w:jc w:val="both"/>
        <w:rPr>
          <w:b w:val="0"/>
          <w:sz w:val="20"/>
          <w:lang w:val="es-ES"/>
        </w:rPr>
      </w:pPr>
      <w:r w:rsidRPr="00C82335">
        <w:rPr>
          <w:sz w:val="20"/>
          <w:lang w:val="es-ES"/>
        </w:rPr>
        <w:t xml:space="preserve">(La Real Federación Española de Golf publicará con tiempo suficiente las circulares informativas correspondientes a cada uno de los campeonatos anteriormente enunciados, donde se confirmarán todos los detalles referentes a dichos campeonatos). </w:t>
      </w:r>
    </w:p>
    <w:p w:rsidR="00022326" w:rsidRPr="00E81E2C" w:rsidRDefault="00022326" w:rsidP="00022326">
      <w:pPr>
        <w:pStyle w:val="Ttulo6"/>
        <w:numPr>
          <w:ilvl w:val="0"/>
          <w:numId w:val="0"/>
        </w:numPr>
        <w:spacing w:line="216" w:lineRule="auto"/>
        <w:rPr>
          <w:rFonts w:ascii="Calibri" w:hAnsi="Calibri"/>
          <w:sz w:val="24"/>
          <w:szCs w:val="24"/>
        </w:rPr>
      </w:pPr>
      <w:r w:rsidRPr="00E81E2C">
        <w:rPr>
          <w:rFonts w:ascii="Calibri" w:hAnsi="Calibri"/>
          <w:sz w:val="24"/>
          <w:szCs w:val="24"/>
        </w:rPr>
        <w:t xml:space="preserve">SISTEMA DE PUNTUACIÓN – Ranking </w:t>
      </w:r>
      <w:proofErr w:type="spellStart"/>
      <w:r w:rsidRPr="00E81E2C">
        <w:rPr>
          <w:rFonts w:ascii="Calibri" w:hAnsi="Calibri"/>
          <w:sz w:val="24"/>
          <w:szCs w:val="24"/>
        </w:rPr>
        <w:t>Boy</w:t>
      </w:r>
      <w:proofErr w:type="spellEnd"/>
    </w:p>
    <w:p w:rsidR="00022326" w:rsidRDefault="00022326" w:rsidP="00022326">
      <w:pPr>
        <w:spacing w:after="0" w:line="216" w:lineRule="auto"/>
        <w:rPr>
          <w:rFonts w:cs="Calibri"/>
          <w:color w:val="FF0000"/>
        </w:rPr>
      </w:pPr>
    </w:p>
    <w:p w:rsidR="00022326" w:rsidRPr="008740DB" w:rsidRDefault="00022326" w:rsidP="00022326">
      <w:pPr>
        <w:pStyle w:val="Sangradetextonormal"/>
        <w:spacing w:after="0" w:line="216" w:lineRule="auto"/>
        <w:ind w:left="0"/>
        <w:jc w:val="both"/>
        <w:rPr>
          <w:b/>
          <w:i/>
          <w:u w:val="single"/>
        </w:rPr>
      </w:pPr>
      <w:r w:rsidRPr="008740DB">
        <w:rPr>
          <w:b/>
          <w:i/>
          <w:u w:val="single"/>
        </w:rPr>
        <w:t xml:space="preserve">Pruebas </w:t>
      </w:r>
      <w:proofErr w:type="spellStart"/>
      <w:r w:rsidRPr="008740DB">
        <w:rPr>
          <w:b/>
          <w:i/>
          <w:u w:val="single"/>
        </w:rPr>
        <w:t>Stroke</w:t>
      </w:r>
      <w:proofErr w:type="spellEnd"/>
      <w:r w:rsidRPr="008740DB">
        <w:rPr>
          <w:b/>
          <w:i/>
          <w:u w:val="single"/>
        </w:rPr>
        <w:t xml:space="preserve"> Play</w:t>
      </w:r>
    </w:p>
    <w:p w:rsidR="00022326" w:rsidRPr="000F5A36" w:rsidRDefault="00022326" w:rsidP="00022326">
      <w:pPr>
        <w:pStyle w:val="Sangradetextonormal"/>
        <w:spacing w:line="216" w:lineRule="auto"/>
        <w:ind w:left="0"/>
        <w:jc w:val="both"/>
      </w:pPr>
    </w:p>
    <w:p w:rsidR="00022326" w:rsidRPr="000F5A36" w:rsidRDefault="00022326" w:rsidP="00022326">
      <w:pPr>
        <w:pStyle w:val="Sangradetextonormal"/>
        <w:spacing w:line="216" w:lineRule="auto"/>
        <w:ind w:left="0"/>
        <w:jc w:val="both"/>
      </w:pPr>
      <w:r w:rsidRPr="000F5A36">
        <w:t>Se aplicarán 20 puntos</w:t>
      </w:r>
      <w:r>
        <w:t xml:space="preserve"> en total</w:t>
      </w:r>
      <w:r w:rsidRPr="000F5A36">
        <w:t xml:space="preserve"> a aquellos jugadores que cumplan el PAR establecido por el Comité de la Prueba y se sumará o restará 1 punto por cada golpe por encima o por debajo del citado PAR.</w:t>
      </w:r>
    </w:p>
    <w:p w:rsidR="00022326" w:rsidRPr="000F5A36" w:rsidRDefault="00022326" w:rsidP="00022326">
      <w:pPr>
        <w:pStyle w:val="Sangradetextonormal"/>
        <w:spacing w:after="0" w:line="216" w:lineRule="auto"/>
        <w:ind w:left="0"/>
        <w:jc w:val="both"/>
      </w:pPr>
      <w:r w:rsidRPr="000F5A36">
        <w:t xml:space="preserve">El ganador tendrá una puntuación extra de 5 puntos, excepto en el </w:t>
      </w:r>
      <w:r w:rsidRPr="000F5A36">
        <w:rPr>
          <w:b/>
        </w:rPr>
        <w:t>Campeonato Nacional Individual de España,</w:t>
      </w:r>
      <w:r w:rsidRPr="000F5A36">
        <w:t xml:space="preserve"> en el cual, el campeón recibirá una puntuación extra de 8 puntos y el subcampeón una puntuación extra de 3 puntos.</w:t>
      </w:r>
    </w:p>
    <w:p w:rsidR="00022326" w:rsidRPr="000F5A36" w:rsidRDefault="00022326" w:rsidP="00022326">
      <w:pPr>
        <w:pStyle w:val="Sangradetextonormal"/>
        <w:tabs>
          <w:tab w:val="right" w:leader="dot" w:pos="8931"/>
        </w:tabs>
        <w:spacing w:after="0" w:line="216" w:lineRule="auto"/>
        <w:ind w:left="0"/>
        <w:jc w:val="both"/>
        <w:rPr>
          <w:b/>
          <w:i/>
          <w:sz w:val="24"/>
        </w:rPr>
      </w:pPr>
    </w:p>
    <w:p w:rsidR="00022326" w:rsidRPr="000F5A36" w:rsidRDefault="00022326" w:rsidP="00022326">
      <w:pPr>
        <w:pStyle w:val="Sangradetextonormal"/>
        <w:tabs>
          <w:tab w:val="right" w:leader="dot" w:pos="8931"/>
        </w:tabs>
        <w:spacing w:after="0" w:line="216" w:lineRule="auto"/>
        <w:ind w:left="0"/>
        <w:jc w:val="both"/>
        <w:rPr>
          <w:b/>
          <w:i/>
          <w:sz w:val="18"/>
        </w:rPr>
      </w:pPr>
      <w:r w:rsidRPr="000F5A36">
        <w:rPr>
          <w:b/>
          <w:i/>
          <w:sz w:val="18"/>
        </w:rPr>
        <w:t>EN CASO DE SUSPENSIÓN:</w:t>
      </w:r>
    </w:p>
    <w:p w:rsidR="00022326" w:rsidRPr="000F5A36" w:rsidRDefault="00022326" w:rsidP="00022326">
      <w:pPr>
        <w:pStyle w:val="Sangradetextonormal"/>
        <w:tabs>
          <w:tab w:val="right" w:leader="dot" w:pos="8931"/>
        </w:tabs>
        <w:spacing w:after="0" w:line="216" w:lineRule="auto"/>
        <w:ind w:left="0"/>
        <w:jc w:val="both"/>
        <w:rPr>
          <w:b/>
          <w:i/>
          <w:sz w:val="12"/>
        </w:rPr>
      </w:pPr>
    </w:p>
    <w:p w:rsidR="00022326" w:rsidRPr="000F5A36" w:rsidRDefault="00022326" w:rsidP="00022326">
      <w:pPr>
        <w:pStyle w:val="Sangradetextonormal"/>
        <w:tabs>
          <w:tab w:val="right" w:leader="dot" w:pos="8931"/>
        </w:tabs>
        <w:spacing w:after="0" w:line="216" w:lineRule="auto"/>
        <w:ind w:left="142"/>
        <w:jc w:val="both"/>
        <w:rPr>
          <w:b/>
          <w:i/>
          <w:sz w:val="12"/>
        </w:rPr>
      </w:pPr>
    </w:p>
    <w:p w:rsidR="00022326" w:rsidRPr="000F5A36" w:rsidRDefault="00022326" w:rsidP="00022326">
      <w:pPr>
        <w:pStyle w:val="Sangradetextonormal"/>
        <w:spacing w:after="0" w:line="216" w:lineRule="auto"/>
        <w:ind w:left="284"/>
        <w:jc w:val="both"/>
        <w:rPr>
          <w:i/>
          <w:sz w:val="18"/>
        </w:rPr>
      </w:pPr>
      <w:r>
        <w:rPr>
          <w:i/>
          <w:sz w:val="18"/>
        </w:rPr>
        <w:t>1 vuelta:</w:t>
      </w:r>
      <w:r>
        <w:rPr>
          <w:i/>
          <w:sz w:val="18"/>
        </w:rPr>
        <w:tab/>
      </w:r>
      <w:r w:rsidRPr="000F5A36">
        <w:rPr>
          <w:i/>
          <w:sz w:val="18"/>
        </w:rPr>
        <w:t>No válida a ningún efecto (prueba suspendida)</w:t>
      </w:r>
    </w:p>
    <w:p w:rsidR="00022326" w:rsidRPr="000F5A36" w:rsidRDefault="00022326" w:rsidP="00022326">
      <w:pPr>
        <w:pStyle w:val="Sangradetextonormal"/>
        <w:spacing w:line="216" w:lineRule="auto"/>
        <w:ind w:left="1439" w:hanging="1155"/>
        <w:jc w:val="both"/>
        <w:rPr>
          <w:i/>
          <w:sz w:val="18"/>
        </w:rPr>
      </w:pPr>
      <w:r w:rsidRPr="000F5A36">
        <w:rPr>
          <w:i/>
          <w:sz w:val="18"/>
        </w:rPr>
        <w:t>2 vueltas:</w:t>
      </w:r>
      <w:r w:rsidRPr="000F5A36">
        <w:rPr>
          <w:i/>
          <w:sz w:val="18"/>
        </w:rPr>
        <w:tab/>
        <w:t>Se aplicarán 10 puntos a aquellos jugadores que cumplan el PAR establecido por el Comité de la Prueba y se sumará o restará 1 punto por cada golpe por debajo o por encima del citado PAR.</w:t>
      </w:r>
    </w:p>
    <w:p w:rsidR="00022326" w:rsidRPr="000F5A36" w:rsidRDefault="00022326" w:rsidP="00022326">
      <w:pPr>
        <w:pStyle w:val="Sangradetextonormal"/>
        <w:spacing w:line="216" w:lineRule="auto"/>
        <w:ind w:left="1439" w:hanging="1155"/>
        <w:jc w:val="both"/>
        <w:rPr>
          <w:i/>
          <w:sz w:val="18"/>
        </w:rPr>
      </w:pPr>
      <w:r w:rsidRPr="000F5A36">
        <w:rPr>
          <w:i/>
          <w:sz w:val="18"/>
        </w:rPr>
        <w:t>3 vueltas:</w:t>
      </w:r>
      <w:r w:rsidRPr="000F5A36">
        <w:rPr>
          <w:i/>
          <w:sz w:val="18"/>
        </w:rPr>
        <w:tab/>
        <w:t>Se aplicarán 15 puntos a aquellos jugadores que cumplan el PAR establecido por el comité de la prueba y se sumará o restará 1 punto por cada golpe por debajo o por encima del citado PAR.</w:t>
      </w:r>
    </w:p>
    <w:p w:rsidR="00022326" w:rsidRPr="000F5A36" w:rsidRDefault="00022326" w:rsidP="00022326">
      <w:pPr>
        <w:pStyle w:val="Sangradetextonormal"/>
        <w:spacing w:after="0" w:line="216" w:lineRule="auto"/>
        <w:ind w:left="0"/>
        <w:jc w:val="both"/>
        <w:rPr>
          <w:i/>
          <w:sz w:val="18"/>
        </w:rPr>
      </w:pPr>
    </w:p>
    <w:p w:rsidR="00022326" w:rsidRPr="000F5A36" w:rsidRDefault="00022326" w:rsidP="00022326">
      <w:pPr>
        <w:pStyle w:val="Sangradetextonormal"/>
        <w:spacing w:line="216" w:lineRule="auto"/>
        <w:ind w:left="0"/>
        <w:jc w:val="both"/>
        <w:rPr>
          <w:b/>
          <w:i/>
          <w:sz w:val="18"/>
        </w:rPr>
      </w:pPr>
      <w:r w:rsidRPr="000F5A36">
        <w:rPr>
          <w:b/>
          <w:i/>
          <w:sz w:val="18"/>
        </w:rPr>
        <w:t>NOTA: No se otorgarán puntos extra (</w:t>
      </w:r>
      <w:proofErr w:type="spellStart"/>
      <w:r w:rsidRPr="000F5A36">
        <w:rPr>
          <w:b/>
          <w:i/>
          <w:sz w:val="18"/>
        </w:rPr>
        <w:t>bonus</w:t>
      </w:r>
      <w:proofErr w:type="spellEnd"/>
      <w:r w:rsidRPr="000F5A36">
        <w:rPr>
          <w:b/>
          <w:i/>
          <w:sz w:val="18"/>
        </w:rPr>
        <w:t xml:space="preserve"> por ganar), si la última vuelta estipulada es anulada. Sí se concederán si la anulada es cualquier otra.</w:t>
      </w:r>
    </w:p>
    <w:p w:rsidR="00022326" w:rsidRPr="000F5A36" w:rsidRDefault="00022326" w:rsidP="00022326">
      <w:pPr>
        <w:pStyle w:val="Sangradetextonormal"/>
        <w:ind w:left="0"/>
        <w:jc w:val="both"/>
        <w:rPr>
          <w:b/>
          <w:sz w:val="16"/>
        </w:rPr>
      </w:pPr>
    </w:p>
    <w:p w:rsidR="00022326" w:rsidRPr="008740DB" w:rsidRDefault="00022326" w:rsidP="00022326">
      <w:pPr>
        <w:pStyle w:val="Sangradetextonormal"/>
        <w:spacing w:after="0"/>
        <w:ind w:left="0"/>
        <w:jc w:val="both"/>
        <w:rPr>
          <w:b/>
          <w:i/>
        </w:rPr>
      </w:pPr>
      <w:r w:rsidRPr="008740DB">
        <w:rPr>
          <w:b/>
          <w:i/>
          <w:u w:val="single"/>
        </w:rPr>
        <w:t>Pruebas Match Play</w:t>
      </w:r>
    </w:p>
    <w:p w:rsidR="00022326" w:rsidRPr="000F5A36" w:rsidRDefault="00022326" w:rsidP="00022326">
      <w:pPr>
        <w:pStyle w:val="Sangradetextonormal"/>
        <w:spacing w:after="0"/>
        <w:ind w:left="0"/>
        <w:jc w:val="both"/>
        <w:rPr>
          <w:b/>
        </w:rPr>
      </w:pPr>
    </w:p>
    <w:p w:rsidR="00022326" w:rsidRPr="000F5A36" w:rsidRDefault="00022326" w:rsidP="00022326">
      <w:pPr>
        <w:pStyle w:val="Sangradetextonormal"/>
        <w:spacing w:after="0"/>
        <w:ind w:left="0"/>
        <w:jc w:val="both"/>
      </w:pPr>
      <w:r w:rsidRPr="000F5A36">
        <w:lastRenderedPageBreak/>
        <w:t xml:space="preserve">Cuando existan dos vueltas clasificatorias </w:t>
      </w:r>
      <w:proofErr w:type="spellStart"/>
      <w:r w:rsidRPr="000F5A36">
        <w:t>stroke</w:t>
      </w:r>
      <w:proofErr w:type="spellEnd"/>
      <w:r w:rsidRPr="000F5A36">
        <w:t xml:space="preserve"> </w:t>
      </w:r>
      <w:proofErr w:type="spellStart"/>
      <w:r w:rsidRPr="000F5A36">
        <w:t>play</w:t>
      </w:r>
      <w:proofErr w:type="spellEnd"/>
      <w:r w:rsidRPr="000F5A36">
        <w:t xml:space="preserve"> antes de match </w:t>
      </w:r>
      <w:proofErr w:type="spellStart"/>
      <w:r w:rsidRPr="000F5A36">
        <w:t>play</w:t>
      </w:r>
      <w:proofErr w:type="spellEnd"/>
      <w:r w:rsidRPr="000F5A36">
        <w:t xml:space="preserve">, se concederán 10 puntos por cumplir el PAR establecido por el Comité de la Prueba, sumándose o restándose 1 punto por cada golpe por debajo o por encima del citado PAR. Cuando se disputen las eliminatorias en match </w:t>
      </w:r>
      <w:proofErr w:type="spellStart"/>
      <w:r w:rsidRPr="000F5A36">
        <w:t>play</w:t>
      </w:r>
      <w:proofErr w:type="spellEnd"/>
      <w:r w:rsidRPr="000F5A36">
        <w:t>, los puntos a obtener son los siguientes:</w:t>
      </w:r>
    </w:p>
    <w:p w:rsidR="00022326" w:rsidRPr="000F5A36" w:rsidRDefault="00022326" w:rsidP="00022326">
      <w:pPr>
        <w:pStyle w:val="Sangradetextonormal"/>
        <w:tabs>
          <w:tab w:val="right" w:leader="dot" w:pos="8931"/>
        </w:tabs>
        <w:spacing w:after="0"/>
        <w:ind w:left="0"/>
        <w:jc w:val="both"/>
      </w:pPr>
    </w:p>
    <w:p w:rsidR="00022326" w:rsidRPr="000F5A36" w:rsidRDefault="00022326" w:rsidP="00022326">
      <w:pPr>
        <w:pStyle w:val="Sangradetextonormal"/>
        <w:tabs>
          <w:tab w:val="right" w:leader="dot" w:pos="0"/>
          <w:tab w:val="right" w:pos="720"/>
          <w:tab w:val="right" w:leader="dot" w:pos="8931"/>
        </w:tabs>
        <w:spacing w:after="0"/>
        <w:ind w:left="0"/>
        <w:jc w:val="both"/>
      </w:pPr>
      <w:r>
        <w:tab/>
        <w:t>Por ganar 1/16</w:t>
      </w:r>
      <w:r w:rsidRPr="000F5A36">
        <w:t xml:space="preserve"> final.........................................</w:t>
      </w:r>
      <w:r>
        <w:t>...........................  2</w:t>
      </w:r>
      <w:r w:rsidRPr="000F5A36">
        <w:t xml:space="preserve"> puntos</w:t>
      </w:r>
    </w:p>
    <w:p w:rsidR="00022326" w:rsidRPr="000F5A36" w:rsidRDefault="00022326" w:rsidP="00022326">
      <w:pPr>
        <w:pStyle w:val="Sangradetextonormal"/>
        <w:tabs>
          <w:tab w:val="right" w:leader="dot" w:pos="0"/>
          <w:tab w:val="right" w:pos="720"/>
          <w:tab w:val="right" w:leader="dot" w:pos="8931"/>
        </w:tabs>
        <w:spacing w:after="0"/>
        <w:ind w:left="0"/>
        <w:jc w:val="both"/>
      </w:pPr>
      <w:r w:rsidRPr="000F5A36">
        <w:tab/>
        <w:t>Por ganar 1/8 final.........................................</w:t>
      </w:r>
      <w:r>
        <w:t>.....................</w:t>
      </w:r>
      <w:r w:rsidRPr="000F5A36">
        <w:t>........  3 puntos</w:t>
      </w:r>
    </w:p>
    <w:p w:rsidR="00022326" w:rsidRPr="000F5A36" w:rsidRDefault="00022326" w:rsidP="00022326">
      <w:pPr>
        <w:pStyle w:val="Sangradetextonormal"/>
        <w:tabs>
          <w:tab w:val="right" w:leader="dot" w:pos="0"/>
          <w:tab w:val="right" w:pos="720"/>
          <w:tab w:val="right" w:leader="dot" w:pos="8931"/>
        </w:tabs>
        <w:spacing w:after="0"/>
        <w:ind w:left="0"/>
        <w:jc w:val="both"/>
      </w:pPr>
      <w:r w:rsidRPr="000F5A36">
        <w:t>Por ganar 1/4 final..............................</w:t>
      </w:r>
      <w:r>
        <w:t>.....................</w:t>
      </w:r>
      <w:r w:rsidRPr="000F5A36">
        <w:t>...................  4 puntos</w:t>
      </w:r>
    </w:p>
    <w:p w:rsidR="00022326" w:rsidRPr="000F5A36" w:rsidRDefault="00022326" w:rsidP="00022326">
      <w:pPr>
        <w:pStyle w:val="Sangradetextonormal"/>
        <w:tabs>
          <w:tab w:val="right" w:leader="dot" w:pos="0"/>
          <w:tab w:val="right" w:pos="720"/>
          <w:tab w:val="right" w:leader="dot" w:pos="8931"/>
        </w:tabs>
        <w:spacing w:after="0"/>
        <w:ind w:left="0"/>
        <w:jc w:val="both"/>
      </w:pPr>
      <w:r w:rsidRPr="000F5A36">
        <w:t>Por ganar 1/2 final........................................</w:t>
      </w:r>
      <w:r>
        <w:t>.....................</w:t>
      </w:r>
      <w:r w:rsidRPr="000F5A36">
        <w:t>.........  5 puntos</w:t>
      </w:r>
    </w:p>
    <w:p w:rsidR="00022326" w:rsidRPr="000F5A36" w:rsidRDefault="00022326" w:rsidP="00022326">
      <w:pPr>
        <w:pStyle w:val="Sangradetextonormal"/>
        <w:tabs>
          <w:tab w:val="right" w:leader="dot" w:pos="0"/>
          <w:tab w:val="right" w:pos="720"/>
          <w:tab w:val="right" w:leader="dot" w:pos="8931"/>
        </w:tabs>
        <w:spacing w:after="0"/>
        <w:ind w:left="0"/>
        <w:jc w:val="both"/>
      </w:pPr>
      <w:proofErr w:type="spellStart"/>
      <w:r w:rsidRPr="000F5A36">
        <w:t>Bonus</w:t>
      </w:r>
      <w:proofErr w:type="spellEnd"/>
      <w:r w:rsidRPr="000F5A36">
        <w:t xml:space="preserve"> por ganar................................</w:t>
      </w:r>
      <w:r>
        <w:t>.......................</w:t>
      </w:r>
      <w:r w:rsidRPr="000F5A36">
        <w:t>........………..  8 puntos</w:t>
      </w:r>
    </w:p>
    <w:p w:rsidR="00022326" w:rsidRPr="000F5A36" w:rsidRDefault="00022326" w:rsidP="00022326">
      <w:pPr>
        <w:pStyle w:val="Sangradetextonormal"/>
        <w:tabs>
          <w:tab w:val="right" w:leader="dot" w:pos="8931"/>
        </w:tabs>
        <w:spacing w:after="0"/>
        <w:ind w:left="0"/>
        <w:jc w:val="both"/>
      </w:pPr>
    </w:p>
    <w:p w:rsidR="00022326" w:rsidRPr="000F5A36" w:rsidRDefault="00022326" w:rsidP="00022326">
      <w:pPr>
        <w:pStyle w:val="Sangradetextonormal"/>
        <w:spacing w:after="0"/>
        <w:ind w:left="0"/>
        <w:jc w:val="both"/>
      </w:pPr>
      <w:r w:rsidRPr="000F5A36">
        <w:t xml:space="preserve">En </w:t>
      </w:r>
      <w:r>
        <w:t>o</w:t>
      </w:r>
      <w:r w:rsidRPr="000F5A36">
        <w:t>tro tipo de pruebas Match Play (Ej.: Copa Nacional Puerta de Hierro), se puntuará de la siguiente manera:</w:t>
      </w:r>
    </w:p>
    <w:p w:rsidR="00022326" w:rsidRPr="000F5A36" w:rsidRDefault="00022326" w:rsidP="00022326">
      <w:pPr>
        <w:pStyle w:val="Sangradetextonormal"/>
        <w:tabs>
          <w:tab w:val="right" w:leader="dot" w:pos="8931"/>
        </w:tabs>
        <w:spacing w:after="0"/>
        <w:ind w:left="0"/>
        <w:jc w:val="both"/>
      </w:pPr>
    </w:p>
    <w:p w:rsidR="00022326" w:rsidRPr="000F5A36" w:rsidRDefault="00022326" w:rsidP="00022326">
      <w:pPr>
        <w:pStyle w:val="Sangradetextonormal"/>
        <w:tabs>
          <w:tab w:val="right" w:leader="dot" w:pos="8931"/>
        </w:tabs>
        <w:spacing w:after="0"/>
        <w:ind w:left="0"/>
        <w:jc w:val="both"/>
      </w:pPr>
      <w:r w:rsidRPr="000F5A36">
        <w:t xml:space="preserve">En caso de haber más de 64 jugadores: </w:t>
      </w:r>
    </w:p>
    <w:p w:rsidR="00022326" w:rsidRPr="000F5A36" w:rsidRDefault="00022326" w:rsidP="00022326">
      <w:pPr>
        <w:pStyle w:val="Sangradetextonormal"/>
        <w:tabs>
          <w:tab w:val="right" w:leader="dot" w:pos="8931"/>
        </w:tabs>
        <w:spacing w:after="0"/>
        <w:ind w:left="0"/>
        <w:jc w:val="both"/>
      </w:pPr>
    </w:p>
    <w:p w:rsidR="00022326" w:rsidRPr="000F5A36" w:rsidRDefault="00022326" w:rsidP="00022326">
      <w:pPr>
        <w:pStyle w:val="Sangradetextonormal"/>
        <w:tabs>
          <w:tab w:val="right" w:leader="dot" w:pos="8931"/>
        </w:tabs>
        <w:spacing w:after="0"/>
        <w:ind w:left="0"/>
        <w:jc w:val="both"/>
      </w:pPr>
      <w:r w:rsidRPr="000F5A36">
        <w:t xml:space="preserve">Se disputarán 18 hoyos </w:t>
      </w:r>
      <w:proofErr w:type="spellStart"/>
      <w:r w:rsidRPr="000F5A36">
        <w:t>Stroke</w:t>
      </w:r>
      <w:proofErr w:type="spellEnd"/>
      <w:r w:rsidRPr="000F5A36">
        <w:t xml:space="preserve"> Play clasificatorios y obtendrán 2 puntos los 32 clasificados. El resto de eliminatorias se puntuarán de la siguiente forma:</w:t>
      </w:r>
    </w:p>
    <w:p w:rsidR="00022326" w:rsidRPr="000F5A36" w:rsidRDefault="00022326" w:rsidP="00022326">
      <w:pPr>
        <w:pStyle w:val="Sangradetextonormal"/>
        <w:tabs>
          <w:tab w:val="right" w:leader="dot" w:pos="0"/>
          <w:tab w:val="right" w:pos="720"/>
          <w:tab w:val="right" w:leader="dot" w:pos="8931"/>
        </w:tabs>
        <w:ind w:left="0"/>
        <w:jc w:val="both"/>
      </w:pPr>
    </w:p>
    <w:p w:rsidR="00022326" w:rsidRPr="000F5A36" w:rsidRDefault="00022326" w:rsidP="00022326">
      <w:pPr>
        <w:pStyle w:val="Sangradetextonormal"/>
        <w:tabs>
          <w:tab w:val="right" w:leader="dot" w:pos="8931"/>
        </w:tabs>
        <w:spacing w:line="240" w:lineRule="auto"/>
        <w:ind w:left="0"/>
        <w:jc w:val="both"/>
      </w:pPr>
      <w:r w:rsidRPr="000F5A36">
        <w:t>Por ganar 1/16 de final....................................</w:t>
      </w:r>
      <w:r>
        <w:t>................................</w:t>
      </w:r>
      <w:r w:rsidRPr="000F5A36">
        <w:t>....... 3 puntos</w:t>
      </w:r>
    </w:p>
    <w:p w:rsidR="00022326" w:rsidRPr="000F5A36" w:rsidRDefault="00022326" w:rsidP="00022326">
      <w:pPr>
        <w:pStyle w:val="Sangradetextonormal"/>
        <w:tabs>
          <w:tab w:val="right" w:leader="dot" w:pos="8931"/>
        </w:tabs>
        <w:spacing w:line="240" w:lineRule="auto"/>
        <w:ind w:left="0"/>
        <w:jc w:val="both"/>
      </w:pPr>
      <w:r w:rsidRPr="000F5A36">
        <w:t>Por ganar 1 / 8 de final........................................................................... 4 puntos</w:t>
      </w:r>
    </w:p>
    <w:p w:rsidR="00022326" w:rsidRPr="000F5A36" w:rsidRDefault="00022326" w:rsidP="00022326">
      <w:pPr>
        <w:pStyle w:val="Sangradetextonormal"/>
        <w:tabs>
          <w:tab w:val="right" w:leader="dot" w:pos="8931"/>
        </w:tabs>
        <w:spacing w:line="240" w:lineRule="auto"/>
        <w:ind w:left="0"/>
        <w:jc w:val="both"/>
      </w:pPr>
      <w:r w:rsidRPr="000F5A36">
        <w:t>Por ganar 1 / 4 de final........................................................................... 5 puntos</w:t>
      </w:r>
    </w:p>
    <w:p w:rsidR="00022326" w:rsidRPr="000F5A36" w:rsidRDefault="00022326" w:rsidP="00022326">
      <w:pPr>
        <w:pStyle w:val="Sangradetextonormal"/>
        <w:tabs>
          <w:tab w:val="right" w:leader="dot" w:pos="8931"/>
        </w:tabs>
        <w:spacing w:line="240" w:lineRule="auto"/>
        <w:ind w:left="0"/>
        <w:jc w:val="both"/>
      </w:pPr>
      <w:r w:rsidRPr="000F5A36">
        <w:t>Por ganar 1 / 2 de final........................................................................... 6 puntos</w:t>
      </w:r>
    </w:p>
    <w:p w:rsidR="00022326" w:rsidRPr="000F5A36" w:rsidRDefault="00022326" w:rsidP="00022326">
      <w:pPr>
        <w:pStyle w:val="Sangradetextonormal"/>
        <w:tabs>
          <w:tab w:val="right" w:leader="dot" w:pos="8931"/>
        </w:tabs>
        <w:spacing w:line="240" w:lineRule="auto"/>
        <w:ind w:left="0"/>
        <w:jc w:val="both"/>
      </w:pPr>
      <w:proofErr w:type="spellStart"/>
      <w:r w:rsidRPr="000F5A36">
        <w:t>Bonus</w:t>
      </w:r>
      <w:proofErr w:type="spellEnd"/>
      <w:r w:rsidRPr="000F5A36">
        <w:t xml:space="preserve"> por ganar......................................................</w:t>
      </w:r>
      <w:r>
        <w:t xml:space="preserve">............................... </w:t>
      </w:r>
      <w:r w:rsidRPr="000F5A36">
        <w:t>7 puntos</w:t>
      </w:r>
    </w:p>
    <w:p w:rsidR="00022326" w:rsidRPr="000F5A36" w:rsidRDefault="00022326" w:rsidP="00022326">
      <w:pPr>
        <w:pStyle w:val="Sangradetextonormal"/>
        <w:tabs>
          <w:tab w:val="right" w:leader="dot" w:pos="8931"/>
        </w:tabs>
        <w:spacing w:after="0"/>
        <w:ind w:left="0"/>
        <w:jc w:val="both"/>
      </w:pPr>
    </w:p>
    <w:p w:rsidR="00022326" w:rsidRPr="000F5A36" w:rsidRDefault="00022326" w:rsidP="00022326">
      <w:pPr>
        <w:pStyle w:val="Sangradetextonormal"/>
        <w:tabs>
          <w:tab w:val="right" w:leader="dot" w:pos="8931"/>
        </w:tabs>
        <w:spacing w:after="0"/>
        <w:ind w:left="0"/>
        <w:jc w:val="both"/>
      </w:pPr>
      <w:r w:rsidRPr="000F5A36">
        <w:t xml:space="preserve">En caso de haber entre 64 y 33 jugadores, es decir, se dispute la eliminatoria de  1/32  de final, todos los ganadores de dicha eliminatoria obtendrán 2 puntos. </w:t>
      </w:r>
    </w:p>
    <w:p w:rsidR="00022326" w:rsidRPr="000F5A36" w:rsidRDefault="00022326" w:rsidP="00022326">
      <w:pPr>
        <w:pStyle w:val="Sangradetextonormal"/>
        <w:tabs>
          <w:tab w:val="right" w:leader="dot" w:pos="8931"/>
        </w:tabs>
        <w:spacing w:after="0"/>
        <w:ind w:left="0"/>
        <w:jc w:val="both"/>
      </w:pPr>
    </w:p>
    <w:p w:rsidR="00022326" w:rsidRPr="000F5A36" w:rsidRDefault="00022326" w:rsidP="00022326">
      <w:pPr>
        <w:pStyle w:val="Sangradetextonormal"/>
        <w:tabs>
          <w:tab w:val="right" w:leader="dot" w:pos="8931"/>
        </w:tabs>
        <w:spacing w:after="0"/>
        <w:ind w:left="0"/>
        <w:jc w:val="both"/>
      </w:pPr>
      <w:r w:rsidRPr="000F5A36">
        <w:t>En caso de haber menos de 33 jugadores inscritos, se valorarán las eliminatorias que se disputen de acuerdo a la tabla de puntuación descrita anteriormente para tal prueba.</w:t>
      </w:r>
    </w:p>
    <w:p w:rsidR="00022326" w:rsidRPr="000F5A36" w:rsidRDefault="00022326" w:rsidP="00022326">
      <w:pPr>
        <w:pStyle w:val="Sangradetextonormal"/>
        <w:ind w:left="0"/>
        <w:jc w:val="both"/>
        <w:rPr>
          <w:b/>
          <w:i/>
          <w:sz w:val="16"/>
          <w:szCs w:val="16"/>
        </w:rPr>
      </w:pPr>
    </w:p>
    <w:p w:rsidR="00022326" w:rsidRDefault="00022326" w:rsidP="00022326">
      <w:pPr>
        <w:pStyle w:val="Sangradetextonormal"/>
        <w:ind w:left="0"/>
        <w:jc w:val="both"/>
        <w:rPr>
          <w:i/>
          <w:sz w:val="18"/>
        </w:rPr>
      </w:pPr>
      <w:r w:rsidRPr="000F5A36">
        <w:rPr>
          <w:b/>
          <w:i/>
          <w:sz w:val="18"/>
        </w:rPr>
        <w:t>EN CASO DE SUSPENSIÓN</w:t>
      </w:r>
      <w:r>
        <w:rPr>
          <w:b/>
          <w:i/>
          <w:sz w:val="18"/>
        </w:rPr>
        <w:t xml:space="preserve">: </w:t>
      </w:r>
      <w:r w:rsidRPr="000F5A36">
        <w:rPr>
          <w:i/>
          <w:sz w:val="18"/>
        </w:rPr>
        <w:t>Dependerá de la decisión del Comité de la Prueba en cada momento, y en función de esta decisión, el C.T.A.M. actuará en consecuencia y otorgará los puntos que considere oportunos.</w:t>
      </w:r>
    </w:p>
    <w:p w:rsidR="00022326" w:rsidRDefault="00022326" w:rsidP="00022326">
      <w:pPr>
        <w:pStyle w:val="Sangradetextonormal"/>
        <w:ind w:left="0"/>
        <w:jc w:val="both"/>
        <w:rPr>
          <w:i/>
          <w:sz w:val="18"/>
        </w:rPr>
      </w:pPr>
    </w:p>
    <w:p w:rsidR="00022326" w:rsidRDefault="00022326" w:rsidP="00022326">
      <w:pPr>
        <w:pStyle w:val="Sangradetextonormal"/>
        <w:ind w:left="0"/>
        <w:jc w:val="both"/>
        <w:rPr>
          <w:i/>
          <w:sz w:val="18"/>
        </w:rPr>
      </w:pPr>
    </w:p>
    <w:p w:rsidR="00022326" w:rsidRDefault="00022326" w:rsidP="00022326">
      <w:pPr>
        <w:pStyle w:val="Sangradetextonormal"/>
        <w:ind w:left="0"/>
        <w:jc w:val="both"/>
        <w:rPr>
          <w:i/>
          <w:sz w:val="18"/>
        </w:rPr>
      </w:pPr>
    </w:p>
    <w:p w:rsidR="00022326" w:rsidRDefault="00022326" w:rsidP="00022326">
      <w:pPr>
        <w:pStyle w:val="Sangradetextonormal"/>
        <w:ind w:left="0"/>
        <w:jc w:val="both"/>
        <w:rPr>
          <w:i/>
          <w:sz w:val="18"/>
        </w:rPr>
      </w:pPr>
    </w:p>
    <w:p w:rsidR="00022326" w:rsidRDefault="00022326" w:rsidP="00022326">
      <w:pPr>
        <w:pStyle w:val="Sangradetextonormal"/>
        <w:ind w:left="0"/>
        <w:jc w:val="both"/>
        <w:rPr>
          <w:i/>
          <w:sz w:val="18"/>
        </w:rPr>
      </w:pPr>
    </w:p>
    <w:p w:rsidR="00022326" w:rsidRDefault="00022326" w:rsidP="00022326">
      <w:pPr>
        <w:pStyle w:val="Sangradetextonormal"/>
        <w:ind w:left="0"/>
        <w:jc w:val="both"/>
        <w:rPr>
          <w:i/>
          <w:sz w:val="18"/>
        </w:rPr>
      </w:pPr>
    </w:p>
    <w:p w:rsidR="00022326" w:rsidRDefault="00022326" w:rsidP="00022326">
      <w:pPr>
        <w:pStyle w:val="Sangradetextonormal"/>
        <w:ind w:left="0"/>
        <w:jc w:val="both"/>
        <w:rPr>
          <w:i/>
          <w:sz w:val="18"/>
        </w:rPr>
      </w:pPr>
    </w:p>
    <w:p w:rsidR="00022326" w:rsidRDefault="00022326" w:rsidP="00022326">
      <w:pPr>
        <w:pStyle w:val="Sangradetextonormal"/>
        <w:ind w:left="0"/>
        <w:jc w:val="both"/>
        <w:rPr>
          <w:i/>
          <w:sz w:val="18"/>
        </w:rPr>
      </w:pPr>
    </w:p>
    <w:p w:rsidR="00022326" w:rsidRPr="00E81E2C" w:rsidRDefault="00022326" w:rsidP="00022326">
      <w:pPr>
        <w:pStyle w:val="Sangradetextonormal"/>
        <w:ind w:left="0"/>
        <w:jc w:val="both"/>
        <w:rPr>
          <w:i/>
          <w:sz w:val="18"/>
        </w:rPr>
      </w:pPr>
    </w:p>
    <w:p w:rsidR="00022326" w:rsidRPr="00463108" w:rsidRDefault="00022326" w:rsidP="00022326">
      <w:pPr>
        <w:pStyle w:val="Sangradetextonormal"/>
        <w:pBdr>
          <w:top w:val="single" w:sz="4" w:space="1" w:color="auto"/>
          <w:left w:val="single" w:sz="4" w:space="4" w:color="auto"/>
          <w:bottom w:val="single" w:sz="4" w:space="1" w:color="auto"/>
          <w:right w:val="single" w:sz="4" w:space="4" w:color="auto"/>
        </w:pBdr>
        <w:ind w:left="0" w:right="-1"/>
        <w:jc w:val="both"/>
        <w:rPr>
          <w:b/>
          <w:sz w:val="16"/>
          <w:szCs w:val="16"/>
        </w:rPr>
      </w:pPr>
    </w:p>
    <w:p w:rsidR="00022326" w:rsidRPr="00EC3988" w:rsidRDefault="00022326" w:rsidP="00022326">
      <w:pPr>
        <w:pStyle w:val="Sangradetextonormal"/>
        <w:pBdr>
          <w:top w:val="single" w:sz="4" w:space="1" w:color="auto"/>
          <w:left w:val="single" w:sz="4" w:space="4" w:color="auto"/>
          <w:bottom w:val="single" w:sz="4" w:space="1" w:color="auto"/>
          <w:right w:val="single" w:sz="4" w:space="4" w:color="auto"/>
        </w:pBdr>
        <w:ind w:left="0" w:right="-1"/>
        <w:jc w:val="both"/>
        <w:rPr>
          <w:b/>
          <w:sz w:val="24"/>
          <w:szCs w:val="24"/>
        </w:rPr>
      </w:pPr>
      <w:r w:rsidRPr="00EC3988">
        <w:rPr>
          <w:b/>
          <w:sz w:val="24"/>
          <w:szCs w:val="24"/>
        </w:rPr>
        <w:t>ACTITUD DEL JUGADOR</w:t>
      </w:r>
    </w:p>
    <w:p w:rsidR="00022326" w:rsidRPr="00463108" w:rsidRDefault="00022326" w:rsidP="00022326">
      <w:pPr>
        <w:pStyle w:val="Sangradetextonormal"/>
        <w:pBdr>
          <w:top w:val="single" w:sz="4" w:space="1" w:color="auto"/>
          <w:left w:val="single" w:sz="4" w:space="4" w:color="auto"/>
          <w:bottom w:val="single" w:sz="4" w:space="1" w:color="auto"/>
          <w:right w:val="single" w:sz="4" w:space="4" w:color="auto"/>
        </w:pBdr>
        <w:ind w:left="0" w:right="-1"/>
        <w:jc w:val="both"/>
        <w:rPr>
          <w:b/>
        </w:rPr>
      </w:pPr>
    </w:p>
    <w:p w:rsidR="00022326" w:rsidRPr="00463108" w:rsidRDefault="00022326" w:rsidP="00022326">
      <w:pPr>
        <w:pStyle w:val="Sangradetextonormal"/>
        <w:pBdr>
          <w:top w:val="single" w:sz="4" w:space="1" w:color="auto"/>
          <w:left w:val="single" w:sz="4" w:space="4" w:color="auto"/>
          <w:bottom w:val="single" w:sz="4" w:space="1" w:color="auto"/>
          <w:right w:val="single" w:sz="4" w:space="4" w:color="auto"/>
        </w:pBdr>
        <w:tabs>
          <w:tab w:val="right" w:leader="dot" w:pos="8931"/>
        </w:tabs>
        <w:ind w:left="0" w:right="-1"/>
        <w:jc w:val="both"/>
      </w:pPr>
      <w:r w:rsidRPr="00463108">
        <w:t>En la puntuación de los dis</w:t>
      </w:r>
      <w:r>
        <w:t>tintos Rankings del año 2015</w:t>
      </w:r>
      <w:r w:rsidRPr="00463108">
        <w:t xml:space="preserve">, el Comité Técnico Amateur Masculino tiene la obligación de </w:t>
      </w:r>
      <w:r w:rsidRPr="00463108">
        <w:rPr>
          <w:b/>
        </w:rPr>
        <w:t>valorar la actitud y el comportamiento</w:t>
      </w:r>
      <w:r w:rsidRPr="00463108">
        <w:t xml:space="preserve"> de todos los jugadores en Torneos Nacionales, Internacionales, concentraciones, etc.</w:t>
      </w:r>
    </w:p>
    <w:p w:rsidR="00022326" w:rsidRPr="00463108" w:rsidRDefault="00022326" w:rsidP="00022326">
      <w:pPr>
        <w:pStyle w:val="Sangradetextonormal"/>
        <w:pBdr>
          <w:top w:val="single" w:sz="4" w:space="1" w:color="auto"/>
          <w:left w:val="single" w:sz="4" w:space="4" w:color="auto"/>
          <w:bottom w:val="single" w:sz="4" w:space="1" w:color="auto"/>
          <w:right w:val="single" w:sz="4" w:space="4" w:color="auto"/>
        </w:pBdr>
        <w:tabs>
          <w:tab w:val="right" w:leader="dot" w:pos="8931"/>
        </w:tabs>
        <w:ind w:left="0" w:right="-1"/>
        <w:jc w:val="both"/>
        <w:rPr>
          <w:sz w:val="16"/>
        </w:rPr>
      </w:pPr>
    </w:p>
    <w:p w:rsidR="00022326" w:rsidRPr="00463108" w:rsidRDefault="00022326" w:rsidP="00022326">
      <w:pPr>
        <w:pStyle w:val="Sangradetextonormal"/>
        <w:pBdr>
          <w:top w:val="single" w:sz="4" w:space="1" w:color="auto"/>
          <w:left w:val="single" w:sz="4" w:space="4" w:color="auto"/>
          <w:bottom w:val="single" w:sz="4" w:space="1" w:color="auto"/>
          <w:right w:val="single" w:sz="4" w:space="4" w:color="auto"/>
        </w:pBdr>
        <w:tabs>
          <w:tab w:val="right" w:pos="8931"/>
        </w:tabs>
        <w:ind w:left="0" w:right="-1"/>
        <w:jc w:val="both"/>
      </w:pPr>
      <w:r w:rsidRPr="00463108">
        <w:t>Al tener el C.T.A.M. la facultad de seleccionar a los jugadores para representar a España, fijando los criterios de selección, e incluso de realizar la inscripción de manera colectiva en las pruebas internacionales individuales, éste Comité tiene la</w:t>
      </w:r>
      <w:r w:rsidRPr="00463108">
        <w:rPr>
          <w:b/>
        </w:rPr>
        <w:t xml:space="preserve"> obligación de no seleccionar –a pesar de su puesto en el ranking- o no inscribir, en el segundo caso, a los jugadores cuyo comportamiento o actitud, a juicio de éste Comité, no sea la idónea que se exige a todo deportista de nivel internacional, y todo ello sin perjuicio de su obligación de poner en conocimiento del Comité de Disciplina Deportiva de la R.F.E.G. </w:t>
      </w:r>
      <w:r w:rsidRPr="00463108">
        <w:t xml:space="preserve">aquellas conductas o actitudes que estuviesen tipificadas como faltas en la legislación vigente </w:t>
      </w:r>
      <w:r>
        <w:t>o</w:t>
      </w:r>
      <w:r w:rsidRPr="00463108">
        <w:t xml:space="preserve"> en los Estatutos de la R.F.E.G.</w:t>
      </w:r>
    </w:p>
    <w:p w:rsidR="00022326" w:rsidRPr="00463108" w:rsidRDefault="00022326" w:rsidP="00022326">
      <w:pPr>
        <w:pStyle w:val="Sangradetextonormal"/>
        <w:pBdr>
          <w:top w:val="single" w:sz="4" w:space="1" w:color="auto"/>
          <w:left w:val="single" w:sz="4" w:space="4" w:color="auto"/>
          <w:bottom w:val="single" w:sz="4" w:space="1" w:color="auto"/>
          <w:right w:val="single" w:sz="4" w:space="4" w:color="auto"/>
        </w:pBdr>
        <w:tabs>
          <w:tab w:val="right" w:pos="8931"/>
        </w:tabs>
        <w:ind w:left="0" w:right="-1"/>
        <w:jc w:val="both"/>
        <w:rPr>
          <w:sz w:val="16"/>
          <w:szCs w:val="16"/>
        </w:rPr>
      </w:pPr>
    </w:p>
    <w:p w:rsidR="00022326" w:rsidRPr="00463108" w:rsidRDefault="00022326" w:rsidP="00022326">
      <w:pPr>
        <w:pStyle w:val="Sangradetextonormal"/>
        <w:tabs>
          <w:tab w:val="right" w:pos="8931"/>
        </w:tabs>
        <w:ind w:left="0" w:right="-1"/>
        <w:jc w:val="both"/>
        <w:rPr>
          <w:b/>
          <w:sz w:val="24"/>
          <w:szCs w:val="24"/>
        </w:rPr>
      </w:pPr>
    </w:p>
    <w:p w:rsidR="00022326" w:rsidRPr="00EC3988" w:rsidRDefault="00022326" w:rsidP="00022326">
      <w:pPr>
        <w:pStyle w:val="Sangradetextonormal"/>
        <w:shd w:val="clear" w:color="auto" w:fill="C6D9F1" w:themeFill="text2" w:themeFillTint="33"/>
        <w:tabs>
          <w:tab w:val="right" w:pos="8931"/>
        </w:tabs>
        <w:ind w:left="0" w:right="-1"/>
        <w:jc w:val="both"/>
        <w:rPr>
          <w:b/>
          <w:sz w:val="24"/>
          <w:szCs w:val="24"/>
        </w:rPr>
      </w:pPr>
      <w:r>
        <w:rPr>
          <w:b/>
          <w:sz w:val="24"/>
          <w:szCs w:val="24"/>
        </w:rPr>
        <w:t>SUBVENCIONES 2015</w:t>
      </w:r>
    </w:p>
    <w:p w:rsidR="00022326" w:rsidRPr="00463108" w:rsidRDefault="00022326" w:rsidP="00022326">
      <w:pPr>
        <w:pStyle w:val="Sangradetextonormal"/>
        <w:tabs>
          <w:tab w:val="right" w:pos="8931"/>
        </w:tabs>
        <w:spacing w:after="0"/>
        <w:ind w:left="0" w:right="-1"/>
        <w:jc w:val="both"/>
        <w:rPr>
          <w:b/>
        </w:rPr>
      </w:pPr>
    </w:p>
    <w:p w:rsidR="00022326" w:rsidRPr="00463108" w:rsidRDefault="00022326" w:rsidP="00022326">
      <w:pPr>
        <w:pStyle w:val="Sangradetextonormal"/>
        <w:tabs>
          <w:tab w:val="right" w:pos="8931"/>
        </w:tabs>
        <w:spacing w:after="0"/>
        <w:ind w:left="0" w:right="-1"/>
        <w:jc w:val="both"/>
      </w:pPr>
      <w:r w:rsidRPr="00463108">
        <w:t xml:space="preserve">Para optar al sistema de subvenciones, será </w:t>
      </w:r>
      <w:r w:rsidRPr="00463108">
        <w:rPr>
          <w:b/>
          <w:u w:val="single"/>
        </w:rPr>
        <w:t>requisito indispensable</w:t>
      </w:r>
      <w:r w:rsidRPr="00463108">
        <w:t xml:space="preserve"> estar en posesión de la </w:t>
      </w:r>
      <w:r w:rsidRPr="00463108">
        <w:rPr>
          <w:b/>
          <w:u w:val="single"/>
        </w:rPr>
        <w:t>Nacionalidad Española.</w:t>
      </w:r>
    </w:p>
    <w:p w:rsidR="00022326" w:rsidRDefault="00022326" w:rsidP="00022326">
      <w:pPr>
        <w:pStyle w:val="Sangradetextonormal"/>
        <w:tabs>
          <w:tab w:val="right" w:pos="8931"/>
        </w:tabs>
        <w:ind w:left="0" w:right="-1"/>
        <w:jc w:val="both"/>
      </w:pPr>
      <w:r>
        <w:t>Para el año 2015</w:t>
      </w:r>
      <w:r w:rsidRPr="00463108">
        <w:t xml:space="preserve"> y hasta nueva orden, las subvenciones que se darán serán de la siguiente manera</w:t>
      </w:r>
      <w:r>
        <w:t>:</w:t>
      </w:r>
    </w:p>
    <w:p w:rsidR="00022326" w:rsidRPr="00463108" w:rsidRDefault="00022326" w:rsidP="00022326">
      <w:pPr>
        <w:pStyle w:val="Sangradetextonormal"/>
        <w:tabs>
          <w:tab w:val="right" w:pos="8931"/>
        </w:tabs>
        <w:spacing w:after="0"/>
        <w:ind w:left="0" w:right="-1"/>
        <w:jc w:val="both"/>
      </w:pPr>
      <w:r w:rsidRPr="00463108">
        <w:t xml:space="preserve"> </w:t>
      </w:r>
      <w:r w:rsidRPr="00463108">
        <w:rPr>
          <w:i/>
        </w:rPr>
        <w:t>(</w:t>
      </w:r>
      <w:r w:rsidRPr="00463108">
        <w:rPr>
          <w:i/>
          <w:sz w:val="18"/>
          <w:szCs w:val="18"/>
          <w:u w:val="single"/>
        </w:rPr>
        <w:t>Nota:</w:t>
      </w:r>
      <w:r w:rsidRPr="00463108">
        <w:rPr>
          <w:i/>
          <w:sz w:val="18"/>
          <w:szCs w:val="18"/>
        </w:rPr>
        <w:t xml:space="preserve"> El sistema de subvenciones se aplicará exclusivamente para las siguientes pruebas)</w:t>
      </w:r>
    </w:p>
    <w:p w:rsidR="00022326" w:rsidRPr="00463108" w:rsidRDefault="00022326" w:rsidP="00022326">
      <w:pPr>
        <w:pStyle w:val="Sangradetextonormal"/>
        <w:spacing w:after="0"/>
        <w:ind w:left="0" w:right="-1"/>
        <w:jc w:val="both"/>
        <w:rPr>
          <w:b/>
          <w:sz w:val="16"/>
          <w:szCs w:val="16"/>
        </w:rPr>
      </w:pPr>
      <w:r w:rsidRPr="00463108">
        <w:rPr>
          <w:b/>
          <w:sz w:val="16"/>
          <w:szCs w:val="16"/>
        </w:rPr>
        <w:tab/>
      </w:r>
    </w:p>
    <w:p w:rsidR="00022326" w:rsidRDefault="00022326" w:rsidP="009E313A">
      <w:pPr>
        <w:pStyle w:val="Sangradetextonormal"/>
        <w:numPr>
          <w:ilvl w:val="0"/>
          <w:numId w:val="36"/>
        </w:numPr>
        <w:tabs>
          <w:tab w:val="clear" w:pos="1450"/>
        </w:tabs>
        <w:suppressAutoHyphens w:val="0"/>
        <w:autoSpaceDN/>
        <w:spacing w:after="0" w:line="240" w:lineRule="auto"/>
        <w:ind w:left="567" w:right="-1" w:hanging="283"/>
        <w:jc w:val="both"/>
        <w:textAlignment w:val="auto"/>
        <w:rPr>
          <w:b/>
        </w:rPr>
      </w:pPr>
      <w:r w:rsidRPr="00463108">
        <w:rPr>
          <w:b/>
          <w:u w:val="single"/>
        </w:rPr>
        <w:t>Para la primera prueba puntuable del año:</w:t>
      </w:r>
    </w:p>
    <w:p w:rsidR="00022326" w:rsidRPr="00E05481" w:rsidRDefault="00022326" w:rsidP="00022326">
      <w:pPr>
        <w:pStyle w:val="Sangradetextonormal"/>
        <w:ind w:left="567" w:right="-1"/>
        <w:jc w:val="both"/>
        <w:rPr>
          <w:i/>
        </w:rPr>
      </w:pPr>
      <w:r w:rsidRPr="00E05481">
        <w:rPr>
          <w:i/>
        </w:rPr>
        <w:t>Copa Nacional Puerta de Hierro 2014 – C.G. La Cañada</w:t>
      </w:r>
    </w:p>
    <w:p w:rsidR="00022326" w:rsidRPr="00463108" w:rsidRDefault="00022326" w:rsidP="00022326">
      <w:pPr>
        <w:pStyle w:val="Sangradetextonormal"/>
        <w:tabs>
          <w:tab w:val="left" w:pos="142"/>
        </w:tabs>
        <w:spacing w:after="0"/>
        <w:ind w:left="567" w:right="-1" w:hanging="283"/>
        <w:jc w:val="both"/>
        <w:rPr>
          <w:b/>
          <w:i/>
          <w:sz w:val="4"/>
          <w:szCs w:val="4"/>
          <w:lang w:val="es-ES_tradnl"/>
        </w:rPr>
      </w:pPr>
    </w:p>
    <w:p w:rsidR="00022326" w:rsidRPr="00455404" w:rsidRDefault="00022326" w:rsidP="00022326">
      <w:pPr>
        <w:pStyle w:val="Sangradetextonormal"/>
        <w:spacing w:after="0"/>
        <w:ind w:left="567" w:right="-1"/>
        <w:jc w:val="both"/>
        <w:rPr>
          <w:b/>
        </w:rPr>
      </w:pPr>
      <w:r w:rsidRPr="00455404">
        <w:rPr>
          <w:b/>
        </w:rPr>
        <w:t xml:space="preserve">Irán subvencionados los 5 primeros jugadores clasificados en el pasado Campeonato de España Absoluto celebrado </w:t>
      </w:r>
      <w:r>
        <w:rPr>
          <w:b/>
        </w:rPr>
        <w:t xml:space="preserve">en </w:t>
      </w:r>
      <w:r w:rsidRPr="00A5332C">
        <w:rPr>
          <w:b/>
        </w:rPr>
        <w:t xml:space="preserve">el RCG Las Palmas </w:t>
      </w:r>
    </w:p>
    <w:p w:rsidR="00022326" w:rsidRPr="00E81E2C" w:rsidRDefault="00022326" w:rsidP="00022326">
      <w:pPr>
        <w:pStyle w:val="Sangradetextonormal"/>
        <w:ind w:left="0" w:right="-1"/>
        <w:jc w:val="both"/>
        <w:rPr>
          <w:b/>
          <w:sz w:val="18"/>
          <w:szCs w:val="18"/>
        </w:rPr>
      </w:pPr>
    </w:p>
    <w:p w:rsidR="00022326" w:rsidRDefault="00022326" w:rsidP="009E313A">
      <w:pPr>
        <w:pStyle w:val="Prrafodelista"/>
        <w:numPr>
          <w:ilvl w:val="0"/>
          <w:numId w:val="37"/>
        </w:numPr>
        <w:tabs>
          <w:tab w:val="left" w:pos="142"/>
        </w:tabs>
        <w:suppressAutoHyphens w:val="0"/>
        <w:autoSpaceDN/>
        <w:spacing w:after="0" w:line="240" w:lineRule="auto"/>
        <w:ind w:left="567" w:right="-1" w:hanging="283"/>
        <w:jc w:val="both"/>
        <w:textAlignment w:val="auto"/>
        <w:rPr>
          <w:b/>
          <w:i/>
          <w:sz w:val="16"/>
          <w:szCs w:val="16"/>
        </w:rPr>
      </w:pPr>
      <w:r w:rsidRPr="00E81E2C">
        <w:rPr>
          <w:b/>
          <w:i/>
          <w:sz w:val="18"/>
          <w:szCs w:val="18"/>
          <w:u w:val="single"/>
        </w:rPr>
        <w:t>Para la Copa de Andalucía</w:t>
      </w:r>
      <w:r w:rsidRPr="00E05481">
        <w:rPr>
          <w:b/>
          <w:i/>
          <w:sz w:val="16"/>
          <w:szCs w:val="16"/>
        </w:rPr>
        <w:t xml:space="preserve"> – C.G. </w:t>
      </w:r>
      <w:proofErr w:type="spellStart"/>
      <w:r w:rsidRPr="00E05481">
        <w:rPr>
          <w:b/>
          <w:i/>
          <w:sz w:val="16"/>
          <w:szCs w:val="16"/>
        </w:rPr>
        <w:t>Guadalmina</w:t>
      </w:r>
      <w:proofErr w:type="spellEnd"/>
      <w:r w:rsidRPr="00E05481">
        <w:rPr>
          <w:b/>
          <w:i/>
          <w:sz w:val="16"/>
          <w:szCs w:val="16"/>
        </w:rPr>
        <w:t xml:space="preserve"> </w:t>
      </w:r>
    </w:p>
    <w:p w:rsidR="00022326" w:rsidRPr="00E81E2C" w:rsidRDefault="00022326" w:rsidP="00022326">
      <w:pPr>
        <w:pStyle w:val="Prrafodelista"/>
        <w:tabs>
          <w:tab w:val="left" w:pos="142"/>
        </w:tabs>
        <w:ind w:left="567" w:right="-1"/>
        <w:jc w:val="both"/>
        <w:rPr>
          <w:b/>
        </w:rPr>
      </w:pPr>
      <w:r w:rsidRPr="00E05481">
        <w:rPr>
          <w:b/>
        </w:rPr>
        <w:t>Irán subvencionados los 4 primeros clasificados en la Copa Nacional Puerta de Hierro 2014</w:t>
      </w:r>
    </w:p>
    <w:p w:rsidR="00022326" w:rsidRDefault="00022326" w:rsidP="009E313A">
      <w:pPr>
        <w:pStyle w:val="Sangradetextonormal"/>
        <w:numPr>
          <w:ilvl w:val="0"/>
          <w:numId w:val="32"/>
        </w:numPr>
        <w:tabs>
          <w:tab w:val="clear" w:pos="360"/>
        </w:tabs>
        <w:suppressAutoHyphens w:val="0"/>
        <w:autoSpaceDN/>
        <w:spacing w:after="0" w:line="240" w:lineRule="auto"/>
        <w:ind w:left="567" w:right="-1" w:hanging="283"/>
        <w:jc w:val="both"/>
        <w:textAlignment w:val="auto"/>
        <w:rPr>
          <w:b/>
        </w:rPr>
      </w:pPr>
      <w:r w:rsidRPr="00463108">
        <w:rPr>
          <w:b/>
          <w:u w:val="single"/>
        </w:rPr>
        <w:t>Para las siguientes pruebas puntuables:</w:t>
      </w:r>
      <w:r w:rsidRPr="00463108">
        <w:rPr>
          <w:b/>
        </w:rPr>
        <w:t xml:space="preserve"> </w:t>
      </w:r>
    </w:p>
    <w:p w:rsidR="00022326" w:rsidRPr="00463108" w:rsidRDefault="00022326" w:rsidP="00022326">
      <w:pPr>
        <w:pStyle w:val="Sangradetextonormal"/>
        <w:suppressAutoHyphens w:val="0"/>
        <w:autoSpaceDN/>
        <w:spacing w:after="0" w:line="240" w:lineRule="auto"/>
        <w:ind w:left="567" w:right="-1"/>
        <w:jc w:val="both"/>
        <w:textAlignment w:val="auto"/>
        <w:rPr>
          <w:b/>
        </w:rPr>
      </w:pPr>
    </w:p>
    <w:p w:rsidR="00022326" w:rsidRDefault="00022326" w:rsidP="00022326">
      <w:pPr>
        <w:tabs>
          <w:tab w:val="left" w:pos="142"/>
        </w:tabs>
        <w:ind w:left="567" w:right="-1"/>
        <w:jc w:val="both"/>
        <w:rPr>
          <w:i/>
          <w:sz w:val="16"/>
          <w:szCs w:val="16"/>
        </w:rPr>
      </w:pPr>
      <w:r>
        <w:rPr>
          <w:i/>
          <w:sz w:val="16"/>
          <w:szCs w:val="16"/>
        </w:rPr>
        <w:t>Copa Baleares – Pula</w:t>
      </w:r>
    </w:p>
    <w:p w:rsidR="00022326" w:rsidRDefault="00022326" w:rsidP="00022326">
      <w:pPr>
        <w:tabs>
          <w:tab w:val="left" w:pos="142"/>
        </w:tabs>
        <w:ind w:left="567" w:right="-1"/>
        <w:jc w:val="both"/>
        <w:rPr>
          <w:i/>
          <w:sz w:val="16"/>
          <w:szCs w:val="16"/>
        </w:rPr>
      </w:pPr>
      <w:proofErr w:type="spellStart"/>
      <w:r w:rsidRPr="00463108">
        <w:rPr>
          <w:i/>
          <w:sz w:val="16"/>
          <w:szCs w:val="16"/>
        </w:rPr>
        <w:t>Cto</w:t>
      </w:r>
      <w:proofErr w:type="spellEnd"/>
      <w:r w:rsidRPr="00463108">
        <w:rPr>
          <w:i/>
          <w:sz w:val="16"/>
          <w:szCs w:val="16"/>
        </w:rPr>
        <w:t>. Internacional de España “Copa S.M. El Rey</w:t>
      </w:r>
      <w:r>
        <w:rPr>
          <w:i/>
          <w:sz w:val="16"/>
          <w:szCs w:val="16"/>
        </w:rPr>
        <w:t>” – Sherry Golf (*)</w:t>
      </w:r>
    </w:p>
    <w:p w:rsidR="00022326" w:rsidRPr="00A5332C" w:rsidRDefault="00022326" w:rsidP="00022326">
      <w:pPr>
        <w:ind w:right="-1" w:firstLine="567"/>
        <w:jc w:val="both"/>
        <w:rPr>
          <w:i/>
          <w:sz w:val="16"/>
          <w:szCs w:val="16"/>
        </w:rPr>
      </w:pPr>
      <w:r w:rsidRPr="00A5332C">
        <w:rPr>
          <w:i/>
          <w:sz w:val="16"/>
          <w:szCs w:val="16"/>
        </w:rPr>
        <w:t>Campeonato de Canarias – RCG Tenerife</w:t>
      </w:r>
    </w:p>
    <w:p w:rsidR="00022326" w:rsidRPr="0054534A" w:rsidRDefault="00022326" w:rsidP="00022326">
      <w:pPr>
        <w:ind w:right="-1" w:firstLine="567"/>
        <w:jc w:val="both"/>
        <w:rPr>
          <w:sz w:val="18"/>
        </w:rPr>
      </w:pPr>
      <w:r w:rsidRPr="0054534A">
        <w:rPr>
          <w:i/>
          <w:sz w:val="16"/>
          <w:szCs w:val="16"/>
        </w:rPr>
        <w:t xml:space="preserve">Campeonato </w:t>
      </w:r>
      <w:r>
        <w:rPr>
          <w:i/>
          <w:sz w:val="16"/>
          <w:szCs w:val="16"/>
        </w:rPr>
        <w:t>Absoluto de la Comunidad Valenciana – Panorámica Golf</w:t>
      </w:r>
      <w:r w:rsidRPr="0054534A">
        <w:rPr>
          <w:i/>
          <w:sz w:val="16"/>
          <w:szCs w:val="16"/>
        </w:rPr>
        <w:t xml:space="preserve"> </w:t>
      </w:r>
    </w:p>
    <w:p w:rsidR="00022326" w:rsidRDefault="00022326" w:rsidP="00022326">
      <w:pPr>
        <w:tabs>
          <w:tab w:val="left" w:pos="142"/>
        </w:tabs>
        <w:ind w:left="567" w:right="-1" w:hanging="283"/>
        <w:jc w:val="both"/>
        <w:rPr>
          <w:i/>
          <w:sz w:val="16"/>
          <w:szCs w:val="16"/>
        </w:rPr>
      </w:pPr>
      <w:r>
        <w:rPr>
          <w:i/>
          <w:sz w:val="16"/>
          <w:szCs w:val="16"/>
        </w:rPr>
        <w:tab/>
        <w:t xml:space="preserve">Campeonato de España Absoluto – C.C. </w:t>
      </w:r>
      <w:proofErr w:type="spellStart"/>
      <w:r>
        <w:rPr>
          <w:i/>
          <w:sz w:val="16"/>
          <w:szCs w:val="16"/>
        </w:rPr>
        <w:t>Laukariz</w:t>
      </w:r>
      <w:proofErr w:type="spellEnd"/>
    </w:p>
    <w:p w:rsidR="00022326" w:rsidRDefault="00022326" w:rsidP="00022326">
      <w:pPr>
        <w:tabs>
          <w:tab w:val="left" w:pos="142"/>
        </w:tabs>
        <w:spacing w:after="0"/>
        <w:ind w:left="567" w:right="-1"/>
        <w:jc w:val="both"/>
        <w:rPr>
          <w:i/>
          <w:sz w:val="16"/>
          <w:szCs w:val="16"/>
        </w:rPr>
      </w:pPr>
    </w:p>
    <w:p w:rsidR="00022326" w:rsidRPr="00455404" w:rsidRDefault="00022326" w:rsidP="00022326">
      <w:pPr>
        <w:pStyle w:val="Sangradetextonormal"/>
        <w:spacing w:after="0"/>
        <w:ind w:left="567" w:right="-1"/>
        <w:jc w:val="both"/>
        <w:rPr>
          <w:b/>
        </w:rPr>
      </w:pPr>
      <w:r w:rsidRPr="00455404">
        <w:rPr>
          <w:b/>
        </w:rPr>
        <w:t xml:space="preserve">Irán subvencionados los 5 primeros clasificados de la prueba puntuable anterior. </w:t>
      </w:r>
    </w:p>
    <w:p w:rsidR="00022326" w:rsidRPr="00455404" w:rsidRDefault="00022326" w:rsidP="00022326">
      <w:pPr>
        <w:pStyle w:val="Sangradetextonormal"/>
        <w:ind w:left="567" w:right="-1"/>
        <w:jc w:val="both"/>
        <w:rPr>
          <w:b/>
          <w:i/>
          <w:sz w:val="18"/>
          <w:szCs w:val="18"/>
        </w:rPr>
      </w:pPr>
      <w:r w:rsidRPr="00455404">
        <w:rPr>
          <w:b/>
          <w:i/>
          <w:sz w:val="18"/>
          <w:szCs w:val="18"/>
        </w:rPr>
        <w:t xml:space="preserve">En el caso de que 2 o varios jugadores estén empatados en el puesto 5º de subvención, el Comité les subvencionará a todos si el número de jugadores que exceda del puesto 5º fuera menor o igual que el número de plazas de subvención a ocupar. En caso contrario, todos los jugadores empatados quedarían excluidos de recibir subvención.  </w:t>
      </w:r>
    </w:p>
    <w:p w:rsidR="00022326" w:rsidRPr="00463108" w:rsidRDefault="00022326" w:rsidP="00022326">
      <w:pPr>
        <w:pStyle w:val="Sangradetextonormal"/>
        <w:ind w:left="0" w:right="-1"/>
        <w:jc w:val="both"/>
        <w:rPr>
          <w:b/>
          <w:i/>
          <w:sz w:val="4"/>
          <w:szCs w:val="4"/>
        </w:rPr>
      </w:pPr>
    </w:p>
    <w:p w:rsidR="00022326" w:rsidRPr="00455404" w:rsidRDefault="00022326" w:rsidP="00022326">
      <w:pPr>
        <w:pStyle w:val="Sangradetextonormal"/>
        <w:ind w:left="567" w:right="-1"/>
        <w:jc w:val="both"/>
        <w:rPr>
          <w:b/>
          <w:i/>
          <w:sz w:val="18"/>
          <w:szCs w:val="18"/>
        </w:rPr>
      </w:pPr>
      <w:r w:rsidRPr="00455404">
        <w:rPr>
          <w:b/>
          <w:i/>
          <w:sz w:val="18"/>
          <w:szCs w:val="18"/>
        </w:rPr>
        <w:t xml:space="preserve">(*) Los jugadores subvencionados después de disputarse el Campeonato Internacional de España “Copa S.M. El Rey” serían los 5 primeros jugadores españoles clasificados en el citado campeonato. En el caso de que hubiera 2 o varios jugadores empatados en el puesto 5º, se desempataría a favor de aquel jugador que hubiera tenido mejor clasificación en la fase </w:t>
      </w:r>
      <w:proofErr w:type="spellStart"/>
      <w:r>
        <w:rPr>
          <w:b/>
          <w:i/>
          <w:sz w:val="18"/>
          <w:szCs w:val="18"/>
        </w:rPr>
        <w:t>S</w:t>
      </w:r>
      <w:r w:rsidRPr="00455404">
        <w:rPr>
          <w:b/>
          <w:i/>
          <w:sz w:val="18"/>
          <w:szCs w:val="18"/>
        </w:rPr>
        <w:t>troke</w:t>
      </w:r>
      <w:proofErr w:type="spellEnd"/>
      <w:r w:rsidRPr="00455404">
        <w:rPr>
          <w:b/>
          <w:i/>
          <w:sz w:val="18"/>
          <w:szCs w:val="18"/>
        </w:rPr>
        <w:t xml:space="preserve"> </w:t>
      </w:r>
      <w:r>
        <w:rPr>
          <w:b/>
          <w:i/>
          <w:sz w:val="18"/>
          <w:szCs w:val="18"/>
        </w:rPr>
        <w:t>P</w:t>
      </w:r>
      <w:r w:rsidRPr="00455404">
        <w:rPr>
          <w:b/>
          <w:i/>
          <w:sz w:val="18"/>
          <w:szCs w:val="18"/>
        </w:rPr>
        <w:t xml:space="preserve">lay. Si hubiera menos de 5 jugadores clasificados para la fase Match Play, el Comité completaría los 5 puestos de subvención teniendo en cuenta la clasificación </w:t>
      </w:r>
      <w:proofErr w:type="spellStart"/>
      <w:r w:rsidRPr="00455404">
        <w:rPr>
          <w:b/>
          <w:i/>
          <w:sz w:val="18"/>
          <w:szCs w:val="18"/>
        </w:rPr>
        <w:t>Stroke</w:t>
      </w:r>
      <w:proofErr w:type="spellEnd"/>
      <w:r w:rsidRPr="00455404">
        <w:rPr>
          <w:b/>
          <w:i/>
          <w:sz w:val="18"/>
          <w:szCs w:val="18"/>
        </w:rPr>
        <w:t xml:space="preserve"> </w:t>
      </w:r>
      <w:r>
        <w:rPr>
          <w:b/>
          <w:i/>
          <w:sz w:val="18"/>
          <w:szCs w:val="18"/>
        </w:rPr>
        <w:t>P</w:t>
      </w:r>
      <w:r w:rsidRPr="00455404">
        <w:rPr>
          <w:b/>
          <w:i/>
          <w:sz w:val="18"/>
          <w:szCs w:val="18"/>
        </w:rPr>
        <w:t xml:space="preserve">lay del Campeonato. </w:t>
      </w:r>
    </w:p>
    <w:p w:rsidR="00022326" w:rsidRPr="00463108" w:rsidRDefault="00022326" w:rsidP="00022326">
      <w:pPr>
        <w:pStyle w:val="Sangradetextonormal"/>
        <w:spacing w:after="0"/>
        <w:ind w:left="0" w:right="-1"/>
        <w:jc w:val="both"/>
        <w:rPr>
          <w:b/>
          <w:i/>
          <w:sz w:val="16"/>
          <w:szCs w:val="16"/>
        </w:rPr>
      </w:pPr>
    </w:p>
    <w:p w:rsidR="00022326" w:rsidRPr="00463108" w:rsidRDefault="00022326" w:rsidP="002622B4">
      <w:pPr>
        <w:pStyle w:val="Sangradetextonormal"/>
        <w:tabs>
          <w:tab w:val="right" w:pos="8931"/>
        </w:tabs>
        <w:spacing w:after="0"/>
        <w:ind w:left="-142" w:right="-1"/>
        <w:jc w:val="both"/>
      </w:pPr>
      <w:r w:rsidRPr="00463108">
        <w:t xml:space="preserve">Si alguno de los jugadores subvencionados no pudiera asistir al campeonato correspondiente de subvención </w:t>
      </w:r>
      <w:r>
        <w:t>(</w:t>
      </w:r>
      <w:r w:rsidRPr="00463108">
        <w:t xml:space="preserve">1) por temas personales justificados (estudios, residir en el extranjero, enfermedad, lesión, etc.), </w:t>
      </w:r>
      <w:r>
        <w:t>(</w:t>
      </w:r>
      <w:r w:rsidRPr="00463108">
        <w:t xml:space="preserve">2) por estar sancionado por el C.T.A.M. o </w:t>
      </w:r>
      <w:r>
        <w:t>(</w:t>
      </w:r>
      <w:r w:rsidRPr="00463108">
        <w:t xml:space="preserve">3) porque hubiese coincidencia de fechas con otros campeonatos de igual o superior rango, este o estos puestos no correrán turno en el sistema de subvención. </w:t>
      </w:r>
    </w:p>
    <w:p w:rsidR="00022326" w:rsidRPr="00463108" w:rsidRDefault="00022326" w:rsidP="002622B4">
      <w:pPr>
        <w:pStyle w:val="Sangradetextonormal"/>
        <w:tabs>
          <w:tab w:val="right" w:pos="8931"/>
        </w:tabs>
        <w:ind w:left="-142" w:right="-1"/>
        <w:jc w:val="both"/>
      </w:pPr>
      <w:r w:rsidRPr="00463108">
        <w:t xml:space="preserve">Si la ausencia se produjera por alguna causa personal justificada, el Comité guardaría la subvención al jugador que no haya podido disfrutar de ella en el campeonato correspondiente y se la aplicaría en el siguiente puntuable absoluto de la temporada al que pudiera asistir. </w:t>
      </w:r>
    </w:p>
    <w:p w:rsidR="00022326" w:rsidRPr="00463108" w:rsidRDefault="00022326" w:rsidP="00022326">
      <w:pPr>
        <w:pStyle w:val="Sangradetextonormal"/>
        <w:spacing w:after="0"/>
        <w:ind w:left="-142" w:right="-1"/>
        <w:jc w:val="both"/>
        <w:rPr>
          <w:b/>
          <w:i/>
          <w:sz w:val="18"/>
          <w:szCs w:val="18"/>
        </w:rPr>
      </w:pPr>
    </w:p>
    <w:p w:rsidR="00022326" w:rsidRPr="00455404" w:rsidRDefault="00022326" w:rsidP="00022326">
      <w:pPr>
        <w:pStyle w:val="Sangradetextonormal"/>
        <w:spacing w:after="0"/>
        <w:ind w:left="-142" w:right="-1"/>
        <w:jc w:val="both"/>
        <w:rPr>
          <w:b/>
          <w:i/>
          <w:sz w:val="18"/>
          <w:szCs w:val="18"/>
        </w:rPr>
      </w:pPr>
      <w:r w:rsidRPr="00455404">
        <w:rPr>
          <w:b/>
          <w:i/>
          <w:u w:val="single"/>
        </w:rPr>
        <w:t>Nota:</w:t>
      </w:r>
      <w:r w:rsidRPr="00455404">
        <w:rPr>
          <w:b/>
          <w:i/>
        </w:rPr>
        <w:t xml:space="preserve"> Como caso excepcional del sistema de subvenciones, en el Campeonato Internacional de España </w:t>
      </w:r>
      <w:r>
        <w:rPr>
          <w:b/>
          <w:i/>
        </w:rPr>
        <w:t>Sub-18</w:t>
      </w:r>
      <w:r w:rsidRPr="00455404">
        <w:rPr>
          <w:b/>
          <w:i/>
        </w:rPr>
        <w:t xml:space="preserve"> </w:t>
      </w:r>
      <w:proofErr w:type="spellStart"/>
      <w:r w:rsidRPr="00455404">
        <w:rPr>
          <w:b/>
          <w:i/>
        </w:rPr>
        <w:t>Stroke</w:t>
      </w:r>
      <w:proofErr w:type="spellEnd"/>
      <w:r w:rsidRPr="00455404">
        <w:rPr>
          <w:b/>
          <w:i/>
        </w:rPr>
        <w:t xml:space="preserve"> Play Masculino, el Comité Técnico Amateur Masculino de la R.F.E.G. subvencionará a los 6 primeros clasificados del Campeonato de España </w:t>
      </w:r>
      <w:r>
        <w:rPr>
          <w:b/>
          <w:i/>
        </w:rPr>
        <w:t>Sub-18</w:t>
      </w:r>
      <w:r w:rsidRPr="00455404">
        <w:rPr>
          <w:b/>
          <w:i/>
        </w:rPr>
        <w:t xml:space="preserve"> </w:t>
      </w:r>
      <w:r w:rsidRPr="00455404">
        <w:rPr>
          <w:b/>
          <w:i/>
          <w:sz w:val="18"/>
          <w:szCs w:val="18"/>
        </w:rPr>
        <w:t xml:space="preserve">(como se ha venido haciendo en años anteriores, el C.T.A.M. no subvencionará a ningún jugador en el Campeonato de España </w:t>
      </w:r>
      <w:r>
        <w:rPr>
          <w:b/>
          <w:i/>
          <w:sz w:val="18"/>
          <w:szCs w:val="18"/>
        </w:rPr>
        <w:t>Sub-18</w:t>
      </w:r>
      <w:r w:rsidRPr="00455404">
        <w:rPr>
          <w:b/>
          <w:i/>
          <w:sz w:val="18"/>
          <w:szCs w:val="18"/>
        </w:rPr>
        <w:t>).</w:t>
      </w:r>
    </w:p>
    <w:p w:rsidR="00022326" w:rsidRPr="00463108" w:rsidRDefault="00022326" w:rsidP="00022326">
      <w:pPr>
        <w:pStyle w:val="Sangradetextonormal"/>
        <w:spacing w:after="0"/>
        <w:ind w:left="-142" w:right="-1"/>
        <w:jc w:val="both"/>
        <w:rPr>
          <w:b/>
          <w:i/>
        </w:rPr>
      </w:pPr>
    </w:p>
    <w:p w:rsidR="00022326" w:rsidRPr="00463108" w:rsidRDefault="00022326" w:rsidP="00022326">
      <w:pPr>
        <w:pStyle w:val="Sangradetextonormal"/>
        <w:spacing w:after="0"/>
        <w:ind w:left="-142" w:right="-1"/>
        <w:jc w:val="both"/>
      </w:pPr>
      <w:r w:rsidRPr="00463108">
        <w:t>El C.T.A.M. se reserva el derecho de subvencionar a cualquier otro jugador que estime, sin necesidad de figurar en los puestos de subvención automática.</w:t>
      </w:r>
    </w:p>
    <w:p w:rsidR="00022326" w:rsidRPr="00463108" w:rsidRDefault="00022326" w:rsidP="00022326">
      <w:pPr>
        <w:pStyle w:val="Sangradetextonormal"/>
        <w:spacing w:after="0"/>
        <w:ind w:left="-142" w:right="-1"/>
        <w:jc w:val="both"/>
      </w:pPr>
    </w:p>
    <w:p w:rsidR="00022326" w:rsidRDefault="00022326" w:rsidP="00022326">
      <w:pPr>
        <w:pStyle w:val="Sangradetextonormal"/>
        <w:spacing w:after="0"/>
        <w:ind w:left="-142" w:right="-1"/>
        <w:jc w:val="both"/>
      </w:pPr>
      <w:r w:rsidRPr="00463108">
        <w:t xml:space="preserve">Cualquier jugador subvencionado </w:t>
      </w:r>
      <w:r w:rsidRPr="00463108">
        <w:rPr>
          <w:u w:val="single"/>
        </w:rPr>
        <w:t>deberá</w:t>
      </w:r>
      <w:r w:rsidRPr="00463108">
        <w:t xml:space="preserve"> jugar dicho campeonato portando la indumentaria de la R.F.E.G. o, si no pudiera por carecer de ella, deberá hacerlo portando la de su Federación Territorial o Club. </w:t>
      </w:r>
    </w:p>
    <w:p w:rsidR="00022326" w:rsidRPr="00463108" w:rsidRDefault="00022326" w:rsidP="00022326">
      <w:pPr>
        <w:pStyle w:val="Sangradetextonormal"/>
        <w:ind w:left="-142" w:right="-1"/>
        <w:jc w:val="both"/>
        <w:rPr>
          <w:u w:val="single"/>
        </w:rPr>
      </w:pPr>
      <w:r w:rsidRPr="00463108">
        <w:rPr>
          <w:u w:val="single"/>
        </w:rPr>
        <w:t xml:space="preserve">El incumplimiento de esta norma supondrá, sin previo aviso, la retirada automática de la subvención. </w:t>
      </w:r>
    </w:p>
    <w:p w:rsidR="00022326" w:rsidRPr="00463108" w:rsidRDefault="00022326" w:rsidP="00022326">
      <w:pPr>
        <w:pStyle w:val="Sangradetextonormal"/>
        <w:spacing w:after="0"/>
        <w:ind w:left="-142" w:right="-1"/>
        <w:jc w:val="both"/>
        <w:rPr>
          <w:sz w:val="20"/>
        </w:rPr>
      </w:pPr>
    </w:p>
    <w:p w:rsidR="00022326" w:rsidRPr="00463108" w:rsidRDefault="00022326" w:rsidP="00022326">
      <w:pPr>
        <w:pStyle w:val="Sangradetextonormal"/>
        <w:ind w:left="-142" w:right="-1"/>
        <w:jc w:val="both"/>
      </w:pPr>
      <w:r w:rsidRPr="00463108">
        <w:t>Cualquier jugador, en puestos de subvención, podrá perder ésta, temporal o definitivamente, por acuerdo del C.T.A.M. y conforme con los criterios a los que se refiere el apartado “ACTITUD DEL JUGADOR”.</w:t>
      </w:r>
    </w:p>
    <w:p w:rsidR="00022326" w:rsidRPr="00463108" w:rsidRDefault="00022326" w:rsidP="00022326">
      <w:pPr>
        <w:pStyle w:val="Sangradetextonormal"/>
        <w:tabs>
          <w:tab w:val="right" w:pos="8931"/>
        </w:tabs>
        <w:ind w:left="-142" w:right="-1"/>
        <w:jc w:val="both"/>
      </w:pPr>
      <w:r w:rsidRPr="00463108">
        <w:rPr>
          <w:b/>
          <w:u w:val="single"/>
        </w:rPr>
        <w:t>Subvenciones:</w:t>
      </w:r>
      <w:r w:rsidRPr="00463108">
        <w:rPr>
          <w:b/>
        </w:rPr>
        <w:t xml:space="preserve"> </w:t>
      </w:r>
      <w:r w:rsidRPr="00463108">
        <w:t>El C.T.A.M. subvencionará con:</w:t>
      </w:r>
    </w:p>
    <w:p w:rsidR="00022326" w:rsidRPr="00463108" w:rsidRDefault="00022326" w:rsidP="00022326">
      <w:pPr>
        <w:pStyle w:val="Sangradetextonormal"/>
        <w:tabs>
          <w:tab w:val="right" w:pos="8931"/>
        </w:tabs>
        <w:spacing w:after="0"/>
        <w:ind w:left="-142" w:right="-1"/>
        <w:jc w:val="both"/>
      </w:pPr>
    </w:p>
    <w:p w:rsidR="00022326" w:rsidRPr="00463108" w:rsidRDefault="00022326" w:rsidP="009E313A">
      <w:pPr>
        <w:pStyle w:val="Sangradetextonormal"/>
        <w:numPr>
          <w:ilvl w:val="0"/>
          <w:numId w:val="33"/>
        </w:numPr>
        <w:tabs>
          <w:tab w:val="clear" w:pos="360"/>
        </w:tabs>
        <w:suppressAutoHyphens w:val="0"/>
        <w:autoSpaceDN/>
        <w:spacing w:after="0" w:line="216" w:lineRule="auto"/>
        <w:ind w:left="-142" w:right="-1" w:hanging="283"/>
        <w:jc w:val="both"/>
        <w:textAlignment w:val="auto"/>
      </w:pPr>
      <w:r w:rsidRPr="00463108">
        <w:t>PAGO DEL BILLETE DEL VIAJE</w:t>
      </w:r>
    </w:p>
    <w:p w:rsidR="00022326" w:rsidRPr="00463108" w:rsidRDefault="00022326" w:rsidP="00022326">
      <w:pPr>
        <w:pStyle w:val="Sangradetextonormal"/>
        <w:spacing w:after="0" w:line="216" w:lineRule="auto"/>
        <w:ind w:left="-142" w:right="-1" w:hanging="283"/>
        <w:jc w:val="both"/>
      </w:pPr>
    </w:p>
    <w:p w:rsidR="00022326" w:rsidRPr="00463108" w:rsidRDefault="00022326" w:rsidP="009E313A">
      <w:pPr>
        <w:pStyle w:val="Sangradetextonormal"/>
        <w:numPr>
          <w:ilvl w:val="0"/>
          <w:numId w:val="33"/>
        </w:numPr>
        <w:tabs>
          <w:tab w:val="clear" w:pos="360"/>
        </w:tabs>
        <w:suppressAutoHyphens w:val="0"/>
        <w:autoSpaceDN/>
        <w:spacing w:after="0" w:line="216" w:lineRule="auto"/>
        <w:ind w:left="-142" w:right="-1" w:hanging="283"/>
        <w:jc w:val="both"/>
        <w:textAlignment w:val="auto"/>
      </w:pPr>
      <w:r w:rsidRPr="00463108">
        <w:t>ALOJAMIENTO EN REGIMEN DE ½ PENSIÓN</w:t>
      </w:r>
    </w:p>
    <w:p w:rsidR="00022326" w:rsidRPr="00463108" w:rsidRDefault="00022326" w:rsidP="00022326">
      <w:pPr>
        <w:pStyle w:val="Sangradetextonormal"/>
        <w:spacing w:after="0" w:line="216" w:lineRule="auto"/>
        <w:ind w:left="-142" w:right="-1" w:hanging="283"/>
        <w:jc w:val="both"/>
      </w:pPr>
    </w:p>
    <w:p w:rsidR="00022326" w:rsidRPr="00463108" w:rsidRDefault="00022326" w:rsidP="009E313A">
      <w:pPr>
        <w:pStyle w:val="Sangradetextonormal"/>
        <w:numPr>
          <w:ilvl w:val="0"/>
          <w:numId w:val="33"/>
        </w:numPr>
        <w:tabs>
          <w:tab w:val="clear" w:pos="360"/>
        </w:tabs>
        <w:suppressAutoHyphens w:val="0"/>
        <w:autoSpaceDN/>
        <w:spacing w:after="0" w:line="216" w:lineRule="auto"/>
        <w:ind w:left="-142" w:right="-1" w:hanging="283"/>
        <w:jc w:val="both"/>
        <w:textAlignment w:val="auto"/>
      </w:pPr>
      <w:r w:rsidRPr="00463108">
        <w:t>INSCRIPCIÓN AL CAMPEONATO</w:t>
      </w:r>
    </w:p>
    <w:p w:rsidR="00022326" w:rsidRPr="00463108" w:rsidRDefault="00022326" w:rsidP="00022326">
      <w:pPr>
        <w:pStyle w:val="Sangradetextonormal"/>
        <w:tabs>
          <w:tab w:val="left" w:pos="142"/>
        </w:tabs>
        <w:spacing w:after="0" w:line="216" w:lineRule="auto"/>
        <w:ind w:left="-142" w:right="-1" w:hanging="283"/>
        <w:jc w:val="both"/>
      </w:pPr>
    </w:p>
    <w:p w:rsidR="00022326" w:rsidRPr="00463108" w:rsidRDefault="00022326" w:rsidP="00022326">
      <w:pPr>
        <w:pStyle w:val="Sangradetextonormal"/>
        <w:tabs>
          <w:tab w:val="left" w:pos="142"/>
        </w:tabs>
        <w:spacing w:after="0" w:line="216" w:lineRule="auto"/>
        <w:ind w:left="-142" w:right="-1" w:hanging="283"/>
        <w:jc w:val="both"/>
        <w:rPr>
          <w:b/>
        </w:rPr>
      </w:pPr>
      <w:r w:rsidRPr="00463108">
        <w:tab/>
      </w:r>
      <w:r w:rsidRPr="00463108">
        <w:rPr>
          <w:b/>
        </w:rPr>
        <w:t>El resto de gastos correrá por cuenta de los jugadores.</w:t>
      </w:r>
    </w:p>
    <w:p w:rsidR="00022326" w:rsidRPr="00463108" w:rsidRDefault="00022326" w:rsidP="00022326">
      <w:pPr>
        <w:pStyle w:val="Sangradetextonormal"/>
        <w:tabs>
          <w:tab w:val="right" w:pos="8931"/>
        </w:tabs>
        <w:spacing w:after="0" w:line="216" w:lineRule="auto"/>
        <w:ind w:left="-142" w:right="-1"/>
        <w:jc w:val="both"/>
      </w:pPr>
    </w:p>
    <w:p w:rsidR="00022326" w:rsidRDefault="00022326" w:rsidP="00022326">
      <w:pPr>
        <w:pStyle w:val="Sangradetextonormal"/>
        <w:tabs>
          <w:tab w:val="right" w:pos="8931"/>
        </w:tabs>
        <w:spacing w:after="0" w:line="216" w:lineRule="auto"/>
        <w:ind w:left="-142" w:right="-1"/>
        <w:jc w:val="both"/>
      </w:pPr>
      <w:r w:rsidRPr="00463108">
        <w:t>El C.T.A.M. se reserva el derecho a variar los criterios de subvención a lo largo de la temporada, independientemente de lo expuesto anteriormente.</w:t>
      </w:r>
    </w:p>
    <w:p w:rsidR="00022326" w:rsidRPr="00E81E2C" w:rsidRDefault="00022326" w:rsidP="00022326">
      <w:pPr>
        <w:pStyle w:val="Sangradetextonormal"/>
        <w:tabs>
          <w:tab w:val="right" w:pos="8931"/>
        </w:tabs>
        <w:spacing w:after="0" w:line="216" w:lineRule="auto"/>
        <w:ind w:left="-142" w:right="-1"/>
        <w:jc w:val="both"/>
      </w:pPr>
      <w:r w:rsidRPr="00463108">
        <w:rPr>
          <w:b/>
          <w:u w:val="single"/>
        </w:rPr>
        <w:t>Subvenciones en Pruebas Internacionales Individuales:</w:t>
      </w:r>
    </w:p>
    <w:p w:rsidR="00022326" w:rsidRPr="00463108" w:rsidRDefault="00022326" w:rsidP="00022326">
      <w:pPr>
        <w:pStyle w:val="Sangradetextonormal"/>
        <w:tabs>
          <w:tab w:val="right" w:pos="8931"/>
        </w:tabs>
        <w:spacing w:line="216" w:lineRule="auto"/>
        <w:ind w:left="-142" w:right="-1"/>
        <w:jc w:val="both"/>
      </w:pPr>
    </w:p>
    <w:p w:rsidR="00022326" w:rsidRPr="00455404" w:rsidRDefault="00022326" w:rsidP="009E313A">
      <w:pPr>
        <w:pStyle w:val="Sangradetextonormal"/>
        <w:numPr>
          <w:ilvl w:val="0"/>
          <w:numId w:val="35"/>
        </w:numPr>
        <w:tabs>
          <w:tab w:val="clear" w:pos="2490"/>
        </w:tabs>
        <w:suppressAutoHyphens w:val="0"/>
        <w:autoSpaceDN/>
        <w:spacing w:after="0" w:line="216" w:lineRule="auto"/>
        <w:ind w:left="-142" w:right="-1" w:hanging="284"/>
        <w:jc w:val="both"/>
        <w:textAlignment w:val="auto"/>
        <w:rPr>
          <w:u w:val="single"/>
        </w:rPr>
      </w:pPr>
      <w:r w:rsidRPr="00455404">
        <w:rPr>
          <w:u w:val="single"/>
        </w:rPr>
        <w:t>British Amateur (*)</w:t>
      </w:r>
      <w:r w:rsidRPr="00455404">
        <w:t>: Irán subvencionados los 3 primeros clasificados, a fecha de cierre de inscripción, del Ranking Nacional Absoluto elaborado por el C.T.AM. en base al RANKING MUNDIAL del R&amp;A (reseñado en la página 1 de esta circular).</w:t>
      </w:r>
      <w:r w:rsidRPr="00455404">
        <w:rPr>
          <w:b/>
        </w:rPr>
        <w:t xml:space="preserve"> </w:t>
      </w:r>
      <w:r w:rsidRPr="00455404">
        <w:t xml:space="preserve">En el caso de que alguno de los 3 jugadores no pueda acudir al campeonato, esa plaza de subvención se cubriría a criterio del Comité Técnico Amateur Masculino. </w:t>
      </w:r>
      <w:r w:rsidRPr="00455404">
        <w:rPr>
          <w:u w:val="single"/>
        </w:rPr>
        <w:t>Igualmente, el C.T.AM. subvencionará a todos aquellos jugadores que hayan superado el corte.</w:t>
      </w:r>
    </w:p>
    <w:p w:rsidR="00022326" w:rsidRPr="00463108" w:rsidRDefault="00022326" w:rsidP="00022326">
      <w:pPr>
        <w:pStyle w:val="Sangradetextonormal"/>
        <w:tabs>
          <w:tab w:val="left" w:pos="142"/>
          <w:tab w:val="right" w:pos="8931"/>
        </w:tabs>
        <w:spacing w:line="216" w:lineRule="auto"/>
        <w:ind w:left="-142" w:right="-1" w:hanging="284"/>
        <w:jc w:val="both"/>
      </w:pPr>
    </w:p>
    <w:p w:rsidR="00022326" w:rsidRPr="00463108" w:rsidRDefault="00022326" w:rsidP="009E313A">
      <w:pPr>
        <w:pStyle w:val="Sangradetextonormal"/>
        <w:numPr>
          <w:ilvl w:val="0"/>
          <w:numId w:val="35"/>
        </w:numPr>
        <w:tabs>
          <w:tab w:val="clear" w:pos="2490"/>
        </w:tabs>
        <w:suppressAutoHyphens w:val="0"/>
        <w:autoSpaceDN/>
        <w:spacing w:after="0" w:line="216" w:lineRule="auto"/>
        <w:ind w:left="-142" w:right="-1" w:hanging="284"/>
        <w:jc w:val="both"/>
        <w:textAlignment w:val="auto"/>
      </w:pPr>
      <w:r w:rsidRPr="00463108">
        <w:rPr>
          <w:u w:val="single"/>
        </w:rPr>
        <w:t xml:space="preserve">British </w:t>
      </w:r>
      <w:proofErr w:type="spellStart"/>
      <w:r w:rsidRPr="00463108">
        <w:rPr>
          <w:u w:val="single"/>
        </w:rPr>
        <w:t>Boys</w:t>
      </w:r>
      <w:proofErr w:type="spellEnd"/>
      <w:r w:rsidRPr="00463108">
        <w:rPr>
          <w:u w:val="single"/>
        </w:rPr>
        <w:t xml:space="preserve"> (*)</w:t>
      </w:r>
      <w:r w:rsidRPr="00463108">
        <w:t xml:space="preserve">: Irán subvencionados los 6 jugadores seleccionados para el Campeonato de Europa </w:t>
      </w:r>
      <w:proofErr w:type="spellStart"/>
      <w:r w:rsidRPr="00463108">
        <w:t>Boys</w:t>
      </w:r>
      <w:proofErr w:type="spellEnd"/>
      <w:r w:rsidRPr="00463108">
        <w:t xml:space="preserve"> por Equipos.</w:t>
      </w:r>
    </w:p>
    <w:p w:rsidR="00022326" w:rsidRPr="00463108" w:rsidRDefault="00022326" w:rsidP="00022326">
      <w:pPr>
        <w:pStyle w:val="Sangradetextonormal"/>
        <w:tabs>
          <w:tab w:val="left" w:pos="142"/>
          <w:tab w:val="right" w:pos="8931"/>
        </w:tabs>
        <w:spacing w:line="216" w:lineRule="auto"/>
        <w:ind w:left="-142" w:right="-1" w:hanging="284"/>
        <w:jc w:val="both"/>
      </w:pPr>
    </w:p>
    <w:p w:rsidR="00022326" w:rsidRDefault="00022326" w:rsidP="009E313A">
      <w:pPr>
        <w:pStyle w:val="Sangradetextonormal"/>
        <w:numPr>
          <w:ilvl w:val="0"/>
          <w:numId w:val="35"/>
        </w:numPr>
        <w:tabs>
          <w:tab w:val="clear" w:pos="2490"/>
        </w:tabs>
        <w:suppressAutoHyphens w:val="0"/>
        <w:autoSpaceDN/>
        <w:spacing w:after="0" w:line="216" w:lineRule="auto"/>
        <w:ind w:left="-142" w:right="-1" w:hanging="284"/>
        <w:jc w:val="both"/>
        <w:textAlignment w:val="auto"/>
      </w:pPr>
      <w:r w:rsidRPr="00455404">
        <w:rPr>
          <w:u w:val="single"/>
        </w:rPr>
        <w:t>Campeonato de Europa Individual (*)</w:t>
      </w:r>
      <w:r w:rsidRPr="00455404">
        <w:t>: Irán subvencionados los 6 jugadores seleccionados para el Campeonato de Europa Amateur por Equipos.</w:t>
      </w:r>
    </w:p>
    <w:p w:rsidR="00022326" w:rsidRDefault="00022326" w:rsidP="00022326">
      <w:pPr>
        <w:spacing w:after="0"/>
        <w:ind w:left="-142"/>
      </w:pPr>
    </w:p>
    <w:p w:rsidR="00022326" w:rsidRPr="0049729B" w:rsidRDefault="00022326" w:rsidP="00022326">
      <w:pPr>
        <w:pStyle w:val="Sangradetextonormal"/>
        <w:tabs>
          <w:tab w:val="right" w:pos="8931"/>
        </w:tabs>
        <w:spacing w:line="216" w:lineRule="auto"/>
        <w:ind w:left="0" w:right="-1"/>
        <w:jc w:val="both"/>
        <w:rPr>
          <w:i/>
        </w:rPr>
      </w:pPr>
      <w:r>
        <w:rPr>
          <w:i/>
          <w:u w:val="single"/>
        </w:rPr>
        <w:t>N</w:t>
      </w:r>
      <w:r w:rsidRPr="0049729B">
        <w:rPr>
          <w:i/>
          <w:u w:val="single"/>
        </w:rPr>
        <w:t>ota:</w:t>
      </w:r>
      <w:r w:rsidRPr="0049729B">
        <w:rPr>
          <w:i/>
        </w:rPr>
        <w:t xml:space="preserve"> El C</w:t>
      </w:r>
      <w:r>
        <w:rPr>
          <w:i/>
        </w:rPr>
        <w:t>.</w:t>
      </w:r>
      <w:r w:rsidRPr="0049729B">
        <w:rPr>
          <w:i/>
        </w:rPr>
        <w:t>T</w:t>
      </w:r>
      <w:r>
        <w:rPr>
          <w:i/>
        </w:rPr>
        <w:t>.</w:t>
      </w:r>
      <w:r w:rsidRPr="0049729B">
        <w:rPr>
          <w:i/>
        </w:rPr>
        <w:t>A</w:t>
      </w:r>
      <w:r>
        <w:rPr>
          <w:i/>
        </w:rPr>
        <w:t>.</w:t>
      </w:r>
      <w:r w:rsidRPr="0049729B">
        <w:rPr>
          <w:i/>
        </w:rPr>
        <w:t>M</w:t>
      </w:r>
      <w:r>
        <w:rPr>
          <w:i/>
        </w:rPr>
        <w:t>.</w:t>
      </w:r>
      <w:r w:rsidRPr="0049729B">
        <w:rPr>
          <w:i/>
        </w:rPr>
        <w:t xml:space="preserve"> se reserva el derecho de poder ampliar estas subvenciones.</w:t>
      </w:r>
    </w:p>
    <w:p w:rsidR="00022326" w:rsidRPr="00463108" w:rsidRDefault="00022326" w:rsidP="00022326">
      <w:pPr>
        <w:pStyle w:val="Sangradetextonormal"/>
        <w:tabs>
          <w:tab w:val="left" w:pos="142"/>
          <w:tab w:val="right" w:pos="8931"/>
        </w:tabs>
        <w:spacing w:after="0" w:line="216" w:lineRule="auto"/>
        <w:ind w:left="-142" w:right="-1" w:hanging="284"/>
        <w:jc w:val="both"/>
      </w:pPr>
    </w:p>
    <w:p w:rsidR="00022326" w:rsidRPr="00463108" w:rsidRDefault="00022326" w:rsidP="00022326">
      <w:pPr>
        <w:pStyle w:val="Sangradetextonormal"/>
        <w:tabs>
          <w:tab w:val="right" w:pos="8931"/>
        </w:tabs>
        <w:spacing w:after="0" w:line="216" w:lineRule="auto"/>
        <w:ind w:left="-142" w:right="-1"/>
        <w:jc w:val="both"/>
      </w:pPr>
      <w:r w:rsidRPr="00463108">
        <w:t>Para estos campeonatos internacionales, la R.F.E.G. se hará cargo y organizará el viaje</w:t>
      </w:r>
      <w:r>
        <w:t xml:space="preserve"> exclusivamente a</w:t>
      </w:r>
      <w:r w:rsidRPr="00463108">
        <w:t xml:space="preserve"> aquellos jugadores que vayan subvencionados por la misma. No obstante, la R.F.E.G. pondrá a disposición del resto de jugadores, Clubs o Federaciones Territoriales interesados en acudir a </w:t>
      </w:r>
      <w:r>
        <w:t>dichos campeonatos</w:t>
      </w:r>
      <w:r w:rsidRPr="00463108">
        <w:t xml:space="preserve"> toda la información referente a </w:t>
      </w:r>
      <w:r>
        <w:t xml:space="preserve">los mismos pero, en ningún caso, </w:t>
      </w:r>
      <w:r w:rsidRPr="00463108">
        <w:t>se hará responsable</w:t>
      </w:r>
      <w:r>
        <w:t xml:space="preserve"> </w:t>
      </w:r>
      <w:r w:rsidRPr="00463108">
        <w:t xml:space="preserve">de estos jugadores </w:t>
      </w:r>
      <w:r>
        <w:t>durante la competición</w:t>
      </w:r>
      <w:r w:rsidRPr="00463108">
        <w:t xml:space="preserve"> </w:t>
      </w:r>
      <w:r>
        <w:t>y tampoco se ocupará</w:t>
      </w:r>
      <w:r w:rsidRPr="00463108">
        <w:t xml:space="preserve"> de la organización de sus viajes.  </w:t>
      </w:r>
    </w:p>
    <w:p w:rsidR="00022326" w:rsidRPr="00463108" w:rsidRDefault="00022326" w:rsidP="00022326">
      <w:pPr>
        <w:pStyle w:val="Sangradetextonormal"/>
        <w:tabs>
          <w:tab w:val="right" w:pos="8931"/>
        </w:tabs>
        <w:spacing w:after="0" w:line="216" w:lineRule="auto"/>
        <w:ind w:left="-142" w:right="-1"/>
        <w:jc w:val="both"/>
      </w:pPr>
    </w:p>
    <w:p w:rsidR="00022326" w:rsidRPr="00463108" w:rsidRDefault="00022326" w:rsidP="00022326">
      <w:pPr>
        <w:pStyle w:val="Sangradetextonormal"/>
        <w:tabs>
          <w:tab w:val="right" w:pos="8931"/>
        </w:tabs>
        <w:spacing w:line="216" w:lineRule="auto"/>
        <w:ind w:left="-142" w:right="-1"/>
        <w:jc w:val="both"/>
      </w:pPr>
      <w:r w:rsidRPr="00463108">
        <w:t>Las subvenciones para el resto de pruebas internacionales se otorgarán a criterio del Comité Técnico Amateur Masculino de la R.F.E.G.</w:t>
      </w:r>
    </w:p>
    <w:p w:rsidR="00022326" w:rsidRPr="00463108" w:rsidRDefault="00022326" w:rsidP="00022326">
      <w:pPr>
        <w:pStyle w:val="Sangradetextonormal"/>
        <w:tabs>
          <w:tab w:val="right" w:pos="8931"/>
        </w:tabs>
        <w:spacing w:after="0" w:line="216" w:lineRule="auto"/>
        <w:ind w:left="-142" w:right="-1"/>
        <w:jc w:val="both"/>
      </w:pPr>
    </w:p>
    <w:p w:rsidR="00022326" w:rsidRDefault="00022326" w:rsidP="00022326">
      <w:pPr>
        <w:pStyle w:val="Sangradetextonormal"/>
        <w:tabs>
          <w:tab w:val="right" w:pos="8931"/>
        </w:tabs>
        <w:spacing w:line="216" w:lineRule="auto"/>
        <w:ind w:left="-142" w:right="-1"/>
        <w:jc w:val="both"/>
        <w:rPr>
          <w:b/>
          <w:sz w:val="24"/>
          <w:szCs w:val="24"/>
        </w:rPr>
      </w:pPr>
      <w:r w:rsidRPr="00463108">
        <w:rPr>
          <w:i/>
          <w:sz w:val="20"/>
        </w:rPr>
        <w:t>(*) En el caso de que algún jugador no subvencionado para las pruebas anteriores resultara ganador de alguna de las mismas, el Comité Técnico Amateur Masculino de la R.F.E.G. le subvencionará el 100 % de sus gastos en el campeonato, siempre y cuando sean debidamente justificados por parte del jugador.</w:t>
      </w:r>
    </w:p>
    <w:p w:rsidR="00022326" w:rsidRDefault="00022326" w:rsidP="00022326">
      <w:pPr>
        <w:pStyle w:val="Sangradetextonormal"/>
        <w:tabs>
          <w:tab w:val="right" w:pos="8931"/>
        </w:tabs>
        <w:spacing w:line="216" w:lineRule="auto"/>
        <w:ind w:left="-142" w:right="-1"/>
        <w:jc w:val="both"/>
        <w:rPr>
          <w:b/>
          <w:sz w:val="24"/>
          <w:szCs w:val="24"/>
        </w:rPr>
      </w:pPr>
    </w:p>
    <w:p w:rsidR="00022326" w:rsidRDefault="00022326" w:rsidP="00022326">
      <w:pPr>
        <w:pStyle w:val="Sangradetextonormal"/>
        <w:tabs>
          <w:tab w:val="right" w:pos="8931"/>
        </w:tabs>
        <w:spacing w:line="216" w:lineRule="auto"/>
        <w:ind w:left="-142" w:right="-1"/>
        <w:jc w:val="both"/>
        <w:rPr>
          <w:b/>
          <w:sz w:val="24"/>
          <w:szCs w:val="24"/>
        </w:rPr>
      </w:pPr>
    </w:p>
    <w:p w:rsidR="00022326" w:rsidRPr="00157F9F" w:rsidRDefault="00022326" w:rsidP="00022326">
      <w:pPr>
        <w:pStyle w:val="Sangradetextonormal"/>
        <w:tabs>
          <w:tab w:val="right" w:pos="8931"/>
        </w:tabs>
        <w:spacing w:line="216" w:lineRule="auto"/>
        <w:ind w:left="-142" w:right="-1"/>
        <w:jc w:val="both"/>
        <w:rPr>
          <w:i/>
          <w:sz w:val="20"/>
        </w:rPr>
      </w:pPr>
      <w:r w:rsidRPr="00EC3988">
        <w:rPr>
          <w:b/>
          <w:sz w:val="24"/>
          <w:szCs w:val="24"/>
        </w:rPr>
        <w:t>CRITERIOS DE SELECCIÓN PARA LOS EQUIPOS NACIONALES</w:t>
      </w:r>
    </w:p>
    <w:p w:rsidR="00022326" w:rsidRDefault="00022326" w:rsidP="00022326">
      <w:pPr>
        <w:pStyle w:val="Sinespaciado"/>
        <w:jc w:val="both"/>
      </w:pPr>
      <w:r w:rsidRPr="00981009">
        <w:t xml:space="preserve">Para la selección de cualquier Equipo Nacional Absoluto por Ranking, se deberán haber disputado al menos </w:t>
      </w:r>
      <w:r>
        <w:t>6</w:t>
      </w:r>
      <w:r w:rsidRPr="00981009">
        <w:t xml:space="preserve"> pruebas puntuables</w:t>
      </w:r>
      <w:r>
        <w:t xml:space="preserve">; para el Equipo Nacional </w:t>
      </w:r>
      <w:proofErr w:type="spellStart"/>
      <w:r>
        <w:t>Boy</w:t>
      </w:r>
      <w:proofErr w:type="spellEnd"/>
      <w:r>
        <w:t xml:space="preserve"> se deberán haber disputado al menos 5 pruebas puntuables</w:t>
      </w:r>
      <w:r w:rsidRPr="00981009">
        <w:t xml:space="preserve">. El C.T.A.M. estima que con menos de </w:t>
      </w:r>
      <w:r>
        <w:t xml:space="preserve">ese número de </w:t>
      </w:r>
      <w:r w:rsidRPr="00981009">
        <w:t>pruebas puntuables disputadas el Ranking no refleja su verdadera autenticidad y los equipos seleccionados podrían no responder al verdadero potencial del Golf Amateur Español.</w:t>
      </w:r>
    </w:p>
    <w:p w:rsidR="00022326" w:rsidRPr="00981009" w:rsidRDefault="00022326" w:rsidP="00022326">
      <w:pPr>
        <w:pStyle w:val="Sinespaciado"/>
        <w:jc w:val="both"/>
      </w:pPr>
    </w:p>
    <w:p w:rsidR="00022326" w:rsidRPr="00C82335" w:rsidRDefault="00022326" w:rsidP="00022326">
      <w:pPr>
        <w:pStyle w:val="Sinespaciado"/>
        <w:jc w:val="both"/>
        <w:rPr>
          <w:rFonts w:cs="Arial"/>
          <w:i/>
        </w:rPr>
      </w:pPr>
      <w:r w:rsidRPr="00981009">
        <w:rPr>
          <w:i/>
        </w:rPr>
        <w:t xml:space="preserve">Para todas aquellas pruebas por equipos que se puedan disputar antes de la </w:t>
      </w:r>
      <w:r>
        <w:rPr>
          <w:i/>
        </w:rPr>
        <w:t>6</w:t>
      </w:r>
      <w:r w:rsidRPr="00981009">
        <w:rPr>
          <w:i/>
        </w:rPr>
        <w:t>ª</w:t>
      </w:r>
      <w:r>
        <w:rPr>
          <w:i/>
        </w:rPr>
        <w:t xml:space="preserve"> (Absoluto) o 5ª</w:t>
      </w:r>
      <w:r w:rsidRPr="00981009">
        <w:rPr>
          <w:i/>
        </w:rPr>
        <w:t xml:space="preserve"> prueba puntuable</w:t>
      </w:r>
      <w:r>
        <w:rPr>
          <w:i/>
        </w:rPr>
        <w:t xml:space="preserve"> (</w:t>
      </w:r>
      <w:proofErr w:type="spellStart"/>
      <w:r>
        <w:rPr>
          <w:i/>
        </w:rPr>
        <w:t>Boy</w:t>
      </w:r>
      <w:proofErr w:type="spellEnd"/>
      <w:r>
        <w:rPr>
          <w:i/>
        </w:rPr>
        <w:t>)</w:t>
      </w:r>
      <w:r w:rsidRPr="00981009">
        <w:rPr>
          <w:i/>
        </w:rPr>
        <w:t>, los equipos serán seleccionados a criterio del Comité.</w:t>
      </w:r>
    </w:p>
    <w:p w:rsidR="00022326" w:rsidRPr="00463108" w:rsidRDefault="00022326" w:rsidP="00022326">
      <w:pPr>
        <w:pStyle w:val="Sangradetextonormal"/>
        <w:tabs>
          <w:tab w:val="right" w:pos="8931"/>
        </w:tabs>
        <w:spacing w:line="216" w:lineRule="auto"/>
        <w:ind w:left="0" w:right="-1"/>
        <w:jc w:val="both"/>
      </w:pPr>
      <w:r w:rsidRPr="00463108">
        <w:t xml:space="preserve">El C.T.A.M. se servirá del Ranking Mundial (categoría absoluta) y del Ranking Nacional </w:t>
      </w:r>
      <w:proofErr w:type="spellStart"/>
      <w:r w:rsidRPr="00463108">
        <w:t>Boy</w:t>
      </w:r>
      <w:proofErr w:type="spellEnd"/>
      <w:r w:rsidRPr="00463108">
        <w:t xml:space="preserve"> para seleccionar los distintos Equipos Nacionales que disputen campeonatos por equipos oficiales (</w:t>
      </w:r>
      <w:proofErr w:type="spellStart"/>
      <w:r w:rsidRPr="00463108">
        <w:t>Matches</w:t>
      </w:r>
      <w:proofErr w:type="spellEnd"/>
      <w:r w:rsidRPr="00463108">
        <w:t xml:space="preserve"> Internacionales, Campeonatos de Europa de distintas categorías, etc.):</w:t>
      </w:r>
    </w:p>
    <w:p w:rsidR="00022326" w:rsidRPr="00463108" w:rsidRDefault="00022326" w:rsidP="00022326">
      <w:pPr>
        <w:pStyle w:val="Sangradetextonormal"/>
        <w:tabs>
          <w:tab w:val="right" w:pos="8931"/>
        </w:tabs>
        <w:spacing w:line="216" w:lineRule="auto"/>
        <w:ind w:left="0" w:right="-1"/>
        <w:jc w:val="both"/>
      </w:pPr>
    </w:p>
    <w:p w:rsidR="00022326" w:rsidRPr="00463108" w:rsidRDefault="00022326" w:rsidP="00022326">
      <w:pPr>
        <w:pStyle w:val="Sangradetextonormal"/>
        <w:tabs>
          <w:tab w:val="right" w:pos="8931"/>
        </w:tabs>
        <w:spacing w:line="216" w:lineRule="auto"/>
        <w:ind w:left="0" w:right="-1"/>
        <w:jc w:val="both"/>
        <w:rPr>
          <w:u w:val="single"/>
        </w:rPr>
      </w:pPr>
      <w:r w:rsidRPr="00463108">
        <w:rPr>
          <w:b/>
          <w:u w:val="single"/>
        </w:rPr>
        <w:t xml:space="preserve">    </w:t>
      </w:r>
      <w:r>
        <w:rPr>
          <w:b/>
          <w:u w:val="single"/>
        </w:rPr>
        <w:t xml:space="preserve">           </w:t>
      </w:r>
      <w:r w:rsidRPr="00463108">
        <w:rPr>
          <w:b/>
          <w:u w:val="single"/>
        </w:rPr>
        <w:t>Tipo de Equipo</w:t>
      </w:r>
      <w:r w:rsidRPr="00463108">
        <w:rPr>
          <w:u w:val="single"/>
        </w:rPr>
        <w:t xml:space="preserve">                                                                                  </w:t>
      </w:r>
      <w:r>
        <w:rPr>
          <w:u w:val="single"/>
        </w:rPr>
        <w:t xml:space="preserve">              </w:t>
      </w:r>
      <w:r w:rsidRPr="00463108">
        <w:rPr>
          <w:u w:val="single"/>
        </w:rPr>
        <w:t xml:space="preserve">   </w:t>
      </w:r>
      <w:r w:rsidRPr="00463108">
        <w:rPr>
          <w:b/>
          <w:u w:val="single"/>
        </w:rPr>
        <w:t>Puestos</w:t>
      </w:r>
      <w:r w:rsidRPr="00463108">
        <w:rPr>
          <w:u w:val="single"/>
        </w:rPr>
        <w:tab/>
        <w:t xml:space="preserve">           </w:t>
      </w:r>
    </w:p>
    <w:p w:rsidR="00022326" w:rsidRPr="00463108" w:rsidRDefault="00022326" w:rsidP="00022326">
      <w:pPr>
        <w:pStyle w:val="Sangradetextonormal"/>
        <w:tabs>
          <w:tab w:val="right" w:pos="8931"/>
        </w:tabs>
        <w:spacing w:line="216" w:lineRule="auto"/>
        <w:ind w:left="0" w:right="-1"/>
        <w:jc w:val="both"/>
      </w:pPr>
    </w:p>
    <w:p w:rsidR="00022326" w:rsidRPr="001F4594" w:rsidRDefault="00022326" w:rsidP="009E313A">
      <w:pPr>
        <w:pStyle w:val="Sangradetextonormal"/>
        <w:numPr>
          <w:ilvl w:val="0"/>
          <w:numId w:val="34"/>
        </w:numPr>
        <w:tabs>
          <w:tab w:val="clear" w:pos="720"/>
        </w:tabs>
        <w:suppressAutoHyphens w:val="0"/>
        <w:autoSpaceDN/>
        <w:spacing w:after="0" w:line="216" w:lineRule="auto"/>
        <w:ind w:left="426" w:right="-1" w:hanging="284"/>
        <w:jc w:val="both"/>
        <w:textAlignment w:val="auto"/>
        <w:rPr>
          <w:sz w:val="18"/>
          <w:szCs w:val="18"/>
        </w:rPr>
      </w:pPr>
      <w:r w:rsidRPr="001F4594">
        <w:rPr>
          <w:sz w:val="18"/>
          <w:szCs w:val="18"/>
        </w:rPr>
        <w:t xml:space="preserve">Equipos de más de 6 jugadores:         </w:t>
      </w:r>
      <w:r w:rsidRPr="001F4594">
        <w:rPr>
          <w:sz w:val="18"/>
          <w:szCs w:val="18"/>
        </w:rPr>
        <w:tab/>
      </w:r>
      <w:r w:rsidRPr="001F4594">
        <w:rPr>
          <w:sz w:val="18"/>
          <w:szCs w:val="18"/>
        </w:rPr>
        <w:tab/>
      </w:r>
      <w:r w:rsidRPr="001F4594">
        <w:rPr>
          <w:sz w:val="18"/>
          <w:szCs w:val="18"/>
        </w:rPr>
        <w:tab/>
      </w:r>
      <w:r w:rsidRPr="001F4594">
        <w:rPr>
          <w:sz w:val="18"/>
          <w:szCs w:val="18"/>
        </w:rPr>
        <w:tab/>
      </w:r>
      <w:r>
        <w:rPr>
          <w:sz w:val="18"/>
          <w:szCs w:val="18"/>
        </w:rPr>
        <w:tab/>
      </w:r>
      <w:r w:rsidRPr="001F4594">
        <w:rPr>
          <w:sz w:val="18"/>
          <w:szCs w:val="18"/>
        </w:rPr>
        <w:t>5 primeros del Ranking</w:t>
      </w:r>
    </w:p>
    <w:p w:rsidR="00022326" w:rsidRPr="001F4594" w:rsidRDefault="00022326" w:rsidP="00022326">
      <w:pPr>
        <w:pStyle w:val="Sangradetextonormal"/>
        <w:spacing w:line="216" w:lineRule="auto"/>
        <w:ind w:left="426" w:right="-710" w:hanging="284"/>
        <w:jc w:val="both"/>
        <w:rPr>
          <w:sz w:val="18"/>
          <w:szCs w:val="18"/>
        </w:rPr>
      </w:pPr>
      <w:r w:rsidRPr="001F4594">
        <w:rPr>
          <w:sz w:val="18"/>
          <w:szCs w:val="18"/>
        </w:rPr>
        <w:tab/>
      </w:r>
      <w:r w:rsidRPr="001F4594">
        <w:rPr>
          <w:sz w:val="18"/>
          <w:szCs w:val="18"/>
        </w:rPr>
        <w:tab/>
      </w:r>
      <w:r w:rsidRPr="001F4594">
        <w:rPr>
          <w:sz w:val="18"/>
          <w:szCs w:val="18"/>
        </w:rPr>
        <w:tab/>
      </w:r>
      <w:r w:rsidRPr="001F4594">
        <w:rPr>
          <w:sz w:val="18"/>
          <w:szCs w:val="18"/>
        </w:rPr>
        <w:tab/>
      </w:r>
      <w:r w:rsidRPr="001F4594">
        <w:rPr>
          <w:sz w:val="18"/>
          <w:szCs w:val="18"/>
        </w:rPr>
        <w:tab/>
      </w:r>
      <w:r w:rsidRPr="001F4594">
        <w:rPr>
          <w:sz w:val="18"/>
          <w:szCs w:val="18"/>
        </w:rPr>
        <w:tab/>
      </w:r>
      <w:r w:rsidRPr="001F4594">
        <w:rPr>
          <w:sz w:val="18"/>
          <w:szCs w:val="18"/>
        </w:rPr>
        <w:tab/>
      </w:r>
      <w:r w:rsidRPr="001F4594">
        <w:rPr>
          <w:sz w:val="18"/>
          <w:szCs w:val="18"/>
        </w:rPr>
        <w:tab/>
      </w:r>
      <w:r w:rsidRPr="001F4594">
        <w:rPr>
          <w:sz w:val="18"/>
          <w:szCs w:val="18"/>
        </w:rPr>
        <w:tab/>
      </w:r>
      <w:r>
        <w:rPr>
          <w:sz w:val="18"/>
          <w:szCs w:val="18"/>
        </w:rPr>
        <w:tab/>
      </w:r>
      <w:r w:rsidRPr="001F4594">
        <w:rPr>
          <w:sz w:val="18"/>
          <w:szCs w:val="18"/>
        </w:rPr>
        <w:t>Resto a criterio del C.T.A.M.</w:t>
      </w:r>
    </w:p>
    <w:p w:rsidR="00022326" w:rsidRPr="001F4594" w:rsidRDefault="00022326" w:rsidP="00022326">
      <w:pPr>
        <w:pStyle w:val="Sangradetextonormal"/>
        <w:spacing w:line="216" w:lineRule="auto"/>
        <w:ind w:left="426" w:right="-1" w:hanging="284"/>
        <w:jc w:val="both"/>
        <w:rPr>
          <w:sz w:val="18"/>
          <w:szCs w:val="18"/>
        </w:rPr>
      </w:pPr>
    </w:p>
    <w:p w:rsidR="00022326" w:rsidRPr="001F4594" w:rsidRDefault="00022326" w:rsidP="009E313A">
      <w:pPr>
        <w:pStyle w:val="Sangradetextonormal"/>
        <w:numPr>
          <w:ilvl w:val="0"/>
          <w:numId w:val="34"/>
        </w:numPr>
        <w:tabs>
          <w:tab w:val="clear" w:pos="720"/>
        </w:tabs>
        <w:suppressAutoHyphens w:val="0"/>
        <w:autoSpaceDN/>
        <w:spacing w:after="0" w:line="216" w:lineRule="auto"/>
        <w:ind w:left="426" w:right="-1" w:hanging="284"/>
        <w:jc w:val="both"/>
        <w:textAlignment w:val="auto"/>
        <w:rPr>
          <w:sz w:val="18"/>
          <w:szCs w:val="18"/>
        </w:rPr>
      </w:pPr>
      <w:r w:rsidRPr="001F4594">
        <w:rPr>
          <w:sz w:val="18"/>
          <w:szCs w:val="18"/>
        </w:rPr>
        <w:t>Equipos de 6 jugadores:</w:t>
      </w:r>
      <w:r w:rsidRPr="001F4594">
        <w:rPr>
          <w:sz w:val="18"/>
          <w:szCs w:val="18"/>
        </w:rPr>
        <w:tab/>
        <w:t xml:space="preserve">         </w:t>
      </w:r>
      <w:r w:rsidRPr="001F4594">
        <w:rPr>
          <w:sz w:val="18"/>
          <w:szCs w:val="18"/>
        </w:rPr>
        <w:tab/>
      </w:r>
      <w:r w:rsidRPr="001F4594">
        <w:rPr>
          <w:sz w:val="18"/>
          <w:szCs w:val="18"/>
        </w:rPr>
        <w:tab/>
      </w:r>
      <w:r w:rsidRPr="001F4594">
        <w:rPr>
          <w:sz w:val="18"/>
          <w:szCs w:val="18"/>
        </w:rPr>
        <w:tab/>
      </w:r>
      <w:r w:rsidRPr="001F4594">
        <w:rPr>
          <w:sz w:val="18"/>
          <w:szCs w:val="18"/>
        </w:rPr>
        <w:tab/>
      </w:r>
      <w:r w:rsidRPr="001F4594">
        <w:rPr>
          <w:sz w:val="18"/>
          <w:szCs w:val="18"/>
        </w:rPr>
        <w:tab/>
        <w:t>3 primeros del Ranking</w:t>
      </w:r>
    </w:p>
    <w:p w:rsidR="00022326" w:rsidRPr="001F4594" w:rsidRDefault="00022326" w:rsidP="00022326">
      <w:pPr>
        <w:pStyle w:val="Sangradetextonormal"/>
        <w:spacing w:line="216" w:lineRule="auto"/>
        <w:ind w:left="426" w:right="-1" w:hanging="284"/>
        <w:jc w:val="both"/>
        <w:rPr>
          <w:sz w:val="18"/>
          <w:szCs w:val="18"/>
        </w:rPr>
      </w:pPr>
      <w:r w:rsidRPr="001F4594">
        <w:rPr>
          <w:i/>
          <w:spacing w:val="-4"/>
          <w:sz w:val="18"/>
          <w:szCs w:val="18"/>
        </w:rPr>
        <w:t xml:space="preserve">                                                                     </w:t>
      </w:r>
      <w:r w:rsidRPr="001F4594">
        <w:rPr>
          <w:i/>
          <w:sz w:val="18"/>
          <w:szCs w:val="18"/>
        </w:rPr>
        <w:t xml:space="preserve">    </w:t>
      </w:r>
      <w:r w:rsidRPr="001F4594">
        <w:rPr>
          <w:sz w:val="18"/>
          <w:szCs w:val="18"/>
        </w:rPr>
        <w:t xml:space="preserve">                                   </w:t>
      </w:r>
      <w:r w:rsidRPr="001F4594">
        <w:rPr>
          <w:sz w:val="18"/>
          <w:szCs w:val="18"/>
        </w:rPr>
        <w:tab/>
      </w:r>
      <w:r w:rsidRPr="001F4594">
        <w:rPr>
          <w:sz w:val="18"/>
          <w:szCs w:val="18"/>
        </w:rPr>
        <w:tab/>
      </w:r>
      <w:r w:rsidRPr="001F4594">
        <w:rPr>
          <w:sz w:val="18"/>
          <w:szCs w:val="18"/>
        </w:rPr>
        <w:tab/>
        <w:t>3 a criterio del C.T.A.M.</w:t>
      </w:r>
    </w:p>
    <w:p w:rsidR="00022326" w:rsidRPr="001F4594" w:rsidRDefault="00022326" w:rsidP="00022326">
      <w:pPr>
        <w:pStyle w:val="Sangradetextonormal"/>
        <w:spacing w:line="216" w:lineRule="auto"/>
        <w:ind w:left="426" w:right="-1" w:hanging="284"/>
        <w:jc w:val="both"/>
        <w:rPr>
          <w:sz w:val="18"/>
          <w:szCs w:val="18"/>
        </w:rPr>
      </w:pPr>
    </w:p>
    <w:p w:rsidR="00022326" w:rsidRPr="001F4594" w:rsidRDefault="00022326" w:rsidP="009E313A">
      <w:pPr>
        <w:pStyle w:val="Sangradetextonormal"/>
        <w:numPr>
          <w:ilvl w:val="0"/>
          <w:numId w:val="34"/>
        </w:numPr>
        <w:tabs>
          <w:tab w:val="clear" w:pos="720"/>
        </w:tabs>
        <w:suppressAutoHyphens w:val="0"/>
        <w:autoSpaceDN/>
        <w:spacing w:after="0" w:line="216" w:lineRule="auto"/>
        <w:ind w:left="426" w:right="-1" w:hanging="284"/>
        <w:jc w:val="both"/>
        <w:textAlignment w:val="auto"/>
        <w:rPr>
          <w:sz w:val="18"/>
          <w:szCs w:val="18"/>
        </w:rPr>
      </w:pPr>
      <w:r w:rsidRPr="001F4594">
        <w:rPr>
          <w:sz w:val="18"/>
          <w:szCs w:val="18"/>
        </w:rPr>
        <w:t xml:space="preserve">Equipos de 3 </w:t>
      </w:r>
      <w:proofErr w:type="spellStart"/>
      <w:r w:rsidRPr="001F4594">
        <w:rPr>
          <w:sz w:val="18"/>
          <w:szCs w:val="18"/>
        </w:rPr>
        <w:t>ó</w:t>
      </w:r>
      <w:proofErr w:type="spellEnd"/>
      <w:r w:rsidRPr="001F4594">
        <w:rPr>
          <w:sz w:val="18"/>
          <w:szCs w:val="18"/>
        </w:rPr>
        <w:t xml:space="preserve"> 4 jugadores:                                                       </w:t>
      </w:r>
      <w:r w:rsidRPr="001F4594">
        <w:rPr>
          <w:sz w:val="18"/>
          <w:szCs w:val="18"/>
        </w:rPr>
        <w:tab/>
      </w:r>
      <w:r w:rsidRPr="001F4594">
        <w:rPr>
          <w:sz w:val="18"/>
          <w:szCs w:val="18"/>
        </w:rPr>
        <w:tab/>
      </w:r>
      <w:r>
        <w:rPr>
          <w:sz w:val="18"/>
          <w:szCs w:val="18"/>
        </w:rPr>
        <w:tab/>
      </w:r>
      <w:r w:rsidRPr="001F4594">
        <w:rPr>
          <w:sz w:val="18"/>
          <w:szCs w:val="18"/>
        </w:rPr>
        <w:t>2 primeros del Ranking</w:t>
      </w:r>
    </w:p>
    <w:p w:rsidR="00022326" w:rsidRPr="00463108" w:rsidRDefault="00022326" w:rsidP="00022326">
      <w:pPr>
        <w:pStyle w:val="Sangradetextonormal"/>
        <w:spacing w:line="216" w:lineRule="auto"/>
        <w:ind w:left="426" w:right="-710" w:hanging="284"/>
        <w:jc w:val="both"/>
      </w:pPr>
      <w:r w:rsidRPr="001F4594">
        <w:rPr>
          <w:sz w:val="18"/>
          <w:szCs w:val="18"/>
        </w:rPr>
        <w:t xml:space="preserve">      </w:t>
      </w:r>
      <w:r w:rsidRPr="001F4594">
        <w:rPr>
          <w:i/>
          <w:sz w:val="18"/>
          <w:szCs w:val="18"/>
        </w:rPr>
        <w:tab/>
      </w:r>
      <w:r w:rsidRPr="001F4594">
        <w:rPr>
          <w:i/>
          <w:sz w:val="18"/>
          <w:szCs w:val="18"/>
        </w:rPr>
        <w:tab/>
      </w:r>
      <w:r w:rsidRPr="001F4594">
        <w:rPr>
          <w:i/>
          <w:sz w:val="18"/>
          <w:szCs w:val="18"/>
        </w:rPr>
        <w:tab/>
      </w:r>
      <w:r w:rsidRPr="001F4594">
        <w:rPr>
          <w:i/>
          <w:sz w:val="18"/>
          <w:szCs w:val="18"/>
        </w:rPr>
        <w:tab/>
      </w:r>
      <w:r w:rsidRPr="001F4594">
        <w:rPr>
          <w:i/>
          <w:sz w:val="18"/>
          <w:szCs w:val="18"/>
        </w:rPr>
        <w:tab/>
      </w:r>
      <w:r w:rsidRPr="001F4594">
        <w:rPr>
          <w:sz w:val="18"/>
          <w:szCs w:val="18"/>
        </w:rPr>
        <w:tab/>
      </w:r>
      <w:r w:rsidRPr="001F4594">
        <w:rPr>
          <w:sz w:val="18"/>
          <w:szCs w:val="18"/>
        </w:rPr>
        <w:tab/>
      </w:r>
      <w:r w:rsidRPr="001F4594">
        <w:rPr>
          <w:sz w:val="18"/>
          <w:szCs w:val="18"/>
        </w:rPr>
        <w:tab/>
      </w:r>
      <w:r w:rsidRPr="001F4594">
        <w:rPr>
          <w:sz w:val="18"/>
          <w:szCs w:val="18"/>
        </w:rPr>
        <w:tab/>
      </w:r>
      <w:r>
        <w:rPr>
          <w:sz w:val="18"/>
          <w:szCs w:val="18"/>
        </w:rPr>
        <w:tab/>
      </w:r>
      <w:r w:rsidRPr="001F4594">
        <w:rPr>
          <w:sz w:val="18"/>
          <w:szCs w:val="18"/>
        </w:rPr>
        <w:t>Resto a criterio del C.T.A.M.</w:t>
      </w:r>
      <w:r w:rsidRPr="00463108">
        <w:t xml:space="preserve">  </w:t>
      </w:r>
    </w:p>
    <w:p w:rsidR="00022326" w:rsidRDefault="00022326" w:rsidP="00022326">
      <w:pPr>
        <w:pStyle w:val="Sangradetextonormal"/>
        <w:tabs>
          <w:tab w:val="right" w:pos="8931"/>
        </w:tabs>
        <w:spacing w:line="216" w:lineRule="auto"/>
        <w:ind w:left="0" w:right="-1"/>
        <w:jc w:val="both"/>
        <w:rPr>
          <w:i/>
          <w:sz w:val="16"/>
          <w:szCs w:val="16"/>
        </w:rPr>
      </w:pPr>
      <w:r w:rsidRPr="00463108">
        <w:rPr>
          <w:i/>
          <w:sz w:val="16"/>
          <w:szCs w:val="16"/>
        </w:rPr>
        <w:t xml:space="preserve">       </w:t>
      </w:r>
    </w:p>
    <w:p w:rsidR="00022326" w:rsidRDefault="00022326" w:rsidP="00022326">
      <w:pPr>
        <w:pStyle w:val="Sinespaciado"/>
        <w:jc w:val="both"/>
      </w:pPr>
      <w:r w:rsidRPr="00C82335">
        <w:rPr>
          <w:i/>
          <w:sz w:val="24"/>
          <w:szCs w:val="24"/>
          <w:u w:val="single"/>
        </w:rPr>
        <w:t>Importante</w:t>
      </w:r>
      <w:r w:rsidRPr="00157F9F">
        <w:rPr>
          <w:i/>
          <w:u w:val="single"/>
        </w:rPr>
        <w:t>:</w:t>
      </w:r>
      <w:r w:rsidRPr="00157F9F">
        <w:rPr>
          <w:i/>
        </w:rPr>
        <w:t xml:space="preserve"> </w:t>
      </w:r>
      <w:r w:rsidRPr="00157F9F">
        <w:t>En la selección de los Equipos Nacionales de la categoría absoluta se utilizará como referencia la clasificación obtenida en el Ranking Nacional Amateur Masculino (elaborado de acuerdo a las puntuaciones obtenidas en las distintas pruebas del calendario del WAGR confeccionado por el R&amp;A), en el periodo de 12 meses, comprendido entre la semana 23/2014 y la semana 22/2015; es decir, en pruebas disputadas a partir de primeros de junio de 2014 hasta finales de mayo de 2015.</w:t>
      </w:r>
    </w:p>
    <w:p w:rsidR="00022326" w:rsidRPr="00157F9F" w:rsidRDefault="00022326" w:rsidP="00022326">
      <w:pPr>
        <w:pStyle w:val="Sinespaciado"/>
        <w:jc w:val="both"/>
      </w:pPr>
    </w:p>
    <w:p w:rsidR="00022326" w:rsidRDefault="00022326" w:rsidP="00022326">
      <w:pPr>
        <w:pStyle w:val="Sinespaciado"/>
        <w:jc w:val="both"/>
      </w:pPr>
      <w:r w:rsidRPr="00157F9F">
        <w:t xml:space="preserve">De todas las pruebas puntuables para el Ranking Mundial disputadas por un jugador durante </w:t>
      </w:r>
      <w:r>
        <w:t xml:space="preserve">la </w:t>
      </w:r>
      <w:r w:rsidRPr="00157F9F">
        <w:t>temporada, el CTAM tendrá en cuenta las 10 mejores puntuaciones de cada jugador a la hora de realizar la selección de los distintos Equipos Nacionales.</w:t>
      </w:r>
    </w:p>
    <w:p w:rsidR="00022326" w:rsidRPr="00157F9F" w:rsidRDefault="00022326" w:rsidP="00022326">
      <w:pPr>
        <w:pStyle w:val="Sinespaciado"/>
        <w:jc w:val="both"/>
      </w:pPr>
    </w:p>
    <w:p w:rsidR="00022326" w:rsidRDefault="00022326" w:rsidP="00022326">
      <w:pPr>
        <w:pStyle w:val="Sinespaciado"/>
        <w:jc w:val="both"/>
      </w:pPr>
      <w:r w:rsidRPr="00463108">
        <w:t xml:space="preserve">En caso de que al seleccionar algún equipo, alguno de los jugadores clasificados en los primeros puestos del Ranking no pudiese asistir </w:t>
      </w:r>
      <w:r>
        <w:t>(</w:t>
      </w:r>
      <w:r w:rsidRPr="00463108">
        <w:t xml:space="preserve">1) por problemas personales justificados (estudios, enfermedad, lesión, etc.), </w:t>
      </w:r>
      <w:r>
        <w:t>(</w:t>
      </w:r>
      <w:r w:rsidRPr="00463108">
        <w:t xml:space="preserve">2) por estar sancionado por el C.T.A.M. o </w:t>
      </w:r>
      <w:r>
        <w:t>(</w:t>
      </w:r>
      <w:r w:rsidRPr="00463108">
        <w:t>3) porque hubiese coincidencia de fechas con otros campeonatos de igual o superior rango, este o estos puestos no correrán turno en el Ranking, siendo sustituido el jugador o jugadores a criterio del C.T.A.M. En caso de empate entre 2 o más jugadores en el Ranking para los puestos de automática selección, será el C.T.A.M. el que decida c</w:t>
      </w:r>
      <w:r>
        <w:t>uá</w:t>
      </w:r>
      <w:r w:rsidRPr="00463108">
        <w:t>l de estos jugadores empatados está automáticamente clasificado.</w:t>
      </w:r>
    </w:p>
    <w:p w:rsidR="00022326" w:rsidRPr="00463108" w:rsidRDefault="00022326" w:rsidP="00022326">
      <w:pPr>
        <w:pStyle w:val="Sinespaciado"/>
        <w:jc w:val="both"/>
      </w:pPr>
    </w:p>
    <w:p w:rsidR="00022326" w:rsidRDefault="00022326" w:rsidP="00022326">
      <w:pPr>
        <w:pStyle w:val="Sinespaciado"/>
        <w:jc w:val="both"/>
      </w:pPr>
      <w:r w:rsidRPr="00463108">
        <w:lastRenderedPageBreak/>
        <w:t xml:space="preserve">El C.T.A.M. valorará, independientemente de lo expuesto anteriormente y de la situación del jugador en el Ranking, su comportamiento, la actitud en el campo, en las concentraciones y en otros torneos internacionales individuales o por equipos. </w:t>
      </w:r>
    </w:p>
    <w:p w:rsidR="00022326" w:rsidRDefault="00022326" w:rsidP="00022326">
      <w:pPr>
        <w:pStyle w:val="Sinespaciado"/>
        <w:jc w:val="both"/>
      </w:pPr>
    </w:p>
    <w:p w:rsidR="00AB4235" w:rsidRPr="00E85F37" w:rsidRDefault="00AB4235" w:rsidP="00AB4235">
      <w:pPr>
        <w:pStyle w:val="Sangradetextonormal"/>
        <w:tabs>
          <w:tab w:val="right" w:pos="8931"/>
        </w:tabs>
        <w:spacing w:line="216" w:lineRule="auto"/>
        <w:ind w:left="0" w:right="-1"/>
        <w:jc w:val="center"/>
        <w:rPr>
          <w:sz w:val="24"/>
          <w:szCs w:val="24"/>
          <w:u w:val="single"/>
        </w:rPr>
      </w:pPr>
    </w:p>
    <w:p w:rsidR="00AB4235" w:rsidRDefault="00AB4235" w:rsidP="00AB4235">
      <w:pPr>
        <w:pStyle w:val="Ttulo3"/>
        <w:numPr>
          <w:ilvl w:val="0"/>
          <w:numId w:val="0"/>
        </w:numPr>
        <w:tabs>
          <w:tab w:val="left" w:pos="3540"/>
        </w:tabs>
        <w:suppressAutoHyphens w:val="0"/>
        <w:autoSpaceDN/>
        <w:ind w:left="720" w:hanging="720"/>
        <w:textAlignment w:val="auto"/>
      </w:pPr>
      <w:bookmarkStart w:id="54" w:name="_Toc354086524"/>
      <w:bookmarkStart w:id="55" w:name="_Toc374965200"/>
      <w:r w:rsidRPr="00CC5D62">
        <w:rPr>
          <w:b w:val="0"/>
        </w:rPr>
        <w:t>7.1.8</w:t>
      </w:r>
      <w:r>
        <w:t xml:space="preserve">   Presupuesto</w:t>
      </w:r>
      <w:bookmarkEnd w:id="54"/>
      <w:r>
        <w:t xml:space="preserve"> CTAM – 2015.</w:t>
      </w:r>
      <w:bookmarkEnd w:id="55"/>
    </w:p>
    <w:p w:rsidR="00AB4235" w:rsidRDefault="00AB4235" w:rsidP="00AB4235">
      <w:pPr>
        <w:jc w:val="center"/>
      </w:pPr>
    </w:p>
    <w:tbl>
      <w:tblPr>
        <w:tblW w:w="8492" w:type="dxa"/>
        <w:tblInd w:w="70" w:type="dxa"/>
        <w:tblCellMar>
          <w:left w:w="70" w:type="dxa"/>
          <w:right w:w="70" w:type="dxa"/>
        </w:tblCellMar>
        <w:tblLook w:val="04A0" w:firstRow="1" w:lastRow="0" w:firstColumn="1" w:lastColumn="0" w:noHBand="0" w:noVBand="1"/>
      </w:tblPr>
      <w:tblGrid>
        <w:gridCol w:w="6116"/>
        <w:gridCol w:w="360"/>
        <w:gridCol w:w="2016"/>
      </w:tblGrid>
      <w:tr w:rsidR="00AB4235" w:rsidRPr="00A547BF" w:rsidTr="001768B4">
        <w:trPr>
          <w:trHeight w:val="315"/>
        </w:trPr>
        <w:tc>
          <w:tcPr>
            <w:tcW w:w="61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center"/>
              <w:textAlignment w:val="auto"/>
              <w:rPr>
                <w:rFonts w:ascii="Eras Medium ITC" w:eastAsia="Times New Roman" w:hAnsi="Eras Medium ITC" w:cs="Arial"/>
                <w:b/>
                <w:bCs/>
                <w:color w:val="00B050"/>
                <w:sz w:val="24"/>
                <w:szCs w:val="24"/>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center"/>
              <w:textAlignment w:val="auto"/>
              <w:rPr>
                <w:rFonts w:ascii="Eras Medium ITC" w:eastAsia="Times New Roman" w:hAnsi="Eras Medium ITC" w:cs="Arial"/>
                <w:b/>
                <w:bCs/>
                <w:color w:val="00B050"/>
                <w:sz w:val="24"/>
                <w:szCs w:val="24"/>
                <w:lang w:eastAsia="es-ES"/>
              </w:rPr>
            </w:pPr>
            <w:r w:rsidRPr="00A547BF">
              <w:rPr>
                <w:rFonts w:ascii="Eras Medium ITC" w:eastAsia="Times New Roman" w:hAnsi="Eras Medium ITC" w:cs="Arial"/>
                <w:b/>
                <w:bCs/>
                <w:color w:val="00B050"/>
                <w:sz w:val="24"/>
                <w:szCs w:val="24"/>
                <w:lang w:eastAsia="es-ES"/>
              </w:rPr>
              <w:t>PRESUPUESTO</w:t>
            </w:r>
          </w:p>
        </w:tc>
      </w:tr>
      <w:tr w:rsidR="00AB4235" w:rsidRPr="00A547BF" w:rsidTr="001768B4">
        <w:trPr>
          <w:trHeight w:val="255"/>
        </w:trPr>
        <w:tc>
          <w:tcPr>
            <w:tcW w:w="61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textAlignment w:val="auto"/>
              <w:rPr>
                <w:rFonts w:ascii="Arial" w:eastAsia="Times New Roman" w:hAnsi="Arial" w:cs="Arial"/>
                <w:sz w:val="20"/>
                <w:szCs w:val="20"/>
                <w:lang w:eastAsia="es-ES"/>
              </w:rPr>
            </w:pP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center"/>
              <w:textAlignment w:val="auto"/>
              <w:rPr>
                <w:rFonts w:ascii="Eras Medium ITC" w:eastAsia="Times New Roman" w:hAnsi="Eras Medium ITC" w:cs="Arial"/>
                <w:b/>
                <w:bCs/>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center"/>
              <w:textAlignment w:val="auto"/>
              <w:rPr>
                <w:rFonts w:ascii="Eras Medium ITC" w:eastAsia="Times New Roman" w:hAnsi="Eras Medium ITC" w:cs="Arial"/>
                <w:b/>
                <w:bCs/>
                <w:color w:val="00B050"/>
                <w:sz w:val="20"/>
                <w:szCs w:val="20"/>
                <w:lang w:eastAsia="es-ES"/>
              </w:rPr>
            </w:pPr>
            <w:r w:rsidRPr="00A547BF">
              <w:rPr>
                <w:rFonts w:ascii="Eras Medium ITC" w:eastAsia="Times New Roman" w:hAnsi="Eras Medium ITC" w:cs="Arial"/>
                <w:b/>
                <w:bCs/>
                <w:color w:val="00B050"/>
                <w:sz w:val="20"/>
                <w:szCs w:val="20"/>
                <w:lang w:eastAsia="es-ES"/>
              </w:rPr>
              <w:t>2015</w:t>
            </w:r>
          </w:p>
        </w:tc>
      </w:tr>
      <w:tr w:rsidR="00AB4235" w:rsidRPr="00A547BF" w:rsidTr="001768B4">
        <w:trPr>
          <w:trHeight w:val="255"/>
        </w:trPr>
        <w:tc>
          <w:tcPr>
            <w:tcW w:w="61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textAlignment w:val="auto"/>
              <w:rPr>
                <w:rFonts w:ascii="Arial" w:eastAsia="Times New Roman" w:hAnsi="Arial" w:cs="Arial"/>
                <w:sz w:val="20"/>
                <w:szCs w:val="20"/>
                <w:lang w:eastAsia="es-ES"/>
              </w:rPr>
            </w:pP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textAlignment w:val="auto"/>
              <w:rPr>
                <w:rFonts w:ascii="Arial" w:eastAsia="Times New Roman" w:hAnsi="Arial" w:cs="Arial"/>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textAlignment w:val="auto"/>
              <w:rPr>
                <w:rFonts w:ascii="Arial" w:eastAsia="Times New Roman" w:hAnsi="Arial" w:cs="Arial"/>
                <w:sz w:val="20"/>
                <w:szCs w:val="20"/>
                <w:lang w:eastAsia="es-ES"/>
              </w:rPr>
            </w:pPr>
          </w:p>
        </w:tc>
      </w:tr>
      <w:tr w:rsidR="00AB4235" w:rsidRPr="00A547BF" w:rsidTr="001768B4">
        <w:trPr>
          <w:trHeight w:val="315"/>
        </w:trPr>
        <w:tc>
          <w:tcPr>
            <w:tcW w:w="61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r w:rsidRPr="00A547BF">
              <w:rPr>
                <w:rFonts w:ascii="Eras Medium ITC" w:eastAsia="Times New Roman" w:hAnsi="Eras Medium ITC" w:cs="Arial"/>
                <w:b/>
                <w:bCs/>
                <w:i/>
                <w:iCs/>
                <w:color w:val="0070C0"/>
                <w:sz w:val="24"/>
                <w:szCs w:val="24"/>
                <w:lang w:eastAsia="es-ES"/>
              </w:rPr>
              <w:t>1.COMPETICIONES MASCULINAS</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A547BF">
              <w:rPr>
                <w:rFonts w:ascii="Eras Medium ITC" w:eastAsia="Times New Roman" w:hAnsi="Eras Medium ITC" w:cs="Arial"/>
                <w:b/>
                <w:bCs/>
                <w:color w:val="00B050"/>
                <w:sz w:val="20"/>
                <w:szCs w:val="20"/>
                <w:lang w:eastAsia="es-ES"/>
              </w:rPr>
              <w:t>251.500,00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 xml:space="preserve">British Amateur </w:t>
            </w:r>
            <w:proofErr w:type="spellStart"/>
            <w:r w:rsidRPr="00A547BF">
              <w:rPr>
                <w:rFonts w:ascii="Eras Medium ITC" w:eastAsia="Times New Roman" w:hAnsi="Eras Medium ITC" w:cs="Arial"/>
                <w:i/>
                <w:iCs/>
                <w:sz w:val="20"/>
                <w:szCs w:val="20"/>
                <w:lang w:eastAsia="es-ES"/>
              </w:rPr>
              <w:t>Championship</w:t>
            </w:r>
            <w:proofErr w:type="spellEnd"/>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10.000,00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 xml:space="preserve">British </w:t>
            </w:r>
            <w:proofErr w:type="spellStart"/>
            <w:r w:rsidRPr="00A547BF">
              <w:rPr>
                <w:rFonts w:ascii="Eras Medium ITC" w:eastAsia="Times New Roman" w:hAnsi="Eras Medium ITC" w:cs="Arial"/>
                <w:i/>
                <w:iCs/>
                <w:sz w:val="20"/>
                <w:szCs w:val="20"/>
                <w:lang w:eastAsia="es-ES"/>
              </w:rPr>
              <w:t>Boys</w:t>
            </w:r>
            <w:proofErr w:type="spellEnd"/>
            <w:r w:rsidRPr="00A547BF">
              <w:rPr>
                <w:rFonts w:ascii="Eras Medium ITC" w:eastAsia="Times New Roman" w:hAnsi="Eras Medium ITC" w:cs="Arial"/>
                <w:i/>
                <w:iCs/>
                <w:sz w:val="20"/>
                <w:szCs w:val="20"/>
                <w:lang w:eastAsia="es-ES"/>
              </w:rPr>
              <w:t xml:space="preserve"> </w:t>
            </w:r>
            <w:proofErr w:type="spellStart"/>
            <w:r w:rsidRPr="00A547BF">
              <w:rPr>
                <w:rFonts w:ascii="Eras Medium ITC" w:eastAsia="Times New Roman" w:hAnsi="Eras Medium ITC" w:cs="Arial"/>
                <w:i/>
                <w:iCs/>
                <w:sz w:val="20"/>
                <w:szCs w:val="20"/>
                <w:lang w:eastAsia="es-ES"/>
              </w:rPr>
              <w:t>Championship</w:t>
            </w:r>
            <w:proofErr w:type="spellEnd"/>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12.000,00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Campeonatos por invitación</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5.000,00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de Baleares-Copa de invierno</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5.000,00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de la Comunidad Valenciana/ 2015 Madrid</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4.000,00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de Canarias</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7.000,00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de España Absoluto</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12.000,00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de España Sub 18</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4.000,00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de Europa </w:t>
            </w:r>
            <w:proofErr w:type="spellStart"/>
            <w:r w:rsidRPr="00A547BF">
              <w:rPr>
                <w:rFonts w:ascii="Eras Medium ITC" w:eastAsia="Times New Roman" w:hAnsi="Eras Medium ITC" w:cs="Arial"/>
                <w:i/>
                <w:iCs/>
                <w:sz w:val="20"/>
                <w:szCs w:val="20"/>
                <w:lang w:eastAsia="es-ES"/>
              </w:rPr>
              <w:t>Boys</w:t>
            </w:r>
            <w:proofErr w:type="spellEnd"/>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18.000,00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de Europa Individual</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12.000,00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Europa Amateur</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18.000,00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Internacional de España Junior</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5.000,00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Internacional de España-Copa S.M. El Rey</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12.000,00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Internacional de Finlandia/ Torneos </w:t>
            </w:r>
            <w:proofErr w:type="spellStart"/>
            <w:r w:rsidRPr="00A547BF">
              <w:rPr>
                <w:rFonts w:ascii="Eras Medium ITC" w:eastAsia="Times New Roman" w:hAnsi="Eras Medium ITC" w:cs="Arial"/>
                <w:i/>
                <w:iCs/>
                <w:sz w:val="20"/>
                <w:szCs w:val="20"/>
                <w:lang w:eastAsia="es-ES"/>
              </w:rPr>
              <w:t>intl</w:t>
            </w:r>
            <w:proofErr w:type="spellEnd"/>
            <w:r w:rsidRPr="00A547BF">
              <w:rPr>
                <w:rFonts w:ascii="Eras Medium ITC" w:eastAsia="Times New Roman" w:hAnsi="Eras Medium ITC" w:cs="Arial"/>
                <w:i/>
                <w:iCs/>
                <w:sz w:val="20"/>
                <w:szCs w:val="20"/>
                <w:lang w:eastAsia="es-ES"/>
              </w:rPr>
              <w:t>. por decidir</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4.000,00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Internacional de Inglaterra "</w:t>
            </w:r>
            <w:proofErr w:type="spellStart"/>
            <w:r w:rsidRPr="00A547BF">
              <w:rPr>
                <w:rFonts w:ascii="Eras Medium ITC" w:eastAsia="Times New Roman" w:hAnsi="Eras Medium ITC" w:cs="Arial"/>
                <w:i/>
                <w:iCs/>
                <w:sz w:val="20"/>
                <w:szCs w:val="20"/>
                <w:lang w:eastAsia="es-ES"/>
              </w:rPr>
              <w:t>The</w:t>
            </w:r>
            <w:proofErr w:type="spellEnd"/>
            <w:r w:rsidRPr="00A547BF">
              <w:rPr>
                <w:rFonts w:ascii="Eras Medium ITC" w:eastAsia="Times New Roman" w:hAnsi="Eras Medium ITC" w:cs="Arial"/>
                <w:i/>
                <w:iCs/>
                <w:sz w:val="20"/>
                <w:szCs w:val="20"/>
                <w:lang w:eastAsia="es-ES"/>
              </w:rPr>
              <w:t xml:space="preserve"> </w:t>
            </w:r>
            <w:proofErr w:type="spellStart"/>
            <w:r w:rsidRPr="00A547BF">
              <w:rPr>
                <w:rFonts w:ascii="Eras Medium ITC" w:eastAsia="Times New Roman" w:hAnsi="Eras Medium ITC" w:cs="Arial"/>
                <w:i/>
                <w:iCs/>
                <w:sz w:val="20"/>
                <w:szCs w:val="20"/>
                <w:lang w:eastAsia="es-ES"/>
              </w:rPr>
              <w:t>Brabazon</w:t>
            </w:r>
            <w:proofErr w:type="spellEnd"/>
            <w:r w:rsidRPr="00A547BF">
              <w:rPr>
                <w:rFonts w:ascii="Eras Medium ITC" w:eastAsia="Times New Roman" w:hAnsi="Eras Medium ITC" w:cs="Arial"/>
                <w:i/>
                <w:iCs/>
                <w:sz w:val="20"/>
                <w:szCs w:val="20"/>
                <w:lang w:eastAsia="es-ES"/>
              </w:rPr>
              <w:t xml:space="preserve"> </w:t>
            </w:r>
            <w:proofErr w:type="spellStart"/>
            <w:r w:rsidRPr="00A547BF">
              <w:rPr>
                <w:rFonts w:ascii="Eras Medium ITC" w:eastAsia="Times New Roman" w:hAnsi="Eras Medium ITC" w:cs="Arial"/>
                <w:i/>
                <w:iCs/>
                <w:sz w:val="20"/>
                <w:szCs w:val="20"/>
                <w:lang w:eastAsia="es-ES"/>
              </w:rPr>
              <w:t>Trophy</w:t>
            </w:r>
            <w:proofErr w:type="spellEnd"/>
            <w:r w:rsidRPr="00A547BF">
              <w:rPr>
                <w:rFonts w:ascii="Eras Medium ITC" w:eastAsia="Times New Roman" w:hAnsi="Eras Medium ITC" w:cs="Arial"/>
                <w:i/>
                <w:iCs/>
                <w:sz w:val="20"/>
                <w:szCs w:val="20"/>
                <w:lang w:eastAsia="es-ES"/>
              </w:rPr>
              <w:t>"</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9.000,00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Internacional de Portugal</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6.000,00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w:t>
            </w:r>
            <w:proofErr w:type="spellStart"/>
            <w:r w:rsidRPr="00A547BF">
              <w:rPr>
                <w:rFonts w:ascii="Eras Medium ITC" w:eastAsia="Times New Roman" w:hAnsi="Eras Medium ITC" w:cs="Arial"/>
                <w:i/>
                <w:iCs/>
                <w:sz w:val="20"/>
                <w:szCs w:val="20"/>
                <w:lang w:eastAsia="es-ES"/>
              </w:rPr>
              <w:t>Interautonómico</w:t>
            </w:r>
            <w:proofErr w:type="spellEnd"/>
            <w:r w:rsidRPr="00A547BF">
              <w:rPr>
                <w:rFonts w:ascii="Eras Medium ITC" w:eastAsia="Times New Roman" w:hAnsi="Eras Medium ITC" w:cs="Arial"/>
                <w:i/>
                <w:iCs/>
                <w:sz w:val="20"/>
                <w:szCs w:val="20"/>
                <w:lang w:eastAsia="es-ES"/>
              </w:rPr>
              <w:t xml:space="preserve"> Junior Masculino</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42.000,00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Copa de Andalucía</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5.000,00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Copa Puerta de Hierro</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4.000,00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 xml:space="preserve">Copa </w:t>
            </w:r>
            <w:proofErr w:type="spellStart"/>
            <w:r w:rsidRPr="00A547BF">
              <w:rPr>
                <w:rFonts w:ascii="Eras Medium ITC" w:eastAsia="Times New Roman" w:hAnsi="Eras Medium ITC" w:cs="Arial"/>
                <w:i/>
                <w:iCs/>
                <w:sz w:val="20"/>
                <w:szCs w:val="20"/>
                <w:lang w:eastAsia="es-ES"/>
              </w:rPr>
              <w:t>Sotogrande</w:t>
            </w:r>
            <w:proofErr w:type="spellEnd"/>
            <w:r w:rsidRPr="00A547BF">
              <w:rPr>
                <w:rFonts w:ascii="Eras Medium ITC" w:eastAsia="Times New Roman" w:hAnsi="Eras Medium ITC" w:cs="Arial"/>
                <w:i/>
                <w:iCs/>
                <w:sz w:val="20"/>
                <w:szCs w:val="20"/>
                <w:lang w:eastAsia="es-ES"/>
              </w:rPr>
              <w:t xml:space="preserve">. Masters del Golf Amateur. </w:t>
            </w: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Europeo de naciones</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8.000,00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Grand Prix des Landes (invitación)</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textAlignment w:val="auto"/>
              <w:rPr>
                <w:rFonts w:ascii="Arial" w:eastAsia="Times New Roman" w:hAnsi="Arial" w:cs="Arial"/>
                <w:sz w:val="20"/>
                <w:szCs w:val="20"/>
                <w:lang w:eastAsia="es-ES"/>
              </w:rPr>
            </w:pP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Match Cuadrangular</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10.000,00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Match Sudoeste de Francia-España</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8.500,00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 xml:space="preserve">St. Andrews Links </w:t>
            </w:r>
            <w:proofErr w:type="spellStart"/>
            <w:r w:rsidRPr="00A547BF">
              <w:rPr>
                <w:rFonts w:ascii="Eras Medium ITC" w:eastAsia="Times New Roman" w:hAnsi="Eras Medium ITC" w:cs="Arial"/>
                <w:i/>
                <w:iCs/>
                <w:sz w:val="20"/>
                <w:szCs w:val="20"/>
                <w:lang w:eastAsia="es-ES"/>
              </w:rPr>
              <w:t>Trophy</w:t>
            </w:r>
            <w:proofErr w:type="spellEnd"/>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6.000,00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Torneos juego corto</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10.000,00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A547BF">
              <w:rPr>
                <w:rFonts w:ascii="Eras Medium ITC" w:eastAsia="Times New Roman" w:hAnsi="Eras Medium ITC" w:cs="Arial"/>
                <w:i/>
                <w:iCs/>
                <w:sz w:val="20"/>
                <w:szCs w:val="20"/>
                <w:lang w:eastAsia="es-ES"/>
              </w:rPr>
              <w:t xml:space="preserve">Match España-Inglaterra </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A547BF">
              <w:rPr>
                <w:rFonts w:ascii="Eras Medium ITC" w:eastAsia="Times New Roman" w:hAnsi="Eras Medium ITC" w:cs="Arial"/>
                <w:color w:val="00B050"/>
                <w:sz w:val="20"/>
                <w:szCs w:val="20"/>
                <w:lang w:eastAsia="es-ES"/>
              </w:rPr>
              <w:t>15.000,00</w:t>
            </w:r>
          </w:p>
        </w:tc>
      </w:tr>
      <w:tr w:rsidR="00AB4235" w:rsidRPr="00A547BF" w:rsidTr="001768B4">
        <w:trPr>
          <w:trHeight w:val="255"/>
        </w:trPr>
        <w:tc>
          <w:tcPr>
            <w:tcW w:w="6116" w:type="dxa"/>
            <w:tcBorders>
              <w:top w:val="nil"/>
              <w:left w:val="nil"/>
              <w:bottom w:val="nil"/>
              <w:right w:val="nil"/>
            </w:tcBorders>
            <w:shd w:val="clear" w:color="000000" w:fill="CCFFFF"/>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A547BF">
              <w:rPr>
                <w:rFonts w:ascii="Eras Medium ITC" w:eastAsia="Times New Roman" w:hAnsi="Eras Medium ITC" w:cs="Arial"/>
                <w:i/>
                <w:iCs/>
                <w:sz w:val="20"/>
                <w:szCs w:val="20"/>
                <w:lang w:eastAsia="es-ES"/>
              </w:rPr>
              <w:t>Cº</w:t>
            </w:r>
            <w:proofErr w:type="spellEnd"/>
            <w:r w:rsidRPr="00A547BF">
              <w:rPr>
                <w:rFonts w:ascii="Eras Medium ITC" w:eastAsia="Times New Roman" w:hAnsi="Eras Medium ITC" w:cs="Arial"/>
                <w:i/>
                <w:iCs/>
                <w:sz w:val="20"/>
                <w:szCs w:val="20"/>
                <w:lang w:eastAsia="es-ES"/>
              </w:rPr>
              <w:t xml:space="preserve"> del Mundo </w:t>
            </w:r>
          </w:p>
        </w:tc>
        <w:tc>
          <w:tcPr>
            <w:tcW w:w="360"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AB4235" w:rsidRPr="00A547BF" w:rsidRDefault="00AB4235" w:rsidP="001768B4">
            <w:pPr>
              <w:suppressAutoHyphens w:val="0"/>
              <w:autoSpaceDN/>
              <w:spacing w:after="0" w:line="240" w:lineRule="auto"/>
              <w:textAlignment w:val="auto"/>
              <w:rPr>
                <w:rFonts w:ascii="Eras Medium ITC" w:eastAsia="Times New Roman" w:hAnsi="Eras Medium ITC" w:cs="Arial"/>
                <w:sz w:val="20"/>
                <w:szCs w:val="20"/>
                <w:lang w:eastAsia="es-ES"/>
              </w:rPr>
            </w:pPr>
          </w:p>
        </w:tc>
      </w:tr>
    </w:tbl>
    <w:p w:rsidR="00AB4235" w:rsidRPr="003A53EB" w:rsidRDefault="00AB4235" w:rsidP="00AB4235">
      <w:pPr>
        <w:jc w:val="center"/>
      </w:pPr>
    </w:p>
    <w:p w:rsidR="00AB4235" w:rsidRDefault="00AB4235" w:rsidP="00AB4235"/>
    <w:p w:rsidR="00AB4235" w:rsidRDefault="00AB4235" w:rsidP="00AB4235"/>
    <w:p w:rsidR="00AB4235" w:rsidRDefault="00AB4235" w:rsidP="00AB4235"/>
    <w:p w:rsidR="00AB4235" w:rsidRPr="000C22FE" w:rsidRDefault="00AB4235" w:rsidP="00AB4235">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56" w:name="_Toc354086508"/>
      <w:bookmarkStart w:id="57" w:name="_Toc354837433"/>
      <w:bookmarkStart w:id="58" w:name="_Toc356287656"/>
      <w:bookmarkStart w:id="59" w:name="_Toc356287791"/>
      <w:bookmarkStart w:id="60" w:name="_Toc356289082"/>
      <w:bookmarkStart w:id="61" w:name="_Toc356289211"/>
      <w:bookmarkStart w:id="62" w:name="_Toc356319287"/>
      <w:bookmarkStart w:id="63" w:name="_Toc356319553"/>
      <w:bookmarkStart w:id="64" w:name="_Toc356319686"/>
      <w:bookmarkStart w:id="65" w:name="_Toc356320050"/>
      <w:bookmarkStart w:id="66" w:name="_Toc356320178"/>
      <w:bookmarkStart w:id="67" w:name="_Toc356320305"/>
      <w:bookmarkStart w:id="68" w:name="_Toc356320615"/>
      <w:bookmarkStart w:id="69" w:name="_Toc360026117"/>
      <w:bookmarkStart w:id="70" w:name="_Toc360026321"/>
      <w:bookmarkStart w:id="71" w:name="_Toc360026449"/>
      <w:bookmarkStart w:id="72" w:name="_Toc360026694"/>
      <w:bookmarkStart w:id="73" w:name="_Toc360027785"/>
      <w:bookmarkStart w:id="74" w:name="_Toc360027912"/>
      <w:bookmarkStart w:id="75" w:name="_Toc360029620"/>
      <w:bookmarkStart w:id="76" w:name="_Toc360031205"/>
      <w:bookmarkStart w:id="77" w:name="_Toc360786931"/>
      <w:bookmarkStart w:id="78" w:name="_Toc374965046"/>
      <w:bookmarkStart w:id="79" w:name="_Toc374965201"/>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AB4235" w:rsidRPr="000C22FE" w:rsidRDefault="00AB4235" w:rsidP="00AB4235">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80" w:name="_Toc354086509"/>
      <w:bookmarkStart w:id="81" w:name="_Toc354837434"/>
      <w:bookmarkStart w:id="82" w:name="_Toc356287657"/>
      <w:bookmarkStart w:id="83" w:name="_Toc356287792"/>
      <w:bookmarkStart w:id="84" w:name="_Toc356289083"/>
      <w:bookmarkStart w:id="85" w:name="_Toc356289212"/>
      <w:bookmarkStart w:id="86" w:name="_Toc356319288"/>
      <w:bookmarkStart w:id="87" w:name="_Toc356319554"/>
      <w:bookmarkStart w:id="88" w:name="_Toc356319687"/>
      <w:bookmarkStart w:id="89" w:name="_Toc356320051"/>
      <w:bookmarkStart w:id="90" w:name="_Toc356320179"/>
      <w:bookmarkStart w:id="91" w:name="_Toc356320306"/>
      <w:bookmarkStart w:id="92" w:name="_Toc356320616"/>
      <w:bookmarkStart w:id="93" w:name="_Toc360026118"/>
      <w:bookmarkStart w:id="94" w:name="_Toc360026322"/>
      <w:bookmarkStart w:id="95" w:name="_Toc360026450"/>
      <w:bookmarkStart w:id="96" w:name="_Toc360026695"/>
      <w:bookmarkStart w:id="97" w:name="_Toc360027786"/>
      <w:bookmarkStart w:id="98" w:name="_Toc360027913"/>
      <w:bookmarkStart w:id="99" w:name="_Toc360029621"/>
      <w:bookmarkStart w:id="100" w:name="_Toc360031206"/>
      <w:bookmarkStart w:id="101" w:name="_Toc360786932"/>
      <w:bookmarkStart w:id="102" w:name="_Toc374965047"/>
      <w:bookmarkStart w:id="103" w:name="_Toc374965202"/>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AB4235" w:rsidRPr="002B472E" w:rsidRDefault="00AB4235" w:rsidP="00AB4235">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04" w:name="_Toc354086510"/>
      <w:bookmarkStart w:id="105" w:name="_Toc354837435"/>
      <w:bookmarkStart w:id="106" w:name="_Toc356287658"/>
      <w:bookmarkStart w:id="107" w:name="_Toc356287793"/>
      <w:bookmarkStart w:id="108" w:name="_Toc356289084"/>
      <w:bookmarkStart w:id="109" w:name="_Toc356289213"/>
      <w:bookmarkStart w:id="110" w:name="_Toc356319289"/>
      <w:bookmarkStart w:id="111" w:name="_Toc356319555"/>
      <w:bookmarkStart w:id="112" w:name="_Toc356319688"/>
      <w:bookmarkStart w:id="113" w:name="_Toc356320052"/>
      <w:bookmarkStart w:id="114" w:name="_Toc356320180"/>
      <w:bookmarkStart w:id="115" w:name="_Toc356320307"/>
      <w:bookmarkStart w:id="116" w:name="_Toc356320617"/>
      <w:bookmarkStart w:id="117" w:name="_Toc360026119"/>
      <w:bookmarkStart w:id="118" w:name="_Toc360026323"/>
      <w:bookmarkStart w:id="119" w:name="_Toc360026451"/>
      <w:bookmarkStart w:id="120" w:name="_Toc360026696"/>
      <w:bookmarkStart w:id="121" w:name="_Toc360027787"/>
      <w:bookmarkStart w:id="122" w:name="_Toc360027914"/>
      <w:bookmarkStart w:id="123" w:name="_Toc360029622"/>
      <w:bookmarkStart w:id="124" w:name="_Toc360031207"/>
      <w:bookmarkStart w:id="125" w:name="_Toc360786933"/>
      <w:bookmarkStart w:id="126" w:name="_Toc374965048"/>
      <w:bookmarkStart w:id="127" w:name="_Toc3749652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rsidR="00AB4235" w:rsidRPr="002B472E" w:rsidRDefault="00AB4235" w:rsidP="00AB4235">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28" w:name="_Toc354086511"/>
      <w:bookmarkStart w:id="129" w:name="_Toc354837436"/>
      <w:bookmarkStart w:id="130" w:name="_Toc356287659"/>
      <w:bookmarkStart w:id="131" w:name="_Toc356287794"/>
      <w:bookmarkStart w:id="132" w:name="_Toc356289085"/>
      <w:bookmarkStart w:id="133" w:name="_Toc356289214"/>
      <w:bookmarkStart w:id="134" w:name="_Toc356319290"/>
      <w:bookmarkStart w:id="135" w:name="_Toc356319556"/>
      <w:bookmarkStart w:id="136" w:name="_Toc356319689"/>
      <w:bookmarkStart w:id="137" w:name="_Toc356320053"/>
      <w:bookmarkStart w:id="138" w:name="_Toc356320181"/>
      <w:bookmarkStart w:id="139" w:name="_Toc356320308"/>
      <w:bookmarkStart w:id="140" w:name="_Toc356320618"/>
      <w:bookmarkStart w:id="141" w:name="_Toc360026120"/>
      <w:bookmarkStart w:id="142" w:name="_Toc360026324"/>
      <w:bookmarkStart w:id="143" w:name="_Toc360026452"/>
      <w:bookmarkStart w:id="144" w:name="_Toc360026697"/>
      <w:bookmarkStart w:id="145" w:name="_Toc360027788"/>
      <w:bookmarkStart w:id="146" w:name="_Toc360027915"/>
      <w:bookmarkStart w:id="147" w:name="_Toc360029623"/>
      <w:bookmarkStart w:id="148" w:name="_Toc360031208"/>
      <w:bookmarkStart w:id="149" w:name="_Toc360786934"/>
      <w:bookmarkStart w:id="150" w:name="_Toc374965049"/>
      <w:bookmarkStart w:id="151" w:name="_Toc374965204"/>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rsidR="00AB4235" w:rsidRPr="002B472E" w:rsidRDefault="00AB4235" w:rsidP="00AB4235">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52" w:name="_Toc354086512"/>
      <w:bookmarkStart w:id="153" w:name="_Toc354837437"/>
      <w:bookmarkStart w:id="154" w:name="_Toc356287660"/>
      <w:bookmarkStart w:id="155" w:name="_Toc356287795"/>
      <w:bookmarkStart w:id="156" w:name="_Toc356289086"/>
      <w:bookmarkStart w:id="157" w:name="_Toc356289215"/>
      <w:bookmarkStart w:id="158" w:name="_Toc356319291"/>
      <w:bookmarkStart w:id="159" w:name="_Toc356319557"/>
      <w:bookmarkStart w:id="160" w:name="_Toc356319690"/>
      <w:bookmarkStart w:id="161" w:name="_Toc356320054"/>
      <w:bookmarkStart w:id="162" w:name="_Toc356320182"/>
      <w:bookmarkStart w:id="163" w:name="_Toc356320309"/>
      <w:bookmarkStart w:id="164" w:name="_Toc356320619"/>
      <w:bookmarkStart w:id="165" w:name="_Toc360026121"/>
      <w:bookmarkStart w:id="166" w:name="_Toc360026325"/>
      <w:bookmarkStart w:id="167" w:name="_Toc360026453"/>
      <w:bookmarkStart w:id="168" w:name="_Toc360026698"/>
      <w:bookmarkStart w:id="169" w:name="_Toc360027789"/>
      <w:bookmarkStart w:id="170" w:name="_Toc360027916"/>
      <w:bookmarkStart w:id="171" w:name="_Toc360029624"/>
      <w:bookmarkStart w:id="172" w:name="_Toc360031209"/>
      <w:bookmarkStart w:id="173" w:name="_Toc360786935"/>
      <w:bookmarkStart w:id="174" w:name="_Toc374965050"/>
      <w:bookmarkStart w:id="175" w:name="_Toc374965205"/>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AB4235" w:rsidRPr="002B472E" w:rsidRDefault="00AB4235" w:rsidP="00AB4235">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76" w:name="_Toc354086513"/>
      <w:bookmarkStart w:id="177" w:name="_Toc354837438"/>
      <w:bookmarkStart w:id="178" w:name="_Toc356287661"/>
      <w:bookmarkStart w:id="179" w:name="_Toc356287796"/>
      <w:bookmarkStart w:id="180" w:name="_Toc356289087"/>
      <w:bookmarkStart w:id="181" w:name="_Toc356289216"/>
      <w:bookmarkStart w:id="182" w:name="_Toc356319292"/>
      <w:bookmarkStart w:id="183" w:name="_Toc356319558"/>
      <w:bookmarkStart w:id="184" w:name="_Toc356319691"/>
      <w:bookmarkStart w:id="185" w:name="_Toc356320055"/>
      <w:bookmarkStart w:id="186" w:name="_Toc356320183"/>
      <w:bookmarkStart w:id="187" w:name="_Toc356320310"/>
      <w:bookmarkStart w:id="188" w:name="_Toc356320620"/>
      <w:bookmarkStart w:id="189" w:name="_Toc360026122"/>
      <w:bookmarkStart w:id="190" w:name="_Toc360026326"/>
      <w:bookmarkStart w:id="191" w:name="_Toc360026454"/>
      <w:bookmarkStart w:id="192" w:name="_Toc360026699"/>
      <w:bookmarkStart w:id="193" w:name="_Toc360027790"/>
      <w:bookmarkStart w:id="194" w:name="_Toc360027917"/>
      <w:bookmarkStart w:id="195" w:name="_Toc360029625"/>
      <w:bookmarkStart w:id="196" w:name="_Toc360031210"/>
      <w:bookmarkStart w:id="197" w:name="_Toc360786936"/>
      <w:bookmarkStart w:id="198" w:name="_Toc374965051"/>
      <w:bookmarkStart w:id="199" w:name="_Toc374965206"/>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rsidR="00AB4235" w:rsidRPr="002B472E" w:rsidRDefault="00AB4235" w:rsidP="00AB4235">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200" w:name="_Toc354086514"/>
      <w:bookmarkStart w:id="201" w:name="_Toc354837439"/>
      <w:bookmarkStart w:id="202" w:name="_Toc356287662"/>
      <w:bookmarkStart w:id="203" w:name="_Toc356287797"/>
      <w:bookmarkStart w:id="204" w:name="_Toc356289088"/>
      <w:bookmarkStart w:id="205" w:name="_Toc356289217"/>
      <w:bookmarkStart w:id="206" w:name="_Toc356319293"/>
      <w:bookmarkStart w:id="207" w:name="_Toc356319559"/>
      <w:bookmarkStart w:id="208" w:name="_Toc356319692"/>
      <w:bookmarkStart w:id="209" w:name="_Toc356320056"/>
      <w:bookmarkStart w:id="210" w:name="_Toc356320184"/>
      <w:bookmarkStart w:id="211" w:name="_Toc356320311"/>
      <w:bookmarkStart w:id="212" w:name="_Toc356320621"/>
      <w:bookmarkStart w:id="213" w:name="_Toc360026123"/>
      <w:bookmarkStart w:id="214" w:name="_Toc360026327"/>
      <w:bookmarkStart w:id="215" w:name="_Toc360026455"/>
      <w:bookmarkStart w:id="216" w:name="_Toc360026700"/>
      <w:bookmarkStart w:id="217" w:name="_Toc360027791"/>
      <w:bookmarkStart w:id="218" w:name="_Toc360027918"/>
      <w:bookmarkStart w:id="219" w:name="_Toc360029626"/>
      <w:bookmarkStart w:id="220" w:name="_Toc360031211"/>
      <w:bookmarkStart w:id="221" w:name="_Toc360786937"/>
      <w:bookmarkStart w:id="222" w:name="_Toc374965052"/>
      <w:bookmarkStart w:id="223" w:name="_Toc374965207"/>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AB4235" w:rsidRPr="002B472E" w:rsidRDefault="00AB4235" w:rsidP="00AB4235">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224" w:name="_Toc354086515"/>
      <w:bookmarkStart w:id="225" w:name="_Toc354837440"/>
      <w:bookmarkStart w:id="226" w:name="_Toc356287663"/>
      <w:bookmarkStart w:id="227" w:name="_Toc356287798"/>
      <w:bookmarkStart w:id="228" w:name="_Toc356289089"/>
      <w:bookmarkStart w:id="229" w:name="_Toc356289218"/>
      <w:bookmarkStart w:id="230" w:name="_Toc356319294"/>
      <w:bookmarkStart w:id="231" w:name="_Toc356319560"/>
      <w:bookmarkStart w:id="232" w:name="_Toc356319693"/>
      <w:bookmarkStart w:id="233" w:name="_Toc356320057"/>
      <w:bookmarkStart w:id="234" w:name="_Toc356320185"/>
      <w:bookmarkStart w:id="235" w:name="_Toc356320312"/>
      <w:bookmarkStart w:id="236" w:name="_Toc356320622"/>
      <w:bookmarkStart w:id="237" w:name="_Toc360026124"/>
      <w:bookmarkStart w:id="238" w:name="_Toc360026328"/>
      <w:bookmarkStart w:id="239" w:name="_Toc360026456"/>
      <w:bookmarkStart w:id="240" w:name="_Toc360026701"/>
      <w:bookmarkStart w:id="241" w:name="_Toc360027792"/>
      <w:bookmarkStart w:id="242" w:name="_Toc360027919"/>
      <w:bookmarkStart w:id="243" w:name="_Toc360029627"/>
      <w:bookmarkStart w:id="244" w:name="_Toc360031212"/>
      <w:bookmarkStart w:id="245" w:name="_Toc360786938"/>
      <w:bookmarkStart w:id="246" w:name="_Toc374965053"/>
      <w:bookmarkStart w:id="247" w:name="_Toc374965208"/>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rsidR="00AB4235" w:rsidRPr="002B472E" w:rsidRDefault="00AB4235" w:rsidP="00AB4235">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248" w:name="_Toc354086516"/>
      <w:bookmarkStart w:id="249" w:name="_Toc354837441"/>
      <w:bookmarkStart w:id="250" w:name="_Toc356287664"/>
      <w:bookmarkStart w:id="251" w:name="_Toc356287799"/>
      <w:bookmarkStart w:id="252" w:name="_Toc356289090"/>
      <w:bookmarkStart w:id="253" w:name="_Toc356289219"/>
      <w:bookmarkStart w:id="254" w:name="_Toc356319295"/>
      <w:bookmarkStart w:id="255" w:name="_Toc356319561"/>
      <w:bookmarkStart w:id="256" w:name="_Toc356319694"/>
      <w:bookmarkStart w:id="257" w:name="_Toc356320058"/>
      <w:bookmarkStart w:id="258" w:name="_Toc356320186"/>
      <w:bookmarkStart w:id="259" w:name="_Toc356320313"/>
      <w:bookmarkStart w:id="260" w:name="_Toc356320623"/>
      <w:bookmarkStart w:id="261" w:name="_Toc360026125"/>
      <w:bookmarkStart w:id="262" w:name="_Toc360026329"/>
      <w:bookmarkStart w:id="263" w:name="_Toc360026457"/>
      <w:bookmarkStart w:id="264" w:name="_Toc360026702"/>
      <w:bookmarkStart w:id="265" w:name="_Toc360027793"/>
      <w:bookmarkStart w:id="266" w:name="_Toc360027920"/>
      <w:bookmarkStart w:id="267" w:name="_Toc360029628"/>
      <w:bookmarkStart w:id="268" w:name="_Toc360031213"/>
      <w:bookmarkStart w:id="269" w:name="_Toc360786939"/>
      <w:bookmarkStart w:id="270" w:name="_Toc374965054"/>
      <w:bookmarkStart w:id="271" w:name="_Toc374965209"/>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rsidR="00AB4235" w:rsidRDefault="00AB4235" w:rsidP="00AB4235">
      <w:pPr>
        <w:suppressAutoHyphens w:val="0"/>
        <w:autoSpaceDN/>
        <w:textAlignment w:val="auto"/>
      </w:pPr>
      <w:r>
        <w:br w:type="page"/>
      </w:r>
    </w:p>
    <w:p w:rsidR="00AB4235" w:rsidRDefault="00AB4235" w:rsidP="00AB4235">
      <w:pPr>
        <w:pStyle w:val="Ttulo3"/>
        <w:numPr>
          <w:ilvl w:val="0"/>
          <w:numId w:val="0"/>
        </w:numPr>
        <w:ind w:left="720"/>
      </w:pPr>
    </w:p>
    <w:p w:rsidR="00AB4235" w:rsidRDefault="00AB4235" w:rsidP="00C07D5B">
      <w:pPr>
        <w:pStyle w:val="Ttulo2"/>
        <w:numPr>
          <w:ilvl w:val="1"/>
          <w:numId w:val="80"/>
        </w:numPr>
      </w:pPr>
      <w:bookmarkStart w:id="272" w:name="_Toc374965210"/>
      <w:r>
        <w:t xml:space="preserve"> Proyecto Deportivo Comité Técnico Amateur Femenino</w:t>
      </w:r>
      <w:bookmarkEnd w:id="272"/>
    </w:p>
    <w:p w:rsidR="00AB4235" w:rsidRDefault="00AB4235" w:rsidP="00AB4235">
      <w:pPr>
        <w:rPr>
          <w:color w:val="FF0000"/>
        </w:rPr>
      </w:pPr>
    </w:p>
    <w:p w:rsidR="00AB4235" w:rsidRPr="002B472E" w:rsidRDefault="001768B4" w:rsidP="00C07D5B">
      <w:pPr>
        <w:pStyle w:val="Ttulo3"/>
        <w:numPr>
          <w:ilvl w:val="2"/>
          <w:numId w:val="80"/>
        </w:numPr>
        <w:spacing w:before="0" w:afterLines="100" w:after="240"/>
      </w:pPr>
      <w:bookmarkStart w:id="273" w:name="_Toc374965056"/>
      <w:bookmarkStart w:id="274" w:name="_Toc374965211"/>
      <w:bookmarkStart w:id="275" w:name="_Toc374965220"/>
      <w:bookmarkEnd w:id="273"/>
      <w:bookmarkEnd w:id="274"/>
      <w:r>
        <w:t xml:space="preserve"> </w:t>
      </w:r>
      <w:r w:rsidR="00AB4235">
        <w:t>Misión y Funciones</w:t>
      </w:r>
      <w:bookmarkEnd w:id="275"/>
    </w:p>
    <w:p w:rsidR="00AB4235" w:rsidRDefault="00AB4235" w:rsidP="00AB4235">
      <w:r w:rsidRPr="000C22FE">
        <w:t xml:space="preserve">Al Comité Técnico de Aficionados femenino le corresponde organizar y coordinar la práctica y el fomento del deporte del Golf, desarrollado por jugadores aficionados de sexo femenino. Constituye su peculiar cometido preparar, elaborar y someter a los Órganos que correspondan: </w:t>
      </w:r>
    </w:p>
    <w:p w:rsidR="00AB4235" w:rsidRDefault="00AB4235" w:rsidP="00AB4235">
      <w:pPr>
        <w:spacing w:line="240" w:lineRule="atLeast"/>
        <w:ind w:left="709"/>
      </w:pPr>
      <w:r w:rsidRPr="000C22FE">
        <w:t xml:space="preserve">a) El Estatuto del Aficionado y cualquier reforma del mismo en colaboración con el Comité Técnico de Aficionados masculino. </w:t>
      </w:r>
    </w:p>
    <w:p w:rsidR="00AB4235" w:rsidRDefault="00AB4235" w:rsidP="00AB4235">
      <w:pPr>
        <w:spacing w:line="240" w:lineRule="atLeast"/>
        <w:ind w:left="709"/>
      </w:pPr>
      <w:r w:rsidRPr="000C22FE">
        <w:t xml:space="preserve">b) La reglamentación de todas las pruebas de aficionados de sexo femenino. </w:t>
      </w:r>
    </w:p>
    <w:p w:rsidR="00AB4235" w:rsidRDefault="00AB4235" w:rsidP="00AB4235">
      <w:pPr>
        <w:spacing w:line="240" w:lineRule="atLeast"/>
        <w:ind w:left="709"/>
      </w:pPr>
      <w:r w:rsidRPr="000C22FE">
        <w:t xml:space="preserve">c) Las normas de selección de los distintos equipos nacionales que de él dependan, y la designación de los Delegados Federativos para cada prueba. </w:t>
      </w:r>
    </w:p>
    <w:p w:rsidR="00AB4235" w:rsidRDefault="00AB4235" w:rsidP="00AB4235">
      <w:pPr>
        <w:spacing w:line="240" w:lineRule="atLeast"/>
        <w:ind w:left="709"/>
      </w:pPr>
      <w:r w:rsidRPr="000C22FE">
        <w:t xml:space="preserve">d) Las selecciones nacionales que de él dependan así como sus Capitanes respectivos. </w:t>
      </w:r>
    </w:p>
    <w:p w:rsidR="00AB4235" w:rsidRPr="000C22FE" w:rsidRDefault="00AB4235" w:rsidP="00AB4235">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AB4235" w:rsidRDefault="00AB4235" w:rsidP="00AB4235">
      <w:r>
        <w:t>Entre sus funciones están:</w:t>
      </w:r>
    </w:p>
    <w:p w:rsidR="00AB4235" w:rsidRDefault="00AB4235" w:rsidP="00AB4235">
      <w:pPr>
        <w:pStyle w:val="Textoindependiente2"/>
      </w:pPr>
      <w:r>
        <w:rPr>
          <w:noProof/>
          <w:lang w:eastAsia="es-ES"/>
        </w:rPr>
        <w:drawing>
          <wp:inline distT="0" distB="0" distL="0" distR="0" wp14:anchorId="5A3B4DE0" wp14:editId="30277EBD">
            <wp:extent cx="5372986" cy="326403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74960" cy="3265234"/>
                    </a:xfrm>
                    <a:prstGeom prst="rect">
                      <a:avLst/>
                    </a:prstGeom>
                    <a:noFill/>
                  </pic:spPr>
                </pic:pic>
              </a:graphicData>
            </a:graphic>
          </wp:inline>
        </w:drawing>
      </w:r>
    </w:p>
    <w:p w:rsidR="00AB4235" w:rsidRPr="000C22FE" w:rsidRDefault="00AB4235" w:rsidP="00AB4235">
      <w:pPr>
        <w:pStyle w:val="Textoindependiente2"/>
        <w:jc w:val="center"/>
      </w:pPr>
      <w:r>
        <w:rPr>
          <w:noProof/>
          <w:lang w:eastAsia="es-ES"/>
        </w:rPr>
        <w:lastRenderedPageBreak/>
        <w:drawing>
          <wp:inline distT="0" distB="0" distL="0" distR="0" wp14:anchorId="7635F5DE" wp14:editId="0F26445B">
            <wp:extent cx="4676323" cy="3848349"/>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78788" cy="3850377"/>
                    </a:xfrm>
                    <a:prstGeom prst="rect">
                      <a:avLst/>
                    </a:prstGeom>
                    <a:noFill/>
                  </pic:spPr>
                </pic:pic>
              </a:graphicData>
            </a:graphic>
          </wp:inline>
        </w:drawing>
      </w:r>
    </w:p>
    <w:p w:rsidR="00AB4235" w:rsidRDefault="00AB4235" w:rsidP="00AB4235">
      <w:pPr>
        <w:pStyle w:val="Ttulo3"/>
        <w:numPr>
          <w:ilvl w:val="0"/>
          <w:numId w:val="0"/>
        </w:numPr>
        <w:spacing w:before="0" w:after="200"/>
      </w:pPr>
    </w:p>
    <w:p w:rsidR="00AB4235" w:rsidRDefault="00AB4235" w:rsidP="00AB4235">
      <w:pPr>
        <w:pStyle w:val="Ttulo3"/>
        <w:numPr>
          <w:ilvl w:val="0"/>
          <w:numId w:val="0"/>
        </w:numPr>
        <w:spacing w:before="0" w:after="200"/>
      </w:pPr>
      <w:bookmarkStart w:id="276" w:name="_Toc360786959"/>
    </w:p>
    <w:p w:rsidR="00AB4235" w:rsidRPr="005011A7" w:rsidRDefault="00AB4235" w:rsidP="009E313A">
      <w:pPr>
        <w:pStyle w:val="Ttulo3"/>
        <w:numPr>
          <w:ilvl w:val="2"/>
          <w:numId w:val="39"/>
        </w:numPr>
        <w:spacing w:before="0" w:after="200"/>
      </w:pPr>
      <w:r>
        <w:t>Composición del Comité y Equipo de Trabajo</w:t>
      </w:r>
      <w:bookmarkEnd w:id="276"/>
    </w:p>
    <w:p w:rsidR="00AB4235" w:rsidRDefault="00AB4235" w:rsidP="00AB4235">
      <w:pPr>
        <w:tabs>
          <w:tab w:val="left" w:pos="0"/>
        </w:tabs>
        <w:ind w:left="-426"/>
      </w:pPr>
    </w:p>
    <w:tbl>
      <w:tblPr>
        <w:tblStyle w:val="Tablaconcuadrcula"/>
        <w:tblW w:w="0" w:type="auto"/>
        <w:tblLayout w:type="fixed"/>
        <w:tblLook w:val="04A0" w:firstRow="1" w:lastRow="0" w:firstColumn="1" w:lastColumn="0" w:noHBand="0" w:noVBand="1"/>
      </w:tblPr>
      <w:tblGrid>
        <w:gridCol w:w="1526"/>
        <w:gridCol w:w="1984"/>
        <w:gridCol w:w="1418"/>
        <w:gridCol w:w="3716"/>
      </w:tblGrid>
      <w:tr w:rsidR="00AB4235" w:rsidTr="001768B4">
        <w:tc>
          <w:tcPr>
            <w:tcW w:w="1526" w:type="dxa"/>
          </w:tcPr>
          <w:p w:rsidR="00AB4235" w:rsidRDefault="00AB4235" w:rsidP="001768B4">
            <w:pPr>
              <w:jc w:val="center"/>
            </w:pPr>
            <w:r>
              <w:t>CARGO</w:t>
            </w:r>
          </w:p>
        </w:tc>
        <w:tc>
          <w:tcPr>
            <w:tcW w:w="1984" w:type="dxa"/>
          </w:tcPr>
          <w:p w:rsidR="00AB4235" w:rsidRDefault="00AB4235" w:rsidP="001768B4">
            <w:pPr>
              <w:jc w:val="center"/>
            </w:pPr>
            <w:r>
              <w:t>NOMBRE</w:t>
            </w:r>
          </w:p>
        </w:tc>
        <w:tc>
          <w:tcPr>
            <w:tcW w:w="1418" w:type="dxa"/>
          </w:tcPr>
          <w:p w:rsidR="00AB4235" w:rsidRDefault="00AB4235" w:rsidP="001768B4">
            <w:pPr>
              <w:jc w:val="center"/>
            </w:pPr>
            <w:r>
              <w:t>DEDICACIÓN</w:t>
            </w:r>
          </w:p>
        </w:tc>
        <w:tc>
          <w:tcPr>
            <w:tcW w:w="3716" w:type="dxa"/>
          </w:tcPr>
          <w:p w:rsidR="00AB4235" w:rsidRDefault="00AB4235" w:rsidP="001768B4">
            <w:pPr>
              <w:jc w:val="center"/>
            </w:pPr>
            <w:r>
              <w:t>RESPONSABILIDADES CTAF</w:t>
            </w:r>
          </w:p>
        </w:tc>
      </w:tr>
      <w:tr w:rsidR="00AB4235" w:rsidTr="001768B4">
        <w:tc>
          <w:tcPr>
            <w:tcW w:w="1526" w:type="dxa"/>
          </w:tcPr>
          <w:p w:rsidR="00AB4235" w:rsidRPr="006270EF" w:rsidRDefault="00AB4235" w:rsidP="001768B4">
            <w:pPr>
              <w:rPr>
                <w:sz w:val="20"/>
                <w:szCs w:val="20"/>
              </w:rPr>
            </w:pPr>
            <w:r w:rsidRPr="006270EF">
              <w:rPr>
                <w:sz w:val="20"/>
                <w:szCs w:val="20"/>
              </w:rPr>
              <w:t>Presidente</w:t>
            </w:r>
          </w:p>
        </w:tc>
        <w:tc>
          <w:tcPr>
            <w:tcW w:w="1984" w:type="dxa"/>
          </w:tcPr>
          <w:p w:rsidR="00AB4235" w:rsidRPr="006270EF" w:rsidRDefault="00AB4235" w:rsidP="001768B4">
            <w:pPr>
              <w:rPr>
                <w:sz w:val="20"/>
                <w:szCs w:val="20"/>
              </w:rPr>
            </w:pPr>
            <w:r w:rsidRPr="006270EF">
              <w:rPr>
                <w:sz w:val="20"/>
                <w:szCs w:val="20"/>
              </w:rPr>
              <w:t>Mar Ruiz de la Torre</w:t>
            </w:r>
          </w:p>
        </w:tc>
        <w:tc>
          <w:tcPr>
            <w:tcW w:w="1418" w:type="dxa"/>
          </w:tcPr>
          <w:p w:rsidR="00AB4235" w:rsidRPr="006270EF" w:rsidRDefault="00AB4235" w:rsidP="001768B4">
            <w:pPr>
              <w:rPr>
                <w:sz w:val="20"/>
                <w:szCs w:val="20"/>
              </w:rPr>
            </w:pPr>
            <w:r w:rsidRPr="006270EF">
              <w:rPr>
                <w:sz w:val="20"/>
                <w:szCs w:val="20"/>
              </w:rPr>
              <w:t>Parcial / No remunerada</w:t>
            </w:r>
          </w:p>
        </w:tc>
        <w:tc>
          <w:tcPr>
            <w:tcW w:w="3716" w:type="dxa"/>
          </w:tcPr>
          <w:p w:rsidR="00AB4235" w:rsidRDefault="00AB4235" w:rsidP="001768B4">
            <w:pPr>
              <w:rPr>
                <w:sz w:val="20"/>
              </w:rPr>
            </w:pPr>
            <w:r w:rsidRPr="008A4D1A">
              <w:rPr>
                <w:b/>
                <w:sz w:val="20"/>
              </w:rPr>
              <w:t>Marcar l</w:t>
            </w:r>
            <w:r>
              <w:rPr>
                <w:b/>
                <w:sz w:val="20"/>
              </w:rPr>
              <w:t>os objetivos y l</w:t>
            </w:r>
            <w:r w:rsidRPr="008A4D1A">
              <w:rPr>
                <w:b/>
                <w:sz w:val="20"/>
              </w:rPr>
              <w:t>a línea de trabajo</w:t>
            </w:r>
            <w:r w:rsidRPr="00587D3D">
              <w:rPr>
                <w:sz w:val="20"/>
              </w:rPr>
              <w:t xml:space="preserve"> del CTAF y liderar</w:t>
            </w:r>
            <w:r>
              <w:rPr>
                <w:sz w:val="20"/>
              </w:rPr>
              <w:t xml:space="preserve"> </w:t>
            </w:r>
            <w:r w:rsidRPr="00587D3D">
              <w:rPr>
                <w:sz w:val="20"/>
              </w:rPr>
              <w:t>las actividades que este comité desempeña.</w:t>
            </w:r>
          </w:p>
          <w:p w:rsidR="00AB4235" w:rsidRDefault="00AB4235" w:rsidP="001768B4">
            <w:r w:rsidRPr="00A40FEB">
              <w:rPr>
                <w:b/>
                <w:sz w:val="20"/>
              </w:rPr>
              <w:t>Selección de jugadoras</w:t>
            </w:r>
            <w:r>
              <w:rPr>
                <w:sz w:val="20"/>
              </w:rPr>
              <w:t>: grupo de trabajo, competiciones individuales y competiciones por equipos</w:t>
            </w:r>
          </w:p>
        </w:tc>
      </w:tr>
      <w:tr w:rsidR="00AB4235" w:rsidTr="001768B4">
        <w:tc>
          <w:tcPr>
            <w:tcW w:w="1526" w:type="dxa"/>
          </w:tcPr>
          <w:p w:rsidR="00AB4235" w:rsidRPr="006270EF" w:rsidRDefault="00AB4235" w:rsidP="001768B4">
            <w:pPr>
              <w:rPr>
                <w:sz w:val="20"/>
                <w:szCs w:val="20"/>
              </w:rPr>
            </w:pPr>
            <w:r w:rsidRPr="006270EF">
              <w:rPr>
                <w:sz w:val="20"/>
                <w:szCs w:val="20"/>
              </w:rPr>
              <w:t>Vocal</w:t>
            </w:r>
            <w:r>
              <w:rPr>
                <w:sz w:val="20"/>
                <w:szCs w:val="20"/>
              </w:rPr>
              <w:t>es</w:t>
            </w:r>
          </w:p>
        </w:tc>
        <w:tc>
          <w:tcPr>
            <w:tcW w:w="1984" w:type="dxa"/>
          </w:tcPr>
          <w:p w:rsidR="00AB4235" w:rsidRDefault="00AB4235" w:rsidP="001768B4">
            <w:pPr>
              <w:rPr>
                <w:sz w:val="20"/>
                <w:szCs w:val="20"/>
              </w:rPr>
            </w:pPr>
            <w:r>
              <w:rPr>
                <w:sz w:val="20"/>
                <w:szCs w:val="20"/>
              </w:rPr>
              <w:t>María Barreiros</w:t>
            </w:r>
          </w:p>
          <w:p w:rsidR="00AB4235" w:rsidRDefault="00AB4235" w:rsidP="001768B4">
            <w:pPr>
              <w:rPr>
                <w:sz w:val="20"/>
                <w:szCs w:val="20"/>
              </w:rPr>
            </w:pPr>
            <w:r>
              <w:rPr>
                <w:sz w:val="20"/>
                <w:szCs w:val="20"/>
              </w:rPr>
              <w:t>Inés Tusquets</w:t>
            </w:r>
          </w:p>
          <w:p w:rsidR="00AB4235" w:rsidRDefault="00AB4235" w:rsidP="001768B4">
            <w:pPr>
              <w:rPr>
                <w:sz w:val="20"/>
                <w:szCs w:val="20"/>
              </w:rPr>
            </w:pPr>
            <w:proofErr w:type="spellStart"/>
            <w:r>
              <w:rPr>
                <w:sz w:val="20"/>
                <w:szCs w:val="20"/>
              </w:rPr>
              <w:t>Mandy</w:t>
            </w:r>
            <w:proofErr w:type="spellEnd"/>
            <w:r>
              <w:rPr>
                <w:sz w:val="20"/>
                <w:szCs w:val="20"/>
              </w:rPr>
              <w:t xml:space="preserve"> </w:t>
            </w:r>
            <w:proofErr w:type="spellStart"/>
            <w:r>
              <w:rPr>
                <w:sz w:val="20"/>
                <w:szCs w:val="20"/>
              </w:rPr>
              <w:t>Goyos</w:t>
            </w:r>
            <w:proofErr w:type="spellEnd"/>
          </w:p>
          <w:p w:rsidR="00AB4235" w:rsidRDefault="00AB4235" w:rsidP="001768B4">
            <w:pPr>
              <w:rPr>
                <w:sz w:val="20"/>
                <w:szCs w:val="20"/>
              </w:rPr>
            </w:pPr>
            <w:r>
              <w:rPr>
                <w:sz w:val="20"/>
                <w:szCs w:val="20"/>
              </w:rPr>
              <w:t>Mercedes Gómez</w:t>
            </w:r>
          </w:p>
          <w:p w:rsidR="00AB4235" w:rsidRPr="006270EF" w:rsidRDefault="00AB4235" w:rsidP="001768B4">
            <w:pPr>
              <w:rPr>
                <w:sz w:val="20"/>
                <w:szCs w:val="20"/>
              </w:rPr>
            </w:pPr>
            <w:r>
              <w:rPr>
                <w:sz w:val="20"/>
                <w:szCs w:val="20"/>
              </w:rPr>
              <w:t xml:space="preserve">Soledad </w:t>
            </w:r>
            <w:proofErr w:type="spellStart"/>
            <w:r>
              <w:rPr>
                <w:sz w:val="20"/>
                <w:szCs w:val="20"/>
              </w:rPr>
              <w:t>Desvalls</w:t>
            </w:r>
            <w:proofErr w:type="spellEnd"/>
          </w:p>
        </w:tc>
        <w:tc>
          <w:tcPr>
            <w:tcW w:w="1418" w:type="dxa"/>
          </w:tcPr>
          <w:p w:rsidR="00AB4235" w:rsidRPr="006270EF" w:rsidRDefault="00AB4235" w:rsidP="001768B4">
            <w:pPr>
              <w:rPr>
                <w:sz w:val="20"/>
                <w:szCs w:val="20"/>
              </w:rPr>
            </w:pPr>
            <w:r>
              <w:rPr>
                <w:sz w:val="20"/>
                <w:szCs w:val="20"/>
              </w:rPr>
              <w:t>Parcial / No remunerada</w:t>
            </w:r>
          </w:p>
        </w:tc>
        <w:tc>
          <w:tcPr>
            <w:tcW w:w="3716" w:type="dxa"/>
          </w:tcPr>
          <w:p w:rsidR="00AB4235" w:rsidRPr="00587D3D" w:rsidRDefault="00AB4235" w:rsidP="001768B4">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Pr>
                <w:sz w:val="20"/>
              </w:rPr>
              <w:t xml:space="preserve"> </w:t>
            </w:r>
            <w:r w:rsidRPr="00587D3D">
              <w:rPr>
                <w:sz w:val="20"/>
              </w:rPr>
              <w:t>de campeonatos internacionales</w:t>
            </w:r>
            <w:r>
              <w:rPr>
                <w:sz w:val="20"/>
              </w:rPr>
              <w:t>.</w:t>
            </w:r>
          </w:p>
          <w:p w:rsidR="00AB4235" w:rsidRPr="006270EF" w:rsidRDefault="00AB4235" w:rsidP="001768B4">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jugadoras a nivel</w:t>
            </w:r>
            <w:r w:rsidRPr="00587D3D">
              <w:rPr>
                <w:sz w:val="20"/>
              </w:rPr>
              <w:t xml:space="preserve"> territorial</w:t>
            </w:r>
            <w:r>
              <w:rPr>
                <w:sz w:val="20"/>
              </w:rPr>
              <w:t xml:space="preserve"> y nacional</w:t>
            </w:r>
            <w:r w:rsidRPr="00587D3D">
              <w:rPr>
                <w:sz w:val="20"/>
              </w:rPr>
              <w:t>.</w:t>
            </w:r>
          </w:p>
          <w:p w:rsidR="00AB4235" w:rsidRPr="003E045E" w:rsidRDefault="00AB4235" w:rsidP="001768B4">
            <w:pPr>
              <w:pStyle w:val="Textoindependiente2"/>
              <w:numPr>
                <w:ilvl w:val="0"/>
                <w:numId w:val="12"/>
              </w:numPr>
              <w:suppressAutoHyphens w:val="0"/>
              <w:autoSpaceDN/>
              <w:spacing w:after="0" w:line="240" w:lineRule="auto"/>
              <w:jc w:val="both"/>
              <w:textAlignment w:val="auto"/>
              <w:rPr>
                <w:sz w:val="20"/>
                <w:szCs w:val="20"/>
              </w:rPr>
            </w:pPr>
            <w:r w:rsidRPr="00587D3D">
              <w:rPr>
                <w:sz w:val="20"/>
              </w:rPr>
              <w:t>Junto con el presidente y director</w:t>
            </w:r>
            <w:r>
              <w:rPr>
                <w:sz w:val="20"/>
              </w:rPr>
              <w:t>a deportiva</w:t>
            </w:r>
            <w:r w:rsidRPr="00587D3D">
              <w:rPr>
                <w:sz w:val="20"/>
              </w:rPr>
              <w:t xml:space="preserve"> marcan las </w:t>
            </w:r>
            <w:r w:rsidRPr="008A4D1A">
              <w:rPr>
                <w:b/>
                <w:sz w:val="20"/>
              </w:rPr>
              <w:t>pautas de actuación</w:t>
            </w:r>
            <w:r w:rsidRPr="00587D3D">
              <w:rPr>
                <w:sz w:val="20"/>
              </w:rPr>
              <w:t xml:space="preserve"> del CTAF y colaboran en la selección de jugadoras.</w:t>
            </w:r>
          </w:p>
          <w:p w:rsidR="00AB4235" w:rsidRPr="006270EF" w:rsidRDefault="00AB4235" w:rsidP="001768B4">
            <w:pPr>
              <w:pStyle w:val="Textoindependiente2"/>
              <w:numPr>
                <w:ilvl w:val="0"/>
                <w:numId w:val="12"/>
              </w:numPr>
              <w:suppressAutoHyphens w:val="0"/>
              <w:autoSpaceDN/>
              <w:spacing w:after="0" w:line="240" w:lineRule="auto"/>
              <w:jc w:val="both"/>
              <w:textAlignment w:val="auto"/>
              <w:rPr>
                <w:sz w:val="20"/>
                <w:szCs w:val="20"/>
              </w:rPr>
            </w:pPr>
            <w:r w:rsidRPr="00A40FEB">
              <w:rPr>
                <w:b/>
                <w:sz w:val="20"/>
              </w:rPr>
              <w:t>Selección de jugadoras</w:t>
            </w:r>
            <w:r>
              <w:rPr>
                <w:sz w:val="20"/>
              </w:rPr>
              <w:t>: grupo de trabajo, competiciones individuales y competiciones por equipos</w:t>
            </w:r>
          </w:p>
        </w:tc>
      </w:tr>
      <w:tr w:rsidR="00AB4235" w:rsidTr="001768B4">
        <w:tc>
          <w:tcPr>
            <w:tcW w:w="1526" w:type="dxa"/>
          </w:tcPr>
          <w:p w:rsidR="00AB4235" w:rsidRPr="006270EF" w:rsidRDefault="00AB4235" w:rsidP="001768B4">
            <w:pPr>
              <w:rPr>
                <w:sz w:val="20"/>
                <w:szCs w:val="20"/>
              </w:rPr>
            </w:pPr>
            <w:r>
              <w:rPr>
                <w:sz w:val="20"/>
                <w:szCs w:val="20"/>
              </w:rPr>
              <w:lastRenderedPageBreak/>
              <w:t>Directora Deportiva</w:t>
            </w:r>
          </w:p>
        </w:tc>
        <w:tc>
          <w:tcPr>
            <w:tcW w:w="1984" w:type="dxa"/>
          </w:tcPr>
          <w:p w:rsidR="00AB4235" w:rsidRPr="006270EF" w:rsidRDefault="00AB4235" w:rsidP="001768B4">
            <w:pPr>
              <w:rPr>
                <w:sz w:val="20"/>
                <w:szCs w:val="20"/>
              </w:rPr>
            </w:pPr>
            <w:r>
              <w:rPr>
                <w:sz w:val="20"/>
                <w:szCs w:val="20"/>
              </w:rPr>
              <w:t>Mabel Pascual del Pobil</w:t>
            </w:r>
          </w:p>
        </w:tc>
        <w:tc>
          <w:tcPr>
            <w:tcW w:w="1418" w:type="dxa"/>
          </w:tcPr>
          <w:p w:rsidR="00AB4235" w:rsidRPr="006270EF" w:rsidRDefault="00AB4235" w:rsidP="001768B4">
            <w:pPr>
              <w:rPr>
                <w:sz w:val="20"/>
                <w:szCs w:val="20"/>
              </w:rPr>
            </w:pPr>
            <w:r>
              <w:rPr>
                <w:sz w:val="20"/>
                <w:szCs w:val="20"/>
              </w:rPr>
              <w:t>Exclusiva</w:t>
            </w:r>
          </w:p>
        </w:tc>
        <w:tc>
          <w:tcPr>
            <w:tcW w:w="3716" w:type="dxa"/>
          </w:tcPr>
          <w:p w:rsidR="00AB4235" w:rsidRPr="00D91878" w:rsidRDefault="00AB4235" w:rsidP="001768B4">
            <w:pPr>
              <w:rPr>
                <w:sz w:val="20"/>
              </w:rPr>
            </w:pPr>
            <w:r w:rsidRPr="00587D3D">
              <w:rPr>
                <w:sz w:val="20"/>
              </w:rPr>
              <w:t xml:space="preserve">Reportando al presidente del CTAF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dirección, coordinación, supervisión y seguimiento de la actividad deportiva relacionada con el CTAF</w:t>
            </w:r>
          </w:p>
        </w:tc>
      </w:tr>
      <w:tr w:rsidR="00AB4235" w:rsidTr="001768B4">
        <w:tc>
          <w:tcPr>
            <w:tcW w:w="1526" w:type="dxa"/>
          </w:tcPr>
          <w:p w:rsidR="00AB4235" w:rsidRPr="006270EF" w:rsidRDefault="00AB4235" w:rsidP="001768B4">
            <w:pPr>
              <w:rPr>
                <w:sz w:val="20"/>
                <w:szCs w:val="20"/>
              </w:rPr>
            </w:pPr>
            <w:r>
              <w:br w:type="page"/>
            </w:r>
            <w:r>
              <w:rPr>
                <w:sz w:val="20"/>
                <w:szCs w:val="20"/>
              </w:rPr>
              <w:t>Administrativo</w:t>
            </w:r>
          </w:p>
        </w:tc>
        <w:tc>
          <w:tcPr>
            <w:tcW w:w="1984" w:type="dxa"/>
          </w:tcPr>
          <w:p w:rsidR="00AB4235" w:rsidRPr="006270EF" w:rsidRDefault="00AB4235" w:rsidP="001768B4">
            <w:pPr>
              <w:rPr>
                <w:sz w:val="20"/>
                <w:szCs w:val="20"/>
              </w:rPr>
            </w:pPr>
            <w:r>
              <w:rPr>
                <w:sz w:val="20"/>
                <w:szCs w:val="20"/>
              </w:rPr>
              <w:t>Elena Vecino</w:t>
            </w:r>
          </w:p>
        </w:tc>
        <w:tc>
          <w:tcPr>
            <w:tcW w:w="1418" w:type="dxa"/>
          </w:tcPr>
          <w:p w:rsidR="00AB4235" w:rsidRPr="006270EF" w:rsidRDefault="00AB4235" w:rsidP="001768B4">
            <w:pPr>
              <w:rPr>
                <w:sz w:val="20"/>
                <w:szCs w:val="20"/>
              </w:rPr>
            </w:pPr>
            <w:r>
              <w:rPr>
                <w:sz w:val="20"/>
                <w:szCs w:val="20"/>
              </w:rPr>
              <w:t>Exclusiva / compartida con la actividad relacionada con la Comisión Antidopaje</w:t>
            </w:r>
          </w:p>
        </w:tc>
        <w:tc>
          <w:tcPr>
            <w:tcW w:w="3716" w:type="dxa"/>
          </w:tcPr>
          <w:p w:rsidR="00AB4235" w:rsidRPr="006270EF" w:rsidRDefault="00AB4235" w:rsidP="001768B4">
            <w:pPr>
              <w:pStyle w:val="Textoindependiente2"/>
              <w:spacing w:line="240" w:lineRule="atLeast"/>
              <w:rPr>
                <w:sz w:val="20"/>
                <w:szCs w:val="20"/>
              </w:rPr>
            </w:pPr>
            <w:r w:rsidRPr="00587D3D">
              <w:rPr>
                <w:sz w:val="20"/>
              </w:rPr>
              <w:t xml:space="preserve">Reportando a </w:t>
            </w:r>
            <w:r>
              <w:rPr>
                <w:sz w:val="20"/>
              </w:rPr>
              <w:t xml:space="preserve">la </w:t>
            </w:r>
            <w:r w:rsidRPr="00587D3D">
              <w:rPr>
                <w:sz w:val="20"/>
              </w:rPr>
              <w:t>director</w:t>
            </w:r>
            <w:r>
              <w:rPr>
                <w:sz w:val="20"/>
              </w:rPr>
              <w:t xml:space="preserve">a deportiva, proporciona el </w:t>
            </w:r>
            <w:r w:rsidRPr="00E24412">
              <w:rPr>
                <w:b/>
                <w:sz w:val="20"/>
                <w:u w:val="single"/>
              </w:rPr>
              <w:t>soporte administrativo</w:t>
            </w:r>
            <w:r>
              <w:rPr>
                <w:sz w:val="20"/>
              </w:rPr>
              <w:t xml:space="preserve"> a las actividades del comité.</w:t>
            </w:r>
          </w:p>
          <w:p w:rsidR="00AB4235" w:rsidRPr="006270EF" w:rsidRDefault="00AB4235" w:rsidP="001768B4">
            <w:pPr>
              <w:rPr>
                <w:sz w:val="20"/>
                <w:szCs w:val="20"/>
              </w:rPr>
            </w:pPr>
          </w:p>
        </w:tc>
      </w:tr>
      <w:tr w:rsidR="00AB4235" w:rsidTr="001768B4">
        <w:tc>
          <w:tcPr>
            <w:tcW w:w="1526" w:type="dxa"/>
          </w:tcPr>
          <w:p w:rsidR="00AB4235" w:rsidRDefault="00AB4235" w:rsidP="001768B4">
            <w:pPr>
              <w:rPr>
                <w:sz w:val="20"/>
                <w:szCs w:val="20"/>
              </w:rPr>
            </w:pPr>
            <w:r>
              <w:rPr>
                <w:sz w:val="20"/>
                <w:szCs w:val="20"/>
              </w:rPr>
              <w:t xml:space="preserve">Técnicos de Golf </w:t>
            </w:r>
          </w:p>
        </w:tc>
        <w:tc>
          <w:tcPr>
            <w:tcW w:w="1984" w:type="dxa"/>
          </w:tcPr>
          <w:p w:rsidR="00AB4235" w:rsidRDefault="00AB4235" w:rsidP="001768B4">
            <w:pPr>
              <w:rPr>
                <w:sz w:val="20"/>
                <w:szCs w:val="20"/>
              </w:rPr>
            </w:pPr>
            <w:r>
              <w:rPr>
                <w:sz w:val="20"/>
                <w:szCs w:val="20"/>
              </w:rPr>
              <w:t>Marcelo Prieto</w:t>
            </w:r>
          </w:p>
          <w:p w:rsidR="00AB4235" w:rsidRDefault="00AB4235" w:rsidP="001768B4">
            <w:pPr>
              <w:rPr>
                <w:sz w:val="20"/>
                <w:szCs w:val="20"/>
              </w:rPr>
            </w:pPr>
            <w:r>
              <w:rPr>
                <w:sz w:val="20"/>
                <w:szCs w:val="20"/>
              </w:rPr>
              <w:t>Alvaro Salto</w:t>
            </w:r>
          </w:p>
        </w:tc>
        <w:tc>
          <w:tcPr>
            <w:tcW w:w="1418" w:type="dxa"/>
          </w:tcPr>
          <w:p w:rsidR="00AB4235" w:rsidRDefault="00AB4235" w:rsidP="001768B4">
            <w:pPr>
              <w:rPr>
                <w:sz w:val="20"/>
                <w:szCs w:val="20"/>
              </w:rPr>
            </w:pPr>
            <w:r>
              <w:rPr>
                <w:sz w:val="20"/>
                <w:szCs w:val="20"/>
              </w:rPr>
              <w:t>Parcial / remunerada por jornada trabajada</w:t>
            </w:r>
          </w:p>
        </w:tc>
        <w:tc>
          <w:tcPr>
            <w:tcW w:w="3716" w:type="dxa"/>
          </w:tcPr>
          <w:p w:rsidR="00AB4235" w:rsidRDefault="00AB4235" w:rsidP="001768B4">
            <w:pPr>
              <w:pStyle w:val="Textoindependiente2"/>
              <w:spacing w:line="240" w:lineRule="atLeast"/>
              <w:rPr>
                <w:sz w:val="20"/>
              </w:rPr>
            </w:pPr>
            <w:r>
              <w:rPr>
                <w:sz w:val="20"/>
              </w:rPr>
              <w:t>Ayudan a las jugadoras del Grupo de Trabajo a:</w:t>
            </w:r>
          </w:p>
          <w:p w:rsidR="00AB4235" w:rsidRDefault="00AB4235" w:rsidP="001768B4">
            <w:pPr>
              <w:pStyle w:val="Textoindependiente2"/>
              <w:spacing w:line="240" w:lineRule="atLeast"/>
              <w:rPr>
                <w:sz w:val="20"/>
              </w:rPr>
            </w:pPr>
            <w:r>
              <w:rPr>
                <w:sz w:val="20"/>
              </w:rPr>
              <w:t>Identificar áreas prioritarias de trabajo.</w:t>
            </w:r>
          </w:p>
          <w:p w:rsidR="00AB4235" w:rsidRDefault="00AB4235" w:rsidP="001768B4">
            <w:pPr>
              <w:pStyle w:val="Textoindependiente2"/>
              <w:spacing w:line="240" w:lineRule="atLeast"/>
              <w:rPr>
                <w:sz w:val="20"/>
              </w:rPr>
            </w:pPr>
            <w:r>
              <w:rPr>
                <w:sz w:val="20"/>
              </w:rPr>
              <w:t>Planificar los entrenamientos y cargas de competición.</w:t>
            </w:r>
          </w:p>
          <w:p w:rsidR="00AB4235" w:rsidRDefault="00AB4235" w:rsidP="001768B4">
            <w:pPr>
              <w:pStyle w:val="Textoindependiente2"/>
              <w:spacing w:line="240" w:lineRule="atLeast"/>
              <w:rPr>
                <w:sz w:val="20"/>
              </w:rPr>
            </w:pPr>
            <w:r>
              <w:rPr>
                <w:sz w:val="20"/>
              </w:rPr>
              <w:t>Preparar las competiciones y evaluarlas.</w:t>
            </w:r>
          </w:p>
          <w:p w:rsidR="00AB4235" w:rsidRPr="00587D3D" w:rsidRDefault="00AB4235" w:rsidP="001768B4">
            <w:pPr>
              <w:pStyle w:val="Textoindependiente2"/>
              <w:spacing w:line="240" w:lineRule="atLeast"/>
              <w:rPr>
                <w:sz w:val="20"/>
              </w:rPr>
            </w:pPr>
            <w:r>
              <w:rPr>
                <w:sz w:val="20"/>
              </w:rPr>
              <w:t>Ayudan a los entrenadores personales de las jugadoras a interpretar los diagnósticos del Centro de Excelencia..</w:t>
            </w:r>
          </w:p>
        </w:tc>
      </w:tr>
      <w:tr w:rsidR="00AB4235" w:rsidTr="001768B4">
        <w:tc>
          <w:tcPr>
            <w:tcW w:w="1526" w:type="dxa"/>
          </w:tcPr>
          <w:p w:rsidR="00AB4235" w:rsidRDefault="00AB4235" w:rsidP="001768B4">
            <w:pPr>
              <w:rPr>
                <w:sz w:val="20"/>
                <w:szCs w:val="20"/>
              </w:rPr>
            </w:pPr>
            <w:r>
              <w:rPr>
                <w:sz w:val="20"/>
                <w:szCs w:val="20"/>
              </w:rPr>
              <w:t>Psicólogo</w:t>
            </w:r>
          </w:p>
        </w:tc>
        <w:tc>
          <w:tcPr>
            <w:tcW w:w="1984" w:type="dxa"/>
          </w:tcPr>
          <w:p w:rsidR="00AB4235" w:rsidRDefault="00AB4235" w:rsidP="001768B4">
            <w:pPr>
              <w:rPr>
                <w:sz w:val="20"/>
                <w:szCs w:val="20"/>
              </w:rPr>
            </w:pPr>
            <w:r>
              <w:rPr>
                <w:sz w:val="20"/>
                <w:szCs w:val="20"/>
              </w:rPr>
              <w:t>Oscar del Río</w:t>
            </w:r>
          </w:p>
        </w:tc>
        <w:tc>
          <w:tcPr>
            <w:tcW w:w="1418" w:type="dxa"/>
          </w:tcPr>
          <w:p w:rsidR="00AB4235" w:rsidRDefault="00AB4235" w:rsidP="001768B4">
            <w:pPr>
              <w:rPr>
                <w:sz w:val="20"/>
                <w:szCs w:val="20"/>
              </w:rPr>
            </w:pPr>
            <w:r>
              <w:rPr>
                <w:sz w:val="20"/>
                <w:szCs w:val="20"/>
              </w:rPr>
              <w:t>Parcial / remunerada por jornada trabajada</w:t>
            </w:r>
          </w:p>
        </w:tc>
        <w:tc>
          <w:tcPr>
            <w:tcW w:w="3716" w:type="dxa"/>
          </w:tcPr>
          <w:p w:rsidR="00AB4235" w:rsidRDefault="00AB4235" w:rsidP="001768B4">
            <w:pPr>
              <w:pStyle w:val="Textoindependiente2"/>
              <w:spacing w:line="240" w:lineRule="atLeast"/>
              <w:rPr>
                <w:sz w:val="20"/>
              </w:rPr>
            </w:pPr>
            <w:r>
              <w:rPr>
                <w:sz w:val="20"/>
              </w:rPr>
              <w:t>Formar y apoyar a técnicos y capitanes en aspectos relacionados con el coaching de jugadoras.</w:t>
            </w:r>
          </w:p>
          <w:p w:rsidR="00AB4235" w:rsidRDefault="00AB4235" w:rsidP="001768B4">
            <w:pPr>
              <w:pStyle w:val="Textoindependiente2"/>
              <w:spacing w:line="240" w:lineRule="atLeast"/>
              <w:rPr>
                <w:sz w:val="20"/>
              </w:rPr>
            </w:pPr>
            <w:r>
              <w:rPr>
                <w:sz w:val="20"/>
              </w:rPr>
              <w:t>Preparar actividades que fomenten la cohesión de equipo, motivación, compromiso, valores, sentimiento de pertenencia al grupo, etc.</w:t>
            </w:r>
          </w:p>
          <w:p w:rsidR="00AB4235" w:rsidRDefault="00AB4235" w:rsidP="001768B4">
            <w:pPr>
              <w:pStyle w:val="Textoindependiente2"/>
              <w:spacing w:line="240" w:lineRule="atLeast"/>
              <w:rPr>
                <w:sz w:val="20"/>
              </w:rPr>
            </w:pPr>
            <w:r>
              <w:rPr>
                <w:sz w:val="20"/>
              </w:rPr>
              <w:t>Atender necesidades puntuales de jugadoras en el área mental.</w:t>
            </w:r>
          </w:p>
        </w:tc>
      </w:tr>
      <w:tr w:rsidR="00AB4235" w:rsidTr="001768B4">
        <w:tc>
          <w:tcPr>
            <w:tcW w:w="1526" w:type="dxa"/>
          </w:tcPr>
          <w:p w:rsidR="00AB4235" w:rsidRDefault="00AB4235" w:rsidP="001768B4">
            <w:pPr>
              <w:rPr>
                <w:sz w:val="20"/>
                <w:szCs w:val="20"/>
              </w:rPr>
            </w:pPr>
            <w:r>
              <w:rPr>
                <w:sz w:val="20"/>
                <w:szCs w:val="20"/>
              </w:rPr>
              <w:t>Preparador Físico</w:t>
            </w:r>
          </w:p>
        </w:tc>
        <w:tc>
          <w:tcPr>
            <w:tcW w:w="1984" w:type="dxa"/>
          </w:tcPr>
          <w:p w:rsidR="00AB4235" w:rsidRDefault="00AB4235" w:rsidP="001768B4">
            <w:pPr>
              <w:rPr>
                <w:sz w:val="20"/>
                <w:szCs w:val="20"/>
              </w:rPr>
            </w:pPr>
            <w:r>
              <w:rPr>
                <w:sz w:val="20"/>
                <w:szCs w:val="20"/>
              </w:rPr>
              <w:t>Francisco Fernández</w:t>
            </w:r>
          </w:p>
        </w:tc>
        <w:tc>
          <w:tcPr>
            <w:tcW w:w="1418" w:type="dxa"/>
          </w:tcPr>
          <w:p w:rsidR="00AB4235" w:rsidRDefault="00AB4235" w:rsidP="001768B4">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AB4235" w:rsidRDefault="00AB4235" w:rsidP="001768B4">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AB4235" w:rsidRDefault="00AB4235" w:rsidP="00AB4235"/>
    <w:p w:rsidR="00022326" w:rsidRPr="00463108" w:rsidRDefault="00022326" w:rsidP="00022326">
      <w:pPr>
        <w:pStyle w:val="Sinespaciado"/>
        <w:jc w:val="both"/>
      </w:pPr>
    </w:p>
    <w:p w:rsidR="00022326" w:rsidRPr="00463108" w:rsidRDefault="00022326" w:rsidP="00022326">
      <w:pPr>
        <w:pStyle w:val="Sinespaciado"/>
        <w:jc w:val="both"/>
      </w:pPr>
      <w:r>
        <w:t xml:space="preserve"> </w:t>
      </w:r>
    </w:p>
    <w:p w:rsidR="00022326" w:rsidRDefault="00022326" w:rsidP="00022326">
      <w:pPr>
        <w:pStyle w:val="Sangradetextonormal"/>
        <w:spacing w:line="216" w:lineRule="auto"/>
        <w:ind w:left="0" w:right="-1"/>
        <w:jc w:val="both"/>
      </w:pPr>
    </w:p>
    <w:p w:rsidR="00022326" w:rsidRPr="00C57273" w:rsidRDefault="00022326" w:rsidP="00022326">
      <w:pPr>
        <w:pStyle w:val="Sangradetextonormal"/>
        <w:spacing w:line="216" w:lineRule="auto"/>
        <w:ind w:left="0" w:right="-1"/>
        <w:jc w:val="both"/>
      </w:pPr>
      <w:r w:rsidRPr="00C57273">
        <w:tab/>
      </w:r>
      <w:r w:rsidRPr="00C57273">
        <w:tab/>
      </w:r>
      <w:r w:rsidRPr="00C57273">
        <w:tab/>
      </w:r>
      <w:r w:rsidRPr="00C57273">
        <w:tab/>
      </w:r>
      <w:r w:rsidRPr="00C57273">
        <w:tab/>
      </w:r>
      <w:r w:rsidRPr="00C57273">
        <w:tab/>
      </w:r>
    </w:p>
    <w:p w:rsidR="00022326" w:rsidRPr="003078B7" w:rsidRDefault="00022326" w:rsidP="0002232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after="0" w:line="214" w:lineRule="auto"/>
        <w:ind w:right="-1"/>
        <w:jc w:val="center"/>
        <w:rPr>
          <w:rFonts w:asciiTheme="minorHAnsi" w:hAnsiTheme="minorHAnsi" w:cs="Tahoma"/>
          <w:b/>
          <w:sz w:val="36"/>
          <w:szCs w:val="36"/>
        </w:rPr>
      </w:pPr>
    </w:p>
    <w:p w:rsidR="00022326" w:rsidRPr="003078B7" w:rsidRDefault="00022326" w:rsidP="00022326">
      <w:pPr>
        <w:pStyle w:val="Ttulo"/>
        <w:ind w:right="-1"/>
        <w:rPr>
          <w:rFonts w:asciiTheme="minorHAnsi" w:hAnsiTheme="minorHAnsi" w:cs="Tahoma"/>
          <w:sz w:val="36"/>
          <w:szCs w:val="36"/>
        </w:rPr>
      </w:pPr>
    </w:p>
    <w:p w:rsidR="00022326" w:rsidRPr="003078B7" w:rsidRDefault="00022326" w:rsidP="00022326">
      <w:pPr>
        <w:pStyle w:val="Ttulo"/>
        <w:ind w:right="-1"/>
        <w:rPr>
          <w:rFonts w:asciiTheme="minorHAnsi" w:hAnsiTheme="minorHAnsi" w:cs="Tahoma"/>
          <w:sz w:val="36"/>
          <w:szCs w:val="36"/>
        </w:rPr>
      </w:pPr>
    </w:p>
    <w:p w:rsidR="001768B4" w:rsidRDefault="001768B4" w:rsidP="009E313A">
      <w:pPr>
        <w:pStyle w:val="Ttulo3"/>
        <w:numPr>
          <w:ilvl w:val="2"/>
          <w:numId w:val="39"/>
        </w:numPr>
      </w:pPr>
      <w:bookmarkStart w:id="277" w:name="_Toc360786960"/>
      <w:r>
        <w:t>Objetivos deportivos 2014- 2015 y Ciclo Olímpico 2012-2016.</w:t>
      </w:r>
      <w:bookmarkEnd w:id="277"/>
    </w:p>
    <w:p w:rsidR="001768B4" w:rsidRDefault="001768B4" w:rsidP="001768B4">
      <w:pPr>
        <w:pStyle w:val="Prrafodelista"/>
        <w:ind w:left="0"/>
        <w:rPr>
          <w:b/>
          <w:u w:val="single"/>
        </w:rPr>
      </w:pPr>
    </w:p>
    <w:p w:rsidR="001768B4" w:rsidRDefault="001768B4" w:rsidP="001768B4">
      <w:pPr>
        <w:pStyle w:val="Prrafodelista"/>
        <w:ind w:left="0"/>
        <w:rPr>
          <w:b/>
          <w:u w:val="single"/>
        </w:rPr>
      </w:pPr>
      <w:r w:rsidRPr="00771BF0">
        <w:rPr>
          <w:b/>
          <w:u w:val="single"/>
        </w:rPr>
        <w:t>Objetivos de resultado:</w:t>
      </w:r>
    </w:p>
    <w:p w:rsidR="001768B4" w:rsidRDefault="001768B4" w:rsidP="001768B4">
      <w:pPr>
        <w:pStyle w:val="Prrafodelista"/>
        <w:ind w:left="0"/>
        <w:rPr>
          <w:b/>
          <w:u w:val="single"/>
        </w:rPr>
      </w:pPr>
    </w:p>
    <w:p w:rsidR="001768B4" w:rsidRDefault="001768B4" w:rsidP="001768B4">
      <w:pPr>
        <w:pStyle w:val="Prrafodelista"/>
        <w:ind w:left="0"/>
      </w:pPr>
      <w:r w:rsidRPr="00C80448">
        <w:t xml:space="preserve">El cuadro que se muestra a continuación, recoge los campeonatos más relevantes del calendario internacional amateur en categoría femenina y los objetivos con los que nos </w:t>
      </w:r>
      <w:r>
        <w:t>medimos</w:t>
      </w:r>
      <w:r w:rsidRPr="00C80448">
        <w:t xml:space="preserve"> año a año</w:t>
      </w:r>
      <w:r>
        <w:t>.</w:t>
      </w:r>
      <w:r w:rsidRPr="00C80448">
        <w:t xml:space="preserve"> </w:t>
      </w:r>
    </w:p>
    <w:p w:rsidR="001768B4" w:rsidRDefault="001768B4" w:rsidP="001768B4">
      <w:pPr>
        <w:pStyle w:val="Prrafodelista"/>
        <w:ind w:left="0"/>
      </w:pPr>
    </w:p>
    <w:p w:rsidR="001768B4" w:rsidRDefault="001768B4" w:rsidP="001768B4">
      <w:pPr>
        <w:pStyle w:val="Prrafodelista"/>
        <w:ind w:left="0"/>
      </w:pPr>
      <w:r>
        <w:rPr>
          <w:noProof/>
          <w:lang w:eastAsia="es-ES"/>
        </w:rPr>
        <w:drawing>
          <wp:inline distT="0" distB="0" distL="0" distR="0" wp14:anchorId="4A191087" wp14:editId="3E9BF119">
            <wp:extent cx="5292090" cy="4066540"/>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92090" cy="4066540"/>
                    </a:xfrm>
                    <a:prstGeom prst="rect">
                      <a:avLst/>
                    </a:prstGeom>
                    <a:noFill/>
                  </pic:spPr>
                </pic:pic>
              </a:graphicData>
            </a:graphic>
          </wp:inline>
        </w:drawing>
      </w:r>
    </w:p>
    <w:p w:rsidR="00022326" w:rsidRPr="00230F37" w:rsidRDefault="00022326" w:rsidP="00022326">
      <w:pPr>
        <w:pStyle w:val="Sangradetextonormal"/>
        <w:tabs>
          <w:tab w:val="right" w:pos="8931"/>
        </w:tabs>
        <w:spacing w:line="216" w:lineRule="auto"/>
        <w:ind w:left="0" w:right="-1"/>
        <w:jc w:val="both"/>
      </w:pPr>
    </w:p>
    <w:p w:rsidR="001768B4" w:rsidRDefault="001768B4" w:rsidP="001768B4">
      <w:pPr>
        <w:rPr>
          <w:rFonts w:eastAsia="Times New Roman"/>
          <w:color w:val="000000"/>
          <w:lang w:eastAsia="es-ES"/>
        </w:rPr>
      </w:pPr>
      <w:r w:rsidRPr="0025023B">
        <w:t>Valoración de objetivos 2014: muy buenos resultados a nivel individual, d</w:t>
      </w:r>
      <w:r w:rsidRPr="0025023B">
        <w:rPr>
          <w:rFonts w:eastAsia="Times New Roman"/>
          <w:color w:val="000000"/>
          <w:lang w:eastAsia="es-ES"/>
        </w:rPr>
        <w:t xml:space="preserve">estacando la victoria de Luna </w:t>
      </w:r>
      <w:proofErr w:type="spellStart"/>
      <w:r w:rsidRPr="0025023B">
        <w:rPr>
          <w:rFonts w:eastAsia="Times New Roman"/>
          <w:color w:val="000000"/>
          <w:lang w:eastAsia="es-ES"/>
        </w:rPr>
        <w:t>Sobrón</w:t>
      </w:r>
      <w:proofErr w:type="spellEnd"/>
      <w:r w:rsidRPr="0025023B">
        <w:rPr>
          <w:rFonts w:eastAsia="Times New Roman"/>
          <w:color w:val="000000"/>
          <w:lang w:eastAsia="es-ES"/>
        </w:rPr>
        <w:t xml:space="preserve"> en el Campeonato de Europa Individual Absoluto y la Medalla de Plata para Noemi Jiménez.</w:t>
      </w:r>
      <w:r>
        <w:rPr>
          <w:rFonts w:eastAsia="Times New Roman"/>
          <w:color w:val="000000"/>
          <w:lang w:eastAsia="es-ES"/>
        </w:rPr>
        <w:t xml:space="preserve"> El título de Campeona de Europa históricamente sólo lo tienen en su palmarés las actuales jugadoras del circuito de profesionales LPGA, Carlota Ciganda (2004, 2008) y Belén Mozo (2006).</w:t>
      </w:r>
      <w:r w:rsidRPr="0025023B">
        <w:rPr>
          <w:rFonts w:eastAsia="Times New Roman"/>
          <w:color w:val="000000"/>
          <w:lang w:eastAsia="es-ES"/>
        </w:rPr>
        <w:t xml:space="preserve"> Por otro lado, Alejandra Pasarín conseguía el título en el British </w:t>
      </w:r>
      <w:proofErr w:type="spellStart"/>
      <w:r w:rsidRPr="0025023B">
        <w:rPr>
          <w:rFonts w:eastAsia="Times New Roman"/>
          <w:color w:val="000000"/>
          <w:lang w:eastAsia="es-ES"/>
        </w:rPr>
        <w:t>Girls</w:t>
      </w:r>
      <w:proofErr w:type="spellEnd"/>
      <w:r w:rsidRPr="0025023B">
        <w:rPr>
          <w:rFonts w:eastAsia="Times New Roman"/>
          <w:color w:val="000000"/>
          <w:lang w:eastAsia="es-ES"/>
        </w:rPr>
        <w:t xml:space="preserve"> (Open Británico Sub-18), victoria que no lograba una </w:t>
      </w:r>
      <w:r>
        <w:rPr>
          <w:rFonts w:eastAsia="Times New Roman"/>
          <w:color w:val="000000"/>
          <w:lang w:eastAsia="es-ES"/>
        </w:rPr>
        <w:t>española desde que en el 2006 lo</w:t>
      </w:r>
      <w:r w:rsidRPr="0025023B">
        <w:rPr>
          <w:rFonts w:eastAsia="Times New Roman"/>
          <w:color w:val="000000"/>
          <w:lang w:eastAsia="es-ES"/>
        </w:rPr>
        <w:t xml:space="preserve"> ganara Belén Mozo</w:t>
      </w:r>
      <w:r>
        <w:rPr>
          <w:rFonts w:eastAsia="Times New Roman"/>
          <w:color w:val="000000"/>
          <w:lang w:eastAsia="es-ES"/>
        </w:rPr>
        <w:t xml:space="preserve">. A nivel de equipos no ha sido el mejor año; hemos detectado lagunas en temas relacionados con actitud y cohesión entre los miembros de los distintos equipos que nos han representado, que abordaremos de cara a la siguiente temporada. </w:t>
      </w:r>
    </w:p>
    <w:p w:rsidR="001768B4" w:rsidRPr="004F1C1B" w:rsidRDefault="001768B4" w:rsidP="009E313A">
      <w:pPr>
        <w:pStyle w:val="Ttulo3"/>
        <w:numPr>
          <w:ilvl w:val="2"/>
          <w:numId w:val="39"/>
        </w:numPr>
        <w:spacing w:before="0" w:afterLines="100" w:after="240"/>
      </w:pPr>
      <w:bookmarkStart w:id="278" w:name="_Toc360786961"/>
      <w:r>
        <w:lastRenderedPageBreak/>
        <w:t>Grupo de trabajo CTAF y seguimiento de jugadores.</w:t>
      </w:r>
      <w:bookmarkEnd w:id="278"/>
      <w:r>
        <w:t xml:space="preserve"> </w:t>
      </w:r>
    </w:p>
    <w:p w:rsidR="001768B4" w:rsidRDefault="001768B4" w:rsidP="001768B4">
      <w:pPr>
        <w:pStyle w:val="Encabezado"/>
        <w:tabs>
          <w:tab w:val="clear" w:pos="4252"/>
          <w:tab w:val="clear" w:pos="8504"/>
        </w:tabs>
        <w:jc w:val="both"/>
        <w:rPr>
          <w:rFonts w:asciiTheme="minorHAnsi" w:hAnsiTheme="minorHAnsi"/>
        </w:rPr>
      </w:pPr>
      <w:r w:rsidRPr="0040068E">
        <w:rPr>
          <w:rFonts w:asciiTheme="minorHAnsi" w:hAnsiTheme="minorHAnsi"/>
        </w:rPr>
        <w:t xml:space="preserve">Los Grupos de Trabajo son un servicio de alto rendimiento que la RFEG pone a disposición de los jugadores y jugadoras amateurs para facilitar y </w:t>
      </w:r>
      <w:r w:rsidRPr="0040068E">
        <w:rPr>
          <w:rFonts w:asciiTheme="minorHAnsi" w:hAnsiTheme="minorHAnsi"/>
          <w:u w:val="single"/>
        </w:rPr>
        <w:t>favorecer su desarrollo deportivo hacia el alto nivel</w:t>
      </w:r>
      <w:r w:rsidRPr="0040068E">
        <w:rPr>
          <w:rFonts w:asciiTheme="minorHAnsi" w:hAnsiTheme="minorHAnsi"/>
        </w:rPr>
        <w:t>. No deben confundirse con las subvenciones ganadas en el campo y los puestos en los Equipos Nacionales que se realizarán por nivel de juego y comportamiento deportivo,  quedando abiertos a todos los jugadores, estén o no en el grupo.</w:t>
      </w:r>
    </w:p>
    <w:p w:rsidR="001768B4" w:rsidRPr="0040068E" w:rsidRDefault="001768B4" w:rsidP="001768B4">
      <w:pPr>
        <w:pStyle w:val="Encabezado"/>
        <w:tabs>
          <w:tab w:val="clear" w:pos="4252"/>
          <w:tab w:val="clear" w:pos="8504"/>
        </w:tabs>
        <w:jc w:val="both"/>
        <w:rPr>
          <w:rFonts w:asciiTheme="minorHAnsi" w:hAnsiTheme="minorHAnsi"/>
        </w:rPr>
      </w:pPr>
    </w:p>
    <w:p w:rsidR="001768B4" w:rsidRDefault="001768B4" w:rsidP="001768B4">
      <w:pPr>
        <w:spacing w:afterLines="100" w:after="240"/>
        <w:rPr>
          <w:rFonts w:asciiTheme="minorHAnsi" w:hAnsiTheme="minorHAnsi"/>
          <w:b/>
          <w:u w:val="single"/>
        </w:rPr>
      </w:pPr>
      <w:r w:rsidRPr="004F1C1B">
        <w:t>Con el objetivo de que sean las propias jugadoras las que manifiesten su interés por el programa</w:t>
      </w:r>
      <w:r w:rsidRPr="004F1C1B">
        <w:rPr>
          <w:rFonts w:asciiTheme="minorHAnsi" w:hAnsiTheme="minorHAnsi"/>
        </w:rPr>
        <w:t xml:space="preserve"> deportivo que le ofrece el Comité Técnico Amateur Femenino de la Real Federación Española de Golf,  el llamamiento al Grupo de Trabajo CTAF se </w:t>
      </w:r>
      <w:r>
        <w:rPr>
          <w:rFonts w:asciiTheme="minorHAnsi" w:hAnsiTheme="minorHAnsi"/>
        </w:rPr>
        <w:t>realiza</w:t>
      </w:r>
      <w:r w:rsidRPr="004F1C1B">
        <w:rPr>
          <w:rFonts w:asciiTheme="minorHAnsi" w:hAnsiTheme="minorHAnsi"/>
        </w:rPr>
        <w:t xml:space="preserve"> mediante convocatoria abierta publicada en web y distribuida a clubes y FFAA por carta circular. En la convocatoria se especifican los requisitos de entrada en el grupo, los privilegios que reciben sus miembros, y los compromisos que adquiere la jugadora con la Real Federación Española de Golf. </w:t>
      </w:r>
      <w:r>
        <w:rPr>
          <w:rFonts w:asciiTheme="minorHAnsi" w:hAnsiTheme="minorHAnsi"/>
        </w:rPr>
        <w:t xml:space="preserve"> Este año, contando ya con suficientes datos de jugadores que han pasado por el Centro de Excelencia en las últimas temporadas, hemos añadido un requisito mínimo de nivel físico. </w:t>
      </w:r>
    </w:p>
    <w:p w:rsidR="001768B4" w:rsidRPr="00DC3CAA" w:rsidRDefault="001768B4" w:rsidP="001768B4">
      <w:pPr>
        <w:rPr>
          <w:rFonts w:asciiTheme="minorHAnsi" w:hAnsiTheme="minorHAnsi"/>
          <w:b/>
          <w:u w:val="single"/>
        </w:rPr>
      </w:pPr>
      <w:r w:rsidRPr="00DC3CAA">
        <w:rPr>
          <w:rFonts w:asciiTheme="minorHAnsi" w:hAnsiTheme="minorHAnsi"/>
          <w:b/>
          <w:u w:val="single"/>
        </w:rPr>
        <w:t>Grupo de Trabajo CTAF 201</w:t>
      </w:r>
      <w:r>
        <w:rPr>
          <w:rFonts w:asciiTheme="minorHAnsi" w:hAnsiTheme="minorHAnsi"/>
          <w:b/>
          <w:u w:val="single"/>
        </w:rPr>
        <w:t>4</w:t>
      </w:r>
      <w:r w:rsidRPr="00DC3CAA">
        <w:rPr>
          <w:rFonts w:asciiTheme="minorHAnsi" w:hAnsiTheme="minorHAnsi"/>
          <w:b/>
          <w:u w:val="single"/>
        </w:rPr>
        <w:t>-201</w:t>
      </w:r>
      <w:r>
        <w:rPr>
          <w:rFonts w:asciiTheme="minorHAnsi" w:hAnsiTheme="minorHAnsi"/>
          <w:b/>
          <w:u w:val="single"/>
        </w:rPr>
        <w:t>5</w:t>
      </w:r>
      <w:r w:rsidRPr="00DC3CAA">
        <w:rPr>
          <w:rFonts w:asciiTheme="minorHAnsi" w:hAnsiTheme="minorHAnsi"/>
          <w:b/>
          <w:u w:val="single"/>
        </w:rPr>
        <w:t>:</w:t>
      </w:r>
    </w:p>
    <w:p w:rsidR="001768B4" w:rsidRDefault="001768B4" w:rsidP="001768B4">
      <w:pPr>
        <w:rPr>
          <w:rFonts w:asciiTheme="minorHAnsi" w:hAnsiTheme="minorHAnsi"/>
        </w:rPr>
      </w:pPr>
      <w:r w:rsidRPr="004F1C1B">
        <w:rPr>
          <w:rFonts w:asciiTheme="minorHAnsi" w:hAnsiTheme="minorHAnsi"/>
        </w:rPr>
        <w:t xml:space="preserve">Tras un detenido estudio de las candidaturas, el CTAF ha seleccionado </w:t>
      </w:r>
      <w:r>
        <w:rPr>
          <w:rFonts w:asciiTheme="minorHAnsi" w:hAnsiTheme="minorHAnsi"/>
        </w:rPr>
        <w:t xml:space="preserve">veintiuna </w:t>
      </w:r>
      <w:r w:rsidRPr="004F1C1B">
        <w:rPr>
          <w:rFonts w:asciiTheme="minorHAnsi" w:hAnsiTheme="minorHAnsi"/>
        </w:rPr>
        <w:t>de la</w:t>
      </w:r>
      <w:r>
        <w:rPr>
          <w:rFonts w:asciiTheme="minorHAnsi" w:hAnsiTheme="minorHAnsi"/>
        </w:rPr>
        <w:t>s treinta y dos</w:t>
      </w:r>
      <w:r w:rsidRPr="004F1C1B">
        <w:rPr>
          <w:rFonts w:asciiTheme="minorHAnsi" w:hAnsiTheme="minorHAnsi"/>
        </w:rPr>
        <w:t xml:space="preserve"> solicitudes recibidas. </w:t>
      </w:r>
      <w:r>
        <w:rPr>
          <w:rFonts w:asciiTheme="minorHAnsi" w:hAnsiTheme="minorHAnsi"/>
        </w:rPr>
        <w:t xml:space="preserve">Hemos reducido el tamaño del grupo con respecto a la temporada anterior (24), por presupuesto y por ajustar más la carga a la atención real que pueden ofrecer nuestros entrenadores a cada jugadora, con el objetivo de poder ofrecer la calidad de trabajo y seguimiento que el alto rendimiento requiere. </w:t>
      </w:r>
      <w:r w:rsidRPr="004F1C1B">
        <w:rPr>
          <w:rFonts w:asciiTheme="minorHAnsi" w:hAnsiTheme="minorHAnsi"/>
        </w:rPr>
        <w:t>Para la selección</w:t>
      </w:r>
      <w:r>
        <w:rPr>
          <w:rFonts w:asciiTheme="minorHAnsi" w:hAnsiTheme="minorHAnsi"/>
        </w:rPr>
        <w:t>,</w:t>
      </w:r>
      <w:r w:rsidRPr="004F1C1B">
        <w:rPr>
          <w:rFonts w:asciiTheme="minorHAnsi" w:hAnsiTheme="minorHAnsi"/>
        </w:rPr>
        <w:t xml:space="preserve"> además de tener en cuenta el currículo deportivo, se ha valorado el desarrollo que ha tenido la jugadora en las últimas temporadas, el potencial técnico, físico y mental, su capacidad de trabajo y </w:t>
      </w:r>
      <w:r>
        <w:rPr>
          <w:rFonts w:asciiTheme="minorHAnsi" w:hAnsiTheme="minorHAnsi"/>
        </w:rPr>
        <w:t xml:space="preserve">su </w:t>
      </w:r>
      <w:r w:rsidRPr="004F1C1B">
        <w:rPr>
          <w:rFonts w:asciiTheme="minorHAnsi" w:hAnsiTheme="minorHAnsi"/>
        </w:rPr>
        <w:t>pasión por este deporte.</w:t>
      </w:r>
    </w:p>
    <w:tbl>
      <w:tblPr>
        <w:tblStyle w:val="Tablaconcuadrcula"/>
        <w:tblW w:w="9275" w:type="dxa"/>
        <w:tblLayout w:type="fixed"/>
        <w:tblLook w:val="04A0" w:firstRow="1" w:lastRow="0" w:firstColumn="1" w:lastColumn="0" w:noHBand="0" w:noVBand="1"/>
      </w:tblPr>
      <w:tblGrid>
        <w:gridCol w:w="1384"/>
        <w:gridCol w:w="1479"/>
        <w:gridCol w:w="21"/>
        <w:gridCol w:w="1761"/>
        <w:gridCol w:w="992"/>
        <w:gridCol w:w="63"/>
        <w:gridCol w:w="1511"/>
        <w:gridCol w:w="48"/>
        <w:gridCol w:w="40"/>
        <w:gridCol w:w="1846"/>
        <w:gridCol w:w="27"/>
        <w:gridCol w:w="103"/>
      </w:tblGrid>
      <w:tr w:rsidR="001768B4" w:rsidTr="001768B4">
        <w:trPr>
          <w:gridAfter w:val="1"/>
          <w:wAfter w:w="103" w:type="dxa"/>
        </w:trPr>
        <w:tc>
          <w:tcPr>
            <w:tcW w:w="1384" w:type="dxa"/>
            <w:vAlign w:val="center"/>
          </w:tcPr>
          <w:p w:rsidR="001768B4" w:rsidRPr="00962E0A" w:rsidRDefault="001768B4" w:rsidP="001768B4">
            <w:pPr>
              <w:jc w:val="center"/>
              <w:rPr>
                <w:rFonts w:asciiTheme="minorHAnsi" w:hAnsiTheme="minorHAnsi"/>
                <w:b/>
                <w:sz w:val="20"/>
                <w:szCs w:val="20"/>
              </w:rPr>
            </w:pPr>
            <w:r w:rsidRPr="00962E0A">
              <w:rPr>
                <w:rFonts w:asciiTheme="minorHAnsi" w:hAnsiTheme="minorHAnsi"/>
                <w:b/>
                <w:sz w:val="20"/>
                <w:szCs w:val="20"/>
              </w:rPr>
              <w:t>JUGADORA*</w:t>
            </w:r>
          </w:p>
        </w:tc>
        <w:tc>
          <w:tcPr>
            <w:tcW w:w="1500" w:type="dxa"/>
            <w:gridSpan w:val="2"/>
            <w:vAlign w:val="center"/>
          </w:tcPr>
          <w:p w:rsidR="001768B4" w:rsidRPr="00962E0A" w:rsidRDefault="001768B4" w:rsidP="001768B4">
            <w:pPr>
              <w:jc w:val="center"/>
              <w:rPr>
                <w:rFonts w:asciiTheme="minorHAnsi" w:hAnsiTheme="minorHAnsi"/>
                <w:b/>
                <w:sz w:val="20"/>
                <w:szCs w:val="20"/>
              </w:rPr>
            </w:pPr>
            <w:r w:rsidRPr="00962E0A">
              <w:rPr>
                <w:rFonts w:asciiTheme="minorHAnsi" w:hAnsiTheme="minorHAnsi"/>
                <w:b/>
                <w:sz w:val="20"/>
                <w:szCs w:val="20"/>
              </w:rPr>
              <w:t>ENTRENADOR</w:t>
            </w:r>
          </w:p>
        </w:tc>
        <w:tc>
          <w:tcPr>
            <w:tcW w:w="1761" w:type="dxa"/>
            <w:vAlign w:val="center"/>
          </w:tcPr>
          <w:p w:rsidR="001768B4" w:rsidRPr="00962E0A" w:rsidRDefault="001768B4" w:rsidP="001768B4">
            <w:pPr>
              <w:jc w:val="center"/>
              <w:rPr>
                <w:rFonts w:asciiTheme="minorHAnsi" w:hAnsiTheme="minorHAnsi"/>
                <w:b/>
                <w:sz w:val="20"/>
                <w:szCs w:val="20"/>
              </w:rPr>
            </w:pPr>
            <w:r w:rsidRPr="00962E0A">
              <w:rPr>
                <w:rFonts w:asciiTheme="minorHAnsi" w:hAnsiTheme="minorHAnsi"/>
                <w:b/>
                <w:sz w:val="20"/>
                <w:szCs w:val="20"/>
              </w:rPr>
              <w:t>LUGAR DE ENTRENAMIENTO</w:t>
            </w:r>
          </w:p>
        </w:tc>
        <w:tc>
          <w:tcPr>
            <w:tcW w:w="992" w:type="dxa"/>
          </w:tcPr>
          <w:p w:rsidR="001768B4" w:rsidRPr="00962E0A" w:rsidRDefault="001768B4" w:rsidP="001768B4">
            <w:pPr>
              <w:jc w:val="center"/>
              <w:rPr>
                <w:rFonts w:asciiTheme="minorHAnsi" w:hAnsiTheme="minorHAnsi"/>
                <w:b/>
                <w:sz w:val="20"/>
                <w:szCs w:val="20"/>
              </w:rPr>
            </w:pPr>
            <w:r w:rsidRPr="00962E0A">
              <w:rPr>
                <w:rFonts w:asciiTheme="minorHAnsi" w:hAnsiTheme="minorHAnsi"/>
                <w:b/>
                <w:sz w:val="20"/>
                <w:szCs w:val="20"/>
              </w:rPr>
              <w:t>Puesto WWAGR 4 nov. 2014</w:t>
            </w:r>
          </w:p>
        </w:tc>
        <w:tc>
          <w:tcPr>
            <w:tcW w:w="1662" w:type="dxa"/>
            <w:gridSpan w:val="4"/>
            <w:vAlign w:val="center"/>
          </w:tcPr>
          <w:p w:rsidR="001768B4" w:rsidRPr="00962E0A" w:rsidRDefault="001768B4" w:rsidP="001768B4">
            <w:pPr>
              <w:jc w:val="center"/>
              <w:rPr>
                <w:rFonts w:asciiTheme="minorHAnsi" w:hAnsiTheme="minorHAnsi"/>
                <w:b/>
                <w:sz w:val="20"/>
                <w:szCs w:val="20"/>
              </w:rPr>
            </w:pPr>
            <w:r w:rsidRPr="00962E0A">
              <w:rPr>
                <w:rFonts w:asciiTheme="minorHAnsi" w:hAnsiTheme="minorHAnsi"/>
                <w:b/>
                <w:sz w:val="20"/>
                <w:szCs w:val="20"/>
              </w:rPr>
              <w:t>CONSECUCIÓN OBJETIVOS 2014</w:t>
            </w:r>
          </w:p>
        </w:tc>
        <w:tc>
          <w:tcPr>
            <w:tcW w:w="1873" w:type="dxa"/>
            <w:gridSpan w:val="2"/>
            <w:vAlign w:val="center"/>
          </w:tcPr>
          <w:p w:rsidR="001768B4" w:rsidRPr="00962E0A" w:rsidRDefault="001768B4" w:rsidP="001768B4">
            <w:pPr>
              <w:jc w:val="center"/>
              <w:rPr>
                <w:rFonts w:asciiTheme="minorHAnsi" w:hAnsiTheme="minorHAnsi"/>
                <w:b/>
                <w:sz w:val="20"/>
                <w:szCs w:val="20"/>
              </w:rPr>
            </w:pPr>
            <w:r w:rsidRPr="00962E0A">
              <w:rPr>
                <w:rFonts w:asciiTheme="minorHAnsi" w:hAnsiTheme="minorHAnsi"/>
                <w:b/>
                <w:sz w:val="20"/>
                <w:szCs w:val="20"/>
              </w:rPr>
              <w:t>OBJETIVOS 2015</w:t>
            </w:r>
          </w:p>
        </w:tc>
      </w:tr>
      <w:tr w:rsidR="001768B4" w:rsidTr="001768B4">
        <w:trPr>
          <w:gridAfter w:val="1"/>
          <w:wAfter w:w="103" w:type="dxa"/>
        </w:trPr>
        <w:tc>
          <w:tcPr>
            <w:tcW w:w="1384" w:type="dxa"/>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Silvia BAÑON IBAÑEZ (</w:t>
            </w:r>
            <w:r>
              <w:rPr>
                <w:rFonts w:asciiTheme="minorHAnsi" w:hAnsiTheme="minorHAnsi"/>
                <w:sz w:val="20"/>
                <w:szCs w:val="20"/>
              </w:rPr>
              <w:t>absoluta)</w:t>
            </w:r>
          </w:p>
        </w:tc>
        <w:tc>
          <w:tcPr>
            <w:tcW w:w="1500" w:type="dxa"/>
            <w:gridSpan w:val="2"/>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Christian </w:t>
            </w:r>
            <w:proofErr w:type="spellStart"/>
            <w:r w:rsidRPr="004D170B">
              <w:rPr>
                <w:rFonts w:asciiTheme="minorHAnsi" w:hAnsiTheme="minorHAnsi"/>
                <w:sz w:val="20"/>
                <w:szCs w:val="20"/>
              </w:rPr>
              <w:t>Ziff</w:t>
            </w:r>
            <w:proofErr w:type="spellEnd"/>
            <w:r w:rsidRPr="004D170B">
              <w:rPr>
                <w:rFonts w:asciiTheme="minorHAnsi" w:hAnsiTheme="minorHAnsi"/>
                <w:sz w:val="20"/>
                <w:szCs w:val="20"/>
              </w:rPr>
              <w:t xml:space="preserve"> y técnicos RFEG</w:t>
            </w:r>
          </w:p>
        </w:tc>
        <w:tc>
          <w:tcPr>
            <w:tcW w:w="1761" w:type="dxa"/>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Font del </w:t>
            </w:r>
            <w:proofErr w:type="spellStart"/>
            <w:r w:rsidRPr="004D170B">
              <w:rPr>
                <w:rFonts w:asciiTheme="minorHAnsi" w:hAnsiTheme="minorHAnsi"/>
                <w:sz w:val="20"/>
                <w:szCs w:val="20"/>
              </w:rPr>
              <w:t>LLop</w:t>
            </w:r>
            <w:proofErr w:type="spellEnd"/>
            <w:r w:rsidRPr="004D170B">
              <w:rPr>
                <w:rFonts w:asciiTheme="minorHAnsi" w:hAnsiTheme="minorHAnsi"/>
                <w:sz w:val="20"/>
                <w:szCs w:val="20"/>
              </w:rPr>
              <w:t xml:space="preserve"> (Alicante)</w:t>
            </w:r>
            <w:r>
              <w:rPr>
                <w:rFonts w:asciiTheme="minorHAnsi" w:hAnsiTheme="minorHAnsi"/>
                <w:sz w:val="20"/>
                <w:szCs w:val="20"/>
              </w:rPr>
              <w:t xml:space="preserve"> y Centro Nacional de Golf</w:t>
            </w:r>
          </w:p>
        </w:tc>
        <w:tc>
          <w:tcPr>
            <w:tcW w:w="992" w:type="dxa"/>
            <w:vAlign w:val="center"/>
          </w:tcPr>
          <w:p w:rsidR="001768B4" w:rsidRPr="004D170B" w:rsidRDefault="001768B4" w:rsidP="001768B4">
            <w:pPr>
              <w:jc w:val="center"/>
              <w:rPr>
                <w:rFonts w:asciiTheme="minorHAnsi" w:hAnsiTheme="minorHAnsi"/>
                <w:sz w:val="20"/>
                <w:szCs w:val="20"/>
              </w:rPr>
            </w:pPr>
            <w:r>
              <w:rPr>
                <w:rFonts w:asciiTheme="minorHAnsi" w:hAnsiTheme="minorHAnsi"/>
                <w:sz w:val="20"/>
                <w:szCs w:val="20"/>
              </w:rPr>
              <w:t>114</w:t>
            </w:r>
          </w:p>
        </w:tc>
        <w:tc>
          <w:tcPr>
            <w:tcW w:w="1662" w:type="dxa"/>
            <w:gridSpan w:val="4"/>
            <w:vAlign w:val="center"/>
          </w:tcPr>
          <w:p w:rsidR="001768B4" w:rsidRDefault="001768B4" w:rsidP="001768B4">
            <w:pPr>
              <w:rPr>
                <w:rFonts w:asciiTheme="minorHAnsi" w:hAnsiTheme="minorHAnsi"/>
                <w:sz w:val="20"/>
                <w:szCs w:val="20"/>
              </w:rPr>
            </w:pPr>
            <w:r>
              <w:rPr>
                <w:rFonts w:asciiTheme="minorHAnsi" w:hAnsiTheme="minorHAnsi"/>
                <w:sz w:val="20"/>
                <w:szCs w:val="20"/>
              </w:rPr>
              <w:t>-Campeona Internacional de Portugal</w:t>
            </w:r>
          </w:p>
          <w:p w:rsidR="001768B4" w:rsidRDefault="001768B4" w:rsidP="001768B4">
            <w:pPr>
              <w:rPr>
                <w:rFonts w:asciiTheme="minorHAnsi" w:hAnsiTheme="minorHAnsi"/>
                <w:sz w:val="20"/>
                <w:szCs w:val="20"/>
              </w:rPr>
            </w:pPr>
            <w:r>
              <w:rPr>
                <w:rFonts w:asciiTheme="minorHAnsi" w:hAnsiTheme="minorHAnsi"/>
                <w:sz w:val="20"/>
                <w:szCs w:val="20"/>
              </w:rPr>
              <w:t>- Oro en Mundial Universitario por Equipos</w:t>
            </w:r>
          </w:p>
          <w:p w:rsidR="001768B4" w:rsidRPr="004D170B" w:rsidRDefault="001768B4" w:rsidP="001768B4">
            <w:pPr>
              <w:rPr>
                <w:rFonts w:asciiTheme="minorHAnsi" w:hAnsiTheme="minorHAnsi"/>
                <w:sz w:val="20"/>
                <w:szCs w:val="20"/>
              </w:rPr>
            </w:pPr>
            <w:r>
              <w:rPr>
                <w:rFonts w:asciiTheme="minorHAnsi" w:hAnsiTheme="minorHAnsi"/>
                <w:sz w:val="20"/>
                <w:szCs w:val="20"/>
              </w:rPr>
              <w:t>- Campeona de España Universitaria por equipos</w:t>
            </w:r>
          </w:p>
        </w:tc>
        <w:tc>
          <w:tcPr>
            <w:tcW w:w="1873" w:type="dxa"/>
            <w:gridSpan w:val="2"/>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t</w:t>
            </w:r>
            <w:r>
              <w:rPr>
                <w:rFonts w:asciiTheme="minorHAnsi" w:hAnsiTheme="minorHAnsi"/>
                <w:sz w:val="20"/>
                <w:szCs w:val="20"/>
              </w:rPr>
              <w:t>écnica (prioridad: lograr más distancia con los hierros). Top-10</w:t>
            </w:r>
            <w:r w:rsidRPr="004D170B">
              <w:rPr>
                <w:rFonts w:asciiTheme="minorHAnsi" w:hAnsiTheme="minorHAnsi"/>
                <w:sz w:val="20"/>
                <w:szCs w:val="20"/>
              </w:rPr>
              <w:t xml:space="preserve">0 ranking mundial. Título del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xml:space="preserve"> de España Universitario. </w:t>
            </w:r>
            <w:r>
              <w:rPr>
                <w:rFonts w:asciiTheme="minorHAnsi" w:hAnsiTheme="minorHAnsi"/>
                <w:sz w:val="20"/>
                <w:szCs w:val="20"/>
              </w:rPr>
              <w:t>Top-5 en torneos nacionales e internacionales.</w:t>
            </w:r>
          </w:p>
        </w:tc>
      </w:tr>
      <w:tr w:rsidR="001768B4" w:rsidTr="001768B4">
        <w:trPr>
          <w:gridAfter w:val="1"/>
          <w:wAfter w:w="103" w:type="dxa"/>
        </w:trPr>
        <w:tc>
          <w:tcPr>
            <w:tcW w:w="1384" w:type="dxa"/>
            <w:vAlign w:val="center"/>
          </w:tcPr>
          <w:p w:rsidR="001768B4" w:rsidRDefault="001768B4" w:rsidP="001768B4">
            <w:pPr>
              <w:rPr>
                <w:rFonts w:asciiTheme="minorHAnsi" w:hAnsiTheme="minorHAnsi"/>
                <w:sz w:val="20"/>
                <w:szCs w:val="20"/>
              </w:rPr>
            </w:pPr>
            <w:r>
              <w:rPr>
                <w:rFonts w:asciiTheme="minorHAnsi" w:hAnsiTheme="minorHAnsi"/>
                <w:sz w:val="20"/>
                <w:szCs w:val="20"/>
              </w:rPr>
              <w:t xml:space="preserve">Martina </w:t>
            </w:r>
            <w:r>
              <w:rPr>
                <w:rFonts w:asciiTheme="minorHAnsi" w:hAnsiTheme="minorHAnsi"/>
                <w:sz w:val="20"/>
                <w:szCs w:val="20"/>
              </w:rPr>
              <w:lastRenderedPageBreak/>
              <w:t xml:space="preserve">BARBERÁ BELLES </w:t>
            </w:r>
          </w:p>
          <w:p w:rsidR="001768B4" w:rsidRPr="004D170B" w:rsidRDefault="001768B4" w:rsidP="001768B4">
            <w:pPr>
              <w:rPr>
                <w:rFonts w:asciiTheme="minorHAnsi" w:hAnsiTheme="minorHAnsi"/>
                <w:sz w:val="20"/>
                <w:szCs w:val="20"/>
              </w:rPr>
            </w:pPr>
            <w:r>
              <w:rPr>
                <w:rFonts w:asciiTheme="minorHAnsi" w:hAnsiTheme="minorHAnsi"/>
                <w:sz w:val="20"/>
                <w:szCs w:val="20"/>
              </w:rPr>
              <w:t>(</w:t>
            </w:r>
            <w:proofErr w:type="spellStart"/>
            <w:r>
              <w:rPr>
                <w:rFonts w:asciiTheme="minorHAnsi" w:hAnsiTheme="minorHAnsi"/>
                <w:sz w:val="20"/>
                <w:szCs w:val="20"/>
              </w:rPr>
              <w:t>Girl</w:t>
            </w:r>
            <w:proofErr w:type="spellEnd"/>
            <w:r>
              <w:rPr>
                <w:rFonts w:asciiTheme="minorHAnsi" w:hAnsiTheme="minorHAnsi"/>
                <w:sz w:val="20"/>
                <w:szCs w:val="20"/>
              </w:rPr>
              <w:t xml:space="preserve"> 1). </w:t>
            </w:r>
            <w:r w:rsidRPr="001C03CF">
              <w:rPr>
                <w:rFonts w:asciiTheme="minorHAnsi" w:hAnsiTheme="minorHAnsi"/>
                <w:i/>
                <w:sz w:val="20"/>
                <w:szCs w:val="20"/>
              </w:rPr>
              <w:t>1ª temporada en GT CTAF.</w:t>
            </w:r>
          </w:p>
        </w:tc>
        <w:tc>
          <w:tcPr>
            <w:tcW w:w="1500" w:type="dxa"/>
            <w:gridSpan w:val="2"/>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lastRenderedPageBreak/>
              <w:t>Javier Jiménez</w:t>
            </w:r>
          </w:p>
        </w:tc>
        <w:tc>
          <w:tcPr>
            <w:tcW w:w="1761" w:type="dxa"/>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 xml:space="preserve">CG Costa de </w:t>
            </w:r>
            <w:r>
              <w:rPr>
                <w:rFonts w:asciiTheme="minorHAnsi" w:hAnsiTheme="minorHAnsi"/>
                <w:sz w:val="20"/>
                <w:szCs w:val="20"/>
              </w:rPr>
              <w:lastRenderedPageBreak/>
              <w:t>Azahar (Castellón)</w:t>
            </w:r>
          </w:p>
        </w:tc>
        <w:tc>
          <w:tcPr>
            <w:tcW w:w="992" w:type="dxa"/>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lastRenderedPageBreak/>
              <w:t>1073</w:t>
            </w:r>
          </w:p>
        </w:tc>
        <w:tc>
          <w:tcPr>
            <w:tcW w:w="1662" w:type="dxa"/>
            <w:gridSpan w:val="4"/>
            <w:vAlign w:val="center"/>
          </w:tcPr>
          <w:p w:rsidR="001768B4" w:rsidRDefault="001768B4" w:rsidP="001768B4">
            <w:pPr>
              <w:rPr>
                <w:rFonts w:asciiTheme="minorHAnsi" w:hAnsiTheme="minorHAnsi"/>
                <w:sz w:val="20"/>
                <w:szCs w:val="20"/>
              </w:rPr>
            </w:pPr>
            <w:r>
              <w:rPr>
                <w:rFonts w:asciiTheme="minorHAnsi" w:hAnsiTheme="minorHAnsi"/>
                <w:sz w:val="20"/>
                <w:szCs w:val="20"/>
              </w:rPr>
              <w:t>-</w:t>
            </w:r>
            <w:r w:rsidRPr="00CD0C6E">
              <w:rPr>
                <w:rFonts w:asciiTheme="minorHAnsi" w:hAnsiTheme="minorHAnsi"/>
                <w:sz w:val="20"/>
                <w:szCs w:val="20"/>
              </w:rPr>
              <w:t xml:space="preserve">1ª </w:t>
            </w:r>
            <w:proofErr w:type="spellStart"/>
            <w:r w:rsidRPr="00CD0C6E">
              <w:rPr>
                <w:rFonts w:asciiTheme="minorHAnsi" w:hAnsiTheme="minorHAnsi"/>
                <w:sz w:val="20"/>
                <w:szCs w:val="20"/>
              </w:rPr>
              <w:t>Cto</w:t>
            </w:r>
            <w:proofErr w:type="spellEnd"/>
            <w:r w:rsidRPr="00CD0C6E">
              <w:rPr>
                <w:rFonts w:asciiTheme="minorHAnsi" w:hAnsiTheme="minorHAnsi"/>
                <w:sz w:val="20"/>
                <w:szCs w:val="20"/>
              </w:rPr>
              <w:t xml:space="preserve">. Alicante, </w:t>
            </w:r>
            <w:r w:rsidRPr="00CD0C6E">
              <w:rPr>
                <w:rFonts w:asciiTheme="minorHAnsi" w:hAnsiTheme="minorHAnsi"/>
                <w:sz w:val="20"/>
                <w:szCs w:val="20"/>
              </w:rPr>
              <w:lastRenderedPageBreak/>
              <w:t xml:space="preserve">puntuable </w:t>
            </w:r>
            <w:r>
              <w:rPr>
                <w:rFonts w:asciiTheme="minorHAnsi" w:hAnsiTheme="minorHAnsi"/>
                <w:sz w:val="20"/>
                <w:szCs w:val="20"/>
              </w:rPr>
              <w:t>WWAGR</w:t>
            </w:r>
          </w:p>
          <w:p w:rsidR="001768B4" w:rsidRPr="00CD0C6E" w:rsidRDefault="001768B4" w:rsidP="001768B4">
            <w:pPr>
              <w:rPr>
                <w:rFonts w:asciiTheme="minorHAnsi" w:hAnsiTheme="minorHAnsi"/>
                <w:sz w:val="20"/>
                <w:szCs w:val="20"/>
              </w:rPr>
            </w:pPr>
            <w:r>
              <w:rPr>
                <w:rFonts w:asciiTheme="minorHAnsi" w:hAnsiTheme="minorHAnsi"/>
                <w:sz w:val="20"/>
                <w:szCs w:val="20"/>
              </w:rPr>
              <w:t xml:space="preserve">-Puesto 12 Ranking Nacional </w:t>
            </w:r>
            <w:proofErr w:type="spellStart"/>
            <w:r>
              <w:rPr>
                <w:rFonts w:asciiTheme="minorHAnsi" w:hAnsiTheme="minorHAnsi"/>
                <w:sz w:val="20"/>
                <w:szCs w:val="20"/>
              </w:rPr>
              <w:t>Girl</w:t>
            </w:r>
            <w:proofErr w:type="spellEnd"/>
          </w:p>
        </w:tc>
        <w:tc>
          <w:tcPr>
            <w:tcW w:w="1873" w:type="dxa"/>
            <w:gridSpan w:val="2"/>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lastRenderedPageBreak/>
              <w:t xml:space="preserve">En el mes de </w:t>
            </w:r>
            <w:r>
              <w:rPr>
                <w:rFonts w:asciiTheme="minorHAnsi" w:hAnsiTheme="minorHAnsi"/>
                <w:sz w:val="20"/>
                <w:szCs w:val="20"/>
              </w:rPr>
              <w:lastRenderedPageBreak/>
              <w:t>septiembre sufrió rotura del escafoides. Cuando supere la lesión, comenzaremos el trabajo de toma de datos y establecimiento de objetivos.</w:t>
            </w:r>
          </w:p>
        </w:tc>
      </w:tr>
      <w:tr w:rsidR="001768B4" w:rsidTr="001768B4">
        <w:trPr>
          <w:gridAfter w:val="1"/>
          <w:wAfter w:w="103" w:type="dxa"/>
        </w:trPr>
        <w:tc>
          <w:tcPr>
            <w:tcW w:w="1384" w:type="dxa"/>
            <w:vAlign w:val="center"/>
          </w:tcPr>
          <w:p w:rsidR="001768B4" w:rsidRDefault="001768B4" w:rsidP="001768B4">
            <w:pPr>
              <w:rPr>
                <w:rFonts w:asciiTheme="minorHAnsi" w:hAnsiTheme="minorHAnsi"/>
                <w:sz w:val="20"/>
                <w:szCs w:val="20"/>
              </w:rPr>
            </w:pPr>
            <w:r>
              <w:rPr>
                <w:rFonts w:asciiTheme="minorHAnsi" w:hAnsiTheme="minorHAnsi"/>
                <w:sz w:val="20"/>
                <w:szCs w:val="20"/>
              </w:rPr>
              <w:lastRenderedPageBreak/>
              <w:t xml:space="preserve">Cecilia DIEZ MOLINER </w:t>
            </w:r>
          </w:p>
          <w:p w:rsidR="001768B4" w:rsidRDefault="001768B4" w:rsidP="001768B4">
            <w:pPr>
              <w:rPr>
                <w:rFonts w:asciiTheme="minorHAnsi" w:hAnsiTheme="minorHAnsi"/>
                <w:sz w:val="20"/>
                <w:szCs w:val="20"/>
              </w:rPr>
            </w:pPr>
            <w:r>
              <w:rPr>
                <w:rFonts w:asciiTheme="minorHAnsi" w:hAnsiTheme="minorHAnsi"/>
                <w:sz w:val="20"/>
                <w:szCs w:val="20"/>
              </w:rPr>
              <w:t>(</w:t>
            </w:r>
            <w:proofErr w:type="spellStart"/>
            <w:r>
              <w:rPr>
                <w:rFonts w:asciiTheme="minorHAnsi" w:hAnsiTheme="minorHAnsi"/>
                <w:sz w:val="20"/>
                <w:szCs w:val="20"/>
              </w:rPr>
              <w:t>Girl</w:t>
            </w:r>
            <w:proofErr w:type="spellEnd"/>
            <w:r>
              <w:rPr>
                <w:rFonts w:asciiTheme="minorHAnsi" w:hAnsiTheme="minorHAnsi"/>
                <w:sz w:val="20"/>
                <w:szCs w:val="20"/>
              </w:rPr>
              <w:t xml:space="preserve"> 2).</w:t>
            </w:r>
          </w:p>
        </w:tc>
        <w:tc>
          <w:tcPr>
            <w:tcW w:w="1500"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 xml:space="preserve">Jorge García y técnicos </w:t>
            </w:r>
            <w:proofErr w:type="spellStart"/>
            <w:r>
              <w:rPr>
                <w:rFonts w:asciiTheme="minorHAnsi" w:hAnsiTheme="minorHAnsi"/>
                <w:sz w:val="20"/>
                <w:szCs w:val="20"/>
              </w:rPr>
              <w:t>Blume</w:t>
            </w:r>
            <w:proofErr w:type="spellEnd"/>
            <w:r>
              <w:rPr>
                <w:rFonts w:asciiTheme="minorHAnsi" w:hAnsiTheme="minorHAnsi"/>
                <w:sz w:val="20"/>
                <w:szCs w:val="20"/>
              </w:rPr>
              <w:t xml:space="preserve"> León.</w:t>
            </w:r>
          </w:p>
        </w:tc>
        <w:tc>
          <w:tcPr>
            <w:tcW w:w="1761" w:type="dxa"/>
            <w:vAlign w:val="center"/>
          </w:tcPr>
          <w:p w:rsidR="001768B4" w:rsidRDefault="001768B4" w:rsidP="001768B4">
            <w:pPr>
              <w:rPr>
                <w:rFonts w:asciiTheme="minorHAnsi" w:hAnsiTheme="minorHAnsi"/>
                <w:sz w:val="20"/>
                <w:szCs w:val="20"/>
              </w:rPr>
            </w:pPr>
            <w:r>
              <w:rPr>
                <w:rFonts w:asciiTheme="minorHAnsi" w:hAnsiTheme="minorHAnsi"/>
                <w:sz w:val="20"/>
                <w:szCs w:val="20"/>
              </w:rPr>
              <w:t>Club de Golf de León</w:t>
            </w:r>
          </w:p>
        </w:tc>
        <w:tc>
          <w:tcPr>
            <w:tcW w:w="992" w:type="dxa"/>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t>1275</w:t>
            </w:r>
          </w:p>
        </w:tc>
        <w:tc>
          <w:tcPr>
            <w:tcW w:w="1662" w:type="dxa"/>
            <w:gridSpan w:val="4"/>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-Campeona Junior de Castilla y León.  - Equipo ganador Match España-Suecia</w:t>
            </w:r>
          </w:p>
          <w:p w:rsidR="001768B4" w:rsidRDefault="001768B4" w:rsidP="001768B4">
            <w:pPr>
              <w:rPr>
                <w:rFonts w:asciiTheme="minorHAnsi" w:hAnsiTheme="minorHAnsi"/>
                <w:sz w:val="20"/>
                <w:szCs w:val="20"/>
              </w:rPr>
            </w:pPr>
          </w:p>
        </w:tc>
        <w:tc>
          <w:tcPr>
            <w:tcW w:w="1873" w:type="dxa"/>
            <w:gridSpan w:val="2"/>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desarrollo marcados en su ficha técnica. Aprender a entrenar con mayor intensidad. Consolidar su juego para lograr mayor regularidad en sus vueltas. Alcanzar un puesto en el ranking nacional que le permita representar a España Internacionalmente. Puesto 451 al 900 del Ranking Mundial.</w:t>
            </w:r>
          </w:p>
        </w:tc>
      </w:tr>
      <w:tr w:rsidR="001768B4" w:rsidTr="001768B4">
        <w:trPr>
          <w:gridAfter w:val="2"/>
          <w:wAfter w:w="130" w:type="dxa"/>
        </w:trPr>
        <w:tc>
          <w:tcPr>
            <w:tcW w:w="1384" w:type="dxa"/>
            <w:vAlign w:val="center"/>
          </w:tcPr>
          <w:p w:rsidR="001768B4" w:rsidRDefault="001768B4" w:rsidP="001768B4">
            <w:pPr>
              <w:rPr>
                <w:rFonts w:asciiTheme="minorHAnsi" w:hAnsiTheme="minorHAnsi"/>
                <w:sz w:val="20"/>
                <w:szCs w:val="20"/>
              </w:rPr>
            </w:pPr>
            <w:r>
              <w:rPr>
                <w:rFonts w:asciiTheme="minorHAnsi" w:hAnsiTheme="minorHAnsi"/>
                <w:sz w:val="20"/>
                <w:szCs w:val="20"/>
              </w:rPr>
              <w:t xml:space="preserve">Elena HUALDE ZÚÑIGA </w:t>
            </w:r>
          </w:p>
          <w:p w:rsidR="001768B4" w:rsidRDefault="001768B4" w:rsidP="001768B4">
            <w:pPr>
              <w:rPr>
                <w:rFonts w:asciiTheme="minorHAnsi" w:hAnsiTheme="minorHAnsi"/>
                <w:sz w:val="20"/>
                <w:szCs w:val="20"/>
              </w:rPr>
            </w:pPr>
            <w:r>
              <w:rPr>
                <w:rFonts w:asciiTheme="minorHAnsi" w:hAnsiTheme="minorHAnsi"/>
                <w:sz w:val="20"/>
                <w:szCs w:val="20"/>
              </w:rPr>
              <w:t>(</w:t>
            </w:r>
            <w:proofErr w:type="spellStart"/>
            <w:r>
              <w:rPr>
                <w:rFonts w:asciiTheme="minorHAnsi" w:hAnsiTheme="minorHAnsi"/>
                <w:sz w:val="20"/>
                <w:szCs w:val="20"/>
              </w:rPr>
              <w:t>Girl</w:t>
            </w:r>
            <w:proofErr w:type="spellEnd"/>
            <w:r>
              <w:rPr>
                <w:rFonts w:asciiTheme="minorHAnsi" w:hAnsiTheme="minorHAnsi"/>
                <w:sz w:val="20"/>
                <w:szCs w:val="20"/>
              </w:rPr>
              <w:t xml:space="preserve"> 1). </w:t>
            </w:r>
            <w:r w:rsidRPr="001C03CF">
              <w:rPr>
                <w:rFonts w:asciiTheme="minorHAnsi" w:hAnsiTheme="minorHAnsi"/>
                <w:i/>
                <w:sz w:val="20"/>
                <w:szCs w:val="20"/>
              </w:rPr>
              <w:t>1ª temporada en GT CTAF.</w:t>
            </w:r>
          </w:p>
        </w:tc>
        <w:tc>
          <w:tcPr>
            <w:tcW w:w="1479" w:type="dxa"/>
            <w:vAlign w:val="center"/>
          </w:tcPr>
          <w:p w:rsidR="001768B4" w:rsidRDefault="001768B4" w:rsidP="001768B4">
            <w:pPr>
              <w:rPr>
                <w:rFonts w:asciiTheme="minorHAnsi" w:hAnsiTheme="minorHAnsi"/>
                <w:sz w:val="20"/>
                <w:szCs w:val="20"/>
              </w:rPr>
            </w:pPr>
            <w:r>
              <w:rPr>
                <w:rFonts w:asciiTheme="minorHAnsi" w:hAnsiTheme="minorHAnsi"/>
                <w:sz w:val="20"/>
                <w:szCs w:val="20"/>
              </w:rPr>
              <w:t xml:space="preserve">Jesús Mª </w:t>
            </w:r>
            <w:proofErr w:type="spellStart"/>
            <w:r>
              <w:rPr>
                <w:rFonts w:asciiTheme="minorHAnsi" w:hAnsiTheme="minorHAnsi"/>
                <w:sz w:val="20"/>
                <w:szCs w:val="20"/>
              </w:rPr>
              <w:t>Legarrea</w:t>
            </w:r>
            <w:proofErr w:type="spellEnd"/>
          </w:p>
        </w:tc>
        <w:tc>
          <w:tcPr>
            <w:tcW w:w="1782"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 xml:space="preserve">CG </w:t>
            </w:r>
            <w:proofErr w:type="spellStart"/>
            <w:r>
              <w:rPr>
                <w:rFonts w:asciiTheme="minorHAnsi" w:hAnsiTheme="minorHAnsi"/>
                <w:sz w:val="20"/>
                <w:szCs w:val="20"/>
              </w:rPr>
              <w:t>Gorraiz</w:t>
            </w:r>
            <w:proofErr w:type="spellEnd"/>
          </w:p>
        </w:tc>
        <w:tc>
          <w:tcPr>
            <w:tcW w:w="992" w:type="dxa"/>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t>800</w:t>
            </w:r>
          </w:p>
        </w:tc>
        <w:tc>
          <w:tcPr>
            <w:tcW w:w="1574"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-Campeona de España Sub-16</w:t>
            </w:r>
          </w:p>
          <w:p w:rsidR="001768B4" w:rsidRDefault="001768B4" w:rsidP="001768B4">
            <w:pPr>
              <w:rPr>
                <w:rFonts w:asciiTheme="minorHAnsi" w:hAnsiTheme="minorHAnsi"/>
                <w:sz w:val="20"/>
                <w:szCs w:val="20"/>
              </w:rPr>
            </w:pPr>
            <w:r>
              <w:rPr>
                <w:rFonts w:asciiTheme="minorHAnsi" w:hAnsiTheme="minorHAnsi"/>
                <w:sz w:val="20"/>
                <w:szCs w:val="20"/>
              </w:rPr>
              <w:t>-2ª Ranking Nacional Sub-16</w:t>
            </w:r>
          </w:p>
          <w:p w:rsidR="001768B4" w:rsidRDefault="001768B4" w:rsidP="001768B4">
            <w:pPr>
              <w:rPr>
                <w:rFonts w:asciiTheme="minorHAnsi" w:hAnsiTheme="minorHAnsi"/>
                <w:sz w:val="20"/>
                <w:szCs w:val="20"/>
              </w:rPr>
            </w:pPr>
            <w:r>
              <w:rPr>
                <w:rFonts w:asciiTheme="minorHAnsi" w:hAnsiTheme="minorHAnsi"/>
                <w:sz w:val="20"/>
                <w:szCs w:val="20"/>
              </w:rPr>
              <w:t xml:space="preserve">-1/4 finalista British </w:t>
            </w:r>
            <w:proofErr w:type="spellStart"/>
            <w:r>
              <w:rPr>
                <w:rFonts w:asciiTheme="minorHAnsi" w:hAnsiTheme="minorHAnsi"/>
                <w:sz w:val="20"/>
                <w:szCs w:val="20"/>
              </w:rPr>
              <w:t>Girls</w:t>
            </w:r>
            <w:proofErr w:type="spellEnd"/>
          </w:p>
          <w:p w:rsidR="001768B4" w:rsidRDefault="001768B4" w:rsidP="001768B4">
            <w:pPr>
              <w:rPr>
                <w:rFonts w:asciiTheme="minorHAnsi" w:hAnsiTheme="minorHAnsi"/>
                <w:sz w:val="20"/>
                <w:szCs w:val="20"/>
              </w:rPr>
            </w:pPr>
            <w:r>
              <w:rPr>
                <w:rFonts w:asciiTheme="minorHAnsi" w:hAnsiTheme="minorHAnsi"/>
                <w:sz w:val="20"/>
                <w:szCs w:val="20"/>
              </w:rPr>
              <w:t xml:space="preserve">-Campeona Absoluta Navarra </w:t>
            </w:r>
          </w:p>
          <w:p w:rsidR="001768B4" w:rsidRDefault="001768B4" w:rsidP="001768B4">
            <w:pPr>
              <w:rPr>
                <w:rFonts w:asciiTheme="minorHAnsi" w:hAnsiTheme="minorHAnsi"/>
                <w:sz w:val="20"/>
                <w:szCs w:val="20"/>
              </w:rPr>
            </w:pPr>
            <w:r>
              <w:rPr>
                <w:rFonts w:asciiTheme="minorHAnsi" w:hAnsiTheme="minorHAnsi"/>
                <w:sz w:val="20"/>
                <w:szCs w:val="20"/>
              </w:rPr>
              <w:t xml:space="preserve">-5ª </w:t>
            </w:r>
            <w:proofErr w:type="spellStart"/>
            <w:r>
              <w:rPr>
                <w:rFonts w:asciiTheme="minorHAnsi" w:hAnsiTheme="minorHAnsi"/>
                <w:sz w:val="20"/>
                <w:szCs w:val="20"/>
              </w:rPr>
              <w:t>Cto</w:t>
            </w:r>
            <w:proofErr w:type="spellEnd"/>
            <w:r>
              <w:rPr>
                <w:rFonts w:asciiTheme="minorHAnsi" w:hAnsiTheme="minorHAnsi"/>
                <w:sz w:val="20"/>
                <w:szCs w:val="20"/>
              </w:rPr>
              <w:t>. de España Absoluto</w:t>
            </w:r>
          </w:p>
        </w:tc>
        <w:tc>
          <w:tcPr>
            <w:tcW w:w="1934" w:type="dxa"/>
            <w:gridSpan w:val="3"/>
            <w:vAlign w:val="center"/>
          </w:tcPr>
          <w:p w:rsidR="001768B4"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desarrollo marcados en su ficha técnica con énfasis en mejorar sus estadísticas de juego corto.</w:t>
            </w:r>
          </w:p>
          <w:p w:rsidR="001768B4" w:rsidRPr="004D170B" w:rsidRDefault="001768B4" w:rsidP="001768B4">
            <w:pPr>
              <w:rPr>
                <w:rFonts w:asciiTheme="minorHAnsi" w:hAnsiTheme="minorHAnsi"/>
                <w:sz w:val="20"/>
                <w:szCs w:val="20"/>
              </w:rPr>
            </w:pPr>
            <w:r>
              <w:rPr>
                <w:rFonts w:asciiTheme="minorHAnsi" w:hAnsiTheme="minorHAnsi"/>
                <w:sz w:val="20"/>
                <w:szCs w:val="20"/>
              </w:rPr>
              <w:t>Top-5 ranking Nacional Sub-18. Representar a España en el Europeo Sub-18</w:t>
            </w:r>
            <w:r w:rsidRPr="004D170B">
              <w:rPr>
                <w:rFonts w:asciiTheme="minorHAnsi" w:hAnsiTheme="minorHAnsi"/>
                <w:sz w:val="20"/>
                <w:szCs w:val="20"/>
              </w:rPr>
              <w:t>.</w:t>
            </w:r>
            <w:r>
              <w:rPr>
                <w:rFonts w:asciiTheme="minorHAnsi" w:hAnsiTheme="minorHAnsi"/>
                <w:sz w:val="20"/>
                <w:szCs w:val="20"/>
              </w:rPr>
              <w:t xml:space="preserve"> Top 500  en el ranking mundial. </w:t>
            </w:r>
          </w:p>
        </w:tc>
      </w:tr>
      <w:tr w:rsidR="001768B4" w:rsidTr="001768B4">
        <w:trPr>
          <w:gridAfter w:val="2"/>
          <w:wAfter w:w="130" w:type="dxa"/>
        </w:trPr>
        <w:tc>
          <w:tcPr>
            <w:tcW w:w="1384" w:type="dxa"/>
            <w:vAlign w:val="center"/>
          </w:tcPr>
          <w:p w:rsidR="001768B4" w:rsidRDefault="001768B4" w:rsidP="001768B4">
            <w:pPr>
              <w:rPr>
                <w:rFonts w:asciiTheme="minorHAnsi" w:hAnsiTheme="minorHAnsi"/>
                <w:sz w:val="20"/>
                <w:szCs w:val="20"/>
              </w:rPr>
            </w:pPr>
            <w:r>
              <w:rPr>
                <w:rFonts w:asciiTheme="minorHAnsi" w:hAnsiTheme="minorHAnsi"/>
                <w:sz w:val="20"/>
                <w:szCs w:val="20"/>
              </w:rPr>
              <w:t xml:space="preserve">Eva DOMINGO GRAELLS </w:t>
            </w:r>
          </w:p>
          <w:p w:rsidR="001768B4" w:rsidRDefault="001768B4" w:rsidP="001768B4">
            <w:pPr>
              <w:rPr>
                <w:rFonts w:asciiTheme="minorHAnsi" w:hAnsiTheme="minorHAnsi"/>
                <w:sz w:val="20"/>
                <w:szCs w:val="20"/>
              </w:rPr>
            </w:pPr>
            <w:r>
              <w:rPr>
                <w:rFonts w:asciiTheme="minorHAnsi" w:hAnsiTheme="minorHAnsi"/>
                <w:sz w:val="20"/>
                <w:szCs w:val="20"/>
              </w:rPr>
              <w:t>(</w:t>
            </w:r>
            <w:proofErr w:type="spellStart"/>
            <w:r>
              <w:rPr>
                <w:rFonts w:asciiTheme="minorHAnsi" w:hAnsiTheme="minorHAnsi"/>
                <w:sz w:val="20"/>
                <w:szCs w:val="20"/>
              </w:rPr>
              <w:t>Girl</w:t>
            </w:r>
            <w:proofErr w:type="spellEnd"/>
            <w:r>
              <w:rPr>
                <w:rFonts w:asciiTheme="minorHAnsi" w:hAnsiTheme="minorHAnsi"/>
                <w:sz w:val="20"/>
                <w:szCs w:val="20"/>
              </w:rPr>
              <w:t xml:space="preserve"> 2). </w:t>
            </w:r>
            <w:r w:rsidRPr="001C03CF">
              <w:rPr>
                <w:rFonts w:asciiTheme="minorHAnsi" w:hAnsiTheme="minorHAnsi"/>
                <w:i/>
                <w:sz w:val="20"/>
                <w:szCs w:val="20"/>
              </w:rPr>
              <w:t>1ª temporada en GT CTAF.</w:t>
            </w:r>
          </w:p>
        </w:tc>
        <w:tc>
          <w:tcPr>
            <w:tcW w:w="1479" w:type="dxa"/>
            <w:vAlign w:val="center"/>
          </w:tcPr>
          <w:p w:rsidR="001768B4" w:rsidRDefault="001768B4" w:rsidP="001768B4">
            <w:pPr>
              <w:rPr>
                <w:rFonts w:asciiTheme="minorHAnsi" w:hAnsiTheme="minorHAnsi"/>
                <w:sz w:val="20"/>
                <w:szCs w:val="20"/>
              </w:rPr>
            </w:pPr>
            <w:r>
              <w:rPr>
                <w:rFonts w:asciiTheme="minorHAnsi" w:hAnsiTheme="minorHAnsi"/>
                <w:sz w:val="20"/>
                <w:szCs w:val="20"/>
              </w:rPr>
              <w:t xml:space="preserve">Ricardo Boada </w:t>
            </w:r>
          </w:p>
        </w:tc>
        <w:tc>
          <w:tcPr>
            <w:tcW w:w="1782" w:type="dxa"/>
            <w:gridSpan w:val="2"/>
            <w:vAlign w:val="center"/>
          </w:tcPr>
          <w:p w:rsidR="001768B4" w:rsidRDefault="001768B4" w:rsidP="001768B4">
            <w:pPr>
              <w:rPr>
                <w:rFonts w:asciiTheme="minorHAnsi" w:hAnsiTheme="minorHAnsi"/>
                <w:sz w:val="20"/>
                <w:szCs w:val="20"/>
              </w:rPr>
            </w:pPr>
            <w:proofErr w:type="spellStart"/>
            <w:r>
              <w:rPr>
                <w:rFonts w:asciiTheme="minorHAnsi" w:hAnsiTheme="minorHAnsi"/>
                <w:sz w:val="20"/>
                <w:szCs w:val="20"/>
              </w:rPr>
              <w:t>Lumine</w:t>
            </w:r>
            <w:proofErr w:type="spellEnd"/>
          </w:p>
        </w:tc>
        <w:tc>
          <w:tcPr>
            <w:tcW w:w="992" w:type="dxa"/>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t>271</w:t>
            </w:r>
          </w:p>
        </w:tc>
        <w:tc>
          <w:tcPr>
            <w:tcW w:w="1574"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-1ª Campeonato de Madrid WAGR</w:t>
            </w:r>
          </w:p>
          <w:p w:rsidR="001768B4" w:rsidRDefault="001768B4" w:rsidP="001768B4">
            <w:pPr>
              <w:rPr>
                <w:rFonts w:asciiTheme="minorHAnsi" w:hAnsiTheme="minorHAnsi"/>
                <w:sz w:val="20"/>
                <w:szCs w:val="20"/>
              </w:rPr>
            </w:pPr>
            <w:r>
              <w:rPr>
                <w:rFonts w:asciiTheme="minorHAnsi" w:hAnsiTheme="minorHAnsi"/>
                <w:sz w:val="20"/>
                <w:szCs w:val="20"/>
              </w:rPr>
              <w:t xml:space="preserve">-2ª </w:t>
            </w:r>
            <w:proofErr w:type="spellStart"/>
            <w:r>
              <w:rPr>
                <w:rFonts w:asciiTheme="minorHAnsi" w:hAnsiTheme="minorHAnsi"/>
                <w:sz w:val="20"/>
                <w:szCs w:val="20"/>
              </w:rPr>
              <w:t>Cto</w:t>
            </w:r>
            <w:proofErr w:type="spellEnd"/>
            <w:r>
              <w:rPr>
                <w:rFonts w:asciiTheme="minorHAnsi" w:hAnsiTheme="minorHAnsi"/>
                <w:sz w:val="20"/>
                <w:szCs w:val="20"/>
              </w:rPr>
              <w:t>. Com. Valenciana WAGR</w:t>
            </w:r>
          </w:p>
          <w:p w:rsidR="001768B4" w:rsidRDefault="001768B4" w:rsidP="001768B4">
            <w:pPr>
              <w:rPr>
                <w:rFonts w:asciiTheme="minorHAnsi" w:hAnsiTheme="minorHAnsi"/>
                <w:sz w:val="20"/>
                <w:szCs w:val="20"/>
              </w:rPr>
            </w:pPr>
            <w:r>
              <w:rPr>
                <w:rFonts w:asciiTheme="minorHAnsi" w:hAnsiTheme="minorHAnsi"/>
                <w:sz w:val="20"/>
                <w:szCs w:val="20"/>
              </w:rPr>
              <w:t>-4ª Internacional de España SP. 1ª Sub-18</w:t>
            </w:r>
          </w:p>
          <w:p w:rsidR="001768B4" w:rsidRDefault="001768B4" w:rsidP="001768B4">
            <w:pPr>
              <w:rPr>
                <w:rFonts w:asciiTheme="minorHAnsi" w:hAnsiTheme="minorHAnsi"/>
                <w:sz w:val="20"/>
                <w:szCs w:val="20"/>
              </w:rPr>
            </w:pPr>
            <w:r>
              <w:rPr>
                <w:rFonts w:asciiTheme="minorHAnsi" w:hAnsiTheme="minorHAnsi"/>
                <w:sz w:val="20"/>
                <w:szCs w:val="20"/>
              </w:rPr>
              <w:lastRenderedPageBreak/>
              <w:t>Campeona de Cataluña</w:t>
            </w:r>
          </w:p>
          <w:p w:rsidR="001768B4" w:rsidRDefault="001768B4" w:rsidP="001768B4">
            <w:pPr>
              <w:rPr>
                <w:rFonts w:asciiTheme="minorHAnsi" w:hAnsiTheme="minorHAnsi"/>
                <w:sz w:val="20"/>
                <w:szCs w:val="20"/>
              </w:rPr>
            </w:pPr>
            <w:r>
              <w:rPr>
                <w:rFonts w:asciiTheme="minorHAnsi" w:hAnsiTheme="minorHAnsi"/>
                <w:sz w:val="20"/>
                <w:szCs w:val="20"/>
              </w:rPr>
              <w:t xml:space="preserve">-Equipo Europeo </w:t>
            </w:r>
            <w:proofErr w:type="spellStart"/>
            <w:r>
              <w:rPr>
                <w:rFonts w:asciiTheme="minorHAnsi" w:hAnsiTheme="minorHAnsi"/>
                <w:sz w:val="20"/>
                <w:szCs w:val="20"/>
              </w:rPr>
              <w:t>Girl</w:t>
            </w:r>
            <w:proofErr w:type="spellEnd"/>
            <w:r>
              <w:rPr>
                <w:rFonts w:asciiTheme="minorHAnsi" w:hAnsiTheme="minorHAnsi"/>
                <w:sz w:val="20"/>
                <w:szCs w:val="20"/>
              </w:rPr>
              <w:t xml:space="preserve"> 5º clasificado</w:t>
            </w:r>
          </w:p>
          <w:p w:rsidR="001768B4" w:rsidRDefault="001768B4" w:rsidP="001768B4">
            <w:pPr>
              <w:rPr>
                <w:rFonts w:asciiTheme="minorHAnsi" w:hAnsiTheme="minorHAnsi"/>
                <w:sz w:val="20"/>
                <w:szCs w:val="20"/>
              </w:rPr>
            </w:pPr>
            <w:r>
              <w:rPr>
                <w:rFonts w:asciiTheme="minorHAnsi" w:hAnsiTheme="minorHAnsi"/>
                <w:sz w:val="20"/>
                <w:szCs w:val="20"/>
              </w:rPr>
              <w:t>-3ª Ranking Nacional Sub-18</w:t>
            </w:r>
          </w:p>
        </w:tc>
        <w:tc>
          <w:tcPr>
            <w:tcW w:w="1934" w:type="dxa"/>
            <w:gridSpan w:val="3"/>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lastRenderedPageBreak/>
              <w:t xml:space="preserve">Cumplir los objetivos de </w:t>
            </w:r>
            <w:r>
              <w:rPr>
                <w:rFonts w:asciiTheme="minorHAnsi" w:hAnsiTheme="minorHAnsi"/>
                <w:sz w:val="20"/>
                <w:szCs w:val="20"/>
              </w:rPr>
              <w:t xml:space="preserve">desarrollo </w:t>
            </w:r>
            <w:r w:rsidRPr="004D170B">
              <w:rPr>
                <w:rFonts w:asciiTheme="minorHAnsi" w:hAnsiTheme="minorHAnsi"/>
                <w:sz w:val="20"/>
                <w:szCs w:val="20"/>
              </w:rPr>
              <w:t>marcados en su ficha t</w:t>
            </w:r>
            <w:r>
              <w:rPr>
                <w:rFonts w:asciiTheme="minorHAnsi" w:hAnsiTheme="minorHAnsi"/>
                <w:sz w:val="20"/>
                <w:szCs w:val="20"/>
              </w:rPr>
              <w:t xml:space="preserve">écnica con especial énfasis en la mejora de su juego corto y la rutina post-golpe (control emocional en el campo ante situaciones de </w:t>
            </w:r>
            <w:r>
              <w:rPr>
                <w:rFonts w:asciiTheme="minorHAnsi" w:hAnsiTheme="minorHAnsi"/>
                <w:sz w:val="20"/>
                <w:szCs w:val="20"/>
              </w:rPr>
              <w:lastRenderedPageBreak/>
              <w:t>adversidad). Representar a España en torneos internacionales</w:t>
            </w:r>
            <w:r w:rsidRPr="004D170B">
              <w:rPr>
                <w:rFonts w:asciiTheme="minorHAnsi" w:hAnsiTheme="minorHAnsi"/>
                <w:sz w:val="20"/>
                <w:szCs w:val="20"/>
              </w:rPr>
              <w:t>.</w:t>
            </w:r>
            <w:r>
              <w:rPr>
                <w:rFonts w:asciiTheme="minorHAnsi" w:hAnsiTheme="minorHAnsi"/>
                <w:sz w:val="20"/>
                <w:szCs w:val="20"/>
              </w:rPr>
              <w:t xml:space="preserve"> Top 200  en el ranking mundial. Equipo Europeo </w:t>
            </w:r>
            <w:proofErr w:type="spellStart"/>
            <w:r>
              <w:rPr>
                <w:rFonts w:asciiTheme="minorHAnsi" w:hAnsiTheme="minorHAnsi"/>
                <w:sz w:val="20"/>
                <w:szCs w:val="20"/>
              </w:rPr>
              <w:t>Girl</w:t>
            </w:r>
            <w:proofErr w:type="spellEnd"/>
            <w:r>
              <w:rPr>
                <w:rFonts w:asciiTheme="minorHAnsi" w:hAnsiTheme="minorHAnsi"/>
                <w:sz w:val="20"/>
                <w:szCs w:val="20"/>
              </w:rPr>
              <w:t>.</w:t>
            </w:r>
          </w:p>
        </w:tc>
      </w:tr>
      <w:tr w:rsidR="001768B4" w:rsidTr="001768B4">
        <w:trPr>
          <w:gridAfter w:val="2"/>
          <w:wAfter w:w="130" w:type="dxa"/>
        </w:trPr>
        <w:tc>
          <w:tcPr>
            <w:tcW w:w="1384" w:type="dxa"/>
            <w:vAlign w:val="center"/>
          </w:tcPr>
          <w:p w:rsidR="001768B4" w:rsidRDefault="001768B4" w:rsidP="001768B4">
            <w:pPr>
              <w:rPr>
                <w:rFonts w:asciiTheme="minorHAnsi" w:hAnsiTheme="minorHAnsi"/>
                <w:sz w:val="20"/>
                <w:szCs w:val="20"/>
              </w:rPr>
            </w:pPr>
            <w:r>
              <w:rPr>
                <w:rFonts w:asciiTheme="minorHAnsi" w:hAnsiTheme="minorHAnsi"/>
                <w:sz w:val="20"/>
                <w:szCs w:val="20"/>
              </w:rPr>
              <w:lastRenderedPageBreak/>
              <w:t>Fátima FERNÁNDEZ CANO</w:t>
            </w:r>
          </w:p>
          <w:p w:rsidR="001768B4" w:rsidRDefault="001768B4" w:rsidP="001768B4">
            <w:pPr>
              <w:rPr>
                <w:rFonts w:asciiTheme="minorHAnsi" w:hAnsiTheme="minorHAnsi"/>
                <w:sz w:val="20"/>
                <w:szCs w:val="20"/>
              </w:rPr>
            </w:pPr>
            <w:r>
              <w:rPr>
                <w:rFonts w:asciiTheme="minorHAnsi" w:hAnsiTheme="minorHAnsi"/>
                <w:sz w:val="20"/>
                <w:szCs w:val="20"/>
              </w:rPr>
              <w:t xml:space="preserve">(Junior 2) </w:t>
            </w:r>
          </w:p>
        </w:tc>
        <w:tc>
          <w:tcPr>
            <w:tcW w:w="1479" w:type="dxa"/>
            <w:vAlign w:val="center"/>
          </w:tcPr>
          <w:p w:rsidR="001768B4" w:rsidRDefault="001768B4" w:rsidP="001768B4">
            <w:pPr>
              <w:rPr>
                <w:rFonts w:asciiTheme="minorHAnsi" w:hAnsiTheme="minorHAnsi"/>
                <w:sz w:val="20"/>
                <w:szCs w:val="20"/>
              </w:rPr>
            </w:pPr>
            <w:proofErr w:type="spellStart"/>
            <w:r>
              <w:rPr>
                <w:rFonts w:asciiTheme="minorHAnsi" w:hAnsiTheme="minorHAnsi"/>
                <w:sz w:val="20"/>
                <w:szCs w:val="20"/>
              </w:rPr>
              <w:t>Patxi</w:t>
            </w:r>
            <w:proofErr w:type="spellEnd"/>
            <w:r>
              <w:rPr>
                <w:rFonts w:asciiTheme="minorHAnsi" w:hAnsiTheme="minorHAnsi"/>
                <w:sz w:val="20"/>
                <w:szCs w:val="20"/>
              </w:rPr>
              <w:t xml:space="preserve"> </w:t>
            </w:r>
            <w:proofErr w:type="spellStart"/>
            <w:r>
              <w:rPr>
                <w:rFonts w:asciiTheme="minorHAnsi" w:hAnsiTheme="minorHAnsi"/>
                <w:sz w:val="20"/>
                <w:szCs w:val="20"/>
              </w:rPr>
              <w:t>Amatriain</w:t>
            </w:r>
            <w:proofErr w:type="spellEnd"/>
          </w:p>
        </w:tc>
        <w:tc>
          <w:tcPr>
            <w:tcW w:w="1782"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 xml:space="preserve">Instalaciones de Troy </w:t>
            </w:r>
            <w:proofErr w:type="spellStart"/>
            <w:r>
              <w:rPr>
                <w:rFonts w:asciiTheme="minorHAnsi" w:hAnsiTheme="minorHAnsi"/>
                <w:sz w:val="20"/>
                <w:szCs w:val="20"/>
              </w:rPr>
              <w:t>University</w:t>
            </w:r>
            <w:proofErr w:type="spellEnd"/>
            <w:r>
              <w:rPr>
                <w:rFonts w:asciiTheme="minorHAnsi" w:hAnsiTheme="minorHAnsi"/>
                <w:sz w:val="20"/>
                <w:szCs w:val="20"/>
              </w:rPr>
              <w:t xml:space="preserve"> (EEUU)</w:t>
            </w:r>
          </w:p>
        </w:tc>
        <w:tc>
          <w:tcPr>
            <w:tcW w:w="992" w:type="dxa"/>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t>208</w:t>
            </w:r>
          </w:p>
        </w:tc>
        <w:tc>
          <w:tcPr>
            <w:tcW w:w="1574"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w:t>
            </w:r>
            <w:r w:rsidRPr="00933A21">
              <w:rPr>
                <w:rFonts w:asciiTheme="minorHAnsi" w:hAnsiTheme="minorHAnsi"/>
                <w:sz w:val="20"/>
                <w:szCs w:val="20"/>
              </w:rPr>
              <w:t>Subcampeona Grand Prix de Landes</w:t>
            </w:r>
          </w:p>
          <w:p w:rsidR="001768B4" w:rsidRDefault="001768B4" w:rsidP="001768B4">
            <w:pPr>
              <w:rPr>
                <w:rFonts w:asciiTheme="minorHAnsi" w:hAnsiTheme="minorHAnsi"/>
                <w:sz w:val="20"/>
                <w:szCs w:val="20"/>
              </w:rPr>
            </w:pPr>
            <w:r>
              <w:rPr>
                <w:rFonts w:asciiTheme="minorHAnsi" w:hAnsiTheme="minorHAnsi"/>
                <w:sz w:val="20"/>
                <w:szCs w:val="20"/>
              </w:rPr>
              <w:t xml:space="preserve">-11 puesto </w:t>
            </w:r>
            <w:proofErr w:type="spellStart"/>
            <w:r>
              <w:rPr>
                <w:rFonts w:asciiTheme="minorHAnsi" w:hAnsiTheme="minorHAnsi"/>
                <w:sz w:val="20"/>
                <w:szCs w:val="20"/>
              </w:rPr>
              <w:t>Cto</w:t>
            </w:r>
            <w:proofErr w:type="spellEnd"/>
            <w:r>
              <w:rPr>
                <w:rFonts w:asciiTheme="minorHAnsi" w:hAnsiTheme="minorHAnsi"/>
                <w:sz w:val="20"/>
                <w:szCs w:val="20"/>
              </w:rPr>
              <w:t>. España Absoluto</w:t>
            </w:r>
          </w:p>
          <w:p w:rsidR="001768B4" w:rsidRDefault="001768B4" w:rsidP="001768B4">
            <w:pPr>
              <w:rPr>
                <w:rFonts w:asciiTheme="minorHAnsi" w:hAnsiTheme="minorHAnsi"/>
                <w:sz w:val="20"/>
                <w:szCs w:val="20"/>
              </w:rPr>
            </w:pPr>
            <w:r>
              <w:rPr>
                <w:rFonts w:asciiTheme="minorHAnsi" w:hAnsiTheme="minorHAnsi"/>
                <w:sz w:val="20"/>
                <w:szCs w:val="20"/>
              </w:rPr>
              <w:t xml:space="preserve">-1ª </w:t>
            </w:r>
            <w:proofErr w:type="spellStart"/>
            <w:r>
              <w:rPr>
                <w:rFonts w:asciiTheme="minorHAnsi" w:hAnsiTheme="minorHAnsi"/>
                <w:sz w:val="20"/>
                <w:szCs w:val="20"/>
              </w:rPr>
              <w:t>Sun</w:t>
            </w:r>
            <w:proofErr w:type="spellEnd"/>
            <w:r>
              <w:rPr>
                <w:rFonts w:asciiTheme="minorHAnsi" w:hAnsiTheme="minorHAnsi"/>
                <w:sz w:val="20"/>
                <w:szCs w:val="20"/>
              </w:rPr>
              <w:t xml:space="preserve"> </w:t>
            </w:r>
            <w:proofErr w:type="spellStart"/>
            <w:r>
              <w:rPr>
                <w:rFonts w:asciiTheme="minorHAnsi" w:hAnsiTheme="minorHAnsi"/>
                <w:sz w:val="20"/>
                <w:szCs w:val="20"/>
              </w:rPr>
              <w:t>Belt</w:t>
            </w:r>
            <w:proofErr w:type="spellEnd"/>
            <w:r>
              <w:rPr>
                <w:rFonts w:asciiTheme="minorHAnsi" w:hAnsiTheme="minorHAnsi"/>
                <w:sz w:val="20"/>
                <w:szCs w:val="20"/>
              </w:rPr>
              <w:t xml:space="preserve"> </w:t>
            </w:r>
            <w:proofErr w:type="spellStart"/>
            <w:r>
              <w:rPr>
                <w:rFonts w:asciiTheme="minorHAnsi" w:hAnsiTheme="minorHAnsi"/>
                <w:sz w:val="20"/>
                <w:szCs w:val="20"/>
              </w:rPr>
              <w:t>Conference</w:t>
            </w:r>
            <w:proofErr w:type="spellEnd"/>
            <w:r>
              <w:rPr>
                <w:rFonts w:asciiTheme="minorHAnsi" w:hAnsiTheme="minorHAnsi"/>
                <w:sz w:val="20"/>
                <w:szCs w:val="20"/>
              </w:rPr>
              <w:t xml:space="preserve"> (EEUU)</w:t>
            </w:r>
          </w:p>
          <w:p w:rsidR="001768B4" w:rsidRPr="00933A21" w:rsidRDefault="001768B4" w:rsidP="001768B4">
            <w:pPr>
              <w:rPr>
                <w:rFonts w:asciiTheme="minorHAnsi" w:hAnsiTheme="minorHAnsi"/>
                <w:sz w:val="20"/>
                <w:szCs w:val="20"/>
              </w:rPr>
            </w:pPr>
            <w:r>
              <w:rPr>
                <w:rFonts w:asciiTheme="minorHAnsi" w:hAnsiTheme="minorHAnsi"/>
                <w:sz w:val="20"/>
                <w:szCs w:val="20"/>
              </w:rPr>
              <w:t>11 puesto en el Ranking Nacional Absoluto.</w:t>
            </w:r>
          </w:p>
        </w:tc>
        <w:tc>
          <w:tcPr>
            <w:tcW w:w="1934" w:type="dxa"/>
            <w:gridSpan w:val="3"/>
            <w:vAlign w:val="center"/>
          </w:tcPr>
          <w:p w:rsidR="001768B4"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t</w:t>
            </w:r>
            <w:r>
              <w:rPr>
                <w:rFonts w:asciiTheme="minorHAnsi" w:hAnsiTheme="minorHAnsi"/>
                <w:sz w:val="20"/>
                <w:szCs w:val="20"/>
              </w:rPr>
              <w:t>écnica.</w:t>
            </w:r>
          </w:p>
          <w:p w:rsidR="001768B4" w:rsidRPr="004D170B" w:rsidRDefault="001768B4" w:rsidP="001768B4">
            <w:pPr>
              <w:rPr>
                <w:rFonts w:asciiTheme="minorHAnsi" w:hAnsiTheme="minorHAnsi"/>
                <w:sz w:val="20"/>
                <w:szCs w:val="20"/>
              </w:rPr>
            </w:pPr>
            <w:r>
              <w:rPr>
                <w:rFonts w:asciiTheme="minorHAnsi" w:hAnsiTheme="minorHAnsi"/>
                <w:sz w:val="20"/>
                <w:szCs w:val="20"/>
              </w:rPr>
              <w:t>Mejorar sus estadísticas de juego corto que le conducirán a bajar su media de golpes (74). Representar a España internacionalmente.</w:t>
            </w:r>
          </w:p>
        </w:tc>
      </w:tr>
      <w:tr w:rsidR="001768B4" w:rsidTr="001768B4">
        <w:trPr>
          <w:gridAfter w:val="2"/>
          <w:wAfter w:w="130" w:type="dxa"/>
        </w:trPr>
        <w:tc>
          <w:tcPr>
            <w:tcW w:w="1384" w:type="dxa"/>
            <w:vAlign w:val="center"/>
          </w:tcPr>
          <w:p w:rsidR="001768B4" w:rsidRDefault="001768B4" w:rsidP="001768B4">
            <w:pPr>
              <w:rPr>
                <w:rFonts w:asciiTheme="minorHAnsi" w:hAnsiTheme="minorHAnsi"/>
                <w:sz w:val="20"/>
                <w:szCs w:val="20"/>
              </w:rPr>
            </w:pPr>
            <w:r>
              <w:rPr>
                <w:rFonts w:asciiTheme="minorHAnsi" w:hAnsiTheme="minorHAnsi"/>
                <w:sz w:val="20"/>
                <w:szCs w:val="20"/>
              </w:rPr>
              <w:t>María HERRÁEZ GÁLVEZ</w:t>
            </w:r>
          </w:p>
          <w:p w:rsidR="001768B4" w:rsidRDefault="001768B4" w:rsidP="001768B4">
            <w:pPr>
              <w:rPr>
                <w:rFonts w:asciiTheme="minorHAnsi" w:hAnsiTheme="minorHAnsi"/>
                <w:sz w:val="20"/>
                <w:szCs w:val="20"/>
              </w:rPr>
            </w:pPr>
            <w:r>
              <w:rPr>
                <w:rFonts w:asciiTheme="minorHAnsi" w:hAnsiTheme="minorHAnsi"/>
                <w:sz w:val="20"/>
                <w:szCs w:val="20"/>
              </w:rPr>
              <w:t>(</w:t>
            </w:r>
            <w:proofErr w:type="spellStart"/>
            <w:r>
              <w:rPr>
                <w:rFonts w:asciiTheme="minorHAnsi" w:hAnsiTheme="minorHAnsi"/>
                <w:sz w:val="20"/>
                <w:szCs w:val="20"/>
              </w:rPr>
              <w:t>Girl</w:t>
            </w:r>
            <w:proofErr w:type="spellEnd"/>
            <w:r>
              <w:rPr>
                <w:rFonts w:asciiTheme="minorHAnsi" w:hAnsiTheme="minorHAnsi"/>
                <w:sz w:val="20"/>
                <w:szCs w:val="20"/>
              </w:rPr>
              <w:t xml:space="preserve"> 1). </w:t>
            </w:r>
            <w:r w:rsidRPr="001C03CF">
              <w:rPr>
                <w:rFonts w:asciiTheme="minorHAnsi" w:hAnsiTheme="minorHAnsi"/>
                <w:i/>
                <w:sz w:val="20"/>
                <w:szCs w:val="20"/>
              </w:rPr>
              <w:t>1ª temporada en GT CTAF.</w:t>
            </w:r>
          </w:p>
        </w:tc>
        <w:tc>
          <w:tcPr>
            <w:tcW w:w="1479" w:type="dxa"/>
            <w:vAlign w:val="center"/>
          </w:tcPr>
          <w:p w:rsidR="001768B4" w:rsidRDefault="001768B4" w:rsidP="001768B4">
            <w:pPr>
              <w:rPr>
                <w:rFonts w:asciiTheme="minorHAnsi" w:hAnsiTheme="minorHAnsi"/>
                <w:sz w:val="20"/>
                <w:szCs w:val="20"/>
              </w:rPr>
            </w:pPr>
            <w:r>
              <w:rPr>
                <w:rFonts w:asciiTheme="minorHAnsi" w:hAnsiTheme="minorHAnsi"/>
                <w:sz w:val="20"/>
                <w:szCs w:val="20"/>
              </w:rPr>
              <w:t>Álvaro Salto</w:t>
            </w:r>
          </w:p>
        </w:tc>
        <w:tc>
          <w:tcPr>
            <w:tcW w:w="1782"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CC Villa de Madrid</w:t>
            </w:r>
          </w:p>
        </w:tc>
        <w:tc>
          <w:tcPr>
            <w:tcW w:w="992" w:type="dxa"/>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t>1519</w:t>
            </w:r>
          </w:p>
        </w:tc>
        <w:tc>
          <w:tcPr>
            <w:tcW w:w="1574" w:type="dxa"/>
            <w:gridSpan w:val="2"/>
            <w:vAlign w:val="center"/>
          </w:tcPr>
          <w:p w:rsidR="001768B4" w:rsidRDefault="001768B4" w:rsidP="001768B4">
            <w:pPr>
              <w:rPr>
                <w:rFonts w:asciiTheme="minorHAnsi" w:hAnsiTheme="minorHAnsi"/>
                <w:sz w:val="20"/>
                <w:szCs w:val="20"/>
              </w:rPr>
            </w:pPr>
          </w:p>
          <w:p w:rsidR="001768B4" w:rsidRDefault="001768B4" w:rsidP="001768B4">
            <w:pPr>
              <w:rPr>
                <w:rFonts w:asciiTheme="minorHAnsi" w:hAnsiTheme="minorHAnsi"/>
                <w:sz w:val="20"/>
                <w:szCs w:val="20"/>
              </w:rPr>
            </w:pPr>
            <w:r>
              <w:rPr>
                <w:rFonts w:asciiTheme="minorHAnsi" w:hAnsiTheme="minorHAnsi"/>
                <w:sz w:val="20"/>
                <w:szCs w:val="20"/>
              </w:rPr>
              <w:t>-Campeona de Madrid Junior</w:t>
            </w:r>
          </w:p>
          <w:p w:rsidR="001768B4" w:rsidRDefault="001768B4" w:rsidP="001768B4">
            <w:pPr>
              <w:rPr>
                <w:rFonts w:asciiTheme="minorHAnsi" w:hAnsiTheme="minorHAnsi"/>
                <w:sz w:val="20"/>
                <w:szCs w:val="20"/>
              </w:rPr>
            </w:pPr>
            <w:r>
              <w:rPr>
                <w:rFonts w:asciiTheme="minorHAnsi" w:hAnsiTheme="minorHAnsi"/>
                <w:sz w:val="20"/>
                <w:szCs w:val="20"/>
              </w:rPr>
              <w:t xml:space="preserve">-4ª </w:t>
            </w:r>
            <w:proofErr w:type="spellStart"/>
            <w:r>
              <w:rPr>
                <w:rFonts w:asciiTheme="minorHAnsi" w:hAnsiTheme="minorHAnsi"/>
                <w:sz w:val="20"/>
                <w:szCs w:val="20"/>
              </w:rPr>
              <w:t>Cto</w:t>
            </w:r>
            <w:proofErr w:type="spellEnd"/>
            <w:r>
              <w:rPr>
                <w:rFonts w:asciiTheme="minorHAnsi" w:hAnsiTheme="minorHAnsi"/>
                <w:sz w:val="20"/>
                <w:szCs w:val="20"/>
              </w:rPr>
              <w:t>. España Sub-18</w:t>
            </w:r>
          </w:p>
          <w:p w:rsidR="001768B4" w:rsidRDefault="001768B4" w:rsidP="001768B4">
            <w:pPr>
              <w:rPr>
                <w:rFonts w:asciiTheme="minorHAnsi" w:hAnsiTheme="minorHAnsi"/>
                <w:sz w:val="20"/>
                <w:szCs w:val="20"/>
              </w:rPr>
            </w:pPr>
            <w:r>
              <w:rPr>
                <w:rFonts w:asciiTheme="minorHAnsi" w:hAnsiTheme="minorHAnsi"/>
                <w:sz w:val="20"/>
                <w:szCs w:val="20"/>
              </w:rPr>
              <w:t xml:space="preserve">-9ª </w:t>
            </w:r>
            <w:proofErr w:type="spellStart"/>
            <w:r>
              <w:rPr>
                <w:rFonts w:asciiTheme="minorHAnsi" w:hAnsiTheme="minorHAnsi"/>
                <w:sz w:val="20"/>
                <w:szCs w:val="20"/>
              </w:rPr>
              <w:t>Cto</w:t>
            </w:r>
            <w:proofErr w:type="spellEnd"/>
            <w:r>
              <w:rPr>
                <w:rFonts w:asciiTheme="minorHAnsi" w:hAnsiTheme="minorHAnsi"/>
                <w:sz w:val="20"/>
                <w:szCs w:val="20"/>
              </w:rPr>
              <w:t>. España Absoluto</w:t>
            </w:r>
          </w:p>
          <w:p w:rsidR="001768B4" w:rsidRDefault="001768B4" w:rsidP="001768B4">
            <w:pPr>
              <w:rPr>
                <w:rFonts w:asciiTheme="minorHAnsi" w:hAnsiTheme="minorHAnsi"/>
                <w:sz w:val="20"/>
                <w:szCs w:val="20"/>
              </w:rPr>
            </w:pPr>
          </w:p>
        </w:tc>
        <w:tc>
          <w:tcPr>
            <w:tcW w:w="1934" w:type="dxa"/>
            <w:gridSpan w:val="3"/>
            <w:vAlign w:val="center"/>
          </w:tcPr>
          <w:p w:rsidR="001768B4"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 xml:space="preserve">desarrollo </w:t>
            </w:r>
            <w:r w:rsidRPr="004D170B">
              <w:rPr>
                <w:rFonts w:asciiTheme="minorHAnsi" w:hAnsiTheme="minorHAnsi"/>
                <w:sz w:val="20"/>
                <w:szCs w:val="20"/>
              </w:rPr>
              <w:t>marcados en su ficha t</w:t>
            </w:r>
            <w:r>
              <w:rPr>
                <w:rFonts w:asciiTheme="minorHAnsi" w:hAnsiTheme="minorHAnsi"/>
                <w:sz w:val="20"/>
                <w:szCs w:val="20"/>
              </w:rPr>
              <w:t>écnica con especial énfasis en mejorar su juego corto, sus estadísticas de putts cortos y, en el apartado físico la movilidad y estabilidad.</w:t>
            </w:r>
          </w:p>
          <w:p w:rsidR="001768B4" w:rsidRPr="004D170B" w:rsidRDefault="001768B4" w:rsidP="001768B4">
            <w:pPr>
              <w:rPr>
                <w:rFonts w:asciiTheme="minorHAnsi" w:hAnsiTheme="minorHAnsi"/>
                <w:sz w:val="20"/>
                <w:szCs w:val="20"/>
              </w:rPr>
            </w:pPr>
            <w:r>
              <w:rPr>
                <w:rFonts w:asciiTheme="minorHAnsi" w:hAnsiTheme="minorHAnsi"/>
                <w:sz w:val="20"/>
                <w:szCs w:val="20"/>
              </w:rPr>
              <w:t>Top 500 Ranking Mundial. Representar a España internacionalmente.</w:t>
            </w:r>
          </w:p>
        </w:tc>
      </w:tr>
      <w:tr w:rsidR="001768B4" w:rsidTr="001768B4">
        <w:tc>
          <w:tcPr>
            <w:tcW w:w="1384" w:type="dxa"/>
            <w:vAlign w:val="center"/>
          </w:tcPr>
          <w:p w:rsidR="001768B4" w:rsidRPr="004D170B" w:rsidRDefault="001768B4" w:rsidP="001768B4">
            <w:pPr>
              <w:rPr>
                <w:rFonts w:asciiTheme="minorHAnsi" w:hAnsiTheme="minorHAnsi"/>
                <w:sz w:val="20"/>
                <w:szCs w:val="20"/>
              </w:rPr>
            </w:pPr>
            <w:r>
              <w:br w:type="page"/>
            </w:r>
            <w:r w:rsidRPr="004D170B">
              <w:rPr>
                <w:rFonts w:asciiTheme="minorHAnsi" w:hAnsiTheme="minorHAnsi"/>
                <w:sz w:val="20"/>
                <w:szCs w:val="20"/>
              </w:rPr>
              <w:t xml:space="preserve">Camilla HEDBERG BERTRAND (Junior </w:t>
            </w:r>
            <w:r>
              <w:rPr>
                <w:rFonts w:asciiTheme="minorHAnsi" w:hAnsiTheme="minorHAnsi"/>
                <w:sz w:val="20"/>
                <w:szCs w:val="20"/>
              </w:rPr>
              <w:t>3</w:t>
            </w:r>
            <w:r w:rsidRPr="004D170B">
              <w:rPr>
                <w:rFonts w:asciiTheme="minorHAnsi" w:hAnsiTheme="minorHAnsi"/>
                <w:sz w:val="20"/>
                <w:szCs w:val="20"/>
              </w:rPr>
              <w:t>)</w:t>
            </w:r>
          </w:p>
        </w:tc>
        <w:tc>
          <w:tcPr>
            <w:tcW w:w="1479" w:type="dxa"/>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Entrenadores U. Florida</w:t>
            </w:r>
            <w:r>
              <w:rPr>
                <w:rFonts w:asciiTheme="minorHAnsi" w:hAnsiTheme="minorHAnsi"/>
                <w:sz w:val="20"/>
                <w:szCs w:val="20"/>
              </w:rPr>
              <w:t xml:space="preserve"> </w:t>
            </w:r>
            <w:r w:rsidRPr="004D170B">
              <w:rPr>
                <w:rFonts w:asciiTheme="minorHAnsi" w:hAnsiTheme="minorHAnsi"/>
                <w:sz w:val="20"/>
                <w:szCs w:val="20"/>
              </w:rPr>
              <w:t>y</w:t>
            </w:r>
            <w:r>
              <w:rPr>
                <w:rFonts w:asciiTheme="minorHAnsi" w:hAnsiTheme="minorHAnsi"/>
                <w:sz w:val="20"/>
                <w:szCs w:val="20"/>
              </w:rPr>
              <w:t xml:space="preserve"> Román </w:t>
            </w:r>
            <w:proofErr w:type="spellStart"/>
            <w:r>
              <w:rPr>
                <w:rFonts w:asciiTheme="minorHAnsi" w:hAnsiTheme="minorHAnsi"/>
                <w:sz w:val="20"/>
                <w:szCs w:val="20"/>
              </w:rPr>
              <w:t>Tayá</w:t>
            </w:r>
            <w:proofErr w:type="spellEnd"/>
            <w:r w:rsidRPr="004D170B">
              <w:rPr>
                <w:rFonts w:asciiTheme="minorHAnsi" w:hAnsiTheme="minorHAnsi"/>
                <w:sz w:val="20"/>
                <w:szCs w:val="20"/>
              </w:rPr>
              <w:t xml:space="preserve"> </w:t>
            </w:r>
          </w:p>
        </w:tc>
        <w:tc>
          <w:tcPr>
            <w:tcW w:w="1782" w:type="dxa"/>
            <w:gridSpan w:val="2"/>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Instalaciones de la U. de Florida (EEUU)</w:t>
            </w:r>
          </w:p>
        </w:tc>
        <w:tc>
          <w:tcPr>
            <w:tcW w:w="1055" w:type="dxa"/>
            <w:gridSpan w:val="2"/>
            <w:vAlign w:val="center"/>
          </w:tcPr>
          <w:p w:rsidR="001768B4" w:rsidRPr="004D170B" w:rsidRDefault="001768B4" w:rsidP="001768B4">
            <w:pPr>
              <w:jc w:val="center"/>
              <w:rPr>
                <w:rFonts w:asciiTheme="minorHAnsi" w:hAnsiTheme="minorHAnsi"/>
                <w:sz w:val="20"/>
                <w:szCs w:val="20"/>
              </w:rPr>
            </w:pPr>
            <w:r>
              <w:rPr>
                <w:rFonts w:asciiTheme="minorHAnsi" w:hAnsiTheme="minorHAnsi"/>
                <w:sz w:val="20"/>
                <w:szCs w:val="20"/>
              </w:rPr>
              <w:t>140</w:t>
            </w:r>
          </w:p>
        </w:tc>
        <w:tc>
          <w:tcPr>
            <w:tcW w:w="1559" w:type="dxa"/>
            <w:gridSpan w:val="2"/>
            <w:vAlign w:val="center"/>
          </w:tcPr>
          <w:p w:rsidR="001768B4" w:rsidRDefault="001768B4" w:rsidP="001768B4">
            <w:pPr>
              <w:rPr>
                <w:rFonts w:asciiTheme="minorHAnsi" w:hAnsiTheme="minorHAnsi"/>
                <w:sz w:val="20"/>
                <w:szCs w:val="20"/>
              </w:rPr>
            </w:pPr>
            <w:r w:rsidRPr="004D170B">
              <w:rPr>
                <w:rFonts w:asciiTheme="minorHAnsi" w:hAnsiTheme="minorHAnsi"/>
                <w:sz w:val="20"/>
                <w:szCs w:val="20"/>
              </w:rPr>
              <w:t>-</w:t>
            </w:r>
            <w:r>
              <w:rPr>
                <w:rFonts w:asciiTheme="minorHAnsi" w:hAnsiTheme="minorHAnsi"/>
                <w:sz w:val="20"/>
                <w:szCs w:val="20"/>
              </w:rPr>
              <w:t>Campeona de España Absoluta</w:t>
            </w:r>
          </w:p>
          <w:p w:rsidR="001768B4" w:rsidRDefault="001768B4" w:rsidP="001768B4">
            <w:pPr>
              <w:rPr>
                <w:rFonts w:asciiTheme="minorHAnsi" w:hAnsiTheme="minorHAnsi"/>
                <w:sz w:val="20"/>
                <w:szCs w:val="20"/>
              </w:rPr>
            </w:pPr>
            <w:r>
              <w:rPr>
                <w:rFonts w:asciiTheme="minorHAnsi" w:hAnsiTheme="minorHAnsi"/>
                <w:sz w:val="20"/>
                <w:szCs w:val="20"/>
              </w:rPr>
              <w:t>-Oro en el Mundial Universitario</w:t>
            </w:r>
          </w:p>
          <w:p w:rsidR="001768B4" w:rsidRDefault="001768B4" w:rsidP="001768B4">
            <w:pPr>
              <w:rPr>
                <w:rFonts w:asciiTheme="minorHAnsi" w:hAnsiTheme="minorHAnsi"/>
                <w:sz w:val="20"/>
                <w:szCs w:val="20"/>
              </w:rPr>
            </w:pPr>
            <w:r>
              <w:rPr>
                <w:rFonts w:asciiTheme="minorHAnsi" w:hAnsiTheme="minorHAnsi"/>
                <w:sz w:val="20"/>
                <w:szCs w:val="20"/>
              </w:rPr>
              <w:t>- Top 5 en 2 torneos liga NCAA I</w:t>
            </w:r>
          </w:p>
          <w:p w:rsidR="001768B4" w:rsidRPr="004D170B" w:rsidRDefault="001768B4" w:rsidP="001768B4">
            <w:pPr>
              <w:rPr>
                <w:rFonts w:asciiTheme="minorHAnsi" w:hAnsiTheme="minorHAnsi"/>
                <w:sz w:val="20"/>
                <w:szCs w:val="20"/>
              </w:rPr>
            </w:pPr>
            <w:r>
              <w:rPr>
                <w:rFonts w:asciiTheme="minorHAnsi" w:hAnsiTheme="minorHAnsi"/>
                <w:sz w:val="20"/>
                <w:szCs w:val="20"/>
              </w:rPr>
              <w:t>- Equipo Europeo Absoluto 7º clasificado</w:t>
            </w:r>
          </w:p>
        </w:tc>
        <w:tc>
          <w:tcPr>
            <w:tcW w:w="2016" w:type="dxa"/>
            <w:gridSpan w:val="4"/>
            <w:vAlign w:val="center"/>
          </w:tcPr>
          <w:p w:rsidR="001768B4" w:rsidRDefault="001768B4" w:rsidP="001768B4">
            <w:pPr>
              <w:rPr>
                <w:rFonts w:asciiTheme="minorHAnsi" w:hAnsiTheme="minorHAnsi"/>
                <w:sz w:val="20"/>
                <w:szCs w:val="20"/>
              </w:rPr>
            </w:pPr>
            <w:r>
              <w:rPr>
                <w:rFonts w:asciiTheme="minorHAnsi" w:hAnsiTheme="minorHAnsi"/>
                <w:sz w:val="20"/>
                <w:szCs w:val="20"/>
              </w:rPr>
              <w:t>Jugadora con objetivos ambiciosos en el mundo profesional al que espera poder incorporarse en la temporada 2016. Para el 2015, c</w:t>
            </w:r>
            <w:r w:rsidRPr="004D170B">
              <w:rPr>
                <w:rFonts w:asciiTheme="minorHAnsi" w:hAnsiTheme="minorHAnsi"/>
                <w:sz w:val="20"/>
                <w:szCs w:val="20"/>
              </w:rPr>
              <w:t xml:space="preserve">umplir los objetivos de </w:t>
            </w:r>
            <w:r>
              <w:rPr>
                <w:rFonts w:asciiTheme="minorHAnsi" w:hAnsiTheme="minorHAnsi"/>
                <w:sz w:val="20"/>
                <w:szCs w:val="20"/>
              </w:rPr>
              <w:t>desarrollo</w:t>
            </w:r>
            <w:r w:rsidRPr="004D170B">
              <w:rPr>
                <w:rFonts w:asciiTheme="minorHAnsi" w:hAnsiTheme="minorHAnsi"/>
                <w:sz w:val="20"/>
                <w:szCs w:val="20"/>
              </w:rPr>
              <w:t xml:space="preserve"> </w:t>
            </w:r>
            <w:r>
              <w:rPr>
                <w:rFonts w:asciiTheme="minorHAnsi" w:hAnsiTheme="minorHAnsi"/>
                <w:sz w:val="20"/>
                <w:szCs w:val="20"/>
              </w:rPr>
              <w:t>que reflejemos en</w:t>
            </w:r>
            <w:r w:rsidRPr="004D170B">
              <w:rPr>
                <w:rFonts w:asciiTheme="minorHAnsi" w:hAnsiTheme="minorHAnsi"/>
                <w:sz w:val="20"/>
                <w:szCs w:val="20"/>
              </w:rPr>
              <w:t xml:space="preserve"> su ficha técnica</w:t>
            </w:r>
            <w:r>
              <w:rPr>
                <w:rFonts w:asciiTheme="minorHAnsi" w:hAnsiTheme="minorHAnsi"/>
                <w:sz w:val="20"/>
                <w:szCs w:val="20"/>
              </w:rPr>
              <w:t xml:space="preserve"> cuando se recupere de la lesión de hombro (tendinitis); énfasis en mejorar sus estadísticas de putt (&lt;30) y juego corto </w:t>
            </w:r>
            <w:r>
              <w:rPr>
                <w:rFonts w:asciiTheme="minorHAnsi" w:hAnsiTheme="minorHAnsi"/>
                <w:sz w:val="20"/>
                <w:szCs w:val="20"/>
              </w:rPr>
              <w:lastRenderedPageBreak/>
              <w:t xml:space="preserve">(&lt;60% de recuperaciones). </w:t>
            </w:r>
            <w:r w:rsidRPr="004D170B">
              <w:rPr>
                <w:rFonts w:asciiTheme="minorHAnsi" w:hAnsiTheme="minorHAnsi"/>
                <w:sz w:val="20"/>
                <w:szCs w:val="20"/>
              </w:rPr>
              <w:t xml:space="preserve">Top </w:t>
            </w:r>
            <w:r>
              <w:rPr>
                <w:rFonts w:asciiTheme="minorHAnsi" w:hAnsiTheme="minorHAnsi"/>
                <w:sz w:val="20"/>
                <w:szCs w:val="20"/>
              </w:rPr>
              <w:t>50</w:t>
            </w:r>
            <w:r w:rsidRPr="004D170B">
              <w:rPr>
                <w:rFonts w:asciiTheme="minorHAnsi" w:hAnsiTheme="minorHAnsi"/>
                <w:sz w:val="20"/>
                <w:szCs w:val="20"/>
              </w:rPr>
              <w:t xml:space="preserve"> en ranking mundial. </w:t>
            </w:r>
          </w:p>
          <w:p w:rsidR="001768B4" w:rsidRPr="004D170B" w:rsidRDefault="001768B4" w:rsidP="001768B4">
            <w:pPr>
              <w:rPr>
                <w:rFonts w:asciiTheme="minorHAnsi" w:hAnsiTheme="minorHAnsi"/>
                <w:sz w:val="20"/>
                <w:szCs w:val="20"/>
              </w:rPr>
            </w:pPr>
            <w:r>
              <w:rPr>
                <w:rFonts w:asciiTheme="minorHAnsi" w:hAnsiTheme="minorHAnsi"/>
                <w:sz w:val="20"/>
                <w:szCs w:val="20"/>
              </w:rPr>
              <w:t>Algún título NCAA DI individual. Representar a España en los torneos internacionales más relevantes del calendario.</w:t>
            </w:r>
          </w:p>
        </w:tc>
      </w:tr>
      <w:tr w:rsidR="001768B4" w:rsidTr="001768B4">
        <w:tc>
          <w:tcPr>
            <w:tcW w:w="1384" w:type="dxa"/>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lastRenderedPageBreak/>
              <w:t xml:space="preserve">Nuria ITURRIOS SERVERA </w:t>
            </w:r>
          </w:p>
          <w:p w:rsidR="001768B4" w:rsidRPr="004D170B" w:rsidRDefault="001768B4" w:rsidP="001768B4">
            <w:pPr>
              <w:rPr>
                <w:rFonts w:asciiTheme="minorHAnsi" w:hAnsiTheme="minorHAnsi"/>
                <w:sz w:val="20"/>
                <w:szCs w:val="20"/>
              </w:rPr>
            </w:pPr>
            <w:r w:rsidRPr="004D170B">
              <w:rPr>
                <w:rFonts w:asciiTheme="minorHAnsi" w:hAnsiTheme="minorHAnsi"/>
                <w:sz w:val="20"/>
                <w:szCs w:val="20"/>
              </w:rPr>
              <w:t>(</w:t>
            </w:r>
            <w:r>
              <w:rPr>
                <w:rFonts w:asciiTheme="minorHAnsi" w:hAnsiTheme="minorHAnsi"/>
                <w:sz w:val="20"/>
                <w:szCs w:val="20"/>
              </w:rPr>
              <w:t>Junior 2</w:t>
            </w:r>
            <w:r w:rsidRPr="004D170B">
              <w:rPr>
                <w:rFonts w:asciiTheme="minorHAnsi" w:hAnsiTheme="minorHAnsi"/>
                <w:sz w:val="20"/>
                <w:szCs w:val="20"/>
              </w:rPr>
              <w:t>)</w:t>
            </w:r>
          </w:p>
        </w:tc>
        <w:tc>
          <w:tcPr>
            <w:tcW w:w="1479" w:type="dxa"/>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Técnicos RFEG</w:t>
            </w:r>
            <w:r>
              <w:rPr>
                <w:rFonts w:asciiTheme="minorHAnsi" w:hAnsiTheme="minorHAnsi"/>
                <w:sz w:val="20"/>
                <w:szCs w:val="20"/>
              </w:rPr>
              <w:t xml:space="preserve"> y José Luis Palacios</w:t>
            </w:r>
          </w:p>
        </w:tc>
        <w:tc>
          <w:tcPr>
            <w:tcW w:w="1782" w:type="dxa"/>
            <w:gridSpan w:val="2"/>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Club de Golf Son </w:t>
            </w:r>
            <w:proofErr w:type="spellStart"/>
            <w:r>
              <w:rPr>
                <w:rFonts w:asciiTheme="minorHAnsi" w:hAnsiTheme="minorHAnsi"/>
                <w:sz w:val="20"/>
                <w:szCs w:val="20"/>
              </w:rPr>
              <w:t>Servera</w:t>
            </w:r>
            <w:proofErr w:type="spellEnd"/>
          </w:p>
        </w:tc>
        <w:tc>
          <w:tcPr>
            <w:tcW w:w="1055" w:type="dxa"/>
            <w:gridSpan w:val="2"/>
            <w:vAlign w:val="center"/>
          </w:tcPr>
          <w:p w:rsidR="001768B4" w:rsidRPr="004D170B" w:rsidRDefault="001768B4" w:rsidP="001768B4">
            <w:pPr>
              <w:jc w:val="center"/>
              <w:rPr>
                <w:rFonts w:asciiTheme="minorHAnsi" w:hAnsiTheme="minorHAnsi"/>
                <w:sz w:val="20"/>
                <w:szCs w:val="20"/>
              </w:rPr>
            </w:pPr>
            <w:r>
              <w:rPr>
                <w:rFonts w:asciiTheme="minorHAnsi" w:hAnsiTheme="minorHAnsi"/>
                <w:sz w:val="20"/>
                <w:szCs w:val="20"/>
              </w:rPr>
              <w:t>50</w:t>
            </w:r>
          </w:p>
        </w:tc>
        <w:tc>
          <w:tcPr>
            <w:tcW w:w="1559"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-Campeona Internacional de España SP</w:t>
            </w:r>
          </w:p>
          <w:p w:rsidR="001768B4" w:rsidRDefault="001768B4" w:rsidP="001768B4">
            <w:pPr>
              <w:rPr>
                <w:rFonts w:asciiTheme="minorHAnsi" w:hAnsiTheme="minorHAnsi"/>
                <w:sz w:val="20"/>
                <w:szCs w:val="20"/>
              </w:rPr>
            </w:pPr>
            <w:r>
              <w:rPr>
                <w:rFonts w:asciiTheme="minorHAnsi" w:hAnsiTheme="minorHAnsi"/>
                <w:sz w:val="20"/>
                <w:szCs w:val="20"/>
              </w:rPr>
              <w:t>-1ª Copa Andalucía WAGR</w:t>
            </w:r>
          </w:p>
          <w:p w:rsidR="001768B4" w:rsidRDefault="001768B4" w:rsidP="001768B4">
            <w:pPr>
              <w:rPr>
                <w:rFonts w:asciiTheme="minorHAnsi" w:hAnsiTheme="minorHAnsi"/>
                <w:sz w:val="20"/>
                <w:szCs w:val="20"/>
              </w:rPr>
            </w:pPr>
            <w:r>
              <w:rPr>
                <w:rFonts w:asciiTheme="minorHAnsi" w:hAnsiTheme="minorHAnsi"/>
                <w:sz w:val="20"/>
                <w:szCs w:val="20"/>
              </w:rPr>
              <w:t xml:space="preserve">-2ª </w:t>
            </w:r>
            <w:proofErr w:type="spellStart"/>
            <w:r>
              <w:rPr>
                <w:rFonts w:asciiTheme="minorHAnsi" w:hAnsiTheme="minorHAnsi"/>
                <w:sz w:val="20"/>
                <w:szCs w:val="20"/>
              </w:rPr>
              <w:t>Cto</w:t>
            </w:r>
            <w:proofErr w:type="spellEnd"/>
            <w:r>
              <w:rPr>
                <w:rFonts w:asciiTheme="minorHAnsi" w:hAnsiTheme="minorHAnsi"/>
                <w:sz w:val="20"/>
                <w:szCs w:val="20"/>
              </w:rPr>
              <w:t>. Madrid WAGR</w:t>
            </w:r>
          </w:p>
          <w:p w:rsidR="001768B4" w:rsidRDefault="001768B4" w:rsidP="001768B4">
            <w:pPr>
              <w:rPr>
                <w:rFonts w:asciiTheme="minorHAnsi" w:hAnsiTheme="minorHAnsi"/>
                <w:sz w:val="20"/>
                <w:szCs w:val="20"/>
              </w:rPr>
            </w:pPr>
            <w:r>
              <w:rPr>
                <w:rFonts w:asciiTheme="minorHAnsi" w:hAnsiTheme="minorHAnsi"/>
                <w:sz w:val="20"/>
                <w:szCs w:val="20"/>
              </w:rPr>
              <w:t xml:space="preserve">-2ª </w:t>
            </w:r>
            <w:proofErr w:type="spellStart"/>
            <w:r>
              <w:rPr>
                <w:rFonts w:asciiTheme="minorHAnsi" w:hAnsiTheme="minorHAnsi"/>
                <w:sz w:val="20"/>
                <w:szCs w:val="20"/>
              </w:rPr>
              <w:t>Cto</w:t>
            </w:r>
            <w:proofErr w:type="spellEnd"/>
            <w:r>
              <w:rPr>
                <w:rFonts w:asciiTheme="minorHAnsi" w:hAnsiTheme="minorHAnsi"/>
                <w:sz w:val="20"/>
                <w:szCs w:val="20"/>
              </w:rPr>
              <w:t>. Com. Valenciana WAGR</w:t>
            </w:r>
          </w:p>
          <w:p w:rsidR="001768B4" w:rsidRPr="00707FEC" w:rsidRDefault="001768B4" w:rsidP="001768B4">
            <w:pPr>
              <w:rPr>
                <w:rFonts w:asciiTheme="minorHAnsi" w:hAnsiTheme="minorHAnsi"/>
                <w:sz w:val="20"/>
                <w:szCs w:val="20"/>
              </w:rPr>
            </w:pPr>
            <w:r>
              <w:rPr>
                <w:rFonts w:asciiTheme="minorHAnsi" w:hAnsiTheme="minorHAnsi"/>
                <w:sz w:val="20"/>
                <w:szCs w:val="20"/>
              </w:rPr>
              <w:t>-Equipo Europeo Absoluto 7º clasificado</w:t>
            </w:r>
          </w:p>
        </w:tc>
        <w:tc>
          <w:tcPr>
            <w:tcW w:w="2016" w:type="dxa"/>
            <w:gridSpan w:val="4"/>
            <w:vAlign w:val="center"/>
          </w:tcPr>
          <w:p w:rsidR="001768B4"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 xml:space="preserve">desarrollo </w:t>
            </w:r>
            <w:r w:rsidRPr="004D170B">
              <w:rPr>
                <w:rFonts w:asciiTheme="minorHAnsi" w:hAnsiTheme="minorHAnsi"/>
                <w:sz w:val="20"/>
                <w:szCs w:val="20"/>
              </w:rPr>
              <w:t>marcados en su ficha técnica</w:t>
            </w:r>
            <w:r>
              <w:rPr>
                <w:rFonts w:asciiTheme="minorHAnsi" w:hAnsiTheme="minorHAnsi"/>
                <w:sz w:val="20"/>
                <w:szCs w:val="20"/>
              </w:rPr>
              <w:t xml:space="preserve"> con prioridad en mejorar los datos de juego corto (precisión y media de putts &lt;30) y en el apartado mental (control de las emociones e impulsos, madurar el concepto del juego, capacidad de estar en el presente, foco atencional)</w:t>
            </w:r>
            <w:r w:rsidRPr="004D170B">
              <w:rPr>
                <w:rFonts w:asciiTheme="minorHAnsi" w:hAnsiTheme="minorHAnsi"/>
                <w:sz w:val="20"/>
                <w:szCs w:val="20"/>
              </w:rPr>
              <w:t xml:space="preserve">. </w:t>
            </w:r>
          </w:p>
          <w:p w:rsidR="001768B4" w:rsidRDefault="001768B4" w:rsidP="001768B4">
            <w:pPr>
              <w:rPr>
                <w:rFonts w:asciiTheme="minorHAnsi" w:hAnsiTheme="minorHAnsi"/>
                <w:sz w:val="20"/>
                <w:szCs w:val="20"/>
              </w:rPr>
            </w:pPr>
            <w:r>
              <w:rPr>
                <w:rFonts w:asciiTheme="minorHAnsi" w:hAnsiTheme="minorHAnsi"/>
                <w:sz w:val="20"/>
                <w:szCs w:val="20"/>
              </w:rPr>
              <w:t xml:space="preserve">Ganar </w:t>
            </w:r>
            <w:proofErr w:type="spellStart"/>
            <w:r>
              <w:rPr>
                <w:rFonts w:asciiTheme="minorHAnsi" w:hAnsiTheme="minorHAnsi"/>
                <w:sz w:val="20"/>
                <w:szCs w:val="20"/>
              </w:rPr>
              <w:t>Cto</w:t>
            </w:r>
            <w:proofErr w:type="spellEnd"/>
            <w:r>
              <w:rPr>
                <w:rFonts w:asciiTheme="minorHAnsi" w:hAnsiTheme="minorHAnsi"/>
                <w:sz w:val="20"/>
                <w:szCs w:val="20"/>
              </w:rPr>
              <w:t>. España y algún título internacional</w:t>
            </w:r>
            <w:r w:rsidRPr="004D170B">
              <w:rPr>
                <w:rFonts w:asciiTheme="minorHAnsi" w:hAnsiTheme="minorHAnsi"/>
                <w:sz w:val="20"/>
                <w:szCs w:val="20"/>
              </w:rPr>
              <w:t>.</w:t>
            </w:r>
          </w:p>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Top </w:t>
            </w:r>
            <w:r>
              <w:rPr>
                <w:rFonts w:asciiTheme="minorHAnsi" w:hAnsiTheme="minorHAnsi"/>
                <w:sz w:val="20"/>
                <w:szCs w:val="20"/>
              </w:rPr>
              <w:t xml:space="preserve">30 </w:t>
            </w:r>
            <w:r w:rsidRPr="004D170B">
              <w:rPr>
                <w:rFonts w:asciiTheme="minorHAnsi" w:hAnsiTheme="minorHAnsi"/>
                <w:sz w:val="20"/>
                <w:szCs w:val="20"/>
              </w:rPr>
              <w:t xml:space="preserve">ranking mundial. </w:t>
            </w:r>
          </w:p>
        </w:tc>
      </w:tr>
      <w:tr w:rsidR="001768B4" w:rsidRPr="00D20580" w:rsidTr="001768B4">
        <w:tc>
          <w:tcPr>
            <w:tcW w:w="1384" w:type="dxa"/>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Noemí JIMÉNEZ MARTÍN </w:t>
            </w:r>
          </w:p>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(Junior </w:t>
            </w:r>
            <w:r>
              <w:rPr>
                <w:rFonts w:asciiTheme="minorHAnsi" w:hAnsiTheme="minorHAnsi"/>
                <w:sz w:val="20"/>
                <w:szCs w:val="20"/>
              </w:rPr>
              <w:t>3</w:t>
            </w:r>
            <w:r w:rsidRPr="004D170B">
              <w:rPr>
                <w:rFonts w:asciiTheme="minorHAnsi" w:hAnsiTheme="minorHAnsi"/>
                <w:sz w:val="20"/>
                <w:szCs w:val="20"/>
              </w:rPr>
              <w:t>)</w:t>
            </w:r>
          </w:p>
        </w:tc>
        <w:tc>
          <w:tcPr>
            <w:tcW w:w="1479" w:type="dxa"/>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 xml:space="preserve">Antonio Jiménez. </w:t>
            </w:r>
            <w:r w:rsidRPr="004D170B">
              <w:rPr>
                <w:rFonts w:asciiTheme="minorHAnsi" w:hAnsiTheme="minorHAnsi"/>
                <w:sz w:val="20"/>
                <w:szCs w:val="20"/>
              </w:rPr>
              <w:t xml:space="preserve">Entrenadores U. Arizona </w:t>
            </w:r>
            <w:proofErr w:type="spellStart"/>
            <w:r w:rsidRPr="004D170B">
              <w:rPr>
                <w:rFonts w:asciiTheme="minorHAnsi" w:hAnsiTheme="minorHAnsi"/>
                <w:sz w:val="20"/>
                <w:szCs w:val="20"/>
              </w:rPr>
              <w:t>State</w:t>
            </w:r>
            <w:proofErr w:type="spellEnd"/>
            <w:r w:rsidRPr="004D170B">
              <w:rPr>
                <w:rFonts w:asciiTheme="minorHAnsi" w:hAnsiTheme="minorHAnsi"/>
                <w:sz w:val="20"/>
                <w:szCs w:val="20"/>
              </w:rPr>
              <w:t xml:space="preserve"> y técnicos RFEG</w:t>
            </w:r>
          </w:p>
        </w:tc>
        <w:tc>
          <w:tcPr>
            <w:tcW w:w="1782" w:type="dxa"/>
            <w:gridSpan w:val="2"/>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Instalaciones U. Arizona </w:t>
            </w:r>
            <w:proofErr w:type="spellStart"/>
            <w:r w:rsidRPr="004D170B">
              <w:rPr>
                <w:rFonts w:asciiTheme="minorHAnsi" w:hAnsiTheme="minorHAnsi"/>
                <w:sz w:val="20"/>
                <w:szCs w:val="20"/>
              </w:rPr>
              <w:t>State</w:t>
            </w:r>
            <w:proofErr w:type="spellEnd"/>
            <w:r w:rsidRPr="004D170B">
              <w:rPr>
                <w:rFonts w:asciiTheme="minorHAnsi" w:hAnsiTheme="minorHAnsi"/>
                <w:sz w:val="20"/>
                <w:szCs w:val="20"/>
              </w:rPr>
              <w:t xml:space="preserve"> (EEUU)</w:t>
            </w:r>
          </w:p>
        </w:tc>
        <w:tc>
          <w:tcPr>
            <w:tcW w:w="1055" w:type="dxa"/>
            <w:gridSpan w:val="2"/>
            <w:vAlign w:val="center"/>
          </w:tcPr>
          <w:p w:rsidR="001768B4" w:rsidRPr="004D170B" w:rsidRDefault="001768B4" w:rsidP="001768B4">
            <w:pPr>
              <w:jc w:val="center"/>
              <w:rPr>
                <w:rFonts w:asciiTheme="minorHAnsi" w:hAnsiTheme="minorHAnsi"/>
                <w:sz w:val="20"/>
                <w:szCs w:val="20"/>
              </w:rPr>
            </w:pPr>
            <w:r>
              <w:rPr>
                <w:rFonts w:asciiTheme="minorHAnsi" w:hAnsiTheme="minorHAnsi"/>
                <w:sz w:val="20"/>
                <w:szCs w:val="20"/>
              </w:rPr>
              <w:t>6</w:t>
            </w:r>
          </w:p>
        </w:tc>
        <w:tc>
          <w:tcPr>
            <w:tcW w:w="1559" w:type="dxa"/>
            <w:gridSpan w:val="2"/>
            <w:vAlign w:val="center"/>
          </w:tcPr>
          <w:p w:rsidR="001768B4" w:rsidRPr="000C549B" w:rsidRDefault="001768B4" w:rsidP="001768B4">
            <w:pPr>
              <w:rPr>
                <w:rFonts w:asciiTheme="minorHAnsi" w:hAnsiTheme="minorHAnsi"/>
                <w:sz w:val="20"/>
                <w:szCs w:val="20"/>
                <w:lang w:val="en-US"/>
              </w:rPr>
            </w:pPr>
            <w:r w:rsidRPr="000C549B">
              <w:rPr>
                <w:rFonts w:asciiTheme="minorHAnsi" w:hAnsiTheme="minorHAnsi"/>
                <w:sz w:val="20"/>
                <w:szCs w:val="20"/>
                <w:lang w:val="en-US"/>
              </w:rPr>
              <w:t xml:space="preserve">-1ª West Regional, </w:t>
            </w:r>
            <w:proofErr w:type="spellStart"/>
            <w:r w:rsidRPr="000C549B">
              <w:rPr>
                <w:rFonts w:asciiTheme="minorHAnsi" w:hAnsiTheme="minorHAnsi"/>
                <w:sz w:val="20"/>
                <w:szCs w:val="20"/>
                <w:lang w:val="en-US"/>
              </w:rPr>
              <w:t>torneo</w:t>
            </w:r>
            <w:proofErr w:type="spellEnd"/>
            <w:r w:rsidRPr="000C549B">
              <w:rPr>
                <w:rFonts w:asciiTheme="minorHAnsi" w:hAnsiTheme="minorHAnsi"/>
                <w:sz w:val="20"/>
                <w:szCs w:val="20"/>
                <w:lang w:val="en-US"/>
              </w:rPr>
              <w:t xml:space="preserve"> NCAA I</w:t>
            </w:r>
          </w:p>
          <w:p w:rsidR="001768B4" w:rsidRPr="000C549B" w:rsidRDefault="001768B4" w:rsidP="001768B4">
            <w:pPr>
              <w:rPr>
                <w:rFonts w:asciiTheme="minorHAnsi" w:hAnsiTheme="minorHAnsi"/>
                <w:sz w:val="20"/>
                <w:szCs w:val="20"/>
              </w:rPr>
            </w:pPr>
            <w:r w:rsidRPr="000C549B">
              <w:rPr>
                <w:rFonts w:asciiTheme="minorHAnsi" w:hAnsiTheme="minorHAnsi"/>
                <w:sz w:val="20"/>
                <w:szCs w:val="20"/>
              </w:rPr>
              <w:t>-Medalla de Plata en el Europeo Absoluto</w:t>
            </w:r>
          </w:p>
          <w:p w:rsidR="001768B4" w:rsidRDefault="001768B4" w:rsidP="001768B4">
            <w:pPr>
              <w:rPr>
                <w:rFonts w:asciiTheme="minorHAnsi" w:hAnsiTheme="minorHAnsi"/>
                <w:sz w:val="20"/>
                <w:szCs w:val="20"/>
              </w:rPr>
            </w:pPr>
            <w:r>
              <w:rPr>
                <w:rFonts w:asciiTheme="minorHAnsi" w:hAnsiTheme="minorHAnsi"/>
                <w:sz w:val="20"/>
                <w:szCs w:val="20"/>
              </w:rPr>
              <w:t>-Cuarto Finalista en el British Amateur</w:t>
            </w:r>
          </w:p>
          <w:p w:rsidR="001768B4" w:rsidRDefault="001768B4" w:rsidP="001768B4">
            <w:pPr>
              <w:rPr>
                <w:rFonts w:asciiTheme="minorHAnsi" w:hAnsiTheme="minorHAnsi"/>
                <w:sz w:val="20"/>
                <w:szCs w:val="20"/>
              </w:rPr>
            </w:pPr>
            <w:r>
              <w:rPr>
                <w:rFonts w:asciiTheme="minorHAnsi" w:hAnsiTheme="minorHAnsi"/>
                <w:sz w:val="20"/>
                <w:szCs w:val="20"/>
              </w:rPr>
              <w:t>-Subcampeona de España Absoluta</w:t>
            </w:r>
          </w:p>
          <w:p w:rsidR="001768B4" w:rsidRDefault="001768B4" w:rsidP="001768B4">
            <w:pPr>
              <w:rPr>
                <w:rFonts w:asciiTheme="minorHAnsi" w:hAnsiTheme="minorHAnsi"/>
                <w:sz w:val="20"/>
                <w:szCs w:val="20"/>
              </w:rPr>
            </w:pPr>
            <w:r>
              <w:rPr>
                <w:rFonts w:asciiTheme="minorHAnsi" w:hAnsiTheme="minorHAnsi"/>
                <w:sz w:val="20"/>
                <w:szCs w:val="20"/>
              </w:rPr>
              <w:t>-3 torneos top 2 de la liga NCAAI</w:t>
            </w:r>
          </w:p>
          <w:p w:rsidR="001768B4" w:rsidRPr="000C549B" w:rsidRDefault="001768B4" w:rsidP="001768B4">
            <w:pPr>
              <w:rPr>
                <w:rFonts w:asciiTheme="minorHAnsi" w:hAnsiTheme="minorHAnsi"/>
                <w:sz w:val="20"/>
                <w:szCs w:val="20"/>
              </w:rPr>
            </w:pPr>
            <w:r>
              <w:rPr>
                <w:rFonts w:asciiTheme="minorHAnsi" w:hAnsiTheme="minorHAnsi"/>
                <w:sz w:val="20"/>
                <w:szCs w:val="20"/>
              </w:rPr>
              <w:t>4 torneos Top-5 de la liga NCAAI</w:t>
            </w:r>
          </w:p>
        </w:tc>
        <w:tc>
          <w:tcPr>
            <w:tcW w:w="2016" w:type="dxa"/>
            <w:gridSpan w:val="4"/>
            <w:vAlign w:val="center"/>
          </w:tcPr>
          <w:p w:rsidR="001768B4" w:rsidRDefault="001768B4" w:rsidP="001768B4">
            <w:pPr>
              <w:rPr>
                <w:rFonts w:asciiTheme="minorHAnsi" w:hAnsiTheme="minorHAnsi"/>
                <w:sz w:val="20"/>
                <w:szCs w:val="20"/>
              </w:rPr>
            </w:pPr>
          </w:p>
          <w:p w:rsidR="001768B4" w:rsidRDefault="001768B4" w:rsidP="001768B4">
            <w:pPr>
              <w:rPr>
                <w:rFonts w:asciiTheme="minorHAnsi" w:hAnsiTheme="minorHAnsi"/>
                <w:sz w:val="20"/>
                <w:szCs w:val="20"/>
              </w:rPr>
            </w:pPr>
            <w:r>
              <w:rPr>
                <w:rFonts w:asciiTheme="minorHAnsi" w:hAnsiTheme="minorHAnsi"/>
                <w:sz w:val="20"/>
                <w:szCs w:val="20"/>
              </w:rPr>
              <w:t xml:space="preserve">Jugadora con objetivos claros y ambiciosos de futuro: ser jugadora del LPGA y ganar algún </w:t>
            </w:r>
            <w:proofErr w:type="spellStart"/>
            <w:r>
              <w:rPr>
                <w:rFonts w:asciiTheme="minorHAnsi" w:hAnsiTheme="minorHAnsi"/>
                <w:sz w:val="20"/>
                <w:szCs w:val="20"/>
              </w:rPr>
              <w:t>major</w:t>
            </w:r>
            <w:proofErr w:type="spellEnd"/>
            <w:r>
              <w:rPr>
                <w:rFonts w:asciiTheme="minorHAnsi" w:hAnsiTheme="minorHAnsi"/>
                <w:sz w:val="20"/>
                <w:szCs w:val="20"/>
              </w:rPr>
              <w:t>. Para la temporada 2015, c</w:t>
            </w:r>
            <w:r w:rsidRPr="004D170B">
              <w:rPr>
                <w:rFonts w:asciiTheme="minorHAnsi" w:hAnsiTheme="minorHAnsi"/>
                <w:sz w:val="20"/>
                <w:szCs w:val="20"/>
              </w:rPr>
              <w:t xml:space="preserve">umplir los objetivos de </w:t>
            </w:r>
            <w:r>
              <w:rPr>
                <w:rFonts w:asciiTheme="minorHAnsi" w:hAnsiTheme="minorHAnsi"/>
                <w:sz w:val="20"/>
                <w:szCs w:val="20"/>
              </w:rPr>
              <w:t>desarrollo</w:t>
            </w:r>
            <w:r w:rsidRPr="004D170B">
              <w:rPr>
                <w:rFonts w:asciiTheme="minorHAnsi" w:hAnsiTheme="minorHAnsi"/>
                <w:sz w:val="20"/>
                <w:szCs w:val="20"/>
              </w:rPr>
              <w:t xml:space="preserve"> </w:t>
            </w:r>
            <w:r>
              <w:rPr>
                <w:rFonts w:asciiTheme="minorHAnsi" w:hAnsiTheme="minorHAnsi"/>
                <w:sz w:val="20"/>
                <w:szCs w:val="20"/>
              </w:rPr>
              <w:t>que marquemos en su ficha</w:t>
            </w:r>
            <w:r w:rsidRPr="004D170B">
              <w:rPr>
                <w:rFonts w:asciiTheme="minorHAnsi" w:hAnsiTheme="minorHAnsi"/>
                <w:sz w:val="20"/>
                <w:szCs w:val="20"/>
              </w:rPr>
              <w:t xml:space="preserve"> técnica</w:t>
            </w:r>
            <w:r>
              <w:rPr>
                <w:rFonts w:asciiTheme="minorHAnsi" w:hAnsiTheme="minorHAnsi"/>
                <w:sz w:val="20"/>
                <w:szCs w:val="20"/>
              </w:rPr>
              <w:t xml:space="preserve"> (continuar con el trabajo físico y técnico para ganar distancia y altura en sus golpes)</w:t>
            </w:r>
            <w:r w:rsidRPr="004D170B">
              <w:rPr>
                <w:rFonts w:asciiTheme="minorHAnsi" w:hAnsiTheme="minorHAnsi"/>
                <w:sz w:val="20"/>
                <w:szCs w:val="20"/>
              </w:rPr>
              <w:t xml:space="preserve">. </w:t>
            </w:r>
            <w:r>
              <w:rPr>
                <w:rFonts w:asciiTheme="minorHAnsi" w:hAnsiTheme="minorHAnsi"/>
                <w:sz w:val="20"/>
                <w:szCs w:val="20"/>
              </w:rPr>
              <w:t xml:space="preserve">Representar a España en los torneos internacionales de mayor prestigio. </w:t>
            </w:r>
            <w:r>
              <w:rPr>
                <w:rFonts w:asciiTheme="minorHAnsi" w:hAnsiTheme="minorHAnsi"/>
                <w:sz w:val="20"/>
                <w:szCs w:val="20"/>
              </w:rPr>
              <w:lastRenderedPageBreak/>
              <w:t>Clasificarse para el US Open de Profesionales. Ganar algún título internacional y algún torneo NCAA-DI.</w:t>
            </w:r>
          </w:p>
          <w:p w:rsidR="001768B4" w:rsidRDefault="001768B4" w:rsidP="001768B4">
            <w:pPr>
              <w:rPr>
                <w:rFonts w:asciiTheme="minorHAnsi" w:hAnsiTheme="minorHAnsi"/>
                <w:sz w:val="20"/>
                <w:szCs w:val="20"/>
              </w:rPr>
            </w:pPr>
            <w:r>
              <w:rPr>
                <w:rFonts w:asciiTheme="minorHAnsi" w:hAnsiTheme="minorHAnsi"/>
                <w:sz w:val="20"/>
                <w:szCs w:val="20"/>
              </w:rPr>
              <w:t xml:space="preserve">Mantener </w:t>
            </w:r>
            <w:r w:rsidRPr="00507CF9">
              <w:rPr>
                <w:rFonts w:asciiTheme="minorHAnsi" w:hAnsiTheme="minorHAnsi"/>
                <w:sz w:val="20"/>
                <w:szCs w:val="20"/>
              </w:rPr>
              <w:t>Top 2</w:t>
            </w:r>
            <w:r>
              <w:rPr>
                <w:rFonts w:asciiTheme="minorHAnsi" w:hAnsiTheme="minorHAnsi"/>
                <w:sz w:val="20"/>
                <w:szCs w:val="20"/>
              </w:rPr>
              <w:t>0</w:t>
            </w:r>
            <w:r w:rsidRPr="00507CF9">
              <w:rPr>
                <w:rFonts w:asciiTheme="minorHAnsi" w:hAnsiTheme="minorHAnsi"/>
                <w:sz w:val="20"/>
                <w:szCs w:val="20"/>
              </w:rPr>
              <w:t xml:space="preserve"> ranking mundial. </w:t>
            </w:r>
          </w:p>
          <w:p w:rsidR="001768B4" w:rsidRPr="00D20580" w:rsidRDefault="001768B4" w:rsidP="001768B4">
            <w:pPr>
              <w:rPr>
                <w:rFonts w:asciiTheme="minorHAnsi" w:hAnsiTheme="minorHAnsi"/>
                <w:sz w:val="20"/>
                <w:szCs w:val="20"/>
              </w:rPr>
            </w:pPr>
          </w:p>
        </w:tc>
      </w:tr>
      <w:tr w:rsidR="001768B4" w:rsidRPr="00D20580" w:rsidTr="001768B4">
        <w:tc>
          <w:tcPr>
            <w:tcW w:w="1384" w:type="dxa"/>
            <w:vAlign w:val="center"/>
          </w:tcPr>
          <w:p w:rsidR="001768B4" w:rsidRDefault="001768B4" w:rsidP="001768B4">
            <w:pPr>
              <w:rPr>
                <w:rFonts w:asciiTheme="minorHAnsi" w:hAnsiTheme="minorHAnsi"/>
                <w:sz w:val="20"/>
                <w:szCs w:val="20"/>
              </w:rPr>
            </w:pPr>
            <w:r>
              <w:rPr>
                <w:rFonts w:asciiTheme="minorHAnsi" w:hAnsiTheme="minorHAnsi"/>
                <w:sz w:val="20"/>
                <w:szCs w:val="20"/>
              </w:rPr>
              <w:lastRenderedPageBreak/>
              <w:t xml:space="preserve">Paz MARFÁ SANS </w:t>
            </w:r>
          </w:p>
          <w:p w:rsidR="001768B4" w:rsidRPr="004D170B" w:rsidRDefault="001768B4" w:rsidP="001768B4">
            <w:pPr>
              <w:rPr>
                <w:rFonts w:asciiTheme="minorHAnsi" w:hAnsiTheme="minorHAnsi"/>
                <w:sz w:val="20"/>
                <w:szCs w:val="20"/>
              </w:rPr>
            </w:pPr>
            <w:r>
              <w:rPr>
                <w:rFonts w:asciiTheme="minorHAnsi" w:hAnsiTheme="minorHAnsi"/>
                <w:sz w:val="20"/>
                <w:szCs w:val="20"/>
              </w:rPr>
              <w:t>(</w:t>
            </w:r>
            <w:proofErr w:type="spellStart"/>
            <w:r>
              <w:rPr>
                <w:rFonts w:asciiTheme="minorHAnsi" w:hAnsiTheme="minorHAnsi"/>
                <w:sz w:val="20"/>
                <w:szCs w:val="20"/>
              </w:rPr>
              <w:t>Girl</w:t>
            </w:r>
            <w:proofErr w:type="spellEnd"/>
            <w:r>
              <w:rPr>
                <w:rFonts w:asciiTheme="minorHAnsi" w:hAnsiTheme="minorHAnsi"/>
                <w:sz w:val="20"/>
                <w:szCs w:val="20"/>
              </w:rPr>
              <w:t xml:space="preserve"> 1). </w:t>
            </w:r>
            <w:r w:rsidRPr="001C03CF">
              <w:rPr>
                <w:rFonts w:asciiTheme="minorHAnsi" w:hAnsiTheme="minorHAnsi"/>
                <w:i/>
                <w:sz w:val="20"/>
                <w:szCs w:val="20"/>
              </w:rPr>
              <w:t>1ª temporada en GT CTAF</w:t>
            </w:r>
          </w:p>
        </w:tc>
        <w:tc>
          <w:tcPr>
            <w:tcW w:w="1479" w:type="dxa"/>
            <w:vAlign w:val="center"/>
          </w:tcPr>
          <w:p w:rsidR="001768B4" w:rsidRDefault="001768B4" w:rsidP="001768B4">
            <w:pPr>
              <w:rPr>
                <w:rFonts w:asciiTheme="minorHAnsi" w:hAnsiTheme="minorHAnsi"/>
                <w:sz w:val="20"/>
                <w:szCs w:val="20"/>
              </w:rPr>
            </w:pPr>
            <w:r>
              <w:rPr>
                <w:rFonts w:asciiTheme="minorHAnsi" w:hAnsiTheme="minorHAnsi"/>
                <w:sz w:val="20"/>
                <w:szCs w:val="20"/>
              </w:rPr>
              <w:t>Ricardo Boada</w:t>
            </w:r>
          </w:p>
        </w:tc>
        <w:tc>
          <w:tcPr>
            <w:tcW w:w="1782"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RCG El Prat</w:t>
            </w:r>
          </w:p>
        </w:tc>
        <w:tc>
          <w:tcPr>
            <w:tcW w:w="1055" w:type="dxa"/>
            <w:gridSpan w:val="2"/>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t>1330</w:t>
            </w:r>
          </w:p>
        </w:tc>
        <w:tc>
          <w:tcPr>
            <w:tcW w:w="1559"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 xml:space="preserve">-1/8 Finalista en el British </w:t>
            </w:r>
            <w:proofErr w:type="spellStart"/>
            <w:r>
              <w:rPr>
                <w:rFonts w:asciiTheme="minorHAnsi" w:hAnsiTheme="minorHAnsi"/>
                <w:sz w:val="20"/>
                <w:szCs w:val="20"/>
              </w:rPr>
              <w:t>Girls</w:t>
            </w:r>
            <w:proofErr w:type="spellEnd"/>
          </w:p>
          <w:p w:rsidR="001768B4" w:rsidRDefault="001768B4" w:rsidP="001768B4">
            <w:pPr>
              <w:rPr>
                <w:rFonts w:asciiTheme="minorHAnsi" w:hAnsiTheme="minorHAnsi"/>
                <w:sz w:val="20"/>
                <w:szCs w:val="20"/>
              </w:rPr>
            </w:pPr>
            <w:r>
              <w:rPr>
                <w:rFonts w:asciiTheme="minorHAnsi" w:hAnsiTheme="minorHAnsi"/>
                <w:sz w:val="20"/>
                <w:szCs w:val="20"/>
              </w:rPr>
              <w:t xml:space="preserve">-5ª </w:t>
            </w:r>
            <w:proofErr w:type="spellStart"/>
            <w:r>
              <w:rPr>
                <w:rFonts w:asciiTheme="minorHAnsi" w:hAnsiTheme="minorHAnsi"/>
                <w:sz w:val="20"/>
                <w:szCs w:val="20"/>
              </w:rPr>
              <w:t>Cto</w:t>
            </w:r>
            <w:proofErr w:type="spellEnd"/>
            <w:r>
              <w:rPr>
                <w:rFonts w:asciiTheme="minorHAnsi" w:hAnsiTheme="minorHAnsi"/>
                <w:sz w:val="20"/>
                <w:szCs w:val="20"/>
              </w:rPr>
              <w:t xml:space="preserve"> de Cataluña Absoluto</w:t>
            </w:r>
          </w:p>
          <w:p w:rsidR="001768B4" w:rsidRDefault="001768B4" w:rsidP="001768B4">
            <w:pPr>
              <w:rPr>
                <w:rFonts w:asciiTheme="minorHAnsi" w:hAnsiTheme="minorHAnsi"/>
                <w:sz w:val="20"/>
                <w:szCs w:val="20"/>
              </w:rPr>
            </w:pPr>
            <w:r>
              <w:rPr>
                <w:rFonts w:asciiTheme="minorHAnsi" w:hAnsiTheme="minorHAnsi"/>
                <w:sz w:val="20"/>
                <w:szCs w:val="20"/>
              </w:rPr>
              <w:t xml:space="preserve">-4ª </w:t>
            </w:r>
            <w:proofErr w:type="spellStart"/>
            <w:r>
              <w:rPr>
                <w:rFonts w:asciiTheme="minorHAnsi" w:hAnsiTheme="minorHAnsi"/>
                <w:sz w:val="20"/>
                <w:szCs w:val="20"/>
              </w:rPr>
              <w:t>Cto</w:t>
            </w:r>
            <w:proofErr w:type="spellEnd"/>
            <w:r>
              <w:rPr>
                <w:rFonts w:asciiTheme="minorHAnsi" w:hAnsiTheme="minorHAnsi"/>
                <w:sz w:val="20"/>
                <w:szCs w:val="20"/>
              </w:rPr>
              <w:t>. de España Sub-16</w:t>
            </w:r>
          </w:p>
        </w:tc>
        <w:tc>
          <w:tcPr>
            <w:tcW w:w="2016" w:type="dxa"/>
            <w:gridSpan w:val="4"/>
            <w:vAlign w:val="center"/>
          </w:tcPr>
          <w:p w:rsidR="001768B4"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técnica</w:t>
            </w:r>
            <w:r>
              <w:rPr>
                <w:rFonts w:asciiTheme="minorHAnsi" w:hAnsiTheme="minorHAnsi"/>
                <w:sz w:val="20"/>
                <w:szCs w:val="20"/>
              </w:rPr>
              <w:t xml:space="preserve"> con énfasis en la mejora del juego corto y aspectos relacionados con la gestión de expectativas en el apartado mental.</w:t>
            </w:r>
          </w:p>
          <w:p w:rsidR="001768B4" w:rsidRPr="004D170B" w:rsidRDefault="001768B4" w:rsidP="001768B4">
            <w:pPr>
              <w:rPr>
                <w:rFonts w:asciiTheme="minorHAnsi" w:hAnsiTheme="minorHAnsi"/>
                <w:sz w:val="20"/>
                <w:szCs w:val="20"/>
              </w:rPr>
            </w:pPr>
            <w:r>
              <w:rPr>
                <w:rFonts w:asciiTheme="minorHAnsi" w:hAnsiTheme="minorHAnsi"/>
                <w:sz w:val="20"/>
                <w:szCs w:val="20"/>
              </w:rPr>
              <w:t>Top-900 Ranking Mundial. Representar a España en algún internacional.</w:t>
            </w:r>
          </w:p>
        </w:tc>
      </w:tr>
      <w:tr w:rsidR="001768B4" w:rsidRPr="00D20580" w:rsidTr="001768B4">
        <w:tc>
          <w:tcPr>
            <w:tcW w:w="1384" w:type="dxa"/>
            <w:vAlign w:val="center"/>
          </w:tcPr>
          <w:p w:rsidR="001768B4" w:rsidRDefault="001768B4" w:rsidP="001768B4">
            <w:pPr>
              <w:rPr>
                <w:rFonts w:asciiTheme="minorHAnsi" w:hAnsiTheme="minorHAnsi"/>
                <w:sz w:val="20"/>
                <w:szCs w:val="20"/>
              </w:rPr>
            </w:pPr>
            <w:r>
              <w:br w:type="page"/>
            </w:r>
          </w:p>
          <w:p w:rsidR="001768B4" w:rsidRPr="004D170B" w:rsidRDefault="001768B4" w:rsidP="001768B4">
            <w:pPr>
              <w:rPr>
                <w:rFonts w:asciiTheme="minorHAnsi" w:hAnsiTheme="minorHAnsi"/>
                <w:sz w:val="20"/>
                <w:szCs w:val="20"/>
              </w:rPr>
            </w:pPr>
            <w:r w:rsidRPr="004D170B">
              <w:rPr>
                <w:rFonts w:asciiTheme="minorHAnsi" w:hAnsiTheme="minorHAnsi"/>
                <w:sz w:val="20"/>
                <w:szCs w:val="20"/>
              </w:rPr>
              <w:t>Marta MARTÍN GARCÍA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w:t>
            </w:r>
            <w:r>
              <w:rPr>
                <w:rFonts w:asciiTheme="minorHAnsi" w:hAnsiTheme="minorHAnsi"/>
                <w:sz w:val="20"/>
                <w:szCs w:val="20"/>
              </w:rPr>
              <w:t>2</w:t>
            </w:r>
            <w:r w:rsidRPr="004D170B">
              <w:rPr>
                <w:rFonts w:asciiTheme="minorHAnsi" w:hAnsiTheme="minorHAnsi"/>
                <w:sz w:val="20"/>
                <w:szCs w:val="20"/>
              </w:rPr>
              <w:t>)</w:t>
            </w:r>
          </w:p>
        </w:tc>
        <w:tc>
          <w:tcPr>
            <w:tcW w:w="1479" w:type="dxa"/>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Álvaro Salto y Técnicos RFEG</w:t>
            </w:r>
          </w:p>
        </w:tc>
        <w:tc>
          <w:tcPr>
            <w:tcW w:w="1782" w:type="dxa"/>
            <w:gridSpan w:val="2"/>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 xml:space="preserve">Instalaciones de </w:t>
            </w:r>
            <w:proofErr w:type="spellStart"/>
            <w:r>
              <w:rPr>
                <w:rFonts w:asciiTheme="minorHAnsi" w:hAnsiTheme="minorHAnsi"/>
                <w:sz w:val="20"/>
                <w:szCs w:val="20"/>
              </w:rPr>
              <w:t>Purdue</w:t>
            </w:r>
            <w:proofErr w:type="spellEnd"/>
            <w:r>
              <w:rPr>
                <w:rFonts w:asciiTheme="minorHAnsi" w:hAnsiTheme="minorHAnsi"/>
                <w:sz w:val="20"/>
                <w:szCs w:val="20"/>
              </w:rPr>
              <w:t xml:space="preserve"> </w:t>
            </w:r>
            <w:proofErr w:type="spellStart"/>
            <w:r>
              <w:rPr>
                <w:rFonts w:asciiTheme="minorHAnsi" w:hAnsiTheme="minorHAnsi"/>
                <w:sz w:val="20"/>
                <w:szCs w:val="20"/>
              </w:rPr>
              <w:t>University</w:t>
            </w:r>
            <w:proofErr w:type="spellEnd"/>
            <w:r>
              <w:rPr>
                <w:rFonts w:asciiTheme="minorHAnsi" w:hAnsiTheme="minorHAnsi"/>
                <w:sz w:val="20"/>
                <w:szCs w:val="20"/>
              </w:rPr>
              <w:t xml:space="preserve"> (EEUU)</w:t>
            </w:r>
            <w:r w:rsidRPr="004D170B">
              <w:rPr>
                <w:rFonts w:asciiTheme="minorHAnsi" w:hAnsiTheme="minorHAnsi"/>
                <w:sz w:val="20"/>
                <w:szCs w:val="20"/>
              </w:rPr>
              <w:t xml:space="preserve"> </w:t>
            </w:r>
          </w:p>
        </w:tc>
        <w:tc>
          <w:tcPr>
            <w:tcW w:w="1055" w:type="dxa"/>
            <w:gridSpan w:val="2"/>
            <w:vAlign w:val="center"/>
          </w:tcPr>
          <w:p w:rsidR="001768B4" w:rsidRPr="004D170B" w:rsidRDefault="001768B4" w:rsidP="001768B4">
            <w:pPr>
              <w:jc w:val="center"/>
              <w:rPr>
                <w:rFonts w:asciiTheme="minorHAnsi" w:hAnsiTheme="minorHAnsi"/>
                <w:sz w:val="20"/>
                <w:szCs w:val="20"/>
              </w:rPr>
            </w:pPr>
            <w:r>
              <w:rPr>
                <w:rFonts w:asciiTheme="minorHAnsi" w:hAnsiTheme="minorHAnsi"/>
                <w:sz w:val="20"/>
                <w:szCs w:val="20"/>
              </w:rPr>
              <w:t>327</w:t>
            </w:r>
          </w:p>
        </w:tc>
        <w:tc>
          <w:tcPr>
            <w:tcW w:w="1559"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 xml:space="preserve">-Semifinalista </w:t>
            </w:r>
            <w:proofErr w:type="spellStart"/>
            <w:r>
              <w:rPr>
                <w:rFonts w:asciiTheme="minorHAnsi" w:hAnsiTheme="minorHAnsi"/>
                <w:sz w:val="20"/>
                <w:szCs w:val="20"/>
              </w:rPr>
              <w:t>Esmond</w:t>
            </w:r>
            <w:proofErr w:type="spellEnd"/>
            <w:r>
              <w:rPr>
                <w:rFonts w:asciiTheme="minorHAnsi" w:hAnsiTheme="minorHAnsi"/>
                <w:sz w:val="20"/>
                <w:szCs w:val="20"/>
              </w:rPr>
              <w:t xml:space="preserve"> </w:t>
            </w:r>
            <w:proofErr w:type="spellStart"/>
            <w:r>
              <w:rPr>
                <w:rFonts w:asciiTheme="minorHAnsi" w:hAnsiTheme="minorHAnsi"/>
                <w:sz w:val="20"/>
                <w:szCs w:val="20"/>
              </w:rPr>
              <w:t>Trophy</w:t>
            </w:r>
            <w:proofErr w:type="spellEnd"/>
          </w:p>
          <w:p w:rsidR="001768B4" w:rsidRDefault="001768B4" w:rsidP="001768B4">
            <w:pPr>
              <w:rPr>
                <w:rFonts w:asciiTheme="minorHAnsi" w:hAnsiTheme="minorHAnsi"/>
                <w:sz w:val="20"/>
                <w:szCs w:val="20"/>
              </w:rPr>
            </w:pPr>
            <w:r>
              <w:rPr>
                <w:rFonts w:asciiTheme="minorHAnsi" w:hAnsiTheme="minorHAnsi"/>
                <w:sz w:val="20"/>
                <w:szCs w:val="20"/>
              </w:rPr>
              <w:t xml:space="preserve">-2ª </w:t>
            </w:r>
            <w:proofErr w:type="spellStart"/>
            <w:r>
              <w:rPr>
                <w:rFonts w:asciiTheme="minorHAnsi" w:hAnsiTheme="minorHAnsi"/>
                <w:sz w:val="20"/>
                <w:szCs w:val="20"/>
              </w:rPr>
              <w:t>Cto</w:t>
            </w:r>
            <w:proofErr w:type="spellEnd"/>
            <w:r>
              <w:rPr>
                <w:rFonts w:asciiTheme="minorHAnsi" w:hAnsiTheme="minorHAnsi"/>
                <w:sz w:val="20"/>
                <w:szCs w:val="20"/>
              </w:rPr>
              <w:t xml:space="preserve"> de Madrid Junior WAGR</w:t>
            </w:r>
          </w:p>
          <w:p w:rsidR="001768B4" w:rsidRPr="004D170B" w:rsidRDefault="001768B4" w:rsidP="001768B4">
            <w:pPr>
              <w:rPr>
                <w:rFonts w:asciiTheme="minorHAnsi" w:hAnsiTheme="minorHAnsi"/>
                <w:sz w:val="20"/>
                <w:szCs w:val="20"/>
              </w:rPr>
            </w:pPr>
            <w:r>
              <w:rPr>
                <w:rFonts w:asciiTheme="minorHAnsi" w:hAnsiTheme="minorHAnsi"/>
                <w:sz w:val="20"/>
                <w:szCs w:val="20"/>
              </w:rPr>
              <w:t>-Equipo ganador Match España-Suecia</w:t>
            </w:r>
          </w:p>
          <w:p w:rsidR="001768B4" w:rsidRPr="004D170B" w:rsidRDefault="001768B4" w:rsidP="001768B4">
            <w:pPr>
              <w:rPr>
                <w:rFonts w:asciiTheme="minorHAnsi" w:hAnsiTheme="minorHAnsi"/>
                <w:sz w:val="20"/>
                <w:szCs w:val="20"/>
              </w:rPr>
            </w:pPr>
          </w:p>
        </w:tc>
        <w:tc>
          <w:tcPr>
            <w:tcW w:w="2016" w:type="dxa"/>
            <w:gridSpan w:val="4"/>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técnica</w:t>
            </w:r>
            <w:r>
              <w:rPr>
                <w:rFonts w:asciiTheme="minorHAnsi" w:hAnsiTheme="minorHAnsi"/>
                <w:sz w:val="20"/>
                <w:szCs w:val="20"/>
              </w:rPr>
              <w:t xml:space="preserve"> orientados a consolidar su swing y mejorar todas las estadísticas de juego corto que actualmente están por debajo de los valores de referencia</w:t>
            </w:r>
            <w:r w:rsidRPr="004D170B">
              <w:rPr>
                <w:rFonts w:asciiTheme="minorHAnsi" w:hAnsiTheme="minorHAnsi"/>
                <w:sz w:val="20"/>
                <w:szCs w:val="20"/>
              </w:rPr>
              <w:t xml:space="preserve">. </w:t>
            </w:r>
            <w:r>
              <w:rPr>
                <w:rFonts w:asciiTheme="minorHAnsi" w:hAnsiTheme="minorHAnsi"/>
                <w:sz w:val="20"/>
                <w:szCs w:val="20"/>
              </w:rPr>
              <w:t>Representar a España en torneos internacionales</w:t>
            </w:r>
            <w:r w:rsidRPr="004D170B">
              <w:rPr>
                <w:rFonts w:asciiTheme="minorHAnsi" w:hAnsiTheme="minorHAnsi"/>
                <w:sz w:val="20"/>
                <w:szCs w:val="20"/>
              </w:rPr>
              <w:t>.</w:t>
            </w:r>
            <w:r>
              <w:rPr>
                <w:rFonts w:asciiTheme="minorHAnsi" w:hAnsiTheme="minorHAnsi"/>
                <w:sz w:val="20"/>
                <w:szCs w:val="20"/>
              </w:rPr>
              <w:t xml:space="preserve"> Top 200  en el WWAGR.</w:t>
            </w:r>
          </w:p>
        </w:tc>
      </w:tr>
      <w:tr w:rsidR="001768B4" w:rsidRPr="00D20580" w:rsidTr="001768B4">
        <w:tc>
          <w:tcPr>
            <w:tcW w:w="1384" w:type="dxa"/>
            <w:vAlign w:val="center"/>
          </w:tcPr>
          <w:p w:rsidR="001768B4" w:rsidRDefault="001768B4" w:rsidP="001768B4">
            <w:pPr>
              <w:rPr>
                <w:rFonts w:asciiTheme="minorHAnsi" w:hAnsiTheme="minorHAnsi"/>
                <w:sz w:val="20"/>
                <w:szCs w:val="20"/>
              </w:rPr>
            </w:pPr>
            <w:r>
              <w:rPr>
                <w:rFonts w:asciiTheme="minorHAnsi" w:hAnsiTheme="minorHAnsi"/>
                <w:sz w:val="20"/>
                <w:szCs w:val="20"/>
              </w:rPr>
              <w:t>Rebeca MARURI ALDAZ</w:t>
            </w:r>
          </w:p>
          <w:p w:rsidR="001768B4" w:rsidRPr="004D170B" w:rsidRDefault="001768B4" w:rsidP="001768B4">
            <w:pPr>
              <w:rPr>
                <w:rFonts w:asciiTheme="minorHAnsi" w:hAnsiTheme="minorHAnsi"/>
                <w:sz w:val="20"/>
                <w:szCs w:val="20"/>
              </w:rPr>
            </w:pPr>
            <w:r>
              <w:rPr>
                <w:rFonts w:asciiTheme="minorHAnsi" w:hAnsiTheme="minorHAnsi"/>
                <w:sz w:val="20"/>
                <w:szCs w:val="20"/>
              </w:rPr>
              <w:t>(</w:t>
            </w:r>
            <w:proofErr w:type="spellStart"/>
            <w:r>
              <w:rPr>
                <w:rFonts w:asciiTheme="minorHAnsi" w:hAnsiTheme="minorHAnsi"/>
                <w:sz w:val="20"/>
                <w:szCs w:val="20"/>
              </w:rPr>
              <w:t>Girl</w:t>
            </w:r>
            <w:proofErr w:type="spellEnd"/>
            <w:r>
              <w:rPr>
                <w:rFonts w:asciiTheme="minorHAnsi" w:hAnsiTheme="minorHAnsi"/>
                <w:sz w:val="20"/>
                <w:szCs w:val="20"/>
              </w:rPr>
              <w:t xml:space="preserve"> 2). </w:t>
            </w:r>
            <w:r w:rsidRPr="001C03CF">
              <w:rPr>
                <w:rFonts w:asciiTheme="minorHAnsi" w:hAnsiTheme="minorHAnsi"/>
                <w:i/>
                <w:sz w:val="20"/>
                <w:szCs w:val="20"/>
              </w:rPr>
              <w:t>1ª temporada en GT CTAF</w:t>
            </w:r>
          </w:p>
        </w:tc>
        <w:tc>
          <w:tcPr>
            <w:tcW w:w="1479" w:type="dxa"/>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 xml:space="preserve">Técnicos </w:t>
            </w:r>
            <w:proofErr w:type="spellStart"/>
            <w:r>
              <w:rPr>
                <w:rFonts w:asciiTheme="minorHAnsi" w:hAnsiTheme="minorHAnsi"/>
                <w:sz w:val="20"/>
                <w:szCs w:val="20"/>
              </w:rPr>
              <w:t>Blume</w:t>
            </w:r>
            <w:proofErr w:type="spellEnd"/>
            <w:r>
              <w:rPr>
                <w:rFonts w:asciiTheme="minorHAnsi" w:hAnsiTheme="minorHAnsi"/>
                <w:sz w:val="20"/>
                <w:szCs w:val="20"/>
              </w:rPr>
              <w:t xml:space="preserve"> León</w:t>
            </w:r>
          </w:p>
        </w:tc>
        <w:tc>
          <w:tcPr>
            <w:tcW w:w="1782"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CG de León</w:t>
            </w:r>
          </w:p>
        </w:tc>
        <w:tc>
          <w:tcPr>
            <w:tcW w:w="1055" w:type="dxa"/>
            <w:gridSpan w:val="2"/>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t>NR</w:t>
            </w:r>
          </w:p>
        </w:tc>
        <w:tc>
          <w:tcPr>
            <w:tcW w:w="1559" w:type="dxa"/>
            <w:gridSpan w:val="2"/>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Ha jugado los puntuables del Ranking Nacional</w:t>
            </w:r>
          </w:p>
        </w:tc>
        <w:tc>
          <w:tcPr>
            <w:tcW w:w="2016" w:type="dxa"/>
            <w:gridSpan w:val="4"/>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técnica</w:t>
            </w:r>
            <w:r>
              <w:rPr>
                <w:rFonts w:asciiTheme="minorHAnsi" w:hAnsiTheme="minorHAnsi"/>
                <w:sz w:val="20"/>
                <w:szCs w:val="20"/>
              </w:rPr>
              <w:t xml:space="preserve"> con énfasis en mejorar el aspecto físico (fuerza y potencia) y mejorar la calidad de su juego corto (mayor variedad de golpes, mayor precisión y consistencia).</w:t>
            </w:r>
          </w:p>
        </w:tc>
      </w:tr>
      <w:tr w:rsidR="001768B4" w:rsidRPr="00D20580" w:rsidTr="001768B4">
        <w:tc>
          <w:tcPr>
            <w:tcW w:w="1384" w:type="dxa"/>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Ainhoa OLARRA MUJIKA </w:t>
            </w:r>
          </w:p>
          <w:p w:rsidR="001768B4" w:rsidRPr="004D170B" w:rsidRDefault="001768B4" w:rsidP="001768B4">
            <w:pPr>
              <w:rPr>
                <w:rFonts w:asciiTheme="minorHAnsi" w:hAnsiTheme="minorHAnsi"/>
                <w:sz w:val="20"/>
                <w:szCs w:val="20"/>
              </w:rPr>
            </w:pPr>
            <w:r w:rsidRPr="004D170B">
              <w:rPr>
                <w:rFonts w:asciiTheme="minorHAnsi" w:hAnsiTheme="minorHAnsi"/>
                <w:sz w:val="20"/>
                <w:szCs w:val="20"/>
              </w:rPr>
              <w:lastRenderedPageBreak/>
              <w:t>(</w:t>
            </w:r>
            <w:r>
              <w:rPr>
                <w:rFonts w:asciiTheme="minorHAnsi" w:hAnsiTheme="minorHAnsi"/>
                <w:sz w:val="20"/>
                <w:szCs w:val="20"/>
              </w:rPr>
              <w:t>Junior 2</w:t>
            </w:r>
            <w:r w:rsidRPr="004D170B">
              <w:rPr>
                <w:rFonts w:asciiTheme="minorHAnsi" w:hAnsiTheme="minorHAnsi"/>
                <w:sz w:val="20"/>
                <w:szCs w:val="20"/>
              </w:rPr>
              <w:t>)</w:t>
            </w:r>
          </w:p>
        </w:tc>
        <w:tc>
          <w:tcPr>
            <w:tcW w:w="1479" w:type="dxa"/>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lastRenderedPageBreak/>
              <w:t>Alejo Cuadra (personal)</w:t>
            </w:r>
            <w:r>
              <w:rPr>
                <w:rFonts w:asciiTheme="minorHAnsi" w:hAnsiTheme="minorHAnsi"/>
                <w:sz w:val="20"/>
                <w:szCs w:val="20"/>
              </w:rPr>
              <w:t xml:space="preserve"> y técnicos RFEG</w:t>
            </w:r>
          </w:p>
        </w:tc>
        <w:tc>
          <w:tcPr>
            <w:tcW w:w="1782" w:type="dxa"/>
            <w:gridSpan w:val="2"/>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 xml:space="preserve">Instalaciones de South Carolina </w:t>
            </w:r>
            <w:proofErr w:type="spellStart"/>
            <w:r>
              <w:rPr>
                <w:rFonts w:asciiTheme="minorHAnsi" w:hAnsiTheme="minorHAnsi"/>
                <w:sz w:val="20"/>
                <w:szCs w:val="20"/>
              </w:rPr>
              <w:t>University</w:t>
            </w:r>
            <w:proofErr w:type="spellEnd"/>
            <w:r>
              <w:rPr>
                <w:rFonts w:asciiTheme="minorHAnsi" w:hAnsiTheme="minorHAnsi"/>
                <w:sz w:val="20"/>
                <w:szCs w:val="20"/>
              </w:rPr>
              <w:t xml:space="preserve"> (EEUU)</w:t>
            </w:r>
          </w:p>
        </w:tc>
        <w:tc>
          <w:tcPr>
            <w:tcW w:w="1055" w:type="dxa"/>
            <w:gridSpan w:val="2"/>
            <w:vAlign w:val="center"/>
          </w:tcPr>
          <w:p w:rsidR="001768B4" w:rsidRPr="004D170B" w:rsidRDefault="001768B4" w:rsidP="001768B4">
            <w:pPr>
              <w:jc w:val="center"/>
              <w:rPr>
                <w:rFonts w:asciiTheme="minorHAnsi" w:hAnsiTheme="minorHAnsi"/>
                <w:sz w:val="20"/>
                <w:szCs w:val="20"/>
              </w:rPr>
            </w:pPr>
            <w:r>
              <w:rPr>
                <w:rFonts w:asciiTheme="minorHAnsi" w:hAnsiTheme="minorHAnsi"/>
                <w:sz w:val="20"/>
                <w:szCs w:val="20"/>
              </w:rPr>
              <w:t>974</w:t>
            </w:r>
          </w:p>
        </w:tc>
        <w:tc>
          <w:tcPr>
            <w:tcW w:w="1559" w:type="dxa"/>
            <w:gridSpan w:val="2"/>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w:t>
            </w:r>
            <w:r>
              <w:rPr>
                <w:rFonts w:asciiTheme="minorHAnsi" w:hAnsiTheme="minorHAnsi"/>
                <w:sz w:val="20"/>
                <w:szCs w:val="20"/>
              </w:rPr>
              <w:t xml:space="preserve">Éste ha sido un año transitorio en el que ha </w:t>
            </w:r>
            <w:r>
              <w:rPr>
                <w:rFonts w:asciiTheme="minorHAnsi" w:hAnsiTheme="minorHAnsi"/>
                <w:sz w:val="20"/>
                <w:szCs w:val="20"/>
              </w:rPr>
              <w:lastRenderedPageBreak/>
              <w:t>dado prioridad a sus estudios para lograr beca en EEUU.</w:t>
            </w:r>
          </w:p>
          <w:p w:rsidR="001768B4" w:rsidRPr="004D170B" w:rsidRDefault="001768B4" w:rsidP="001768B4">
            <w:pPr>
              <w:rPr>
                <w:rFonts w:asciiTheme="minorHAnsi" w:hAnsiTheme="minorHAnsi"/>
                <w:sz w:val="20"/>
                <w:szCs w:val="20"/>
              </w:rPr>
            </w:pPr>
          </w:p>
        </w:tc>
        <w:tc>
          <w:tcPr>
            <w:tcW w:w="2016" w:type="dxa"/>
            <w:gridSpan w:val="4"/>
            <w:vAlign w:val="center"/>
          </w:tcPr>
          <w:p w:rsidR="001768B4" w:rsidRDefault="001768B4" w:rsidP="001768B4">
            <w:pPr>
              <w:rPr>
                <w:rFonts w:asciiTheme="minorHAnsi" w:hAnsiTheme="minorHAnsi"/>
                <w:sz w:val="20"/>
                <w:szCs w:val="20"/>
              </w:rPr>
            </w:pPr>
            <w:r w:rsidRPr="004D170B">
              <w:rPr>
                <w:rFonts w:asciiTheme="minorHAnsi" w:hAnsiTheme="minorHAnsi"/>
                <w:sz w:val="20"/>
                <w:szCs w:val="20"/>
              </w:rPr>
              <w:lastRenderedPageBreak/>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w:t>
            </w:r>
            <w:r w:rsidRPr="004D170B">
              <w:rPr>
                <w:rFonts w:asciiTheme="minorHAnsi" w:hAnsiTheme="minorHAnsi"/>
                <w:sz w:val="20"/>
                <w:szCs w:val="20"/>
              </w:rPr>
              <w:lastRenderedPageBreak/>
              <w:t>técnica</w:t>
            </w:r>
            <w:r>
              <w:rPr>
                <w:rFonts w:asciiTheme="minorHAnsi" w:hAnsiTheme="minorHAnsi"/>
                <w:sz w:val="20"/>
                <w:szCs w:val="20"/>
              </w:rPr>
              <w:t xml:space="preserve">  (impacto más directo) y recuperar la confianza, consistencia y nivel competitivo al que estaba al terminar la temporada 2013</w:t>
            </w:r>
            <w:r w:rsidRPr="004D170B">
              <w:rPr>
                <w:rFonts w:asciiTheme="minorHAnsi" w:hAnsiTheme="minorHAnsi"/>
                <w:sz w:val="20"/>
                <w:szCs w:val="20"/>
              </w:rPr>
              <w:t xml:space="preserve">. </w:t>
            </w:r>
            <w:r>
              <w:rPr>
                <w:rFonts w:asciiTheme="minorHAnsi" w:hAnsiTheme="minorHAnsi"/>
                <w:sz w:val="20"/>
                <w:szCs w:val="20"/>
              </w:rPr>
              <w:t>Ser titular del equipo de su universidad y representar a España internacionalmente y en el Europeo Absoluto.</w:t>
            </w:r>
            <w:r w:rsidRPr="004D170B">
              <w:rPr>
                <w:rFonts w:asciiTheme="minorHAnsi" w:hAnsiTheme="minorHAnsi"/>
                <w:sz w:val="20"/>
                <w:szCs w:val="20"/>
              </w:rPr>
              <w:t xml:space="preserve"> </w:t>
            </w:r>
          </w:p>
          <w:p w:rsidR="001768B4" w:rsidRPr="00F94FFE" w:rsidRDefault="001768B4" w:rsidP="001768B4">
            <w:pPr>
              <w:rPr>
                <w:rFonts w:asciiTheme="minorHAnsi" w:hAnsiTheme="minorHAnsi"/>
                <w:sz w:val="20"/>
                <w:szCs w:val="20"/>
              </w:rPr>
            </w:pPr>
            <w:r>
              <w:rPr>
                <w:rFonts w:asciiTheme="minorHAnsi" w:hAnsiTheme="minorHAnsi"/>
                <w:sz w:val="20"/>
                <w:szCs w:val="20"/>
              </w:rPr>
              <w:t>Top-250 WWAGR.</w:t>
            </w:r>
          </w:p>
        </w:tc>
      </w:tr>
      <w:tr w:rsidR="001768B4" w:rsidRPr="00D20580" w:rsidTr="001768B4">
        <w:tc>
          <w:tcPr>
            <w:tcW w:w="1384" w:type="dxa"/>
            <w:vAlign w:val="center"/>
          </w:tcPr>
          <w:p w:rsidR="001768B4" w:rsidRDefault="001768B4" w:rsidP="001768B4">
            <w:pPr>
              <w:rPr>
                <w:rFonts w:asciiTheme="minorHAnsi" w:hAnsiTheme="minorHAnsi"/>
                <w:sz w:val="20"/>
                <w:szCs w:val="20"/>
              </w:rPr>
            </w:pPr>
            <w:r>
              <w:rPr>
                <w:rFonts w:asciiTheme="minorHAnsi" w:hAnsiTheme="minorHAnsi"/>
                <w:sz w:val="20"/>
                <w:szCs w:val="20"/>
              </w:rPr>
              <w:lastRenderedPageBreak/>
              <w:t>Alejandra PASARÍN OLALLA</w:t>
            </w:r>
          </w:p>
          <w:p w:rsidR="001768B4" w:rsidRDefault="001768B4" w:rsidP="001768B4">
            <w:pPr>
              <w:rPr>
                <w:rFonts w:asciiTheme="minorHAnsi" w:hAnsiTheme="minorHAnsi"/>
                <w:sz w:val="20"/>
                <w:szCs w:val="20"/>
              </w:rPr>
            </w:pPr>
            <w:r>
              <w:rPr>
                <w:rFonts w:asciiTheme="minorHAnsi" w:hAnsiTheme="minorHAnsi"/>
                <w:sz w:val="20"/>
                <w:szCs w:val="20"/>
              </w:rPr>
              <w:t>(</w:t>
            </w:r>
            <w:proofErr w:type="spellStart"/>
            <w:r>
              <w:rPr>
                <w:rFonts w:asciiTheme="minorHAnsi" w:hAnsiTheme="minorHAnsi"/>
                <w:sz w:val="20"/>
                <w:szCs w:val="20"/>
              </w:rPr>
              <w:t>Girl</w:t>
            </w:r>
            <w:proofErr w:type="spellEnd"/>
            <w:r>
              <w:rPr>
                <w:rFonts w:asciiTheme="minorHAnsi" w:hAnsiTheme="minorHAnsi"/>
                <w:sz w:val="20"/>
                <w:szCs w:val="20"/>
              </w:rPr>
              <w:t xml:space="preserve"> 1). </w:t>
            </w:r>
            <w:r w:rsidRPr="001C03CF">
              <w:rPr>
                <w:rFonts w:asciiTheme="minorHAnsi" w:hAnsiTheme="minorHAnsi"/>
                <w:i/>
                <w:sz w:val="20"/>
                <w:szCs w:val="20"/>
              </w:rPr>
              <w:t>1ª temporada en GT CTAF</w:t>
            </w:r>
          </w:p>
        </w:tc>
        <w:tc>
          <w:tcPr>
            <w:tcW w:w="1479" w:type="dxa"/>
            <w:vAlign w:val="center"/>
          </w:tcPr>
          <w:p w:rsidR="001768B4" w:rsidRDefault="001768B4" w:rsidP="001768B4">
            <w:pPr>
              <w:rPr>
                <w:rFonts w:asciiTheme="minorHAnsi" w:hAnsiTheme="minorHAnsi"/>
                <w:sz w:val="20"/>
                <w:szCs w:val="20"/>
              </w:rPr>
            </w:pPr>
            <w:r>
              <w:rPr>
                <w:rFonts w:asciiTheme="minorHAnsi" w:hAnsiTheme="minorHAnsi"/>
                <w:sz w:val="20"/>
                <w:szCs w:val="20"/>
              </w:rPr>
              <w:t>Técnicos RFEG</w:t>
            </w:r>
          </w:p>
        </w:tc>
        <w:tc>
          <w:tcPr>
            <w:tcW w:w="1782"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Centro Nacional de Golf</w:t>
            </w:r>
          </w:p>
        </w:tc>
        <w:tc>
          <w:tcPr>
            <w:tcW w:w="1055" w:type="dxa"/>
            <w:gridSpan w:val="2"/>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t>97</w:t>
            </w:r>
          </w:p>
        </w:tc>
        <w:tc>
          <w:tcPr>
            <w:tcW w:w="1559"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w:t>
            </w:r>
            <w:r w:rsidRPr="00230DD7">
              <w:rPr>
                <w:rFonts w:asciiTheme="minorHAnsi" w:hAnsiTheme="minorHAnsi"/>
                <w:sz w:val="20"/>
                <w:szCs w:val="20"/>
              </w:rPr>
              <w:t xml:space="preserve">Campeona </w:t>
            </w:r>
            <w:proofErr w:type="spellStart"/>
            <w:r w:rsidRPr="00230DD7">
              <w:rPr>
                <w:rFonts w:asciiTheme="minorHAnsi" w:hAnsiTheme="minorHAnsi"/>
                <w:sz w:val="20"/>
                <w:szCs w:val="20"/>
              </w:rPr>
              <w:t>Birtish</w:t>
            </w:r>
            <w:proofErr w:type="spellEnd"/>
            <w:r w:rsidRPr="00230DD7">
              <w:rPr>
                <w:rFonts w:asciiTheme="minorHAnsi" w:hAnsiTheme="minorHAnsi"/>
                <w:sz w:val="20"/>
                <w:szCs w:val="20"/>
              </w:rPr>
              <w:t xml:space="preserve"> </w:t>
            </w:r>
            <w:proofErr w:type="spellStart"/>
            <w:r w:rsidRPr="00230DD7">
              <w:rPr>
                <w:rFonts w:asciiTheme="minorHAnsi" w:hAnsiTheme="minorHAnsi"/>
                <w:sz w:val="20"/>
                <w:szCs w:val="20"/>
              </w:rPr>
              <w:t>Girls</w:t>
            </w:r>
            <w:proofErr w:type="spellEnd"/>
          </w:p>
          <w:p w:rsidR="001768B4" w:rsidRPr="00230DD7" w:rsidRDefault="001768B4" w:rsidP="001768B4">
            <w:pPr>
              <w:rPr>
                <w:rFonts w:asciiTheme="minorHAnsi" w:hAnsiTheme="minorHAnsi"/>
                <w:sz w:val="20"/>
                <w:szCs w:val="20"/>
              </w:rPr>
            </w:pPr>
            <w:r>
              <w:rPr>
                <w:rFonts w:asciiTheme="minorHAnsi" w:hAnsiTheme="minorHAnsi"/>
                <w:sz w:val="20"/>
                <w:szCs w:val="20"/>
              </w:rPr>
              <w:t xml:space="preserve">- Equipo Europeo </w:t>
            </w:r>
            <w:proofErr w:type="spellStart"/>
            <w:r>
              <w:rPr>
                <w:rFonts w:asciiTheme="minorHAnsi" w:hAnsiTheme="minorHAnsi"/>
                <w:sz w:val="20"/>
                <w:szCs w:val="20"/>
              </w:rPr>
              <w:t>Girl</w:t>
            </w:r>
            <w:proofErr w:type="spellEnd"/>
            <w:r>
              <w:rPr>
                <w:rFonts w:asciiTheme="minorHAnsi" w:hAnsiTheme="minorHAnsi"/>
                <w:sz w:val="20"/>
                <w:szCs w:val="20"/>
              </w:rPr>
              <w:t xml:space="preserve"> 5º clasificado.</w:t>
            </w:r>
          </w:p>
        </w:tc>
        <w:tc>
          <w:tcPr>
            <w:tcW w:w="2016" w:type="dxa"/>
            <w:gridSpan w:val="4"/>
            <w:vAlign w:val="center"/>
          </w:tcPr>
          <w:p w:rsidR="001768B4"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técnica</w:t>
            </w:r>
            <w:r>
              <w:rPr>
                <w:rFonts w:asciiTheme="minorHAnsi" w:hAnsiTheme="minorHAnsi"/>
                <w:sz w:val="20"/>
                <w:szCs w:val="20"/>
              </w:rPr>
              <w:t xml:space="preserve"> con énfasis en mejorar la técnica y las estadísticas de juego corto, mejorar la fuerza y la estabilidad, lograr un impacto de bola más directo, mejorar la intensidad de sus entrenamientos y capacidad de reenfoque. </w:t>
            </w:r>
          </w:p>
          <w:p w:rsidR="001768B4" w:rsidRDefault="001768B4" w:rsidP="001768B4">
            <w:pPr>
              <w:rPr>
                <w:rFonts w:asciiTheme="minorHAnsi" w:hAnsiTheme="minorHAnsi"/>
                <w:sz w:val="20"/>
                <w:szCs w:val="20"/>
              </w:rPr>
            </w:pPr>
            <w:r>
              <w:rPr>
                <w:rFonts w:asciiTheme="minorHAnsi" w:hAnsiTheme="minorHAnsi"/>
                <w:sz w:val="20"/>
                <w:szCs w:val="20"/>
              </w:rPr>
              <w:t xml:space="preserve">Formar parte del equipo de España  para Europeo </w:t>
            </w:r>
            <w:proofErr w:type="spellStart"/>
            <w:r>
              <w:rPr>
                <w:rFonts w:asciiTheme="minorHAnsi" w:hAnsiTheme="minorHAnsi"/>
                <w:sz w:val="20"/>
                <w:szCs w:val="20"/>
              </w:rPr>
              <w:t>Girl</w:t>
            </w:r>
            <w:proofErr w:type="spellEnd"/>
            <w:r>
              <w:rPr>
                <w:rFonts w:asciiTheme="minorHAnsi" w:hAnsiTheme="minorHAnsi"/>
                <w:sz w:val="20"/>
                <w:szCs w:val="20"/>
              </w:rPr>
              <w:t>/Absoluto.</w:t>
            </w:r>
          </w:p>
          <w:p w:rsidR="001768B4" w:rsidRDefault="001768B4" w:rsidP="001768B4">
            <w:pPr>
              <w:rPr>
                <w:rFonts w:asciiTheme="minorHAnsi" w:hAnsiTheme="minorHAnsi"/>
                <w:sz w:val="20"/>
                <w:szCs w:val="20"/>
              </w:rPr>
            </w:pPr>
            <w:r>
              <w:rPr>
                <w:rFonts w:asciiTheme="minorHAnsi" w:hAnsiTheme="minorHAnsi"/>
                <w:sz w:val="20"/>
                <w:szCs w:val="20"/>
              </w:rPr>
              <w:t xml:space="preserve">Revalidar el título del British </w:t>
            </w:r>
            <w:proofErr w:type="spellStart"/>
            <w:r>
              <w:rPr>
                <w:rFonts w:asciiTheme="minorHAnsi" w:hAnsiTheme="minorHAnsi"/>
                <w:sz w:val="20"/>
                <w:szCs w:val="20"/>
              </w:rPr>
              <w:t>Girls</w:t>
            </w:r>
            <w:proofErr w:type="spellEnd"/>
            <w:r>
              <w:rPr>
                <w:rFonts w:asciiTheme="minorHAnsi" w:hAnsiTheme="minorHAnsi"/>
                <w:sz w:val="20"/>
                <w:szCs w:val="20"/>
              </w:rPr>
              <w:t xml:space="preserve">. Equipo de la Ping JR </w:t>
            </w:r>
            <w:proofErr w:type="spellStart"/>
            <w:r>
              <w:rPr>
                <w:rFonts w:asciiTheme="minorHAnsi" w:hAnsiTheme="minorHAnsi"/>
                <w:sz w:val="20"/>
                <w:szCs w:val="20"/>
              </w:rPr>
              <w:t>Solheim</w:t>
            </w:r>
            <w:proofErr w:type="spellEnd"/>
            <w:r>
              <w:rPr>
                <w:rFonts w:asciiTheme="minorHAnsi" w:hAnsiTheme="minorHAnsi"/>
                <w:sz w:val="20"/>
                <w:szCs w:val="20"/>
              </w:rPr>
              <w:t xml:space="preserve"> Cup</w:t>
            </w:r>
          </w:p>
          <w:p w:rsidR="001768B4" w:rsidRPr="004D170B" w:rsidRDefault="001768B4" w:rsidP="001768B4">
            <w:pPr>
              <w:rPr>
                <w:rFonts w:asciiTheme="minorHAnsi" w:hAnsiTheme="minorHAnsi"/>
                <w:sz w:val="20"/>
                <w:szCs w:val="20"/>
              </w:rPr>
            </w:pPr>
            <w:r>
              <w:rPr>
                <w:rFonts w:asciiTheme="minorHAnsi" w:hAnsiTheme="minorHAnsi"/>
                <w:sz w:val="20"/>
                <w:szCs w:val="20"/>
              </w:rPr>
              <w:t>Top-60 Ranking Mundial.</w:t>
            </w:r>
          </w:p>
        </w:tc>
      </w:tr>
      <w:tr w:rsidR="001768B4" w:rsidRPr="00370448" w:rsidTr="001768B4">
        <w:tc>
          <w:tcPr>
            <w:tcW w:w="1384" w:type="dxa"/>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María PARRA LUQUE (</w:t>
            </w:r>
            <w:proofErr w:type="spellStart"/>
            <w:r>
              <w:rPr>
                <w:rFonts w:asciiTheme="minorHAnsi" w:hAnsiTheme="minorHAnsi"/>
                <w:sz w:val="20"/>
                <w:szCs w:val="20"/>
              </w:rPr>
              <w:t>Girl</w:t>
            </w:r>
            <w:proofErr w:type="spellEnd"/>
            <w:r>
              <w:rPr>
                <w:rFonts w:asciiTheme="minorHAnsi" w:hAnsiTheme="minorHAnsi"/>
                <w:sz w:val="20"/>
                <w:szCs w:val="20"/>
              </w:rPr>
              <w:t xml:space="preserve"> 2)</w:t>
            </w:r>
          </w:p>
        </w:tc>
        <w:tc>
          <w:tcPr>
            <w:tcW w:w="1479" w:type="dxa"/>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Técnicos RFEG</w:t>
            </w:r>
          </w:p>
        </w:tc>
        <w:tc>
          <w:tcPr>
            <w:tcW w:w="1782" w:type="dxa"/>
            <w:gridSpan w:val="2"/>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Centro Nacional de Golf</w:t>
            </w:r>
          </w:p>
        </w:tc>
        <w:tc>
          <w:tcPr>
            <w:tcW w:w="1055" w:type="dxa"/>
            <w:gridSpan w:val="2"/>
            <w:vAlign w:val="center"/>
          </w:tcPr>
          <w:p w:rsidR="001768B4" w:rsidRPr="004D170B" w:rsidRDefault="001768B4" w:rsidP="001768B4">
            <w:pPr>
              <w:jc w:val="center"/>
              <w:rPr>
                <w:rFonts w:asciiTheme="minorHAnsi" w:hAnsiTheme="minorHAnsi"/>
                <w:sz w:val="20"/>
                <w:szCs w:val="20"/>
              </w:rPr>
            </w:pPr>
            <w:r>
              <w:rPr>
                <w:rFonts w:asciiTheme="minorHAnsi" w:hAnsiTheme="minorHAnsi"/>
                <w:sz w:val="20"/>
                <w:szCs w:val="20"/>
              </w:rPr>
              <w:t>141</w:t>
            </w:r>
          </w:p>
        </w:tc>
        <w:tc>
          <w:tcPr>
            <w:tcW w:w="1559"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-3ª en el Campeonato de España Absoluto</w:t>
            </w:r>
          </w:p>
          <w:p w:rsidR="001768B4" w:rsidRDefault="001768B4" w:rsidP="001768B4">
            <w:pPr>
              <w:rPr>
                <w:rFonts w:asciiTheme="minorHAnsi" w:hAnsiTheme="minorHAnsi"/>
                <w:sz w:val="20"/>
                <w:szCs w:val="20"/>
              </w:rPr>
            </w:pPr>
            <w:r>
              <w:rPr>
                <w:rFonts w:asciiTheme="minorHAnsi" w:hAnsiTheme="minorHAnsi"/>
                <w:sz w:val="20"/>
                <w:szCs w:val="20"/>
              </w:rPr>
              <w:t>-4ª Copa Andalucía WAGR</w:t>
            </w:r>
          </w:p>
          <w:p w:rsidR="001768B4" w:rsidRDefault="001768B4" w:rsidP="001768B4">
            <w:pPr>
              <w:rPr>
                <w:rFonts w:asciiTheme="minorHAnsi" w:hAnsiTheme="minorHAnsi"/>
                <w:sz w:val="20"/>
                <w:szCs w:val="20"/>
              </w:rPr>
            </w:pPr>
            <w:r>
              <w:rPr>
                <w:rFonts w:asciiTheme="minorHAnsi" w:hAnsiTheme="minorHAnsi"/>
                <w:sz w:val="20"/>
                <w:szCs w:val="20"/>
              </w:rPr>
              <w:t xml:space="preserve">-1/8 finalista </w:t>
            </w:r>
            <w:proofErr w:type="spellStart"/>
            <w:r>
              <w:rPr>
                <w:rFonts w:asciiTheme="minorHAnsi" w:hAnsiTheme="minorHAnsi"/>
                <w:sz w:val="20"/>
                <w:szCs w:val="20"/>
              </w:rPr>
              <w:t>Esmond</w:t>
            </w:r>
            <w:proofErr w:type="spellEnd"/>
            <w:r>
              <w:rPr>
                <w:rFonts w:asciiTheme="minorHAnsi" w:hAnsiTheme="minorHAnsi"/>
                <w:sz w:val="20"/>
                <w:szCs w:val="20"/>
              </w:rPr>
              <w:t xml:space="preserve"> </w:t>
            </w:r>
            <w:proofErr w:type="spellStart"/>
            <w:r>
              <w:rPr>
                <w:rFonts w:asciiTheme="minorHAnsi" w:hAnsiTheme="minorHAnsi"/>
                <w:sz w:val="20"/>
                <w:szCs w:val="20"/>
              </w:rPr>
              <w:t>Trophy</w:t>
            </w:r>
            <w:proofErr w:type="spellEnd"/>
          </w:p>
          <w:p w:rsidR="001768B4" w:rsidRDefault="001768B4" w:rsidP="001768B4">
            <w:pPr>
              <w:rPr>
                <w:rFonts w:asciiTheme="minorHAnsi" w:hAnsiTheme="minorHAnsi"/>
                <w:sz w:val="20"/>
                <w:szCs w:val="20"/>
              </w:rPr>
            </w:pPr>
            <w:r>
              <w:rPr>
                <w:rFonts w:asciiTheme="minorHAnsi" w:hAnsiTheme="minorHAnsi"/>
                <w:sz w:val="20"/>
                <w:szCs w:val="20"/>
              </w:rPr>
              <w:t xml:space="preserve">-3ª </w:t>
            </w:r>
            <w:proofErr w:type="spellStart"/>
            <w:r>
              <w:rPr>
                <w:rFonts w:asciiTheme="minorHAnsi" w:hAnsiTheme="minorHAnsi"/>
                <w:sz w:val="20"/>
                <w:szCs w:val="20"/>
              </w:rPr>
              <w:t>Cto</w:t>
            </w:r>
            <w:proofErr w:type="spellEnd"/>
            <w:r>
              <w:rPr>
                <w:rFonts w:asciiTheme="minorHAnsi" w:hAnsiTheme="minorHAnsi"/>
                <w:sz w:val="20"/>
                <w:szCs w:val="20"/>
              </w:rPr>
              <w:t>. de España Absoluto</w:t>
            </w:r>
          </w:p>
          <w:p w:rsidR="001768B4" w:rsidRDefault="001768B4" w:rsidP="001768B4">
            <w:pPr>
              <w:rPr>
                <w:rFonts w:asciiTheme="minorHAnsi" w:hAnsiTheme="minorHAnsi"/>
                <w:sz w:val="20"/>
                <w:szCs w:val="20"/>
              </w:rPr>
            </w:pPr>
            <w:r>
              <w:rPr>
                <w:rFonts w:asciiTheme="minorHAnsi" w:hAnsiTheme="minorHAnsi"/>
                <w:sz w:val="20"/>
                <w:szCs w:val="20"/>
              </w:rPr>
              <w:t>-1ª Ranking Nacional sub-18</w:t>
            </w:r>
          </w:p>
          <w:p w:rsidR="001768B4" w:rsidRDefault="001768B4" w:rsidP="001768B4">
            <w:pPr>
              <w:rPr>
                <w:rFonts w:asciiTheme="minorHAnsi" w:hAnsiTheme="minorHAnsi"/>
                <w:sz w:val="20"/>
                <w:szCs w:val="20"/>
              </w:rPr>
            </w:pPr>
            <w:r>
              <w:rPr>
                <w:rFonts w:asciiTheme="minorHAnsi" w:hAnsiTheme="minorHAnsi"/>
                <w:sz w:val="20"/>
                <w:szCs w:val="20"/>
              </w:rPr>
              <w:lastRenderedPageBreak/>
              <w:t xml:space="preserve">-Equipo Europeo </w:t>
            </w:r>
            <w:proofErr w:type="spellStart"/>
            <w:r>
              <w:rPr>
                <w:rFonts w:asciiTheme="minorHAnsi" w:hAnsiTheme="minorHAnsi"/>
                <w:sz w:val="20"/>
                <w:szCs w:val="20"/>
              </w:rPr>
              <w:t>Girls</w:t>
            </w:r>
            <w:proofErr w:type="spellEnd"/>
            <w:r>
              <w:rPr>
                <w:rFonts w:asciiTheme="minorHAnsi" w:hAnsiTheme="minorHAnsi"/>
                <w:sz w:val="20"/>
                <w:szCs w:val="20"/>
              </w:rPr>
              <w:t xml:space="preserve"> 5ª clasificado</w:t>
            </w:r>
          </w:p>
          <w:p w:rsidR="001768B4" w:rsidRPr="004D170B" w:rsidRDefault="001768B4" w:rsidP="001768B4">
            <w:pPr>
              <w:rPr>
                <w:rFonts w:asciiTheme="minorHAnsi" w:hAnsiTheme="minorHAnsi"/>
                <w:sz w:val="20"/>
                <w:szCs w:val="20"/>
              </w:rPr>
            </w:pPr>
            <w:r>
              <w:rPr>
                <w:rFonts w:asciiTheme="minorHAnsi" w:hAnsiTheme="minorHAnsi"/>
                <w:sz w:val="20"/>
                <w:szCs w:val="20"/>
              </w:rPr>
              <w:t xml:space="preserve">-1/8 Finalista British </w:t>
            </w:r>
            <w:proofErr w:type="spellStart"/>
            <w:r>
              <w:rPr>
                <w:rFonts w:asciiTheme="minorHAnsi" w:hAnsiTheme="minorHAnsi"/>
                <w:sz w:val="20"/>
                <w:szCs w:val="20"/>
              </w:rPr>
              <w:t>Girls</w:t>
            </w:r>
            <w:proofErr w:type="spellEnd"/>
          </w:p>
        </w:tc>
        <w:tc>
          <w:tcPr>
            <w:tcW w:w="2016" w:type="dxa"/>
            <w:gridSpan w:val="4"/>
            <w:vAlign w:val="center"/>
          </w:tcPr>
          <w:p w:rsidR="001768B4" w:rsidRPr="00230DD7" w:rsidRDefault="001768B4" w:rsidP="001768B4">
            <w:pPr>
              <w:rPr>
                <w:rFonts w:asciiTheme="minorHAnsi" w:hAnsiTheme="minorHAnsi"/>
                <w:sz w:val="20"/>
                <w:szCs w:val="20"/>
                <w:lang w:val="en-US"/>
              </w:rPr>
            </w:pPr>
            <w:r w:rsidRPr="004D170B">
              <w:rPr>
                <w:rFonts w:asciiTheme="minorHAnsi" w:hAnsiTheme="minorHAnsi"/>
                <w:sz w:val="20"/>
                <w:szCs w:val="20"/>
              </w:rPr>
              <w:lastRenderedPageBreak/>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técnica</w:t>
            </w:r>
            <w:r>
              <w:rPr>
                <w:rFonts w:asciiTheme="minorHAnsi" w:hAnsiTheme="minorHAnsi"/>
                <w:sz w:val="20"/>
                <w:szCs w:val="20"/>
              </w:rPr>
              <w:t xml:space="preserve"> (físico y juego corto como prioritarios)</w:t>
            </w:r>
            <w:r w:rsidRPr="004D170B">
              <w:rPr>
                <w:rFonts w:asciiTheme="minorHAnsi" w:hAnsiTheme="minorHAnsi"/>
                <w:sz w:val="20"/>
                <w:szCs w:val="20"/>
              </w:rPr>
              <w:t xml:space="preserve">. </w:t>
            </w:r>
            <w:r>
              <w:rPr>
                <w:rFonts w:asciiTheme="minorHAnsi" w:hAnsiTheme="minorHAnsi"/>
                <w:sz w:val="20"/>
                <w:szCs w:val="20"/>
              </w:rPr>
              <w:t xml:space="preserve">Representar a España en el </w:t>
            </w:r>
            <w:r w:rsidRPr="004D170B">
              <w:rPr>
                <w:rFonts w:asciiTheme="minorHAnsi" w:hAnsiTheme="minorHAnsi"/>
                <w:sz w:val="20"/>
                <w:szCs w:val="20"/>
              </w:rPr>
              <w:t xml:space="preserve">Europeo </w:t>
            </w:r>
            <w:proofErr w:type="spellStart"/>
            <w:r w:rsidRPr="004D170B">
              <w:rPr>
                <w:rFonts w:asciiTheme="minorHAnsi" w:hAnsiTheme="minorHAnsi"/>
                <w:sz w:val="20"/>
                <w:szCs w:val="20"/>
              </w:rPr>
              <w:t>Girl</w:t>
            </w:r>
            <w:proofErr w:type="spellEnd"/>
            <w:r>
              <w:rPr>
                <w:rFonts w:asciiTheme="minorHAnsi" w:hAnsiTheme="minorHAnsi"/>
                <w:sz w:val="20"/>
                <w:szCs w:val="20"/>
              </w:rPr>
              <w:t xml:space="preserve"> y en otros torneos internacionales</w:t>
            </w:r>
            <w:r w:rsidRPr="004D170B">
              <w:rPr>
                <w:rFonts w:asciiTheme="minorHAnsi" w:hAnsiTheme="minorHAnsi"/>
                <w:sz w:val="20"/>
                <w:szCs w:val="20"/>
              </w:rPr>
              <w:t>.</w:t>
            </w:r>
            <w:r>
              <w:rPr>
                <w:rFonts w:asciiTheme="minorHAnsi" w:hAnsiTheme="minorHAnsi"/>
                <w:sz w:val="20"/>
                <w:szCs w:val="20"/>
              </w:rPr>
              <w:t xml:space="preserve"> </w:t>
            </w:r>
            <w:proofErr w:type="spellStart"/>
            <w:r w:rsidRPr="00230DD7">
              <w:rPr>
                <w:rFonts w:asciiTheme="minorHAnsi" w:hAnsiTheme="minorHAnsi"/>
                <w:sz w:val="20"/>
                <w:szCs w:val="20"/>
                <w:lang w:val="en-US"/>
              </w:rPr>
              <w:t>Equipo</w:t>
            </w:r>
            <w:proofErr w:type="spellEnd"/>
            <w:r w:rsidRPr="00230DD7">
              <w:rPr>
                <w:rFonts w:asciiTheme="minorHAnsi" w:hAnsiTheme="minorHAnsi"/>
                <w:sz w:val="20"/>
                <w:szCs w:val="20"/>
                <w:lang w:val="en-US"/>
              </w:rPr>
              <w:t xml:space="preserve"> Ping Junior </w:t>
            </w:r>
            <w:proofErr w:type="spellStart"/>
            <w:r w:rsidRPr="00230DD7">
              <w:rPr>
                <w:rFonts w:asciiTheme="minorHAnsi" w:hAnsiTheme="minorHAnsi"/>
                <w:sz w:val="20"/>
                <w:szCs w:val="20"/>
                <w:lang w:val="en-US"/>
              </w:rPr>
              <w:t>Solheim</w:t>
            </w:r>
            <w:proofErr w:type="spellEnd"/>
            <w:r w:rsidRPr="00230DD7">
              <w:rPr>
                <w:rFonts w:asciiTheme="minorHAnsi" w:hAnsiTheme="minorHAnsi"/>
                <w:sz w:val="20"/>
                <w:szCs w:val="20"/>
                <w:lang w:val="en-US"/>
              </w:rPr>
              <w:t xml:space="preserve"> Cup. Top 100 </w:t>
            </w:r>
            <w:proofErr w:type="spellStart"/>
            <w:r w:rsidRPr="00230DD7">
              <w:rPr>
                <w:rFonts w:asciiTheme="minorHAnsi" w:hAnsiTheme="minorHAnsi"/>
                <w:sz w:val="20"/>
                <w:szCs w:val="20"/>
                <w:lang w:val="en-US"/>
              </w:rPr>
              <w:t>en</w:t>
            </w:r>
            <w:proofErr w:type="spellEnd"/>
            <w:r w:rsidRPr="00230DD7">
              <w:rPr>
                <w:rFonts w:asciiTheme="minorHAnsi" w:hAnsiTheme="minorHAnsi"/>
                <w:sz w:val="20"/>
                <w:szCs w:val="20"/>
                <w:lang w:val="en-US"/>
              </w:rPr>
              <w:t xml:space="preserve"> el ranking </w:t>
            </w:r>
            <w:proofErr w:type="spellStart"/>
            <w:r w:rsidRPr="00230DD7">
              <w:rPr>
                <w:rFonts w:asciiTheme="minorHAnsi" w:hAnsiTheme="minorHAnsi"/>
                <w:sz w:val="20"/>
                <w:szCs w:val="20"/>
                <w:lang w:val="en-US"/>
              </w:rPr>
              <w:t>mundial</w:t>
            </w:r>
            <w:proofErr w:type="spellEnd"/>
            <w:r w:rsidRPr="00230DD7">
              <w:rPr>
                <w:rFonts w:asciiTheme="minorHAnsi" w:hAnsiTheme="minorHAnsi"/>
                <w:sz w:val="20"/>
                <w:szCs w:val="20"/>
                <w:lang w:val="en-US"/>
              </w:rPr>
              <w:t>.</w:t>
            </w:r>
          </w:p>
        </w:tc>
      </w:tr>
      <w:tr w:rsidR="001768B4" w:rsidRPr="00962E0A" w:rsidTr="001768B4">
        <w:tc>
          <w:tcPr>
            <w:tcW w:w="1384" w:type="dxa"/>
            <w:vAlign w:val="center"/>
          </w:tcPr>
          <w:p w:rsidR="001768B4" w:rsidRDefault="001768B4" w:rsidP="001768B4">
            <w:pPr>
              <w:rPr>
                <w:rFonts w:asciiTheme="minorHAnsi" w:hAnsiTheme="minorHAnsi"/>
                <w:sz w:val="20"/>
                <w:szCs w:val="20"/>
              </w:rPr>
            </w:pPr>
            <w:r w:rsidRPr="00370448">
              <w:lastRenderedPageBreak/>
              <w:br w:type="page"/>
            </w:r>
            <w:r>
              <w:rPr>
                <w:rFonts w:asciiTheme="minorHAnsi" w:hAnsiTheme="minorHAnsi"/>
                <w:sz w:val="20"/>
                <w:szCs w:val="20"/>
              </w:rPr>
              <w:t xml:space="preserve">Ana PELÁEZ  TRIVIÑO </w:t>
            </w:r>
          </w:p>
          <w:p w:rsidR="001768B4" w:rsidRPr="004D170B" w:rsidRDefault="001768B4" w:rsidP="001768B4">
            <w:pPr>
              <w:rPr>
                <w:rFonts w:asciiTheme="minorHAnsi" w:hAnsiTheme="minorHAnsi"/>
                <w:sz w:val="20"/>
                <w:szCs w:val="20"/>
              </w:rPr>
            </w:pPr>
            <w:r>
              <w:rPr>
                <w:rFonts w:asciiTheme="minorHAnsi" w:hAnsiTheme="minorHAnsi"/>
                <w:sz w:val="20"/>
                <w:szCs w:val="20"/>
              </w:rPr>
              <w:t>(</w:t>
            </w:r>
            <w:proofErr w:type="spellStart"/>
            <w:r>
              <w:rPr>
                <w:rFonts w:asciiTheme="minorHAnsi" w:hAnsiTheme="minorHAnsi"/>
                <w:sz w:val="20"/>
                <w:szCs w:val="20"/>
              </w:rPr>
              <w:t>Girl</w:t>
            </w:r>
            <w:proofErr w:type="spellEnd"/>
            <w:r>
              <w:rPr>
                <w:rFonts w:asciiTheme="minorHAnsi" w:hAnsiTheme="minorHAnsi"/>
                <w:sz w:val="20"/>
                <w:szCs w:val="20"/>
              </w:rPr>
              <w:t xml:space="preserve"> 1). </w:t>
            </w:r>
            <w:r w:rsidRPr="001C03CF">
              <w:rPr>
                <w:rFonts w:asciiTheme="minorHAnsi" w:hAnsiTheme="minorHAnsi"/>
                <w:i/>
                <w:sz w:val="20"/>
                <w:szCs w:val="20"/>
              </w:rPr>
              <w:t>1ª temporada en GT CTAF</w:t>
            </w:r>
          </w:p>
        </w:tc>
        <w:tc>
          <w:tcPr>
            <w:tcW w:w="1479" w:type="dxa"/>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Técnicos RFEG</w:t>
            </w:r>
          </w:p>
        </w:tc>
        <w:tc>
          <w:tcPr>
            <w:tcW w:w="1782" w:type="dxa"/>
            <w:gridSpan w:val="2"/>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Centro Nacional de Golf</w:t>
            </w:r>
          </w:p>
        </w:tc>
        <w:tc>
          <w:tcPr>
            <w:tcW w:w="1055" w:type="dxa"/>
            <w:gridSpan w:val="2"/>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t>127</w:t>
            </w:r>
          </w:p>
        </w:tc>
        <w:tc>
          <w:tcPr>
            <w:tcW w:w="1559"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-Plata por equipos y Bronce Individual en el Europeo Sub-16---Equipo Campeón del Match España-Suecia</w:t>
            </w:r>
          </w:p>
          <w:p w:rsidR="001768B4" w:rsidRDefault="001768B4" w:rsidP="001768B4">
            <w:pPr>
              <w:rPr>
                <w:rFonts w:asciiTheme="minorHAnsi" w:hAnsiTheme="minorHAnsi"/>
                <w:sz w:val="20"/>
                <w:szCs w:val="20"/>
              </w:rPr>
            </w:pPr>
            <w:r>
              <w:rPr>
                <w:rFonts w:asciiTheme="minorHAnsi" w:hAnsiTheme="minorHAnsi"/>
                <w:sz w:val="20"/>
                <w:szCs w:val="20"/>
              </w:rPr>
              <w:t>--Subcampeona Internacional SP</w:t>
            </w:r>
          </w:p>
          <w:p w:rsidR="001768B4" w:rsidRDefault="001768B4" w:rsidP="001768B4">
            <w:pPr>
              <w:rPr>
                <w:rFonts w:asciiTheme="minorHAnsi" w:hAnsiTheme="minorHAnsi"/>
                <w:sz w:val="20"/>
                <w:szCs w:val="20"/>
              </w:rPr>
            </w:pPr>
            <w:r>
              <w:rPr>
                <w:rFonts w:asciiTheme="minorHAnsi" w:hAnsiTheme="minorHAnsi"/>
                <w:sz w:val="20"/>
                <w:szCs w:val="20"/>
              </w:rPr>
              <w:t xml:space="preserve">-2ª en el </w:t>
            </w:r>
            <w:proofErr w:type="spellStart"/>
            <w:r>
              <w:rPr>
                <w:rFonts w:asciiTheme="minorHAnsi" w:hAnsiTheme="minorHAnsi"/>
                <w:sz w:val="20"/>
                <w:szCs w:val="20"/>
              </w:rPr>
              <w:t>Annika</w:t>
            </w:r>
            <w:proofErr w:type="spellEnd"/>
            <w:r>
              <w:rPr>
                <w:rFonts w:asciiTheme="minorHAnsi" w:hAnsiTheme="minorHAnsi"/>
                <w:sz w:val="20"/>
                <w:szCs w:val="20"/>
              </w:rPr>
              <w:t xml:space="preserve"> </w:t>
            </w:r>
            <w:proofErr w:type="spellStart"/>
            <w:r>
              <w:rPr>
                <w:rFonts w:asciiTheme="minorHAnsi" w:hAnsiTheme="minorHAnsi"/>
                <w:sz w:val="20"/>
                <w:szCs w:val="20"/>
              </w:rPr>
              <w:t>Invitational</w:t>
            </w:r>
            <w:proofErr w:type="spellEnd"/>
            <w:r>
              <w:rPr>
                <w:rFonts w:asciiTheme="minorHAnsi" w:hAnsiTheme="minorHAnsi"/>
                <w:sz w:val="20"/>
                <w:szCs w:val="20"/>
              </w:rPr>
              <w:t xml:space="preserve"> </w:t>
            </w:r>
            <w:proofErr w:type="spellStart"/>
            <w:r>
              <w:rPr>
                <w:rFonts w:asciiTheme="minorHAnsi" w:hAnsiTheme="minorHAnsi"/>
                <w:sz w:val="20"/>
                <w:szCs w:val="20"/>
              </w:rPr>
              <w:t>Europe</w:t>
            </w:r>
            <w:proofErr w:type="spellEnd"/>
            <w:r>
              <w:rPr>
                <w:rFonts w:asciiTheme="minorHAnsi" w:hAnsiTheme="minorHAnsi"/>
                <w:sz w:val="20"/>
                <w:szCs w:val="20"/>
              </w:rPr>
              <w:t xml:space="preserve"> </w:t>
            </w:r>
          </w:p>
          <w:p w:rsidR="001768B4" w:rsidRDefault="001768B4" w:rsidP="001768B4">
            <w:pPr>
              <w:rPr>
                <w:rFonts w:asciiTheme="minorHAnsi" w:hAnsiTheme="minorHAnsi"/>
                <w:sz w:val="20"/>
                <w:szCs w:val="20"/>
              </w:rPr>
            </w:pPr>
            <w:r>
              <w:rPr>
                <w:rFonts w:asciiTheme="minorHAnsi" w:hAnsiTheme="minorHAnsi"/>
                <w:sz w:val="20"/>
                <w:szCs w:val="20"/>
              </w:rPr>
              <w:t xml:space="preserve">-4ª </w:t>
            </w:r>
            <w:proofErr w:type="spellStart"/>
            <w:r>
              <w:rPr>
                <w:rFonts w:asciiTheme="minorHAnsi" w:hAnsiTheme="minorHAnsi"/>
                <w:sz w:val="20"/>
                <w:szCs w:val="20"/>
              </w:rPr>
              <w:t>Cto</w:t>
            </w:r>
            <w:proofErr w:type="spellEnd"/>
            <w:r>
              <w:rPr>
                <w:rFonts w:asciiTheme="minorHAnsi" w:hAnsiTheme="minorHAnsi"/>
                <w:sz w:val="20"/>
                <w:szCs w:val="20"/>
              </w:rPr>
              <w:t>, Madrid WAGR</w:t>
            </w:r>
          </w:p>
          <w:p w:rsidR="001768B4" w:rsidRDefault="001768B4" w:rsidP="001768B4">
            <w:pPr>
              <w:rPr>
                <w:rFonts w:asciiTheme="minorHAnsi" w:hAnsiTheme="minorHAnsi"/>
                <w:sz w:val="20"/>
                <w:szCs w:val="20"/>
              </w:rPr>
            </w:pPr>
            <w:r>
              <w:rPr>
                <w:rFonts w:asciiTheme="minorHAnsi" w:hAnsiTheme="minorHAnsi"/>
                <w:sz w:val="20"/>
                <w:szCs w:val="20"/>
              </w:rPr>
              <w:t>- 1ª del Ranking Nacional Sub-16</w:t>
            </w:r>
          </w:p>
          <w:p w:rsidR="001768B4" w:rsidRDefault="001768B4" w:rsidP="001768B4">
            <w:pPr>
              <w:rPr>
                <w:rFonts w:asciiTheme="minorHAnsi" w:hAnsiTheme="minorHAnsi"/>
                <w:sz w:val="20"/>
                <w:szCs w:val="20"/>
              </w:rPr>
            </w:pPr>
            <w:r>
              <w:rPr>
                <w:rFonts w:asciiTheme="minorHAnsi" w:hAnsiTheme="minorHAnsi"/>
                <w:sz w:val="20"/>
                <w:szCs w:val="20"/>
              </w:rPr>
              <w:t>4ª Ranking Nacional Sub-18.</w:t>
            </w:r>
          </w:p>
          <w:p w:rsidR="001768B4" w:rsidRPr="004D170B" w:rsidRDefault="001768B4" w:rsidP="001768B4">
            <w:pPr>
              <w:rPr>
                <w:rFonts w:asciiTheme="minorHAnsi" w:hAnsiTheme="minorHAnsi"/>
                <w:sz w:val="20"/>
                <w:szCs w:val="20"/>
              </w:rPr>
            </w:pPr>
          </w:p>
        </w:tc>
        <w:tc>
          <w:tcPr>
            <w:tcW w:w="2016" w:type="dxa"/>
            <w:gridSpan w:val="4"/>
            <w:vAlign w:val="center"/>
          </w:tcPr>
          <w:p w:rsidR="001768B4"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técnica</w:t>
            </w:r>
            <w:r>
              <w:rPr>
                <w:rFonts w:asciiTheme="minorHAnsi" w:hAnsiTheme="minorHAnsi"/>
                <w:sz w:val="20"/>
                <w:szCs w:val="20"/>
              </w:rPr>
              <w:t xml:space="preserve"> con énfasis en la mejora física que le ayudará a acometer los objetivos técnicos. En el apartado mental prioritario trabajar el autocontrol emocional ante situaciones de adversidad. Seguir desarrollando habilidad en el juego corto (mejorar las estadísticas).</w:t>
            </w:r>
          </w:p>
          <w:p w:rsidR="001768B4" w:rsidRDefault="001768B4" w:rsidP="001768B4">
            <w:pPr>
              <w:rPr>
                <w:rFonts w:asciiTheme="minorHAnsi" w:hAnsiTheme="minorHAnsi"/>
                <w:sz w:val="20"/>
                <w:szCs w:val="20"/>
              </w:rPr>
            </w:pPr>
            <w:r>
              <w:rPr>
                <w:rFonts w:asciiTheme="minorHAnsi" w:hAnsiTheme="minorHAnsi"/>
                <w:sz w:val="20"/>
                <w:szCs w:val="20"/>
              </w:rPr>
              <w:t xml:space="preserve">Formar parte del equipo de España  para Europeo </w:t>
            </w:r>
            <w:proofErr w:type="spellStart"/>
            <w:r>
              <w:rPr>
                <w:rFonts w:asciiTheme="minorHAnsi" w:hAnsiTheme="minorHAnsi"/>
                <w:sz w:val="20"/>
                <w:szCs w:val="20"/>
              </w:rPr>
              <w:t>Girl</w:t>
            </w:r>
            <w:proofErr w:type="spellEnd"/>
            <w:r>
              <w:rPr>
                <w:rFonts w:asciiTheme="minorHAnsi" w:hAnsiTheme="minorHAnsi"/>
                <w:sz w:val="20"/>
                <w:szCs w:val="20"/>
              </w:rPr>
              <w:t>/Absoluto.</w:t>
            </w:r>
          </w:p>
          <w:p w:rsidR="001768B4" w:rsidRDefault="001768B4" w:rsidP="001768B4">
            <w:pPr>
              <w:rPr>
                <w:rFonts w:asciiTheme="minorHAnsi" w:hAnsiTheme="minorHAnsi"/>
                <w:sz w:val="20"/>
                <w:szCs w:val="20"/>
              </w:rPr>
            </w:pPr>
            <w:r>
              <w:rPr>
                <w:rFonts w:asciiTheme="minorHAnsi" w:hAnsiTheme="minorHAnsi"/>
                <w:sz w:val="20"/>
                <w:szCs w:val="20"/>
              </w:rPr>
              <w:t xml:space="preserve">Ganar algún internacional, Equipo de la Ping JR </w:t>
            </w:r>
            <w:proofErr w:type="spellStart"/>
            <w:r>
              <w:rPr>
                <w:rFonts w:asciiTheme="minorHAnsi" w:hAnsiTheme="minorHAnsi"/>
                <w:sz w:val="20"/>
                <w:szCs w:val="20"/>
              </w:rPr>
              <w:t>Solheim</w:t>
            </w:r>
            <w:proofErr w:type="spellEnd"/>
            <w:r>
              <w:rPr>
                <w:rFonts w:asciiTheme="minorHAnsi" w:hAnsiTheme="minorHAnsi"/>
                <w:sz w:val="20"/>
                <w:szCs w:val="20"/>
              </w:rPr>
              <w:t xml:space="preserve"> Cup</w:t>
            </w:r>
          </w:p>
          <w:p w:rsidR="001768B4" w:rsidRPr="004D170B" w:rsidRDefault="001768B4" w:rsidP="001768B4">
            <w:pPr>
              <w:rPr>
                <w:rFonts w:asciiTheme="minorHAnsi" w:hAnsiTheme="minorHAnsi"/>
                <w:sz w:val="20"/>
                <w:szCs w:val="20"/>
              </w:rPr>
            </w:pPr>
            <w:r>
              <w:rPr>
                <w:rFonts w:asciiTheme="minorHAnsi" w:hAnsiTheme="minorHAnsi"/>
                <w:sz w:val="20"/>
                <w:szCs w:val="20"/>
              </w:rPr>
              <w:t>Top-100 Ranking Mundial</w:t>
            </w:r>
          </w:p>
        </w:tc>
      </w:tr>
      <w:tr w:rsidR="001768B4" w:rsidRPr="00962E0A" w:rsidTr="001768B4">
        <w:tc>
          <w:tcPr>
            <w:tcW w:w="1384" w:type="dxa"/>
            <w:vAlign w:val="center"/>
          </w:tcPr>
          <w:p w:rsidR="001768B4" w:rsidRDefault="001768B4" w:rsidP="001768B4">
            <w:pPr>
              <w:rPr>
                <w:rFonts w:asciiTheme="minorHAnsi" w:hAnsiTheme="minorHAnsi"/>
                <w:sz w:val="20"/>
                <w:szCs w:val="20"/>
              </w:rPr>
            </w:pPr>
            <w:r>
              <w:rPr>
                <w:rFonts w:asciiTheme="minorHAnsi" w:hAnsiTheme="minorHAnsi"/>
                <w:sz w:val="20"/>
                <w:szCs w:val="20"/>
              </w:rPr>
              <w:t>Marta PÉREZ SANMARTÍN</w:t>
            </w:r>
          </w:p>
          <w:p w:rsidR="001768B4" w:rsidRPr="004D170B" w:rsidRDefault="001768B4" w:rsidP="001768B4">
            <w:pPr>
              <w:rPr>
                <w:rFonts w:asciiTheme="minorHAnsi" w:hAnsiTheme="minorHAnsi"/>
                <w:sz w:val="20"/>
                <w:szCs w:val="20"/>
              </w:rPr>
            </w:pPr>
            <w:r>
              <w:rPr>
                <w:rFonts w:asciiTheme="minorHAnsi" w:hAnsiTheme="minorHAnsi"/>
                <w:sz w:val="20"/>
                <w:szCs w:val="20"/>
              </w:rPr>
              <w:t>(</w:t>
            </w:r>
            <w:proofErr w:type="spellStart"/>
            <w:r>
              <w:rPr>
                <w:rFonts w:asciiTheme="minorHAnsi" w:hAnsiTheme="minorHAnsi"/>
                <w:sz w:val="20"/>
                <w:szCs w:val="20"/>
              </w:rPr>
              <w:t>Girl</w:t>
            </w:r>
            <w:proofErr w:type="spellEnd"/>
            <w:r>
              <w:rPr>
                <w:rFonts w:asciiTheme="minorHAnsi" w:hAnsiTheme="minorHAnsi"/>
                <w:sz w:val="20"/>
                <w:szCs w:val="20"/>
              </w:rPr>
              <w:t xml:space="preserve"> 1). </w:t>
            </w:r>
            <w:r w:rsidRPr="001C03CF">
              <w:rPr>
                <w:rFonts w:asciiTheme="minorHAnsi" w:hAnsiTheme="minorHAnsi"/>
                <w:i/>
                <w:sz w:val="20"/>
                <w:szCs w:val="20"/>
              </w:rPr>
              <w:t>1ª temporada en GT CTAF</w:t>
            </w:r>
          </w:p>
        </w:tc>
        <w:tc>
          <w:tcPr>
            <w:tcW w:w="1479" w:type="dxa"/>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Técnicos RFEG</w:t>
            </w:r>
          </w:p>
        </w:tc>
        <w:tc>
          <w:tcPr>
            <w:tcW w:w="1782" w:type="dxa"/>
            <w:gridSpan w:val="2"/>
            <w:vAlign w:val="center"/>
          </w:tcPr>
          <w:p w:rsidR="001768B4" w:rsidRPr="004D170B" w:rsidRDefault="001768B4" w:rsidP="001768B4">
            <w:pPr>
              <w:rPr>
                <w:rFonts w:asciiTheme="minorHAnsi" w:hAnsiTheme="minorHAnsi"/>
                <w:sz w:val="20"/>
                <w:szCs w:val="20"/>
              </w:rPr>
            </w:pPr>
            <w:r>
              <w:rPr>
                <w:rFonts w:asciiTheme="minorHAnsi" w:hAnsiTheme="minorHAnsi"/>
                <w:sz w:val="20"/>
                <w:szCs w:val="20"/>
              </w:rPr>
              <w:t>Centro Nacional de Golf</w:t>
            </w:r>
          </w:p>
        </w:tc>
        <w:tc>
          <w:tcPr>
            <w:tcW w:w="1055" w:type="dxa"/>
            <w:gridSpan w:val="2"/>
            <w:vAlign w:val="center"/>
          </w:tcPr>
          <w:p w:rsidR="001768B4" w:rsidRDefault="001768B4" w:rsidP="001768B4">
            <w:pPr>
              <w:jc w:val="center"/>
              <w:rPr>
                <w:rFonts w:asciiTheme="minorHAnsi" w:hAnsiTheme="minorHAnsi"/>
                <w:sz w:val="20"/>
                <w:szCs w:val="20"/>
              </w:rPr>
            </w:pPr>
            <w:r>
              <w:rPr>
                <w:rFonts w:asciiTheme="minorHAnsi" w:hAnsiTheme="minorHAnsi"/>
                <w:sz w:val="20"/>
                <w:szCs w:val="20"/>
              </w:rPr>
              <w:t>247</w:t>
            </w:r>
          </w:p>
        </w:tc>
        <w:tc>
          <w:tcPr>
            <w:tcW w:w="1559"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t>-Equipo ganador Match España-Francia Sub-16</w:t>
            </w:r>
          </w:p>
          <w:p w:rsidR="001768B4" w:rsidRDefault="001768B4" w:rsidP="001768B4">
            <w:pPr>
              <w:rPr>
                <w:rFonts w:asciiTheme="minorHAnsi" w:hAnsiTheme="minorHAnsi"/>
                <w:sz w:val="20"/>
                <w:szCs w:val="20"/>
              </w:rPr>
            </w:pPr>
            <w:r>
              <w:rPr>
                <w:rFonts w:asciiTheme="minorHAnsi" w:hAnsiTheme="minorHAnsi"/>
                <w:sz w:val="20"/>
                <w:szCs w:val="20"/>
              </w:rPr>
              <w:t>- Equipo Campeón del Match España-Suecia</w:t>
            </w:r>
          </w:p>
          <w:p w:rsidR="001768B4" w:rsidRDefault="001768B4" w:rsidP="001768B4">
            <w:pPr>
              <w:rPr>
                <w:rFonts w:asciiTheme="minorHAnsi" w:hAnsiTheme="minorHAnsi"/>
                <w:sz w:val="20"/>
                <w:szCs w:val="20"/>
              </w:rPr>
            </w:pPr>
            <w:r>
              <w:rPr>
                <w:rFonts w:asciiTheme="minorHAnsi" w:hAnsiTheme="minorHAnsi"/>
                <w:sz w:val="20"/>
                <w:szCs w:val="20"/>
              </w:rPr>
              <w:t>-Subcampeona de España Sub-16</w:t>
            </w:r>
          </w:p>
          <w:p w:rsidR="001768B4" w:rsidRDefault="001768B4" w:rsidP="001768B4">
            <w:pPr>
              <w:rPr>
                <w:rFonts w:asciiTheme="minorHAnsi" w:hAnsiTheme="minorHAnsi"/>
                <w:sz w:val="20"/>
                <w:szCs w:val="20"/>
              </w:rPr>
            </w:pPr>
            <w:r>
              <w:rPr>
                <w:rFonts w:asciiTheme="minorHAnsi" w:hAnsiTheme="minorHAnsi"/>
                <w:sz w:val="20"/>
                <w:szCs w:val="20"/>
              </w:rPr>
              <w:t xml:space="preserve">- Equipo Europeo </w:t>
            </w:r>
            <w:proofErr w:type="spellStart"/>
            <w:r>
              <w:rPr>
                <w:rFonts w:asciiTheme="minorHAnsi" w:hAnsiTheme="minorHAnsi"/>
                <w:sz w:val="20"/>
                <w:szCs w:val="20"/>
              </w:rPr>
              <w:t>Girls</w:t>
            </w:r>
            <w:proofErr w:type="spellEnd"/>
            <w:r>
              <w:rPr>
                <w:rFonts w:asciiTheme="minorHAnsi" w:hAnsiTheme="minorHAnsi"/>
                <w:sz w:val="20"/>
                <w:szCs w:val="20"/>
              </w:rPr>
              <w:t xml:space="preserve"> 5ª clasificado</w:t>
            </w:r>
          </w:p>
          <w:p w:rsidR="001768B4" w:rsidRDefault="001768B4" w:rsidP="001768B4">
            <w:pPr>
              <w:rPr>
                <w:rFonts w:asciiTheme="minorHAnsi" w:hAnsiTheme="minorHAnsi"/>
                <w:sz w:val="20"/>
                <w:szCs w:val="20"/>
              </w:rPr>
            </w:pPr>
            <w:r>
              <w:rPr>
                <w:rFonts w:asciiTheme="minorHAnsi" w:hAnsiTheme="minorHAnsi"/>
                <w:sz w:val="20"/>
                <w:szCs w:val="20"/>
              </w:rPr>
              <w:t>-5ª Ranking Nacional Sub-18</w:t>
            </w:r>
          </w:p>
          <w:p w:rsidR="001768B4" w:rsidRPr="00692D56" w:rsidRDefault="001768B4" w:rsidP="001768B4">
            <w:pPr>
              <w:rPr>
                <w:rFonts w:asciiTheme="minorHAnsi" w:hAnsiTheme="minorHAnsi"/>
                <w:sz w:val="20"/>
                <w:szCs w:val="20"/>
              </w:rPr>
            </w:pPr>
          </w:p>
        </w:tc>
        <w:tc>
          <w:tcPr>
            <w:tcW w:w="2016" w:type="dxa"/>
            <w:gridSpan w:val="4"/>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técnica</w:t>
            </w:r>
            <w:r>
              <w:rPr>
                <w:rFonts w:asciiTheme="minorHAnsi" w:hAnsiTheme="minorHAnsi"/>
                <w:sz w:val="20"/>
                <w:szCs w:val="20"/>
              </w:rPr>
              <w:t xml:space="preserve"> con énfasis en la mejora física para lograr los objetivos técnicos</w:t>
            </w:r>
            <w:r w:rsidRPr="004D170B">
              <w:rPr>
                <w:rFonts w:asciiTheme="minorHAnsi" w:hAnsiTheme="minorHAnsi"/>
                <w:sz w:val="20"/>
                <w:szCs w:val="20"/>
              </w:rPr>
              <w:t xml:space="preserve">. </w:t>
            </w:r>
            <w:r>
              <w:rPr>
                <w:rFonts w:asciiTheme="minorHAnsi" w:hAnsiTheme="minorHAnsi"/>
                <w:sz w:val="20"/>
                <w:szCs w:val="20"/>
              </w:rPr>
              <w:t xml:space="preserve">Ganar el ranking Nacional Sub-18. Ganar un puntuable nacional y lograr un mínimo de 4 top-5. Representar a España en el </w:t>
            </w:r>
            <w:r w:rsidRPr="004D170B">
              <w:rPr>
                <w:rFonts w:asciiTheme="minorHAnsi" w:hAnsiTheme="minorHAnsi"/>
                <w:sz w:val="20"/>
                <w:szCs w:val="20"/>
              </w:rPr>
              <w:t xml:space="preserve">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r>
              <w:rPr>
                <w:rFonts w:asciiTheme="minorHAnsi" w:hAnsiTheme="minorHAnsi"/>
                <w:sz w:val="20"/>
                <w:szCs w:val="20"/>
              </w:rPr>
              <w:t xml:space="preserve"> Equipo Ping Junior </w:t>
            </w:r>
            <w:proofErr w:type="spellStart"/>
            <w:r>
              <w:rPr>
                <w:rFonts w:asciiTheme="minorHAnsi" w:hAnsiTheme="minorHAnsi"/>
                <w:sz w:val="20"/>
                <w:szCs w:val="20"/>
              </w:rPr>
              <w:t>Solheim</w:t>
            </w:r>
            <w:proofErr w:type="spellEnd"/>
            <w:r>
              <w:rPr>
                <w:rFonts w:asciiTheme="minorHAnsi" w:hAnsiTheme="minorHAnsi"/>
                <w:sz w:val="20"/>
                <w:szCs w:val="20"/>
              </w:rPr>
              <w:t xml:space="preserve"> Cup</w:t>
            </w:r>
            <w:r w:rsidRPr="004D170B">
              <w:rPr>
                <w:rFonts w:asciiTheme="minorHAnsi" w:hAnsiTheme="minorHAnsi"/>
                <w:sz w:val="20"/>
                <w:szCs w:val="20"/>
              </w:rPr>
              <w:t>.</w:t>
            </w:r>
            <w:r>
              <w:rPr>
                <w:rFonts w:asciiTheme="minorHAnsi" w:hAnsiTheme="minorHAnsi"/>
                <w:sz w:val="20"/>
                <w:szCs w:val="20"/>
              </w:rPr>
              <w:t xml:space="preserve"> Top 200 Ranking Mundial.</w:t>
            </w:r>
          </w:p>
        </w:tc>
      </w:tr>
      <w:tr w:rsidR="001768B4" w:rsidRPr="00962E0A" w:rsidTr="001768B4">
        <w:tc>
          <w:tcPr>
            <w:tcW w:w="1384" w:type="dxa"/>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Covadonga SANJUAN GUTIERREZ (</w:t>
            </w:r>
            <w:proofErr w:type="spellStart"/>
            <w:r>
              <w:rPr>
                <w:rFonts w:asciiTheme="minorHAnsi" w:hAnsiTheme="minorHAnsi"/>
                <w:sz w:val="20"/>
                <w:szCs w:val="20"/>
              </w:rPr>
              <w:t>Girl</w:t>
            </w:r>
            <w:proofErr w:type="spellEnd"/>
            <w:r>
              <w:rPr>
                <w:rFonts w:asciiTheme="minorHAnsi" w:hAnsiTheme="minorHAnsi"/>
                <w:sz w:val="20"/>
                <w:szCs w:val="20"/>
              </w:rPr>
              <w:t xml:space="preserve"> 2</w:t>
            </w:r>
            <w:r w:rsidRPr="004D170B">
              <w:rPr>
                <w:rFonts w:asciiTheme="minorHAnsi" w:hAnsiTheme="minorHAnsi"/>
                <w:sz w:val="20"/>
                <w:szCs w:val="20"/>
              </w:rPr>
              <w:t>)</w:t>
            </w:r>
          </w:p>
        </w:tc>
        <w:tc>
          <w:tcPr>
            <w:tcW w:w="1479" w:type="dxa"/>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Técnicos RFEG</w:t>
            </w:r>
          </w:p>
        </w:tc>
        <w:tc>
          <w:tcPr>
            <w:tcW w:w="1782" w:type="dxa"/>
            <w:gridSpan w:val="2"/>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t>Centro Nacional de Golf</w:t>
            </w:r>
          </w:p>
        </w:tc>
        <w:tc>
          <w:tcPr>
            <w:tcW w:w="1055" w:type="dxa"/>
            <w:gridSpan w:val="2"/>
            <w:vAlign w:val="center"/>
          </w:tcPr>
          <w:p w:rsidR="001768B4" w:rsidRPr="004D170B" w:rsidRDefault="001768B4" w:rsidP="001768B4">
            <w:pPr>
              <w:jc w:val="center"/>
              <w:rPr>
                <w:rFonts w:asciiTheme="minorHAnsi" w:hAnsiTheme="minorHAnsi"/>
                <w:sz w:val="20"/>
                <w:szCs w:val="20"/>
              </w:rPr>
            </w:pPr>
            <w:r>
              <w:rPr>
                <w:rFonts w:asciiTheme="minorHAnsi" w:hAnsiTheme="minorHAnsi"/>
                <w:sz w:val="20"/>
                <w:szCs w:val="20"/>
              </w:rPr>
              <w:t>471</w:t>
            </w:r>
          </w:p>
        </w:tc>
        <w:tc>
          <w:tcPr>
            <w:tcW w:w="1559" w:type="dxa"/>
            <w:gridSpan w:val="2"/>
            <w:vAlign w:val="center"/>
          </w:tcPr>
          <w:p w:rsidR="001768B4" w:rsidRDefault="001768B4" w:rsidP="001768B4">
            <w:pPr>
              <w:rPr>
                <w:rFonts w:asciiTheme="minorHAnsi" w:hAnsiTheme="minorHAnsi"/>
                <w:sz w:val="20"/>
                <w:szCs w:val="20"/>
              </w:rPr>
            </w:pPr>
            <w:r>
              <w:rPr>
                <w:rFonts w:asciiTheme="minorHAnsi" w:hAnsiTheme="minorHAnsi"/>
                <w:sz w:val="20"/>
                <w:szCs w:val="20"/>
              </w:rPr>
              <w:softHyphen/>
              <w:t xml:space="preserve">-Equipo Europeo </w:t>
            </w:r>
            <w:proofErr w:type="spellStart"/>
            <w:r>
              <w:rPr>
                <w:rFonts w:asciiTheme="minorHAnsi" w:hAnsiTheme="minorHAnsi"/>
                <w:sz w:val="20"/>
                <w:szCs w:val="20"/>
              </w:rPr>
              <w:t>Girls</w:t>
            </w:r>
            <w:proofErr w:type="spellEnd"/>
            <w:r>
              <w:rPr>
                <w:rFonts w:asciiTheme="minorHAnsi" w:hAnsiTheme="minorHAnsi"/>
                <w:sz w:val="20"/>
                <w:szCs w:val="20"/>
              </w:rPr>
              <w:t xml:space="preserve"> 5ª clasificado</w:t>
            </w:r>
          </w:p>
          <w:p w:rsidR="001768B4" w:rsidRDefault="001768B4" w:rsidP="001768B4">
            <w:pPr>
              <w:rPr>
                <w:rFonts w:asciiTheme="minorHAnsi" w:hAnsiTheme="minorHAnsi"/>
                <w:sz w:val="20"/>
                <w:szCs w:val="20"/>
              </w:rPr>
            </w:pPr>
            <w:r>
              <w:rPr>
                <w:rFonts w:asciiTheme="minorHAnsi" w:hAnsiTheme="minorHAnsi"/>
                <w:sz w:val="20"/>
                <w:szCs w:val="20"/>
              </w:rPr>
              <w:t xml:space="preserve">-8ª </w:t>
            </w:r>
            <w:proofErr w:type="spellStart"/>
            <w:r>
              <w:rPr>
                <w:rFonts w:asciiTheme="minorHAnsi" w:hAnsiTheme="minorHAnsi"/>
                <w:sz w:val="20"/>
                <w:szCs w:val="20"/>
              </w:rPr>
              <w:t>Annika</w:t>
            </w:r>
            <w:proofErr w:type="spellEnd"/>
            <w:r>
              <w:rPr>
                <w:rFonts w:asciiTheme="minorHAnsi" w:hAnsiTheme="minorHAnsi"/>
                <w:sz w:val="20"/>
                <w:szCs w:val="20"/>
              </w:rPr>
              <w:t xml:space="preserve"> </w:t>
            </w:r>
            <w:proofErr w:type="spellStart"/>
            <w:r>
              <w:rPr>
                <w:rFonts w:asciiTheme="minorHAnsi" w:hAnsiTheme="minorHAnsi"/>
                <w:sz w:val="20"/>
                <w:szCs w:val="20"/>
              </w:rPr>
              <w:lastRenderedPageBreak/>
              <w:t>Invitational</w:t>
            </w:r>
            <w:proofErr w:type="spellEnd"/>
            <w:r>
              <w:rPr>
                <w:rFonts w:asciiTheme="minorHAnsi" w:hAnsiTheme="minorHAnsi"/>
                <w:sz w:val="20"/>
                <w:szCs w:val="20"/>
              </w:rPr>
              <w:t xml:space="preserve"> </w:t>
            </w:r>
            <w:proofErr w:type="spellStart"/>
            <w:r>
              <w:rPr>
                <w:rFonts w:asciiTheme="minorHAnsi" w:hAnsiTheme="minorHAnsi"/>
                <w:sz w:val="20"/>
                <w:szCs w:val="20"/>
              </w:rPr>
              <w:t>Europe</w:t>
            </w:r>
            <w:proofErr w:type="spellEnd"/>
          </w:p>
          <w:p w:rsidR="001768B4" w:rsidRDefault="001768B4" w:rsidP="001768B4">
            <w:pPr>
              <w:rPr>
                <w:rFonts w:asciiTheme="minorHAnsi" w:hAnsiTheme="minorHAnsi"/>
                <w:sz w:val="20"/>
                <w:szCs w:val="20"/>
              </w:rPr>
            </w:pPr>
            <w:r>
              <w:rPr>
                <w:rFonts w:asciiTheme="minorHAnsi" w:hAnsiTheme="minorHAnsi"/>
                <w:sz w:val="20"/>
                <w:szCs w:val="20"/>
              </w:rPr>
              <w:t xml:space="preserve">- Equipo Asturias Campeón de España </w:t>
            </w:r>
            <w:proofErr w:type="spellStart"/>
            <w:r>
              <w:rPr>
                <w:rFonts w:asciiTheme="minorHAnsi" w:hAnsiTheme="minorHAnsi"/>
                <w:sz w:val="20"/>
                <w:szCs w:val="20"/>
              </w:rPr>
              <w:t>Interautonómico</w:t>
            </w:r>
            <w:proofErr w:type="spellEnd"/>
          </w:p>
          <w:p w:rsidR="001768B4" w:rsidRDefault="001768B4" w:rsidP="001768B4">
            <w:pPr>
              <w:rPr>
                <w:rFonts w:asciiTheme="minorHAnsi" w:hAnsiTheme="minorHAnsi"/>
                <w:sz w:val="20"/>
                <w:szCs w:val="20"/>
              </w:rPr>
            </w:pPr>
            <w:r>
              <w:rPr>
                <w:rFonts w:asciiTheme="minorHAnsi" w:hAnsiTheme="minorHAnsi"/>
                <w:sz w:val="20"/>
                <w:szCs w:val="20"/>
              </w:rPr>
              <w:t>-1/16 Final Copa SM La Reina</w:t>
            </w:r>
          </w:p>
          <w:p w:rsidR="001768B4" w:rsidRDefault="001768B4" w:rsidP="001768B4">
            <w:pPr>
              <w:rPr>
                <w:rFonts w:asciiTheme="minorHAnsi" w:hAnsiTheme="minorHAnsi"/>
                <w:sz w:val="20"/>
                <w:szCs w:val="20"/>
              </w:rPr>
            </w:pPr>
            <w:r>
              <w:rPr>
                <w:rFonts w:asciiTheme="minorHAnsi" w:hAnsiTheme="minorHAnsi"/>
                <w:sz w:val="20"/>
                <w:szCs w:val="20"/>
              </w:rPr>
              <w:t>-7ª Ranking Nacional Sub-18</w:t>
            </w:r>
          </w:p>
          <w:p w:rsidR="001768B4" w:rsidRPr="004D170B" w:rsidRDefault="001768B4" w:rsidP="001768B4">
            <w:pPr>
              <w:rPr>
                <w:rFonts w:asciiTheme="minorHAnsi" w:hAnsiTheme="minorHAnsi"/>
                <w:sz w:val="20"/>
                <w:szCs w:val="20"/>
              </w:rPr>
            </w:pPr>
          </w:p>
        </w:tc>
        <w:tc>
          <w:tcPr>
            <w:tcW w:w="2016" w:type="dxa"/>
            <w:gridSpan w:val="4"/>
            <w:vAlign w:val="center"/>
          </w:tcPr>
          <w:p w:rsidR="001768B4" w:rsidRPr="004D170B" w:rsidRDefault="001768B4" w:rsidP="001768B4">
            <w:pPr>
              <w:rPr>
                <w:rFonts w:asciiTheme="minorHAnsi" w:hAnsiTheme="minorHAnsi"/>
                <w:sz w:val="20"/>
                <w:szCs w:val="20"/>
              </w:rPr>
            </w:pPr>
            <w:r w:rsidRPr="004D170B">
              <w:rPr>
                <w:rFonts w:asciiTheme="minorHAnsi" w:hAnsiTheme="minorHAnsi"/>
                <w:sz w:val="20"/>
                <w:szCs w:val="20"/>
              </w:rPr>
              <w:lastRenderedPageBreak/>
              <w:t xml:space="preserve">Cumplir los objetivos de </w:t>
            </w:r>
            <w:r>
              <w:rPr>
                <w:rFonts w:asciiTheme="minorHAnsi" w:hAnsiTheme="minorHAnsi"/>
                <w:sz w:val="20"/>
                <w:szCs w:val="20"/>
              </w:rPr>
              <w:t>desarrollo</w:t>
            </w:r>
            <w:r w:rsidRPr="004D170B">
              <w:rPr>
                <w:rFonts w:asciiTheme="minorHAnsi" w:hAnsiTheme="minorHAnsi"/>
                <w:sz w:val="20"/>
                <w:szCs w:val="20"/>
              </w:rPr>
              <w:t xml:space="preserve"> marcados en su ficha técnica</w:t>
            </w:r>
            <w:r>
              <w:rPr>
                <w:rFonts w:asciiTheme="minorHAnsi" w:hAnsiTheme="minorHAnsi"/>
                <w:sz w:val="20"/>
                <w:szCs w:val="20"/>
              </w:rPr>
              <w:t xml:space="preserve"> con énfasis en </w:t>
            </w:r>
            <w:r>
              <w:rPr>
                <w:rFonts w:asciiTheme="minorHAnsi" w:hAnsiTheme="minorHAnsi"/>
                <w:sz w:val="20"/>
                <w:szCs w:val="20"/>
              </w:rPr>
              <w:lastRenderedPageBreak/>
              <w:t>mejorar los datos de juego corto, consolidar los cambios técnicos de swing y mejorar su autocontrol emocional en competición</w:t>
            </w:r>
            <w:r w:rsidRPr="004D170B">
              <w:rPr>
                <w:rFonts w:asciiTheme="minorHAnsi" w:hAnsiTheme="minorHAnsi"/>
                <w:sz w:val="20"/>
                <w:szCs w:val="20"/>
              </w:rPr>
              <w:t xml:space="preserve">. </w:t>
            </w:r>
            <w:r>
              <w:rPr>
                <w:rFonts w:asciiTheme="minorHAnsi" w:hAnsiTheme="minorHAnsi"/>
                <w:sz w:val="20"/>
                <w:szCs w:val="20"/>
              </w:rPr>
              <w:t>Aumentar el número de vueltas bajo par en torneos. Ganar fuerza y potencia (pulsera verde) para conseguir más distancia. Top 300 Ranking Mundial.</w:t>
            </w:r>
          </w:p>
        </w:tc>
      </w:tr>
      <w:tr w:rsidR="001768B4" w:rsidRPr="00962E0A" w:rsidTr="001768B4">
        <w:tc>
          <w:tcPr>
            <w:tcW w:w="1384" w:type="dxa"/>
            <w:vAlign w:val="center"/>
          </w:tcPr>
          <w:p w:rsidR="001768B4" w:rsidRPr="001A32D1" w:rsidRDefault="001768B4" w:rsidP="001768B4">
            <w:pPr>
              <w:rPr>
                <w:rFonts w:asciiTheme="minorHAnsi" w:hAnsiTheme="minorHAnsi"/>
                <w:sz w:val="20"/>
                <w:szCs w:val="20"/>
                <w:lang w:val="en-US"/>
              </w:rPr>
            </w:pPr>
            <w:r>
              <w:lastRenderedPageBreak/>
              <w:br w:type="page"/>
            </w:r>
            <w:r>
              <w:rPr>
                <w:rFonts w:asciiTheme="minorHAnsi" w:hAnsiTheme="minorHAnsi"/>
                <w:sz w:val="20"/>
                <w:szCs w:val="20"/>
                <w:lang w:val="en-US"/>
              </w:rPr>
              <w:t>Luna SOBRÓN GALMES (Junior 2)</w:t>
            </w:r>
          </w:p>
        </w:tc>
        <w:tc>
          <w:tcPr>
            <w:tcW w:w="1479" w:type="dxa"/>
            <w:vAlign w:val="center"/>
          </w:tcPr>
          <w:p w:rsidR="001768B4" w:rsidRPr="00E51CDD" w:rsidRDefault="001768B4" w:rsidP="001768B4">
            <w:pPr>
              <w:rPr>
                <w:rFonts w:asciiTheme="minorHAnsi" w:hAnsiTheme="minorHAnsi"/>
                <w:sz w:val="20"/>
                <w:szCs w:val="20"/>
              </w:rPr>
            </w:pPr>
            <w:r>
              <w:rPr>
                <w:rFonts w:asciiTheme="minorHAnsi" w:hAnsiTheme="minorHAnsi"/>
                <w:sz w:val="20"/>
                <w:szCs w:val="20"/>
              </w:rPr>
              <w:t xml:space="preserve">Marcos </w:t>
            </w:r>
            <w:proofErr w:type="spellStart"/>
            <w:r>
              <w:rPr>
                <w:rFonts w:asciiTheme="minorHAnsi" w:hAnsiTheme="minorHAnsi"/>
                <w:sz w:val="20"/>
                <w:szCs w:val="20"/>
              </w:rPr>
              <w:t>Sobrón</w:t>
            </w:r>
            <w:proofErr w:type="spellEnd"/>
            <w:r>
              <w:rPr>
                <w:rFonts w:asciiTheme="minorHAnsi" w:hAnsiTheme="minorHAnsi"/>
                <w:sz w:val="20"/>
                <w:szCs w:val="20"/>
              </w:rPr>
              <w:t>. Técnicos Fed Golf Madrid y Técnicos RFEG.</w:t>
            </w:r>
          </w:p>
        </w:tc>
        <w:tc>
          <w:tcPr>
            <w:tcW w:w="1782" w:type="dxa"/>
            <w:gridSpan w:val="2"/>
            <w:vAlign w:val="center"/>
          </w:tcPr>
          <w:p w:rsidR="001768B4" w:rsidRPr="00E51CDD" w:rsidRDefault="001768B4" w:rsidP="001768B4">
            <w:pPr>
              <w:rPr>
                <w:rFonts w:asciiTheme="minorHAnsi" w:hAnsiTheme="minorHAnsi"/>
                <w:sz w:val="20"/>
                <w:szCs w:val="20"/>
              </w:rPr>
            </w:pPr>
            <w:r>
              <w:rPr>
                <w:rFonts w:asciiTheme="minorHAnsi" w:hAnsiTheme="minorHAnsi"/>
                <w:sz w:val="20"/>
                <w:szCs w:val="20"/>
              </w:rPr>
              <w:t xml:space="preserve">Real </w:t>
            </w:r>
            <w:r w:rsidRPr="00E51CDD">
              <w:rPr>
                <w:rFonts w:asciiTheme="minorHAnsi" w:hAnsiTheme="minorHAnsi"/>
                <w:sz w:val="20"/>
                <w:szCs w:val="20"/>
              </w:rPr>
              <w:t xml:space="preserve">Club </w:t>
            </w:r>
            <w:r>
              <w:rPr>
                <w:rFonts w:asciiTheme="minorHAnsi" w:hAnsiTheme="minorHAnsi"/>
                <w:sz w:val="20"/>
                <w:szCs w:val="20"/>
              </w:rPr>
              <w:t xml:space="preserve">de Golf </w:t>
            </w:r>
            <w:r w:rsidRPr="00E51CDD">
              <w:rPr>
                <w:rFonts w:asciiTheme="minorHAnsi" w:hAnsiTheme="minorHAnsi"/>
                <w:sz w:val="20"/>
                <w:szCs w:val="20"/>
              </w:rPr>
              <w:t xml:space="preserve">La </w:t>
            </w:r>
            <w:proofErr w:type="spellStart"/>
            <w:r w:rsidRPr="00E51CDD">
              <w:rPr>
                <w:rFonts w:asciiTheme="minorHAnsi" w:hAnsiTheme="minorHAnsi"/>
                <w:sz w:val="20"/>
                <w:szCs w:val="20"/>
              </w:rPr>
              <w:t>Herreria</w:t>
            </w:r>
            <w:proofErr w:type="spellEnd"/>
            <w:r w:rsidRPr="00E51CDD">
              <w:rPr>
                <w:rFonts w:asciiTheme="minorHAnsi" w:hAnsiTheme="minorHAnsi"/>
                <w:sz w:val="20"/>
                <w:szCs w:val="20"/>
              </w:rPr>
              <w:t xml:space="preserve">. </w:t>
            </w:r>
            <w:r>
              <w:rPr>
                <w:rFonts w:asciiTheme="minorHAnsi" w:hAnsiTheme="minorHAnsi"/>
                <w:sz w:val="20"/>
                <w:szCs w:val="20"/>
              </w:rPr>
              <w:t>Centro de Tecnificación Fed Golf Madrid. Centro Nacional RFEG.</w:t>
            </w:r>
          </w:p>
        </w:tc>
        <w:tc>
          <w:tcPr>
            <w:tcW w:w="1055" w:type="dxa"/>
            <w:gridSpan w:val="2"/>
            <w:vAlign w:val="center"/>
          </w:tcPr>
          <w:p w:rsidR="001768B4" w:rsidRPr="00E51CDD" w:rsidRDefault="001768B4" w:rsidP="001768B4">
            <w:pPr>
              <w:jc w:val="center"/>
              <w:rPr>
                <w:rFonts w:asciiTheme="minorHAnsi" w:hAnsiTheme="minorHAnsi"/>
                <w:sz w:val="20"/>
                <w:szCs w:val="20"/>
              </w:rPr>
            </w:pPr>
            <w:r>
              <w:rPr>
                <w:rFonts w:asciiTheme="minorHAnsi" w:hAnsiTheme="minorHAnsi"/>
                <w:sz w:val="20"/>
                <w:szCs w:val="20"/>
              </w:rPr>
              <w:t>22</w:t>
            </w:r>
          </w:p>
        </w:tc>
        <w:tc>
          <w:tcPr>
            <w:tcW w:w="1559" w:type="dxa"/>
            <w:gridSpan w:val="2"/>
            <w:vAlign w:val="center"/>
          </w:tcPr>
          <w:p w:rsidR="001768B4" w:rsidRDefault="001768B4" w:rsidP="001768B4">
            <w:pPr>
              <w:rPr>
                <w:rFonts w:asciiTheme="minorHAnsi" w:hAnsiTheme="minorHAnsi"/>
                <w:sz w:val="20"/>
                <w:szCs w:val="20"/>
              </w:rPr>
            </w:pPr>
          </w:p>
          <w:p w:rsidR="001768B4" w:rsidRDefault="001768B4" w:rsidP="001768B4">
            <w:pPr>
              <w:rPr>
                <w:rFonts w:asciiTheme="minorHAnsi" w:hAnsiTheme="minorHAnsi"/>
                <w:sz w:val="20"/>
                <w:szCs w:val="20"/>
              </w:rPr>
            </w:pPr>
            <w:r>
              <w:rPr>
                <w:rFonts w:asciiTheme="minorHAnsi" w:hAnsiTheme="minorHAnsi"/>
                <w:sz w:val="20"/>
                <w:szCs w:val="20"/>
              </w:rPr>
              <w:t>-Campeona de Europa Absoluta</w:t>
            </w:r>
          </w:p>
          <w:p w:rsidR="001768B4" w:rsidRDefault="001768B4" w:rsidP="001768B4">
            <w:pPr>
              <w:rPr>
                <w:rFonts w:asciiTheme="minorHAnsi" w:hAnsiTheme="minorHAnsi"/>
                <w:sz w:val="20"/>
                <w:szCs w:val="20"/>
              </w:rPr>
            </w:pPr>
            <w:r>
              <w:rPr>
                <w:rFonts w:asciiTheme="minorHAnsi" w:hAnsiTheme="minorHAnsi"/>
                <w:sz w:val="20"/>
                <w:szCs w:val="20"/>
              </w:rPr>
              <w:t>-Semifinalista Internacional de Australia</w:t>
            </w:r>
          </w:p>
          <w:p w:rsidR="001768B4" w:rsidRDefault="001768B4" w:rsidP="001768B4">
            <w:pPr>
              <w:rPr>
                <w:rFonts w:asciiTheme="minorHAnsi" w:hAnsiTheme="minorHAnsi"/>
                <w:sz w:val="20"/>
                <w:szCs w:val="20"/>
              </w:rPr>
            </w:pPr>
            <w:r>
              <w:rPr>
                <w:rFonts w:asciiTheme="minorHAnsi" w:hAnsiTheme="minorHAnsi"/>
                <w:sz w:val="20"/>
                <w:szCs w:val="20"/>
              </w:rPr>
              <w:t xml:space="preserve">-6ª </w:t>
            </w:r>
            <w:proofErr w:type="spellStart"/>
            <w:r>
              <w:rPr>
                <w:rFonts w:asciiTheme="minorHAnsi" w:hAnsiTheme="minorHAnsi"/>
                <w:sz w:val="20"/>
                <w:szCs w:val="20"/>
              </w:rPr>
              <w:t>Int</w:t>
            </w:r>
            <w:proofErr w:type="spellEnd"/>
            <w:r>
              <w:rPr>
                <w:rFonts w:asciiTheme="minorHAnsi" w:hAnsiTheme="minorHAnsi"/>
                <w:sz w:val="20"/>
                <w:szCs w:val="20"/>
              </w:rPr>
              <w:t>. Portugal</w:t>
            </w:r>
          </w:p>
          <w:p w:rsidR="001768B4" w:rsidRDefault="001768B4" w:rsidP="001768B4">
            <w:pPr>
              <w:rPr>
                <w:rFonts w:asciiTheme="minorHAnsi" w:hAnsiTheme="minorHAnsi"/>
                <w:sz w:val="20"/>
                <w:szCs w:val="20"/>
              </w:rPr>
            </w:pPr>
            <w:r>
              <w:rPr>
                <w:rFonts w:asciiTheme="minorHAnsi" w:hAnsiTheme="minorHAnsi"/>
                <w:sz w:val="20"/>
                <w:szCs w:val="20"/>
              </w:rPr>
              <w:t xml:space="preserve">-1ª </w:t>
            </w:r>
            <w:proofErr w:type="spellStart"/>
            <w:r>
              <w:rPr>
                <w:rFonts w:asciiTheme="minorHAnsi" w:hAnsiTheme="minorHAnsi"/>
                <w:sz w:val="20"/>
                <w:szCs w:val="20"/>
              </w:rPr>
              <w:t>Cto</w:t>
            </w:r>
            <w:proofErr w:type="spellEnd"/>
            <w:r>
              <w:rPr>
                <w:rFonts w:asciiTheme="minorHAnsi" w:hAnsiTheme="minorHAnsi"/>
                <w:sz w:val="20"/>
                <w:szCs w:val="20"/>
              </w:rPr>
              <w:t xml:space="preserve"> Com. Valenciana WAGR</w:t>
            </w:r>
          </w:p>
          <w:p w:rsidR="001768B4" w:rsidRDefault="001768B4" w:rsidP="001768B4">
            <w:pPr>
              <w:rPr>
                <w:rFonts w:asciiTheme="minorHAnsi" w:hAnsiTheme="minorHAnsi"/>
                <w:sz w:val="20"/>
                <w:szCs w:val="20"/>
              </w:rPr>
            </w:pPr>
            <w:r>
              <w:rPr>
                <w:rFonts w:asciiTheme="minorHAnsi" w:hAnsiTheme="minorHAnsi"/>
                <w:sz w:val="20"/>
                <w:szCs w:val="20"/>
              </w:rPr>
              <w:t>-Campeona de España Universitaria</w:t>
            </w:r>
          </w:p>
          <w:p w:rsidR="001768B4" w:rsidRDefault="001768B4" w:rsidP="001768B4">
            <w:pPr>
              <w:rPr>
                <w:rFonts w:asciiTheme="minorHAnsi" w:hAnsiTheme="minorHAnsi"/>
                <w:sz w:val="20"/>
                <w:szCs w:val="20"/>
              </w:rPr>
            </w:pPr>
            <w:r>
              <w:rPr>
                <w:rFonts w:asciiTheme="minorHAnsi" w:hAnsiTheme="minorHAnsi"/>
                <w:sz w:val="20"/>
                <w:szCs w:val="20"/>
              </w:rPr>
              <w:t xml:space="preserve">1ª </w:t>
            </w:r>
            <w:proofErr w:type="spellStart"/>
            <w:r>
              <w:rPr>
                <w:rFonts w:asciiTheme="minorHAnsi" w:hAnsiTheme="minorHAnsi"/>
                <w:sz w:val="20"/>
                <w:szCs w:val="20"/>
              </w:rPr>
              <w:t>Onsjo</w:t>
            </w:r>
            <w:proofErr w:type="spellEnd"/>
            <w:r>
              <w:rPr>
                <w:rFonts w:asciiTheme="minorHAnsi" w:hAnsiTheme="minorHAnsi"/>
                <w:sz w:val="20"/>
                <w:szCs w:val="20"/>
              </w:rPr>
              <w:t xml:space="preserve"> Ladies Open (LETAS)</w:t>
            </w:r>
          </w:p>
          <w:p w:rsidR="001768B4" w:rsidRPr="00E51CDD" w:rsidRDefault="001768B4" w:rsidP="001768B4">
            <w:pPr>
              <w:rPr>
                <w:rFonts w:asciiTheme="minorHAnsi" w:hAnsiTheme="minorHAnsi"/>
                <w:sz w:val="20"/>
                <w:szCs w:val="20"/>
              </w:rPr>
            </w:pPr>
          </w:p>
        </w:tc>
        <w:tc>
          <w:tcPr>
            <w:tcW w:w="2016" w:type="dxa"/>
            <w:gridSpan w:val="4"/>
            <w:vAlign w:val="center"/>
          </w:tcPr>
          <w:p w:rsidR="001768B4" w:rsidRPr="00E51CDD" w:rsidRDefault="001768B4" w:rsidP="001768B4">
            <w:pPr>
              <w:rPr>
                <w:rFonts w:asciiTheme="minorHAnsi" w:hAnsiTheme="minorHAnsi"/>
                <w:sz w:val="20"/>
                <w:szCs w:val="20"/>
              </w:rPr>
            </w:pPr>
            <w:r>
              <w:rPr>
                <w:rFonts w:asciiTheme="minorHAnsi" w:hAnsiTheme="minorHAnsi"/>
                <w:sz w:val="20"/>
                <w:szCs w:val="20"/>
              </w:rPr>
              <w:t xml:space="preserve">Jugadora con objetivos claros de convertirse en una gran jugadora profesional. </w:t>
            </w:r>
            <w:r w:rsidRPr="004D170B">
              <w:rPr>
                <w:rFonts w:asciiTheme="minorHAnsi" w:hAnsiTheme="minorHAnsi"/>
                <w:sz w:val="20"/>
                <w:szCs w:val="20"/>
              </w:rPr>
              <w:t>Cumplir los objetivos de rendimiento marcados en su ficha técnica</w:t>
            </w:r>
            <w:r>
              <w:rPr>
                <w:rFonts w:asciiTheme="minorHAnsi" w:hAnsiTheme="minorHAnsi"/>
                <w:sz w:val="20"/>
                <w:szCs w:val="20"/>
              </w:rPr>
              <w:t xml:space="preserve"> con énfasis en la mejora física para lograr más consistencia en su swing, mejorar el control de distancias con palos cortos, trabajar la preparación mental para la competición</w:t>
            </w:r>
            <w:r w:rsidRPr="004D170B">
              <w:rPr>
                <w:rFonts w:asciiTheme="minorHAnsi" w:hAnsiTheme="minorHAnsi"/>
                <w:sz w:val="20"/>
                <w:szCs w:val="20"/>
              </w:rPr>
              <w:t>.</w:t>
            </w:r>
            <w:r>
              <w:rPr>
                <w:rFonts w:asciiTheme="minorHAnsi" w:hAnsiTheme="minorHAnsi"/>
                <w:sz w:val="20"/>
                <w:szCs w:val="20"/>
              </w:rPr>
              <w:t xml:space="preserve"> En el juego corto ampliar su gama de golpes y mejorar su estadística de putt (&lt;30).  Ganar el British Amateur. Llegar a lo más alto del Ranking Mundial. Sacar la tarjeta LET.</w:t>
            </w:r>
          </w:p>
        </w:tc>
      </w:tr>
    </w:tbl>
    <w:p w:rsidR="001768B4" w:rsidRDefault="001768B4" w:rsidP="001768B4">
      <w:pPr>
        <w:spacing w:after="0" w:line="0" w:lineRule="atLeast"/>
        <w:rPr>
          <w:rFonts w:ascii="Verdana" w:hAnsi="Verdana"/>
          <w:sz w:val="16"/>
          <w:szCs w:val="16"/>
        </w:rPr>
      </w:pPr>
    </w:p>
    <w:p w:rsidR="001768B4" w:rsidRDefault="001768B4" w:rsidP="001768B4">
      <w:pPr>
        <w:spacing w:after="0" w:line="0" w:lineRule="atLeast"/>
        <w:rPr>
          <w:rFonts w:asciiTheme="minorHAnsi" w:hAnsiTheme="minorHAnsi"/>
        </w:rPr>
      </w:pPr>
      <w:r>
        <w:rPr>
          <w:rFonts w:ascii="Verdana" w:hAnsi="Verdana"/>
          <w:sz w:val="16"/>
          <w:szCs w:val="16"/>
        </w:rPr>
        <w:t>*</w:t>
      </w:r>
      <w:r w:rsidRPr="004D170B">
        <w:rPr>
          <w:rFonts w:asciiTheme="minorHAnsi" w:hAnsiTheme="minorHAnsi"/>
        </w:rPr>
        <w:t xml:space="preserve"> </w:t>
      </w:r>
      <w:r w:rsidRPr="004D170B">
        <w:rPr>
          <w:rFonts w:ascii="Verdana" w:hAnsi="Verdana"/>
          <w:sz w:val="16"/>
          <w:szCs w:val="16"/>
        </w:rPr>
        <w:t xml:space="preserve">De las </w:t>
      </w:r>
      <w:r>
        <w:rPr>
          <w:rFonts w:ascii="Verdana" w:hAnsi="Verdana"/>
          <w:sz w:val="16"/>
          <w:szCs w:val="16"/>
        </w:rPr>
        <w:t>veintiún</w:t>
      </w:r>
      <w:r w:rsidRPr="004D170B">
        <w:rPr>
          <w:rFonts w:ascii="Verdana" w:hAnsi="Verdana"/>
          <w:sz w:val="16"/>
          <w:szCs w:val="16"/>
        </w:rPr>
        <w:t xml:space="preserve"> j</w:t>
      </w:r>
      <w:r>
        <w:rPr>
          <w:rFonts w:ascii="Verdana" w:hAnsi="Verdana"/>
          <w:sz w:val="16"/>
          <w:szCs w:val="16"/>
        </w:rPr>
        <w:t>ugadoras incorporadas al GT 2014</w:t>
      </w:r>
      <w:r w:rsidRPr="004D170B">
        <w:rPr>
          <w:rFonts w:ascii="Verdana" w:hAnsi="Verdana"/>
          <w:sz w:val="16"/>
          <w:szCs w:val="16"/>
        </w:rPr>
        <w:t>-201</w:t>
      </w:r>
      <w:r>
        <w:rPr>
          <w:rFonts w:ascii="Verdana" w:hAnsi="Verdana"/>
          <w:sz w:val="16"/>
          <w:szCs w:val="16"/>
        </w:rPr>
        <w:t>5, 5</w:t>
      </w:r>
      <w:r w:rsidRPr="004D170B">
        <w:rPr>
          <w:rFonts w:ascii="Verdana" w:hAnsi="Verdana"/>
          <w:sz w:val="16"/>
          <w:szCs w:val="16"/>
        </w:rPr>
        <w:t xml:space="preserve"> estudian en EEUU, </w:t>
      </w:r>
      <w:r>
        <w:rPr>
          <w:rFonts w:ascii="Verdana" w:hAnsi="Verdana"/>
          <w:sz w:val="16"/>
          <w:szCs w:val="16"/>
        </w:rPr>
        <w:t xml:space="preserve">9 en Madrid, 2 en la </w:t>
      </w:r>
      <w:proofErr w:type="spellStart"/>
      <w:r>
        <w:rPr>
          <w:rFonts w:ascii="Verdana" w:hAnsi="Verdana"/>
          <w:sz w:val="16"/>
          <w:szCs w:val="16"/>
        </w:rPr>
        <w:t>Blume</w:t>
      </w:r>
      <w:proofErr w:type="spellEnd"/>
      <w:r>
        <w:rPr>
          <w:rFonts w:ascii="Verdana" w:hAnsi="Verdana"/>
          <w:sz w:val="16"/>
          <w:szCs w:val="16"/>
        </w:rPr>
        <w:t xml:space="preserve"> de León </w:t>
      </w:r>
      <w:r w:rsidRPr="004D170B">
        <w:rPr>
          <w:rFonts w:ascii="Verdana" w:hAnsi="Verdana"/>
          <w:sz w:val="16"/>
          <w:szCs w:val="16"/>
        </w:rPr>
        <w:t xml:space="preserve">y otras </w:t>
      </w:r>
      <w:r>
        <w:rPr>
          <w:rFonts w:ascii="Verdana" w:hAnsi="Verdana"/>
          <w:sz w:val="16"/>
          <w:szCs w:val="16"/>
        </w:rPr>
        <w:t>cinco</w:t>
      </w:r>
      <w:r w:rsidRPr="004D170B">
        <w:rPr>
          <w:rFonts w:ascii="Verdana" w:hAnsi="Verdana"/>
          <w:sz w:val="16"/>
          <w:szCs w:val="16"/>
        </w:rPr>
        <w:t xml:space="preserve"> están repartidas entre </w:t>
      </w:r>
      <w:r>
        <w:rPr>
          <w:rFonts w:ascii="Verdana" w:hAnsi="Verdana"/>
          <w:sz w:val="16"/>
          <w:szCs w:val="16"/>
        </w:rPr>
        <w:t>Comunidad Valenciana (2</w:t>
      </w:r>
      <w:r w:rsidRPr="004D170B">
        <w:rPr>
          <w:rFonts w:ascii="Verdana" w:hAnsi="Verdana"/>
          <w:sz w:val="16"/>
          <w:szCs w:val="16"/>
        </w:rPr>
        <w:t xml:space="preserve">), </w:t>
      </w:r>
      <w:r>
        <w:rPr>
          <w:rFonts w:ascii="Verdana" w:hAnsi="Verdana"/>
          <w:sz w:val="16"/>
          <w:szCs w:val="16"/>
        </w:rPr>
        <w:t>Cataluña (2) y Navarra</w:t>
      </w:r>
      <w:r w:rsidRPr="004D170B">
        <w:rPr>
          <w:rFonts w:ascii="Verdana" w:hAnsi="Verdana"/>
          <w:sz w:val="16"/>
          <w:szCs w:val="16"/>
        </w:rPr>
        <w:t xml:space="preserve"> (1)</w:t>
      </w:r>
      <w:r>
        <w:rPr>
          <w:rFonts w:ascii="Verdana" w:hAnsi="Verdana"/>
          <w:sz w:val="16"/>
          <w:szCs w:val="16"/>
        </w:rPr>
        <w:t xml:space="preserve">. </w:t>
      </w:r>
    </w:p>
    <w:p w:rsidR="001768B4" w:rsidRDefault="001768B4" w:rsidP="001768B4">
      <w:pPr>
        <w:rPr>
          <w:rFonts w:asciiTheme="minorHAnsi" w:hAnsiTheme="minorHAnsi"/>
        </w:rPr>
      </w:pPr>
    </w:p>
    <w:p w:rsidR="001768B4" w:rsidRDefault="001768B4" w:rsidP="001768B4">
      <w:pPr>
        <w:rPr>
          <w:rFonts w:asciiTheme="minorHAnsi" w:hAnsiTheme="minorHAnsi"/>
        </w:rPr>
      </w:pPr>
      <w:r w:rsidRPr="004F1C1B">
        <w:rPr>
          <w:rFonts w:asciiTheme="minorHAnsi" w:hAnsiTheme="minorHAnsi"/>
        </w:rPr>
        <w:t xml:space="preserve">El equipo de entrenadores que trabajarán con ellas estará formado por los </w:t>
      </w:r>
      <w:r>
        <w:rPr>
          <w:rFonts w:asciiTheme="minorHAnsi" w:hAnsiTheme="minorHAnsi"/>
        </w:rPr>
        <w:t>dos</w:t>
      </w:r>
      <w:r w:rsidRPr="004F1C1B">
        <w:rPr>
          <w:rFonts w:asciiTheme="minorHAnsi" w:hAnsiTheme="minorHAnsi"/>
        </w:rPr>
        <w:t xml:space="preserve"> técnicos de golf señalados anteriormente, un preparador físico y un preparador mental. Además contaremos con el apoyo </w:t>
      </w:r>
      <w:r>
        <w:rPr>
          <w:rFonts w:asciiTheme="minorHAnsi" w:hAnsiTheme="minorHAnsi"/>
        </w:rPr>
        <w:t xml:space="preserve">puntual </w:t>
      </w:r>
      <w:r w:rsidRPr="004F1C1B">
        <w:rPr>
          <w:rFonts w:asciiTheme="minorHAnsi" w:hAnsiTheme="minorHAnsi"/>
        </w:rPr>
        <w:t xml:space="preserve">de profesionales que trabajan para </w:t>
      </w:r>
      <w:r>
        <w:rPr>
          <w:rFonts w:asciiTheme="minorHAnsi" w:hAnsiTheme="minorHAnsi"/>
        </w:rPr>
        <w:t>otros comités deportivos, y con el apoyo continuo de los técnicos d</w:t>
      </w:r>
      <w:r w:rsidRPr="004F1C1B">
        <w:rPr>
          <w:rFonts w:asciiTheme="minorHAnsi" w:hAnsiTheme="minorHAnsi"/>
        </w:rPr>
        <w:t>el Centro de Excelencia en las labores de toma de datos, diagnóstico y control de la evolución.</w:t>
      </w:r>
    </w:p>
    <w:p w:rsidR="001768B4" w:rsidRPr="004F1C1B" w:rsidRDefault="001768B4" w:rsidP="001768B4">
      <w:pPr>
        <w:rPr>
          <w:rFonts w:asciiTheme="minorHAnsi" w:hAnsiTheme="minorHAnsi"/>
        </w:rPr>
      </w:pPr>
      <w:r w:rsidRPr="004F1C1B">
        <w:rPr>
          <w:rFonts w:asciiTheme="minorHAnsi" w:hAnsiTheme="minorHAnsi"/>
        </w:rPr>
        <w:lastRenderedPageBreak/>
        <w:t>Con ellas seguiremos el siguiente programa:</w:t>
      </w:r>
    </w:p>
    <w:p w:rsidR="001768B4" w:rsidRPr="009D0779" w:rsidRDefault="001768B4" w:rsidP="009E313A">
      <w:pPr>
        <w:pStyle w:val="Prrafodelista"/>
        <w:numPr>
          <w:ilvl w:val="0"/>
          <w:numId w:val="40"/>
        </w:numPr>
        <w:suppressAutoHyphens w:val="0"/>
        <w:autoSpaceDN/>
        <w:spacing w:after="0" w:line="240" w:lineRule="auto"/>
        <w:ind w:left="719"/>
        <w:textAlignment w:val="auto"/>
        <w:rPr>
          <w:rFonts w:asciiTheme="minorHAnsi" w:hAnsiTheme="minorHAnsi"/>
          <w:u w:val="single"/>
        </w:rPr>
      </w:pPr>
      <w:r w:rsidRPr="009D0779">
        <w:rPr>
          <w:rFonts w:asciiTheme="minorHAnsi" w:hAnsiTheme="minorHAnsi"/>
          <w:b/>
          <w:u w:val="single"/>
        </w:rPr>
        <w:t xml:space="preserve">Jugadoras en España </w:t>
      </w:r>
    </w:p>
    <w:p w:rsidR="001768B4" w:rsidRPr="009D0779" w:rsidRDefault="001768B4" w:rsidP="001768B4">
      <w:pPr>
        <w:pStyle w:val="Prrafodelista"/>
        <w:suppressAutoHyphens w:val="0"/>
        <w:autoSpaceDN/>
        <w:spacing w:after="0" w:line="240" w:lineRule="auto"/>
        <w:ind w:left="719"/>
        <w:textAlignment w:val="auto"/>
        <w:rPr>
          <w:rFonts w:asciiTheme="minorHAnsi" w:hAnsiTheme="minorHAnsi"/>
          <w:u w:val="single"/>
        </w:rPr>
      </w:pPr>
    </w:p>
    <w:p w:rsidR="001768B4" w:rsidRDefault="001768B4" w:rsidP="009E313A">
      <w:pPr>
        <w:pStyle w:val="Prrafodelista"/>
        <w:numPr>
          <w:ilvl w:val="1"/>
          <w:numId w:val="40"/>
        </w:numPr>
        <w:suppressAutoHyphens w:val="0"/>
        <w:autoSpaceDN/>
        <w:spacing w:after="0" w:line="240" w:lineRule="auto"/>
        <w:ind w:left="1439"/>
        <w:textAlignment w:val="auto"/>
        <w:rPr>
          <w:rFonts w:asciiTheme="minorHAnsi" w:hAnsiTheme="minorHAnsi"/>
        </w:rPr>
      </w:pPr>
      <w:r w:rsidRPr="004F1C1B">
        <w:rPr>
          <w:rFonts w:asciiTheme="minorHAnsi" w:hAnsiTheme="minorHAnsi"/>
          <w:b/>
        </w:rPr>
        <w:t xml:space="preserve">Toma de datos </w:t>
      </w:r>
      <w:r>
        <w:rPr>
          <w:rFonts w:asciiTheme="minorHAnsi" w:hAnsiTheme="minorHAnsi"/>
          <w:b/>
        </w:rPr>
        <w:t xml:space="preserve">individual inicial en el </w:t>
      </w:r>
      <w:proofErr w:type="spellStart"/>
      <w:r w:rsidRPr="004F1C1B">
        <w:rPr>
          <w:rFonts w:asciiTheme="minorHAnsi" w:hAnsiTheme="minorHAnsi"/>
          <w:b/>
        </w:rPr>
        <w:t>CdE</w:t>
      </w:r>
      <w:proofErr w:type="spellEnd"/>
      <w:r w:rsidRPr="004F1C1B">
        <w:rPr>
          <w:rFonts w:asciiTheme="minorHAnsi" w:hAnsiTheme="minorHAnsi"/>
          <w:b/>
        </w:rPr>
        <w:t xml:space="preserve"> </w:t>
      </w:r>
      <w:r w:rsidRPr="004F1C1B">
        <w:rPr>
          <w:rFonts w:asciiTheme="minorHAnsi" w:hAnsiTheme="minorHAnsi"/>
        </w:rPr>
        <w:t xml:space="preserve">(datos técnicos y </w:t>
      </w:r>
      <w:proofErr w:type="spellStart"/>
      <w:r w:rsidRPr="004F1C1B">
        <w:rPr>
          <w:rFonts w:asciiTheme="minorHAnsi" w:hAnsiTheme="minorHAnsi"/>
        </w:rPr>
        <w:t>tests</w:t>
      </w:r>
      <w:proofErr w:type="spellEnd"/>
      <w:r w:rsidRPr="004F1C1B">
        <w:rPr>
          <w:rFonts w:asciiTheme="minorHAnsi" w:hAnsiTheme="minorHAnsi"/>
        </w:rPr>
        <w:t xml:space="preserve"> físicos)</w:t>
      </w:r>
      <w:r w:rsidRPr="004F1C1B">
        <w:rPr>
          <w:rFonts w:asciiTheme="minorHAnsi" w:hAnsiTheme="minorHAnsi"/>
          <w:b/>
        </w:rPr>
        <w:t xml:space="preserve">: </w:t>
      </w:r>
      <w:r>
        <w:rPr>
          <w:rFonts w:asciiTheme="minorHAnsi" w:hAnsiTheme="minorHAnsi"/>
        </w:rPr>
        <w:t>Comenzaremos la pre</w:t>
      </w:r>
      <w:r w:rsidRPr="001D6443">
        <w:rPr>
          <w:rFonts w:asciiTheme="minorHAnsi" w:hAnsiTheme="minorHAnsi"/>
        </w:rPr>
        <w:t xml:space="preserve">-temporada </w:t>
      </w:r>
      <w:r>
        <w:rPr>
          <w:rFonts w:asciiTheme="minorHAnsi" w:hAnsiTheme="minorHAnsi"/>
        </w:rPr>
        <w:t>realizando</w:t>
      </w:r>
      <w:r w:rsidRPr="001D6443">
        <w:rPr>
          <w:rFonts w:asciiTheme="minorHAnsi" w:hAnsiTheme="minorHAnsi"/>
        </w:rPr>
        <w:t xml:space="preserve"> una serie de acciones cuyo resultado será tener una imagen clara de las necesidades de la jugadora, prioridades de trabajo, entorno que le rodea (apoyo técnico, instalaciones de entrenamiento, programa de entrenamiento, aspiraciones e ilusiones, calendario previsto </w:t>
      </w:r>
      <w:r>
        <w:rPr>
          <w:rFonts w:asciiTheme="minorHAnsi" w:hAnsiTheme="minorHAnsi"/>
        </w:rPr>
        <w:t xml:space="preserve">de competiciones de ranking...), </w:t>
      </w:r>
      <w:r w:rsidRPr="001D6443">
        <w:rPr>
          <w:rFonts w:asciiTheme="minorHAnsi" w:hAnsiTheme="minorHAnsi"/>
        </w:rPr>
        <w:t>y</w:t>
      </w:r>
      <w:r>
        <w:rPr>
          <w:rFonts w:asciiTheme="minorHAnsi" w:hAnsiTheme="minorHAnsi"/>
        </w:rPr>
        <w:t xml:space="preserve"> establecer</w:t>
      </w:r>
      <w:r w:rsidRPr="001D6443">
        <w:rPr>
          <w:rFonts w:asciiTheme="minorHAnsi" w:hAnsiTheme="minorHAnsi"/>
        </w:rPr>
        <w:t xml:space="preserve"> cuál será nuestro papel como facilitadores de su desarrollo deportivo.</w:t>
      </w:r>
      <w:r>
        <w:rPr>
          <w:sz w:val="24"/>
          <w:szCs w:val="24"/>
        </w:rPr>
        <w:t xml:space="preserve"> </w:t>
      </w:r>
      <w:r w:rsidRPr="004F1C1B">
        <w:rPr>
          <w:rFonts w:asciiTheme="minorHAnsi" w:hAnsiTheme="minorHAnsi"/>
        </w:rPr>
        <w:t>Todas las jugadoras realizarán una primera visita al Centro de Excelencia que consistirá en una toma de datos inicial a nivel físico y técnico y de la que saldrá un diagnóstico de las principales áreas de mejora</w:t>
      </w:r>
      <w:r>
        <w:rPr>
          <w:rFonts w:asciiTheme="minorHAnsi" w:hAnsiTheme="minorHAnsi"/>
        </w:rPr>
        <w:t xml:space="preserve"> y el plan de entrenamiento más adecuado para la pre-temporada. Continuamos con la iniciativa puesta en marcha en el 2013-2014 de hacer partícipe de todo este proceso al profesor particular de la jugadora, dándole la importancia y protagonismo que merece puesto que es la persona que acompaña a la jugadora en su día a día. De esta manera se define una línea de trabajo consensuada y la jugadora percibe esa conexión entre el papel de su profesor y el del entrenador nacional, generándose la confianza de que todos trabajamos en pro de sus objetivos.</w:t>
      </w:r>
    </w:p>
    <w:p w:rsidR="001768B4" w:rsidRDefault="001768B4" w:rsidP="001768B4">
      <w:pPr>
        <w:suppressAutoHyphens w:val="0"/>
        <w:autoSpaceDN/>
        <w:spacing w:after="0" w:line="240" w:lineRule="auto"/>
        <w:textAlignment w:val="auto"/>
        <w:rPr>
          <w:rFonts w:asciiTheme="minorHAnsi" w:hAnsiTheme="minorHAnsi"/>
        </w:rPr>
      </w:pPr>
    </w:p>
    <w:p w:rsidR="001768B4" w:rsidRPr="001D6443" w:rsidRDefault="001768B4" w:rsidP="001768B4">
      <w:pPr>
        <w:pStyle w:val="Sinespaciado"/>
        <w:ind w:left="1415"/>
        <w:rPr>
          <w:rFonts w:eastAsia="Calibri" w:cs="Times New Roman"/>
        </w:rPr>
      </w:pPr>
      <w:r w:rsidRPr="001D6443">
        <w:rPr>
          <w:rFonts w:eastAsia="Calibri" w:cs="Times New Roman"/>
        </w:rPr>
        <w:t xml:space="preserve">La siguiente tabla muestra cómo llegaremos a componer esta imagen que se realizará en torno a la primera visita al </w:t>
      </w:r>
      <w:proofErr w:type="spellStart"/>
      <w:r w:rsidRPr="001D6443">
        <w:rPr>
          <w:rFonts w:eastAsia="Calibri" w:cs="Times New Roman"/>
        </w:rPr>
        <w:t>CdE</w:t>
      </w:r>
      <w:proofErr w:type="spellEnd"/>
      <w:r w:rsidRPr="001D6443">
        <w:rPr>
          <w:rFonts w:eastAsia="Calibri" w:cs="Times New Roman"/>
        </w:rPr>
        <w:t xml:space="preserve">. </w:t>
      </w:r>
    </w:p>
    <w:p w:rsidR="001768B4" w:rsidRPr="001D6443" w:rsidRDefault="001768B4" w:rsidP="001768B4">
      <w:pPr>
        <w:pStyle w:val="Sinespaciado"/>
        <w:ind w:left="719"/>
        <w:rPr>
          <w:rFonts w:eastAsia="Calibri" w:cs="Times New Roman"/>
        </w:rPr>
      </w:pPr>
    </w:p>
    <w:p w:rsidR="001768B4" w:rsidRDefault="001768B4" w:rsidP="001768B4">
      <w:pPr>
        <w:pStyle w:val="Sinespaciado"/>
        <w:ind w:left="1415"/>
        <w:rPr>
          <w:rFonts w:eastAsia="Calibri" w:cs="Times New Roman"/>
        </w:rPr>
      </w:pPr>
      <w:r w:rsidRPr="001D6443">
        <w:rPr>
          <w:rFonts w:eastAsia="Calibri" w:cs="Times New Roman"/>
        </w:rPr>
        <w:t xml:space="preserve">Participantes 1ª visita al </w:t>
      </w:r>
      <w:proofErr w:type="spellStart"/>
      <w:r w:rsidRPr="001D6443">
        <w:rPr>
          <w:rFonts w:eastAsia="Calibri" w:cs="Times New Roman"/>
        </w:rPr>
        <w:t>CdE</w:t>
      </w:r>
      <w:proofErr w:type="spellEnd"/>
      <w:r w:rsidRPr="001D6443">
        <w:rPr>
          <w:rFonts w:eastAsia="Calibri" w:cs="Times New Roman"/>
        </w:rPr>
        <w:t xml:space="preserve">: Jugadora (2 días), </w:t>
      </w:r>
      <w:r>
        <w:rPr>
          <w:rFonts w:eastAsia="Calibri" w:cs="Times New Roman"/>
        </w:rPr>
        <w:t>entrenadores nacionales CTAF</w:t>
      </w:r>
      <w:r w:rsidRPr="001D6443">
        <w:rPr>
          <w:rFonts w:eastAsia="Calibri" w:cs="Times New Roman"/>
        </w:rPr>
        <w:t xml:space="preserve"> (2º día), profesor habitual (2º día; 1º a su elección), DD (2º día).</w:t>
      </w:r>
    </w:p>
    <w:p w:rsidR="001768B4" w:rsidRDefault="001768B4" w:rsidP="001768B4">
      <w:pPr>
        <w:pStyle w:val="Sinespaciado"/>
        <w:ind w:left="1415"/>
        <w:rPr>
          <w:rFonts w:eastAsia="Calibri" w:cs="Times New Roman"/>
        </w:rPr>
      </w:pPr>
    </w:p>
    <w:p w:rsidR="001768B4" w:rsidRDefault="001768B4" w:rsidP="001768B4">
      <w:pPr>
        <w:pStyle w:val="Sinespaciado"/>
        <w:ind w:left="1415"/>
      </w:pPr>
    </w:p>
    <w:tbl>
      <w:tblPr>
        <w:tblStyle w:val="Tablaconcuadrcula"/>
        <w:tblW w:w="7513" w:type="dxa"/>
        <w:tblInd w:w="1018" w:type="dxa"/>
        <w:tblLayout w:type="fixed"/>
        <w:tblLook w:val="04A0" w:firstRow="1" w:lastRow="0" w:firstColumn="1" w:lastColumn="0" w:noHBand="0" w:noVBand="1"/>
      </w:tblPr>
      <w:tblGrid>
        <w:gridCol w:w="1843"/>
        <w:gridCol w:w="1843"/>
        <w:gridCol w:w="1984"/>
        <w:gridCol w:w="1843"/>
      </w:tblGrid>
      <w:tr w:rsidR="001768B4" w:rsidRPr="009D0779" w:rsidTr="001768B4">
        <w:tc>
          <w:tcPr>
            <w:tcW w:w="7513" w:type="dxa"/>
            <w:gridSpan w:val="4"/>
            <w:shd w:val="clear" w:color="auto" w:fill="C6D9F1" w:themeFill="text2" w:themeFillTint="33"/>
          </w:tcPr>
          <w:p w:rsidR="001768B4" w:rsidRPr="009D0779" w:rsidRDefault="001768B4" w:rsidP="001768B4">
            <w:pPr>
              <w:suppressAutoHyphens w:val="0"/>
              <w:autoSpaceDN/>
              <w:ind w:left="1310"/>
              <w:jc w:val="center"/>
              <w:textAlignment w:val="auto"/>
              <w:rPr>
                <w:rFonts w:asciiTheme="minorHAnsi" w:eastAsiaTheme="minorHAnsi" w:hAnsiTheme="minorHAnsi" w:cstheme="minorBidi"/>
                <w:b/>
                <w:highlight w:val="yellow"/>
              </w:rPr>
            </w:pPr>
            <w:r w:rsidRPr="009D0779">
              <w:rPr>
                <w:rFonts w:asciiTheme="minorHAnsi" w:eastAsiaTheme="minorHAnsi" w:hAnsiTheme="minorHAnsi" w:cstheme="minorBidi"/>
                <w:b/>
              </w:rPr>
              <w:t>PUNTO DE PARTIDA (PRE-TEMPORADA EN ESPAÑA)</w:t>
            </w:r>
          </w:p>
        </w:tc>
      </w:tr>
      <w:tr w:rsidR="001768B4" w:rsidRPr="009D0779" w:rsidTr="001768B4">
        <w:tc>
          <w:tcPr>
            <w:tcW w:w="1843" w:type="dxa"/>
            <w:shd w:val="clear" w:color="auto" w:fill="C6D9F1" w:themeFill="text2" w:themeFillTint="33"/>
            <w:vAlign w:val="center"/>
          </w:tcPr>
          <w:p w:rsidR="001768B4" w:rsidRPr="009D0779" w:rsidRDefault="001768B4" w:rsidP="001768B4">
            <w:pPr>
              <w:suppressAutoHyphens w:val="0"/>
              <w:autoSpaceDN/>
              <w:jc w:val="center"/>
              <w:textAlignment w:val="auto"/>
              <w:rPr>
                <w:rFonts w:asciiTheme="minorHAnsi" w:eastAsiaTheme="minorHAnsi" w:hAnsiTheme="minorHAnsi" w:cstheme="minorBidi"/>
                <w:sz w:val="24"/>
                <w:szCs w:val="24"/>
              </w:rPr>
            </w:pPr>
            <w:r w:rsidRPr="009D0779">
              <w:rPr>
                <w:rFonts w:asciiTheme="minorHAnsi" w:eastAsiaTheme="minorHAnsi" w:hAnsiTheme="minorHAnsi" w:cstheme="minorBidi"/>
                <w:sz w:val="24"/>
                <w:szCs w:val="24"/>
              </w:rPr>
              <w:t>Antes de la visita</w:t>
            </w:r>
          </w:p>
        </w:tc>
        <w:tc>
          <w:tcPr>
            <w:tcW w:w="1843" w:type="dxa"/>
            <w:shd w:val="clear" w:color="auto" w:fill="C6D9F1" w:themeFill="text2" w:themeFillTint="33"/>
            <w:vAlign w:val="center"/>
          </w:tcPr>
          <w:p w:rsidR="001768B4" w:rsidRPr="009D0779" w:rsidRDefault="001768B4" w:rsidP="001768B4">
            <w:pPr>
              <w:suppressAutoHyphens w:val="0"/>
              <w:autoSpaceDN/>
              <w:jc w:val="center"/>
              <w:textAlignment w:val="auto"/>
              <w:rPr>
                <w:rFonts w:asciiTheme="minorHAnsi" w:eastAsiaTheme="minorHAnsi" w:hAnsiTheme="minorHAnsi" w:cstheme="minorBidi"/>
                <w:sz w:val="24"/>
                <w:szCs w:val="24"/>
              </w:rPr>
            </w:pPr>
            <w:r w:rsidRPr="009D0779">
              <w:rPr>
                <w:rFonts w:asciiTheme="minorHAnsi" w:eastAsiaTheme="minorHAnsi" w:hAnsiTheme="minorHAnsi" w:cstheme="minorBidi"/>
                <w:sz w:val="24"/>
                <w:szCs w:val="24"/>
              </w:rPr>
              <w:t xml:space="preserve">1er día de visita al </w:t>
            </w:r>
            <w:proofErr w:type="spellStart"/>
            <w:r w:rsidRPr="009D0779">
              <w:rPr>
                <w:rFonts w:asciiTheme="minorHAnsi" w:eastAsiaTheme="minorHAnsi" w:hAnsiTheme="minorHAnsi" w:cstheme="minorBidi"/>
                <w:sz w:val="24"/>
                <w:szCs w:val="24"/>
              </w:rPr>
              <w:t>CdE</w:t>
            </w:r>
            <w:proofErr w:type="spellEnd"/>
          </w:p>
        </w:tc>
        <w:tc>
          <w:tcPr>
            <w:tcW w:w="1984" w:type="dxa"/>
            <w:shd w:val="clear" w:color="auto" w:fill="C6D9F1" w:themeFill="text2" w:themeFillTint="33"/>
            <w:vAlign w:val="center"/>
          </w:tcPr>
          <w:p w:rsidR="001768B4" w:rsidRPr="009D0779" w:rsidRDefault="001768B4" w:rsidP="001768B4">
            <w:pPr>
              <w:suppressAutoHyphens w:val="0"/>
              <w:autoSpaceDN/>
              <w:jc w:val="center"/>
              <w:textAlignment w:val="auto"/>
              <w:rPr>
                <w:rFonts w:asciiTheme="minorHAnsi" w:eastAsiaTheme="minorHAnsi" w:hAnsiTheme="minorHAnsi" w:cstheme="minorBidi"/>
              </w:rPr>
            </w:pPr>
            <w:r w:rsidRPr="009D0779">
              <w:rPr>
                <w:rFonts w:asciiTheme="minorHAnsi" w:eastAsiaTheme="minorHAnsi" w:hAnsiTheme="minorHAnsi" w:cstheme="minorBidi"/>
              </w:rPr>
              <w:t xml:space="preserve">2º día de visita al </w:t>
            </w:r>
            <w:proofErr w:type="spellStart"/>
            <w:r w:rsidRPr="009D0779">
              <w:rPr>
                <w:rFonts w:asciiTheme="minorHAnsi" w:eastAsiaTheme="minorHAnsi" w:hAnsiTheme="minorHAnsi" w:cstheme="minorBidi"/>
              </w:rPr>
              <w:t>CdE</w:t>
            </w:r>
            <w:proofErr w:type="spellEnd"/>
          </w:p>
        </w:tc>
        <w:tc>
          <w:tcPr>
            <w:tcW w:w="1843" w:type="dxa"/>
            <w:shd w:val="clear" w:color="auto" w:fill="C6D9F1" w:themeFill="text2" w:themeFillTint="33"/>
            <w:vAlign w:val="center"/>
          </w:tcPr>
          <w:p w:rsidR="001768B4" w:rsidRPr="009D0779" w:rsidRDefault="001768B4" w:rsidP="001768B4">
            <w:pPr>
              <w:suppressAutoHyphens w:val="0"/>
              <w:autoSpaceDN/>
              <w:jc w:val="center"/>
              <w:textAlignment w:val="auto"/>
              <w:rPr>
                <w:rFonts w:asciiTheme="minorHAnsi" w:eastAsiaTheme="minorHAnsi" w:hAnsiTheme="minorHAnsi" w:cstheme="minorBidi"/>
              </w:rPr>
            </w:pPr>
            <w:r w:rsidRPr="009D0779">
              <w:rPr>
                <w:rFonts w:asciiTheme="minorHAnsi" w:eastAsiaTheme="minorHAnsi" w:hAnsiTheme="minorHAnsi" w:cstheme="minorBidi"/>
              </w:rPr>
              <w:t>Después de la visita</w:t>
            </w:r>
          </w:p>
        </w:tc>
      </w:tr>
      <w:tr w:rsidR="001768B4" w:rsidRPr="009D0779" w:rsidTr="001768B4">
        <w:tc>
          <w:tcPr>
            <w:tcW w:w="1843" w:type="dxa"/>
          </w:tcPr>
          <w:p w:rsidR="001768B4" w:rsidRPr="0036429D" w:rsidRDefault="001768B4" w:rsidP="001768B4">
            <w:pPr>
              <w:suppressAutoHyphens w:val="0"/>
              <w:autoSpaceDN/>
              <w:textAlignment w:val="auto"/>
              <w:rPr>
                <w:rFonts w:asciiTheme="minorHAnsi" w:eastAsiaTheme="minorHAnsi" w:hAnsiTheme="minorHAnsi" w:cstheme="minorBidi"/>
                <w:sz w:val="18"/>
                <w:szCs w:val="18"/>
              </w:rPr>
            </w:pPr>
            <w:r w:rsidRPr="0036429D">
              <w:rPr>
                <w:rFonts w:asciiTheme="minorHAnsi" w:eastAsiaTheme="minorHAnsi" w:hAnsiTheme="minorHAnsi" w:cstheme="minorBidi"/>
                <w:sz w:val="18"/>
                <w:szCs w:val="18"/>
              </w:rPr>
              <w:t>Firma de los compromisos que adquiere con GT.</w:t>
            </w: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r w:rsidRPr="0036429D">
              <w:rPr>
                <w:rFonts w:asciiTheme="minorHAnsi" w:eastAsiaTheme="minorHAnsi" w:hAnsiTheme="minorHAnsi" w:cstheme="minorBidi"/>
                <w:sz w:val="18"/>
                <w:szCs w:val="18"/>
              </w:rPr>
              <w:t>Autorización (menores).</w:t>
            </w: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r w:rsidRPr="0036429D">
              <w:rPr>
                <w:rFonts w:asciiTheme="minorHAnsi" w:eastAsiaTheme="minorHAnsi" w:hAnsiTheme="minorHAnsi" w:cstheme="minorBidi"/>
                <w:sz w:val="18"/>
                <w:szCs w:val="18"/>
              </w:rPr>
              <w:t>Datos jugador actualizados (vía web).</w:t>
            </w: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p>
          <w:p w:rsidR="001768B4" w:rsidRPr="0036429D" w:rsidRDefault="001768B4" w:rsidP="001768B4">
            <w:pPr>
              <w:suppressAutoHyphens w:val="0"/>
              <w:autoSpaceDN/>
              <w:textAlignment w:val="auto"/>
              <w:rPr>
                <w:rFonts w:asciiTheme="minorHAnsi" w:eastAsiaTheme="minorHAnsi" w:hAnsiTheme="minorHAnsi" w:cstheme="minorBidi"/>
                <w:color w:val="FF0000"/>
                <w:sz w:val="18"/>
                <w:szCs w:val="18"/>
              </w:rPr>
            </w:pPr>
            <w:r w:rsidRPr="0036429D">
              <w:rPr>
                <w:rFonts w:asciiTheme="minorHAnsi" w:eastAsiaTheme="minorHAnsi" w:hAnsiTheme="minorHAnsi" w:cstheme="minorBidi"/>
                <w:sz w:val="18"/>
                <w:szCs w:val="18"/>
              </w:rPr>
              <w:t xml:space="preserve">Cuestionario Jugador </w:t>
            </w:r>
            <w:proofErr w:type="spellStart"/>
            <w:r w:rsidRPr="0036429D">
              <w:rPr>
                <w:rFonts w:asciiTheme="minorHAnsi" w:eastAsiaTheme="minorHAnsi" w:hAnsiTheme="minorHAnsi" w:cstheme="minorBidi"/>
                <w:sz w:val="18"/>
                <w:szCs w:val="18"/>
              </w:rPr>
              <w:t>CdE</w:t>
            </w:r>
            <w:proofErr w:type="spellEnd"/>
            <w:r w:rsidRPr="0036429D">
              <w:rPr>
                <w:rFonts w:asciiTheme="minorHAnsi" w:eastAsiaTheme="minorHAnsi" w:hAnsiTheme="minorHAnsi" w:cstheme="minorBidi"/>
                <w:sz w:val="18"/>
                <w:szCs w:val="18"/>
              </w:rPr>
              <w:t xml:space="preserve"> (</w:t>
            </w:r>
            <w:proofErr w:type="spellStart"/>
            <w:r w:rsidRPr="0036429D">
              <w:rPr>
                <w:rFonts w:asciiTheme="minorHAnsi" w:eastAsiaTheme="minorHAnsi" w:hAnsiTheme="minorHAnsi" w:cstheme="minorBidi"/>
                <w:sz w:val="18"/>
                <w:szCs w:val="18"/>
              </w:rPr>
              <w:t>info</w:t>
            </w:r>
            <w:proofErr w:type="spellEnd"/>
            <w:r w:rsidRPr="0036429D">
              <w:rPr>
                <w:rFonts w:asciiTheme="minorHAnsi" w:eastAsiaTheme="minorHAnsi" w:hAnsiTheme="minorHAnsi" w:cstheme="minorBidi"/>
                <w:sz w:val="18"/>
                <w:szCs w:val="18"/>
              </w:rPr>
              <w:t xml:space="preserve"> programa entrenamiento, instalaciones, conocimiento de su entorno, objetivos a grandes rasgos, canal de aprendizaje). Excel. Envía el comité. </w:t>
            </w:r>
            <w:r w:rsidRPr="0036429D">
              <w:rPr>
                <w:rFonts w:asciiTheme="minorHAnsi" w:eastAsiaTheme="minorHAnsi" w:hAnsiTheme="minorHAnsi" w:cstheme="minorBidi"/>
                <w:sz w:val="18"/>
                <w:szCs w:val="18"/>
              </w:rPr>
              <w:lastRenderedPageBreak/>
              <w:t>Queda guardado en Documentos jugador Google Drive.</w:t>
            </w: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r w:rsidRPr="0036429D">
              <w:rPr>
                <w:rFonts w:asciiTheme="minorHAnsi" w:eastAsiaTheme="minorHAnsi" w:hAnsiTheme="minorHAnsi" w:cstheme="minorBidi"/>
                <w:sz w:val="18"/>
                <w:szCs w:val="18"/>
              </w:rPr>
              <w:t xml:space="preserve">Informe del profesor habitual (cuestionario Google Drive). Envía </w:t>
            </w:r>
            <w:proofErr w:type="spellStart"/>
            <w:r w:rsidRPr="0036429D">
              <w:rPr>
                <w:rFonts w:asciiTheme="minorHAnsi" w:eastAsiaTheme="minorHAnsi" w:hAnsiTheme="minorHAnsi" w:cstheme="minorBidi"/>
                <w:sz w:val="18"/>
                <w:szCs w:val="18"/>
              </w:rPr>
              <w:t>CdE</w:t>
            </w:r>
            <w:proofErr w:type="spellEnd"/>
            <w:r w:rsidRPr="0036429D">
              <w:rPr>
                <w:rFonts w:asciiTheme="minorHAnsi" w:eastAsiaTheme="minorHAnsi" w:hAnsiTheme="minorHAnsi" w:cstheme="minorBidi"/>
                <w:sz w:val="18"/>
                <w:szCs w:val="18"/>
              </w:rPr>
              <w:t xml:space="preserve"> y se comparte en Google Drive para la visualización de entrenadores y comité. </w:t>
            </w: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p>
          <w:p w:rsidR="001768B4" w:rsidRPr="009D0779" w:rsidRDefault="001768B4" w:rsidP="001768B4">
            <w:pPr>
              <w:suppressAutoHyphens w:val="0"/>
              <w:autoSpaceDN/>
              <w:textAlignment w:val="auto"/>
              <w:rPr>
                <w:rFonts w:asciiTheme="minorHAnsi" w:eastAsiaTheme="minorHAnsi" w:hAnsiTheme="minorHAnsi" w:cstheme="minorBidi"/>
                <w:sz w:val="20"/>
                <w:szCs w:val="20"/>
              </w:rPr>
            </w:pPr>
            <w:r w:rsidRPr="0036429D">
              <w:rPr>
                <w:rFonts w:asciiTheme="minorHAnsi" w:eastAsiaTheme="minorHAnsi" w:hAnsiTheme="minorHAnsi" w:cstheme="minorBidi"/>
                <w:sz w:val="18"/>
                <w:szCs w:val="18"/>
              </w:rPr>
              <w:t>Análisis de la temporada anterior (resultados y estadísticas). Realiza: tutor y DD.</w:t>
            </w:r>
          </w:p>
        </w:tc>
        <w:tc>
          <w:tcPr>
            <w:tcW w:w="1843" w:type="dxa"/>
          </w:tcPr>
          <w:p w:rsidR="001768B4" w:rsidRPr="00962E0A" w:rsidRDefault="001768B4" w:rsidP="001768B4">
            <w:pPr>
              <w:jc w:val="both"/>
              <w:rPr>
                <w:b/>
                <w:sz w:val="18"/>
                <w:szCs w:val="18"/>
              </w:rPr>
            </w:pPr>
            <w:r w:rsidRPr="00962E0A">
              <w:rPr>
                <w:b/>
                <w:sz w:val="18"/>
                <w:szCs w:val="18"/>
              </w:rPr>
              <w:lastRenderedPageBreak/>
              <w:t>9:00 – 10:30</w:t>
            </w:r>
          </w:p>
          <w:p w:rsidR="001768B4" w:rsidRPr="00962E0A" w:rsidRDefault="001768B4" w:rsidP="001768B4">
            <w:pPr>
              <w:jc w:val="both"/>
              <w:rPr>
                <w:sz w:val="18"/>
                <w:szCs w:val="18"/>
              </w:rPr>
            </w:pPr>
            <w:r w:rsidRPr="00962E0A">
              <w:rPr>
                <w:sz w:val="18"/>
                <w:szCs w:val="18"/>
              </w:rPr>
              <w:t>Test de Estabilidad, Movilidad y Potencia.</w:t>
            </w:r>
          </w:p>
          <w:p w:rsidR="001768B4" w:rsidRPr="00962E0A" w:rsidRDefault="001768B4" w:rsidP="001768B4">
            <w:pPr>
              <w:jc w:val="both"/>
              <w:rPr>
                <w:b/>
                <w:sz w:val="18"/>
                <w:szCs w:val="18"/>
              </w:rPr>
            </w:pPr>
          </w:p>
          <w:p w:rsidR="001768B4" w:rsidRPr="00962E0A" w:rsidRDefault="001768B4" w:rsidP="001768B4">
            <w:pPr>
              <w:jc w:val="both"/>
              <w:rPr>
                <w:b/>
                <w:sz w:val="18"/>
                <w:szCs w:val="18"/>
              </w:rPr>
            </w:pPr>
            <w:r w:rsidRPr="00962E0A">
              <w:rPr>
                <w:b/>
                <w:sz w:val="18"/>
                <w:szCs w:val="18"/>
              </w:rPr>
              <w:t>10:30-12:30</w:t>
            </w:r>
          </w:p>
          <w:p w:rsidR="001768B4" w:rsidRPr="00962E0A" w:rsidRDefault="001768B4" w:rsidP="001768B4">
            <w:pPr>
              <w:rPr>
                <w:sz w:val="18"/>
                <w:szCs w:val="18"/>
              </w:rPr>
            </w:pPr>
            <w:r w:rsidRPr="00962E0A">
              <w:rPr>
                <w:sz w:val="18"/>
                <w:szCs w:val="18"/>
              </w:rPr>
              <w:t xml:space="preserve">Jugadores Técnica: Vídeo, </w:t>
            </w:r>
            <w:proofErr w:type="spellStart"/>
            <w:r w:rsidRPr="00962E0A">
              <w:rPr>
                <w:sz w:val="18"/>
                <w:szCs w:val="18"/>
              </w:rPr>
              <w:t>Trackman</w:t>
            </w:r>
            <w:proofErr w:type="spellEnd"/>
            <w:r w:rsidRPr="00962E0A">
              <w:rPr>
                <w:sz w:val="18"/>
                <w:szCs w:val="18"/>
              </w:rPr>
              <w:t>, Medir, 3D y Plataforma de Peso. Análisis Putt + Test de Vista</w:t>
            </w:r>
          </w:p>
          <w:p w:rsidR="001768B4" w:rsidRPr="00962E0A" w:rsidRDefault="001768B4" w:rsidP="001768B4">
            <w:pPr>
              <w:jc w:val="both"/>
              <w:rPr>
                <w:b/>
                <w:sz w:val="18"/>
                <w:szCs w:val="18"/>
              </w:rPr>
            </w:pPr>
          </w:p>
          <w:p w:rsidR="001768B4" w:rsidRPr="00962E0A" w:rsidRDefault="001768B4" w:rsidP="001768B4">
            <w:pPr>
              <w:jc w:val="both"/>
              <w:rPr>
                <w:b/>
                <w:sz w:val="18"/>
                <w:szCs w:val="18"/>
              </w:rPr>
            </w:pPr>
            <w:r w:rsidRPr="00962E0A">
              <w:rPr>
                <w:b/>
                <w:sz w:val="18"/>
                <w:szCs w:val="18"/>
              </w:rPr>
              <w:t>12:30-14:00 (Rotación de 45’min.)</w:t>
            </w:r>
          </w:p>
          <w:p w:rsidR="001768B4" w:rsidRDefault="001768B4" w:rsidP="001768B4">
            <w:pPr>
              <w:suppressAutoHyphens w:val="0"/>
              <w:autoSpaceDN/>
              <w:jc w:val="both"/>
              <w:textAlignment w:val="auto"/>
              <w:rPr>
                <w:sz w:val="18"/>
                <w:szCs w:val="18"/>
              </w:rPr>
            </w:pPr>
            <w:r>
              <w:rPr>
                <w:sz w:val="18"/>
                <w:szCs w:val="18"/>
              </w:rPr>
              <w:t>-</w:t>
            </w:r>
            <w:r w:rsidRPr="00962E0A">
              <w:rPr>
                <w:sz w:val="18"/>
                <w:szCs w:val="18"/>
              </w:rPr>
              <w:t>1 Jugador Físico + Fuerza</w:t>
            </w:r>
          </w:p>
          <w:p w:rsidR="001768B4" w:rsidRPr="00962E0A" w:rsidRDefault="001768B4" w:rsidP="001768B4">
            <w:pPr>
              <w:suppressAutoHyphens w:val="0"/>
              <w:autoSpaceDN/>
              <w:jc w:val="both"/>
              <w:textAlignment w:val="auto"/>
              <w:rPr>
                <w:sz w:val="18"/>
                <w:szCs w:val="18"/>
              </w:rPr>
            </w:pPr>
            <w:r>
              <w:rPr>
                <w:sz w:val="18"/>
                <w:szCs w:val="18"/>
              </w:rPr>
              <w:t>-1</w:t>
            </w:r>
            <w:r w:rsidRPr="00962E0A">
              <w:rPr>
                <w:sz w:val="18"/>
                <w:szCs w:val="18"/>
              </w:rPr>
              <w:t xml:space="preserve"> Reunión con Óscar</w:t>
            </w:r>
          </w:p>
          <w:p w:rsidR="001768B4" w:rsidRPr="00962E0A" w:rsidRDefault="001768B4" w:rsidP="001768B4">
            <w:pPr>
              <w:jc w:val="both"/>
              <w:rPr>
                <w:b/>
                <w:sz w:val="18"/>
                <w:szCs w:val="18"/>
              </w:rPr>
            </w:pPr>
          </w:p>
          <w:p w:rsidR="001768B4" w:rsidRPr="00962E0A" w:rsidRDefault="001768B4" w:rsidP="001768B4">
            <w:pPr>
              <w:jc w:val="both"/>
              <w:rPr>
                <w:b/>
                <w:sz w:val="18"/>
                <w:szCs w:val="18"/>
              </w:rPr>
            </w:pPr>
            <w:r w:rsidRPr="00962E0A">
              <w:rPr>
                <w:b/>
                <w:sz w:val="18"/>
                <w:szCs w:val="18"/>
              </w:rPr>
              <w:t>14:00 – 15:15</w:t>
            </w:r>
          </w:p>
          <w:p w:rsidR="001768B4" w:rsidRPr="00962E0A" w:rsidRDefault="001768B4" w:rsidP="001768B4">
            <w:pPr>
              <w:jc w:val="both"/>
              <w:rPr>
                <w:sz w:val="18"/>
                <w:szCs w:val="18"/>
              </w:rPr>
            </w:pPr>
            <w:r w:rsidRPr="00962E0A">
              <w:rPr>
                <w:sz w:val="18"/>
                <w:szCs w:val="18"/>
              </w:rPr>
              <w:t>Comida</w:t>
            </w:r>
          </w:p>
          <w:p w:rsidR="001768B4" w:rsidRPr="00962E0A" w:rsidRDefault="001768B4" w:rsidP="001768B4">
            <w:pPr>
              <w:jc w:val="both"/>
              <w:rPr>
                <w:b/>
                <w:sz w:val="18"/>
                <w:szCs w:val="18"/>
              </w:rPr>
            </w:pPr>
          </w:p>
          <w:p w:rsidR="001768B4" w:rsidRPr="00962E0A" w:rsidRDefault="001768B4" w:rsidP="001768B4">
            <w:pPr>
              <w:jc w:val="both"/>
              <w:rPr>
                <w:b/>
                <w:sz w:val="18"/>
                <w:szCs w:val="18"/>
              </w:rPr>
            </w:pPr>
            <w:r w:rsidRPr="00962E0A">
              <w:rPr>
                <w:b/>
                <w:sz w:val="18"/>
                <w:szCs w:val="18"/>
              </w:rPr>
              <w:t>15:30-17:00</w:t>
            </w:r>
          </w:p>
          <w:p w:rsidR="001768B4" w:rsidRPr="00962E0A" w:rsidRDefault="001768B4" w:rsidP="001768B4">
            <w:pPr>
              <w:jc w:val="both"/>
              <w:rPr>
                <w:sz w:val="18"/>
                <w:szCs w:val="18"/>
              </w:rPr>
            </w:pPr>
            <w:r w:rsidRPr="00962E0A">
              <w:rPr>
                <w:sz w:val="18"/>
                <w:szCs w:val="18"/>
              </w:rPr>
              <w:t>Test de Putt y Juego Corto</w:t>
            </w:r>
          </w:p>
          <w:p w:rsidR="001768B4" w:rsidRPr="00962E0A" w:rsidRDefault="001768B4" w:rsidP="001768B4">
            <w:pPr>
              <w:jc w:val="both"/>
              <w:rPr>
                <w:b/>
                <w:sz w:val="18"/>
                <w:szCs w:val="18"/>
              </w:rPr>
            </w:pPr>
          </w:p>
          <w:p w:rsidR="001768B4" w:rsidRPr="00962E0A" w:rsidRDefault="001768B4" w:rsidP="001768B4">
            <w:pPr>
              <w:jc w:val="both"/>
              <w:rPr>
                <w:b/>
                <w:sz w:val="18"/>
                <w:szCs w:val="18"/>
              </w:rPr>
            </w:pPr>
            <w:r w:rsidRPr="00962E0A">
              <w:rPr>
                <w:b/>
                <w:sz w:val="18"/>
                <w:szCs w:val="18"/>
              </w:rPr>
              <w:t>17:00-18:00</w:t>
            </w:r>
          </w:p>
          <w:p w:rsidR="001768B4" w:rsidRPr="00962E0A" w:rsidRDefault="001768B4" w:rsidP="001768B4">
            <w:pPr>
              <w:suppressAutoHyphens w:val="0"/>
              <w:autoSpaceDN/>
              <w:jc w:val="both"/>
              <w:textAlignment w:val="auto"/>
              <w:rPr>
                <w:sz w:val="18"/>
                <w:szCs w:val="18"/>
              </w:rPr>
            </w:pPr>
            <w:r w:rsidRPr="00962E0A">
              <w:rPr>
                <w:sz w:val="18"/>
                <w:szCs w:val="18"/>
              </w:rPr>
              <w:t>Completar Toma de Datos + Control de Vuelos de bola</w:t>
            </w:r>
          </w:p>
          <w:p w:rsidR="001768B4" w:rsidRPr="009D0779" w:rsidRDefault="001768B4" w:rsidP="001768B4">
            <w:pPr>
              <w:suppressAutoHyphens w:val="0"/>
              <w:autoSpaceDN/>
              <w:jc w:val="center"/>
              <w:textAlignment w:val="auto"/>
              <w:rPr>
                <w:rFonts w:asciiTheme="minorHAnsi" w:eastAsiaTheme="minorHAnsi" w:hAnsiTheme="minorHAnsi" w:cstheme="minorBidi"/>
                <w:sz w:val="24"/>
                <w:szCs w:val="24"/>
              </w:rPr>
            </w:pPr>
          </w:p>
        </w:tc>
        <w:tc>
          <w:tcPr>
            <w:tcW w:w="1984" w:type="dxa"/>
          </w:tcPr>
          <w:p w:rsidR="001768B4" w:rsidRPr="00FA1568" w:rsidRDefault="001768B4" w:rsidP="001768B4">
            <w:pPr>
              <w:rPr>
                <w:b/>
                <w:sz w:val="18"/>
                <w:szCs w:val="18"/>
              </w:rPr>
            </w:pPr>
            <w:r w:rsidRPr="00FA1568">
              <w:rPr>
                <w:b/>
                <w:sz w:val="18"/>
                <w:szCs w:val="18"/>
              </w:rPr>
              <w:lastRenderedPageBreak/>
              <w:t xml:space="preserve">09:30  - 10:30 </w:t>
            </w:r>
          </w:p>
          <w:p w:rsidR="001768B4" w:rsidRPr="00FA1568" w:rsidRDefault="001768B4" w:rsidP="001768B4">
            <w:pPr>
              <w:rPr>
                <w:sz w:val="18"/>
                <w:szCs w:val="18"/>
              </w:rPr>
            </w:pPr>
            <w:r w:rsidRPr="00FA1568">
              <w:rPr>
                <w:sz w:val="18"/>
                <w:szCs w:val="18"/>
              </w:rPr>
              <w:t>Ejercicios de Fuerza y repaso ejercicios</w:t>
            </w:r>
          </w:p>
          <w:p w:rsidR="001768B4" w:rsidRPr="00FA1568" w:rsidRDefault="001768B4" w:rsidP="001768B4">
            <w:pPr>
              <w:rPr>
                <w:b/>
                <w:sz w:val="18"/>
                <w:szCs w:val="18"/>
              </w:rPr>
            </w:pPr>
          </w:p>
          <w:p w:rsidR="001768B4" w:rsidRPr="00FA1568" w:rsidRDefault="001768B4" w:rsidP="001768B4">
            <w:pPr>
              <w:rPr>
                <w:b/>
                <w:sz w:val="18"/>
                <w:szCs w:val="18"/>
              </w:rPr>
            </w:pPr>
            <w:r w:rsidRPr="00FA1568">
              <w:rPr>
                <w:b/>
                <w:sz w:val="18"/>
                <w:szCs w:val="18"/>
              </w:rPr>
              <w:t>10:30-12:00</w:t>
            </w:r>
          </w:p>
          <w:p w:rsidR="001768B4" w:rsidRPr="0036429D" w:rsidRDefault="001768B4" w:rsidP="001768B4">
            <w:pPr>
              <w:suppressAutoHyphens w:val="0"/>
              <w:autoSpaceDN/>
              <w:textAlignment w:val="auto"/>
              <w:rPr>
                <w:b/>
                <w:sz w:val="18"/>
                <w:szCs w:val="18"/>
              </w:rPr>
            </w:pPr>
            <w:r>
              <w:rPr>
                <w:sz w:val="18"/>
                <w:szCs w:val="18"/>
              </w:rPr>
              <w:t>-</w:t>
            </w:r>
            <w:proofErr w:type="spellStart"/>
            <w:r w:rsidRPr="0036429D">
              <w:rPr>
                <w:sz w:val="18"/>
                <w:szCs w:val="18"/>
              </w:rPr>
              <w:t>Fitting</w:t>
            </w:r>
            <w:proofErr w:type="spellEnd"/>
            <w:r w:rsidRPr="0036429D">
              <w:rPr>
                <w:sz w:val="18"/>
                <w:szCs w:val="18"/>
              </w:rPr>
              <w:t xml:space="preserve"> + Control de distancias. </w:t>
            </w:r>
          </w:p>
          <w:p w:rsidR="001768B4" w:rsidRPr="0036429D" w:rsidRDefault="001768B4" w:rsidP="001768B4">
            <w:pPr>
              <w:suppressAutoHyphens w:val="0"/>
              <w:autoSpaceDN/>
              <w:textAlignment w:val="auto"/>
              <w:rPr>
                <w:sz w:val="18"/>
                <w:szCs w:val="18"/>
              </w:rPr>
            </w:pPr>
            <w:r>
              <w:rPr>
                <w:i/>
                <w:sz w:val="18"/>
                <w:szCs w:val="18"/>
              </w:rPr>
              <w:t>-</w:t>
            </w:r>
            <w:r w:rsidRPr="0036429D">
              <w:rPr>
                <w:sz w:val="18"/>
                <w:szCs w:val="18"/>
              </w:rPr>
              <w:t xml:space="preserve"> Reunión</w:t>
            </w:r>
            <w:r>
              <w:rPr>
                <w:sz w:val="18"/>
                <w:szCs w:val="18"/>
              </w:rPr>
              <w:t xml:space="preserve"> </w:t>
            </w:r>
            <w:r w:rsidRPr="0036429D">
              <w:rPr>
                <w:sz w:val="18"/>
                <w:szCs w:val="18"/>
              </w:rPr>
              <w:t>Técnicos. Presentación de datos.(</w:t>
            </w:r>
            <w:r>
              <w:rPr>
                <w:sz w:val="18"/>
                <w:szCs w:val="18"/>
              </w:rPr>
              <w:t xml:space="preserve">los </w:t>
            </w:r>
            <w:r w:rsidRPr="0036429D">
              <w:rPr>
                <w:sz w:val="18"/>
                <w:szCs w:val="18"/>
              </w:rPr>
              <w:t>Técnicos empiezan 10:30)</w:t>
            </w:r>
          </w:p>
          <w:p w:rsidR="001768B4" w:rsidRPr="00FA1568" w:rsidRDefault="001768B4" w:rsidP="001768B4">
            <w:pPr>
              <w:rPr>
                <w:b/>
                <w:sz w:val="18"/>
                <w:szCs w:val="18"/>
              </w:rPr>
            </w:pPr>
          </w:p>
          <w:p w:rsidR="001768B4" w:rsidRPr="00FA1568" w:rsidRDefault="001768B4" w:rsidP="001768B4">
            <w:pPr>
              <w:rPr>
                <w:b/>
                <w:sz w:val="18"/>
                <w:szCs w:val="18"/>
              </w:rPr>
            </w:pPr>
            <w:r w:rsidRPr="00FA1568">
              <w:rPr>
                <w:b/>
                <w:sz w:val="18"/>
                <w:szCs w:val="18"/>
              </w:rPr>
              <w:t>12:00 – 14:00</w:t>
            </w:r>
          </w:p>
          <w:p w:rsidR="001768B4" w:rsidRPr="00FA1568" w:rsidRDefault="001768B4" w:rsidP="001768B4">
            <w:pPr>
              <w:rPr>
                <w:sz w:val="18"/>
                <w:szCs w:val="18"/>
              </w:rPr>
            </w:pPr>
            <w:r w:rsidRPr="00FA1568">
              <w:rPr>
                <w:sz w:val="18"/>
                <w:szCs w:val="18"/>
              </w:rPr>
              <w:t>Trabajo de técnico y grabaciones de las correcciones.</w:t>
            </w:r>
          </w:p>
          <w:p w:rsidR="001768B4" w:rsidRPr="00FA1568" w:rsidRDefault="001768B4" w:rsidP="001768B4">
            <w:pPr>
              <w:rPr>
                <w:b/>
                <w:sz w:val="18"/>
                <w:szCs w:val="18"/>
              </w:rPr>
            </w:pPr>
          </w:p>
          <w:p w:rsidR="001768B4" w:rsidRDefault="001768B4" w:rsidP="001768B4">
            <w:pPr>
              <w:rPr>
                <w:b/>
                <w:sz w:val="18"/>
                <w:szCs w:val="18"/>
              </w:rPr>
            </w:pPr>
          </w:p>
          <w:p w:rsidR="001768B4" w:rsidRPr="00FA1568" w:rsidRDefault="001768B4" w:rsidP="001768B4">
            <w:pPr>
              <w:rPr>
                <w:b/>
                <w:sz w:val="18"/>
                <w:szCs w:val="18"/>
              </w:rPr>
            </w:pPr>
            <w:r w:rsidRPr="00FA1568">
              <w:rPr>
                <w:b/>
                <w:sz w:val="18"/>
                <w:szCs w:val="18"/>
              </w:rPr>
              <w:t>14:00 – 15:15</w:t>
            </w:r>
          </w:p>
          <w:p w:rsidR="001768B4" w:rsidRPr="00FA1568" w:rsidRDefault="001768B4" w:rsidP="001768B4">
            <w:pPr>
              <w:rPr>
                <w:sz w:val="18"/>
                <w:szCs w:val="18"/>
              </w:rPr>
            </w:pPr>
            <w:r w:rsidRPr="00FA1568">
              <w:rPr>
                <w:sz w:val="18"/>
                <w:szCs w:val="18"/>
              </w:rPr>
              <w:t>Comida.</w:t>
            </w:r>
          </w:p>
          <w:p w:rsidR="001768B4" w:rsidRPr="00FA1568" w:rsidRDefault="001768B4" w:rsidP="001768B4">
            <w:pPr>
              <w:rPr>
                <w:b/>
                <w:sz w:val="18"/>
                <w:szCs w:val="18"/>
              </w:rPr>
            </w:pPr>
          </w:p>
          <w:p w:rsidR="001768B4" w:rsidRPr="00FA1568" w:rsidRDefault="001768B4" w:rsidP="001768B4">
            <w:pPr>
              <w:rPr>
                <w:b/>
                <w:sz w:val="18"/>
                <w:szCs w:val="18"/>
              </w:rPr>
            </w:pPr>
            <w:r w:rsidRPr="00FA1568">
              <w:rPr>
                <w:b/>
                <w:sz w:val="18"/>
                <w:szCs w:val="18"/>
              </w:rPr>
              <w:t>15:30 – 17:30</w:t>
            </w:r>
          </w:p>
          <w:p w:rsidR="001768B4" w:rsidRDefault="001768B4" w:rsidP="001768B4">
            <w:pPr>
              <w:rPr>
                <w:sz w:val="18"/>
                <w:szCs w:val="18"/>
              </w:rPr>
            </w:pPr>
            <w:r w:rsidRPr="00FA1568">
              <w:rPr>
                <w:sz w:val="18"/>
                <w:szCs w:val="18"/>
              </w:rPr>
              <w:t>Rotaciones de 1 hora:</w:t>
            </w:r>
          </w:p>
          <w:p w:rsidR="001768B4" w:rsidRPr="00FA1568" w:rsidRDefault="001768B4" w:rsidP="001768B4">
            <w:pPr>
              <w:rPr>
                <w:sz w:val="18"/>
                <w:szCs w:val="18"/>
              </w:rPr>
            </w:pPr>
          </w:p>
          <w:p w:rsidR="001768B4" w:rsidRPr="0036429D" w:rsidRDefault="001768B4" w:rsidP="001768B4">
            <w:pPr>
              <w:suppressAutoHyphens w:val="0"/>
              <w:autoSpaceDN/>
              <w:textAlignment w:val="auto"/>
              <w:rPr>
                <w:sz w:val="18"/>
                <w:szCs w:val="18"/>
              </w:rPr>
            </w:pPr>
            <w:r>
              <w:rPr>
                <w:sz w:val="18"/>
                <w:szCs w:val="18"/>
              </w:rPr>
              <w:t xml:space="preserve">-1 </w:t>
            </w:r>
            <w:r w:rsidRPr="0036429D">
              <w:rPr>
                <w:sz w:val="18"/>
                <w:szCs w:val="18"/>
              </w:rPr>
              <w:t xml:space="preserve">Reunión Final (D. Comité, Óscar, Jugador, Técnico Personal, Tutor, Técnicos </w:t>
            </w:r>
            <w:proofErr w:type="spellStart"/>
            <w:r w:rsidRPr="0036429D">
              <w:rPr>
                <w:sz w:val="18"/>
                <w:szCs w:val="18"/>
              </w:rPr>
              <w:t>CdE</w:t>
            </w:r>
            <w:proofErr w:type="spellEnd"/>
            <w:r w:rsidRPr="0036429D">
              <w:rPr>
                <w:sz w:val="18"/>
                <w:szCs w:val="18"/>
              </w:rPr>
              <w:t>).</w:t>
            </w:r>
          </w:p>
          <w:p w:rsidR="001768B4" w:rsidRDefault="001768B4" w:rsidP="001768B4">
            <w:pPr>
              <w:suppressAutoHyphens w:val="0"/>
              <w:autoSpaceDN/>
              <w:textAlignment w:val="auto"/>
              <w:rPr>
                <w:sz w:val="18"/>
                <w:szCs w:val="18"/>
              </w:rPr>
            </w:pPr>
          </w:p>
          <w:p w:rsidR="001768B4" w:rsidRPr="0036429D" w:rsidRDefault="001768B4" w:rsidP="001768B4">
            <w:pPr>
              <w:suppressAutoHyphens w:val="0"/>
              <w:autoSpaceDN/>
              <w:textAlignment w:val="auto"/>
              <w:rPr>
                <w:sz w:val="18"/>
                <w:szCs w:val="18"/>
              </w:rPr>
            </w:pPr>
            <w:r>
              <w:rPr>
                <w:sz w:val="18"/>
                <w:szCs w:val="18"/>
              </w:rPr>
              <w:t xml:space="preserve">-1 </w:t>
            </w:r>
            <w:r w:rsidRPr="0036429D">
              <w:rPr>
                <w:sz w:val="18"/>
                <w:szCs w:val="18"/>
              </w:rPr>
              <w:t xml:space="preserve">Test de </w:t>
            </w:r>
            <w:proofErr w:type="spellStart"/>
            <w:r w:rsidRPr="0036429D">
              <w:rPr>
                <w:sz w:val="18"/>
                <w:szCs w:val="18"/>
              </w:rPr>
              <w:t>Trackman</w:t>
            </w:r>
            <w:proofErr w:type="spellEnd"/>
            <w:r w:rsidRPr="0036429D">
              <w:rPr>
                <w:sz w:val="18"/>
                <w:szCs w:val="18"/>
              </w:rPr>
              <w:t>.</w:t>
            </w:r>
          </w:p>
          <w:p w:rsidR="001768B4" w:rsidRPr="009D0779" w:rsidRDefault="001768B4" w:rsidP="001768B4">
            <w:pPr>
              <w:suppressAutoHyphens w:val="0"/>
              <w:autoSpaceDN/>
              <w:ind w:left="360"/>
              <w:contextualSpacing/>
              <w:textAlignment w:val="auto"/>
              <w:rPr>
                <w:rFonts w:asciiTheme="minorHAnsi" w:eastAsiaTheme="minorHAnsi" w:hAnsiTheme="minorHAnsi" w:cstheme="minorBidi"/>
                <w:sz w:val="20"/>
                <w:szCs w:val="20"/>
              </w:rPr>
            </w:pPr>
          </w:p>
        </w:tc>
        <w:tc>
          <w:tcPr>
            <w:tcW w:w="1843" w:type="dxa"/>
          </w:tcPr>
          <w:p w:rsidR="001768B4" w:rsidRPr="0036429D" w:rsidRDefault="001768B4" w:rsidP="001768B4">
            <w:pPr>
              <w:suppressAutoHyphens w:val="0"/>
              <w:autoSpaceDN/>
              <w:textAlignment w:val="auto"/>
              <w:rPr>
                <w:rFonts w:asciiTheme="minorHAnsi" w:eastAsiaTheme="minorHAnsi" w:hAnsiTheme="minorHAnsi" w:cstheme="minorBidi"/>
                <w:sz w:val="18"/>
                <w:szCs w:val="18"/>
              </w:rPr>
            </w:pPr>
            <w:r w:rsidRPr="0036429D">
              <w:rPr>
                <w:rFonts w:asciiTheme="minorHAnsi" w:eastAsiaTheme="minorHAnsi" w:hAnsiTheme="minorHAnsi" w:cstheme="minorBidi"/>
                <w:sz w:val="18"/>
                <w:szCs w:val="18"/>
              </w:rPr>
              <w:lastRenderedPageBreak/>
              <w:t>Registro de información asociada al jugador:</w:t>
            </w: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r w:rsidRPr="0036429D">
              <w:rPr>
                <w:rFonts w:asciiTheme="minorHAnsi" w:eastAsiaTheme="minorHAnsi" w:hAnsiTheme="minorHAnsi" w:cstheme="minorBidi"/>
                <w:sz w:val="18"/>
                <w:szCs w:val="18"/>
              </w:rPr>
              <w:t xml:space="preserve">Interna: documentos toma de datos </w:t>
            </w:r>
            <w:proofErr w:type="spellStart"/>
            <w:r w:rsidRPr="0036429D">
              <w:rPr>
                <w:rFonts w:asciiTheme="minorHAnsi" w:eastAsiaTheme="minorHAnsi" w:hAnsiTheme="minorHAnsi" w:cstheme="minorBidi"/>
                <w:sz w:val="18"/>
                <w:szCs w:val="18"/>
              </w:rPr>
              <w:t>CdE</w:t>
            </w:r>
            <w:proofErr w:type="spellEnd"/>
            <w:r w:rsidRPr="0036429D">
              <w:rPr>
                <w:rFonts w:asciiTheme="minorHAnsi" w:eastAsiaTheme="minorHAnsi" w:hAnsiTheme="minorHAnsi" w:cstheme="minorBidi"/>
                <w:sz w:val="18"/>
                <w:szCs w:val="18"/>
              </w:rPr>
              <w:t>.</w:t>
            </w: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r w:rsidRPr="0036429D">
              <w:rPr>
                <w:rFonts w:asciiTheme="minorHAnsi" w:eastAsiaTheme="minorHAnsi" w:hAnsiTheme="minorHAnsi" w:cstheme="minorBidi"/>
                <w:sz w:val="18"/>
                <w:szCs w:val="18"/>
              </w:rPr>
              <w:t>Informes técnicos (vídeos y resumen; el profesor particular recibe un enlace a Google Drive).</w:t>
            </w: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r w:rsidRPr="0036429D">
              <w:rPr>
                <w:rFonts w:asciiTheme="minorHAnsi" w:eastAsiaTheme="minorHAnsi" w:hAnsiTheme="minorHAnsi" w:cstheme="minorBidi"/>
                <w:sz w:val="18"/>
                <w:szCs w:val="18"/>
              </w:rPr>
              <w:t>Visible al jugador:</w:t>
            </w: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r w:rsidRPr="0036429D">
              <w:rPr>
                <w:rFonts w:asciiTheme="minorHAnsi" w:eastAsiaTheme="minorHAnsi" w:hAnsiTheme="minorHAnsi" w:cstheme="minorBidi"/>
                <w:sz w:val="18"/>
                <w:szCs w:val="18"/>
              </w:rPr>
              <w:t xml:space="preserve">Calendario: competiciones, concentraciones  y seguimiento (visitas </w:t>
            </w:r>
            <w:proofErr w:type="spellStart"/>
            <w:r w:rsidRPr="0036429D">
              <w:rPr>
                <w:rFonts w:asciiTheme="minorHAnsi" w:eastAsiaTheme="minorHAnsi" w:hAnsiTheme="minorHAnsi" w:cstheme="minorBidi"/>
                <w:sz w:val="18"/>
                <w:szCs w:val="18"/>
              </w:rPr>
              <w:t>CdE</w:t>
            </w:r>
            <w:proofErr w:type="spellEnd"/>
            <w:r w:rsidRPr="0036429D">
              <w:rPr>
                <w:rFonts w:asciiTheme="minorHAnsi" w:eastAsiaTheme="minorHAnsi" w:hAnsiTheme="minorHAnsi" w:cstheme="minorBidi"/>
                <w:sz w:val="18"/>
                <w:szCs w:val="18"/>
              </w:rPr>
              <w:t xml:space="preserve">, puntos de control, evaluaciones). </w:t>
            </w:r>
            <w:proofErr w:type="spellStart"/>
            <w:r w:rsidRPr="0036429D">
              <w:rPr>
                <w:rFonts w:asciiTheme="minorHAnsi" w:eastAsiaTheme="minorHAnsi" w:hAnsiTheme="minorHAnsi" w:cstheme="minorBidi"/>
                <w:sz w:val="18"/>
                <w:szCs w:val="18"/>
              </w:rPr>
              <w:lastRenderedPageBreak/>
              <w:t>Spreadsheet</w:t>
            </w:r>
            <w:proofErr w:type="spellEnd"/>
            <w:r w:rsidRPr="0036429D">
              <w:rPr>
                <w:rFonts w:asciiTheme="minorHAnsi" w:eastAsiaTheme="minorHAnsi" w:hAnsiTheme="minorHAnsi" w:cstheme="minorBidi"/>
                <w:sz w:val="18"/>
                <w:szCs w:val="18"/>
              </w:rPr>
              <w:t xml:space="preserve"> en Google Drive, guardado en carpeta GT. El jugador accede a través de enlace desde su área privada.</w:t>
            </w:r>
          </w:p>
          <w:p w:rsidR="001768B4" w:rsidRPr="0036429D" w:rsidRDefault="001768B4" w:rsidP="001768B4">
            <w:pPr>
              <w:suppressAutoHyphens w:val="0"/>
              <w:autoSpaceDN/>
              <w:textAlignment w:val="auto"/>
              <w:rPr>
                <w:rFonts w:asciiTheme="minorHAnsi" w:eastAsiaTheme="minorHAnsi" w:hAnsiTheme="minorHAnsi" w:cstheme="minorBidi"/>
                <w:sz w:val="18"/>
                <w:szCs w:val="18"/>
              </w:rPr>
            </w:pPr>
          </w:p>
          <w:p w:rsidR="001768B4" w:rsidRPr="009D0779" w:rsidRDefault="001768B4" w:rsidP="001768B4">
            <w:pPr>
              <w:suppressAutoHyphens w:val="0"/>
              <w:autoSpaceDN/>
              <w:textAlignment w:val="auto"/>
              <w:rPr>
                <w:rFonts w:asciiTheme="minorHAnsi" w:eastAsiaTheme="minorHAnsi" w:hAnsiTheme="minorHAnsi" w:cstheme="minorBidi"/>
                <w:sz w:val="24"/>
                <w:szCs w:val="24"/>
              </w:rPr>
            </w:pPr>
            <w:r w:rsidRPr="0036429D">
              <w:rPr>
                <w:rFonts w:asciiTheme="minorHAnsi" w:eastAsiaTheme="minorHAnsi" w:hAnsiTheme="minorHAnsi" w:cstheme="minorBidi"/>
                <w:sz w:val="18"/>
                <w:szCs w:val="18"/>
              </w:rPr>
              <w:t xml:space="preserve">Ficha técnica actualizada con objetivos prioritarios de trabajo acordados. </w:t>
            </w:r>
            <w:proofErr w:type="spellStart"/>
            <w:r w:rsidRPr="0036429D">
              <w:rPr>
                <w:rFonts w:asciiTheme="minorHAnsi" w:eastAsiaTheme="minorHAnsi" w:hAnsiTheme="minorHAnsi" w:cstheme="minorBidi"/>
                <w:sz w:val="18"/>
                <w:szCs w:val="18"/>
              </w:rPr>
              <w:t>Spreadsheet</w:t>
            </w:r>
            <w:proofErr w:type="spellEnd"/>
            <w:r w:rsidRPr="0036429D">
              <w:rPr>
                <w:rFonts w:asciiTheme="minorHAnsi" w:eastAsiaTheme="minorHAnsi" w:hAnsiTheme="minorHAnsi" w:cstheme="minorBidi"/>
                <w:sz w:val="18"/>
                <w:szCs w:val="18"/>
              </w:rPr>
              <w:t xml:space="preserve"> en Google Drive, guardado en carpeta GT. El jugador accede a través de enlace desde su área privada.</w:t>
            </w:r>
          </w:p>
        </w:tc>
      </w:tr>
    </w:tbl>
    <w:p w:rsidR="001768B4" w:rsidRPr="00563838" w:rsidRDefault="001768B4" w:rsidP="001768B4">
      <w:pPr>
        <w:pStyle w:val="Sinespaciado"/>
        <w:ind w:left="1415"/>
        <w:rPr>
          <w:sz w:val="24"/>
          <w:szCs w:val="24"/>
        </w:rPr>
      </w:pPr>
    </w:p>
    <w:p w:rsidR="001768B4" w:rsidRPr="007412D6" w:rsidRDefault="001768B4" w:rsidP="009E313A">
      <w:pPr>
        <w:pStyle w:val="Prrafodelista"/>
        <w:numPr>
          <w:ilvl w:val="1"/>
          <w:numId w:val="40"/>
        </w:numPr>
        <w:suppressAutoHyphens w:val="0"/>
        <w:autoSpaceDN/>
        <w:spacing w:after="0" w:line="240" w:lineRule="auto"/>
        <w:ind w:left="1439"/>
        <w:textAlignment w:val="auto"/>
        <w:rPr>
          <w:rFonts w:asciiTheme="minorHAnsi" w:hAnsiTheme="minorHAnsi"/>
        </w:rPr>
      </w:pPr>
      <w:r>
        <w:rPr>
          <w:rFonts w:asciiTheme="minorHAnsi" w:hAnsiTheme="minorHAnsi"/>
          <w:b/>
        </w:rPr>
        <w:t xml:space="preserve">Seguimiento continuado a través de puntos de control: </w:t>
      </w:r>
      <w:r>
        <w:rPr>
          <w:rFonts w:asciiTheme="minorHAnsi" w:hAnsiTheme="minorHAnsi"/>
        </w:rPr>
        <w:t>agrupamos a las jugadoras según estén o no en programas deportivos federativos, y por su lugar de residencia.</w:t>
      </w:r>
    </w:p>
    <w:p w:rsidR="001768B4" w:rsidRDefault="001768B4" w:rsidP="009E313A">
      <w:pPr>
        <w:pStyle w:val="Prrafodelista"/>
        <w:numPr>
          <w:ilvl w:val="2"/>
          <w:numId w:val="40"/>
        </w:numPr>
        <w:suppressAutoHyphens w:val="0"/>
        <w:autoSpaceDN/>
        <w:spacing w:after="0" w:line="240" w:lineRule="auto"/>
        <w:ind w:left="2159"/>
        <w:textAlignment w:val="auto"/>
        <w:rPr>
          <w:rFonts w:asciiTheme="minorHAnsi" w:hAnsiTheme="minorHAnsi"/>
        </w:rPr>
      </w:pPr>
      <w:proofErr w:type="spellStart"/>
      <w:r>
        <w:rPr>
          <w:rFonts w:asciiTheme="minorHAnsi" w:hAnsiTheme="minorHAnsi"/>
        </w:rPr>
        <w:t>Blume</w:t>
      </w:r>
      <w:proofErr w:type="spellEnd"/>
      <w:r>
        <w:rPr>
          <w:rFonts w:asciiTheme="minorHAnsi" w:hAnsiTheme="minorHAnsi"/>
        </w:rPr>
        <w:t xml:space="preserve"> Madrid y </w:t>
      </w:r>
      <w:proofErr w:type="spellStart"/>
      <w:r>
        <w:rPr>
          <w:rFonts w:asciiTheme="minorHAnsi" w:hAnsiTheme="minorHAnsi"/>
        </w:rPr>
        <w:t>Blume</w:t>
      </w:r>
      <w:proofErr w:type="spellEnd"/>
      <w:r>
        <w:rPr>
          <w:rFonts w:asciiTheme="minorHAnsi" w:hAnsiTheme="minorHAnsi"/>
        </w:rPr>
        <w:t xml:space="preserve"> León: seguimiento mensual mediante reunión con los responsables del programa y revisión de las Fichas de seguimiento Técnico disponibles en intranet federativa.</w:t>
      </w:r>
    </w:p>
    <w:p w:rsidR="001768B4" w:rsidRDefault="001768B4" w:rsidP="009E313A">
      <w:pPr>
        <w:pStyle w:val="Prrafodelista"/>
        <w:numPr>
          <w:ilvl w:val="2"/>
          <w:numId w:val="40"/>
        </w:numPr>
        <w:suppressAutoHyphens w:val="0"/>
        <w:autoSpaceDN/>
        <w:spacing w:after="0" w:line="240" w:lineRule="auto"/>
        <w:ind w:left="2159"/>
        <w:textAlignment w:val="auto"/>
        <w:rPr>
          <w:rFonts w:asciiTheme="minorHAnsi" w:hAnsiTheme="minorHAnsi"/>
        </w:rPr>
      </w:pPr>
      <w:r>
        <w:rPr>
          <w:rFonts w:asciiTheme="minorHAnsi" w:hAnsiTheme="minorHAnsi"/>
        </w:rPr>
        <w:t xml:space="preserve">Jugadoras en edad universitaria que residen en Madrid: 6 horas semanales de golf bajo la supervisión de un entrenador nacional asignado. Estos entrenamientos se desarrollan en conjunto con los jugadores del CTAM de esta categoría (total, 6 jugadores). Preparación física diaria supervisada por preparador físico nacional o particular a elección de la jugadora. Asistencia a concentraciones CTAF y controles físicos programados. Supervisión del programa individual de entrenamiento semanal por entrenador nacional asignado al grupo. </w:t>
      </w:r>
    </w:p>
    <w:p w:rsidR="001768B4" w:rsidRDefault="001768B4" w:rsidP="009E313A">
      <w:pPr>
        <w:pStyle w:val="Prrafodelista"/>
        <w:numPr>
          <w:ilvl w:val="2"/>
          <w:numId w:val="40"/>
        </w:numPr>
        <w:suppressAutoHyphens w:val="0"/>
        <w:autoSpaceDN/>
        <w:spacing w:after="0" w:line="240" w:lineRule="auto"/>
        <w:ind w:left="2159"/>
        <w:textAlignment w:val="auto"/>
        <w:rPr>
          <w:rFonts w:asciiTheme="minorHAnsi" w:hAnsiTheme="minorHAnsi"/>
        </w:rPr>
      </w:pPr>
      <w:r>
        <w:rPr>
          <w:rFonts w:asciiTheme="minorHAnsi" w:hAnsiTheme="minorHAnsi"/>
        </w:rPr>
        <w:t>Otras jugadoras del GT con residencia fuera de Madrid: seguimiento mensual en concentraciones CTAF de pre-temporada, controles físicos programados.</w:t>
      </w:r>
    </w:p>
    <w:p w:rsidR="001768B4" w:rsidRDefault="001768B4" w:rsidP="009E313A">
      <w:pPr>
        <w:pStyle w:val="Prrafodelista"/>
        <w:numPr>
          <w:ilvl w:val="2"/>
          <w:numId w:val="40"/>
        </w:numPr>
        <w:suppressAutoHyphens w:val="0"/>
        <w:autoSpaceDN/>
        <w:spacing w:after="0" w:line="240" w:lineRule="auto"/>
        <w:ind w:left="2159"/>
        <w:textAlignment w:val="auto"/>
        <w:rPr>
          <w:rFonts w:asciiTheme="minorHAnsi" w:hAnsiTheme="minorHAnsi"/>
        </w:rPr>
      </w:pPr>
      <w:r>
        <w:rPr>
          <w:rFonts w:asciiTheme="minorHAnsi" w:hAnsiTheme="minorHAnsi"/>
        </w:rPr>
        <w:t xml:space="preserve">Una vez comience el período competitivo, todas las jugadoras del programa recibirán apoyo técnico en la preparación de los torneos, utilizando como herramienta de apoyo la ficha pre-torneo, y ayuda y </w:t>
      </w:r>
      <w:proofErr w:type="spellStart"/>
      <w:r>
        <w:rPr>
          <w:rFonts w:asciiTheme="minorHAnsi" w:hAnsiTheme="minorHAnsi"/>
        </w:rPr>
        <w:t>feedback</w:t>
      </w:r>
      <w:proofErr w:type="spellEnd"/>
      <w:r>
        <w:rPr>
          <w:rFonts w:asciiTheme="minorHAnsi" w:hAnsiTheme="minorHAnsi"/>
        </w:rPr>
        <w:t xml:space="preserve"> para las valoraciones post-torneo (análisis de estadísticas y fichas post-torneo). </w:t>
      </w:r>
    </w:p>
    <w:p w:rsidR="001768B4" w:rsidRDefault="001768B4" w:rsidP="001768B4">
      <w:pPr>
        <w:suppressAutoHyphens w:val="0"/>
        <w:autoSpaceDN/>
        <w:spacing w:after="0" w:line="240" w:lineRule="auto"/>
        <w:ind w:left="359"/>
        <w:textAlignment w:val="auto"/>
        <w:rPr>
          <w:rFonts w:asciiTheme="minorHAnsi" w:hAnsiTheme="minorHAnsi"/>
        </w:rPr>
      </w:pPr>
    </w:p>
    <w:p w:rsidR="001768B4" w:rsidRDefault="001768B4" w:rsidP="001768B4">
      <w:pPr>
        <w:pStyle w:val="Textosinformato"/>
        <w:rPr>
          <w:rFonts w:asciiTheme="minorHAnsi" w:hAnsiTheme="minorHAnsi"/>
          <w:szCs w:val="22"/>
        </w:rPr>
      </w:pPr>
    </w:p>
    <w:p w:rsidR="001768B4" w:rsidRDefault="001768B4" w:rsidP="009E313A">
      <w:pPr>
        <w:pStyle w:val="Textosinformato"/>
        <w:numPr>
          <w:ilvl w:val="0"/>
          <w:numId w:val="44"/>
        </w:numPr>
        <w:ind w:left="719"/>
        <w:rPr>
          <w:rFonts w:asciiTheme="minorHAnsi" w:hAnsiTheme="minorHAnsi"/>
          <w:szCs w:val="22"/>
        </w:rPr>
      </w:pPr>
      <w:r w:rsidRPr="00910556">
        <w:rPr>
          <w:rFonts w:asciiTheme="minorHAnsi" w:hAnsiTheme="minorHAnsi"/>
          <w:b/>
          <w:szCs w:val="22"/>
        </w:rPr>
        <w:t>Jugadoras en EEUU</w:t>
      </w:r>
      <w:r>
        <w:rPr>
          <w:rFonts w:asciiTheme="minorHAnsi" w:hAnsiTheme="minorHAnsi"/>
          <w:szCs w:val="22"/>
        </w:rPr>
        <w:t xml:space="preserve">: </w:t>
      </w:r>
    </w:p>
    <w:p w:rsidR="001768B4" w:rsidRDefault="001768B4" w:rsidP="001768B4">
      <w:pPr>
        <w:pStyle w:val="Textosinformato"/>
        <w:ind w:left="719"/>
        <w:rPr>
          <w:rFonts w:asciiTheme="minorHAnsi" w:hAnsiTheme="minorHAnsi"/>
          <w:szCs w:val="22"/>
        </w:rPr>
      </w:pPr>
    </w:p>
    <w:p w:rsidR="001768B4" w:rsidRDefault="001768B4" w:rsidP="009E313A">
      <w:pPr>
        <w:pStyle w:val="Textosinformato"/>
        <w:numPr>
          <w:ilvl w:val="1"/>
          <w:numId w:val="44"/>
        </w:numPr>
        <w:ind w:left="1439"/>
        <w:rPr>
          <w:rFonts w:asciiTheme="minorHAnsi" w:hAnsiTheme="minorHAnsi"/>
          <w:szCs w:val="22"/>
        </w:rPr>
      </w:pPr>
      <w:r>
        <w:rPr>
          <w:rFonts w:asciiTheme="minorHAnsi" w:hAnsiTheme="minorHAnsi"/>
          <w:szCs w:val="22"/>
        </w:rPr>
        <w:t>Toma de datos en TPI San Diego: una vez finalizado el periodo de competición del primer semestre de curso (</w:t>
      </w:r>
      <w:proofErr w:type="spellStart"/>
      <w:r>
        <w:rPr>
          <w:rFonts w:asciiTheme="minorHAnsi" w:hAnsiTheme="minorHAnsi"/>
          <w:szCs w:val="22"/>
        </w:rPr>
        <w:t>Fall</w:t>
      </w:r>
      <w:proofErr w:type="spellEnd"/>
      <w:r>
        <w:rPr>
          <w:rFonts w:asciiTheme="minorHAnsi" w:hAnsiTheme="minorHAnsi"/>
          <w:szCs w:val="22"/>
        </w:rPr>
        <w:t xml:space="preserve">), con el objetivo de establecer las prioridades de trabajo para los tres meses de pre-temporada. Los informes que se generen en San Diego se guardarán en el Centro de Excelencia para que los técnicos del CTAF tengan acceso a esta información y estén al día del </w:t>
      </w:r>
      <w:r>
        <w:rPr>
          <w:rFonts w:asciiTheme="minorHAnsi" w:hAnsiTheme="minorHAnsi"/>
          <w:szCs w:val="22"/>
        </w:rPr>
        <w:lastRenderedPageBreak/>
        <w:t xml:space="preserve">desarrollo de estas jugadoras para que el trabajo que se realice en las concentraciones o en los torneos a los que viajen como equipo nacional, tenga continuidad.  Como estas jugadoras pasan gran parte del año fuera de España y en sus universidades siguen el programa de trabajo definido por sus entrenadores universitarios, el seguimiento de estas jugadoras lo limitaremos a las visitas TPI (mínimo 1 al año), dos concentraciones de grupo (1 en España y otra en EEUU) y seguimiento de sus resultados a través del ranking mundial, ofreciendo por supuesto nuestro apoyo adicional bajo demanda individual. </w:t>
      </w:r>
    </w:p>
    <w:p w:rsidR="001768B4" w:rsidRDefault="001768B4" w:rsidP="001768B4">
      <w:pPr>
        <w:pStyle w:val="Textosinformato"/>
        <w:rPr>
          <w:rFonts w:asciiTheme="minorHAnsi" w:hAnsiTheme="minorHAnsi"/>
          <w:szCs w:val="22"/>
        </w:rPr>
      </w:pPr>
    </w:p>
    <w:p w:rsidR="001768B4" w:rsidRDefault="001768B4" w:rsidP="009E313A">
      <w:pPr>
        <w:pStyle w:val="Textosinformato"/>
        <w:numPr>
          <w:ilvl w:val="1"/>
          <w:numId w:val="44"/>
        </w:numPr>
        <w:ind w:left="1439"/>
        <w:rPr>
          <w:rFonts w:asciiTheme="minorHAnsi" w:hAnsiTheme="minorHAnsi"/>
          <w:szCs w:val="22"/>
        </w:rPr>
      </w:pPr>
      <w:r>
        <w:rPr>
          <w:rFonts w:asciiTheme="minorHAnsi" w:hAnsiTheme="minorHAnsi"/>
          <w:szCs w:val="22"/>
        </w:rPr>
        <w:t xml:space="preserve">Universitarias EEUU con privilegios para participar en concentraciones CTAF y solicitar apoyo técnico puntual: a las cuatro jugadoras que solicitaron el GT y que por presupuesto no hemos podido atender, se les dará la opción de participar en las actividades programadas para las jugadoras del GT siempre que se hagan cargo de su desplazamiento y alojamiento. </w:t>
      </w:r>
    </w:p>
    <w:p w:rsidR="001768B4" w:rsidRDefault="001768B4" w:rsidP="001768B4">
      <w:pPr>
        <w:pStyle w:val="Textosinformato"/>
        <w:rPr>
          <w:rFonts w:asciiTheme="minorHAnsi" w:hAnsiTheme="minorHAnsi"/>
          <w:szCs w:val="22"/>
        </w:rPr>
      </w:pPr>
    </w:p>
    <w:p w:rsidR="001768B4" w:rsidRDefault="001768B4" w:rsidP="009E313A">
      <w:pPr>
        <w:pStyle w:val="Textosinformato"/>
        <w:numPr>
          <w:ilvl w:val="0"/>
          <w:numId w:val="40"/>
        </w:numPr>
        <w:ind w:left="719"/>
        <w:rPr>
          <w:rFonts w:asciiTheme="minorHAnsi" w:hAnsiTheme="minorHAnsi"/>
          <w:szCs w:val="22"/>
        </w:rPr>
      </w:pPr>
      <w:r>
        <w:rPr>
          <w:rFonts w:asciiTheme="minorHAnsi" w:hAnsiTheme="minorHAnsi"/>
          <w:b/>
          <w:szCs w:val="22"/>
        </w:rPr>
        <w:t>C</w:t>
      </w:r>
      <w:r w:rsidRPr="00BF5CBD">
        <w:rPr>
          <w:rFonts w:asciiTheme="minorHAnsi" w:hAnsiTheme="minorHAnsi"/>
          <w:b/>
          <w:szCs w:val="22"/>
        </w:rPr>
        <w:t xml:space="preserve">oncentraciones de </w:t>
      </w:r>
      <w:r>
        <w:rPr>
          <w:rFonts w:asciiTheme="minorHAnsi" w:hAnsiTheme="minorHAnsi"/>
          <w:b/>
          <w:szCs w:val="22"/>
        </w:rPr>
        <w:t>grupo</w:t>
      </w:r>
      <w:r w:rsidRPr="00DC3CAA">
        <w:rPr>
          <w:rFonts w:asciiTheme="minorHAnsi" w:hAnsiTheme="minorHAnsi"/>
          <w:szCs w:val="22"/>
        </w:rPr>
        <w:t>:</w:t>
      </w:r>
    </w:p>
    <w:p w:rsidR="001768B4" w:rsidRDefault="001768B4" w:rsidP="001768B4">
      <w:pPr>
        <w:pStyle w:val="Textosinformato"/>
        <w:rPr>
          <w:rFonts w:asciiTheme="minorHAnsi" w:hAnsiTheme="minorHAnsi"/>
          <w:szCs w:val="22"/>
        </w:rPr>
      </w:pPr>
    </w:p>
    <w:tbl>
      <w:tblPr>
        <w:tblStyle w:val="Tablaconcuadrcula"/>
        <w:tblW w:w="9710" w:type="dxa"/>
        <w:tblInd w:w="-593" w:type="dxa"/>
        <w:tblLook w:val="04A0" w:firstRow="1" w:lastRow="0" w:firstColumn="1" w:lastColumn="0" w:noHBand="0" w:noVBand="1"/>
      </w:tblPr>
      <w:tblGrid>
        <w:gridCol w:w="2402"/>
        <w:gridCol w:w="2127"/>
        <w:gridCol w:w="3020"/>
        <w:gridCol w:w="2161"/>
      </w:tblGrid>
      <w:tr w:rsidR="001768B4" w:rsidRPr="0089476C" w:rsidTr="001768B4">
        <w:tc>
          <w:tcPr>
            <w:tcW w:w="9710" w:type="dxa"/>
            <w:gridSpan w:val="4"/>
            <w:shd w:val="clear" w:color="auto" w:fill="DBE5F1" w:themeFill="accent1" w:themeFillTint="33"/>
          </w:tcPr>
          <w:p w:rsidR="001768B4" w:rsidRPr="0089476C" w:rsidRDefault="001768B4" w:rsidP="001768B4">
            <w:pPr>
              <w:jc w:val="center"/>
              <w:rPr>
                <w:sz w:val="24"/>
                <w:szCs w:val="24"/>
              </w:rPr>
            </w:pPr>
            <w:r w:rsidRPr="0089476C">
              <w:rPr>
                <w:sz w:val="24"/>
                <w:szCs w:val="24"/>
              </w:rPr>
              <w:t xml:space="preserve">CONCENTRACIONES </w:t>
            </w:r>
            <w:r>
              <w:rPr>
                <w:sz w:val="24"/>
                <w:szCs w:val="24"/>
              </w:rPr>
              <w:t>PRETEMPORADA CTAF 2015</w:t>
            </w:r>
          </w:p>
        </w:tc>
      </w:tr>
      <w:tr w:rsidR="001768B4" w:rsidRPr="0089476C" w:rsidTr="001768B4">
        <w:tc>
          <w:tcPr>
            <w:tcW w:w="2402" w:type="dxa"/>
            <w:vAlign w:val="center"/>
          </w:tcPr>
          <w:p w:rsidR="001768B4" w:rsidRPr="0089476C" w:rsidRDefault="001768B4" w:rsidP="001768B4">
            <w:pPr>
              <w:jc w:val="center"/>
              <w:rPr>
                <w:sz w:val="18"/>
                <w:szCs w:val="18"/>
              </w:rPr>
            </w:pPr>
            <w:r w:rsidRPr="0089476C">
              <w:rPr>
                <w:sz w:val="18"/>
                <w:szCs w:val="18"/>
              </w:rPr>
              <w:t>EPOCA DEL AÑO</w:t>
            </w:r>
          </w:p>
        </w:tc>
        <w:tc>
          <w:tcPr>
            <w:tcW w:w="2127" w:type="dxa"/>
            <w:vAlign w:val="center"/>
          </w:tcPr>
          <w:p w:rsidR="001768B4" w:rsidRPr="0089476C" w:rsidRDefault="001768B4" w:rsidP="001768B4">
            <w:pPr>
              <w:jc w:val="center"/>
              <w:rPr>
                <w:sz w:val="18"/>
                <w:szCs w:val="18"/>
              </w:rPr>
            </w:pPr>
            <w:r w:rsidRPr="0089476C">
              <w:rPr>
                <w:sz w:val="18"/>
                <w:szCs w:val="18"/>
              </w:rPr>
              <w:t>ASISTENTES</w:t>
            </w:r>
          </w:p>
        </w:tc>
        <w:tc>
          <w:tcPr>
            <w:tcW w:w="3020" w:type="dxa"/>
            <w:vAlign w:val="center"/>
          </w:tcPr>
          <w:p w:rsidR="001768B4" w:rsidRPr="0089476C" w:rsidRDefault="001768B4" w:rsidP="001768B4">
            <w:pPr>
              <w:jc w:val="center"/>
              <w:rPr>
                <w:sz w:val="18"/>
                <w:szCs w:val="18"/>
              </w:rPr>
            </w:pPr>
            <w:r w:rsidRPr="0089476C">
              <w:rPr>
                <w:sz w:val="18"/>
                <w:szCs w:val="18"/>
              </w:rPr>
              <w:t>TEMAS TRATADOS</w:t>
            </w:r>
          </w:p>
        </w:tc>
        <w:tc>
          <w:tcPr>
            <w:tcW w:w="2161" w:type="dxa"/>
            <w:tcBorders>
              <w:bottom w:val="single" w:sz="4" w:space="0" w:color="auto"/>
            </w:tcBorders>
          </w:tcPr>
          <w:p w:rsidR="001768B4" w:rsidRPr="0089476C" w:rsidRDefault="001768B4" w:rsidP="001768B4">
            <w:pPr>
              <w:jc w:val="center"/>
              <w:rPr>
                <w:sz w:val="18"/>
                <w:szCs w:val="18"/>
              </w:rPr>
            </w:pPr>
            <w:r w:rsidRPr="0089476C">
              <w:rPr>
                <w:sz w:val="18"/>
                <w:szCs w:val="18"/>
              </w:rPr>
              <w:t>LUGAR</w:t>
            </w:r>
          </w:p>
        </w:tc>
      </w:tr>
      <w:tr w:rsidR="001768B4" w:rsidRPr="0089476C" w:rsidTr="001768B4">
        <w:trPr>
          <w:trHeight w:val="1139"/>
        </w:trPr>
        <w:tc>
          <w:tcPr>
            <w:tcW w:w="2402" w:type="dxa"/>
            <w:vAlign w:val="center"/>
          </w:tcPr>
          <w:p w:rsidR="001768B4" w:rsidRPr="0089476C" w:rsidRDefault="001768B4" w:rsidP="001768B4">
            <w:pPr>
              <w:jc w:val="center"/>
              <w:rPr>
                <w:sz w:val="18"/>
                <w:szCs w:val="18"/>
              </w:rPr>
            </w:pPr>
            <w:r>
              <w:rPr>
                <w:sz w:val="18"/>
                <w:szCs w:val="18"/>
              </w:rPr>
              <w:t>OCTUBRE 2014</w:t>
            </w:r>
          </w:p>
        </w:tc>
        <w:tc>
          <w:tcPr>
            <w:tcW w:w="2127" w:type="dxa"/>
            <w:vAlign w:val="center"/>
          </w:tcPr>
          <w:p w:rsidR="001768B4" w:rsidRPr="0089476C" w:rsidRDefault="001768B4" w:rsidP="001768B4">
            <w:pPr>
              <w:jc w:val="center"/>
              <w:rPr>
                <w:sz w:val="18"/>
                <w:szCs w:val="18"/>
              </w:rPr>
            </w:pPr>
            <w:r>
              <w:rPr>
                <w:sz w:val="18"/>
                <w:szCs w:val="18"/>
              </w:rPr>
              <w:t>JUGADORAS GT ESPAÑA + INVITADA PRO-SPAIN TEAM + INVITADAS POR RANKING JUEGO CORTO</w:t>
            </w:r>
          </w:p>
        </w:tc>
        <w:tc>
          <w:tcPr>
            <w:tcW w:w="3020" w:type="dxa"/>
          </w:tcPr>
          <w:p w:rsidR="001768B4" w:rsidRPr="0089476C" w:rsidRDefault="001768B4" w:rsidP="001768B4">
            <w:pPr>
              <w:rPr>
                <w:sz w:val="18"/>
                <w:szCs w:val="18"/>
              </w:rPr>
            </w:pPr>
            <w:r>
              <w:rPr>
                <w:sz w:val="18"/>
                <w:szCs w:val="18"/>
              </w:rPr>
              <w:t>PUTT</w:t>
            </w:r>
          </w:p>
          <w:p w:rsidR="001768B4" w:rsidRDefault="001768B4" w:rsidP="001768B4">
            <w:pPr>
              <w:rPr>
                <w:sz w:val="18"/>
                <w:szCs w:val="18"/>
              </w:rPr>
            </w:pPr>
            <w:r>
              <w:rPr>
                <w:sz w:val="18"/>
                <w:szCs w:val="18"/>
              </w:rPr>
              <w:t>CHIP</w:t>
            </w:r>
          </w:p>
          <w:p w:rsidR="001768B4" w:rsidRDefault="001768B4" w:rsidP="001768B4">
            <w:pPr>
              <w:rPr>
                <w:sz w:val="18"/>
                <w:szCs w:val="18"/>
              </w:rPr>
            </w:pPr>
            <w:r>
              <w:rPr>
                <w:sz w:val="18"/>
                <w:szCs w:val="18"/>
              </w:rPr>
              <w:t>PITCH</w:t>
            </w:r>
          </w:p>
          <w:p w:rsidR="001768B4" w:rsidRDefault="001768B4" w:rsidP="001768B4">
            <w:pPr>
              <w:rPr>
                <w:sz w:val="18"/>
                <w:szCs w:val="18"/>
              </w:rPr>
            </w:pPr>
            <w:r>
              <w:rPr>
                <w:sz w:val="18"/>
                <w:szCs w:val="18"/>
              </w:rPr>
              <w:t>BUNKER</w:t>
            </w:r>
          </w:p>
          <w:p w:rsidR="001768B4" w:rsidRPr="0089476C" w:rsidRDefault="001768B4" w:rsidP="001768B4">
            <w:pPr>
              <w:rPr>
                <w:sz w:val="18"/>
                <w:szCs w:val="18"/>
              </w:rPr>
            </w:pPr>
            <w:r>
              <w:rPr>
                <w:sz w:val="18"/>
                <w:szCs w:val="18"/>
              </w:rPr>
              <w:t>GRAN FINAL DE JUEGO CORTO</w:t>
            </w:r>
          </w:p>
        </w:tc>
        <w:tc>
          <w:tcPr>
            <w:tcW w:w="2161" w:type="dxa"/>
            <w:vAlign w:val="center"/>
          </w:tcPr>
          <w:p w:rsidR="001768B4" w:rsidRPr="0089476C" w:rsidRDefault="001768B4" w:rsidP="001768B4">
            <w:pPr>
              <w:jc w:val="center"/>
              <w:rPr>
                <w:sz w:val="18"/>
                <w:szCs w:val="18"/>
              </w:rPr>
            </w:pPr>
            <w:r>
              <w:rPr>
                <w:sz w:val="18"/>
                <w:szCs w:val="18"/>
              </w:rPr>
              <w:t>C.G. COSTA BALLENA (CADIZ)</w:t>
            </w:r>
          </w:p>
        </w:tc>
      </w:tr>
      <w:tr w:rsidR="001768B4" w:rsidRPr="0089476C" w:rsidTr="001768B4">
        <w:trPr>
          <w:trHeight w:val="909"/>
        </w:trPr>
        <w:tc>
          <w:tcPr>
            <w:tcW w:w="2402" w:type="dxa"/>
            <w:vAlign w:val="center"/>
          </w:tcPr>
          <w:p w:rsidR="001768B4" w:rsidRDefault="001768B4" w:rsidP="001768B4">
            <w:pPr>
              <w:jc w:val="center"/>
              <w:rPr>
                <w:sz w:val="18"/>
                <w:szCs w:val="18"/>
              </w:rPr>
            </w:pPr>
            <w:r>
              <w:rPr>
                <w:sz w:val="18"/>
                <w:szCs w:val="18"/>
              </w:rPr>
              <w:t>NOVIEMBRE 2014</w:t>
            </w:r>
          </w:p>
        </w:tc>
        <w:tc>
          <w:tcPr>
            <w:tcW w:w="2127" w:type="dxa"/>
            <w:vAlign w:val="center"/>
          </w:tcPr>
          <w:p w:rsidR="001768B4" w:rsidRDefault="001768B4" w:rsidP="001768B4">
            <w:pPr>
              <w:jc w:val="center"/>
              <w:rPr>
                <w:sz w:val="18"/>
                <w:szCs w:val="18"/>
              </w:rPr>
            </w:pPr>
            <w:r>
              <w:rPr>
                <w:sz w:val="18"/>
                <w:szCs w:val="18"/>
              </w:rPr>
              <w:t>JUGADORAS GT ESPAÑA</w:t>
            </w:r>
          </w:p>
        </w:tc>
        <w:tc>
          <w:tcPr>
            <w:tcW w:w="3020" w:type="dxa"/>
            <w:vAlign w:val="center"/>
          </w:tcPr>
          <w:p w:rsidR="001768B4" w:rsidRDefault="001768B4" w:rsidP="001768B4">
            <w:pPr>
              <w:rPr>
                <w:sz w:val="18"/>
                <w:szCs w:val="18"/>
              </w:rPr>
            </w:pPr>
            <w:r>
              <w:rPr>
                <w:sz w:val="18"/>
                <w:szCs w:val="18"/>
              </w:rPr>
              <w:t xml:space="preserve">APERTURA DE TEMPORADA. </w:t>
            </w:r>
          </w:p>
          <w:p w:rsidR="001768B4" w:rsidRDefault="001768B4" w:rsidP="001768B4">
            <w:pPr>
              <w:rPr>
                <w:sz w:val="18"/>
                <w:szCs w:val="18"/>
              </w:rPr>
            </w:pPr>
            <w:r>
              <w:rPr>
                <w:sz w:val="18"/>
                <w:szCs w:val="18"/>
              </w:rPr>
              <w:t>OBJETIVOS, EXPECTATIVAS</w:t>
            </w:r>
          </w:p>
          <w:p w:rsidR="001768B4" w:rsidRDefault="001768B4" w:rsidP="001768B4">
            <w:pPr>
              <w:rPr>
                <w:sz w:val="18"/>
                <w:szCs w:val="18"/>
              </w:rPr>
            </w:pPr>
            <w:r>
              <w:rPr>
                <w:sz w:val="18"/>
                <w:szCs w:val="18"/>
              </w:rPr>
              <w:t>METODOLOGÍA DE TRABAJO.</w:t>
            </w:r>
          </w:p>
          <w:p w:rsidR="001768B4" w:rsidRDefault="001768B4" w:rsidP="001768B4">
            <w:pPr>
              <w:rPr>
                <w:sz w:val="18"/>
                <w:szCs w:val="18"/>
              </w:rPr>
            </w:pPr>
            <w:r>
              <w:rPr>
                <w:sz w:val="18"/>
                <w:szCs w:val="18"/>
              </w:rPr>
              <w:t>ENFASIS EN PERFECCIONAR LA TÉCNICA Y DESARROLLAR HABILIDADES DE JUEGO CORTO</w:t>
            </w:r>
          </w:p>
        </w:tc>
        <w:tc>
          <w:tcPr>
            <w:tcW w:w="2161" w:type="dxa"/>
            <w:vAlign w:val="center"/>
          </w:tcPr>
          <w:p w:rsidR="001768B4" w:rsidRDefault="001768B4" w:rsidP="001768B4">
            <w:pPr>
              <w:jc w:val="center"/>
              <w:rPr>
                <w:sz w:val="18"/>
                <w:szCs w:val="18"/>
              </w:rPr>
            </w:pPr>
            <w:r>
              <w:rPr>
                <w:sz w:val="18"/>
                <w:szCs w:val="18"/>
              </w:rPr>
              <w:t>CENTRO RFEG (MADRID)</w:t>
            </w:r>
          </w:p>
        </w:tc>
      </w:tr>
      <w:tr w:rsidR="001768B4" w:rsidRPr="0089476C" w:rsidTr="001768B4">
        <w:trPr>
          <w:trHeight w:val="909"/>
        </w:trPr>
        <w:tc>
          <w:tcPr>
            <w:tcW w:w="2402" w:type="dxa"/>
            <w:vAlign w:val="center"/>
          </w:tcPr>
          <w:p w:rsidR="001768B4" w:rsidRDefault="001768B4" w:rsidP="001768B4">
            <w:pPr>
              <w:jc w:val="center"/>
              <w:rPr>
                <w:sz w:val="18"/>
                <w:szCs w:val="18"/>
              </w:rPr>
            </w:pPr>
            <w:r>
              <w:rPr>
                <w:sz w:val="18"/>
                <w:szCs w:val="18"/>
              </w:rPr>
              <w:t>DICIEMBRE 2014</w:t>
            </w:r>
          </w:p>
        </w:tc>
        <w:tc>
          <w:tcPr>
            <w:tcW w:w="2127" w:type="dxa"/>
            <w:vAlign w:val="center"/>
          </w:tcPr>
          <w:p w:rsidR="001768B4" w:rsidRDefault="001768B4" w:rsidP="001768B4">
            <w:pPr>
              <w:jc w:val="center"/>
              <w:rPr>
                <w:sz w:val="18"/>
                <w:szCs w:val="18"/>
              </w:rPr>
            </w:pPr>
            <w:r>
              <w:rPr>
                <w:sz w:val="18"/>
                <w:szCs w:val="18"/>
              </w:rPr>
              <w:t>JUGADORAS GT EEUU + JUGADORAS QUE NO RECIBEN APOYO SEMANAL DE LOS ENTRENADORES RFEG</w:t>
            </w:r>
          </w:p>
        </w:tc>
        <w:tc>
          <w:tcPr>
            <w:tcW w:w="3020" w:type="dxa"/>
          </w:tcPr>
          <w:p w:rsidR="001768B4" w:rsidRDefault="001768B4" w:rsidP="009E313A">
            <w:pPr>
              <w:pStyle w:val="Prrafodelista"/>
              <w:numPr>
                <w:ilvl w:val="0"/>
                <w:numId w:val="42"/>
              </w:numPr>
              <w:rPr>
                <w:sz w:val="18"/>
                <w:szCs w:val="18"/>
              </w:rPr>
            </w:pPr>
            <w:r w:rsidRPr="008E6580">
              <w:rPr>
                <w:sz w:val="18"/>
                <w:szCs w:val="18"/>
              </w:rPr>
              <w:t>PUESTA AL DÍA JUGADORAS EEU</w:t>
            </w:r>
            <w:r>
              <w:rPr>
                <w:sz w:val="18"/>
                <w:szCs w:val="18"/>
              </w:rPr>
              <w:t>U (</w:t>
            </w:r>
            <w:r w:rsidRPr="008E6580">
              <w:rPr>
                <w:sz w:val="18"/>
                <w:szCs w:val="18"/>
              </w:rPr>
              <w:t>OBJETIVOS</w:t>
            </w:r>
            <w:r>
              <w:rPr>
                <w:sz w:val="18"/>
                <w:szCs w:val="18"/>
              </w:rPr>
              <w:t xml:space="preserve"> GT</w:t>
            </w:r>
            <w:r w:rsidRPr="008E6580">
              <w:rPr>
                <w:sz w:val="18"/>
                <w:szCs w:val="18"/>
              </w:rPr>
              <w:t>, COMPROMISOS, RETOS)</w:t>
            </w:r>
          </w:p>
          <w:p w:rsidR="001768B4" w:rsidRDefault="001768B4" w:rsidP="009E313A">
            <w:pPr>
              <w:pStyle w:val="Prrafodelista"/>
              <w:numPr>
                <w:ilvl w:val="0"/>
                <w:numId w:val="42"/>
              </w:numPr>
              <w:rPr>
                <w:sz w:val="18"/>
                <w:szCs w:val="18"/>
              </w:rPr>
            </w:pPr>
            <w:r>
              <w:rPr>
                <w:sz w:val="18"/>
                <w:szCs w:val="18"/>
              </w:rPr>
              <w:t>REVISIÓN TÉCNICA DE TODAS LAS ÁREAS SEGÚN NECESIDADES</w:t>
            </w:r>
          </w:p>
          <w:p w:rsidR="001768B4" w:rsidRPr="008E6580" w:rsidRDefault="001768B4" w:rsidP="009E313A">
            <w:pPr>
              <w:pStyle w:val="Prrafodelista"/>
              <w:numPr>
                <w:ilvl w:val="0"/>
                <w:numId w:val="42"/>
              </w:numPr>
              <w:rPr>
                <w:sz w:val="18"/>
                <w:szCs w:val="18"/>
              </w:rPr>
            </w:pPr>
            <w:r>
              <w:rPr>
                <w:sz w:val="18"/>
                <w:szCs w:val="18"/>
              </w:rPr>
              <w:t>ENFASIS EN PERFECCIONAR LA TECNICA Y DESARROLLAR HABILIDADES DE JUEGO CORTO.</w:t>
            </w:r>
          </w:p>
        </w:tc>
        <w:tc>
          <w:tcPr>
            <w:tcW w:w="2161" w:type="dxa"/>
            <w:vAlign w:val="center"/>
          </w:tcPr>
          <w:p w:rsidR="001768B4" w:rsidRDefault="001768B4" w:rsidP="001768B4">
            <w:pPr>
              <w:jc w:val="center"/>
              <w:rPr>
                <w:sz w:val="18"/>
                <w:szCs w:val="18"/>
              </w:rPr>
            </w:pPr>
            <w:r>
              <w:rPr>
                <w:sz w:val="18"/>
                <w:szCs w:val="18"/>
              </w:rPr>
              <w:t>El ESCORPIÓN (VALENCIA) O COSTA BALLENA (CÁDIZ)</w:t>
            </w:r>
          </w:p>
        </w:tc>
      </w:tr>
    </w:tbl>
    <w:p w:rsidR="001768B4" w:rsidRDefault="001768B4" w:rsidP="001768B4">
      <w:pPr>
        <w:rPr>
          <w:sz w:val="16"/>
          <w:szCs w:val="16"/>
        </w:rPr>
      </w:pPr>
    </w:p>
    <w:p w:rsidR="001768B4" w:rsidRDefault="001768B4" w:rsidP="001768B4">
      <w:pPr>
        <w:suppressAutoHyphens w:val="0"/>
        <w:autoSpaceDN/>
        <w:textAlignment w:val="auto"/>
        <w:rPr>
          <w:sz w:val="16"/>
          <w:szCs w:val="16"/>
        </w:rPr>
      </w:pPr>
      <w:r>
        <w:rPr>
          <w:sz w:val="16"/>
          <w:szCs w:val="16"/>
        </w:rPr>
        <w:br w:type="page"/>
      </w:r>
    </w:p>
    <w:p w:rsidR="001768B4" w:rsidRDefault="001768B4" w:rsidP="001768B4">
      <w:pPr>
        <w:rPr>
          <w:sz w:val="16"/>
          <w:szCs w:val="16"/>
        </w:rPr>
      </w:pPr>
    </w:p>
    <w:p w:rsidR="001768B4" w:rsidRPr="00C36A3B" w:rsidRDefault="001768B4" w:rsidP="009E313A">
      <w:pPr>
        <w:pStyle w:val="Prrafodelista"/>
        <w:numPr>
          <w:ilvl w:val="0"/>
          <w:numId w:val="43"/>
        </w:numPr>
        <w:ind w:left="719"/>
        <w:rPr>
          <w:sz w:val="16"/>
          <w:szCs w:val="16"/>
        </w:rPr>
      </w:pPr>
      <w:r>
        <w:rPr>
          <w:rFonts w:asciiTheme="minorHAnsi" w:hAnsiTheme="minorHAnsi"/>
          <w:b/>
        </w:rPr>
        <w:t xml:space="preserve">Controles de seguimiento individuales: </w:t>
      </w:r>
    </w:p>
    <w:tbl>
      <w:tblPr>
        <w:tblStyle w:val="Tablaconcuadrcula"/>
        <w:tblW w:w="9710" w:type="dxa"/>
        <w:tblInd w:w="-593" w:type="dxa"/>
        <w:tblLook w:val="04A0" w:firstRow="1" w:lastRow="0" w:firstColumn="1" w:lastColumn="0" w:noHBand="0" w:noVBand="1"/>
      </w:tblPr>
      <w:tblGrid>
        <w:gridCol w:w="2119"/>
        <w:gridCol w:w="3260"/>
        <w:gridCol w:w="2552"/>
        <w:gridCol w:w="1779"/>
      </w:tblGrid>
      <w:tr w:rsidR="001768B4" w:rsidRPr="0089476C" w:rsidTr="001768B4">
        <w:tc>
          <w:tcPr>
            <w:tcW w:w="9710" w:type="dxa"/>
            <w:gridSpan w:val="4"/>
            <w:shd w:val="clear" w:color="auto" w:fill="DBE5F1" w:themeFill="accent1" w:themeFillTint="33"/>
          </w:tcPr>
          <w:p w:rsidR="001768B4" w:rsidRPr="0089476C" w:rsidRDefault="001768B4" w:rsidP="001768B4">
            <w:pPr>
              <w:jc w:val="center"/>
              <w:rPr>
                <w:sz w:val="24"/>
                <w:szCs w:val="24"/>
              </w:rPr>
            </w:pPr>
            <w:r>
              <w:rPr>
                <w:sz w:val="24"/>
                <w:szCs w:val="24"/>
              </w:rPr>
              <w:t>CONTROLES EN COMPETICIÓN</w:t>
            </w:r>
          </w:p>
        </w:tc>
      </w:tr>
      <w:tr w:rsidR="001768B4" w:rsidRPr="0089476C" w:rsidTr="001768B4">
        <w:tc>
          <w:tcPr>
            <w:tcW w:w="2119" w:type="dxa"/>
            <w:vAlign w:val="center"/>
          </w:tcPr>
          <w:p w:rsidR="001768B4" w:rsidRPr="0089476C" w:rsidRDefault="001768B4" w:rsidP="001768B4">
            <w:pPr>
              <w:jc w:val="center"/>
              <w:rPr>
                <w:sz w:val="18"/>
                <w:szCs w:val="18"/>
              </w:rPr>
            </w:pPr>
            <w:r w:rsidRPr="0089476C">
              <w:rPr>
                <w:sz w:val="18"/>
                <w:szCs w:val="18"/>
              </w:rPr>
              <w:t>EPOCA DEL AÑO</w:t>
            </w:r>
          </w:p>
        </w:tc>
        <w:tc>
          <w:tcPr>
            <w:tcW w:w="3260" w:type="dxa"/>
            <w:vAlign w:val="center"/>
          </w:tcPr>
          <w:p w:rsidR="001768B4" w:rsidRPr="0089476C" w:rsidRDefault="001768B4" w:rsidP="001768B4">
            <w:pPr>
              <w:jc w:val="center"/>
              <w:rPr>
                <w:sz w:val="18"/>
                <w:szCs w:val="18"/>
              </w:rPr>
            </w:pPr>
            <w:r w:rsidRPr="0089476C">
              <w:rPr>
                <w:sz w:val="18"/>
                <w:szCs w:val="18"/>
              </w:rPr>
              <w:t>ASISTENTES</w:t>
            </w:r>
          </w:p>
        </w:tc>
        <w:tc>
          <w:tcPr>
            <w:tcW w:w="2552" w:type="dxa"/>
            <w:vAlign w:val="center"/>
          </w:tcPr>
          <w:p w:rsidR="001768B4" w:rsidRPr="0089476C" w:rsidRDefault="001768B4" w:rsidP="001768B4">
            <w:pPr>
              <w:jc w:val="center"/>
              <w:rPr>
                <w:sz w:val="18"/>
                <w:szCs w:val="18"/>
              </w:rPr>
            </w:pPr>
            <w:r w:rsidRPr="0089476C">
              <w:rPr>
                <w:sz w:val="18"/>
                <w:szCs w:val="18"/>
              </w:rPr>
              <w:t>TEMAS TRATADOS</w:t>
            </w:r>
          </w:p>
        </w:tc>
        <w:tc>
          <w:tcPr>
            <w:tcW w:w="1779" w:type="dxa"/>
            <w:tcBorders>
              <w:bottom w:val="single" w:sz="4" w:space="0" w:color="auto"/>
            </w:tcBorders>
          </w:tcPr>
          <w:p w:rsidR="001768B4" w:rsidRPr="0089476C" w:rsidRDefault="001768B4" w:rsidP="001768B4">
            <w:pPr>
              <w:jc w:val="center"/>
              <w:rPr>
                <w:sz w:val="18"/>
                <w:szCs w:val="18"/>
              </w:rPr>
            </w:pPr>
            <w:r w:rsidRPr="0089476C">
              <w:rPr>
                <w:sz w:val="18"/>
                <w:szCs w:val="18"/>
              </w:rPr>
              <w:t>LUGAR</w:t>
            </w:r>
          </w:p>
        </w:tc>
      </w:tr>
      <w:tr w:rsidR="001768B4" w:rsidRPr="0089476C" w:rsidTr="001768B4">
        <w:trPr>
          <w:trHeight w:val="1598"/>
        </w:trPr>
        <w:tc>
          <w:tcPr>
            <w:tcW w:w="2119" w:type="dxa"/>
            <w:vAlign w:val="center"/>
          </w:tcPr>
          <w:p w:rsidR="001768B4" w:rsidRPr="0089476C" w:rsidRDefault="001768B4" w:rsidP="001768B4">
            <w:pPr>
              <w:jc w:val="center"/>
              <w:rPr>
                <w:sz w:val="18"/>
                <w:szCs w:val="18"/>
              </w:rPr>
            </w:pPr>
            <w:r>
              <w:rPr>
                <w:sz w:val="18"/>
                <w:szCs w:val="18"/>
              </w:rPr>
              <w:t>ENERO - JUNIO</w:t>
            </w:r>
          </w:p>
        </w:tc>
        <w:tc>
          <w:tcPr>
            <w:tcW w:w="3260" w:type="dxa"/>
            <w:vAlign w:val="center"/>
          </w:tcPr>
          <w:p w:rsidR="001768B4" w:rsidRPr="0089476C" w:rsidRDefault="001768B4" w:rsidP="001768B4">
            <w:pPr>
              <w:jc w:val="center"/>
              <w:rPr>
                <w:sz w:val="18"/>
                <w:szCs w:val="18"/>
              </w:rPr>
            </w:pPr>
            <w:r>
              <w:rPr>
                <w:sz w:val="18"/>
                <w:szCs w:val="18"/>
              </w:rPr>
              <w:t>JUGADORAS GRUPO DE TRABAJO</w:t>
            </w:r>
          </w:p>
        </w:tc>
        <w:tc>
          <w:tcPr>
            <w:tcW w:w="2552" w:type="dxa"/>
            <w:vAlign w:val="center"/>
          </w:tcPr>
          <w:p w:rsidR="001768B4" w:rsidRPr="0089476C" w:rsidRDefault="001768B4" w:rsidP="001768B4">
            <w:pPr>
              <w:rPr>
                <w:sz w:val="18"/>
                <w:szCs w:val="18"/>
              </w:rPr>
            </w:pPr>
            <w:r>
              <w:rPr>
                <w:sz w:val="18"/>
                <w:szCs w:val="18"/>
              </w:rPr>
              <w:t>RUTINAS DE JUEGO</w:t>
            </w:r>
          </w:p>
          <w:p w:rsidR="001768B4" w:rsidRDefault="001768B4" w:rsidP="001768B4">
            <w:pPr>
              <w:rPr>
                <w:sz w:val="18"/>
                <w:szCs w:val="18"/>
              </w:rPr>
            </w:pPr>
            <w:r>
              <w:rPr>
                <w:sz w:val="18"/>
                <w:szCs w:val="18"/>
              </w:rPr>
              <w:t>REVISIÓN TECNICA</w:t>
            </w:r>
          </w:p>
          <w:p w:rsidR="001768B4" w:rsidRDefault="001768B4" w:rsidP="001768B4">
            <w:pPr>
              <w:rPr>
                <w:sz w:val="18"/>
                <w:szCs w:val="18"/>
              </w:rPr>
            </w:pPr>
            <w:r>
              <w:rPr>
                <w:sz w:val="18"/>
                <w:szCs w:val="18"/>
              </w:rPr>
              <w:t>CONTROL FÍSICO</w:t>
            </w:r>
          </w:p>
          <w:p w:rsidR="001768B4" w:rsidRDefault="001768B4" w:rsidP="001768B4">
            <w:pPr>
              <w:rPr>
                <w:sz w:val="18"/>
                <w:szCs w:val="18"/>
              </w:rPr>
            </w:pPr>
            <w:r>
              <w:rPr>
                <w:sz w:val="18"/>
                <w:szCs w:val="18"/>
              </w:rPr>
              <w:t>ACTITUD</w:t>
            </w:r>
          </w:p>
          <w:p w:rsidR="001768B4" w:rsidRDefault="001768B4" w:rsidP="001768B4">
            <w:pPr>
              <w:rPr>
                <w:sz w:val="18"/>
                <w:szCs w:val="18"/>
              </w:rPr>
            </w:pPr>
            <w:r>
              <w:rPr>
                <w:sz w:val="18"/>
                <w:szCs w:val="18"/>
              </w:rPr>
              <w:t>PREPARACIÓN COMPETICIÓN</w:t>
            </w:r>
          </w:p>
          <w:p w:rsidR="001768B4" w:rsidRDefault="001768B4" w:rsidP="001768B4">
            <w:pPr>
              <w:rPr>
                <w:sz w:val="18"/>
                <w:szCs w:val="18"/>
              </w:rPr>
            </w:pPr>
            <w:r>
              <w:rPr>
                <w:sz w:val="18"/>
                <w:szCs w:val="18"/>
              </w:rPr>
              <w:t>ANALISIS POST-TORNEO</w:t>
            </w:r>
          </w:p>
          <w:p w:rsidR="001768B4" w:rsidRPr="0089476C" w:rsidRDefault="001768B4" w:rsidP="001768B4">
            <w:pPr>
              <w:rPr>
                <w:sz w:val="18"/>
                <w:szCs w:val="18"/>
              </w:rPr>
            </w:pPr>
            <w:r>
              <w:rPr>
                <w:sz w:val="18"/>
                <w:szCs w:val="18"/>
              </w:rPr>
              <w:t>MEJORA DEL JUEGO CORTO</w:t>
            </w:r>
          </w:p>
        </w:tc>
        <w:tc>
          <w:tcPr>
            <w:tcW w:w="1779" w:type="dxa"/>
            <w:vAlign w:val="center"/>
          </w:tcPr>
          <w:p w:rsidR="001768B4" w:rsidRPr="0089476C" w:rsidRDefault="001768B4" w:rsidP="001768B4">
            <w:pPr>
              <w:jc w:val="center"/>
              <w:rPr>
                <w:sz w:val="18"/>
                <w:szCs w:val="18"/>
              </w:rPr>
            </w:pPr>
            <w:r>
              <w:rPr>
                <w:sz w:val="18"/>
                <w:szCs w:val="18"/>
              </w:rPr>
              <w:t>EN LAS DISTINTAS PRUEBAS PUNTUABLES</w:t>
            </w:r>
          </w:p>
        </w:tc>
      </w:tr>
      <w:tr w:rsidR="001768B4" w:rsidRPr="0089476C" w:rsidTr="001768B4">
        <w:tc>
          <w:tcPr>
            <w:tcW w:w="9710" w:type="dxa"/>
            <w:gridSpan w:val="4"/>
            <w:shd w:val="clear" w:color="auto" w:fill="DBE5F1" w:themeFill="accent1" w:themeFillTint="33"/>
            <w:vAlign w:val="center"/>
          </w:tcPr>
          <w:p w:rsidR="001768B4" w:rsidRPr="00C36A3B" w:rsidRDefault="001768B4" w:rsidP="001768B4">
            <w:pPr>
              <w:jc w:val="center"/>
              <w:rPr>
                <w:sz w:val="24"/>
                <w:szCs w:val="24"/>
              </w:rPr>
            </w:pPr>
            <w:r>
              <w:rPr>
                <w:sz w:val="24"/>
                <w:szCs w:val="24"/>
              </w:rPr>
              <w:t>CONTROLES DE SEGUIMIENTO TECNICO</w:t>
            </w:r>
          </w:p>
        </w:tc>
      </w:tr>
      <w:tr w:rsidR="001768B4" w:rsidRPr="0089476C" w:rsidTr="001768B4">
        <w:tc>
          <w:tcPr>
            <w:tcW w:w="2119" w:type="dxa"/>
            <w:vAlign w:val="center"/>
          </w:tcPr>
          <w:p w:rsidR="001768B4" w:rsidRPr="0089476C" w:rsidRDefault="001768B4" w:rsidP="001768B4">
            <w:pPr>
              <w:jc w:val="center"/>
              <w:rPr>
                <w:sz w:val="18"/>
                <w:szCs w:val="18"/>
              </w:rPr>
            </w:pPr>
            <w:r w:rsidRPr="0089476C">
              <w:rPr>
                <w:sz w:val="18"/>
                <w:szCs w:val="18"/>
              </w:rPr>
              <w:t>EPOCA DEL AÑO</w:t>
            </w:r>
          </w:p>
        </w:tc>
        <w:tc>
          <w:tcPr>
            <w:tcW w:w="3260" w:type="dxa"/>
            <w:vAlign w:val="center"/>
          </w:tcPr>
          <w:p w:rsidR="001768B4" w:rsidRPr="0089476C" w:rsidRDefault="001768B4" w:rsidP="001768B4">
            <w:pPr>
              <w:jc w:val="center"/>
              <w:rPr>
                <w:sz w:val="18"/>
                <w:szCs w:val="18"/>
              </w:rPr>
            </w:pPr>
            <w:r w:rsidRPr="0089476C">
              <w:rPr>
                <w:sz w:val="18"/>
                <w:szCs w:val="18"/>
              </w:rPr>
              <w:t>ASISTENTES</w:t>
            </w:r>
          </w:p>
        </w:tc>
        <w:tc>
          <w:tcPr>
            <w:tcW w:w="2552" w:type="dxa"/>
            <w:vAlign w:val="center"/>
          </w:tcPr>
          <w:p w:rsidR="001768B4" w:rsidRPr="0089476C" w:rsidRDefault="001768B4" w:rsidP="001768B4">
            <w:pPr>
              <w:jc w:val="center"/>
              <w:rPr>
                <w:sz w:val="18"/>
                <w:szCs w:val="18"/>
              </w:rPr>
            </w:pPr>
            <w:r w:rsidRPr="0089476C">
              <w:rPr>
                <w:sz w:val="18"/>
                <w:szCs w:val="18"/>
              </w:rPr>
              <w:t>TEMAS TRATADOS</w:t>
            </w:r>
          </w:p>
        </w:tc>
        <w:tc>
          <w:tcPr>
            <w:tcW w:w="1779" w:type="dxa"/>
            <w:tcBorders>
              <w:bottom w:val="single" w:sz="4" w:space="0" w:color="auto"/>
            </w:tcBorders>
          </w:tcPr>
          <w:p w:rsidR="001768B4" w:rsidRPr="0089476C" w:rsidRDefault="001768B4" w:rsidP="001768B4">
            <w:pPr>
              <w:jc w:val="center"/>
              <w:rPr>
                <w:sz w:val="18"/>
                <w:szCs w:val="18"/>
              </w:rPr>
            </w:pPr>
            <w:r w:rsidRPr="0089476C">
              <w:rPr>
                <w:sz w:val="18"/>
                <w:szCs w:val="18"/>
              </w:rPr>
              <w:t>LUGAR</w:t>
            </w:r>
          </w:p>
        </w:tc>
      </w:tr>
      <w:tr w:rsidR="001768B4" w:rsidRPr="0089476C" w:rsidTr="001768B4">
        <w:trPr>
          <w:trHeight w:val="695"/>
        </w:trPr>
        <w:tc>
          <w:tcPr>
            <w:tcW w:w="2119" w:type="dxa"/>
            <w:vAlign w:val="center"/>
          </w:tcPr>
          <w:p w:rsidR="001768B4" w:rsidRPr="0089476C" w:rsidRDefault="001768B4" w:rsidP="001768B4">
            <w:pPr>
              <w:jc w:val="center"/>
              <w:rPr>
                <w:sz w:val="18"/>
                <w:szCs w:val="18"/>
              </w:rPr>
            </w:pPr>
            <w:r>
              <w:rPr>
                <w:sz w:val="18"/>
                <w:szCs w:val="18"/>
              </w:rPr>
              <w:t>TRIMESTRAL</w:t>
            </w:r>
          </w:p>
        </w:tc>
        <w:tc>
          <w:tcPr>
            <w:tcW w:w="3260" w:type="dxa"/>
            <w:vAlign w:val="center"/>
          </w:tcPr>
          <w:p w:rsidR="001768B4" w:rsidRPr="0089476C" w:rsidRDefault="001768B4" w:rsidP="001768B4">
            <w:pPr>
              <w:jc w:val="center"/>
              <w:rPr>
                <w:sz w:val="18"/>
                <w:szCs w:val="18"/>
              </w:rPr>
            </w:pPr>
            <w:r>
              <w:rPr>
                <w:sz w:val="18"/>
                <w:szCs w:val="18"/>
              </w:rPr>
              <w:t>JUGADORAS GRUPO DE TRABAJO</w:t>
            </w:r>
          </w:p>
        </w:tc>
        <w:tc>
          <w:tcPr>
            <w:tcW w:w="2552" w:type="dxa"/>
            <w:vAlign w:val="center"/>
          </w:tcPr>
          <w:p w:rsidR="001768B4" w:rsidRPr="0089476C" w:rsidRDefault="001768B4" w:rsidP="001768B4">
            <w:pPr>
              <w:rPr>
                <w:sz w:val="18"/>
                <w:szCs w:val="18"/>
              </w:rPr>
            </w:pPr>
            <w:r>
              <w:rPr>
                <w:sz w:val="18"/>
                <w:szCs w:val="18"/>
              </w:rPr>
              <w:t>CONTROL PREPARACION FISICA</w:t>
            </w:r>
          </w:p>
          <w:p w:rsidR="001768B4" w:rsidRPr="0089476C" w:rsidRDefault="001768B4" w:rsidP="001768B4">
            <w:pPr>
              <w:rPr>
                <w:sz w:val="18"/>
                <w:szCs w:val="18"/>
              </w:rPr>
            </w:pPr>
            <w:r>
              <w:rPr>
                <w:sz w:val="18"/>
                <w:szCs w:val="18"/>
              </w:rPr>
              <w:t>REVISION TECNICA (SEGÚN NECESIDADES)</w:t>
            </w:r>
          </w:p>
        </w:tc>
        <w:tc>
          <w:tcPr>
            <w:tcW w:w="1779" w:type="dxa"/>
            <w:vAlign w:val="center"/>
          </w:tcPr>
          <w:p w:rsidR="001768B4" w:rsidRPr="0089476C" w:rsidRDefault="001768B4" w:rsidP="001768B4">
            <w:pPr>
              <w:jc w:val="center"/>
              <w:rPr>
                <w:sz w:val="18"/>
                <w:szCs w:val="18"/>
              </w:rPr>
            </w:pPr>
            <w:r>
              <w:rPr>
                <w:sz w:val="18"/>
                <w:szCs w:val="18"/>
              </w:rPr>
              <w:t>CENTRO DE EXCELENCIA o TPI SAN DIEGO</w:t>
            </w:r>
          </w:p>
        </w:tc>
      </w:tr>
      <w:tr w:rsidR="001768B4" w:rsidRPr="0089476C" w:rsidTr="001768B4">
        <w:trPr>
          <w:trHeight w:val="909"/>
        </w:trPr>
        <w:tc>
          <w:tcPr>
            <w:tcW w:w="2119" w:type="dxa"/>
            <w:vAlign w:val="center"/>
          </w:tcPr>
          <w:p w:rsidR="001768B4" w:rsidRDefault="001768B4" w:rsidP="001768B4">
            <w:pPr>
              <w:jc w:val="center"/>
              <w:rPr>
                <w:sz w:val="18"/>
                <w:szCs w:val="18"/>
              </w:rPr>
            </w:pPr>
            <w:r>
              <w:rPr>
                <w:sz w:val="18"/>
                <w:szCs w:val="18"/>
              </w:rPr>
              <w:t>OCTUBRE – JUNIO (6 HORAS SEMANALES)</w:t>
            </w:r>
          </w:p>
        </w:tc>
        <w:tc>
          <w:tcPr>
            <w:tcW w:w="3260" w:type="dxa"/>
            <w:vAlign w:val="center"/>
          </w:tcPr>
          <w:p w:rsidR="001768B4" w:rsidRDefault="001768B4" w:rsidP="001768B4">
            <w:pPr>
              <w:jc w:val="center"/>
              <w:rPr>
                <w:sz w:val="18"/>
                <w:szCs w:val="18"/>
              </w:rPr>
            </w:pPr>
            <w:r>
              <w:rPr>
                <w:sz w:val="18"/>
                <w:szCs w:val="18"/>
              </w:rPr>
              <w:t>GT - UNIVERSITARIAS MADRID</w:t>
            </w:r>
          </w:p>
        </w:tc>
        <w:tc>
          <w:tcPr>
            <w:tcW w:w="2552" w:type="dxa"/>
            <w:vAlign w:val="center"/>
          </w:tcPr>
          <w:p w:rsidR="001768B4" w:rsidRDefault="001768B4" w:rsidP="001768B4">
            <w:pPr>
              <w:rPr>
                <w:sz w:val="18"/>
                <w:szCs w:val="18"/>
              </w:rPr>
            </w:pPr>
            <w:r>
              <w:rPr>
                <w:sz w:val="18"/>
                <w:szCs w:val="18"/>
              </w:rPr>
              <w:t>TRABAJO TECNICO</w:t>
            </w:r>
          </w:p>
          <w:p w:rsidR="001768B4" w:rsidRDefault="001768B4" w:rsidP="001768B4">
            <w:pPr>
              <w:rPr>
                <w:sz w:val="18"/>
                <w:szCs w:val="18"/>
              </w:rPr>
            </w:pPr>
            <w:r>
              <w:rPr>
                <w:sz w:val="18"/>
                <w:szCs w:val="18"/>
              </w:rPr>
              <w:t>ESTRATEGIA DE CAMPO /SIMULACION DE SITUACIONES DE COMPETICION</w:t>
            </w:r>
          </w:p>
          <w:p w:rsidR="001768B4" w:rsidRDefault="001768B4" w:rsidP="001768B4">
            <w:pPr>
              <w:rPr>
                <w:sz w:val="18"/>
                <w:szCs w:val="18"/>
              </w:rPr>
            </w:pPr>
            <w:r>
              <w:rPr>
                <w:sz w:val="18"/>
                <w:szCs w:val="18"/>
              </w:rPr>
              <w:t>JUEGO CORTO</w:t>
            </w:r>
          </w:p>
          <w:p w:rsidR="001768B4" w:rsidRDefault="001768B4" w:rsidP="001768B4">
            <w:pPr>
              <w:rPr>
                <w:sz w:val="18"/>
                <w:szCs w:val="18"/>
              </w:rPr>
            </w:pPr>
            <w:r>
              <w:rPr>
                <w:sz w:val="18"/>
                <w:szCs w:val="18"/>
              </w:rPr>
              <w:t>PUTT</w:t>
            </w:r>
          </w:p>
          <w:p w:rsidR="001768B4" w:rsidRDefault="001768B4" w:rsidP="001768B4">
            <w:pPr>
              <w:rPr>
                <w:sz w:val="18"/>
                <w:szCs w:val="18"/>
              </w:rPr>
            </w:pPr>
            <w:r>
              <w:rPr>
                <w:sz w:val="18"/>
                <w:szCs w:val="18"/>
              </w:rPr>
              <w:t>PROGRAMACION DE ENTRENAMIENTOS</w:t>
            </w:r>
          </w:p>
          <w:p w:rsidR="001768B4" w:rsidRDefault="001768B4" w:rsidP="001768B4">
            <w:pPr>
              <w:rPr>
                <w:sz w:val="18"/>
                <w:szCs w:val="18"/>
              </w:rPr>
            </w:pPr>
            <w:r>
              <w:rPr>
                <w:sz w:val="18"/>
                <w:szCs w:val="18"/>
              </w:rPr>
              <w:t>ENTRENAMIENTO DE CALIDAD E INTENSIDAD</w:t>
            </w:r>
          </w:p>
        </w:tc>
        <w:tc>
          <w:tcPr>
            <w:tcW w:w="1779" w:type="dxa"/>
            <w:vAlign w:val="center"/>
          </w:tcPr>
          <w:p w:rsidR="001768B4" w:rsidRDefault="001768B4" w:rsidP="001768B4">
            <w:pPr>
              <w:jc w:val="center"/>
              <w:rPr>
                <w:sz w:val="18"/>
                <w:szCs w:val="18"/>
              </w:rPr>
            </w:pPr>
            <w:r>
              <w:rPr>
                <w:sz w:val="18"/>
                <w:szCs w:val="18"/>
              </w:rPr>
              <w:t>CENTRO NACIONAL RFEG</w:t>
            </w:r>
          </w:p>
        </w:tc>
      </w:tr>
      <w:tr w:rsidR="001768B4" w:rsidRPr="00C36A3B" w:rsidTr="001768B4">
        <w:tc>
          <w:tcPr>
            <w:tcW w:w="9710" w:type="dxa"/>
            <w:gridSpan w:val="4"/>
            <w:shd w:val="clear" w:color="auto" w:fill="DBE5F1" w:themeFill="accent1" w:themeFillTint="33"/>
            <w:vAlign w:val="center"/>
          </w:tcPr>
          <w:p w:rsidR="001768B4" w:rsidRPr="00C36A3B" w:rsidRDefault="001768B4" w:rsidP="001768B4">
            <w:pPr>
              <w:jc w:val="center"/>
              <w:rPr>
                <w:sz w:val="24"/>
                <w:szCs w:val="24"/>
              </w:rPr>
            </w:pPr>
            <w:r>
              <w:rPr>
                <w:sz w:val="24"/>
                <w:szCs w:val="24"/>
              </w:rPr>
              <w:t>CONCENTRACIÓN DE SEGUIMIENTO JUGADORAS EEUU</w:t>
            </w:r>
          </w:p>
        </w:tc>
      </w:tr>
      <w:tr w:rsidR="001768B4" w:rsidRPr="0089476C" w:rsidTr="001768B4">
        <w:tc>
          <w:tcPr>
            <w:tcW w:w="2119" w:type="dxa"/>
            <w:vAlign w:val="center"/>
          </w:tcPr>
          <w:p w:rsidR="001768B4" w:rsidRPr="0089476C" w:rsidRDefault="001768B4" w:rsidP="001768B4">
            <w:pPr>
              <w:jc w:val="center"/>
              <w:rPr>
                <w:sz w:val="18"/>
                <w:szCs w:val="18"/>
              </w:rPr>
            </w:pPr>
            <w:r w:rsidRPr="0089476C">
              <w:rPr>
                <w:sz w:val="18"/>
                <w:szCs w:val="18"/>
              </w:rPr>
              <w:t>EPOCA DEL AÑO</w:t>
            </w:r>
          </w:p>
        </w:tc>
        <w:tc>
          <w:tcPr>
            <w:tcW w:w="3260" w:type="dxa"/>
            <w:vAlign w:val="center"/>
          </w:tcPr>
          <w:p w:rsidR="001768B4" w:rsidRPr="0089476C" w:rsidRDefault="001768B4" w:rsidP="001768B4">
            <w:pPr>
              <w:jc w:val="center"/>
              <w:rPr>
                <w:sz w:val="18"/>
                <w:szCs w:val="18"/>
              </w:rPr>
            </w:pPr>
            <w:r w:rsidRPr="0089476C">
              <w:rPr>
                <w:sz w:val="18"/>
                <w:szCs w:val="18"/>
              </w:rPr>
              <w:t>ASISTENTES</w:t>
            </w:r>
          </w:p>
        </w:tc>
        <w:tc>
          <w:tcPr>
            <w:tcW w:w="2552" w:type="dxa"/>
            <w:vAlign w:val="center"/>
          </w:tcPr>
          <w:p w:rsidR="001768B4" w:rsidRPr="0089476C" w:rsidRDefault="001768B4" w:rsidP="001768B4">
            <w:pPr>
              <w:jc w:val="center"/>
              <w:rPr>
                <w:sz w:val="18"/>
                <w:szCs w:val="18"/>
              </w:rPr>
            </w:pPr>
            <w:r w:rsidRPr="0089476C">
              <w:rPr>
                <w:sz w:val="18"/>
                <w:szCs w:val="18"/>
              </w:rPr>
              <w:t>TEMAS TRATADOS</w:t>
            </w:r>
          </w:p>
        </w:tc>
        <w:tc>
          <w:tcPr>
            <w:tcW w:w="1779" w:type="dxa"/>
            <w:tcBorders>
              <w:bottom w:val="single" w:sz="4" w:space="0" w:color="auto"/>
            </w:tcBorders>
          </w:tcPr>
          <w:p w:rsidR="001768B4" w:rsidRPr="0089476C" w:rsidRDefault="001768B4" w:rsidP="001768B4">
            <w:pPr>
              <w:jc w:val="center"/>
              <w:rPr>
                <w:sz w:val="18"/>
                <w:szCs w:val="18"/>
              </w:rPr>
            </w:pPr>
            <w:r w:rsidRPr="0089476C">
              <w:rPr>
                <w:sz w:val="18"/>
                <w:szCs w:val="18"/>
              </w:rPr>
              <w:t>LUGAR</w:t>
            </w:r>
          </w:p>
        </w:tc>
      </w:tr>
      <w:tr w:rsidR="001768B4" w:rsidRPr="0089476C" w:rsidTr="001768B4">
        <w:trPr>
          <w:trHeight w:val="501"/>
        </w:trPr>
        <w:tc>
          <w:tcPr>
            <w:tcW w:w="2119" w:type="dxa"/>
            <w:vAlign w:val="center"/>
          </w:tcPr>
          <w:p w:rsidR="001768B4" w:rsidRPr="0089476C" w:rsidRDefault="001768B4" w:rsidP="001768B4">
            <w:pPr>
              <w:jc w:val="center"/>
              <w:rPr>
                <w:sz w:val="18"/>
                <w:szCs w:val="18"/>
              </w:rPr>
            </w:pPr>
            <w:r>
              <w:rPr>
                <w:sz w:val="18"/>
                <w:szCs w:val="18"/>
              </w:rPr>
              <w:t>FINALES DE ENERO</w:t>
            </w:r>
          </w:p>
        </w:tc>
        <w:tc>
          <w:tcPr>
            <w:tcW w:w="3260" w:type="dxa"/>
            <w:vAlign w:val="center"/>
          </w:tcPr>
          <w:p w:rsidR="001768B4" w:rsidRPr="0089476C" w:rsidRDefault="001768B4" w:rsidP="001768B4">
            <w:pPr>
              <w:jc w:val="center"/>
              <w:rPr>
                <w:sz w:val="18"/>
                <w:szCs w:val="18"/>
              </w:rPr>
            </w:pPr>
            <w:r>
              <w:rPr>
                <w:sz w:val="18"/>
                <w:szCs w:val="18"/>
              </w:rPr>
              <w:t>JUGADORAS GRUPO DE TRABAJO EEUU</w:t>
            </w:r>
          </w:p>
        </w:tc>
        <w:tc>
          <w:tcPr>
            <w:tcW w:w="2552" w:type="dxa"/>
            <w:vAlign w:val="center"/>
          </w:tcPr>
          <w:p w:rsidR="001768B4" w:rsidRPr="0089476C" w:rsidRDefault="001768B4" w:rsidP="001768B4">
            <w:pPr>
              <w:rPr>
                <w:sz w:val="18"/>
                <w:szCs w:val="18"/>
              </w:rPr>
            </w:pPr>
            <w:r>
              <w:rPr>
                <w:sz w:val="18"/>
                <w:szCs w:val="18"/>
              </w:rPr>
              <w:t>CONTROL PREPARACION FISICA</w:t>
            </w:r>
          </w:p>
          <w:p w:rsidR="001768B4" w:rsidRPr="0089476C" w:rsidRDefault="001768B4" w:rsidP="001768B4">
            <w:pPr>
              <w:rPr>
                <w:sz w:val="18"/>
                <w:szCs w:val="18"/>
              </w:rPr>
            </w:pPr>
            <w:r>
              <w:rPr>
                <w:sz w:val="18"/>
                <w:szCs w:val="18"/>
              </w:rPr>
              <w:t>REVISION TECNICA</w:t>
            </w:r>
          </w:p>
        </w:tc>
        <w:tc>
          <w:tcPr>
            <w:tcW w:w="1779" w:type="dxa"/>
            <w:vAlign w:val="center"/>
          </w:tcPr>
          <w:p w:rsidR="001768B4" w:rsidRPr="0089476C" w:rsidRDefault="001768B4" w:rsidP="001768B4">
            <w:pPr>
              <w:jc w:val="center"/>
              <w:rPr>
                <w:sz w:val="18"/>
                <w:szCs w:val="18"/>
              </w:rPr>
            </w:pPr>
            <w:r>
              <w:rPr>
                <w:sz w:val="18"/>
                <w:szCs w:val="18"/>
              </w:rPr>
              <w:t>FLORIDA</w:t>
            </w:r>
          </w:p>
        </w:tc>
      </w:tr>
    </w:tbl>
    <w:p w:rsidR="001768B4" w:rsidRDefault="001768B4" w:rsidP="001768B4">
      <w:pPr>
        <w:rPr>
          <w:sz w:val="16"/>
          <w:szCs w:val="16"/>
        </w:rPr>
      </w:pPr>
    </w:p>
    <w:p w:rsidR="001768B4" w:rsidRPr="00A94AFB" w:rsidRDefault="001768B4" w:rsidP="009E313A">
      <w:pPr>
        <w:pStyle w:val="Prrafodelista"/>
        <w:numPr>
          <w:ilvl w:val="0"/>
          <w:numId w:val="43"/>
        </w:numPr>
        <w:ind w:left="717"/>
        <w:rPr>
          <w:sz w:val="16"/>
          <w:szCs w:val="16"/>
        </w:rPr>
      </w:pPr>
      <w:r>
        <w:rPr>
          <w:rFonts w:asciiTheme="minorHAnsi" w:hAnsiTheme="minorHAnsi"/>
          <w:b/>
        </w:rPr>
        <w:t>Concentraciones Preparatorias de los Europeos por Equipos:</w:t>
      </w: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1768B4" w:rsidRPr="0089476C" w:rsidTr="001768B4">
        <w:tc>
          <w:tcPr>
            <w:tcW w:w="9710" w:type="dxa"/>
            <w:gridSpan w:val="4"/>
            <w:shd w:val="clear" w:color="auto" w:fill="DBE5F1" w:themeFill="accent1" w:themeFillTint="33"/>
          </w:tcPr>
          <w:p w:rsidR="001768B4" w:rsidRPr="0089476C" w:rsidRDefault="001768B4" w:rsidP="001768B4">
            <w:pPr>
              <w:jc w:val="center"/>
              <w:rPr>
                <w:sz w:val="24"/>
                <w:szCs w:val="24"/>
              </w:rPr>
            </w:pPr>
            <w:r w:rsidRPr="0089476C">
              <w:rPr>
                <w:sz w:val="24"/>
                <w:szCs w:val="24"/>
              </w:rPr>
              <w:t xml:space="preserve">CONCENTRACIONES </w:t>
            </w:r>
            <w:r>
              <w:rPr>
                <w:sz w:val="24"/>
                <w:szCs w:val="24"/>
              </w:rPr>
              <w:t>PREPARATORIAS CTO. DE EUROPA</w:t>
            </w:r>
          </w:p>
        </w:tc>
      </w:tr>
      <w:tr w:rsidR="001768B4" w:rsidRPr="0089476C" w:rsidTr="001768B4">
        <w:tc>
          <w:tcPr>
            <w:tcW w:w="2828" w:type="dxa"/>
            <w:vAlign w:val="center"/>
          </w:tcPr>
          <w:p w:rsidR="001768B4" w:rsidRPr="0089476C" w:rsidRDefault="001768B4" w:rsidP="001768B4">
            <w:pPr>
              <w:jc w:val="center"/>
              <w:rPr>
                <w:sz w:val="18"/>
                <w:szCs w:val="18"/>
              </w:rPr>
            </w:pPr>
            <w:r w:rsidRPr="0089476C">
              <w:rPr>
                <w:sz w:val="18"/>
                <w:szCs w:val="18"/>
              </w:rPr>
              <w:t>EPOCA DEL AÑO</w:t>
            </w:r>
          </w:p>
        </w:tc>
        <w:tc>
          <w:tcPr>
            <w:tcW w:w="2551" w:type="dxa"/>
            <w:vAlign w:val="center"/>
          </w:tcPr>
          <w:p w:rsidR="001768B4" w:rsidRPr="0089476C" w:rsidRDefault="001768B4" w:rsidP="001768B4">
            <w:pPr>
              <w:jc w:val="center"/>
              <w:rPr>
                <w:sz w:val="18"/>
                <w:szCs w:val="18"/>
              </w:rPr>
            </w:pPr>
            <w:r w:rsidRPr="0089476C">
              <w:rPr>
                <w:sz w:val="18"/>
                <w:szCs w:val="18"/>
              </w:rPr>
              <w:t>ASISTENTES</w:t>
            </w:r>
          </w:p>
        </w:tc>
        <w:tc>
          <w:tcPr>
            <w:tcW w:w="2552" w:type="dxa"/>
            <w:vAlign w:val="center"/>
          </w:tcPr>
          <w:p w:rsidR="001768B4" w:rsidRPr="0089476C" w:rsidRDefault="001768B4" w:rsidP="001768B4">
            <w:pPr>
              <w:jc w:val="center"/>
              <w:rPr>
                <w:sz w:val="18"/>
                <w:szCs w:val="18"/>
              </w:rPr>
            </w:pPr>
            <w:r w:rsidRPr="0089476C">
              <w:rPr>
                <w:sz w:val="18"/>
                <w:szCs w:val="18"/>
              </w:rPr>
              <w:t>TEMAS TRATADOS</w:t>
            </w:r>
          </w:p>
        </w:tc>
        <w:tc>
          <w:tcPr>
            <w:tcW w:w="1779" w:type="dxa"/>
            <w:tcBorders>
              <w:bottom w:val="single" w:sz="4" w:space="0" w:color="auto"/>
            </w:tcBorders>
          </w:tcPr>
          <w:p w:rsidR="001768B4" w:rsidRPr="0089476C" w:rsidRDefault="001768B4" w:rsidP="001768B4">
            <w:pPr>
              <w:jc w:val="center"/>
              <w:rPr>
                <w:sz w:val="18"/>
                <w:szCs w:val="18"/>
              </w:rPr>
            </w:pPr>
            <w:r w:rsidRPr="0089476C">
              <w:rPr>
                <w:sz w:val="18"/>
                <w:szCs w:val="18"/>
              </w:rPr>
              <w:t>LUGAR</w:t>
            </w:r>
          </w:p>
        </w:tc>
      </w:tr>
      <w:tr w:rsidR="001768B4" w:rsidRPr="0089476C" w:rsidTr="001768B4">
        <w:trPr>
          <w:trHeight w:val="1349"/>
        </w:trPr>
        <w:tc>
          <w:tcPr>
            <w:tcW w:w="2828" w:type="dxa"/>
            <w:vAlign w:val="center"/>
          </w:tcPr>
          <w:p w:rsidR="001768B4" w:rsidRPr="0089476C" w:rsidRDefault="001768B4" w:rsidP="001768B4">
            <w:pPr>
              <w:jc w:val="center"/>
              <w:rPr>
                <w:sz w:val="18"/>
                <w:szCs w:val="18"/>
              </w:rPr>
            </w:pPr>
            <w:r>
              <w:rPr>
                <w:sz w:val="18"/>
                <w:szCs w:val="18"/>
              </w:rPr>
              <w:t>JUNIO</w:t>
            </w:r>
          </w:p>
        </w:tc>
        <w:tc>
          <w:tcPr>
            <w:tcW w:w="2551" w:type="dxa"/>
            <w:vAlign w:val="center"/>
          </w:tcPr>
          <w:p w:rsidR="001768B4" w:rsidRPr="0089476C" w:rsidRDefault="001768B4" w:rsidP="001768B4">
            <w:pPr>
              <w:rPr>
                <w:sz w:val="18"/>
                <w:szCs w:val="18"/>
              </w:rPr>
            </w:pPr>
            <w:r>
              <w:rPr>
                <w:sz w:val="18"/>
                <w:szCs w:val="18"/>
              </w:rPr>
              <w:t>JUGADORAS SELECCIONADOS EQUIPOS EUROPEOS ABSOLUTO Y GIRL.</w:t>
            </w:r>
          </w:p>
        </w:tc>
        <w:tc>
          <w:tcPr>
            <w:tcW w:w="2552" w:type="dxa"/>
          </w:tcPr>
          <w:p w:rsidR="001768B4" w:rsidRPr="0089476C" w:rsidRDefault="001768B4" w:rsidP="001768B4">
            <w:pPr>
              <w:rPr>
                <w:sz w:val="18"/>
                <w:szCs w:val="18"/>
              </w:rPr>
            </w:pPr>
            <w:r>
              <w:rPr>
                <w:sz w:val="18"/>
                <w:szCs w:val="18"/>
              </w:rPr>
              <w:t>REVISIÓN TÉCNICA</w:t>
            </w:r>
          </w:p>
          <w:p w:rsidR="001768B4" w:rsidRPr="0089476C" w:rsidRDefault="001768B4" w:rsidP="001768B4">
            <w:pPr>
              <w:rPr>
                <w:sz w:val="18"/>
                <w:szCs w:val="18"/>
              </w:rPr>
            </w:pPr>
            <w:r>
              <w:rPr>
                <w:sz w:val="18"/>
                <w:szCs w:val="18"/>
              </w:rPr>
              <w:t>ESTRATEGIA DE JUEGO</w:t>
            </w:r>
          </w:p>
          <w:p w:rsidR="001768B4" w:rsidRPr="0089476C" w:rsidRDefault="001768B4" w:rsidP="001768B4">
            <w:pPr>
              <w:rPr>
                <w:sz w:val="18"/>
                <w:szCs w:val="18"/>
              </w:rPr>
            </w:pPr>
            <w:r>
              <w:rPr>
                <w:sz w:val="18"/>
                <w:szCs w:val="18"/>
              </w:rPr>
              <w:t>DINAMICAS DE COHESION DE EQUIPOS Y ACLARACIÓN DE ROLES</w:t>
            </w:r>
          </w:p>
          <w:p w:rsidR="001768B4" w:rsidRPr="0089476C" w:rsidRDefault="001768B4" w:rsidP="001768B4">
            <w:pPr>
              <w:rPr>
                <w:sz w:val="18"/>
                <w:szCs w:val="18"/>
              </w:rPr>
            </w:pPr>
            <w:r>
              <w:rPr>
                <w:sz w:val="18"/>
                <w:szCs w:val="18"/>
              </w:rPr>
              <w:t>COMBINACIÓN FOURSOMES</w:t>
            </w:r>
          </w:p>
        </w:tc>
        <w:tc>
          <w:tcPr>
            <w:tcW w:w="1779" w:type="dxa"/>
            <w:vAlign w:val="center"/>
          </w:tcPr>
          <w:p w:rsidR="001768B4" w:rsidRPr="0089476C" w:rsidRDefault="001768B4" w:rsidP="001768B4">
            <w:pPr>
              <w:jc w:val="center"/>
              <w:rPr>
                <w:sz w:val="18"/>
                <w:szCs w:val="18"/>
              </w:rPr>
            </w:pPr>
            <w:r>
              <w:rPr>
                <w:sz w:val="18"/>
                <w:szCs w:val="18"/>
              </w:rPr>
              <w:t>A DETERMINAR</w:t>
            </w:r>
          </w:p>
        </w:tc>
      </w:tr>
    </w:tbl>
    <w:p w:rsidR="001768B4" w:rsidRPr="00DC3CAA" w:rsidRDefault="001768B4" w:rsidP="001768B4">
      <w:pPr>
        <w:pStyle w:val="Textosinformato"/>
        <w:rPr>
          <w:rFonts w:asciiTheme="minorHAnsi" w:hAnsiTheme="minorHAnsi"/>
          <w:szCs w:val="22"/>
        </w:rPr>
      </w:pPr>
    </w:p>
    <w:p w:rsidR="001768B4" w:rsidRDefault="001768B4" w:rsidP="001768B4">
      <w:pPr>
        <w:pStyle w:val="Textosinformato"/>
        <w:rPr>
          <w:rFonts w:asciiTheme="minorHAnsi" w:hAnsiTheme="minorHAnsi"/>
          <w:szCs w:val="22"/>
        </w:rPr>
      </w:pPr>
    </w:p>
    <w:p w:rsidR="001768B4" w:rsidRPr="00F61CB9" w:rsidRDefault="001768B4" w:rsidP="001768B4">
      <w:r>
        <w:t>Pertenecer al Grupo de Trabajo significa se</w:t>
      </w:r>
      <w:r w:rsidRPr="00F61CB9">
        <w:t xml:space="preserve">r imagen viva de los valores que transmiten los </w:t>
      </w:r>
      <w:r w:rsidRPr="00F61CB9">
        <w:rPr>
          <w:u w:val="single"/>
        </w:rPr>
        <w:t>Códigos de Conducta del CTAM/CTAF</w:t>
      </w:r>
      <w:r w:rsidRPr="00F61CB9">
        <w:t xml:space="preserve">: respeto, saber estar, espíritu de superación, compañerismo, etc. Esto </w:t>
      </w:r>
      <w:r>
        <w:t>también supone</w:t>
      </w:r>
      <w:r w:rsidRPr="00F61CB9">
        <w:t>:</w:t>
      </w:r>
    </w:p>
    <w:p w:rsidR="001768B4" w:rsidRPr="00F61CB9" w:rsidRDefault="001768B4" w:rsidP="009E313A">
      <w:pPr>
        <w:pStyle w:val="Encabezado"/>
        <w:numPr>
          <w:ilvl w:val="0"/>
          <w:numId w:val="41"/>
        </w:numPr>
        <w:tabs>
          <w:tab w:val="clear" w:pos="4252"/>
          <w:tab w:val="clear" w:pos="8504"/>
        </w:tabs>
        <w:suppressAutoHyphens w:val="0"/>
        <w:autoSpaceDN/>
        <w:ind w:left="1065" w:hanging="357"/>
        <w:textAlignment w:val="auto"/>
      </w:pPr>
      <w:r w:rsidRPr="00F61CB9">
        <w:t>Implicarse proactivamente en las tareas programadas para su desarrollo deportivo.</w:t>
      </w:r>
    </w:p>
    <w:p w:rsidR="001768B4" w:rsidRPr="00F61CB9" w:rsidRDefault="001768B4" w:rsidP="009E313A">
      <w:pPr>
        <w:pStyle w:val="Encabezado"/>
        <w:numPr>
          <w:ilvl w:val="0"/>
          <w:numId w:val="41"/>
        </w:numPr>
        <w:tabs>
          <w:tab w:val="clear" w:pos="4252"/>
          <w:tab w:val="clear" w:pos="8504"/>
        </w:tabs>
        <w:suppressAutoHyphens w:val="0"/>
        <w:autoSpaceDN/>
        <w:ind w:left="1065" w:hanging="357"/>
        <w:textAlignment w:val="auto"/>
      </w:pPr>
      <w:r w:rsidRPr="00F61CB9">
        <w:lastRenderedPageBreak/>
        <w:t>Respetar el calendario CTAM/CTAF e informar inmediatamente al comité de cualquier eventualidad personal que pudiera afectar a su participación en actividades deportivas de la temporada.</w:t>
      </w:r>
    </w:p>
    <w:p w:rsidR="001768B4" w:rsidRPr="009A6673" w:rsidRDefault="001768B4" w:rsidP="009E313A">
      <w:pPr>
        <w:pStyle w:val="Encabezado"/>
        <w:numPr>
          <w:ilvl w:val="0"/>
          <w:numId w:val="41"/>
        </w:numPr>
        <w:tabs>
          <w:tab w:val="clear" w:pos="4252"/>
          <w:tab w:val="clear" w:pos="8504"/>
        </w:tabs>
        <w:suppressAutoHyphens w:val="0"/>
        <w:autoSpaceDN/>
        <w:ind w:left="1065" w:hanging="357"/>
        <w:textAlignment w:val="auto"/>
        <w:rPr>
          <w:rFonts w:asciiTheme="minorHAnsi" w:hAnsiTheme="minorHAnsi"/>
        </w:rPr>
      </w:pPr>
      <w:r w:rsidRPr="009A6673">
        <w:t xml:space="preserve">Revisar diariamente el correo electrónico y contestar puntualmente a las peticiones federativas. </w:t>
      </w:r>
    </w:p>
    <w:p w:rsidR="001768B4" w:rsidRPr="004F3CCA" w:rsidRDefault="001768B4" w:rsidP="001768B4">
      <w:pPr>
        <w:pStyle w:val="Encabezado"/>
        <w:tabs>
          <w:tab w:val="clear" w:pos="4252"/>
          <w:tab w:val="clear" w:pos="8504"/>
        </w:tabs>
        <w:suppressAutoHyphens w:val="0"/>
        <w:autoSpaceDN/>
        <w:ind w:left="1065"/>
        <w:textAlignment w:val="auto"/>
        <w:rPr>
          <w:rFonts w:asciiTheme="minorHAnsi" w:hAnsiTheme="minorHAnsi"/>
          <w:color w:val="000099"/>
        </w:rPr>
      </w:pPr>
    </w:p>
    <w:p w:rsidR="001768B4" w:rsidRPr="00F61CB9" w:rsidRDefault="001768B4" w:rsidP="001768B4">
      <w:pPr>
        <w:pStyle w:val="Sinespaciado"/>
      </w:pPr>
      <w:r>
        <w:t>Actitudes que no estén alineadas con estos valores</w:t>
      </w:r>
      <w:r w:rsidRPr="00F61CB9">
        <w:t xml:space="preserve"> serán interpretadas como falta de interés en el programa y tras previo aviso, podrán ser motivo de expulsión temporal o definitiva del grupo de trabajo.</w:t>
      </w:r>
      <w:r>
        <w:t xml:space="preserve"> </w:t>
      </w:r>
    </w:p>
    <w:p w:rsidR="001768B4" w:rsidRDefault="001768B4" w:rsidP="001768B4">
      <w:pPr>
        <w:suppressAutoHyphens w:val="0"/>
        <w:autoSpaceDN/>
        <w:textAlignment w:val="auto"/>
        <w:rPr>
          <w:rFonts w:asciiTheme="majorHAnsi" w:eastAsiaTheme="majorEastAsia" w:hAnsiTheme="majorHAnsi" w:cstheme="majorBidi"/>
          <w:b/>
          <w:bCs/>
        </w:rPr>
      </w:pPr>
    </w:p>
    <w:p w:rsidR="001768B4" w:rsidRDefault="001768B4" w:rsidP="009E313A">
      <w:pPr>
        <w:pStyle w:val="Ttulo3"/>
        <w:numPr>
          <w:ilvl w:val="2"/>
          <w:numId w:val="39"/>
        </w:numPr>
      </w:pPr>
      <w:r>
        <w:t>Campeonatos Nacionales – Ranking Mundial.</w:t>
      </w:r>
    </w:p>
    <w:p w:rsidR="001768B4" w:rsidRPr="00E84741" w:rsidRDefault="001768B4" w:rsidP="001768B4">
      <w:pPr>
        <w:pStyle w:val="Sinespaciado"/>
      </w:pPr>
    </w:p>
    <w:p w:rsidR="001768B4" w:rsidRDefault="001768B4" w:rsidP="001768B4">
      <w:r>
        <w:t>En el siguiente cuadro se muestran, en orden cronológico, los campeonatos 2015 puntuables para el ranking mundial que se celebran en las distintas comunidades autónomas. Estas pruebas dan opción a que cada jugadora se confeccione el calendario que mejor se ajuste a su situación geográfica, académica, económica y nivel competitivo.</w:t>
      </w:r>
    </w:p>
    <w:p w:rsidR="001768B4" w:rsidRDefault="001768B4" w:rsidP="001768B4">
      <w:r>
        <w:t>El calendario completo no estará disponible hasta mediados de diciembre de 2014. Las competiciones en rojo aún no están confirmadas.</w:t>
      </w:r>
    </w:p>
    <w:p w:rsidR="001768B4" w:rsidRDefault="001768B4" w:rsidP="001768B4"/>
    <w:p w:rsidR="00022326" w:rsidRDefault="001768B4" w:rsidP="001768B4">
      <w:pPr>
        <w:jc w:val="right"/>
      </w:pPr>
      <w:r>
        <w:rPr>
          <w:noProof/>
          <w:lang w:eastAsia="es-ES"/>
        </w:rPr>
        <w:drawing>
          <wp:inline distT="0" distB="0" distL="0" distR="0" wp14:anchorId="7F7D0EB1" wp14:editId="7BA9887E">
            <wp:extent cx="5401310" cy="4145915"/>
            <wp:effectExtent l="0" t="0" r="889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1310" cy="4145915"/>
                    </a:xfrm>
                    <a:prstGeom prst="rect">
                      <a:avLst/>
                    </a:prstGeom>
                    <a:noFill/>
                  </pic:spPr>
                </pic:pic>
              </a:graphicData>
            </a:graphic>
          </wp:inline>
        </w:drawing>
      </w:r>
    </w:p>
    <w:p w:rsidR="001768B4" w:rsidRDefault="001768B4" w:rsidP="009E313A">
      <w:pPr>
        <w:pStyle w:val="Ttulo3"/>
        <w:numPr>
          <w:ilvl w:val="2"/>
          <w:numId w:val="39"/>
        </w:numPr>
      </w:pPr>
      <w:r>
        <w:lastRenderedPageBreak/>
        <w:t>Calendario Oficial CTAF – ALTA COMPETICIÓN</w:t>
      </w:r>
    </w:p>
    <w:p w:rsidR="001768B4" w:rsidRPr="00884908" w:rsidRDefault="001768B4" w:rsidP="001768B4">
      <w:pPr>
        <w:pStyle w:val="Sinespaciado"/>
      </w:pPr>
    </w:p>
    <w:p w:rsidR="001768B4" w:rsidRDefault="001768B4" w:rsidP="001768B4">
      <w:pPr>
        <w:pStyle w:val="Sinespaciado"/>
      </w:pPr>
      <w:r w:rsidRPr="0096174D">
        <w:t xml:space="preserve">Pruebas nacionales, internacionales, individuales y por </w:t>
      </w:r>
      <w:r>
        <w:t>equipos recomendadas por el CTAF o a las que el CTAF envía representación de jugadora</w:t>
      </w:r>
      <w:r w:rsidRPr="0096174D">
        <w:t>s.</w:t>
      </w:r>
      <w:r>
        <w:t xml:space="preserve"> Sobre este calendario, la dirección deportiva trabaja las planificaciones individuales de las jugadoras del GT.</w:t>
      </w:r>
    </w:p>
    <w:p w:rsidR="001768B4" w:rsidRDefault="001768B4" w:rsidP="001768B4"/>
    <w:p w:rsidR="001768B4" w:rsidRDefault="001768B4" w:rsidP="001768B4">
      <w:r>
        <w:rPr>
          <w:noProof/>
          <w:lang w:eastAsia="es-ES"/>
        </w:rPr>
        <w:drawing>
          <wp:inline distT="0" distB="0" distL="0" distR="0" wp14:anchorId="31E65511" wp14:editId="6C5A3A6D">
            <wp:extent cx="5401310" cy="4383405"/>
            <wp:effectExtent l="0" t="0" r="889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1310" cy="4383405"/>
                    </a:xfrm>
                    <a:prstGeom prst="rect">
                      <a:avLst/>
                    </a:prstGeom>
                    <a:noFill/>
                  </pic:spPr>
                </pic:pic>
              </a:graphicData>
            </a:graphic>
          </wp:inline>
        </w:drawing>
      </w:r>
    </w:p>
    <w:p w:rsidR="001768B4" w:rsidRDefault="001768B4" w:rsidP="001768B4"/>
    <w:p w:rsidR="001768B4" w:rsidRPr="004D170B" w:rsidRDefault="001768B4" w:rsidP="001768B4">
      <w:pPr>
        <w:pStyle w:val="Textosinformato"/>
        <w:spacing w:afterLines="100" w:after="240" w:line="276" w:lineRule="auto"/>
        <w:rPr>
          <w:rFonts w:asciiTheme="minorHAnsi" w:hAnsiTheme="minorHAnsi"/>
          <w:szCs w:val="22"/>
        </w:rPr>
      </w:pPr>
      <w:r w:rsidRPr="004D170B">
        <w:rPr>
          <w:rFonts w:asciiTheme="minorHAnsi" w:hAnsiTheme="minorHAnsi"/>
          <w:szCs w:val="22"/>
        </w:rPr>
        <w:t>Competiciones Internacionales y Equipos nacionales: la selección se hará de acuerdo a los criterio</w:t>
      </w:r>
      <w:r>
        <w:rPr>
          <w:rFonts w:asciiTheme="minorHAnsi" w:hAnsiTheme="minorHAnsi"/>
          <w:szCs w:val="22"/>
        </w:rPr>
        <w:t xml:space="preserve">s establecidos en la circular </w:t>
      </w:r>
      <w:r w:rsidRPr="005D01C6">
        <w:rPr>
          <w:rFonts w:asciiTheme="minorHAnsi" w:hAnsiTheme="minorHAnsi"/>
          <w:szCs w:val="22"/>
        </w:rPr>
        <w:t>que se publique</w:t>
      </w:r>
      <w:r w:rsidRPr="004D170B">
        <w:rPr>
          <w:rFonts w:asciiTheme="minorHAnsi" w:hAnsiTheme="minorHAnsi"/>
          <w:szCs w:val="22"/>
        </w:rPr>
        <w:t>. A nivel de equipo el 201</w:t>
      </w:r>
      <w:r>
        <w:rPr>
          <w:rFonts w:asciiTheme="minorHAnsi" w:hAnsiTheme="minorHAnsi"/>
          <w:szCs w:val="22"/>
        </w:rPr>
        <w:t>5</w:t>
      </w:r>
      <w:r w:rsidRPr="004D170B">
        <w:rPr>
          <w:rFonts w:asciiTheme="minorHAnsi" w:hAnsiTheme="minorHAnsi"/>
          <w:szCs w:val="22"/>
        </w:rPr>
        <w:t xml:space="preserve"> será año de:</w:t>
      </w:r>
    </w:p>
    <w:p w:rsidR="001768B4" w:rsidRDefault="001768B4" w:rsidP="009E313A">
      <w:pPr>
        <w:pStyle w:val="Textosinformato"/>
        <w:numPr>
          <w:ilvl w:val="0"/>
          <w:numId w:val="45"/>
        </w:numPr>
        <w:rPr>
          <w:rFonts w:asciiTheme="minorHAnsi" w:hAnsiTheme="minorHAnsi"/>
          <w:szCs w:val="22"/>
        </w:rPr>
      </w:pPr>
      <w:r w:rsidRPr="004D170B">
        <w:rPr>
          <w:rFonts w:asciiTheme="minorHAnsi" w:hAnsiTheme="minorHAnsi"/>
          <w:szCs w:val="22"/>
        </w:rPr>
        <w:t>Match España- Suecia: abrirá la temporada 201</w:t>
      </w:r>
      <w:r>
        <w:rPr>
          <w:rFonts w:asciiTheme="minorHAnsi" w:hAnsiTheme="minorHAnsi"/>
          <w:szCs w:val="22"/>
        </w:rPr>
        <w:t>5</w:t>
      </w:r>
      <w:r w:rsidRPr="004D170B">
        <w:rPr>
          <w:rFonts w:asciiTheme="minorHAnsi" w:hAnsiTheme="minorHAnsi"/>
          <w:szCs w:val="22"/>
        </w:rPr>
        <w:t xml:space="preserve"> este enfrentamiento de carácter amistoso que nos permite coger ritmo de competición frente a una de las mayores potencias de golf femenino a nivel mundial.</w:t>
      </w:r>
    </w:p>
    <w:p w:rsidR="00801061" w:rsidRPr="004D170B" w:rsidRDefault="00801061" w:rsidP="009E313A">
      <w:pPr>
        <w:pStyle w:val="Textosinformato"/>
        <w:numPr>
          <w:ilvl w:val="0"/>
          <w:numId w:val="45"/>
        </w:numPr>
        <w:rPr>
          <w:rFonts w:asciiTheme="minorHAnsi" w:hAnsiTheme="minorHAnsi"/>
          <w:szCs w:val="22"/>
        </w:rPr>
      </w:pPr>
      <w:r>
        <w:rPr>
          <w:rFonts w:asciiTheme="minorHAnsi" w:hAnsiTheme="minorHAnsi"/>
          <w:szCs w:val="22"/>
        </w:rPr>
        <w:t>Match España-Inglaterra que se disputa por primera vez y será mixto (6 jugadores y 4 jugadoras). Se celebrará en mayo en Inglaterra.</w:t>
      </w:r>
    </w:p>
    <w:p w:rsidR="001768B4" w:rsidRDefault="001768B4" w:rsidP="009E313A">
      <w:pPr>
        <w:pStyle w:val="Textosinformato"/>
        <w:numPr>
          <w:ilvl w:val="0"/>
          <w:numId w:val="45"/>
        </w:numPr>
        <w:rPr>
          <w:rFonts w:asciiTheme="minorHAnsi" w:hAnsiTheme="minorHAnsi"/>
          <w:szCs w:val="22"/>
        </w:rPr>
      </w:pPr>
      <w:r>
        <w:rPr>
          <w:rFonts w:asciiTheme="minorHAnsi" w:hAnsiTheme="minorHAnsi"/>
          <w:szCs w:val="22"/>
        </w:rPr>
        <w:t xml:space="preserve">Europeo Equipos </w:t>
      </w:r>
      <w:proofErr w:type="spellStart"/>
      <w:r>
        <w:rPr>
          <w:rFonts w:asciiTheme="minorHAnsi" w:hAnsiTheme="minorHAnsi"/>
          <w:szCs w:val="22"/>
        </w:rPr>
        <w:t>Girl</w:t>
      </w:r>
      <w:proofErr w:type="spellEnd"/>
      <w:r>
        <w:rPr>
          <w:rFonts w:asciiTheme="minorHAnsi" w:hAnsiTheme="minorHAnsi"/>
          <w:szCs w:val="22"/>
        </w:rPr>
        <w:t xml:space="preserve">, Europeo Absoluto y </w:t>
      </w:r>
      <w:proofErr w:type="spellStart"/>
      <w:r>
        <w:rPr>
          <w:rFonts w:asciiTheme="minorHAnsi" w:hAnsiTheme="minorHAnsi"/>
          <w:szCs w:val="22"/>
        </w:rPr>
        <w:t>Universiada</w:t>
      </w:r>
      <w:proofErr w:type="spellEnd"/>
      <w:r>
        <w:rPr>
          <w:rFonts w:asciiTheme="minorHAnsi" w:hAnsiTheme="minorHAnsi"/>
          <w:szCs w:val="22"/>
        </w:rPr>
        <w:t xml:space="preserve"> de verano.</w:t>
      </w:r>
    </w:p>
    <w:p w:rsidR="001768B4" w:rsidRPr="004D170B" w:rsidRDefault="001768B4" w:rsidP="009E313A">
      <w:pPr>
        <w:pStyle w:val="Textosinformato"/>
        <w:numPr>
          <w:ilvl w:val="0"/>
          <w:numId w:val="45"/>
        </w:numPr>
        <w:rPr>
          <w:rFonts w:asciiTheme="minorHAnsi" w:hAnsiTheme="minorHAnsi"/>
          <w:szCs w:val="22"/>
        </w:rPr>
      </w:pPr>
      <w:proofErr w:type="spellStart"/>
      <w:r>
        <w:rPr>
          <w:rFonts w:asciiTheme="minorHAnsi" w:hAnsiTheme="minorHAnsi"/>
          <w:szCs w:val="22"/>
        </w:rPr>
        <w:t>Vagliano</w:t>
      </w:r>
      <w:proofErr w:type="spellEnd"/>
      <w:r>
        <w:rPr>
          <w:rFonts w:asciiTheme="minorHAnsi" w:hAnsiTheme="minorHAnsi"/>
          <w:szCs w:val="22"/>
        </w:rPr>
        <w:t xml:space="preserve"> </w:t>
      </w:r>
      <w:proofErr w:type="spellStart"/>
      <w:r>
        <w:rPr>
          <w:rFonts w:asciiTheme="minorHAnsi" w:hAnsiTheme="minorHAnsi"/>
          <w:szCs w:val="22"/>
        </w:rPr>
        <w:t>Trophy</w:t>
      </w:r>
      <w:proofErr w:type="spellEnd"/>
      <w:r>
        <w:rPr>
          <w:rFonts w:asciiTheme="minorHAnsi" w:hAnsiTheme="minorHAnsi"/>
          <w:szCs w:val="22"/>
        </w:rPr>
        <w:t xml:space="preserve"> (categoría absoluta) y Ping Junior </w:t>
      </w:r>
      <w:proofErr w:type="spellStart"/>
      <w:r>
        <w:rPr>
          <w:rFonts w:asciiTheme="minorHAnsi" w:hAnsiTheme="minorHAnsi"/>
          <w:szCs w:val="22"/>
        </w:rPr>
        <w:t>Solheim</w:t>
      </w:r>
      <w:proofErr w:type="spellEnd"/>
      <w:r>
        <w:rPr>
          <w:rFonts w:asciiTheme="minorHAnsi" w:hAnsiTheme="minorHAnsi"/>
          <w:szCs w:val="22"/>
        </w:rPr>
        <w:t xml:space="preserve"> Cup (sub-18), encuentros en los que esperamos tener jugadoras españolas en los equipos europeos.</w:t>
      </w:r>
    </w:p>
    <w:p w:rsidR="001768B4" w:rsidRDefault="001768B4" w:rsidP="001768B4">
      <w:pPr>
        <w:suppressAutoHyphens w:val="0"/>
        <w:autoSpaceDN/>
        <w:textAlignment w:val="auto"/>
      </w:pPr>
    </w:p>
    <w:p w:rsidR="001768B4" w:rsidRDefault="001768B4" w:rsidP="009E313A">
      <w:pPr>
        <w:pStyle w:val="Ttulo3"/>
        <w:numPr>
          <w:ilvl w:val="2"/>
          <w:numId w:val="39"/>
        </w:numPr>
      </w:pPr>
      <w:r w:rsidRPr="00FF167B">
        <w:lastRenderedPageBreak/>
        <w:t>Rankings Nacionales Fem</w:t>
      </w:r>
      <w:r>
        <w:t>eninos, Subvenciones y Sistema d</w:t>
      </w:r>
      <w:r w:rsidRPr="00FF167B">
        <w:t>e Selección CTAF 2014</w:t>
      </w:r>
    </w:p>
    <w:p w:rsidR="001768B4" w:rsidRDefault="001768B4" w:rsidP="001768B4"/>
    <w:p w:rsidR="001768B4" w:rsidRPr="000E17E4" w:rsidRDefault="001768B4" w:rsidP="001768B4">
      <w:pPr>
        <w:rPr>
          <w:i/>
        </w:rPr>
      </w:pPr>
      <w:r w:rsidRPr="000E17E4">
        <w:rPr>
          <w:i/>
        </w:rPr>
        <w:t>Presentamos a continuación, la propuesta de ranking que se discutirá y aprobará en la próxima reunión de CTAF programada para el 15 de noviembre de 2014. La siguiente propuesta podría, por tanto, sufrir cambios.</w:t>
      </w:r>
    </w:p>
    <w:p w:rsidR="001768B4" w:rsidRPr="00FF167B" w:rsidRDefault="001768B4" w:rsidP="001768B4">
      <w:pPr>
        <w:pStyle w:val="Sinespaciado"/>
        <w:rPr>
          <w:rFonts w:asciiTheme="majorHAnsi" w:hAnsiTheme="majorHAnsi"/>
        </w:rPr>
      </w:pPr>
    </w:p>
    <w:p w:rsidR="001768B4" w:rsidRPr="002F3ED2" w:rsidRDefault="001768B4" w:rsidP="001768B4">
      <w:pPr>
        <w:pBdr>
          <w:top w:val="single" w:sz="4" w:space="1" w:color="auto"/>
          <w:left w:val="single" w:sz="4" w:space="4" w:color="auto"/>
          <w:bottom w:val="single" w:sz="4" w:space="1" w:color="auto"/>
          <w:right w:val="single" w:sz="4" w:space="4" w:color="auto"/>
        </w:pBdr>
        <w:shd w:val="clear" w:color="auto" w:fill="C6D9F1" w:themeFill="text2" w:themeFillTint="33"/>
        <w:autoSpaceDE w:val="0"/>
        <w:adjustRightInd w:val="0"/>
        <w:jc w:val="both"/>
        <w:rPr>
          <w:rFonts w:asciiTheme="minorHAnsi" w:hAnsiTheme="minorHAnsi" w:cs="Calibri,Bold"/>
          <w:bCs/>
          <w:color w:val="000000" w:themeColor="text1"/>
        </w:rPr>
      </w:pPr>
      <w:r w:rsidRPr="002F3ED2">
        <w:rPr>
          <w:rFonts w:asciiTheme="minorHAnsi" w:hAnsiTheme="minorHAnsi" w:cs="Calibri,Bold"/>
          <w:b/>
          <w:bCs/>
          <w:color w:val="000000" w:themeColor="text1"/>
        </w:rPr>
        <w:t>RANKING NACIONAL ABSOLUTO FEMENINO 201</w:t>
      </w:r>
      <w:r>
        <w:rPr>
          <w:rFonts w:asciiTheme="minorHAnsi" w:hAnsiTheme="minorHAnsi" w:cs="Calibri,Bold"/>
          <w:b/>
          <w:bCs/>
          <w:color w:val="000000" w:themeColor="text1"/>
        </w:rPr>
        <w:t>5</w:t>
      </w:r>
      <w:r w:rsidRPr="002F3ED2">
        <w:rPr>
          <w:rFonts w:asciiTheme="minorHAnsi" w:hAnsiTheme="minorHAnsi" w:cs="Calibri,Bold"/>
          <w:bCs/>
          <w:color w:val="000000" w:themeColor="text1"/>
        </w:rPr>
        <w:t xml:space="preserve">  </w:t>
      </w:r>
    </w:p>
    <w:p w:rsidR="001768B4" w:rsidRPr="002F3ED2" w:rsidRDefault="001768B4" w:rsidP="001768B4">
      <w:pPr>
        <w:autoSpaceDE w:val="0"/>
        <w:adjustRightInd w:val="0"/>
        <w:jc w:val="both"/>
        <w:rPr>
          <w:rFonts w:asciiTheme="minorHAnsi" w:hAnsiTheme="minorHAnsi" w:cs="Calibri,Bold"/>
          <w:bCs/>
        </w:rPr>
      </w:pPr>
      <w:r w:rsidRPr="002F3ED2">
        <w:rPr>
          <w:rFonts w:asciiTheme="minorHAnsi" w:hAnsiTheme="minorHAnsi" w:cs="Calibri,Bold"/>
          <w:bCs/>
        </w:rPr>
        <w:t xml:space="preserve">El Comité Técnico Amateur Femenino (CTAF) se servirá del Ranking Mundial Amateur Femenino, realizado por el R&amp;A, para elaborar el Ranking Nacional Absoluto, tomando como referencia la clasificación en el ranking obtenida en </w:t>
      </w:r>
      <w:r>
        <w:rPr>
          <w:rFonts w:asciiTheme="minorHAnsi" w:hAnsiTheme="minorHAnsi" w:cs="Calibri,Bold"/>
          <w:bCs/>
        </w:rPr>
        <w:t>las 52 últimas semanas.</w:t>
      </w:r>
      <w:r w:rsidRPr="002F3ED2">
        <w:rPr>
          <w:rFonts w:asciiTheme="minorHAnsi" w:hAnsiTheme="minorHAnsi" w:cs="Calibri,Bold"/>
          <w:bCs/>
        </w:rPr>
        <w:t xml:space="preserve"> De todas las pruebas puntuables para el Ranking Mundial disputadas por una jugadora durante e</w:t>
      </w:r>
      <w:r>
        <w:rPr>
          <w:rFonts w:asciiTheme="minorHAnsi" w:hAnsiTheme="minorHAnsi" w:cs="Calibri,Bold"/>
          <w:bCs/>
        </w:rPr>
        <w:t>se período</w:t>
      </w:r>
      <w:r w:rsidRPr="002F3ED2">
        <w:rPr>
          <w:rFonts w:asciiTheme="minorHAnsi" w:hAnsiTheme="minorHAnsi" w:cs="Calibri,Bold"/>
          <w:bCs/>
        </w:rPr>
        <w:t xml:space="preserve">, el CTAF tendrá en cuenta </w:t>
      </w:r>
      <w:r w:rsidRPr="004D7CDD">
        <w:rPr>
          <w:rFonts w:asciiTheme="minorHAnsi" w:hAnsiTheme="minorHAnsi" w:cs="Calibri,Bold"/>
          <w:b/>
          <w:bCs/>
        </w:rPr>
        <w:t xml:space="preserve">las </w:t>
      </w:r>
      <w:r>
        <w:rPr>
          <w:rFonts w:asciiTheme="minorHAnsi" w:hAnsiTheme="minorHAnsi" w:cs="Calibri,Bold"/>
          <w:b/>
          <w:bCs/>
        </w:rPr>
        <w:t>diez</w:t>
      </w:r>
      <w:r w:rsidRPr="004D7CDD">
        <w:rPr>
          <w:rFonts w:asciiTheme="minorHAnsi" w:hAnsiTheme="minorHAnsi" w:cs="Calibri,Bold"/>
          <w:b/>
          <w:bCs/>
        </w:rPr>
        <w:t xml:space="preserve"> mejores puntuaciones de cada jugadora</w:t>
      </w:r>
      <w:r w:rsidRPr="002F3ED2">
        <w:rPr>
          <w:rFonts w:asciiTheme="minorHAnsi" w:hAnsiTheme="minorHAnsi" w:cs="Calibri,Bold"/>
          <w:bCs/>
        </w:rPr>
        <w:t xml:space="preserve"> a la hora de elaborar dicho Ranking Nacional.</w:t>
      </w:r>
    </w:p>
    <w:p w:rsidR="001768B4" w:rsidRPr="002F3ED2" w:rsidRDefault="001768B4" w:rsidP="001768B4">
      <w:pPr>
        <w:pBdr>
          <w:top w:val="single" w:sz="4" w:space="1" w:color="auto"/>
          <w:left w:val="single" w:sz="4" w:space="4" w:color="auto"/>
          <w:bottom w:val="single" w:sz="4" w:space="1" w:color="auto"/>
          <w:right w:val="single" w:sz="4" w:space="4" w:color="auto"/>
        </w:pBdr>
        <w:shd w:val="clear" w:color="auto" w:fill="C6D9F1" w:themeFill="text2" w:themeFillTint="33"/>
        <w:autoSpaceDE w:val="0"/>
        <w:adjustRightInd w:val="0"/>
        <w:jc w:val="both"/>
        <w:rPr>
          <w:rFonts w:asciiTheme="minorHAnsi" w:hAnsiTheme="minorHAnsi" w:cs="Calibri,Bold"/>
          <w:bCs/>
          <w:color w:val="000000" w:themeColor="text1"/>
        </w:rPr>
      </w:pPr>
      <w:r w:rsidRPr="002F3ED2">
        <w:rPr>
          <w:rFonts w:asciiTheme="minorHAnsi" w:hAnsiTheme="minorHAnsi" w:cs="Calibri,Bold"/>
          <w:b/>
          <w:bCs/>
          <w:color w:val="000000" w:themeColor="text1"/>
        </w:rPr>
        <w:t xml:space="preserve">RANKING NACIONAL GIRLS </w:t>
      </w:r>
      <w:r>
        <w:rPr>
          <w:rFonts w:asciiTheme="minorHAnsi" w:hAnsiTheme="minorHAnsi" w:cs="Calibri,Bold"/>
          <w:b/>
          <w:bCs/>
          <w:color w:val="000000" w:themeColor="text1"/>
        </w:rPr>
        <w:t>2015</w:t>
      </w:r>
      <w:r w:rsidRPr="002F3ED2">
        <w:rPr>
          <w:rFonts w:asciiTheme="minorHAnsi" w:hAnsiTheme="minorHAnsi" w:cs="Calibri,Bold"/>
          <w:bCs/>
          <w:color w:val="000000" w:themeColor="text1"/>
        </w:rPr>
        <w:t xml:space="preserve">  </w:t>
      </w:r>
    </w:p>
    <w:p w:rsidR="001768B4" w:rsidRPr="002F3ED2" w:rsidRDefault="001768B4" w:rsidP="001768B4">
      <w:pPr>
        <w:jc w:val="both"/>
        <w:rPr>
          <w:rFonts w:asciiTheme="minorHAnsi" w:hAnsiTheme="minorHAnsi" w:cs="Tahoma"/>
        </w:rPr>
      </w:pPr>
      <w:r w:rsidRPr="002F3ED2">
        <w:rPr>
          <w:rFonts w:asciiTheme="minorHAnsi" w:hAnsiTheme="minorHAnsi" w:cs="Tahoma"/>
        </w:rPr>
        <w:t xml:space="preserve">El CTAF establece el siguiente calendario de pruebas puntuables para el Ranking Nacional </w:t>
      </w:r>
      <w:proofErr w:type="spellStart"/>
      <w:r w:rsidRPr="002F3ED2">
        <w:rPr>
          <w:rFonts w:asciiTheme="minorHAnsi" w:hAnsiTheme="minorHAnsi" w:cs="Tahoma"/>
        </w:rPr>
        <w:t>Girl</w:t>
      </w:r>
      <w:proofErr w:type="spellEnd"/>
      <w:r w:rsidRPr="002F3ED2">
        <w:rPr>
          <w:rFonts w:asciiTheme="minorHAnsi" w:hAnsiTheme="minorHAnsi" w:cs="Tahoma"/>
          <w:b/>
        </w:rPr>
        <w:t xml:space="preserve"> </w:t>
      </w:r>
      <w:r>
        <w:rPr>
          <w:rFonts w:asciiTheme="minorHAnsi" w:hAnsiTheme="minorHAnsi" w:cs="Tahoma"/>
        </w:rPr>
        <w:t>2015</w:t>
      </w:r>
      <w:r w:rsidRPr="002F3ED2">
        <w:rPr>
          <w:rFonts w:asciiTheme="minorHAnsi" w:hAnsiTheme="minorHAnsi" w:cs="Tahoma"/>
        </w:rPr>
        <w:t xml:space="preserve"> (reservado para jugadoras de golf españolas aficionadas de categoría </w:t>
      </w:r>
      <w:proofErr w:type="spellStart"/>
      <w:r w:rsidRPr="002F3ED2">
        <w:rPr>
          <w:rFonts w:asciiTheme="minorHAnsi" w:hAnsiTheme="minorHAnsi" w:cs="Tahoma"/>
        </w:rPr>
        <w:t>Girl</w:t>
      </w:r>
      <w:proofErr w:type="spellEnd"/>
      <w:r w:rsidRPr="002F3ED2">
        <w:rPr>
          <w:rFonts w:asciiTheme="minorHAnsi" w:hAnsiTheme="minorHAnsi" w:cs="Tahoma"/>
        </w:rPr>
        <w:t xml:space="preserve"> - que tengan 18 años o menos a 31 de diciembre del año en curso - en posesión de la licencia federativa en vigor).</w:t>
      </w:r>
    </w:p>
    <w:p w:rsidR="001768B4" w:rsidRPr="002F3ED2" w:rsidRDefault="001768B4" w:rsidP="001768B4">
      <w:pPr>
        <w:jc w:val="both"/>
        <w:rPr>
          <w:rFonts w:asciiTheme="minorHAnsi" w:hAnsiTheme="minorHAnsi" w:cs="Tahoma"/>
          <w:i/>
          <w:color w:val="0039A6"/>
        </w:rPr>
      </w:pPr>
      <w:r w:rsidRPr="002F3ED2">
        <w:rPr>
          <w:rFonts w:asciiTheme="minorHAnsi" w:hAnsiTheme="minorHAnsi" w:cs="Tahoma"/>
        </w:rPr>
        <w:t xml:space="preserve">Puntuarán </w:t>
      </w:r>
      <w:r w:rsidRPr="002F3ED2">
        <w:rPr>
          <w:rFonts w:asciiTheme="minorHAnsi" w:hAnsiTheme="minorHAnsi" w:cs="Tahoma"/>
          <w:b/>
        </w:rPr>
        <w:t>las 4 mejores pruebas</w:t>
      </w:r>
      <w:r w:rsidRPr="002F3ED2">
        <w:rPr>
          <w:rFonts w:asciiTheme="minorHAnsi" w:hAnsiTheme="minorHAnsi" w:cs="Tahoma"/>
        </w:rPr>
        <w:t xml:space="preserve"> de las que se indican a continuación:</w:t>
      </w:r>
    </w:p>
    <w:p w:rsidR="001768B4" w:rsidRPr="00BC5631" w:rsidRDefault="001768B4" w:rsidP="001768B4">
      <w:pPr>
        <w:shd w:val="clear" w:color="auto" w:fill="C6D9F1" w:themeFill="text2" w:themeFillTint="33"/>
        <w:tabs>
          <w:tab w:val="left" w:pos="1985"/>
          <w:tab w:val="left" w:pos="7088"/>
        </w:tabs>
        <w:spacing w:line="264" w:lineRule="auto"/>
        <w:rPr>
          <w:rFonts w:asciiTheme="minorHAnsi" w:hAnsiTheme="minorHAnsi" w:cs="Tahoma"/>
          <w:b/>
          <w:i/>
          <w:sz w:val="24"/>
          <w:szCs w:val="24"/>
        </w:rPr>
      </w:pPr>
      <w:r w:rsidRPr="00BC5631">
        <w:rPr>
          <w:rFonts w:asciiTheme="minorHAnsi" w:hAnsiTheme="minorHAnsi" w:cs="Tahoma"/>
          <w:b/>
          <w:i/>
          <w:sz w:val="24"/>
          <w:szCs w:val="24"/>
        </w:rPr>
        <w:t>Fecha</w:t>
      </w:r>
      <w:r w:rsidRPr="00BC5631">
        <w:rPr>
          <w:rFonts w:asciiTheme="minorHAnsi" w:hAnsiTheme="minorHAnsi" w:cs="Tahoma"/>
          <w:b/>
          <w:i/>
          <w:sz w:val="24"/>
          <w:szCs w:val="24"/>
        </w:rPr>
        <w:tab/>
        <w:t>Campeonato</w:t>
      </w:r>
      <w:r w:rsidRPr="00BC5631">
        <w:rPr>
          <w:rFonts w:asciiTheme="minorHAnsi" w:hAnsiTheme="minorHAnsi" w:cs="Tahoma"/>
          <w:b/>
          <w:i/>
          <w:sz w:val="24"/>
          <w:szCs w:val="24"/>
        </w:rPr>
        <w:tab/>
        <w:t>Lugar</w:t>
      </w:r>
      <w:r w:rsidRPr="00BC5631">
        <w:rPr>
          <w:rFonts w:asciiTheme="minorHAnsi" w:hAnsiTheme="minorHAnsi" w:cs="Tahoma"/>
          <w:b/>
          <w:i/>
          <w:sz w:val="24"/>
          <w:szCs w:val="24"/>
        </w:rPr>
        <w:tab/>
      </w:r>
    </w:p>
    <w:p w:rsidR="001768B4" w:rsidRPr="001507CD" w:rsidRDefault="001768B4" w:rsidP="001768B4">
      <w:pPr>
        <w:tabs>
          <w:tab w:val="left" w:pos="1985"/>
          <w:tab w:val="left" w:pos="7088"/>
        </w:tabs>
        <w:spacing w:line="264" w:lineRule="auto"/>
        <w:ind w:left="709" w:hanging="709"/>
        <w:rPr>
          <w:rFonts w:asciiTheme="minorHAnsi" w:hAnsiTheme="minorHAnsi" w:cs="Tahoma"/>
          <w:i/>
          <w:sz w:val="20"/>
          <w:szCs w:val="20"/>
        </w:rPr>
      </w:pPr>
      <w:r>
        <w:rPr>
          <w:rFonts w:asciiTheme="minorHAnsi" w:hAnsiTheme="minorHAnsi" w:cs="Tahoma"/>
          <w:sz w:val="20"/>
          <w:szCs w:val="20"/>
        </w:rPr>
        <w:t xml:space="preserve">6 - 8 </w:t>
      </w:r>
      <w:r w:rsidRPr="00BC5631">
        <w:rPr>
          <w:rFonts w:asciiTheme="minorHAnsi" w:hAnsiTheme="minorHAnsi" w:cs="Tahoma"/>
          <w:sz w:val="20"/>
          <w:szCs w:val="20"/>
        </w:rPr>
        <w:t xml:space="preserve">febrero </w:t>
      </w:r>
      <w:r>
        <w:rPr>
          <w:rFonts w:asciiTheme="minorHAnsi" w:hAnsiTheme="minorHAnsi" w:cs="Tahoma"/>
          <w:sz w:val="20"/>
          <w:szCs w:val="20"/>
        </w:rPr>
        <w:t>2015</w:t>
      </w:r>
      <w:r w:rsidRPr="00BC5631">
        <w:rPr>
          <w:rFonts w:asciiTheme="minorHAnsi" w:hAnsiTheme="minorHAnsi" w:cs="Tahoma"/>
          <w:sz w:val="20"/>
          <w:szCs w:val="20"/>
        </w:rPr>
        <w:tab/>
        <w:t>Copa de Andalucía Amateur Femenina</w:t>
      </w:r>
      <w:r>
        <w:rPr>
          <w:rFonts w:asciiTheme="minorHAnsi" w:hAnsiTheme="minorHAnsi" w:cs="Tahoma"/>
          <w:sz w:val="20"/>
          <w:szCs w:val="20"/>
        </w:rPr>
        <w:t>*</w:t>
      </w:r>
      <w:r w:rsidRPr="00BC5631">
        <w:rPr>
          <w:rFonts w:asciiTheme="minorHAnsi" w:hAnsiTheme="minorHAnsi" w:cs="Tahoma"/>
          <w:sz w:val="20"/>
          <w:szCs w:val="20"/>
        </w:rPr>
        <w:tab/>
      </w:r>
      <w:r>
        <w:rPr>
          <w:rFonts w:asciiTheme="minorHAnsi" w:hAnsiTheme="minorHAnsi" w:cs="Tahoma"/>
          <w:sz w:val="20"/>
          <w:szCs w:val="20"/>
        </w:rPr>
        <w:t>RCG Sevilla</w:t>
      </w:r>
    </w:p>
    <w:p w:rsidR="001768B4" w:rsidRPr="00BC5631" w:rsidRDefault="001768B4" w:rsidP="001768B4">
      <w:pPr>
        <w:tabs>
          <w:tab w:val="left" w:pos="1985"/>
          <w:tab w:val="left" w:pos="7088"/>
        </w:tabs>
        <w:spacing w:line="264" w:lineRule="auto"/>
        <w:ind w:left="709" w:hanging="709"/>
        <w:rPr>
          <w:rFonts w:asciiTheme="minorHAnsi" w:hAnsiTheme="minorHAnsi" w:cs="Tahoma"/>
          <w:sz w:val="20"/>
          <w:szCs w:val="20"/>
        </w:rPr>
      </w:pPr>
      <w:r w:rsidRPr="00BC5631">
        <w:rPr>
          <w:rFonts w:asciiTheme="minorHAnsi" w:hAnsiTheme="minorHAnsi" w:cs="Tahoma"/>
          <w:sz w:val="20"/>
          <w:szCs w:val="20"/>
        </w:rPr>
        <w:t>2</w:t>
      </w:r>
      <w:r>
        <w:rPr>
          <w:rFonts w:asciiTheme="minorHAnsi" w:hAnsiTheme="minorHAnsi" w:cs="Tahoma"/>
          <w:sz w:val="20"/>
          <w:szCs w:val="20"/>
        </w:rPr>
        <w:t>5</w:t>
      </w:r>
      <w:r w:rsidRPr="00BC5631">
        <w:rPr>
          <w:rFonts w:asciiTheme="minorHAnsi" w:hAnsiTheme="minorHAnsi" w:cs="Tahoma"/>
          <w:sz w:val="20"/>
          <w:szCs w:val="20"/>
        </w:rPr>
        <w:t xml:space="preserve"> feb. – </w:t>
      </w:r>
      <w:r>
        <w:rPr>
          <w:rFonts w:asciiTheme="minorHAnsi" w:hAnsiTheme="minorHAnsi" w:cs="Tahoma"/>
          <w:sz w:val="20"/>
          <w:szCs w:val="20"/>
        </w:rPr>
        <w:t>1</w:t>
      </w:r>
      <w:r w:rsidRPr="00BC5631">
        <w:rPr>
          <w:rFonts w:asciiTheme="minorHAnsi" w:hAnsiTheme="minorHAnsi" w:cs="Tahoma"/>
          <w:sz w:val="20"/>
          <w:szCs w:val="20"/>
        </w:rPr>
        <w:t xml:space="preserve"> marzo </w:t>
      </w:r>
      <w:r>
        <w:rPr>
          <w:rFonts w:asciiTheme="minorHAnsi" w:hAnsiTheme="minorHAnsi" w:cs="Tahoma"/>
          <w:sz w:val="20"/>
          <w:szCs w:val="20"/>
        </w:rPr>
        <w:t>2015</w:t>
      </w:r>
      <w:r w:rsidRPr="00BC5631">
        <w:rPr>
          <w:rFonts w:asciiTheme="minorHAnsi" w:hAnsiTheme="minorHAnsi" w:cs="Tahoma"/>
          <w:sz w:val="20"/>
          <w:szCs w:val="20"/>
        </w:rPr>
        <w:tab/>
      </w:r>
      <w:proofErr w:type="spellStart"/>
      <w:r w:rsidRPr="00BC5631">
        <w:rPr>
          <w:rFonts w:asciiTheme="minorHAnsi" w:hAnsiTheme="minorHAnsi" w:cs="Tahoma"/>
          <w:sz w:val="20"/>
          <w:szCs w:val="20"/>
        </w:rPr>
        <w:t>Cto</w:t>
      </w:r>
      <w:proofErr w:type="spellEnd"/>
      <w:r w:rsidRPr="00BC5631">
        <w:rPr>
          <w:rFonts w:asciiTheme="minorHAnsi" w:hAnsiTheme="minorHAnsi" w:cs="Tahoma"/>
          <w:sz w:val="20"/>
          <w:szCs w:val="20"/>
        </w:rPr>
        <w:t>. Internacional de España Femenino - Copa S.M. La Reina</w:t>
      </w:r>
      <w:r w:rsidRPr="00BC5631">
        <w:rPr>
          <w:rFonts w:asciiTheme="minorHAnsi" w:hAnsiTheme="minorHAnsi" w:cs="Tahoma"/>
          <w:sz w:val="20"/>
          <w:szCs w:val="20"/>
        </w:rPr>
        <w:tab/>
      </w:r>
      <w:r>
        <w:rPr>
          <w:rFonts w:asciiTheme="minorHAnsi" w:hAnsiTheme="minorHAnsi" w:cs="Tahoma"/>
          <w:sz w:val="20"/>
          <w:szCs w:val="20"/>
        </w:rPr>
        <w:t>Pineda</w:t>
      </w:r>
    </w:p>
    <w:p w:rsidR="001768B4" w:rsidRPr="00BC5631" w:rsidRDefault="001768B4" w:rsidP="001768B4">
      <w:pPr>
        <w:tabs>
          <w:tab w:val="left" w:pos="1985"/>
          <w:tab w:val="left" w:pos="7088"/>
        </w:tabs>
        <w:spacing w:line="264" w:lineRule="auto"/>
        <w:rPr>
          <w:rFonts w:asciiTheme="minorHAnsi" w:hAnsiTheme="minorHAnsi" w:cs="Tahoma"/>
          <w:sz w:val="20"/>
          <w:szCs w:val="20"/>
        </w:rPr>
      </w:pPr>
      <w:r>
        <w:rPr>
          <w:rFonts w:asciiTheme="minorHAnsi" w:hAnsiTheme="minorHAnsi" w:cs="Tahoma"/>
          <w:sz w:val="20"/>
          <w:szCs w:val="20"/>
        </w:rPr>
        <w:t xml:space="preserve">13 – 15 </w:t>
      </w:r>
      <w:r w:rsidRPr="00BC5631">
        <w:rPr>
          <w:rFonts w:asciiTheme="minorHAnsi" w:hAnsiTheme="minorHAnsi" w:cs="Tahoma"/>
          <w:sz w:val="20"/>
          <w:szCs w:val="20"/>
        </w:rPr>
        <w:t xml:space="preserve">marzo </w:t>
      </w:r>
      <w:r>
        <w:rPr>
          <w:rFonts w:asciiTheme="minorHAnsi" w:hAnsiTheme="minorHAnsi" w:cs="Tahoma"/>
          <w:sz w:val="20"/>
          <w:szCs w:val="20"/>
        </w:rPr>
        <w:t>2015</w:t>
      </w:r>
      <w:r w:rsidRPr="00BC5631">
        <w:rPr>
          <w:rFonts w:asciiTheme="minorHAnsi" w:hAnsiTheme="minorHAnsi" w:cs="Tahoma"/>
          <w:sz w:val="20"/>
          <w:szCs w:val="20"/>
        </w:rPr>
        <w:tab/>
        <w:t>Campeonato de Madrid Amateur Femenino *</w:t>
      </w:r>
      <w:r w:rsidRPr="00BC5631">
        <w:rPr>
          <w:rFonts w:asciiTheme="minorHAnsi" w:hAnsiTheme="minorHAnsi" w:cs="Tahoma"/>
          <w:sz w:val="20"/>
          <w:szCs w:val="20"/>
        </w:rPr>
        <w:tab/>
        <w:t xml:space="preserve">El </w:t>
      </w:r>
      <w:proofErr w:type="spellStart"/>
      <w:r w:rsidRPr="00BC5631">
        <w:rPr>
          <w:rFonts w:asciiTheme="minorHAnsi" w:hAnsiTheme="minorHAnsi" w:cs="Tahoma"/>
          <w:sz w:val="20"/>
          <w:szCs w:val="20"/>
        </w:rPr>
        <w:t>Encín</w:t>
      </w:r>
      <w:proofErr w:type="spellEnd"/>
      <w:r w:rsidRPr="00BC5631">
        <w:rPr>
          <w:rFonts w:asciiTheme="minorHAnsi" w:hAnsiTheme="minorHAnsi" w:cs="Tahoma"/>
          <w:sz w:val="20"/>
          <w:szCs w:val="20"/>
        </w:rPr>
        <w:t xml:space="preserve"> Golf</w:t>
      </w:r>
    </w:p>
    <w:p w:rsidR="001768B4" w:rsidRPr="00BC5631" w:rsidRDefault="001768B4" w:rsidP="001768B4">
      <w:pPr>
        <w:tabs>
          <w:tab w:val="left" w:pos="1985"/>
          <w:tab w:val="left" w:pos="7088"/>
        </w:tabs>
        <w:spacing w:line="264" w:lineRule="auto"/>
        <w:ind w:left="2127" w:hanging="2127"/>
        <w:rPr>
          <w:rFonts w:asciiTheme="minorHAnsi" w:hAnsiTheme="minorHAnsi" w:cs="Tahoma"/>
          <w:sz w:val="20"/>
          <w:szCs w:val="20"/>
        </w:rPr>
      </w:pPr>
      <w:r>
        <w:rPr>
          <w:rFonts w:asciiTheme="minorHAnsi" w:hAnsiTheme="minorHAnsi" w:cs="Tahoma"/>
          <w:sz w:val="20"/>
          <w:szCs w:val="20"/>
        </w:rPr>
        <w:t>24</w:t>
      </w:r>
      <w:r w:rsidRPr="00D066B6">
        <w:rPr>
          <w:rFonts w:asciiTheme="minorHAnsi" w:hAnsiTheme="minorHAnsi" w:cs="Tahoma"/>
          <w:sz w:val="20"/>
          <w:szCs w:val="20"/>
        </w:rPr>
        <w:t xml:space="preserve"> – </w:t>
      </w:r>
      <w:r>
        <w:rPr>
          <w:rFonts w:asciiTheme="minorHAnsi" w:hAnsiTheme="minorHAnsi" w:cs="Tahoma"/>
          <w:sz w:val="20"/>
          <w:szCs w:val="20"/>
        </w:rPr>
        <w:t>26</w:t>
      </w:r>
      <w:r w:rsidRPr="00D066B6">
        <w:rPr>
          <w:rFonts w:asciiTheme="minorHAnsi" w:hAnsiTheme="minorHAnsi" w:cs="Tahoma"/>
          <w:sz w:val="20"/>
          <w:szCs w:val="20"/>
        </w:rPr>
        <w:t xml:space="preserve"> abril 201</w:t>
      </w:r>
      <w:r>
        <w:rPr>
          <w:rFonts w:asciiTheme="minorHAnsi" w:hAnsiTheme="minorHAnsi" w:cs="Tahoma"/>
          <w:sz w:val="20"/>
          <w:szCs w:val="20"/>
        </w:rPr>
        <w:t>5</w:t>
      </w:r>
      <w:r w:rsidRPr="00BC5631">
        <w:rPr>
          <w:rFonts w:asciiTheme="minorHAnsi" w:hAnsiTheme="minorHAnsi" w:cs="Tahoma"/>
          <w:sz w:val="20"/>
          <w:szCs w:val="20"/>
        </w:rPr>
        <w:tab/>
      </w:r>
      <w:proofErr w:type="spellStart"/>
      <w:r w:rsidRPr="00BC5631">
        <w:rPr>
          <w:rFonts w:asciiTheme="minorHAnsi" w:hAnsiTheme="minorHAnsi" w:cs="Tahoma"/>
          <w:sz w:val="20"/>
          <w:szCs w:val="20"/>
        </w:rPr>
        <w:t>Cto</w:t>
      </w:r>
      <w:proofErr w:type="spellEnd"/>
      <w:r w:rsidRPr="00BC5631">
        <w:rPr>
          <w:rFonts w:asciiTheme="minorHAnsi" w:hAnsiTheme="minorHAnsi" w:cs="Tahoma"/>
          <w:sz w:val="20"/>
          <w:szCs w:val="20"/>
        </w:rPr>
        <w:t>. Femenino de la Comunidad Valenciana* (72 hoyos)</w:t>
      </w:r>
      <w:r>
        <w:rPr>
          <w:rFonts w:asciiTheme="minorHAnsi" w:hAnsiTheme="minorHAnsi" w:cs="Tahoma"/>
          <w:sz w:val="20"/>
          <w:szCs w:val="20"/>
        </w:rPr>
        <w:t>*</w:t>
      </w:r>
      <w:r w:rsidRPr="00BC5631">
        <w:rPr>
          <w:rFonts w:asciiTheme="minorHAnsi" w:hAnsiTheme="minorHAnsi" w:cs="Tahoma"/>
          <w:sz w:val="20"/>
          <w:szCs w:val="20"/>
        </w:rPr>
        <w:tab/>
      </w:r>
      <w:r>
        <w:rPr>
          <w:rFonts w:asciiTheme="minorHAnsi" w:hAnsiTheme="minorHAnsi" w:cs="Tahoma"/>
          <w:sz w:val="20"/>
          <w:szCs w:val="20"/>
        </w:rPr>
        <w:t xml:space="preserve">Font del </w:t>
      </w:r>
      <w:proofErr w:type="spellStart"/>
      <w:r>
        <w:rPr>
          <w:rFonts w:asciiTheme="minorHAnsi" w:hAnsiTheme="minorHAnsi" w:cs="Tahoma"/>
          <w:sz w:val="20"/>
          <w:szCs w:val="20"/>
        </w:rPr>
        <w:t>Llop</w:t>
      </w:r>
      <w:proofErr w:type="spellEnd"/>
    </w:p>
    <w:p w:rsidR="001768B4" w:rsidRDefault="001768B4" w:rsidP="001768B4">
      <w:pPr>
        <w:tabs>
          <w:tab w:val="left" w:pos="1985"/>
          <w:tab w:val="left" w:pos="7088"/>
        </w:tabs>
        <w:spacing w:line="264" w:lineRule="auto"/>
        <w:rPr>
          <w:rFonts w:asciiTheme="minorHAnsi" w:hAnsiTheme="minorHAnsi" w:cs="Tahoma"/>
          <w:sz w:val="20"/>
          <w:szCs w:val="20"/>
        </w:rPr>
      </w:pPr>
      <w:r>
        <w:rPr>
          <w:rFonts w:asciiTheme="minorHAnsi" w:hAnsiTheme="minorHAnsi" w:cs="Tahoma"/>
          <w:sz w:val="20"/>
          <w:szCs w:val="20"/>
        </w:rPr>
        <w:t>8</w:t>
      </w:r>
      <w:r w:rsidRPr="00BC5631">
        <w:rPr>
          <w:rFonts w:asciiTheme="minorHAnsi" w:hAnsiTheme="minorHAnsi" w:cs="Tahoma"/>
          <w:sz w:val="20"/>
          <w:szCs w:val="20"/>
        </w:rPr>
        <w:t xml:space="preserve"> – 1</w:t>
      </w:r>
      <w:r>
        <w:rPr>
          <w:rFonts w:asciiTheme="minorHAnsi" w:hAnsiTheme="minorHAnsi" w:cs="Tahoma"/>
          <w:sz w:val="20"/>
          <w:szCs w:val="20"/>
        </w:rPr>
        <w:t>0</w:t>
      </w:r>
      <w:r w:rsidRPr="00BC5631">
        <w:rPr>
          <w:rFonts w:asciiTheme="minorHAnsi" w:hAnsiTheme="minorHAnsi" w:cs="Tahoma"/>
          <w:sz w:val="20"/>
          <w:szCs w:val="20"/>
        </w:rPr>
        <w:t xml:space="preserve"> mayo </w:t>
      </w:r>
      <w:r>
        <w:rPr>
          <w:rFonts w:asciiTheme="minorHAnsi" w:hAnsiTheme="minorHAnsi" w:cs="Tahoma"/>
          <w:sz w:val="20"/>
          <w:szCs w:val="20"/>
        </w:rPr>
        <w:t>2015</w:t>
      </w:r>
      <w:r w:rsidRPr="00BC5631">
        <w:rPr>
          <w:rFonts w:asciiTheme="minorHAnsi" w:hAnsiTheme="minorHAnsi" w:cs="Tahoma"/>
          <w:sz w:val="20"/>
          <w:szCs w:val="20"/>
        </w:rPr>
        <w:tab/>
        <w:t xml:space="preserve">Campeonato Internacional de España </w:t>
      </w:r>
      <w:proofErr w:type="spellStart"/>
      <w:r w:rsidRPr="00BC5631">
        <w:rPr>
          <w:rFonts w:asciiTheme="minorHAnsi" w:hAnsiTheme="minorHAnsi" w:cs="Tahoma"/>
          <w:sz w:val="20"/>
          <w:szCs w:val="20"/>
        </w:rPr>
        <w:t>Strokeplay</w:t>
      </w:r>
      <w:proofErr w:type="spellEnd"/>
      <w:r w:rsidRPr="00BC5631">
        <w:rPr>
          <w:rFonts w:asciiTheme="minorHAnsi" w:hAnsiTheme="minorHAnsi" w:cs="Tahoma"/>
          <w:sz w:val="20"/>
          <w:szCs w:val="20"/>
        </w:rPr>
        <w:tab/>
      </w:r>
      <w:proofErr w:type="spellStart"/>
      <w:r>
        <w:rPr>
          <w:rFonts w:asciiTheme="minorHAnsi" w:hAnsiTheme="minorHAnsi" w:cs="Tahoma"/>
          <w:sz w:val="20"/>
          <w:szCs w:val="20"/>
        </w:rPr>
        <w:t>Torremirona</w:t>
      </w:r>
      <w:proofErr w:type="spellEnd"/>
    </w:p>
    <w:p w:rsidR="001768B4" w:rsidRPr="00BC5631" w:rsidRDefault="001768B4" w:rsidP="001768B4">
      <w:pPr>
        <w:tabs>
          <w:tab w:val="left" w:pos="1985"/>
          <w:tab w:val="left" w:pos="7088"/>
        </w:tabs>
        <w:spacing w:line="264" w:lineRule="auto"/>
        <w:rPr>
          <w:rFonts w:asciiTheme="minorHAnsi" w:hAnsiTheme="minorHAnsi" w:cs="Tahoma"/>
          <w:sz w:val="20"/>
          <w:szCs w:val="20"/>
        </w:rPr>
      </w:pPr>
      <w:r>
        <w:rPr>
          <w:rFonts w:asciiTheme="minorHAnsi" w:hAnsiTheme="minorHAnsi" w:cs="Tahoma"/>
          <w:sz w:val="20"/>
          <w:szCs w:val="20"/>
        </w:rPr>
        <w:t>18 – 21 junio 2015</w:t>
      </w:r>
      <w:r>
        <w:rPr>
          <w:rFonts w:asciiTheme="minorHAnsi" w:hAnsiTheme="minorHAnsi" w:cs="Tahoma"/>
          <w:sz w:val="20"/>
          <w:szCs w:val="20"/>
        </w:rPr>
        <w:tab/>
        <w:t>Campeonato Nacional Individual de España Femenino</w:t>
      </w:r>
      <w:r>
        <w:rPr>
          <w:rFonts w:asciiTheme="minorHAnsi" w:hAnsiTheme="minorHAnsi" w:cs="Tahoma"/>
          <w:sz w:val="20"/>
          <w:szCs w:val="20"/>
        </w:rPr>
        <w:tab/>
        <w:t>Novo Sancti Petri</w:t>
      </w:r>
    </w:p>
    <w:p w:rsidR="001768B4" w:rsidRPr="002F3ED2" w:rsidRDefault="001768B4" w:rsidP="001768B4">
      <w:pPr>
        <w:pStyle w:val="Textoindependiente3"/>
        <w:rPr>
          <w:rFonts w:asciiTheme="minorHAnsi" w:hAnsiTheme="minorHAnsi" w:cs="Tahoma"/>
          <w:color w:val="FF0000"/>
          <w:sz w:val="22"/>
          <w:szCs w:val="22"/>
        </w:rPr>
      </w:pPr>
      <w:r w:rsidRPr="002F3ED2">
        <w:rPr>
          <w:rFonts w:asciiTheme="minorHAnsi" w:hAnsiTheme="minorHAnsi" w:cs="Tahoma"/>
          <w:sz w:val="22"/>
          <w:szCs w:val="22"/>
        </w:rPr>
        <w:t>La Real Federación Española de Golf publicará con tiempo suficiente las circulares informativas correspondientes a cada uno de los campeonatos anteriormente enunciados que se celebren en España.</w:t>
      </w:r>
      <w:r w:rsidRPr="002F3ED2">
        <w:rPr>
          <w:rFonts w:asciiTheme="minorHAnsi" w:hAnsiTheme="minorHAnsi" w:cs="Tahoma"/>
          <w:color w:val="FF0000"/>
          <w:sz w:val="22"/>
          <w:szCs w:val="22"/>
        </w:rPr>
        <w:t xml:space="preserve"> </w:t>
      </w:r>
      <w:hyperlink r:id="rId23" w:history="1">
        <w:r w:rsidRPr="002F3ED2">
          <w:rPr>
            <w:rStyle w:val="Hipervnculo"/>
            <w:rFonts w:asciiTheme="minorHAnsi" w:hAnsiTheme="minorHAnsi" w:cs="Tahoma"/>
            <w:sz w:val="22"/>
            <w:szCs w:val="22"/>
          </w:rPr>
          <w:t>www.rfegolf.es</w:t>
        </w:r>
      </w:hyperlink>
      <w:r w:rsidRPr="002F3ED2">
        <w:rPr>
          <w:rFonts w:asciiTheme="minorHAnsi" w:hAnsiTheme="minorHAnsi" w:cs="Tahoma"/>
          <w:color w:val="FF0000"/>
          <w:sz w:val="22"/>
          <w:szCs w:val="22"/>
        </w:rPr>
        <w:t xml:space="preserve"> </w:t>
      </w:r>
    </w:p>
    <w:p w:rsidR="001768B4" w:rsidRDefault="001768B4" w:rsidP="001768B4">
      <w:pPr>
        <w:pStyle w:val="Textoindependiente3"/>
        <w:rPr>
          <w:rFonts w:asciiTheme="minorHAnsi" w:hAnsiTheme="minorHAnsi" w:cs="Tahoma"/>
          <w:i/>
          <w:sz w:val="22"/>
          <w:szCs w:val="22"/>
        </w:rPr>
      </w:pPr>
      <w:r w:rsidRPr="002F3ED2">
        <w:rPr>
          <w:rFonts w:asciiTheme="minorHAnsi" w:hAnsiTheme="minorHAnsi" w:cs="Tahoma"/>
          <w:i/>
          <w:sz w:val="22"/>
          <w:szCs w:val="22"/>
        </w:rPr>
        <w:t xml:space="preserve">*Las inscripciones relativas a estos tres campeonatos, se tramitarán a través de las correspondientes federaciones </w:t>
      </w:r>
      <w:r>
        <w:rPr>
          <w:rFonts w:asciiTheme="minorHAnsi" w:hAnsiTheme="minorHAnsi" w:cs="Tahoma"/>
          <w:i/>
          <w:sz w:val="22"/>
          <w:szCs w:val="22"/>
        </w:rPr>
        <w:t xml:space="preserve">autonómicas </w:t>
      </w:r>
      <w:r w:rsidRPr="002F3ED2">
        <w:rPr>
          <w:rFonts w:asciiTheme="minorHAnsi" w:hAnsiTheme="minorHAnsi" w:cs="Tahoma"/>
          <w:i/>
          <w:sz w:val="22"/>
          <w:szCs w:val="22"/>
        </w:rPr>
        <w:t>de golf.</w:t>
      </w:r>
    </w:p>
    <w:p w:rsidR="00801061" w:rsidRDefault="00801061" w:rsidP="001768B4">
      <w:pPr>
        <w:pStyle w:val="Textoindependiente3"/>
        <w:rPr>
          <w:rFonts w:asciiTheme="minorHAnsi" w:hAnsiTheme="minorHAnsi" w:cs="Tahoma"/>
          <w:i/>
          <w:sz w:val="22"/>
          <w:szCs w:val="22"/>
        </w:rPr>
      </w:pPr>
    </w:p>
    <w:p w:rsidR="00772E6E" w:rsidRPr="002F3ED2" w:rsidRDefault="00772E6E" w:rsidP="001768B4">
      <w:pPr>
        <w:pStyle w:val="Textoindependiente3"/>
        <w:rPr>
          <w:rFonts w:asciiTheme="minorHAnsi" w:hAnsiTheme="minorHAnsi" w:cs="Tahoma"/>
          <w:i/>
          <w:sz w:val="22"/>
          <w:szCs w:val="22"/>
        </w:rPr>
      </w:pPr>
    </w:p>
    <w:p w:rsidR="001768B4" w:rsidRPr="002F3ED2" w:rsidRDefault="001768B4" w:rsidP="001768B4">
      <w:pPr>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heme="minorHAnsi" w:hAnsiTheme="minorHAnsi" w:cs="Tahoma"/>
          <w:b/>
          <w:snapToGrid w:val="0"/>
          <w:lang w:val="es-ES_tradnl"/>
        </w:rPr>
      </w:pPr>
      <w:r w:rsidRPr="002F3ED2">
        <w:rPr>
          <w:rFonts w:asciiTheme="minorHAnsi" w:hAnsiTheme="minorHAnsi" w:cs="Tahoma"/>
          <w:b/>
          <w:snapToGrid w:val="0"/>
          <w:lang w:val="es-ES_tradnl"/>
        </w:rPr>
        <w:t>SISTEMA DE PUNTUACIÓN</w:t>
      </w:r>
      <w:r>
        <w:rPr>
          <w:rFonts w:asciiTheme="minorHAnsi" w:hAnsiTheme="minorHAnsi" w:cs="Tahoma"/>
          <w:b/>
          <w:snapToGrid w:val="0"/>
          <w:lang w:val="es-ES_tradnl"/>
        </w:rPr>
        <w:t xml:space="preserve"> PARA EL RANKING NACIONAL GIRLS 2015</w:t>
      </w:r>
    </w:p>
    <w:p w:rsidR="001768B4" w:rsidRPr="002F3ED2" w:rsidRDefault="001768B4" w:rsidP="001768B4">
      <w:pPr>
        <w:jc w:val="both"/>
        <w:rPr>
          <w:rFonts w:asciiTheme="minorHAnsi" w:hAnsiTheme="minorHAnsi" w:cs="Tahoma"/>
          <w:iCs/>
          <w:lang w:val="es-ES_tradnl"/>
        </w:rPr>
      </w:pPr>
      <w:r w:rsidRPr="002F3ED2">
        <w:rPr>
          <w:rFonts w:asciiTheme="minorHAnsi" w:hAnsiTheme="minorHAnsi" w:cs="Tahoma"/>
          <w:snapToGrid w:val="0"/>
          <w:lang w:val="es-ES_tradnl"/>
        </w:rPr>
        <w:t>Se utilizará como</w:t>
      </w:r>
      <w:r w:rsidRPr="002F3ED2">
        <w:rPr>
          <w:rFonts w:asciiTheme="minorHAnsi" w:hAnsiTheme="minorHAnsi" w:cs="Tahoma"/>
          <w:lang w:val="es-ES_tradnl"/>
        </w:rPr>
        <w:t xml:space="preserve"> </w:t>
      </w:r>
      <w:r w:rsidRPr="002F3ED2">
        <w:rPr>
          <w:rFonts w:asciiTheme="minorHAnsi" w:hAnsiTheme="minorHAnsi" w:cs="Tahoma"/>
          <w:b/>
          <w:lang w:val="es-ES_tradnl"/>
        </w:rPr>
        <w:t>Valor Base del Sistema de Puntuación (VBSP)</w:t>
      </w:r>
      <w:r w:rsidRPr="002F3ED2">
        <w:rPr>
          <w:rFonts w:asciiTheme="minorHAnsi" w:hAnsiTheme="minorHAnsi" w:cs="Tahoma"/>
          <w:lang w:val="es-ES_tradnl"/>
        </w:rPr>
        <w:t xml:space="preserve"> el Valor del Campo establecido oficialmente. </w:t>
      </w:r>
      <w:r w:rsidRPr="002F3ED2">
        <w:rPr>
          <w:rFonts w:asciiTheme="minorHAnsi" w:hAnsiTheme="minorHAnsi" w:cs="Tahoma"/>
          <w:iCs/>
          <w:lang w:val="es-ES_tradnl"/>
        </w:rPr>
        <w:t xml:space="preserve">El Comité Técnico Amateur Femenino podrá variar el VBSP de cada vuelta de una determinada prueba si factores como el estado del campo o condiciones climatológicas extremas así lo aconsejan.  </w:t>
      </w:r>
    </w:p>
    <w:p w:rsidR="001768B4" w:rsidRPr="002F3ED2" w:rsidRDefault="001768B4" w:rsidP="001768B4">
      <w:pPr>
        <w:spacing w:line="264" w:lineRule="auto"/>
        <w:rPr>
          <w:rFonts w:asciiTheme="minorHAnsi" w:hAnsiTheme="minorHAnsi" w:cs="Tahoma"/>
          <w:b/>
          <w:bCs/>
          <w:i/>
        </w:rPr>
      </w:pPr>
      <w:r w:rsidRPr="002F3ED2">
        <w:rPr>
          <w:rFonts w:asciiTheme="minorHAnsi" w:hAnsiTheme="minorHAnsi" w:cs="Tahoma"/>
          <w:b/>
          <w:bCs/>
          <w:i/>
        </w:rPr>
        <w:t xml:space="preserve">EN CASO DE SUSPENSIÓN: </w:t>
      </w:r>
    </w:p>
    <w:p w:rsidR="001768B4" w:rsidRPr="002F3ED2" w:rsidRDefault="001768B4" w:rsidP="001768B4">
      <w:pPr>
        <w:spacing w:line="264" w:lineRule="auto"/>
        <w:ind w:firstLine="708"/>
        <w:rPr>
          <w:rFonts w:asciiTheme="minorHAnsi" w:hAnsiTheme="minorHAnsi" w:cs="Tahoma"/>
          <w:bCs/>
        </w:rPr>
      </w:pPr>
      <w:r w:rsidRPr="002F3ED2">
        <w:rPr>
          <w:rFonts w:asciiTheme="minorHAnsi" w:hAnsiTheme="minorHAnsi" w:cs="Tahoma"/>
          <w:b/>
          <w:bCs/>
        </w:rPr>
        <w:t xml:space="preserve">Si únicamente se disputase 1 vuelta: </w:t>
      </w:r>
      <w:r w:rsidRPr="002F3ED2">
        <w:rPr>
          <w:rFonts w:asciiTheme="minorHAnsi" w:hAnsiTheme="minorHAnsi" w:cs="Tahoma"/>
          <w:bCs/>
        </w:rPr>
        <w:t>No válida a ningún efecto (prueba suspendida)</w:t>
      </w:r>
    </w:p>
    <w:p w:rsidR="001768B4" w:rsidRPr="002F3ED2" w:rsidRDefault="001768B4" w:rsidP="001768B4">
      <w:pPr>
        <w:tabs>
          <w:tab w:val="left" w:pos="3544"/>
        </w:tabs>
        <w:spacing w:line="264" w:lineRule="auto"/>
        <w:ind w:left="3538" w:hanging="2820"/>
        <w:rPr>
          <w:rFonts w:asciiTheme="minorHAnsi" w:hAnsiTheme="minorHAnsi" w:cs="Tahoma"/>
          <w:bCs/>
        </w:rPr>
      </w:pPr>
      <w:r w:rsidRPr="007A21E9">
        <w:rPr>
          <w:rFonts w:asciiTheme="minorHAnsi" w:hAnsiTheme="minorHAnsi" w:cs="Tahoma"/>
          <w:b/>
          <w:bCs/>
        </w:rPr>
        <w:t>Si se disputasen 2 vueltas:</w:t>
      </w:r>
      <w:r w:rsidRPr="002F3ED2">
        <w:rPr>
          <w:rFonts w:asciiTheme="minorHAnsi" w:hAnsiTheme="minorHAnsi" w:cs="Tahoma"/>
          <w:bCs/>
        </w:rPr>
        <w:tab/>
        <w:t>Se aplicarán 10 puntos a aquellas jugadoras que igualen el VBSP y se sumará o restará 1 punto por cada golpe por debajo o por encima del citado valor.</w:t>
      </w:r>
    </w:p>
    <w:p w:rsidR="001768B4" w:rsidRPr="002F3ED2" w:rsidRDefault="001768B4" w:rsidP="001768B4">
      <w:pPr>
        <w:tabs>
          <w:tab w:val="left" w:pos="3969"/>
        </w:tabs>
        <w:spacing w:line="264" w:lineRule="auto"/>
        <w:ind w:left="3540" w:hanging="2822"/>
        <w:rPr>
          <w:rFonts w:asciiTheme="minorHAnsi" w:hAnsiTheme="minorHAnsi" w:cs="Tahoma"/>
          <w:bCs/>
        </w:rPr>
      </w:pPr>
      <w:r w:rsidRPr="007A21E9">
        <w:rPr>
          <w:rFonts w:asciiTheme="minorHAnsi" w:hAnsiTheme="minorHAnsi" w:cs="Tahoma"/>
          <w:b/>
          <w:bCs/>
        </w:rPr>
        <w:t>Si se disputasen 3 vueltas:</w:t>
      </w:r>
      <w:r w:rsidRPr="002F3ED2">
        <w:rPr>
          <w:rFonts w:asciiTheme="minorHAnsi" w:hAnsiTheme="minorHAnsi" w:cs="Tahoma"/>
          <w:bCs/>
        </w:rPr>
        <w:tab/>
        <w:t>Se aplicarán 15 puntos a aquellas jugadoras que igualen el VBSP y se sumará o restará 1 punto por cada golpe por debajo o por encima del citado valor.</w:t>
      </w:r>
    </w:p>
    <w:p w:rsidR="001768B4" w:rsidRPr="002F3ED2" w:rsidRDefault="001768B4" w:rsidP="001768B4">
      <w:pPr>
        <w:shd w:val="clear" w:color="auto" w:fill="D9D9D9"/>
        <w:spacing w:line="264" w:lineRule="auto"/>
        <w:ind w:right="107"/>
        <w:rPr>
          <w:rFonts w:asciiTheme="minorHAnsi" w:hAnsiTheme="minorHAnsi" w:cs="Tahoma"/>
          <w:bCs/>
          <w:i/>
          <w:iCs/>
        </w:rPr>
      </w:pPr>
      <w:r w:rsidRPr="002F3ED2">
        <w:rPr>
          <w:rFonts w:asciiTheme="minorHAnsi" w:hAnsiTheme="minorHAnsi" w:cs="Tahoma"/>
          <w:bCs/>
          <w:i/>
          <w:iCs/>
        </w:rPr>
        <w:t>Nota: No se otorgarán puntos extra (</w:t>
      </w:r>
      <w:proofErr w:type="spellStart"/>
      <w:r w:rsidRPr="002F3ED2">
        <w:rPr>
          <w:rFonts w:asciiTheme="minorHAnsi" w:hAnsiTheme="minorHAnsi" w:cs="Tahoma"/>
          <w:bCs/>
          <w:i/>
          <w:iCs/>
        </w:rPr>
        <w:t>bonus</w:t>
      </w:r>
      <w:proofErr w:type="spellEnd"/>
      <w:r w:rsidRPr="002F3ED2">
        <w:rPr>
          <w:rFonts w:asciiTheme="minorHAnsi" w:hAnsiTheme="minorHAnsi" w:cs="Tahoma"/>
          <w:bCs/>
          <w:i/>
          <w:iCs/>
        </w:rPr>
        <w:t xml:space="preserve"> por ganar)  si la última vuelta estipulada es anulada.  Sí se concederán si la anulada es cualquier otra. </w:t>
      </w:r>
    </w:p>
    <w:p w:rsidR="001768B4" w:rsidRPr="002F3ED2" w:rsidRDefault="001768B4" w:rsidP="009E313A">
      <w:pPr>
        <w:pStyle w:val="Ttulo4"/>
        <w:keepLines w:val="0"/>
        <w:widowControl w:val="0"/>
        <w:numPr>
          <w:ilvl w:val="0"/>
          <w:numId w:val="46"/>
        </w:numPr>
        <w:suppressAutoHyphens w:val="0"/>
        <w:autoSpaceDN/>
        <w:spacing w:before="0" w:line="240" w:lineRule="auto"/>
        <w:textAlignment w:val="auto"/>
        <w:rPr>
          <w:rFonts w:asciiTheme="minorHAnsi" w:hAnsiTheme="minorHAnsi" w:cs="Tahoma"/>
          <w:color w:val="0039A6"/>
        </w:rPr>
      </w:pPr>
      <w:r w:rsidRPr="002F3ED2">
        <w:rPr>
          <w:rFonts w:asciiTheme="minorHAnsi" w:hAnsiTheme="minorHAnsi" w:cs="Tahoma"/>
          <w:color w:val="0039A6"/>
        </w:rPr>
        <w:t>SISTEMA DE PUNTUACIÓN PARA LAS PRUEBAS DE TRES VUELTAS STROKE PLAY:</w:t>
      </w:r>
    </w:p>
    <w:p w:rsidR="001768B4" w:rsidRPr="002F3ED2" w:rsidRDefault="001768B4" w:rsidP="001768B4">
      <w:pPr>
        <w:ind w:left="709"/>
        <w:rPr>
          <w:rFonts w:asciiTheme="minorHAnsi" w:hAnsiTheme="minorHAnsi" w:cs="Tahoma"/>
        </w:rPr>
      </w:pPr>
      <w:r w:rsidRPr="002F3ED2">
        <w:rPr>
          <w:rFonts w:asciiTheme="minorHAnsi" w:hAnsiTheme="minorHAnsi" w:cs="Tahoma"/>
        </w:rPr>
        <w:t xml:space="preserve">Se concederán 15 puntos a aquellas jugadoras que </w:t>
      </w:r>
      <w:r w:rsidRPr="002F3ED2">
        <w:rPr>
          <w:rFonts w:asciiTheme="minorHAnsi" w:hAnsiTheme="minorHAnsi" w:cs="Tahoma"/>
          <w:b/>
          <w:bCs/>
        </w:rPr>
        <w:t>igualen el 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La ganadora tendrá una puntuación extra de 5 puntos.</w:t>
      </w:r>
    </w:p>
    <w:p w:rsidR="001768B4" w:rsidRPr="002F3ED2" w:rsidRDefault="001768B4" w:rsidP="009E313A">
      <w:pPr>
        <w:pStyle w:val="Ttulo4"/>
        <w:keepLines w:val="0"/>
        <w:widowControl w:val="0"/>
        <w:numPr>
          <w:ilvl w:val="0"/>
          <w:numId w:val="46"/>
        </w:numPr>
        <w:suppressAutoHyphens w:val="0"/>
        <w:autoSpaceDN/>
        <w:spacing w:before="0" w:line="264" w:lineRule="auto"/>
        <w:jc w:val="both"/>
        <w:textAlignment w:val="auto"/>
        <w:rPr>
          <w:rFonts w:asciiTheme="minorHAnsi" w:hAnsiTheme="minorHAnsi" w:cs="Tahoma"/>
          <w:color w:val="0039A6"/>
        </w:rPr>
      </w:pPr>
      <w:r w:rsidRPr="002F3ED2">
        <w:rPr>
          <w:rFonts w:asciiTheme="minorHAnsi" w:hAnsiTheme="minorHAnsi" w:cs="Tahoma"/>
          <w:color w:val="0039A6"/>
        </w:rPr>
        <w:t>SISTEMA DE PUNTUACIÓN PARA LAS PRUEBAS DE CUATRO VUELTAS STROKE PLAY:</w:t>
      </w:r>
    </w:p>
    <w:p w:rsidR="001768B4" w:rsidRPr="002F3ED2" w:rsidRDefault="001768B4" w:rsidP="009E313A">
      <w:pPr>
        <w:pStyle w:val="Prrafodelista"/>
        <w:numPr>
          <w:ilvl w:val="0"/>
          <w:numId w:val="48"/>
        </w:numPr>
        <w:suppressAutoHyphens w:val="0"/>
        <w:autoSpaceDN/>
        <w:spacing w:after="0" w:line="240" w:lineRule="auto"/>
        <w:textAlignment w:val="auto"/>
        <w:rPr>
          <w:rFonts w:asciiTheme="minorHAnsi" w:hAnsiTheme="minorHAnsi" w:cs="Tahoma"/>
        </w:rPr>
      </w:pPr>
      <w:r w:rsidRPr="002F3ED2">
        <w:rPr>
          <w:rFonts w:asciiTheme="minorHAnsi" w:hAnsiTheme="minorHAnsi" w:cs="Tahoma"/>
        </w:rPr>
        <w:t xml:space="preserve">Se concederán 20 puntos a aquellas jugadoras que igualen el </w:t>
      </w:r>
      <w:r w:rsidRPr="002F3ED2">
        <w:rPr>
          <w:rFonts w:asciiTheme="minorHAnsi" w:hAnsiTheme="minorHAnsi" w:cs="Tahoma"/>
          <w:b/>
          <w:bCs/>
        </w:rPr>
        <w:t>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La ganadora tendrá una puntuación extra de 5 puntos.</w:t>
      </w:r>
    </w:p>
    <w:p w:rsidR="001768B4" w:rsidRPr="002F3ED2" w:rsidRDefault="001768B4" w:rsidP="001768B4">
      <w:pPr>
        <w:pStyle w:val="Prrafodelista"/>
        <w:spacing w:line="120" w:lineRule="auto"/>
        <w:jc w:val="both"/>
        <w:rPr>
          <w:rFonts w:asciiTheme="minorHAnsi" w:hAnsiTheme="minorHAnsi" w:cs="Tahoma"/>
        </w:rPr>
      </w:pPr>
    </w:p>
    <w:p w:rsidR="001768B4" w:rsidRPr="002F3ED2" w:rsidRDefault="001768B4" w:rsidP="009E313A">
      <w:pPr>
        <w:pStyle w:val="Prrafodelista"/>
        <w:numPr>
          <w:ilvl w:val="0"/>
          <w:numId w:val="48"/>
        </w:numPr>
        <w:suppressAutoHyphens w:val="0"/>
        <w:autoSpaceDN/>
        <w:spacing w:after="0" w:line="240" w:lineRule="auto"/>
        <w:jc w:val="both"/>
        <w:textAlignment w:val="auto"/>
        <w:rPr>
          <w:rFonts w:asciiTheme="minorHAnsi" w:hAnsiTheme="minorHAnsi" w:cs="Tahoma"/>
        </w:rPr>
      </w:pPr>
      <w:r w:rsidRPr="002F3ED2">
        <w:rPr>
          <w:rFonts w:asciiTheme="minorHAnsi" w:hAnsiTheme="minorHAnsi" w:cs="Tahoma"/>
        </w:rPr>
        <w:t xml:space="preserve">Para el </w:t>
      </w:r>
      <w:r w:rsidRPr="002F3ED2">
        <w:rPr>
          <w:rFonts w:asciiTheme="minorHAnsi" w:hAnsiTheme="minorHAnsi" w:cs="Tahoma"/>
          <w:b/>
        </w:rPr>
        <w:t>Campeonato Nacional Individual de España Femenino</w:t>
      </w:r>
      <w:r w:rsidRPr="002F3ED2">
        <w:rPr>
          <w:rFonts w:asciiTheme="minorHAnsi" w:hAnsiTheme="minorHAnsi" w:cs="Tahoma"/>
        </w:rPr>
        <w:t xml:space="preserve">, se concederán 25 puntos a aquellas jugadoras que igualen el </w:t>
      </w:r>
      <w:r w:rsidRPr="002F3ED2">
        <w:rPr>
          <w:rFonts w:asciiTheme="minorHAnsi" w:hAnsiTheme="minorHAnsi" w:cs="Tahoma"/>
          <w:b/>
          <w:bCs/>
        </w:rPr>
        <w:t>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xml:space="preserve">. La Campeona de España </w:t>
      </w:r>
      <w:proofErr w:type="spellStart"/>
      <w:r w:rsidRPr="002F3ED2">
        <w:rPr>
          <w:rFonts w:asciiTheme="minorHAnsi" w:hAnsiTheme="minorHAnsi" w:cs="Tahoma"/>
        </w:rPr>
        <w:t>Girl</w:t>
      </w:r>
      <w:proofErr w:type="spellEnd"/>
      <w:r w:rsidRPr="002F3ED2">
        <w:rPr>
          <w:rFonts w:asciiTheme="minorHAnsi" w:hAnsiTheme="minorHAnsi" w:cs="Tahoma"/>
        </w:rPr>
        <w:t xml:space="preserve"> tendrá una puntuación extra de 10 puntos y la subcampeona de España </w:t>
      </w:r>
      <w:proofErr w:type="spellStart"/>
      <w:r w:rsidRPr="002F3ED2">
        <w:rPr>
          <w:rFonts w:asciiTheme="minorHAnsi" w:hAnsiTheme="minorHAnsi" w:cs="Tahoma"/>
        </w:rPr>
        <w:t>Girl</w:t>
      </w:r>
      <w:proofErr w:type="spellEnd"/>
      <w:r w:rsidRPr="002F3ED2">
        <w:rPr>
          <w:rFonts w:asciiTheme="minorHAnsi" w:hAnsiTheme="minorHAnsi" w:cs="Tahoma"/>
        </w:rPr>
        <w:t xml:space="preserve">, una puntuación extra de 5 puntos. </w:t>
      </w:r>
    </w:p>
    <w:p w:rsidR="001768B4" w:rsidRPr="002F3ED2" w:rsidRDefault="001768B4" w:rsidP="001768B4">
      <w:pPr>
        <w:spacing w:line="264" w:lineRule="auto"/>
        <w:rPr>
          <w:rFonts w:asciiTheme="minorHAnsi" w:hAnsiTheme="minorHAnsi" w:cs="Tahoma"/>
          <w:b/>
        </w:rPr>
      </w:pPr>
    </w:p>
    <w:p w:rsidR="001768B4" w:rsidRPr="002F3ED2" w:rsidRDefault="001768B4" w:rsidP="009E313A">
      <w:pPr>
        <w:numPr>
          <w:ilvl w:val="0"/>
          <w:numId w:val="46"/>
        </w:numPr>
        <w:suppressAutoHyphens w:val="0"/>
        <w:autoSpaceDN/>
        <w:spacing w:after="0" w:line="264" w:lineRule="auto"/>
        <w:textAlignment w:val="auto"/>
        <w:rPr>
          <w:rFonts w:asciiTheme="minorHAnsi" w:hAnsiTheme="minorHAnsi" w:cs="Tahoma"/>
          <w:b/>
          <w:color w:val="0039A6"/>
          <w:u w:val="single"/>
        </w:rPr>
      </w:pPr>
      <w:r w:rsidRPr="002F3ED2">
        <w:rPr>
          <w:rFonts w:asciiTheme="minorHAnsi" w:hAnsiTheme="minorHAnsi" w:cs="Tahoma"/>
          <w:b/>
          <w:color w:val="0039A6"/>
          <w:u w:val="single"/>
        </w:rPr>
        <w:t xml:space="preserve">SISTEMA DE PUNTUACIÓN PARA EL CAMPEONATO INTERNACIONAL DE ESPAÑA FEMENINO “Copa S.M. La Reina”: </w:t>
      </w:r>
    </w:p>
    <w:p w:rsidR="001768B4" w:rsidRPr="002F3ED2" w:rsidRDefault="001768B4" w:rsidP="001768B4">
      <w:pPr>
        <w:tabs>
          <w:tab w:val="left" w:pos="709"/>
          <w:tab w:val="left" w:pos="2160"/>
          <w:tab w:val="left" w:pos="2880"/>
          <w:tab w:val="left" w:pos="3420"/>
          <w:tab w:val="left" w:pos="5040"/>
          <w:tab w:val="left" w:pos="5760"/>
          <w:tab w:val="left" w:pos="6480"/>
          <w:tab w:val="left" w:pos="7020"/>
        </w:tabs>
        <w:spacing w:line="264" w:lineRule="auto"/>
        <w:ind w:left="709"/>
        <w:rPr>
          <w:rFonts w:asciiTheme="minorHAnsi" w:hAnsiTheme="minorHAnsi" w:cs="Tahoma"/>
        </w:rPr>
      </w:pPr>
      <w:r w:rsidRPr="002F3ED2">
        <w:rPr>
          <w:rFonts w:asciiTheme="minorHAnsi" w:hAnsiTheme="minorHAnsi" w:cs="Tahoma"/>
        </w:rPr>
        <w:t xml:space="preserve">En esta prueba clasifican </w:t>
      </w:r>
      <w:r w:rsidRPr="002F3ED2">
        <w:rPr>
          <w:rFonts w:asciiTheme="minorHAnsi" w:hAnsiTheme="minorHAnsi" w:cs="Tahoma"/>
          <w:b/>
        </w:rPr>
        <w:t>32 jugadoras</w:t>
      </w:r>
      <w:r w:rsidRPr="002F3ED2">
        <w:rPr>
          <w:rFonts w:asciiTheme="minorHAnsi" w:hAnsiTheme="minorHAnsi" w:cs="Tahoma"/>
        </w:rPr>
        <w:t>; el sistema de puntuación será el siguiente:</w:t>
      </w:r>
    </w:p>
    <w:p w:rsidR="001768B4" w:rsidRPr="002F3ED2" w:rsidRDefault="001768B4" w:rsidP="001768B4">
      <w:pPr>
        <w:tabs>
          <w:tab w:val="left" w:pos="720"/>
          <w:tab w:val="left" w:pos="1440"/>
          <w:tab w:val="left" w:pos="2160"/>
          <w:tab w:val="left" w:pos="2880"/>
          <w:tab w:val="left" w:pos="3420"/>
          <w:tab w:val="left" w:pos="5040"/>
          <w:tab w:val="left" w:pos="5760"/>
          <w:tab w:val="left" w:pos="6480"/>
          <w:tab w:val="left" w:pos="7020"/>
        </w:tabs>
        <w:spacing w:line="264" w:lineRule="auto"/>
        <w:ind w:firstLine="709"/>
        <w:rPr>
          <w:rFonts w:asciiTheme="minorHAnsi" w:hAnsiTheme="minorHAnsi" w:cs="Tahoma"/>
        </w:rPr>
      </w:pPr>
      <w:r w:rsidRPr="002F3ED2">
        <w:rPr>
          <w:rFonts w:asciiTheme="minorHAnsi" w:hAnsiTheme="minorHAnsi" w:cs="Tahoma"/>
        </w:rPr>
        <w:t xml:space="preserve">B.1) </w:t>
      </w:r>
      <w:r w:rsidRPr="002F3ED2">
        <w:rPr>
          <w:rFonts w:asciiTheme="minorHAnsi" w:hAnsiTheme="minorHAnsi" w:cs="Tahoma"/>
          <w:b/>
          <w:u w:val="single"/>
        </w:rPr>
        <w:t xml:space="preserve">Fase </w:t>
      </w:r>
      <w:proofErr w:type="spellStart"/>
      <w:r w:rsidRPr="002F3ED2">
        <w:rPr>
          <w:rFonts w:asciiTheme="minorHAnsi" w:hAnsiTheme="minorHAnsi" w:cs="Tahoma"/>
          <w:b/>
          <w:u w:val="single"/>
        </w:rPr>
        <w:t>Stroke</w:t>
      </w:r>
      <w:proofErr w:type="spellEnd"/>
      <w:r w:rsidRPr="002F3ED2">
        <w:rPr>
          <w:rFonts w:asciiTheme="minorHAnsi" w:hAnsiTheme="minorHAnsi" w:cs="Tahoma"/>
          <w:b/>
          <w:u w:val="single"/>
        </w:rPr>
        <w:t xml:space="preserve"> Play</w:t>
      </w:r>
    </w:p>
    <w:p w:rsidR="001768B4" w:rsidRPr="002F3ED2" w:rsidRDefault="001768B4" w:rsidP="001768B4">
      <w:pPr>
        <w:tabs>
          <w:tab w:val="left" w:pos="720"/>
          <w:tab w:val="left" w:pos="1440"/>
          <w:tab w:val="left" w:pos="1980"/>
        </w:tabs>
        <w:spacing w:line="264" w:lineRule="auto"/>
        <w:ind w:left="709"/>
        <w:rPr>
          <w:rFonts w:asciiTheme="minorHAnsi" w:hAnsiTheme="minorHAnsi" w:cs="Tahoma"/>
        </w:rPr>
      </w:pPr>
      <w:r w:rsidRPr="002F3ED2">
        <w:rPr>
          <w:rFonts w:asciiTheme="minorHAnsi" w:hAnsiTheme="minorHAnsi" w:cs="Tahoma"/>
        </w:rPr>
        <w:t xml:space="preserve">Se concederán 10 puntos </w:t>
      </w:r>
      <w:r w:rsidRPr="002F3ED2">
        <w:rPr>
          <w:rFonts w:asciiTheme="minorHAnsi" w:hAnsiTheme="minorHAnsi" w:cs="Tahoma"/>
          <w:b/>
          <w:bCs/>
        </w:rPr>
        <w:t>por igualar el VBSP</w:t>
      </w:r>
      <w:r w:rsidRPr="002F3ED2">
        <w:rPr>
          <w:rFonts w:asciiTheme="minorHAnsi" w:hAnsiTheme="minorHAnsi" w:cs="Tahoma"/>
        </w:rPr>
        <w:t xml:space="preserve"> sumándose o restándose 1 punto por cada golpe por debajo o por encima del VBSP. </w:t>
      </w:r>
    </w:p>
    <w:p w:rsidR="001768B4" w:rsidRPr="002F3ED2" w:rsidRDefault="001768B4" w:rsidP="001768B4">
      <w:pPr>
        <w:tabs>
          <w:tab w:val="left" w:pos="720"/>
          <w:tab w:val="left" w:pos="1440"/>
          <w:tab w:val="left" w:pos="1980"/>
        </w:tabs>
        <w:spacing w:line="264" w:lineRule="auto"/>
        <w:ind w:left="709"/>
        <w:rPr>
          <w:rFonts w:asciiTheme="minorHAnsi" w:hAnsiTheme="minorHAnsi" w:cs="Tahoma"/>
          <w:u w:val="single"/>
        </w:rPr>
      </w:pPr>
      <w:r w:rsidRPr="002F3ED2">
        <w:rPr>
          <w:rFonts w:asciiTheme="minorHAnsi" w:hAnsiTheme="minorHAnsi" w:cs="Tahoma"/>
        </w:rPr>
        <w:lastRenderedPageBreak/>
        <w:t xml:space="preserve">B.2) </w:t>
      </w:r>
      <w:r w:rsidRPr="002F3ED2">
        <w:rPr>
          <w:rFonts w:asciiTheme="minorHAnsi" w:hAnsiTheme="minorHAnsi" w:cs="Tahoma"/>
          <w:b/>
          <w:u w:val="single"/>
        </w:rPr>
        <w:t>Fase match-</w:t>
      </w:r>
      <w:proofErr w:type="spellStart"/>
      <w:r w:rsidRPr="002F3ED2">
        <w:rPr>
          <w:rFonts w:asciiTheme="minorHAnsi" w:hAnsiTheme="minorHAnsi" w:cs="Tahoma"/>
          <w:b/>
          <w:u w:val="single"/>
        </w:rPr>
        <w:t>play</w:t>
      </w:r>
      <w:proofErr w:type="spellEnd"/>
    </w:p>
    <w:p w:rsidR="001768B4" w:rsidRPr="002F3ED2" w:rsidRDefault="001768B4" w:rsidP="001768B4">
      <w:pPr>
        <w:pStyle w:val="Sinespaciado"/>
        <w:tabs>
          <w:tab w:val="left" w:pos="1134"/>
          <w:tab w:val="left" w:pos="4253"/>
        </w:tabs>
      </w:pPr>
      <w:r>
        <w:tab/>
      </w:r>
      <w:r w:rsidRPr="002F3ED2">
        <w:t>Por disputar 1/16 de final:</w:t>
      </w:r>
      <w:r w:rsidRPr="002F3ED2">
        <w:tab/>
        <w:t>2 puntos</w:t>
      </w:r>
    </w:p>
    <w:p w:rsidR="001768B4" w:rsidRPr="002F3ED2" w:rsidRDefault="001768B4" w:rsidP="001768B4">
      <w:pPr>
        <w:pStyle w:val="Sinespaciado"/>
        <w:tabs>
          <w:tab w:val="left" w:pos="1134"/>
          <w:tab w:val="left" w:pos="4253"/>
        </w:tabs>
      </w:pPr>
      <w:r>
        <w:tab/>
      </w:r>
      <w:r w:rsidRPr="002F3ED2">
        <w:t xml:space="preserve">Por disputar 1/8 de final: </w:t>
      </w:r>
      <w:r w:rsidRPr="002F3ED2">
        <w:tab/>
        <w:t>4 puntos</w:t>
      </w:r>
    </w:p>
    <w:p w:rsidR="001768B4" w:rsidRPr="002F3ED2" w:rsidRDefault="001768B4" w:rsidP="001768B4">
      <w:pPr>
        <w:pStyle w:val="Sinespaciado"/>
        <w:tabs>
          <w:tab w:val="left" w:pos="1134"/>
          <w:tab w:val="left" w:pos="4253"/>
        </w:tabs>
      </w:pPr>
      <w:r>
        <w:tab/>
      </w:r>
      <w:r w:rsidRPr="002F3ED2">
        <w:t>Por disputar en 1/4 de final:</w:t>
      </w:r>
      <w:r w:rsidRPr="002F3ED2">
        <w:tab/>
        <w:t>7 puntos</w:t>
      </w:r>
    </w:p>
    <w:p w:rsidR="001768B4" w:rsidRPr="002F3ED2" w:rsidRDefault="001768B4" w:rsidP="001768B4">
      <w:pPr>
        <w:pStyle w:val="Sinespaciado"/>
        <w:tabs>
          <w:tab w:val="left" w:pos="1134"/>
          <w:tab w:val="left" w:pos="4253"/>
        </w:tabs>
      </w:pPr>
      <w:r>
        <w:tab/>
      </w:r>
      <w:r w:rsidRPr="002F3ED2">
        <w:t>Por disputar Semifinales:</w:t>
      </w:r>
      <w:r w:rsidRPr="002F3ED2">
        <w:tab/>
        <w:t>10 puntos</w:t>
      </w:r>
      <w:r w:rsidRPr="002F3ED2">
        <w:tab/>
      </w:r>
    </w:p>
    <w:p w:rsidR="001768B4" w:rsidRPr="002F3ED2" w:rsidRDefault="001768B4" w:rsidP="001768B4">
      <w:pPr>
        <w:pStyle w:val="Sinespaciado"/>
        <w:tabs>
          <w:tab w:val="left" w:pos="1134"/>
          <w:tab w:val="left" w:pos="4253"/>
        </w:tabs>
      </w:pPr>
      <w:r>
        <w:tab/>
      </w:r>
      <w:r w:rsidRPr="002F3ED2">
        <w:t>Por Subcampeona:</w:t>
      </w:r>
      <w:r w:rsidRPr="002F3ED2">
        <w:tab/>
        <w:t>14 puntos</w:t>
      </w:r>
      <w:r w:rsidRPr="002F3ED2">
        <w:tab/>
      </w:r>
    </w:p>
    <w:p w:rsidR="001768B4" w:rsidRPr="002F3ED2" w:rsidRDefault="001768B4" w:rsidP="001768B4">
      <w:pPr>
        <w:pStyle w:val="Sinespaciado"/>
        <w:tabs>
          <w:tab w:val="left" w:pos="1134"/>
          <w:tab w:val="left" w:pos="4253"/>
        </w:tabs>
      </w:pPr>
      <w:r>
        <w:tab/>
      </w:r>
      <w:r w:rsidRPr="002F3ED2">
        <w:t>Por Campeona:</w:t>
      </w:r>
      <w:r w:rsidRPr="002F3ED2">
        <w:tab/>
        <w:t xml:space="preserve">18 puntos  </w:t>
      </w:r>
    </w:p>
    <w:p w:rsidR="001768B4" w:rsidRPr="002F3ED2" w:rsidRDefault="001768B4" w:rsidP="001768B4">
      <w:pPr>
        <w:pStyle w:val="Sinespaciado"/>
        <w:tabs>
          <w:tab w:val="left" w:pos="1134"/>
          <w:tab w:val="left" w:pos="4253"/>
        </w:tabs>
        <w:rPr>
          <w:b/>
          <w:i/>
        </w:rPr>
      </w:pPr>
      <w:r>
        <w:rPr>
          <w:b/>
          <w:i/>
        </w:rPr>
        <w:tab/>
      </w:r>
      <w:r w:rsidRPr="002F3ED2">
        <w:rPr>
          <w:b/>
          <w:i/>
        </w:rPr>
        <w:t>Estas cantidades no son acumulables</w:t>
      </w:r>
    </w:p>
    <w:p w:rsidR="001768B4" w:rsidRPr="002F3ED2" w:rsidRDefault="001768B4" w:rsidP="001768B4">
      <w:pPr>
        <w:pStyle w:val="Sinespaciado"/>
        <w:tabs>
          <w:tab w:val="left" w:pos="1134"/>
          <w:tab w:val="left" w:pos="4253"/>
        </w:tabs>
        <w:rPr>
          <w:b/>
          <w:color w:val="A6A6A6" w:themeColor="background1" w:themeShade="A6"/>
        </w:rPr>
      </w:pPr>
    </w:p>
    <w:p w:rsidR="001768B4" w:rsidRDefault="001768B4" w:rsidP="001768B4">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26"/>
        </w:tabs>
        <w:spacing w:line="264" w:lineRule="auto"/>
        <w:rPr>
          <w:rFonts w:asciiTheme="minorHAnsi" w:hAnsiTheme="minorHAnsi" w:cs="Tahoma"/>
          <w:b/>
        </w:rPr>
      </w:pPr>
      <w:r w:rsidRPr="002F3ED2">
        <w:rPr>
          <w:rFonts w:asciiTheme="minorHAnsi" w:hAnsiTheme="minorHAnsi" w:cs="Tahoma"/>
          <w:b/>
        </w:rPr>
        <w:t>CRITERIOS DE SELECCIÓN PARA LOS EQUIPOS NACIONALES</w:t>
      </w:r>
    </w:p>
    <w:p w:rsidR="001768B4" w:rsidRPr="006B4146" w:rsidRDefault="001768B4" w:rsidP="001768B4">
      <w:pPr>
        <w:tabs>
          <w:tab w:val="left" w:pos="426"/>
        </w:tabs>
        <w:spacing w:line="264" w:lineRule="auto"/>
        <w:rPr>
          <w:rFonts w:asciiTheme="minorHAnsi" w:hAnsiTheme="minorHAnsi" w:cs="Tahoma"/>
          <w:b/>
        </w:rPr>
      </w:pPr>
      <w:r w:rsidRPr="002F3ED2">
        <w:rPr>
          <w:rFonts w:asciiTheme="minorHAnsi" w:hAnsiTheme="minorHAnsi" w:cs="IGBNIO+Tahoma"/>
        </w:rPr>
        <w:t>Para la selección de cualquier Equipo Nacional por Ranking</w:t>
      </w:r>
      <w:r>
        <w:rPr>
          <w:rFonts w:asciiTheme="minorHAnsi" w:hAnsiTheme="minorHAnsi" w:cs="IGBNIO+Tahoma"/>
        </w:rPr>
        <w:t xml:space="preserve">, se deberán haber disputado al </w:t>
      </w:r>
      <w:r w:rsidRPr="002F3ED2">
        <w:rPr>
          <w:rFonts w:asciiTheme="minorHAnsi" w:hAnsiTheme="minorHAnsi" w:cs="IGBNIO+Tahoma"/>
        </w:rPr>
        <w:t>menos 3 pruebas puntuables. El C.T.A.F estima que con menos de 3 pruebas puntuables disputadas, el Ranking no refleja su verdadera autenticidad y los equipos seleccionados podrían no responder al verdadero potencial del Golf Amateur Español.</w:t>
      </w:r>
    </w:p>
    <w:p w:rsidR="001768B4" w:rsidRPr="002F3ED2" w:rsidRDefault="001768B4" w:rsidP="001768B4">
      <w:pPr>
        <w:jc w:val="both"/>
        <w:rPr>
          <w:rFonts w:asciiTheme="minorHAnsi" w:hAnsiTheme="minorHAnsi"/>
        </w:rPr>
      </w:pPr>
      <w:r w:rsidRPr="002F3ED2">
        <w:rPr>
          <w:rFonts w:asciiTheme="minorHAnsi" w:hAnsiTheme="minorHAnsi"/>
        </w:rPr>
        <w:t xml:space="preserve">El CTAF se </w:t>
      </w:r>
      <w:r>
        <w:rPr>
          <w:rFonts w:asciiTheme="minorHAnsi" w:hAnsiTheme="minorHAnsi"/>
        </w:rPr>
        <w:t xml:space="preserve">apoyará en </w:t>
      </w:r>
      <w:r w:rsidRPr="002F3ED2">
        <w:rPr>
          <w:rFonts w:asciiTheme="minorHAnsi" w:hAnsiTheme="minorHAnsi"/>
        </w:rPr>
        <w:t>el Ranking Nacional Absoluto (elaborado a partir del Ranking Mundial</w:t>
      </w:r>
      <w:r>
        <w:rPr>
          <w:rFonts w:asciiTheme="minorHAnsi" w:hAnsiTheme="minorHAnsi"/>
        </w:rPr>
        <w:t xml:space="preserve">) y en </w:t>
      </w:r>
      <w:r w:rsidRPr="002F3ED2">
        <w:rPr>
          <w:rFonts w:asciiTheme="minorHAnsi" w:hAnsiTheme="minorHAnsi"/>
        </w:rPr>
        <w:t xml:space="preserve">el Ranking Nacional </w:t>
      </w:r>
      <w:proofErr w:type="spellStart"/>
      <w:r w:rsidRPr="002F3ED2">
        <w:rPr>
          <w:rFonts w:asciiTheme="minorHAnsi" w:hAnsiTheme="minorHAnsi"/>
        </w:rPr>
        <w:t>Girl</w:t>
      </w:r>
      <w:proofErr w:type="spellEnd"/>
      <w:r w:rsidRPr="002F3ED2">
        <w:rPr>
          <w:rFonts w:asciiTheme="minorHAnsi" w:hAnsiTheme="minorHAnsi"/>
        </w:rPr>
        <w:t xml:space="preserve"> para la selección de los equipos nacionales que representarán a España en los campeonatos de Europa y otros torneos internacionales de </w:t>
      </w:r>
      <w:r>
        <w:rPr>
          <w:rFonts w:asciiTheme="minorHAnsi" w:hAnsiTheme="minorHAnsi"/>
        </w:rPr>
        <w:t>2015</w:t>
      </w:r>
      <w:r w:rsidRPr="002F3ED2">
        <w:rPr>
          <w:rFonts w:asciiTheme="minorHAnsi" w:hAnsiTheme="minorHAnsi"/>
        </w:rPr>
        <w:t>:</w:t>
      </w:r>
    </w:p>
    <w:p w:rsidR="001768B4" w:rsidRDefault="001768B4" w:rsidP="001768B4">
      <w:pPr>
        <w:rPr>
          <w:rFonts w:asciiTheme="minorHAnsi" w:hAnsiTheme="minorHAnsi"/>
          <w:b/>
        </w:rPr>
      </w:pPr>
      <w:r>
        <w:rPr>
          <w:rFonts w:asciiTheme="minorHAnsi" w:hAnsiTheme="minorHAnsi"/>
          <w:b/>
        </w:rPr>
        <w:t xml:space="preserve">SELECCIÓN </w:t>
      </w:r>
      <w:r w:rsidRPr="008018DB">
        <w:rPr>
          <w:rFonts w:asciiTheme="minorHAnsi" w:hAnsiTheme="minorHAnsi"/>
          <w:b/>
        </w:rPr>
        <w:t>EQUIPO EUROPEO ABSOLUTO</w:t>
      </w:r>
      <w:r>
        <w:rPr>
          <w:rFonts w:asciiTheme="minorHAnsi" w:hAnsiTheme="minorHAnsi"/>
          <w:b/>
        </w:rPr>
        <w:t xml:space="preserve">: </w:t>
      </w:r>
    </w:p>
    <w:p w:rsidR="001768B4" w:rsidRPr="009E7A7A" w:rsidRDefault="001768B4" w:rsidP="009E313A">
      <w:pPr>
        <w:pStyle w:val="Prrafodelista"/>
        <w:numPr>
          <w:ilvl w:val="0"/>
          <w:numId w:val="51"/>
        </w:numPr>
        <w:suppressAutoHyphens w:val="0"/>
        <w:autoSpaceDN/>
        <w:spacing w:after="0" w:line="240" w:lineRule="auto"/>
        <w:textAlignment w:val="auto"/>
        <w:rPr>
          <w:rFonts w:asciiTheme="minorHAnsi" w:hAnsiTheme="minorHAnsi"/>
          <w:b/>
        </w:rPr>
      </w:pPr>
      <w:r w:rsidRPr="009E7A7A">
        <w:rPr>
          <w:rFonts w:asciiTheme="minorHAnsi" w:hAnsiTheme="minorHAnsi"/>
        </w:rPr>
        <w:t xml:space="preserve">Las </w:t>
      </w:r>
      <w:r w:rsidRPr="009E7A7A">
        <w:rPr>
          <w:rFonts w:asciiTheme="minorHAnsi" w:hAnsiTheme="minorHAnsi"/>
          <w:b/>
        </w:rPr>
        <w:t>3 primeras clasificadas del Ranking Nacional Absoluto</w:t>
      </w:r>
      <w:r w:rsidRPr="009E7A7A">
        <w:rPr>
          <w:rFonts w:asciiTheme="minorHAnsi" w:hAnsiTheme="minorHAnsi"/>
        </w:rPr>
        <w:t xml:space="preserve">  (a fecha </w:t>
      </w:r>
      <w:r>
        <w:rPr>
          <w:rFonts w:asciiTheme="minorHAnsi" w:hAnsiTheme="minorHAnsi"/>
        </w:rPr>
        <w:t>en</w:t>
      </w:r>
      <w:r w:rsidRPr="009E7A7A">
        <w:rPr>
          <w:rFonts w:asciiTheme="minorHAnsi" w:hAnsiTheme="minorHAnsi"/>
        </w:rPr>
        <w:t xml:space="preserve"> que los resultados del campeonato de España hayan computado en el Ranking Mundial) </w:t>
      </w:r>
    </w:p>
    <w:p w:rsidR="001768B4" w:rsidRDefault="001768B4" w:rsidP="009E313A">
      <w:pPr>
        <w:pStyle w:val="Prrafodelista"/>
        <w:numPr>
          <w:ilvl w:val="0"/>
          <w:numId w:val="51"/>
        </w:numPr>
        <w:suppressAutoHyphens w:val="0"/>
        <w:autoSpaceDN/>
        <w:spacing w:after="0" w:line="240" w:lineRule="auto"/>
        <w:textAlignment w:val="auto"/>
        <w:rPr>
          <w:rFonts w:asciiTheme="minorHAnsi" w:hAnsiTheme="minorHAnsi"/>
          <w:b/>
        </w:rPr>
      </w:pPr>
      <w:r w:rsidRPr="009E7A7A">
        <w:rPr>
          <w:rFonts w:asciiTheme="minorHAnsi" w:hAnsiTheme="minorHAnsi"/>
          <w:b/>
        </w:rPr>
        <w:t>3 jugadoras a criterio del CTAF</w:t>
      </w:r>
    </w:p>
    <w:p w:rsidR="001768B4" w:rsidRPr="009E7A7A" w:rsidRDefault="001768B4" w:rsidP="001768B4">
      <w:pPr>
        <w:pStyle w:val="Prrafodelista"/>
        <w:rPr>
          <w:rFonts w:asciiTheme="minorHAnsi" w:hAnsiTheme="minorHAnsi"/>
          <w:b/>
        </w:rPr>
      </w:pPr>
    </w:p>
    <w:p w:rsidR="001768B4" w:rsidRDefault="001768B4" w:rsidP="001768B4">
      <w:pPr>
        <w:rPr>
          <w:rFonts w:asciiTheme="minorHAnsi" w:hAnsiTheme="minorHAnsi"/>
        </w:rPr>
      </w:pPr>
      <w:r>
        <w:rPr>
          <w:rFonts w:asciiTheme="minorHAnsi" w:hAnsiTheme="minorHAnsi"/>
          <w:b/>
        </w:rPr>
        <w:t xml:space="preserve">SELECCIÓN </w:t>
      </w:r>
      <w:r w:rsidRPr="002F3ED2">
        <w:rPr>
          <w:rFonts w:asciiTheme="minorHAnsi" w:hAnsiTheme="minorHAnsi"/>
          <w:b/>
        </w:rPr>
        <w:t xml:space="preserve">EQUIPO </w:t>
      </w:r>
      <w:r>
        <w:rPr>
          <w:rFonts w:asciiTheme="minorHAnsi" w:hAnsiTheme="minorHAnsi"/>
          <w:b/>
        </w:rPr>
        <w:t>EUROPEO GIRL</w:t>
      </w:r>
      <w:r w:rsidRPr="002F3ED2">
        <w:rPr>
          <w:rFonts w:asciiTheme="minorHAnsi" w:hAnsiTheme="minorHAnsi"/>
        </w:rPr>
        <w:t>:</w:t>
      </w:r>
      <w:r>
        <w:rPr>
          <w:rFonts w:asciiTheme="minorHAnsi" w:hAnsiTheme="minorHAnsi"/>
        </w:rPr>
        <w:t xml:space="preserve"> </w:t>
      </w:r>
    </w:p>
    <w:p w:rsidR="001768B4" w:rsidRDefault="001768B4" w:rsidP="009E313A">
      <w:pPr>
        <w:pStyle w:val="Prrafodelista"/>
        <w:numPr>
          <w:ilvl w:val="0"/>
          <w:numId w:val="51"/>
        </w:numPr>
        <w:suppressAutoHyphens w:val="0"/>
        <w:autoSpaceDN/>
        <w:spacing w:after="0" w:line="240" w:lineRule="auto"/>
        <w:textAlignment w:val="auto"/>
        <w:rPr>
          <w:rFonts w:asciiTheme="minorHAnsi" w:hAnsiTheme="minorHAnsi"/>
        </w:rPr>
      </w:pPr>
      <w:r w:rsidRPr="009E7A7A">
        <w:rPr>
          <w:rFonts w:asciiTheme="minorHAnsi" w:hAnsiTheme="minorHAnsi"/>
        </w:rPr>
        <w:t xml:space="preserve">Las </w:t>
      </w:r>
      <w:r w:rsidRPr="009E7A7A">
        <w:rPr>
          <w:rFonts w:asciiTheme="minorHAnsi" w:hAnsiTheme="minorHAnsi"/>
          <w:b/>
        </w:rPr>
        <w:t xml:space="preserve">3 primeras clasificadas del Ranking Nacional </w:t>
      </w:r>
      <w:proofErr w:type="spellStart"/>
      <w:r w:rsidRPr="009E7A7A">
        <w:rPr>
          <w:rFonts w:asciiTheme="minorHAnsi" w:hAnsiTheme="minorHAnsi"/>
          <w:b/>
        </w:rPr>
        <w:t>Girl</w:t>
      </w:r>
      <w:proofErr w:type="spellEnd"/>
      <w:r>
        <w:rPr>
          <w:rFonts w:asciiTheme="minorHAnsi" w:hAnsiTheme="minorHAnsi"/>
        </w:rPr>
        <w:t xml:space="preserve">, una vez computado el Internacional de España </w:t>
      </w:r>
      <w:proofErr w:type="spellStart"/>
      <w:r>
        <w:rPr>
          <w:rFonts w:asciiTheme="minorHAnsi" w:hAnsiTheme="minorHAnsi"/>
        </w:rPr>
        <w:t>Stroke</w:t>
      </w:r>
      <w:proofErr w:type="spellEnd"/>
      <w:r>
        <w:rPr>
          <w:rFonts w:asciiTheme="minorHAnsi" w:hAnsiTheme="minorHAnsi"/>
        </w:rPr>
        <w:t xml:space="preserve"> Play.</w:t>
      </w:r>
    </w:p>
    <w:p w:rsidR="001768B4" w:rsidRPr="009E7A7A" w:rsidRDefault="001768B4" w:rsidP="009E313A">
      <w:pPr>
        <w:pStyle w:val="Prrafodelista"/>
        <w:numPr>
          <w:ilvl w:val="0"/>
          <w:numId w:val="51"/>
        </w:numPr>
        <w:suppressAutoHyphens w:val="0"/>
        <w:autoSpaceDN/>
        <w:spacing w:after="0" w:line="240" w:lineRule="auto"/>
        <w:textAlignment w:val="auto"/>
        <w:rPr>
          <w:rFonts w:asciiTheme="minorHAnsi" w:hAnsiTheme="minorHAnsi"/>
          <w:b/>
        </w:rPr>
      </w:pPr>
      <w:r w:rsidRPr="009E7A7A">
        <w:rPr>
          <w:rFonts w:asciiTheme="minorHAnsi" w:hAnsiTheme="minorHAnsi"/>
          <w:b/>
        </w:rPr>
        <w:t>3 jugadoras a criterio del CTAF</w:t>
      </w:r>
    </w:p>
    <w:p w:rsidR="001768B4" w:rsidRPr="002F3ED2" w:rsidRDefault="001768B4" w:rsidP="001768B4">
      <w:pPr>
        <w:jc w:val="both"/>
        <w:rPr>
          <w:rFonts w:asciiTheme="minorHAnsi" w:hAnsiTheme="minorHAnsi" w:cs="Tahoma"/>
        </w:rPr>
      </w:pPr>
    </w:p>
    <w:p w:rsidR="001768B4" w:rsidRPr="002F3ED2" w:rsidRDefault="001768B4" w:rsidP="001768B4">
      <w:pPr>
        <w:jc w:val="both"/>
        <w:rPr>
          <w:rFonts w:asciiTheme="minorHAnsi" w:hAnsiTheme="minorHAnsi" w:cs="Tahoma"/>
          <w:bCs/>
        </w:rPr>
      </w:pPr>
      <w:r w:rsidRPr="002F3ED2">
        <w:rPr>
          <w:rFonts w:asciiTheme="minorHAnsi" w:hAnsiTheme="minorHAnsi" w:cs="Tahoma"/>
        </w:rPr>
        <w:t xml:space="preserve">En caso de empate entre 2 </w:t>
      </w:r>
      <w:proofErr w:type="spellStart"/>
      <w:r w:rsidRPr="002F3ED2">
        <w:rPr>
          <w:rFonts w:asciiTheme="minorHAnsi" w:hAnsiTheme="minorHAnsi" w:cs="Tahoma"/>
        </w:rPr>
        <w:t>ó</w:t>
      </w:r>
      <w:proofErr w:type="spellEnd"/>
      <w:r w:rsidRPr="002F3ED2">
        <w:rPr>
          <w:rFonts w:asciiTheme="minorHAnsi" w:hAnsiTheme="minorHAnsi" w:cs="Tahoma"/>
        </w:rPr>
        <w:t xml:space="preserve"> más jugadoras en el ranking para los puestos de automática selección, será el CTAF el que decida cuál de</w:t>
      </w:r>
      <w:r>
        <w:rPr>
          <w:rFonts w:asciiTheme="minorHAnsi" w:hAnsiTheme="minorHAnsi" w:cs="Tahoma"/>
        </w:rPr>
        <w:t xml:space="preserve"> </w:t>
      </w:r>
      <w:r w:rsidRPr="002F3ED2">
        <w:rPr>
          <w:rFonts w:asciiTheme="minorHAnsi" w:hAnsiTheme="minorHAnsi" w:cs="Tahoma"/>
        </w:rPr>
        <w:t>éstas jugadoras empatadas será clasificada.</w:t>
      </w:r>
    </w:p>
    <w:p w:rsidR="001768B4" w:rsidRPr="002F3ED2" w:rsidRDefault="001768B4" w:rsidP="001768B4">
      <w:pPr>
        <w:jc w:val="both"/>
        <w:rPr>
          <w:rFonts w:asciiTheme="minorHAnsi" w:hAnsiTheme="minorHAnsi" w:cs="Tahoma"/>
        </w:rPr>
      </w:pPr>
      <w:r w:rsidRPr="002F3ED2">
        <w:rPr>
          <w:rFonts w:asciiTheme="minorHAnsi" w:hAnsiTheme="minorHAnsi" w:cs="Tahoma"/>
        </w:rPr>
        <w:t>En el caso de que al seleccionar un equipo, alguna de las clasificadas en los primeros puestos del ranking no pudiera asistir por motivos personales (estudios, enfermedad etc.) o hubiese coincidencia de fechas con otros campeonatos de igual o superior rango, éste o estos puestos no correrán turno en el Ranking, siendo sustituida la jugadora o jugadoras a criterio del CTAF.</w:t>
      </w:r>
    </w:p>
    <w:p w:rsidR="001768B4" w:rsidRPr="002F3ED2" w:rsidRDefault="001768B4" w:rsidP="001768B4">
      <w:pPr>
        <w:shd w:val="clear" w:color="auto" w:fill="F2F2F2" w:themeFill="background1" w:themeFillShade="F2"/>
        <w:jc w:val="center"/>
        <w:rPr>
          <w:rFonts w:asciiTheme="minorHAnsi" w:hAnsiTheme="minorHAnsi" w:cs="Tahoma"/>
          <w:b/>
          <w:i/>
          <w:sz w:val="20"/>
          <w:szCs w:val="20"/>
        </w:rPr>
      </w:pPr>
      <w:r w:rsidRPr="002F3ED2">
        <w:rPr>
          <w:rFonts w:asciiTheme="minorHAnsi" w:hAnsiTheme="minorHAnsi" w:cs="Tahoma"/>
          <w:b/>
          <w:i/>
          <w:sz w:val="20"/>
          <w:szCs w:val="20"/>
        </w:rPr>
        <w:t>ACTITUD DE LAS JUGADORAS</w:t>
      </w:r>
    </w:p>
    <w:p w:rsidR="001768B4" w:rsidRPr="002F3ED2" w:rsidRDefault="001768B4" w:rsidP="001768B4">
      <w:pPr>
        <w:shd w:val="clear" w:color="auto" w:fill="F2F2F2" w:themeFill="background1" w:themeFillShade="F2"/>
        <w:spacing w:line="264" w:lineRule="auto"/>
        <w:jc w:val="center"/>
        <w:rPr>
          <w:rFonts w:asciiTheme="minorHAnsi" w:hAnsiTheme="minorHAnsi" w:cs="Tahoma"/>
          <w:i/>
          <w:sz w:val="20"/>
          <w:szCs w:val="20"/>
        </w:rPr>
      </w:pPr>
      <w:r w:rsidRPr="002F3ED2">
        <w:rPr>
          <w:rFonts w:asciiTheme="minorHAnsi" w:hAnsiTheme="minorHAnsi" w:cs="Tahoma"/>
          <w:i/>
          <w:sz w:val="20"/>
          <w:szCs w:val="20"/>
        </w:rPr>
        <w:t xml:space="preserve">En la selección de jugadoras, el Comité Técnico Amateur Femenino tiene la obligación de valorar la actitud y el comportamiento de todas las jugadoras en Torneos Nacionales, Internacionales, </w:t>
      </w:r>
      <w:r w:rsidRPr="002F3ED2">
        <w:rPr>
          <w:rFonts w:asciiTheme="minorHAnsi" w:hAnsiTheme="minorHAnsi" w:cs="Tahoma"/>
          <w:i/>
          <w:sz w:val="20"/>
          <w:szCs w:val="20"/>
        </w:rPr>
        <w:lastRenderedPageBreak/>
        <w:t>concentraciones, su capacidad de capacidad de trabajar en equipo e interés en seguir el programa de actividades del CTAF, etc.</w:t>
      </w:r>
    </w:p>
    <w:p w:rsidR="001768B4" w:rsidRPr="002F3ED2" w:rsidRDefault="001768B4" w:rsidP="001768B4">
      <w:pPr>
        <w:shd w:val="clear" w:color="auto" w:fill="F2F2F2" w:themeFill="background1" w:themeFillShade="F2"/>
        <w:spacing w:line="264" w:lineRule="auto"/>
        <w:jc w:val="center"/>
        <w:rPr>
          <w:rFonts w:asciiTheme="minorHAnsi" w:hAnsiTheme="minorHAnsi" w:cs="Tahoma"/>
          <w:i/>
          <w:sz w:val="20"/>
          <w:szCs w:val="20"/>
        </w:rPr>
      </w:pPr>
    </w:p>
    <w:p w:rsidR="001768B4" w:rsidRDefault="001768B4" w:rsidP="001768B4">
      <w:pPr>
        <w:shd w:val="clear" w:color="auto" w:fill="F2F2F2" w:themeFill="background1" w:themeFillShade="F2"/>
        <w:spacing w:line="264" w:lineRule="auto"/>
        <w:jc w:val="center"/>
        <w:rPr>
          <w:rFonts w:asciiTheme="minorHAnsi" w:hAnsiTheme="minorHAnsi" w:cs="Tahoma"/>
          <w:i/>
          <w:sz w:val="20"/>
          <w:szCs w:val="20"/>
        </w:rPr>
      </w:pPr>
      <w:r w:rsidRPr="002F3ED2">
        <w:rPr>
          <w:rFonts w:asciiTheme="minorHAnsi" w:hAnsiTheme="minorHAnsi" w:cs="Tahoma"/>
          <w:i/>
          <w:sz w:val="20"/>
          <w:szCs w:val="20"/>
        </w:rPr>
        <w:t>Al tener el CTAF la facultad de seleccionar a las jugadoras para representar a España, fijando los criterios de selección, e incluso de realizar la inscripción de manera colectiva en las pruebas internacionales individuales, este Comité podrá no seleccionar - a pesar de su puesto en el ranking- o no inscribir en el segundo caso, a las jugadoras cuyo comportamiento o actitud, no sea la idónea que se exige a todo deportista de nivel internacional</w:t>
      </w:r>
      <w:r w:rsidRPr="002F3ED2">
        <w:rPr>
          <w:rFonts w:asciiTheme="minorHAnsi" w:hAnsiTheme="minorHAnsi" w:cs="Tahoma"/>
          <w:b/>
          <w:i/>
          <w:sz w:val="20"/>
          <w:szCs w:val="20"/>
        </w:rPr>
        <w:t>(*)</w:t>
      </w:r>
      <w:r w:rsidRPr="002F3ED2">
        <w:rPr>
          <w:rFonts w:asciiTheme="minorHAnsi" w:hAnsiTheme="minorHAnsi" w:cs="Tahoma"/>
          <w:i/>
          <w:sz w:val="20"/>
          <w:szCs w:val="20"/>
        </w:rPr>
        <w:t>, y todo ello sin perjuicio de su obligación de poner en conocimiento del Comité de Disciplina Deportiva de la RFEG aquellas conductas o actitudes que estuviesen tipificadas como faltas en la legislación vigente o en los Estatutos de la RFEG.</w:t>
      </w:r>
    </w:p>
    <w:p w:rsidR="001768B4" w:rsidRPr="002F3ED2" w:rsidRDefault="001768B4" w:rsidP="001768B4">
      <w:pPr>
        <w:shd w:val="clear" w:color="auto" w:fill="F2F2F2" w:themeFill="background1" w:themeFillShade="F2"/>
        <w:spacing w:line="264" w:lineRule="auto"/>
        <w:jc w:val="center"/>
        <w:rPr>
          <w:rFonts w:asciiTheme="minorHAnsi" w:hAnsiTheme="minorHAnsi" w:cs="Tahoma"/>
          <w:i/>
          <w:sz w:val="20"/>
          <w:szCs w:val="20"/>
        </w:rPr>
      </w:pPr>
    </w:p>
    <w:p w:rsidR="001768B4" w:rsidRPr="002F3ED2" w:rsidRDefault="001768B4" w:rsidP="001768B4">
      <w:pPr>
        <w:shd w:val="clear" w:color="auto" w:fill="F2F2F2" w:themeFill="background1" w:themeFillShade="F2"/>
        <w:spacing w:line="264" w:lineRule="auto"/>
        <w:rPr>
          <w:rFonts w:asciiTheme="minorHAnsi" w:hAnsiTheme="minorHAnsi" w:cs="Tahoma"/>
          <w:sz w:val="20"/>
          <w:szCs w:val="20"/>
        </w:rPr>
      </w:pPr>
      <w:r w:rsidRPr="002F3ED2">
        <w:rPr>
          <w:rFonts w:asciiTheme="minorHAnsi" w:hAnsiTheme="minorHAnsi" w:cs="Tahoma"/>
          <w:b/>
          <w:sz w:val="20"/>
          <w:szCs w:val="20"/>
        </w:rPr>
        <w:t>(*)</w:t>
      </w:r>
      <w:r w:rsidRPr="002F3ED2">
        <w:rPr>
          <w:rFonts w:asciiTheme="minorHAnsi" w:hAnsiTheme="minorHAnsi" w:cs="Tahoma"/>
          <w:sz w:val="20"/>
          <w:szCs w:val="20"/>
        </w:rPr>
        <w:t>Ref.: “</w:t>
      </w:r>
      <w:r w:rsidRPr="002F3ED2">
        <w:rPr>
          <w:rFonts w:asciiTheme="minorHAnsi" w:hAnsiTheme="minorHAnsi" w:cs="Tahoma"/>
          <w:i/>
          <w:sz w:val="20"/>
          <w:szCs w:val="20"/>
        </w:rPr>
        <w:t>Código de conducta jugadoras RFEG</w:t>
      </w:r>
      <w:r w:rsidRPr="002F3ED2">
        <w:rPr>
          <w:rFonts w:asciiTheme="minorHAnsi" w:hAnsiTheme="minorHAnsi" w:cs="Tahoma"/>
          <w:sz w:val="20"/>
          <w:szCs w:val="20"/>
        </w:rPr>
        <w:t>"</w:t>
      </w:r>
    </w:p>
    <w:p w:rsidR="001768B4" w:rsidRPr="002F3ED2" w:rsidRDefault="001768B4" w:rsidP="001768B4">
      <w:pPr>
        <w:rPr>
          <w:rFonts w:asciiTheme="minorHAnsi" w:hAnsiTheme="minorHAnsi" w:cs="Tahoma"/>
          <w:b/>
        </w:rPr>
      </w:pPr>
      <w:r w:rsidRPr="002F3ED2">
        <w:rPr>
          <w:rFonts w:asciiTheme="minorHAnsi" w:hAnsiTheme="minorHAnsi" w:cs="Tahoma"/>
        </w:rPr>
        <w:t xml:space="preserve">En cualquier caso, la selección final de los equipos que representarán a España en los campeonatos de Europa deberá ser </w:t>
      </w:r>
      <w:r w:rsidRPr="002F3ED2">
        <w:rPr>
          <w:rFonts w:asciiTheme="minorHAnsi" w:hAnsiTheme="minorHAnsi" w:cs="Tahoma"/>
          <w:b/>
        </w:rPr>
        <w:t xml:space="preserve">ratificada por el Comité de Alta Competición de la RFEG. </w:t>
      </w:r>
    </w:p>
    <w:p w:rsidR="001768B4" w:rsidRPr="002F3ED2" w:rsidRDefault="001768B4" w:rsidP="001768B4">
      <w:pPr>
        <w:pBdr>
          <w:top w:val="single" w:sz="4" w:space="1" w:color="auto"/>
          <w:left w:val="single" w:sz="4" w:space="4" w:color="auto"/>
          <w:bottom w:val="single" w:sz="4" w:space="1" w:color="auto"/>
          <w:right w:val="single" w:sz="4" w:space="4" w:color="auto"/>
        </w:pBdr>
        <w:shd w:val="clear" w:color="auto" w:fill="C6D9F1" w:themeFill="text2" w:themeFillTint="33"/>
        <w:spacing w:line="264" w:lineRule="auto"/>
        <w:jc w:val="both"/>
        <w:rPr>
          <w:rFonts w:asciiTheme="minorHAnsi" w:hAnsiTheme="minorHAnsi" w:cs="Tahoma"/>
          <w:b/>
        </w:rPr>
      </w:pPr>
      <w:r w:rsidRPr="002F3ED2">
        <w:rPr>
          <w:rFonts w:asciiTheme="minorHAnsi" w:hAnsiTheme="minorHAnsi" w:cs="Tahoma"/>
          <w:b/>
        </w:rPr>
        <w:t xml:space="preserve">SUBVENCIONES </w:t>
      </w:r>
      <w:r>
        <w:rPr>
          <w:rFonts w:asciiTheme="minorHAnsi" w:hAnsiTheme="minorHAnsi" w:cs="Tahoma"/>
          <w:b/>
        </w:rPr>
        <w:t>2015</w:t>
      </w:r>
    </w:p>
    <w:p w:rsidR="001768B4" w:rsidRPr="002F3ED2" w:rsidRDefault="001768B4" w:rsidP="001768B4">
      <w:pPr>
        <w:pStyle w:val="Sangra2detindependiente"/>
        <w:spacing w:line="240" w:lineRule="auto"/>
        <w:ind w:left="0"/>
        <w:rPr>
          <w:rFonts w:asciiTheme="minorHAnsi" w:hAnsiTheme="minorHAnsi" w:cs="Tahoma"/>
          <w:b/>
        </w:rPr>
      </w:pPr>
      <w:r w:rsidRPr="002F3ED2">
        <w:rPr>
          <w:rFonts w:asciiTheme="minorHAnsi" w:hAnsiTheme="minorHAnsi" w:cs="Tahoma"/>
          <w:b/>
        </w:rPr>
        <w:t>El CTAF otorgará las subvenciones a posteriori, por clasificación, en las siguientes pruebas del Ranking:</w:t>
      </w:r>
    </w:p>
    <w:p w:rsidR="001768B4" w:rsidRPr="002F3ED2" w:rsidRDefault="001768B4" w:rsidP="009E313A">
      <w:pPr>
        <w:pStyle w:val="Sangra2detindependiente"/>
        <w:numPr>
          <w:ilvl w:val="0"/>
          <w:numId w:val="47"/>
        </w:numPr>
        <w:spacing w:after="0" w:line="240" w:lineRule="auto"/>
        <w:jc w:val="both"/>
        <w:rPr>
          <w:rFonts w:asciiTheme="minorHAnsi" w:hAnsiTheme="minorHAnsi" w:cs="Tahoma"/>
        </w:rPr>
      </w:pPr>
      <w:r w:rsidRPr="002F3ED2">
        <w:rPr>
          <w:rFonts w:asciiTheme="minorHAnsi" w:hAnsiTheme="minorHAnsi" w:cs="Tahoma"/>
        </w:rPr>
        <w:t xml:space="preserve">Copa de Andalucía Amateur Femenino </w:t>
      </w:r>
      <w:r>
        <w:rPr>
          <w:rFonts w:asciiTheme="minorHAnsi" w:hAnsiTheme="minorHAnsi" w:cs="Tahoma"/>
        </w:rPr>
        <w:t>2015</w:t>
      </w:r>
    </w:p>
    <w:p w:rsidR="001768B4" w:rsidRPr="002F3ED2" w:rsidRDefault="001768B4" w:rsidP="009E313A">
      <w:pPr>
        <w:pStyle w:val="Sangra2detindependiente"/>
        <w:numPr>
          <w:ilvl w:val="0"/>
          <w:numId w:val="47"/>
        </w:numPr>
        <w:spacing w:after="0" w:line="240" w:lineRule="auto"/>
        <w:jc w:val="both"/>
        <w:rPr>
          <w:rFonts w:asciiTheme="minorHAnsi" w:hAnsiTheme="minorHAnsi" w:cs="Tahoma"/>
        </w:rPr>
      </w:pPr>
      <w:r w:rsidRPr="002F3ED2">
        <w:rPr>
          <w:rFonts w:asciiTheme="minorHAnsi" w:hAnsiTheme="minorHAnsi" w:cs="Tahoma"/>
        </w:rPr>
        <w:t xml:space="preserve">Campeonato Amateur Femenino de la Comunidad Valenciana </w:t>
      </w:r>
      <w:r>
        <w:rPr>
          <w:rFonts w:asciiTheme="minorHAnsi" w:hAnsiTheme="minorHAnsi" w:cs="Tahoma"/>
        </w:rPr>
        <w:t>2015</w:t>
      </w:r>
    </w:p>
    <w:p w:rsidR="001768B4" w:rsidRPr="002F3ED2" w:rsidRDefault="001768B4" w:rsidP="009E313A">
      <w:pPr>
        <w:pStyle w:val="Sangra2detindependiente"/>
        <w:numPr>
          <w:ilvl w:val="0"/>
          <w:numId w:val="47"/>
        </w:numPr>
        <w:spacing w:after="0" w:line="240" w:lineRule="auto"/>
        <w:jc w:val="both"/>
        <w:rPr>
          <w:rFonts w:asciiTheme="minorHAnsi" w:hAnsiTheme="minorHAnsi" w:cs="Tahoma"/>
        </w:rPr>
      </w:pPr>
      <w:r w:rsidRPr="002F3ED2">
        <w:rPr>
          <w:rFonts w:asciiTheme="minorHAnsi" w:hAnsiTheme="minorHAnsi" w:cs="Tahoma"/>
        </w:rPr>
        <w:t xml:space="preserve">Campeonato de Madrid Amateur Femenino </w:t>
      </w:r>
      <w:r>
        <w:rPr>
          <w:rFonts w:asciiTheme="minorHAnsi" w:hAnsiTheme="minorHAnsi" w:cs="Tahoma"/>
        </w:rPr>
        <w:t>2015</w:t>
      </w:r>
    </w:p>
    <w:p w:rsidR="001768B4" w:rsidRPr="002F3ED2" w:rsidRDefault="001768B4" w:rsidP="009E313A">
      <w:pPr>
        <w:pStyle w:val="Sangra2detindependiente"/>
        <w:numPr>
          <w:ilvl w:val="0"/>
          <w:numId w:val="47"/>
        </w:numPr>
        <w:spacing w:after="0" w:line="240" w:lineRule="auto"/>
        <w:jc w:val="both"/>
        <w:rPr>
          <w:rFonts w:asciiTheme="minorHAnsi" w:hAnsiTheme="minorHAnsi" w:cs="Tahoma"/>
        </w:rPr>
      </w:pPr>
      <w:r w:rsidRPr="002F3ED2">
        <w:rPr>
          <w:rFonts w:asciiTheme="minorHAnsi" w:hAnsiTheme="minorHAnsi" w:cs="Tahoma"/>
        </w:rPr>
        <w:t xml:space="preserve">Campeonato Internacional de España </w:t>
      </w:r>
      <w:proofErr w:type="spellStart"/>
      <w:r w:rsidRPr="002F3ED2">
        <w:rPr>
          <w:rFonts w:asciiTheme="minorHAnsi" w:hAnsiTheme="minorHAnsi" w:cs="Tahoma"/>
        </w:rPr>
        <w:t>Strokeplay</w:t>
      </w:r>
      <w:proofErr w:type="spellEnd"/>
      <w:r w:rsidRPr="002F3ED2">
        <w:rPr>
          <w:rFonts w:asciiTheme="minorHAnsi" w:hAnsiTheme="minorHAnsi" w:cs="Tahoma"/>
        </w:rPr>
        <w:t xml:space="preserve"> Femenino </w:t>
      </w:r>
      <w:r>
        <w:rPr>
          <w:rFonts w:asciiTheme="minorHAnsi" w:hAnsiTheme="minorHAnsi" w:cs="Tahoma"/>
        </w:rPr>
        <w:t>2015</w:t>
      </w:r>
      <w:r w:rsidRPr="002F3ED2">
        <w:rPr>
          <w:rFonts w:asciiTheme="minorHAnsi" w:hAnsiTheme="minorHAnsi" w:cs="Tahoma"/>
        </w:rPr>
        <w:tab/>
      </w:r>
    </w:p>
    <w:p w:rsidR="001768B4" w:rsidRPr="002F3ED2" w:rsidRDefault="001768B4" w:rsidP="009E313A">
      <w:pPr>
        <w:pStyle w:val="Sangra2detindependiente"/>
        <w:numPr>
          <w:ilvl w:val="0"/>
          <w:numId w:val="47"/>
        </w:numPr>
        <w:spacing w:after="0" w:line="240" w:lineRule="auto"/>
        <w:jc w:val="both"/>
        <w:rPr>
          <w:rFonts w:asciiTheme="minorHAnsi" w:hAnsiTheme="minorHAnsi" w:cs="Tahoma"/>
        </w:rPr>
      </w:pPr>
      <w:r w:rsidRPr="002F3ED2">
        <w:rPr>
          <w:rFonts w:asciiTheme="minorHAnsi" w:hAnsiTheme="minorHAnsi" w:cs="Tahoma"/>
        </w:rPr>
        <w:t xml:space="preserve">Campeonato Nacional Individual de España Femenino </w:t>
      </w:r>
      <w:r>
        <w:rPr>
          <w:rFonts w:asciiTheme="minorHAnsi" w:hAnsiTheme="minorHAnsi" w:cs="Tahoma"/>
        </w:rPr>
        <w:t>2015</w:t>
      </w:r>
    </w:p>
    <w:p w:rsidR="001768B4" w:rsidRPr="002F3ED2" w:rsidRDefault="001768B4" w:rsidP="001768B4">
      <w:pPr>
        <w:pStyle w:val="Sangra2detindependiente"/>
        <w:spacing w:after="0" w:line="240" w:lineRule="auto"/>
        <w:ind w:left="0"/>
        <w:rPr>
          <w:rFonts w:asciiTheme="minorHAnsi" w:hAnsiTheme="minorHAnsi" w:cs="Tahoma"/>
        </w:rPr>
      </w:pPr>
    </w:p>
    <w:p w:rsidR="001768B4" w:rsidRDefault="001768B4" w:rsidP="001768B4">
      <w:pPr>
        <w:pStyle w:val="Sangra2detindependiente"/>
        <w:spacing w:after="0" w:line="240" w:lineRule="auto"/>
        <w:ind w:left="0"/>
        <w:jc w:val="both"/>
        <w:rPr>
          <w:rFonts w:asciiTheme="minorHAnsi" w:hAnsiTheme="minorHAnsi" w:cs="Tahoma"/>
        </w:rPr>
      </w:pPr>
      <w:r w:rsidRPr="002F3ED2">
        <w:rPr>
          <w:rFonts w:asciiTheme="minorHAnsi" w:hAnsiTheme="minorHAnsi" w:cs="Tahoma"/>
        </w:rPr>
        <w:t>Las 6 españolas mejor clasificadas en el Campeonato Nacional Individual de España Femenino</w:t>
      </w:r>
      <w:r>
        <w:rPr>
          <w:rFonts w:asciiTheme="minorHAnsi" w:hAnsiTheme="minorHAnsi" w:cs="Tahoma"/>
        </w:rPr>
        <w:t xml:space="preserve"> </w:t>
      </w:r>
      <w:r w:rsidRPr="002F3ED2">
        <w:rPr>
          <w:rFonts w:asciiTheme="minorHAnsi" w:hAnsiTheme="minorHAnsi" w:cs="Tahoma"/>
        </w:rPr>
        <w:t xml:space="preserve">y las 4 españolas mejor clasificadas en todas las demás pruebas reflejadas, recibirán una </w:t>
      </w:r>
      <w:r w:rsidRPr="002F3ED2">
        <w:rPr>
          <w:rFonts w:asciiTheme="minorHAnsi" w:hAnsiTheme="minorHAnsi" w:cs="Tahoma"/>
          <w:b/>
        </w:rPr>
        <w:t xml:space="preserve">subvención </w:t>
      </w:r>
      <w:r w:rsidRPr="002F3ED2">
        <w:rPr>
          <w:rFonts w:asciiTheme="minorHAnsi" w:hAnsiTheme="minorHAnsi" w:cs="Tahoma"/>
        </w:rPr>
        <w:t>para cubrir los gastos relativos a cada campeonato, de acuerdo con los siguientes baremos:</w:t>
      </w:r>
    </w:p>
    <w:p w:rsidR="001768B4" w:rsidRPr="002F3ED2" w:rsidRDefault="001768B4" w:rsidP="001768B4">
      <w:pPr>
        <w:pStyle w:val="Sangra2detindependiente"/>
        <w:spacing w:after="0" w:line="192" w:lineRule="auto"/>
        <w:ind w:left="0"/>
        <w:jc w:val="both"/>
        <w:rPr>
          <w:rFonts w:asciiTheme="minorHAnsi" w:hAnsiTheme="minorHAnsi" w:cs="Tahoma"/>
        </w:rPr>
      </w:pPr>
    </w:p>
    <w:p w:rsidR="001768B4" w:rsidRPr="002F3ED2" w:rsidRDefault="001768B4" w:rsidP="009E313A">
      <w:pPr>
        <w:pStyle w:val="Sangra2detindependiente"/>
        <w:numPr>
          <w:ilvl w:val="0"/>
          <w:numId w:val="49"/>
        </w:numPr>
        <w:spacing w:after="0" w:line="240" w:lineRule="auto"/>
        <w:ind w:left="709"/>
        <w:jc w:val="both"/>
        <w:rPr>
          <w:rFonts w:asciiTheme="minorHAnsi" w:hAnsiTheme="minorHAnsi" w:cs="Tahoma"/>
        </w:rPr>
      </w:pPr>
      <w:r w:rsidRPr="002F3ED2">
        <w:rPr>
          <w:rFonts w:asciiTheme="minorHAnsi" w:hAnsiTheme="minorHAnsi" w:cs="Tahoma"/>
        </w:rPr>
        <w:t>Torneos de 3 días de competición: subvención de un máximo de 500 Euros a justificar*</w:t>
      </w:r>
    </w:p>
    <w:p w:rsidR="001768B4" w:rsidRPr="002F3ED2" w:rsidRDefault="001768B4" w:rsidP="009E313A">
      <w:pPr>
        <w:pStyle w:val="Sangra2detindependiente"/>
        <w:numPr>
          <w:ilvl w:val="0"/>
          <w:numId w:val="49"/>
        </w:numPr>
        <w:spacing w:after="0" w:line="240" w:lineRule="auto"/>
        <w:ind w:left="709"/>
        <w:jc w:val="both"/>
        <w:rPr>
          <w:rFonts w:asciiTheme="minorHAnsi" w:hAnsiTheme="minorHAnsi" w:cs="Tahoma"/>
        </w:rPr>
      </w:pPr>
      <w:r w:rsidRPr="002F3ED2">
        <w:rPr>
          <w:rFonts w:asciiTheme="minorHAnsi" w:hAnsiTheme="minorHAnsi" w:cs="Tahoma"/>
        </w:rPr>
        <w:t>Torneos de 4 días de competición: subvención de un máximo de 550 Euros a justificar*</w:t>
      </w:r>
    </w:p>
    <w:p w:rsidR="001768B4" w:rsidRPr="002F3ED2" w:rsidRDefault="001768B4" w:rsidP="001768B4">
      <w:pPr>
        <w:pStyle w:val="Sangra2detindependiente"/>
        <w:spacing w:after="0" w:line="240" w:lineRule="auto"/>
        <w:ind w:left="709"/>
        <w:jc w:val="both"/>
        <w:rPr>
          <w:rFonts w:asciiTheme="minorHAnsi" w:hAnsiTheme="minorHAnsi" w:cs="Tahoma"/>
        </w:rPr>
      </w:pPr>
    </w:p>
    <w:p w:rsidR="001768B4" w:rsidRPr="002F3ED2" w:rsidRDefault="001768B4" w:rsidP="001768B4">
      <w:pPr>
        <w:rPr>
          <w:rFonts w:asciiTheme="minorHAnsi" w:hAnsiTheme="minorHAnsi" w:cs="Tahoma"/>
        </w:rPr>
      </w:pPr>
      <w:r w:rsidRPr="002F3ED2">
        <w:rPr>
          <w:rFonts w:asciiTheme="minorHAnsi" w:hAnsiTheme="minorHAnsi" w:cs="Tahoma"/>
        </w:rPr>
        <w:t xml:space="preserve">*Los gastos a justificar serán </w:t>
      </w:r>
      <w:r w:rsidRPr="00446B5F">
        <w:rPr>
          <w:rFonts w:asciiTheme="minorHAnsi" w:hAnsiTheme="minorHAnsi" w:cs="Tahoma"/>
          <w:b/>
          <w:i/>
        </w:rPr>
        <w:t>exclusivamente</w:t>
      </w:r>
      <w:r>
        <w:rPr>
          <w:rFonts w:asciiTheme="minorHAnsi" w:hAnsiTheme="minorHAnsi" w:cs="Tahoma"/>
        </w:rPr>
        <w:t xml:space="preserve"> </w:t>
      </w:r>
      <w:r w:rsidRPr="002F3ED2">
        <w:rPr>
          <w:rFonts w:asciiTheme="minorHAnsi" w:hAnsiTheme="minorHAnsi" w:cs="Tahoma"/>
        </w:rPr>
        <w:t>en concepto de alojamiento</w:t>
      </w:r>
      <w:r>
        <w:rPr>
          <w:rFonts w:asciiTheme="minorHAnsi" w:hAnsiTheme="minorHAnsi" w:cs="Tahoma"/>
        </w:rPr>
        <w:t xml:space="preserve"> en media pensión</w:t>
      </w:r>
      <w:r>
        <w:rPr>
          <w:b/>
          <w:bCs/>
          <w:i/>
          <w:iCs/>
        </w:rPr>
        <w:t xml:space="preserve"> </w:t>
      </w:r>
      <w:r w:rsidRPr="005D01C6">
        <w:rPr>
          <w:rFonts w:asciiTheme="minorHAnsi" w:hAnsiTheme="minorHAnsi"/>
          <w:b/>
          <w:bCs/>
          <w:i/>
          <w:iCs/>
        </w:rPr>
        <w:t>(La factura del hotel deberá ir a nombre de la propia jugadora)</w:t>
      </w:r>
      <w:r w:rsidRPr="005D01C6">
        <w:rPr>
          <w:rFonts w:asciiTheme="minorHAnsi" w:hAnsiTheme="minorHAnsi" w:cs="Tahoma"/>
        </w:rPr>
        <w:t xml:space="preserve">, </w:t>
      </w:r>
      <w:r w:rsidRPr="002F3ED2">
        <w:rPr>
          <w:rFonts w:asciiTheme="minorHAnsi" w:hAnsiTheme="minorHAnsi" w:cs="Tahoma"/>
        </w:rPr>
        <w:t xml:space="preserve">inscripción y desplazamiento. Para recibir el reembolso correspondiente, las jugadoras deberán enviar a la R.F.E.G la liquidación de sus gastos en la plantilla tipo que se les facilitará, adjuntando los originales de las facturas </w:t>
      </w:r>
      <w:r w:rsidRPr="002F3ED2">
        <w:rPr>
          <w:rFonts w:asciiTheme="minorHAnsi" w:hAnsiTheme="minorHAnsi" w:cs="Tahoma"/>
          <w:b/>
          <w:i/>
        </w:rPr>
        <w:t xml:space="preserve">en el plazo de un mes </w:t>
      </w:r>
      <w:r w:rsidRPr="002F3ED2">
        <w:rPr>
          <w:rFonts w:asciiTheme="minorHAnsi" w:hAnsiTheme="minorHAnsi" w:cs="Tahoma"/>
        </w:rPr>
        <w:t xml:space="preserve">desde la finalización del campeonato. </w:t>
      </w:r>
    </w:p>
    <w:p w:rsidR="001768B4" w:rsidRPr="002F3ED2" w:rsidRDefault="001768B4" w:rsidP="001768B4">
      <w:pPr>
        <w:pStyle w:val="Sangra2detindependiente"/>
        <w:spacing w:line="240" w:lineRule="auto"/>
        <w:ind w:left="0"/>
        <w:jc w:val="both"/>
        <w:rPr>
          <w:rFonts w:asciiTheme="minorHAnsi" w:hAnsiTheme="minorHAnsi" w:cs="Tahoma"/>
        </w:rPr>
      </w:pPr>
      <w:r w:rsidRPr="002F3ED2">
        <w:rPr>
          <w:rFonts w:asciiTheme="minorHAnsi" w:hAnsiTheme="minorHAnsi" w:cs="Tahoma"/>
        </w:rPr>
        <w:t>El CTAF se reserva el derecho de subvencionar a cualquier otra jugadora que estime, sin necesidad de figurar en los puestos de subvención automática.</w:t>
      </w:r>
    </w:p>
    <w:p w:rsidR="001768B4" w:rsidRDefault="001768B4" w:rsidP="001768B4">
      <w:pPr>
        <w:pStyle w:val="Sangra2detindependiente"/>
        <w:spacing w:after="0" w:line="240" w:lineRule="auto"/>
        <w:ind w:left="0"/>
        <w:jc w:val="both"/>
        <w:rPr>
          <w:rFonts w:asciiTheme="minorHAnsi" w:hAnsiTheme="minorHAnsi" w:cs="Tahoma"/>
        </w:rPr>
      </w:pPr>
      <w:r w:rsidRPr="002F3ED2">
        <w:rPr>
          <w:rFonts w:asciiTheme="minorHAnsi" w:hAnsiTheme="minorHAnsi" w:cs="Tahoma"/>
        </w:rPr>
        <w:lastRenderedPageBreak/>
        <w:t xml:space="preserve">En caso de empate en el último puesto de subvención, el </w:t>
      </w:r>
      <w:r w:rsidRPr="002F3ED2">
        <w:rPr>
          <w:rFonts w:asciiTheme="minorHAnsi" w:hAnsiTheme="minorHAnsi" w:cs="Tahoma"/>
          <w:b/>
        </w:rPr>
        <w:t>desempate</w:t>
      </w:r>
      <w:r w:rsidRPr="002F3ED2">
        <w:rPr>
          <w:rFonts w:asciiTheme="minorHAnsi" w:hAnsiTheme="minorHAnsi" w:cs="Tahoma"/>
        </w:rPr>
        <w:t xml:space="preserve"> para obtener la subvención se hará de acuerdo a la fórmula de los mejores últimos hoyos reflejada en el Libro Verde de la Real Federación Española de Golf.</w:t>
      </w:r>
    </w:p>
    <w:p w:rsidR="001768B4" w:rsidRPr="002F3ED2" w:rsidRDefault="001768B4" w:rsidP="001768B4">
      <w:pPr>
        <w:pStyle w:val="Sangra2detindependiente"/>
        <w:spacing w:after="0" w:line="240" w:lineRule="auto"/>
        <w:ind w:left="0"/>
        <w:jc w:val="both"/>
        <w:rPr>
          <w:rFonts w:asciiTheme="minorHAnsi" w:hAnsiTheme="minorHAnsi" w:cs="Tahoma"/>
        </w:rPr>
      </w:pPr>
    </w:p>
    <w:p w:rsidR="001768B4" w:rsidRPr="002F3ED2" w:rsidRDefault="001768B4" w:rsidP="001768B4">
      <w:pPr>
        <w:pStyle w:val="Sangra2detindependiente"/>
        <w:spacing w:line="240" w:lineRule="auto"/>
        <w:ind w:left="0"/>
        <w:rPr>
          <w:rFonts w:asciiTheme="minorHAnsi" w:hAnsiTheme="minorHAnsi" w:cs="Tahoma"/>
          <w:b/>
        </w:rPr>
      </w:pPr>
      <w:r w:rsidRPr="002F3ED2">
        <w:rPr>
          <w:rFonts w:asciiTheme="minorHAnsi" w:hAnsiTheme="minorHAnsi" w:cs="Tahoma"/>
          <w:b/>
          <w:u w:val="single"/>
        </w:rPr>
        <w:t>Para las siguientes pruebas internacionales Individuales</w:t>
      </w:r>
      <w:r w:rsidRPr="002F3ED2">
        <w:rPr>
          <w:rFonts w:asciiTheme="minorHAnsi" w:hAnsiTheme="minorHAnsi" w:cs="Tahoma"/>
          <w:b/>
        </w:rPr>
        <w:t>:</w:t>
      </w:r>
    </w:p>
    <w:p w:rsidR="001768B4" w:rsidRPr="001014D6" w:rsidRDefault="001768B4" w:rsidP="009E313A">
      <w:pPr>
        <w:pStyle w:val="Prrafodelista"/>
        <w:numPr>
          <w:ilvl w:val="0"/>
          <w:numId w:val="50"/>
        </w:numPr>
        <w:suppressAutoHyphens w:val="0"/>
        <w:autoSpaceDN/>
        <w:spacing w:after="0" w:line="240" w:lineRule="auto"/>
        <w:textAlignment w:val="auto"/>
        <w:rPr>
          <w:rFonts w:asciiTheme="minorHAnsi" w:hAnsiTheme="minorHAnsi"/>
        </w:rPr>
      </w:pPr>
      <w:r w:rsidRPr="005A6119">
        <w:rPr>
          <w:rFonts w:asciiTheme="minorHAnsi" w:hAnsiTheme="minorHAnsi" w:cs="Tahoma"/>
          <w:b/>
        </w:rPr>
        <w:t>Copa de S.M. La Reina</w:t>
      </w:r>
      <w:r>
        <w:rPr>
          <w:rFonts w:asciiTheme="minorHAnsi" w:hAnsiTheme="minorHAnsi" w:cs="Tahoma"/>
          <w:b/>
        </w:rPr>
        <w:t xml:space="preserve"> 2015: </w:t>
      </w:r>
      <w:r w:rsidRPr="001014D6">
        <w:rPr>
          <w:rFonts w:asciiTheme="minorHAnsi" w:hAnsiTheme="minorHAnsi" w:cs="Tahoma"/>
        </w:rPr>
        <w:t>6 jugadoras que además nos representarán en la Copa de Naciones.</w:t>
      </w:r>
    </w:p>
    <w:p w:rsidR="001768B4" w:rsidRPr="001014D6" w:rsidRDefault="001768B4" w:rsidP="001768B4">
      <w:pPr>
        <w:pStyle w:val="Prrafodelista"/>
        <w:rPr>
          <w:rFonts w:asciiTheme="minorHAnsi" w:hAnsiTheme="minorHAnsi"/>
        </w:rPr>
      </w:pPr>
    </w:p>
    <w:p w:rsidR="001768B4" w:rsidRDefault="001768B4" w:rsidP="009E313A">
      <w:pPr>
        <w:pStyle w:val="Prrafodelista"/>
        <w:numPr>
          <w:ilvl w:val="0"/>
          <w:numId w:val="50"/>
        </w:numPr>
        <w:suppressAutoHyphens w:val="0"/>
        <w:autoSpaceDN/>
        <w:spacing w:after="0" w:line="240" w:lineRule="auto"/>
        <w:textAlignment w:val="auto"/>
        <w:rPr>
          <w:rFonts w:asciiTheme="minorHAnsi" w:hAnsiTheme="minorHAnsi"/>
        </w:rPr>
      </w:pPr>
      <w:r w:rsidRPr="00BD5A04">
        <w:rPr>
          <w:rFonts w:asciiTheme="minorHAnsi" w:hAnsiTheme="minorHAnsi"/>
          <w:b/>
        </w:rPr>
        <w:t xml:space="preserve">Ladies’ British Amateur </w:t>
      </w:r>
      <w:proofErr w:type="spellStart"/>
      <w:r w:rsidRPr="00BD5A04">
        <w:rPr>
          <w:rFonts w:asciiTheme="minorHAnsi" w:hAnsiTheme="minorHAnsi"/>
          <w:b/>
        </w:rPr>
        <w:t>Championship</w:t>
      </w:r>
      <w:proofErr w:type="spellEnd"/>
      <w:r w:rsidRPr="00BD5A04">
        <w:rPr>
          <w:rFonts w:asciiTheme="minorHAnsi" w:hAnsiTheme="minorHAnsi"/>
          <w:b/>
        </w:rPr>
        <w:t xml:space="preserve"> </w:t>
      </w:r>
      <w:r>
        <w:rPr>
          <w:rFonts w:asciiTheme="minorHAnsi" w:hAnsiTheme="minorHAnsi"/>
          <w:b/>
        </w:rPr>
        <w:t>2015</w:t>
      </w:r>
      <w:r w:rsidRPr="00BD5A04">
        <w:rPr>
          <w:rFonts w:asciiTheme="minorHAnsi" w:hAnsiTheme="minorHAnsi"/>
        </w:rPr>
        <w:t>: Las 4 primeras clasificadas del Ranking Nacional Absoluto,</w:t>
      </w:r>
      <w:r>
        <w:rPr>
          <w:rFonts w:asciiTheme="minorHAnsi" w:hAnsiTheme="minorHAnsi"/>
        </w:rPr>
        <w:t xml:space="preserve"> a 30 de abril de 2015</w:t>
      </w:r>
      <w:r w:rsidRPr="00BD5A04">
        <w:rPr>
          <w:rFonts w:asciiTheme="minorHAnsi" w:hAnsiTheme="minorHAnsi"/>
        </w:rPr>
        <w:t xml:space="preserve">, </w:t>
      </w:r>
      <w:r>
        <w:rPr>
          <w:rFonts w:asciiTheme="minorHAnsi" w:hAnsiTheme="minorHAnsi"/>
        </w:rPr>
        <w:t>recibirán una subvención del CTAF</w:t>
      </w:r>
      <w:r w:rsidRPr="00BD5A04">
        <w:rPr>
          <w:rFonts w:asciiTheme="minorHAnsi" w:hAnsiTheme="minorHAnsi"/>
        </w:rPr>
        <w:t>.</w:t>
      </w:r>
    </w:p>
    <w:p w:rsidR="001768B4" w:rsidRPr="001014D6" w:rsidRDefault="001768B4" w:rsidP="001768B4">
      <w:pPr>
        <w:pStyle w:val="Prrafodelista"/>
        <w:rPr>
          <w:rFonts w:asciiTheme="minorHAnsi" w:hAnsiTheme="minorHAnsi"/>
        </w:rPr>
      </w:pPr>
    </w:p>
    <w:p w:rsidR="001768B4" w:rsidRDefault="001768B4" w:rsidP="009E313A">
      <w:pPr>
        <w:pStyle w:val="Prrafodelista"/>
        <w:numPr>
          <w:ilvl w:val="0"/>
          <w:numId w:val="50"/>
        </w:numPr>
        <w:suppressAutoHyphens w:val="0"/>
        <w:autoSpaceDN/>
        <w:spacing w:after="0" w:line="240" w:lineRule="auto"/>
        <w:textAlignment w:val="auto"/>
        <w:rPr>
          <w:rFonts w:asciiTheme="minorHAnsi" w:hAnsiTheme="minorHAnsi"/>
        </w:rPr>
      </w:pPr>
      <w:r w:rsidRPr="00BD5A04">
        <w:rPr>
          <w:rFonts w:asciiTheme="minorHAnsi" w:hAnsiTheme="minorHAnsi"/>
          <w:b/>
        </w:rPr>
        <w:t xml:space="preserve">Campeonato de Europa Individual </w:t>
      </w:r>
      <w:r>
        <w:rPr>
          <w:rFonts w:asciiTheme="minorHAnsi" w:hAnsiTheme="minorHAnsi"/>
          <w:b/>
        </w:rPr>
        <w:t>2015</w:t>
      </w:r>
      <w:r w:rsidRPr="00BD5A04">
        <w:rPr>
          <w:rFonts w:asciiTheme="minorHAnsi" w:hAnsiTheme="minorHAnsi"/>
          <w:b/>
        </w:rPr>
        <w:t>:</w:t>
      </w:r>
      <w:r w:rsidRPr="00BD5A04">
        <w:rPr>
          <w:rFonts w:asciiTheme="minorHAnsi" w:hAnsiTheme="minorHAnsi"/>
        </w:rPr>
        <w:t xml:space="preserve"> Las 4 primeras clasificadas en del Ranking Absoluto, a </w:t>
      </w:r>
      <w:r>
        <w:rPr>
          <w:rFonts w:asciiTheme="minorHAnsi" w:hAnsiTheme="minorHAnsi"/>
        </w:rPr>
        <w:t>5 de junio de 2014</w:t>
      </w:r>
      <w:r w:rsidRPr="00BD5A04">
        <w:rPr>
          <w:rFonts w:asciiTheme="minorHAnsi" w:hAnsiTheme="minorHAnsi"/>
        </w:rPr>
        <w:t xml:space="preserve">, </w:t>
      </w:r>
      <w:r>
        <w:rPr>
          <w:rFonts w:asciiTheme="minorHAnsi" w:hAnsiTheme="minorHAnsi"/>
        </w:rPr>
        <w:t>recibirán una subvención d</w:t>
      </w:r>
      <w:r w:rsidRPr="00BD5A04">
        <w:rPr>
          <w:rFonts w:asciiTheme="minorHAnsi" w:hAnsiTheme="minorHAnsi"/>
        </w:rPr>
        <w:t>el CTAF.</w:t>
      </w:r>
    </w:p>
    <w:p w:rsidR="001768B4" w:rsidRPr="001014D6" w:rsidRDefault="001768B4" w:rsidP="001768B4">
      <w:pPr>
        <w:pStyle w:val="Prrafodelista"/>
        <w:rPr>
          <w:rFonts w:asciiTheme="minorHAnsi" w:hAnsiTheme="minorHAnsi"/>
        </w:rPr>
      </w:pPr>
    </w:p>
    <w:p w:rsidR="001768B4" w:rsidRDefault="001768B4" w:rsidP="009E313A">
      <w:pPr>
        <w:pStyle w:val="Prrafodelista"/>
        <w:numPr>
          <w:ilvl w:val="0"/>
          <w:numId w:val="50"/>
        </w:numPr>
        <w:suppressAutoHyphens w:val="0"/>
        <w:autoSpaceDN/>
        <w:spacing w:after="0" w:line="240" w:lineRule="auto"/>
        <w:textAlignment w:val="auto"/>
        <w:rPr>
          <w:rFonts w:asciiTheme="minorHAnsi" w:hAnsiTheme="minorHAnsi"/>
        </w:rPr>
      </w:pPr>
      <w:proofErr w:type="spellStart"/>
      <w:r w:rsidRPr="00BD5A04">
        <w:rPr>
          <w:rFonts w:asciiTheme="minorHAnsi" w:hAnsiTheme="minorHAnsi"/>
          <w:b/>
        </w:rPr>
        <w:t>Girls</w:t>
      </w:r>
      <w:proofErr w:type="spellEnd"/>
      <w:r w:rsidRPr="00BD5A04">
        <w:rPr>
          <w:rFonts w:asciiTheme="minorHAnsi" w:hAnsiTheme="minorHAnsi"/>
          <w:b/>
        </w:rPr>
        <w:t xml:space="preserve">’ British Amateur </w:t>
      </w:r>
      <w:proofErr w:type="spellStart"/>
      <w:r w:rsidRPr="00BD5A04">
        <w:rPr>
          <w:rFonts w:asciiTheme="minorHAnsi" w:hAnsiTheme="minorHAnsi"/>
          <w:b/>
        </w:rPr>
        <w:t>Championship</w:t>
      </w:r>
      <w:proofErr w:type="spellEnd"/>
      <w:r w:rsidRPr="00BD5A04">
        <w:rPr>
          <w:rFonts w:asciiTheme="minorHAnsi" w:hAnsiTheme="minorHAnsi"/>
          <w:b/>
        </w:rPr>
        <w:t xml:space="preserve"> </w:t>
      </w:r>
      <w:r>
        <w:rPr>
          <w:rFonts w:asciiTheme="minorHAnsi" w:hAnsiTheme="minorHAnsi"/>
          <w:b/>
        </w:rPr>
        <w:t>2015</w:t>
      </w:r>
      <w:r w:rsidRPr="00BD5A04">
        <w:rPr>
          <w:rFonts w:asciiTheme="minorHAnsi" w:hAnsiTheme="minorHAnsi"/>
          <w:b/>
        </w:rPr>
        <w:t xml:space="preserve">: </w:t>
      </w:r>
      <w:r w:rsidRPr="00BD5A04">
        <w:rPr>
          <w:rFonts w:asciiTheme="minorHAnsi" w:hAnsiTheme="minorHAnsi"/>
        </w:rPr>
        <w:t>Las 4 primeras clasificada</w:t>
      </w:r>
      <w:r>
        <w:rPr>
          <w:rFonts w:asciiTheme="minorHAnsi" w:hAnsiTheme="minorHAnsi"/>
        </w:rPr>
        <w:t xml:space="preserve">s en del Ranking Nacional </w:t>
      </w:r>
      <w:proofErr w:type="spellStart"/>
      <w:r>
        <w:rPr>
          <w:rFonts w:asciiTheme="minorHAnsi" w:hAnsiTheme="minorHAnsi"/>
        </w:rPr>
        <w:t>Girl</w:t>
      </w:r>
      <w:proofErr w:type="spellEnd"/>
      <w:r>
        <w:rPr>
          <w:rFonts w:asciiTheme="minorHAnsi" w:hAnsiTheme="minorHAnsi"/>
        </w:rPr>
        <w:t xml:space="preserve">, una vez computado el Campeonato de España Amateur Femenino, </w:t>
      </w:r>
      <w:r w:rsidRPr="00BD5A04">
        <w:rPr>
          <w:rFonts w:asciiTheme="minorHAnsi" w:hAnsiTheme="minorHAnsi"/>
        </w:rPr>
        <w:t xml:space="preserve">serán subvencionadas por el CTAF. </w:t>
      </w:r>
    </w:p>
    <w:p w:rsidR="001768B4" w:rsidRPr="001014D6" w:rsidRDefault="001768B4" w:rsidP="001768B4">
      <w:pPr>
        <w:pStyle w:val="Prrafodelista"/>
        <w:rPr>
          <w:rFonts w:asciiTheme="minorHAnsi" w:hAnsiTheme="minorHAnsi"/>
        </w:rPr>
      </w:pPr>
    </w:p>
    <w:p w:rsidR="001768B4" w:rsidRPr="00BD5A04" w:rsidRDefault="001768B4" w:rsidP="009E313A">
      <w:pPr>
        <w:pStyle w:val="Prrafodelista"/>
        <w:numPr>
          <w:ilvl w:val="0"/>
          <w:numId w:val="50"/>
        </w:numPr>
        <w:suppressAutoHyphens w:val="0"/>
        <w:autoSpaceDN/>
        <w:spacing w:after="0" w:line="240" w:lineRule="auto"/>
        <w:textAlignment w:val="auto"/>
        <w:rPr>
          <w:rFonts w:asciiTheme="minorHAnsi" w:hAnsiTheme="minorHAnsi"/>
        </w:rPr>
      </w:pPr>
      <w:r w:rsidRPr="00BD5A04">
        <w:rPr>
          <w:rFonts w:asciiTheme="minorHAnsi" w:hAnsiTheme="minorHAnsi"/>
        </w:rPr>
        <w:t>Las subvenciones para el resto de pruebas internacionales se otorgarán a criterio del Comité Técnico Amateur Femenino de la R.F.E.G.</w:t>
      </w:r>
    </w:p>
    <w:p w:rsidR="001768B4" w:rsidRDefault="001768B4" w:rsidP="001768B4">
      <w:pPr>
        <w:autoSpaceDE w:val="0"/>
        <w:adjustRightInd w:val="0"/>
        <w:rPr>
          <w:rFonts w:asciiTheme="minorHAnsi" w:hAnsiTheme="minorHAnsi" w:cs="Tahoma"/>
        </w:rPr>
      </w:pPr>
    </w:p>
    <w:p w:rsidR="001768B4" w:rsidRPr="002F3ED2" w:rsidRDefault="001768B4" w:rsidP="001768B4">
      <w:pPr>
        <w:autoSpaceDE w:val="0"/>
        <w:adjustRightInd w:val="0"/>
        <w:rPr>
          <w:rFonts w:asciiTheme="minorHAnsi" w:hAnsiTheme="minorHAnsi" w:cs="Tahoma"/>
        </w:rPr>
      </w:pPr>
      <w:r w:rsidRPr="002F3ED2">
        <w:rPr>
          <w:rFonts w:asciiTheme="minorHAnsi" w:hAnsiTheme="minorHAnsi" w:cs="Tahoma"/>
        </w:rPr>
        <w:t xml:space="preserve">Para formar parte de un equipo nacional y poder optar al sistema de selección y subvenciones recogidas en este documento es </w:t>
      </w:r>
      <w:r w:rsidRPr="002F3ED2">
        <w:rPr>
          <w:rFonts w:asciiTheme="minorHAnsi" w:hAnsiTheme="minorHAnsi" w:cs="Tahoma"/>
          <w:b/>
          <w:bCs/>
          <w:u w:val="single"/>
        </w:rPr>
        <w:t>requisito indispensable</w:t>
      </w:r>
      <w:r w:rsidRPr="002F3ED2">
        <w:rPr>
          <w:rFonts w:asciiTheme="minorHAnsi" w:hAnsiTheme="minorHAnsi" w:cs="Tahoma"/>
        </w:rPr>
        <w:t xml:space="preserve"> poseer la </w:t>
      </w:r>
      <w:r w:rsidRPr="002F3ED2">
        <w:rPr>
          <w:rFonts w:asciiTheme="minorHAnsi" w:hAnsiTheme="minorHAnsi" w:cs="Tahoma"/>
          <w:b/>
          <w:bCs/>
          <w:u w:val="single"/>
        </w:rPr>
        <w:t>nacionalidad española</w:t>
      </w:r>
      <w:r w:rsidRPr="002F3ED2">
        <w:rPr>
          <w:rFonts w:asciiTheme="minorHAnsi" w:hAnsiTheme="minorHAnsi" w:cs="Tahoma"/>
        </w:rPr>
        <w:t>.</w:t>
      </w:r>
    </w:p>
    <w:p w:rsidR="001768B4" w:rsidRDefault="001768B4" w:rsidP="001768B4"/>
    <w:p w:rsidR="001768B4" w:rsidRDefault="001768B4" w:rsidP="009E313A">
      <w:pPr>
        <w:pStyle w:val="Ttulo3"/>
        <w:numPr>
          <w:ilvl w:val="2"/>
          <w:numId w:val="39"/>
        </w:numPr>
        <w:spacing w:line="240" w:lineRule="atLeast"/>
      </w:pPr>
      <w:r>
        <w:t>Presupuesto</w:t>
      </w:r>
      <w:r w:rsidR="00D52A86">
        <w:t xml:space="preserve"> CTAF 2015</w:t>
      </w:r>
    </w:p>
    <w:p w:rsidR="001768B4" w:rsidRDefault="001768B4" w:rsidP="001768B4">
      <w:pPr>
        <w:spacing w:line="0" w:lineRule="atLeast"/>
      </w:pPr>
    </w:p>
    <w:p w:rsidR="001768B4" w:rsidRDefault="001768B4" w:rsidP="001768B4">
      <w:pPr>
        <w:spacing w:line="240" w:lineRule="atLeast"/>
      </w:pPr>
      <w:r>
        <w:t xml:space="preserve">A continuación presentamos el desglose del presupuesto del CAC destinado a la alta competición en categoría femenina: </w:t>
      </w:r>
    </w:p>
    <w:tbl>
      <w:tblPr>
        <w:tblW w:w="8528" w:type="dxa"/>
        <w:tblInd w:w="70" w:type="dxa"/>
        <w:tblCellMar>
          <w:left w:w="70" w:type="dxa"/>
          <w:right w:w="70" w:type="dxa"/>
        </w:tblCellMar>
        <w:tblLook w:val="04A0" w:firstRow="1" w:lastRow="0" w:firstColumn="1" w:lastColumn="0" w:noHBand="0" w:noVBand="1"/>
      </w:tblPr>
      <w:tblGrid>
        <w:gridCol w:w="6056"/>
        <w:gridCol w:w="456"/>
        <w:gridCol w:w="2016"/>
      </w:tblGrid>
      <w:tr w:rsidR="001768B4" w:rsidRPr="002B17AA" w:rsidTr="001768B4">
        <w:trPr>
          <w:trHeight w:val="315"/>
        </w:trPr>
        <w:tc>
          <w:tcPr>
            <w:tcW w:w="6056" w:type="dxa"/>
            <w:tcBorders>
              <w:top w:val="nil"/>
              <w:left w:val="nil"/>
              <w:bottom w:val="nil"/>
              <w:right w:val="nil"/>
            </w:tcBorders>
            <w:shd w:val="clear" w:color="auto" w:fill="auto"/>
            <w:noWrap/>
            <w:vAlign w:val="bottom"/>
            <w:hideMark/>
          </w:tcPr>
          <w:p w:rsidR="001768B4" w:rsidRDefault="001768B4" w:rsidP="001768B4">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p>
          <w:p w:rsidR="001768B4" w:rsidRPr="002B17AA" w:rsidRDefault="001768B4" w:rsidP="001768B4">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Arial" w:eastAsia="Times New Roman" w:hAnsi="Arial"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2B17AA">
              <w:rPr>
                <w:rFonts w:ascii="Eras Medium ITC" w:eastAsia="Times New Roman" w:hAnsi="Eras Medium ITC" w:cs="Arial"/>
                <w:b/>
                <w:bCs/>
                <w:color w:val="00B050"/>
                <w:sz w:val="20"/>
                <w:szCs w:val="20"/>
                <w:lang w:eastAsia="es-ES"/>
              </w:rPr>
              <w:t>PRESUPUESTO</w:t>
            </w:r>
          </w:p>
        </w:tc>
      </w:tr>
      <w:tr w:rsidR="001768B4" w:rsidRPr="002B17AA" w:rsidTr="001768B4">
        <w:trPr>
          <w:trHeight w:val="315"/>
        </w:trPr>
        <w:tc>
          <w:tcPr>
            <w:tcW w:w="60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Arial" w:eastAsia="Times New Roman" w:hAnsi="Arial"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2B17AA">
              <w:rPr>
                <w:rFonts w:ascii="Eras Medium ITC" w:eastAsia="Times New Roman" w:hAnsi="Eras Medium ITC" w:cs="Arial"/>
                <w:b/>
                <w:bCs/>
                <w:color w:val="00B050"/>
                <w:sz w:val="20"/>
                <w:szCs w:val="20"/>
                <w:lang w:eastAsia="es-ES"/>
              </w:rPr>
              <w:t>2015</w:t>
            </w:r>
          </w:p>
        </w:tc>
      </w:tr>
      <w:tr w:rsidR="001768B4" w:rsidRPr="002B17AA" w:rsidTr="001768B4">
        <w:trPr>
          <w:trHeight w:val="315"/>
        </w:trPr>
        <w:tc>
          <w:tcPr>
            <w:tcW w:w="60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r w:rsidRPr="002B17AA">
              <w:rPr>
                <w:rFonts w:ascii="Eras Medium ITC" w:eastAsia="Times New Roman" w:hAnsi="Eras Medium ITC" w:cs="Arial"/>
                <w:b/>
                <w:bCs/>
                <w:i/>
                <w:iCs/>
                <w:color w:val="0070C0"/>
                <w:sz w:val="24"/>
                <w:szCs w:val="24"/>
                <w:lang w:eastAsia="es-ES"/>
              </w:rPr>
              <w:t>2.COMPETICIONES FEMENINAS</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Arial" w:eastAsia="Times New Roman" w:hAnsi="Arial"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2B17AA">
              <w:rPr>
                <w:rFonts w:ascii="Eras Medium ITC" w:eastAsia="Times New Roman" w:hAnsi="Eras Medium ITC" w:cs="Arial"/>
                <w:b/>
                <w:bCs/>
                <w:color w:val="00B050"/>
                <w:sz w:val="20"/>
                <w:szCs w:val="20"/>
                <w:lang w:eastAsia="es-ES"/>
              </w:rPr>
              <w:t>207.145,00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Becas St. Andrews</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Arial" w:eastAsia="Times New Roman" w:hAnsi="Arial"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3.000,00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 xml:space="preserve">British </w:t>
            </w:r>
            <w:proofErr w:type="spellStart"/>
            <w:r w:rsidRPr="002B17AA">
              <w:rPr>
                <w:rFonts w:ascii="Eras Medium ITC" w:eastAsia="Times New Roman" w:hAnsi="Eras Medium ITC" w:cs="Arial"/>
                <w:i/>
                <w:iCs/>
                <w:sz w:val="20"/>
                <w:szCs w:val="20"/>
                <w:lang w:eastAsia="es-ES"/>
              </w:rPr>
              <w:t>Girls</w:t>
            </w:r>
            <w:proofErr w:type="spellEnd"/>
            <w:r w:rsidRPr="002B17AA">
              <w:rPr>
                <w:rFonts w:ascii="Eras Medium ITC" w:eastAsia="Times New Roman" w:hAnsi="Eras Medium ITC" w:cs="Arial"/>
                <w:i/>
                <w:iCs/>
                <w:sz w:val="20"/>
                <w:szCs w:val="20"/>
                <w:lang w:eastAsia="es-ES"/>
              </w:rPr>
              <w:t xml:space="preserve"> </w:t>
            </w:r>
            <w:proofErr w:type="spellStart"/>
            <w:r w:rsidRPr="002B17AA">
              <w:rPr>
                <w:rFonts w:ascii="Eras Medium ITC" w:eastAsia="Times New Roman" w:hAnsi="Eras Medium ITC" w:cs="Arial"/>
                <w:i/>
                <w:iCs/>
                <w:sz w:val="20"/>
                <w:szCs w:val="20"/>
                <w:lang w:eastAsia="es-ES"/>
              </w:rPr>
              <w:t>Championship</w:t>
            </w:r>
            <w:proofErr w:type="spellEnd"/>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12.870,00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 xml:space="preserve">British Ladies Amateur </w:t>
            </w:r>
            <w:proofErr w:type="spellStart"/>
            <w:r w:rsidRPr="002B17AA">
              <w:rPr>
                <w:rFonts w:ascii="Eras Medium ITC" w:eastAsia="Times New Roman" w:hAnsi="Eras Medium ITC" w:cs="Arial"/>
                <w:i/>
                <w:iCs/>
                <w:sz w:val="20"/>
                <w:szCs w:val="20"/>
                <w:lang w:eastAsia="es-ES"/>
              </w:rPr>
              <w:t>Championship</w:t>
            </w:r>
            <w:proofErr w:type="spellEnd"/>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14.600,00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 xml:space="preserve">British Ladies </w:t>
            </w:r>
            <w:proofErr w:type="spellStart"/>
            <w:r w:rsidRPr="002B17AA">
              <w:rPr>
                <w:rFonts w:ascii="Eras Medium ITC" w:eastAsia="Times New Roman" w:hAnsi="Eras Medium ITC" w:cs="Arial"/>
                <w:i/>
                <w:iCs/>
                <w:sz w:val="20"/>
                <w:szCs w:val="20"/>
                <w:lang w:eastAsia="es-ES"/>
              </w:rPr>
              <w:t>Stroke</w:t>
            </w:r>
            <w:proofErr w:type="spellEnd"/>
            <w:r w:rsidRPr="002B17AA">
              <w:rPr>
                <w:rFonts w:ascii="Eras Medium ITC" w:eastAsia="Times New Roman" w:hAnsi="Eras Medium ITC" w:cs="Arial"/>
                <w:i/>
                <w:iCs/>
                <w:sz w:val="20"/>
                <w:szCs w:val="20"/>
                <w:lang w:eastAsia="es-ES"/>
              </w:rPr>
              <w:t xml:space="preserve"> Play</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Campeonatos por invitación</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18.000,00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 xml:space="preserve">Campeonatos </w:t>
            </w:r>
            <w:proofErr w:type="spellStart"/>
            <w:r w:rsidRPr="002B17AA">
              <w:rPr>
                <w:rFonts w:ascii="Eras Medium ITC" w:eastAsia="Times New Roman" w:hAnsi="Eras Medium ITC" w:cs="Arial"/>
                <w:i/>
                <w:iCs/>
                <w:sz w:val="20"/>
                <w:szCs w:val="20"/>
                <w:lang w:eastAsia="es-ES"/>
              </w:rPr>
              <w:t>prefesionales</w:t>
            </w:r>
            <w:proofErr w:type="spellEnd"/>
            <w:r w:rsidRPr="002B17AA">
              <w:rPr>
                <w:rFonts w:ascii="Eras Medium ITC" w:eastAsia="Times New Roman" w:hAnsi="Eras Medium ITC" w:cs="Arial"/>
                <w:i/>
                <w:iCs/>
                <w:sz w:val="20"/>
                <w:szCs w:val="20"/>
                <w:lang w:eastAsia="es-ES"/>
              </w:rPr>
              <w:t xml:space="preserve"> recomendados</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4.000,00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de Europa </w:t>
            </w:r>
            <w:proofErr w:type="spellStart"/>
            <w:r w:rsidRPr="002B17AA">
              <w:rPr>
                <w:rFonts w:ascii="Eras Medium ITC" w:eastAsia="Times New Roman" w:hAnsi="Eras Medium ITC" w:cs="Arial"/>
                <w:i/>
                <w:iCs/>
                <w:sz w:val="20"/>
                <w:szCs w:val="20"/>
                <w:lang w:eastAsia="es-ES"/>
              </w:rPr>
              <w:t>Girls</w:t>
            </w:r>
            <w:proofErr w:type="spellEnd"/>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16.700,00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de Europa Individual</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15.000,00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Europeo de Naciones. Copa </w:t>
            </w:r>
            <w:proofErr w:type="spellStart"/>
            <w:r w:rsidRPr="002B17AA">
              <w:rPr>
                <w:rFonts w:ascii="Eras Medium ITC" w:eastAsia="Times New Roman" w:hAnsi="Eras Medium ITC" w:cs="Arial"/>
                <w:i/>
                <w:iCs/>
                <w:sz w:val="20"/>
                <w:szCs w:val="20"/>
                <w:lang w:eastAsia="es-ES"/>
              </w:rPr>
              <w:t>Sotogrande</w:t>
            </w:r>
            <w:proofErr w:type="spellEnd"/>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6.000,00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Femenino de la Comunidad de Madrid</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2.450,00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Individual de España 1ª y 2ª categoría</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9.790,00</w:t>
            </w:r>
          </w:p>
        </w:tc>
      </w:tr>
      <w:tr w:rsidR="001768B4" w:rsidRPr="002B17AA" w:rsidTr="001768B4">
        <w:trPr>
          <w:trHeight w:val="270"/>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lastRenderedPageBreak/>
              <w:t>Cº</w:t>
            </w:r>
            <w:proofErr w:type="spellEnd"/>
            <w:r w:rsidRPr="002B17AA">
              <w:rPr>
                <w:rFonts w:ascii="Eras Medium ITC" w:eastAsia="Times New Roman" w:hAnsi="Eras Medium ITC" w:cs="Arial"/>
                <w:i/>
                <w:iCs/>
                <w:sz w:val="20"/>
                <w:szCs w:val="20"/>
                <w:lang w:eastAsia="es-ES"/>
              </w:rPr>
              <w:t xml:space="preserve"> Internacional de Bélgica Junior</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r>
      <w:tr w:rsidR="001768B4" w:rsidRPr="002B17AA" w:rsidTr="001768B4">
        <w:trPr>
          <w:trHeight w:val="270"/>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Internacional de España-Copa S.M. La Reina</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7.850,00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Internacional de Finlandia (invitación)</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Internacional de Portugal</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7.100,00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Internacional Junior de Holanda</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w:t>
            </w:r>
            <w:proofErr w:type="spellStart"/>
            <w:r w:rsidRPr="002B17AA">
              <w:rPr>
                <w:rFonts w:ascii="Eras Medium ITC" w:eastAsia="Times New Roman" w:hAnsi="Eras Medium ITC" w:cs="Arial"/>
                <w:i/>
                <w:iCs/>
                <w:sz w:val="20"/>
                <w:szCs w:val="20"/>
                <w:lang w:eastAsia="es-ES"/>
              </w:rPr>
              <w:t>Interautonómico</w:t>
            </w:r>
            <w:proofErr w:type="spellEnd"/>
            <w:r w:rsidRPr="002B17AA">
              <w:rPr>
                <w:rFonts w:ascii="Eras Medium ITC" w:eastAsia="Times New Roman" w:hAnsi="Eras Medium ITC" w:cs="Arial"/>
                <w:i/>
                <w:iCs/>
                <w:sz w:val="20"/>
                <w:szCs w:val="20"/>
                <w:lang w:eastAsia="es-ES"/>
              </w:rPr>
              <w:t xml:space="preserve"> Junior y Juvenil 1ª división Femenina</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31.635,00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Coupe</w:t>
            </w:r>
            <w:proofErr w:type="spellEnd"/>
            <w:r w:rsidRPr="002B17AA">
              <w:rPr>
                <w:rFonts w:ascii="Eras Medium ITC" w:eastAsia="Times New Roman" w:hAnsi="Eras Medium ITC" w:cs="Arial"/>
                <w:i/>
                <w:iCs/>
                <w:sz w:val="20"/>
                <w:szCs w:val="20"/>
                <w:lang w:eastAsia="es-ES"/>
              </w:rPr>
              <w:t xml:space="preserve"> </w:t>
            </w:r>
            <w:proofErr w:type="spellStart"/>
            <w:r w:rsidRPr="002B17AA">
              <w:rPr>
                <w:rFonts w:ascii="Eras Medium ITC" w:eastAsia="Times New Roman" w:hAnsi="Eras Medium ITC" w:cs="Arial"/>
                <w:i/>
                <w:iCs/>
                <w:sz w:val="20"/>
                <w:szCs w:val="20"/>
                <w:lang w:eastAsia="es-ES"/>
              </w:rPr>
              <w:t>Esmond</w:t>
            </w:r>
            <w:proofErr w:type="spellEnd"/>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13.800,00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German Ladies Open</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 xml:space="preserve">Grand Prix de </w:t>
            </w:r>
            <w:proofErr w:type="spellStart"/>
            <w:r w:rsidRPr="002B17AA">
              <w:rPr>
                <w:rFonts w:ascii="Eras Medium ITC" w:eastAsia="Times New Roman" w:hAnsi="Eras Medium ITC" w:cs="Arial"/>
                <w:i/>
                <w:iCs/>
                <w:sz w:val="20"/>
                <w:szCs w:val="20"/>
                <w:lang w:eastAsia="es-ES"/>
              </w:rPr>
              <w:t>Chiberta</w:t>
            </w:r>
            <w:proofErr w:type="spellEnd"/>
            <w:r w:rsidRPr="002B17AA">
              <w:rPr>
                <w:rFonts w:ascii="Eras Medium ITC" w:eastAsia="Times New Roman" w:hAnsi="Eras Medium ITC" w:cs="Arial"/>
                <w:i/>
                <w:iCs/>
                <w:sz w:val="20"/>
                <w:szCs w:val="20"/>
                <w:lang w:eastAsia="es-ES"/>
              </w:rPr>
              <w:t xml:space="preserve"> </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Grand Prix des Landes (invitación)</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 xml:space="preserve">Internacional de España Femenino </w:t>
            </w:r>
            <w:proofErr w:type="spellStart"/>
            <w:r w:rsidRPr="002B17AA">
              <w:rPr>
                <w:rFonts w:ascii="Eras Medium ITC" w:eastAsia="Times New Roman" w:hAnsi="Eras Medium ITC" w:cs="Arial"/>
                <w:i/>
                <w:iCs/>
                <w:sz w:val="20"/>
                <w:szCs w:val="20"/>
                <w:lang w:eastAsia="es-ES"/>
              </w:rPr>
              <w:t>Stroke</w:t>
            </w:r>
            <w:proofErr w:type="spellEnd"/>
            <w:r w:rsidRPr="002B17AA">
              <w:rPr>
                <w:rFonts w:ascii="Eras Medium ITC" w:eastAsia="Times New Roman" w:hAnsi="Eras Medium ITC" w:cs="Arial"/>
                <w:i/>
                <w:iCs/>
                <w:sz w:val="20"/>
                <w:szCs w:val="20"/>
                <w:lang w:eastAsia="es-ES"/>
              </w:rPr>
              <w:t xml:space="preserve"> Play</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4.350,00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Match España-Suecia</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2.500,00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de Europa Absoluto por equipos</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16.700,00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de la Comunidad Valenciana</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4.150,00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Copa de Andalucía</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4.150,00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Vagliano</w:t>
            </w:r>
            <w:proofErr w:type="spellEnd"/>
            <w:r w:rsidRPr="002B17AA">
              <w:rPr>
                <w:rFonts w:ascii="Eras Medium ITC" w:eastAsia="Times New Roman" w:hAnsi="Eras Medium ITC" w:cs="Arial"/>
                <w:i/>
                <w:iCs/>
                <w:sz w:val="20"/>
                <w:szCs w:val="20"/>
                <w:lang w:eastAsia="es-ES"/>
              </w:rPr>
              <w:t xml:space="preserve"> </w:t>
            </w:r>
            <w:proofErr w:type="spellStart"/>
            <w:r w:rsidRPr="002B17AA">
              <w:rPr>
                <w:rFonts w:ascii="Eras Medium ITC" w:eastAsia="Times New Roman" w:hAnsi="Eras Medium ITC" w:cs="Arial"/>
                <w:i/>
                <w:iCs/>
                <w:sz w:val="20"/>
                <w:szCs w:val="20"/>
                <w:lang w:eastAsia="es-ES"/>
              </w:rPr>
              <w:t>Trophy</w:t>
            </w:r>
            <w:proofErr w:type="spellEnd"/>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3.000,00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r w:rsidRPr="002B17AA">
              <w:rPr>
                <w:rFonts w:ascii="Eras Medium ITC" w:eastAsia="Times New Roman" w:hAnsi="Eras Medium ITC" w:cs="Arial"/>
                <w:i/>
                <w:iCs/>
                <w:sz w:val="20"/>
                <w:szCs w:val="20"/>
                <w:lang w:eastAsia="es-ES"/>
              </w:rPr>
              <w:t xml:space="preserve">US </w:t>
            </w:r>
            <w:proofErr w:type="spellStart"/>
            <w:r w:rsidRPr="002B17AA">
              <w:rPr>
                <w:rFonts w:ascii="Eras Medium ITC" w:eastAsia="Times New Roman" w:hAnsi="Eras Medium ITC" w:cs="Arial"/>
                <w:i/>
                <w:iCs/>
                <w:sz w:val="20"/>
                <w:szCs w:val="20"/>
                <w:lang w:eastAsia="es-ES"/>
              </w:rPr>
              <w:t>Women's</w:t>
            </w:r>
            <w:proofErr w:type="spellEnd"/>
            <w:r w:rsidRPr="002B17AA">
              <w:rPr>
                <w:rFonts w:ascii="Eras Medium ITC" w:eastAsia="Times New Roman" w:hAnsi="Eras Medium ITC" w:cs="Arial"/>
                <w:i/>
                <w:iCs/>
                <w:sz w:val="20"/>
                <w:szCs w:val="20"/>
                <w:lang w:eastAsia="es-ES"/>
              </w:rPr>
              <w:t xml:space="preserve"> Amateur</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del Mundo /Match </w:t>
            </w:r>
            <w:proofErr w:type="spellStart"/>
            <w:r w:rsidRPr="002B17AA">
              <w:rPr>
                <w:rFonts w:ascii="Eras Medium ITC" w:eastAsia="Times New Roman" w:hAnsi="Eras Medium ITC" w:cs="Arial"/>
                <w:i/>
                <w:iCs/>
                <w:sz w:val="20"/>
                <w:szCs w:val="20"/>
                <w:lang w:eastAsia="es-ES"/>
              </w:rPr>
              <w:t>Esp-Ing</w:t>
            </w:r>
            <w:proofErr w:type="spellEnd"/>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8.000,00</w:t>
            </w: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Cº</w:t>
            </w:r>
            <w:proofErr w:type="spellEnd"/>
            <w:r w:rsidRPr="002B17AA">
              <w:rPr>
                <w:rFonts w:ascii="Eras Medium ITC" w:eastAsia="Times New Roman" w:hAnsi="Eras Medium ITC" w:cs="Arial"/>
                <w:i/>
                <w:iCs/>
                <w:sz w:val="20"/>
                <w:szCs w:val="20"/>
                <w:lang w:eastAsia="es-ES"/>
              </w:rPr>
              <w:t xml:space="preserve"> del Mundo Universitario</w:t>
            </w:r>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r>
      <w:tr w:rsidR="001768B4" w:rsidRPr="002B17AA" w:rsidTr="001768B4">
        <w:trPr>
          <w:trHeight w:val="255"/>
        </w:trPr>
        <w:tc>
          <w:tcPr>
            <w:tcW w:w="6056" w:type="dxa"/>
            <w:tcBorders>
              <w:top w:val="nil"/>
              <w:left w:val="nil"/>
              <w:bottom w:val="nil"/>
              <w:right w:val="nil"/>
            </w:tcBorders>
            <w:shd w:val="clear" w:color="000000" w:fill="CCFFFF"/>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2B17AA">
              <w:rPr>
                <w:rFonts w:ascii="Eras Medium ITC" w:eastAsia="Times New Roman" w:hAnsi="Eras Medium ITC" w:cs="Arial"/>
                <w:i/>
                <w:iCs/>
                <w:sz w:val="20"/>
                <w:szCs w:val="20"/>
                <w:lang w:eastAsia="es-ES"/>
              </w:rPr>
              <w:t>Youth</w:t>
            </w:r>
            <w:proofErr w:type="spellEnd"/>
            <w:r w:rsidRPr="002B17AA">
              <w:rPr>
                <w:rFonts w:ascii="Eras Medium ITC" w:eastAsia="Times New Roman" w:hAnsi="Eras Medium ITC" w:cs="Arial"/>
                <w:i/>
                <w:iCs/>
                <w:sz w:val="20"/>
                <w:szCs w:val="20"/>
                <w:lang w:eastAsia="es-ES"/>
              </w:rPr>
              <w:t xml:space="preserve"> </w:t>
            </w:r>
            <w:proofErr w:type="spellStart"/>
            <w:r w:rsidRPr="002B17AA">
              <w:rPr>
                <w:rFonts w:ascii="Eras Medium ITC" w:eastAsia="Times New Roman" w:hAnsi="Eras Medium ITC" w:cs="Arial"/>
                <w:i/>
                <w:iCs/>
                <w:sz w:val="20"/>
                <w:szCs w:val="20"/>
                <w:lang w:eastAsia="es-ES"/>
              </w:rPr>
              <w:t>Olimpyc</w:t>
            </w:r>
            <w:proofErr w:type="spellEnd"/>
            <w:r w:rsidRPr="002B17AA">
              <w:rPr>
                <w:rFonts w:ascii="Eras Medium ITC" w:eastAsia="Times New Roman" w:hAnsi="Eras Medium ITC" w:cs="Arial"/>
                <w:i/>
                <w:iCs/>
                <w:sz w:val="20"/>
                <w:szCs w:val="20"/>
                <w:lang w:eastAsia="es-ES"/>
              </w:rPr>
              <w:t xml:space="preserve"> </w:t>
            </w:r>
            <w:proofErr w:type="spellStart"/>
            <w:r w:rsidRPr="002B17AA">
              <w:rPr>
                <w:rFonts w:ascii="Eras Medium ITC" w:eastAsia="Times New Roman" w:hAnsi="Eras Medium ITC" w:cs="Arial"/>
                <w:i/>
                <w:iCs/>
                <w:sz w:val="20"/>
                <w:szCs w:val="20"/>
                <w:lang w:eastAsia="es-ES"/>
              </w:rPr>
              <w:t>Games</w:t>
            </w:r>
            <w:proofErr w:type="spellEnd"/>
            <w:r w:rsidRPr="002B17AA">
              <w:rPr>
                <w:rFonts w:ascii="Eras Medium ITC" w:eastAsia="Times New Roman" w:hAnsi="Eras Medium ITC" w:cs="Arial"/>
                <w:i/>
                <w:iCs/>
                <w:sz w:val="20"/>
                <w:szCs w:val="20"/>
                <w:lang w:eastAsia="es-ES"/>
              </w:rPr>
              <w:t>/</w:t>
            </w:r>
            <w:proofErr w:type="spellStart"/>
            <w:r w:rsidRPr="002B17AA">
              <w:rPr>
                <w:rFonts w:ascii="Eras Medium ITC" w:eastAsia="Times New Roman" w:hAnsi="Eras Medium ITC" w:cs="Arial"/>
                <w:i/>
                <w:iCs/>
                <w:sz w:val="20"/>
                <w:szCs w:val="20"/>
                <w:lang w:eastAsia="es-ES"/>
              </w:rPr>
              <w:t>Universiada</w:t>
            </w:r>
            <w:proofErr w:type="spellEnd"/>
          </w:p>
        </w:tc>
        <w:tc>
          <w:tcPr>
            <w:tcW w:w="45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16" w:type="dxa"/>
            <w:tcBorders>
              <w:top w:val="nil"/>
              <w:left w:val="nil"/>
              <w:bottom w:val="nil"/>
              <w:right w:val="nil"/>
            </w:tcBorders>
            <w:shd w:val="clear" w:color="auto" w:fill="auto"/>
            <w:noWrap/>
            <w:vAlign w:val="bottom"/>
            <w:hideMark/>
          </w:tcPr>
          <w:p w:rsidR="001768B4" w:rsidRPr="002B17AA" w:rsidRDefault="001768B4" w:rsidP="001768B4">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2B17AA">
              <w:rPr>
                <w:rFonts w:ascii="Eras Medium ITC" w:eastAsia="Times New Roman" w:hAnsi="Eras Medium ITC" w:cs="Arial"/>
                <w:color w:val="00B050"/>
                <w:sz w:val="20"/>
                <w:szCs w:val="20"/>
                <w:lang w:eastAsia="es-ES"/>
              </w:rPr>
              <w:t>1.500,00</w:t>
            </w:r>
          </w:p>
        </w:tc>
      </w:tr>
    </w:tbl>
    <w:p w:rsidR="001768B4" w:rsidRDefault="001768B4" w:rsidP="001768B4"/>
    <w:p w:rsidR="00D52A86" w:rsidRDefault="00D52A86" w:rsidP="001768B4"/>
    <w:p w:rsidR="00D52A86" w:rsidRDefault="00D52A86" w:rsidP="00C07D5B">
      <w:pPr>
        <w:pStyle w:val="Ttulo2"/>
        <w:numPr>
          <w:ilvl w:val="1"/>
          <w:numId w:val="80"/>
        </w:numPr>
        <w:ind w:left="0" w:firstLine="0"/>
      </w:pPr>
      <w:bookmarkStart w:id="279" w:name="_Toc374965242"/>
      <w:r>
        <w:t>Proyecto Deportivo Comité Técnico Juvenil</w:t>
      </w:r>
      <w:bookmarkEnd w:id="279"/>
    </w:p>
    <w:p w:rsidR="00D52A86" w:rsidRDefault="00D52A86" w:rsidP="001768B4"/>
    <w:p w:rsidR="00D52A86" w:rsidRPr="00B30810" w:rsidRDefault="00D52A86" w:rsidP="00C07D5B">
      <w:pPr>
        <w:pStyle w:val="Ttulo3"/>
        <w:numPr>
          <w:ilvl w:val="2"/>
          <w:numId w:val="80"/>
        </w:numPr>
        <w:spacing w:before="0" w:afterLines="100" w:after="240"/>
      </w:pPr>
      <w:bookmarkStart w:id="280" w:name="_Toc360786975"/>
      <w:r>
        <w:t>Misión y Funciones</w:t>
      </w:r>
      <w:bookmarkEnd w:id="280"/>
    </w:p>
    <w:p w:rsidR="00D52A86" w:rsidRDefault="00D52A86" w:rsidP="00D52A86">
      <w:r w:rsidRPr="000C22FE">
        <w:t>Al Comité</w:t>
      </w:r>
      <w:r>
        <w:t xml:space="preserve"> Técnico Juvenil</w:t>
      </w:r>
      <w:r w:rsidRPr="000C22FE">
        <w:t xml:space="preserve"> le corresponde organizar y coordinar la práctica y el fomento del deporte del Golf, desarrollado por jugado</w:t>
      </w:r>
      <w:r>
        <w:t>res aficionados de sexo masculino y femenino de edades comprendidas hasta 16 años inclusive</w:t>
      </w:r>
      <w:r w:rsidRPr="000C22FE">
        <w:t xml:space="preserve">. Constituye su peculiar cometido preparar, elaborar y someter a los Órganos que correspondan: </w:t>
      </w:r>
    </w:p>
    <w:p w:rsidR="00D52A86" w:rsidRDefault="00D52A86" w:rsidP="00D52A86">
      <w:pPr>
        <w:spacing w:line="240" w:lineRule="atLeast"/>
        <w:ind w:left="709"/>
      </w:pPr>
      <w:r w:rsidRPr="000C22FE">
        <w:t xml:space="preserve">a) El Estatuto del Aficionado y cualquier reforma del mismo en colaboración con el Comité </w:t>
      </w:r>
      <w:r>
        <w:t>Técnico Juvenil</w:t>
      </w:r>
      <w:r w:rsidRPr="000C22FE">
        <w:t xml:space="preserve">. </w:t>
      </w:r>
    </w:p>
    <w:p w:rsidR="00D52A86" w:rsidRDefault="00D52A86" w:rsidP="00D52A86">
      <w:pPr>
        <w:spacing w:line="240" w:lineRule="atLeast"/>
        <w:ind w:left="709"/>
      </w:pPr>
      <w:r w:rsidRPr="000C22FE">
        <w:t>b) La reglamentación de todas las pruebas</w:t>
      </w:r>
      <w:r>
        <w:t xml:space="preserve"> de aficionados de sexo masculino y femenino de categorías cadete, infantil, alevín y benjamín</w:t>
      </w:r>
      <w:r w:rsidRPr="000C22FE">
        <w:t xml:space="preserve">. </w:t>
      </w:r>
    </w:p>
    <w:p w:rsidR="00D52A86" w:rsidRDefault="00D52A86" w:rsidP="00D52A86">
      <w:pPr>
        <w:spacing w:line="240" w:lineRule="atLeast"/>
        <w:ind w:left="709"/>
      </w:pPr>
      <w:r w:rsidRPr="000C22FE">
        <w:t xml:space="preserve">c) Las normas de selección de los distintos equipos nacionales que de él dependan, y la designación de los Delegados Federativos para cada prueba. </w:t>
      </w:r>
    </w:p>
    <w:p w:rsidR="00D52A86" w:rsidRDefault="00D52A86" w:rsidP="00D52A86">
      <w:pPr>
        <w:spacing w:line="240" w:lineRule="atLeast"/>
        <w:ind w:left="709"/>
      </w:pPr>
      <w:r w:rsidRPr="000C22FE">
        <w:t xml:space="preserve">d) Las selecciones nacionales que de él dependan así como sus Capitanes respectivos. </w:t>
      </w:r>
    </w:p>
    <w:p w:rsidR="00D52A86" w:rsidRPr="000C22FE" w:rsidRDefault="00D52A86" w:rsidP="00D52A86">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D52A86" w:rsidRDefault="00D52A86" w:rsidP="00D52A86"/>
    <w:p w:rsidR="00D52A86" w:rsidRDefault="00D52A86" w:rsidP="00D52A86"/>
    <w:p w:rsidR="00D52A86" w:rsidRDefault="00D52A86" w:rsidP="00D52A86">
      <w:r>
        <w:t>Entre sus funciones están:</w:t>
      </w:r>
    </w:p>
    <w:p w:rsidR="00D52A86" w:rsidRDefault="00D52A86" w:rsidP="00D52A86">
      <w:r>
        <w:rPr>
          <w:noProof/>
          <w:lang w:eastAsia="es-ES"/>
        </w:rPr>
        <mc:AlternateContent>
          <mc:Choice Requires="wps">
            <w:drawing>
              <wp:anchor distT="0" distB="0" distL="114300" distR="114300" simplePos="0" relativeHeight="251695104" behindDoc="0" locked="0" layoutInCell="1" allowOverlap="1" wp14:anchorId="5C804BDA" wp14:editId="40EAC588">
                <wp:simplePos x="0" y="0"/>
                <wp:positionH relativeFrom="column">
                  <wp:posOffset>-3810</wp:posOffset>
                </wp:positionH>
                <wp:positionV relativeFrom="paragraph">
                  <wp:posOffset>122555</wp:posOffset>
                </wp:positionV>
                <wp:extent cx="2552700" cy="1714500"/>
                <wp:effectExtent l="0" t="0" r="19050" b="1905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714500"/>
                        </a:xfrm>
                        <a:prstGeom prst="rect">
                          <a:avLst/>
                        </a:prstGeom>
                        <a:solidFill>
                          <a:schemeClr val="bg1">
                            <a:lumMod val="85000"/>
                          </a:schemeClr>
                        </a:solidFill>
                        <a:ln w="9525">
                          <a:solidFill>
                            <a:srgbClr val="000000"/>
                          </a:solidFill>
                          <a:miter lim="800000"/>
                          <a:headEnd/>
                          <a:tailEnd/>
                        </a:ln>
                      </wps:spPr>
                      <wps:txbx>
                        <w:txbxContent>
                          <w:p w:rsidR="00C61AA8" w:rsidRDefault="00C61AA8" w:rsidP="00D52A86">
                            <w:pPr>
                              <w:spacing w:after="0" w:line="240" w:lineRule="auto"/>
                              <w:rPr>
                                <w:b/>
                                <w:u w:val="single"/>
                              </w:rPr>
                            </w:pPr>
                            <w:r>
                              <w:rPr>
                                <w:b/>
                                <w:u w:val="single"/>
                              </w:rPr>
                              <w:t>Alta Competición</w:t>
                            </w:r>
                          </w:p>
                          <w:p w:rsidR="00C61AA8" w:rsidRDefault="00C61AA8" w:rsidP="00D52A86">
                            <w:pPr>
                              <w:spacing w:after="0" w:line="240" w:lineRule="auto"/>
                              <w:rPr>
                                <w:b/>
                                <w:u w:val="single"/>
                              </w:rPr>
                            </w:pP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Captación de jugadores/as</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Criterios selección, subvención, rankings</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Selección de GT y Equipos Nacionales</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Seguimiento del desarrollo deportivo y resultados de jugadores</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Concentraciones</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Planificación y gestión actividad deportiva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46" type="#_x0000_t202" style="position:absolute;margin-left:-.3pt;margin-top:9.65pt;width:201pt;height: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" fillcolor="#d8d8d8 [2732]">
                <v:textbox>
                  <w:txbxContent>
                    <w:p w:rsidR="00C61AA8" w:rsidRDefault="00C61AA8" w:rsidP="00D52A86">
                      <w:pPr>
                        <w:spacing w:after="0" w:line="240" w:lineRule="auto"/>
                        <w:rPr>
                          <w:b/>
                          <w:u w:val="single"/>
                        </w:rPr>
                      </w:pPr>
                      <w:r>
                        <w:rPr>
                          <w:b/>
                          <w:u w:val="single"/>
                        </w:rPr>
                        <w:t>Alta Competición</w:t>
                      </w:r>
                    </w:p>
                    <w:p w:rsidR="00C61AA8" w:rsidRDefault="00C61AA8" w:rsidP="00D52A86">
                      <w:pPr>
                        <w:spacing w:after="0" w:line="240" w:lineRule="auto"/>
                        <w:rPr>
                          <w:b/>
                          <w:u w:val="single"/>
                        </w:rPr>
                      </w:pP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Captación de jugadores/as</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Criterios selección, subvención, rankings</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Selección de GT y Equipos Nacionales</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Seguimiento del desarrollo deportivo y resultados de jugadores</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Concentraciones</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sidRPr="00493B45">
                        <w:rPr>
                          <w:b/>
                          <w:sz w:val="20"/>
                          <w:szCs w:val="20"/>
                        </w:rPr>
                        <w:t>Planificación y gestión actividad deportiva</w:t>
                      </w:r>
                    </w:p>
                  </w:txbxContent>
                </v:textbox>
              </v:shape>
            </w:pict>
          </mc:Fallback>
        </mc:AlternateContent>
      </w:r>
      <w:r>
        <w:rPr>
          <w:noProof/>
          <w:lang w:eastAsia="es-ES"/>
        </w:rPr>
        <mc:AlternateContent>
          <mc:Choice Requires="wps">
            <w:drawing>
              <wp:anchor distT="0" distB="0" distL="114300" distR="114300" simplePos="0" relativeHeight="251696128" behindDoc="0" locked="0" layoutInCell="1" allowOverlap="1" wp14:anchorId="09A8DC5C" wp14:editId="2E1A62C1">
                <wp:simplePos x="0" y="0"/>
                <wp:positionH relativeFrom="column">
                  <wp:posOffset>2834640</wp:posOffset>
                </wp:positionH>
                <wp:positionV relativeFrom="paragraph">
                  <wp:posOffset>122556</wp:posOffset>
                </wp:positionV>
                <wp:extent cx="2476500" cy="1714500"/>
                <wp:effectExtent l="0" t="0" r="19050" b="19050"/>
                <wp:wrapNone/>
                <wp:docPr id="6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714500"/>
                        </a:xfrm>
                        <a:prstGeom prst="rect">
                          <a:avLst/>
                        </a:prstGeom>
                        <a:solidFill>
                          <a:schemeClr val="bg1">
                            <a:lumMod val="85000"/>
                          </a:schemeClr>
                        </a:solidFill>
                        <a:ln w="9525">
                          <a:solidFill>
                            <a:srgbClr val="000000"/>
                          </a:solidFill>
                          <a:miter lim="800000"/>
                          <a:headEnd/>
                          <a:tailEnd/>
                        </a:ln>
                      </wps:spPr>
                      <wps:txbx>
                        <w:txbxContent>
                          <w:p w:rsidR="00C61AA8" w:rsidRDefault="00C61AA8" w:rsidP="00D52A86">
                            <w:pPr>
                              <w:spacing w:after="0" w:line="240" w:lineRule="auto"/>
                              <w:rPr>
                                <w:b/>
                                <w:u w:val="single"/>
                              </w:rPr>
                            </w:pPr>
                            <w:r>
                              <w:rPr>
                                <w:b/>
                                <w:u w:val="single"/>
                              </w:rPr>
                              <w:t>Organización de Campeonatos</w:t>
                            </w:r>
                          </w:p>
                          <w:p w:rsidR="00C61AA8" w:rsidRDefault="00C61AA8" w:rsidP="00D52A86">
                            <w:pPr>
                              <w:spacing w:after="0" w:line="240" w:lineRule="auto"/>
                              <w:rPr>
                                <w:b/>
                                <w:u w:val="single"/>
                              </w:rPr>
                            </w:pP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sidRPr="00493B45">
                              <w:rPr>
                                <w:b/>
                                <w:sz w:val="20"/>
                                <w:szCs w:val="20"/>
                              </w:rPr>
                              <w:t>Elaboración del calendario anual</w:t>
                            </w: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sidRPr="00493B45">
                              <w:rPr>
                                <w:b/>
                                <w:sz w:val="20"/>
                                <w:szCs w:val="20"/>
                              </w:rPr>
                              <w:t>Reglamentación</w:t>
                            </w: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sidRPr="00493B45">
                              <w:rPr>
                                <w:b/>
                                <w:sz w:val="20"/>
                                <w:szCs w:val="20"/>
                              </w:rPr>
                              <w:t>Preparación de pruebas que se celebran en España</w:t>
                            </w: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sidRPr="00493B45">
                              <w:rPr>
                                <w:b/>
                                <w:sz w:val="20"/>
                                <w:szCs w:val="20"/>
                              </w:rPr>
                              <w:t xml:space="preserve">Desarrollo de los Puntuables Nacionales Juveniles, </w:t>
                            </w:r>
                            <w:r>
                              <w:rPr>
                                <w:b/>
                                <w:sz w:val="20"/>
                                <w:szCs w:val="20"/>
                              </w:rPr>
                              <w:t>Puntuables Z</w:t>
                            </w:r>
                            <w:r w:rsidRPr="00493B45">
                              <w:rPr>
                                <w:b/>
                                <w:sz w:val="20"/>
                                <w:szCs w:val="20"/>
                              </w:rPr>
                              <w:t xml:space="preserve">onales, </w:t>
                            </w:r>
                            <w:proofErr w:type="spellStart"/>
                            <w:r w:rsidRPr="00493B45">
                              <w:rPr>
                                <w:b/>
                                <w:sz w:val="20"/>
                                <w:szCs w:val="20"/>
                              </w:rPr>
                              <w:t>Cto</w:t>
                            </w:r>
                            <w:proofErr w:type="spellEnd"/>
                            <w:r w:rsidRPr="00493B45">
                              <w:rPr>
                                <w:b/>
                                <w:sz w:val="20"/>
                                <w:szCs w:val="20"/>
                              </w:rPr>
                              <w:t xml:space="preserve">. de España Cadete, </w:t>
                            </w:r>
                            <w:proofErr w:type="spellStart"/>
                            <w:r w:rsidRPr="00493B45">
                              <w:rPr>
                                <w:b/>
                                <w:sz w:val="20"/>
                                <w:szCs w:val="20"/>
                              </w:rPr>
                              <w:t>Cto</w:t>
                            </w:r>
                            <w:proofErr w:type="spellEnd"/>
                            <w:r w:rsidRPr="00493B45">
                              <w:rPr>
                                <w:b/>
                                <w:sz w:val="20"/>
                                <w:szCs w:val="20"/>
                              </w:rPr>
                              <w:t>. de España Infantil, Alevín</w:t>
                            </w:r>
                            <w:r>
                              <w:rPr>
                                <w:b/>
                                <w:sz w:val="20"/>
                                <w:szCs w:val="20"/>
                              </w:rPr>
                              <w:t xml:space="preserve"> e Infantil e </w:t>
                            </w:r>
                            <w:proofErr w:type="spellStart"/>
                            <w:r>
                              <w:rPr>
                                <w:b/>
                                <w:sz w:val="20"/>
                                <w:szCs w:val="20"/>
                              </w:rPr>
                              <w:t>Interautonómicos</w:t>
                            </w:r>
                            <w:proofErr w:type="spellEnd"/>
                            <w:r w:rsidRPr="00493B45">
                              <w:rPr>
                                <w:b/>
                                <w:sz w:val="20"/>
                                <w:szCs w:val="20"/>
                              </w:rPr>
                              <w:t>.</w:t>
                            </w:r>
                          </w:p>
                          <w:p w:rsidR="00C61AA8" w:rsidRPr="00493B45" w:rsidRDefault="00C61AA8" w:rsidP="00D52A8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223.2pt;margin-top:9.65pt;width:195pt;height:1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" fillcolor="#d8d8d8 [2732]">
                <v:textbox>
                  <w:txbxContent>
                    <w:p w:rsidR="00C61AA8" w:rsidRDefault="00C61AA8" w:rsidP="00D52A86">
                      <w:pPr>
                        <w:spacing w:after="0" w:line="240" w:lineRule="auto"/>
                        <w:rPr>
                          <w:b/>
                          <w:u w:val="single"/>
                        </w:rPr>
                      </w:pPr>
                      <w:r>
                        <w:rPr>
                          <w:b/>
                          <w:u w:val="single"/>
                        </w:rPr>
                        <w:t>Organización de Campeonatos</w:t>
                      </w:r>
                    </w:p>
                    <w:p w:rsidR="00C61AA8" w:rsidRDefault="00C61AA8" w:rsidP="00D52A86">
                      <w:pPr>
                        <w:spacing w:after="0" w:line="240" w:lineRule="auto"/>
                        <w:rPr>
                          <w:b/>
                          <w:u w:val="single"/>
                        </w:rPr>
                      </w:pP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sidRPr="00493B45">
                        <w:rPr>
                          <w:b/>
                          <w:sz w:val="20"/>
                          <w:szCs w:val="20"/>
                        </w:rPr>
                        <w:t>Elaboración del calendario anual</w:t>
                      </w: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sidRPr="00493B45">
                        <w:rPr>
                          <w:b/>
                          <w:sz w:val="20"/>
                          <w:szCs w:val="20"/>
                        </w:rPr>
                        <w:t>Reglamentación</w:t>
                      </w: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sidRPr="00493B45">
                        <w:rPr>
                          <w:b/>
                          <w:sz w:val="20"/>
                          <w:szCs w:val="20"/>
                        </w:rPr>
                        <w:t>Preparación de pruebas que se celebran en España</w:t>
                      </w: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sidRPr="00493B45">
                        <w:rPr>
                          <w:b/>
                          <w:sz w:val="20"/>
                          <w:szCs w:val="20"/>
                        </w:rPr>
                        <w:t xml:space="preserve">Desarrollo de los Puntuables Nacionales Juveniles, </w:t>
                      </w:r>
                      <w:r>
                        <w:rPr>
                          <w:b/>
                          <w:sz w:val="20"/>
                          <w:szCs w:val="20"/>
                        </w:rPr>
                        <w:t>Puntuables Z</w:t>
                      </w:r>
                      <w:r w:rsidRPr="00493B45">
                        <w:rPr>
                          <w:b/>
                          <w:sz w:val="20"/>
                          <w:szCs w:val="20"/>
                        </w:rPr>
                        <w:t xml:space="preserve">onales, </w:t>
                      </w:r>
                      <w:proofErr w:type="spellStart"/>
                      <w:r w:rsidRPr="00493B45">
                        <w:rPr>
                          <w:b/>
                          <w:sz w:val="20"/>
                          <w:szCs w:val="20"/>
                        </w:rPr>
                        <w:t>Cto</w:t>
                      </w:r>
                      <w:proofErr w:type="spellEnd"/>
                      <w:r w:rsidRPr="00493B45">
                        <w:rPr>
                          <w:b/>
                          <w:sz w:val="20"/>
                          <w:szCs w:val="20"/>
                        </w:rPr>
                        <w:t xml:space="preserve">. de España Cadete, </w:t>
                      </w:r>
                      <w:proofErr w:type="spellStart"/>
                      <w:r w:rsidRPr="00493B45">
                        <w:rPr>
                          <w:b/>
                          <w:sz w:val="20"/>
                          <w:szCs w:val="20"/>
                        </w:rPr>
                        <w:t>Cto</w:t>
                      </w:r>
                      <w:proofErr w:type="spellEnd"/>
                      <w:r w:rsidRPr="00493B45">
                        <w:rPr>
                          <w:b/>
                          <w:sz w:val="20"/>
                          <w:szCs w:val="20"/>
                        </w:rPr>
                        <w:t>. de España Infantil, Alevín</w:t>
                      </w:r>
                      <w:r>
                        <w:rPr>
                          <w:b/>
                          <w:sz w:val="20"/>
                          <w:szCs w:val="20"/>
                        </w:rPr>
                        <w:t xml:space="preserve"> e Infantil e </w:t>
                      </w:r>
                      <w:proofErr w:type="spellStart"/>
                      <w:r>
                        <w:rPr>
                          <w:b/>
                          <w:sz w:val="20"/>
                          <w:szCs w:val="20"/>
                        </w:rPr>
                        <w:t>Interautonómicos</w:t>
                      </w:r>
                      <w:proofErr w:type="spellEnd"/>
                      <w:r w:rsidRPr="00493B45">
                        <w:rPr>
                          <w:b/>
                          <w:sz w:val="20"/>
                          <w:szCs w:val="20"/>
                        </w:rPr>
                        <w:t>.</w:t>
                      </w:r>
                    </w:p>
                    <w:p w:rsidR="00C61AA8" w:rsidRPr="00493B45" w:rsidRDefault="00C61AA8" w:rsidP="00D52A86">
                      <w:pPr>
                        <w:rPr>
                          <w:sz w:val="20"/>
                          <w:szCs w:val="20"/>
                        </w:rPr>
                      </w:pPr>
                    </w:p>
                  </w:txbxContent>
                </v:textbox>
              </v:shape>
            </w:pict>
          </mc:Fallback>
        </mc:AlternateContent>
      </w:r>
    </w:p>
    <w:p w:rsidR="00D52A86" w:rsidRDefault="00D52A86" w:rsidP="00D52A86"/>
    <w:p w:rsidR="00D52A86" w:rsidRDefault="00D52A86" w:rsidP="00D52A86"/>
    <w:p w:rsidR="00D52A86" w:rsidRDefault="00D52A86" w:rsidP="00D52A86"/>
    <w:p w:rsidR="00D52A86" w:rsidRDefault="00D52A86" w:rsidP="00D52A86"/>
    <w:p w:rsidR="00D52A86" w:rsidRDefault="00D52A86" w:rsidP="00D52A86"/>
    <w:p w:rsidR="00D52A86" w:rsidRDefault="00D52A86" w:rsidP="00D52A86">
      <w:r>
        <w:rPr>
          <w:noProof/>
          <w:lang w:eastAsia="es-ES"/>
        </w:rPr>
        <mc:AlternateContent>
          <mc:Choice Requires="wps">
            <w:drawing>
              <wp:anchor distT="0" distB="0" distL="114300" distR="114300" simplePos="0" relativeHeight="251698176" behindDoc="0" locked="0" layoutInCell="1" allowOverlap="1" wp14:anchorId="454B5BD5" wp14:editId="770ECC6C">
                <wp:simplePos x="0" y="0"/>
                <wp:positionH relativeFrom="column">
                  <wp:posOffset>2834640</wp:posOffset>
                </wp:positionH>
                <wp:positionV relativeFrom="paragraph">
                  <wp:posOffset>94615</wp:posOffset>
                </wp:positionV>
                <wp:extent cx="2476500" cy="1714500"/>
                <wp:effectExtent l="0" t="0" r="19050" b="19050"/>
                <wp:wrapNone/>
                <wp:docPr id="7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714500"/>
                        </a:xfrm>
                        <a:prstGeom prst="rect">
                          <a:avLst/>
                        </a:prstGeom>
                        <a:solidFill>
                          <a:schemeClr val="bg1">
                            <a:lumMod val="85000"/>
                          </a:schemeClr>
                        </a:solidFill>
                        <a:ln w="9525">
                          <a:solidFill>
                            <a:srgbClr val="000000"/>
                          </a:solidFill>
                          <a:miter lim="800000"/>
                          <a:headEnd/>
                          <a:tailEnd/>
                        </a:ln>
                      </wps:spPr>
                      <wps:txbx>
                        <w:txbxContent>
                          <w:p w:rsidR="00C61AA8" w:rsidRDefault="00C61AA8" w:rsidP="00D52A86">
                            <w:pPr>
                              <w:spacing w:after="0" w:line="240" w:lineRule="auto"/>
                              <w:rPr>
                                <w:b/>
                                <w:u w:val="single"/>
                              </w:rPr>
                            </w:pPr>
                            <w:r>
                              <w:rPr>
                                <w:b/>
                                <w:u w:val="single"/>
                              </w:rPr>
                              <w:t>Servicio a los federados</w:t>
                            </w:r>
                          </w:p>
                          <w:p w:rsidR="00C61AA8" w:rsidRDefault="00C61AA8" w:rsidP="00D52A86">
                            <w:pPr>
                              <w:spacing w:after="0" w:line="240" w:lineRule="auto"/>
                              <w:rPr>
                                <w:b/>
                                <w:u w:val="single"/>
                              </w:rPr>
                            </w:pP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Pr>
                                <w:b/>
                                <w:sz w:val="20"/>
                                <w:szCs w:val="20"/>
                              </w:rPr>
                              <w:t>Resolución de incidencias (estatuto amateur, hándicap, etc.)</w:t>
                            </w: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Pr>
                                <w:b/>
                                <w:sz w:val="20"/>
                                <w:szCs w:val="20"/>
                              </w:rPr>
                              <w:t>Atención al federado</w:t>
                            </w: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Pr>
                                <w:b/>
                                <w:sz w:val="20"/>
                                <w:szCs w:val="20"/>
                              </w:rPr>
                              <w:t>Responsable del contenido web del área reservada al CTJ para dar visibilidad de la actividad que el Comité desempeña.</w:t>
                            </w:r>
                          </w:p>
                          <w:p w:rsidR="00C61AA8" w:rsidRPr="00493B45" w:rsidRDefault="00C61AA8" w:rsidP="00D52A86">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223.2pt;margin-top:7.45pt;width:195pt;height:1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" fillcolor="#d8d8d8 [2732]">
                <v:textbox>
                  <w:txbxContent>
                    <w:p w:rsidR="00C61AA8" w:rsidRDefault="00C61AA8" w:rsidP="00D52A86">
                      <w:pPr>
                        <w:spacing w:after="0" w:line="240" w:lineRule="auto"/>
                        <w:rPr>
                          <w:b/>
                          <w:u w:val="single"/>
                        </w:rPr>
                      </w:pPr>
                      <w:r>
                        <w:rPr>
                          <w:b/>
                          <w:u w:val="single"/>
                        </w:rPr>
                        <w:t>Servicio a los federados</w:t>
                      </w:r>
                    </w:p>
                    <w:p w:rsidR="00C61AA8" w:rsidRDefault="00C61AA8" w:rsidP="00D52A86">
                      <w:pPr>
                        <w:spacing w:after="0" w:line="240" w:lineRule="auto"/>
                        <w:rPr>
                          <w:b/>
                          <w:u w:val="single"/>
                        </w:rPr>
                      </w:pP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Pr>
                          <w:b/>
                          <w:sz w:val="20"/>
                          <w:szCs w:val="20"/>
                        </w:rPr>
                        <w:t>Resolución de incidencias (estatuto amateur, hándicap, etc.)</w:t>
                      </w: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Pr>
                          <w:b/>
                          <w:sz w:val="20"/>
                          <w:szCs w:val="20"/>
                        </w:rPr>
                        <w:t>Atención al federado</w:t>
                      </w:r>
                    </w:p>
                    <w:p w:rsidR="00C61AA8" w:rsidRPr="00493B45" w:rsidRDefault="00C61AA8" w:rsidP="009E313A">
                      <w:pPr>
                        <w:pStyle w:val="Prrafodelista"/>
                        <w:numPr>
                          <w:ilvl w:val="0"/>
                          <w:numId w:val="53"/>
                        </w:numPr>
                        <w:suppressAutoHyphens w:val="0"/>
                        <w:autoSpaceDN/>
                        <w:spacing w:after="0" w:line="240" w:lineRule="auto"/>
                        <w:ind w:left="142" w:hanging="142"/>
                        <w:textAlignment w:val="auto"/>
                        <w:rPr>
                          <w:b/>
                          <w:sz w:val="20"/>
                          <w:szCs w:val="20"/>
                          <w:u w:val="single"/>
                        </w:rPr>
                      </w:pPr>
                      <w:r>
                        <w:rPr>
                          <w:b/>
                          <w:sz w:val="20"/>
                          <w:szCs w:val="20"/>
                        </w:rPr>
                        <w:t>Responsable del contenido web del área reservada al CTJ para dar visibilidad de la actividad que el Comité desempeña.</w:t>
                      </w:r>
                    </w:p>
                    <w:p w:rsidR="00C61AA8" w:rsidRPr="00493B45" w:rsidRDefault="00C61AA8" w:rsidP="00D52A86">
                      <w:pPr>
                        <w:rPr>
                          <w:sz w:val="20"/>
                          <w:szCs w:val="20"/>
                        </w:rPr>
                      </w:pPr>
                    </w:p>
                  </w:txbxContent>
                </v:textbox>
              </v:shape>
            </w:pict>
          </mc:Fallback>
        </mc:AlternateContent>
      </w:r>
      <w:r>
        <w:rPr>
          <w:noProof/>
          <w:lang w:eastAsia="es-ES"/>
        </w:rPr>
        <mc:AlternateContent>
          <mc:Choice Requires="wps">
            <w:drawing>
              <wp:anchor distT="0" distB="0" distL="114300" distR="114300" simplePos="0" relativeHeight="251697152" behindDoc="0" locked="0" layoutInCell="1" allowOverlap="1" wp14:anchorId="0DC54778" wp14:editId="6453805D">
                <wp:simplePos x="0" y="0"/>
                <wp:positionH relativeFrom="column">
                  <wp:posOffset>-3810</wp:posOffset>
                </wp:positionH>
                <wp:positionV relativeFrom="paragraph">
                  <wp:posOffset>94615</wp:posOffset>
                </wp:positionV>
                <wp:extent cx="2552700" cy="1714500"/>
                <wp:effectExtent l="0" t="0" r="19050" b="19050"/>
                <wp:wrapNone/>
                <wp:docPr id="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714500"/>
                        </a:xfrm>
                        <a:prstGeom prst="rect">
                          <a:avLst/>
                        </a:prstGeom>
                        <a:solidFill>
                          <a:schemeClr val="bg1">
                            <a:lumMod val="85000"/>
                          </a:schemeClr>
                        </a:solidFill>
                        <a:ln w="9525">
                          <a:solidFill>
                            <a:srgbClr val="000000"/>
                          </a:solidFill>
                          <a:miter lim="800000"/>
                          <a:headEnd/>
                          <a:tailEnd/>
                        </a:ln>
                      </wps:spPr>
                      <wps:txbx>
                        <w:txbxContent>
                          <w:p w:rsidR="00C61AA8" w:rsidRDefault="00C61AA8" w:rsidP="00D52A86">
                            <w:pPr>
                              <w:spacing w:after="0" w:line="240" w:lineRule="auto"/>
                              <w:rPr>
                                <w:b/>
                                <w:u w:val="single"/>
                              </w:rPr>
                            </w:pPr>
                            <w:r>
                              <w:rPr>
                                <w:b/>
                                <w:u w:val="single"/>
                              </w:rPr>
                              <w:t>CSD</w:t>
                            </w:r>
                          </w:p>
                          <w:p w:rsidR="00C61AA8" w:rsidRDefault="00C61AA8" w:rsidP="00D52A86">
                            <w:pPr>
                              <w:spacing w:after="0" w:line="240" w:lineRule="auto"/>
                              <w:rPr>
                                <w:b/>
                                <w:u w:val="single"/>
                              </w:rPr>
                            </w:pP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Pr>
                                <w:b/>
                                <w:sz w:val="20"/>
                                <w:szCs w:val="20"/>
                              </w:rPr>
                              <w:t>Proyecto deportivo anual y presupuesto</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Pr>
                                <w:b/>
                                <w:sz w:val="20"/>
                                <w:szCs w:val="20"/>
                              </w:rPr>
                              <w:t>Información del progreso de la actividad deportiva de alto nivel</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Pr>
                                <w:b/>
                                <w:sz w:val="20"/>
                                <w:szCs w:val="20"/>
                              </w:rPr>
                              <w:t>Propuesta jugadores para la obtención de distinciones medallas al mérito deportivo, a la condición de deportistas de alto nivel</w:t>
                            </w:r>
                          </w:p>
                          <w:p w:rsidR="00C61AA8" w:rsidRPr="00493B45" w:rsidRDefault="00C61AA8" w:rsidP="00D52A86">
                            <w:pPr>
                              <w:spacing w:after="0" w:line="240" w:lineRule="auto"/>
                              <w:rPr>
                                <w:b/>
                                <w:sz w:val="20"/>
                                <w:szCs w:val="20"/>
                              </w:rPr>
                            </w:pPr>
                          </w:p>
                          <w:p w:rsidR="00C61AA8" w:rsidRPr="00493B45" w:rsidRDefault="00C61AA8" w:rsidP="00D52A86">
                            <w:pPr>
                              <w:spacing w:after="0" w:line="240" w:lineRule="auto"/>
                              <w:rPr>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3pt;margin-top:7.45pt;width:201pt;height:1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" fillcolor="#d8d8d8 [2732]">
                <v:textbox>
                  <w:txbxContent>
                    <w:p w:rsidR="00C61AA8" w:rsidRDefault="00C61AA8" w:rsidP="00D52A86">
                      <w:pPr>
                        <w:spacing w:after="0" w:line="240" w:lineRule="auto"/>
                        <w:rPr>
                          <w:b/>
                          <w:u w:val="single"/>
                        </w:rPr>
                      </w:pPr>
                      <w:r>
                        <w:rPr>
                          <w:b/>
                          <w:u w:val="single"/>
                        </w:rPr>
                        <w:t>CSD</w:t>
                      </w:r>
                    </w:p>
                    <w:p w:rsidR="00C61AA8" w:rsidRDefault="00C61AA8" w:rsidP="00D52A86">
                      <w:pPr>
                        <w:spacing w:after="0" w:line="240" w:lineRule="auto"/>
                        <w:rPr>
                          <w:b/>
                          <w:u w:val="single"/>
                        </w:rPr>
                      </w:pP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Pr>
                          <w:b/>
                          <w:sz w:val="20"/>
                          <w:szCs w:val="20"/>
                        </w:rPr>
                        <w:t>Proyecto deportivo anual y presupuesto</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Pr>
                          <w:b/>
                          <w:sz w:val="20"/>
                          <w:szCs w:val="20"/>
                        </w:rPr>
                        <w:t>Información del progreso de la actividad deportiva de alto nivel</w:t>
                      </w:r>
                    </w:p>
                    <w:p w:rsidR="00C61AA8" w:rsidRPr="00493B45" w:rsidRDefault="00C61AA8" w:rsidP="009E313A">
                      <w:pPr>
                        <w:pStyle w:val="Prrafodelista"/>
                        <w:numPr>
                          <w:ilvl w:val="0"/>
                          <w:numId w:val="52"/>
                        </w:numPr>
                        <w:suppressAutoHyphens w:val="0"/>
                        <w:autoSpaceDN/>
                        <w:spacing w:after="0" w:line="240" w:lineRule="auto"/>
                        <w:ind w:left="142" w:hanging="142"/>
                        <w:textAlignment w:val="auto"/>
                        <w:rPr>
                          <w:b/>
                          <w:sz w:val="20"/>
                          <w:szCs w:val="20"/>
                        </w:rPr>
                      </w:pPr>
                      <w:r>
                        <w:rPr>
                          <w:b/>
                          <w:sz w:val="20"/>
                          <w:szCs w:val="20"/>
                        </w:rPr>
                        <w:t>Propuesta jugadores para la obtención de distinciones medallas al mérito deportivo, a la condición de deportistas de alto nivel</w:t>
                      </w:r>
                    </w:p>
                    <w:p w:rsidR="00C61AA8" w:rsidRPr="00493B45" w:rsidRDefault="00C61AA8" w:rsidP="00D52A86">
                      <w:pPr>
                        <w:spacing w:after="0" w:line="240" w:lineRule="auto"/>
                        <w:rPr>
                          <w:b/>
                          <w:sz w:val="20"/>
                          <w:szCs w:val="20"/>
                        </w:rPr>
                      </w:pPr>
                    </w:p>
                    <w:p w:rsidR="00C61AA8" w:rsidRPr="00493B45" w:rsidRDefault="00C61AA8" w:rsidP="00D52A86">
                      <w:pPr>
                        <w:spacing w:after="0" w:line="240" w:lineRule="auto"/>
                        <w:rPr>
                          <w:b/>
                          <w:sz w:val="20"/>
                          <w:szCs w:val="20"/>
                        </w:rPr>
                      </w:pPr>
                    </w:p>
                  </w:txbxContent>
                </v:textbox>
              </v:shape>
            </w:pict>
          </mc:Fallback>
        </mc:AlternateContent>
      </w:r>
    </w:p>
    <w:p w:rsidR="00D52A86" w:rsidRDefault="00D52A86" w:rsidP="00D52A86"/>
    <w:p w:rsidR="00D52A86" w:rsidRDefault="00D52A86" w:rsidP="00D52A86"/>
    <w:p w:rsidR="00D52A86" w:rsidRDefault="00D52A86" w:rsidP="00D52A86">
      <w:pPr>
        <w:jc w:val="right"/>
      </w:pPr>
    </w:p>
    <w:p w:rsidR="00D52A86" w:rsidRDefault="00D52A86" w:rsidP="00D52A86">
      <w:pPr>
        <w:jc w:val="right"/>
      </w:pPr>
    </w:p>
    <w:p w:rsidR="00D52A86" w:rsidRDefault="00D52A86" w:rsidP="00D52A86">
      <w:pPr>
        <w:jc w:val="right"/>
      </w:pPr>
    </w:p>
    <w:p w:rsidR="00D52A86" w:rsidRDefault="00D52A86" w:rsidP="00D52A86">
      <w:pPr>
        <w:jc w:val="right"/>
      </w:pPr>
    </w:p>
    <w:p w:rsidR="00D52A86" w:rsidRDefault="00D52A86" w:rsidP="00C07D5B">
      <w:pPr>
        <w:pStyle w:val="Ttulo3"/>
        <w:numPr>
          <w:ilvl w:val="2"/>
          <w:numId w:val="80"/>
        </w:numPr>
        <w:spacing w:before="0" w:after="200"/>
        <w:ind w:left="720"/>
      </w:pPr>
      <w:bookmarkStart w:id="281" w:name="_Toc360786976"/>
      <w:r>
        <w:lastRenderedPageBreak/>
        <w:t>Composición del Comité y Equipo de Trabajo</w:t>
      </w:r>
      <w:bookmarkEnd w:id="281"/>
    </w:p>
    <w:p w:rsidR="00D52A86" w:rsidRDefault="00D52A86" w:rsidP="00D52A86">
      <w:r>
        <w:rPr>
          <w:noProof/>
          <w:lang w:eastAsia="es-ES"/>
        </w:rPr>
        <w:drawing>
          <wp:inline distT="0" distB="0" distL="0" distR="0" wp14:anchorId="72704B58" wp14:editId="59076DD2">
            <wp:extent cx="5401310" cy="3670300"/>
            <wp:effectExtent l="0" t="0" r="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1310" cy="3670300"/>
                    </a:xfrm>
                    <a:prstGeom prst="rect">
                      <a:avLst/>
                    </a:prstGeom>
                    <a:noFill/>
                  </pic:spPr>
                </pic:pic>
              </a:graphicData>
            </a:graphic>
          </wp:inline>
        </w:drawing>
      </w:r>
    </w:p>
    <w:tbl>
      <w:tblPr>
        <w:tblStyle w:val="Tablaconcuadrcula"/>
        <w:tblW w:w="0" w:type="auto"/>
        <w:tblLayout w:type="fixed"/>
        <w:tblLook w:val="04A0" w:firstRow="1" w:lastRow="0" w:firstColumn="1" w:lastColumn="0" w:noHBand="0" w:noVBand="1"/>
      </w:tblPr>
      <w:tblGrid>
        <w:gridCol w:w="1526"/>
        <w:gridCol w:w="1984"/>
        <w:gridCol w:w="1418"/>
        <w:gridCol w:w="3716"/>
      </w:tblGrid>
      <w:tr w:rsidR="00D52A86" w:rsidTr="006A1CC7">
        <w:tc>
          <w:tcPr>
            <w:tcW w:w="1526" w:type="dxa"/>
          </w:tcPr>
          <w:p w:rsidR="00D52A86" w:rsidRDefault="00D52A86" w:rsidP="006A1CC7">
            <w:pPr>
              <w:jc w:val="center"/>
            </w:pPr>
            <w:r>
              <w:t>CARGO</w:t>
            </w:r>
          </w:p>
        </w:tc>
        <w:tc>
          <w:tcPr>
            <w:tcW w:w="1984" w:type="dxa"/>
          </w:tcPr>
          <w:p w:rsidR="00D52A86" w:rsidRDefault="00D52A86" w:rsidP="006A1CC7">
            <w:pPr>
              <w:jc w:val="center"/>
            </w:pPr>
            <w:r>
              <w:t>NOMBRE</w:t>
            </w:r>
          </w:p>
        </w:tc>
        <w:tc>
          <w:tcPr>
            <w:tcW w:w="1418" w:type="dxa"/>
          </w:tcPr>
          <w:p w:rsidR="00D52A86" w:rsidRDefault="00D52A86" w:rsidP="006A1CC7">
            <w:pPr>
              <w:jc w:val="center"/>
            </w:pPr>
            <w:r>
              <w:t>DEDICACIÓN</w:t>
            </w:r>
          </w:p>
        </w:tc>
        <w:tc>
          <w:tcPr>
            <w:tcW w:w="3716" w:type="dxa"/>
          </w:tcPr>
          <w:p w:rsidR="00D52A86" w:rsidRDefault="00D52A86" w:rsidP="006A1CC7">
            <w:pPr>
              <w:jc w:val="center"/>
            </w:pPr>
            <w:r>
              <w:t>RESPONSABILIDADES CTJ</w:t>
            </w:r>
          </w:p>
        </w:tc>
      </w:tr>
      <w:tr w:rsidR="00D52A86" w:rsidTr="006A1CC7">
        <w:tc>
          <w:tcPr>
            <w:tcW w:w="1526" w:type="dxa"/>
          </w:tcPr>
          <w:p w:rsidR="00D52A86" w:rsidRPr="006270EF" w:rsidRDefault="00D52A86" w:rsidP="006A1CC7">
            <w:pPr>
              <w:rPr>
                <w:sz w:val="20"/>
                <w:szCs w:val="20"/>
              </w:rPr>
            </w:pPr>
            <w:r w:rsidRPr="006270EF">
              <w:rPr>
                <w:sz w:val="20"/>
                <w:szCs w:val="20"/>
              </w:rPr>
              <w:t>Presidente</w:t>
            </w:r>
          </w:p>
        </w:tc>
        <w:tc>
          <w:tcPr>
            <w:tcW w:w="1984" w:type="dxa"/>
          </w:tcPr>
          <w:p w:rsidR="00D52A86" w:rsidRPr="006270EF" w:rsidRDefault="00D52A86" w:rsidP="006A1CC7">
            <w:pPr>
              <w:rPr>
                <w:sz w:val="20"/>
                <w:szCs w:val="20"/>
              </w:rPr>
            </w:pPr>
            <w:r>
              <w:rPr>
                <w:sz w:val="20"/>
                <w:szCs w:val="20"/>
              </w:rPr>
              <w:t>Soledad Fernández de Araoz</w:t>
            </w:r>
          </w:p>
        </w:tc>
        <w:tc>
          <w:tcPr>
            <w:tcW w:w="1418" w:type="dxa"/>
          </w:tcPr>
          <w:p w:rsidR="00D52A86" w:rsidRPr="006270EF" w:rsidRDefault="00D52A86" w:rsidP="006A1CC7">
            <w:pPr>
              <w:rPr>
                <w:sz w:val="20"/>
                <w:szCs w:val="20"/>
              </w:rPr>
            </w:pPr>
            <w:r w:rsidRPr="006270EF">
              <w:rPr>
                <w:sz w:val="20"/>
                <w:szCs w:val="20"/>
              </w:rPr>
              <w:t>Parcial / No remunerada</w:t>
            </w:r>
          </w:p>
        </w:tc>
        <w:tc>
          <w:tcPr>
            <w:tcW w:w="3716" w:type="dxa"/>
          </w:tcPr>
          <w:p w:rsidR="00D52A86" w:rsidRDefault="00D52A86" w:rsidP="006A1CC7">
            <w:pPr>
              <w:rPr>
                <w:sz w:val="20"/>
              </w:rPr>
            </w:pPr>
            <w:r w:rsidRPr="008A4D1A">
              <w:rPr>
                <w:b/>
                <w:sz w:val="20"/>
              </w:rPr>
              <w:t>Marcar l</w:t>
            </w:r>
            <w:r>
              <w:rPr>
                <w:b/>
                <w:sz w:val="20"/>
              </w:rPr>
              <w:t>os objetivos y l</w:t>
            </w:r>
            <w:r w:rsidRPr="008A4D1A">
              <w:rPr>
                <w:b/>
                <w:sz w:val="20"/>
              </w:rPr>
              <w:t>a línea de trabajo</w:t>
            </w:r>
            <w:r>
              <w:rPr>
                <w:sz w:val="20"/>
              </w:rPr>
              <w:t xml:space="preserve"> del CTJ</w:t>
            </w:r>
            <w:r w:rsidRPr="00587D3D">
              <w:rPr>
                <w:sz w:val="20"/>
              </w:rPr>
              <w:t xml:space="preserve"> y liderar</w:t>
            </w:r>
            <w:r>
              <w:rPr>
                <w:sz w:val="20"/>
              </w:rPr>
              <w:t xml:space="preserve"> </w:t>
            </w:r>
            <w:r w:rsidRPr="00587D3D">
              <w:rPr>
                <w:sz w:val="20"/>
              </w:rPr>
              <w:t>las actividades que este comité desempeña.</w:t>
            </w:r>
          </w:p>
          <w:p w:rsidR="00D52A86" w:rsidRDefault="00D52A86" w:rsidP="006A1CC7">
            <w:r>
              <w:rPr>
                <w:b/>
                <w:sz w:val="20"/>
              </w:rPr>
              <w:t>Selección de jugadores/as</w:t>
            </w:r>
            <w:r>
              <w:rPr>
                <w:sz w:val="20"/>
              </w:rPr>
              <w:t>: grupo de trabajo, competiciones individuales y competiciones por equipos</w:t>
            </w:r>
          </w:p>
        </w:tc>
      </w:tr>
      <w:tr w:rsidR="00D52A86" w:rsidTr="006A1CC7">
        <w:tc>
          <w:tcPr>
            <w:tcW w:w="1526" w:type="dxa"/>
          </w:tcPr>
          <w:p w:rsidR="00D52A86" w:rsidRPr="006270EF" w:rsidRDefault="00D52A86" w:rsidP="006A1CC7">
            <w:pPr>
              <w:rPr>
                <w:sz w:val="20"/>
                <w:szCs w:val="20"/>
              </w:rPr>
            </w:pPr>
            <w:r w:rsidRPr="006270EF">
              <w:rPr>
                <w:sz w:val="20"/>
                <w:szCs w:val="20"/>
              </w:rPr>
              <w:t>Vocal</w:t>
            </w:r>
          </w:p>
        </w:tc>
        <w:tc>
          <w:tcPr>
            <w:tcW w:w="1984" w:type="dxa"/>
          </w:tcPr>
          <w:p w:rsidR="00D52A86" w:rsidRDefault="00D52A86" w:rsidP="006A1CC7">
            <w:pPr>
              <w:rPr>
                <w:sz w:val="20"/>
                <w:szCs w:val="20"/>
              </w:rPr>
            </w:pPr>
            <w:r>
              <w:rPr>
                <w:sz w:val="20"/>
                <w:szCs w:val="20"/>
              </w:rPr>
              <w:t xml:space="preserve">Juana </w:t>
            </w:r>
            <w:proofErr w:type="spellStart"/>
            <w:r>
              <w:rPr>
                <w:sz w:val="20"/>
                <w:szCs w:val="20"/>
              </w:rPr>
              <w:t>Valcarce</w:t>
            </w:r>
            <w:proofErr w:type="spellEnd"/>
          </w:p>
          <w:p w:rsidR="00D52A86" w:rsidRDefault="00D52A86" w:rsidP="006A1CC7">
            <w:pPr>
              <w:rPr>
                <w:sz w:val="20"/>
                <w:szCs w:val="20"/>
              </w:rPr>
            </w:pPr>
            <w:r>
              <w:rPr>
                <w:sz w:val="20"/>
                <w:szCs w:val="20"/>
              </w:rPr>
              <w:t>Jordi Folch</w:t>
            </w:r>
          </w:p>
          <w:p w:rsidR="00D52A86" w:rsidRDefault="00D52A86" w:rsidP="006A1CC7">
            <w:pPr>
              <w:rPr>
                <w:sz w:val="20"/>
                <w:szCs w:val="20"/>
              </w:rPr>
            </w:pPr>
            <w:r>
              <w:rPr>
                <w:sz w:val="20"/>
                <w:szCs w:val="20"/>
              </w:rPr>
              <w:t>Jaime Díaz-Pinés</w:t>
            </w:r>
          </w:p>
          <w:p w:rsidR="00D52A86" w:rsidRDefault="00D52A86" w:rsidP="006A1CC7">
            <w:pPr>
              <w:rPr>
                <w:sz w:val="20"/>
                <w:szCs w:val="20"/>
              </w:rPr>
            </w:pPr>
            <w:r>
              <w:rPr>
                <w:sz w:val="20"/>
                <w:szCs w:val="20"/>
              </w:rPr>
              <w:t>Francisca Negre</w:t>
            </w:r>
          </w:p>
          <w:p w:rsidR="00D52A86" w:rsidRPr="006270EF" w:rsidRDefault="00D52A86" w:rsidP="006A1CC7">
            <w:pPr>
              <w:rPr>
                <w:sz w:val="20"/>
                <w:szCs w:val="20"/>
              </w:rPr>
            </w:pPr>
            <w:r>
              <w:rPr>
                <w:sz w:val="20"/>
                <w:szCs w:val="20"/>
              </w:rPr>
              <w:t>Amparo Puig</w:t>
            </w:r>
          </w:p>
        </w:tc>
        <w:tc>
          <w:tcPr>
            <w:tcW w:w="1418" w:type="dxa"/>
          </w:tcPr>
          <w:p w:rsidR="00D52A86" w:rsidRPr="006270EF" w:rsidRDefault="00D52A86" w:rsidP="006A1CC7">
            <w:pPr>
              <w:rPr>
                <w:sz w:val="20"/>
                <w:szCs w:val="20"/>
              </w:rPr>
            </w:pPr>
            <w:r>
              <w:rPr>
                <w:sz w:val="20"/>
                <w:szCs w:val="20"/>
              </w:rPr>
              <w:t>Parcial / No remunerada</w:t>
            </w:r>
          </w:p>
        </w:tc>
        <w:tc>
          <w:tcPr>
            <w:tcW w:w="3716" w:type="dxa"/>
          </w:tcPr>
          <w:p w:rsidR="00D52A86" w:rsidRPr="00587D3D" w:rsidRDefault="00D52A86" w:rsidP="006A1CC7">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Pr>
                <w:sz w:val="20"/>
              </w:rPr>
              <w:t xml:space="preserve"> </w:t>
            </w:r>
            <w:r w:rsidRPr="00587D3D">
              <w:rPr>
                <w:sz w:val="20"/>
              </w:rPr>
              <w:t>de campeonatos internacionales</w:t>
            </w:r>
            <w:r>
              <w:rPr>
                <w:sz w:val="20"/>
              </w:rPr>
              <w:t>.</w:t>
            </w:r>
          </w:p>
          <w:p w:rsidR="00D52A86" w:rsidRPr="006270EF" w:rsidRDefault="00D52A86" w:rsidP="006A1CC7">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jugadores a nivel</w:t>
            </w:r>
            <w:r w:rsidRPr="00587D3D">
              <w:rPr>
                <w:sz w:val="20"/>
              </w:rPr>
              <w:t xml:space="preserve"> territorial</w:t>
            </w:r>
            <w:r>
              <w:rPr>
                <w:sz w:val="20"/>
              </w:rPr>
              <w:t xml:space="preserve"> y nacional</w:t>
            </w:r>
            <w:r w:rsidRPr="00587D3D">
              <w:rPr>
                <w:sz w:val="20"/>
              </w:rPr>
              <w:t>.</w:t>
            </w:r>
          </w:p>
          <w:p w:rsidR="00D52A86" w:rsidRPr="003E045E" w:rsidRDefault="00D52A86" w:rsidP="006A1CC7">
            <w:pPr>
              <w:pStyle w:val="Textoindependiente2"/>
              <w:numPr>
                <w:ilvl w:val="0"/>
                <w:numId w:val="12"/>
              </w:numPr>
              <w:suppressAutoHyphens w:val="0"/>
              <w:autoSpaceDN/>
              <w:spacing w:after="0" w:line="240" w:lineRule="auto"/>
              <w:jc w:val="both"/>
              <w:textAlignment w:val="auto"/>
              <w:rPr>
                <w:sz w:val="20"/>
                <w:szCs w:val="20"/>
              </w:rPr>
            </w:pPr>
            <w:r w:rsidRPr="00587D3D">
              <w:rPr>
                <w:sz w:val="20"/>
              </w:rPr>
              <w:t>Ju</w:t>
            </w:r>
            <w:r>
              <w:rPr>
                <w:sz w:val="20"/>
              </w:rPr>
              <w:t>nto con el presidente y director deportivo</w:t>
            </w:r>
            <w:r w:rsidRPr="00587D3D">
              <w:rPr>
                <w:sz w:val="20"/>
              </w:rPr>
              <w:t xml:space="preserve"> marcan las </w:t>
            </w:r>
            <w:r w:rsidRPr="008A4D1A">
              <w:rPr>
                <w:b/>
                <w:sz w:val="20"/>
              </w:rPr>
              <w:t>pautas de actuación</w:t>
            </w:r>
            <w:r w:rsidRPr="00587D3D">
              <w:rPr>
                <w:sz w:val="20"/>
              </w:rPr>
              <w:t xml:space="preserve"> del C</w:t>
            </w:r>
            <w:r>
              <w:rPr>
                <w:sz w:val="20"/>
              </w:rPr>
              <w:t>TJ</w:t>
            </w:r>
            <w:r w:rsidRPr="00587D3D">
              <w:rPr>
                <w:sz w:val="20"/>
              </w:rPr>
              <w:t xml:space="preserve"> y colab</w:t>
            </w:r>
            <w:r>
              <w:rPr>
                <w:sz w:val="20"/>
              </w:rPr>
              <w:t>oran en la selección de jugadore</w:t>
            </w:r>
            <w:r w:rsidRPr="00587D3D">
              <w:rPr>
                <w:sz w:val="20"/>
              </w:rPr>
              <w:t>s.</w:t>
            </w:r>
          </w:p>
          <w:p w:rsidR="00D52A86" w:rsidRPr="006270EF" w:rsidRDefault="00D52A86" w:rsidP="006A1CC7">
            <w:pPr>
              <w:pStyle w:val="Textoindependiente2"/>
              <w:numPr>
                <w:ilvl w:val="0"/>
                <w:numId w:val="12"/>
              </w:numPr>
              <w:suppressAutoHyphens w:val="0"/>
              <w:autoSpaceDN/>
              <w:spacing w:after="0" w:line="240" w:lineRule="auto"/>
              <w:jc w:val="both"/>
              <w:textAlignment w:val="auto"/>
              <w:rPr>
                <w:sz w:val="20"/>
                <w:szCs w:val="20"/>
              </w:rPr>
            </w:pPr>
            <w:r>
              <w:rPr>
                <w:b/>
                <w:sz w:val="20"/>
              </w:rPr>
              <w:t>Selección de jugadore</w:t>
            </w:r>
            <w:r w:rsidRPr="00A40FEB">
              <w:rPr>
                <w:b/>
                <w:sz w:val="20"/>
              </w:rPr>
              <w:t>s</w:t>
            </w:r>
            <w:r>
              <w:rPr>
                <w:b/>
                <w:sz w:val="20"/>
              </w:rPr>
              <w:t>/as</w:t>
            </w:r>
            <w:r>
              <w:rPr>
                <w:sz w:val="20"/>
              </w:rPr>
              <w:t>: grupo de trabajo, competiciones individuales y competiciones por equipos</w:t>
            </w:r>
          </w:p>
        </w:tc>
      </w:tr>
      <w:tr w:rsidR="00D52A86" w:rsidTr="006A1CC7">
        <w:tc>
          <w:tcPr>
            <w:tcW w:w="1526" w:type="dxa"/>
          </w:tcPr>
          <w:p w:rsidR="00D52A86" w:rsidRPr="006270EF" w:rsidRDefault="00D52A86" w:rsidP="006A1CC7">
            <w:pPr>
              <w:rPr>
                <w:sz w:val="20"/>
                <w:szCs w:val="20"/>
              </w:rPr>
            </w:pPr>
            <w:r>
              <w:rPr>
                <w:sz w:val="20"/>
                <w:szCs w:val="20"/>
              </w:rPr>
              <w:t>Director Deportivo</w:t>
            </w:r>
          </w:p>
        </w:tc>
        <w:tc>
          <w:tcPr>
            <w:tcW w:w="1984" w:type="dxa"/>
          </w:tcPr>
          <w:p w:rsidR="00D52A86" w:rsidRPr="006270EF" w:rsidRDefault="00D52A86" w:rsidP="006A1CC7">
            <w:pPr>
              <w:rPr>
                <w:sz w:val="20"/>
                <w:szCs w:val="20"/>
              </w:rPr>
            </w:pPr>
            <w:r>
              <w:rPr>
                <w:sz w:val="20"/>
                <w:szCs w:val="20"/>
              </w:rPr>
              <w:t>Juan José Grañeda</w:t>
            </w:r>
          </w:p>
        </w:tc>
        <w:tc>
          <w:tcPr>
            <w:tcW w:w="1418" w:type="dxa"/>
          </w:tcPr>
          <w:p w:rsidR="00D52A86" w:rsidRPr="006270EF" w:rsidRDefault="00D52A86" w:rsidP="006A1CC7">
            <w:pPr>
              <w:rPr>
                <w:sz w:val="20"/>
                <w:szCs w:val="20"/>
              </w:rPr>
            </w:pPr>
            <w:r>
              <w:rPr>
                <w:sz w:val="20"/>
                <w:szCs w:val="20"/>
              </w:rPr>
              <w:t>Exclusiva</w:t>
            </w:r>
          </w:p>
        </w:tc>
        <w:tc>
          <w:tcPr>
            <w:tcW w:w="3716" w:type="dxa"/>
          </w:tcPr>
          <w:p w:rsidR="00D52A86" w:rsidRPr="00D91878" w:rsidRDefault="00D52A86" w:rsidP="006A1CC7">
            <w:pPr>
              <w:rPr>
                <w:sz w:val="20"/>
              </w:rPr>
            </w:pPr>
            <w:r w:rsidRPr="00587D3D">
              <w:rPr>
                <w:sz w:val="20"/>
              </w:rPr>
              <w:t>R</w:t>
            </w:r>
            <w:r>
              <w:rPr>
                <w:sz w:val="20"/>
              </w:rPr>
              <w:t>eportando al presidente del CTJ</w:t>
            </w:r>
            <w:r w:rsidRPr="00587D3D">
              <w:rPr>
                <w:sz w:val="20"/>
              </w:rPr>
              <w:t xml:space="preserve"> y al </w:t>
            </w:r>
            <w:r>
              <w:rPr>
                <w:sz w:val="20"/>
              </w:rPr>
              <w:t>Director Técnico</w:t>
            </w:r>
            <w:r w:rsidRPr="00587D3D">
              <w:rPr>
                <w:sz w:val="20"/>
              </w:rPr>
              <w:t xml:space="preserve">,  pone en marcha las decisiones tomadas en </w:t>
            </w:r>
            <w:r>
              <w:rPr>
                <w:sz w:val="20"/>
              </w:rPr>
              <w:t>las reuniones del comité y es el</w:t>
            </w:r>
            <w:r w:rsidRPr="00587D3D">
              <w:rPr>
                <w:sz w:val="20"/>
              </w:rPr>
              <w:t xml:space="preserve"> responsable de la </w:t>
            </w:r>
            <w:r w:rsidRPr="00587D3D">
              <w:rPr>
                <w:b/>
                <w:sz w:val="20"/>
                <w:u w:val="single"/>
              </w:rPr>
              <w:t>dirección, coordinación, supervisión y seguimiento de la actividad d</w:t>
            </w:r>
            <w:r>
              <w:rPr>
                <w:b/>
                <w:sz w:val="20"/>
                <w:u w:val="single"/>
              </w:rPr>
              <w:t>eportiva relacionada con el CTJ</w:t>
            </w:r>
          </w:p>
        </w:tc>
      </w:tr>
      <w:tr w:rsidR="00D52A86" w:rsidTr="006A1CC7">
        <w:tc>
          <w:tcPr>
            <w:tcW w:w="1526" w:type="dxa"/>
          </w:tcPr>
          <w:p w:rsidR="00D52A86" w:rsidRDefault="00D52A86" w:rsidP="006A1CC7">
            <w:pPr>
              <w:rPr>
                <w:sz w:val="20"/>
                <w:szCs w:val="20"/>
              </w:rPr>
            </w:pPr>
            <w:r>
              <w:rPr>
                <w:sz w:val="20"/>
                <w:szCs w:val="20"/>
              </w:rPr>
              <w:t xml:space="preserve">Técnicos de </w:t>
            </w:r>
            <w:r>
              <w:rPr>
                <w:sz w:val="20"/>
                <w:szCs w:val="20"/>
              </w:rPr>
              <w:lastRenderedPageBreak/>
              <w:t xml:space="preserve">Golf </w:t>
            </w:r>
          </w:p>
        </w:tc>
        <w:tc>
          <w:tcPr>
            <w:tcW w:w="1984" w:type="dxa"/>
          </w:tcPr>
          <w:p w:rsidR="00D52A86" w:rsidRDefault="00D52A86" w:rsidP="006A1CC7">
            <w:pPr>
              <w:rPr>
                <w:sz w:val="20"/>
                <w:szCs w:val="20"/>
              </w:rPr>
            </w:pPr>
            <w:r>
              <w:rPr>
                <w:sz w:val="20"/>
                <w:szCs w:val="20"/>
              </w:rPr>
              <w:lastRenderedPageBreak/>
              <w:t>Francisco Luna</w:t>
            </w:r>
          </w:p>
          <w:p w:rsidR="00D52A86" w:rsidRDefault="00D52A86" w:rsidP="006A1CC7">
            <w:pPr>
              <w:rPr>
                <w:sz w:val="20"/>
                <w:szCs w:val="20"/>
              </w:rPr>
            </w:pPr>
            <w:r>
              <w:rPr>
                <w:sz w:val="20"/>
                <w:szCs w:val="20"/>
              </w:rPr>
              <w:lastRenderedPageBreak/>
              <w:t>Sergio de Céspedes</w:t>
            </w:r>
          </w:p>
          <w:p w:rsidR="00D52A86" w:rsidRDefault="00D52A86" w:rsidP="006A1CC7">
            <w:pPr>
              <w:rPr>
                <w:sz w:val="20"/>
                <w:szCs w:val="20"/>
              </w:rPr>
            </w:pPr>
            <w:r>
              <w:rPr>
                <w:sz w:val="20"/>
                <w:szCs w:val="20"/>
              </w:rPr>
              <w:t>Antonio Planells</w:t>
            </w:r>
          </w:p>
          <w:p w:rsidR="00D52A86" w:rsidRDefault="00D52A86" w:rsidP="006A1CC7">
            <w:pPr>
              <w:rPr>
                <w:sz w:val="20"/>
                <w:szCs w:val="20"/>
              </w:rPr>
            </w:pPr>
          </w:p>
        </w:tc>
        <w:tc>
          <w:tcPr>
            <w:tcW w:w="1418" w:type="dxa"/>
          </w:tcPr>
          <w:p w:rsidR="00D52A86" w:rsidRDefault="00D52A86" w:rsidP="006A1CC7">
            <w:pPr>
              <w:rPr>
                <w:sz w:val="20"/>
                <w:szCs w:val="20"/>
              </w:rPr>
            </w:pPr>
            <w:r>
              <w:rPr>
                <w:sz w:val="20"/>
                <w:szCs w:val="20"/>
              </w:rPr>
              <w:lastRenderedPageBreak/>
              <w:t xml:space="preserve">Parcial / </w:t>
            </w:r>
            <w:r>
              <w:rPr>
                <w:sz w:val="20"/>
                <w:szCs w:val="20"/>
              </w:rPr>
              <w:lastRenderedPageBreak/>
              <w:t>remunerada por jornada trabajada</w:t>
            </w:r>
          </w:p>
        </w:tc>
        <w:tc>
          <w:tcPr>
            <w:tcW w:w="3716" w:type="dxa"/>
          </w:tcPr>
          <w:p w:rsidR="00D52A86" w:rsidRDefault="00D52A86" w:rsidP="006A1CC7">
            <w:pPr>
              <w:pStyle w:val="Textoindependiente2"/>
              <w:spacing w:line="240" w:lineRule="atLeast"/>
              <w:rPr>
                <w:sz w:val="20"/>
              </w:rPr>
            </w:pPr>
            <w:r>
              <w:rPr>
                <w:sz w:val="20"/>
              </w:rPr>
              <w:lastRenderedPageBreak/>
              <w:t xml:space="preserve">Ayudan a las jugadoras del Grupo de </w:t>
            </w:r>
            <w:r>
              <w:rPr>
                <w:sz w:val="20"/>
              </w:rPr>
              <w:lastRenderedPageBreak/>
              <w:t>Trabajo a:</w:t>
            </w:r>
          </w:p>
          <w:p w:rsidR="00D52A86" w:rsidRDefault="00D52A86" w:rsidP="006A1CC7">
            <w:pPr>
              <w:pStyle w:val="Textoindependiente2"/>
              <w:spacing w:line="240" w:lineRule="atLeast"/>
              <w:rPr>
                <w:sz w:val="20"/>
              </w:rPr>
            </w:pPr>
            <w:r>
              <w:rPr>
                <w:sz w:val="20"/>
              </w:rPr>
              <w:t>Identificar áreas prioritarias de trabajo.</w:t>
            </w:r>
          </w:p>
          <w:p w:rsidR="00D52A86" w:rsidRDefault="00D52A86" w:rsidP="006A1CC7">
            <w:pPr>
              <w:pStyle w:val="Textoindependiente2"/>
              <w:spacing w:line="240" w:lineRule="atLeast"/>
              <w:rPr>
                <w:sz w:val="20"/>
              </w:rPr>
            </w:pPr>
            <w:r>
              <w:rPr>
                <w:sz w:val="20"/>
              </w:rPr>
              <w:t>Planificar los entrenamientos y cargas de competición.</w:t>
            </w:r>
          </w:p>
          <w:p w:rsidR="00D52A86" w:rsidRDefault="00D52A86" w:rsidP="006A1CC7">
            <w:pPr>
              <w:pStyle w:val="Textoindependiente2"/>
              <w:spacing w:line="240" w:lineRule="atLeast"/>
              <w:rPr>
                <w:sz w:val="20"/>
              </w:rPr>
            </w:pPr>
            <w:r>
              <w:rPr>
                <w:sz w:val="20"/>
              </w:rPr>
              <w:t>Preparar las competiciones y evaluarlas.</w:t>
            </w:r>
          </w:p>
          <w:p w:rsidR="00D52A86" w:rsidRPr="00587D3D" w:rsidRDefault="00D52A86" w:rsidP="006A1CC7">
            <w:pPr>
              <w:pStyle w:val="Textoindependiente2"/>
              <w:spacing w:line="240" w:lineRule="atLeast"/>
              <w:rPr>
                <w:sz w:val="20"/>
              </w:rPr>
            </w:pPr>
            <w:r>
              <w:rPr>
                <w:sz w:val="20"/>
              </w:rPr>
              <w:t>Ayudan a los entrenadores personales de las jugadoras a interpretar los diagnósticos del Centro de Excelencia.</w:t>
            </w:r>
          </w:p>
        </w:tc>
      </w:tr>
      <w:tr w:rsidR="00D52A86" w:rsidTr="006A1CC7">
        <w:tc>
          <w:tcPr>
            <w:tcW w:w="1526" w:type="dxa"/>
          </w:tcPr>
          <w:p w:rsidR="00D52A86" w:rsidRDefault="00D52A86" w:rsidP="006A1CC7">
            <w:pPr>
              <w:rPr>
                <w:sz w:val="20"/>
                <w:szCs w:val="20"/>
              </w:rPr>
            </w:pPr>
            <w:r>
              <w:rPr>
                <w:sz w:val="20"/>
                <w:szCs w:val="20"/>
              </w:rPr>
              <w:lastRenderedPageBreak/>
              <w:t>Psicólogo</w:t>
            </w:r>
          </w:p>
        </w:tc>
        <w:tc>
          <w:tcPr>
            <w:tcW w:w="1984" w:type="dxa"/>
          </w:tcPr>
          <w:p w:rsidR="00D52A86" w:rsidRDefault="00D52A86" w:rsidP="006A1CC7">
            <w:pPr>
              <w:rPr>
                <w:sz w:val="20"/>
                <w:szCs w:val="20"/>
              </w:rPr>
            </w:pPr>
            <w:r>
              <w:rPr>
                <w:sz w:val="20"/>
                <w:szCs w:val="20"/>
              </w:rPr>
              <w:t>Oscar del Río</w:t>
            </w:r>
          </w:p>
        </w:tc>
        <w:tc>
          <w:tcPr>
            <w:tcW w:w="1418" w:type="dxa"/>
          </w:tcPr>
          <w:p w:rsidR="00D52A86" w:rsidRDefault="00D52A86" w:rsidP="006A1CC7">
            <w:pPr>
              <w:rPr>
                <w:sz w:val="20"/>
                <w:szCs w:val="20"/>
              </w:rPr>
            </w:pPr>
            <w:r>
              <w:rPr>
                <w:sz w:val="20"/>
                <w:szCs w:val="20"/>
              </w:rPr>
              <w:t>Parcial / remunerada por jornada trabajada</w:t>
            </w:r>
          </w:p>
        </w:tc>
        <w:tc>
          <w:tcPr>
            <w:tcW w:w="3716" w:type="dxa"/>
          </w:tcPr>
          <w:p w:rsidR="00D52A86" w:rsidRDefault="00D52A86" w:rsidP="006A1CC7">
            <w:pPr>
              <w:pStyle w:val="Textoindependiente2"/>
              <w:spacing w:line="240" w:lineRule="atLeast"/>
              <w:rPr>
                <w:sz w:val="20"/>
              </w:rPr>
            </w:pPr>
            <w:r>
              <w:rPr>
                <w:sz w:val="20"/>
              </w:rPr>
              <w:t>Formar y apoyar a técnicos y capitanes en aspectos relacionados con el coaching de jugadores.</w:t>
            </w:r>
          </w:p>
          <w:p w:rsidR="00D52A86" w:rsidRDefault="00D52A86" w:rsidP="006A1CC7">
            <w:pPr>
              <w:pStyle w:val="Textoindependiente2"/>
              <w:spacing w:line="240" w:lineRule="atLeast"/>
              <w:rPr>
                <w:sz w:val="20"/>
              </w:rPr>
            </w:pPr>
            <w:r>
              <w:rPr>
                <w:sz w:val="20"/>
              </w:rPr>
              <w:t>Preparar actividades que fomenten la cohesión de equipo, motivación, compromiso, valores, sentimiento de pertenencia al grupo, etc.</w:t>
            </w:r>
          </w:p>
          <w:p w:rsidR="00D52A86" w:rsidRDefault="00D52A86" w:rsidP="006A1CC7">
            <w:pPr>
              <w:pStyle w:val="Textoindependiente2"/>
              <w:spacing w:line="240" w:lineRule="atLeast"/>
              <w:rPr>
                <w:sz w:val="20"/>
              </w:rPr>
            </w:pPr>
            <w:r>
              <w:rPr>
                <w:sz w:val="20"/>
              </w:rPr>
              <w:t>Atender necesidades puntuales de jugadoras en el área mental.</w:t>
            </w:r>
          </w:p>
        </w:tc>
      </w:tr>
      <w:tr w:rsidR="00D52A86" w:rsidTr="006A1CC7">
        <w:tc>
          <w:tcPr>
            <w:tcW w:w="1526" w:type="dxa"/>
          </w:tcPr>
          <w:p w:rsidR="00D52A86" w:rsidRDefault="00D52A86" w:rsidP="006A1CC7">
            <w:pPr>
              <w:rPr>
                <w:sz w:val="20"/>
                <w:szCs w:val="20"/>
              </w:rPr>
            </w:pPr>
            <w:r>
              <w:rPr>
                <w:sz w:val="20"/>
                <w:szCs w:val="20"/>
              </w:rPr>
              <w:t>Preparador Físico</w:t>
            </w:r>
          </w:p>
        </w:tc>
        <w:tc>
          <w:tcPr>
            <w:tcW w:w="1984" w:type="dxa"/>
          </w:tcPr>
          <w:p w:rsidR="00D52A86" w:rsidRDefault="00D52A86" w:rsidP="006A1CC7">
            <w:pPr>
              <w:rPr>
                <w:sz w:val="20"/>
                <w:szCs w:val="20"/>
              </w:rPr>
            </w:pPr>
            <w:r>
              <w:rPr>
                <w:sz w:val="20"/>
                <w:szCs w:val="20"/>
              </w:rPr>
              <w:t>Marco Fernández</w:t>
            </w:r>
          </w:p>
        </w:tc>
        <w:tc>
          <w:tcPr>
            <w:tcW w:w="1418" w:type="dxa"/>
          </w:tcPr>
          <w:p w:rsidR="00D52A86" w:rsidRDefault="00D52A86" w:rsidP="006A1CC7">
            <w:pPr>
              <w:rPr>
                <w:sz w:val="20"/>
                <w:szCs w:val="20"/>
              </w:rPr>
            </w:pPr>
            <w:r>
              <w:rPr>
                <w:sz w:val="20"/>
                <w:szCs w:val="20"/>
              </w:rPr>
              <w:t>Parcial / remunerada por jornada trabajada</w:t>
            </w:r>
          </w:p>
        </w:tc>
        <w:tc>
          <w:tcPr>
            <w:tcW w:w="3716" w:type="dxa"/>
          </w:tcPr>
          <w:p w:rsidR="00D52A86" w:rsidRDefault="00D52A86" w:rsidP="006A1CC7">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r w:rsidR="00D52A86" w:rsidTr="006A1CC7">
        <w:tc>
          <w:tcPr>
            <w:tcW w:w="1526" w:type="dxa"/>
          </w:tcPr>
          <w:p w:rsidR="00D52A86" w:rsidRDefault="00D52A86" w:rsidP="006A1CC7">
            <w:pPr>
              <w:rPr>
                <w:sz w:val="20"/>
                <w:szCs w:val="20"/>
              </w:rPr>
            </w:pPr>
            <w:r>
              <w:rPr>
                <w:sz w:val="20"/>
                <w:szCs w:val="20"/>
              </w:rPr>
              <w:t>Fisioterapeuta</w:t>
            </w:r>
          </w:p>
        </w:tc>
        <w:tc>
          <w:tcPr>
            <w:tcW w:w="1984" w:type="dxa"/>
          </w:tcPr>
          <w:p w:rsidR="00D52A86" w:rsidRDefault="00D52A86" w:rsidP="006A1CC7">
            <w:pPr>
              <w:rPr>
                <w:sz w:val="20"/>
                <w:szCs w:val="20"/>
              </w:rPr>
            </w:pPr>
            <w:r>
              <w:rPr>
                <w:sz w:val="20"/>
                <w:szCs w:val="20"/>
              </w:rPr>
              <w:t>Álvaro Zerolo</w:t>
            </w:r>
          </w:p>
        </w:tc>
        <w:tc>
          <w:tcPr>
            <w:tcW w:w="1418" w:type="dxa"/>
          </w:tcPr>
          <w:p w:rsidR="00D52A86" w:rsidRDefault="00D52A86" w:rsidP="006A1CC7">
            <w:pPr>
              <w:rPr>
                <w:sz w:val="20"/>
                <w:szCs w:val="20"/>
              </w:rPr>
            </w:pPr>
            <w:r>
              <w:rPr>
                <w:sz w:val="20"/>
                <w:szCs w:val="20"/>
              </w:rPr>
              <w:t>Parcial / remunerada por jornada trabajada</w:t>
            </w:r>
          </w:p>
        </w:tc>
        <w:tc>
          <w:tcPr>
            <w:tcW w:w="3716" w:type="dxa"/>
          </w:tcPr>
          <w:p w:rsidR="00D52A86" w:rsidRDefault="00D52A86" w:rsidP="006A1CC7">
            <w:pPr>
              <w:pStyle w:val="Textoindependiente2"/>
              <w:spacing w:line="240" w:lineRule="atLeast"/>
              <w:rPr>
                <w:sz w:val="20"/>
              </w:rPr>
            </w:pPr>
            <w:r>
              <w:rPr>
                <w:sz w:val="20"/>
              </w:rPr>
              <w:t>Realiza los reconocimientos físicos y elabora los historiales fisioterápicos de los jugadores.</w:t>
            </w:r>
          </w:p>
        </w:tc>
      </w:tr>
    </w:tbl>
    <w:p w:rsidR="00D52A86" w:rsidRDefault="00D52A86" w:rsidP="00C07D5B">
      <w:pPr>
        <w:pStyle w:val="Ttulo3"/>
        <w:numPr>
          <w:ilvl w:val="2"/>
          <w:numId w:val="80"/>
        </w:numPr>
        <w:suppressAutoHyphens w:val="0"/>
        <w:autoSpaceDN/>
        <w:spacing w:before="0" w:afterLines="100" w:after="240"/>
        <w:textAlignment w:val="auto"/>
      </w:pPr>
      <w:bookmarkStart w:id="282" w:name="_Toc360786977"/>
      <w:r>
        <w:lastRenderedPageBreak/>
        <w:t>Objetivos deportivos 2014-2015 y Ciclo Olímpico 2013-2016.</w:t>
      </w:r>
      <w:bookmarkEnd w:id="282"/>
    </w:p>
    <w:p w:rsidR="00D52A86" w:rsidRPr="00D52A86" w:rsidRDefault="00D52A86" w:rsidP="00D52A86">
      <w:r>
        <w:rPr>
          <w:noProof/>
          <w:lang w:eastAsia="es-ES"/>
        </w:rPr>
        <w:drawing>
          <wp:inline distT="0" distB="0" distL="0" distR="0" wp14:anchorId="0D0CFF10" wp14:editId="46A1C042">
            <wp:extent cx="5105400" cy="7696200"/>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15509" cy="7711439"/>
                    </a:xfrm>
                    <a:prstGeom prst="rect">
                      <a:avLst/>
                    </a:prstGeom>
                    <a:noFill/>
                    <a:ln>
                      <a:noFill/>
                    </a:ln>
                  </pic:spPr>
                </pic:pic>
              </a:graphicData>
            </a:graphic>
          </wp:inline>
        </w:drawing>
      </w:r>
    </w:p>
    <w:p w:rsidR="00D52A86" w:rsidRDefault="00D52A86" w:rsidP="00D52A86">
      <w:r>
        <w:lastRenderedPageBreak/>
        <w:t>Valoración de objetivos 2014: Los objetivos de resultados alcanzados en la temporada son satisfactorios destacando el bronce alcanzado en el Young Masters (</w:t>
      </w:r>
      <w:proofErr w:type="spellStart"/>
      <w:r>
        <w:t>Cto</w:t>
      </w:r>
      <w:proofErr w:type="spellEnd"/>
      <w:r>
        <w:t xml:space="preserve"> de Europa sub 16). Se ha vencido en los tres enfrentamientos internacionales (Portugal, Inglaterra y Francia) destacando la victoria contra Inglaterra en lo que esperemos sea la primera de múltiples enfrentamientos. Preocupa la falta de jugadoras sub 14 después de unos años donde hemos sido referencia en Europa.</w:t>
      </w:r>
    </w:p>
    <w:p w:rsidR="00772E6E" w:rsidRDefault="00772E6E" w:rsidP="00D52A86"/>
    <w:p w:rsidR="00D52A86" w:rsidRDefault="00D52A86" w:rsidP="00C07D5B">
      <w:pPr>
        <w:pStyle w:val="Ttulo3"/>
        <w:numPr>
          <w:ilvl w:val="2"/>
          <w:numId w:val="80"/>
        </w:numPr>
        <w:spacing w:before="0" w:afterLines="100" w:after="240"/>
      </w:pPr>
      <w:bookmarkStart w:id="283" w:name="_Toc360786979"/>
      <w:r>
        <w:t>Grupos de trabajo CTJ y seguimiento de jugadores.</w:t>
      </w:r>
      <w:bookmarkEnd w:id="283"/>
    </w:p>
    <w:p w:rsidR="00D52A86" w:rsidRDefault="00D52A86" w:rsidP="00D52A86">
      <w:pPr>
        <w:spacing w:after="0" w:line="240" w:lineRule="auto"/>
        <w:jc w:val="both"/>
      </w:pPr>
      <w:r>
        <w:t xml:space="preserve">Para el trabajo con los distintos Grupos, el CTJ utiliza y se sirve de toda la tecnología y de las distintas fases del </w:t>
      </w:r>
      <w:r w:rsidRPr="00771BF0">
        <w:t>C</w:t>
      </w:r>
      <w:r>
        <w:t>entro de Excelencia (</w:t>
      </w:r>
      <w:proofErr w:type="spellStart"/>
      <w:r>
        <w:t>CdE</w:t>
      </w:r>
      <w:proofErr w:type="spellEnd"/>
      <w:r>
        <w:t>) el cual nos proporciona unos</w:t>
      </w:r>
      <w:r w:rsidRPr="00771BF0">
        <w:t xml:space="preserve"> datos precisos en relación a la</w:t>
      </w:r>
      <w:r>
        <w:t xml:space="preserve"> técnica del juego largo, nivel</w:t>
      </w:r>
      <w:r w:rsidRPr="00771BF0">
        <w:t xml:space="preserve"> físico, juego corto y putt. El análisis de esta información</w:t>
      </w:r>
      <w:r>
        <w:t xml:space="preserve"> y la elaboración de los distintos informes permiten la realización de una programación deportiva personalizada de cada jugador de cara a la temporada.</w:t>
      </w:r>
      <w:r w:rsidRPr="00771BF0">
        <w:t xml:space="preserve"> </w:t>
      </w:r>
    </w:p>
    <w:p w:rsidR="00D52A86" w:rsidRDefault="00D52A86" w:rsidP="00D52A86">
      <w:pPr>
        <w:spacing w:after="0" w:line="240" w:lineRule="auto"/>
        <w:jc w:val="both"/>
      </w:pPr>
    </w:p>
    <w:p w:rsidR="00D52A86" w:rsidRDefault="00D52A86" w:rsidP="00D52A86">
      <w:pPr>
        <w:spacing w:after="0" w:line="240" w:lineRule="auto"/>
        <w:jc w:val="both"/>
      </w:pPr>
      <w:r>
        <w:t>Con el</w:t>
      </w:r>
      <w:r w:rsidRPr="00771BF0">
        <w:t xml:space="preserve"> s</w:t>
      </w:r>
      <w:r>
        <w:t>istema de tutelaje se intenta buscar una mejor comunicación técnico-jugador para derivar en un trabajo más directo, sencillo, personalizado y de mayor calidad con cada jugador/a.</w:t>
      </w:r>
    </w:p>
    <w:p w:rsidR="00D52A86" w:rsidRDefault="00D52A86" w:rsidP="00D52A86">
      <w:pPr>
        <w:spacing w:after="0" w:line="240" w:lineRule="auto"/>
        <w:jc w:val="both"/>
      </w:pPr>
    </w:p>
    <w:p w:rsidR="00D52A86" w:rsidRDefault="00D52A86" w:rsidP="00D52A86">
      <w:pPr>
        <w:spacing w:after="0" w:line="240" w:lineRule="auto"/>
        <w:jc w:val="both"/>
      </w:pPr>
      <w:r>
        <w:t xml:space="preserve">La puesta en marcha del </w:t>
      </w:r>
      <w:proofErr w:type="spellStart"/>
      <w:r>
        <w:t>CdE</w:t>
      </w:r>
      <w:proofErr w:type="spellEnd"/>
      <w:r>
        <w:t xml:space="preserve"> de la RFEG, aparte de facilitar el seguimiento de ju</w:t>
      </w:r>
      <w:r w:rsidRPr="00771BF0">
        <w:t xml:space="preserve">gadores, </w:t>
      </w:r>
      <w:r>
        <w:t>ha facilitado enormemente l</w:t>
      </w:r>
      <w:r w:rsidRPr="00771BF0">
        <w:t>a comunicación entre todas las áreas de influencia del jugador (su federación autonómica, su entrenador particular, su tutor, su grupo de trabajo).</w:t>
      </w:r>
    </w:p>
    <w:p w:rsidR="00D52A86" w:rsidRDefault="00D52A86" w:rsidP="00D52A86">
      <w:pPr>
        <w:spacing w:after="0" w:line="240" w:lineRule="auto"/>
        <w:jc w:val="both"/>
      </w:pPr>
    </w:p>
    <w:p w:rsidR="00D52A86" w:rsidRDefault="00D52A86" w:rsidP="00D52A86">
      <w:pPr>
        <w:spacing w:after="0" w:line="240" w:lineRule="auto"/>
        <w:jc w:val="both"/>
      </w:pPr>
      <w:r>
        <w:t xml:space="preserve">La programación deportiva de cada jugador se complementa con </w:t>
      </w:r>
      <w:r w:rsidRPr="00771BF0">
        <w:t>la utilización de la aplicación federativa diseñada</w:t>
      </w:r>
      <w:r>
        <w:t xml:space="preserve"> por la RFEG</w:t>
      </w:r>
      <w:r w:rsidRPr="00771BF0">
        <w:t xml:space="preserve"> para el registro de estadísticas de juego que ayudará a eliminar subjetivida</w:t>
      </w:r>
      <w:r>
        <w:t>d de las valoraciones y a que los jugadores/as</w:t>
      </w:r>
      <w:r w:rsidRPr="00771BF0">
        <w:t xml:space="preserve"> tomen conciencia de sus verdaderas necesidades.</w:t>
      </w:r>
      <w:r>
        <w:t xml:space="preserve"> </w:t>
      </w:r>
    </w:p>
    <w:p w:rsidR="00D52A86" w:rsidRDefault="00D52A86" w:rsidP="00D52A86">
      <w:pPr>
        <w:spacing w:after="0" w:line="240" w:lineRule="auto"/>
        <w:jc w:val="both"/>
      </w:pPr>
    </w:p>
    <w:p w:rsidR="00D52A86" w:rsidRPr="00771BF0" w:rsidRDefault="00D52A86" w:rsidP="00D52A86">
      <w:pPr>
        <w:spacing w:after="0" w:line="240" w:lineRule="auto"/>
        <w:jc w:val="both"/>
      </w:pPr>
      <w:r>
        <w:t>Después de cada competición, los jugadores acceden a la aplicación de estadística, utilizando unos códigos de usuario y contraseña personalizados, para introducir todos los datos de sus resultados en el torneo. El conjunto de todos los datos produce unos resultados que son reflejados en estadísticas y que crean una información que permite a los jugadores y a sus técnicos trabajar sobre aquellas facetas del juego que necesitan más entrenamiento.</w:t>
      </w:r>
    </w:p>
    <w:p w:rsidR="00D52A86" w:rsidRDefault="00D52A86" w:rsidP="00D52A86">
      <w:pPr>
        <w:spacing w:after="0" w:line="240" w:lineRule="auto"/>
        <w:jc w:val="both"/>
        <w:rPr>
          <w:u w:val="single"/>
        </w:rPr>
      </w:pPr>
    </w:p>
    <w:p w:rsidR="00D52A86" w:rsidRPr="009A3989" w:rsidRDefault="00D52A86" w:rsidP="00D52A86">
      <w:pPr>
        <w:spacing w:after="0" w:line="240" w:lineRule="auto"/>
        <w:jc w:val="both"/>
        <w:rPr>
          <w:u w:val="single"/>
        </w:rPr>
      </w:pPr>
      <w:r w:rsidRPr="009A3989">
        <w:rPr>
          <w:u w:val="single"/>
        </w:rPr>
        <w:t>Concentraciones:</w:t>
      </w:r>
    </w:p>
    <w:p w:rsidR="00D52A86" w:rsidRDefault="00D52A86" w:rsidP="00D52A86">
      <w:pPr>
        <w:spacing w:after="0" w:line="240" w:lineRule="auto"/>
        <w:jc w:val="both"/>
      </w:pPr>
    </w:p>
    <w:p w:rsidR="00D52A86" w:rsidRDefault="00D52A86" w:rsidP="00D52A86">
      <w:pPr>
        <w:spacing w:after="0" w:line="240" w:lineRule="auto"/>
        <w:jc w:val="both"/>
      </w:pPr>
      <w:r>
        <w:t xml:space="preserve">Durante la primera parte de la temporada en la que hay menos competiciones (meses de enero a mayo), el CTJ desarrolla un calendario de concentraciones para trabajar con los jugadores/as que forman los grupos de trabajo del comité y que serán la base para componer los distintos equipos que competirán a lo largo de la temporada. El CTJ trabaja con 2 grupos de trabajo diferenciados: </w:t>
      </w:r>
    </w:p>
    <w:p w:rsidR="00D52A86" w:rsidRDefault="00D52A86" w:rsidP="00D52A86">
      <w:pPr>
        <w:spacing w:after="0" w:line="240" w:lineRule="auto"/>
        <w:jc w:val="both"/>
      </w:pPr>
    </w:p>
    <w:p w:rsidR="00D52A86" w:rsidRDefault="00D52A86" w:rsidP="009E313A">
      <w:pPr>
        <w:pStyle w:val="Prrafodelista"/>
        <w:numPr>
          <w:ilvl w:val="0"/>
          <w:numId w:val="54"/>
        </w:numPr>
        <w:spacing w:after="0" w:line="240" w:lineRule="auto"/>
        <w:jc w:val="both"/>
      </w:pPr>
      <w:r>
        <w:t>Grupo de Trabajo CTJ Masculino: Compuesto por jugadores cadetes de 1er y 2º año y por infantiles de 2º año que por méritos deportivos, por ranking y por criterios técnicos tienen un nivel óptimo para componer el grupo de trabajo masculino del CTJ.</w:t>
      </w:r>
    </w:p>
    <w:p w:rsidR="00D52A86" w:rsidRDefault="00D52A86" w:rsidP="009E313A">
      <w:pPr>
        <w:pStyle w:val="Prrafodelista"/>
        <w:numPr>
          <w:ilvl w:val="0"/>
          <w:numId w:val="54"/>
        </w:numPr>
        <w:spacing w:after="0" w:line="240" w:lineRule="auto"/>
        <w:jc w:val="both"/>
      </w:pPr>
      <w:r>
        <w:lastRenderedPageBreak/>
        <w:t>Grupo de Trabajo CTJ Femenino: Compuesto por jugadoras cadetes de 1er y 2º año y por infantiles de 2º año que por méritos deportivos, por ranking y por criterios técnicos tienen un nivel óptimo para componer el grupo de trabajo femenino del CTJ.</w:t>
      </w:r>
    </w:p>
    <w:p w:rsidR="00D52A86" w:rsidRDefault="00D52A86" w:rsidP="00D52A86">
      <w:pPr>
        <w:spacing w:after="0" w:line="240" w:lineRule="auto"/>
        <w:ind w:left="360"/>
        <w:jc w:val="both"/>
      </w:pPr>
    </w:p>
    <w:p w:rsidR="00D52A86" w:rsidRDefault="00D52A86" w:rsidP="00D52A86">
      <w:pPr>
        <w:spacing w:after="0" w:line="240" w:lineRule="auto"/>
        <w:ind w:left="360"/>
        <w:jc w:val="both"/>
      </w:pPr>
      <w:r>
        <w:t xml:space="preserve">Puede ser también que, a lo largo de la temporada, a estos grupos de trabajo se incorporen nuevos jugadores/as que, por sus resultados y evolución, son incluidos, a criterio del comité y de los técnicos, en la rutina de trabajo del CTJ. Por otro lado, también podría darse la posibilidad de que jugadores/as que forman inicialmente los grupos de trabajo, los abandonen por falta de motivación, actitud o compromiso. </w:t>
      </w:r>
    </w:p>
    <w:p w:rsidR="00D52A86" w:rsidRDefault="00D52A86" w:rsidP="00D52A86">
      <w:pPr>
        <w:spacing w:after="0" w:line="240" w:lineRule="auto"/>
        <w:jc w:val="both"/>
      </w:pPr>
    </w:p>
    <w:p w:rsidR="00D52A86" w:rsidRDefault="00D52A86" w:rsidP="00D52A86">
      <w:pPr>
        <w:spacing w:after="0" w:line="240" w:lineRule="auto"/>
        <w:jc w:val="both"/>
      </w:pPr>
      <w:r>
        <w:t xml:space="preserve">En la primera concentración de cada grupo (concentración de pre-temporada), se desarrolla un trabajo principal de toma de datos utilizando las instalaciones del Centro de Excelencia de la RFEG (Madrid). </w:t>
      </w:r>
    </w:p>
    <w:p w:rsidR="00D52A86" w:rsidRDefault="00D52A86" w:rsidP="00D52A86">
      <w:pPr>
        <w:spacing w:after="0" w:line="240" w:lineRule="auto"/>
        <w:jc w:val="both"/>
      </w:pPr>
    </w:p>
    <w:p w:rsidR="00D52A86" w:rsidRDefault="00D52A86" w:rsidP="00D52A86">
      <w:pPr>
        <w:spacing w:after="0" w:line="240" w:lineRule="auto"/>
        <w:jc w:val="both"/>
      </w:pPr>
      <w:r>
        <w:t xml:space="preserve">A partir de esa toma de datos y análisis de los mismos, se realizan unos informes personalizados de cada jugador, y se realiza una programación deportiva de cada uno para poder realizar un trabajo específico de cara a la temporada (se entrega copia de cada informe al jugador, a su Federación Autonómica y a su entrenador personal). </w:t>
      </w:r>
    </w:p>
    <w:p w:rsidR="00D52A86" w:rsidRDefault="00D52A86" w:rsidP="00D52A86">
      <w:pPr>
        <w:spacing w:after="0" w:line="240" w:lineRule="auto"/>
        <w:jc w:val="both"/>
      </w:pPr>
    </w:p>
    <w:p w:rsidR="00D52A86" w:rsidRDefault="00D52A86" w:rsidP="00D52A86">
      <w:pPr>
        <w:spacing w:after="0" w:line="240" w:lineRule="auto"/>
        <w:jc w:val="both"/>
      </w:pPr>
      <w:r>
        <w:t xml:space="preserve">En las siguientes concentraciones, se realiza un chequeo técnico de control de las distintas parcelas (juego largo, </w:t>
      </w:r>
      <w:proofErr w:type="spellStart"/>
      <w:r>
        <w:t>approach</w:t>
      </w:r>
      <w:proofErr w:type="spellEnd"/>
      <w:r>
        <w:t>, bunker, chip y putt) y se sitúa a cada jugador en el nivel que le corresponde. También se realiza un chequeo físico, y unos ejercicios específicos para mostrar, igualmente, el nivel al que se encuentra cada jugador. En esta etapa se incorpora un trabajo de chequeo y  preparación mental (psicología) en el que se trabajan las rutinas de cada jugador.</w:t>
      </w:r>
    </w:p>
    <w:p w:rsidR="00D52A86" w:rsidRDefault="00D52A86" w:rsidP="00D52A86">
      <w:pPr>
        <w:spacing w:after="0" w:line="240" w:lineRule="auto"/>
        <w:jc w:val="both"/>
      </w:pPr>
    </w:p>
    <w:p w:rsidR="00D52A86" w:rsidRDefault="00D52A86" w:rsidP="00D52A86">
      <w:pPr>
        <w:spacing w:after="0" w:line="240" w:lineRule="auto"/>
        <w:jc w:val="both"/>
      </w:pPr>
      <w:r>
        <w:t>Además, aprovechando el Match Juvenil contra Inglaterra de finales del mes de mayo, el CTJ organiza una concentración preparatoria para el Campeonato de Europa por Equipos de la Categoría sub-16 (</w:t>
      </w:r>
      <w:proofErr w:type="spellStart"/>
      <w:r>
        <w:t>European</w:t>
      </w:r>
      <w:proofErr w:type="spellEnd"/>
      <w:r>
        <w:t xml:space="preserve"> Young Masters) a la que asisten todos los jugadores/as seleccionados junto con los técnicos y miembros del comité que asistirán al Europeo.</w:t>
      </w:r>
    </w:p>
    <w:p w:rsidR="00D52A86" w:rsidRDefault="00D52A86" w:rsidP="00D52A86">
      <w:pPr>
        <w:spacing w:after="0" w:line="240" w:lineRule="auto"/>
        <w:jc w:val="both"/>
      </w:pPr>
    </w:p>
    <w:p w:rsidR="00D52A86" w:rsidRDefault="00D52A86" w:rsidP="00D52A86">
      <w:pPr>
        <w:spacing w:after="0" w:line="240" w:lineRule="auto"/>
        <w:jc w:val="both"/>
      </w:pPr>
      <w:r w:rsidRPr="00982DE2">
        <w:t xml:space="preserve">Por último, </w:t>
      </w:r>
      <w:r>
        <w:t>en los últimos días del mes de agosto de la temporada</w:t>
      </w:r>
      <w:r w:rsidRPr="00982DE2">
        <w:t xml:space="preserve"> 2014</w:t>
      </w:r>
      <w:r>
        <w:t>, el CTJ organizó por primera vez una concentración en campos tipo links británicos con el</w:t>
      </w:r>
      <w:r w:rsidRPr="00982DE2">
        <w:rPr>
          <w:rFonts w:eastAsia="Times New Roman"/>
          <w:lang w:eastAsia="es-ES"/>
        </w:rPr>
        <w:t xml:space="preserve"> objetivo y la f</w:t>
      </w:r>
      <w:r>
        <w:rPr>
          <w:rFonts w:eastAsia="Times New Roman"/>
          <w:lang w:eastAsia="es-ES"/>
        </w:rPr>
        <w:t xml:space="preserve">inalidad de </w:t>
      </w:r>
      <w:r w:rsidRPr="00982DE2">
        <w:rPr>
          <w:rFonts w:eastAsia="Times New Roman"/>
          <w:lang w:eastAsia="es-ES"/>
        </w:rPr>
        <w:t>que los jugadores</w:t>
      </w:r>
      <w:r>
        <w:rPr>
          <w:rFonts w:eastAsia="Times New Roman"/>
          <w:lang w:eastAsia="es-ES"/>
        </w:rPr>
        <w:t xml:space="preserve"> de categorías inferiores</w:t>
      </w:r>
      <w:r w:rsidRPr="00982DE2">
        <w:rPr>
          <w:rFonts w:eastAsia="Times New Roman"/>
          <w:lang w:eastAsia="es-ES"/>
        </w:rPr>
        <w:t xml:space="preserve"> adquiriesen experiencia a la hora de afrontar competiciones en </w:t>
      </w:r>
      <w:r>
        <w:rPr>
          <w:rFonts w:eastAsia="Times New Roman"/>
          <w:lang w:eastAsia="es-ES"/>
        </w:rPr>
        <w:t>este tipo de campos</w:t>
      </w:r>
      <w:r w:rsidRPr="00982DE2">
        <w:rPr>
          <w:rFonts w:eastAsia="Times New Roman"/>
          <w:lang w:eastAsia="es-ES"/>
        </w:rPr>
        <w:t xml:space="preserve">,  familiarizándose con </w:t>
      </w:r>
      <w:r>
        <w:rPr>
          <w:rFonts w:eastAsia="Times New Roman"/>
          <w:lang w:eastAsia="es-ES"/>
        </w:rPr>
        <w:t xml:space="preserve">el diseño, morfología </w:t>
      </w:r>
      <w:r w:rsidRPr="00982DE2">
        <w:rPr>
          <w:rFonts w:eastAsia="Times New Roman"/>
          <w:lang w:eastAsia="es-ES"/>
        </w:rPr>
        <w:t xml:space="preserve"> y con las condiciones climatológicas que albergan.</w:t>
      </w:r>
      <w:r>
        <w:rPr>
          <w:rFonts w:eastAsia="Times New Roman"/>
          <w:lang w:eastAsia="es-ES"/>
        </w:rPr>
        <w:t xml:space="preserve"> </w:t>
      </w:r>
      <w:r>
        <w:t xml:space="preserve">La valoración final de los responsables de la concentración ha sido muy positiva y, por tal motivo, la intención del comité es poder realizarla anualmente. </w:t>
      </w:r>
    </w:p>
    <w:p w:rsidR="00D52A86" w:rsidRPr="00982DE2" w:rsidRDefault="00D52A86" w:rsidP="00D52A86">
      <w:pPr>
        <w:spacing w:after="0" w:line="240" w:lineRule="auto"/>
        <w:jc w:val="both"/>
        <w:rPr>
          <w:rFonts w:eastAsia="Times New Roman"/>
          <w:lang w:eastAsia="es-ES"/>
        </w:rPr>
      </w:pPr>
    </w:p>
    <w:tbl>
      <w:tblPr>
        <w:tblW w:w="10627" w:type="dxa"/>
        <w:tblInd w:w="-1058" w:type="dxa"/>
        <w:tblLayout w:type="fixed"/>
        <w:tblCellMar>
          <w:left w:w="70" w:type="dxa"/>
          <w:right w:w="70" w:type="dxa"/>
        </w:tblCellMar>
        <w:tblLook w:val="0000" w:firstRow="0" w:lastRow="0" w:firstColumn="0" w:lastColumn="0" w:noHBand="0" w:noVBand="0"/>
      </w:tblPr>
      <w:tblGrid>
        <w:gridCol w:w="1559"/>
        <w:gridCol w:w="6663"/>
        <w:gridCol w:w="2405"/>
      </w:tblGrid>
      <w:tr w:rsidR="00D52A86" w:rsidRPr="00575E35" w:rsidTr="006A1CC7">
        <w:trPr>
          <w:cantSplit/>
        </w:trPr>
        <w:tc>
          <w:tcPr>
            <w:tcW w:w="10627" w:type="dxa"/>
            <w:gridSpan w:val="3"/>
            <w:vAlign w:val="center"/>
          </w:tcPr>
          <w:p w:rsidR="00D52A86" w:rsidRDefault="00D52A86" w:rsidP="006A1CC7">
            <w:pPr>
              <w:pStyle w:val="Ttulo4"/>
              <w:numPr>
                <w:ilvl w:val="0"/>
                <w:numId w:val="0"/>
              </w:numPr>
              <w:spacing w:before="0" w:line="240" w:lineRule="auto"/>
              <w:jc w:val="center"/>
              <w:rPr>
                <w:rFonts w:ascii="Copperplate Gothic Light" w:hAnsi="Copperplate Gothic Light"/>
                <w:b w:val="0"/>
                <w:i w:val="0"/>
                <w:color w:val="auto"/>
                <w:u w:val="single"/>
              </w:rPr>
            </w:pPr>
            <w:r>
              <w:rPr>
                <w:rFonts w:ascii="Copperplate Gothic Light" w:hAnsi="Copperplate Gothic Light"/>
                <w:b w:val="0"/>
                <w:i w:val="0"/>
                <w:color w:val="auto"/>
                <w:u w:val="single"/>
              </w:rPr>
              <w:t>CALENDARIO DE CONCENTRACIONES CTJ - TEMPORADA 2014-2015</w:t>
            </w:r>
          </w:p>
          <w:p w:rsidR="00D52A86" w:rsidRPr="00575E35" w:rsidRDefault="00D52A86" w:rsidP="006A1CC7">
            <w:pPr>
              <w:spacing w:after="0" w:line="240" w:lineRule="auto"/>
              <w:jc w:val="center"/>
              <w:rPr>
                <w:sz w:val="8"/>
                <w:szCs w:val="8"/>
              </w:rPr>
            </w:pPr>
          </w:p>
        </w:tc>
      </w:tr>
      <w:tr w:rsidR="00D52A86" w:rsidRPr="00750759" w:rsidTr="006A1CC7">
        <w:trPr>
          <w:cantSplit/>
          <w:trHeight w:val="369"/>
        </w:trPr>
        <w:tc>
          <w:tcPr>
            <w:tcW w:w="10627" w:type="dxa"/>
            <w:gridSpan w:val="3"/>
            <w:tcBorders>
              <w:top w:val="single" w:sz="4" w:space="0" w:color="auto"/>
              <w:left w:val="single" w:sz="4" w:space="0" w:color="auto"/>
              <w:bottom w:val="single" w:sz="4" w:space="0" w:color="auto"/>
              <w:right w:val="single" w:sz="4" w:space="0" w:color="auto"/>
            </w:tcBorders>
            <w:shd w:val="pct5" w:color="auto" w:fill="FFFFFF"/>
            <w:vAlign w:val="bottom"/>
          </w:tcPr>
          <w:p w:rsidR="00D52A86" w:rsidRPr="00750759" w:rsidRDefault="00D52A86" w:rsidP="006A1CC7">
            <w:pPr>
              <w:spacing w:after="0" w:line="240" w:lineRule="auto"/>
              <w:rPr>
                <w:rFonts w:ascii="Copperplate Gothic Bold" w:hAnsi="Copperplate Gothic Bold"/>
                <w:b/>
                <w:sz w:val="16"/>
                <w:szCs w:val="16"/>
              </w:rPr>
            </w:pPr>
            <w:r>
              <w:rPr>
                <w:rFonts w:ascii="Copperplate Gothic Bold" w:hAnsi="Copperplate Gothic Bold"/>
                <w:b/>
                <w:sz w:val="16"/>
                <w:szCs w:val="16"/>
              </w:rPr>
              <w:t>2014</w:t>
            </w:r>
          </w:p>
        </w:tc>
      </w:tr>
      <w:tr w:rsidR="00D52A86" w:rsidRPr="00750759" w:rsidTr="006A1CC7">
        <w:trPr>
          <w:trHeight w:val="636"/>
        </w:trPr>
        <w:tc>
          <w:tcPr>
            <w:tcW w:w="1559" w:type="dxa"/>
            <w:tcBorders>
              <w:bottom w:val="single" w:sz="4" w:space="0" w:color="auto"/>
            </w:tcBorders>
            <w:vAlign w:val="center"/>
          </w:tcPr>
          <w:p w:rsidR="00D52A86" w:rsidRPr="00750759" w:rsidRDefault="00D52A86" w:rsidP="006A1CC7">
            <w:pPr>
              <w:spacing w:after="0" w:line="240" w:lineRule="auto"/>
              <w:rPr>
                <w:sz w:val="16"/>
                <w:szCs w:val="16"/>
              </w:rPr>
            </w:pPr>
            <w:r>
              <w:rPr>
                <w:sz w:val="16"/>
                <w:szCs w:val="16"/>
              </w:rPr>
              <w:t>5 - 7</w:t>
            </w:r>
            <w:r w:rsidRPr="00750759">
              <w:rPr>
                <w:sz w:val="16"/>
                <w:szCs w:val="16"/>
              </w:rPr>
              <w:t xml:space="preserve"> DICIEMBRE</w:t>
            </w:r>
          </w:p>
        </w:tc>
        <w:tc>
          <w:tcPr>
            <w:tcW w:w="6663" w:type="dxa"/>
            <w:tcBorders>
              <w:bottom w:val="single" w:sz="4" w:space="0" w:color="auto"/>
            </w:tcBorders>
            <w:vAlign w:val="center"/>
          </w:tcPr>
          <w:p w:rsidR="00D52A86" w:rsidRPr="00750759" w:rsidRDefault="00D52A86" w:rsidP="006A1CC7">
            <w:pPr>
              <w:spacing w:after="0" w:line="240" w:lineRule="auto"/>
              <w:rPr>
                <w:sz w:val="16"/>
                <w:szCs w:val="16"/>
              </w:rPr>
            </w:pPr>
            <w:r>
              <w:rPr>
                <w:sz w:val="16"/>
                <w:szCs w:val="16"/>
              </w:rPr>
              <w:t>CONCENTRACIÓN DE PRE-TEMPORADA (Toma de datos GT)</w:t>
            </w:r>
          </w:p>
        </w:tc>
        <w:tc>
          <w:tcPr>
            <w:tcW w:w="2405" w:type="dxa"/>
            <w:tcBorders>
              <w:bottom w:val="single" w:sz="4" w:space="0" w:color="auto"/>
            </w:tcBorders>
            <w:vAlign w:val="center"/>
          </w:tcPr>
          <w:p w:rsidR="00D52A86" w:rsidRPr="00750759" w:rsidRDefault="00D52A86" w:rsidP="006A1CC7">
            <w:pPr>
              <w:spacing w:after="0" w:line="240" w:lineRule="auto"/>
              <w:rPr>
                <w:sz w:val="16"/>
                <w:szCs w:val="16"/>
              </w:rPr>
            </w:pPr>
            <w:r w:rsidRPr="00750759">
              <w:rPr>
                <w:sz w:val="16"/>
                <w:szCs w:val="16"/>
              </w:rPr>
              <w:t>C.N. Golf (Centro de Excelencia)</w:t>
            </w:r>
          </w:p>
        </w:tc>
      </w:tr>
      <w:tr w:rsidR="00D52A86" w:rsidRPr="00750759" w:rsidTr="006A1CC7">
        <w:trPr>
          <w:cantSplit/>
          <w:trHeight w:val="369"/>
        </w:trPr>
        <w:tc>
          <w:tcPr>
            <w:tcW w:w="10627" w:type="dxa"/>
            <w:gridSpan w:val="3"/>
            <w:tcBorders>
              <w:top w:val="single" w:sz="4" w:space="0" w:color="auto"/>
              <w:left w:val="single" w:sz="4" w:space="0" w:color="auto"/>
              <w:bottom w:val="single" w:sz="4" w:space="0" w:color="auto"/>
              <w:right w:val="single" w:sz="4" w:space="0" w:color="auto"/>
            </w:tcBorders>
            <w:shd w:val="pct5" w:color="auto" w:fill="FFFFFF"/>
            <w:vAlign w:val="center"/>
          </w:tcPr>
          <w:p w:rsidR="00D52A86" w:rsidRPr="00750759" w:rsidRDefault="00D52A86" w:rsidP="006A1CC7">
            <w:pPr>
              <w:spacing w:after="0" w:line="240" w:lineRule="auto"/>
              <w:rPr>
                <w:rFonts w:ascii="Copperplate Gothic Bold" w:hAnsi="Copperplate Gothic Bold"/>
                <w:b/>
                <w:sz w:val="16"/>
                <w:szCs w:val="16"/>
              </w:rPr>
            </w:pPr>
            <w:r>
              <w:rPr>
                <w:rFonts w:ascii="Copperplate Gothic Bold" w:hAnsi="Copperplate Gothic Bold"/>
                <w:b/>
                <w:sz w:val="16"/>
                <w:szCs w:val="16"/>
              </w:rPr>
              <w:t>2015</w:t>
            </w:r>
          </w:p>
        </w:tc>
      </w:tr>
      <w:tr w:rsidR="00D52A86" w:rsidRPr="00750759" w:rsidTr="006A1CC7">
        <w:trPr>
          <w:trHeight w:val="493"/>
        </w:trPr>
        <w:tc>
          <w:tcPr>
            <w:tcW w:w="1559" w:type="dxa"/>
            <w:tcBorders>
              <w:top w:val="single" w:sz="4" w:space="0" w:color="auto"/>
            </w:tcBorders>
            <w:vAlign w:val="center"/>
          </w:tcPr>
          <w:p w:rsidR="00D52A86" w:rsidRPr="00750759" w:rsidRDefault="00D52A86" w:rsidP="006A1CC7">
            <w:pPr>
              <w:spacing w:after="0" w:line="240" w:lineRule="auto"/>
              <w:rPr>
                <w:sz w:val="16"/>
                <w:szCs w:val="16"/>
              </w:rPr>
            </w:pPr>
            <w:r>
              <w:rPr>
                <w:sz w:val="16"/>
                <w:szCs w:val="16"/>
              </w:rPr>
              <w:t>17 - 18</w:t>
            </w:r>
            <w:r w:rsidRPr="00750759">
              <w:rPr>
                <w:sz w:val="16"/>
                <w:szCs w:val="16"/>
              </w:rPr>
              <w:t xml:space="preserve"> ENERO</w:t>
            </w:r>
          </w:p>
        </w:tc>
        <w:tc>
          <w:tcPr>
            <w:tcW w:w="6663" w:type="dxa"/>
            <w:tcBorders>
              <w:top w:val="single" w:sz="4" w:space="0" w:color="auto"/>
            </w:tcBorders>
            <w:vAlign w:val="center"/>
          </w:tcPr>
          <w:p w:rsidR="00D52A86" w:rsidRPr="00750759" w:rsidRDefault="00D52A86" w:rsidP="006A1CC7">
            <w:pPr>
              <w:spacing w:after="0" w:line="240" w:lineRule="auto"/>
              <w:rPr>
                <w:sz w:val="16"/>
                <w:szCs w:val="16"/>
              </w:rPr>
            </w:pPr>
            <w:r w:rsidRPr="00750759">
              <w:rPr>
                <w:sz w:val="16"/>
                <w:szCs w:val="16"/>
              </w:rPr>
              <w:t>C</w:t>
            </w:r>
            <w:r>
              <w:rPr>
                <w:sz w:val="16"/>
                <w:szCs w:val="16"/>
              </w:rPr>
              <w:t>oncentración Grupo de Trabajo MASCULINO CTJ</w:t>
            </w:r>
          </w:p>
        </w:tc>
        <w:tc>
          <w:tcPr>
            <w:tcW w:w="2405" w:type="dxa"/>
            <w:tcBorders>
              <w:top w:val="single" w:sz="4" w:space="0" w:color="auto"/>
            </w:tcBorders>
            <w:vAlign w:val="center"/>
          </w:tcPr>
          <w:p w:rsidR="00D52A86" w:rsidRPr="00750759" w:rsidRDefault="00D52A86" w:rsidP="006A1CC7">
            <w:pPr>
              <w:spacing w:after="0" w:line="240" w:lineRule="auto"/>
              <w:rPr>
                <w:sz w:val="16"/>
                <w:szCs w:val="16"/>
              </w:rPr>
            </w:pPr>
            <w:r w:rsidRPr="00750759">
              <w:rPr>
                <w:sz w:val="16"/>
                <w:szCs w:val="16"/>
              </w:rPr>
              <w:t>C.N. Golf (Centro de Excelencia)</w:t>
            </w:r>
          </w:p>
        </w:tc>
      </w:tr>
      <w:tr w:rsidR="00D52A86" w:rsidRPr="00750759" w:rsidTr="006A1CC7">
        <w:trPr>
          <w:trHeight w:val="493"/>
        </w:trPr>
        <w:tc>
          <w:tcPr>
            <w:tcW w:w="1559" w:type="dxa"/>
            <w:vAlign w:val="center"/>
          </w:tcPr>
          <w:p w:rsidR="00D52A86" w:rsidRPr="00750759" w:rsidRDefault="00D52A86" w:rsidP="006A1CC7">
            <w:pPr>
              <w:spacing w:after="0" w:line="240" w:lineRule="auto"/>
              <w:rPr>
                <w:sz w:val="16"/>
                <w:szCs w:val="16"/>
              </w:rPr>
            </w:pPr>
            <w:r>
              <w:rPr>
                <w:sz w:val="16"/>
                <w:szCs w:val="16"/>
              </w:rPr>
              <w:t>24 - 25</w:t>
            </w:r>
            <w:r w:rsidRPr="00750759">
              <w:rPr>
                <w:sz w:val="16"/>
                <w:szCs w:val="16"/>
              </w:rPr>
              <w:t xml:space="preserve"> ENERO</w:t>
            </w:r>
          </w:p>
        </w:tc>
        <w:tc>
          <w:tcPr>
            <w:tcW w:w="6663" w:type="dxa"/>
            <w:vAlign w:val="center"/>
          </w:tcPr>
          <w:p w:rsidR="00D52A86" w:rsidRPr="00750759" w:rsidRDefault="00D52A86" w:rsidP="006A1CC7">
            <w:pPr>
              <w:spacing w:after="0" w:line="240" w:lineRule="auto"/>
              <w:rPr>
                <w:sz w:val="16"/>
                <w:szCs w:val="16"/>
              </w:rPr>
            </w:pPr>
            <w:r w:rsidRPr="00750759">
              <w:rPr>
                <w:sz w:val="16"/>
                <w:szCs w:val="16"/>
              </w:rPr>
              <w:t>Co</w:t>
            </w:r>
            <w:r>
              <w:rPr>
                <w:sz w:val="16"/>
                <w:szCs w:val="16"/>
              </w:rPr>
              <w:t>ncentración Grupo de Trabajo FEMENINO CTJ</w:t>
            </w:r>
          </w:p>
        </w:tc>
        <w:tc>
          <w:tcPr>
            <w:tcW w:w="2405" w:type="dxa"/>
            <w:vAlign w:val="center"/>
          </w:tcPr>
          <w:p w:rsidR="00D52A86" w:rsidRPr="00750759" w:rsidRDefault="00D52A86" w:rsidP="006A1CC7">
            <w:pPr>
              <w:spacing w:after="0" w:line="240" w:lineRule="auto"/>
              <w:rPr>
                <w:sz w:val="16"/>
                <w:szCs w:val="16"/>
              </w:rPr>
            </w:pPr>
            <w:r w:rsidRPr="00750759">
              <w:rPr>
                <w:sz w:val="16"/>
                <w:szCs w:val="16"/>
              </w:rPr>
              <w:t>C.N. Golf (Centro de Excelencia)</w:t>
            </w:r>
          </w:p>
        </w:tc>
      </w:tr>
      <w:tr w:rsidR="00D52A86" w:rsidRPr="00750759" w:rsidTr="006A1CC7">
        <w:trPr>
          <w:trHeight w:val="493"/>
        </w:trPr>
        <w:tc>
          <w:tcPr>
            <w:tcW w:w="1559" w:type="dxa"/>
            <w:vAlign w:val="center"/>
          </w:tcPr>
          <w:p w:rsidR="00D52A86" w:rsidRPr="00DF238A" w:rsidRDefault="00D52A86" w:rsidP="006A1CC7">
            <w:pPr>
              <w:spacing w:after="0" w:line="240" w:lineRule="auto"/>
              <w:rPr>
                <w:sz w:val="14"/>
                <w:szCs w:val="16"/>
              </w:rPr>
            </w:pPr>
            <w:r w:rsidRPr="00DF238A">
              <w:rPr>
                <w:sz w:val="14"/>
                <w:szCs w:val="16"/>
              </w:rPr>
              <w:lastRenderedPageBreak/>
              <w:t>28 FEBRERO</w:t>
            </w:r>
            <w:r>
              <w:rPr>
                <w:sz w:val="14"/>
                <w:szCs w:val="16"/>
              </w:rPr>
              <w:t xml:space="preserve"> </w:t>
            </w:r>
            <w:r w:rsidRPr="00DF238A">
              <w:rPr>
                <w:sz w:val="14"/>
                <w:szCs w:val="16"/>
              </w:rPr>
              <w:t>-</w:t>
            </w:r>
            <w:r>
              <w:rPr>
                <w:sz w:val="14"/>
                <w:szCs w:val="16"/>
              </w:rPr>
              <w:t xml:space="preserve"> </w:t>
            </w:r>
            <w:r w:rsidRPr="00DF238A">
              <w:rPr>
                <w:sz w:val="14"/>
                <w:szCs w:val="16"/>
              </w:rPr>
              <w:t>1 MARZO</w:t>
            </w:r>
          </w:p>
        </w:tc>
        <w:tc>
          <w:tcPr>
            <w:tcW w:w="6663" w:type="dxa"/>
            <w:vAlign w:val="center"/>
          </w:tcPr>
          <w:p w:rsidR="00D52A86" w:rsidRPr="00750759" w:rsidRDefault="00D52A86" w:rsidP="006A1CC7">
            <w:pPr>
              <w:spacing w:after="0" w:line="240" w:lineRule="auto"/>
              <w:rPr>
                <w:sz w:val="16"/>
                <w:szCs w:val="16"/>
              </w:rPr>
            </w:pPr>
            <w:r w:rsidRPr="00750759">
              <w:rPr>
                <w:sz w:val="16"/>
                <w:szCs w:val="16"/>
              </w:rPr>
              <w:t>C</w:t>
            </w:r>
            <w:r>
              <w:rPr>
                <w:sz w:val="16"/>
                <w:szCs w:val="16"/>
              </w:rPr>
              <w:t>oncentración Grupo de Trabajo MASCULINO CTJ</w:t>
            </w:r>
          </w:p>
        </w:tc>
        <w:tc>
          <w:tcPr>
            <w:tcW w:w="2405" w:type="dxa"/>
            <w:vAlign w:val="center"/>
          </w:tcPr>
          <w:p w:rsidR="00D52A86" w:rsidRPr="00750759" w:rsidRDefault="00D52A86" w:rsidP="006A1CC7">
            <w:pPr>
              <w:spacing w:after="0" w:line="240" w:lineRule="auto"/>
              <w:rPr>
                <w:sz w:val="16"/>
                <w:szCs w:val="16"/>
              </w:rPr>
            </w:pPr>
            <w:r w:rsidRPr="00750759">
              <w:rPr>
                <w:sz w:val="16"/>
                <w:szCs w:val="16"/>
              </w:rPr>
              <w:t>C.N. Golf (Centro de Excelencia)</w:t>
            </w:r>
          </w:p>
        </w:tc>
      </w:tr>
      <w:tr w:rsidR="00D52A86" w:rsidRPr="00750759" w:rsidTr="006A1CC7">
        <w:trPr>
          <w:trHeight w:val="493"/>
        </w:trPr>
        <w:tc>
          <w:tcPr>
            <w:tcW w:w="1559" w:type="dxa"/>
            <w:vAlign w:val="center"/>
          </w:tcPr>
          <w:p w:rsidR="00D52A86" w:rsidRPr="00750759" w:rsidRDefault="00D52A86" w:rsidP="006A1CC7">
            <w:pPr>
              <w:spacing w:after="0" w:line="240" w:lineRule="auto"/>
              <w:rPr>
                <w:sz w:val="16"/>
                <w:szCs w:val="16"/>
              </w:rPr>
            </w:pPr>
            <w:r>
              <w:rPr>
                <w:sz w:val="16"/>
                <w:szCs w:val="16"/>
              </w:rPr>
              <w:t>7 - 8</w:t>
            </w:r>
            <w:r w:rsidRPr="00750759">
              <w:rPr>
                <w:sz w:val="16"/>
                <w:szCs w:val="16"/>
              </w:rPr>
              <w:t xml:space="preserve"> MARZO</w:t>
            </w:r>
          </w:p>
        </w:tc>
        <w:tc>
          <w:tcPr>
            <w:tcW w:w="6663" w:type="dxa"/>
            <w:vAlign w:val="center"/>
          </w:tcPr>
          <w:p w:rsidR="00D52A86" w:rsidRPr="00750759" w:rsidRDefault="00D52A86" w:rsidP="006A1CC7">
            <w:pPr>
              <w:spacing w:after="0" w:line="240" w:lineRule="auto"/>
              <w:rPr>
                <w:sz w:val="16"/>
                <w:szCs w:val="16"/>
              </w:rPr>
            </w:pPr>
            <w:r w:rsidRPr="00750759">
              <w:rPr>
                <w:sz w:val="16"/>
                <w:szCs w:val="16"/>
              </w:rPr>
              <w:t>Co</w:t>
            </w:r>
            <w:r>
              <w:rPr>
                <w:sz w:val="16"/>
                <w:szCs w:val="16"/>
              </w:rPr>
              <w:t>ncentración Grupo de Trabajo FEMENINO CTJ</w:t>
            </w:r>
          </w:p>
        </w:tc>
        <w:tc>
          <w:tcPr>
            <w:tcW w:w="2405" w:type="dxa"/>
            <w:vAlign w:val="center"/>
          </w:tcPr>
          <w:p w:rsidR="00D52A86" w:rsidRPr="00750759" w:rsidRDefault="00D52A86" w:rsidP="006A1CC7">
            <w:pPr>
              <w:spacing w:after="0" w:line="240" w:lineRule="auto"/>
              <w:rPr>
                <w:sz w:val="16"/>
                <w:szCs w:val="16"/>
              </w:rPr>
            </w:pPr>
            <w:r w:rsidRPr="00750759">
              <w:rPr>
                <w:sz w:val="16"/>
                <w:szCs w:val="16"/>
              </w:rPr>
              <w:t>C.N. Golf (Centro de Excelencia)</w:t>
            </w:r>
          </w:p>
        </w:tc>
      </w:tr>
      <w:tr w:rsidR="00D52A86" w:rsidRPr="00750759" w:rsidTr="006A1CC7">
        <w:trPr>
          <w:trHeight w:val="493"/>
        </w:trPr>
        <w:tc>
          <w:tcPr>
            <w:tcW w:w="1559" w:type="dxa"/>
            <w:vAlign w:val="center"/>
          </w:tcPr>
          <w:p w:rsidR="00D52A86" w:rsidRPr="00750759" w:rsidRDefault="00D52A86" w:rsidP="006A1CC7">
            <w:pPr>
              <w:spacing w:after="0" w:line="240" w:lineRule="auto"/>
              <w:rPr>
                <w:sz w:val="16"/>
                <w:szCs w:val="16"/>
              </w:rPr>
            </w:pPr>
            <w:r>
              <w:rPr>
                <w:sz w:val="16"/>
                <w:szCs w:val="16"/>
              </w:rPr>
              <w:t>9 - 10 MAY</w:t>
            </w:r>
            <w:r w:rsidRPr="00750759">
              <w:rPr>
                <w:sz w:val="16"/>
                <w:szCs w:val="16"/>
              </w:rPr>
              <w:t>O</w:t>
            </w:r>
          </w:p>
        </w:tc>
        <w:tc>
          <w:tcPr>
            <w:tcW w:w="6663" w:type="dxa"/>
            <w:vAlign w:val="center"/>
          </w:tcPr>
          <w:p w:rsidR="00D52A86" w:rsidRPr="00750759" w:rsidRDefault="00D52A86" w:rsidP="006A1CC7">
            <w:pPr>
              <w:spacing w:after="0" w:line="240" w:lineRule="auto"/>
              <w:rPr>
                <w:sz w:val="16"/>
                <w:szCs w:val="16"/>
              </w:rPr>
            </w:pPr>
            <w:r w:rsidRPr="00750759">
              <w:rPr>
                <w:sz w:val="16"/>
                <w:szCs w:val="16"/>
              </w:rPr>
              <w:t>C</w:t>
            </w:r>
            <w:r>
              <w:rPr>
                <w:sz w:val="16"/>
                <w:szCs w:val="16"/>
              </w:rPr>
              <w:t>oncentración Grupo de Trabajo MASCULINO CTJ</w:t>
            </w:r>
          </w:p>
        </w:tc>
        <w:tc>
          <w:tcPr>
            <w:tcW w:w="2405" w:type="dxa"/>
            <w:vAlign w:val="center"/>
          </w:tcPr>
          <w:p w:rsidR="00D52A86" w:rsidRPr="00750759" w:rsidRDefault="00D52A86" w:rsidP="006A1CC7">
            <w:pPr>
              <w:spacing w:after="0" w:line="240" w:lineRule="auto"/>
              <w:rPr>
                <w:sz w:val="16"/>
                <w:szCs w:val="16"/>
              </w:rPr>
            </w:pPr>
            <w:r w:rsidRPr="00750759">
              <w:rPr>
                <w:sz w:val="16"/>
                <w:szCs w:val="16"/>
              </w:rPr>
              <w:t>C.N. Golf (Centro de Excelencia)</w:t>
            </w:r>
          </w:p>
        </w:tc>
      </w:tr>
      <w:tr w:rsidR="00D52A86" w:rsidRPr="00750759" w:rsidTr="006A1CC7">
        <w:trPr>
          <w:trHeight w:val="493"/>
        </w:trPr>
        <w:tc>
          <w:tcPr>
            <w:tcW w:w="1559" w:type="dxa"/>
            <w:vAlign w:val="center"/>
          </w:tcPr>
          <w:p w:rsidR="00D52A86" w:rsidRPr="00750759" w:rsidRDefault="00D52A86" w:rsidP="006A1CC7">
            <w:pPr>
              <w:spacing w:after="0" w:line="240" w:lineRule="auto"/>
              <w:rPr>
                <w:sz w:val="16"/>
                <w:szCs w:val="16"/>
              </w:rPr>
            </w:pPr>
            <w:r>
              <w:rPr>
                <w:sz w:val="16"/>
                <w:szCs w:val="16"/>
              </w:rPr>
              <w:t>16 - 17 MAYO</w:t>
            </w:r>
          </w:p>
        </w:tc>
        <w:tc>
          <w:tcPr>
            <w:tcW w:w="6663" w:type="dxa"/>
            <w:vAlign w:val="center"/>
          </w:tcPr>
          <w:p w:rsidR="00D52A86" w:rsidRPr="00750759" w:rsidRDefault="00D52A86" w:rsidP="006A1CC7">
            <w:pPr>
              <w:spacing w:after="0" w:line="240" w:lineRule="auto"/>
              <w:rPr>
                <w:sz w:val="16"/>
                <w:szCs w:val="16"/>
              </w:rPr>
            </w:pPr>
            <w:r w:rsidRPr="00750759">
              <w:rPr>
                <w:sz w:val="16"/>
                <w:szCs w:val="16"/>
              </w:rPr>
              <w:t>Co</w:t>
            </w:r>
            <w:r>
              <w:rPr>
                <w:sz w:val="16"/>
                <w:szCs w:val="16"/>
              </w:rPr>
              <w:t>ncentración Grupo de Trabajo FEMENINO CTJ</w:t>
            </w:r>
          </w:p>
        </w:tc>
        <w:tc>
          <w:tcPr>
            <w:tcW w:w="2405" w:type="dxa"/>
            <w:vAlign w:val="center"/>
          </w:tcPr>
          <w:p w:rsidR="00D52A86" w:rsidRPr="00750759" w:rsidRDefault="00D52A86" w:rsidP="006A1CC7">
            <w:pPr>
              <w:spacing w:after="0" w:line="240" w:lineRule="auto"/>
              <w:rPr>
                <w:sz w:val="16"/>
                <w:szCs w:val="16"/>
              </w:rPr>
            </w:pPr>
            <w:r w:rsidRPr="00750759">
              <w:rPr>
                <w:sz w:val="16"/>
                <w:szCs w:val="16"/>
              </w:rPr>
              <w:t>C.N. Golf (Centro de Excelencia)</w:t>
            </w:r>
          </w:p>
        </w:tc>
      </w:tr>
      <w:tr w:rsidR="00D52A86" w:rsidRPr="00750759" w:rsidTr="006A1CC7">
        <w:trPr>
          <w:trHeight w:val="493"/>
        </w:trPr>
        <w:tc>
          <w:tcPr>
            <w:tcW w:w="1559" w:type="dxa"/>
            <w:vAlign w:val="center"/>
          </w:tcPr>
          <w:p w:rsidR="00D52A86" w:rsidRPr="00750759" w:rsidRDefault="00D52A86" w:rsidP="006A1CC7">
            <w:pPr>
              <w:spacing w:after="0" w:line="240" w:lineRule="auto"/>
              <w:rPr>
                <w:sz w:val="16"/>
                <w:szCs w:val="16"/>
              </w:rPr>
            </w:pPr>
            <w:r>
              <w:rPr>
                <w:sz w:val="16"/>
                <w:szCs w:val="16"/>
              </w:rPr>
              <w:t>23 - 24 MAYO</w:t>
            </w:r>
          </w:p>
        </w:tc>
        <w:tc>
          <w:tcPr>
            <w:tcW w:w="6663" w:type="dxa"/>
            <w:vAlign w:val="center"/>
          </w:tcPr>
          <w:p w:rsidR="00D52A86" w:rsidRPr="00750759" w:rsidRDefault="00D52A86" w:rsidP="006A1CC7">
            <w:pPr>
              <w:spacing w:after="0" w:line="240" w:lineRule="auto"/>
              <w:rPr>
                <w:sz w:val="16"/>
                <w:szCs w:val="16"/>
              </w:rPr>
            </w:pPr>
            <w:r w:rsidRPr="00750759">
              <w:rPr>
                <w:sz w:val="16"/>
                <w:szCs w:val="16"/>
              </w:rPr>
              <w:t>CONCENTRACIÓN PREPARATORIA DEL EUROPEO</w:t>
            </w:r>
            <w:r>
              <w:rPr>
                <w:sz w:val="16"/>
                <w:szCs w:val="16"/>
              </w:rPr>
              <w:t xml:space="preserve"> (Match Inglaterra-España sub16)</w:t>
            </w:r>
          </w:p>
        </w:tc>
        <w:tc>
          <w:tcPr>
            <w:tcW w:w="2405" w:type="dxa"/>
            <w:vAlign w:val="center"/>
          </w:tcPr>
          <w:p w:rsidR="00D52A86" w:rsidRPr="00750759" w:rsidRDefault="00D52A86" w:rsidP="006A1CC7">
            <w:pPr>
              <w:spacing w:after="0" w:line="240" w:lineRule="auto"/>
              <w:rPr>
                <w:sz w:val="16"/>
                <w:szCs w:val="16"/>
              </w:rPr>
            </w:pPr>
            <w:proofErr w:type="spellStart"/>
            <w:r>
              <w:rPr>
                <w:sz w:val="16"/>
                <w:szCs w:val="16"/>
              </w:rPr>
              <w:t>Burnham</w:t>
            </w:r>
            <w:proofErr w:type="spellEnd"/>
            <w:r>
              <w:rPr>
                <w:sz w:val="16"/>
                <w:szCs w:val="16"/>
              </w:rPr>
              <w:t xml:space="preserve"> &amp; </w:t>
            </w:r>
            <w:proofErr w:type="spellStart"/>
            <w:r>
              <w:rPr>
                <w:sz w:val="16"/>
                <w:szCs w:val="16"/>
              </w:rPr>
              <w:t>Berrow</w:t>
            </w:r>
            <w:proofErr w:type="spellEnd"/>
            <w:r>
              <w:rPr>
                <w:sz w:val="16"/>
                <w:szCs w:val="16"/>
              </w:rPr>
              <w:t xml:space="preserve"> (Inglaterra)</w:t>
            </w:r>
          </w:p>
        </w:tc>
      </w:tr>
      <w:tr w:rsidR="00D52A86" w:rsidRPr="00750759" w:rsidTr="006A1CC7">
        <w:trPr>
          <w:trHeight w:val="493"/>
        </w:trPr>
        <w:tc>
          <w:tcPr>
            <w:tcW w:w="1559" w:type="dxa"/>
            <w:vAlign w:val="center"/>
          </w:tcPr>
          <w:p w:rsidR="00D52A86" w:rsidRDefault="00D52A86" w:rsidP="006A1CC7">
            <w:pPr>
              <w:spacing w:after="0" w:line="240" w:lineRule="auto"/>
              <w:rPr>
                <w:sz w:val="16"/>
                <w:szCs w:val="16"/>
              </w:rPr>
            </w:pPr>
            <w:r>
              <w:rPr>
                <w:sz w:val="16"/>
                <w:szCs w:val="16"/>
              </w:rPr>
              <w:t>MES DE AGOSTO</w:t>
            </w:r>
          </w:p>
        </w:tc>
        <w:tc>
          <w:tcPr>
            <w:tcW w:w="6663" w:type="dxa"/>
            <w:vAlign w:val="center"/>
          </w:tcPr>
          <w:p w:rsidR="00D52A86" w:rsidRPr="00750759" w:rsidRDefault="00D52A86" w:rsidP="006A1CC7">
            <w:pPr>
              <w:spacing w:after="0" w:line="240" w:lineRule="auto"/>
              <w:rPr>
                <w:sz w:val="16"/>
                <w:szCs w:val="16"/>
              </w:rPr>
            </w:pPr>
            <w:r>
              <w:rPr>
                <w:sz w:val="16"/>
                <w:szCs w:val="16"/>
              </w:rPr>
              <w:t>CONCENTRACIÓN CTJ EN CAMOS LINKS BRITÁNICOS</w:t>
            </w:r>
          </w:p>
        </w:tc>
        <w:tc>
          <w:tcPr>
            <w:tcW w:w="2405" w:type="dxa"/>
            <w:vAlign w:val="center"/>
          </w:tcPr>
          <w:p w:rsidR="00D52A86" w:rsidRPr="00750759" w:rsidRDefault="00D52A86" w:rsidP="006A1CC7">
            <w:pPr>
              <w:spacing w:after="0" w:line="240" w:lineRule="auto"/>
              <w:rPr>
                <w:sz w:val="16"/>
                <w:szCs w:val="16"/>
              </w:rPr>
            </w:pPr>
            <w:r>
              <w:rPr>
                <w:sz w:val="16"/>
                <w:szCs w:val="16"/>
              </w:rPr>
              <w:t>Escocia</w:t>
            </w:r>
          </w:p>
        </w:tc>
      </w:tr>
      <w:tr w:rsidR="00D52A86" w:rsidRPr="00750759" w:rsidTr="006A1CC7">
        <w:trPr>
          <w:trHeight w:val="493"/>
        </w:trPr>
        <w:tc>
          <w:tcPr>
            <w:tcW w:w="1559" w:type="dxa"/>
            <w:vAlign w:val="center"/>
          </w:tcPr>
          <w:p w:rsidR="00D52A86" w:rsidRPr="00750759" w:rsidRDefault="00D52A86" w:rsidP="006A1CC7">
            <w:pPr>
              <w:spacing w:after="0" w:line="240" w:lineRule="auto"/>
              <w:rPr>
                <w:sz w:val="16"/>
                <w:szCs w:val="16"/>
              </w:rPr>
            </w:pPr>
            <w:r w:rsidRPr="00750759">
              <w:rPr>
                <w:sz w:val="16"/>
                <w:szCs w:val="16"/>
              </w:rPr>
              <w:t>DICIEMBRE</w:t>
            </w:r>
          </w:p>
        </w:tc>
        <w:tc>
          <w:tcPr>
            <w:tcW w:w="6663" w:type="dxa"/>
            <w:vAlign w:val="center"/>
          </w:tcPr>
          <w:p w:rsidR="00D52A86" w:rsidRPr="00750759" w:rsidRDefault="00D52A86" w:rsidP="006A1CC7">
            <w:pPr>
              <w:spacing w:after="0" w:line="240" w:lineRule="auto"/>
              <w:rPr>
                <w:sz w:val="16"/>
                <w:szCs w:val="16"/>
              </w:rPr>
            </w:pPr>
            <w:r w:rsidRPr="00750759">
              <w:rPr>
                <w:sz w:val="16"/>
                <w:szCs w:val="16"/>
              </w:rPr>
              <w:t>CONCENTRACIÓN PRE-TEMPORADA</w:t>
            </w:r>
            <w:r>
              <w:rPr>
                <w:sz w:val="16"/>
                <w:szCs w:val="16"/>
              </w:rPr>
              <w:t xml:space="preserve"> 2016</w:t>
            </w:r>
          </w:p>
        </w:tc>
        <w:tc>
          <w:tcPr>
            <w:tcW w:w="2405" w:type="dxa"/>
            <w:vAlign w:val="center"/>
          </w:tcPr>
          <w:p w:rsidR="00D52A86" w:rsidRPr="00750759" w:rsidRDefault="00D52A86" w:rsidP="006A1CC7">
            <w:pPr>
              <w:spacing w:after="0" w:line="240" w:lineRule="auto"/>
              <w:rPr>
                <w:sz w:val="16"/>
                <w:szCs w:val="16"/>
              </w:rPr>
            </w:pPr>
            <w:proofErr w:type="spellStart"/>
            <w:r w:rsidRPr="00750759">
              <w:rPr>
                <w:sz w:val="16"/>
                <w:szCs w:val="16"/>
              </w:rPr>
              <w:t>C.N.Golf</w:t>
            </w:r>
            <w:proofErr w:type="spellEnd"/>
            <w:r w:rsidRPr="00750759">
              <w:rPr>
                <w:sz w:val="16"/>
                <w:szCs w:val="16"/>
              </w:rPr>
              <w:t xml:space="preserve"> (Centro de Excelencia)</w:t>
            </w:r>
          </w:p>
        </w:tc>
      </w:tr>
    </w:tbl>
    <w:p w:rsidR="00D52A86" w:rsidRDefault="00D52A86" w:rsidP="00D52A86">
      <w:pPr>
        <w:rPr>
          <w:color w:val="FF0000"/>
        </w:rPr>
      </w:pPr>
    </w:p>
    <w:p w:rsidR="00772E6E" w:rsidRDefault="00772E6E" w:rsidP="00D52A86">
      <w:pPr>
        <w:rPr>
          <w:color w:val="FF0000"/>
        </w:rPr>
      </w:pPr>
    </w:p>
    <w:p w:rsidR="00772E6E" w:rsidRDefault="00772E6E" w:rsidP="00D52A86">
      <w:pPr>
        <w:rPr>
          <w:color w:val="FF0000"/>
        </w:rPr>
      </w:pPr>
    </w:p>
    <w:p w:rsidR="00D52A86" w:rsidRDefault="00D52A86" w:rsidP="00D52A86">
      <w:pPr>
        <w:pBdr>
          <w:top w:val="single" w:sz="4" w:space="1" w:color="auto"/>
          <w:left w:val="single" w:sz="4" w:space="4" w:color="auto"/>
          <w:bottom w:val="single" w:sz="4" w:space="1" w:color="auto"/>
          <w:right w:val="single" w:sz="4" w:space="4" w:color="auto"/>
        </w:pBdr>
        <w:shd w:val="clear" w:color="auto" w:fill="DBE5F1" w:themeFill="accent1" w:themeFillTint="33"/>
        <w:jc w:val="center"/>
        <w:rPr>
          <w:sz w:val="28"/>
          <w:szCs w:val="28"/>
        </w:rPr>
      </w:pPr>
      <w:r w:rsidRPr="0089476C">
        <w:rPr>
          <w:sz w:val="28"/>
          <w:szCs w:val="28"/>
        </w:rPr>
        <w:t xml:space="preserve">CONCENTRACIONES </w:t>
      </w:r>
      <w:r>
        <w:rPr>
          <w:sz w:val="28"/>
          <w:szCs w:val="28"/>
        </w:rPr>
        <w:t>C.T.J. 2015</w:t>
      </w: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D52A86" w:rsidRPr="0089476C" w:rsidTr="006A1CC7">
        <w:tc>
          <w:tcPr>
            <w:tcW w:w="9710" w:type="dxa"/>
            <w:gridSpan w:val="4"/>
            <w:shd w:val="clear" w:color="auto" w:fill="DBE5F1" w:themeFill="accent1" w:themeFillTint="33"/>
          </w:tcPr>
          <w:p w:rsidR="00D52A86" w:rsidRPr="0089476C" w:rsidRDefault="00D52A86" w:rsidP="006A1CC7">
            <w:pPr>
              <w:jc w:val="center"/>
              <w:rPr>
                <w:sz w:val="24"/>
                <w:szCs w:val="24"/>
              </w:rPr>
            </w:pPr>
            <w:r>
              <w:rPr>
                <w:sz w:val="24"/>
                <w:szCs w:val="24"/>
              </w:rPr>
              <w:t>CONCENTRACIÓN PREPARATORIA DE PRE-TEMPORADA</w:t>
            </w:r>
          </w:p>
        </w:tc>
      </w:tr>
      <w:tr w:rsidR="00D52A86" w:rsidRPr="0089476C" w:rsidTr="006A1CC7">
        <w:tc>
          <w:tcPr>
            <w:tcW w:w="2828" w:type="dxa"/>
            <w:vAlign w:val="center"/>
          </w:tcPr>
          <w:p w:rsidR="00D52A86" w:rsidRPr="0089476C" w:rsidRDefault="00D52A86" w:rsidP="006A1CC7">
            <w:pPr>
              <w:jc w:val="center"/>
              <w:rPr>
                <w:sz w:val="18"/>
                <w:szCs w:val="18"/>
              </w:rPr>
            </w:pPr>
            <w:r w:rsidRPr="0089476C">
              <w:rPr>
                <w:sz w:val="18"/>
                <w:szCs w:val="18"/>
              </w:rPr>
              <w:t>EPOCA DEL AÑO</w:t>
            </w:r>
          </w:p>
        </w:tc>
        <w:tc>
          <w:tcPr>
            <w:tcW w:w="2835" w:type="dxa"/>
            <w:vAlign w:val="center"/>
          </w:tcPr>
          <w:p w:rsidR="00D52A86" w:rsidRPr="0089476C" w:rsidRDefault="00D52A86" w:rsidP="006A1CC7">
            <w:pPr>
              <w:jc w:val="center"/>
              <w:rPr>
                <w:sz w:val="18"/>
                <w:szCs w:val="18"/>
              </w:rPr>
            </w:pPr>
            <w:r w:rsidRPr="0089476C">
              <w:rPr>
                <w:sz w:val="18"/>
                <w:szCs w:val="18"/>
              </w:rPr>
              <w:t>ASISTENTES</w:t>
            </w:r>
          </w:p>
        </w:tc>
        <w:tc>
          <w:tcPr>
            <w:tcW w:w="1886" w:type="dxa"/>
            <w:vAlign w:val="center"/>
          </w:tcPr>
          <w:p w:rsidR="00D52A86" w:rsidRPr="0089476C" w:rsidRDefault="00D52A86" w:rsidP="006A1CC7">
            <w:pPr>
              <w:jc w:val="center"/>
              <w:rPr>
                <w:sz w:val="18"/>
                <w:szCs w:val="18"/>
              </w:rPr>
            </w:pPr>
            <w:r w:rsidRPr="0089476C">
              <w:rPr>
                <w:sz w:val="18"/>
                <w:szCs w:val="18"/>
              </w:rPr>
              <w:t>TEMAS TRATADOS</w:t>
            </w:r>
          </w:p>
        </w:tc>
        <w:tc>
          <w:tcPr>
            <w:tcW w:w="2161" w:type="dxa"/>
            <w:tcBorders>
              <w:bottom w:val="single" w:sz="4" w:space="0" w:color="auto"/>
            </w:tcBorders>
          </w:tcPr>
          <w:p w:rsidR="00D52A86" w:rsidRPr="0089476C" w:rsidRDefault="00D52A86" w:rsidP="006A1CC7">
            <w:pPr>
              <w:jc w:val="center"/>
              <w:rPr>
                <w:sz w:val="18"/>
                <w:szCs w:val="18"/>
              </w:rPr>
            </w:pPr>
            <w:r w:rsidRPr="0089476C">
              <w:rPr>
                <w:sz w:val="18"/>
                <w:szCs w:val="18"/>
              </w:rPr>
              <w:t>LUGAR</w:t>
            </w:r>
          </w:p>
        </w:tc>
      </w:tr>
      <w:tr w:rsidR="00D52A86" w:rsidRPr="0089476C" w:rsidTr="006A1CC7">
        <w:tc>
          <w:tcPr>
            <w:tcW w:w="2828" w:type="dxa"/>
            <w:vMerge w:val="restart"/>
            <w:vAlign w:val="center"/>
          </w:tcPr>
          <w:p w:rsidR="00D52A86" w:rsidRPr="0089476C" w:rsidRDefault="00D52A86" w:rsidP="006A1CC7">
            <w:pPr>
              <w:rPr>
                <w:sz w:val="18"/>
                <w:szCs w:val="18"/>
              </w:rPr>
            </w:pPr>
            <w:r>
              <w:rPr>
                <w:sz w:val="18"/>
                <w:szCs w:val="18"/>
              </w:rPr>
              <w:t>DICIEMBRE 2014</w:t>
            </w:r>
          </w:p>
        </w:tc>
        <w:tc>
          <w:tcPr>
            <w:tcW w:w="2835" w:type="dxa"/>
            <w:vMerge w:val="restart"/>
            <w:vAlign w:val="center"/>
          </w:tcPr>
          <w:p w:rsidR="00D52A86" w:rsidRPr="0089476C" w:rsidRDefault="00D52A86" w:rsidP="006A1CC7">
            <w:pPr>
              <w:rPr>
                <w:sz w:val="18"/>
                <w:szCs w:val="18"/>
              </w:rPr>
            </w:pPr>
            <w:r>
              <w:rPr>
                <w:sz w:val="18"/>
                <w:szCs w:val="18"/>
              </w:rPr>
              <w:t>SELECCIÓN JUGADORES/AS GRUPOS DE TRABAJO</w:t>
            </w:r>
          </w:p>
        </w:tc>
        <w:tc>
          <w:tcPr>
            <w:tcW w:w="1886" w:type="dxa"/>
          </w:tcPr>
          <w:p w:rsidR="00D52A86" w:rsidRPr="0089476C" w:rsidRDefault="00D52A86" w:rsidP="006A1CC7">
            <w:pPr>
              <w:rPr>
                <w:sz w:val="18"/>
                <w:szCs w:val="18"/>
              </w:rPr>
            </w:pPr>
            <w:r>
              <w:rPr>
                <w:sz w:val="18"/>
                <w:szCs w:val="18"/>
              </w:rPr>
              <w:t>BIOMECÁNICA</w:t>
            </w:r>
          </w:p>
        </w:tc>
        <w:tc>
          <w:tcPr>
            <w:tcW w:w="2161" w:type="dxa"/>
            <w:vMerge w:val="restart"/>
            <w:vAlign w:val="center"/>
          </w:tcPr>
          <w:p w:rsidR="00D52A86" w:rsidRPr="0089476C" w:rsidRDefault="00D52A86" w:rsidP="006A1CC7">
            <w:pPr>
              <w:jc w:val="center"/>
              <w:rPr>
                <w:sz w:val="18"/>
                <w:szCs w:val="18"/>
              </w:rPr>
            </w:pPr>
            <w:r>
              <w:rPr>
                <w:sz w:val="18"/>
                <w:szCs w:val="18"/>
              </w:rPr>
              <w:t xml:space="preserve">CENTRO DE EXCELENCIA R.F.E.G. </w:t>
            </w:r>
          </w:p>
        </w:tc>
      </w:tr>
      <w:tr w:rsidR="00D52A86" w:rsidRPr="0089476C"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Pr="0089476C" w:rsidRDefault="00D52A86" w:rsidP="006A1CC7">
            <w:pPr>
              <w:rPr>
                <w:sz w:val="18"/>
                <w:szCs w:val="18"/>
              </w:rPr>
            </w:pPr>
            <w:r>
              <w:rPr>
                <w:sz w:val="18"/>
                <w:szCs w:val="18"/>
              </w:rPr>
              <w:t>ANÁLISIS FÍSICIOS</w:t>
            </w:r>
          </w:p>
        </w:tc>
        <w:tc>
          <w:tcPr>
            <w:tcW w:w="2161" w:type="dxa"/>
            <w:vMerge/>
            <w:vAlign w:val="center"/>
          </w:tcPr>
          <w:p w:rsidR="00D52A86" w:rsidRPr="0089476C" w:rsidRDefault="00D52A86" w:rsidP="006A1CC7">
            <w:pPr>
              <w:rPr>
                <w:sz w:val="18"/>
                <w:szCs w:val="18"/>
              </w:rPr>
            </w:pPr>
          </w:p>
        </w:tc>
      </w:tr>
      <w:tr w:rsidR="00D52A86" w:rsidRPr="0089476C"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Default="00D52A86" w:rsidP="006A1CC7">
            <w:pPr>
              <w:rPr>
                <w:sz w:val="18"/>
                <w:szCs w:val="18"/>
              </w:rPr>
            </w:pPr>
            <w:r>
              <w:rPr>
                <w:sz w:val="18"/>
                <w:szCs w:val="18"/>
              </w:rPr>
              <w:t>ANALISIS DE JUEGO LARGO</w:t>
            </w:r>
          </w:p>
        </w:tc>
        <w:tc>
          <w:tcPr>
            <w:tcW w:w="2161" w:type="dxa"/>
            <w:vMerge/>
            <w:vAlign w:val="center"/>
          </w:tcPr>
          <w:p w:rsidR="00D52A86" w:rsidRPr="0089476C" w:rsidRDefault="00D52A86" w:rsidP="006A1CC7">
            <w:pPr>
              <w:jc w:val="center"/>
              <w:rPr>
                <w:sz w:val="18"/>
                <w:szCs w:val="18"/>
              </w:rPr>
            </w:pPr>
          </w:p>
        </w:tc>
      </w:tr>
      <w:tr w:rsidR="00D52A86" w:rsidRPr="0089476C"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Default="00D52A86" w:rsidP="006A1CC7">
            <w:pPr>
              <w:rPr>
                <w:sz w:val="18"/>
                <w:szCs w:val="18"/>
              </w:rPr>
            </w:pPr>
            <w:r>
              <w:rPr>
                <w:sz w:val="18"/>
                <w:szCs w:val="18"/>
              </w:rPr>
              <w:t>PUTT</w:t>
            </w:r>
          </w:p>
        </w:tc>
        <w:tc>
          <w:tcPr>
            <w:tcW w:w="2161" w:type="dxa"/>
            <w:vMerge/>
            <w:vAlign w:val="center"/>
          </w:tcPr>
          <w:p w:rsidR="00D52A86" w:rsidRPr="0089476C" w:rsidRDefault="00D52A86" w:rsidP="006A1CC7">
            <w:pPr>
              <w:jc w:val="center"/>
              <w:rPr>
                <w:sz w:val="18"/>
                <w:szCs w:val="18"/>
              </w:rPr>
            </w:pPr>
          </w:p>
        </w:tc>
      </w:tr>
      <w:tr w:rsidR="00D52A86" w:rsidRPr="0089476C"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Default="00D52A86" w:rsidP="006A1CC7">
            <w:pPr>
              <w:rPr>
                <w:sz w:val="18"/>
                <w:szCs w:val="18"/>
              </w:rPr>
            </w:pPr>
            <w:r>
              <w:rPr>
                <w:sz w:val="18"/>
                <w:szCs w:val="18"/>
              </w:rPr>
              <w:t>TEST DE CAMPO</w:t>
            </w:r>
          </w:p>
        </w:tc>
        <w:tc>
          <w:tcPr>
            <w:tcW w:w="2161" w:type="dxa"/>
            <w:vMerge/>
            <w:vAlign w:val="center"/>
          </w:tcPr>
          <w:p w:rsidR="00D52A86" w:rsidRDefault="00D52A86" w:rsidP="006A1CC7">
            <w:pPr>
              <w:jc w:val="center"/>
              <w:rPr>
                <w:sz w:val="18"/>
                <w:szCs w:val="18"/>
              </w:rPr>
            </w:pPr>
          </w:p>
        </w:tc>
      </w:tr>
      <w:tr w:rsidR="00D52A86" w:rsidRPr="0089476C"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Default="00D52A86" w:rsidP="006A1CC7">
            <w:pPr>
              <w:rPr>
                <w:sz w:val="18"/>
                <w:szCs w:val="18"/>
              </w:rPr>
            </w:pPr>
            <w:r>
              <w:rPr>
                <w:sz w:val="18"/>
                <w:szCs w:val="18"/>
              </w:rPr>
              <w:t>PSICOLOGÍA</w:t>
            </w:r>
          </w:p>
        </w:tc>
        <w:tc>
          <w:tcPr>
            <w:tcW w:w="2161" w:type="dxa"/>
            <w:vMerge/>
            <w:vAlign w:val="center"/>
          </w:tcPr>
          <w:p w:rsidR="00D52A86" w:rsidRDefault="00D52A86" w:rsidP="006A1CC7">
            <w:pPr>
              <w:jc w:val="center"/>
              <w:rPr>
                <w:sz w:val="18"/>
                <w:szCs w:val="18"/>
              </w:rPr>
            </w:pPr>
          </w:p>
        </w:tc>
      </w:tr>
      <w:tr w:rsidR="00D52A86" w:rsidRPr="0089476C"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Default="00D52A86" w:rsidP="006A1CC7">
            <w:pPr>
              <w:rPr>
                <w:sz w:val="18"/>
                <w:szCs w:val="18"/>
              </w:rPr>
            </w:pPr>
            <w:r>
              <w:rPr>
                <w:sz w:val="18"/>
                <w:szCs w:val="18"/>
              </w:rPr>
              <w:t>JUEGO CORTO</w:t>
            </w:r>
          </w:p>
        </w:tc>
        <w:tc>
          <w:tcPr>
            <w:tcW w:w="2161" w:type="dxa"/>
            <w:vMerge/>
            <w:vAlign w:val="center"/>
          </w:tcPr>
          <w:p w:rsidR="00D52A86" w:rsidRDefault="00D52A86" w:rsidP="006A1CC7">
            <w:pPr>
              <w:jc w:val="center"/>
              <w:rPr>
                <w:sz w:val="18"/>
                <w:szCs w:val="18"/>
              </w:rPr>
            </w:pPr>
          </w:p>
        </w:tc>
      </w:tr>
    </w:tbl>
    <w:p w:rsidR="00D52A86" w:rsidRPr="0089476C" w:rsidRDefault="00D52A86" w:rsidP="00D52A86">
      <w:pPr>
        <w:jc w:val="center"/>
        <w:rPr>
          <w:sz w:val="24"/>
          <w:szCs w:val="24"/>
        </w:rPr>
      </w:pP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D52A86" w:rsidTr="006A1CC7">
        <w:tc>
          <w:tcPr>
            <w:tcW w:w="9710" w:type="dxa"/>
            <w:gridSpan w:val="4"/>
            <w:shd w:val="clear" w:color="auto" w:fill="DBE5F1" w:themeFill="accent1" w:themeFillTint="33"/>
          </w:tcPr>
          <w:p w:rsidR="00D52A86" w:rsidRPr="0089476C" w:rsidRDefault="00D52A86" w:rsidP="006A1CC7">
            <w:pPr>
              <w:jc w:val="center"/>
              <w:rPr>
                <w:sz w:val="24"/>
                <w:szCs w:val="24"/>
              </w:rPr>
            </w:pPr>
            <w:r w:rsidRPr="0089476C">
              <w:rPr>
                <w:sz w:val="24"/>
                <w:szCs w:val="24"/>
              </w:rPr>
              <w:t>CONCENTRACIONES TÉCNICAS</w:t>
            </w:r>
          </w:p>
        </w:tc>
      </w:tr>
      <w:tr w:rsidR="00D52A86" w:rsidTr="006A1CC7">
        <w:tc>
          <w:tcPr>
            <w:tcW w:w="2828" w:type="dxa"/>
            <w:vAlign w:val="center"/>
          </w:tcPr>
          <w:p w:rsidR="00D52A86" w:rsidRPr="0089476C" w:rsidRDefault="00D52A86" w:rsidP="006A1CC7">
            <w:pPr>
              <w:jc w:val="center"/>
              <w:rPr>
                <w:sz w:val="18"/>
                <w:szCs w:val="18"/>
              </w:rPr>
            </w:pPr>
            <w:r w:rsidRPr="0089476C">
              <w:rPr>
                <w:sz w:val="18"/>
                <w:szCs w:val="18"/>
              </w:rPr>
              <w:t>EPOCA DEL AÑO</w:t>
            </w:r>
          </w:p>
        </w:tc>
        <w:tc>
          <w:tcPr>
            <w:tcW w:w="2835" w:type="dxa"/>
            <w:vAlign w:val="center"/>
          </w:tcPr>
          <w:p w:rsidR="00D52A86" w:rsidRPr="0089476C" w:rsidRDefault="00D52A86" w:rsidP="006A1CC7">
            <w:pPr>
              <w:jc w:val="center"/>
              <w:rPr>
                <w:sz w:val="18"/>
                <w:szCs w:val="18"/>
              </w:rPr>
            </w:pPr>
            <w:r w:rsidRPr="0089476C">
              <w:rPr>
                <w:sz w:val="18"/>
                <w:szCs w:val="18"/>
              </w:rPr>
              <w:t>ASISTENTES</w:t>
            </w:r>
          </w:p>
        </w:tc>
        <w:tc>
          <w:tcPr>
            <w:tcW w:w="1886" w:type="dxa"/>
            <w:vAlign w:val="center"/>
          </w:tcPr>
          <w:p w:rsidR="00D52A86" w:rsidRPr="0089476C" w:rsidRDefault="00D52A86" w:rsidP="006A1CC7">
            <w:pPr>
              <w:jc w:val="center"/>
              <w:rPr>
                <w:sz w:val="18"/>
                <w:szCs w:val="18"/>
              </w:rPr>
            </w:pPr>
            <w:r w:rsidRPr="0089476C">
              <w:rPr>
                <w:sz w:val="18"/>
                <w:szCs w:val="18"/>
              </w:rPr>
              <w:t>TEMAS TRATADOS</w:t>
            </w:r>
          </w:p>
        </w:tc>
        <w:tc>
          <w:tcPr>
            <w:tcW w:w="2161" w:type="dxa"/>
            <w:tcBorders>
              <w:bottom w:val="single" w:sz="4" w:space="0" w:color="auto"/>
            </w:tcBorders>
          </w:tcPr>
          <w:p w:rsidR="00D52A86" w:rsidRPr="0089476C" w:rsidRDefault="00D52A86" w:rsidP="006A1CC7">
            <w:pPr>
              <w:jc w:val="center"/>
              <w:rPr>
                <w:sz w:val="18"/>
                <w:szCs w:val="18"/>
              </w:rPr>
            </w:pPr>
            <w:r w:rsidRPr="0089476C">
              <w:rPr>
                <w:sz w:val="18"/>
                <w:szCs w:val="18"/>
              </w:rPr>
              <w:t>LUGAR</w:t>
            </w:r>
          </w:p>
        </w:tc>
      </w:tr>
      <w:tr w:rsidR="00D52A86" w:rsidTr="006A1CC7">
        <w:tc>
          <w:tcPr>
            <w:tcW w:w="2828" w:type="dxa"/>
            <w:vMerge w:val="restart"/>
            <w:vAlign w:val="center"/>
          </w:tcPr>
          <w:p w:rsidR="00D52A86" w:rsidRPr="0089476C" w:rsidRDefault="00D52A86" w:rsidP="006A1CC7">
            <w:pPr>
              <w:rPr>
                <w:sz w:val="18"/>
                <w:szCs w:val="18"/>
              </w:rPr>
            </w:pPr>
            <w:r>
              <w:rPr>
                <w:sz w:val="18"/>
                <w:szCs w:val="18"/>
              </w:rPr>
              <w:t>ENERO - MAYO</w:t>
            </w:r>
          </w:p>
        </w:tc>
        <w:tc>
          <w:tcPr>
            <w:tcW w:w="2835" w:type="dxa"/>
            <w:vMerge w:val="restart"/>
            <w:vAlign w:val="center"/>
          </w:tcPr>
          <w:p w:rsidR="00D52A86" w:rsidRPr="0089476C" w:rsidRDefault="00D52A86" w:rsidP="006A1CC7">
            <w:pPr>
              <w:rPr>
                <w:sz w:val="18"/>
                <w:szCs w:val="18"/>
              </w:rPr>
            </w:pPr>
            <w:r>
              <w:rPr>
                <w:sz w:val="18"/>
                <w:szCs w:val="18"/>
              </w:rPr>
              <w:t>JUGADORES/AS GRUPOS DE TRABAJO</w:t>
            </w:r>
          </w:p>
        </w:tc>
        <w:tc>
          <w:tcPr>
            <w:tcW w:w="1886" w:type="dxa"/>
          </w:tcPr>
          <w:p w:rsidR="00D52A86" w:rsidRPr="0089476C" w:rsidRDefault="00D52A86" w:rsidP="006A1CC7">
            <w:pPr>
              <w:rPr>
                <w:sz w:val="18"/>
                <w:szCs w:val="18"/>
              </w:rPr>
            </w:pPr>
            <w:r>
              <w:rPr>
                <w:sz w:val="18"/>
                <w:szCs w:val="18"/>
              </w:rPr>
              <w:t>JUEGO CORTO</w:t>
            </w:r>
          </w:p>
        </w:tc>
        <w:tc>
          <w:tcPr>
            <w:tcW w:w="2161" w:type="dxa"/>
            <w:vMerge w:val="restart"/>
            <w:vAlign w:val="center"/>
          </w:tcPr>
          <w:p w:rsidR="00D52A86" w:rsidRPr="0089476C" w:rsidRDefault="00D52A86" w:rsidP="006A1CC7">
            <w:pPr>
              <w:jc w:val="center"/>
              <w:rPr>
                <w:sz w:val="18"/>
                <w:szCs w:val="18"/>
              </w:rPr>
            </w:pPr>
            <w:r>
              <w:rPr>
                <w:sz w:val="18"/>
                <w:szCs w:val="18"/>
              </w:rPr>
              <w:t>CENTRO DE EXCELENCIA</w:t>
            </w:r>
          </w:p>
          <w:p w:rsidR="00D52A86" w:rsidRPr="0089476C" w:rsidRDefault="00D52A86" w:rsidP="006A1CC7">
            <w:pPr>
              <w:jc w:val="center"/>
              <w:rPr>
                <w:sz w:val="18"/>
                <w:szCs w:val="18"/>
              </w:rPr>
            </w:pPr>
            <w:r>
              <w:rPr>
                <w:sz w:val="18"/>
                <w:szCs w:val="18"/>
              </w:rPr>
              <w:t>R.F.E.G</w:t>
            </w:r>
          </w:p>
        </w:tc>
      </w:tr>
      <w:tr w:rsidR="00D52A86"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Pr="0089476C" w:rsidRDefault="00D52A86" w:rsidP="006A1CC7">
            <w:pPr>
              <w:rPr>
                <w:sz w:val="18"/>
                <w:szCs w:val="18"/>
              </w:rPr>
            </w:pPr>
            <w:r>
              <w:rPr>
                <w:sz w:val="18"/>
                <w:szCs w:val="18"/>
              </w:rPr>
              <w:t>JUEGO LARGO</w:t>
            </w:r>
          </w:p>
        </w:tc>
        <w:tc>
          <w:tcPr>
            <w:tcW w:w="2161" w:type="dxa"/>
            <w:vMerge/>
            <w:vAlign w:val="center"/>
          </w:tcPr>
          <w:p w:rsidR="00D52A86" w:rsidRPr="0089476C" w:rsidRDefault="00D52A86" w:rsidP="006A1CC7">
            <w:pPr>
              <w:jc w:val="center"/>
              <w:rPr>
                <w:sz w:val="18"/>
                <w:szCs w:val="18"/>
              </w:rPr>
            </w:pPr>
          </w:p>
        </w:tc>
      </w:tr>
      <w:tr w:rsidR="00D52A86"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Default="00D52A86" w:rsidP="006A1CC7">
            <w:pPr>
              <w:rPr>
                <w:sz w:val="18"/>
                <w:szCs w:val="18"/>
              </w:rPr>
            </w:pPr>
            <w:r>
              <w:rPr>
                <w:sz w:val="18"/>
                <w:szCs w:val="18"/>
              </w:rPr>
              <w:t>INFORMES MÉDICOS</w:t>
            </w:r>
          </w:p>
        </w:tc>
        <w:tc>
          <w:tcPr>
            <w:tcW w:w="2161" w:type="dxa"/>
            <w:vMerge/>
            <w:vAlign w:val="center"/>
          </w:tcPr>
          <w:p w:rsidR="00D52A86" w:rsidRPr="0089476C" w:rsidRDefault="00D52A86" w:rsidP="006A1CC7">
            <w:pPr>
              <w:jc w:val="center"/>
              <w:rPr>
                <w:sz w:val="18"/>
                <w:szCs w:val="18"/>
              </w:rPr>
            </w:pPr>
          </w:p>
        </w:tc>
      </w:tr>
      <w:tr w:rsidR="00D52A86"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Default="00D52A86" w:rsidP="006A1CC7">
            <w:pPr>
              <w:rPr>
                <w:sz w:val="18"/>
                <w:szCs w:val="18"/>
              </w:rPr>
            </w:pPr>
            <w:r>
              <w:rPr>
                <w:sz w:val="18"/>
                <w:szCs w:val="18"/>
              </w:rPr>
              <w:t>PREPARACIÓN FÍSICA</w:t>
            </w:r>
          </w:p>
        </w:tc>
        <w:tc>
          <w:tcPr>
            <w:tcW w:w="2161" w:type="dxa"/>
            <w:vMerge/>
            <w:vAlign w:val="center"/>
          </w:tcPr>
          <w:p w:rsidR="00D52A86" w:rsidRPr="0089476C" w:rsidRDefault="00D52A86" w:rsidP="006A1CC7">
            <w:pPr>
              <w:jc w:val="center"/>
              <w:rPr>
                <w:sz w:val="18"/>
                <w:szCs w:val="18"/>
              </w:rPr>
            </w:pPr>
          </w:p>
        </w:tc>
      </w:tr>
      <w:tr w:rsidR="00D52A86"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Default="00D52A86" w:rsidP="006A1CC7">
            <w:pPr>
              <w:rPr>
                <w:sz w:val="18"/>
                <w:szCs w:val="18"/>
              </w:rPr>
            </w:pPr>
            <w:r>
              <w:rPr>
                <w:sz w:val="18"/>
                <w:szCs w:val="18"/>
              </w:rPr>
              <w:t>TRABAJO DE CAMPO</w:t>
            </w:r>
          </w:p>
        </w:tc>
        <w:tc>
          <w:tcPr>
            <w:tcW w:w="2161" w:type="dxa"/>
            <w:vMerge/>
          </w:tcPr>
          <w:p w:rsidR="00D52A86" w:rsidRPr="0089476C" w:rsidRDefault="00D52A86" w:rsidP="006A1CC7">
            <w:pPr>
              <w:rPr>
                <w:sz w:val="18"/>
                <w:szCs w:val="18"/>
              </w:rPr>
            </w:pPr>
          </w:p>
        </w:tc>
      </w:tr>
      <w:tr w:rsidR="00D52A86"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Pr="0089476C" w:rsidRDefault="00D52A86" w:rsidP="006A1CC7">
            <w:pPr>
              <w:rPr>
                <w:sz w:val="18"/>
                <w:szCs w:val="18"/>
              </w:rPr>
            </w:pPr>
            <w:r>
              <w:rPr>
                <w:sz w:val="18"/>
                <w:szCs w:val="18"/>
              </w:rPr>
              <w:t>PUTT</w:t>
            </w:r>
          </w:p>
        </w:tc>
        <w:tc>
          <w:tcPr>
            <w:tcW w:w="2161" w:type="dxa"/>
            <w:vMerge/>
          </w:tcPr>
          <w:p w:rsidR="00D52A86" w:rsidRPr="0089476C" w:rsidRDefault="00D52A86" w:rsidP="006A1CC7">
            <w:pPr>
              <w:rPr>
                <w:sz w:val="18"/>
                <w:szCs w:val="18"/>
              </w:rPr>
            </w:pPr>
          </w:p>
        </w:tc>
      </w:tr>
      <w:tr w:rsidR="00D52A86" w:rsidTr="006A1CC7">
        <w:tc>
          <w:tcPr>
            <w:tcW w:w="2828" w:type="dxa"/>
            <w:vMerge/>
          </w:tcPr>
          <w:p w:rsidR="00D52A86" w:rsidRPr="0089476C" w:rsidRDefault="00D52A86" w:rsidP="006A1CC7">
            <w:pPr>
              <w:rPr>
                <w:sz w:val="18"/>
                <w:szCs w:val="18"/>
              </w:rPr>
            </w:pPr>
          </w:p>
        </w:tc>
        <w:tc>
          <w:tcPr>
            <w:tcW w:w="2835" w:type="dxa"/>
            <w:vMerge/>
          </w:tcPr>
          <w:p w:rsidR="00D52A86" w:rsidRPr="0089476C" w:rsidRDefault="00D52A86" w:rsidP="006A1CC7">
            <w:pPr>
              <w:rPr>
                <w:sz w:val="18"/>
                <w:szCs w:val="18"/>
              </w:rPr>
            </w:pPr>
          </w:p>
        </w:tc>
        <w:tc>
          <w:tcPr>
            <w:tcW w:w="1886" w:type="dxa"/>
          </w:tcPr>
          <w:p w:rsidR="00D52A86" w:rsidRPr="0089476C" w:rsidRDefault="00D52A86" w:rsidP="006A1CC7">
            <w:pPr>
              <w:rPr>
                <w:sz w:val="18"/>
                <w:szCs w:val="18"/>
              </w:rPr>
            </w:pPr>
            <w:r>
              <w:rPr>
                <w:sz w:val="18"/>
                <w:szCs w:val="18"/>
              </w:rPr>
              <w:t>PSICOLOGÍA</w:t>
            </w:r>
          </w:p>
        </w:tc>
        <w:tc>
          <w:tcPr>
            <w:tcW w:w="2161" w:type="dxa"/>
            <w:vMerge/>
          </w:tcPr>
          <w:p w:rsidR="00D52A86" w:rsidRPr="0089476C" w:rsidRDefault="00D52A86" w:rsidP="006A1CC7">
            <w:pPr>
              <w:rPr>
                <w:sz w:val="18"/>
                <w:szCs w:val="18"/>
              </w:rPr>
            </w:pPr>
          </w:p>
        </w:tc>
      </w:tr>
    </w:tbl>
    <w:p w:rsidR="00D52A86" w:rsidRPr="00CB7F26" w:rsidRDefault="00D52A86" w:rsidP="00D52A86">
      <w:pPr>
        <w:rPr>
          <w:sz w:val="16"/>
          <w:szCs w:val="16"/>
        </w:rPr>
      </w:pPr>
    </w:p>
    <w:tbl>
      <w:tblPr>
        <w:tblStyle w:val="Tablaconcuadrcula"/>
        <w:tblW w:w="9710" w:type="dxa"/>
        <w:tblInd w:w="-593" w:type="dxa"/>
        <w:tblLook w:val="04A0" w:firstRow="1" w:lastRow="0" w:firstColumn="1" w:lastColumn="0" w:noHBand="0" w:noVBand="1"/>
      </w:tblPr>
      <w:tblGrid>
        <w:gridCol w:w="2119"/>
        <w:gridCol w:w="3260"/>
        <w:gridCol w:w="2552"/>
        <w:gridCol w:w="1779"/>
      </w:tblGrid>
      <w:tr w:rsidR="00D52A86" w:rsidRPr="0089476C" w:rsidTr="006A1CC7">
        <w:tc>
          <w:tcPr>
            <w:tcW w:w="9710" w:type="dxa"/>
            <w:gridSpan w:val="4"/>
            <w:shd w:val="clear" w:color="auto" w:fill="DBE5F1" w:themeFill="accent1" w:themeFillTint="33"/>
          </w:tcPr>
          <w:p w:rsidR="00D52A86" w:rsidRPr="0089476C" w:rsidRDefault="00D52A86" w:rsidP="006A1CC7">
            <w:pPr>
              <w:jc w:val="center"/>
              <w:rPr>
                <w:sz w:val="24"/>
                <w:szCs w:val="24"/>
              </w:rPr>
            </w:pPr>
            <w:r>
              <w:rPr>
                <w:sz w:val="24"/>
                <w:szCs w:val="24"/>
              </w:rPr>
              <w:t>CONTROLES EN COMPETICIÓN</w:t>
            </w:r>
          </w:p>
        </w:tc>
      </w:tr>
      <w:tr w:rsidR="00D52A86" w:rsidRPr="0089476C" w:rsidTr="006A1CC7">
        <w:tc>
          <w:tcPr>
            <w:tcW w:w="2119" w:type="dxa"/>
            <w:vAlign w:val="center"/>
          </w:tcPr>
          <w:p w:rsidR="00D52A86" w:rsidRPr="0089476C" w:rsidRDefault="00D52A86" w:rsidP="006A1CC7">
            <w:pPr>
              <w:jc w:val="center"/>
              <w:rPr>
                <w:sz w:val="18"/>
                <w:szCs w:val="18"/>
              </w:rPr>
            </w:pPr>
            <w:r w:rsidRPr="0089476C">
              <w:rPr>
                <w:sz w:val="18"/>
                <w:szCs w:val="18"/>
              </w:rPr>
              <w:t>EPOCA DEL AÑO</w:t>
            </w:r>
          </w:p>
        </w:tc>
        <w:tc>
          <w:tcPr>
            <w:tcW w:w="3260" w:type="dxa"/>
            <w:vAlign w:val="center"/>
          </w:tcPr>
          <w:p w:rsidR="00D52A86" w:rsidRPr="0089476C" w:rsidRDefault="00D52A86" w:rsidP="006A1CC7">
            <w:pPr>
              <w:jc w:val="center"/>
              <w:rPr>
                <w:sz w:val="18"/>
                <w:szCs w:val="18"/>
              </w:rPr>
            </w:pPr>
            <w:r w:rsidRPr="0089476C">
              <w:rPr>
                <w:sz w:val="18"/>
                <w:szCs w:val="18"/>
              </w:rPr>
              <w:t>ASISTENTES</w:t>
            </w:r>
          </w:p>
        </w:tc>
        <w:tc>
          <w:tcPr>
            <w:tcW w:w="2552" w:type="dxa"/>
            <w:vAlign w:val="center"/>
          </w:tcPr>
          <w:p w:rsidR="00D52A86" w:rsidRPr="0089476C" w:rsidRDefault="00D52A86" w:rsidP="006A1CC7">
            <w:pPr>
              <w:jc w:val="center"/>
              <w:rPr>
                <w:sz w:val="18"/>
                <w:szCs w:val="18"/>
              </w:rPr>
            </w:pPr>
            <w:r w:rsidRPr="0089476C">
              <w:rPr>
                <w:sz w:val="18"/>
                <w:szCs w:val="18"/>
              </w:rPr>
              <w:t>TEMAS TRATADOS</w:t>
            </w:r>
          </w:p>
        </w:tc>
        <w:tc>
          <w:tcPr>
            <w:tcW w:w="1779" w:type="dxa"/>
            <w:tcBorders>
              <w:bottom w:val="single" w:sz="4" w:space="0" w:color="auto"/>
            </w:tcBorders>
          </w:tcPr>
          <w:p w:rsidR="00D52A86" w:rsidRPr="0089476C" w:rsidRDefault="00D52A86" w:rsidP="006A1CC7">
            <w:pPr>
              <w:jc w:val="center"/>
              <w:rPr>
                <w:sz w:val="18"/>
                <w:szCs w:val="18"/>
              </w:rPr>
            </w:pPr>
            <w:r w:rsidRPr="0089476C">
              <w:rPr>
                <w:sz w:val="18"/>
                <w:szCs w:val="18"/>
              </w:rPr>
              <w:t>LUGAR</w:t>
            </w:r>
          </w:p>
        </w:tc>
      </w:tr>
      <w:tr w:rsidR="00D52A86" w:rsidRPr="0089476C" w:rsidTr="006A1CC7">
        <w:tc>
          <w:tcPr>
            <w:tcW w:w="2119" w:type="dxa"/>
            <w:vMerge w:val="restart"/>
            <w:vAlign w:val="center"/>
          </w:tcPr>
          <w:p w:rsidR="00D52A86" w:rsidRPr="0089476C" w:rsidRDefault="00D52A86" w:rsidP="006A1CC7">
            <w:pPr>
              <w:rPr>
                <w:sz w:val="18"/>
                <w:szCs w:val="18"/>
              </w:rPr>
            </w:pPr>
            <w:r>
              <w:rPr>
                <w:sz w:val="18"/>
                <w:szCs w:val="18"/>
              </w:rPr>
              <w:t>FEBRERO - JUNIO</w:t>
            </w:r>
          </w:p>
        </w:tc>
        <w:tc>
          <w:tcPr>
            <w:tcW w:w="3260" w:type="dxa"/>
            <w:vMerge w:val="restart"/>
            <w:vAlign w:val="center"/>
          </w:tcPr>
          <w:p w:rsidR="00D52A86" w:rsidRPr="0089476C" w:rsidRDefault="00D52A86" w:rsidP="006A1CC7">
            <w:pPr>
              <w:rPr>
                <w:sz w:val="18"/>
                <w:szCs w:val="18"/>
              </w:rPr>
            </w:pPr>
            <w:r>
              <w:rPr>
                <w:sz w:val="18"/>
                <w:szCs w:val="18"/>
              </w:rPr>
              <w:t>JUGADORES GRUPO DE TRABAJO</w:t>
            </w:r>
          </w:p>
        </w:tc>
        <w:tc>
          <w:tcPr>
            <w:tcW w:w="2552" w:type="dxa"/>
            <w:vAlign w:val="center"/>
          </w:tcPr>
          <w:p w:rsidR="00D52A86" w:rsidRPr="0089476C" w:rsidRDefault="00D52A86" w:rsidP="006A1CC7">
            <w:pPr>
              <w:rPr>
                <w:sz w:val="18"/>
                <w:szCs w:val="18"/>
              </w:rPr>
            </w:pPr>
            <w:r>
              <w:rPr>
                <w:sz w:val="18"/>
                <w:szCs w:val="18"/>
              </w:rPr>
              <w:t>RUTINAS DE JUEGO</w:t>
            </w:r>
          </w:p>
        </w:tc>
        <w:tc>
          <w:tcPr>
            <w:tcW w:w="1779" w:type="dxa"/>
            <w:vMerge w:val="restart"/>
            <w:vAlign w:val="center"/>
          </w:tcPr>
          <w:p w:rsidR="00D52A86" w:rsidRPr="0089476C" w:rsidRDefault="00D52A86" w:rsidP="006A1CC7">
            <w:pPr>
              <w:jc w:val="center"/>
              <w:rPr>
                <w:sz w:val="18"/>
                <w:szCs w:val="18"/>
              </w:rPr>
            </w:pPr>
            <w:r>
              <w:rPr>
                <w:sz w:val="18"/>
                <w:szCs w:val="18"/>
              </w:rPr>
              <w:t>EN LAS DISTINTAS PRUEBAS PUNTUABLES</w:t>
            </w:r>
          </w:p>
        </w:tc>
      </w:tr>
      <w:tr w:rsidR="00D52A86" w:rsidRPr="0089476C" w:rsidTr="006A1CC7">
        <w:tc>
          <w:tcPr>
            <w:tcW w:w="2119" w:type="dxa"/>
            <w:vMerge/>
            <w:vAlign w:val="center"/>
          </w:tcPr>
          <w:p w:rsidR="00D52A86" w:rsidRDefault="00D52A86" w:rsidP="006A1CC7">
            <w:pPr>
              <w:rPr>
                <w:sz w:val="18"/>
                <w:szCs w:val="18"/>
              </w:rPr>
            </w:pPr>
          </w:p>
        </w:tc>
        <w:tc>
          <w:tcPr>
            <w:tcW w:w="3260" w:type="dxa"/>
            <w:vMerge/>
            <w:vAlign w:val="center"/>
          </w:tcPr>
          <w:p w:rsidR="00D52A86" w:rsidRDefault="00D52A86" w:rsidP="006A1CC7">
            <w:pPr>
              <w:rPr>
                <w:sz w:val="18"/>
                <w:szCs w:val="18"/>
              </w:rPr>
            </w:pPr>
          </w:p>
        </w:tc>
        <w:tc>
          <w:tcPr>
            <w:tcW w:w="2552" w:type="dxa"/>
            <w:vAlign w:val="center"/>
          </w:tcPr>
          <w:p w:rsidR="00D52A86" w:rsidRDefault="00D52A86" w:rsidP="006A1CC7">
            <w:pPr>
              <w:rPr>
                <w:sz w:val="18"/>
                <w:szCs w:val="18"/>
              </w:rPr>
            </w:pPr>
            <w:r>
              <w:rPr>
                <w:sz w:val="18"/>
                <w:szCs w:val="18"/>
              </w:rPr>
              <w:t>REVISIÓN TECNICA</w:t>
            </w:r>
          </w:p>
        </w:tc>
        <w:tc>
          <w:tcPr>
            <w:tcW w:w="1779" w:type="dxa"/>
            <w:vMerge/>
            <w:vAlign w:val="center"/>
          </w:tcPr>
          <w:p w:rsidR="00D52A86" w:rsidRDefault="00D52A86" w:rsidP="006A1CC7">
            <w:pPr>
              <w:jc w:val="center"/>
              <w:rPr>
                <w:sz w:val="18"/>
                <w:szCs w:val="18"/>
              </w:rPr>
            </w:pPr>
          </w:p>
        </w:tc>
      </w:tr>
      <w:tr w:rsidR="00D52A86" w:rsidRPr="0089476C" w:rsidTr="006A1CC7">
        <w:tc>
          <w:tcPr>
            <w:tcW w:w="2119" w:type="dxa"/>
            <w:vMerge/>
            <w:vAlign w:val="center"/>
          </w:tcPr>
          <w:p w:rsidR="00D52A86" w:rsidRDefault="00D52A86" w:rsidP="006A1CC7">
            <w:pPr>
              <w:rPr>
                <w:sz w:val="18"/>
                <w:szCs w:val="18"/>
              </w:rPr>
            </w:pPr>
          </w:p>
        </w:tc>
        <w:tc>
          <w:tcPr>
            <w:tcW w:w="3260" w:type="dxa"/>
            <w:vMerge/>
            <w:vAlign w:val="center"/>
          </w:tcPr>
          <w:p w:rsidR="00D52A86" w:rsidRDefault="00D52A86" w:rsidP="006A1CC7">
            <w:pPr>
              <w:rPr>
                <w:sz w:val="18"/>
                <w:szCs w:val="18"/>
              </w:rPr>
            </w:pPr>
          </w:p>
        </w:tc>
        <w:tc>
          <w:tcPr>
            <w:tcW w:w="2552" w:type="dxa"/>
            <w:vAlign w:val="center"/>
          </w:tcPr>
          <w:p w:rsidR="00D52A86" w:rsidRDefault="00D52A86" w:rsidP="006A1CC7">
            <w:pPr>
              <w:rPr>
                <w:sz w:val="18"/>
                <w:szCs w:val="18"/>
              </w:rPr>
            </w:pPr>
            <w:r>
              <w:rPr>
                <w:sz w:val="18"/>
                <w:szCs w:val="18"/>
              </w:rPr>
              <w:t>ANALISIS FÍSICO</w:t>
            </w:r>
          </w:p>
        </w:tc>
        <w:tc>
          <w:tcPr>
            <w:tcW w:w="1779" w:type="dxa"/>
            <w:vMerge/>
            <w:vAlign w:val="center"/>
          </w:tcPr>
          <w:p w:rsidR="00D52A86" w:rsidRDefault="00D52A86" w:rsidP="006A1CC7">
            <w:pPr>
              <w:jc w:val="center"/>
              <w:rPr>
                <w:sz w:val="18"/>
                <w:szCs w:val="18"/>
              </w:rPr>
            </w:pPr>
          </w:p>
        </w:tc>
      </w:tr>
      <w:tr w:rsidR="00D52A86" w:rsidRPr="0089476C" w:rsidTr="006A1CC7">
        <w:tc>
          <w:tcPr>
            <w:tcW w:w="2119" w:type="dxa"/>
            <w:vMerge/>
            <w:vAlign w:val="center"/>
          </w:tcPr>
          <w:p w:rsidR="00D52A86" w:rsidRDefault="00D52A86" w:rsidP="006A1CC7">
            <w:pPr>
              <w:rPr>
                <w:sz w:val="18"/>
                <w:szCs w:val="18"/>
              </w:rPr>
            </w:pPr>
          </w:p>
        </w:tc>
        <w:tc>
          <w:tcPr>
            <w:tcW w:w="3260" w:type="dxa"/>
            <w:vMerge/>
            <w:vAlign w:val="center"/>
          </w:tcPr>
          <w:p w:rsidR="00D52A86" w:rsidRDefault="00D52A86" w:rsidP="006A1CC7">
            <w:pPr>
              <w:rPr>
                <w:sz w:val="18"/>
                <w:szCs w:val="18"/>
              </w:rPr>
            </w:pPr>
          </w:p>
        </w:tc>
        <w:tc>
          <w:tcPr>
            <w:tcW w:w="2552" w:type="dxa"/>
            <w:vAlign w:val="center"/>
          </w:tcPr>
          <w:p w:rsidR="00D52A86" w:rsidRDefault="00D52A86" w:rsidP="006A1CC7">
            <w:pPr>
              <w:rPr>
                <w:sz w:val="18"/>
                <w:szCs w:val="18"/>
              </w:rPr>
            </w:pPr>
            <w:r>
              <w:rPr>
                <w:sz w:val="18"/>
                <w:szCs w:val="18"/>
              </w:rPr>
              <w:t>ACTITUD</w:t>
            </w:r>
          </w:p>
        </w:tc>
        <w:tc>
          <w:tcPr>
            <w:tcW w:w="1779" w:type="dxa"/>
            <w:vMerge/>
            <w:vAlign w:val="center"/>
          </w:tcPr>
          <w:p w:rsidR="00D52A86" w:rsidRDefault="00D52A86" w:rsidP="006A1CC7">
            <w:pPr>
              <w:jc w:val="center"/>
              <w:rPr>
                <w:sz w:val="18"/>
                <w:szCs w:val="18"/>
              </w:rPr>
            </w:pPr>
          </w:p>
        </w:tc>
      </w:tr>
      <w:tr w:rsidR="00D52A86" w:rsidRPr="0089476C" w:rsidTr="006A1CC7">
        <w:tc>
          <w:tcPr>
            <w:tcW w:w="2119" w:type="dxa"/>
            <w:vMerge/>
            <w:vAlign w:val="center"/>
          </w:tcPr>
          <w:p w:rsidR="00D52A86" w:rsidRDefault="00D52A86" w:rsidP="006A1CC7">
            <w:pPr>
              <w:rPr>
                <w:sz w:val="18"/>
                <w:szCs w:val="18"/>
              </w:rPr>
            </w:pPr>
          </w:p>
        </w:tc>
        <w:tc>
          <w:tcPr>
            <w:tcW w:w="3260" w:type="dxa"/>
            <w:vMerge/>
            <w:vAlign w:val="center"/>
          </w:tcPr>
          <w:p w:rsidR="00D52A86" w:rsidRDefault="00D52A86" w:rsidP="006A1CC7">
            <w:pPr>
              <w:rPr>
                <w:sz w:val="18"/>
                <w:szCs w:val="18"/>
              </w:rPr>
            </w:pPr>
          </w:p>
        </w:tc>
        <w:tc>
          <w:tcPr>
            <w:tcW w:w="2552" w:type="dxa"/>
            <w:vAlign w:val="center"/>
          </w:tcPr>
          <w:p w:rsidR="00D52A86" w:rsidRDefault="00D52A86" w:rsidP="006A1CC7">
            <w:pPr>
              <w:rPr>
                <w:sz w:val="18"/>
                <w:szCs w:val="18"/>
              </w:rPr>
            </w:pPr>
            <w:r>
              <w:rPr>
                <w:sz w:val="18"/>
                <w:szCs w:val="18"/>
              </w:rPr>
              <w:t>PREPARACIÓN COMPETICIÓN</w:t>
            </w:r>
          </w:p>
        </w:tc>
        <w:tc>
          <w:tcPr>
            <w:tcW w:w="1779" w:type="dxa"/>
            <w:vMerge/>
            <w:vAlign w:val="center"/>
          </w:tcPr>
          <w:p w:rsidR="00D52A86" w:rsidRDefault="00D52A86" w:rsidP="006A1CC7">
            <w:pPr>
              <w:jc w:val="center"/>
              <w:rPr>
                <w:sz w:val="18"/>
                <w:szCs w:val="18"/>
              </w:rPr>
            </w:pPr>
          </w:p>
        </w:tc>
      </w:tr>
    </w:tbl>
    <w:p w:rsidR="00D52A86" w:rsidRPr="00CB7F26" w:rsidRDefault="00D52A86" w:rsidP="00D52A86">
      <w:pPr>
        <w:rPr>
          <w:sz w:val="16"/>
          <w:szCs w:val="16"/>
        </w:rPr>
      </w:pP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D52A86" w:rsidRPr="0089476C" w:rsidTr="006A1CC7">
        <w:tc>
          <w:tcPr>
            <w:tcW w:w="9710" w:type="dxa"/>
            <w:gridSpan w:val="4"/>
            <w:shd w:val="clear" w:color="auto" w:fill="DBE5F1" w:themeFill="accent1" w:themeFillTint="33"/>
          </w:tcPr>
          <w:p w:rsidR="00D52A86" w:rsidRPr="0089476C" w:rsidRDefault="00D52A86" w:rsidP="006A1CC7">
            <w:pPr>
              <w:jc w:val="center"/>
              <w:rPr>
                <w:sz w:val="24"/>
                <w:szCs w:val="24"/>
              </w:rPr>
            </w:pPr>
            <w:r>
              <w:rPr>
                <w:sz w:val="24"/>
                <w:szCs w:val="24"/>
              </w:rPr>
              <w:lastRenderedPageBreak/>
              <w:t>CONCENTRACION</w:t>
            </w:r>
            <w:r w:rsidRPr="0089476C">
              <w:rPr>
                <w:sz w:val="24"/>
                <w:szCs w:val="24"/>
              </w:rPr>
              <w:t xml:space="preserve"> </w:t>
            </w:r>
            <w:r>
              <w:rPr>
                <w:sz w:val="24"/>
                <w:szCs w:val="24"/>
              </w:rPr>
              <w:t>PREPARATORIA CTO. DE EUROPA SUB-16 (Match Inglaterra-España)</w:t>
            </w:r>
          </w:p>
        </w:tc>
      </w:tr>
      <w:tr w:rsidR="00D52A86" w:rsidRPr="0089476C" w:rsidTr="006A1CC7">
        <w:tc>
          <w:tcPr>
            <w:tcW w:w="2828" w:type="dxa"/>
            <w:vAlign w:val="center"/>
          </w:tcPr>
          <w:p w:rsidR="00D52A86" w:rsidRPr="0089476C" w:rsidRDefault="00D52A86" w:rsidP="006A1CC7">
            <w:pPr>
              <w:jc w:val="center"/>
              <w:rPr>
                <w:sz w:val="18"/>
                <w:szCs w:val="18"/>
              </w:rPr>
            </w:pPr>
            <w:r w:rsidRPr="0089476C">
              <w:rPr>
                <w:sz w:val="18"/>
                <w:szCs w:val="18"/>
              </w:rPr>
              <w:t>EPOCA DEL AÑO</w:t>
            </w:r>
          </w:p>
        </w:tc>
        <w:tc>
          <w:tcPr>
            <w:tcW w:w="2551" w:type="dxa"/>
            <w:vAlign w:val="center"/>
          </w:tcPr>
          <w:p w:rsidR="00D52A86" w:rsidRPr="0089476C" w:rsidRDefault="00D52A86" w:rsidP="006A1CC7">
            <w:pPr>
              <w:jc w:val="center"/>
              <w:rPr>
                <w:sz w:val="18"/>
                <w:szCs w:val="18"/>
              </w:rPr>
            </w:pPr>
            <w:r w:rsidRPr="0089476C">
              <w:rPr>
                <w:sz w:val="18"/>
                <w:szCs w:val="18"/>
              </w:rPr>
              <w:t>ASISTENTES</w:t>
            </w:r>
          </w:p>
        </w:tc>
        <w:tc>
          <w:tcPr>
            <w:tcW w:w="2552" w:type="dxa"/>
            <w:vAlign w:val="center"/>
          </w:tcPr>
          <w:p w:rsidR="00D52A86" w:rsidRPr="0089476C" w:rsidRDefault="00D52A86" w:rsidP="006A1CC7">
            <w:pPr>
              <w:jc w:val="center"/>
              <w:rPr>
                <w:sz w:val="18"/>
                <w:szCs w:val="18"/>
              </w:rPr>
            </w:pPr>
            <w:r w:rsidRPr="0089476C">
              <w:rPr>
                <w:sz w:val="18"/>
                <w:szCs w:val="18"/>
              </w:rPr>
              <w:t>TEMAS TRATADOS</w:t>
            </w:r>
          </w:p>
        </w:tc>
        <w:tc>
          <w:tcPr>
            <w:tcW w:w="1779" w:type="dxa"/>
            <w:tcBorders>
              <w:bottom w:val="single" w:sz="4" w:space="0" w:color="auto"/>
            </w:tcBorders>
          </w:tcPr>
          <w:p w:rsidR="00D52A86" w:rsidRPr="0089476C" w:rsidRDefault="00D52A86" w:rsidP="006A1CC7">
            <w:pPr>
              <w:jc w:val="center"/>
              <w:rPr>
                <w:sz w:val="18"/>
                <w:szCs w:val="18"/>
              </w:rPr>
            </w:pPr>
            <w:r w:rsidRPr="0089476C">
              <w:rPr>
                <w:sz w:val="18"/>
                <w:szCs w:val="18"/>
              </w:rPr>
              <w:t>LUGAR</w:t>
            </w:r>
          </w:p>
        </w:tc>
      </w:tr>
      <w:tr w:rsidR="00D52A86" w:rsidRPr="0089476C" w:rsidTr="006A1CC7">
        <w:tc>
          <w:tcPr>
            <w:tcW w:w="2828" w:type="dxa"/>
            <w:vMerge w:val="restart"/>
            <w:vAlign w:val="center"/>
          </w:tcPr>
          <w:p w:rsidR="00D52A86" w:rsidRPr="0089476C" w:rsidRDefault="00D52A86" w:rsidP="006A1CC7">
            <w:pPr>
              <w:rPr>
                <w:sz w:val="18"/>
                <w:szCs w:val="18"/>
              </w:rPr>
            </w:pPr>
            <w:r>
              <w:rPr>
                <w:sz w:val="18"/>
                <w:szCs w:val="18"/>
              </w:rPr>
              <w:t>MAYO</w:t>
            </w:r>
          </w:p>
        </w:tc>
        <w:tc>
          <w:tcPr>
            <w:tcW w:w="2551" w:type="dxa"/>
            <w:vMerge w:val="restart"/>
            <w:vAlign w:val="center"/>
          </w:tcPr>
          <w:p w:rsidR="00D52A86" w:rsidRPr="0089476C" w:rsidRDefault="00D52A86" w:rsidP="006A1CC7">
            <w:pPr>
              <w:rPr>
                <w:sz w:val="18"/>
                <w:szCs w:val="18"/>
              </w:rPr>
            </w:pPr>
            <w:r>
              <w:rPr>
                <w:sz w:val="18"/>
                <w:szCs w:val="18"/>
              </w:rPr>
              <w:t>JUGADORES SELECCIONADOS EQUIPOS</w:t>
            </w:r>
          </w:p>
        </w:tc>
        <w:tc>
          <w:tcPr>
            <w:tcW w:w="2552" w:type="dxa"/>
          </w:tcPr>
          <w:p w:rsidR="00D52A86" w:rsidRPr="0089476C" w:rsidRDefault="00D52A86" w:rsidP="006A1CC7">
            <w:pPr>
              <w:rPr>
                <w:sz w:val="18"/>
                <w:szCs w:val="18"/>
              </w:rPr>
            </w:pPr>
            <w:r>
              <w:rPr>
                <w:sz w:val="18"/>
                <w:szCs w:val="18"/>
              </w:rPr>
              <w:t>REVISIÓN TÉCNICA</w:t>
            </w:r>
          </w:p>
        </w:tc>
        <w:tc>
          <w:tcPr>
            <w:tcW w:w="1779" w:type="dxa"/>
            <w:vMerge w:val="restart"/>
            <w:vAlign w:val="center"/>
          </w:tcPr>
          <w:p w:rsidR="00D52A86" w:rsidRPr="0089476C" w:rsidRDefault="00D52A86" w:rsidP="006A1CC7">
            <w:pPr>
              <w:jc w:val="center"/>
              <w:rPr>
                <w:sz w:val="18"/>
                <w:szCs w:val="18"/>
              </w:rPr>
            </w:pPr>
            <w:r>
              <w:rPr>
                <w:sz w:val="18"/>
                <w:szCs w:val="18"/>
              </w:rPr>
              <w:t>INGLATERRA</w:t>
            </w:r>
          </w:p>
        </w:tc>
      </w:tr>
      <w:tr w:rsidR="00D52A86" w:rsidRPr="0089476C" w:rsidTr="006A1CC7">
        <w:tc>
          <w:tcPr>
            <w:tcW w:w="2828" w:type="dxa"/>
            <w:vMerge/>
            <w:vAlign w:val="center"/>
          </w:tcPr>
          <w:p w:rsidR="00D52A86" w:rsidRDefault="00D52A86" w:rsidP="006A1CC7">
            <w:pPr>
              <w:rPr>
                <w:sz w:val="18"/>
                <w:szCs w:val="18"/>
              </w:rPr>
            </w:pPr>
          </w:p>
        </w:tc>
        <w:tc>
          <w:tcPr>
            <w:tcW w:w="2551" w:type="dxa"/>
            <w:vMerge/>
            <w:vAlign w:val="center"/>
          </w:tcPr>
          <w:p w:rsidR="00D52A86" w:rsidRDefault="00D52A86" w:rsidP="006A1CC7">
            <w:pPr>
              <w:rPr>
                <w:sz w:val="18"/>
                <w:szCs w:val="18"/>
              </w:rPr>
            </w:pPr>
          </w:p>
        </w:tc>
        <w:tc>
          <w:tcPr>
            <w:tcW w:w="2552" w:type="dxa"/>
          </w:tcPr>
          <w:p w:rsidR="00D52A86" w:rsidRPr="0089476C" w:rsidRDefault="00D52A86" w:rsidP="006A1CC7">
            <w:pPr>
              <w:rPr>
                <w:sz w:val="18"/>
                <w:szCs w:val="18"/>
              </w:rPr>
            </w:pPr>
            <w:r>
              <w:rPr>
                <w:sz w:val="18"/>
                <w:szCs w:val="18"/>
              </w:rPr>
              <w:t>ESTRATEGIA DE JUEGO</w:t>
            </w:r>
          </w:p>
        </w:tc>
        <w:tc>
          <w:tcPr>
            <w:tcW w:w="1779" w:type="dxa"/>
            <w:vMerge/>
            <w:vAlign w:val="center"/>
          </w:tcPr>
          <w:p w:rsidR="00D52A86" w:rsidRDefault="00D52A86" w:rsidP="006A1CC7">
            <w:pPr>
              <w:jc w:val="center"/>
              <w:rPr>
                <w:sz w:val="18"/>
                <w:szCs w:val="18"/>
              </w:rPr>
            </w:pPr>
          </w:p>
        </w:tc>
      </w:tr>
      <w:tr w:rsidR="00D52A86" w:rsidRPr="0089476C" w:rsidTr="006A1CC7">
        <w:tc>
          <w:tcPr>
            <w:tcW w:w="2828" w:type="dxa"/>
            <w:vMerge/>
            <w:vAlign w:val="center"/>
          </w:tcPr>
          <w:p w:rsidR="00D52A86" w:rsidRDefault="00D52A86" w:rsidP="006A1CC7">
            <w:pPr>
              <w:rPr>
                <w:sz w:val="18"/>
                <w:szCs w:val="18"/>
              </w:rPr>
            </w:pPr>
          </w:p>
        </w:tc>
        <w:tc>
          <w:tcPr>
            <w:tcW w:w="2551" w:type="dxa"/>
            <w:vMerge/>
            <w:vAlign w:val="center"/>
          </w:tcPr>
          <w:p w:rsidR="00D52A86" w:rsidRDefault="00D52A86" w:rsidP="006A1CC7">
            <w:pPr>
              <w:rPr>
                <w:sz w:val="18"/>
                <w:szCs w:val="18"/>
              </w:rPr>
            </w:pPr>
          </w:p>
        </w:tc>
        <w:tc>
          <w:tcPr>
            <w:tcW w:w="2552" w:type="dxa"/>
          </w:tcPr>
          <w:p w:rsidR="00D52A86" w:rsidRPr="0089476C" w:rsidRDefault="00D52A86" w:rsidP="006A1CC7">
            <w:pPr>
              <w:rPr>
                <w:sz w:val="18"/>
                <w:szCs w:val="18"/>
              </w:rPr>
            </w:pPr>
            <w:r>
              <w:rPr>
                <w:sz w:val="18"/>
                <w:szCs w:val="18"/>
              </w:rPr>
              <w:t>AMBIENTE DE EQUIPO</w:t>
            </w:r>
          </w:p>
        </w:tc>
        <w:tc>
          <w:tcPr>
            <w:tcW w:w="1779" w:type="dxa"/>
            <w:vMerge/>
            <w:vAlign w:val="center"/>
          </w:tcPr>
          <w:p w:rsidR="00D52A86" w:rsidRDefault="00D52A86" w:rsidP="006A1CC7">
            <w:pPr>
              <w:jc w:val="center"/>
              <w:rPr>
                <w:sz w:val="18"/>
                <w:szCs w:val="18"/>
              </w:rPr>
            </w:pPr>
          </w:p>
        </w:tc>
      </w:tr>
      <w:tr w:rsidR="00D52A86" w:rsidRPr="0089476C" w:rsidTr="006A1CC7">
        <w:tc>
          <w:tcPr>
            <w:tcW w:w="9710" w:type="dxa"/>
            <w:gridSpan w:val="4"/>
            <w:shd w:val="clear" w:color="auto" w:fill="DBE5F1" w:themeFill="accent1" w:themeFillTint="33"/>
          </w:tcPr>
          <w:p w:rsidR="00D52A86" w:rsidRPr="0089476C" w:rsidRDefault="00D52A86" w:rsidP="006A1CC7">
            <w:pPr>
              <w:jc w:val="center"/>
              <w:rPr>
                <w:sz w:val="24"/>
                <w:szCs w:val="24"/>
              </w:rPr>
            </w:pPr>
            <w:r>
              <w:rPr>
                <w:sz w:val="24"/>
                <w:szCs w:val="24"/>
              </w:rPr>
              <w:t>CONCENTRACION</w:t>
            </w:r>
            <w:r w:rsidRPr="0089476C">
              <w:rPr>
                <w:sz w:val="24"/>
                <w:szCs w:val="24"/>
              </w:rPr>
              <w:t xml:space="preserve"> </w:t>
            </w:r>
            <w:r>
              <w:rPr>
                <w:sz w:val="24"/>
                <w:szCs w:val="24"/>
              </w:rPr>
              <w:t xml:space="preserve">EN CAMPOS LINKS BRITÁNICOS </w:t>
            </w:r>
          </w:p>
        </w:tc>
      </w:tr>
      <w:tr w:rsidR="00D52A86" w:rsidRPr="0089476C" w:rsidTr="006A1CC7">
        <w:tc>
          <w:tcPr>
            <w:tcW w:w="2828" w:type="dxa"/>
            <w:vAlign w:val="center"/>
          </w:tcPr>
          <w:p w:rsidR="00D52A86" w:rsidRPr="0089476C" w:rsidRDefault="00D52A86" w:rsidP="006A1CC7">
            <w:pPr>
              <w:jc w:val="center"/>
              <w:rPr>
                <w:sz w:val="18"/>
                <w:szCs w:val="18"/>
              </w:rPr>
            </w:pPr>
            <w:r w:rsidRPr="0089476C">
              <w:rPr>
                <w:sz w:val="18"/>
                <w:szCs w:val="18"/>
              </w:rPr>
              <w:t>EPOCA DEL AÑO</w:t>
            </w:r>
          </w:p>
        </w:tc>
        <w:tc>
          <w:tcPr>
            <w:tcW w:w="2551" w:type="dxa"/>
            <w:vAlign w:val="center"/>
          </w:tcPr>
          <w:p w:rsidR="00D52A86" w:rsidRPr="0089476C" w:rsidRDefault="00D52A86" w:rsidP="006A1CC7">
            <w:pPr>
              <w:jc w:val="center"/>
              <w:rPr>
                <w:sz w:val="18"/>
                <w:szCs w:val="18"/>
              </w:rPr>
            </w:pPr>
            <w:r w:rsidRPr="0089476C">
              <w:rPr>
                <w:sz w:val="18"/>
                <w:szCs w:val="18"/>
              </w:rPr>
              <w:t>ASISTENTES</w:t>
            </w:r>
          </w:p>
        </w:tc>
        <w:tc>
          <w:tcPr>
            <w:tcW w:w="2552" w:type="dxa"/>
            <w:vAlign w:val="center"/>
          </w:tcPr>
          <w:p w:rsidR="00D52A86" w:rsidRPr="0089476C" w:rsidRDefault="00D52A86" w:rsidP="006A1CC7">
            <w:pPr>
              <w:jc w:val="center"/>
              <w:rPr>
                <w:sz w:val="18"/>
                <w:szCs w:val="18"/>
              </w:rPr>
            </w:pPr>
            <w:r w:rsidRPr="0089476C">
              <w:rPr>
                <w:sz w:val="18"/>
                <w:szCs w:val="18"/>
              </w:rPr>
              <w:t>TEMAS TRATADOS</w:t>
            </w:r>
          </w:p>
        </w:tc>
        <w:tc>
          <w:tcPr>
            <w:tcW w:w="1779" w:type="dxa"/>
            <w:tcBorders>
              <w:bottom w:val="single" w:sz="4" w:space="0" w:color="auto"/>
            </w:tcBorders>
          </w:tcPr>
          <w:p w:rsidR="00D52A86" w:rsidRPr="0089476C" w:rsidRDefault="00D52A86" w:rsidP="006A1CC7">
            <w:pPr>
              <w:jc w:val="center"/>
              <w:rPr>
                <w:sz w:val="18"/>
                <w:szCs w:val="18"/>
              </w:rPr>
            </w:pPr>
            <w:r w:rsidRPr="0089476C">
              <w:rPr>
                <w:sz w:val="18"/>
                <w:szCs w:val="18"/>
              </w:rPr>
              <w:t>LUGAR</w:t>
            </w:r>
          </w:p>
        </w:tc>
      </w:tr>
      <w:tr w:rsidR="00D52A86" w:rsidRPr="0089476C" w:rsidTr="006A1CC7">
        <w:tc>
          <w:tcPr>
            <w:tcW w:w="2828" w:type="dxa"/>
            <w:vAlign w:val="center"/>
          </w:tcPr>
          <w:p w:rsidR="00D52A86" w:rsidRPr="0089476C" w:rsidRDefault="00D52A86" w:rsidP="006A1CC7">
            <w:pPr>
              <w:rPr>
                <w:sz w:val="18"/>
                <w:szCs w:val="18"/>
              </w:rPr>
            </w:pPr>
            <w:r>
              <w:rPr>
                <w:sz w:val="18"/>
                <w:szCs w:val="18"/>
              </w:rPr>
              <w:t>AGOSTO</w:t>
            </w:r>
          </w:p>
        </w:tc>
        <w:tc>
          <w:tcPr>
            <w:tcW w:w="2551" w:type="dxa"/>
            <w:vAlign w:val="center"/>
          </w:tcPr>
          <w:p w:rsidR="00D52A86" w:rsidRPr="0089476C" w:rsidRDefault="00D52A86" w:rsidP="006A1CC7">
            <w:pPr>
              <w:rPr>
                <w:sz w:val="18"/>
                <w:szCs w:val="18"/>
              </w:rPr>
            </w:pPr>
            <w:r>
              <w:rPr>
                <w:sz w:val="18"/>
                <w:szCs w:val="18"/>
              </w:rPr>
              <w:t xml:space="preserve">JUGADORES SELECCIONADOS </w:t>
            </w:r>
          </w:p>
        </w:tc>
        <w:tc>
          <w:tcPr>
            <w:tcW w:w="2552" w:type="dxa"/>
          </w:tcPr>
          <w:p w:rsidR="00D52A86" w:rsidRPr="0089476C" w:rsidRDefault="00D52A86" w:rsidP="006A1CC7">
            <w:pPr>
              <w:rPr>
                <w:sz w:val="18"/>
                <w:szCs w:val="18"/>
              </w:rPr>
            </w:pPr>
            <w:r>
              <w:rPr>
                <w:sz w:val="18"/>
                <w:szCs w:val="18"/>
              </w:rPr>
              <w:t>ADQUIRIR EXPERIENCIA Y FAMIRIALIZARSE CON EL DISEÑO, MORFOLOGÍA Y CON LA CLIMATOLOGÍA DE ESTE TIPO DE CAMPOS.</w:t>
            </w:r>
          </w:p>
        </w:tc>
        <w:tc>
          <w:tcPr>
            <w:tcW w:w="1779" w:type="dxa"/>
            <w:vAlign w:val="center"/>
          </w:tcPr>
          <w:p w:rsidR="00D52A86" w:rsidRPr="0089476C" w:rsidRDefault="00D52A86" w:rsidP="006A1CC7">
            <w:pPr>
              <w:jc w:val="center"/>
              <w:rPr>
                <w:sz w:val="18"/>
                <w:szCs w:val="18"/>
              </w:rPr>
            </w:pPr>
            <w:r>
              <w:rPr>
                <w:sz w:val="18"/>
                <w:szCs w:val="18"/>
              </w:rPr>
              <w:t>ESCOCIA</w:t>
            </w:r>
          </w:p>
        </w:tc>
      </w:tr>
    </w:tbl>
    <w:p w:rsidR="00D52A86" w:rsidRPr="000B64AE" w:rsidRDefault="00D52A86" w:rsidP="00D52A86"/>
    <w:p w:rsidR="006A1CC7" w:rsidRDefault="006A1CC7" w:rsidP="00C07D5B">
      <w:pPr>
        <w:pStyle w:val="Ttulo3"/>
        <w:numPr>
          <w:ilvl w:val="2"/>
          <w:numId w:val="80"/>
        </w:numPr>
        <w:suppressAutoHyphens w:val="0"/>
        <w:autoSpaceDN/>
        <w:spacing w:before="0" w:afterLines="100" w:after="240"/>
        <w:textAlignment w:val="auto"/>
      </w:pPr>
      <w:bookmarkStart w:id="284" w:name="_Toc360786980"/>
      <w:r>
        <w:t>Composición de los Grupos de trabajo CTJ.</w:t>
      </w:r>
      <w:bookmarkEnd w:id="284"/>
    </w:p>
    <w:p w:rsidR="006A1CC7" w:rsidRPr="00225B94" w:rsidRDefault="006A1CC7" w:rsidP="006A1CC7">
      <w:pPr>
        <w:rPr>
          <w:rFonts w:asciiTheme="minorHAnsi" w:hAnsiTheme="minorHAnsi"/>
          <w:b/>
          <w:u w:val="single"/>
        </w:rPr>
      </w:pPr>
      <w:r>
        <w:rPr>
          <w:rFonts w:asciiTheme="minorHAnsi" w:hAnsiTheme="minorHAnsi"/>
          <w:b/>
          <w:u w:val="single"/>
        </w:rPr>
        <w:t>Grupo de Trabajo CTJ 2014-2015</w:t>
      </w:r>
      <w:r w:rsidRPr="00225B94">
        <w:rPr>
          <w:rFonts w:asciiTheme="minorHAnsi" w:hAnsiTheme="minorHAnsi"/>
          <w:b/>
          <w:u w:val="single"/>
        </w:rPr>
        <w:t>:</w:t>
      </w:r>
    </w:p>
    <w:p w:rsidR="006A1CC7" w:rsidRPr="00081B6E" w:rsidRDefault="006A1CC7" w:rsidP="006A1CC7">
      <w:pPr>
        <w:rPr>
          <w:rFonts w:asciiTheme="minorHAnsi" w:hAnsiTheme="minorHAnsi"/>
        </w:rPr>
      </w:pPr>
      <w:r w:rsidRPr="00081B6E">
        <w:rPr>
          <w:rFonts w:asciiTheme="minorHAnsi" w:hAnsiTheme="minorHAnsi"/>
        </w:rPr>
        <w:t>Tras un dete</w:t>
      </w:r>
      <w:r>
        <w:rPr>
          <w:rFonts w:asciiTheme="minorHAnsi" w:hAnsiTheme="minorHAnsi"/>
        </w:rPr>
        <w:t>nido estudio de los distintos rankings, de los informes realizados por los técnicos y de los resultados de los jugadores a lo largo de la temporada, el CTJ ha realizado la selección para sus distintos grupos de trabajo de la temporada.</w:t>
      </w:r>
      <w:r w:rsidRPr="00081B6E">
        <w:rPr>
          <w:rFonts w:asciiTheme="minorHAnsi" w:hAnsiTheme="minorHAnsi"/>
        </w:rPr>
        <w:t xml:space="preserve"> Para la selección</w:t>
      </w:r>
      <w:r>
        <w:rPr>
          <w:rFonts w:asciiTheme="minorHAnsi" w:hAnsiTheme="minorHAnsi"/>
        </w:rPr>
        <w:t>,</w:t>
      </w:r>
      <w:r w:rsidRPr="00081B6E">
        <w:rPr>
          <w:rFonts w:asciiTheme="minorHAnsi" w:hAnsiTheme="minorHAnsi"/>
        </w:rPr>
        <w:t xml:space="preserve"> además de</w:t>
      </w:r>
      <w:r>
        <w:rPr>
          <w:rFonts w:asciiTheme="minorHAnsi" w:hAnsiTheme="minorHAnsi"/>
        </w:rPr>
        <w:t xml:space="preserve"> realizar un seguimiento específico de cada uno</w:t>
      </w:r>
      <w:r w:rsidRPr="00081B6E">
        <w:rPr>
          <w:rFonts w:asciiTheme="minorHAnsi" w:hAnsiTheme="minorHAnsi"/>
        </w:rPr>
        <w:t>, se ha valorado</w:t>
      </w:r>
      <w:r>
        <w:rPr>
          <w:rFonts w:asciiTheme="minorHAnsi" w:hAnsiTheme="minorHAnsi"/>
        </w:rPr>
        <w:t xml:space="preserve"> también</w:t>
      </w:r>
      <w:r w:rsidRPr="00081B6E">
        <w:rPr>
          <w:rFonts w:asciiTheme="minorHAnsi" w:hAnsiTheme="minorHAnsi"/>
        </w:rPr>
        <w:t xml:space="preserve"> el desarrollo que ha tenido el jugador en las últimas temporadas</w:t>
      </w:r>
      <w:r>
        <w:rPr>
          <w:rFonts w:asciiTheme="minorHAnsi" w:hAnsiTheme="minorHAnsi"/>
        </w:rPr>
        <w:t xml:space="preserve"> y a lo largo de la presente</w:t>
      </w:r>
      <w:r w:rsidRPr="00081B6E">
        <w:rPr>
          <w:rFonts w:asciiTheme="minorHAnsi" w:hAnsiTheme="minorHAnsi"/>
        </w:rPr>
        <w:t>, el pot</w:t>
      </w:r>
      <w:r>
        <w:rPr>
          <w:rFonts w:asciiTheme="minorHAnsi" w:hAnsiTheme="minorHAnsi"/>
        </w:rPr>
        <w:t>encial técnico, físico y mental y</w:t>
      </w:r>
      <w:r w:rsidRPr="00081B6E">
        <w:rPr>
          <w:rFonts w:asciiTheme="minorHAnsi" w:hAnsiTheme="minorHAnsi"/>
        </w:rPr>
        <w:t xml:space="preserve"> su capacidad d</w:t>
      </w:r>
      <w:r>
        <w:rPr>
          <w:rFonts w:asciiTheme="minorHAnsi" w:hAnsiTheme="minorHAnsi"/>
        </w:rPr>
        <w:t>e trabajo y actitud:</w:t>
      </w:r>
    </w:p>
    <w:tbl>
      <w:tblPr>
        <w:tblStyle w:val="Tablaconcuadrcula"/>
        <w:tblW w:w="0" w:type="auto"/>
        <w:tblLook w:val="04A0" w:firstRow="1" w:lastRow="0" w:firstColumn="1" w:lastColumn="0" w:noHBand="0" w:noVBand="1"/>
      </w:tblPr>
      <w:tblGrid>
        <w:gridCol w:w="1421"/>
        <w:gridCol w:w="1541"/>
        <w:gridCol w:w="1743"/>
        <w:gridCol w:w="1803"/>
        <w:gridCol w:w="2143"/>
      </w:tblGrid>
      <w:tr w:rsidR="006A1CC7" w:rsidTr="006A1CC7">
        <w:tc>
          <w:tcPr>
            <w:tcW w:w="1421"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JUGADOR</w:t>
            </w:r>
          </w:p>
        </w:tc>
        <w:tc>
          <w:tcPr>
            <w:tcW w:w="1541" w:type="dxa"/>
            <w:vAlign w:val="center"/>
          </w:tcPr>
          <w:p w:rsidR="006A1CC7" w:rsidRPr="004D170B" w:rsidRDefault="006A1CC7" w:rsidP="006A1CC7">
            <w:pPr>
              <w:jc w:val="center"/>
              <w:rPr>
                <w:rFonts w:asciiTheme="minorHAnsi" w:hAnsiTheme="minorHAnsi"/>
                <w:sz w:val="20"/>
                <w:szCs w:val="20"/>
              </w:rPr>
            </w:pPr>
            <w:r w:rsidRPr="004D170B">
              <w:rPr>
                <w:rFonts w:asciiTheme="minorHAnsi" w:hAnsiTheme="minorHAnsi"/>
                <w:sz w:val="20"/>
                <w:szCs w:val="20"/>
              </w:rPr>
              <w:t>ENTRENADOR</w:t>
            </w:r>
          </w:p>
        </w:tc>
        <w:tc>
          <w:tcPr>
            <w:tcW w:w="1743" w:type="dxa"/>
            <w:vAlign w:val="center"/>
          </w:tcPr>
          <w:p w:rsidR="006A1CC7" w:rsidRPr="004D170B" w:rsidRDefault="006A1CC7" w:rsidP="006A1CC7">
            <w:pPr>
              <w:jc w:val="center"/>
              <w:rPr>
                <w:rFonts w:asciiTheme="minorHAnsi" w:hAnsiTheme="minorHAnsi"/>
                <w:sz w:val="20"/>
                <w:szCs w:val="20"/>
              </w:rPr>
            </w:pPr>
            <w:r w:rsidRPr="004D170B">
              <w:rPr>
                <w:rFonts w:asciiTheme="minorHAnsi" w:hAnsiTheme="minorHAnsi"/>
                <w:sz w:val="20"/>
                <w:szCs w:val="20"/>
              </w:rPr>
              <w:t>LUGAR DE ENTRENAMIENTO</w:t>
            </w:r>
          </w:p>
        </w:tc>
        <w:tc>
          <w:tcPr>
            <w:tcW w:w="180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CONSECUCIÓN OBJETIVOS 2014</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OBJETIVOS 2015</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Borja Martín</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Benjamín </w:t>
            </w:r>
            <w:proofErr w:type="spellStart"/>
            <w:r>
              <w:rPr>
                <w:rFonts w:asciiTheme="minorHAnsi" w:hAnsiTheme="minorHAnsi"/>
                <w:sz w:val="20"/>
                <w:szCs w:val="20"/>
              </w:rPr>
              <w:t>Gorostegi</w:t>
            </w:r>
            <w:proofErr w:type="spellEnd"/>
          </w:p>
        </w:tc>
        <w:tc>
          <w:tcPr>
            <w:tcW w:w="1743" w:type="dxa"/>
            <w:vAlign w:val="center"/>
          </w:tcPr>
          <w:p w:rsidR="006A1CC7" w:rsidRDefault="006A1CC7" w:rsidP="006A1CC7">
            <w:pPr>
              <w:rPr>
                <w:rFonts w:asciiTheme="minorHAnsi" w:hAnsiTheme="minorHAnsi"/>
                <w:sz w:val="20"/>
                <w:szCs w:val="20"/>
              </w:rPr>
            </w:pPr>
            <w:proofErr w:type="spellStart"/>
            <w:r>
              <w:rPr>
                <w:rFonts w:asciiTheme="minorHAnsi" w:hAnsiTheme="minorHAnsi"/>
                <w:sz w:val="20"/>
                <w:szCs w:val="20"/>
              </w:rPr>
              <w:t>Basozábal</w:t>
            </w:r>
            <w:proofErr w:type="spellEnd"/>
          </w:p>
          <w:p w:rsidR="006A1CC7" w:rsidRPr="004D170B" w:rsidRDefault="006A1CC7" w:rsidP="006A1CC7">
            <w:pPr>
              <w:rPr>
                <w:rFonts w:asciiTheme="minorHAnsi" w:hAnsiTheme="minorHAnsi"/>
                <w:sz w:val="20"/>
                <w:szCs w:val="20"/>
              </w:rPr>
            </w:pPr>
            <w:r>
              <w:rPr>
                <w:rFonts w:asciiTheme="minorHAnsi" w:hAnsiTheme="minorHAnsi"/>
                <w:sz w:val="20"/>
                <w:szCs w:val="20"/>
              </w:rPr>
              <w:t>(San Sebastián)</w:t>
            </w:r>
          </w:p>
        </w:tc>
        <w:tc>
          <w:tcPr>
            <w:tcW w:w="1803" w:type="dxa"/>
            <w:vAlign w:val="center"/>
          </w:tcPr>
          <w:p w:rsidR="006A1CC7" w:rsidRPr="00214535" w:rsidRDefault="006A1CC7" w:rsidP="006A1CC7">
            <w:pPr>
              <w:rPr>
                <w:rFonts w:asciiTheme="minorHAnsi" w:hAnsiTheme="minorHAnsi"/>
                <w:sz w:val="18"/>
                <w:szCs w:val="20"/>
              </w:rPr>
            </w:pPr>
            <w:r w:rsidRPr="00214535">
              <w:rPr>
                <w:rFonts w:asciiTheme="minorHAnsi" w:hAnsiTheme="minorHAnsi"/>
                <w:sz w:val="18"/>
                <w:szCs w:val="20"/>
              </w:rPr>
              <w:t>2º en el ranking Nacional Cadete / Medalla de plata (equipos) en el Campeonato de Europa sub-16 / Representó a España en los Match juveniles contra Inglaterra e Francia</w:t>
            </w:r>
          </w:p>
        </w:tc>
        <w:tc>
          <w:tcPr>
            <w:tcW w:w="21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Pertenecer a los grupos de trabajo CTJ, conseguir buenos resultados en pruebas puntuables nacionales y representar a España en las distintas competiciones internacionales </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Joan </w:t>
            </w:r>
            <w:proofErr w:type="spellStart"/>
            <w:r>
              <w:rPr>
                <w:rFonts w:asciiTheme="minorHAnsi" w:hAnsiTheme="minorHAnsi"/>
                <w:sz w:val="20"/>
                <w:szCs w:val="20"/>
              </w:rPr>
              <w:t>Tous</w:t>
            </w:r>
            <w:proofErr w:type="spellEnd"/>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José Luis Palacios</w:t>
            </w: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C.G. Son </w:t>
            </w:r>
            <w:proofErr w:type="spellStart"/>
            <w:r>
              <w:rPr>
                <w:rFonts w:asciiTheme="minorHAnsi" w:hAnsiTheme="minorHAnsi"/>
                <w:sz w:val="20"/>
                <w:szCs w:val="20"/>
              </w:rPr>
              <w:t>Servera</w:t>
            </w:r>
            <w:proofErr w:type="spellEnd"/>
            <w:r>
              <w:rPr>
                <w:rFonts w:asciiTheme="minorHAnsi" w:hAnsiTheme="minorHAnsi"/>
                <w:sz w:val="20"/>
                <w:szCs w:val="20"/>
              </w:rPr>
              <w:t xml:space="preserve"> (Mallorca)</w:t>
            </w:r>
          </w:p>
        </w:tc>
        <w:tc>
          <w:tcPr>
            <w:tcW w:w="1803" w:type="dxa"/>
            <w:vAlign w:val="center"/>
          </w:tcPr>
          <w:p w:rsidR="006A1CC7" w:rsidRPr="00214535" w:rsidRDefault="006A1CC7" w:rsidP="006A1CC7">
            <w:pPr>
              <w:rPr>
                <w:rFonts w:asciiTheme="minorHAnsi" w:hAnsiTheme="minorHAnsi"/>
                <w:sz w:val="18"/>
                <w:szCs w:val="20"/>
              </w:rPr>
            </w:pPr>
            <w:r w:rsidRPr="00214535">
              <w:rPr>
                <w:rFonts w:asciiTheme="minorHAnsi" w:hAnsiTheme="minorHAnsi"/>
                <w:sz w:val="18"/>
                <w:szCs w:val="20"/>
              </w:rPr>
              <w:t>Campeón de España sub-16/2º en el ranking Nacional Cadete /Representó a España en los Match juveniles contra Inglaterra e Francia</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Miguel </w:t>
            </w:r>
            <w:proofErr w:type="spellStart"/>
            <w:r>
              <w:rPr>
                <w:rFonts w:asciiTheme="minorHAnsi" w:hAnsiTheme="minorHAnsi"/>
                <w:sz w:val="20"/>
                <w:szCs w:val="20"/>
              </w:rPr>
              <w:t>Bisellach</w:t>
            </w:r>
            <w:proofErr w:type="spellEnd"/>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José Luis Palacios</w:t>
            </w: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C.G. Son </w:t>
            </w:r>
            <w:proofErr w:type="spellStart"/>
            <w:r>
              <w:rPr>
                <w:rFonts w:asciiTheme="minorHAnsi" w:hAnsiTheme="minorHAnsi"/>
                <w:sz w:val="20"/>
                <w:szCs w:val="20"/>
              </w:rPr>
              <w:t>Servera</w:t>
            </w:r>
            <w:proofErr w:type="spellEnd"/>
            <w:r>
              <w:rPr>
                <w:rFonts w:asciiTheme="minorHAnsi" w:hAnsiTheme="minorHAnsi"/>
                <w:sz w:val="20"/>
                <w:szCs w:val="20"/>
              </w:rPr>
              <w:t xml:space="preserve"> (Mallorca)</w:t>
            </w:r>
          </w:p>
        </w:tc>
        <w:tc>
          <w:tcPr>
            <w:tcW w:w="180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Fue seleccionado por la RFEG para participar en el </w:t>
            </w:r>
            <w:proofErr w:type="spellStart"/>
            <w:r>
              <w:rPr>
                <w:rFonts w:asciiTheme="minorHAnsi" w:hAnsiTheme="minorHAnsi"/>
                <w:sz w:val="20"/>
                <w:szCs w:val="20"/>
              </w:rPr>
              <w:t>McGregor</w:t>
            </w:r>
            <w:proofErr w:type="spellEnd"/>
            <w:r>
              <w:rPr>
                <w:rFonts w:asciiTheme="minorHAnsi" w:hAnsiTheme="minorHAnsi"/>
                <w:sz w:val="20"/>
                <w:szCs w:val="20"/>
              </w:rPr>
              <w:t xml:space="preserve"> </w:t>
            </w:r>
            <w:proofErr w:type="spellStart"/>
            <w:r>
              <w:rPr>
                <w:rFonts w:asciiTheme="minorHAnsi" w:hAnsiTheme="minorHAnsi"/>
                <w:sz w:val="20"/>
                <w:szCs w:val="20"/>
              </w:rPr>
              <w:t>Trophy</w:t>
            </w:r>
            <w:proofErr w:type="spellEnd"/>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Carlos Abril</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Javier Jiménez</w:t>
            </w:r>
          </w:p>
        </w:tc>
        <w:tc>
          <w:tcPr>
            <w:tcW w:w="1743" w:type="dxa"/>
            <w:vAlign w:val="center"/>
          </w:tcPr>
          <w:p w:rsidR="006A1CC7" w:rsidRPr="004D170B" w:rsidRDefault="006A1CC7" w:rsidP="006A1CC7">
            <w:pPr>
              <w:rPr>
                <w:rFonts w:asciiTheme="minorHAnsi" w:hAnsiTheme="minorHAnsi"/>
                <w:sz w:val="20"/>
                <w:szCs w:val="20"/>
              </w:rPr>
            </w:pPr>
            <w:proofErr w:type="spellStart"/>
            <w:r>
              <w:rPr>
                <w:rFonts w:asciiTheme="minorHAnsi" w:hAnsiTheme="minorHAnsi"/>
                <w:sz w:val="20"/>
                <w:szCs w:val="20"/>
              </w:rPr>
              <w:t>Borriol</w:t>
            </w:r>
            <w:proofErr w:type="spellEnd"/>
            <w:r>
              <w:rPr>
                <w:rFonts w:asciiTheme="minorHAnsi" w:hAnsiTheme="minorHAnsi"/>
                <w:sz w:val="20"/>
                <w:szCs w:val="20"/>
              </w:rPr>
              <w:t xml:space="preserve"> C.G. (Castellón)</w:t>
            </w:r>
          </w:p>
        </w:tc>
        <w:tc>
          <w:tcPr>
            <w:tcW w:w="180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Fue seleccionado por la RFEG para participar en el </w:t>
            </w:r>
            <w:proofErr w:type="spellStart"/>
            <w:r>
              <w:rPr>
                <w:rFonts w:asciiTheme="minorHAnsi" w:hAnsiTheme="minorHAnsi"/>
                <w:sz w:val="20"/>
                <w:szCs w:val="20"/>
              </w:rPr>
              <w:t>McGregor</w:t>
            </w:r>
            <w:proofErr w:type="spellEnd"/>
            <w:r>
              <w:rPr>
                <w:rFonts w:asciiTheme="minorHAnsi" w:hAnsiTheme="minorHAnsi"/>
                <w:sz w:val="20"/>
                <w:szCs w:val="20"/>
              </w:rPr>
              <w:t xml:space="preserve"> </w:t>
            </w:r>
            <w:proofErr w:type="spellStart"/>
            <w:r>
              <w:rPr>
                <w:rFonts w:asciiTheme="minorHAnsi" w:hAnsiTheme="minorHAnsi"/>
                <w:sz w:val="20"/>
                <w:szCs w:val="20"/>
              </w:rPr>
              <w:t>Trophy</w:t>
            </w:r>
            <w:proofErr w:type="spellEnd"/>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lastRenderedPageBreak/>
              <w:t>Gonzalo Leal</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José Carlos Gutiérrez</w:t>
            </w: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R.C.G. de Sevilla</w:t>
            </w:r>
          </w:p>
        </w:tc>
        <w:tc>
          <w:tcPr>
            <w:tcW w:w="1803" w:type="dxa"/>
            <w:vAlign w:val="center"/>
          </w:tcPr>
          <w:p w:rsidR="006A1CC7" w:rsidRPr="00EF4485" w:rsidRDefault="006A1CC7" w:rsidP="006A1CC7">
            <w:pPr>
              <w:rPr>
                <w:rFonts w:asciiTheme="minorHAnsi" w:hAnsiTheme="minorHAnsi"/>
                <w:sz w:val="18"/>
                <w:szCs w:val="20"/>
              </w:rPr>
            </w:pPr>
            <w:r w:rsidRPr="00EF4485">
              <w:rPr>
                <w:rFonts w:asciiTheme="minorHAnsi" w:hAnsiTheme="minorHAnsi"/>
                <w:sz w:val="18"/>
                <w:szCs w:val="20"/>
              </w:rPr>
              <w:t xml:space="preserve">Campeón de España Infantil / </w:t>
            </w:r>
            <w:r w:rsidRPr="00EF4485">
              <w:rPr>
                <w:rFonts w:asciiTheme="minorHAnsi" w:hAnsiTheme="minorHAnsi"/>
                <w:sz w:val="18"/>
                <w:szCs w:val="18"/>
              </w:rPr>
              <w:t xml:space="preserve">Representó a España en el </w:t>
            </w:r>
            <w:proofErr w:type="spellStart"/>
            <w:r w:rsidRPr="00EF4485">
              <w:rPr>
                <w:rFonts w:asciiTheme="minorHAnsi" w:hAnsiTheme="minorHAnsi"/>
                <w:sz w:val="18"/>
                <w:szCs w:val="18"/>
              </w:rPr>
              <w:t>Evian</w:t>
            </w:r>
            <w:proofErr w:type="spellEnd"/>
            <w:r w:rsidRPr="00EF4485">
              <w:rPr>
                <w:rFonts w:asciiTheme="minorHAnsi" w:hAnsiTheme="minorHAnsi"/>
                <w:sz w:val="18"/>
                <w:szCs w:val="18"/>
              </w:rPr>
              <w:t xml:space="preserve"> y en el Match juvenil contra Francia</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Ignacio Puente</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José Carlos Gutiérrez</w:t>
            </w: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R.C.G. de Sevilla</w:t>
            </w:r>
          </w:p>
        </w:tc>
        <w:tc>
          <w:tcPr>
            <w:tcW w:w="1803" w:type="dxa"/>
            <w:vAlign w:val="center"/>
          </w:tcPr>
          <w:p w:rsidR="006A1CC7" w:rsidRPr="00EF4485" w:rsidRDefault="006A1CC7" w:rsidP="006A1CC7">
            <w:pPr>
              <w:rPr>
                <w:rFonts w:asciiTheme="minorHAnsi" w:hAnsiTheme="minorHAnsi"/>
                <w:sz w:val="18"/>
                <w:szCs w:val="20"/>
              </w:rPr>
            </w:pPr>
            <w:r w:rsidRPr="00EF4485">
              <w:rPr>
                <w:rFonts w:asciiTheme="minorHAnsi" w:hAnsiTheme="minorHAnsi"/>
                <w:sz w:val="18"/>
                <w:szCs w:val="18"/>
              </w:rPr>
              <w:t xml:space="preserve">Fue seleccionado por la RFEG para participar en el </w:t>
            </w:r>
            <w:proofErr w:type="spellStart"/>
            <w:r w:rsidRPr="00EF4485">
              <w:rPr>
                <w:rFonts w:asciiTheme="minorHAnsi" w:hAnsiTheme="minorHAnsi"/>
                <w:sz w:val="18"/>
                <w:szCs w:val="18"/>
              </w:rPr>
              <w:t>Reid</w:t>
            </w:r>
            <w:proofErr w:type="spellEnd"/>
            <w:r w:rsidRPr="00EF4485">
              <w:rPr>
                <w:rFonts w:asciiTheme="minorHAnsi" w:hAnsiTheme="minorHAnsi"/>
                <w:sz w:val="18"/>
                <w:szCs w:val="18"/>
              </w:rPr>
              <w:t xml:space="preserve"> </w:t>
            </w:r>
            <w:proofErr w:type="spellStart"/>
            <w:r w:rsidRPr="00EF4485">
              <w:rPr>
                <w:rFonts w:asciiTheme="minorHAnsi" w:hAnsiTheme="minorHAnsi"/>
                <w:sz w:val="18"/>
                <w:szCs w:val="18"/>
              </w:rPr>
              <w:t>Trophy</w:t>
            </w:r>
            <w:proofErr w:type="spellEnd"/>
          </w:p>
        </w:tc>
        <w:tc>
          <w:tcPr>
            <w:tcW w:w="2143" w:type="dxa"/>
            <w:vAlign w:val="center"/>
          </w:tcPr>
          <w:p w:rsidR="006A1CC7"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proofErr w:type="spellStart"/>
            <w:r>
              <w:rPr>
                <w:rFonts w:asciiTheme="minorHAnsi" w:hAnsiTheme="minorHAnsi"/>
                <w:sz w:val="20"/>
                <w:szCs w:val="20"/>
              </w:rPr>
              <w:t>Eduard</w:t>
            </w:r>
            <w:proofErr w:type="spellEnd"/>
            <w:r>
              <w:rPr>
                <w:rFonts w:asciiTheme="minorHAnsi" w:hAnsiTheme="minorHAnsi"/>
                <w:sz w:val="20"/>
                <w:szCs w:val="20"/>
              </w:rPr>
              <w:t xml:space="preserve"> </w:t>
            </w:r>
            <w:proofErr w:type="spellStart"/>
            <w:r>
              <w:rPr>
                <w:rFonts w:asciiTheme="minorHAnsi" w:hAnsiTheme="minorHAnsi"/>
                <w:sz w:val="20"/>
                <w:szCs w:val="20"/>
              </w:rPr>
              <w:t>Rousaud</w:t>
            </w:r>
            <w:proofErr w:type="spellEnd"/>
          </w:p>
        </w:tc>
        <w:tc>
          <w:tcPr>
            <w:tcW w:w="1541" w:type="dxa"/>
            <w:vAlign w:val="center"/>
          </w:tcPr>
          <w:p w:rsidR="006A1CC7" w:rsidRPr="004D170B" w:rsidRDefault="006A1CC7" w:rsidP="006A1CC7">
            <w:pPr>
              <w:rPr>
                <w:rFonts w:asciiTheme="minorHAnsi" w:hAnsiTheme="minorHAnsi"/>
                <w:sz w:val="20"/>
                <w:szCs w:val="20"/>
              </w:rPr>
            </w:pPr>
          </w:p>
        </w:tc>
        <w:tc>
          <w:tcPr>
            <w:tcW w:w="1743" w:type="dxa"/>
            <w:vAlign w:val="center"/>
          </w:tcPr>
          <w:p w:rsidR="006A1CC7" w:rsidRDefault="006A1CC7" w:rsidP="006A1CC7">
            <w:pPr>
              <w:rPr>
                <w:rFonts w:asciiTheme="minorHAnsi" w:hAnsiTheme="minorHAnsi"/>
                <w:sz w:val="20"/>
                <w:szCs w:val="20"/>
              </w:rPr>
            </w:pPr>
            <w:r>
              <w:rPr>
                <w:rFonts w:asciiTheme="minorHAnsi" w:hAnsiTheme="minorHAnsi"/>
                <w:sz w:val="20"/>
                <w:szCs w:val="20"/>
              </w:rPr>
              <w:t>R.C.G. El Prat</w:t>
            </w:r>
          </w:p>
          <w:p w:rsidR="006A1CC7" w:rsidRPr="004D170B" w:rsidRDefault="006A1CC7" w:rsidP="006A1CC7">
            <w:pPr>
              <w:rPr>
                <w:rFonts w:asciiTheme="minorHAnsi" w:hAnsiTheme="minorHAnsi"/>
                <w:sz w:val="20"/>
                <w:szCs w:val="20"/>
              </w:rPr>
            </w:pPr>
            <w:r>
              <w:rPr>
                <w:rFonts w:asciiTheme="minorHAnsi" w:hAnsiTheme="minorHAnsi"/>
                <w:sz w:val="20"/>
                <w:szCs w:val="20"/>
              </w:rPr>
              <w:t>(Barcelona)</w:t>
            </w:r>
          </w:p>
        </w:tc>
        <w:tc>
          <w:tcPr>
            <w:tcW w:w="1803" w:type="dxa"/>
            <w:vAlign w:val="center"/>
          </w:tcPr>
          <w:p w:rsidR="006A1CC7" w:rsidRPr="007F4810" w:rsidRDefault="006A1CC7" w:rsidP="006A1CC7">
            <w:pPr>
              <w:rPr>
                <w:rFonts w:asciiTheme="minorHAnsi" w:hAnsiTheme="minorHAnsi"/>
                <w:sz w:val="18"/>
                <w:szCs w:val="20"/>
              </w:rPr>
            </w:pPr>
            <w:r w:rsidRPr="007F4810">
              <w:rPr>
                <w:rFonts w:asciiTheme="minorHAnsi" w:hAnsiTheme="minorHAnsi"/>
                <w:sz w:val="18"/>
                <w:szCs w:val="20"/>
              </w:rPr>
              <w:t>Subcampeón de España Infantil / 1º en el ranking nacional infantil/</w:t>
            </w:r>
            <w:r w:rsidRPr="007F4810">
              <w:rPr>
                <w:rFonts w:asciiTheme="minorHAnsi" w:hAnsiTheme="minorHAnsi"/>
                <w:sz w:val="18"/>
                <w:szCs w:val="18"/>
              </w:rPr>
              <w:t xml:space="preserve"> Representó a España en el </w:t>
            </w:r>
            <w:proofErr w:type="spellStart"/>
            <w:r w:rsidRPr="007F4810">
              <w:rPr>
                <w:rFonts w:asciiTheme="minorHAnsi" w:hAnsiTheme="minorHAnsi"/>
                <w:sz w:val="18"/>
                <w:szCs w:val="18"/>
              </w:rPr>
              <w:t>Evian</w:t>
            </w:r>
            <w:proofErr w:type="spellEnd"/>
            <w:r w:rsidRPr="007F4810">
              <w:rPr>
                <w:rFonts w:asciiTheme="minorHAnsi" w:hAnsiTheme="minorHAnsi"/>
                <w:sz w:val="18"/>
                <w:szCs w:val="18"/>
              </w:rPr>
              <w:t xml:space="preserve"> y en el Match juvenil contra Francia</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Jorge Girona</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José Antonio Pérez</w:t>
            </w: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Oliva Nova (Valencia)</w:t>
            </w:r>
          </w:p>
        </w:tc>
        <w:tc>
          <w:tcPr>
            <w:tcW w:w="1803" w:type="dxa"/>
            <w:vAlign w:val="center"/>
          </w:tcPr>
          <w:p w:rsidR="006A1CC7" w:rsidRPr="00F3747F" w:rsidRDefault="006A1CC7" w:rsidP="006A1CC7">
            <w:pPr>
              <w:rPr>
                <w:rFonts w:asciiTheme="minorHAnsi" w:hAnsiTheme="minorHAnsi"/>
                <w:sz w:val="18"/>
                <w:szCs w:val="20"/>
              </w:rPr>
            </w:pPr>
            <w:r w:rsidRPr="00F3747F">
              <w:rPr>
                <w:rFonts w:asciiTheme="minorHAnsi" w:hAnsiTheme="minorHAnsi"/>
                <w:sz w:val="18"/>
                <w:szCs w:val="18"/>
              </w:rPr>
              <w:t xml:space="preserve">Fue seleccionado por la RFEG para participar en el </w:t>
            </w:r>
            <w:proofErr w:type="spellStart"/>
            <w:r w:rsidRPr="00F3747F">
              <w:rPr>
                <w:rFonts w:asciiTheme="minorHAnsi" w:hAnsiTheme="minorHAnsi"/>
                <w:sz w:val="18"/>
                <w:szCs w:val="18"/>
              </w:rPr>
              <w:t>Reid</w:t>
            </w:r>
            <w:proofErr w:type="spellEnd"/>
            <w:r w:rsidRPr="00F3747F">
              <w:rPr>
                <w:rFonts w:asciiTheme="minorHAnsi" w:hAnsiTheme="minorHAnsi"/>
                <w:sz w:val="18"/>
                <w:szCs w:val="18"/>
              </w:rPr>
              <w:t xml:space="preserve"> </w:t>
            </w:r>
            <w:proofErr w:type="spellStart"/>
            <w:r w:rsidRPr="00F3747F">
              <w:rPr>
                <w:rFonts w:asciiTheme="minorHAnsi" w:hAnsiTheme="minorHAnsi"/>
                <w:sz w:val="18"/>
                <w:szCs w:val="18"/>
              </w:rPr>
              <w:t>Trophy</w:t>
            </w:r>
            <w:proofErr w:type="spellEnd"/>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Gonzalo Gracia</w:t>
            </w:r>
          </w:p>
        </w:tc>
        <w:tc>
          <w:tcPr>
            <w:tcW w:w="1541" w:type="dxa"/>
            <w:vAlign w:val="center"/>
          </w:tcPr>
          <w:p w:rsidR="006A1CC7" w:rsidRPr="004D170B" w:rsidRDefault="006A1CC7" w:rsidP="006A1CC7">
            <w:pPr>
              <w:rPr>
                <w:rFonts w:asciiTheme="minorHAnsi" w:hAnsiTheme="minorHAnsi"/>
                <w:sz w:val="20"/>
                <w:szCs w:val="20"/>
              </w:rPr>
            </w:pP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C.G. Escorpión (Valencia)</w:t>
            </w:r>
          </w:p>
        </w:tc>
        <w:tc>
          <w:tcPr>
            <w:tcW w:w="1803" w:type="dxa"/>
            <w:vAlign w:val="center"/>
          </w:tcPr>
          <w:p w:rsidR="006A1CC7" w:rsidRPr="007F4810" w:rsidRDefault="006A1CC7" w:rsidP="006A1CC7">
            <w:pPr>
              <w:rPr>
                <w:rFonts w:asciiTheme="minorHAnsi" w:hAnsiTheme="minorHAnsi"/>
                <w:sz w:val="20"/>
                <w:szCs w:val="18"/>
              </w:rPr>
            </w:pPr>
            <w:r w:rsidRPr="007F4810">
              <w:rPr>
                <w:rFonts w:asciiTheme="minorHAnsi" w:hAnsiTheme="minorHAnsi"/>
                <w:sz w:val="20"/>
                <w:szCs w:val="18"/>
              </w:rPr>
              <w:t xml:space="preserve">Representó a España en el Match juvenil contra Portugal </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Felipe Barrena</w:t>
            </w:r>
          </w:p>
        </w:tc>
        <w:tc>
          <w:tcPr>
            <w:tcW w:w="1541" w:type="dxa"/>
            <w:vAlign w:val="center"/>
          </w:tcPr>
          <w:p w:rsidR="006A1CC7" w:rsidRPr="004D170B" w:rsidRDefault="006A1CC7" w:rsidP="006A1CC7">
            <w:pPr>
              <w:rPr>
                <w:rFonts w:asciiTheme="minorHAnsi" w:hAnsiTheme="minorHAnsi"/>
                <w:sz w:val="20"/>
                <w:szCs w:val="20"/>
              </w:rPr>
            </w:pP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R.C.G. </w:t>
            </w:r>
            <w:proofErr w:type="spellStart"/>
            <w:r>
              <w:rPr>
                <w:rFonts w:asciiTheme="minorHAnsi" w:hAnsiTheme="minorHAnsi"/>
                <w:sz w:val="20"/>
                <w:szCs w:val="20"/>
              </w:rPr>
              <w:t>Guadalmina</w:t>
            </w:r>
            <w:proofErr w:type="spellEnd"/>
            <w:r>
              <w:rPr>
                <w:rFonts w:asciiTheme="minorHAnsi" w:hAnsiTheme="minorHAnsi"/>
                <w:sz w:val="20"/>
                <w:szCs w:val="20"/>
              </w:rPr>
              <w:t xml:space="preserve"> (Málaga)</w:t>
            </w:r>
          </w:p>
        </w:tc>
        <w:tc>
          <w:tcPr>
            <w:tcW w:w="1803" w:type="dxa"/>
            <w:vAlign w:val="center"/>
          </w:tcPr>
          <w:p w:rsidR="006A1CC7" w:rsidRPr="007F4810" w:rsidRDefault="006A1CC7" w:rsidP="006A1CC7">
            <w:pPr>
              <w:rPr>
                <w:rFonts w:asciiTheme="minorHAnsi" w:hAnsiTheme="minorHAnsi"/>
                <w:sz w:val="20"/>
                <w:szCs w:val="18"/>
              </w:rPr>
            </w:pPr>
            <w:r w:rsidRPr="007F4810">
              <w:rPr>
                <w:rFonts w:asciiTheme="minorHAnsi" w:hAnsiTheme="minorHAnsi"/>
                <w:sz w:val="20"/>
                <w:szCs w:val="18"/>
              </w:rPr>
              <w:t xml:space="preserve">Representó a España en el Match juvenil contra Portugal </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David Puig</w:t>
            </w:r>
          </w:p>
        </w:tc>
        <w:tc>
          <w:tcPr>
            <w:tcW w:w="1541" w:type="dxa"/>
            <w:vAlign w:val="center"/>
          </w:tcPr>
          <w:p w:rsidR="006A1CC7" w:rsidRPr="004D170B" w:rsidRDefault="006A1CC7" w:rsidP="006A1CC7">
            <w:pPr>
              <w:rPr>
                <w:rFonts w:asciiTheme="minorHAnsi" w:hAnsiTheme="minorHAnsi"/>
                <w:sz w:val="20"/>
                <w:szCs w:val="20"/>
              </w:rPr>
            </w:pPr>
          </w:p>
        </w:tc>
        <w:tc>
          <w:tcPr>
            <w:tcW w:w="1743" w:type="dxa"/>
            <w:vAlign w:val="center"/>
          </w:tcPr>
          <w:p w:rsidR="006A1CC7" w:rsidRPr="004D170B" w:rsidRDefault="006A1CC7" w:rsidP="006A1CC7">
            <w:pPr>
              <w:rPr>
                <w:rFonts w:asciiTheme="minorHAnsi" w:hAnsiTheme="minorHAnsi"/>
                <w:sz w:val="20"/>
                <w:szCs w:val="20"/>
              </w:rPr>
            </w:pPr>
            <w:proofErr w:type="spellStart"/>
            <w:r>
              <w:rPr>
                <w:rFonts w:asciiTheme="minorHAnsi" w:hAnsiTheme="minorHAnsi"/>
                <w:sz w:val="20"/>
                <w:szCs w:val="20"/>
              </w:rPr>
              <w:t>Vilalba</w:t>
            </w:r>
            <w:proofErr w:type="spellEnd"/>
            <w:r>
              <w:rPr>
                <w:rFonts w:asciiTheme="minorHAnsi" w:hAnsiTheme="minorHAnsi"/>
                <w:sz w:val="20"/>
                <w:szCs w:val="20"/>
              </w:rPr>
              <w:t xml:space="preserve"> Golf (Barcelona)</w:t>
            </w:r>
          </w:p>
        </w:tc>
        <w:tc>
          <w:tcPr>
            <w:tcW w:w="1803" w:type="dxa"/>
            <w:vAlign w:val="center"/>
          </w:tcPr>
          <w:p w:rsidR="006A1CC7" w:rsidRPr="00E73DEE" w:rsidRDefault="006A1CC7" w:rsidP="006A1CC7">
            <w:pPr>
              <w:rPr>
                <w:rFonts w:asciiTheme="minorHAnsi" w:hAnsiTheme="minorHAnsi"/>
                <w:sz w:val="20"/>
                <w:szCs w:val="18"/>
              </w:rPr>
            </w:pPr>
            <w:r w:rsidRPr="00E73DEE">
              <w:rPr>
                <w:rFonts w:asciiTheme="minorHAnsi" w:hAnsiTheme="minorHAnsi"/>
                <w:sz w:val="20"/>
                <w:szCs w:val="18"/>
              </w:rPr>
              <w:t xml:space="preserve">Representó a España en el Match juvenil contra Portugal </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Paula Neira</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Arturo </w:t>
            </w:r>
            <w:proofErr w:type="spellStart"/>
            <w:r>
              <w:rPr>
                <w:rFonts w:asciiTheme="minorHAnsi" w:hAnsiTheme="minorHAnsi"/>
                <w:sz w:val="20"/>
                <w:szCs w:val="20"/>
              </w:rPr>
              <w:t>Zarauza</w:t>
            </w:r>
            <w:proofErr w:type="spellEnd"/>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La </w:t>
            </w:r>
            <w:proofErr w:type="spellStart"/>
            <w:r>
              <w:rPr>
                <w:rFonts w:asciiTheme="minorHAnsi" w:hAnsiTheme="minorHAnsi"/>
                <w:sz w:val="20"/>
                <w:szCs w:val="20"/>
              </w:rPr>
              <w:t>Llorea</w:t>
            </w:r>
            <w:proofErr w:type="spellEnd"/>
            <w:r>
              <w:rPr>
                <w:rFonts w:asciiTheme="minorHAnsi" w:hAnsiTheme="minorHAnsi"/>
                <w:sz w:val="20"/>
                <w:szCs w:val="20"/>
              </w:rPr>
              <w:t xml:space="preserve"> (Asturias)</w:t>
            </w:r>
          </w:p>
        </w:tc>
        <w:tc>
          <w:tcPr>
            <w:tcW w:w="1803" w:type="dxa"/>
            <w:vAlign w:val="center"/>
          </w:tcPr>
          <w:p w:rsidR="006A1CC7" w:rsidRDefault="006A1CC7" w:rsidP="006A1CC7">
            <w:pPr>
              <w:rPr>
                <w:sz w:val="20"/>
                <w:szCs w:val="20"/>
              </w:rPr>
            </w:pPr>
            <w:r>
              <w:rPr>
                <w:sz w:val="20"/>
                <w:szCs w:val="20"/>
              </w:rPr>
              <w:t>Grupo de Trabajo CTJ</w:t>
            </w:r>
          </w:p>
          <w:p w:rsidR="006A1CC7" w:rsidRPr="00884170" w:rsidRDefault="006A1CC7" w:rsidP="006A1CC7">
            <w:pPr>
              <w:rPr>
                <w:sz w:val="20"/>
                <w:szCs w:val="20"/>
              </w:rPr>
            </w:pPr>
            <w:r>
              <w:rPr>
                <w:sz w:val="20"/>
                <w:szCs w:val="20"/>
              </w:rPr>
              <w:t>Top 10 Nacional cadete</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Default="006A1CC7" w:rsidP="006A1CC7">
            <w:pPr>
              <w:rPr>
                <w:rFonts w:asciiTheme="minorHAnsi" w:hAnsiTheme="minorHAnsi"/>
                <w:sz w:val="20"/>
                <w:szCs w:val="20"/>
              </w:rPr>
            </w:pPr>
            <w:r>
              <w:rPr>
                <w:rFonts w:asciiTheme="minorHAnsi" w:hAnsiTheme="minorHAnsi"/>
                <w:sz w:val="20"/>
                <w:szCs w:val="20"/>
              </w:rPr>
              <w:t>Nuria Jiménez</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José Luis Palacios</w:t>
            </w: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C.G. Son </w:t>
            </w:r>
            <w:proofErr w:type="spellStart"/>
            <w:r>
              <w:rPr>
                <w:rFonts w:asciiTheme="minorHAnsi" w:hAnsiTheme="minorHAnsi"/>
                <w:sz w:val="20"/>
                <w:szCs w:val="20"/>
              </w:rPr>
              <w:t>Servera</w:t>
            </w:r>
            <w:proofErr w:type="spellEnd"/>
            <w:r>
              <w:rPr>
                <w:rFonts w:asciiTheme="minorHAnsi" w:hAnsiTheme="minorHAnsi"/>
                <w:sz w:val="20"/>
                <w:szCs w:val="20"/>
              </w:rPr>
              <w:t xml:space="preserve"> (Mallorca)</w:t>
            </w:r>
          </w:p>
        </w:tc>
        <w:tc>
          <w:tcPr>
            <w:tcW w:w="1803" w:type="dxa"/>
            <w:vAlign w:val="center"/>
          </w:tcPr>
          <w:p w:rsidR="006A1CC7" w:rsidRPr="00884170" w:rsidRDefault="006A1CC7" w:rsidP="006A1CC7">
            <w:pPr>
              <w:rPr>
                <w:sz w:val="20"/>
                <w:szCs w:val="20"/>
              </w:rPr>
            </w:pPr>
            <w:r>
              <w:rPr>
                <w:sz w:val="20"/>
                <w:szCs w:val="20"/>
              </w:rPr>
              <w:t>Grupo de Trabajo CTJ</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Default="006A1CC7" w:rsidP="006A1CC7">
            <w:pPr>
              <w:rPr>
                <w:rFonts w:asciiTheme="minorHAnsi" w:hAnsiTheme="minorHAnsi"/>
                <w:sz w:val="20"/>
                <w:szCs w:val="20"/>
              </w:rPr>
            </w:pPr>
            <w:r>
              <w:rPr>
                <w:rFonts w:asciiTheme="minorHAnsi" w:hAnsiTheme="minorHAnsi"/>
                <w:sz w:val="20"/>
                <w:szCs w:val="20"/>
              </w:rPr>
              <w:t>Belén Amorós</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José Rodríguez</w:t>
            </w: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C.G. Escorpión (Valencia)</w:t>
            </w:r>
          </w:p>
        </w:tc>
        <w:tc>
          <w:tcPr>
            <w:tcW w:w="1803" w:type="dxa"/>
            <w:vAlign w:val="center"/>
          </w:tcPr>
          <w:p w:rsidR="006A1CC7" w:rsidRDefault="006A1CC7" w:rsidP="006A1CC7">
            <w:pPr>
              <w:rPr>
                <w:sz w:val="20"/>
                <w:szCs w:val="20"/>
              </w:rPr>
            </w:pPr>
            <w:r>
              <w:rPr>
                <w:sz w:val="20"/>
                <w:szCs w:val="20"/>
              </w:rPr>
              <w:t>Grupo de Trabajo CTJ</w:t>
            </w:r>
          </w:p>
          <w:p w:rsidR="006A1CC7" w:rsidRPr="00884170" w:rsidRDefault="006A1CC7" w:rsidP="006A1CC7">
            <w:pPr>
              <w:rPr>
                <w:sz w:val="20"/>
                <w:szCs w:val="20"/>
              </w:rPr>
            </w:pPr>
            <w:r>
              <w:rPr>
                <w:sz w:val="20"/>
                <w:szCs w:val="20"/>
              </w:rPr>
              <w:t>Top 10 Nacional cadete</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Beatriz Mosquera</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José A. Salgado</w:t>
            </w: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R.C.G. La Coruña</w:t>
            </w:r>
          </w:p>
        </w:tc>
        <w:tc>
          <w:tcPr>
            <w:tcW w:w="1803" w:type="dxa"/>
            <w:vAlign w:val="center"/>
          </w:tcPr>
          <w:p w:rsidR="006A1CC7" w:rsidRPr="00884170" w:rsidRDefault="006A1CC7" w:rsidP="006A1CC7">
            <w:pPr>
              <w:rPr>
                <w:sz w:val="20"/>
                <w:szCs w:val="20"/>
              </w:rPr>
            </w:pPr>
            <w:r>
              <w:rPr>
                <w:sz w:val="20"/>
                <w:szCs w:val="20"/>
              </w:rPr>
              <w:t>Grupo de Trabajo CTJ</w:t>
            </w:r>
          </w:p>
        </w:tc>
        <w:tc>
          <w:tcPr>
            <w:tcW w:w="2143" w:type="dxa"/>
            <w:vAlign w:val="center"/>
          </w:tcPr>
          <w:p w:rsidR="006A1CC7"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Carla Herrero</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José Manuel Carriles</w:t>
            </w: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C.G. La Sella (Alicante)</w:t>
            </w:r>
          </w:p>
        </w:tc>
        <w:tc>
          <w:tcPr>
            <w:tcW w:w="1803" w:type="dxa"/>
            <w:vAlign w:val="center"/>
          </w:tcPr>
          <w:p w:rsidR="006A1CC7" w:rsidRPr="007C0108" w:rsidRDefault="006A1CC7" w:rsidP="006A1CC7">
            <w:pPr>
              <w:rPr>
                <w:rFonts w:asciiTheme="minorHAnsi" w:hAnsiTheme="minorHAnsi"/>
                <w:sz w:val="18"/>
                <w:szCs w:val="20"/>
              </w:rPr>
            </w:pPr>
            <w:r w:rsidRPr="007C0108">
              <w:rPr>
                <w:rFonts w:asciiTheme="minorHAnsi" w:hAnsiTheme="minorHAnsi"/>
                <w:sz w:val="18"/>
                <w:szCs w:val="20"/>
              </w:rPr>
              <w:t>Subcampeona de España infantil y 2ª del ranking nacional infantil/</w:t>
            </w:r>
            <w:r w:rsidRPr="007C0108">
              <w:rPr>
                <w:rFonts w:asciiTheme="minorHAnsi" w:hAnsiTheme="minorHAnsi"/>
                <w:sz w:val="18"/>
                <w:szCs w:val="18"/>
              </w:rPr>
              <w:t xml:space="preserve"> Representó a España en el </w:t>
            </w:r>
            <w:proofErr w:type="spellStart"/>
            <w:r w:rsidRPr="007C0108">
              <w:rPr>
                <w:rFonts w:asciiTheme="minorHAnsi" w:hAnsiTheme="minorHAnsi"/>
                <w:sz w:val="18"/>
                <w:szCs w:val="18"/>
              </w:rPr>
              <w:t>Evian</w:t>
            </w:r>
            <w:proofErr w:type="spellEnd"/>
            <w:r w:rsidRPr="007C0108">
              <w:rPr>
                <w:rFonts w:asciiTheme="minorHAnsi" w:hAnsiTheme="minorHAnsi"/>
                <w:sz w:val="18"/>
                <w:szCs w:val="18"/>
              </w:rPr>
              <w:t xml:space="preserve"> y en el Match juvenil contra Francia</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Default="006A1CC7" w:rsidP="006A1CC7">
            <w:pPr>
              <w:rPr>
                <w:rFonts w:asciiTheme="minorHAnsi" w:hAnsiTheme="minorHAnsi"/>
                <w:sz w:val="20"/>
                <w:szCs w:val="20"/>
              </w:rPr>
            </w:pPr>
            <w:r>
              <w:rPr>
                <w:rFonts w:asciiTheme="minorHAnsi" w:hAnsiTheme="minorHAnsi"/>
                <w:sz w:val="20"/>
                <w:szCs w:val="20"/>
              </w:rPr>
              <w:t xml:space="preserve">Dimana </w:t>
            </w:r>
            <w:proofErr w:type="spellStart"/>
            <w:r>
              <w:rPr>
                <w:rFonts w:asciiTheme="minorHAnsi" w:hAnsiTheme="minorHAnsi"/>
                <w:sz w:val="20"/>
                <w:szCs w:val="20"/>
              </w:rPr>
              <w:t>Viudes</w:t>
            </w:r>
            <w:proofErr w:type="spellEnd"/>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Steve </w:t>
            </w:r>
            <w:proofErr w:type="spellStart"/>
            <w:r>
              <w:rPr>
                <w:rFonts w:asciiTheme="minorHAnsi" w:hAnsiTheme="minorHAnsi"/>
                <w:sz w:val="20"/>
                <w:szCs w:val="20"/>
              </w:rPr>
              <w:t>Mcomish</w:t>
            </w:r>
            <w:proofErr w:type="spellEnd"/>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C.G. Torre Pacheco (Murcia)</w:t>
            </w:r>
          </w:p>
        </w:tc>
        <w:tc>
          <w:tcPr>
            <w:tcW w:w="1803" w:type="dxa"/>
            <w:vAlign w:val="center"/>
          </w:tcPr>
          <w:p w:rsidR="006A1CC7" w:rsidRPr="007C0108" w:rsidRDefault="006A1CC7" w:rsidP="006A1CC7">
            <w:pPr>
              <w:rPr>
                <w:rFonts w:asciiTheme="minorHAnsi" w:hAnsiTheme="minorHAnsi"/>
                <w:sz w:val="18"/>
                <w:szCs w:val="20"/>
              </w:rPr>
            </w:pPr>
            <w:r w:rsidRPr="007C0108">
              <w:rPr>
                <w:rFonts w:asciiTheme="minorHAnsi" w:hAnsiTheme="minorHAnsi"/>
                <w:sz w:val="18"/>
                <w:szCs w:val="20"/>
              </w:rPr>
              <w:t>Representó a España en el Match Juvenil contra Portugal</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Elena Arias</w:t>
            </w:r>
          </w:p>
        </w:tc>
        <w:tc>
          <w:tcPr>
            <w:tcW w:w="154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Arturo </w:t>
            </w:r>
            <w:proofErr w:type="spellStart"/>
            <w:r>
              <w:rPr>
                <w:rFonts w:asciiTheme="minorHAnsi" w:hAnsiTheme="minorHAnsi"/>
                <w:sz w:val="20"/>
                <w:szCs w:val="20"/>
              </w:rPr>
              <w:t>Zarauza</w:t>
            </w:r>
            <w:proofErr w:type="spellEnd"/>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 xml:space="preserve">La </w:t>
            </w:r>
            <w:proofErr w:type="spellStart"/>
            <w:r>
              <w:rPr>
                <w:rFonts w:asciiTheme="minorHAnsi" w:hAnsiTheme="minorHAnsi"/>
                <w:sz w:val="20"/>
                <w:szCs w:val="20"/>
              </w:rPr>
              <w:t>Llorea</w:t>
            </w:r>
            <w:proofErr w:type="spellEnd"/>
            <w:r>
              <w:rPr>
                <w:rFonts w:asciiTheme="minorHAnsi" w:hAnsiTheme="minorHAnsi"/>
                <w:sz w:val="20"/>
                <w:szCs w:val="20"/>
              </w:rPr>
              <w:t xml:space="preserve"> </w:t>
            </w:r>
            <w:r>
              <w:rPr>
                <w:rFonts w:asciiTheme="minorHAnsi" w:hAnsiTheme="minorHAnsi"/>
                <w:sz w:val="20"/>
                <w:szCs w:val="20"/>
              </w:rPr>
              <w:lastRenderedPageBreak/>
              <w:t>(Asturias)</w:t>
            </w:r>
          </w:p>
        </w:tc>
        <w:tc>
          <w:tcPr>
            <w:tcW w:w="1803" w:type="dxa"/>
            <w:vAlign w:val="center"/>
          </w:tcPr>
          <w:p w:rsidR="006A1CC7" w:rsidRPr="007C0108" w:rsidRDefault="006A1CC7" w:rsidP="006A1CC7">
            <w:pPr>
              <w:rPr>
                <w:rFonts w:asciiTheme="minorHAnsi" w:hAnsiTheme="minorHAnsi"/>
                <w:sz w:val="18"/>
                <w:szCs w:val="20"/>
              </w:rPr>
            </w:pPr>
            <w:r w:rsidRPr="007C0108">
              <w:rPr>
                <w:rFonts w:asciiTheme="minorHAnsi" w:hAnsiTheme="minorHAnsi"/>
                <w:sz w:val="18"/>
                <w:szCs w:val="20"/>
              </w:rPr>
              <w:lastRenderedPageBreak/>
              <w:t xml:space="preserve">Representó a España </w:t>
            </w:r>
            <w:r w:rsidRPr="007C0108">
              <w:rPr>
                <w:rFonts w:asciiTheme="minorHAnsi" w:hAnsiTheme="minorHAnsi"/>
                <w:sz w:val="18"/>
                <w:szCs w:val="20"/>
              </w:rPr>
              <w:lastRenderedPageBreak/>
              <w:t>en el Match Juvenil contra Portugal</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lastRenderedPageBreak/>
              <w:t>“</w:t>
            </w:r>
          </w:p>
        </w:tc>
      </w:tr>
      <w:tr w:rsidR="006A1CC7" w:rsidTr="006A1CC7">
        <w:tc>
          <w:tcPr>
            <w:tcW w:w="1421" w:type="dxa"/>
            <w:vAlign w:val="center"/>
          </w:tcPr>
          <w:p w:rsidR="006A1CC7" w:rsidRDefault="006A1CC7" w:rsidP="006A1CC7">
            <w:pPr>
              <w:rPr>
                <w:rFonts w:asciiTheme="minorHAnsi" w:hAnsiTheme="minorHAnsi"/>
                <w:sz w:val="20"/>
                <w:szCs w:val="20"/>
              </w:rPr>
            </w:pPr>
            <w:r>
              <w:rPr>
                <w:rFonts w:asciiTheme="minorHAnsi" w:hAnsiTheme="minorHAnsi"/>
                <w:sz w:val="20"/>
                <w:szCs w:val="20"/>
              </w:rPr>
              <w:lastRenderedPageBreak/>
              <w:t>Raquel Montañés</w:t>
            </w:r>
          </w:p>
        </w:tc>
        <w:tc>
          <w:tcPr>
            <w:tcW w:w="1541" w:type="dxa"/>
            <w:vAlign w:val="center"/>
          </w:tcPr>
          <w:p w:rsidR="006A1CC7" w:rsidRPr="004D170B" w:rsidRDefault="006A1CC7" w:rsidP="006A1CC7">
            <w:pPr>
              <w:rPr>
                <w:rFonts w:asciiTheme="minorHAnsi" w:hAnsiTheme="minorHAnsi"/>
                <w:sz w:val="20"/>
                <w:szCs w:val="20"/>
              </w:rPr>
            </w:pPr>
          </w:p>
        </w:tc>
        <w:tc>
          <w:tcPr>
            <w:tcW w:w="1743" w:type="dxa"/>
            <w:vAlign w:val="center"/>
          </w:tcPr>
          <w:p w:rsidR="006A1CC7" w:rsidRPr="004D170B" w:rsidRDefault="006A1CC7" w:rsidP="006A1CC7">
            <w:pPr>
              <w:rPr>
                <w:rFonts w:asciiTheme="minorHAnsi" w:hAnsiTheme="minorHAnsi"/>
                <w:sz w:val="20"/>
                <w:szCs w:val="20"/>
              </w:rPr>
            </w:pPr>
            <w:proofErr w:type="spellStart"/>
            <w:r>
              <w:rPr>
                <w:rFonts w:asciiTheme="minorHAnsi" w:hAnsiTheme="minorHAnsi"/>
                <w:sz w:val="20"/>
                <w:szCs w:val="20"/>
              </w:rPr>
              <w:t>Borriol</w:t>
            </w:r>
            <w:proofErr w:type="spellEnd"/>
            <w:r>
              <w:rPr>
                <w:rFonts w:asciiTheme="minorHAnsi" w:hAnsiTheme="minorHAnsi"/>
                <w:sz w:val="20"/>
                <w:szCs w:val="20"/>
              </w:rPr>
              <w:t xml:space="preserve"> C.G. (Castellón)</w:t>
            </w:r>
          </w:p>
        </w:tc>
        <w:tc>
          <w:tcPr>
            <w:tcW w:w="1803" w:type="dxa"/>
            <w:vAlign w:val="center"/>
          </w:tcPr>
          <w:p w:rsidR="006A1CC7" w:rsidRPr="00E73DEE" w:rsidRDefault="006A1CC7" w:rsidP="006A1CC7">
            <w:pPr>
              <w:rPr>
                <w:rFonts w:asciiTheme="minorHAnsi" w:hAnsiTheme="minorHAnsi"/>
                <w:sz w:val="18"/>
                <w:szCs w:val="20"/>
              </w:rPr>
            </w:pPr>
            <w:r w:rsidRPr="00E73DEE">
              <w:rPr>
                <w:rFonts w:asciiTheme="minorHAnsi" w:hAnsiTheme="minorHAnsi"/>
                <w:sz w:val="18"/>
                <w:szCs w:val="20"/>
              </w:rPr>
              <w:t>Campeona de España infantil y 1ª del ranking nacional infantil/</w:t>
            </w:r>
            <w:r w:rsidRPr="00E73DEE">
              <w:rPr>
                <w:rFonts w:asciiTheme="minorHAnsi" w:hAnsiTheme="minorHAnsi"/>
                <w:sz w:val="18"/>
                <w:szCs w:val="18"/>
              </w:rPr>
              <w:t xml:space="preserve"> Representó a España en el </w:t>
            </w:r>
            <w:proofErr w:type="spellStart"/>
            <w:r w:rsidRPr="00E73DEE">
              <w:rPr>
                <w:rFonts w:asciiTheme="minorHAnsi" w:hAnsiTheme="minorHAnsi"/>
                <w:sz w:val="18"/>
                <w:szCs w:val="18"/>
              </w:rPr>
              <w:t>Evian</w:t>
            </w:r>
            <w:proofErr w:type="spellEnd"/>
            <w:r w:rsidRPr="00E73DEE">
              <w:rPr>
                <w:rFonts w:asciiTheme="minorHAnsi" w:hAnsiTheme="minorHAnsi"/>
                <w:sz w:val="18"/>
                <w:szCs w:val="18"/>
              </w:rPr>
              <w:t xml:space="preserve"> y en el Match juvenil contra Francia</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Default="006A1CC7" w:rsidP="006A1CC7">
            <w:pPr>
              <w:rPr>
                <w:rFonts w:asciiTheme="minorHAnsi" w:hAnsiTheme="minorHAnsi"/>
                <w:sz w:val="20"/>
                <w:szCs w:val="20"/>
              </w:rPr>
            </w:pPr>
            <w:r>
              <w:rPr>
                <w:rFonts w:asciiTheme="minorHAnsi" w:hAnsiTheme="minorHAnsi"/>
                <w:sz w:val="20"/>
                <w:szCs w:val="20"/>
              </w:rPr>
              <w:t>Laura Martín-Portugués</w:t>
            </w:r>
          </w:p>
        </w:tc>
        <w:tc>
          <w:tcPr>
            <w:tcW w:w="1541" w:type="dxa"/>
            <w:vAlign w:val="center"/>
          </w:tcPr>
          <w:p w:rsidR="006A1CC7" w:rsidRPr="004D170B" w:rsidRDefault="006A1CC7" w:rsidP="006A1CC7">
            <w:pPr>
              <w:rPr>
                <w:rFonts w:asciiTheme="minorHAnsi" w:hAnsiTheme="minorHAnsi"/>
                <w:sz w:val="20"/>
                <w:szCs w:val="20"/>
              </w:rPr>
            </w:pPr>
          </w:p>
        </w:tc>
        <w:tc>
          <w:tcPr>
            <w:tcW w:w="1743" w:type="dxa"/>
            <w:vAlign w:val="center"/>
          </w:tcPr>
          <w:p w:rsidR="006A1CC7" w:rsidRPr="004D170B" w:rsidRDefault="006A1CC7" w:rsidP="006A1CC7">
            <w:pPr>
              <w:rPr>
                <w:rFonts w:asciiTheme="minorHAnsi" w:hAnsiTheme="minorHAnsi"/>
                <w:sz w:val="20"/>
                <w:szCs w:val="20"/>
              </w:rPr>
            </w:pPr>
            <w:proofErr w:type="spellStart"/>
            <w:r>
              <w:rPr>
                <w:rFonts w:asciiTheme="minorHAnsi" w:hAnsiTheme="minorHAnsi"/>
                <w:sz w:val="20"/>
                <w:szCs w:val="20"/>
              </w:rPr>
              <w:t>Borriol</w:t>
            </w:r>
            <w:proofErr w:type="spellEnd"/>
            <w:r>
              <w:rPr>
                <w:rFonts w:asciiTheme="minorHAnsi" w:hAnsiTheme="minorHAnsi"/>
                <w:sz w:val="20"/>
                <w:szCs w:val="20"/>
              </w:rPr>
              <w:t xml:space="preserve"> C.G. (Castellón)</w:t>
            </w:r>
          </w:p>
        </w:tc>
        <w:tc>
          <w:tcPr>
            <w:tcW w:w="1803" w:type="dxa"/>
            <w:vAlign w:val="center"/>
          </w:tcPr>
          <w:p w:rsidR="006A1CC7" w:rsidRPr="00EF4485" w:rsidRDefault="006A1CC7" w:rsidP="006A1CC7">
            <w:pPr>
              <w:rPr>
                <w:rFonts w:asciiTheme="minorHAnsi" w:hAnsiTheme="minorHAnsi"/>
                <w:sz w:val="18"/>
                <w:szCs w:val="20"/>
              </w:rPr>
            </w:pPr>
            <w:r w:rsidRPr="00EF4485">
              <w:rPr>
                <w:rFonts w:asciiTheme="minorHAnsi" w:hAnsiTheme="minorHAnsi"/>
                <w:sz w:val="18"/>
                <w:szCs w:val="20"/>
              </w:rPr>
              <w:t>Subcampeona de España infantil y 2ª del ranking nacional infantil/Representó a España en el Match Juvenil contra Portugal</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Dana-Helga Puyol</w:t>
            </w:r>
          </w:p>
        </w:tc>
        <w:tc>
          <w:tcPr>
            <w:tcW w:w="1541" w:type="dxa"/>
            <w:vAlign w:val="center"/>
          </w:tcPr>
          <w:p w:rsidR="006A1CC7" w:rsidRPr="004D170B" w:rsidRDefault="006A1CC7" w:rsidP="006A1CC7">
            <w:pPr>
              <w:rPr>
                <w:rFonts w:asciiTheme="minorHAnsi" w:hAnsiTheme="minorHAnsi"/>
                <w:sz w:val="20"/>
                <w:szCs w:val="20"/>
              </w:rPr>
            </w:pP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R.C.G. El Prat (Barcelona)</w:t>
            </w:r>
          </w:p>
        </w:tc>
        <w:tc>
          <w:tcPr>
            <w:tcW w:w="1803" w:type="dxa"/>
            <w:vAlign w:val="center"/>
          </w:tcPr>
          <w:p w:rsidR="006A1CC7" w:rsidRPr="00884170" w:rsidRDefault="006A1CC7" w:rsidP="006A1CC7">
            <w:pPr>
              <w:rPr>
                <w:sz w:val="20"/>
                <w:szCs w:val="20"/>
              </w:rPr>
            </w:pPr>
            <w:r>
              <w:rPr>
                <w:sz w:val="20"/>
                <w:szCs w:val="20"/>
              </w:rPr>
              <w:t>Top 10 nacional infantil</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Sara García</w:t>
            </w:r>
          </w:p>
        </w:tc>
        <w:tc>
          <w:tcPr>
            <w:tcW w:w="1541" w:type="dxa"/>
            <w:vAlign w:val="center"/>
          </w:tcPr>
          <w:p w:rsidR="006A1CC7" w:rsidRPr="004D170B" w:rsidRDefault="006A1CC7" w:rsidP="006A1CC7">
            <w:pPr>
              <w:rPr>
                <w:rFonts w:asciiTheme="minorHAnsi" w:hAnsiTheme="minorHAnsi"/>
                <w:sz w:val="20"/>
                <w:szCs w:val="20"/>
              </w:rPr>
            </w:pP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Golf El Paraíso (Málaga)</w:t>
            </w:r>
          </w:p>
        </w:tc>
        <w:tc>
          <w:tcPr>
            <w:tcW w:w="1803" w:type="dxa"/>
            <w:vAlign w:val="center"/>
          </w:tcPr>
          <w:p w:rsidR="006A1CC7" w:rsidRPr="00884170" w:rsidRDefault="006A1CC7" w:rsidP="006A1CC7">
            <w:pPr>
              <w:rPr>
                <w:sz w:val="20"/>
                <w:szCs w:val="20"/>
              </w:rPr>
            </w:pPr>
            <w:r>
              <w:rPr>
                <w:sz w:val="20"/>
                <w:szCs w:val="20"/>
              </w:rPr>
              <w:t>Top 10 nacional cadete</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r w:rsidR="006A1CC7" w:rsidTr="006A1CC7">
        <w:tc>
          <w:tcPr>
            <w:tcW w:w="1421"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Patricia Garre</w:t>
            </w:r>
          </w:p>
        </w:tc>
        <w:tc>
          <w:tcPr>
            <w:tcW w:w="1541" w:type="dxa"/>
            <w:vAlign w:val="center"/>
          </w:tcPr>
          <w:p w:rsidR="006A1CC7" w:rsidRPr="004D170B" w:rsidRDefault="006A1CC7" w:rsidP="006A1CC7">
            <w:pPr>
              <w:rPr>
                <w:rFonts w:asciiTheme="minorHAnsi" w:hAnsiTheme="minorHAnsi"/>
                <w:sz w:val="20"/>
                <w:szCs w:val="20"/>
              </w:rPr>
            </w:pPr>
          </w:p>
        </w:tc>
        <w:tc>
          <w:tcPr>
            <w:tcW w:w="1743" w:type="dxa"/>
            <w:vAlign w:val="center"/>
          </w:tcPr>
          <w:p w:rsidR="006A1CC7" w:rsidRPr="004D170B" w:rsidRDefault="006A1CC7" w:rsidP="006A1CC7">
            <w:pPr>
              <w:rPr>
                <w:rFonts w:asciiTheme="minorHAnsi" w:hAnsiTheme="minorHAnsi"/>
                <w:sz w:val="20"/>
                <w:szCs w:val="20"/>
              </w:rPr>
            </w:pPr>
            <w:r>
              <w:rPr>
                <w:rFonts w:asciiTheme="minorHAnsi" w:hAnsiTheme="minorHAnsi"/>
                <w:sz w:val="20"/>
                <w:szCs w:val="20"/>
              </w:rPr>
              <w:t>Murcia</w:t>
            </w:r>
          </w:p>
        </w:tc>
        <w:tc>
          <w:tcPr>
            <w:tcW w:w="1803" w:type="dxa"/>
            <w:vAlign w:val="center"/>
          </w:tcPr>
          <w:p w:rsidR="006A1CC7" w:rsidRPr="00884170" w:rsidRDefault="006A1CC7" w:rsidP="006A1CC7">
            <w:pPr>
              <w:rPr>
                <w:sz w:val="20"/>
                <w:szCs w:val="20"/>
              </w:rPr>
            </w:pPr>
            <w:r>
              <w:rPr>
                <w:sz w:val="20"/>
                <w:szCs w:val="20"/>
              </w:rPr>
              <w:t>Top 10 nacional infantil</w:t>
            </w:r>
          </w:p>
        </w:tc>
        <w:tc>
          <w:tcPr>
            <w:tcW w:w="2143" w:type="dxa"/>
            <w:vAlign w:val="center"/>
          </w:tcPr>
          <w:p w:rsidR="006A1CC7" w:rsidRPr="004D170B" w:rsidRDefault="006A1CC7" w:rsidP="006A1CC7">
            <w:pPr>
              <w:jc w:val="center"/>
              <w:rPr>
                <w:rFonts w:asciiTheme="minorHAnsi" w:hAnsiTheme="minorHAnsi"/>
                <w:sz w:val="20"/>
                <w:szCs w:val="20"/>
              </w:rPr>
            </w:pPr>
            <w:r>
              <w:rPr>
                <w:rFonts w:asciiTheme="minorHAnsi" w:hAnsiTheme="minorHAnsi"/>
                <w:sz w:val="20"/>
                <w:szCs w:val="20"/>
              </w:rPr>
              <w:t>“</w:t>
            </w:r>
          </w:p>
        </w:tc>
      </w:tr>
    </w:tbl>
    <w:p w:rsidR="006A1CC7" w:rsidRDefault="006A1CC7" w:rsidP="006A1CC7">
      <w:pPr>
        <w:pStyle w:val="Sinespaciado"/>
      </w:pPr>
    </w:p>
    <w:p w:rsidR="00D52A86" w:rsidRDefault="00D52A86" w:rsidP="00D52A86">
      <w:pPr>
        <w:suppressAutoHyphens w:val="0"/>
        <w:autoSpaceDN/>
        <w:textAlignment w:val="auto"/>
      </w:pPr>
    </w:p>
    <w:p w:rsidR="006A1CC7" w:rsidRDefault="006A1CC7" w:rsidP="00C07D5B">
      <w:pPr>
        <w:pStyle w:val="Ttulo3"/>
        <w:numPr>
          <w:ilvl w:val="2"/>
          <w:numId w:val="80"/>
        </w:numPr>
        <w:spacing w:before="0" w:line="240" w:lineRule="auto"/>
      </w:pPr>
      <w:bookmarkStart w:id="285" w:name="_Toc360786981"/>
      <w:r>
        <w:t>Competiciones Nacionales CTJ.</w:t>
      </w:r>
      <w:bookmarkEnd w:id="285"/>
    </w:p>
    <w:p w:rsidR="00772E6E" w:rsidRPr="00772E6E" w:rsidRDefault="00772E6E" w:rsidP="00772E6E"/>
    <w:p w:rsidR="006A1CC7" w:rsidRDefault="006A1CC7" w:rsidP="006A1CC7">
      <w:pPr>
        <w:spacing w:after="0" w:line="240" w:lineRule="auto"/>
      </w:pPr>
    </w:p>
    <w:p w:rsidR="006A1CC7" w:rsidRDefault="006A1CC7" w:rsidP="006A1CC7">
      <w:pPr>
        <w:spacing w:after="0" w:line="240" w:lineRule="auto"/>
        <w:rPr>
          <w:rFonts w:ascii="Verdana" w:hAnsi="Verdana"/>
          <w:b/>
          <w:color w:val="333399"/>
          <w:sz w:val="14"/>
          <w:szCs w:val="14"/>
        </w:rPr>
      </w:pPr>
      <w:r>
        <w:t>La siguiente tabla muestra la distribución de pruebas que durante el año 2015 organizará el Comité Técnico Juvenil, en colaboración con las Federaciones Autonómicas para el desarrollo de las pruebas zonales:</w:t>
      </w:r>
      <w:r w:rsidRPr="004C7BCA">
        <w:rPr>
          <w:rFonts w:ascii="Verdana" w:hAnsi="Verdana"/>
          <w:b/>
          <w:color w:val="333399"/>
          <w:sz w:val="14"/>
          <w:szCs w:val="14"/>
        </w:rPr>
        <w:tab/>
      </w:r>
      <w:r w:rsidRPr="004C7BCA">
        <w:rPr>
          <w:rFonts w:ascii="Verdana" w:hAnsi="Verdana"/>
          <w:b/>
          <w:color w:val="333399"/>
          <w:sz w:val="14"/>
          <w:szCs w:val="14"/>
        </w:rPr>
        <w:tab/>
      </w:r>
    </w:p>
    <w:p w:rsidR="006A1CC7" w:rsidRDefault="006A1CC7" w:rsidP="006A1CC7">
      <w:pPr>
        <w:rPr>
          <w:rFonts w:ascii="Verdana" w:hAnsi="Verdana"/>
          <w:b/>
          <w:color w:val="333399"/>
          <w:sz w:val="14"/>
          <w:szCs w:val="14"/>
        </w:rPr>
      </w:pPr>
      <w:r w:rsidRPr="004C7BCA">
        <w:rPr>
          <w:rFonts w:ascii="Verdana" w:hAnsi="Verdana"/>
          <w:b/>
          <w:color w:val="333399"/>
          <w:sz w:val="14"/>
          <w:szCs w:val="14"/>
        </w:rPr>
        <w:tab/>
      </w:r>
    </w:p>
    <w:tbl>
      <w:tblPr>
        <w:tblW w:w="10470" w:type="dxa"/>
        <w:tblInd w:w="-976" w:type="dxa"/>
        <w:tblLayout w:type="fixed"/>
        <w:tblLook w:val="01E0" w:firstRow="1" w:lastRow="1" w:firstColumn="1" w:lastColumn="1" w:noHBand="0" w:noVBand="0"/>
      </w:tblPr>
      <w:tblGrid>
        <w:gridCol w:w="1302"/>
        <w:gridCol w:w="2142"/>
        <w:gridCol w:w="1701"/>
        <w:gridCol w:w="992"/>
        <w:gridCol w:w="2410"/>
        <w:gridCol w:w="1923"/>
      </w:tblGrid>
      <w:tr w:rsidR="006A1CC7" w:rsidRPr="004C7BCA" w:rsidTr="006A1CC7">
        <w:trPr>
          <w:trHeight w:val="575"/>
        </w:trPr>
        <w:tc>
          <w:tcPr>
            <w:tcW w:w="1302" w:type="dxa"/>
            <w:tcBorders>
              <w:top w:val="single" w:sz="4" w:space="0" w:color="000080"/>
              <w:left w:val="single" w:sz="4" w:space="0" w:color="000080"/>
              <w:bottom w:val="single" w:sz="4" w:space="0" w:color="auto"/>
              <w:right w:val="single" w:sz="4" w:space="0" w:color="000080"/>
            </w:tcBorders>
            <w:shd w:val="clear" w:color="auto" w:fill="auto"/>
            <w:vAlign w:val="center"/>
          </w:tcPr>
          <w:p w:rsidR="006A1CC7" w:rsidRPr="004C7BCA" w:rsidRDefault="006A1CC7" w:rsidP="006A1CC7">
            <w:pPr>
              <w:spacing w:after="0" w:line="240" w:lineRule="auto"/>
              <w:jc w:val="center"/>
              <w:rPr>
                <w:rFonts w:ascii="Verdana" w:hAnsi="Verdana"/>
                <w:b/>
                <w:color w:val="333399"/>
                <w:sz w:val="14"/>
                <w:szCs w:val="14"/>
              </w:rPr>
            </w:pPr>
            <w:r w:rsidRPr="004C7BCA">
              <w:rPr>
                <w:rFonts w:ascii="Verdana" w:hAnsi="Verdana"/>
                <w:b/>
                <w:color w:val="333399"/>
                <w:sz w:val="14"/>
                <w:szCs w:val="14"/>
              </w:rPr>
              <w:t>Fecha</w:t>
            </w:r>
          </w:p>
        </w:tc>
        <w:tc>
          <w:tcPr>
            <w:tcW w:w="2142" w:type="dxa"/>
            <w:tcBorders>
              <w:top w:val="single" w:sz="4" w:space="0" w:color="000080"/>
              <w:left w:val="single" w:sz="4" w:space="0" w:color="000080"/>
              <w:bottom w:val="single" w:sz="4" w:space="0" w:color="auto"/>
              <w:right w:val="single" w:sz="4" w:space="0" w:color="000080"/>
            </w:tcBorders>
            <w:shd w:val="clear" w:color="auto" w:fill="auto"/>
            <w:vAlign w:val="center"/>
          </w:tcPr>
          <w:p w:rsidR="006A1CC7" w:rsidRPr="004C7BCA" w:rsidRDefault="006A1CC7" w:rsidP="006A1CC7">
            <w:pPr>
              <w:spacing w:after="0" w:line="240" w:lineRule="auto"/>
              <w:jc w:val="center"/>
              <w:rPr>
                <w:rFonts w:ascii="Verdana" w:hAnsi="Verdana"/>
                <w:b/>
                <w:color w:val="333399"/>
                <w:sz w:val="14"/>
                <w:szCs w:val="14"/>
              </w:rPr>
            </w:pPr>
            <w:r w:rsidRPr="004C7BCA">
              <w:rPr>
                <w:rFonts w:ascii="Verdana" w:hAnsi="Verdana"/>
                <w:b/>
                <w:color w:val="333399"/>
                <w:sz w:val="14"/>
                <w:szCs w:val="14"/>
              </w:rPr>
              <w:t>Competición</w:t>
            </w:r>
          </w:p>
        </w:tc>
        <w:tc>
          <w:tcPr>
            <w:tcW w:w="1701" w:type="dxa"/>
            <w:tcBorders>
              <w:top w:val="single" w:sz="4" w:space="0" w:color="000080"/>
              <w:left w:val="single" w:sz="4" w:space="0" w:color="000080"/>
              <w:bottom w:val="single" w:sz="4" w:space="0" w:color="auto"/>
              <w:right w:val="single" w:sz="4" w:space="0" w:color="000080"/>
            </w:tcBorders>
            <w:shd w:val="clear" w:color="auto" w:fill="auto"/>
            <w:vAlign w:val="center"/>
          </w:tcPr>
          <w:p w:rsidR="006A1CC7" w:rsidRPr="004C7BCA" w:rsidRDefault="006A1CC7" w:rsidP="006A1CC7">
            <w:pPr>
              <w:spacing w:after="0" w:line="240" w:lineRule="auto"/>
              <w:jc w:val="center"/>
              <w:rPr>
                <w:rFonts w:ascii="Verdana" w:hAnsi="Verdana"/>
                <w:b/>
                <w:color w:val="333399"/>
                <w:sz w:val="14"/>
                <w:szCs w:val="14"/>
              </w:rPr>
            </w:pPr>
            <w:r w:rsidRPr="004C7BCA">
              <w:rPr>
                <w:rFonts w:ascii="Verdana" w:hAnsi="Verdana"/>
                <w:b/>
                <w:color w:val="333399"/>
                <w:sz w:val="14"/>
                <w:szCs w:val="14"/>
              </w:rPr>
              <w:t>Lugar</w:t>
            </w:r>
          </w:p>
        </w:tc>
        <w:tc>
          <w:tcPr>
            <w:tcW w:w="992" w:type="dxa"/>
            <w:tcBorders>
              <w:top w:val="single" w:sz="4" w:space="0" w:color="000080"/>
              <w:left w:val="single" w:sz="4" w:space="0" w:color="000080"/>
              <w:bottom w:val="single" w:sz="4" w:space="0" w:color="auto"/>
              <w:right w:val="single" w:sz="4" w:space="0" w:color="000080"/>
            </w:tcBorders>
            <w:shd w:val="clear" w:color="auto" w:fill="auto"/>
            <w:vAlign w:val="center"/>
          </w:tcPr>
          <w:p w:rsidR="006A1CC7" w:rsidRPr="004C7BCA" w:rsidRDefault="006A1CC7" w:rsidP="006A1CC7">
            <w:pPr>
              <w:spacing w:after="0" w:line="240" w:lineRule="auto"/>
              <w:jc w:val="center"/>
              <w:rPr>
                <w:rFonts w:ascii="Verdana" w:hAnsi="Verdana"/>
                <w:b/>
                <w:color w:val="333399"/>
                <w:sz w:val="14"/>
                <w:szCs w:val="14"/>
              </w:rPr>
            </w:pPr>
            <w:r w:rsidRPr="004C7BCA">
              <w:rPr>
                <w:rFonts w:ascii="Verdana" w:hAnsi="Verdana"/>
                <w:b/>
                <w:color w:val="333399"/>
                <w:sz w:val="14"/>
                <w:szCs w:val="14"/>
              </w:rPr>
              <w:t>Provincia</w:t>
            </w:r>
          </w:p>
        </w:tc>
        <w:tc>
          <w:tcPr>
            <w:tcW w:w="2410" w:type="dxa"/>
            <w:tcBorders>
              <w:top w:val="single" w:sz="4" w:space="0" w:color="000080"/>
              <w:left w:val="single" w:sz="4" w:space="0" w:color="000080"/>
              <w:bottom w:val="single" w:sz="4" w:space="0" w:color="auto"/>
              <w:right w:val="single" w:sz="4" w:space="0" w:color="000080"/>
            </w:tcBorders>
            <w:shd w:val="clear" w:color="auto" w:fill="auto"/>
            <w:vAlign w:val="center"/>
          </w:tcPr>
          <w:p w:rsidR="006A1CC7" w:rsidRPr="004C7BCA" w:rsidRDefault="006A1CC7" w:rsidP="006A1CC7">
            <w:pPr>
              <w:spacing w:after="0" w:line="240" w:lineRule="auto"/>
              <w:jc w:val="center"/>
              <w:rPr>
                <w:rFonts w:ascii="Verdana" w:hAnsi="Verdana"/>
                <w:b/>
                <w:color w:val="333399"/>
                <w:sz w:val="14"/>
                <w:szCs w:val="14"/>
              </w:rPr>
            </w:pPr>
            <w:r w:rsidRPr="004C7BCA">
              <w:rPr>
                <w:rFonts w:ascii="Verdana" w:hAnsi="Verdana"/>
                <w:b/>
                <w:color w:val="333399"/>
                <w:sz w:val="14"/>
                <w:szCs w:val="14"/>
              </w:rPr>
              <w:t>NÚMERO DE DEPORTISTAS</w:t>
            </w:r>
          </w:p>
        </w:tc>
        <w:tc>
          <w:tcPr>
            <w:tcW w:w="1923" w:type="dxa"/>
            <w:tcBorders>
              <w:top w:val="single" w:sz="4" w:space="0" w:color="000080"/>
              <w:left w:val="single" w:sz="4" w:space="0" w:color="000080"/>
              <w:bottom w:val="single" w:sz="4" w:space="0" w:color="auto"/>
              <w:right w:val="single" w:sz="4" w:space="0" w:color="000080"/>
            </w:tcBorders>
            <w:vAlign w:val="center"/>
          </w:tcPr>
          <w:p w:rsidR="006A1CC7" w:rsidRPr="004C7BCA" w:rsidRDefault="006A1CC7" w:rsidP="006A1CC7">
            <w:pPr>
              <w:spacing w:after="0" w:line="240" w:lineRule="auto"/>
              <w:jc w:val="center"/>
              <w:rPr>
                <w:rFonts w:ascii="Verdana" w:hAnsi="Verdana"/>
                <w:b/>
                <w:color w:val="333399"/>
                <w:sz w:val="14"/>
                <w:szCs w:val="14"/>
              </w:rPr>
            </w:pPr>
            <w:r>
              <w:rPr>
                <w:rFonts w:ascii="Verdana" w:hAnsi="Verdana"/>
                <w:b/>
                <w:color w:val="333399"/>
                <w:sz w:val="14"/>
                <w:szCs w:val="14"/>
              </w:rPr>
              <w:t>O</w:t>
            </w:r>
            <w:r w:rsidRPr="004C7BCA">
              <w:rPr>
                <w:rFonts w:ascii="Verdana" w:hAnsi="Verdana"/>
                <w:b/>
                <w:color w:val="333399"/>
                <w:sz w:val="14"/>
                <w:szCs w:val="14"/>
              </w:rPr>
              <w:t>TROS</w:t>
            </w:r>
          </w:p>
        </w:tc>
      </w:tr>
      <w:tr w:rsidR="006A1CC7" w:rsidRPr="004C7BCA" w:rsidTr="006A1CC7">
        <w:trPr>
          <w:trHeight w:val="575"/>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 xml:space="preserve">Desde Enero </w:t>
            </w:r>
          </w:p>
          <w:p w:rsidR="006A1CC7" w:rsidRPr="004C7BCA" w:rsidRDefault="006A1CC7" w:rsidP="006A1CC7">
            <w:pPr>
              <w:spacing w:after="0" w:line="240" w:lineRule="auto"/>
              <w:rPr>
                <w:rFonts w:ascii="Verdana" w:hAnsi="Verdana"/>
                <w:sz w:val="14"/>
                <w:szCs w:val="14"/>
              </w:rPr>
            </w:pPr>
            <w:r>
              <w:rPr>
                <w:rFonts w:ascii="Verdana" w:hAnsi="Verdana"/>
                <w:sz w:val="14"/>
                <w:szCs w:val="14"/>
              </w:rPr>
              <w:t>hasta jul</w:t>
            </w:r>
            <w:r w:rsidRPr="004C7BCA">
              <w:rPr>
                <w:rFonts w:ascii="Verdana" w:hAnsi="Verdana"/>
                <w:sz w:val="14"/>
                <w:szCs w:val="14"/>
              </w:rPr>
              <w:t>io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I – II Puntuables Zonales</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A determinar po</w:t>
            </w:r>
            <w:r>
              <w:rPr>
                <w:rFonts w:ascii="Verdana" w:hAnsi="Verdana"/>
                <w:sz w:val="14"/>
                <w:szCs w:val="14"/>
              </w:rPr>
              <w:t>r las Federaciones Autonómicas</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Alrededor de 1.000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6A1CC7" w:rsidRPr="004C7BCA" w:rsidRDefault="006A1CC7" w:rsidP="006A1CC7">
            <w:pPr>
              <w:spacing w:after="0" w:line="240" w:lineRule="auto"/>
              <w:rPr>
                <w:rFonts w:ascii="Verdana" w:hAnsi="Verdana"/>
                <w:sz w:val="14"/>
                <w:szCs w:val="14"/>
              </w:rPr>
            </w:pPr>
          </w:p>
        </w:tc>
      </w:tr>
      <w:tr w:rsidR="006A1CC7" w:rsidRPr="004C7BCA" w:rsidTr="006A1CC7">
        <w:trPr>
          <w:trHeight w:val="463"/>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21-22</w:t>
            </w:r>
            <w:r w:rsidRPr="004C7BCA">
              <w:rPr>
                <w:rFonts w:ascii="Verdana" w:hAnsi="Verdana"/>
                <w:sz w:val="14"/>
                <w:szCs w:val="14"/>
              </w:rPr>
              <w:t xml:space="preserve"> febrero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Puntuable Nacional Juvenil Masculino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Hacienda Riquelme Golf</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Murcia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90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xml:space="preserve">-Jesús de </w:t>
            </w:r>
            <w:proofErr w:type="spellStart"/>
            <w:r w:rsidRPr="008308C5">
              <w:rPr>
                <w:rFonts w:ascii="Verdana" w:hAnsi="Verdana"/>
                <w:sz w:val="14"/>
                <w:szCs w:val="14"/>
              </w:rPr>
              <w:t>Colsa</w:t>
            </w:r>
            <w:proofErr w:type="spellEnd"/>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-Adolfo Juan</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Juan José Grañeda</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Francisco Luna</w:t>
            </w:r>
          </w:p>
        </w:tc>
      </w:tr>
      <w:tr w:rsidR="006A1CC7" w:rsidRPr="004C7BCA" w:rsidTr="006A1CC7">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21-22</w:t>
            </w:r>
            <w:r w:rsidRPr="004C7BCA">
              <w:rPr>
                <w:rFonts w:ascii="Verdana" w:hAnsi="Verdana"/>
                <w:sz w:val="14"/>
                <w:szCs w:val="14"/>
              </w:rPr>
              <w:t xml:space="preserve"> febrero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Puntuable Nacional Juvenil Femenino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Mar Menor Golf</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Murcia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90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xml:space="preserve">-Paul </w:t>
            </w:r>
            <w:proofErr w:type="spellStart"/>
            <w:r w:rsidRPr="008308C5">
              <w:rPr>
                <w:rFonts w:ascii="Verdana" w:hAnsi="Verdana"/>
                <w:sz w:val="14"/>
                <w:szCs w:val="14"/>
              </w:rPr>
              <w:t>Gaines</w:t>
            </w:r>
            <w:proofErr w:type="spellEnd"/>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-Soledad Fernández de Araoz</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xml:space="preserve">- Patricia </w:t>
            </w:r>
            <w:proofErr w:type="spellStart"/>
            <w:r w:rsidRPr="008308C5">
              <w:rPr>
                <w:rFonts w:ascii="Verdana" w:hAnsi="Verdana"/>
                <w:sz w:val="14"/>
                <w:szCs w:val="14"/>
              </w:rPr>
              <w:t>Gaines</w:t>
            </w:r>
            <w:proofErr w:type="spellEnd"/>
          </w:p>
        </w:tc>
      </w:tr>
      <w:tr w:rsidR="006A1CC7" w:rsidRPr="004C7BCA" w:rsidTr="006A1CC7">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16-19 abril</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 xml:space="preserve">Campeonato </w:t>
            </w:r>
            <w:proofErr w:type="spellStart"/>
            <w:r>
              <w:rPr>
                <w:rFonts w:ascii="Verdana" w:hAnsi="Verdana"/>
                <w:sz w:val="14"/>
                <w:szCs w:val="14"/>
              </w:rPr>
              <w:t>Interautonómico</w:t>
            </w:r>
            <w:proofErr w:type="spellEnd"/>
            <w:r>
              <w:rPr>
                <w:rFonts w:ascii="Verdana" w:hAnsi="Verdana"/>
                <w:sz w:val="14"/>
                <w:szCs w:val="14"/>
              </w:rPr>
              <w:t xml:space="preserve"> de España sub-18</w:t>
            </w:r>
            <w:r w:rsidRPr="004C7BCA">
              <w:rPr>
                <w:rFonts w:ascii="Verdana" w:hAnsi="Verdana"/>
                <w:sz w:val="14"/>
                <w:szCs w:val="14"/>
              </w:rPr>
              <w:t xml:space="preserve"> Masculino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A confirmar</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A confirmar</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17 equipos</w:t>
            </w:r>
          </w:p>
          <w:p w:rsidR="006A1CC7" w:rsidRPr="004C7BCA" w:rsidRDefault="006A1CC7" w:rsidP="006A1CC7">
            <w:pPr>
              <w:spacing w:after="0" w:line="240" w:lineRule="auto"/>
              <w:rPr>
                <w:rFonts w:ascii="Verdana" w:hAnsi="Verdana"/>
                <w:sz w:val="14"/>
                <w:szCs w:val="14"/>
              </w:rPr>
            </w:pPr>
            <w:r>
              <w:rPr>
                <w:rFonts w:ascii="Verdana" w:hAnsi="Verdana"/>
                <w:sz w:val="14"/>
                <w:szCs w:val="14"/>
              </w:rPr>
              <w:t>(84</w:t>
            </w:r>
            <w:r w:rsidRPr="004C7BCA">
              <w:rPr>
                <w:rFonts w:ascii="Verdana" w:hAnsi="Verdana"/>
                <w:sz w:val="14"/>
                <w:szCs w:val="14"/>
              </w:rPr>
              <w:t xml:space="preserve"> jugadores)</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-Adolfo Juan</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-Soledad Fernández de Araoz</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Juan José Grañeda</w:t>
            </w:r>
          </w:p>
        </w:tc>
      </w:tr>
      <w:tr w:rsidR="006A1CC7" w:rsidRPr="004C7BCA" w:rsidTr="006A1CC7">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1-3</w:t>
            </w:r>
            <w:r w:rsidRPr="004C7BCA">
              <w:rPr>
                <w:rFonts w:ascii="Verdana" w:hAnsi="Verdana"/>
                <w:sz w:val="14"/>
                <w:szCs w:val="14"/>
              </w:rPr>
              <w:t xml:space="preserve"> mayo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Campeonat</w:t>
            </w:r>
            <w:r>
              <w:rPr>
                <w:rFonts w:ascii="Verdana" w:hAnsi="Verdana"/>
                <w:sz w:val="14"/>
                <w:szCs w:val="14"/>
              </w:rPr>
              <w:t>o Nacional Individual de España sub16 Masculino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proofErr w:type="spellStart"/>
            <w:r>
              <w:rPr>
                <w:rFonts w:ascii="Verdana" w:hAnsi="Verdana"/>
                <w:sz w:val="14"/>
                <w:szCs w:val="14"/>
              </w:rPr>
              <w:t>Lumine</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Tarragona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90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-Juan José Grañeda</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Oscar del Río</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Francisco Luna</w:t>
            </w:r>
          </w:p>
        </w:tc>
      </w:tr>
      <w:tr w:rsidR="006A1CC7" w:rsidRPr="004C7BCA" w:rsidTr="006A1CC7">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1-3 mayo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Campeonato Nacional Individual de España sub16 Femenino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proofErr w:type="spellStart"/>
            <w:r>
              <w:rPr>
                <w:rFonts w:ascii="Verdana" w:hAnsi="Verdana"/>
                <w:sz w:val="14"/>
                <w:szCs w:val="14"/>
              </w:rPr>
              <w:t>Lumine</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Tarragona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90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xml:space="preserve">-Jesús de </w:t>
            </w:r>
            <w:proofErr w:type="spellStart"/>
            <w:r w:rsidRPr="008308C5">
              <w:rPr>
                <w:rFonts w:ascii="Verdana" w:hAnsi="Verdana"/>
                <w:sz w:val="14"/>
                <w:szCs w:val="14"/>
              </w:rPr>
              <w:t>Colsa</w:t>
            </w:r>
            <w:proofErr w:type="spellEnd"/>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-Adolfo Juan</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Sergio de Céspedes</w:t>
            </w:r>
          </w:p>
        </w:tc>
      </w:tr>
      <w:tr w:rsidR="006A1CC7" w:rsidRPr="004C7BCA" w:rsidTr="006A1CC7">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24-26</w:t>
            </w:r>
            <w:r w:rsidRPr="004C7BCA">
              <w:rPr>
                <w:rFonts w:ascii="Verdana" w:hAnsi="Verdana"/>
                <w:sz w:val="14"/>
                <w:szCs w:val="14"/>
              </w:rPr>
              <w:t xml:space="preserve"> junio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Campeonato Nacional Individual de</w:t>
            </w:r>
            <w:r>
              <w:rPr>
                <w:rFonts w:ascii="Verdana" w:hAnsi="Verdana"/>
                <w:sz w:val="14"/>
                <w:szCs w:val="14"/>
              </w:rPr>
              <w:t xml:space="preserve"> España de</w:t>
            </w:r>
            <w:r w:rsidRPr="004C7BCA">
              <w:rPr>
                <w:rFonts w:ascii="Verdana" w:hAnsi="Verdana"/>
                <w:sz w:val="14"/>
                <w:szCs w:val="14"/>
              </w:rPr>
              <w:t xml:space="preserve"> Infantiles,</w:t>
            </w:r>
            <w:r>
              <w:rPr>
                <w:rFonts w:ascii="Verdana" w:hAnsi="Verdana"/>
                <w:sz w:val="14"/>
                <w:szCs w:val="14"/>
              </w:rPr>
              <w:t xml:space="preserve"> Alevines y </w:t>
            </w:r>
            <w:r>
              <w:rPr>
                <w:rFonts w:ascii="Verdana" w:hAnsi="Verdana"/>
                <w:sz w:val="14"/>
                <w:szCs w:val="14"/>
              </w:rPr>
              <w:lastRenderedPageBreak/>
              <w:t>Benjamines</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Default="006A1CC7" w:rsidP="006A1CC7">
            <w:pPr>
              <w:spacing w:after="0" w:line="240" w:lineRule="auto"/>
              <w:rPr>
                <w:rFonts w:ascii="Verdana" w:hAnsi="Verdana"/>
                <w:sz w:val="14"/>
                <w:szCs w:val="14"/>
              </w:rPr>
            </w:pPr>
            <w:r>
              <w:rPr>
                <w:rFonts w:ascii="Verdana" w:hAnsi="Verdana"/>
                <w:sz w:val="14"/>
                <w:szCs w:val="14"/>
              </w:rPr>
              <w:lastRenderedPageBreak/>
              <w:t xml:space="preserve">C.G. El </w:t>
            </w:r>
            <w:proofErr w:type="spellStart"/>
            <w:r>
              <w:rPr>
                <w:rFonts w:ascii="Verdana" w:hAnsi="Verdana"/>
                <w:sz w:val="14"/>
                <w:szCs w:val="14"/>
              </w:rPr>
              <w:t>Saler</w:t>
            </w:r>
            <w:proofErr w:type="spellEnd"/>
          </w:p>
          <w:p w:rsidR="006A1CC7" w:rsidRPr="004C7BCA" w:rsidRDefault="006A1CC7" w:rsidP="006A1CC7">
            <w:pPr>
              <w:spacing w:after="0" w:line="240" w:lineRule="auto"/>
              <w:rPr>
                <w:rFonts w:ascii="Verdana" w:hAnsi="Verdana"/>
                <w:sz w:val="14"/>
                <w:szCs w:val="14"/>
              </w:rPr>
            </w:pPr>
            <w:r>
              <w:rPr>
                <w:rFonts w:ascii="Verdana" w:hAnsi="Verdana"/>
                <w:sz w:val="14"/>
                <w:szCs w:val="14"/>
              </w:rPr>
              <w:t>C.G. Escorpión</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Valencia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140 Infantiles (masculina y femenina)</w:t>
            </w:r>
          </w:p>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 xml:space="preserve">140 Alevines (masculina y </w:t>
            </w:r>
            <w:r w:rsidRPr="004C7BCA">
              <w:rPr>
                <w:rFonts w:ascii="Verdana" w:hAnsi="Verdana"/>
                <w:sz w:val="14"/>
                <w:szCs w:val="14"/>
              </w:rPr>
              <w:lastRenderedPageBreak/>
              <w:t>femenina)</w:t>
            </w:r>
          </w:p>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90 benjamines (masculina y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lastRenderedPageBreak/>
              <w:t>-Adolfo Juan</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-Álvaro Fernández</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xml:space="preserve">-Soledad Fernández de </w:t>
            </w:r>
            <w:r w:rsidRPr="008308C5">
              <w:rPr>
                <w:rFonts w:ascii="Verdana" w:hAnsi="Verdana"/>
                <w:sz w:val="14"/>
                <w:szCs w:val="14"/>
              </w:rPr>
              <w:lastRenderedPageBreak/>
              <w:t>Araoz</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Juan José Grañeda</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xml:space="preserve">- Jesús de </w:t>
            </w:r>
            <w:proofErr w:type="spellStart"/>
            <w:r w:rsidRPr="008308C5">
              <w:rPr>
                <w:rFonts w:ascii="Verdana" w:hAnsi="Verdana"/>
                <w:sz w:val="14"/>
                <w:szCs w:val="14"/>
              </w:rPr>
              <w:t>Colsa</w:t>
            </w:r>
            <w:proofErr w:type="spellEnd"/>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-Antonio Planells</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-Sergio de Céspedes</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Marco Fernández</w:t>
            </w:r>
          </w:p>
        </w:tc>
      </w:tr>
      <w:tr w:rsidR="006A1CC7" w:rsidRPr="004C7BCA" w:rsidTr="006A1CC7">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lastRenderedPageBreak/>
              <w:t>27-28</w:t>
            </w:r>
            <w:r w:rsidRPr="004C7BCA">
              <w:rPr>
                <w:rFonts w:ascii="Verdana" w:hAnsi="Verdana"/>
                <w:sz w:val="14"/>
                <w:szCs w:val="14"/>
              </w:rPr>
              <w:t xml:space="preserve"> agosto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Campeonato Nacional</w:t>
            </w:r>
            <w:r>
              <w:rPr>
                <w:rFonts w:ascii="Verdana" w:hAnsi="Verdana"/>
                <w:sz w:val="14"/>
                <w:szCs w:val="14"/>
              </w:rPr>
              <w:t xml:space="preserve"> de España por Equipos Infantil</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Guadalhorce C.G.</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Málaga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36 equipos</w:t>
            </w:r>
          </w:p>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(72 masculina + 72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-Juan José Grañeda</w:t>
            </w:r>
          </w:p>
        </w:tc>
      </w:tr>
      <w:tr w:rsidR="006A1CC7" w:rsidRPr="004C7BCA" w:rsidTr="006A1CC7">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7-10</w:t>
            </w:r>
            <w:r w:rsidRPr="004C7BCA">
              <w:rPr>
                <w:rFonts w:ascii="Verdana" w:hAnsi="Verdana"/>
                <w:sz w:val="14"/>
                <w:szCs w:val="14"/>
              </w:rPr>
              <w:t xml:space="preserve"> octubre</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Pr>
                <w:rFonts w:ascii="Verdana" w:hAnsi="Verdana"/>
                <w:sz w:val="14"/>
                <w:szCs w:val="14"/>
              </w:rPr>
              <w:t xml:space="preserve">Campeonato </w:t>
            </w:r>
            <w:proofErr w:type="spellStart"/>
            <w:r>
              <w:rPr>
                <w:rFonts w:ascii="Verdana" w:hAnsi="Verdana"/>
                <w:sz w:val="14"/>
                <w:szCs w:val="14"/>
              </w:rPr>
              <w:t>Interautonómico</w:t>
            </w:r>
            <w:proofErr w:type="spellEnd"/>
            <w:r w:rsidRPr="004C7BCA">
              <w:rPr>
                <w:rFonts w:ascii="Verdana" w:hAnsi="Verdana"/>
                <w:sz w:val="14"/>
                <w:szCs w:val="14"/>
              </w:rPr>
              <w:t xml:space="preserve"> de España Infantil</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lang w:val="fr-FR"/>
              </w:rPr>
            </w:pPr>
            <w:r>
              <w:rPr>
                <w:rFonts w:ascii="Verdana" w:hAnsi="Verdana"/>
                <w:sz w:val="14"/>
                <w:szCs w:val="14"/>
                <w:lang w:val="fr-FR"/>
              </w:rPr>
              <w:t xml:space="preserve">C.G. La </w:t>
            </w:r>
            <w:proofErr w:type="spellStart"/>
            <w:r>
              <w:rPr>
                <w:rFonts w:ascii="Verdana" w:hAnsi="Verdana"/>
                <w:sz w:val="14"/>
                <w:szCs w:val="14"/>
                <w:lang w:val="fr-FR"/>
              </w:rPr>
              <w:t>Peñaza</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lang w:val="fr-FR"/>
              </w:rPr>
            </w:pPr>
            <w:r>
              <w:rPr>
                <w:rFonts w:ascii="Verdana" w:hAnsi="Verdana"/>
                <w:sz w:val="14"/>
                <w:szCs w:val="14"/>
                <w:lang w:val="fr-FR"/>
              </w:rPr>
              <w:t>Zaragoza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17 equipos</w:t>
            </w:r>
          </w:p>
          <w:p w:rsidR="006A1CC7" w:rsidRPr="004C7BCA" w:rsidRDefault="006A1CC7" w:rsidP="006A1CC7">
            <w:pPr>
              <w:spacing w:after="0" w:line="240" w:lineRule="auto"/>
              <w:rPr>
                <w:rFonts w:ascii="Verdana" w:hAnsi="Verdana"/>
                <w:sz w:val="14"/>
                <w:szCs w:val="14"/>
              </w:rPr>
            </w:pPr>
            <w:r w:rsidRPr="004C7BCA">
              <w:rPr>
                <w:rFonts w:ascii="Verdana" w:hAnsi="Verdana"/>
                <w:sz w:val="14"/>
                <w:szCs w:val="14"/>
              </w:rPr>
              <w:t xml:space="preserve">(68 </w:t>
            </w:r>
            <w:proofErr w:type="spellStart"/>
            <w:r w:rsidRPr="004C7BCA">
              <w:rPr>
                <w:rFonts w:ascii="Verdana" w:hAnsi="Verdana"/>
                <w:sz w:val="14"/>
                <w:szCs w:val="14"/>
              </w:rPr>
              <w:t>cat</w:t>
            </w:r>
            <w:proofErr w:type="spellEnd"/>
            <w:r w:rsidRPr="004C7BCA">
              <w:rPr>
                <w:rFonts w:ascii="Verdana" w:hAnsi="Verdana"/>
                <w:sz w:val="14"/>
                <w:szCs w:val="14"/>
              </w:rPr>
              <w:t xml:space="preserve"> masculina + 34 cat.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xml:space="preserve">-Jesús de </w:t>
            </w:r>
            <w:proofErr w:type="spellStart"/>
            <w:r w:rsidRPr="008308C5">
              <w:rPr>
                <w:rFonts w:ascii="Verdana" w:hAnsi="Verdana"/>
                <w:sz w:val="14"/>
                <w:szCs w:val="14"/>
              </w:rPr>
              <w:t>Colsa</w:t>
            </w:r>
            <w:proofErr w:type="spellEnd"/>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-Adolfo Juan</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-Soledad Fernández de Araoz</w:t>
            </w:r>
          </w:p>
          <w:p w:rsidR="006A1CC7" w:rsidRPr="008308C5" w:rsidRDefault="006A1CC7" w:rsidP="006A1CC7">
            <w:pPr>
              <w:spacing w:after="0" w:line="240" w:lineRule="auto"/>
              <w:rPr>
                <w:rFonts w:ascii="Verdana" w:hAnsi="Verdana"/>
                <w:sz w:val="14"/>
                <w:szCs w:val="14"/>
              </w:rPr>
            </w:pPr>
            <w:r w:rsidRPr="008308C5">
              <w:rPr>
                <w:rFonts w:ascii="Verdana" w:hAnsi="Verdana"/>
                <w:sz w:val="14"/>
                <w:szCs w:val="14"/>
              </w:rPr>
              <w:t>- Juan José Grañeda</w:t>
            </w:r>
          </w:p>
        </w:tc>
      </w:tr>
    </w:tbl>
    <w:p w:rsidR="006A1CC7" w:rsidRDefault="006A1CC7" w:rsidP="006A1CC7">
      <w:pPr>
        <w:rPr>
          <w:rFonts w:asciiTheme="minorHAnsi" w:hAnsiTheme="minorHAnsi"/>
          <w:color w:val="FF0000"/>
        </w:rPr>
      </w:pPr>
    </w:p>
    <w:p w:rsidR="006A1CC7" w:rsidRDefault="006A1CC7" w:rsidP="00D52A86">
      <w:pPr>
        <w:suppressAutoHyphens w:val="0"/>
        <w:autoSpaceDN/>
        <w:textAlignment w:val="auto"/>
      </w:pPr>
    </w:p>
    <w:p w:rsidR="006A1CC7" w:rsidRDefault="006A1CC7" w:rsidP="00C07D5B">
      <w:pPr>
        <w:pStyle w:val="Ttulo3"/>
        <w:numPr>
          <w:ilvl w:val="2"/>
          <w:numId w:val="80"/>
        </w:numPr>
      </w:pPr>
      <w:bookmarkStart w:id="286" w:name="_Toc360786982"/>
      <w:r>
        <w:t>Calendario Oficial CTJ 2015.</w:t>
      </w:r>
      <w:bookmarkEnd w:id="286"/>
    </w:p>
    <w:p w:rsidR="006A1CC7" w:rsidRPr="00CD2E45" w:rsidRDefault="006A1CC7" w:rsidP="006A1CC7"/>
    <w:p w:rsidR="006A1CC7" w:rsidRPr="003E30B4" w:rsidRDefault="006A1CC7" w:rsidP="006A1CC7">
      <w:r>
        <w:t xml:space="preserve">A continuación se muestra el calendario oficial de pruebas nacionales e internacionales. De enero a junio, se reparten las competiciones puntuables del ranking nacional que servirá de referencia para la selección de jugadores que durante el segundo semestre del año, tendrán la oportunidad de vivir sus primeras experiencias internacionales. </w:t>
      </w:r>
    </w:p>
    <w:p w:rsidR="006A1CC7" w:rsidRDefault="006A1CC7" w:rsidP="006A1CC7">
      <w:pPr>
        <w:rPr>
          <w:rFonts w:asciiTheme="minorHAnsi" w:hAnsiTheme="minorHAnsi"/>
          <w:color w:val="FF0000"/>
        </w:rPr>
      </w:pPr>
      <w:r>
        <w:rPr>
          <w:rFonts w:asciiTheme="minorHAnsi" w:hAnsiTheme="minorHAnsi"/>
          <w:noProof/>
          <w:color w:val="FF0000"/>
          <w:lang w:eastAsia="es-ES"/>
        </w:rPr>
        <w:drawing>
          <wp:inline distT="0" distB="0" distL="0" distR="0" wp14:anchorId="46598DB3" wp14:editId="749DF12D">
            <wp:extent cx="5467350" cy="4424863"/>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68539" cy="4425825"/>
                    </a:xfrm>
                    <a:prstGeom prst="rect">
                      <a:avLst/>
                    </a:prstGeom>
                    <a:noFill/>
                    <a:ln>
                      <a:noFill/>
                    </a:ln>
                  </pic:spPr>
                </pic:pic>
              </a:graphicData>
            </a:graphic>
          </wp:inline>
        </w:drawing>
      </w:r>
    </w:p>
    <w:p w:rsidR="006A1CC7" w:rsidRDefault="006A1CC7" w:rsidP="006A1CC7">
      <w:pPr>
        <w:autoSpaceDE w:val="0"/>
        <w:spacing w:after="0" w:line="240" w:lineRule="auto"/>
        <w:jc w:val="both"/>
        <w:rPr>
          <w:b/>
          <w:u w:val="single"/>
        </w:rPr>
      </w:pPr>
    </w:p>
    <w:p w:rsidR="006A1CC7" w:rsidRPr="00AC0B9D" w:rsidRDefault="006A1CC7" w:rsidP="006A1CC7">
      <w:pPr>
        <w:autoSpaceDE w:val="0"/>
        <w:spacing w:after="0" w:line="240" w:lineRule="auto"/>
        <w:jc w:val="both"/>
        <w:rPr>
          <w:b/>
          <w:i/>
          <w:u w:val="single"/>
        </w:rPr>
      </w:pPr>
      <w:r w:rsidRPr="00AC0B9D">
        <w:rPr>
          <w:b/>
          <w:i/>
          <w:u w:val="single"/>
        </w:rPr>
        <w:t>Nota sobre el nuevo sistema de acceso a los Campeonatos de España Infantil, Alevín y Benjamín 2015:</w:t>
      </w:r>
    </w:p>
    <w:p w:rsidR="006A1CC7" w:rsidRDefault="006A1CC7" w:rsidP="006A1CC7">
      <w:pPr>
        <w:autoSpaceDE w:val="0"/>
        <w:spacing w:after="0" w:line="240" w:lineRule="auto"/>
        <w:jc w:val="both"/>
      </w:pPr>
    </w:p>
    <w:p w:rsidR="006A1CC7" w:rsidRPr="00AD3F3D" w:rsidRDefault="006A1CC7" w:rsidP="006A1CC7">
      <w:pPr>
        <w:autoSpaceDE w:val="0"/>
        <w:spacing w:after="0" w:line="240" w:lineRule="auto"/>
        <w:jc w:val="both"/>
      </w:pPr>
      <w:r>
        <w:t>La Real Federación Española de Golf</w:t>
      </w:r>
      <w:r w:rsidRPr="00AD3F3D">
        <w:t>, a través de su Comité Técnico Juvenil, va a pone</w:t>
      </w:r>
      <w:r>
        <w:t>r en marcha, de cara al acceso para</w:t>
      </w:r>
      <w:r w:rsidRPr="00AD3F3D">
        <w:t xml:space="preserve"> los Campeonatos de España Infantil, Alevín y Benjamín 2015, un nuevo sistema en el que se tomará en cuenta únicamente el nivel demostrado por los jugadores en el campo de juego, en una ser</w:t>
      </w:r>
      <w:r>
        <w:t xml:space="preserve">ie de vueltas </w:t>
      </w:r>
      <w:r w:rsidRPr="00AD3F3D">
        <w:t>p</w:t>
      </w:r>
      <w:r>
        <w:t xml:space="preserve">reviamente estipuladas por la </w:t>
      </w:r>
      <w:r w:rsidRPr="00AD3F3D">
        <w:t>RFEG y por las Federaciones Autonómicas correspondientes, en lugar del si</w:t>
      </w:r>
      <w:r>
        <w:t>stema actual que tiene en cuenta, exclusivamente,</w:t>
      </w:r>
      <w:r w:rsidRPr="00AD3F3D">
        <w:t xml:space="preserve"> el hándicap</w:t>
      </w:r>
      <w:r>
        <w:t xml:space="preserve"> exacto de cada</w:t>
      </w:r>
      <w:r w:rsidRPr="00AD3F3D">
        <w:t xml:space="preserve"> jugador</w:t>
      </w:r>
      <w:r>
        <w:t>/a</w:t>
      </w:r>
      <w:r w:rsidRPr="00AD3F3D">
        <w:t xml:space="preserve">. </w:t>
      </w:r>
    </w:p>
    <w:p w:rsidR="006A1CC7" w:rsidRPr="00AD3F3D" w:rsidRDefault="006A1CC7" w:rsidP="006A1CC7">
      <w:pPr>
        <w:autoSpaceDE w:val="0"/>
        <w:spacing w:after="0" w:line="240" w:lineRule="auto"/>
        <w:jc w:val="both"/>
      </w:pPr>
    </w:p>
    <w:p w:rsidR="006A1CC7" w:rsidRPr="00AD3F3D" w:rsidRDefault="006A1CC7" w:rsidP="006A1CC7">
      <w:pPr>
        <w:autoSpaceDE w:val="0"/>
        <w:spacing w:after="0" w:line="240" w:lineRule="auto"/>
        <w:jc w:val="both"/>
      </w:pPr>
      <w:r>
        <w:t xml:space="preserve">Desde el Comité de Disciplina de la RFEG se han venido detectando algunas irregularidades esporádicas en el acceso a estos campeonatos. De esta forma, </w:t>
      </w:r>
      <w:r w:rsidRPr="00AD3F3D">
        <w:t>se evita que los jugadores queden en e</w:t>
      </w:r>
      <w:r>
        <w:t>videncia en los Campeonatos de España</w:t>
      </w:r>
      <w:r w:rsidRPr="00AD3F3D">
        <w:t xml:space="preserve"> con</w:t>
      </w:r>
      <w:r>
        <w:t xml:space="preserve"> unos</w:t>
      </w:r>
      <w:r w:rsidRPr="00AD3F3D">
        <w:t xml:space="preserve"> resultados que no se ajusta</w:t>
      </w:r>
      <w:r>
        <w:t>n a su nivel real de juego y se garantizan</w:t>
      </w:r>
      <w:r w:rsidRPr="00AD3F3D">
        <w:t xml:space="preserve"> unas condiciones óptimas de celebración y desarrol</w:t>
      </w:r>
      <w:r>
        <w:t>lo en los que</w:t>
      </w:r>
      <w:r w:rsidRPr="00AD3F3D">
        <w:t xml:space="preserve"> debe prevalecer el juego limpio, la afición, la formación y el desarrollo de los jugadores/as.</w:t>
      </w:r>
    </w:p>
    <w:p w:rsidR="006A1CC7" w:rsidRDefault="006A1CC7" w:rsidP="006A1CC7">
      <w:pPr>
        <w:spacing w:after="0" w:line="240" w:lineRule="auto"/>
        <w:jc w:val="both"/>
      </w:pPr>
    </w:p>
    <w:p w:rsidR="006A1CC7" w:rsidRPr="00EE6892" w:rsidRDefault="006A1CC7" w:rsidP="006A1CC7">
      <w:pPr>
        <w:spacing w:after="0" w:line="240" w:lineRule="auto"/>
        <w:jc w:val="both"/>
        <w:rPr>
          <w:lang w:val="es-ES_tradnl"/>
        </w:rPr>
      </w:pPr>
      <w:r w:rsidRPr="00EE6892">
        <w:rPr>
          <w:lang w:val="es-ES_tradnl"/>
        </w:rPr>
        <w:t>Dicho sistema en</w:t>
      </w:r>
      <w:r>
        <w:rPr>
          <w:lang w:val="es-ES_tradnl"/>
        </w:rPr>
        <w:t>trará en vigor en el año 2015 y l</w:t>
      </w:r>
      <w:r w:rsidRPr="00EE6892">
        <w:rPr>
          <w:lang w:val="es-ES_tradnl"/>
        </w:rPr>
        <w:t>a</w:t>
      </w:r>
      <w:r>
        <w:rPr>
          <w:lang w:val="es-ES_tradnl"/>
        </w:rPr>
        <w:t>s</w:t>
      </w:r>
      <w:r w:rsidRPr="00EE6892">
        <w:rPr>
          <w:lang w:val="es-ES_tradnl"/>
        </w:rPr>
        <w:t xml:space="preserve"> primera</w:t>
      </w:r>
      <w:r>
        <w:rPr>
          <w:lang w:val="es-ES_tradnl"/>
        </w:rPr>
        <w:t>s vueltas valederas</w:t>
      </w:r>
      <w:r w:rsidRPr="00EE6892">
        <w:rPr>
          <w:lang w:val="es-ES_tradnl"/>
        </w:rPr>
        <w:t xml:space="preserve"> será</w:t>
      </w:r>
      <w:r>
        <w:rPr>
          <w:lang w:val="es-ES_tradnl"/>
        </w:rPr>
        <w:t>n las disputadas en los C</w:t>
      </w:r>
      <w:r w:rsidRPr="00EE6892">
        <w:rPr>
          <w:lang w:val="es-ES_tradnl"/>
        </w:rPr>
        <w:t>ampeonato</w:t>
      </w:r>
      <w:r>
        <w:rPr>
          <w:lang w:val="es-ES_tradnl"/>
        </w:rPr>
        <w:t>s</w:t>
      </w:r>
      <w:r w:rsidRPr="00EE6892">
        <w:rPr>
          <w:lang w:val="es-ES_tradnl"/>
        </w:rPr>
        <w:t xml:space="preserve"> de España I</w:t>
      </w:r>
      <w:r>
        <w:rPr>
          <w:lang w:val="es-ES_tradnl"/>
        </w:rPr>
        <w:t>nfantil, Alevín y Benjamín 2014 celebrados en La Manga Club (Murcia) del 25 al 27 de junio.</w:t>
      </w:r>
    </w:p>
    <w:p w:rsidR="006A1CC7" w:rsidRPr="00EE6892" w:rsidRDefault="006A1CC7" w:rsidP="006A1CC7">
      <w:pPr>
        <w:spacing w:after="0" w:line="240" w:lineRule="auto"/>
        <w:jc w:val="both"/>
        <w:rPr>
          <w:lang w:val="es-ES_tradnl"/>
        </w:rPr>
      </w:pPr>
    </w:p>
    <w:p w:rsidR="006A1CC7" w:rsidRPr="00EE6892" w:rsidRDefault="006A1CC7" w:rsidP="006A1CC7">
      <w:pPr>
        <w:spacing w:after="0" w:line="240" w:lineRule="auto"/>
        <w:jc w:val="both"/>
        <w:rPr>
          <w:lang w:val="es-ES_tradnl"/>
        </w:rPr>
      </w:pPr>
      <w:r>
        <w:rPr>
          <w:lang w:val="es-ES_tradnl"/>
        </w:rPr>
        <w:t>La R</w:t>
      </w:r>
      <w:r w:rsidRPr="00EE6892">
        <w:rPr>
          <w:lang w:val="es-ES_tradnl"/>
        </w:rPr>
        <w:t>F</w:t>
      </w:r>
      <w:r>
        <w:rPr>
          <w:lang w:val="es-ES_tradnl"/>
        </w:rPr>
        <w:t>EG</w:t>
      </w:r>
      <w:r w:rsidRPr="00EE6892">
        <w:rPr>
          <w:lang w:val="es-ES_tradnl"/>
        </w:rPr>
        <w:t xml:space="preserve"> establece</w:t>
      </w:r>
      <w:r>
        <w:rPr>
          <w:lang w:val="es-ES_tradnl"/>
        </w:rPr>
        <w:t>rá</w:t>
      </w:r>
      <w:r w:rsidRPr="00EE6892">
        <w:rPr>
          <w:lang w:val="es-ES_tradnl"/>
        </w:rPr>
        <w:t xml:space="preserve"> una serie de 9 vueltas comunes a tener en cuenta para todos los jugadores: Puntuables Zonales 2015 (4 vueltas), Puntuable Nacional 2015 (2 vueltas) y Campeonato</w:t>
      </w:r>
      <w:r>
        <w:rPr>
          <w:lang w:val="es-ES_tradnl"/>
        </w:rPr>
        <w:t>s de España Infantil, Aleví</w:t>
      </w:r>
      <w:r w:rsidRPr="00EE6892">
        <w:rPr>
          <w:lang w:val="es-ES_tradnl"/>
        </w:rPr>
        <w:t>n y Benjamín 2014 (3 vueltas).</w:t>
      </w:r>
    </w:p>
    <w:p w:rsidR="006A1CC7" w:rsidRPr="00EE6892" w:rsidRDefault="006A1CC7" w:rsidP="006A1CC7">
      <w:pPr>
        <w:spacing w:after="0" w:line="240" w:lineRule="auto"/>
        <w:jc w:val="both"/>
        <w:rPr>
          <w:lang w:val="es-ES_tradnl"/>
        </w:rPr>
      </w:pPr>
    </w:p>
    <w:p w:rsidR="006A1CC7" w:rsidRPr="00EE6892" w:rsidRDefault="006A1CC7" w:rsidP="006A1CC7">
      <w:pPr>
        <w:spacing w:after="0" w:line="240" w:lineRule="auto"/>
        <w:jc w:val="both"/>
        <w:rPr>
          <w:lang w:val="es-ES_tradnl"/>
        </w:rPr>
      </w:pPr>
      <w:r>
        <w:rPr>
          <w:lang w:val="es-ES_tradnl"/>
        </w:rPr>
        <w:t>Posteriormente, cada Federación Autonómica establecerá, como mínimo, otras 5</w:t>
      </w:r>
      <w:r w:rsidRPr="00EE6892">
        <w:rPr>
          <w:lang w:val="es-ES_tradnl"/>
        </w:rPr>
        <w:t xml:space="preserve"> vueltas</w:t>
      </w:r>
      <w:r>
        <w:rPr>
          <w:lang w:val="es-ES_tradnl"/>
        </w:rPr>
        <w:t xml:space="preserve"> más para que cada una de ellas</w:t>
      </w:r>
      <w:r>
        <w:rPr>
          <w:rFonts w:cs="Arial"/>
        </w:rPr>
        <w:t xml:space="preserve"> </w:t>
      </w:r>
      <w:r>
        <w:rPr>
          <w:lang w:val="es-ES_tradnl"/>
        </w:rPr>
        <w:t>pueda tener un número mínimo de 14 vueltas en total, que deberán ser aprobadas por el Comité Técnico Juvenil de la RFEG.</w:t>
      </w:r>
    </w:p>
    <w:p w:rsidR="006A1CC7" w:rsidRDefault="006A1CC7" w:rsidP="006A1CC7">
      <w:pPr>
        <w:spacing w:after="0" w:line="240" w:lineRule="auto"/>
        <w:jc w:val="both"/>
        <w:rPr>
          <w:lang w:val="es-ES_tradnl"/>
        </w:rPr>
      </w:pPr>
    </w:p>
    <w:p w:rsidR="006A1CC7" w:rsidRDefault="006A1CC7" w:rsidP="006A1CC7">
      <w:pPr>
        <w:spacing w:after="0" w:line="240" w:lineRule="auto"/>
        <w:jc w:val="both"/>
        <w:rPr>
          <w:lang w:val="es-ES_tradnl"/>
        </w:rPr>
      </w:pPr>
      <w:r>
        <w:rPr>
          <w:lang w:val="es-ES_tradnl"/>
        </w:rPr>
        <w:t>P</w:t>
      </w:r>
      <w:r w:rsidRPr="00EE6892">
        <w:rPr>
          <w:lang w:val="es-ES_tradnl"/>
        </w:rPr>
        <w:t xml:space="preserve">ara </w:t>
      </w:r>
      <w:r>
        <w:rPr>
          <w:lang w:val="es-ES_tradnl"/>
        </w:rPr>
        <w:t xml:space="preserve">poder </w:t>
      </w:r>
      <w:r w:rsidRPr="00EE6892">
        <w:rPr>
          <w:lang w:val="es-ES_tradnl"/>
        </w:rPr>
        <w:t>obtener el hándicap que marcará el acceso a los Campeonatos de España Infantil, Alevín y Benjam</w:t>
      </w:r>
      <w:r>
        <w:rPr>
          <w:lang w:val="es-ES_tradnl"/>
        </w:rPr>
        <w:t>ín 2015, de todas estas vueltas valederas, se utilizará</w:t>
      </w:r>
      <w:r w:rsidRPr="00EE6892">
        <w:rPr>
          <w:lang w:val="es-ES_tradnl"/>
        </w:rPr>
        <w:t xml:space="preserve"> el 4º mejor</w:t>
      </w:r>
      <w:r>
        <w:rPr>
          <w:lang w:val="es-ES_tradnl"/>
        </w:rPr>
        <w:t xml:space="preserve"> resultado de cada jugador, para categoría infantil y alevín, y el 3er mejor resultado de cada jugador en categoría benjamín, que determinará un hándicap exacto a tener en cuenta de cara a realizar los correspondientes listados de admitidos.</w:t>
      </w:r>
    </w:p>
    <w:p w:rsidR="006A1CC7" w:rsidRPr="0011256C" w:rsidRDefault="006A1CC7" w:rsidP="006A1CC7">
      <w:pPr>
        <w:rPr>
          <w:rFonts w:asciiTheme="minorHAnsi" w:hAnsiTheme="minorHAnsi"/>
          <w:color w:val="FF0000"/>
          <w:lang w:val="es-ES_tradnl"/>
        </w:rPr>
      </w:pPr>
    </w:p>
    <w:p w:rsidR="006A1CC7" w:rsidRDefault="006A1CC7" w:rsidP="00C07D5B">
      <w:pPr>
        <w:pStyle w:val="Ttulo3"/>
        <w:numPr>
          <w:ilvl w:val="2"/>
          <w:numId w:val="80"/>
        </w:numPr>
        <w:spacing w:before="0" w:afterLines="100" w:after="240"/>
      </w:pPr>
      <w:bookmarkStart w:id="287" w:name="_Toc360786983"/>
      <w:r>
        <w:t>Criterio de selección de jugadores – Ranking Nacional CTJ.</w:t>
      </w:r>
      <w:bookmarkEnd w:id="287"/>
      <w:r>
        <w:t xml:space="preserve"> </w:t>
      </w:r>
    </w:p>
    <w:p w:rsidR="006A1CC7" w:rsidRDefault="006A1CC7" w:rsidP="006A1CC7">
      <w:pPr>
        <w:pStyle w:val="Ttulo"/>
        <w:ind w:right="567"/>
        <w:jc w:val="left"/>
        <w:rPr>
          <w:rFonts w:ascii="Calibri" w:eastAsia="Calibri" w:hAnsi="Calibri" w:cs="Tahoma"/>
          <w:b w:val="0"/>
          <w:bCs w:val="0"/>
          <w:sz w:val="24"/>
          <w:szCs w:val="24"/>
          <w:lang w:eastAsia="en-US"/>
        </w:rPr>
      </w:pPr>
    </w:p>
    <w:p w:rsidR="006A1CC7" w:rsidRPr="00CE4064" w:rsidRDefault="006A1CC7" w:rsidP="006A1CC7">
      <w:pPr>
        <w:pStyle w:val="Ttulo"/>
        <w:ind w:right="567"/>
        <w:jc w:val="left"/>
        <w:rPr>
          <w:rFonts w:ascii="Calibri" w:eastAsia="Calibri" w:hAnsi="Calibri" w:cs="Tahoma"/>
          <w:b w:val="0"/>
          <w:bCs w:val="0"/>
          <w:sz w:val="24"/>
          <w:szCs w:val="24"/>
          <w:lang w:eastAsia="en-US"/>
        </w:rPr>
      </w:pPr>
      <w:r w:rsidRPr="00CE4064">
        <w:rPr>
          <w:rFonts w:ascii="Calibri" w:eastAsia="Calibri" w:hAnsi="Calibri" w:cs="Tahoma"/>
          <w:bCs w:val="0"/>
          <w:sz w:val="24"/>
          <w:szCs w:val="24"/>
          <w:lang w:eastAsia="en-US"/>
        </w:rPr>
        <w:t>SISTEMA DE PUNTUACIÓN  -  RANKING NACIONAL JUVENIL 20</w:t>
      </w:r>
      <w:r>
        <w:rPr>
          <w:rFonts w:ascii="Calibri" w:eastAsia="Calibri" w:hAnsi="Calibri" w:cs="Tahoma"/>
          <w:bCs w:val="0"/>
          <w:sz w:val="24"/>
          <w:szCs w:val="24"/>
          <w:lang w:eastAsia="en-US"/>
        </w:rPr>
        <w:t>15</w:t>
      </w:r>
    </w:p>
    <w:p w:rsidR="006A1CC7" w:rsidRDefault="006A1CC7" w:rsidP="006A1CC7">
      <w:pPr>
        <w:pStyle w:val="Subttulo"/>
        <w:ind w:right="567"/>
        <w:jc w:val="left"/>
        <w:rPr>
          <w:rFonts w:ascii="Calibri" w:eastAsia="Calibri" w:hAnsi="Calibri" w:cs="Tahoma"/>
          <w:b w:val="0"/>
          <w:bCs w:val="0"/>
          <w:sz w:val="24"/>
          <w:szCs w:val="24"/>
          <w:lang w:eastAsia="en-US"/>
        </w:rPr>
      </w:pPr>
    </w:p>
    <w:p w:rsidR="006A1CC7" w:rsidRPr="00CE4064" w:rsidRDefault="006A1CC7" w:rsidP="006A1CC7">
      <w:pPr>
        <w:pStyle w:val="Subttulo"/>
        <w:ind w:right="567"/>
        <w:jc w:val="left"/>
        <w:rPr>
          <w:rFonts w:ascii="Calibri" w:eastAsia="Calibri" w:hAnsi="Calibri" w:cs="Tahoma"/>
          <w:b w:val="0"/>
          <w:bCs w:val="0"/>
          <w:sz w:val="24"/>
          <w:szCs w:val="24"/>
          <w:lang w:eastAsia="en-US"/>
        </w:rPr>
      </w:pPr>
      <w:r w:rsidRPr="00CE4064">
        <w:rPr>
          <w:rFonts w:ascii="Calibri" w:eastAsia="Calibri" w:hAnsi="Calibri" w:cs="Tahoma"/>
          <w:b w:val="0"/>
          <w:bCs w:val="0"/>
          <w:sz w:val="24"/>
          <w:szCs w:val="24"/>
          <w:lang w:eastAsia="en-US"/>
        </w:rPr>
        <w:t>Alevines, Infantiles y Cadetes (para equipos nacionales)</w:t>
      </w:r>
    </w:p>
    <w:p w:rsidR="006A1CC7" w:rsidRDefault="006A1CC7" w:rsidP="006A1CC7">
      <w:pPr>
        <w:pStyle w:val="Textoindependiente3"/>
        <w:spacing w:after="0" w:line="240" w:lineRule="auto"/>
        <w:jc w:val="both"/>
        <w:rPr>
          <w:rFonts w:cs="Tahoma"/>
          <w:b/>
          <w:sz w:val="24"/>
          <w:szCs w:val="24"/>
        </w:rPr>
      </w:pPr>
    </w:p>
    <w:p w:rsidR="006A1CC7" w:rsidRDefault="006A1CC7" w:rsidP="006A1CC7">
      <w:pPr>
        <w:pStyle w:val="Textoindependiente3"/>
        <w:spacing w:after="0" w:line="240" w:lineRule="auto"/>
        <w:jc w:val="both"/>
        <w:rPr>
          <w:rFonts w:cs="Tahoma"/>
          <w:sz w:val="24"/>
          <w:szCs w:val="24"/>
        </w:rPr>
      </w:pPr>
      <w:r w:rsidRPr="00A0349C">
        <w:rPr>
          <w:rFonts w:cs="Tahoma"/>
          <w:b/>
          <w:sz w:val="24"/>
          <w:szCs w:val="24"/>
        </w:rPr>
        <w:t>Condiciones:</w:t>
      </w:r>
      <w:r>
        <w:rPr>
          <w:rFonts w:cs="Tahoma"/>
          <w:sz w:val="24"/>
          <w:szCs w:val="24"/>
        </w:rPr>
        <w:t xml:space="preserve"> </w:t>
      </w:r>
    </w:p>
    <w:p w:rsidR="006A1CC7" w:rsidRDefault="006A1CC7" w:rsidP="006A1CC7">
      <w:pPr>
        <w:pStyle w:val="Textoindependiente3"/>
        <w:spacing w:after="0" w:line="240" w:lineRule="auto"/>
        <w:jc w:val="both"/>
        <w:rPr>
          <w:rFonts w:cs="Tahoma"/>
          <w:sz w:val="24"/>
          <w:szCs w:val="24"/>
        </w:rPr>
      </w:pPr>
    </w:p>
    <w:p w:rsidR="006A1CC7" w:rsidRPr="003375C3" w:rsidRDefault="006A1CC7" w:rsidP="006A1CC7">
      <w:pPr>
        <w:pStyle w:val="Textoindependiente3"/>
        <w:spacing w:after="0" w:line="240" w:lineRule="auto"/>
        <w:jc w:val="both"/>
        <w:rPr>
          <w:rFonts w:cs="Tahoma"/>
          <w:sz w:val="24"/>
          <w:szCs w:val="24"/>
        </w:rPr>
      </w:pPr>
      <w:r>
        <w:rPr>
          <w:rFonts w:cs="Tahoma"/>
          <w:sz w:val="24"/>
          <w:szCs w:val="24"/>
        </w:rPr>
        <w:lastRenderedPageBreak/>
        <w:t>J</w:t>
      </w:r>
      <w:r w:rsidRPr="003375C3">
        <w:rPr>
          <w:rFonts w:cs="Tahoma"/>
          <w:sz w:val="24"/>
          <w:szCs w:val="24"/>
        </w:rPr>
        <w:t>ugadores de nacionalidad española</w:t>
      </w:r>
      <w:r>
        <w:rPr>
          <w:rFonts w:cs="Tahoma"/>
          <w:sz w:val="24"/>
          <w:szCs w:val="24"/>
        </w:rPr>
        <w:t>,</w:t>
      </w:r>
      <w:r w:rsidRPr="003375C3">
        <w:rPr>
          <w:rFonts w:cs="Tahoma"/>
          <w:sz w:val="26"/>
          <w:szCs w:val="26"/>
        </w:rPr>
        <w:t xml:space="preserve"> </w:t>
      </w:r>
      <w:r>
        <w:rPr>
          <w:rFonts w:cs="Tahoma"/>
          <w:sz w:val="24"/>
          <w:szCs w:val="24"/>
        </w:rPr>
        <w:t>con hándicap nacional (36,0</w:t>
      </w:r>
      <w:r w:rsidRPr="003375C3">
        <w:rPr>
          <w:rFonts w:cs="Tahoma"/>
          <w:sz w:val="24"/>
          <w:szCs w:val="24"/>
        </w:rPr>
        <w:t xml:space="preserve">), que cumplan 16 años o menos en el año </w:t>
      </w:r>
      <w:r>
        <w:rPr>
          <w:rFonts w:cs="Tahoma"/>
          <w:sz w:val="24"/>
          <w:szCs w:val="24"/>
        </w:rPr>
        <w:t>2015 y</w:t>
      </w:r>
      <w:r w:rsidRPr="003375C3">
        <w:rPr>
          <w:rFonts w:cs="Tahoma"/>
          <w:sz w:val="24"/>
          <w:szCs w:val="24"/>
        </w:rPr>
        <w:t xml:space="preserve"> que estén en posesión de la correspondien</w:t>
      </w:r>
      <w:r>
        <w:rPr>
          <w:rFonts w:cs="Tahoma"/>
          <w:sz w:val="24"/>
          <w:szCs w:val="24"/>
        </w:rPr>
        <w:t>te licencia federativa en vigor expedida por la Real Federación Española de Golf.</w:t>
      </w:r>
    </w:p>
    <w:p w:rsidR="006A1CC7" w:rsidRPr="003375C3" w:rsidRDefault="006A1CC7" w:rsidP="006A1CC7">
      <w:pPr>
        <w:spacing w:after="0" w:line="240" w:lineRule="auto"/>
        <w:jc w:val="both"/>
        <w:rPr>
          <w:rFonts w:cs="Tahoma"/>
          <w:sz w:val="20"/>
        </w:rPr>
      </w:pPr>
    </w:p>
    <w:p w:rsidR="006A1CC7" w:rsidRPr="00020A50" w:rsidRDefault="006A1CC7" w:rsidP="006A1CC7">
      <w:pPr>
        <w:pStyle w:val="Textoindependiente"/>
        <w:jc w:val="both"/>
        <w:rPr>
          <w:rFonts w:cs="Tahoma"/>
          <w:lang w:val="es-ES"/>
        </w:rPr>
      </w:pPr>
      <w:r w:rsidRPr="00020A50">
        <w:rPr>
          <w:rFonts w:cs="Tahoma"/>
          <w:lang w:val="es-ES"/>
        </w:rPr>
        <w:t xml:space="preserve">Con el fin de establecer un único ranking nacional para cada categoría, el Comité Técnico Juvenil </w:t>
      </w:r>
      <w:r>
        <w:rPr>
          <w:rFonts w:cs="Tahoma"/>
          <w:lang w:val="es-ES"/>
        </w:rPr>
        <w:t xml:space="preserve">de la RFEG </w:t>
      </w:r>
      <w:r w:rsidRPr="00020A50">
        <w:rPr>
          <w:rFonts w:cs="Tahoma"/>
          <w:lang w:val="es-ES"/>
        </w:rPr>
        <w:t>establece el siguiente Sistema de</w:t>
      </w:r>
      <w:r>
        <w:rPr>
          <w:rFonts w:cs="Tahoma"/>
          <w:lang w:val="es-ES"/>
        </w:rPr>
        <w:t xml:space="preserve"> Puntuación para el Ranking 2015</w:t>
      </w:r>
      <w:r w:rsidRPr="00020A50">
        <w:rPr>
          <w:rFonts w:cs="Tahoma"/>
          <w:lang w:val="es-ES"/>
        </w:rPr>
        <w:t>.</w:t>
      </w:r>
    </w:p>
    <w:p w:rsidR="006A1CC7" w:rsidRPr="003375C3" w:rsidRDefault="006A1CC7" w:rsidP="006A1CC7">
      <w:pPr>
        <w:spacing w:after="0" w:line="240" w:lineRule="auto"/>
        <w:jc w:val="both"/>
        <w:rPr>
          <w:rFonts w:cs="Tahoma"/>
          <w:sz w:val="20"/>
        </w:rPr>
      </w:pPr>
    </w:p>
    <w:p w:rsidR="006A1CC7" w:rsidRPr="00A0349C" w:rsidRDefault="006A1CC7" w:rsidP="006A1CC7">
      <w:pPr>
        <w:spacing w:after="0" w:line="240" w:lineRule="auto"/>
        <w:jc w:val="both"/>
        <w:rPr>
          <w:rFonts w:cs="Tahoma"/>
        </w:rPr>
      </w:pPr>
      <w:r w:rsidRPr="00A0349C">
        <w:rPr>
          <w:rFonts w:cs="Tahoma"/>
        </w:rPr>
        <w:t>Para el cálculo de los puntos finalmente obtenidos por cada jugador/a en una prueba, se utilizarán varios conceptos:</w:t>
      </w:r>
    </w:p>
    <w:p w:rsidR="006A1CC7" w:rsidRDefault="006A1CC7" w:rsidP="006A1CC7">
      <w:pPr>
        <w:spacing w:after="0" w:line="240" w:lineRule="auto"/>
        <w:ind w:left="360"/>
        <w:jc w:val="both"/>
        <w:rPr>
          <w:rFonts w:cs="Tahoma"/>
          <w:b/>
          <w:bCs/>
          <w:u w:val="single"/>
        </w:rPr>
      </w:pPr>
    </w:p>
    <w:p w:rsidR="006A1CC7" w:rsidRDefault="006A1CC7" w:rsidP="006A1CC7">
      <w:pPr>
        <w:spacing w:after="0" w:line="240" w:lineRule="auto"/>
        <w:ind w:left="360"/>
        <w:jc w:val="both"/>
        <w:rPr>
          <w:rFonts w:cs="Tahoma"/>
          <w:b/>
          <w:bCs/>
          <w:u w:val="single"/>
        </w:rPr>
      </w:pPr>
    </w:p>
    <w:p w:rsidR="006A1CC7" w:rsidRPr="00A0349C" w:rsidRDefault="006A1CC7" w:rsidP="006A1CC7">
      <w:pPr>
        <w:spacing w:after="0" w:line="240" w:lineRule="auto"/>
        <w:ind w:left="360"/>
        <w:jc w:val="both"/>
        <w:rPr>
          <w:rFonts w:cs="Tahoma"/>
          <w:b/>
          <w:bCs/>
          <w:u w:val="single"/>
        </w:rPr>
      </w:pPr>
    </w:p>
    <w:p w:rsidR="006A1CC7" w:rsidRPr="00A0349C" w:rsidRDefault="006A1CC7" w:rsidP="006A1CC7">
      <w:pPr>
        <w:spacing w:after="0" w:line="240" w:lineRule="auto"/>
        <w:ind w:left="360"/>
        <w:jc w:val="both"/>
        <w:rPr>
          <w:rFonts w:cs="Tahoma"/>
        </w:rPr>
      </w:pPr>
      <w:r w:rsidRPr="00A0349C">
        <w:rPr>
          <w:rFonts w:cs="Tahoma"/>
          <w:b/>
          <w:bCs/>
        </w:rPr>
        <w:t xml:space="preserve">1.- </w:t>
      </w:r>
      <w:r w:rsidRPr="00A0349C">
        <w:rPr>
          <w:rFonts w:cs="Tahoma"/>
          <w:b/>
          <w:bCs/>
          <w:u w:val="single"/>
        </w:rPr>
        <w:t>Puntos de Torneo:</w:t>
      </w:r>
      <w:r w:rsidRPr="00A0349C">
        <w:rPr>
          <w:rFonts w:cs="Tahoma"/>
        </w:rPr>
        <w:t xml:space="preserve"> </w:t>
      </w:r>
    </w:p>
    <w:p w:rsidR="006A1CC7" w:rsidRPr="00A0349C" w:rsidRDefault="006A1CC7" w:rsidP="006A1CC7">
      <w:pPr>
        <w:spacing w:after="0" w:line="240" w:lineRule="auto"/>
        <w:ind w:left="360"/>
        <w:jc w:val="both"/>
        <w:rPr>
          <w:rFonts w:cs="Tahoma"/>
        </w:rPr>
      </w:pPr>
    </w:p>
    <w:p w:rsidR="006A1CC7" w:rsidRPr="00A0349C" w:rsidRDefault="006A1CC7" w:rsidP="006A1CC7">
      <w:pPr>
        <w:spacing w:after="0" w:line="240" w:lineRule="auto"/>
        <w:ind w:left="360"/>
        <w:jc w:val="both"/>
        <w:rPr>
          <w:rFonts w:cs="Tahoma"/>
        </w:rPr>
      </w:pPr>
      <w:r w:rsidRPr="00A0349C">
        <w:rPr>
          <w:rFonts w:cs="Tahoma"/>
        </w:rPr>
        <w:t>A cada jugador/a se le  concederán los siguientes Puntos de Torneo:</w:t>
      </w:r>
    </w:p>
    <w:p w:rsidR="006A1CC7" w:rsidRPr="00A0349C" w:rsidRDefault="006A1CC7" w:rsidP="006A1CC7">
      <w:pPr>
        <w:spacing w:after="0" w:line="240" w:lineRule="auto"/>
        <w:ind w:left="360"/>
        <w:jc w:val="both"/>
        <w:rPr>
          <w:rFonts w:cs="Tahoma"/>
        </w:rPr>
      </w:pPr>
    </w:p>
    <w:p w:rsidR="006A1CC7" w:rsidRPr="00A0349C" w:rsidRDefault="006A1CC7" w:rsidP="006A1CC7">
      <w:pPr>
        <w:spacing w:after="0" w:line="240" w:lineRule="auto"/>
        <w:ind w:left="851"/>
        <w:jc w:val="both"/>
        <w:rPr>
          <w:rFonts w:cs="Tahoma"/>
        </w:rPr>
      </w:pPr>
      <w:r w:rsidRPr="00A0349C">
        <w:rPr>
          <w:rFonts w:cs="Tahoma"/>
        </w:rPr>
        <w:t>En pruebas a 72 hoyos (VCx4)............................................</w:t>
      </w:r>
      <w:r w:rsidRPr="00A0349C">
        <w:rPr>
          <w:rFonts w:cs="Tahoma"/>
        </w:rPr>
        <w:tab/>
        <w:t>80</w:t>
      </w:r>
    </w:p>
    <w:p w:rsidR="006A1CC7" w:rsidRPr="00A0349C" w:rsidRDefault="006A1CC7" w:rsidP="006A1CC7">
      <w:pPr>
        <w:spacing w:after="0" w:line="240" w:lineRule="auto"/>
        <w:ind w:left="851"/>
        <w:jc w:val="both"/>
        <w:rPr>
          <w:rFonts w:cs="Tahoma"/>
        </w:rPr>
      </w:pPr>
      <w:r w:rsidRPr="00A0349C">
        <w:rPr>
          <w:rFonts w:cs="Tahoma"/>
        </w:rPr>
        <w:t xml:space="preserve">En pruebas a 54 hoyos (VCx3)............................................ </w:t>
      </w:r>
      <w:r w:rsidRPr="00A0349C">
        <w:rPr>
          <w:rFonts w:cs="Tahoma"/>
        </w:rPr>
        <w:tab/>
        <w:t>60</w:t>
      </w:r>
    </w:p>
    <w:p w:rsidR="006A1CC7" w:rsidRPr="00A0349C" w:rsidRDefault="006A1CC7" w:rsidP="006A1CC7">
      <w:pPr>
        <w:spacing w:after="0" w:line="240" w:lineRule="auto"/>
        <w:ind w:left="851"/>
        <w:jc w:val="both"/>
        <w:rPr>
          <w:rFonts w:cs="Tahoma"/>
        </w:rPr>
      </w:pPr>
      <w:r w:rsidRPr="00A0349C">
        <w:rPr>
          <w:rFonts w:cs="Tahoma"/>
        </w:rPr>
        <w:t>En pruebas a 36 hoyos (VCx2)............................................</w:t>
      </w:r>
      <w:r w:rsidRPr="00A0349C">
        <w:rPr>
          <w:rFonts w:cs="Tahoma"/>
        </w:rPr>
        <w:tab/>
        <w:t>40</w:t>
      </w:r>
    </w:p>
    <w:p w:rsidR="006A1CC7" w:rsidRPr="00A0349C" w:rsidRDefault="006A1CC7" w:rsidP="006A1CC7">
      <w:pPr>
        <w:spacing w:after="0" w:line="240" w:lineRule="auto"/>
        <w:ind w:left="851"/>
        <w:jc w:val="both"/>
        <w:rPr>
          <w:rFonts w:cs="Tahoma"/>
        </w:rPr>
      </w:pPr>
      <w:r w:rsidRPr="00A0349C">
        <w:rPr>
          <w:rFonts w:cs="Tahoma"/>
        </w:rPr>
        <w:t>En pruebas a 18  hoyos (VC)...............................................</w:t>
      </w:r>
      <w:r w:rsidRPr="00A0349C">
        <w:rPr>
          <w:rFonts w:cs="Tahoma"/>
        </w:rPr>
        <w:tab/>
        <w:t>20</w:t>
      </w:r>
    </w:p>
    <w:p w:rsidR="006A1CC7" w:rsidRPr="00A0349C" w:rsidRDefault="006A1CC7" w:rsidP="006A1CC7">
      <w:pPr>
        <w:spacing w:after="0" w:line="240" w:lineRule="auto"/>
        <w:ind w:left="360"/>
        <w:jc w:val="both"/>
        <w:rPr>
          <w:rFonts w:cs="Tahoma"/>
        </w:rPr>
      </w:pPr>
    </w:p>
    <w:p w:rsidR="006A1CC7" w:rsidRPr="003319F1" w:rsidRDefault="006A1CC7" w:rsidP="006A1CC7">
      <w:pPr>
        <w:spacing w:after="0" w:line="240" w:lineRule="auto"/>
        <w:ind w:left="360"/>
        <w:jc w:val="both"/>
        <w:rPr>
          <w:rFonts w:cs="Tahoma"/>
        </w:rPr>
      </w:pPr>
      <w:r w:rsidRPr="003319F1">
        <w:rPr>
          <w:rFonts w:cs="Tahoma"/>
        </w:rPr>
        <w:t>Por igualar el resultado bruto del valor de  campo redondeado (VC x 4, VC x 3,  VC x 2, VC). Se le sumará o restará un punto por cada golpe que realice por debajo  o  por encima de dicho valor.</w:t>
      </w:r>
    </w:p>
    <w:p w:rsidR="006A1CC7" w:rsidRPr="00A0349C" w:rsidRDefault="006A1CC7" w:rsidP="006A1CC7">
      <w:pPr>
        <w:spacing w:after="0" w:line="240" w:lineRule="auto"/>
        <w:ind w:left="360"/>
        <w:jc w:val="both"/>
        <w:rPr>
          <w:rFonts w:cs="Tahoma"/>
        </w:rPr>
      </w:pPr>
    </w:p>
    <w:p w:rsidR="006A1CC7" w:rsidRPr="00A0349C" w:rsidRDefault="006A1CC7" w:rsidP="006A1CC7">
      <w:pPr>
        <w:spacing w:after="0" w:line="240" w:lineRule="auto"/>
        <w:ind w:left="360"/>
        <w:jc w:val="both"/>
        <w:rPr>
          <w:rFonts w:cs="Tahoma"/>
        </w:rPr>
      </w:pPr>
      <w:r w:rsidRPr="00A0349C">
        <w:rPr>
          <w:rFonts w:cs="Tahoma"/>
        </w:rPr>
        <w:t>Si en alguna de las pruebas se suprimiera una o varias vueltas se otorgarán los puntos correspondientes según el número de hoyos jugados finalmente.</w:t>
      </w:r>
    </w:p>
    <w:p w:rsidR="006A1CC7" w:rsidRPr="00A0349C" w:rsidRDefault="006A1CC7" w:rsidP="006A1CC7">
      <w:pPr>
        <w:spacing w:after="0" w:line="240" w:lineRule="auto"/>
        <w:ind w:left="360"/>
        <w:jc w:val="both"/>
        <w:rPr>
          <w:rFonts w:cs="Tahoma"/>
        </w:rPr>
      </w:pPr>
    </w:p>
    <w:p w:rsidR="006A1CC7" w:rsidRPr="00A0349C" w:rsidRDefault="006A1CC7" w:rsidP="006A1CC7">
      <w:pPr>
        <w:spacing w:after="0" w:line="240" w:lineRule="auto"/>
        <w:ind w:left="360"/>
        <w:jc w:val="both"/>
        <w:rPr>
          <w:rFonts w:cs="Tahoma"/>
        </w:rPr>
      </w:pPr>
      <w:r w:rsidRPr="00A0349C">
        <w:rPr>
          <w:rFonts w:cs="Tahoma"/>
          <w:b/>
          <w:bCs/>
        </w:rPr>
        <w:t xml:space="preserve">2.- </w:t>
      </w:r>
      <w:r w:rsidRPr="00A0349C">
        <w:rPr>
          <w:rFonts w:cs="Tahoma"/>
          <w:b/>
          <w:bCs/>
          <w:u w:val="single"/>
        </w:rPr>
        <w:t>Pruebas con “corte”:</w:t>
      </w:r>
      <w:r w:rsidRPr="00A0349C">
        <w:rPr>
          <w:rFonts w:cs="Tahoma"/>
        </w:rPr>
        <w:t xml:space="preserve"> </w:t>
      </w:r>
    </w:p>
    <w:p w:rsidR="006A1CC7" w:rsidRPr="00A0349C" w:rsidRDefault="006A1CC7" w:rsidP="006A1CC7">
      <w:pPr>
        <w:spacing w:after="0" w:line="240" w:lineRule="auto"/>
        <w:ind w:left="360"/>
        <w:jc w:val="both"/>
        <w:rPr>
          <w:rFonts w:cs="Tahoma"/>
        </w:rPr>
      </w:pPr>
    </w:p>
    <w:p w:rsidR="006A1CC7" w:rsidRPr="00A0349C" w:rsidRDefault="006A1CC7" w:rsidP="006A1CC7">
      <w:pPr>
        <w:spacing w:after="0" w:line="240" w:lineRule="auto"/>
        <w:ind w:left="360"/>
        <w:jc w:val="both"/>
        <w:rPr>
          <w:rFonts w:cs="Tahoma"/>
        </w:rPr>
      </w:pPr>
      <w:r w:rsidRPr="00A0349C">
        <w:rPr>
          <w:rFonts w:cs="Tahoma"/>
          <w:b/>
          <w:bCs/>
        </w:rPr>
        <w:t>2.1.- Pruebas con “corte” del Comité Técnico Juvenil.</w:t>
      </w:r>
    </w:p>
    <w:p w:rsidR="006A1CC7" w:rsidRPr="00A0349C" w:rsidRDefault="006A1CC7" w:rsidP="006A1CC7">
      <w:pPr>
        <w:spacing w:after="0" w:line="240" w:lineRule="auto"/>
        <w:ind w:left="360"/>
        <w:jc w:val="both"/>
        <w:rPr>
          <w:rFonts w:cs="Tahoma"/>
        </w:rPr>
      </w:pPr>
    </w:p>
    <w:p w:rsidR="006A1CC7" w:rsidRDefault="006A1CC7" w:rsidP="006A1CC7">
      <w:pPr>
        <w:pStyle w:val="Sangradetextonormal"/>
        <w:spacing w:after="0" w:line="240" w:lineRule="auto"/>
        <w:ind w:left="900"/>
        <w:rPr>
          <w:rFonts w:cs="Tahoma"/>
        </w:rPr>
      </w:pPr>
      <w:r w:rsidRPr="00A0349C">
        <w:rPr>
          <w:rFonts w:cs="Tahoma"/>
        </w:rPr>
        <w:t>En las pruebas puntuables del Comité Técnico Juvenil que se establezca un “corte”, cada jugador/a obtendrá los puntos de torneo correspondientes en función del número de hoyos jugados finalmente por cada competidor/a.</w:t>
      </w:r>
    </w:p>
    <w:p w:rsidR="006A1CC7" w:rsidRPr="00A0349C" w:rsidRDefault="006A1CC7" w:rsidP="006A1CC7">
      <w:pPr>
        <w:pStyle w:val="Sangradetextonormal"/>
        <w:spacing w:after="0" w:line="240" w:lineRule="auto"/>
        <w:ind w:left="900"/>
        <w:rPr>
          <w:rFonts w:cs="Tahoma"/>
        </w:rPr>
      </w:pPr>
    </w:p>
    <w:p w:rsidR="006A1CC7" w:rsidRPr="00A0349C" w:rsidRDefault="006A1CC7" w:rsidP="006A1CC7">
      <w:pPr>
        <w:spacing w:after="0" w:line="240" w:lineRule="auto"/>
        <w:ind w:left="360"/>
        <w:jc w:val="both"/>
        <w:rPr>
          <w:rFonts w:cs="Tahoma"/>
        </w:rPr>
      </w:pPr>
      <w:r w:rsidRPr="00A0349C">
        <w:rPr>
          <w:rFonts w:cs="Tahoma"/>
          <w:b/>
          <w:bCs/>
        </w:rPr>
        <w:t>2.2.- Pruebas con “corte” de otros comités de la RFEG.</w:t>
      </w:r>
    </w:p>
    <w:p w:rsidR="006A1CC7" w:rsidRPr="00A0349C" w:rsidRDefault="006A1CC7" w:rsidP="006A1CC7">
      <w:pPr>
        <w:spacing w:after="0" w:line="240" w:lineRule="auto"/>
        <w:ind w:left="360"/>
        <w:jc w:val="both"/>
        <w:rPr>
          <w:rFonts w:cs="Tahoma"/>
        </w:rPr>
      </w:pPr>
    </w:p>
    <w:p w:rsidR="006A1CC7" w:rsidRPr="00A0349C" w:rsidRDefault="006A1CC7" w:rsidP="006A1CC7">
      <w:pPr>
        <w:spacing w:after="0" w:line="240" w:lineRule="auto"/>
        <w:ind w:left="900"/>
        <w:jc w:val="both"/>
        <w:rPr>
          <w:rFonts w:cs="Tahoma"/>
        </w:rPr>
      </w:pPr>
      <w:r w:rsidRPr="00A0349C">
        <w:rPr>
          <w:rFonts w:cs="Tahoma"/>
        </w:rPr>
        <w:t>En las pruebas con “corte” que no sean del Comité Técnico Juvenil se otorgarán a los jugadores/as, los Puntos de Torneo  correspondientes según el número de hoyos jugados antes del mismo.</w:t>
      </w:r>
    </w:p>
    <w:p w:rsidR="006A1CC7" w:rsidRPr="00A0349C" w:rsidRDefault="006A1CC7" w:rsidP="006A1CC7">
      <w:pPr>
        <w:spacing w:after="0" w:line="240" w:lineRule="auto"/>
        <w:ind w:left="900"/>
        <w:jc w:val="both"/>
        <w:rPr>
          <w:rFonts w:cs="Tahoma"/>
        </w:rPr>
      </w:pPr>
    </w:p>
    <w:p w:rsidR="006A1CC7" w:rsidRPr="00A0349C" w:rsidRDefault="006A1CC7" w:rsidP="006A1CC7">
      <w:pPr>
        <w:spacing w:after="0" w:line="240" w:lineRule="auto"/>
        <w:ind w:left="900"/>
        <w:jc w:val="both"/>
        <w:rPr>
          <w:rFonts w:cs="Tahoma"/>
        </w:rPr>
      </w:pPr>
      <w:r w:rsidRPr="00A0349C">
        <w:rPr>
          <w:rFonts w:cs="Tahoma"/>
        </w:rPr>
        <w:t>Únicamente para los jugadores/as que pasen el “corte” en Pruebas Puntuables de otros Comités de la RFEG  se establece un  “</w:t>
      </w:r>
      <w:proofErr w:type="spellStart"/>
      <w:r w:rsidRPr="00A0349C">
        <w:rPr>
          <w:rFonts w:cs="Tahoma"/>
        </w:rPr>
        <w:t>Bonus</w:t>
      </w:r>
      <w:proofErr w:type="spellEnd"/>
      <w:r w:rsidRPr="00A0349C">
        <w:rPr>
          <w:rFonts w:cs="Tahoma"/>
        </w:rPr>
        <w:t>” de la siguiente forma:</w:t>
      </w:r>
    </w:p>
    <w:p w:rsidR="006A1CC7" w:rsidRPr="00A0349C" w:rsidRDefault="006A1CC7" w:rsidP="006A1CC7">
      <w:pPr>
        <w:spacing w:after="0" w:line="240" w:lineRule="auto"/>
        <w:ind w:left="900"/>
        <w:jc w:val="both"/>
        <w:rPr>
          <w:rFonts w:cs="Tahoma"/>
        </w:rPr>
      </w:pPr>
    </w:p>
    <w:p w:rsidR="006A1CC7" w:rsidRPr="00A0349C" w:rsidRDefault="006A1CC7" w:rsidP="006A1CC7">
      <w:pPr>
        <w:spacing w:after="0" w:line="240" w:lineRule="auto"/>
        <w:ind w:left="900"/>
        <w:jc w:val="both"/>
        <w:rPr>
          <w:rFonts w:cs="Tahoma"/>
          <w:b/>
        </w:rPr>
      </w:pPr>
      <w:r w:rsidRPr="00A0349C">
        <w:rPr>
          <w:rFonts w:cs="Tahoma"/>
          <w:u w:val="single"/>
        </w:rPr>
        <w:t>“</w:t>
      </w:r>
      <w:proofErr w:type="spellStart"/>
      <w:r w:rsidRPr="00A0349C">
        <w:rPr>
          <w:rFonts w:cs="Tahoma"/>
          <w:b/>
          <w:u w:val="single"/>
        </w:rPr>
        <w:t>Bonus</w:t>
      </w:r>
      <w:proofErr w:type="spellEnd"/>
      <w:r w:rsidRPr="00A0349C">
        <w:rPr>
          <w:rFonts w:cs="Tahoma"/>
          <w:b/>
          <w:u w:val="single"/>
        </w:rPr>
        <w:t>” (Puntos de Torneo):</w:t>
      </w:r>
    </w:p>
    <w:p w:rsidR="006A1CC7" w:rsidRPr="00A0349C" w:rsidRDefault="006A1CC7" w:rsidP="006A1CC7">
      <w:pPr>
        <w:tabs>
          <w:tab w:val="right" w:leader="dot" w:pos="7920"/>
        </w:tabs>
        <w:spacing w:after="0" w:line="240" w:lineRule="auto"/>
        <w:ind w:left="900"/>
        <w:jc w:val="both"/>
        <w:rPr>
          <w:rFonts w:cs="Tahoma"/>
        </w:rPr>
      </w:pPr>
      <w:r w:rsidRPr="00A0349C">
        <w:rPr>
          <w:rFonts w:cs="Tahoma"/>
        </w:rPr>
        <w:t>Campeón</w:t>
      </w:r>
      <w:r w:rsidRPr="00A0349C">
        <w:rPr>
          <w:rFonts w:cs="Tahoma"/>
        </w:rPr>
        <w:tab/>
        <w:t>10</w:t>
      </w:r>
    </w:p>
    <w:p w:rsidR="006A1CC7" w:rsidRPr="00A0349C" w:rsidRDefault="006A1CC7" w:rsidP="006A1CC7">
      <w:pPr>
        <w:tabs>
          <w:tab w:val="right" w:leader="dot" w:pos="7920"/>
        </w:tabs>
        <w:spacing w:after="0" w:line="240" w:lineRule="auto"/>
        <w:ind w:left="900"/>
        <w:jc w:val="both"/>
        <w:rPr>
          <w:rFonts w:cs="Tahoma"/>
        </w:rPr>
      </w:pPr>
      <w:r w:rsidRPr="00A0349C">
        <w:rPr>
          <w:rFonts w:cs="Tahoma"/>
        </w:rPr>
        <w:lastRenderedPageBreak/>
        <w:t>Subcampeón</w:t>
      </w:r>
      <w:r w:rsidRPr="00A0349C">
        <w:rPr>
          <w:rFonts w:cs="Tahoma"/>
        </w:rPr>
        <w:tab/>
        <w:t>8</w:t>
      </w:r>
    </w:p>
    <w:p w:rsidR="006A1CC7" w:rsidRPr="00A0349C" w:rsidRDefault="006A1CC7" w:rsidP="006A1CC7">
      <w:pPr>
        <w:tabs>
          <w:tab w:val="right" w:leader="dot" w:pos="7920"/>
        </w:tabs>
        <w:spacing w:after="0" w:line="240" w:lineRule="auto"/>
        <w:ind w:left="900"/>
        <w:jc w:val="both"/>
        <w:rPr>
          <w:rFonts w:cs="Tahoma"/>
        </w:rPr>
      </w:pPr>
      <w:r w:rsidRPr="00A0349C">
        <w:rPr>
          <w:rFonts w:cs="Tahoma"/>
        </w:rPr>
        <w:t xml:space="preserve">Jugador/a entre los 3  primeros clasificados  </w:t>
      </w:r>
      <w:r w:rsidRPr="00A0349C">
        <w:rPr>
          <w:rFonts w:cs="Tahoma"/>
        </w:rPr>
        <w:tab/>
        <w:t>7</w:t>
      </w:r>
    </w:p>
    <w:p w:rsidR="006A1CC7" w:rsidRPr="00A0349C" w:rsidRDefault="006A1CC7" w:rsidP="006A1CC7">
      <w:pPr>
        <w:tabs>
          <w:tab w:val="right" w:leader="dot" w:pos="7920"/>
        </w:tabs>
        <w:spacing w:after="0" w:line="240" w:lineRule="auto"/>
        <w:ind w:left="900"/>
        <w:jc w:val="both"/>
        <w:rPr>
          <w:rFonts w:cs="Tahoma"/>
        </w:rPr>
      </w:pPr>
      <w:r>
        <w:rPr>
          <w:rFonts w:cs="Tahoma"/>
        </w:rPr>
        <w:t>E</w:t>
      </w:r>
      <w:r w:rsidRPr="00A0349C">
        <w:rPr>
          <w:rFonts w:cs="Tahoma"/>
        </w:rPr>
        <w:t xml:space="preserve">ntre el 4º y el 10º  puesto  </w:t>
      </w:r>
      <w:r w:rsidRPr="00A0349C">
        <w:rPr>
          <w:rFonts w:cs="Tahoma"/>
        </w:rPr>
        <w:tab/>
        <w:t>5</w:t>
      </w:r>
    </w:p>
    <w:p w:rsidR="006A1CC7" w:rsidRPr="00A0349C" w:rsidRDefault="006A1CC7" w:rsidP="006A1CC7">
      <w:pPr>
        <w:tabs>
          <w:tab w:val="right" w:leader="dot" w:pos="7920"/>
        </w:tabs>
        <w:spacing w:after="0" w:line="240" w:lineRule="auto"/>
        <w:ind w:left="900"/>
        <w:jc w:val="both"/>
        <w:rPr>
          <w:rFonts w:cs="Tahoma"/>
        </w:rPr>
      </w:pPr>
      <w:r>
        <w:rPr>
          <w:rFonts w:cs="Tahoma"/>
        </w:rPr>
        <w:t>E</w:t>
      </w:r>
      <w:r w:rsidRPr="00A0349C">
        <w:rPr>
          <w:rFonts w:cs="Tahoma"/>
        </w:rPr>
        <w:t xml:space="preserve">ntre el 11º y el 20º puesto   </w:t>
      </w:r>
      <w:r w:rsidRPr="00A0349C">
        <w:rPr>
          <w:rFonts w:cs="Tahoma"/>
        </w:rPr>
        <w:tab/>
        <w:t>4</w:t>
      </w:r>
    </w:p>
    <w:p w:rsidR="006A1CC7" w:rsidRPr="00A0349C" w:rsidRDefault="006A1CC7" w:rsidP="006A1CC7">
      <w:pPr>
        <w:tabs>
          <w:tab w:val="right" w:leader="dot" w:pos="7920"/>
        </w:tabs>
        <w:spacing w:after="0" w:line="240" w:lineRule="auto"/>
        <w:ind w:left="900"/>
        <w:jc w:val="both"/>
        <w:rPr>
          <w:rFonts w:cs="Tahoma"/>
        </w:rPr>
      </w:pPr>
      <w:r>
        <w:rPr>
          <w:rFonts w:cs="Tahoma"/>
        </w:rPr>
        <w:t>E</w:t>
      </w:r>
      <w:r w:rsidRPr="00A0349C">
        <w:rPr>
          <w:rFonts w:cs="Tahoma"/>
        </w:rPr>
        <w:t>ntre el 21º y el 30º puesto</w:t>
      </w:r>
      <w:r w:rsidRPr="00A0349C">
        <w:rPr>
          <w:rFonts w:cs="Tahoma"/>
        </w:rPr>
        <w:tab/>
        <w:t>3</w:t>
      </w:r>
    </w:p>
    <w:p w:rsidR="006A1CC7" w:rsidRPr="00A0349C" w:rsidRDefault="006A1CC7" w:rsidP="006A1CC7">
      <w:pPr>
        <w:tabs>
          <w:tab w:val="right" w:leader="dot" w:pos="7920"/>
        </w:tabs>
        <w:spacing w:after="0" w:line="240" w:lineRule="auto"/>
        <w:ind w:left="900"/>
        <w:jc w:val="both"/>
        <w:rPr>
          <w:rFonts w:cs="Tahoma"/>
        </w:rPr>
      </w:pPr>
      <w:r>
        <w:rPr>
          <w:rFonts w:cs="Tahoma"/>
        </w:rPr>
        <w:t>E</w:t>
      </w:r>
      <w:r w:rsidRPr="00A0349C">
        <w:rPr>
          <w:rFonts w:cs="Tahoma"/>
        </w:rPr>
        <w:t>ntre el 31º y el 40º puesto</w:t>
      </w:r>
      <w:r w:rsidRPr="00A0349C">
        <w:rPr>
          <w:rFonts w:cs="Tahoma"/>
        </w:rPr>
        <w:tab/>
        <w:t>2</w:t>
      </w:r>
    </w:p>
    <w:p w:rsidR="006A1CC7" w:rsidRPr="00A0349C" w:rsidRDefault="006A1CC7" w:rsidP="006A1CC7">
      <w:pPr>
        <w:tabs>
          <w:tab w:val="right" w:leader="dot" w:pos="7920"/>
        </w:tabs>
        <w:spacing w:after="0" w:line="240" w:lineRule="auto"/>
        <w:ind w:left="900"/>
        <w:jc w:val="both"/>
        <w:rPr>
          <w:rFonts w:cs="Tahoma"/>
        </w:rPr>
      </w:pPr>
      <w:r w:rsidRPr="00A0349C">
        <w:rPr>
          <w:rFonts w:cs="Tahoma"/>
        </w:rPr>
        <w:t xml:space="preserve">Por pasar el corte    </w:t>
      </w:r>
      <w:r w:rsidRPr="00A0349C">
        <w:rPr>
          <w:rFonts w:cs="Tahoma"/>
        </w:rPr>
        <w:tab/>
        <w:t>1</w:t>
      </w:r>
    </w:p>
    <w:p w:rsidR="006A1CC7" w:rsidRPr="00A0349C" w:rsidRDefault="006A1CC7" w:rsidP="006A1CC7">
      <w:pPr>
        <w:spacing w:after="0" w:line="240" w:lineRule="auto"/>
        <w:ind w:left="900"/>
        <w:jc w:val="both"/>
        <w:rPr>
          <w:rFonts w:cs="Tahoma"/>
        </w:rPr>
      </w:pPr>
    </w:p>
    <w:p w:rsidR="006A1CC7" w:rsidRPr="00A0349C" w:rsidRDefault="006A1CC7" w:rsidP="006A1CC7">
      <w:pPr>
        <w:spacing w:after="0" w:line="240" w:lineRule="auto"/>
        <w:ind w:left="900"/>
        <w:jc w:val="both"/>
        <w:rPr>
          <w:rFonts w:cs="Tahoma"/>
        </w:rPr>
      </w:pPr>
      <w:r w:rsidRPr="00A0349C">
        <w:rPr>
          <w:rFonts w:cs="Tahoma"/>
        </w:rPr>
        <w:t>Los “</w:t>
      </w:r>
      <w:proofErr w:type="spellStart"/>
      <w:r w:rsidRPr="00A0349C">
        <w:rPr>
          <w:rFonts w:cs="Tahoma"/>
        </w:rPr>
        <w:t>Bonus</w:t>
      </w:r>
      <w:proofErr w:type="spellEnd"/>
      <w:r w:rsidRPr="00A0349C">
        <w:rPr>
          <w:rFonts w:cs="Tahoma"/>
        </w:rPr>
        <w:t>” no serán acumulables, y se sumarán a los Puntos de Torneo conseguidos en las primeras vueltas.</w:t>
      </w:r>
    </w:p>
    <w:p w:rsidR="006A1CC7" w:rsidRDefault="006A1CC7" w:rsidP="006A1CC7">
      <w:pPr>
        <w:spacing w:after="0" w:line="240" w:lineRule="auto"/>
        <w:ind w:left="360"/>
        <w:jc w:val="both"/>
        <w:rPr>
          <w:rFonts w:cs="Tahoma"/>
          <w:b/>
          <w:bCs/>
          <w:u w:val="single"/>
        </w:rPr>
      </w:pPr>
    </w:p>
    <w:p w:rsidR="006A1CC7" w:rsidRDefault="006A1CC7" w:rsidP="006A1CC7">
      <w:pPr>
        <w:spacing w:after="0" w:line="240" w:lineRule="auto"/>
        <w:ind w:left="360"/>
        <w:jc w:val="both"/>
        <w:rPr>
          <w:rFonts w:cs="Tahoma"/>
          <w:b/>
          <w:bCs/>
          <w:u w:val="single"/>
        </w:rPr>
      </w:pPr>
    </w:p>
    <w:p w:rsidR="006A1CC7" w:rsidRPr="00A0349C" w:rsidRDefault="006A1CC7" w:rsidP="006A1CC7">
      <w:pPr>
        <w:spacing w:after="0" w:line="240" w:lineRule="auto"/>
        <w:ind w:left="360"/>
        <w:jc w:val="both"/>
        <w:rPr>
          <w:rFonts w:cs="Tahoma"/>
          <w:b/>
          <w:bCs/>
          <w:u w:val="single"/>
        </w:rPr>
      </w:pPr>
    </w:p>
    <w:p w:rsidR="006A1CC7" w:rsidRPr="00A0349C" w:rsidRDefault="006A1CC7" w:rsidP="006A1CC7">
      <w:pPr>
        <w:spacing w:after="0" w:line="240" w:lineRule="auto"/>
        <w:ind w:left="360"/>
        <w:jc w:val="both"/>
        <w:rPr>
          <w:rFonts w:cs="Tahoma"/>
        </w:rPr>
      </w:pPr>
      <w:r w:rsidRPr="00A0349C">
        <w:rPr>
          <w:rFonts w:cs="Tahoma"/>
          <w:b/>
          <w:bCs/>
        </w:rPr>
        <w:t xml:space="preserve">3.-  </w:t>
      </w:r>
      <w:r w:rsidRPr="00A0349C">
        <w:rPr>
          <w:rFonts w:cs="Tahoma"/>
          <w:b/>
          <w:bCs/>
          <w:u w:val="single"/>
        </w:rPr>
        <w:t>Coeficiente de Homologación de la Prueba (C):</w:t>
      </w:r>
      <w:r w:rsidRPr="00A0349C">
        <w:rPr>
          <w:rFonts w:cs="Tahoma"/>
          <w:b/>
          <w:bCs/>
        </w:rPr>
        <w:t xml:space="preserve"> </w:t>
      </w:r>
      <w:r w:rsidRPr="00A0349C">
        <w:rPr>
          <w:rFonts w:cs="Tahoma"/>
        </w:rPr>
        <w:t>Es un valor que gradúa la importancia de la prueba dentro del Ranking.</w:t>
      </w:r>
      <w:r w:rsidRPr="00A0349C">
        <w:rPr>
          <w:rFonts w:cs="Tahoma"/>
          <w:b/>
          <w:bCs/>
          <w:u w:val="single"/>
        </w:rPr>
        <w:t xml:space="preserve"> </w:t>
      </w:r>
    </w:p>
    <w:p w:rsidR="006A1CC7" w:rsidRDefault="006A1CC7" w:rsidP="006A1CC7">
      <w:pPr>
        <w:spacing w:after="0" w:line="240" w:lineRule="auto"/>
        <w:ind w:left="360"/>
        <w:jc w:val="both"/>
        <w:rPr>
          <w:rFonts w:cs="Tahoma"/>
          <w:b/>
          <w:bCs/>
          <w:u w:val="single"/>
        </w:rPr>
      </w:pPr>
    </w:p>
    <w:p w:rsidR="006A1CC7" w:rsidRDefault="006A1CC7" w:rsidP="006A1CC7">
      <w:pPr>
        <w:spacing w:after="0" w:line="240" w:lineRule="auto"/>
        <w:ind w:left="360"/>
        <w:jc w:val="both"/>
        <w:rPr>
          <w:rFonts w:cs="Tahoma"/>
          <w:b/>
          <w:bCs/>
          <w:u w:val="single"/>
        </w:rPr>
      </w:pPr>
    </w:p>
    <w:p w:rsidR="006A1CC7" w:rsidRPr="00A0349C" w:rsidRDefault="006A1CC7" w:rsidP="006A1CC7">
      <w:pPr>
        <w:spacing w:after="0" w:line="240" w:lineRule="auto"/>
        <w:ind w:left="360"/>
        <w:jc w:val="both"/>
        <w:rPr>
          <w:rFonts w:cs="Tahoma"/>
          <w:b/>
          <w:bCs/>
          <w:u w:val="single"/>
        </w:rPr>
      </w:pPr>
    </w:p>
    <w:p w:rsidR="006A1CC7" w:rsidRPr="00A0349C" w:rsidRDefault="006A1CC7" w:rsidP="009E313A">
      <w:pPr>
        <w:numPr>
          <w:ilvl w:val="0"/>
          <w:numId w:val="57"/>
        </w:numPr>
        <w:suppressAutoHyphens w:val="0"/>
        <w:autoSpaceDN/>
        <w:spacing w:after="0" w:line="240" w:lineRule="auto"/>
        <w:ind w:firstLine="131"/>
        <w:textAlignment w:val="auto"/>
      </w:pPr>
      <w:r w:rsidRPr="00A0349C">
        <w:t xml:space="preserve"> </w:t>
      </w:r>
      <w:proofErr w:type="spellStart"/>
      <w:r w:rsidRPr="00A0349C">
        <w:t>Cptos</w:t>
      </w:r>
      <w:proofErr w:type="spellEnd"/>
      <w:r w:rsidRPr="00A0349C">
        <w:t xml:space="preserve">. Nacionales Individuales Cadetes, Infantiles y Alevines </w:t>
      </w:r>
      <w:r w:rsidRPr="00A0349C">
        <w:tab/>
      </w:r>
      <w:r w:rsidRPr="00A0349C">
        <w:rPr>
          <w:b/>
          <w:bCs/>
        </w:rPr>
        <w:t>C = 3</w:t>
      </w:r>
    </w:p>
    <w:p w:rsidR="006A1CC7" w:rsidRPr="00A0349C" w:rsidRDefault="006A1CC7" w:rsidP="009E313A">
      <w:pPr>
        <w:numPr>
          <w:ilvl w:val="0"/>
          <w:numId w:val="57"/>
        </w:numPr>
        <w:suppressAutoHyphens w:val="0"/>
        <w:autoSpaceDN/>
        <w:spacing w:after="0" w:line="240" w:lineRule="auto"/>
        <w:ind w:firstLine="131"/>
        <w:textAlignment w:val="auto"/>
        <w:rPr>
          <w:b/>
          <w:bCs/>
        </w:rPr>
      </w:pPr>
      <w:r w:rsidRPr="00A0349C">
        <w:t xml:space="preserve"> Puntuables Nacionales del C.T.J.</w:t>
      </w:r>
      <w:r w:rsidRPr="00A0349C">
        <w:tab/>
      </w:r>
      <w:r w:rsidRPr="00A0349C">
        <w:tab/>
      </w:r>
      <w:r w:rsidRPr="00A0349C">
        <w:tab/>
      </w:r>
      <w:r w:rsidRPr="00A0349C">
        <w:tab/>
      </w:r>
      <w:r w:rsidRPr="00A0349C">
        <w:rPr>
          <w:b/>
          <w:bCs/>
        </w:rPr>
        <w:t>C = 2</w:t>
      </w:r>
    </w:p>
    <w:p w:rsidR="006A1CC7" w:rsidRPr="00A0349C" w:rsidRDefault="006A1CC7" w:rsidP="009E313A">
      <w:pPr>
        <w:numPr>
          <w:ilvl w:val="0"/>
          <w:numId w:val="57"/>
        </w:numPr>
        <w:suppressAutoHyphens w:val="0"/>
        <w:autoSpaceDN/>
        <w:spacing w:after="0" w:line="240" w:lineRule="auto"/>
        <w:ind w:firstLine="131"/>
        <w:textAlignment w:val="auto"/>
        <w:rPr>
          <w:b/>
          <w:bCs/>
        </w:rPr>
      </w:pPr>
      <w:r w:rsidRPr="00A0349C">
        <w:t xml:space="preserve"> Pruebas Puntuables de otros Comités de la RFEG </w:t>
      </w:r>
      <w:r w:rsidRPr="00A0349C">
        <w:tab/>
      </w:r>
      <w:r w:rsidRPr="00A0349C">
        <w:tab/>
      </w:r>
      <w:r w:rsidRPr="00A0349C">
        <w:rPr>
          <w:b/>
          <w:bCs/>
        </w:rPr>
        <w:t>C = 2</w:t>
      </w:r>
    </w:p>
    <w:p w:rsidR="006A1CC7" w:rsidRPr="00A0349C" w:rsidRDefault="006A1CC7" w:rsidP="009E313A">
      <w:pPr>
        <w:numPr>
          <w:ilvl w:val="0"/>
          <w:numId w:val="57"/>
        </w:numPr>
        <w:suppressAutoHyphens w:val="0"/>
        <w:autoSpaceDN/>
        <w:spacing w:after="0" w:line="240" w:lineRule="auto"/>
        <w:ind w:firstLine="131"/>
        <w:textAlignment w:val="auto"/>
        <w:rPr>
          <w:b/>
          <w:bCs/>
        </w:rPr>
      </w:pPr>
      <w:r w:rsidRPr="00A0349C">
        <w:t xml:space="preserve"> Puntuables Zonales  del CTJ</w:t>
      </w:r>
      <w:r w:rsidRPr="00A0349C">
        <w:tab/>
      </w:r>
      <w:r w:rsidRPr="00A0349C">
        <w:tab/>
      </w:r>
      <w:r w:rsidRPr="00A0349C">
        <w:tab/>
      </w:r>
      <w:r w:rsidRPr="00A0349C">
        <w:tab/>
      </w:r>
      <w:r w:rsidRPr="00A0349C">
        <w:tab/>
      </w:r>
      <w:r w:rsidRPr="00A0349C">
        <w:rPr>
          <w:b/>
          <w:bCs/>
        </w:rPr>
        <w:t>C = 1</w:t>
      </w:r>
    </w:p>
    <w:p w:rsidR="006A1CC7" w:rsidRPr="00A0349C" w:rsidRDefault="006A1CC7" w:rsidP="006A1CC7">
      <w:pPr>
        <w:spacing w:after="0" w:line="240" w:lineRule="auto"/>
        <w:ind w:firstLine="360"/>
        <w:jc w:val="both"/>
        <w:rPr>
          <w:rFonts w:cs="Tahoma"/>
        </w:rPr>
      </w:pPr>
    </w:p>
    <w:p w:rsidR="006A1CC7" w:rsidRPr="00A0349C" w:rsidRDefault="006A1CC7" w:rsidP="006A1CC7">
      <w:pPr>
        <w:spacing w:after="0" w:line="240" w:lineRule="auto"/>
        <w:ind w:firstLine="360"/>
        <w:jc w:val="both"/>
        <w:rPr>
          <w:rFonts w:cs="Tahoma"/>
          <w:b/>
          <w:bCs/>
        </w:rPr>
      </w:pPr>
      <w:r w:rsidRPr="00A0349C">
        <w:rPr>
          <w:rFonts w:cs="Tahoma"/>
          <w:b/>
          <w:bCs/>
        </w:rPr>
        <w:t xml:space="preserve">4. </w:t>
      </w:r>
      <w:r w:rsidRPr="00A0349C">
        <w:rPr>
          <w:rFonts w:cs="Tahoma"/>
          <w:b/>
          <w:bCs/>
          <w:u w:val="single"/>
        </w:rPr>
        <w:t>Puntos de Ranking:</w:t>
      </w:r>
    </w:p>
    <w:p w:rsidR="006A1CC7" w:rsidRPr="00A0349C" w:rsidRDefault="006A1CC7" w:rsidP="006A1CC7">
      <w:pPr>
        <w:spacing w:after="0" w:line="240" w:lineRule="auto"/>
        <w:ind w:firstLine="360"/>
        <w:jc w:val="both"/>
        <w:rPr>
          <w:rFonts w:cs="Tahoma"/>
          <w:b/>
          <w:bCs/>
        </w:rPr>
      </w:pPr>
    </w:p>
    <w:p w:rsidR="006A1CC7" w:rsidRPr="00A0349C" w:rsidRDefault="006A1CC7" w:rsidP="006A1CC7">
      <w:pPr>
        <w:spacing w:after="0" w:line="240" w:lineRule="auto"/>
        <w:ind w:firstLine="360"/>
        <w:jc w:val="both"/>
        <w:rPr>
          <w:rFonts w:cs="Tahoma"/>
        </w:rPr>
      </w:pPr>
      <w:r w:rsidRPr="00A0349C">
        <w:rPr>
          <w:rFonts w:cs="Tahoma"/>
        </w:rPr>
        <w:t xml:space="preserve">Puntos que se otorgan finalmente al jugador/a en cada prueba del Ranking. </w:t>
      </w:r>
    </w:p>
    <w:p w:rsidR="006A1CC7" w:rsidRPr="00A0349C" w:rsidRDefault="006A1CC7" w:rsidP="006A1CC7">
      <w:pPr>
        <w:spacing w:after="0" w:line="240" w:lineRule="auto"/>
        <w:ind w:left="360"/>
        <w:jc w:val="both"/>
        <w:rPr>
          <w:rFonts w:cs="Tahoma"/>
        </w:rPr>
      </w:pPr>
      <w:r w:rsidRPr="00A0349C">
        <w:rPr>
          <w:rFonts w:cs="Tahoma"/>
        </w:rPr>
        <w:t xml:space="preserve">Es  el  resultado  de  multiplicar el número total de Puntos de Torneo por el Coeficiente de Homologación de la Prueba. </w:t>
      </w:r>
    </w:p>
    <w:p w:rsidR="006A1CC7" w:rsidRDefault="006A1CC7" w:rsidP="006A1CC7">
      <w:pPr>
        <w:spacing w:after="0" w:line="240" w:lineRule="auto"/>
        <w:ind w:left="4963"/>
        <w:rPr>
          <w:rFonts w:cs="Tahoma"/>
          <w:sz w:val="24"/>
          <w:szCs w:val="24"/>
          <w:lang w:val="es-ES_tradnl"/>
        </w:rPr>
      </w:pPr>
    </w:p>
    <w:p w:rsidR="006A1CC7" w:rsidRPr="00CE4064" w:rsidRDefault="006A1CC7" w:rsidP="006A1CC7">
      <w:pPr>
        <w:spacing w:after="0" w:line="240" w:lineRule="auto"/>
        <w:ind w:left="360"/>
        <w:rPr>
          <w:rFonts w:cs="Tahoma"/>
          <w:b/>
          <w:sz w:val="24"/>
          <w:szCs w:val="24"/>
          <w:lang w:val="es-ES_tradnl"/>
        </w:rPr>
      </w:pPr>
      <w:r w:rsidRPr="00CE4064">
        <w:rPr>
          <w:rFonts w:cs="Tahoma"/>
          <w:b/>
          <w:sz w:val="24"/>
          <w:szCs w:val="24"/>
          <w:lang w:val="es-ES_tradnl"/>
        </w:rPr>
        <w:t>PRUEBAS PUNTUABLES</w:t>
      </w:r>
      <w:r>
        <w:rPr>
          <w:rFonts w:cs="Tahoma"/>
          <w:b/>
          <w:sz w:val="24"/>
          <w:szCs w:val="24"/>
          <w:lang w:val="es-ES_tradnl"/>
        </w:rPr>
        <w:t>:</w:t>
      </w:r>
    </w:p>
    <w:p w:rsidR="006A1CC7" w:rsidRDefault="006A1CC7" w:rsidP="006A1CC7">
      <w:pPr>
        <w:spacing w:after="0" w:line="240" w:lineRule="auto"/>
        <w:ind w:left="360"/>
        <w:rPr>
          <w:rFonts w:cs="Tahoma"/>
          <w:sz w:val="24"/>
          <w:szCs w:val="24"/>
          <w:lang w:val="es-ES_tradnl"/>
        </w:rPr>
      </w:pPr>
    </w:p>
    <w:p w:rsidR="006A1CC7" w:rsidRPr="00FE21E7" w:rsidRDefault="006A1CC7" w:rsidP="009E313A">
      <w:pPr>
        <w:pStyle w:val="Prrafodelista"/>
        <w:numPr>
          <w:ilvl w:val="0"/>
          <w:numId w:val="58"/>
        </w:numPr>
        <w:spacing w:after="0" w:line="240" w:lineRule="auto"/>
        <w:ind w:left="709"/>
        <w:rPr>
          <w:rFonts w:cs="Tahoma"/>
          <w:i/>
          <w:iCs/>
          <w:sz w:val="24"/>
          <w:szCs w:val="24"/>
        </w:rPr>
      </w:pPr>
      <w:r w:rsidRPr="00FE21E7">
        <w:rPr>
          <w:rFonts w:cs="Tahoma"/>
          <w:b/>
          <w:bCs/>
          <w:sz w:val="24"/>
          <w:szCs w:val="24"/>
        </w:rPr>
        <w:t>RANKING CADETE MASCULINO</w:t>
      </w:r>
      <w:r w:rsidRPr="00FE21E7">
        <w:rPr>
          <w:rFonts w:cs="Tahoma"/>
          <w:sz w:val="24"/>
          <w:szCs w:val="24"/>
        </w:rPr>
        <w:t xml:space="preserve">: Se establecen 6 Pruebas Puntuables, de las cuales se seleccionarán las 4 mejores. </w:t>
      </w:r>
      <w:r w:rsidRPr="00FE21E7">
        <w:rPr>
          <w:rFonts w:cs="Tahoma"/>
          <w:i/>
          <w:iCs/>
          <w:sz w:val="24"/>
          <w:szCs w:val="24"/>
        </w:rPr>
        <w:t>En caso de empate decidirá el C.T.J.</w:t>
      </w:r>
    </w:p>
    <w:p w:rsidR="006A1CC7" w:rsidRPr="00E26761" w:rsidRDefault="006A1CC7" w:rsidP="006A1CC7">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0"/>
        <w:gridCol w:w="1786"/>
        <w:gridCol w:w="2692"/>
      </w:tblGrid>
      <w:tr w:rsidR="006A1CC7" w:rsidRPr="000B3366" w:rsidTr="006A1CC7">
        <w:tc>
          <w:tcPr>
            <w:tcW w:w="8328" w:type="dxa"/>
            <w:gridSpan w:val="3"/>
            <w:shd w:val="clear" w:color="auto" w:fill="B8CCE4"/>
          </w:tcPr>
          <w:p w:rsidR="006A1CC7" w:rsidRPr="000B3366" w:rsidRDefault="006A1CC7" w:rsidP="006A1CC7">
            <w:pPr>
              <w:spacing w:after="0" w:line="240" w:lineRule="auto"/>
              <w:jc w:val="center"/>
              <w:rPr>
                <w:rFonts w:cs="Tahoma"/>
                <w:b/>
                <w:iCs/>
                <w:sz w:val="20"/>
              </w:rPr>
            </w:pPr>
            <w:r w:rsidRPr="000B3366">
              <w:rPr>
                <w:rFonts w:cs="Tahoma"/>
                <w:b/>
                <w:iCs/>
                <w:sz w:val="20"/>
              </w:rPr>
              <w:t>RANKING CADETE MASCULINO</w:t>
            </w:r>
          </w:p>
        </w:tc>
      </w:tr>
      <w:tr w:rsidR="006A1CC7" w:rsidRPr="000B3366" w:rsidTr="006A1CC7">
        <w:tc>
          <w:tcPr>
            <w:tcW w:w="3850" w:type="dxa"/>
          </w:tcPr>
          <w:p w:rsidR="006A1CC7" w:rsidRPr="000B3366" w:rsidRDefault="006A1CC7" w:rsidP="006A1CC7">
            <w:pPr>
              <w:spacing w:after="0" w:line="240" w:lineRule="auto"/>
              <w:jc w:val="both"/>
              <w:rPr>
                <w:rFonts w:cs="Tahoma"/>
                <w:iCs/>
              </w:rPr>
            </w:pPr>
            <w:r w:rsidRPr="000B3366">
              <w:rPr>
                <w:rFonts w:cs="Tahoma"/>
                <w:iCs/>
              </w:rPr>
              <w:t>I Puntuable Zonal</w:t>
            </w:r>
          </w:p>
        </w:tc>
        <w:tc>
          <w:tcPr>
            <w:tcW w:w="1786" w:type="dxa"/>
            <w:vMerge w:val="restart"/>
            <w:vAlign w:val="center"/>
          </w:tcPr>
          <w:p w:rsidR="006A1CC7" w:rsidRPr="000B3366" w:rsidRDefault="006A1CC7" w:rsidP="006A1CC7">
            <w:pPr>
              <w:spacing w:after="0" w:line="240" w:lineRule="auto"/>
              <w:jc w:val="center"/>
              <w:rPr>
                <w:rFonts w:cs="Tahoma"/>
                <w:iCs/>
              </w:rPr>
            </w:pPr>
            <w:r w:rsidRPr="000B3366">
              <w:rPr>
                <w:rFonts w:cs="Tahoma"/>
                <w:iCs/>
              </w:rPr>
              <w:t>Desde 1 enero hasta</w:t>
            </w:r>
            <w:r>
              <w:rPr>
                <w:rFonts w:cs="Tahoma"/>
                <w:iCs/>
              </w:rPr>
              <w:t xml:space="preserve"> el</w:t>
            </w:r>
            <w:r w:rsidRPr="000B3366">
              <w:rPr>
                <w:rFonts w:cs="Tahoma"/>
                <w:iCs/>
              </w:rPr>
              <w:t xml:space="preserve"> </w:t>
            </w:r>
            <w:r>
              <w:rPr>
                <w:rFonts w:cs="Tahoma"/>
                <w:iCs/>
              </w:rPr>
              <w:t>15 jul</w:t>
            </w:r>
            <w:r w:rsidRPr="000B3366">
              <w:rPr>
                <w:rFonts w:cs="Tahoma"/>
                <w:iCs/>
              </w:rPr>
              <w:t>io</w:t>
            </w:r>
          </w:p>
        </w:tc>
        <w:tc>
          <w:tcPr>
            <w:tcW w:w="2692" w:type="dxa"/>
            <w:vMerge w:val="restart"/>
          </w:tcPr>
          <w:p w:rsidR="006A1CC7" w:rsidRPr="000B3366" w:rsidRDefault="006A1CC7" w:rsidP="006A1CC7">
            <w:pPr>
              <w:spacing w:after="0" w:line="240" w:lineRule="auto"/>
              <w:jc w:val="center"/>
              <w:rPr>
                <w:rFonts w:cs="Tahoma"/>
                <w:iCs/>
              </w:rPr>
            </w:pPr>
            <w:r w:rsidRPr="000B3366">
              <w:rPr>
                <w:rFonts w:cs="Tahoma"/>
                <w:iCs/>
              </w:rPr>
              <w:t>A determinar po</w:t>
            </w:r>
            <w:r>
              <w:rPr>
                <w:rFonts w:cs="Tahoma"/>
                <w:iCs/>
              </w:rPr>
              <w:t>r las Federaciones Autonómicas</w:t>
            </w:r>
          </w:p>
        </w:tc>
      </w:tr>
      <w:tr w:rsidR="006A1CC7" w:rsidRPr="000B3366" w:rsidTr="006A1CC7">
        <w:tc>
          <w:tcPr>
            <w:tcW w:w="3850" w:type="dxa"/>
          </w:tcPr>
          <w:p w:rsidR="006A1CC7" w:rsidRPr="000B3366" w:rsidRDefault="006A1CC7" w:rsidP="006A1CC7">
            <w:pPr>
              <w:spacing w:after="0" w:line="240" w:lineRule="auto"/>
              <w:jc w:val="both"/>
              <w:rPr>
                <w:rFonts w:cs="Tahoma"/>
                <w:iCs/>
              </w:rPr>
            </w:pPr>
            <w:r w:rsidRPr="000B3366">
              <w:rPr>
                <w:rFonts w:cs="Tahoma"/>
                <w:iCs/>
              </w:rPr>
              <w:t>II Puntuable Zonal</w:t>
            </w:r>
          </w:p>
        </w:tc>
        <w:tc>
          <w:tcPr>
            <w:tcW w:w="1786" w:type="dxa"/>
            <w:vMerge/>
          </w:tcPr>
          <w:p w:rsidR="006A1CC7" w:rsidRPr="000B3366" w:rsidRDefault="006A1CC7" w:rsidP="006A1CC7">
            <w:pPr>
              <w:spacing w:after="0" w:line="240" w:lineRule="auto"/>
              <w:jc w:val="center"/>
              <w:rPr>
                <w:rFonts w:cs="Tahoma"/>
                <w:iCs/>
              </w:rPr>
            </w:pPr>
          </w:p>
        </w:tc>
        <w:tc>
          <w:tcPr>
            <w:tcW w:w="2692" w:type="dxa"/>
            <w:vMerge/>
          </w:tcPr>
          <w:p w:rsidR="006A1CC7" w:rsidRPr="000B3366" w:rsidRDefault="006A1CC7" w:rsidP="006A1CC7">
            <w:pPr>
              <w:spacing w:after="0" w:line="240" w:lineRule="auto"/>
              <w:jc w:val="center"/>
              <w:rPr>
                <w:rFonts w:cs="Tahoma"/>
                <w:iCs/>
              </w:rPr>
            </w:pPr>
          </w:p>
        </w:tc>
      </w:tr>
      <w:tr w:rsidR="006A1CC7" w:rsidRPr="000B3366" w:rsidTr="006A1CC7">
        <w:tc>
          <w:tcPr>
            <w:tcW w:w="3850" w:type="dxa"/>
          </w:tcPr>
          <w:p w:rsidR="006A1CC7" w:rsidRPr="000B3366" w:rsidRDefault="006A1CC7" w:rsidP="006A1CC7">
            <w:pPr>
              <w:spacing w:after="0" w:line="240" w:lineRule="auto"/>
              <w:jc w:val="both"/>
              <w:rPr>
                <w:rFonts w:cs="Tahoma"/>
                <w:iCs/>
              </w:rPr>
            </w:pPr>
            <w:r w:rsidRPr="000B3366">
              <w:rPr>
                <w:rFonts w:cs="Tahoma"/>
                <w:iCs/>
              </w:rPr>
              <w:t>Puntuable Nacional Juvenil Masculino</w:t>
            </w:r>
          </w:p>
        </w:tc>
        <w:tc>
          <w:tcPr>
            <w:tcW w:w="1786" w:type="dxa"/>
          </w:tcPr>
          <w:p w:rsidR="006A1CC7" w:rsidRPr="000B3366" w:rsidRDefault="006A1CC7" w:rsidP="006A1CC7">
            <w:pPr>
              <w:spacing w:after="0" w:line="240" w:lineRule="auto"/>
              <w:jc w:val="center"/>
              <w:rPr>
                <w:rFonts w:cs="Tahoma"/>
                <w:iCs/>
              </w:rPr>
            </w:pPr>
            <w:r>
              <w:rPr>
                <w:rFonts w:cs="Tahoma"/>
                <w:iCs/>
              </w:rPr>
              <w:t>21 y 22 febrero</w:t>
            </w:r>
          </w:p>
        </w:tc>
        <w:tc>
          <w:tcPr>
            <w:tcW w:w="2692" w:type="dxa"/>
          </w:tcPr>
          <w:p w:rsidR="006A1CC7" w:rsidRPr="000B3366" w:rsidRDefault="006A1CC7" w:rsidP="006A1CC7">
            <w:pPr>
              <w:spacing w:after="0" w:line="240" w:lineRule="auto"/>
              <w:jc w:val="center"/>
              <w:rPr>
                <w:rFonts w:cs="Tahoma"/>
                <w:iCs/>
              </w:rPr>
            </w:pPr>
            <w:r>
              <w:rPr>
                <w:rFonts w:cs="Tahoma"/>
                <w:iCs/>
              </w:rPr>
              <w:t>Hacienda Riquelme</w:t>
            </w:r>
          </w:p>
        </w:tc>
      </w:tr>
      <w:tr w:rsidR="006A1CC7" w:rsidRPr="000B3366" w:rsidTr="006A1CC7">
        <w:tc>
          <w:tcPr>
            <w:tcW w:w="3850" w:type="dxa"/>
            <w:vAlign w:val="center"/>
          </w:tcPr>
          <w:p w:rsidR="006A1CC7" w:rsidRPr="005C5596" w:rsidRDefault="006A1CC7" w:rsidP="006A1CC7">
            <w:pPr>
              <w:spacing w:after="0" w:line="240" w:lineRule="auto"/>
              <w:rPr>
                <w:rFonts w:cs="Tahoma"/>
                <w:b/>
                <w:iCs/>
              </w:rPr>
            </w:pPr>
            <w:r w:rsidRPr="005C5596">
              <w:rPr>
                <w:rFonts w:cs="Tahoma"/>
                <w:b/>
                <w:iCs/>
              </w:rPr>
              <w:t>Campeonato Nac</w:t>
            </w:r>
            <w:r>
              <w:rPr>
                <w:rFonts w:cs="Tahoma"/>
                <w:b/>
                <w:iCs/>
              </w:rPr>
              <w:t>ional de España sub18</w:t>
            </w:r>
            <w:r w:rsidRPr="005C5596">
              <w:rPr>
                <w:rFonts w:cs="Tahoma"/>
                <w:b/>
                <w:iCs/>
              </w:rPr>
              <w:t xml:space="preserve"> </w:t>
            </w:r>
          </w:p>
        </w:tc>
        <w:tc>
          <w:tcPr>
            <w:tcW w:w="1786" w:type="dxa"/>
            <w:vAlign w:val="center"/>
          </w:tcPr>
          <w:p w:rsidR="006A1CC7" w:rsidRPr="00CF2BD2" w:rsidRDefault="006A1CC7" w:rsidP="006A1CC7">
            <w:pPr>
              <w:spacing w:after="0" w:line="240" w:lineRule="auto"/>
              <w:jc w:val="center"/>
              <w:rPr>
                <w:rFonts w:cs="Tahoma"/>
                <w:b/>
                <w:iCs/>
              </w:rPr>
            </w:pPr>
            <w:r>
              <w:rPr>
                <w:rFonts w:cs="Tahoma"/>
                <w:b/>
                <w:iCs/>
              </w:rPr>
              <w:t>29 de marzo al 1 de abril</w:t>
            </w:r>
          </w:p>
        </w:tc>
        <w:tc>
          <w:tcPr>
            <w:tcW w:w="2692" w:type="dxa"/>
            <w:vAlign w:val="center"/>
          </w:tcPr>
          <w:p w:rsidR="006A1CC7" w:rsidRPr="00CF2BD2" w:rsidRDefault="006A1CC7" w:rsidP="006A1CC7">
            <w:pPr>
              <w:spacing w:after="0" w:line="240" w:lineRule="auto"/>
              <w:jc w:val="center"/>
              <w:rPr>
                <w:rFonts w:cs="Tahoma"/>
                <w:b/>
                <w:iCs/>
              </w:rPr>
            </w:pPr>
            <w:r>
              <w:rPr>
                <w:rFonts w:cs="Tahoma"/>
                <w:b/>
                <w:iCs/>
              </w:rPr>
              <w:t xml:space="preserve">C.G. </w:t>
            </w:r>
            <w:proofErr w:type="spellStart"/>
            <w:r>
              <w:rPr>
                <w:rFonts w:cs="Tahoma"/>
                <w:b/>
                <w:iCs/>
              </w:rPr>
              <w:t>Layos</w:t>
            </w:r>
            <w:proofErr w:type="spellEnd"/>
            <w:r>
              <w:rPr>
                <w:rFonts w:cs="Tahoma"/>
                <w:b/>
                <w:iCs/>
              </w:rPr>
              <w:t xml:space="preserve"> (Toledo)</w:t>
            </w:r>
          </w:p>
        </w:tc>
      </w:tr>
      <w:tr w:rsidR="006A1CC7" w:rsidRPr="000B3366" w:rsidTr="006A1CC7">
        <w:tc>
          <w:tcPr>
            <w:tcW w:w="3850" w:type="dxa"/>
          </w:tcPr>
          <w:p w:rsidR="006A1CC7" w:rsidRPr="000B3366" w:rsidRDefault="006A1CC7" w:rsidP="006A1CC7">
            <w:pPr>
              <w:spacing w:after="0" w:line="240" w:lineRule="auto"/>
              <w:jc w:val="both"/>
              <w:rPr>
                <w:rFonts w:cs="Tahoma"/>
                <w:iCs/>
              </w:rPr>
            </w:pPr>
            <w:r w:rsidRPr="000B3366">
              <w:rPr>
                <w:rFonts w:cs="Tahoma"/>
                <w:iCs/>
              </w:rPr>
              <w:t>Campeonat</w:t>
            </w:r>
            <w:r>
              <w:rPr>
                <w:rFonts w:cs="Tahoma"/>
                <w:iCs/>
              </w:rPr>
              <w:t>o Nacional Individual de España sub-16</w:t>
            </w:r>
          </w:p>
        </w:tc>
        <w:tc>
          <w:tcPr>
            <w:tcW w:w="1786" w:type="dxa"/>
            <w:vAlign w:val="center"/>
          </w:tcPr>
          <w:p w:rsidR="006A1CC7" w:rsidRPr="000B3366" w:rsidRDefault="006A1CC7" w:rsidP="006A1CC7">
            <w:pPr>
              <w:spacing w:after="0" w:line="240" w:lineRule="auto"/>
              <w:jc w:val="center"/>
              <w:rPr>
                <w:rFonts w:cs="Tahoma"/>
                <w:iCs/>
              </w:rPr>
            </w:pPr>
            <w:r>
              <w:rPr>
                <w:rFonts w:cs="Tahoma"/>
                <w:iCs/>
              </w:rPr>
              <w:t>1 al 3 de mayo</w:t>
            </w:r>
          </w:p>
        </w:tc>
        <w:tc>
          <w:tcPr>
            <w:tcW w:w="2692" w:type="dxa"/>
            <w:vAlign w:val="center"/>
          </w:tcPr>
          <w:p w:rsidR="006A1CC7" w:rsidRPr="000B3366" w:rsidRDefault="006A1CC7" w:rsidP="006A1CC7">
            <w:pPr>
              <w:spacing w:after="0" w:line="240" w:lineRule="auto"/>
              <w:jc w:val="center"/>
              <w:rPr>
                <w:rFonts w:cs="Tahoma"/>
                <w:iCs/>
              </w:rPr>
            </w:pPr>
            <w:proofErr w:type="spellStart"/>
            <w:r>
              <w:rPr>
                <w:rFonts w:cs="Tahoma"/>
                <w:iCs/>
              </w:rPr>
              <w:t>Lumine</w:t>
            </w:r>
            <w:proofErr w:type="spellEnd"/>
          </w:p>
        </w:tc>
      </w:tr>
      <w:tr w:rsidR="006A1CC7" w:rsidRPr="000B3366" w:rsidTr="006A1CC7">
        <w:tc>
          <w:tcPr>
            <w:tcW w:w="3850" w:type="dxa"/>
          </w:tcPr>
          <w:p w:rsidR="006A1CC7" w:rsidRPr="005C5596" w:rsidRDefault="006A1CC7" w:rsidP="006A1CC7">
            <w:pPr>
              <w:spacing w:after="0" w:line="240" w:lineRule="auto"/>
              <w:jc w:val="both"/>
              <w:rPr>
                <w:rFonts w:cs="Tahoma"/>
                <w:b/>
                <w:iCs/>
              </w:rPr>
            </w:pPr>
            <w:r>
              <w:rPr>
                <w:rFonts w:cs="Tahoma"/>
                <w:b/>
                <w:iCs/>
              </w:rPr>
              <w:t xml:space="preserve">Campeonato </w:t>
            </w:r>
            <w:proofErr w:type="spellStart"/>
            <w:r>
              <w:rPr>
                <w:rFonts w:cs="Tahoma"/>
                <w:b/>
                <w:iCs/>
              </w:rPr>
              <w:t>Masc</w:t>
            </w:r>
            <w:proofErr w:type="spellEnd"/>
            <w:r>
              <w:rPr>
                <w:rFonts w:cs="Tahoma"/>
                <w:b/>
                <w:iCs/>
              </w:rPr>
              <w:t>. de la C. Valenciana</w:t>
            </w:r>
          </w:p>
        </w:tc>
        <w:tc>
          <w:tcPr>
            <w:tcW w:w="1786" w:type="dxa"/>
          </w:tcPr>
          <w:p w:rsidR="006A1CC7" w:rsidRPr="005C5596" w:rsidRDefault="006A1CC7" w:rsidP="006A1CC7">
            <w:pPr>
              <w:spacing w:after="0" w:line="240" w:lineRule="auto"/>
              <w:jc w:val="center"/>
              <w:rPr>
                <w:rFonts w:cs="Tahoma"/>
                <w:b/>
                <w:iCs/>
              </w:rPr>
            </w:pPr>
            <w:r>
              <w:rPr>
                <w:rFonts w:cs="Tahoma"/>
                <w:b/>
                <w:iCs/>
              </w:rPr>
              <w:t>15 al 17</w:t>
            </w:r>
            <w:r w:rsidRPr="005C5596">
              <w:rPr>
                <w:rFonts w:cs="Tahoma"/>
                <w:b/>
                <w:iCs/>
              </w:rPr>
              <w:t xml:space="preserve"> </w:t>
            </w:r>
            <w:r>
              <w:rPr>
                <w:rFonts w:cs="Tahoma"/>
                <w:b/>
                <w:iCs/>
              </w:rPr>
              <w:t>de Mayo</w:t>
            </w:r>
          </w:p>
        </w:tc>
        <w:tc>
          <w:tcPr>
            <w:tcW w:w="2692" w:type="dxa"/>
          </w:tcPr>
          <w:p w:rsidR="006A1CC7" w:rsidRPr="005C5596" w:rsidRDefault="006A1CC7" w:rsidP="006A1CC7">
            <w:pPr>
              <w:spacing w:after="0" w:line="240" w:lineRule="auto"/>
              <w:jc w:val="center"/>
              <w:rPr>
                <w:rFonts w:cs="Tahoma"/>
                <w:b/>
                <w:iCs/>
              </w:rPr>
            </w:pPr>
            <w:r>
              <w:rPr>
                <w:rFonts w:cs="Tahoma"/>
                <w:b/>
                <w:iCs/>
              </w:rPr>
              <w:t>Panorámica</w:t>
            </w:r>
          </w:p>
        </w:tc>
      </w:tr>
    </w:tbl>
    <w:p w:rsidR="006A1CC7" w:rsidRPr="0086407B" w:rsidRDefault="006A1CC7" w:rsidP="006A1CC7">
      <w:pPr>
        <w:spacing w:after="0" w:line="240" w:lineRule="auto"/>
        <w:jc w:val="both"/>
        <w:rPr>
          <w:rFonts w:cs="Tahoma"/>
          <w:iCs/>
          <w:sz w:val="20"/>
        </w:rPr>
      </w:pPr>
    </w:p>
    <w:p w:rsidR="006A1CC7" w:rsidRPr="00A0349C" w:rsidRDefault="006A1CC7" w:rsidP="009E313A">
      <w:pPr>
        <w:numPr>
          <w:ilvl w:val="0"/>
          <w:numId w:val="55"/>
        </w:numPr>
        <w:suppressAutoHyphens w:val="0"/>
        <w:autoSpaceDN/>
        <w:spacing w:after="0" w:line="240" w:lineRule="auto"/>
        <w:jc w:val="both"/>
        <w:textAlignment w:val="auto"/>
        <w:rPr>
          <w:rFonts w:cs="Tahoma"/>
          <w:i/>
          <w:iCs/>
          <w:sz w:val="24"/>
          <w:szCs w:val="24"/>
        </w:rPr>
      </w:pPr>
      <w:r w:rsidRPr="00A0349C">
        <w:rPr>
          <w:rFonts w:cs="Tahoma"/>
          <w:b/>
          <w:bCs/>
          <w:sz w:val="24"/>
          <w:szCs w:val="24"/>
        </w:rPr>
        <w:t>RANKING CADETE FEMENINO</w:t>
      </w:r>
      <w:r w:rsidRPr="00A0349C">
        <w:rPr>
          <w:rFonts w:cs="Tahoma"/>
          <w:sz w:val="24"/>
          <w:szCs w:val="24"/>
        </w:rPr>
        <w:t xml:space="preserve">: Se establecen </w:t>
      </w:r>
      <w:r>
        <w:rPr>
          <w:rFonts w:cs="Tahoma"/>
          <w:sz w:val="24"/>
          <w:szCs w:val="24"/>
        </w:rPr>
        <w:t>6</w:t>
      </w:r>
      <w:r w:rsidRPr="00A0349C">
        <w:rPr>
          <w:rFonts w:cs="Tahoma"/>
          <w:sz w:val="24"/>
          <w:szCs w:val="24"/>
        </w:rPr>
        <w:t xml:space="preserve"> Pruebas Puntuables, de las cuales se seleccionarán las 4 mejores. </w:t>
      </w:r>
      <w:r w:rsidRPr="00A0349C">
        <w:rPr>
          <w:rFonts w:cs="Tahoma"/>
          <w:i/>
          <w:iCs/>
          <w:sz w:val="24"/>
          <w:szCs w:val="24"/>
        </w:rPr>
        <w:t>En caso de empate decidirá el C.T.J.</w:t>
      </w:r>
    </w:p>
    <w:p w:rsidR="006A1CC7" w:rsidRDefault="006A1CC7" w:rsidP="006A1CC7">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0"/>
        <w:gridCol w:w="1786"/>
        <w:gridCol w:w="2692"/>
      </w:tblGrid>
      <w:tr w:rsidR="006A1CC7" w:rsidRPr="000B3366" w:rsidTr="006A1CC7">
        <w:tc>
          <w:tcPr>
            <w:tcW w:w="9355" w:type="dxa"/>
            <w:gridSpan w:val="3"/>
            <w:shd w:val="clear" w:color="auto" w:fill="B8CCE4"/>
          </w:tcPr>
          <w:p w:rsidR="006A1CC7" w:rsidRPr="000B3366" w:rsidRDefault="006A1CC7" w:rsidP="006A1CC7">
            <w:pPr>
              <w:spacing w:after="0" w:line="240" w:lineRule="auto"/>
              <w:jc w:val="center"/>
              <w:rPr>
                <w:rFonts w:cs="Tahoma"/>
                <w:b/>
                <w:iCs/>
                <w:sz w:val="20"/>
              </w:rPr>
            </w:pPr>
            <w:r w:rsidRPr="000B3366">
              <w:rPr>
                <w:rFonts w:cs="Tahoma"/>
                <w:b/>
                <w:iCs/>
                <w:sz w:val="20"/>
              </w:rPr>
              <w:lastRenderedPageBreak/>
              <w:t>RANKING CADETE FEMENINO</w:t>
            </w:r>
          </w:p>
        </w:tc>
      </w:tr>
      <w:tr w:rsidR="006A1CC7" w:rsidRPr="000B3366" w:rsidTr="006A1CC7">
        <w:tc>
          <w:tcPr>
            <w:tcW w:w="4394" w:type="dxa"/>
          </w:tcPr>
          <w:p w:rsidR="006A1CC7" w:rsidRPr="000B3366" w:rsidRDefault="006A1CC7" w:rsidP="006A1CC7">
            <w:pPr>
              <w:spacing w:after="0" w:line="240" w:lineRule="auto"/>
              <w:jc w:val="both"/>
              <w:rPr>
                <w:rFonts w:cs="Tahoma"/>
                <w:iCs/>
              </w:rPr>
            </w:pPr>
            <w:r w:rsidRPr="000B3366">
              <w:rPr>
                <w:rFonts w:cs="Tahoma"/>
                <w:iCs/>
              </w:rPr>
              <w:t>I Puntuable Zonal</w:t>
            </w:r>
          </w:p>
        </w:tc>
        <w:tc>
          <w:tcPr>
            <w:tcW w:w="1985" w:type="dxa"/>
            <w:vMerge w:val="restart"/>
            <w:vAlign w:val="center"/>
          </w:tcPr>
          <w:p w:rsidR="006A1CC7" w:rsidRPr="000B3366" w:rsidRDefault="006A1CC7" w:rsidP="006A1CC7">
            <w:pPr>
              <w:spacing w:after="0" w:line="240" w:lineRule="auto"/>
              <w:jc w:val="center"/>
              <w:rPr>
                <w:rFonts w:cs="Tahoma"/>
                <w:iCs/>
              </w:rPr>
            </w:pPr>
            <w:r w:rsidRPr="000B3366">
              <w:rPr>
                <w:rFonts w:cs="Tahoma"/>
                <w:iCs/>
              </w:rPr>
              <w:t xml:space="preserve">Desde 1 enero hasta </w:t>
            </w:r>
            <w:r>
              <w:rPr>
                <w:rFonts w:cs="Tahoma"/>
                <w:iCs/>
              </w:rPr>
              <w:t>15 jul</w:t>
            </w:r>
            <w:r w:rsidRPr="000B3366">
              <w:rPr>
                <w:rFonts w:cs="Tahoma"/>
                <w:iCs/>
              </w:rPr>
              <w:t>io</w:t>
            </w:r>
          </w:p>
        </w:tc>
        <w:tc>
          <w:tcPr>
            <w:tcW w:w="2976" w:type="dxa"/>
            <w:vMerge w:val="restart"/>
            <w:vAlign w:val="center"/>
          </w:tcPr>
          <w:p w:rsidR="006A1CC7" w:rsidRPr="000B3366" w:rsidRDefault="006A1CC7" w:rsidP="006A1CC7">
            <w:pPr>
              <w:spacing w:after="0" w:line="240" w:lineRule="auto"/>
              <w:jc w:val="center"/>
              <w:rPr>
                <w:rFonts w:cs="Tahoma"/>
                <w:iCs/>
              </w:rPr>
            </w:pPr>
            <w:r w:rsidRPr="000B3366">
              <w:rPr>
                <w:rFonts w:cs="Tahoma"/>
                <w:iCs/>
              </w:rPr>
              <w:t>A determinar po</w:t>
            </w:r>
            <w:r>
              <w:rPr>
                <w:rFonts w:cs="Tahoma"/>
                <w:iCs/>
              </w:rPr>
              <w:t>r las Federaciones Autonómicas</w:t>
            </w:r>
          </w:p>
        </w:tc>
      </w:tr>
      <w:tr w:rsidR="006A1CC7" w:rsidRPr="000B3366" w:rsidTr="006A1CC7">
        <w:tc>
          <w:tcPr>
            <w:tcW w:w="4394" w:type="dxa"/>
          </w:tcPr>
          <w:p w:rsidR="006A1CC7" w:rsidRPr="000B3366" w:rsidRDefault="006A1CC7" w:rsidP="006A1CC7">
            <w:pPr>
              <w:spacing w:after="0" w:line="240" w:lineRule="auto"/>
              <w:jc w:val="both"/>
              <w:rPr>
                <w:rFonts w:cs="Tahoma"/>
                <w:iCs/>
              </w:rPr>
            </w:pPr>
            <w:r w:rsidRPr="000B3366">
              <w:rPr>
                <w:rFonts w:cs="Tahoma"/>
                <w:iCs/>
              </w:rPr>
              <w:t>II Puntuable Zonal</w:t>
            </w:r>
          </w:p>
        </w:tc>
        <w:tc>
          <w:tcPr>
            <w:tcW w:w="1985" w:type="dxa"/>
            <w:vMerge/>
            <w:vAlign w:val="center"/>
          </w:tcPr>
          <w:p w:rsidR="006A1CC7" w:rsidRPr="000B3366" w:rsidRDefault="006A1CC7" w:rsidP="006A1CC7">
            <w:pPr>
              <w:spacing w:after="0" w:line="240" w:lineRule="auto"/>
              <w:jc w:val="center"/>
              <w:rPr>
                <w:rFonts w:cs="Tahoma"/>
                <w:iCs/>
              </w:rPr>
            </w:pPr>
          </w:p>
        </w:tc>
        <w:tc>
          <w:tcPr>
            <w:tcW w:w="2976" w:type="dxa"/>
            <w:vMerge/>
            <w:vAlign w:val="center"/>
          </w:tcPr>
          <w:p w:rsidR="006A1CC7" w:rsidRPr="000B3366" w:rsidRDefault="006A1CC7" w:rsidP="006A1CC7">
            <w:pPr>
              <w:spacing w:after="0" w:line="240" w:lineRule="auto"/>
              <w:jc w:val="center"/>
              <w:rPr>
                <w:rFonts w:cs="Tahoma"/>
                <w:iCs/>
              </w:rPr>
            </w:pPr>
          </w:p>
        </w:tc>
      </w:tr>
      <w:tr w:rsidR="006A1CC7" w:rsidRPr="000B3366" w:rsidTr="006A1CC7">
        <w:tc>
          <w:tcPr>
            <w:tcW w:w="4394" w:type="dxa"/>
          </w:tcPr>
          <w:p w:rsidR="006A1CC7" w:rsidRPr="000B3366" w:rsidRDefault="006A1CC7" w:rsidP="006A1CC7">
            <w:pPr>
              <w:spacing w:after="0" w:line="240" w:lineRule="auto"/>
              <w:jc w:val="both"/>
              <w:rPr>
                <w:rFonts w:cs="Tahoma"/>
                <w:iCs/>
              </w:rPr>
            </w:pPr>
            <w:r w:rsidRPr="000B3366">
              <w:rPr>
                <w:rFonts w:cs="Tahoma"/>
                <w:iCs/>
              </w:rPr>
              <w:t>Puntuable Nacional Juvenil Femenino</w:t>
            </w:r>
          </w:p>
        </w:tc>
        <w:tc>
          <w:tcPr>
            <w:tcW w:w="1985" w:type="dxa"/>
            <w:vAlign w:val="center"/>
          </w:tcPr>
          <w:p w:rsidR="006A1CC7" w:rsidRPr="000B3366" w:rsidRDefault="006A1CC7" w:rsidP="006A1CC7">
            <w:pPr>
              <w:spacing w:after="0" w:line="240" w:lineRule="auto"/>
              <w:jc w:val="center"/>
              <w:rPr>
                <w:rFonts w:cs="Tahoma"/>
                <w:iCs/>
              </w:rPr>
            </w:pPr>
            <w:r>
              <w:rPr>
                <w:rFonts w:cs="Tahoma"/>
                <w:iCs/>
              </w:rPr>
              <w:t>21 y 22 febrero</w:t>
            </w:r>
          </w:p>
        </w:tc>
        <w:tc>
          <w:tcPr>
            <w:tcW w:w="2976" w:type="dxa"/>
            <w:vAlign w:val="center"/>
          </w:tcPr>
          <w:p w:rsidR="006A1CC7" w:rsidRPr="000B3366" w:rsidRDefault="006A1CC7" w:rsidP="006A1CC7">
            <w:pPr>
              <w:spacing w:after="0" w:line="240" w:lineRule="auto"/>
              <w:jc w:val="center"/>
              <w:rPr>
                <w:rFonts w:cs="Tahoma"/>
                <w:iCs/>
              </w:rPr>
            </w:pPr>
            <w:r>
              <w:rPr>
                <w:rFonts w:cs="Tahoma"/>
                <w:iCs/>
              </w:rPr>
              <w:t>Mar Menor</w:t>
            </w:r>
          </w:p>
        </w:tc>
      </w:tr>
      <w:tr w:rsidR="006A1CC7" w:rsidRPr="000B3366" w:rsidTr="006A1CC7">
        <w:tc>
          <w:tcPr>
            <w:tcW w:w="4394" w:type="dxa"/>
          </w:tcPr>
          <w:p w:rsidR="006A1CC7" w:rsidRPr="00CF2BD2" w:rsidRDefault="006A1CC7" w:rsidP="006A1CC7">
            <w:pPr>
              <w:spacing w:after="0" w:line="240" w:lineRule="auto"/>
              <w:jc w:val="both"/>
              <w:rPr>
                <w:rFonts w:cs="Tahoma"/>
                <w:b/>
                <w:iCs/>
              </w:rPr>
            </w:pPr>
            <w:r w:rsidRPr="00CF2BD2">
              <w:rPr>
                <w:rFonts w:cs="Tahoma"/>
                <w:b/>
                <w:iCs/>
              </w:rPr>
              <w:t>Campeonato Femenino de Madrid</w:t>
            </w:r>
          </w:p>
        </w:tc>
        <w:tc>
          <w:tcPr>
            <w:tcW w:w="1985" w:type="dxa"/>
            <w:vAlign w:val="center"/>
          </w:tcPr>
          <w:p w:rsidR="006A1CC7" w:rsidRPr="00CF2BD2" w:rsidRDefault="006A1CC7" w:rsidP="006A1CC7">
            <w:pPr>
              <w:spacing w:after="0" w:line="240" w:lineRule="auto"/>
              <w:jc w:val="center"/>
              <w:rPr>
                <w:rFonts w:cs="Tahoma"/>
                <w:b/>
                <w:iCs/>
              </w:rPr>
            </w:pPr>
            <w:r>
              <w:rPr>
                <w:rFonts w:cs="Tahoma"/>
                <w:b/>
                <w:iCs/>
              </w:rPr>
              <w:t>13 al 15 marzo</w:t>
            </w:r>
          </w:p>
        </w:tc>
        <w:tc>
          <w:tcPr>
            <w:tcW w:w="2976" w:type="dxa"/>
            <w:vAlign w:val="center"/>
          </w:tcPr>
          <w:p w:rsidR="006A1CC7" w:rsidRPr="000A10C3" w:rsidRDefault="006A1CC7" w:rsidP="006A1CC7">
            <w:pPr>
              <w:spacing w:after="0" w:line="240" w:lineRule="auto"/>
              <w:jc w:val="center"/>
              <w:rPr>
                <w:rFonts w:cs="Tahoma"/>
                <w:b/>
                <w:iCs/>
                <w:color w:val="FF0000"/>
              </w:rPr>
            </w:pPr>
            <w:r w:rsidRPr="00CF2BD2">
              <w:rPr>
                <w:rFonts w:cs="Tahoma"/>
                <w:b/>
                <w:iCs/>
              </w:rPr>
              <w:t xml:space="preserve">El </w:t>
            </w:r>
            <w:proofErr w:type="spellStart"/>
            <w:r w:rsidRPr="00CF2BD2">
              <w:rPr>
                <w:rFonts w:cs="Tahoma"/>
                <w:b/>
                <w:iCs/>
              </w:rPr>
              <w:t>Encín</w:t>
            </w:r>
            <w:proofErr w:type="spellEnd"/>
            <w:r>
              <w:rPr>
                <w:rFonts w:cs="Tahoma"/>
                <w:b/>
                <w:iCs/>
              </w:rPr>
              <w:t xml:space="preserve"> </w:t>
            </w:r>
          </w:p>
        </w:tc>
      </w:tr>
      <w:tr w:rsidR="006A1CC7" w:rsidRPr="000B3366" w:rsidTr="006A1CC7">
        <w:tc>
          <w:tcPr>
            <w:tcW w:w="4394" w:type="dxa"/>
          </w:tcPr>
          <w:p w:rsidR="006A1CC7" w:rsidRPr="000B3366" w:rsidRDefault="006A1CC7" w:rsidP="006A1CC7">
            <w:pPr>
              <w:spacing w:after="0" w:line="240" w:lineRule="auto"/>
              <w:jc w:val="both"/>
              <w:rPr>
                <w:rFonts w:cs="Tahoma"/>
                <w:iCs/>
              </w:rPr>
            </w:pPr>
            <w:r w:rsidRPr="000B3366">
              <w:rPr>
                <w:rFonts w:cs="Tahoma"/>
                <w:iCs/>
              </w:rPr>
              <w:t>Campeonat</w:t>
            </w:r>
            <w:r>
              <w:rPr>
                <w:rFonts w:cs="Tahoma"/>
                <w:iCs/>
              </w:rPr>
              <w:t>o Nacional Individual de España sub-16</w:t>
            </w:r>
          </w:p>
        </w:tc>
        <w:tc>
          <w:tcPr>
            <w:tcW w:w="1985" w:type="dxa"/>
            <w:vAlign w:val="center"/>
          </w:tcPr>
          <w:p w:rsidR="006A1CC7" w:rsidRPr="000B3366" w:rsidRDefault="006A1CC7" w:rsidP="006A1CC7">
            <w:pPr>
              <w:spacing w:after="0" w:line="240" w:lineRule="auto"/>
              <w:jc w:val="center"/>
              <w:rPr>
                <w:rFonts w:cs="Tahoma"/>
                <w:iCs/>
              </w:rPr>
            </w:pPr>
            <w:r>
              <w:rPr>
                <w:rFonts w:cs="Tahoma"/>
                <w:iCs/>
              </w:rPr>
              <w:t>2 al 4 de mayo</w:t>
            </w:r>
          </w:p>
        </w:tc>
        <w:tc>
          <w:tcPr>
            <w:tcW w:w="2976" w:type="dxa"/>
            <w:vAlign w:val="center"/>
          </w:tcPr>
          <w:p w:rsidR="006A1CC7" w:rsidRPr="000B3366" w:rsidRDefault="006A1CC7" w:rsidP="006A1CC7">
            <w:pPr>
              <w:spacing w:after="0" w:line="240" w:lineRule="auto"/>
              <w:jc w:val="center"/>
              <w:rPr>
                <w:rFonts w:cs="Tahoma"/>
                <w:iCs/>
              </w:rPr>
            </w:pPr>
            <w:proofErr w:type="spellStart"/>
            <w:r>
              <w:rPr>
                <w:rFonts w:cs="Tahoma"/>
                <w:iCs/>
              </w:rPr>
              <w:t>Lumine</w:t>
            </w:r>
            <w:proofErr w:type="spellEnd"/>
          </w:p>
        </w:tc>
      </w:tr>
      <w:tr w:rsidR="006A1CC7" w:rsidRPr="000B3366" w:rsidTr="006A1CC7">
        <w:tc>
          <w:tcPr>
            <w:tcW w:w="4394" w:type="dxa"/>
          </w:tcPr>
          <w:p w:rsidR="006A1CC7" w:rsidRPr="005C5596" w:rsidRDefault="006A1CC7" w:rsidP="006A1CC7">
            <w:pPr>
              <w:spacing w:after="0" w:line="240" w:lineRule="auto"/>
              <w:jc w:val="both"/>
              <w:rPr>
                <w:rFonts w:cs="Tahoma"/>
                <w:b/>
                <w:iCs/>
              </w:rPr>
            </w:pPr>
            <w:r w:rsidRPr="005C5596">
              <w:rPr>
                <w:rFonts w:cs="Tahoma"/>
                <w:b/>
                <w:iCs/>
              </w:rPr>
              <w:t>Campeonato Nacional</w:t>
            </w:r>
            <w:r>
              <w:rPr>
                <w:rFonts w:cs="Tahoma"/>
                <w:b/>
                <w:iCs/>
              </w:rPr>
              <w:t xml:space="preserve"> Individual de España Femenino</w:t>
            </w:r>
          </w:p>
        </w:tc>
        <w:tc>
          <w:tcPr>
            <w:tcW w:w="1985" w:type="dxa"/>
            <w:vAlign w:val="center"/>
          </w:tcPr>
          <w:p w:rsidR="006A1CC7" w:rsidRPr="005C5596" w:rsidRDefault="006A1CC7" w:rsidP="006A1CC7">
            <w:pPr>
              <w:spacing w:after="0" w:line="240" w:lineRule="auto"/>
              <w:jc w:val="center"/>
              <w:rPr>
                <w:rFonts w:cs="Tahoma"/>
                <w:b/>
                <w:iCs/>
              </w:rPr>
            </w:pPr>
            <w:r>
              <w:rPr>
                <w:rFonts w:cs="Tahoma"/>
                <w:b/>
                <w:iCs/>
              </w:rPr>
              <w:t>18 al 21 de</w:t>
            </w:r>
            <w:r w:rsidRPr="005C5596">
              <w:rPr>
                <w:rFonts w:cs="Tahoma"/>
                <w:b/>
                <w:iCs/>
              </w:rPr>
              <w:t xml:space="preserve"> junio</w:t>
            </w:r>
          </w:p>
        </w:tc>
        <w:tc>
          <w:tcPr>
            <w:tcW w:w="2976" w:type="dxa"/>
            <w:vAlign w:val="center"/>
          </w:tcPr>
          <w:p w:rsidR="006A1CC7" w:rsidRPr="000A10C3" w:rsidRDefault="006A1CC7" w:rsidP="006A1CC7">
            <w:pPr>
              <w:spacing w:after="0" w:line="240" w:lineRule="auto"/>
              <w:jc w:val="center"/>
              <w:rPr>
                <w:rFonts w:cs="Tahoma"/>
                <w:b/>
                <w:iCs/>
                <w:color w:val="FF0000"/>
              </w:rPr>
            </w:pPr>
            <w:r>
              <w:rPr>
                <w:rFonts w:cs="Tahoma"/>
                <w:b/>
                <w:iCs/>
              </w:rPr>
              <w:t>Sancti Petri</w:t>
            </w:r>
          </w:p>
        </w:tc>
      </w:tr>
    </w:tbl>
    <w:p w:rsidR="006A1CC7" w:rsidRPr="003375C3" w:rsidRDefault="006A1CC7" w:rsidP="006A1CC7">
      <w:pPr>
        <w:spacing w:after="0" w:line="240" w:lineRule="auto"/>
        <w:jc w:val="both"/>
        <w:rPr>
          <w:rFonts w:cs="Tahoma"/>
          <w:sz w:val="20"/>
        </w:rPr>
      </w:pPr>
    </w:p>
    <w:p w:rsidR="006A1CC7" w:rsidRPr="00A0349C" w:rsidRDefault="006A1CC7" w:rsidP="009E313A">
      <w:pPr>
        <w:numPr>
          <w:ilvl w:val="0"/>
          <w:numId w:val="55"/>
        </w:numPr>
        <w:suppressAutoHyphens w:val="0"/>
        <w:autoSpaceDN/>
        <w:spacing w:after="0" w:line="240" w:lineRule="auto"/>
        <w:jc w:val="both"/>
        <w:textAlignment w:val="auto"/>
        <w:rPr>
          <w:rFonts w:cs="Tahoma"/>
          <w:i/>
          <w:iCs/>
          <w:sz w:val="24"/>
          <w:szCs w:val="24"/>
        </w:rPr>
      </w:pPr>
      <w:r w:rsidRPr="00A0349C">
        <w:rPr>
          <w:rFonts w:cs="Tahoma"/>
          <w:b/>
          <w:bCs/>
          <w:sz w:val="24"/>
          <w:szCs w:val="24"/>
        </w:rPr>
        <w:t>RANKING INFANTIL:</w:t>
      </w:r>
      <w:r w:rsidRPr="00A0349C">
        <w:rPr>
          <w:rFonts w:cs="Tahoma"/>
          <w:sz w:val="24"/>
          <w:szCs w:val="24"/>
        </w:rPr>
        <w:t xml:space="preserve"> Se establecen 4 Pruebas Puntuables, de las cuales se seleccionarán las 3 mejores. </w:t>
      </w:r>
      <w:r w:rsidRPr="00A0349C">
        <w:rPr>
          <w:rFonts w:cs="Tahoma"/>
          <w:i/>
          <w:iCs/>
          <w:sz w:val="24"/>
          <w:szCs w:val="24"/>
        </w:rPr>
        <w:t>En caso de empate decidirá el C.T.J.</w:t>
      </w:r>
    </w:p>
    <w:p w:rsidR="006A1CC7" w:rsidRPr="003375C3" w:rsidRDefault="006A1CC7" w:rsidP="006A1CC7">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8"/>
        <w:gridCol w:w="1787"/>
        <w:gridCol w:w="2693"/>
      </w:tblGrid>
      <w:tr w:rsidR="006A1CC7" w:rsidRPr="00370448" w:rsidTr="006A1CC7">
        <w:tc>
          <w:tcPr>
            <w:tcW w:w="8328" w:type="dxa"/>
            <w:gridSpan w:val="3"/>
            <w:shd w:val="clear" w:color="auto" w:fill="B8CCE4"/>
          </w:tcPr>
          <w:p w:rsidR="006A1CC7" w:rsidRPr="000B3366" w:rsidRDefault="006A1CC7" w:rsidP="006A1CC7">
            <w:pPr>
              <w:spacing w:after="0" w:line="240" w:lineRule="auto"/>
              <w:jc w:val="center"/>
              <w:rPr>
                <w:rFonts w:cs="Tahoma"/>
                <w:b/>
                <w:iCs/>
                <w:sz w:val="20"/>
                <w:lang w:val="en-US"/>
              </w:rPr>
            </w:pPr>
            <w:r w:rsidRPr="000B3366">
              <w:rPr>
                <w:rFonts w:cs="Tahoma"/>
                <w:b/>
                <w:iCs/>
                <w:sz w:val="20"/>
                <w:lang w:val="en-US"/>
              </w:rPr>
              <w:t>RANKING INFANTIL MASCULINO Y FEMENINO</w:t>
            </w:r>
          </w:p>
        </w:tc>
      </w:tr>
      <w:tr w:rsidR="006A1CC7" w:rsidRPr="000B3366" w:rsidTr="006A1CC7">
        <w:tc>
          <w:tcPr>
            <w:tcW w:w="3848" w:type="dxa"/>
          </w:tcPr>
          <w:p w:rsidR="006A1CC7" w:rsidRPr="000B3366" w:rsidRDefault="006A1CC7" w:rsidP="006A1CC7">
            <w:pPr>
              <w:spacing w:after="0" w:line="240" w:lineRule="auto"/>
              <w:jc w:val="both"/>
              <w:rPr>
                <w:rFonts w:cs="Tahoma"/>
                <w:iCs/>
              </w:rPr>
            </w:pPr>
            <w:r w:rsidRPr="000B3366">
              <w:rPr>
                <w:rFonts w:cs="Tahoma"/>
                <w:iCs/>
              </w:rPr>
              <w:t>I Puntuable Zonal</w:t>
            </w:r>
          </w:p>
        </w:tc>
        <w:tc>
          <w:tcPr>
            <w:tcW w:w="1787" w:type="dxa"/>
            <w:vMerge w:val="restart"/>
            <w:vAlign w:val="center"/>
          </w:tcPr>
          <w:p w:rsidR="006A1CC7" w:rsidRPr="000B3366" w:rsidRDefault="006A1CC7" w:rsidP="006A1CC7">
            <w:pPr>
              <w:spacing w:after="0" w:line="240" w:lineRule="auto"/>
              <w:jc w:val="center"/>
              <w:rPr>
                <w:rFonts w:cs="Tahoma"/>
                <w:iCs/>
              </w:rPr>
            </w:pPr>
            <w:r w:rsidRPr="000B3366">
              <w:rPr>
                <w:rFonts w:cs="Tahoma"/>
                <w:iCs/>
              </w:rPr>
              <w:t xml:space="preserve">Desde 1 enero hasta </w:t>
            </w:r>
            <w:r>
              <w:rPr>
                <w:rFonts w:cs="Tahoma"/>
                <w:iCs/>
              </w:rPr>
              <w:t>15 jul</w:t>
            </w:r>
            <w:r w:rsidRPr="000B3366">
              <w:rPr>
                <w:rFonts w:cs="Tahoma"/>
                <w:iCs/>
              </w:rPr>
              <w:t>io</w:t>
            </w:r>
          </w:p>
        </w:tc>
        <w:tc>
          <w:tcPr>
            <w:tcW w:w="2693" w:type="dxa"/>
            <w:vMerge w:val="restart"/>
            <w:vAlign w:val="center"/>
          </w:tcPr>
          <w:p w:rsidR="006A1CC7" w:rsidRPr="000B3366" w:rsidRDefault="006A1CC7" w:rsidP="006A1CC7">
            <w:pPr>
              <w:spacing w:after="0" w:line="240" w:lineRule="auto"/>
              <w:jc w:val="center"/>
              <w:rPr>
                <w:rFonts w:cs="Tahoma"/>
                <w:iCs/>
              </w:rPr>
            </w:pPr>
            <w:r w:rsidRPr="000B3366">
              <w:rPr>
                <w:rFonts w:cs="Tahoma"/>
                <w:iCs/>
              </w:rPr>
              <w:t>A determinar po</w:t>
            </w:r>
            <w:r>
              <w:rPr>
                <w:rFonts w:cs="Tahoma"/>
                <w:iCs/>
              </w:rPr>
              <w:t>r las Federaciones Autonómicas</w:t>
            </w:r>
          </w:p>
        </w:tc>
      </w:tr>
      <w:tr w:rsidR="006A1CC7" w:rsidRPr="000B3366" w:rsidTr="006A1CC7">
        <w:tc>
          <w:tcPr>
            <w:tcW w:w="3848" w:type="dxa"/>
          </w:tcPr>
          <w:p w:rsidR="006A1CC7" w:rsidRPr="000B3366" w:rsidRDefault="006A1CC7" w:rsidP="006A1CC7">
            <w:pPr>
              <w:spacing w:after="0" w:line="240" w:lineRule="auto"/>
              <w:jc w:val="both"/>
              <w:rPr>
                <w:rFonts w:cs="Tahoma"/>
                <w:iCs/>
              </w:rPr>
            </w:pPr>
            <w:r w:rsidRPr="000B3366">
              <w:rPr>
                <w:rFonts w:cs="Tahoma"/>
                <w:iCs/>
              </w:rPr>
              <w:t>II Puntuable Zonal</w:t>
            </w:r>
          </w:p>
        </w:tc>
        <w:tc>
          <w:tcPr>
            <w:tcW w:w="1787" w:type="dxa"/>
            <w:vMerge/>
            <w:vAlign w:val="center"/>
          </w:tcPr>
          <w:p w:rsidR="006A1CC7" w:rsidRPr="000B3366" w:rsidRDefault="006A1CC7" w:rsidP="006A1CC7">
            <w:pPr>
              <w:spacing w:after="0" w:line="240" w:lineRule="auto"/>
              <w:jc w:val="center"/>
              <w:rPr>
                <w:rFonts w:cs="Tahoma"/>
                <w:iCs/>
              </w:rPr>
            </w:pPr>
          </w:p>
        </w:tc>
        <w:tc>
          <w:tcPr>
            <w:tcW w:w="2693" w:type="dxa"/>
            <w:vMerge/>
            <w:vAlign w:val="center"/>
          </w:tcPr>
          <w:p w:rsidR="006A1CC7" w:rsidRPr="000B3366" w:rsidRDefault="006A1CC7" w:rsidP="006A1CC7">
            <w:pPr>
              <w:spacing w:after="0" w:line="240" w:lineRule="auto"/>
              <w:jc w:val="center"/>
              <w:rPr>
                <w:rFonts w:cs="Tahoma"/>
                <w:iCs/>
              </w:rPr>
            </w:pPr>
          </w:p>
        </w:tc>
      </w:tr>
      <w:tr w:rsidR="006A1CC7" w:rsidRPr="000B3366" w:rsidTr="006A1CC7">
        <w:tc>
          <w:tcPr>
            <w:tcW w:w="3848" w:type="dxa"/>
          </w:tcPr>
          <w:p w:rsidR="006A1CC7" w:rsidRPr="000B3366" w:rsidRDefault="006A1CC7" w:rsidP="006A1CC7">
            <w:pPr>
              <w:spacing w:after="0" w:line="240" w:lineRule="auto"/>
              <w:jc w:val="both"/>
              <w:rPr>
                <w:rFonts w:cs="Tahoma"/>
                <w:iCs/>
              </w:rPr>
            </w:pPr>
            <w:r w:rsidRPr="000B3366">
              <w:rPr>
                <w:rFonts w:cs="Tahoma"/>
                <w:iCs/>
              </w:rPr>
              <w:t>Puntuable Nacional Juvenil Masculino / Femenino</w:t>
            </w:r>
          </w:p>
        </w:tc>
        <w:tc>
          <w:tcPr>
            <w:tcW w:w="1787" w:type="dxa"/>
            <w:vAlign w:val="center"/>
          </w:tcPr>
          <w:p w:rsidR="006A1CC7" w:rsidRPr="000B3366" w:rsidRDefault="006A1CC7" w:rsidP="006A1CC7">
            <w:pPr>
              <w:spacing w:after="0" w:line="240" w:lineRule="auto"/>
              <w:jc w:val="center"/>
              <w:rPr>
                <w:rFonts w:cs="Tahoma"/>
                <w:iCs/>
              </w:rPr>
            </w:pPr>
            <w:r>
              <w:rPr>
                <w:rFonts w:cs="Tahoma"/>
                <w:iCs/>
              </w:rPr>
              <w:t>21 y 22 febrero</w:t>
            </w:r>
          </w:p>
        </w:tc>
        <w:tc>
          <w:tcPr>
            <w:tcW w:w="2693" w:type="dxa"/>
            <w:vAlign w:val="center"/>
          </w:tcPr>
          <w:p w:rsidR="006A1CC7" w:rsidRDefault="006A1CC7" w:rsidP="006A1CC7">
            <w:pPr>
              <w:spacing w:after="0" w:line="240" w:lineRule="auto"/>
              <w:jc w:val="center"/>
              <w:rPr>
                <w:rFonts w:cs="Tahoma"/>
                <w:iCs/>
              </w:rPr>
            </w:pPr>
            <w:r>
              <w:rPr>
                <w:rFonts w:cs="Tahoma"/>
                <w:iCs/>
              </w:rPr>
              <w:t>Hacienda Riquelme /</w:t>
            </w:r>
          </w:p>
          <w:p w:rsidR="006A1CC7" w:rsidRPr="000B3366" w:rsidRDefault="006A1CC7" w:rsidP="006A1CC7">
            <w:pPr>
              <w:spacing w:after="0" w:line="240" w:lineRule="auto"/>
              <w:jc w:val="center"/>
              <w:rPr>
                <w:rFonts w:cs="Tahoma"/>
                <w:iCs/>
              </w:rPr>
            </w:pPr>
            <w:r>
              <w:rPr>
                <w:rFonts w:cs="Tahoma"/>
                <w:iCs/>
              </w:rPr>
              <w:t>Mar Menor</w:t>
            </w:r>
          </w:p>
        </w:tc>
      </w:tr>
      <w:tr w:rsidR="006A1CC7" w:rsidRPr="000B3366" w:rsidTr="006A1CC7">
        <w:tc>
          <w:tcPr>
            <w:tcW w:w="3848" w:type="dxa"/>
          </w:tcPr>
          <w:p w:rsidR="006A1CC7" w:rsidRPr="000B3366" w:rsidRDefault="006A1CC7" w:rsidP="006A1CC7">
            <w:pPr>
              <w:spacing w:after="0" w:line="240" w:lineRule="auto"/>
              <w:jc w:val="both"/>
              <w:rPr>
                <w:rFonts w:cs="Tahoma"/>
                <w:iCs/>
              </w:rPr>
            </w:pPr>
            <w:r w:rsidRPr="000B3366">
              <w:rPr>
                <w:rFonts w:cs="Tahoma"/>
                <w:iCs/>
              </w:rPr>
              <w:t>Campeonato Nacional Individual Infantil de España</w:t>
            </w:r>
          </w:p>
        </w:tc>
        <w:tc>
          <w:tcPr>
            <w:tcW w:w="1787" w:type="dxa"/>
            <w:vAlign w:val="center"/>
          </w:tcPr>
          <w:p w:rsidR="006A1CC7" w:rsidRPr="000B3366" w:rsidRDefault="006A1CC7" w:rsidP="006A1CC7">
            <w:pPr>
              <w:spacing w:after="0" w:line="240" w:lineRule="auto"/>
              <w:jc w:val="center"/>
              <w:rPr>
                <w:rFonts w:cs="Tahoma"/>
                <w:iCs/>
              </w:rPr>
            </w:pPr>
            <w:r>
              <w:rPr>
                <w:rFonts w:cs="Tahoma"/>
                <w:iCs/>
              </w:rPr>
              <w:t>24 al 26 de junio</w:t>
            </w:r>
          </w:p>
        </w:tc>
        <w:tc>
          <w:tcPr>
            <w:tcW w:w="2693" w:type="dxa"/>
            <w:vAlign w:val="center"/>
          </w:tcPr>
          <w:p w:rsidR="006A1CC7" w:rsidRPr="000B3366" w:rsidRDefault="006A1CC7" w:rsidP="006A1CC7">
            <w:pPr>
              <w:spacing w:after="0" w:line="240" w:lineRule="auto"/>
              <w:jc w:val="center"/>
              <w:rPr>
                <w:rFonts w:cs="Tahoma"/>
                <w:iCs/>
              </w:rPr>
            </w:pPr>
            <w:r>
              <w:rPr>
                <w:rFonts w:cs="Tahoma"/>
                <w:iCs/>
              </w:rPr>
              <w:t xml:space="preserve">El </w:t>
            </w:r>
            <w:proofErr w:type="spellStart"/>
            <w:r>
              <w:rPr>
                <w:rFonts w:cs="Tahoma"/>
                <w:iCs/>
              </w:rPr>
              <w:t>Saler</w:t>
            </w:r>
            <w:proofErr w:type="spellEnd"/>
          </w:p>
        </w:tc>
      </w:tr>
    </w:tbl>
    <w:p w:rsidR="006A1CC7" w:rsidRPr="003375C3" w:rsidRDefault="006A1CC7" w:rsidP="006A1CC7">
      <w:pPr>
        <w:spacing w:after="0" w:line="240" w:lineRule="auto"/>
        <w:ind w:left="360"/>
        <w:jc w:val="both"/>
        <w:rPr>
          <w:rFonts w:cs="Tahoma"/>
          <w:i/>
          <w:iCs/>
          <w:sz w:val="20"/>
        </w:rPr>
      </w:pPr>
    </w:p>
    <w:p w:rsidR="006A1CC7" w:rsidRPr="00A0349C" w:rsidRDefault="006A1CC7" w:rsidP="009E313A">
      <w:pPr>
        <w:numPr>
          <w:ilvl w:val="0"/>
          <w:numId w:val="55"/>
        </w:numPr>
        <w:suppressAutoHyphens w:val="0"/>
        <w:autoSpaceDN/>
        <w:spacing w:after="0" w:line="240" w:lineRule="auto"/>
        <w:jc w:val="both"/>
        <w:textAlignment w:val="auto"/>
        <w:rPr>
          <w:rFonts w:cs="Tahoma"/>
          <w:i/>
          <w:iCs/>
          <w:sz w:val="24"/>
          <w:szCs w:val="24"/>
        </w:rPr>
      </w:pPr>
      <w:r w:rsidRPr="00A0349C">
        <w:rPr>
          <w:rFonts w:cs="Tahoma"/>
          <w:b/>
          <w:bCs/>
          <w:sz w:val="24"/>
          <w:szCs w:val="24"/>
        </w:rPr>
        <w:t>RANKING ALEVÍN:</w:t>
      </w:r>
      <w:r w:rsidRPr="00A0349C">
        <w:rPr>
          <w:rFonts w:cs="Tahoma"/>
          <w:sz w:val="24"/>
          <w:szCs w:val="24"/>
        </w:rPr>
        <w:t xml:space="preserve"> Se establecen 4 Pruebas Puntuables, de las cuales se seleccionarán las 3 mejores. </w:t>
      </w:r>
      <w:r w:rsidRPr="00A0349C">
        <w:rPr>
          <w:rFonts w:cs="Tahoma"/>
          <w:i/>
          <w:iCs/>
          <w:sz w:val="24"/>
          <w:szCs w:val="24"/>
        </w:rPr>
        <w:t>En caso de empate decidirá el C.T.J.</w:t>
      </w:r>
    </w:p>
    <w:p w:rsidR="006A1CC7" w:rsidRDefault="006A1CC7" w:rsidP="006A1CC7">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8"/>
        <w:gridCol w:w="1787"/>
        <w:gridCol w:w="2693"/>
      </w:tblGrid>
      <w:tr w:rsidR="006A1CC7" w:rsidRPr="00370448" w:rsidTr="006A1CC7">
        <w:tc>
          <w:tcPr>
            <w:tcW w:w="8328" w:type="dxa"/>
            <w:gridSpan w:val="3"/>
            <w:shd w:val="clear" w:color="auto" w:fill="B8CCE4"/>
          </w:tcPr>
          <w:p w:rsidR="006A1CC7" w:rsidRPr="000B3366" w:rsidRDefault="006A1CC7" w:rsidP="006A1CC7">
            <w:pPr>
              <w:spacing w:after="0" w:line="240" w:lineRule="auto"/>
              <w:jc w:val="center"/>
              <w:rPr>
                <w:rFonts w:cs="Tahoma"/>
                <w:b/>
                <w:iCs/>
                <w:sz w:val="20"/>
                <w:lang w:val="en-US"/>
              </w:rPr>
            </w:pPr>
            <w:r w:rsidRPr="000B3366">
              <w:rPr>
                <w:rFonts w:cs="Tahoma"/>
                <w:b/>
                <w:iCs/>
                <w:sz w:val="20"/>
                <w:lang w:val="en-US"/>
              </w:rPr>
              <w:t>RANKING ALEVÍN MASCULINO Y FEMENINO</w:t>
            </w:r>
          </w:p>
        </w:tc>
      </w:tr>
      <w:tr w:rsidR="006A1CC7" w:rsidRPr="000B3366" w:rsidTr="006A1CC7">
        <w:tc>
          <w:tcPr>
            <w:tcW w:w="3848" w:type="dxa"/>
          </w:tcPr>
          <w:p w:rsidR="006A1CC7" w:rsidRPr="000B3366" w:rsidRDefault="006A1CC7" w:rsidP="006A1CC7">
            <w:pPr>
              <w:spacing w:after="0" w:line="240" w:lineRule="auto"/>
              <w:jc w:val="both"/>
              <w:rPr>
                <w:rFonts w:cs="Tahoma"/>
                <w:iCs/>
              </w:rPr>
            </w:pPr>
            <w:r w:rsidRPr="000B3366">
              <w:rPr>
                <w:rFonts w:cs="Tahoma"/>
                <w:iCs/>
              </w:rPr>
              <w:t>I Puntuable Zonal</w:t>
            </w:r>
          </w:p>
        </w:tc>
        <w:tc>
          <w:tcPr>
            <w:tcW w:w="1787" w:type="dxa"/>
            <w:vMerge w:val="restart"/>
            <w:vAlign w:val="center"/>
          </w:tcPr>
          <w:p w:rsidR="006A1CC7" w:rsidRPr="000B3366" w:rsidRDefault="006A1CC7" w:rsidP="006A1CC7">
            <w:pPr>
              <w:spacing w:after="0" w:line="240" w:lineRule="auto"/>
              <w:jc w:val="center"/>
              <w:rPr>
                <w:rFonts w:cs="Tahoma"/>
                <w:iCs/>
              </w:rPr>
            </w:pPr>
            <w:r w:rsidRPr="000B3366">
              <w:rPr>
                <w:rFonts w:cs="Tahoma"/>
                <w:iCs/>
              </w:rPr>
              <w:t xml:space="preserve">Desde 1 enero hasta </w:t>
            </w:r>
            <w:r>
              <w:rPr>
                <w:rFonts w:cs="Tahoma"/>
                <w:iCs/>
              </w:rPr>
              <w:t>15 jul</w:t>
            </w:r>
            <w:r w:rsidRPr="000B3366">
              <w:rPr>
                <w:rFonts w:cs="Tahoma"/>
                <w:iCs/>
              </w:rPr>
              <w:t>io</w:t>
            </w:r>
          </w:p>
        </w:tc>
        <w:tc>
          <w:tcPr>
            <w:tcW w:w="2693" w:type="dxa"/>
            <w:vMerge w:val="restart"/>
            <w:vAlign w:val="center"/>
          </w:tcPr>
          <w:p w:rsidR="006A1CC7" w:rsidRPr="000B3366" w:rsidRDefault="006A1CC7" w:rsidP="006A1CC7">
            <w:pPr>
              <w:spacing w:after="0" w:line="240" w:lineRule="auto"/>
              <w:jc w:val="center"/>
              <w:rPr>
                <w:rFonts w:cs="Tahoma"/>
                <w:iCs/>
              </w:rPr>
            </w:pPr>
            <w:r w:rsidRPr="000B3366">
              <w:rPr>
                <w:rFonts w:cs="Tahoma"/>
                <w:iCs/>
              </w:rPr>
              <w:t>A determinar po</w:t>
            </w:r>
            <w:r>
              <w:rPr>
                <w:rFonts w:cs="Tahoma"/>
                <w:iCs/>
              </w:rPr>
              <w:t>r las Federaciones Autonómicas</w:t>
            </w:r>
          </w:p>
        </w:tc>
      </w:tr>
      <w:tr w:rsidR="006A1CC7" w:rsidRPr="000B3366" w:rsidTr="006A1CC7">
        <w:tc>
          <w:tcPr>
            <w:tcW w:w="3848" w:type="dxa"/>
          </w:tcPr>
          <w:p w:rsidR="006A1CC7" w:rsidRPr="000B3366" w:rsidRDefault="006A1CC7" w:rsidP="006A1CC7">
            <w:pPr>
              <w:spacing w:after="0" w:line="240" w:lineRule="auto"/>
              <w:jc w:val="both"/>
              <w:rPr>
                <w:rFonts w:cs="Tahoma"/>
                <w:iCs/>
              </w:rPr>
            </w:pPr>
            <w:r w:rsidRPr="000B3366">
              <w:rPr>
                <w:rFonts w:cs="Tahoma"/>
                <w:iCs/>
              </w:rPr>
              <w:t>II Puntuable Zonal</w:t>
            </w:r>
          </w:p>
        </w:tc>
        <w:tc>
          <w:tcPr>
            <w:tcW w:w="1787" w:type="dxa"/>
            <w:vMerge/>
            <w:vAlign w:val="center"/>
          </w:tcPr>
          <w:p w:rsidR="006A1CC7" w:rsidRPr="000B3366" w:rsidRDefault="006A1CC7" w:rsidP="006A1CC7">
            <w:pPr>
              <w:spacing w:after="0" w:line="240" w:lineRule="auto"/>
              <w:jc w:val="center"/>
              <w:rPr>
                <w:rFonts w:cs="Tahoma"/>
                <w:iCs/>
              </w:rPr>
            </w:pPr>
          </w:p>
        </w:tc>
        <w:tc>
          <w:tcPr>
            <w:tcW w:w="2693" w:type="dxa"/>
            <w:vMerge/>
            <w:vAlign w:val="center"/>
          </w:tcPr>
          <w:p w:rsidR="006A1CC7" w:rsidRPr="000B3366" w:rsidRDefault="006A1CC7" w:rsidP="006A1CC7">
            <w:pPr>
              <w:spacing w:after="0" w:line="240" w:lineRule="auto"/>
              <w:jc w:val="center"/>
              <w:rPr>
                <w:rFonts w:cs="Tahoma"/>
                <w:iCs/>
              </w:rPr>
            </w:pPr>
          </w:p>
        </w:tc>
      </w:tr>
      <w:tr w:rsidR="006A1CC7" w:rsidRPr="000B3366" w:rsidTr="006A1CC7">
        <w:tc>
          <w:tcPr>
            <w:tcW w:w="3848" w:type="dxa"/>
          </w:tcPr>
          <w:p w:rsidR="006A1CC7" w:rsidRPr="000B3366" w:rsidRDefault="006A1CC7" w:rsidP="006A1CC7">
            <w:pPr>
              <w:spacing w:after="0" w:line="240" w:lineRule="auto"/>
              <w:jc w:val="both"/>
              <w:rPr>
                <w:rFonts w:cs="Tahoma"/>
                <w:iCs/>
              </w:rPr>
            </w:pPr>
            <w:r w:rsidRPr="000B3366">
              <w:rPr>
                <w:rFonts w:cs="Tahoma"/>
                <w:iCs/>
              </w:rPr>
              <w:t>Puntuable Nacional Juvenil Masculino / Femenino</w:t>
            </w:r>
          </w:p>
        </w:tc>
        <w:tc>
          <w:tcPr>
            <w:tcW w:w="1787" w:type="dxa"/>
            <w:vAlign w:val="center"/>
          </w:tcPr>
          <w:p w:rsidR="006A1CC7" w:rsidRPr="000B3366" w:rsidRDefault="006A1CC7" w:rsidP="006A1CC7">
            <w:pPr>
              <w:spacing w:after="0" w:line="240" w:lineRule="auto"/>
              <w:jc w:val="center"/>
              <w:rPr>
                <w:rFonts w:cs="Tahoma"/>
                <w:iCs/>
              </w:rPr>
            </w:pPr>
            <w:r>
              <w:rPr>
                <w:rFonts w:cs="Tahoma"/>
                <w:iCs/>
              </w:rPr>
              <w:t>21 y 22 febrero</w:t>
            </w:r>
          </w:p>
        </w:tc>
        <w:tc>
          <w:tcPr>
            <w:tcW w:w="2693" w:type="dxa"/>
            <w:vAlign w:val="center"/>
          </w:tcPr>
          <w:p w:rsidR="006A1CC7" w:rsidRDefault="006A1CC7" w:rsidP="006A1CC7">
            <w:pPr>
              <w:spacing w:after="0" w:line="240" w:lineRule="auto"/>
              <w:jc w:val="center"/>
              <w:rPr>
                <w:rFonts w:cs="Tahoma"/>
                <w:iCs/>
              </w:rPr>
            </w:pPr>
            <w:r>
              <w:rPr>
                <w:rFonts w:cs="Tahoma"/>
                <w:iCs/>
              </w:rPr>
              <w:t>Hacienda Riquelme /</w:t>
            </w:r>
          </w:p>
          <w:p w:rsidR="006A1CC7" w:rsidRPr="000B3366" w:rsidRDefault="006A1CC7" w:rsidP="006A1CC7">
            <w:pPr>
              <w:spacing w:after="0" w:line="240" w:lineRule="auto"/>
              <w:jc w:val="center"/>
              <w:rPr>
                <w:rFonts w:cs="Tahoma"/>
                <w:iCs/>
              </w:rPr>
            </w:pPr>
            <w:r>
              <w:rPr>
                <w:rFonts w:cs="Tahoma"/>
                <w:iCs/>
              </w:rPr>
              <w:t>Mar Menor</w:t>
            </w:r>
          </w:p>
        </w:tc>
      </w:tr>
      <w:tr w:rsidR="006A1CC7" w:rsidRPr="000B3366" w:rsidTr="006A1CC7">
        <w:tc>
          <w:tcPr>
            <w:tcW w:w="3848" w:type="dxa"/>
          </w:tcPr>
          <w:p w:rsidR="006A1CC7" w:rsidRPr="000B3366" w:rsidRDefault="006A1CC7" w:rsidP="006A1CC7">
            <w:pPr>
              <w:spacing w:after="0" w:line="240" w:lineRule="auto"/>
              <w:jc w:val="both"/>
              <w:rPr>
                <w:rFonts w:cs="Tahoma"/>
                <w:iCs/>
              </w:rPr>
            </w:pPr>
            <w:r w:rsidRPr="000B3366">
              <w:rPr>
                <w:rFonts w:cs="Tahoma"/>
                <w:iCs/>
              </w:rPr>
              <w:t>Campeonato Nacional Individual Alevín de España</w:t>
            </w:r>
          </w:p>
        </w:tc>
        <w:tc>
          <w:tcPr>
            <w:tcW w:w="1787" w:type="dxa"/>
            <w:vAlign w:val="center"/>
          </w:tcPr>
          <w:p w:rsidR="006A1CC7" w:rsidRPr="000B3366" w:rsidRDefault="006A1CC7" w:rsidP="006A1CC7">
            <w:pPr>
              <w:spacing w:after="0" w:line="240" w:lineRule="auto"/>
              <w:jc w:val="center"/>
              <w:rPr>
                <w:rFonts w:cs="Tahoma"/>
                <w:iCs/>
              </w:rPr>
            </w:pPr>
            <w:r>
              <w:rPr>
                <w:rFonts w:cs="Tahoma"/>
                <w:iCs/>
              </w:rPr>
              <w:t>24 al 26 de junio</w:t>
            </w:r>
          </w:p>
        </w:tc>
        <w:tc>
          <w:tcPr>
            <w:tcW w:w="2693" w:type="dxa"/>
            <w:vAlign w:val="center"/>
          </w:tcPr>
          <w:p w:rsidR="006A1CC7" w:rsidRPr="000B3366" w:rsidRDefault="006A1CC7" w:rsidP="006A1CC7">
            <w:pPr>
              <w:spacing w:after="0" w:line="240" w:lineRule="auto"/>
              <w:jc w:val="center"/>
              <w:rPr>
                <w:rFonts w:cs="Tahoma"/>
                <w:iCs/>
              </w:rPr>
            </w:pPr>
            <w:r>
              <w:rPr>
                <w:rFonts w:cs="Tahoma"/>
                <w:iCs/>
              </w:rPr>
              <w:t>Escorpión</w:t>
            </w:r>
          </w:p>
        </w:tc>
      </w:tr>
    </w:tbl>
    <w:p w:rsidR="006A1CC7" w:rsidRDefault="006A1CC7" w:rsidP="006A1CC7">
      <w:pPr>
        <w:spacing w:after="0" w:line="240" w:lineRule="auto"/>
        <w:jc w:val="both"/>
        <w:rPr>
          <w:rFonts w:cs="Tahoma"/>
          <w:b/>
          <w:snapToGrid w:val="0"/>
          <w:color w:val="FFFFFF"/>
          <w:sz w:val="28"/>
          <w:szCs w:val="28"/>
          <w:lang w:val="es-ES_tradnl"/>
        </w:rPr>
      </w:pPr>
    </w:p>
    <w:p w:rsidR="006A1CC7" w:rsidRDefault="006A1CC7" w:rsidP="006A1CC7">
      <w:pPr>
        <w:spacing w:after="0" w:line="240" w:lineRule="auto"/>
        <w:jc w:val="both"/>
        <w:rPr>
          <w:rFonts w:cs="Tahoma"/>
          <w:b/>
          <w:snapToGrid w:val="0"/>
          <w:color w:val="FFFFFF"/>
          <w:sz w:val="28"/>
          <w:szCs w:val="28"/>
          <w:lang w:val="es-ES_tradnl"/>
        </w:rPr>
      </w:pPr>
      <w:r>
        <w:rPr>
          <w:rFonts w:cs="Tahoma"/>
          <w:b/>
          <w:snapToGrid w:val="0"/>
          <w:sz w:val="28"/>
          <w:szCs w:val="28"/>
          <w:lang w:val="es-ES_tradnl"/>
        </w:rPr>
        <w:t>CRITERIOS DE SELECCIÓN PARA LA FORMACIÓN DE LOS EQUIPOS:</w:t>
      </w:r>
    </w:p>
    <w:p w:rsidR="006A1CC7" w:rsidRDefault="006A1CC7" w:rsidP="006A1CC7">
      <w:pPr>
        <w:widowControl w:val="0"/>
        <w:spacing w:after="0" w:line="240" w:lineRule="auto"/>
        <w:jc w:val="both"/>
        <w:rPr>
          <w:rFonts w:cs="Tahoma"/>
          <w:snapToGrid w:val="0"/>
          <w:sz w:val="20"/>
          <w:lang w:val="es-ES_tradnl"/>
        </w:rPr>
      </w:pPr>
    </w:p>
    <w:p w:rsidR="006A1CC7" w:rsidRPr="003375C3" w:rsidRDefault="006A1CC7" w:rsidP="006A1CC7">
      <w:pPr>
        <w:widowControl w:val="0"/>
        <w:spacing w:after="0" w:line="240" w:lineRule="auto"/>
        <w:jc w:val="both"/>
        <w:rPr>
          <w:rFonts w:cs="Tahoma"/>
          <w:snapToGrid w:val="0"/>
          <w:sz w:val="20"/>
          <w:lang w:val="es-ES_tradnl"/>
        </w:rPr>
      </w:pPr>
      <w:r w:rsidRPr="003375C3">
        <w:rPr>
          <w:rFonts w:cs="Tahoma"/>
          <w:snapToGrid w:val="0"/>
          <w:sz w:val="20"/>
          <w:lang w:val="es-ES_tradnl"/>
        </w:rPr>
        <w:t>Este Ranking será valedero para todas las competiciones internacio</w:t>
      </w:r>
      <w:r>
        <w:rPr>
          <w:rFonts w:cs="Tahoma"/>
          <w:snapToGrid w:val="0"/>
          <w:sz w:val="20"/>
          <w:lang w:val="es-ES_tradnl"/>
        </w:rPr>
        <w:t>nales a las que asista el C.T.J.:</w:t>
      </w:r>
    </w:p>
    <w:p w:rsidR="006A1CC7" w:rsidRPr="00EA737B" w:rsidRDefault="006A1CC7" w:rsidP="006A1CC7">
      <w:pPr>
        <w:widowControl w:val="0"/>
        <w:spacing w:after="0" w:line="240" w:lineRule="auto"/>
        <w:jc w:val="both"/>
        <w:rPr>
          <w:rFonts w:cs="Tahoma"/>
          <w:snapToGrid w:val="0"/>
          <w:sz w:val="20"/>
          <w:szCs w:val="20"/>
          <w:lang w:val="es-ES_tradnl"/>
        </w:rPr>
      </w:pPr>
    </w:p>
    <w:p w:rsidR="006A1CC7" w:rsidRPr="00EA737B" w:rsidRDefault="006A1CC7" w:rsidP="006A1CC7">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6 jugadores o más:</w:t>
      </w:r>
      <w:r w:rsidRPr="00EA737B">
        <w:rPr>
          <w:rFonts w:cs="Tahoma"/>
          <w:snapToGrid w:val="0"/>
          <w:sz w:val="20"/>
          <w:szCs w:val="20"/>
          <w:lang w:val="es-ES_tradnl"/>
        </w:rPr>
        <w:tab/>
        <w:t>3 primeros del Ranking, resto a criterio del C.T.J.</w:t>
      </w:r>
    </w:p>
    <w:p w:rsidR="006A1CC7" w:rsidRPr="00EA737B" w:rsidRDefault="006A1CC7" w:rsidP="006A1CC7">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5 jugadores:</w:t>
      </w:r>
      <w:r w:rsidRPr="00EA737B">
        <w:rPr>
          <w:rFonts w:cs="Tahoma"/>
          <w:snapToGrid w:val="0"/>
          <w:sz w:val="20"/>
          <w:szCs w:val="20"/>
          <w:lang w:val="es-ES_tradnl"/>
        </w:rPr>
        <w:tab/>
      </w:r>
      <w:r w:rsidRPr="00EA737B">
        <w:rPr>
          <w:rFonts w:cs="Tahoma"/>
          <w:snapToGrid w:val="0"/>
          <w:sz w:val="20"/>
          <w:szCs w:val="20"/>
          <w:lang w:val="es-ES_tradnl"/>
        </w:rPr>
        <w:tab/>
        <w:t>3 primeros del Ranking, resto a criterio del C.T.J.</w:t>
      </w:r>
    </w:p>
    <w:p w:rsidR="006A1CC7" w:rsidRPr="00EA737B" w:rsidRDefault="006A1CC7" w:rsidP="006A1CC7">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4 jugadores:</w:t>
      </w:r>
      <w:r w:rsidRPr="00EA737B">
        <w:rPr>
          <w:rFonts w:cs="Tahoma"/>
          <w:snapToGrid w:val="0"/>
          <w:sz w:val="20"/>
          <w:szCs w:val="20"/>
          <w:lang w:val="es-ES_tradnl"/>
        </w:rPr>
        <w:tab/>
      </w:r>
      <w:r w:rsidRPr="00EA737B">
        <w:rPr>
          <w:rFonts w:cs="Tahoma"/>
          <w:snapToGrid w:val="0"/>
          <w:sz w:val="20"/>
          <w:szCs w:val="20"/>
          <w:lang w:val="es-ES_tradnl"/>
        </w:rPr>
        <w:tab/>
        <w:t>2 primeros del Ranking, resto a criterio del C.T.J.</w:t>
      </w:r>
    </w:p>
    <w:p w:rsidR="006A1CC7" w:rsidRPr="00EA737B" w:rsidRDefault="006A1CC7" w:rsidP="006A1CC7">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3 jugadores:</w:t>
      </w:r>
      <w:r w:rsidRPr="00EA737B">
        <w:rPr>
          <w:rFonts w:cs="Tahoma"/>
          <w:snapToGrid w:val="0"/>
          <w:sz w:val="20"/>
          <w:szCs w:val="20"/>
          <w:lang w:val="es-ES_tradnl"/>
        </w:rPr>
        <w:tab/>
      </w:r>
      <w:r w:rsidRPr="00EA737B">
        <w:rPr>
          <w:rFonts w:cs="Tahoma"/>
          <w:snapToGrid w:val="0"/>
          <w:sz w:val="20"/>
          <w:szCs w:val="20"/>
          <w:lang w:val="es-ES_tradnl"/>
        </w:rPr>
        <w:tab/>
        <w:t>2 primeros del Ranking, resto a criterio del C.T.J.</w:t>
      </w:r>
    </w:p>
    <w:p w:rsidR="006A1CC7" w:rsidRPr="00EA737B" w:rsidRDefault="006A1CC7" w:rsidP="006A1CC7">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2 jugadores:</w:t>
      </w:r>
      <w:r w:rsidRPr="00EA737B">
        <w:rPr>
          <w:rFonts w:cs="Tahoma"/>
          <w:snapToGrid w:val="0"/>
          <w:sz w:val="20"/>
          <w:szCs w:val="20"/>
          <w:lang w:val="es-ES_tradnl"/>
        </w:rPr>
        <w:tab/>
      </w:r>
      <w:r w:rsidRPr="00EA737B">
        <w:rPr>
          <w:rFonts w:cs="Tahoma"/>
          <w:snapToGrid w:val="0"/>
          <w:sz w:val="20"/>
          <w:szCs w:val="20"/>
          <w:lang w:val="es-ES_tradnl"/>
        </w:rPr>
        <w:tab/>
        <w:t>Primero del Ranking, el otro a criterio del C.T.J.</w:t>
      </w:r>
    </w:p>
    <w:p w:rsidR="006A1CC7" w:rsidRPr="00EA737B" w:rsidRDefault="006A1CC7" w:rsidP="006A1CC7">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 de 1 jugador:</w:t>
      </w:r>
      <w:r w:rsidRPr="00EA737B">
        <w:rPr>
          <w:rFonts w:cs="Tahoma"/>
          <w:snapToGrid w:val="0"/>
          <w:sz w:val="20"/>
          <w:szCs w:val="20"/>
          <w:lang w:val="es-ES_tradnl"/>
        </w:rPr>
        <w:tab/>
      </w:r>
      <w:r w:rsidRPr="00EA737B">
        <w:rPr>
          <w:rFonts w:cs="Tahoma"/>
          <w:snapToGrid w:val="0"/>
          <w:sz w:val="20"/>
          <w:szCs w:val="20"/>
          <w:lang w:val="es-ES_tradnl"/>
        </w:rPr>
        <w:tab/>
      </w:r>
      <w:r>
        <w:rPr>
          <w:rFonts w:cs="Tahoma"/>
          <w:snapToGrid w:val="0"/>
          <w:sz w:val="20"/>
          <w:szCs w:val="20"/>
          <w:lang w:val="es-ES_tradnl"/>
        </w:rPr>
        <w:tab/>
      </w:r>
      <w:r w:rsidRPr="00EA737B">
        <w:rPr>
          <w:rFonts w:cs="Tahoma"/>
          <w:snapToGrid w:val="0"/>
          <w:sz w:val="20"/>
          <w:szCs w:val="20"/>
          <w:lang w:val="es-ES_tradnl"/>
        </w:rPr>
        <w:t>Primero del Ranking</w:t>
      </w:r>
    </w:p>
    <w:p w:rsidR="006A1CC7" w:rsidRDefault="006A1CC7" w:rsidP="006A1CC7">
      <w:pPr>
        <w:pStyle w:val="Textoindependiente3"/>
        <w:tabs>
          <w:tab w:val="left" w:pos="-1440"/>
        </w:tabs>
        <w:spacing w:after="0" w:line="240" w:lineRule="auto"/>
        <w:rPr>
          <w:b/>
          <w:bCs/>
          <w:i/>
          <w:iCs/>
          <w:sz w:val="20"/>
        </w:rPr>
      </w:pPr>
    </w:p>
    <w:p w:rsidR="006A1CC7" w:rsidRPr="003375C3" w:rsidRDefault="006A1CC7" w:rsidP="006A1CC7">
      <w:pPr>
        <w:pStyle w:val="Textoindependiente3"/>
        <w:tabs>
          <w:tab w:val="left" w:pos="-1440"/>
        </w:tabs>
        <w:spacing w:after="0" w:line="240" w:lineRule="auto"/>
        <w:rPr>
          <w:b/>
          <w:bCs/>
          <w:i/>
          <w:iCs/>
          <w:sz w:val="20"/>
        </w:rPr>
      </w:pPr>
      <w:r w:rsidRPr="003375C3">
        <w:rPr>
          <w:b/>
          <w:bCs/>
          <w:i/>
          <w:iCs/>
          <w:sz w:val="20"/>
        </w:rPr>
        <w:t>Las posibles bajas serán cubiertas a criterio del C.T.J.</w:t>
      </w:r>
    </w:p>
    <w:p w:rsidR="006A1CC7" w:rsidRPr="003375C3" w:rsidRDefault="006A1CC7" w:rsidP="006A1CC7">
      <w:pPr>
        <w:pStyle w:val="Textoindependiente3"/>
        <w:tabs>
          <w:tab w:val="left" w:pos="-1440"/>
        </w:tabs>
        <w:spacing w:after="0" w:line="240" w:lineRule="auto"/>
        <w:rPr>
          <w:b/>
          <w:bCs/>
          <w:i/>
          <w:iCs/>
          <w:sz w:val="20"/>
        </w:rPr>
      </w:pPr>
    </w:p>
    <w:p w:rsidR="006A1CC7" w:rsidRDefault="006A1CC7" w:rsidP="006A1CC7">
      <w:pPr>
        <w:pStyle w:val="Textoindependiente3"/>
        <w:tabs>
          <w:tab w:val="left" w:pos="-1440"/>
        </w:tabs>
        <w:spacing w:after="0" w:line="240" w:lineRule="auto"/>
        <w:rPr>
          <w:b/>
          <w:bCs/>
          <w:i/>
          <w:iCs/>
          <w:sz w:val="24"/>
          <w:szCs w:val="24"/>
        </w:rPr>
      </w:pPr>
      <w:r w:rsidRPr="006046E5">
        <w:rPr>
          <w:rFonts w:cs="Tahoma"/>
          <w:b/>
          <w:bCs/>
          <w:i/>
          <w:iCs/>
          <w:sz w:val="24"/>
          <w:szCs w:val="24"/>
          <w:u w:val="single"/>
        </w:rPr>
        <w:t>Se excluyen de este criterio los siguientes Campeonatos Internacionales</w:t>
      </w:r>
      <w:r>
        <w:rPr>
          <w:rFonts w:cs="Tahoma"/>
          <w:b/>
          <w:bCs/>
          <w:i/>
          <w:iCs/>
          <w:sz w:val="24"/>
          <w:szCs w:val="24"/>
          <w:u w:val="single"/>
        </w:rPr>
        <w:t xml:space="preserve"> y concentraciones</w:t>
      </w:r>
      <w:r w:rsidRPr="006046E5">
        <w:rPr>
          <w:b/>
          <w:bCs/>
          <w:i/>
          <w:iCs/>
          <w:sz w:val="24"/>
          <w:szCs w:val="24"/>
        </w:rPr>
        <w:t>:</w:t>
      </w:r>
    </w:p>
    <w:p w:rsidR="006A1CC7" w:rsidRPr="006046E5" w:rsidRDefault="006A1CC7" w:rsidP="006A1CC7">
      <w:pPr>
        <w:pStyle w:val="Textoindependiente3"/>
        <w:tabs>
          <w:tab w:val="left" w:pos="-1440"/>
        </w:tabs>
        <w:spacing w:after="0" w:line="240" w:lineRule="auto"/>
        <w:rPr>
          <w:b/>
          <w:bCs/>
          <w:i/>
          <w:iCs/>
          <w:sz w:val="24"/>
          <w:szCs w:val="24"/>
        </w:rPr>
      </w:pPr>
    </w:p>
    <w:p w:rsidR="006A1CC7" w:rsidRDefault="006A1CC7" w:rsidP="009E313A">
      <w:pPr>
        <w:pStyle w:val="Textoindependiente3"/>
        <w:widowControl w:val="0"/>
        <w:numPr>
          <w:ilvl w:val="0"/>
          <w:numId w:val="56"/>
        </w:numPr>
        <w:tabs>
          <w:tab w:val="left" w:pos="-1440"/>
        </w:tabs>
        <w:suppressAutoHyphens w:val="0"/>
        <w:autoSpaceDN/>
        <w:spacing w:after="0" w:line="240" w:lineRule="auto"/>
        <w:ind w:left="284" w:hanging="284"/>
        <w:textAlignment w:val="auto"/>
        <w:rPr>
          <w:rFonts w:cs="Tahoma"/>
          <w:bCs/>
          <w:iCs/>
          <w:szCs w:val="18"/>
        </w:rPr>
      </w:pPr>
      <w:r>
        <w:rPr>
          <w:rFonts w:cs="Tahoma"/>
          <w:bCs/>
          <w:iCs/>
          <w:szCs w:val="18"/>
        </w:rPr>
        <w:lastRenderedPageBreak/>
        <w:t>Para los siguientes Campeonatos l</w:t>
      </w:r>
      <w:r w:rsidRPr="003375C3">
        <w:rPr>
          <w:rFonts w:cs="Tahoma"/>
          <w:bCs/>
          <w:iCs/>
          <w:szCs w:val="18"/>
        </w:rPr>
        <w:t xml:space="preserve">a selección se hará a criterio del C.T.J. </w:t>
      </w:r>
      <w:r>
        <w:rPr>
          <w:rFonts w:cs="Tahoma"/>
          <w:bCs/>
          <w:iCs/>
          <w:szCs w:val="18"/>
        </w:rPr>
        <w:t>o para cualquier prueba que decida asistir el CTJ:</w:t>
      </w:r>
    </w:p>
    <w:p w:rsidR="006A1CC7" w:rsidRDefault="006A1CC7" w:rsidP="006A1CC7">
      <w:pPr>
        <w:pStyle w:val="Textoindependiente3"/>
        <w:widowControl w:val="0"/>
        <w:tabs>
          <w:tab w:val="left" w:pos="-1440"/>
        </w:tabs>
        <w:suppressAutoHyphens w:val="0"/>
        <w:autoSpaceDN/>
        <w:spacing w:after="0" w:line="240" w:lineRule="auto"/>
        <w:textAlignment w:val="auto"/>
        <w:rPr>
          <w:rFonts w:cs="Tahoma"/>
          <w:bCs/>
          <w:iCs/>
          <w:szCs w:val="18"/>
        </w:rPr>
      </w:pPr>
    </w:p>
    <w:p w:rsidR="006A1CC7" w:rsidRPr="008149FF" w:rsidRDefault="006A1CC7" w:rsidP="009E313A">
      <w:pPr>
        <w:pStyle w:val="Textoindependiente3"/>
        <w:widowControl w:val="0"/>
        <w:numPr>
          <w:ilvl w:val="1"/>
          <w:numId w:val="56"/>
        </w:numPr>
        <w:tabs>
          <w:tab w:val="left" w:pos="-1440"/>
        </w:tabs>
        <w:suppressAutoHyphens w:val="0"/>
        <w:autoSpaceDN/>
        <w:spacing w:after="0" w:line="240" w:lineRule="auto"/>
        <w:textAlignment w:val="auto"/>
        <w:rPr>
          <w:rFonts w:cs="Tahoma"/>
          <w:bCs/>
          <w:iCs/>
          <w:szCs w:val="18"/>
        </w:rPr>
      </w:pPr>
      <w:proofErr w:type="spellStart"/>
      <w:r>
        <w:rPr>
          <w:rFonts w:cs="Tahoma"/>
          <w:b/>
          <w:bCs/>
          <w:iCs/>
          <w:szCs w:val="18"/>
        </w:rPr>
        <w:t>McGREGOR</w:t>
      </w:r>
      <w:proofErr w:type="spellEnd"/>
      <w:r>
        <w:rPr>
          <w:rFonts w:cs="Tahoma"/>
          <w:b/>
          <w:bCs/>
          <w:iCs/>
          <w:szCs w:val="18"/>
        </w:rPr>
        <w:t xml:space="preserve"> TROPHY</w:t>
      </w:r>
    </w:p>
    <w:p w:rsidR="006A1CC7" w:rsidRPr="00825541" w:rsidRDefault="006A1CC7" w:rsidP="009E313A">
      <w:pPr>
        <w:pStyle w:val="Textoindependiente3"/>
        <w:widowControl w:val="0"/>
        <w:numPr>
          <w:ilvl w:val="1"/>
          <w:numId w:val="56"/>
        </w:numPr>
        <w:tabs>
          <w:tab w:val="left" w:pos="-1440"/>
        </w:tabs>
        <w:suppressAutoHyphens w:val="0"/>
        <w:autoSpaceDN/>
        <w:spacing w:after="0" w:line="240" w:lineRule="auto"/>
        <w:textAlignment w:val="auto"/>
        <w:rPr>
          <w:rFonts w:cs="Tahoma"/>
          <w:bCs/>
          <w:iCs/>
          <w:szCs w:val="18"/>
        </w:rPr>
      </w:pPr>
      <w:r>
        <w:rPr>
          <w:rFonts w:cs="Tahoma"/>
          <w:b/>
          <w:bCs/>
          <w:iCs/>
          <w:szCs w:val="18"/>
        </w:rPr>
        <w:t>REID TROPHY</w:t>
      </w:r>
    </w:p>
    <w:p w:rsidR="006A1CC7" w:rsidRPr="00FB0D08" w:rsidRDefault="006A1CC7" w:rsidP="009E313A">
      <w:pPr>
        <w:pStyle w:val="Textoindependiente3"/>
        <w:widowControl w:val="0"/>
        <w:numPr>
          <w:ilvl w:val="1"/>
          <w:numId w:val="56"/>
        </w:numPr>
        <w:tabs>
          <w:tab w:val="left" w:pos="-1440"/>
        </w:tabs>
        <w:suppressAutoHyphens w:val="0"/>
        <w:autoSpaceDN/>
        <w:spacing w:after="0" w:line="240" w:lineRule="auto"/>
        <w:textAlignment w:val="auto"/>
        <w:rPr>
          <w:rFonts w:cs="Tahoma"/>
          <w:bCs/>
          <w:iCs/>
          <w:szCs w:val="18"/>
        </w:rPr>
      </w:pPr>
      <w:r>
        <w:rPr>
          <w:rFonts w:cs="Tahoma"/>
          <w:b/>
          <w:bCs/>
          <w:iCs/>
          <w:szCs w:val="18"/>
        </w:rPr>
        <w:t>LACOSTE 4 NACIONES</w:t>
      </w:r>
    </w:p>
    <w:p w:rsidR="006A1CC7" w:rsidRPr="00190BD9" w:rsidRDefault="006A1CC7" w:rsidP="009E313A">
      <w:pPr>
        <w:pStyle w:val="Textoindependiente3"/>
        <w:widowControl w:val="0"/>
        <w:numPr>
          <w:ilvl w:val="1"/>
          <w:numId w:val="56"/>
        </w:numPr>
        <w:tabs>
          <w:tab w:val="left" w:pos="-1440"/>
        </w:tabs>
        <w:suppressAutoHyphens w:val="0"/>
        <w:autoSpaceDN/>
        <w:spacing w:after="0" w:line="240" w:lineRule="auto"/>
        <w:textAlignment w:val="auto"/>
        <w:rPr>
          <w:rFonts w:cs="Tahoma"/>
          <w:b/>
          <w:bCs/>
          <w:iCs/>
          <w:szCs w:val="18"/>
          <w:lang w:val="en-US"/>
        </w:rPr>
      </w:pPr>
      <w:r>
        <w:rPr>
          <w:rFonts w:cs="Tahoma"/>
          <w:b/>
          <w:bCs/>
          <w:iCs/>
          <w:szCs w:val="18"/>
          <w:lang w:val="en-US"/>
        </w:rPr>
        <w:t>MATCH INGLATERRA-ESPAÑA SUB16</w:t>
      </w:r>
      <w:r w:rsidRPr="00190BD9">
        <w:rPr>
          <w:rFonts w:cs="Tahoma"/>
          <w:b/>
          <w:bCs/>
          <w:iCs/>
          <w:szCs w:val="18"/>
          <w:lang w:val="en-US"/>
        </w:rPr>
        <w:t xml:space="preserve"> </w:t>
      </w:r>
    </w:p>
    <w:p w:rsidR="006A1CC7" w:rsidRDefault="006A1CC7" w:rsidP="009E313A">
      <w:pPr>
        <w:pStyle w:val="Textoindependiente3"/>
        <w:widowControl w:val="0"/>
        <w:numPr>
          <w:ilvl w:val="1"/>
          <w:numId w:val="56"/>
        </w:numPr>
        <w:tabs>
          <w:tab w:val="left" w:pos="-1440"/>
        </w:tabs>
        <w:suppressAutoHyphens w:val="0"/>
        <w:autoSpaceDN/>
        <w:spacing w:after="0" w:line="240" w:lineRule="auto"/>
        <w:textAlignment w:val="auto"/>
        <w:rPr>
          <w:rFonts w:cs="Tahoma"/>
          <w:b/>
          <w:bCs/>
          <w:iCs/>
          <w:szCs w:val="18"/>
          <w:lang w:val="en-US"/>
        </w:rPr>
      </w:pPr>
      <w:r>
        <w:rPr>
          <w:rFonts w:cs="Tahoma"/>
          <w:b/>
          <w:bCs/>
          <w:iCs/>
          <w:szCs w:val="18"/>
          <w:lang w:val="en-US"/>
        </w:rPr>
        <w:t>MATCH JUVENIL ESPAÑA-PORTUGAL</w:t>
      </w:r>
    </w:p>
    <w:p w:rsidR="006A1CC7" w:rsidRPr="00190BD9" w:rsidRDefault="006A1CC7" w:rsidP="009E313A">
      <w:pPr>
        <w:pStyle w:val="Textoindependiente3"/>
        <w:widowControl w:val="0"/>
        <w:numPr>
          <w:ilvl w:val="1"/>
          <w:numId w:val="56"/>
        </w:numPr>
        <w:tabs>
          <w:tab w:val="left" w:pos="-1440"/>
        </w:tabs>
        <w:suppressAutoHyphens w:val="0"/>
        <w:autoSpaceDN/>
        <w:spacing w:after="0" w:line="240" w:lineRule="auto"/>
        <w:textAlignment w:val="auto"/>
        <w:rPr>
          <w:rFonts w:cs="Tahoma"/>
          <w:b/>
          <w:bCs/>
          <w:iCs/>
          <w:szCs w:val="18"/>
          <w:lang w:val="en-US"/>
        </w:rPr>
      </w:pPr>
      <w:r>
        <w:rPr>
          <w:rFonts w:cs="Tahoma"/>
          <w:b/>
          <w:bCs/>
          <w:iCs/>
          <w:szCs w:val="18"/>
          <w:lang w:val="en-US"/>
        </w:rPr>
        <w:t>MATCH JUVENIL ESPAÑA-FRANCIA</w:t>
      </w:r>
    </w:p>
    <w:p w:rsidR="006A1CC7" w:rsidRDefault="006A1CC7" w:rsidP="006A1CC7">
      <w:pPr>
        <w:pStyle w:val="Textoindependiente3"/>
        <w:widowControl w:val="0"/>
        <w:tabs>
          <w:tab w:val="left" w:pos="-1440"/>
        </w:tabs>
        <w:spacing w:after="0" w:line="240" w:lineRule="auto"/>
        <w:ind w:left="284" w:hanging="284"/>
        <w:rPr>
          <w:rFonts w:cs="Tahoma"/>
          <w:bCs/>
          <w:iCs/>
          <w:szCs w:val="18"/>
          <w:lang w:val="en-US"/>
        </w:rPr>
      </w:pPr>
    </w:p>
    <w:p w:rsidR="006A1CC7" w:rsidRDefault="006A1CC7" w:rsidP="006A1CC7">
      <w:pPr>
        <w:spacing w:after="0" w:line="240" w:lineRule="auto"/>
        <w:jc w:val="both"/>
        <w:rPr>
          <w:rFonts w:cs="Tahoma"/>
          <w:b/>
          <w:bCs/>
          <w:sz w:val="24"/>
          <w:szCs w:val="24"/>
          <w:u w:val="single"/>
          <w:lang w:val="es-ES_tradnl"/>
        </w:rPr>
      </w:pPr>
    </w:p>
    <w:p w:rsidR="006A1CC7" w:rsidRPr="006A1CC7" w:rsidRDefault="006A1CC7" w:rsidP="00C07D5B">
      <w:pPr>
        <w:pStyle w:val="Ttulo3"/>
        <w:numPr>
          <w:ilvl w:val="2"/>
          <w:numId w:val="80"/>
        </w:numPr>
        <w:spacing w:line="240" w:lineRule="atLeast"/>
      </w:pPr>
      <w:r>
        <w:t xml:space="preserve"> </w:t>
      </w:r>
      <w:r w:rsidRPr="006A1CC7">
        <w:t>Presupuesto CTJ</w:t>
      </w:r>
      <w:r>
        <w:t xml:space="preserve"> 2015</w:t>
      </w:r>
      <w:r w:rsidRPr="006A1CC7">
        <w:t xml:space="preserve">   </w:t>
      </w:r>
    </w:p>
    <w:p w:rsidR="006A1CC7" w:rsidRPr="006A1CC7" w:rsidRDefault="006A1CC7" w:rsidP="006A1CC7"/>
    <w:p w:rsidR="006A1CC7" w:rsidRDefault="006A1CC7" w:rsidP="006A1CC7">
      <w:pPr>
        <w:spacing w:line="240" w:lineRule="atLeast"/>
      </w:pPr>
      <w:r>
        <w:t>A continuación presentamos el desglose del presupuesto del CAC relacionado con competiciones del Comité Juvenil:</w:t>
      </w:r>
    </w:p>
    <w:p w:rsidR="006A1CC7" w:rsidRDefault="006A1CC7" w:rsidP="006A1CC7">
      <w:pPr>
        <w:spacing w:line="240" w:lineRule="atLeast"/>
      </w:pPr>
    </w:p>
    <w:tbl>
      <w:tblPr>
        <w:tblW w:w="8668" w:type="dxa"/>
        <w:tblInd w:w="70" w:type="dxa"/>
        <w:tblCellMar>
          <w:left w:w="70" w:type="dxa"/>
          <w:right w:w="70" w:type="dxa"/>
        </w:tblCellMar>
        <w:tblLook w:val="04A0" w:firstRow="1" w:lastRow="0" w:firstColumn="1" w:lastColumn="0" w:noHBand="0" w:noVBand="1"/>
      </w:tblPr>
      <w:tblGrid>
        <w:gridCol w:w="6056"/>
        <w:gridCol w:w="596"/>
        <w:gridCol w:w="2016"/>
      </w:tblGrid>
      <w:tr w:rsidR="006A1CC7" w:rsidRPr="007E3D26" w:rsidTr="006A1CC7">
        <w:trPr>
          <w:trHeight w:val="315"/>
        </w:trPr>
        <w:tc>
          <w:tcPr>
            <w:tcW w:w="60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r w:rsidRPr="007E3D26">
              <w:rPr>
                <w:rFonts w:ascii="Eras Medium ITC" w:eastAsia="Times New Roman" w:hAnsi="Eras Medium ITC" w:cs="Arial"/>
                <w:b/>
                <w:bCs/>
                <w:i/>
                <w:iCs/>
                <w:color w:val="0070C0"/>
                <w:sz w:val="24"/>
                <w:szCs w:val="24"/>
                <w:lang w:eastAsia="es-ES"/>
              </w:rPr>
              <w:t>3.COMPETICIONES JUVENILES</w:t>
            </w:r>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b/>
                <w:bCs/>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7E3D26">
              <w:rPr>
                <w:rFonts w:ascii="Eras Medium ITC" w:eastAsia="Times New Roman" w:hAnsi="Eras Medium ITC" w:cs="Arial"/>
                <w:b/>
                <w:bCs/>
                <w:color w:val="00B050"/>
                <w:sz w:val="20"/>
                <w:szCs w:val="20"/>
                <w:lang w:eastAsia="es-ES"/>
              </w:rPr>
              <w:t>98.850,00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Cº</w:t>
            </w:r>
            <w:proofErr w:type="spellEnd"/>
            <w:r w:rsidRPr="007E3D26">
              <w:rPr>
                <w:rFonts w:ascii="Eras Medium ITC" w:eastAsia="Times New Roman" w:hAnsi="Eras Medium ITC" w:cs="Arial"/>
                <w:i/>
                <w:iCs/>
                <w:sz w:val="20"/>
                <w:szCs w:val="20"/>
                <w:lang w:eastAsia="es-ES"/>
              </w:rPr>
              <w:t xml:space="preserve"> de España de Cadetes</w:t>
            </w:r>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8.000,00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Cº</w:t>
            </w:r>
            <w:proofErr w:type="spellEnd"/>
            <w:r w:rsidRPr="007E3D26">
              <w:rPr>
                <w:rFonts w:ascii="Eras Medium ITC" w:eastAsia="Times New Roman" w:hAnsi="Eras Medium ITC" w:cs="Arial"/>
                <w:i/>
                <w:iCs/>
                <w:sz w:val="20"/>
                <w:szCs w:val="20"/>
                <w:lang w:eastAsia="es-ES"/>
              </w:rPr>
              <w:t xml:space="preserve"> de España Infantil, Alevín y Benjamín</w:t>
            </w:r>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35.750,00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European</w:t>
            </w:r>
            <w:proofErr w:type="spellEnd"/>
            <w:r w:rsidRPr="007E3D26">
              <w:rPr>
                <w:rFonts w:ascii="Eras Medium ITC" w:eastAsia="Times New Roman" w:hAnsi="Eras Medium ITC" w:cs="Arial"/>
                <w:i/>
                <w:iCs/>
                <w:sz w:val="20"/>
                <w:szCs w:val="20"/>
                <w:lang w:eastAsia="es-ES"/>
              </w:rPr>
              <w:t xml:space="preserve"> Young Masters </w:t>
            </w:r>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8.350,00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Evian</w:t>
            </w:r>
            <w:proofErr w:type="spellEnd"/>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3.000,00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r w:rsidRPr="007E3D26">
              <w:rPr>
                <w:rFonts w:ascii="Eras Medium ITC" w:eastAsia="Times New Roman" w:hAnsi="Eras Medium ITC" w:cs="Arial"/>
                <w:i/>
                <w:iCs/>
                <w:sz w:val="20"/>
                <w:szCs w:val="20"/>
                <w:lang w:eastAsia="es-ES"/>
              </w:rPr>
              <w:t>Gastos Pruebas CTAF y CTAM</w:t>
            </w:r>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1.500,00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r w:rsidRPr="007E3D26">
              <w:rPr>
                <w:rFonts w:ascii="Eras Medium ITC" w:eastAsia="Times New Roman" w:hAnsi="Eras Medium ITC" w:cs="Arial"/>
                <w:i/>
                <w:iCs/>
                <w:sz w:val="20"/>
                <w:szCs w:val="20"/>
                <w:lang w:eastAsia="es-ES"/>
              </w:rPr>
              <w:t>Match España-Francia</w:t>
            </w:r>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6.000,00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r w:rsidRPr="007E3D26">
              <w:rPr>
                <w:rFonts w:ascii="Eras Medium ITC" w:eastAsia="Times New Roman" w:hAnsi="Eras Medium ITC" w:cs="Arial"/>
                <w:i/>
                <w:iCs/>
                <w:sz w:val="20"/>
                <w:szCs w:val="20"/>
                <w:lang w:eastAsia="es-ES"/>
              </w:rPr>
              <w:t xml:space="preserve">Match España-Inglaterra </w:t>
            </w:r>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9.750,00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r w:rsidRPr="007E3D26">
              <w:rPr>
                <w:rFonts w:ascii="Eras Medium ITC" w:eastAsia="Times New Roman" w:hAnsi="Eras Medium ITC" w:cs="Arial"/>
                <w:i/>
                <w:iCs/>
                <w:sz w:val="20"/>
                <w:szCs w:val="20"/>
                <w:lang w:eastAsia="es-ES"/>
              </w:rPr>
              <w:t>Match España-Portugal</w:t>
            </w:r>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10.000,00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McGregor</w:t>
            </w:r>
            <w:proofErr w:type="spellEnd"/>
            <w:r w:rsidRPr="007E3D26">
              <w:rPr>
                <w:rFonts w:ascii="Eras Medium ITC" w:eastAsia="Times New Roman" w:hAnsi="Eras Medium ITC" w:cs="Arial"/>
                <w:i/>
                <w:iCs/>
                <w:sz w:val="20"/>
                <w:szCs w:val="20"/>
                <w:lang w:eastAsia="es-ES"/>
              </w:rPr>
              <w:t xml:space="preserve"> </w:t>
            </w:r>
            <w:proofErr w:type="spellStart"/>
            <w:r w:rsidRPr="007E3D26">
              <w:rPr>
                <w:rFonts w:ascii="Eras Medium ITC" w:eastAsia="Times New Roman" w:hAnsi="Eras Medium ITC" w:cs="Arial"/>
                <w:i/>
                <w:iCs/>
                <w:sz w:val="20"/>
                <w:szCs w:val="20"/>
                <w:lang w:eastAsia="es-ES"/>
              </w:rPr>
              <w:t>Trophy</w:t>
            </w:r>
            <w:proofErr w:type="spellEnd"/>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5.750,00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Reid</w:t>
            </w:r>
            <w:proofErr w:type="spellEnd"/>
            <w:r w:rsidRPr="007E3D26">
              <w:rPr>
                <w:rFonts w:ascii="Eras Medium ITC" w:eastAsia="Times New Roman" w:hAnsi="Eras Medium ITC" w:cs="Arial"/>
                <w:i/>
                <w:iCs/>
                <w:sz w:val="20"/>
                <w:szCs w:val="20"/>
                <w:lang w:eastAsia="es-ES"/>
              </w:rPr>
              <w:t xml:space="preserve"> </w:t>
            </w:r>
            <w:proofErr w:type="spellStart"/>
            <w:r w:rsidRPr="007E3D26">
              <w:rPr>
                <w:rFonts w:ascii="Eras Medium ITC" w:eastAsia="Times New Roman" w:hAnsi="Eras Medium ITC" w:cs="Arial"/>
                <w:i/>
                <w:iCs/>
                <w:sz w:val="20"/>
                <w:szCs w:val="20"/>
                <w:lang w:eastAsia="es-ES"/>
              </w:rPr>
              <w:t>Trophy</w:t>
            </w:r>
            <w:proofErr w:type="spellEnd"/>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5.750,00</w:t>
            </w:r>
          </w:p>
        </w:tc>
      </w:tr>
      <w:tr w:rsidR="006A1CC7" w:rsidRPr="007E3D26" w:rsidTr="006A1CC7">
        <w:trPr>
          <w:trHeight w:val="255"/>
        </w:trPr>
        <w:tc>
          <w:tcPr>
            <w:tcW w:w="60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r w:rsidRPr="007E3D26">
              <w:rPr>
                <w:rFonts w:ascii="Eras Medium ITC" w:eastAsia="Times New Roman" w:hAnsi="Eras Medium ITC" w:cs="Arial"/>
                <w:i/>
                <w:iCs/>
                <w:sz w:val="20"/>
                <w:szCs w:val="20"/>
                <w:lang w:eastAsia="es-ES"/>
              </w:rPr>
              <w:t xml:space="preserve">Varios/Nuevo torneo para chicas </w:t>
            </w:r>
          </w:p>
        </w:tc>
        <w:tc>
          <w:tcPr>
            <w:tcW w:w="59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1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5.000,00</w:t>
            </w:r>
          </w:p>
        </w:tc>
      </w:tr>
    </w:tbl>
    <w:p w:rsidR="006A1CC7" w:rsidRDefault="006A1CC7" w:rsidP="006A1CC7">
      <w:pPr>
        <w:spacing w:line="240" w:lineRule="atLeast"/>
        <w:jc w:val="center"/>
      </w:pPr>
    </w:p>
    <w:tbl>
      <w:tblPr>
        <w:tblW w:w="8768" w:type="dxa"/>
        <w:tblInd w:w="70" w:type="dxa"/>
        <w:tblCellMar>
          <w:left w:w="70" w:type="dxa"/>
          <w:right w:w="70" w:type="dxa"/>
        </w:tblCellMar>
        <w:tblLook w:val="04A0" w:firstRow="1" w:lastRow="0" w:firstColumn="1" w:lastColumn="0" w:noHBand="0" w:noVBand="1"/>
      </w:tblPr>
      <w:tblGrid>
        <w:gridCol w:w="5456"/>
        <w:gridCol w:w="1256"/>
        <w:gridCol w:w="2056"/>
      </w:tblGrid>
      <w:tr w:rsidR="006A1CC7" w:rsidRPr="007E3D26" w:rsidTr="006A1CC7">
        <w:trPr>
          <w:trHeight w:val="315"/>
        </w:trPr>
        <w:tc>
          <w:tcPr>
            <w:tcW w:w="54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r w:rsidRPr="007E3D26">
              <w:rPr>
                <w:rFonts w:ascii="Eras Medium ITC" w:eastAsia="Times New Roman" w:hAnsi="Eras Medium ITC" w:cs="Arial"/>
                <w:b/>
                <w:bCs/>
                <w:i/>
                <w:iCs/>
                <w:color w:val="0070C0"/>
                <w:sz w:val="24"/>
                <w:szCs w:val="24"/>
                <w:lang w:eastAsia="es-ES"/>
              </w:rPr>
              <w:t>JUVENILES</w:t>
            </w:r>
          </w:p>
        </w:tc>
        <w:tc>
          <w:tcPr>
            <w:tcW w:w="12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p>
        </w:tc>
        <w:tc>
          <w:tcPr>
            <w:tcW w:w="20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7E3D26">
              <w:rPr>
                <w:rFonts w:ascii="Eras Medium ITC" w:eastAsia="Times New Roman" w:hAnsi="Eras Medium ITC" w:cs="Arial"/>
                <w:b/>
                <w:bCs/>
                <w:color w:val="00B050"/>
                <w:sz w:val="20"/>
                <w:szCs w:val="20"/>
                <w:lang w:eastAsia="es-ES"/>
              </w:rPr>
              <w:t>164.600,00</w:t>
            </w:r>
          </w:p>
        </w:tc>
      </w:tr>
      <w:tr w:rsidR="006A1CC7" w:rsidRPr="007E3D26" w:rsidTr="006A1CC7">
        <w:trPr>
          <w:trHeight w:val="255"/>
        </w:trPr>
        <w:tc>
          <w:tcPr>
            <w:tcW w:w="54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Cº</w:t>
            </w:r>
            <w:proofErr w:type="spellEnd"/>
            <w:r w:rsidRPr="007E3D26">
              <w:rPr>
                <w:rFonts w:ascii="Eras Medium ITC" w:eastAsia="Times New Roman" w:hAnsi="Eras Medium ITC" w:cs="Arial"/>
                <w:i/>
                <w:iCs/>
                <w:sz w:val="20"/>
                <w:szCs w:val="20"/>
                <w:lang w:eastAsia="es-ES"/>
              </w:rPr>
              <w:t xml:space="preserve"> </w:t>
            </w:r>
            <w:proofErr w:type="spellStart"/>
            <w:r w:rsidRPr="007E3D26">
              <w:rPr>
                <w:rFonts w:ascii="Eras Medium ITC" w:eastAsia="Times New Roman" w:hAnsi="Eras Medium ITC" w:cs="Arial"/>
                <w:i/>
                <w:iCs/>
                <w:sz w:val="20"/>
                <w:szCs w:val="20"/>
                <w:lang w:eastAsia="es-ES"/>
              </w:rPr>
              <w:t>Interclubes</w:t>
            </w:r>
            <w:proofErr w:type="spellEnd"/>
          </w:p>
        </w:tc>
        <w:tc>
          <w:tcPr>
            <w:tcW w:w="12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1.500,00</w:t>
            </w:r>
          </w:p>
        </w:tc>
      </w:tr>
      <w:tr w:rsidR="006A1CC7" w:rsidRPr="007E3D26" w:rsidTr="006A1CC7">
        <w:trPr>
          <w:trHeight w:val="255"/>
        </w:trPr>
        <w:tc>
          <w:tcPr>
            <w:tcW w:w="54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Cº</w:t>
            </w:r>
            <w:proofErr w:type="spellEnd"/>
            <w:r w:rsidRPr="007E3D26">
              <w:rPr>
                <w:rFonts w:ascii="Eras Medium ITC" w:eastAsia="Times New Roman" w:hAnsi="Eras Medium ITC" w:cs="Arial"/>
                <w:i/>
                <w:iCs/>
                <w:sz w:val="20"/>
                <w:szCs w:val="20"/>
                <w:lang w:eastAsia="es-ES"/>
              </w:rPr>
              <w:t xml:space="preserve"> </w:t>
            </w:r>
            <w:proofErr w:type="spellStart"/>
            <w:r w:rsidRPr="007E3D26">
              <w:rPr>
                <w:rFonts w:ascii="Eras Medium ITC" w:eastAsia="Times New Roman" w:hAnsi="Eras Medium ITC" w:cs="Arial"/>
                <w:i/>
                <w:iCs/>
                <w:sz w:val="20"/>
                <w:szCs w:val="20"/>
                <w:lang w:eastAsia="es-ES"/>
              </w:rPr>
              <w:t>Interautonómico</w:t>
            </w:r>
            <w:proofErr w:type="spellEnd"/>
            <w:r w:rsidRPr="007E3D26">
              <w:rPr>
                <w:rFonts w:ascii="Eras Medium ITC" w:eastAsia="Times New Roman" w:hAnsi="Eras Medium ITC" w:cs="Arial"/>
                <w:i/>
                <w:iCs/>
                <w:sz w:val="20"/>
                <w:szCs w:val="20"/>
                <w:lang w:eastAsia="es-ES"/>
              </w:rPr>
              <w:t xml:space="preserve"> Sub 18</w:t>
            </w:r>
          </w:p>
        </w:tc>
        <w:tc>
          <w:tcPr>
            <w:tcW w:w="12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47.500,00</w:t>
            </w:r>
          </w:p>
        </w:tc>
      </w:tr>
      <w:tr w:rsidR="006A1CC7" w:rsidRPr="007E3D26" w:rsidTr="006A1CC7">
        <w:trPr>
          <w:trHeight w:val="255"/>
        </w:trPr>
        <w:tc>
          <w:tcPr>
            <w:tcW w:w="54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Cº</w:t>
            </w:r>
            <w:proofErr w:type="spellEnd"/>
            <w:r w:rsidRPr="007E3D26">
              <w:rPr>
                <w:rFonts w:ascii="Eras Medium ITC" w:eastAsia="Times New Roman" w:hAnsi="Eras Medium ITC" w:cs="Arial"/>
                <w:i/>
                <w:iCs/>
                <w:sz w:val="20"/>
                <w:szCs w:val="20"/>
                <w:lang w:eastAsia="es-ES"/>
              </w:rPr>
              <w:t xml:space="preserve"> </w:t>
            </w:r>
            <w:proofErr w:type="spellStart"/>
            <w:r w:rsidRPr="007E3D26">
              <w:rPr>
                <w:rFonts w:ascii="Eras Medium ITC" w:eastAsia="Times New Roman" w:hAnsi="Eras Medium ITC" w:cs="Arial"/>
                <w:i/>
                <w:iCs/>
                <w:sz w:val="20"/>
                <w:szCs w:val="20"/>
                <w:lang w:eastAsia="es-ES"/>
              </w:rPr>
              <w:t>Interautonómico</w:t>
            </w:r>
            <w:proofErr w:type="spellEnd"/>
            <w:r w:rsidRPr="007E3D26">
              <w:rPr>
                <w:rFonts w:ascii="Eras Medium ITC" w:eastAsia="Times New Roman" w:hAnsi="Eras Medium ITC" w:cs="Arial"/>
                <w:i/>
                <w:iCs/>
                <w:sz w:val="20"/>
                <w:szCs w:val="20"/>
                <w:lang w:eastAsia="es-ES"/>
              </w:rPr>
              <w:t xml:space="preserve"> Infantil Mixto</w:t>
            </w:r>
          </w:p>
        </w:tc>
        <w:tc>
          <w:tcPr>
            <w:tcW w:w="12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67.100,00</w:t>
            </w:r>
          </w:p>
        </w:tc>
      </w:tr>
      <w:tr w:rsidR="006A1CC7" w:rsidRPr="007E3D26" w:rsidTr="006A1CC7">
        <w:trPr>
          <w:trHeight w:val="255"/>
        </w:trPr>
        <w:tc>
          <w:tcPr>
            <w:tcW w:w="54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Cº</w:t>
            </w:r>
            <w:proofErr w:type="spellEnd"/>
            <w:r w:rsidRPr="007E3D26">
              <w:rPr>
                <w:rFonts w:ascii="Eras Medium ITC" w:eastAsia="Times New Roman" w:hAnsi="Eras Medium ITC" w:cs="Arial"/>
                <w:i/>
                <w:iCs/>
                <w:sz w:val="20"/>
                <w:szCs w:val="20"/>
                <w:lang w:eastAsia="es-ES"/>
              </w:rPr>
              <w:t xml:space="preserve"> </w:t>
            </w:r>
            <w:proofErr w:type="spellStart"/>
            <w:r w:rsidRPr="007E3D26">
              <w:rPr>
                <w:rFonts w:ascii="Eras Medium ITC" w:eastAsia="Times New Roman" w:hAnsi="Eras Medium ITC" w:cs="Arial"/>
                <w:i/>
                <w:iCs/>
                <w:sz w:val="20"/>
                <w:szCs w:val="20"/>
                <w:lang w:eastAsia="es-ES"/>
              </w:rPr>
              <w:t>Interautonómico</w:t>
            </w:r>
            <w:proofErr w:type="spellEnd"/>
            <w:r w:rsidRPr="007E3D26">
              <w:rPr>
                <w:rFonts w:ascii="Eras Medium ITC" w:eastAsia="Times New Roman" w:hAnsi="Eras Medium ITC" w:cs="Arial"/>
                <w:i/>
                <w:iCs/>
                <w:sz w:val="20"/>
                <w:szCs w:val="20"/>
                <w:lang w:eastAsia="es-ES"/>
              </w:rPr>
              <w:t xml:space="preserve"> Juvenil Femenino</w:t>
            </w:r>
          </w:p>
        </w:tc>
        <w:tc>
          <w:tcPr>
            <w:tcW w:w="12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22.000,00</w:t>
            </w:r>
          </w:p>
        </w:tc>
      </w:tr>
      <w:tr w:rsidR="006A1CC7" w:rsidRPr="007E3D26" w:rsidTr="006A1CC7">
        <w:trPr>
          <w:trHeight w:val="255"/>
        </w:trPr>
        <w:tc>
          <w:tcPr>
            <w:tcW w:w="54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proofErr w:type="spellStart"/>
            <w:r w:rsidRPr="007E3D26">
              <w:rPr>
                <w:rFonts w:ascii="Eras Medium ITC" w:eastAsia="Times New Roman" w:hAnsi="Eras Medium ITC" w:cs="Arial"/>
                <w:i/>
                <w:iCs/>
                <w:sz w:val="20"/>
                <w:szCs w:val="20"/>
                <w:lang w:eastAsia="es-ES"/>
              </w:rPr>
              <w:t>Lacoste</w:t>
            </w:r>
            <w:proofErr w:type="spellEnd"/>
            <w:r w:rsidRPr="007E3D26">
              <w:rPr>
                <w:rFonts w:ascii="Eras Medium ITC" w:eastAsia="Times New Roman" w:hAnsi="Eras Medium ITC" w:cs="Arial"/>
                <w:i/>
                <w:iCs/>
                <w:sz w:val="20"/>
                <w:szCs w:val="20"/>
                <w:lang w:eastAsia="es-ES"/>
              </w:rPr>
              <w:t xml:space="preserve"> 4 naciones </w:t>
            </w:r>
          </w:p>
        </w:tc>
        <w:tc>
          <w:tcPr>
            <w:tcW w:w="12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18.000,00</w:t>
            </w:r>
          </w:p>
        </w:tc>
      </w:tr>
      <w:tr w:rsidR="006A1CC7" w:rsidRPr="007E3D26" w:rsidTr="006A1CC7">
        <w:trPr>
          <w:trHeight w:val="255"/>
        </w:trPr>
        <w:tc>
          <w:tcPr>
            <w:tcW w:w="5456" w:type="dxa"/>
            <w:tcBorders>
              <w:top w:val="nil"/>
              <w:left w:val="nil"/>
              <w:bottom w:val="nil"/>
              <w:right w:val="nil"/>
            </w:tcBorders>
            <w:shd w:val="clear" w:color="000000" w:fill="CCFFFF"/>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i/>
                <w:iCs/>
                <w:sz w:val="20"/>
                <w:szCs w:val="20"/>
                <w:lang w:eastAsia="es-ES"/>
              </w:rPr>
            </w:pPr>
            <w:r w:rsidRPr="007E3D26">
              <w:rPr>
                <w:rFonts w:ascii="Eras Medium ITC" w:eastAsia="Times New Roman" w:hAnsi="Eras Medium ITC" w:cs="Arial"/>
                <w:i/>
                <w:iCs/>
                <w:sz w:val="20"/>
                <w:szCs w:val="20"/>
                <w:lang w:eastAsia="es-ES"/>
              </w:rPr>
              <w:t xml:space="preserve">Puntuables Zonal y Nacional </w:t>
            </w:r>
          </w:p>
        </w:tc>
        <w:tc>
          <w:tcPr>
            <w:tcW w:w="12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textAlignment w:val="auto"/>
              <w:rPr>
                <w:rFonts w:ascii="Eras Medium ITC" w:eastAsia="Times New Roman" w:hAnsi="Eras Medium ITC" w:cs="Arial"/>
                <w:color w:val="00B050"/>
                <w:sz w:val="20"/>
                <w:szCs w:val="20"/>
                <w:lang w:eastAsia="es-ES"/>
              </w:rPr>
            </w:pPr>
          </w:p>
        </w:tc>
        <w:tc>
          <w:tcPr>
            <w:tcW w:w="2056" w:type="dxa"/>
            <w:tcBorders>
              <w:top w:val="nil"/>
              <w:left w:val="nil"/>
              <w:bottom w:val="nil"/>
              <w:right w:val="nil"/>
            </w:tcBorders>
            <w:shd w:val="clear" w:color="auto" w:fill="auto"/>
            <w:noWrap/>
            <w:vAlign w:val="bottom"/>
            <w:hideMark/>
          </w:tcPr>
          <w:p w:rsidR="006A1CC7" w:rsidRPr="007E3D26" w:rsidRDefault="006A1CC7" w:rsidP="006A1CC7">
            <w:pPr>
              <w:suppressAutoHyphens w:val="0"/>
              <w:autoSpaceDN/>
              <w:spacing w:after="0" w:line="240" w:lineRule="auto"/>
              <w:jc w:val="right"/>
              <w:textAlignment w:val="auto"/>
              <w:rPr>
                <w:rFonts w:ascii="Eras Medium ITC" w:eastAsia="Times New Roman" w:hAnsi="Eras Medium ITC" w:cs="Arial"/>
                <w:color w:val="00B050"/>
                <w:sz w:val="20"/>
                <w:szCs w:val="20"/>
                <w:lang w:eastAsia="es-ES"/>
              </w:rPr>
            </w:pPr>
            <w:r w:rsidRPr="007E3D26">
              <w:rPr>
                <w:rFonts w:ascii="Eras Medium ITC" w:eastAsia="Times New Roman" w:hAnsi="Eras Medium ITC" w:cs="Arial"/>
                <w:color w:val="00B050"/>
                <w:sz w:val="20"/>
                <w:szCs w:val="20"/>
                <w:lang w:eastAsia="es-ES"/>
              </w:rPr>
              <w:t>8.500,00</w:t>
            </w:r>
          </w:p>
        </w:tc>
      </w:tr>
    </w:tbl>
    <w:p w:rsidR="006A1CC7" w:rsidRDefault="006A1CC7" w:rsidP="006A1CC7">
      <w:pPr>
        <w:spacing w:line="240" w:lineRule="atLeast"/>
        <w:jc w:val="center"/>
      </w:pPr>
    </w:p>
    <w:p w:rsidR="00772E6E" w:rsidRDefault="00772E6E" w:rsidP="006A1CC7">
      <w:pPr>
        <w:spacing w:line="240" w:lineRule="atLeast"/>
        <w:jc w:val="center"/>
      </w:pPr>
    </w:p>
    <w:p w:rsidR="00772E6E" w:rsidRDefault="00772E6E" w:rsidP="006A1CC7">
      <w:pPr>
        <w:spacing w:line="240" w:lineRule="atLeast"/>
        <w:jc w:val="center"/>
      </w:pPr>
    </w:p>
    <w:p w:rsidR="00772E6E" w:rsidRDefault="00772E6E" w:rsidP="006A1CC7">
      <w:pPr>
        <w:spacing w:line="240" w:lineRule="atLeast"/>
        <w:jc w:val="center"/>
      </w:pPr>
    </w:p>
    <w:p w:rsidR="00772E6E" w:rsidRDefault="00772E6E" w:rsidP="006A1CC7">
      <w:pPr>
        <w:spacing w:line="240" w:lineRule="atLeast"/>
        <w:jc w:val="center"/>
      </w:pPr>
    </w:p>
    <w:p w:rsidR="006A1CC7" w:rsidRDefault="006A1CC7" w:rsidP="006A1CC7"/>
    <w:p w:rsidR="006A1CC7" w:rsidRDefault="006A1CC7" w:rsidP="00C07D5B">
      <w:pPr>
        <w:pStyle w:val="Ttulo2"/>
        <w:numPr>
          <w:ilvl w:val="1"/>
          <w:numId w:val="80"/>
        </w:numPr>
        <w:ind w:left="0" w:firstLine="0"/>
      </w:pPr>
      <w:bookmarkStart w:id="288" w:name="_Toc374965261"/>
      <w:r>
        <w:lastRenderedPageBreak/>
        <w:t>Proyecto Deportivo Comité Técnico Profesional</w:t>
      </w:r>
      <w:bookmarkEnd w:id="288"/>
    </w:p>
    <w:p w:rsidR="006A1CC7" w:rsidRDefault="006A1CC7" w:rsidP="006A1CC7">
      <w:pPr>
        <w:rPr>
          <w:rFonts w:asciiTheme="minorHAnsi" w:hAnsiTheme="minorHAnsi"/>
          <w:color w:val="FF0000"/>
        </w:rPr>
      </w:pPr>
    </w:p>
    <w:p w:rsidR="00D52A86" w:rsidRDefault="00D52A86" w:rsidP="00D52A86"/>
    <w:p w:rsidR="006A1CC7" w:rsidRPr="006A1CC7" w:rsidRDefault="006A1CC7" w:rsidP="00C07D5B">
      <w:pPr>
        <w:pStyle w:val="Prrafodelista"/>
        <w:keepNext/>
        <w:keepLines/>
        <w:numPr>
          <w:ilvl w:val="2"/>
          <w:numId w:val="80"/>
        </w:numPr>
        <w:spacing w:afterLines="100" w:after="240"/>
        <w:outlineLvl w:val="2"/>
        <w:rPr>
          <w:rFonts w:asciiTheme="majorHAnsi" w:eastAsiaTheme="majorEastAsia" w:hAnsiTheme="majorHAnsi" w:cstheme="majorBidi"/>
          <w:b/>
          <w:bCs/>
        </w:rPr>
      </w:pPr>
      <w:r w:rsidRPr="006A1CC7">
        <w:rPr>
          <w:rFonts w:asciiTheme="majorHAnsi" w:eastAsiaTheme="majorEastAsia" w:hAnsiTheme="majorHAnsi" w:cstheme="majorBidi"/>
          <w:b/>
          <w:bCs/>
        </w:rPr>
        <w:t>Misión y Funciones</w:t>
      </w:r>
    </w:p>
    <w:p w:rsidR="006A1CC7" w:rsidRDefault="006A1CC7" w:rsidP="006A1CC7">
      <w:pPr>
        <w:spacing w:after="0" w:line="240" w:lineRule="auto"/>
        <w:rPr>
          <w:rFonts w:asciiTheme="minorHAnsi" w:eastAsiaTheme="minorHAnsi" w:hAnsiTheme="minorHAnsi" w:cstheme="minorBidi"/>
          <w:b/>
          <w:bCs/>
        </w:rPr>
      </w:pPr>
      <w:r>
        <w:t>Al Comité Técnico de Profesionales le corresponde proponer la reglamentación para la práctica y el fomento del deporte del Golf ejecutado por jugadores profesionales, así como proponer la reglamentación de la actividad de cuantas personas ejerzan funciones remuneradas, directamente relacionadas con la enseñanza y la práctica del Golf.</w:t>
      </w:r>
    </w:p>
    <w:p w:rsidR="006A1CC7" w:rsidRDefault="006A1CC7" w:rsidP="006A1CC7"/>
    <w:p w:rsidR="006A1CC7" w:rsidRDefault="006A1CC7" w:rsidP="006A1CC7">
      <w:r>
        <w:t>Entre sus funciones están:</w:t>
      </w:r>
    </w:p>
    <w:p w:rsidR="006A1CC7" w:rsidRDefault="006A1CC7" w:rsidP="009E313A">
      <w:pPr>
        <w:numPr>
          <w:ilvl w:val="0"/>
          <w:numId w:val="59"/>
        </w:numPr>
        <w:contextualSpacing/>
        <w:jc w:val="both"/>
      </w:pPr>
      <w:r>
        <w:t>Organización y coordinación: supervisar y coordinar el Golf profesional masculino y femenino en España.</w:t>
      </w:r>
    </w:p>
    <w:p w:rsidR="006A1CC7" w:rsidRDefault="006A1CC7" w:rsidP="009E313A">
      <w:pPr>
        <w:numPr>
          <w:ilvl w:val="0"/>
          <w:numId w:val="59"/>
        </w:numPr>
        <w:contextualSpacing/>
        <w:jc w:val="both"/>
      </w:pPr>
      <w:r>
        <w:t xml:space="preserve">Calendario: establecer el calendario del Open de España masculino y femenino, </w:t>
      </w:r>
      <w:proofErr w:type="spellStart"/>
      <w:r>
        <w:t>Challenge</w:t>
      </w:r>
      <w:proofErr w:type="spellEnd"/>
      <w:r>
        <w:t xml:space="preserve"> de España y campeonatos de España masculino, femenino y senior.</w:t>
      </w:r>
    </w:p>
    <w:p w:rsidR="006A1CC7" w:rsidRDefault="006A1CC7" w:rsidP="009E313A">
      <w:pPr>
        <w:numPr>
          <w:ilvl w:val="0"/>
          <w:numId w:val="59"/>
        </w:numPr>
        <w:spacing w:line="360" w:lineRule="auto"/>
        <w:contextualSpacing/>
        <w:jc w:val="both"/>
      </w:pPr>
      <w:r>
        <w:t>Ranking: elaborar el ranking profesional masculino y femenino nacional.</w:t>
      </w:r>
    </w:p>
    <w:p w:rsidR="006A1CC7" w:rsidRDefault="006A1CC7" w:rsidP="009E313A">
      <w:pPr>
        <w:numPr>
          <w:ilvl w:val="0"/>
          <w:numId w:val="59"/>
        </w:numPr>
        <w:contextualSpacing/>
        <w:jc w:val="both"/>
      </w:pPr>
      <w:r>
        <w:t>Comunicación: comunicaciones y consultas con las Federaciones Autonómicas, clubs, federados profesionales, federaciones extranjeras y Consejo Superior de Deportes.</w:t>
      </w:r>
    </w:p>
    <w:p w:rsidR="006A1CC7" w:rsidRDefault="006A1CC7" w:rsidP="009E313A">
      <w:pPr>
        <w:numPr>
          <w:ilvl w:val="0"/>
          <w:numId w:val="59"/>
        </w:numPr>
        <w:contextualSpacing/>
        <w:jc w:val="both"/>
      </w:pPr>
      <w:r>
        <w:t xml:space="preserve">Campeonatos: organización del Open de España masculino y femenino, </w:t>
      </w:r>
      <w:proofErr w:type="spellStart"/>
      <w:r>
        <w:t>Challenge</w:t>
      </w:r>
      <w:proofErr w:type="spellEnd"/>
      <w:r>
        <w:t xml:space="preserve"> de España y campeonatos de España masculino, femenino y senior. Elaboración de las correspondientes circulares informativas.</w:t>
      </w:r>
    </w:p>
    <w:p w:rsidR="006A1CC7" w:rsidRDefault="006A1CC7" w:rsidP="009E313A">
      <w:pPr>
        <w:numPr>
          <w:ilvl w:val="0"/>
          <w:numId w:val="59"/>
        </w:numPr>
        <w:spacing w:line="240" w:lineRule="auto"/>
        <w:contextualSpacing/>
        <w:jc w:val="both"/>
      </w:pPr>
      <w:r>
        <w:t>Subvenciones: actividades relacionadas con los jugadores profesionales subvencionados por el Comité.</w:t>
      </w:r>
    </w:p>
    <w:p w:rsidR="006A1CC7" w:rsidRDefault="006A1CC7" w:rsidP="006A1CC7">
      <w:pPr>
        <w:spacing w:line="240" w:lineRule="auto"/>
      </w:pPr>
    </w:p>
    <w:p w:rsidR="006A1CC7" w:rsidRDefault="006A1CC7" w:rsidP="00C07D5B">
      <w:pPr>
        <w:pStyle w:val="Prrafodelista"/>
        <w:keepNext/>
        <w:keepLines/>
        <w:numPr>
          <w:ilvl w:val="2"/>
          <w:numId w:val="80"/>
        </w:numPr>
        <w:outlineLvl w:val="2"/>
        <w:rPr>
          <w:rFonts w:asciiTheme="majorHAnsi" w:eastAsiaTheme="majorEastAsia" w:hAnsiTheme="majorHAnsi" w:cstheme="majorBidi"/>
          <w:b/>
          <w:bCs/>
        </w:rPr>
      </w:pPr>
      <w:r w:rsidRPr="006A1CC7">
        <w:rPr>
          <w:rFonts w:asciiTheme="majorHAnsi" w:eastAsiaTheme="majorEastAsia" w:hAnsiTheme="majorHAnsi" w:cstheme="majorBidi"/>
          <w:b/>
          <w:bCs/>
        </w:rPr>
        <w:t>CTP: Composición del Comité y Equipo de Trabajo</w:t>
      </w:r>
    </w:p>
    <w:p w:rsidR="006A1CC7" w:rsidRPr="006A1CC7" w:rsidRDefault="006A1CC7" w:rsidP="006A1CC7">
      <w:pPr>
        <w:pStyle w:val="Prrafodelista"/>
        <w:keepNext/>
        <w:keepLines/>
        <w:ind w:left="1224"/>
        <w:outlineLvl w:val="2"/>
        <w:rPr>
          <w:rFonts w:asciiTheme="majorHAnsi" w:eastAsiaTheme="majorEastAsia" w:hAnsiTheme="majorHAnsi" w:cstheme="majorBidi"/>
          <w:b/>
          <w:bCs/>
        </w:rPr>
      </w:pPr>
    </w:p>
    <w:tbl>
      <w:tblPr>
        <w:tblStyle w:val="Tablaconcuadrcula"/>
        <w:tblW w:w="0" w:type="auto"/>
        <w:tblLayout w:type="fixed"/>
        <w:tblLook w:val="04A0" w:firstRow="1" w:lastRow="0" w:firstColumn="1" w:lastColumn="0" w:noHBand="0" w:noVBand="1"/>
      </w:tblPr>
      <w:tblGrid>
        <w:gridCol w:w="1526"/>
        <w:gridCol w:w="1984"/>
        <w:gridCol w:w="1418"/>
        <w:gridCol w:w="3716"/>
      </w:tblGrid>
      <w:tr w:rsidR="006A1CC7" w:rsidTr="006A1CC7">
        <w:tc>
          <w:tcPr>
            <w:tcW w:w="1526" w:type="dxa"/>
            <w:tcBorders>
              <w:top w:val="single" w:sz="4" w:space="0" w:color="auto"/>
              <w:left w:val="single" w:sz="4" w:space="0" w:color="auto"/>
              <w:bottom w:val="single" w:sz="4" w:space="0" w:color="auto"/>
              <w:right w:val="single" w:sz="4" w:space="0" w:color="auto"/>
            </w:tcBorders>
            <w:hideMark/>
          </w:tcPr>
          <w:p w:rsidR="006A1CC7" w:rsidRDefault="006A1CC7" w:rsidP="006A1CC7">
            <w:pPr>
              <w:jc w:val="center"/>
            </w:pPr>
            <w:r>
              <w:t>CARGO</w:t>
            </w:r>
          </w:p>
        </w:tc>
        <w:tc>
          <w:tcPr>
            <w:tcW w:w="1984" w:type="dxa"/>
            <w:tcBorders>
              <w:top w:val="single" w:sz="4" w:space="0" w:color="auto"/>
              <w:left w:val="single" w:sz="4" w:space="0" w:color="auto"/>
              <w:bottom w:val="single" w:sz="4" w:space="0" w:color="auto"/>
              <w:right w:val="single" w:sz="4" w:space="0" w:color="auto"/>
            </w:tcBorders>
            <w:hideMark/>
          </w:tcPr>
          <w:p w:rsidR="006A1CC7" w:rsidRDefault="006A1CC7" w:rsidP="006A1CC7">
            <w:pPr>
              <w:jc w:val="center"/>
            </w:pPr>
            <w:r>
              <w:t>NOMBRE</w:t>
            </w:r>
          </w:p>
        </w:tc>
        <w:tc>
          <w:tcPr>
            <w:tcW w:w="1418" w:type="dxa"/>
            <w:tcBorders>
              <w:top w:val="single" w:sz="4" w:space="0" w:color="auto"/>
              <w:left w:val="single" w:sz="4" w:space="0" w:color="auto"/>
              <w:bottom w:val="single" w:sz="4" w:space="0" w:color="auto"/>
              <w:right w:val="single" w:sz="4" w:space="0" w:color="auto"/>
            </w:tcBorders>
            <w:hideMark/>
          </w:tcPr>
          <w:p w:rsidR="006A1CC7" w:rsidRDefault="006A1CC7" w:rsidP="006A1CC7">
            <w:pPr>
              <w:jc w:val="center"/>
            </w:pPr>
            <w:r>
              <w:t>DEDICACIÓN</w:t>
            </w:r>
          </w:p>
        </w:tc>
        <w:tc>
          <w:tcPr>
            <w:tcW w:w="3716" w:type="dxa"/>
            <w:tcBorders>
              <w:top w:val="single" w:sz="4" w:space="0" w:color="auto"/>
              <w:left w:val="single" w:sz="4" w:space="0" w:color="auto"/>
              <w:bottom w:val="single" w:sz="4" w:space="0" w:color="auto"/>
              <w:right w:val="single" w:sz="4" w:space="0" w:color="auto"/>
            </w:tcBorders>
            <w:hideMark/>
          </w:tcPr>
          <w:p w:rsidR="006A1CC7" w:rsidRDefault="006A1CC7" w:rsidP="006A1CC7">
            <w:pPr>
              <w:jc w:val="center"/>
            </w:pPr>
            <w:r>
              <w:t>RESPONSABILIDADES CTP</w:t>
            </w:r>
          </w:p>
        </w:tc>
      </w:tr>
      <w:tr w:rsidR="006A1CC7" w:rsidTr="006A1CC7">
        <w:tc>
          <w:tcPr>
            <w:tcW w:w="1526"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Presidente</w:t>
            </w:r>
          </w:p>
        </w:tc>
        <w:tc>
          <w:tcPr>
            <w:tcW w:w="1984"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Jaime Salaverri</w:t>
            </w:r>
          </w:p>
        </w:tc>
        <w:tc>
          <w:tcPr>
            <w:tcW w:w="1418"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Parcial / No remunerada</w:t>
            </w:r>
          </w:p>
        </w:tc>
        <w:tc>
          <w:tcPr>
            <w:tcW w:w="3716" w:type="dxa"/>
            <w:tcBorders>
              <w:top w:val="single" w:sz="4" w:space="0" w:color="auto"/>
              <w:left w:val="single" w:sz="4" w:space="0" w:color="auto"/>
              <w:bottom w:val="single" w:sz="4" w:space="0" w:color="auto"/>
              <w:right w:val="single" w:sz="4" w:space="0" w:color="auto"/>
            </w:tcBorders>
            <w:hideMark/>
          </w:tcPr>
          <w:p w:rsidR="006A1CC7" w:rsidRDefault="006A1CC7" w:rsidP="006A1CC7">
            <w:r>
              <w:rPr>
                <w:b/>
                <w:sz w:val="20"/>
              </w:rPr>
              <w:t>Marcar los objetivos y la línea de trabajo</w:t>
            </w:r>
            <w:r>
              <w:rPr>
                <w:sz w:val="20"/>
              </w:rPr>
              <w:t xml:space="preserve"> del CTP y liderar las actividades que este comité desempeña.</w:t>
            </w:r>
          </w:p>
        </w:tc>
      </w:tr>
      <w:tr w:rsidR="006A1CC7" w:rsidTr="006A1CC7">
        <w:tc>
          <w:tcPr>
            <w:tcW w:w="1526"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Vocal</w:t>
            </w:r>
          </w:p>
        </w:tc>
        <w:tc>
          <w:tcPr>
            <w:tcW w:w="1984"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Vicente Salgado</w:t>
            </w:r>
          </w:p>
          <w:p w:rsidR="006A1CC7" w:rsidRDefault="006A1CC7" w:rsidP="006A1CC7">
            <w:pPr>
              <w:rPr>
                <w:sz w:val="20"/>
                <w:szCs w:val="20"/>
              </w:rPr>
            </w:pPr>
            <w:r>
              <w:rPr>
                <w:sz w:val="20"/>
                <w:szCs w:val="20"/>
              </w:rPr>
              <w:t xml:space="preserve">Juan </w:t>
            </w:r>
            <w:proofErr w:type="spellStart"/>
            <w:r>
              <w:rPr>
                <w:sz w:val="20"/>
                <w:szCs w:val="20"/>
              </w:rPr>
              <w:t>Leach</w:t>
            </w:r>
            <w:proofErr w:type="spellEnd"/>
          </w:p>
          <w:p w:rsidR="006A1CC7" w:rsidRDefault="006A1CC7" w:rsidP="006A1CC7">
            <w:pPr>
              <w:rPr>
                <w:sz w:val="20"/>
                <w:szCs w:val="20"/>
              </w:rPr>
            </w:pPr>
            <w:r>
              <w:rPr>
                <w:sz w:val="20"/>
                <w:szCs w:val="20"/>
              </w:rPr>
              <w:t>Carlos Marín</w:t>
            </w:r>
          </w:p>
          <w:p w:rsidR="006A1CC7" w:rsidRDefault="006A1CC7" w:rsidP="006A1CC7">
            <w:pPr>
              <w:rPr>
                <w:sz w:val="20"/>
                <w:szCs w:val="20"/>
              </w:rPr>
            </w:pPr>
            <w:r>
              <w:rPr>
                <w:sz w:val="20"/>
                <w:szCs w:val="20"/>
              </w:rPr>
              <w:t>Nacho Gervás</w:t>
            </w:r>
          </w:p>
        </w:tc>
        <w:tc>
          <w:tcPr>
            <w:tcW w:w="1418"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Parcial / No remunerada</w:t>
            </w:r>
          </w:p>
        </w:tc>
        <w:tc>
          <w:tcPr>
            <w:tcW w:w="3716" w:type="dxa"/>
            <w:tcBorders>
              <w:top w:val="single" w:sz="4" w:space="0" w:color="auto"/>
              <w:left w:val="single" w:sz="4" w:space="0" w:color="auto"/>
              <w:bottom w:val="single" w:sz="4" w:space="0" w:color="auto"/>
              <w:right w:val="single" w:sz="4" w:space="0" w:color="auto"/>
            </w:tcBorders>
            <w:hideMark/>
          </w:tcPr>
          <w:p w:rsidR="006A1CC7" w:rsidRDefault="006A1CC7" w:rsidP="006A1CC7">
            <w:pPr>
              <w:jc w:val="both"/>
              <w:rPr>
                <w:sz w:val="20"/>
                <w:szCs w:val="20"/>
              </w:rPr>
            </w:pPr>
            <w:r>
              <w:rPr>
                <w:sz w:val="20"/>
              </w:rPr>
              <w:t xml:space="preserve">Junto con el presidente y director deportivo marcan las </w:t>
            </w:r>
            <w:r>
              <w:rPr>
                <w:b/>
                <w:sz w:val="20"/>
              </w:rPr>
              <w:t>pautas de actuación</w:t>
            </w:r>
            <w:r>
              <w:rPr>
                <w:sz w:val="20"/>
              </w:rPr>
              <w:t xml:space="preserve"> del CTP y colaboran en la selección de jugadores del Pro </w:t>
            </w:r>
            <w:proofErr w:type="spellStart"/>
            <w:r>
              <w:rPr>
                <w:sz w:val="20"/>
              </w:rPr>
              <w:t>Spain</w:t>
            </w:r>
            <w:proofErr w:type="spellEnd"/>
            <w:r>
              <w:rPr>
                <w:sz w:val="20"/>
              </w:rPr>
              <w:t xml:space="preserve"> </w:t>
            </w:r>
            <w:proofErr w:type="spellStart"/>
            <w:r>
              <w:rPr>
                <w:sz w:val="20"/>
              </w:rPr>
              <w:t>Team</w:t>
            </w:r>
            <w:proofErr w:type="spellEnd"/>
            <w:r>
              <w:rPr>
                <w:sz w:val="20"/>
              </w:rPr>
              <w:t>.</w:t>
            </w:r>
          </w:p>
        </w:tc>
      </w:tr>
      <w:tr w:rsidR="006A1CC7" w:rsidTr="006A1CC7">
        <w:tc>
          <w:tcPr>
            <w:tcW w:w="1526"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Director Deportivo</w:t>
            </w:r>
          </w:p>
        </w:tc>
        <w:tc>
          <w:tcPr>
            <w:tcW w:w="1984"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Pablo Bernárdez</w:t>
            </w:r>
          </w:p>
        </w:tc>
        <w:tc>
          <w:tcPr>
            <w:tcW w:w="1418"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Exclusiva</w:t>
            </w:r>
          </w:p>
        </w:tc>
        <w:tc>
          <w:tcPr>
            <w:tcW w:w="3716"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rPr>
            </w:pPr>
            <w:r>
              <w:rPr>
                <w:sz w:val="20"/>
              </w:rPr>
              <w:t xml:space="preserve">Reportando al presidente del CTP y al Director Técnico,  pone en marcha las decisiones tomadas en las reuniones del comité y es la responsable de la </w:t>
            </w:r>
            <w:r>
              <w:rPr>
                <w:b/>
                <w:sz w:val="20"/>
                <w:u w:val="single"/>
              </w:rPr>
              <w:t>dirección, coordinación, supervisión y seguimiento de la actividad deportiva relacionada con el CTP.</w:t>
            </w:r>
          </w:p>
        </w:tc>
      </w:tr>
      <w:tr w:rsidR="006A1CC7" w:rsidTr="006A1CC7">
        <w:tc>
          <w:tcPr>
            <w:tcW w:w="1526"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 xml:space="preserve">Técnicos de </w:t>
            </w:r>
            <w:r>
              <w:rPr>
                <w:sz w:val="20"/>
                <w:szCs w:val="20"/>
              </w:rPr>
              <w:lastRenderedPageBreak/>
              <w:t xml:space="preserve">Golf </w:t>
            </w:r>
          </w:p>
        </w:tc>
        <w:tc>
          <w:tcPr>
            <w:tcW w:w="1984" w:type="dxa"/>
            <w:tcBorders>
              <w:top w:val="single" w:sz="4" w:space="0" w:color="auto"/>
              <w:left w:val="single" w:sz="4" w:space="0" w:color="auto"/>
              <w:bottom w:val="single" w:sz="4" w:space="0" w:color="auto"/>
              <w:right w:val="single" w:sz="4" w:space="0" w:color="auto"/>
            </w:tcBorders>
          </w:tcPr>
          <w:p w:rsidR="006A1CC7" w:rsidRDefault="006A1CC7" w:rsidP="006A1CC7">
            <w:pPr>
              <w:rPr>
                <w:sz w:val="20"/>
                <w:szCs w:val="20"/>
              </w:rPr>
            </w:pPr>
            <w:r>
              <w:rPr>
                <w:sz w:val="20"/>
                <w:szCs w:val="20"/>
              </w:rPr>
              <w:lastRenderedPageBreak/>
              <w:t>Salvador Luna</w:t>
            </w:r>
          </w:p>
          <w:p w:rsidR="006A1CC7" w:rsidRDefault="006A1CC7" w:rsidP="006A1CC7">
            <w:pPr>
              <w:rPr>
                <w:sz w:val="20"/>
                <w:szCs w:val="20"/>
              </w:rPr>
            </w:pPr>
            <w:r>
              <w:rPr>
                <w:sz w:val="20"/>
                <w:szCs w:val="20"/>
              </w:rPr>
              <w:lastRenderedPageBreak/>
              <w:t>Francisco Parrón</w:t>
            </w:r>
          </w:p>
          <w:p w:rsidR="006A1CC7" w:rsidRDefault="006A1CC7" w:rsidP="006A1CC7">
            <w:pPr>
              <w:rPr>
                <w:sz w:val="20"/>
                <w:szCs w:val="20"/>
              </w:rPr>
            </w:pPr>
            <w:r>
              <w:rPr>
                <w:sz w:val="20"/>
                <w:szCs w:val="20"/>
              </w:rPr>
              <w:t>Abraham Ruíz</w:t>
            </w:r>
          </w:p>
          <w:p w:rsidR="006A1CC7" w:rsidRDefault="006A1CC7" w:rsidP="006A1CC7">
            <w:pPr>
              <w:rPr>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lastRenderedPageBreak/>
              <w:t>Exclusiva</w:t>
            </w:r>
          </w:p>
        </w:tc>
        <w:tc>
          <w:tcPr>
            <w:tcW w:w="3716" w:type="dxa"/>
            <w:tcBorders>
              <w:top w:val="single" w:sz="4" w:space="0" w:color="auto"/>
              <w:left w:val="single" w:sz="4" w:space="0" w:color="auto"/>
              <w:bottom w:val="single" w:sz="4" w:space="0" w:color="auto"/>
              <w:right w:val="single" w:sz="4" w:space="0" w:color="auto"/>
            </w:tcBorders>
            <w:hideMark/>
          </w:tcPr>
          <w:p w:rsidR="006A1CC7" w:rsidRDefault="006A1CC7" w:rsidP="006A1CC7">
            <w:pPr>
              <w:spacing w:after="120" w:line="240" w:lineRule="atLeast"/>
              <w:rPr>
                <w:sz w:val="20"/>
              </w:rPr>
            </w:pPr>
            <w:r>
              <w:rPr>
                <w:sz w:val="20"/>
              </w:rPr>
              <w:t xml:space="preserve">Ayudan a los jugadores del Pro </w:t>
            </w:r>
            <w:proofErr w:type="spellStart"/>
            <w:r>
              <w:rPr>
                <w:sz w:val="20"/>
              </w:rPr>
              <w:t>Spain</w:t>
            </w:r>
            <w:proofErr w:type="spellEnd"/>
            <w:r>
              <w:rPr>
                <w:sz w:val="20"/>
              </w:rPr>
              <w:t xml:space="preserve"> </w:t>
            </w:r>
            <w:proofErr w:type="spellStart"/>
            <w:r>
              <w:rPr>
                <w:sz w:val="20"/>
              </w:rPr>
              <w:t>Team</w:t>
            </w:r>
            <w:proofErr w:type="spellEnd"/>
            <w:r>
              <w:rPr>
                <w:sz w:val="20"/>
              </w:rPr>
              <w:t xml:space="preserve"> </w:t>
            </w:r>
            <w:r>
              <w:rPr>
                <w:sz w:val="20"/>
              </w:rPr>
              <w:lastRenderedPageBreak/>
              <w:t>a identificar áreas prioritarias de trabajo.</w:t>
            </w:r>
          </w:p>
          <w:p w:rsidR="006A1CC7" w:rsidRDefault="006A1CC7" w:rsidP="006A1CC7">
            <w:pPr>
              <w:spacing w:after="120" w:line="240" w:lineRule="atLeast"/>
              <w:rPr>
                <w:sz w:val="20"/>
              </w:rPr>
            </w:pPr>
            <w:r>
              <w:rPr>
                <w:sz w:val="20"/>
              </w:rPr>
              <w:t>Ayudan a los entrenadores personales de los jugadores a interpretar los diagnósticos del Centro de Excelencia.</w:t>
            </w:r>
          </w:p>
        </w:tc>
      </w:tr>
      <w:tr w:rsidR="006A1CC7" w:rsidTr="006A1CC7">
        <w:tc>
          <w:tcPr>
            <w:tcW w:w="1526"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lastRenderedPageBreak/>
              <w:t>Preparador Físico</w:t>
            </w:r>
          </w:p>
        </w:tc>
        <w:tc>
          <w:tcPr>
            <w:tcW w:w="1984"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Francisco Fernández</w:t>
            </w:r>
          </w:p>
        </w:tc>
        <w:tc>
          <w:tcPr>
            <w:tcW w:w="1418" w:type="dxa"/>
            <w:tcBorders>
              <w:top w:val="single" w:sz="4" w:space="0" w:color="auto"/>
              <w:left w:val="single" w:sz="4" w:space="0" w:color="auto"/>
              <w:bottom w:val="single" w:sz="4" w:space="0" w:color="auto"/>
              <w:right w:val="single" w:sz="4" w:space="0" w:color="auto"/>
            </w:tcBorders>
            <w:hideMark/>
          </w:tcPr>
          <w:p w:rsidR="006A1CC7" w:rsidRDefault="006A1CC7" w:rsidP="006A1CC7">
            <w:pPr>
              <w:rPr>
                <w:sz w:val="20"/>
                <w:szCs w:val="20"/>
              </w:rPr>
            </w:pPr>
            <w:r>
              <w:rPr>
                <w:sz w:val="20"/>
                <w:szCs w:val="20"/>
              </w:rPr>
              <w:t>Exclusiva</w:t>
            </w:r>
          </w:p>
        </w:tc>
        <w:tc>
          <w:tcPr>
            <w:tcW w:w="3716" w:type="dxa"/>
            <w:tcBorders>
              <w:top w:val="single" w:sz="4" w:space="0" w:color="auto"/>
              <w:left w:val="single" w:sz="4" w:space="0" w:color="auto"/>
              <w:bottom w:val="single" w:sz="4" w:space="0" w:color="auto"/>
              <w:right w:val="single" w:sz="4" w:space="0" w:color="auto"/>
            </w:tcBorders>
            <w:hideMark/>
          </w:tcPr>
          <w:p w:rsidR="006A1CC7" w:rsidRDefault="006A1CC7" w:rsidP="006A1CC7">
            <w:pPr>
              <w:spacing w:after="120" w:line="240" w:lineRule="atLeast"/>
              <w:rPr>
                <w:sz w:val="20"/>
              </w:rPr>
            </w:pPr>
            <w:r>
              <w:rPr>
                <w:sz w:val="20"/>
              </w:rPr>
              <w:t xml:space="preserve">Dirige las actividades relacionadas con la preparación </w:t>
            </w:r>
            <w:r>
              <w:rPr>
                <w:b/>
                <w:sz w:val="20"/>
                <w:u w:val="single"/>
              </w:rPr>
              <w:t>física y hábitos de hidratación y alimentación</w:t>
            </w:r>
            <w:r>
              <w:rPr>
                <w:sz w:val="20"/>
              </w:rPr>
              <w:t xml:space="preserve"> según el periodo deportivo.</w:t>
            </w:r>
          </w:p>
        </w:tc>
      </w:tr>
    </w:tbl>
    <w:p w:rsidR="006A1CC7" w:rsidRDefault="006A1CC7" w:rsidP="006A1CC7"/>
    <w:p w:rsidR="006A1CC7" w:rsidRDefault="006A1CC7" w:rsidP="006A1CC7"/>
    <w:p w:rsidR="006A1CC7" w:rsidRDefault="006A1CC7" w:rsidP="006A1CC7">
      <w:pPr>
        <w:keepNext/>
        <w:keepLines/>
        <w:outlineLvl w:val="2"/>
      </w:pPr>
      <w:bookmarkStart w:id="289" w:name="_Toc374965272"/>
    </w:p>
    <w:p w:rsidR="006A1CC7" w:rsidRDefault="006A1CC7" w:rsidP="00C07D5B">
      <w:pPr>
        <w:pStyle w:val="Prrafodelista"/>
        <w:keepNext/>
        <w:keepLines/>
        <w:numPr>
          <w:ilvl w:val="2"/>
          <w:numId w:val="80"/>
        </w:numPr>
        <w:outlineLvl w:val="2"/>
        <w:rPr>
          <w:rFonts w:asciiTheme="majorHAnsi" w:eastAsiaTheme="majorEastAsia" w:hAnsiTheme="majorHAnsi" w:cstheme="majorBidi"/>
          <w:b/>
          <w:bCs/>
        </w:rPr>
      </w:pPr>
      <w:r w:rsidRPr="006A1CC7">
        <w:rPr>
          <w:rFonts w:asciiTheme="majorHAnsi" w:eastAsiaTheme="majorEastAsia" w:hAnsiTheme="majorHAnsi" w:cstheme="majorBidi"/>
          <w:b/>
          <w:bCs/>
        </w:rPr>
        <w:t>Objetivos deportivos 2014- 2015 y Ciclo Olímpico 2012-2016.</w:t>
      </w:r>
      <w:bookmarkEnd w:id="289"/>
    </w:p>
    <w:p w:rsidR="006A1CC7" w:rsidRDefault="006A1CC7" w:rsidP="006A1CC7">
      <w:pPr>
        <w:pStyle w:val="Prrafodelista"/>
        <w:keepNext/>
        <w:keepLines/>
        <w:ind w:left="1224"/>
        <w:outlineLvl w:val="2"/>
        <w:rPr>
          <w:rFonts w:asciiTheme="majorHAnsi" w:eastAsiaTheme="majorEastAsia" w:hAnsiTheme="majorHAnsi" w:cstheme="majorBidi"/>
          <w:b/>
          <w:bCs/>
        </w:rPr>
      </w:pPr>
    </w:p>
    <w:p w:rsidR="006A1CC7" w:rsidRPr="006A1CC7" w:rsidRDefault="006A1CC7" w:rsidP="006A1CC7">
      <w:pPr>
        <w:keepNext/>
        <w:keepLines/>
        <w:outlineLvl w:val="2"/>
        <w:rPr>
          <w:rFonts w:asciiTheme="majorHAnsi" w:eastAsiaTheme="majorEastAsia" w:hAnsiTheme="majorHAnsi" w:cstheme="majorBidi"/>
          <w:b/>
          <w:bCs/>
        </w:rPr>
      </w:pPr>
      <w:r>
        <w:rPr>
          <w:rFonts w:asciiTheme="majorHAnsi" w:eastAsiaTheme="majorEastAsia" w:hAnsiTheme="majorHAnsi" w:cstheme="majorBidi"/>
          <w:b/>
          <w:bCs/>
          <w:noProof/>
          <w:lang w:eastAsia="es-ES"/>
        </w:rPr>
        <w:drawing>
          <wp:inline distT="0" distB="0" distL="0" distR="0" wp14:anchorId="6A3A53CA" wp14:editId="5AAD63BE">
            <wp:extent cx="5401310" cy="3755390"/>
            <wp:effectExtent l="0" t="0" r="889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1310" cy="3755390"/>
                    </a:xfrm>
                    <a:prstGeom prst="rect">
                      <a:avLst/>
                    </a:prstGeom>
                    <a:noFill/>
                  </pic:spPr>
                </pic:pic>
              </a:graphicData>
            </a:graphic>
          </wp:inline>
        </w:drawing>
      </w:r>
    </w:p>
    <w:p w:rsidR="006A1CC7" w:rsidRDefault="006A1CC7" w:rsidP="006A1CC7">
      <w:pPr>
        <w:rPr>
          <w:sz w:val="18"/>
          <w:szCs w:val="18"/>
        </w:rPr>
      </w:pPr>
    </w:p>
    <w:p w:rsidR="006A1CC7" w:rsidRDefault="006A1CC7" w:rsidP="006A1CC7">
      <w:r w:rsidRPr="006965DD">
        <w:t xml:space="preserve">Valoración de objetivos 2014: </w:t>
      </w:r>
      <w:r>
        <w:t xml:space="preserve">El número de tarjetas de jugadoras va aumentando así como el ranking mundial de las mejores jugadoras destacando el puesto 12 de </w:t>
      </w:r>
      <w:proofErr w:type="spellStart"/>
      <w:r>
        <w:t>Azahara</w:t>
      </w:r>
      <w:proofErr w:type="spellEnd"/>
      <w:r>
        <w:t xml:space="preserve"> Muñoz. La victoria del equipo español en el Crown Plaza muestra el buen nivel internacional que se está alcanzando entre las féminas. En cuanto a los chicos, nos cuesta aumentar el número de representantes en el circuito europeo aunque se ha estabilizado en torno a 13 el número de </w:t>
      </w:r>
      <w:r>
        <w:lastRenderedPageBreak/>
        <w:t>representantes. Sí se ha consolidado la representación española entre los 100 mejores del mundo aunque esperamos que en 2015 aumente de 4 a 5 jugadores.</w:t>
      </w:r>
    </w:p>
    <w:p w:rsidR="00772E6E" w:rsidRPr="006965DD" w:rsidRDefault="00772E6E" w:rsidP="006A1CC7"/>
    <w:p w:rsidR="006A1CC7" w:rsidRPr="006A1CC7" w:rsidRDefault="006A1CC7" w:rsidP="00C07D5B">
      <w:pPr>
        <w:pStyle w:val="Prrafodelista"/>
        <w:keepNext/>
        <w:keepLines/>
        <w:numPr>
          <w:ilvl w:val="2"/>
          <w:numId w:val="80"/>
        </w:numPr>
        <w:spacing w:afterLines="100" w:after="240"/>
        <w:outlineLvl w:val="2"/>
        <w:rPr>
          <w:rFonts w:asciiTheme="majorHAnsi" w:eastAsiaTheme="majorEastAsia" w:hAnsiTheme="majorHAnsi" w:cstheme="majorBidi"/>
          <w:b/>
          <w:bCs/>
        </w:rPr>
      </w:pPr>
      <w:bookmarkStart w:id="290" w:name="_Toc374965273"/>
      <w:r w:rsidRPr="006A1CC7">
        <w:rPr>
          <w:rFonts w:asciiTheme="majorHAnsi" w:eastAsiaTheme="majorEastAsia" w:hAnsiTheme="majorHAnsi" w:cstheme="majorBidi"/>
          <w:b/>
          <w:bCs/>
        </w:rPr>
        <w:t xml:space="preserve">Programa Pro </w:t>
      </w:r>
      <w:proofErr w:type="spellStart"/>
      <w:r w:rsidRPr="006A1CC7">
        <w:rPr>
          <w:rFonts w:asciiTheme="majorHAnsi" w:eastAsiaTheme="majorEastAsia" w:hAnsiTheme="majorHAnsi" w:cstheme="majorBidi"/>
          <w:b/>
          <w:bCs/>
        </w:rPr>
        <w:t>Spain</w:t>
      </w:r>
      <w:proofErr w:type="spellEnd"/>
      <w:r w:rsidRPr="006A1CC7">
        <w:rPr>
          <w:rFonts w:asciiTheme="majorHAnsi" w:eastAsiaTheme="majorEastAsia" w:hAnsiTheme="majorHAnsi" w:cstheme="majorBidi"/>
          <w:b/>
          <w:bCs/>
        </w:rPr>
        <w:t xml:space="preserve"> </w:t>
      </w:r>
      <w:proofErr w:type="spellStart"/>
      <w:r w:rsidRPr="006A1CC7">
        <w:rPr>
          <w:rFonts w:asciiTheme="majorHAnsi" w:eastAsiaTheme="majorEastAsia" w:hAnsiTheme="majorHAnsi" w:cstheme="majorBidi"/>
          <w:b/>
          <w:bCs/>
        </w:rPr>
        <w:t>Team</w:t>
      </w:r>
      <w:proofErr w:type="spellEnd"/>
      <w:r>
        <w:rPr>
          <w:rFonts w:asciiTheme="majorHAnsi" w:eastAsiaTheme="majorEastAsia" w:hAnsiTheme="majorHAnsi" w:cstheme="majorBidi"/>
          <w:b/>
          <w:bCs/>
        </w:rPr>
        <w:t xml:space="preserve"> 2015</w:t>
      </w:r>
      <w:bookmarkEnd w:id="290"/>
      <w:r w:rsidRPr="006A1CC7">
        <w:rPr>
          <w:rFonts w:asciiTheme="majorHAnsi" w:eastAsiaTheme="majorEastAsia" w:hAnsiTheme="majorHAnsi" w:cstheme="majorBidi"/>
          <w:b/>
          <w:bCs/>
        </w:rPr>
        <w:t xml:space="preserve"> </w:t>
      </w:r>
    </w:p>
    <w:p w:rsidR="006A1CC7" w:rsidRDefault="006A1CC7" w:rsidP="006A1CC7">
      <w:pPr>
        <w:jc w:val="both"/>
      </w:pPr>
      <w:r>
        <w:t>Programa de la RFEG implantado desde el año 2010, con periodicidad anual, de formación y ayudas a los jugadores de golf de élite en sus primeros años en el campo profesional que facilite su tránsito desde la etapa amateur y posibilite la aceleración en su incorporación a los circuitos mayores.</w:t>
      </w:r>
    </w:p>
    <w:p w:rsidR="006A1CC7" w:rsidRDefault="006A1CC7" w:rsidP="006A1CC7">
      <w:pPr>
        <w:jc w:val="both"/>
      </w:pPr>
    </w:p>
    <w:p w:rsidR="006A1CC7" w:rsidRDefault="006A1CC7" w:rsidP="006A1CC7">
      <w:pPr>
        <w:spacing w:after="0" w:line="240" w:lineRule="auto"/>
        <w:jc w:val="both"/>
        <w:rPr>
          <w:rFonts w:eastAsia="Times New Roman" w:cs="Tahoma"/>
          <w:b/>
          <w:lang w:val="es-ES_tradnl" w:eastAsia="es-ES"/>
        </w:rPr>
      </w:pPr>
    </w:p>
    <w:p w:rsidR="006A1CC7" w:rsidRDefault="006A1CC7" w:rsidP="006A1CC7">
      <w:pPr>
        <w:spacing w:after="0" w:line="240" w:lineRule="auto"/>
        <w:jc w:val="both"/>
        <w:rPr>
          <w:rFonts w:ascii="Tahoma" w:eastAsia="Times New Roman" w:hAnsi="Tahoma" w:cs="Tahoma"/>
          <w:lang w:eastAsia="es-ES"/>
        </w:rPr>
      </w:pPr>
      <w:r>
        <w:rPr>
          <w:rFonts w:eastAsia="Times New Roman" w:cs="Tahoma"/>
          <w:b/>
          <w:lang w:val="es-ES_tradnl" w:eastAsia="es-ES"/>
        </w:rPr>
        <w:t>Requisitos:</w:t>
      </w:r>
      <w:r>
        <w:rPr>
          <w:rFonts w:ascii="Tahoma" w:eastAsia="Times New Roman" w:hAnsi="Tahoma" w:cs="Tahoma"/>
          <w:lang w:val="es-ES_tradnl" w:eastAsia="es-ES"/>
        </w:rPr>
        <w:t xml:space="preserve"> </w:t>
      </w:r>
    </w:p>
    <w:p w:rsidR="006A1CC7" w:rsidRDefault="006A1CC7" w:rsidP="006A1CC7">
      <w:pPr>
        <w:spacing w:after="0" w:line="240" w:lineRule="auto"/>
        <w:jc w:val="both"/>
        <w:rPr>
          <w:rFonts w:ascii="Tahoma" w:eastAsia="Times New Roman" w:hAnsi="Tahoma" w:cs="Tahoma"/>
          <w:lang w:eastAsia="es-ES"/>
        </w:rPr>
      </w:pPr>
    </w:p>
    <w:p w:rsidR="006A1CC7" w:rsidRDefault="006A1CC7" w:rsidP="006A1CC7">
      <w:pPr>
        <w:spacing w:after="0" w:line="240" w:lineRule="auto"/>
        <w:jc w:val="both"/>
        <w:rPr>
          <w:rFonts w:eastAsia="Times New Roman" w:cs="AvantGarde Md BT"/>
          <w:bCs/>
          <w:lang w:eastAsia="es-ES"/>
        </w:rPr>
      </w:pPr>
      <w:r>
        <w:rPr>
          <w:rFonts w:eastAsia="Times New Roman" w:cs="AvantGarde Md BT"/>
          <w:bCs/>
          <w:lang w:eastAsia="es-ES"/>
        </w:rPr>
        <w:t>Podrán solicitar su inclusión en el programa aquellos jugadores que se hallen en posesión de la correspondiente licencia en vigor de la RFEG como jugador profesional; y que además cumplan las tres siguientes condiciones:</w:t>
      </w:r>
    </w:p>
    <w:p w:rsidR="006A1CC7" w:rsidRDefault="006A1CC7" w:rsidP="006A1CC7">
      <w:pPr>
        <w:spacing w:after="0" w:line="240" w:lineRule="auto"/>
        <w:ind w:left="720"/>
        <w:jc w:val="both"/>
        <w:rPr>
          <w:rFonts w:eastAsia="Times New Roman" w:cs="AvantGarde Md BT"/>
          <w:bCs/>
          <w:lang w:eastAsia="es-ES"/>
        </w:rPr>
      </w:pPr>
    </w:p>
    <w:p w:rsidR="006A1CC7" w:rsidRDefault="006A1CC7" w:rsidP="006A1CC7">
      <w:pPr>
        <w:spacing w:after="0" w:line="240" w:lineRule="auto"/>
        <w:jc w:val="both"/>
        <w:rPr>
          <w:rFonts w:eastAsia="Times New Roman" w:cs="AvantGarde Md BT"/>
          <w:bCs/>
          <w:lang w:eastAsia="es-ES"/>
        </w:rPr>
      </w:pPr>
    </w:p>
    <w:p w:rsidR="006A1CC7" w:rsidRDefault="006A1CC7" w:rsidP="009E313A">
      <w:pPr>
        <w:numPr>
          <w:ilvl w:val="0"/>
          <w:numId w:val="60"/>
        </w:numPr>
        <w:autoSpaceDE w:val="0"/>
        <w:adjustRightInd w:val="0"/>
        <w:spacing w:after="0" w:line="240" w:lineRule="auto"/>
        <w:jc w:val="both"/>
        <w:rPr>
          <w:rFonts w:eastAsia="Times New Roman" w:cs="AvantGarde Md BT"/>
          <w:bCs/>
          <w:lang w:eastAsia="es-ES"/>
        </w:rPr>
      </w:pPr>
      <w:r>
        <w:rPr>
          <w:rFonts w:eastAsia="Times New Roman" w:cs="AvantGarde Md BT"/>
          <w:bCs/>
          <w:lang w:eastAsia="es-ES"/>
        </w:rPr>
        <w:t>No tener más de cinco años de antigüedad como jugador profesional.</w:t>
      </w:r>
    </w:p>
    <w:p w:rsidR="006A1CC7" w:rsidRDefault="006A1CC7" w:rsidP="009E313A">
      <w:pPr>
        <w:numPr>
          <w:ilvl w:val="0"/>
          <w:numId w:val="60"/>
        </w:numPr>
        <w:spacing w:after="0" w:line="240" w:lineRule="auto"/>
        <w:jc w:val="both"/>
        <w:rPr>
          <w:rFonts w:eastAsia="Times New Roman" w:cs="AvantGarde Md BT"/>
          <w:bCs/>
          <w:lang w:eastAsia="es-ES"/>
        </w:rPr>
      </w:pPr>
      <w:r>
        <w:rPr>
          <w:rFonts w:eastAsia="Times New Roman" w:cs="AvantGarde Md BT"/>
          <w:bCs/>
          <w:lang w:eastAsia="es-ES"/>
        </w:rPr>
        <w:t xml:space="preserve">Estar en posesión de alguna de las tarjetas que dan derecho a jugar pruebas de alguno de los siguientes circuitos profesionales: USPGA, </w:t>
      </w:r>
      <w:proofErr w:type="spellStart"/>
      <w:r>
        <w:rPr>
          <w:rFonts w:eastAsia="Times New Roman" w:cs="AvantGarde Md BT"/>
          <w:bCs/>
          <w:lang w:eastAsia="es-ES"/>
        </w:rPr>
        <w:t>European</w:t>
      </w:r>
      <w:proofErr w:type="spellEnd"/>
      <w:r>
        <w:rPr>
          <w:rFonts w:eastAsia="Times New Roman" w:cs="AvantGarde Md BT"/>
          <w:bCs/>
          <w:lang w:eastAsia="es-ES"/>
        </w:rPr>
        <w:t xml:space="preserve"> Tour, </w:t>
      </w:r>
      <w:proofErr w:type="spellStart"/>
      <w:r>
        <w:rPr>
          <w:rFonts w:eastAsia="Times New Roman" w:cs="AvantGarde Md BT"/>
          <w:bCs/>
          <w:lang w:eastAsia="es-ES"/>
        </w:rPr>
        <w:t>Challenge</w:t>
      </w:r>
      <w:proofErr w:type="spellEnd"/>
      <w:r>
        <w:rPr>
          <w:rFonts w:eastAsia="Times New Roman" w:cs="AvantGarde Md BT"/>
          <w:bCs/>
          <w:lang w:eastAsia="es-ES"/>
        </w:rPr>
        <w:t xml:space="preserve"> Tour, </w:t>
      </w:r>
      <w:proofErr w:type="spellStart"/>
      <w:r>
        <w:rPr>
          <w:rFonts w:eastAsia="Times New Roman" w:cs="AvantGarde Md BT"/>
          <w:bCs/>
          <w:lang w:eastAsia="es-ES"/>
        </w:rPr>
        <w:t>Asian</w:t>
      </w:r>
      <w:proofErr w:type="spellEnd"/>
      <w:r>
        <w:rPr>
          <w:rFonts w:eastAsia="Times New Roman" w:cs="AvantGarde Md BT"/>
          <w:bCs/>
          <w:lang w:eastAsia="es-ES"/>
        </w:rPr>
        <w:t xml:space="preserve"> Tour, LPGA y LET. </w:t>
      </w:r>
    </w:p>
    <w:p w:rsidR="006A1CC7" w:rsidRDefault="006A1CC7" w:rsidP="009E313A">
      <w:pPr>
        <w:numPr>
          <w:ilvl w:val="0"/>
          <w:numId w:val="60"/>
        </w:numPr>
        <w:autoSpaceDE w:val="0"/>
        <w:adjustRightInd w:val="0"/>
        <w:spacing w:after="0" w:line="240" w:lineRule="auto"/>
        <w:jc w:val="both"/>
        <w:rPr>
          <w:rFonts w:eastAsia="Times New Roman" w:cs="AvantGarde Md BT"/>
          <w:bCs/>
          <w:lang w:eastAsia="es-ES"/>
        </w:rPr>
      </w:pPr>
      <w:r>
        <w:rPr>
          <w:rFonts w:eastAsia="Times New Roman" w:cs="AvantGarde Md BT"/>
          <w:bCs/>
          <w:lang w:eastAsia="es-ES"/>
        </w:rPr>
        <w:t>Jugadores/as que hayan formado parte de los Equipos Nacionales en Campeonatos de Europa o Mundiales de golf amateur en los tres años inmediatamente anteriores a su paso a profesionalismo.</w:t>
      </w:r>
    </w:p>
    <w:p w:rsidR="006A1CC7" w:rsidRDefault="006A1CC7" w:rsidP="006A1CC7">
      <w:pPr>
        <w:autoSpaceDE w:val="0"/>
        <w:adjustRightInd w:val="0"/>
        <w:spacing w:after="0" w:line="240" w:lineRule="auto"/>
        <w:ind w:left="1068"/>
        <w:jc w:val="both"/>
        <w:rPr>
          <w:rFonts w:eastAsia="Times New Roman" w:cs="AvantGarde Md BT"/>
          <w:bCs/>
          <w:lang w:eastAsia="es-ES"/>
        </w:rPr>
      </w:pPr>
    </w:p>
    <w:p w:rsidR="006A1CC7" w:rsidRDefault="006A1CC7" w:rsidP="006A1CC7">
      <w:pPr>
        <w:spacing w:after="0" w:line="240" w:lineRule="auto"/>
        <w:ind w:left="360"/>
        <w:jc w:val="both"/>
        <w:rPr>
          <w:rFonts w:eastAsia="Times New Roman" w:cs="AvantGarde Md BT"/>
          <w:bCs/>
          <w:lang w:eastAsia="es-ES"/>
        </w:rPr>
      </w:pPr>
      <w:r>
        <w:rPr>
          <w:rFonts w:eastAsia="Times New Roman" w:cs="AvantGarde Md BT"/>
          <w:bCs/>
          <w:lang w:eastAsia="es-ES"/>
        </w:rPr>
        <w:t>El cumplimiento de estas condiciones no implica su inclusión de derecho en el programa; sino que será el Comité Técnico Profesional de la RFEG el que, una vez conocidos los resultados de las escuelas de calificación de los distintos circuitos y recibida la solicitud debidamente cumplimentada evalúe a cada candidato y decida sobre su admisión en el programa.</w:t>
      </w:r>
    </w:p>
    <w:p w:rsidR="006A1CC7" w:rsidRDefault="006A1CC7" w:rsidP="006A1CC7">
      <w:pPr>
        <w:rPr>
          <w:u w:val="single"/>
        </w:rPr>
      </w:pPr>
    </w:p>
    <w:p w:rsidR="006A1CC7" w:rsidRDefault="006A1CC7" w:rsidP="006A1CC7">
      <w:pPr>
        <w:spacing w:after="0" w:line="240" w:lineRule="auto"/>
        <w:jc w:val="both"/>
        <w:rPr>
          <w:rFonts w:ascii="Tahoma" w:eastAsia="Times New Roman" w:hAnsi="Tahoma" w:cs="Tahoma"/>
          <w:lang w:eastAsia="es-ES"/>
        </w:rPr>
      </w:pPr>
      <w:r>
        <w:rPr>
          <w:rFonts w:eastAsia="Times New Roman" w:cs="Tahoma"/>
          <w:b/>
          <w:lang w:val="es-ES_tradnl" w:eastAsia="es-ES"/>
        </w:rPr>
        <w:t>Tipos de ayudas:</w:t>
      </w:r>
      <w:r>
        <w:rPr>
          <w:rFonts w:ascii="Tahoma" w:eastAsia="Times New Roman" w:hAnsi="Tahoma" w:cs="Tahoma"/>
          <w:lang w:val="es-ES_tradnl" w:eastAsia="es-ES"/>
        </w:rPr>
        <w:t xml:space="preserve"> </w:t>
      </w:r>
    </w:p>
    <w:p w:rsidR="006A1CC7" w:rsidRDefault="006A1CC7" w:rsidP="006A1CC7">
      <w:pPr>
        <w:spacing w:after="0" w:line="240" w:lineRule="auto"/>
        <w:ind w:left="393"/>
        <w:jc w:val="both"/>
        <w:rPr>
          <w:rFonts w:ascii="Tahoma" w:eastAsia="Times New Roman" w:hAnsi="Tahoma" w:cs="Tahoma"/>
          <w:lang w:eastAsia="es-ES"/>
        </w:rPr>
      </w:pPr>
    </w:p>
    <w:p w:rsidR="006A1CC7" w:rsidRDefault="006A1CC7" w:rsidP="009E313A">
      <w:pPr>
        <w:numPr>
          <w:ilvl w:val="0"/>
          <w:numId w:val="61"/>
        </w:numPr>
        <w:spacing w:after="0" w:line="240" w:lineRule="auto"/>
        <w:contextualSpacing/>
        <w:jc w:val="both"/>
        <w:rPr>
          <w:rFonts w:eastAsia="Times New Roman" w:cs="AvantGarde Md BT"/>
          <w:bCs/>
          <w:lang w:eastAsia="es-ES"/>
        </w:rPr>
      </w:pPr>
      <w:r>
        <w:rPr>
          <w:rFonts w:eastAsia="Times New Roman" w:cs="Tahoma"/>
          <w:b/>
          <w:lang w:eastAsia="es-ES"/>
        </w:rPr>
        <w:t>Técnica</w:t>
      </w:r>
      <w:r>
        <w:rPr>
          <w:rFonts w:eastAsia="Times New Roman" w:cs="Tahoma"/>
          <w:b/>
          <w:lang w:val="es-ES_tradnl" w:eastAsia="es-ES"/>
        </w:rPr>
        <w:t>-económica:</w:t>
      </w:r>
      <w:r>
        <w:rPr>
          <w:rFonts w:ascii="Tahoma" w:eastAsia="Times New Roman" w:hAnsi="Tahoma" w:cs="Tahoma"/>
          <w:lang w:val="es-ES_tradnl" w:eastAsia="es-ES"/>
        </w:rPr>
        <w:t xml:space="preserve"> </w:t>
      </w:r>
      <w:r>
        <w:rPr>
          <w:rFonts w:eastAsia="Times New Roman" w:cs="AvantGarde Md BT"/>
          <w:bCs/>
          <w:lang w:eastAsia="es-ES"/>
        </w:rPr>
        <w:t>a cada jugador admitido en el programa se concretará en la concesión de un importe máximo anual en euros para costear por un lado los gastos</w:t>
      </w:r>
      <w:r>
        <w:rPr>
          <w:rFonts w:eastAsia="Times New Roman" w:cs="AvantGarde Md BT"/>
          <w:bCs/>
          <w:color w:val="FF0000"/>
          <w:lang w:eastAsia="es-ES"/>
        </w:rPr>
        <w:t xml:space="preserve"> </w:t>
      </w:r>
      <w:r>
        <w:rPr>
          <w:rFonts w:eastAsia="Times New Roman" w:cs="AvantGarde Md BT"/>
          <w:bCs/>
          <w:lang w:eastAsia="es-ES"/>
        </w:rPr>
        <w:t xml:space="preserve">de su equipo técnico (entrenador, preparador físico, psicólogo), y por otro los gastos en competición que se irá haciendo efectivo contra la entrega de facturas. </w:t>
      </w:r>
    </w:p>
    <w:p w:rsidR="006A1CC7" w:rsidRDefault="006A1CC7" w:rsidP="006A1CC7">
      <w:pPr>
        <w:spacing w:after="0" w:line="240" w:lineRule="auto"/>
        <w:jc w:val="both"/>
        <w:rPr>
          <w:rFonts w:ascii="Tahoma" w:eastAsia="Times New Roman" w:hAnsi="Tahoma" w:cs="Tahoma"/>
          <w:lang w:eastAsia="es-ES"/>
        </w:rPr>
      </w:pPr>
    </w:p>
    <w:p w:rsidR="006A1CC7" w:rsidRDefault="006A1CC7" w:rsidP="006A1CC7">
      <w:pPr>
        <w:spacing w:after="0" w:line="240" w:lineRule="auto"/>
        <w:ind w:left="1494"/>
        <w:jc w:val="both"/>
        <w:rPr>
          <w:rFonts w:eastAsia="Times New Roman" w:cs="AvantGarde Md BT"/>
          <w:bCs/>
          <w:lang w:eastAsia="es-ES"/>
        </w:rPr>
      </w:pPr>
      <w:r>
        <w:rPr>
          <w:rFonts w:eastAsia="Times New Roman" w:cs="AvantGarde Md BT"/>
          <w:bCs/>
          <w:lang w:eastAsia="es-ES"/>
        </w:rPr>
        <w:t>El Comité Técnico Profesional de la RFEG fijará el importe de las ayudas económicas para cada jugador que resulte aceptado en el programa. Su importe variará dependiendo, entre otros factores, del circuito profesional en el que compita y la categoría que posea.</w:t>
      </w:r>
    </w:p>
    <w:p w:rsidR="006A1CC7" w:rsidRDefault="006A1CC7" w:rsidP="006A1CC7">
      <w:pPr>
        <w:spacing w:after="0" w:line="240" w:lineRule="auto"/>
        <w:ind w:left="1494"/>
        <w:jc w:val="both"/>
        <w:rPr>
          <w:rFonts w:eastAsia="Times New Roman" w:cs="AvantGarde Md BT"/>
          <w:bCs/>
          <w:lang w:eastAsia="es-ES"/>
        </w:rPr>
      </w:pPr>
      <w:r>
        <w:rPr>
          <w:rFonts w:eastAsia="Times New Roman" w:cs="AvantGarde Md BT"/>
          <w:bCs/>
          <w:lang w:eastAsia="es-ES"/>
        </w:rPr>
        <w:lastRenderedPageBreak/>
        <w:t>La ayuda de la RFEG en el capítulo de ayuda técnica-económica, se coordinará con la disponible en las Federaciones Autonómicas.</w:t>
      </w:r>
    </w:p>
    <w:p w:rsidR="006A1CC7" w:rsidRDefault="006A1CC7" w:rsidP="006A1CC7">
      <w:pPr>
        <w:spacing w:after="0" w:line="240" w:lineRule="auto"/>
        <w:jc w:val="both"/>
        <w:rPr>
          <w:rFonts w:ascii="Tahoma" w:eastAsia="Times New Roman" w:hAnsi="Tahoma" w:cs="Tahoma"/>
          <w:lang w:eastAsia="es-ES"/>
        </w:rPr>
      </w:pPr>
    </w:p>
    <w:p w:rsidR="006A1CC7" w:rsidRDefault="006A1CC7" w:rsidP="009E313A">
      <w:pPr>
        <w:numPr>
          <w:ilvl w:val="0"/>
          <w:numId w:val="61"/>
        </w:numPr>
      </w:pPr>
      <w:r>
        <w:rPr>
          <w:rFonts w:eastAsia="Times New Roman" w:cs="Tahoma"/>
          <w:b/>
          <w:lang w:eastAsia="es-ES"/>
        </w:rPr>
        <w:t>Competición</w:t>
      </w:r>
      <w:r>
        <w:rPr>
          <w:rFonts w:eastAsia="Times New Roman" w:cs="Tahoma"/>
          <w:b/>
          <w:lang w:val="es-ES_tradnl" w:eastAsia="es-ES"/>
        </w:rPr>
        <w:t>:</w:t>
      </w:r>
      <w:r>
        <w:rPr>
          <w:rFonts w:ascii="Tahoma" w:eastAsia="Times New Roman" w:hAnsi="Tahoma" w:cs="Tahoma"/>
          <w:b/>
          <w:lang w:val="es-ES_tradnl" w:eastAsia="es-ES"/>
        </w:rPr>
        <w:t xml:space="preserve"> </w:t>
      </w:r>
      <w:r>
        <w:rPr>
          <w:rFonts w:eastAsia="Times New Roman" w:cs="AvantGarde Md BT"/>
          <w:bCs/>
          <w:lang w:eastAsia="es-ES"/>
        </w:rPr>
        <w:t>siendo este un capítulo de singular importancia, la contribución económica de la RFEG se centrará  primordialmente en el patrocinio (y consecución de acuerdos con patrocinadores privados) de pruebas en España pertenecientes a los circuitos profesionales mencionados, con el objetivo de disponer de un inventario de invitaciones que se destinará principalmente a completar el programa de competición de los integrantes del programa, acelerando de esta forma su progresión a los circuitos mayores.</w:t>
      </w:r>
    </w:p>
    <w:p w:rsidR="006A1CC7" w:rsidRDefault="006A1CC7" w:rsidP="006A1CC7">
      <w:pPr>
        <w:rPr>
          <w:rFonts w:asciiTheme="minorHAnsi" w:hAnsiTheme="minorHAnsi"/>
          <w:b/>
          <w:u w:val="single"/>
        </w:rPr>
      </w:pPr>
    </w:p>
    <w:p w:rsidR="006A1CC7" w:rsidRDefault="006A1CC7" w:rsidP="006A1CC7">
      <w:r>
        <w:rPr>
          <w:b/>
          <w:u w:val="single"/>
        </w:rPr>
        <w:t xml:space="preserve">Jugadores Pro </w:t>
      </w:r>
      <w:proofErr w:type="spellStart"/>
      <w:r>
        <w:rPr>
          <w:b/>
          <w:u w:val="single"/>
        </w:rPr>
        <w:t>Spain</w:t>
      </w:r>
      <w:proofErr w:type="spellEnd"/>
      <w:r>
        <w:rPr>
          <w:b/>
          <w:u w:val="single"/>
        </w:rPr>
        <w:t xml:space="preserve"> </w:t>
      </w:r>
      <w:proofErr w:type="spellStart"/>
      <w:r>
        <w:rPr>
          <w:b/>
          <w:u w:val="single"/>
        </w:rPr>
        <w:t>Team</w:t>
      </w:r>
      <w:proofErr w:type="spellEnd"/>
      <w:r>
        <w:rPr>
          <w:b/>
          <w:u w:val="single"/>
        </w:rPr>
        <w:t xml:space="preserve"> 2015: </w:t>
      </w:r>
      <w:r>
        <w:t xml:space="preserve">  El equipo se cierra en diciembre del 2014. Los jugadores del cuadro son los previstos para el equipo 2015 aunque puede haber alguna ligera modificación:</w:t>
      </w:r>
    </w:p>
    <w:p w:rsidR="006A1CC7" w:rsidRDefault="006A1CC7" w:rsidP="006A1CC7"/>
    <w:tbl>
      <w:tblPr>
        <w:tblStyle w:val="Tablaconcuadrcula"/>
        <w:tblW w:w="0" w:type="auto"/>
        <w:tblLook w:val="04A0" w:firstRow="1" w:lastRow="0" w:firstColumn="1" w:lastColumn="0" w:noHBand="0" w:noVBand="1"/>
      </w:tblPr>
      <w:tblGrid>
        <w:gridCol w:w="1652"/>
        <w:gridCol w:w="1688"/>
        <w:gridCol w:w="1800"/>
        <w:gridCol w:w="1697"/>
        <w:gridCol w:w="1883"/>
      </w:tblGrid>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JUGADOR</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ENTRENADOR</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LUGAR DE ENTRENAMIENTO</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CONSECUCIÓN OBJETIVOS 2014</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OBJETIVOS 2015</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Belén Mozo</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Marcelo Prieto</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Florida (USA)</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Mantiene la tarjeta completa del LPGA.</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Meterse y consolidarse entre las 100 mejores del ranking mundial.</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Marta Silva</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Marta Figueras</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Florida (USA)</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 xml:space="preserve">Mantiene la tarjeta completa del </w:t>
            </w:r>
            <w:proofErr w:type="spellStart"/>
            <w:r>
              <w:rPr>
                <w:sz w:val="20"/>
                <w:szCs w:val="20"/>
              </w:rPr>
              <w:t>Symetra</w:t>
            </w:r>
            <w:proofErr w:type="spellEnd"/>
            <w:r>
              <w:rPr>
                <w:sz w:val="20"/>
                <w:szCs w:val="20"/>
              </w:rPr>
              <w:t xml:space="preserve"> Tour. Intentará lograr la tarjeta completa del LPGA en la fase final de la escuela.</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Depende de su resultado en la fase final de la escuela del LPGA que jugará del 3 al 7 de diciembre.</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Mireia Prat</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Amaia </w:t>
            </w:r>
            <w:proofErr w:type="spellStart"/>
            <w:r>
              <w:rPr>
                <w:sz w:val="20"/>
                <w:szCs w:val="20"/>
              </w:rPr>
              <w:t>Arruti</w:t>
            </w:r>
            <w:proofErr w:type="spellEnd"/>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CAR Barcelona</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Mantiene la tarjeta completa</w:t>
            </w:r>
          </w:p>
          <w:p w:rsidR="006A1CC7" w:rsidRDefault="006A1CC7" w:rsidP="006A1CC7">
            <w:pPr>
              <w:rPr>
                <w:sz w:val="20"/>
                <w:szCs w:val="20"/>
              </w:rPr>
            </w:pPr>
            <w:r>
              <w:rPr>
                <w:sz w:val="20"/>
                <w:szCs w:val="20"/>
              </w:rPr>
              <w:t>del LET.</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Consolidar la tarjeta del LET.</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Patricia Sanz</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Antonio Barquero</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Centro de Tecnificación de Fed Madrid</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Mantiene la tarjeta completa del LET.</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Consolidar la tarjeta del LET y conseguir la tarjeta del LPGA.</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Marta Sanz</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Antonio Barquero</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Centro de Tecnificación de Fed Madrid</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Nueva incorporación.</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Depende de su resultado en la fase final de la escuela del LPGA que jugará del 3 al 7 de diciembre.</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Natalia </w:t>
            </w:r>
            <w:proofErr w:type="spellStart"/>
            <w:r>
              <w:rPr>
                <w:sz w:val="20"/>
                <w:szCs w:val="20"/>
              </w:rPr>
              <w:t>Escuriola</w:t>
            </w:r>
            <w:proofErr w:type="spellEnd"/>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proofErr w:type="spellStart"/>
            <w:r>
              <w:rPr>
                <w:sz w:val="20"/>
                <w:szCs w:val="20"/>
              </w:rPr>
              <w:t>Victor</w:t>
            </w:r>
            <w:proofErr w:type="spellEnd"/>
            <w:r>
              <w:rPr>
                <w:sz w:val="20"/>
                <w:szCs w:val="20"/>
              </w:rPr>
              <w:t xml:space="preserve"> García</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Panorámica Golf (Castellón)</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Nueva incorporación.</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Depende de su resultado en la fase final de la escuela del LET que jugará del 17 al 21 de diciembre.</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lastRenderedPageBreak/>
              <w:t>Adrián Otaegui</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Técnicos Centro de Excelencia</w:t>
            </w:r>
          </w:p>
          <w:p w:rsidR="006A1CC7" w:rsidRDefault="006A1CC7" w:rsidP="006A1CC7">
            <w:pPr>
              <w:rPr>
                <w:sz w:val="20"/>
                <w:szCs w:val="20"/>
              </w:rPr>
            </w:pPr>
            <w:r>
              <w:rPr>
                <w:sz w:val="20"/>
                <w:szCs w:val="20"/>
              </w:rPr>
              <w:t>Y Javier Otaegui</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Biarritz (Francia)</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 xml:space="preserve">Finaliza el 119 en el </w:t>
            </w:r>
            <w:proofErr w:type="spellStart"/>
            <w:r>
              <w:rPr>
                <w:sz w:val="20"/>
                <w:szCs w:val="20"/>
              </w:rPr>
              <w:t>Race</w:t>
            </w:r>
            <w:proofErr w:type="spellEnd"/>
            <w:r>
              <w:rPr>
                <w:sz w:val="20"/>
                <w:szCs w:val="20"/>
              </w:rPr>
              <w:t xml:space="preserve"> to </w:t>
            </w:r>
            <w:proofErr w:type="spellStart"/>
            <w:r>
              <w:rPr>
                <w:sz w:val="20"/>
                <w:szCs w:val="20"/>
              </w:rPr>
              <w:t>Dubai</w:t>
            </w:r>
            <w:proofErr w:type="spellEnd"/>
            <w:r>
              <w:rPr>
                <w:sz w:val="20"/>
                <w:szCs w:val="20"/>
              </w:rPr>
              <w:t>. Intentará recuperar en la fase final de la escuela.</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Depende de su resultado en la fase final de la escuela del ET que jugará del 15 al 20 de noviembre.</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Jordi García Pinto</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Joan </w:t>
            </w:r>
            <w:proofErr w:type="spellStart"/>
            <w:r>
              <w:rPr>
                <w:sz w:val="20"/>
                <w:szCs w:val="20"/>
              </w:rPr>
              <w:t>Anglada</w:t>
            </w:r>
            <w:proofErr w:type="spellEnd"/>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PGA Catalunya (Gerona)</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Finaliza 7º en el </w:t>
            </w:r>
            <w:proofErr w:type="spellStart"/>
            <w:r>
              <w:rPr>
                <w:sz w:val="20"/>
                <w:szCs w:val="20"/>
              </w:rPr>
              <w:t>Challenge</w:t>
            </w:r>
            <w:proofErr w:type="spellEnd"/>
            <w:r>
              <w:rPr>
                <w:sz w:val="20"/>
                <w:szCs w:val="20"/>
              </w:rPr>
              <w:t xml:space="preserve"> Tour y logra la tarjeta completa del Tour Europeo. Gana el </w:t>
            </w:r>
            <w:proofErr w:type="spellStart"/>
            <w:r>
              <w:rPr>
                <w:sz w:val="20"/>
                <w:szCs w:val="20"/>
              </w:rPr>
              <w:t>Najeti</w:t>
            </w:r>
            <w:proofErr w:type="spellEnd"/>
            <w:r>
              <w:rPr>
                <w:sz w:val="20"/>
                <w:szCs w:val="20"/>
              </w:rPr>
              <w:t xml:space="preserve"> </w:t>
            </w:r>
            <w:proofErr w:type="spellStart"/>
            <w:r>
              <w:rPr>
                <w:sz w:val="20"/>
                <w:szCs w:val="20"/>
              </w:rPr>
              <w:t>Hotels</w:t>
            </w:r>
            <w:proofErr w:type="spellEnd"/>
            <w:r>
              <w:rPr>
                <w:sz w:val="20"/>
                <w:szCs w:val="20"/>
              </w:rPr>
              <w:t xml:space="preserve"> Open.</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Depende de su resultado en la fase final de la escuela del ET que jugará del 15 al 20 de noviembre.</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Ignacio Elvira</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Pepín Rivero</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Madrid</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 xml:space="preserve">Finaliza el 122 en el </w:t>
            </w:r>
            <w:proofErr w:type="spellStart"/>
            <w:r>
              <w:rPr>
                <w:sz w:val="20"/>
                <w:szCs w:val="20"/>
              </w:rPr>
              <w:t>Race</w:t>
            </w:r>
            <w:proofErr w:type="spellEnd"/>
            <w:r>
              <w:rPr>
                <w:sz w:val="20"/>
                <w:szCs w:val="20"/>
              </w:rPr>
              <w:t xml:space="preserve"> to </w:t>
            </w:r>
            <w:proofErr w:type="spellStart"/>
            <w:r>
              <w:rPr>
                <w:sz w:val="20"/>
                <w:szCs w:val="20"/>
              </w:rPr>
              <w:t>Dubai</w:t>
            </w:r>
            <w:proofErr w:type="spellEnd"/>
            <w:r>
              <w:rPr>
                <w:sz w:val="20"/>
                <w:szCs w:val="20"/>
              </w:rPr>
              <w:t>. Intentará recuperar en la fase final de la escuela.</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Depende de su resultado en la fase final de la escuela del ET que jugará del 15 al 20 de noviembre.</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Carlos </w:t>
            </w:r>
            <w:proofErr w:type="spellStart"/>
            <w:r>
              <w:rPr>
                <w:sz w:val="20"/>
                <w:szCs w:val="20"/>
              </w:rPr>
              <w:t>Pigem</w:t>
            </w:r>
            <w:proofErr w:type="spellEnd"/>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CAR Barcelona</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proofErr w:type="spellStart"/>
            <w:r>
              <w:rPr>
                <w:sz w:val="20"/>
                <w:szCs w:val="20"/>
              </w:rPr>
              <w:t>Raimat</w:t>
            </w:r>
            <w:proofErr w:type="spellEnd"/>
            <w:r>
              <w:rPr>
                <w:sz w:val="20"/>
                <w:szCs w:val="20"/>
              </w:rPr>
              <w:t xml:space="preserve"> (Lleida)</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 xml:space="preserve">Mantiene tarjeta del </w:t>
            </w:r>
            <w:proofErr w:type="spellStart"/>
            <w:r>
              <w:rPr>
                <w:sz w:val="20"/>
                <w:szCs w:val="20"/>
              </w:rPr>
              <w:t>Asian</w:t>
            </w:r>
            <w:proofErr w:type="spellEnd"/>
            <w:r>
              <w:rPr>
                <w:sz w:val="20"/>
                <w:szCs w:val="20"/>
              </w:rPr>
              <w:t xml:space="preserve"> Tour. Clasificado para jugar la fase final de la escuela del ET.</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Depende de su resultado en la fase final de la escuela del ET que jugará del 15 al 20 de noviembre.</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Borja </w:t>
            </w:r>
            <w:proofErr w:type="spellStart"/>
            <w:r>
              <w:rPr>
                <w:sz w:val="20"/>
                <w:szCs w:val="20"/>
              </w:rPr>
              <w:t>Virto</w:t>
            </w:r>
            <w:proofErr w:type="spellEnd"/>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Jesús </w:t>
            </w:r>
            <w:proofErr w:type="spellStart"/>
            <w:r>
              <w:rPr>
                <w:sz w:val="20"/>
                <w:szCs w:val="20"/>
              </w:rPr>
              <w:t>Legarrea</w:t>
            </w:r>
            <w:proofErr w:type="spellEnd"/>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proofErr w:type="spellStart"/>
            <w:r>
              <w:rPr>
                <w:sz w:val="20"/>
                <w:szCs w:val="20"/>
              </w:rPr>
              <w:t>Ulzama</w:t>
            </w:r>
            <w:proofErr w:type="spellEnd"/>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 xml:space="preserve">Finaliza 4º en el </w:t>
            </w:r>
            <w:proofErr w:type="spellStart"/>
            <w:r>
              <w:rPr>
                <w:sz w:val="20"/>
                <w:szCs w:val="20"/>
              </w:rPr>
              <w:t>Alps</w:t>
            </w:r>
            <w:proofErr w:type="spellEnd"/>
            <w:r>
              <w:rPr>
                <w:sz w:val="20"/>
                <w:szCs w:val="20"/>
              </w:rPr>
              <w:t xml:space="preserve"> Tour logrando dos victorias. Clasificado para jugar la fase final de la escuela del ET.</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Depende de su resultado en la fase final de la escuela del ET.</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Juan Francisco Sarasti</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Marta Figueras</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Centro de excelencia.</w:t>
            </w:r>
          </w:p>
          <w:p w:rsidR="006A1CC7" w:rsidRDefault="006A1CC7" w:rsidP="006A1CC7">
            <w:pPr>
              <w:rPr>
                <w:sz w:val="20"/>
                <w:szCs w:val="20"/>
              </w:rPr>
            </w:pPr>
            <w:proofErr w:type="spellStart"/>
            <w:r>
              <w:rPr>
                <w:sz w:val="20"/>
                <w:szCs w:val="20"/>
              </w:rPr>
              <w:t>Basozábal</w:t>
            </w:r>
            <w:proofErr w:type="spellEnd"/>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 xml:space="preserve">Temporada irregular. No logra la tarjeta del </w:t>
            </w:r>
            <w:proofErr w:type="spellStart"/>
            <w:r>
              <w:rPr>
                <w:sz w:val="20"/>
                <w:szCs w:val="20"/>
              </w:rPr>
              <w:t>Challenge</w:t>
            </w:r>
            <w:proofErr w:type="spellEnd"/>
            <w:r>
              <w:rPr>
                <w:sz w:val="20"/>
                <w:szCs w:val="20"/>
              </w:rPr>
              <w:t xml:space="preserve"> Tour.</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Meterse entre los 70 primeros del </w:t>
            </w:r>
            <w:proofErr w:type="spellStart"/>
            <w:r>
              <w:rPr>
                <w:sz w:val="20"/>
                <w:szCs w:val="20"/>
              </w:rPr>
              <w:t>Challenge</w:t>
            </w:r>
            <w:proofErr w:type="spellEnd"/>
            <w:r>
              <w:rPr>
                <w:sz w:val="20"/>
                <w:szCs w:val="20"/>
              </w:rPr>
              <w:t xml:space="preserve"> Tour.</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Jacobo Pastor</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Ismael del Castillo</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RACE</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No mantiene la tarjeta del PGA Latinoamérica.</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Meterse entre los 70 primeros del </w:t>
            </w:r>
            <w:proofErr w:type="spellStart"/>
            <w:r>
              <w:rPr>
                <w:sz w:val="20"/>
                <w:szCs w:val="20"/>
              </w:rPr>
              <w:t>Challenge</w:t>
            </w:r>
            <w:proofErr w:type="spellEnd"/>
            <w:r>
              <w:rPr>
                <w:sz w:val="20"/>
                <w:szCs w:val="20"/>
              </w:rPr>
              <w:t xml:space="preserve"> Tour.</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Sebastián García</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Pepín Rivero</w:t>
            </w:r>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RSHCC</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Debido a una lesión en la muñeca no ha podido competir desde junio. Se ha operado recientemente y comienza a entrenar de nuevo.</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Meterse entre los 70 primeros del </w:t>
            </w:r>
            <w:proofErr w:type="spellStart"/>
            <w:r>
              <w:rPr>
                <w:sz w:val="20"/>
                <w:szCs w:val="20"/>
              </w:rPr>
              <w:t>Challenge</w:t>
            </w:r>
            <w:proofErr w:type="spellEnd"/>
            <w:r>
              <w:rPr>
                <w:sz w:val="20"/>
                <w:szCs w:val="20"/>
              </w:rPr>
              <w:t xml:space="preserve"> Tour.</w:t>
            </w:r>
          </w:p>
        </w:tc>
      </w:tr>
      <w:tr w:rsidR="006A1CC7" w:rsidTr="006A1CC7">
        <w:tc>
          <w:tcPr>
            <w:tcW w:w="1652"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Emilio Cuartero</w:t>
            </w:r>
          </w:p>
        </w:tc>
        <w:tc>
          <w:tcPr>
            <w:tcW w:w="1688"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Román </w:t>
            </w:r>
            <w:proofErr w:type="spellStart"/>
            <w:r>
              <w:rPr>
                <w:sz w:val="20"/>
                <w:szCs w:val="20"/>
              </w:rPr>
              <w:t>Tayá</w:t>
            </w:r>
            <w:proofErr w:type="spellEnd"/>
          </w:p>
        </w:tc>
        <w:tc>
          <w:tcPr>
            <w:tcW w:w="1800"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proofErr w:type="spellStart"/>
            <w:r>
              <w:rPr>
                <w:sz w:val="20"/>
                <w:szCs w:val="20"/>
              </w:rPr>
              <w:t>Raimat</w:t>
            </w:r>
            <w:proofErr w:type="spellEnd"/>
            <w:r>
              <w:rPr>
                <w:sz w:val="20"/>
                <w:szCs w:val="20"/>
              </w:rPr>
              <w:t xml:space="preserve"> (Lleida)</w:t>
            </w:r>
          </w:p>
        </w:tc>
        <w:tc>
          <w:tcPr>
            <w:tcW w:w="1697"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jc w:val="center"/>
              <w:rPr>
                <w:sz w:val="20"/>
                <w:szCs w:val="20"/>
              </w:rPr>
            </w:pPr>
            <w:r>
              <w:rPr>
                <w:sz w:val="20"/>
                <w:szCs w:val="20"/>
              </w:rPr>
              <w:t>Nueva incorporación.</w:t>
            </w:r>
          </w:p>
        </w:tc>
        <w:tc>
          <w:tcPr>
            <w:tcW w:w="1883" w:type="dxa"/>
            <w:tcBorders>
              <w:top w:val="single" w:sz="4" w:space="0" w:color="auto"/>
              <w:left w:val="single" w:sz="4" w:space="0" w:color="auto"/>
              <w:bottom w:val="single" w:sz="4" w:space="0" w:color="auto"/>
              <w:right w:val="single" w:sz="4" w:space="0" w:color="auto"/>
            </w:tcBorders>
            <w:vAlign w:val="center"/>
            <w:hideMark/>
          </w:tcPr>
          <w:p w:rsidR="006A1CC7" w:rsidRDefault="006A1CC7" w:rsidP="006A1CC7">
            <w:pPr>
              <w:rPr>
                <w:sz w:val="20"/>
                <w:szCs w:val="20"/>
              </w:rPr>
            </w:pPr>
            <w:r>
              <w:rPr>
                <w:sz w:val="20"/>
                <w:szCs w:val="20"/>
              </w:rPr>
              <w:t xml:space="preserve">Depende de su resultado en la fase </w:t>
            </w:r>
            <w:r>
              <w:rPr>
                <w:sz w:val="20"/>
                <w:szCs w:val="20"/>
              </w:rPr>
              <w:lastRenderedPageBreak/>
              <w:t>final de la escuela del ET.</w:t>
            </w:r>
          </w:p>
        </w:tc>
      </w:tr>
    </w:tbl>
    <w:p w:rsidR="006A1CC7" w:rsidRDefault="006A1CC7" w:rsidP="006A1CC7">
      <w:pPr>
        <w:spacing w:after="0" w:line="240" w:lineRule="auto"/>
        <w:rPr>
          <w:rFonts w:eastAsiaTheme="minorHAnsi" w:cstheme="minorBidi"/>
        </w:rPr>
      </w:pPr>
    </w:p>
    <w:p w:rsidR="00D52A86" w:rsidRDefault="00D52A86" w:rsidP="00D52A86"/>
    <w:p w:rsidR="006A1CC7" w:rsidRDefault="006A1CC7" w:rsidP="00C07D5B">
      <w:pPr>
        <w:pStyle w:val="Prrafodelista"/>
        <w:keepNext/>
        <w:keepLines/>
        <w:numPr>
          <w:ilvl w:val="2"/>
          <w:numId w:val="80"/>
        </w:numPr>
        <w:spacing w:before="200" w:after="0"/>
        <w:outlineLvl w:val="2"/>
        <w:rPr>
          <w:rFonts w:asciiTheme="majorHAnsi" w:eastAsiaTheme="majorEastAsia" w:hAnsiTheme="majorHAnsi" w:cstheme="majorBidi"/>
          <w:b/>
          <w:bCs/>
        </w:rPr>
      </w:pPr>
      <w:bookmarkStart w:id="291" w:name="_Toc374965274"/>
      <w:r>
        <w:rPr>
          <w:rFonts w:asciiTheme="majorHAnsi" w:eastAsiaTheme="majorEastAsia" w:hAnsiTheme="majorHAnsi" w:cstheme="majorBidi"/>
          <w:b/>
          <w:bCs/>
        </w:rPr>
        <w:t>Concentraciones y seguimiento técnico</w:t>
      </w:r>
      <w:bookmarkEnd w:id="291"/>
    </w:p>
    <w:p w:rsidR="006A1CC7" w:rsidRDefault="006A1CC7" w:rsidP="006A1CC7">
      <w:pPr>
        <w:rPr>
          <w:rFonts w:asciiTheme="minorHAnsi" w:hAnsiTheme="minorHAnsi"/>
        </w:rPr>
      </w:pPr>
    </w:p>
    <w:p w:rsidR="006A1CC7" w:rsidRDefault="006A1CC7" w:rsidP="006A1CC7">
      <w:r>
        <w:t xml:space="preserve">A través del Centro de Excelencia se lleva a cabo un seguimiento individualizado de cada jugador tanto físico como técnico. Cada jugador visita el Centro de Excelencia un mínimo de tres veces al año para comprobar la evolución en cada una de las áreas del juego. </w:t>
      </w:r>
    </w:p>
    <w:p w:rsidR="006A1CC7" w:rsidRDefault="006A1CC7" w:rsidP="006A1CC7">
      <w:r>
        <w:t>El diseño de las concentraciones es el siguiente:</w:t>
      </w:r>
    </w:p>
    <w:tbl>
      <w:tblPr>
        <w:tblStyle w:val="Tablaconcuadrcula"/>
        <w:tblW w:w="0" w:type="auto"/>
        <w:jc w:val="center"/>
        <w:tblLook w:val="04A0" w:firstRow="1" w:lastRow="0" w:firstColumn="1" w:lastColumn="0" w:noHBand="0" w:noVBand="1"/>
      </w:tblPr>
      <w:tblGrid>
        <w:gridCol w:w="3536"/>
      </w:tblGrid>
      <w:tr w:rsidR="006A1CC7" w:rsidTr="006A1CC7">
        <w:trPr>
          <w:jc w:val="center"/>
        </w:trPr>
        <w:tc>
          <w:tcPr>
            <w:tcW w:w="3536"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rsidR="006A1CC7" w:rsidRDefault="006A1CC7" w:rsidP="006A1CC7">
            <w:pPr>
              <w:jc w:val="center"/>
              <w:rPr>
                <w:b/>
              </w:rPr>
            </w:pPr>
            <w:r>
              <w:rPr>
                <w:b/>
              </w:rPr>
              <w:t>PROFESIONAL</w:t>
            </w:r>
          </w:p>
        </w:tc>
      </w:tr>
      <w:tr w:rsidR="006A1CC7" w:rsidTr="006A1CC7">
        <w:trPr>
          <w:jc w:val="center"/>
        </w:trPr>
        <w:tc>
          <w:tcPr>
            <w:tcW w:w="3536" w:type="dxa"/>
            <w:tcBorders>
              <w:top w:val="single" w:sz="4" w:space="0" w:color="auto"/>
              <w:left w:val="single" w:sz="4" w:space="0" w:color="auto"/>
              <w:bottom w:val="single" w:sz="4" w:space="0" w:color="auto"/>
              <w:right w:val="single" w:sz="4" w:space="0" w:color="auto"/>
            </w:tcBorders>
            <w:hideMark/>
          </w:tcPr>
          <w:p w:rsidR="006A1CC7" w:rsidRDefault="006A1CC7" w:rsidP="006A1CC7">
            <w:pPr>
              <w:jc w:val="both"/>
              <w:rPr>
                <w:b/>
              </w:rPr>
            </w:pPr>
            <w:r>
              <w:rPr>
                <w:b/>
              </w:rPr>
              <w:t>9:00 – 10:00</w:t>
            </w:r>
          </w:p>
          <w:p w:rsidR="006A1CC7" w:rsidRDefault="006A1CC7" w:rsidP="006A1CC7">
            <w:pPr>
              <w:jc w:val="both"/>
            </w:pPr>
            <w:r>
              <w:t>Test de Estabilidad, Movilidad y Potencia.</w:t>
            </w:r>
          </w:p>
          <w:p w:rsidR="006A1CC7" w:rsidRDefault="006A1CC7" w:rsidP="006A1CC7">
            <w:pPr>
              <w:jc w:val="both"/>
              <w:rPr>
                <w:b/>
              </w:rPr>
            </w:pPr>
            <w:r>
              <w:rPr>
                <w:b/>
              </w:rPr>
              <w:t>10:00-11:00</w:t>
            </w:r>
          </w:p>
          <w:p w:rsidR="006A1CC7" w:rsidRDefault="006A1CC7" w:rsidP="006A1CC7">
            <w:pPr>
              <w:jc w:val="both"/>
            </w:pPr>
            <w:r>
              <w:t>Análisis 3D y Vídeo</w:t>
            </w:r>
          </w:p>
          <w:p w:rsidR="006A1CC7" w:rsidRDefault="006A1CC7" w:rsidP="006A1CC7">
            <w:pPr>
              <w:jc w:val="both"/>
              <w:rPr>
                <w:b/>
              </w:rPr>
            </w:pPr>
            <w:r>
              <w:rPr>
                <w:b/>
              </w:rPr>
              <w:t>11:00-12:00</w:t>
            </w:r>
          </w:p>
          <w:p w:rsidR="006A1CC7" w:rsidRDefault="006A1CC7" w:rsidP="006A1CC7">
            <w:pPr>
              <w:jc w:val="both"/>
            </w:pPr>
            <w:r>
              <w:t xml:space="preserve">Análisis </w:t>
            </w:r>
            <w:proofErr w:type="spellStart"/>
            <w:r>
              <w:t>Putting</w:t>
            </w:r>
            <w:proofErr w:type="spellEnd"/>
            <w:r>
              <w:t xml:space="preserve"> Studio</w:t>
            </w:r>
          </w:p>
          <w:p w:rsidR="006A1CC7" w:rsidRDefault="006A1CC7" w:rsidP="006A1CC7">
            <w:pPr>
              <w:jc w:val="both"/>
              <w:rPr>
                <w:b/>
              </w:rPr>
            </w:pPr>
            <w:r>
              <w:rPr>
                <w:b/>
              </w:rPr>
              <w:t>12:00-12:30</w:t>
            </w:r>
          </w:p>
          <w:p w:rsidR="006A1CC7" w:rsidRDefault="006A1CC7" w:rsidP="006A1CC7">
            <w:pPr>
              <w:jc w:val="both"/>
            </w:pPr>
            <w:r>
              <w:t>Test de Fuerza</w:t>
            </w:r>
          </w:p>
          <w:p w:rsidR="006A1CC7" w:rsidRDefault="006A1CC7" w:rsidP="006A1CC7">
            <w:pPr>
              <w:jc w:val="both"/>
              <w:rPr>
                <w:b/>
              </w:rPr>
            </w:pPr>
            <w:r>
              <w:rPr>
                <w:b/>
              </w:rPr>
              <w:t>12:30-13:30</w:t>
            </w:r>
          </w:p>
          <w:p w:rsidR="006A1CC7" w:rsidRDefault="006A1CC7" w:rsidP="006A1CC7">
            <w:pPr>
              <w:jc w:val="both"/>
            </w:pPr>
            <w:r>
              <w:t>Físico: Explicación de Ejercicios</w:t>
            </w:r>
          </w:p>
          <w:p w:rsidR="006A1CC7" w:rsidRDefault="006A1CC7" w:rsidP="006A1CC7">
            <w:pPr>
              <w:jc w:val="both"/>
              <w:rPr>
                <w:b/>
              </w:rPr>
            </w:pPr>
            <w:r>
              <w:rPr>
                <w:b/>
              </w:rPr>
              <w:t>13:30-14:30</w:t>
            </w:r>
          </w:p>
          <w:p w:rsidR="006A1CC7" w:rsidRDefault="006A1CC7" w:rsidP="006A1CC7">
            <w:pPr>
              <w:jc w:val="both"/>
            </w:pPr>
            <w:r>
              <w:t>Comida</w:t>
            </w:r>
          </w:p>
          <w:p w:rsidR="006A1CC7" w:rsidRDefault="006A1CC7" w:rsidP="006A1CC7">
            <w:pPr>
              <w:jc w:val="both"/>
              <w:rPr>
                <w:b/>
              </w:rPr>
            </w:pPr>
            <w:r>
              <w:rPr>
                <w:b/>
              </w:rPr>
              <w:t>14:30-15:30</w:t>
            </w:r>
          </w:p>
          <w:p w:rsidR="006A1CC7" w:rsidRDefault="006A1CC7" w:rsidP="006A1CC7">
            <w:pPr>
              <w:jc w:val="both"/>
            </w:pPr>
            <w:r>
              <w:t xml:space="preserve">Análisis de </w:t>
            </w:r>
            <w:proofErr w:type="spellStart"/>
            <w:r>
              <w:t>Fitting</w:t>
            </w:r>
            <w:proofErr w:type="spellEnd"/>
          </w:p>
          <w:p w:rsidR="006A1CC7" w:rsidRDefault="006A1CC7" w:rsidP="006A1CC7">
            <w:pPr>
              <w:jc w:val="both"/>
              <w:rPr>
                <w:b/>
              </w:rPr>
            </w:pPr>
            <w:r>
              <w:rPr>
                <w:b/>
              </w:rPr>
              <w:t>15:30-16:30</w:t>
            </w:r>
          </w:p>
          <w:p w:rsidR="006A1CC7" w:rsidRDefault="006A1CC7" w:rsidP="006A1CC7">
            <w:pPr>
              <w:jc w:val="both"/>
            </w:pPr>
            <w:r>
              <w:t>Test de Putt y Juego Corto</w:t>
            </w:r>
          </w:p>
          <w:p w:rsidR="006A1CC7" w:rsidRDefault="006A1CC7" w:rsidP="006A1CC7">
            <w:pPr>
              <w:jc w:val="both"/>
              <w:rPr>
                <w:b/>
              </w:rPr>
            </w:pPr>
            <w:r>
              <w:rPr>
                <w:b/>
              </w:rPr>
              <w:t>16:30-18:00</w:t>
            </w:r>
          </w:p>
          <w:p w:rsidR="006A1CC7" w:rsidRDefault="006A1CC7" w:rsidP="006A1CC7">
            <w:pPr>
              <w:jc w:val="both"/>
            </w:pPr>
            <w:r>
              <w:t>Trabajo y Práctica en función de los resultados analizados.</w:t>
            </w:r>
          </w:p>
        </w:tc>
      </w:tr>
    </w:tbl>
    <w:p w:rsidR="006A1CC7" w:rsidRDefault="006A1CC7" w:rsidP="006A1CC7">
      <w:pPr>
        <w:jc w:val="both"/>
      </w:pPr>
    </w:p>
    <w:p w:rsidR="006A1CC7" w:rsidRDefault="006A1CC7" w:rsidP="006A1CC7">
      <w:pPr>
        <w:jc w:val="both"/>
      </w:pPr>
      <w:r>
        <w:t xml:space="preserve">Además, se llevan a cabo concentraciones conjuntas con los Comités Amateurs para que los integrantes del Pro </w:t>
      </w:r>
      <w:proofErr w:type="spellStart"/>
      <w:r>
        <w:t>Spain</w:t>
      </w:r>
      <w:proofErr w:type="spellEnd"/>
      <w:r>
        <w:t xml:space="preserve"> </w:t>
      </w:r>
      <w:proofErr w:type="spellStart"/>
      <w:r>
        <w:t>Team</w:t>
      </w:r>
      <w:proofErr w:type="spellEnd"/>
      <w:r>
        <w:t xml:space="preserve"> transmitan a los jugadores de los grupos de trabajo su experiencia en el mundo profesional y como factor de motivación.</w:t>
      </w:r>
    </w:p>
    <w:p w:rsidR="006A1CC7" w:rsidRDefault="006A1CC7" w:rsidP="006A1CC7">
      <w:pPr>
        <w:jc w:val="both"/>
      </w:pPr>
    </w:p>
    <w:p w:rsidR="006A1CC7" w:rsidRDefault="006A1CC7" w:rsidP="006A1CC7">
      <w:pPr>
        <w:jc w:val="both"/>
      </w:pPr>
    </w:p>
    <w:p w:rsidR="006A1CC7" w:rsidRDefault="006A1CC7" w:rsidP="006A1CC7">
      <w:pPr>
        <w:jc w:val="both"/>
      </w:pPr>
    </w:p>
    <w:p w:rsidR="006A1CC7" w:rsidRDefault="006A1CC7" w:rsidP="006A1CC7">
      <w:pPr>
        <w:jc w:val="both"/>
      </w:pPr>
    </w:p>
    <w:p w:rsidR="006A1CC7" w:rsidRDefault="006A1CC7" w:rsidP="00C07D5B">
      <w:pPr>
        <w:pStyle w:val="Prrafodelista"/>
        <w:keepNext/>
        <w:keepLines/>
        <w:numPr>
          <w:ilvl w:val="2"/>
          <w:numId w:val="80"/>
        </w:numPr>
        <w:spacing w:before="200" w:after="0"/>
        <w:outlineLvl w:val="2"/>
        <w:rPr>
          <w:rFonts w:asciiTheme="majorHAnsi" w:eastAsiaTheme="majorEastAsia" w:hAnsiTheme="majorHAnsi" w:cstheme="majorBidi"/>
          <w:b/>
          <w:bCs/>
        </w:rPr>
      </w:pPr>
      <w:bookmarkStart w:id="292" w:name="_Toc374965275"/>
      <w:r>
        <w:rPr>
          <w:rFonts w:asciiTheme="majorHAnsi" w:eastAsiaTheme="majorEastAsia" w:hAnsiTheme="majorHAnsi" w:cstheme="majorBidi"/>
          <w:b/>
          <w:bCs/>
        </w:rPr>
        <w:lastRenderedPageBreak/>
        <w:t>Calendario oficial.</w:t>
      </w:r>
      <w:bookmarkEnd w:id="292"/>
    </w:p>
    <w:p w:rsidR="006A1CC7" w:rsidRDefault="006A1CC7" w:rsidP="006A1CC7"/>
    <w:p w:rsidR="006A1CC7" w:rsidRDefault="006A1CC7" w:rsidP="006A1CC7">
      <w:r>
        <w:t>Cada uno de los jugadores tiene su calendario personalizado de pruebas, a continuación marcamos el calendario de torneos correspondiente al 2015 que organiza la RFEG:</w:t>
      </w:r>
    </w:p>
    <w:p w:rsidR="006A1CC7" w:rsidRDefault="006A1CC7" w:rsidP="006A1CC7"/>
    <w:p w:rsidR="006A1CC7" w:rsidRDefault="006A1CC7" w:rsidP="006A1CC7">
      <w:pPr>
        <w:rPr>
          <w:rFonts w:asciiTheme="minorHAnsi" w:hAnsiTheme="minorHAnsi"/>
          <w:color w:val="FF0000"/>
        </w:rPr>
      </w:pPr>
      <w:r>
        <w:rPr>
          <w:noProof/>
          <w:lang w:eastAsia="es-ES"/>
        </w:rPr>
        <w:drawing>
          <wp:inline distT="0" distB="0" distL="0" distR="0" wp14:anchorId="48D8576D" wp14:editId="2E9EBD8D">
            <wp:extent cx="6096000" cy="35528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96000" cy="3552825"/>
                    </a:xfrm>
                    <a:prstGeom prst="rect">
                      <a:avLst/>
                    </a:prstGeom>
                    <a:noFill/>
                    <a:ln>
                      <a:noFill/>
                    </a:ln>
                  </pic:spPr>
                </pic:pic>
              </a:graphicData>
            </a:graphic>
          </wp:inline>
        </w:drawing>
      </w:r>
    </w:p>
    <w:p w:rsidR="006A1CC7" w:rsidRDefault="006A1CC7" w:rsidP="006A1CC7">
      <w:pPr>
        <w:keepNext/>
        <w:keepLines/>
        <w:spacing w:before="200" w:after="0" w:line="240" w:lineRule="atLeast"/>
        <w:outlineLvl w:val="2"/>
        <w:rPr>
          <w:rFonts w:asciiTheme="majorHAnsi" w:eastAsiaTheme="majorEastAsia" w:hAnsiTheme="majorHAnsi" w:cstheme="majorBidi"/>
          <w:b/>
          <w:bCs/>
        </w:rPr>
      </w:pPr>
    </w:p>
    <w:p w:rsidR="006A1CC7" w:rsidRDefault="006A1CC7" w:rsidP="006A1CC7">
      <w:r>
        <w:t>*Falta añadir el Campeonato de España de Profesionales Femenino y Senior. Todavía no tenemos confirmadas ni las fechas ni las sedes.</w:t>
      </w:r>
    </w:p>
    <w:p w:rsidR="007D4CFB" w:rsidRDefault="007D4CFB" w:rsidP="006A1CC7"/>
    <w:p w:rsidR="007D4CFB" w:rsidRPr="007D4CFB" w:rsidRDefault="007D4CFB" w:rsidP="00C07D5B">
      <w:pPr>
        <w:pStyle w:val="Prrafodelista"/>
        <w:keepNext/>
        <w:keepLines/>
        <w:numPr>
          <w:ilvl w:val="2"/>
          <w:numId w:val="80"/>
        </w:numPr>
        <w:spacing w:before="200" w:after="0" w:line="240" w:lineRule="atLeast"/>
        <w:outlineLvl w:val="2"/>
        <w:rPr>
          <w:rFonts w:asciiTheme="majorHAnsi" w:eastAsiaTheme="majorEastAsia" w:hAnsiTheme="majorHAnsi" w:cstheme="majorBidi"/>
          <w:b/>
          <w:bCs/>
        </w:rPr>
      </w:pPr>
      <w:r w:rsidRPr="007D4CFB">
        <w:rPr>
          <w:rFonts w:asciiTheme="majorHAnsi" w:eastAsiaTheme="majorEastAsia" w:hAnsiTheme="majorHAnsi" w:cstheme="majorBidi"/>
          <w:b/>
          <w:bCs/>
        </w:rPr>
        <w:t>Programa Olímpico.</w:t>
      </w:r>
    </w:p>
    <w:p w:rsidR="007D4CFB" w:rsidRDefault="007D4CFB" w:rsidP="007D4CFB">
      <w:pPr>
        <w:spacing w:line="240" w:lineRule="atLeast"/>
        <w:rPr>
          <w:rFonts w:asciiTheme="minorHAnsi" w:hAnsiTheme="minorHAnsi"/>
          <w:color w:val="FF0000"/>
        </w:rPr>
      </w:pPr>
    </w:p>
    <w:p w:rsidR="007D4CFB" w:rsidRDefault="007D4CFB" w:rsidP="007D4CFB">
      <w:pPr>
        <w:spacing w:after="0" w:line="360" w:lineRule="auto"/>
        <w:rPr>
          <w:b/>
        </w:rPr>
      </w:pPr>
      <w:r>
        <w:rPr>
          <w:b/>
        </w:rPr>
        <w:t xml:space="preserve">Introducción: </w:t>
      </w:r>
    </w:p>
    <w:p w:rsidR="007D4CFB" w:rsidRDefault="007D4CFB" w:rsidP="007D4CFB">
      <w:pPr>
        <w:spacing w:after="0" w:line="360" w:lineRule="auto"/>
        <w:jc w:val="both"/>
      </w:pPr>
      <w:r>
        <w:t xml:space="preserve">El golf regresará al programa olímpico en Río 2016 después de 112 años de ausencia, ya que la última vez que se incluyó fue en San Luis (Estados Unidos) en 1904. </w:t>
      </w:r>
    </w:p>
    <w:p w:rsidR="007D4CFB" w:rsidRDefault="007D4CFB" w:rsidP="007D4CFB">
      <w:pPr>
        <w:spacing w:after="0" w:line="360" w:lineRule="auto"/>
        <w:jc w:val="both"/>
      </w:pPr>
      <w:r>
        <w:t xml:space="preserve">Es por ello, que surge la necesidad de crear un Programa Olímpico ambicioso por parte de la Real Federación Española de Golf para obtener unos resultados deportivos del más alto nivel. </w:t>
      </w:r>
    </w:p>
    <w:p w:rsidR="007D4CFB" w:rsidRDefault="007D4CFB" w:rsidP="007D4CFB">
      <w:pPr>
        <w:spacing w:after="0" w:line="360" w:lineRule="auto"/>
      </w:pPr>
    </w:p>
    <w:p w:rsidR="007D4CFB" w:rsidRDefault="007D4CFB" w:rsidP="007D4CFB">
      <w:pPr>
        <w:spacing w:after="0" w:line="360" w:lineRule="auto"/>
        <w:rPr>
          <w:b/>
        </w:rPr>
      </w:pPr>
      <w:r>
        <w:rPr>
          <w:b/>
        </w:rPr>
        <w:t>Misión:</w:t>
      </w:r>
    </w:p>
    <w:p w:rsidR="007D4CFB" w:rsidRDefault="007D4CFB" w:rsidP="007D4CFB">
      <w:pPr>
        <w:spacing w:after="0" w:line="360" w:lineRule="auto"/>
      </w:pPr>
      <w:r>
        <w:lastRenderedPageBreak/>
        <w:t xml:space="preserve">El objetivo del Programa Olímpico de la RFEG, denominado “Camino a Río 2016”, es preparar a aquellos jugadores considerados por la RFEG como candidatos  a representar a España en los JJOO de Río 2016 y posteriores juegos.  </w:t>
      </w:r>
    </w:p>
    <w:p w:rsidR="007D4CFB" w:rsidRDefault="007D4CFB" w:rsidP="007D4CFB">
      <w:pPr>
        <w:spacing w:after="0" w:line="360" w:lineRule="auto"/>
        <w:rPr>
          <w:b/>
        </w:rPr>
      </w:pPr>
    </w:p>
    <w:p w:rsidR="007D4CFB" w:rsidRDefault="007D4CFB" w:rsidP="007D4CFB">
      <w:pPr>
        <w:spacing w:after="0" w:line="360" w:lineRule="auto"/>
        <w:jc w:val="both"/>
        <w:rPr>
          <w:b/>
        </w:rPr>
      </w:pPr>
      <w:r>
        <w:rPr>
          <w:b/>
        </w:rPr>
        <w:t>Integración dentro del proyecto deportivo RFEG:</w:t>
      </w:r>
    </w:p>
    <w:p w:rsidR="007D4CFB" w:rsidRDefault="007D4CFB" w:rsidP="007D4CFB">
      <w:pPr>
        <w:spacing w:after="0" w:line="360" w:lineRule="auto"/>
        <w:jc w:val="both"/>
      </w:pPr>
      <w:r>
        <w:t xml:space="preserve">El programa Olímpico representa la parte más alta de la pirámide del proyecto deportivo de la RFEG. Dicho proyecto comienza  en el Comité Técnico Juvenil cuyo objetivo principal es desarrollar técnica y deportivamente a los jóvenes talentos sub 16 y que ocupen las plazas de los equipos nacionales;  Prosigue con los programas deportivos de los Comités Amateurs Masculino y Femenino hasta conseguir llevar a los jugadores de los equipos nacionales a la élite mundial amateur; Continúa con el programa Pro </w:t>
      </w:r>
      <w:proofErr w:type="spellStart"/>
      <w:r>
        <w:t>Spain</w:t>
      </w:r>
      <w:proofErr w:type="spellEnd"/>
      <w:r>
        <w:t xml:space="preserve"> </w:t>
      </w:r>
      <w:proofErr w:type="spellStart"/>
      <w:r>
        <w:t>Team</w:t>
      </w:r>
      <w:proofErr w:type="spellEnd"/>
      <w:r>
        <w:t xml:space="preserve"> que pretende ayudar a los jóvenes valores a consolidarse en los circuitos mundiales profesionales.  </w:t>
      </w:r>
    </w:p>
    <w:p w:rsidR="007D4CFB" w:rsidRDefault="007D4CFB" w:rsidP="007D4CFB">
      <w:pPr>
        <w:spacing w:line="360" w:lineRule="auto"/>
        <w:jc w:val="both"/>
      </w:pPr>
    </w:p>
    <w:p w:rsidR="007D4CFB" w:rsidRDefault="007D4CFB" w:rsidP="007D4CFB">
      <w:pPr>
        <w:spacing w:line="360" w:lineRule="auto"/>
        <w:jc w:val="center"/>
      </w:pPr>
      <w:r>
        <w:rPr>
          <w:noProof/>
          <w:lang w:eastAsia="es-ES"/>
        </w:rPr>
        <w:drawing>
          <wp:inline distT="0" distB="0" distL="0" distR="0" wp14:anchorId="1ADA929B" wp14:editId="4E37099E">
            <wp:extent cx="4314825" cy="2562225"/>
            <wp:effectExtent l="0" t="0" r="28575" b="9525"/>
            <wp:docPr id="10" name="Diagrama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7D4CFB" w:rsidRDefault="007D4CFB" w:rsidP="007D4CFB">
      <w:pPr>
        <w:spacing w:line="360" w:lineRule="auto"/>
        <w:rPr>
          <w:b/>
        </w:rPr>
      </w:pPr>
    </w:p>
    <w:p w:rsidR="007D4CFB" w:rsidRDefault="007D4CFB" w:rsidP="007D4CFB">
      <w:pPr>
        <w:spacing w:after="0" w:line="360" w:lineRule="auto"/>
        <w:rPr>
          <w:b/>
        </w:rPr>
      </w:pPr>
      <w:r>
        <w:rPr>
          <w:b/>
        </w:rPr>
        <w:t>Forma de juego:</w:t>
      </w:r>
    </w:p>
    <w:p w:rsidR="007D4CFB" w:rsidRDefault="007D4CFB" w:rsidP="007D4CFB">
      <w:pPr>
        <w:spacing w:after="0" w:line="360" w:lineRule="auto"/>
        <w:jc w:val="both"/>
        <w:rPr>
          <w:rFonts w:cs="AvantGarde Md BT"/>
          <w:bCs/>
        </w:rPr>
      </w:pPr>
      <w:r>
        <w:t xml:space="preserve">La prueba se disputará </w:t>
      </w:r>
      <w:r>
        <w:rPr>
          <w:rFonts w:cs="AvantGarde Md BT"/>
          <w:bCs/>
        </w:rPr>
        <w:t xml:space="preserve">a 72 hoyos modalidad </w:t>
      </w:r>
      <w:proofErr w:type="spellStart"/>
      <w:r>
        <w:rPr>
          <w:rFonts w:cs="AvantGarde Md BT"/>
          <w:bCs/>
        </w:rPr>
        <w:t>Stroke</w:t>
      </w:r>
      <w:proofErr w:type="spellEnd"/>
      <w:r>
        <w:rPr>
          <w:rFonts w:cs="AvantGarde Md BT"/>
          <w:bCs/>
        </w:rPr>
        <w:t xml:space="preserve"> Play en cuatro vueltas consecutivas de 18 hoyos cada día sin corte. </w:t>
      </w:r>
    </w:p>
    <w:p w:rsidR="007D4CFB" w:rsidRDefault="007D4CFB" w:rsidP="007D4CFB">
      <w:pPr>
        <w:spacing w:line="360" w:lineRule="auto"/>
        <w:jc w:val="both"/>
      </w:pPr>
      <w:r>
        <w:rPr>
          <w:rFonts w:cs="AvantGarde Md BT"/>
          <w:bCs/>
        </w:rPr>
        <w:t xml:space="preserve">En ella </w:t>
      </w:r>
      <w:r>
        <w:t>participarán 60 jugadores profesionales tanto en categoría masculina como femenina con representantes de diferentes países. Para conseguir una amplia participación de delegaciones el COI ha determinado que:</w:t>
      </w:r>
    </w:p>
    <w:p w:rsidR="007D4CFB" w:rsidRDefault="007D4CFB" w:rsidP="009E313A">
      <w:pPr>
        <w:numPr>
          <w:ilvl w:val="0"/>
          <w:numId w:val="62"/>
        </w:numPr>
        <w:spacing w:line="360" w:lineRule="auto"/>
        <w:jc w:val="both"/>
      </w:pPr>
      <w:r>
        <w:lastRenderedPageBreak/>
        <w:t>Se utilizará el ranking mundial masculino y femenino para establecer los representantes de los diferentes países.</w:t>
      </w:r>
    </w:p>
    <w:p w:rsidR="007D4CFB" w:rsidRDefault="007D4CFB" w:rsidP="009E313A">
      <w:pPr>
        <w:numPr>
          <w:ilvl w:val="0"/>
          <w:numId w:val="62"/>
        </w:numPr>
        <w:spacing w:line="360" w:lineRule="auto"/>
        <w:jc w:val="both"/>
      </w:pPr>
      <w:r>
        <w:t>A fecha aún por determinar, los primeros 15 jugadores del ranking mundial estarán exentos del sistema de selección. El máximo número de jugadores que puede tener un país es por tanto de 15 (en el caso de que los 15 primeros del ranking mundial fueran del mismo país).</w:t>
      </w:r>
    </w:p>
    <w:p w:rsidR="007D4CFB" w:rsidRDefault="007D4CFB" w:rsidP="009E313A">
      <w:pPr>
        <w:numPr>
          <w:ilvl w:val="0"/>
          <w:numId w:val="62"/>
        </w:numPr>
        <w:spacing w:line="360" w:lineRule="auto"/>
        <w:jc w:val="both"/>
      </w:pPr>
      <w:r>
        <w:t>A partir del puesto 15 y hasta un máximo de 2 jugadores por país, se irá corriendo puesto hasta completar el “</w:t>
      </w:r>
      <w:proofErr w:type="spellStart"/>
      <w:r>
        <w:t>field</w:t>
      </w:r>
      <w:proofErr w:type="spellEnd"/>
      <w:r>
        <w:t>” del torneo.</w:t>
      </w:r>
    </w:p>
    <w:p w:rsidR="007D4CFB" w:rsidRDefault="007D4CFB" w:rsidP="007D4CFB">
      <w:pPr>
        <w:spacing w:line="360" w:lineRule="auto"/>
        <w:jc w:val="both"/>
      </w:pPr>
    </w:p>
    <w:p w:rsidR="007D4CFB" w:rsidRDefault="007D4CFB" w:rsidP="007D4CFB">
      <w:pPr>
        <w:spacing w:after="0" w:line="360" w:lineRule="auto"/>
        <w:rPr>
          <w:b/>
        </w:rPr>
      </w:pPr>
      <w:r>
        <w:rPr>
          <w:b/>
        </w:rPr>
        <w:t>¿Cómo funciona el Ranking Mundial Masculino y Femenino Profesional?</w:t>
      </w:r>
    </w:p>
    <w:p w:rsidR="007D4CFB" w:rsidRDefault="007D4CFB" w:rsidP="007D4CFB">
      <w:pPr>
        <w:spacing w:line="360" w:lineRule="auto"/>
        <w:jc w:val="both"/>
      </w:pPr>
      <w:r>
        <w:t xml:space="preserve">Es un sistema de puntos conformado por los Grand </w:t>
      </w:r>
      <w:proofErr w:type="spellStart"/>
      <w:r>
        <w:t>Slams</w:t>
      </w:r>
      <w:proofErr w:type="spellEnd"/>
      <w:r>
        <w:t xml:space="preserve">, Campeonatos del Mundo, y los principales circuitos mundiales, que se actualiza cada lunes tras la finalización de las pruebas de la semana anterior alrededor de todo el mundo. </w:t>
      </w:r>
    </w:p>
    <w:p w:rsidR="007D4CFB" w:rsidRDefault="007D4CFB" w:rsidP="007D4CFB">
      <w:pPr>
        <w:spacing w:line="360" w:lineRule="auto"/>
        <w:jc w:val="both"/>
      </w:pPr>
      <w:r>
        <w:t>Se ordenan cronológicamente las pruebas jugadas por un jugador en los dos últimos años y luego se asignan los puntos correspondientes al puesto ocupado por ese jugador en cada prueba, pero sólo se otorga el valor total de los puntos de las últimas trece semanas. Finalmente, se aplican 91 reducciones graduales iguales después de la semana 13 para las 91 semanas restantes del periodo que abarca la clasificación.</w:t>
      </w:r>
    </w:p>
    <w:p w:rsidR="007D4CFB" w:rsidRDefault="007D4CFB" w:rsidP="007D4CFB">
      <w:pPr>
        <w:spacing w:line="360" w:lineRule="auto"/>
        <w:jc w:val="both"/>
      </w:pPr>
      <w:r>
        <w:t>Para más información:</w:t>
      </w:r>
    </w:p>
    <w:p w:rsidR="007D4CFB" w:rsidRDefault="007D4CFB" w:rsidP="007D4CFB">
      <w:pPr>
        <w:spacing w:line="360" w:lineRule="auto"/>
        <w:jc w:val="both"/>
      </w:pPr>
      <w:r>
        <w:t xml:space="preserve"> </w:t>
      </w:r>
      <w:hyperlink r:id="rId34" w:history="1">
        <w:r>
          <w:rPr>
            <w:rStyle w:val="Hipervnculo"/>
          </w:rPr>
          <w:t>http://www.officialworldgolfranking.com/</w:t>
        </w:r>
      </w:hyperlink>
    </w:p>
    <w:p w:rsidR="007D4CFB" w:rsidRDefault="00E52B40" w:rsidP="007D4CFB">
      <w:pPr>
        <w:spacing w:line="360" w:lineRule="auto"/>
        <w:jc w:val="both"/>
      </w:pPr>
      <w:hyperlink r:id="rId35" w:history="1">
        <w:r w:rsidR="007D4CFB">
          <w:rPr>
            <w:rStyle w:val="Hipervnculo"/>
          </w:rPr>
          <w:t>http://www.rolexrankings.com/es/</w:t>
        </w:r>
      </w:hyperlink>
      <w:r w:rsidR="007D4CFB">
        <w:t xml:space="preserve"> </w:t>
      </w:r>
    </w:p>
    <w:p w:rsidR="007D4CFB" w:rsidRDefault="007D4CFB" w:rsidP="007D4CFB">
      <w:pPr>
        <w:spacing w:line="360" w:lineRule="auto"/>
        <w:jc w:val="both"/>
      </w:pPr>
    </w:p>
    <w:p w:rsidR="007D4CFB" w:rsidRDefault="007D4CFB" w:rsidP="007D4CFB">
      <w:pPr>
        <w:spacing w:line="360" w:lineRule="auto"/>
        <w:jc w:val="both"/>
        <w:rPr>
          <w:b/>
        </w:rPr>
      </w:pPr>
      <w:r>
        <w:rPr>
          <w:b/>
        </w:rPr>
        <w:t>Candidatos al Programa:</w:t>
      </w:r>
    </w:p>
    <w:p w:rsidR="007D4CFB" w:rsidRDefault="007D4CFB" w:rsidP="007D4CFB">
      <w:pPr>
        <w:spacing w:line="360" w:lineRule="auto"/>
        <w:jc w:val="both"/>
      </w:pPr>
      <w:r>
        <w:t xml:space="preserve">Para poder acceder al  Programa Olímpico de la RFEG, y los beneficios que de él deriven, los candidatos deberán estar entre los 100 mejores del ranking mundial  y consolidar su posición dentro de los cien mejores por un mínimo de 8 semanas consecutivas. </w:t>
      </w:r>
    </w:p>
    <w:p w:rsidR="007D4CFB" w:rsidRDefault="007D4CFB" w:rsidP="007D4CFB">
      <w:pPr>
        <w:spacing w:line="360" w:lineRule="auto"/>
        <w:jc w:val="both"/>
      </w:pPr>
      <w:r>
        <w:lastRenderedPageBreak/>
        <w:t>Además aquellos jugadores que salgan de los 200 mejores del ranking mundial, quedarán fuera del Programa Olímpico siempre y cuando no haya causa justificada como puede ser una lesión.</w:t>
      </w:r>
    </w:p>
    <w:p w:rsidR="007D4CFB" w:rsidRDefault="007D4CFB" w:rsidP="007D4CFB">
      <w:pPr>
        <w:spacing w:line="360" w:lineRule="auto"/>
        <w:jc w:val="both"/>
      </w:pPr>
    </w:p>
    <w:p w:rsidR="007D4CFB" w:rsidRDefault="007D4CFB" w:rsidP="007D4CFB">
      <w:pPr>
        <w:spacing w:line="360" w:lineRule="auto"/>
        <w:rPr>
          <w:b/>
        </w:rPr>
      </w:pPr>
      <w:r>
        <w:rPr>
          <w:b/>
        </w:rPr>
        <w:t>Descripción del Programa:</w:t>
      </w:r>
    </w:p>
    <w:p w:rsidR="007D4CFB" w:rsidRDefault="007D4CFB" w:rsidP="007D4CFB">
      <w:pPr>
        <w:spacing w:line="360" w:lineRule="auto"/>
      </w:pPr>
      <w:r>
        <w:t>A continuación detallamos las ayudas que recibirán los deportistas que pertenezcan al Programa Olímpico de la RFEG:</w:t>
      </w:r>
    </w:p>
    <w:p w:rsidR="007D4CFB" w:rsidRDefault="007D4CFB" w:rsidP="009E313A">
      <w:pPr>
        <w:numPr>
          <w:ilvl w:val="0"/>
          <w:numId w:val="63"/>
        </w:numPr>
        <w:spacing w:line="360" w:lineRule="auto"/>
        <w:contextualSpacing/>
        <w:jc w:val="both"/>
      </w:pPr>
      <w:r>
        <w:t>Equipo Femenino:</w:t>
      </w:r>
    </w:p>
    <w:p w:rsidR="007D4CFB" w:rsidRDefault="007D4CFB" w:rsidP="009E313A">
      <w:pPr>
        <w:numPr>
          <w:ilvl w:val="0"/>
          <w:numId w:val="64"/>
        </w:numPr>
        <w:spacing w:line="360" w:lineRule="auto"/>
        <w:jc w:val="both"/>
      </w:pPr>
      <w:r>
        <w:t>Seguimiento técnico desde el Centro de Excelencia con estudios biomecánicos y físicos dirigidos a mejorar el rendimiento. Las jugadoras del Programa Olímpico tendrán prioridad respecto al resto de deportistas. Se llevarán a cabo 10 concentraciones individuales al año.</w:t>
      </w:r>
    </w:p>
    <w:p w:rsidR="007D4CFB" w:rsidRDefault="007D4CFB" w:rsidP="009E313A">
      <w:pPr>
        <w:numPr>
          <w:ilvl w:val="0"/>
          <w:numId w:val="64"/>
        </w:numPr>
        <w:spacing w:line="360" w:lineRule="auto"/>
        <w:jc w:val="both"/>
      </w:pPr>
      <w:r>
        <w:t>Acceso a los servicios médicos del Consejos Superior de Deportes.</w:t>
      </w:r>
    </w:p>
    <w:p w:rsidR="007D4CFB" w:rsidRDefault="007D4CFB" w:rsidP="009E313A">
      <w:pPr>
        <w:numPr>
          <w:ilvl w:val="0"/>
          <w:numId w:val="64"/>
        </w:numPr>
        <w:spacing w:line="360" w:lineRule="auto"/>
        <w:jc w:val="both"/>
      </w:pPr>
      <w:r>
        <w:t>Acceso a todo el cuadro técnico de la RFEG incluyendo asistencia de fisioterapeuta, y preparador mental.</w:t>
      </w:r>
    </w:p>
    <w:p w:rsidR="007D4CFB" w:rsidRDefault="007D4CFB" w:rsidP="009E313A">
      <w:pPr>
        <w:numPr>
          <w:ilvl w:val="0"/>
          <w:numId w:val="64"/>
        </w:numPr>
        <w:spacing w:line="360" w:lineRule="auto"/>
        <w:jc w:val="both"/>
      </w:pPr>
      <w:r>
        <w:t>Acceso a un programa de nutrición individualizado.</w:t>
      </w:r>
    </w:p>
    <w:p w:rsidR="007D4CFB" w:rsidRDefault="007D4CFB" w:rsidP="009E313A">
      <w:pPr>
        <w:numPr>
          <w:ilvl w:val="0"/>
          <w:numId w:val="64"/>
        </w:numPr>
        <w:spacing w:line="360" w:lineRule="auto"/>
        <w:jc w:val="both"/>
      </w:pPr>
      <w:r>
        <w:t xml:space="preserve">Revisión ocular con Sport </w:t>
      </w:r>
      <w:proofErr w:type="spellStart"/>
      <w:r>
        <w:t>Vision</w:t>
      </w:r>
      <w:proofErr w:type="spellEnd"/>
      <w:r>
        <w:t>.</w:t>
      </w:r>
    </w:p>
    <w:p w:rsidR="007D4CFB" w:rsidRDefault="007D4CFB" w:rsidP="009E313A">
      <w:pPr>
        <w:numPr>
          <w:ilvl w:val="0"/>
          <w:numId w:val="64"/>
        </w:numPr>
        <w:spacing w:line="360" w:lineRule="auto"/>
        <w:jc w:val="both"/>
      </w:pPr>
      <w:r>
        <w:t>Derecho a las becas ADO del CSD.</w:t>
      </w:r>
    </w:p>
    <w:p w:rsidR="007D4CFB" w:rsidRDefault="007D4CFB" w:rsidP="009E313A">
      <w:pPr>
        <w:numPr>
          <w:ilvl w:val="0"/>
          <w:numId w:val="64"/>
        </w:numPr>
        <w:spacing w:line="360" w:lineRule="auto"/>
        <w:jc w:val="both"/>
      </w:pPr>
      <w:r>
        <w:t>Acceso a una zona de juego corto de primer nivel que se construirá en el Centro Nacional de Golf.</w:t>
      </w:r>
    </w:p>
    <w:p w:rsidR="007D4CFB" w:rsidRDefault="007D4CFB" w:rsidP="009E313A">
      <w:pPr>
        <w:numPr>
          <w:ilvl w:val="0"/>
          <w:numId w:val="64"/>
        </w:numPr>
        <w:spacing w:line="360" w:lineRule="auto"/>
        <w:jc w:val="both"/>
      </w:pPr>
      <w:r>
        <w:t xml:space="preserve">Acceso a las instalaciones del </w:t>
      </w:r>
      <w:proofErr w:type="spellStart"/>
      <w:r>
        <w:t>Titleist</w:t>
      </w:r>
      <w:proofErr w:type="spellEnd"/>
      <w:r>
        <w:t xml:space="preserve"> Performance </w:t>
      </w:r>
      <w:proofErr w:type="spellStart"/>
      <w:r>
        <w:t>Institute</w:t>
      </w:r>
      <w:proofErr w:type="spellEnd"/>
      <w:r>
        <w:t xml:space="preserve"> en Oceanside (San Diego).</w:t>
      </w:r>
    </w:p>
    <w:p w:rsidR="007D4CFB" w:rsidRDefault="007D4CFB" w:rsidP="009E313A">
      <w:pPr>
        <w:numPr>
          <w:ilvl w:val="0"/>
          <w:numId w:val="64"/>
        </w:numPr>
        <w:spacing w:line="360" w:lineRule="auto"/>
        <w:jc w:val="both"/>
      </w:pPr>
      <w:r>
        <w:t>Asignación de una Seleccionadora Olímpica que monitorizará el seguimiento de las jugadoras. La persona elegida por la RFEG para desempeñar dicho cargo es Marta Figueras-Dotti.</w:t>
      </w:r>
    </w:p>
    <w:p w:rsidR="007D4CFB" w:rsidRDefault="007D4CFB" w:rsidP="009E313A">
      <w:pPr>
        <w:numPr>
          <w:ilvl w:val="0"/>
          <w:numId w:val="64"/>
        </w:numPr>
        <w:spacing w:line="360" w:lineRule="auto"/>
        <w:jc w:val="both"/>
      </w:pPr>
      <w:r>
        <w:t>Asignación de un responsable encargado de gestionar las relaciones con la prensa sobre la competición olímpica. El objetivo es no distraer al deportista y alejarlo de toda la presión mediática que conllevan unos JJOO.</w:t>
      </w:r>
    </w:p>
    <w:p w:rsidR="007D4CFB" w:rsidRDefault="007D4CFB" w:rsidP="009E313A">
      <w:pPr>
        <w:numPr>
          <w:ilvl w:val="0"/>
          <w:numId w:val="64"/>
        </w:numPr>
        <w:spacing w:line="360" w:lineRule="auto"/>
        <w:jc w:val="both"/>
      </w:pPr>
      <w:r>
        <w:lastRenderedPageBreak/>
        <w:t>Asistencia de Marta Figueras-Dotti  a determinados torneos para dar asesoramiento en competición y fomentar el espíritu olímpico entre las deportistas del Programa.</w:t>
      </w:r>
    </w:p>
    <w:p w:rsidR="007D4CFB" w:rsidRDefault="007D4CFB" w:rsidP="009E313A">
      <w:pPr>
        <w:numPr>
          <w:ilvl w:val="0"/>
          <w:numId w:val="64"/>
        </w:numPr>
        <w:spacing w:line="360" w:lineRule="auto"/>
        <w:jc w:val="both"/>
      </w:pPr>
      <w:r>
        <w:t>Organización de una concentración anual en las instalaciones de TPI (San Diego) por parte de Marta Figueras-Dotti y Francisco Fernández con las jugadoras del Programa.</w:t>
      </w:r>
    </w:p>
    <w:p w:rsidR="007D4CFB" w:rsidRDefault="007D4CFB" w:rsidP="009E313A">
      <w:pPr>
        <w:numPr>
          <w:ilvl w:val="0"/>
          <w:numId w:val="64"/>
        </w:numPr>
        <w:spacing w:line="360" w:lineRule="auto"/>
        <w:jc w:val="both"/>
      </w:pPr>
      <w:r>
        <w:t>Reuniones periódicas por parte de Marta Figueras-Dotti con los entrenadores personales de las jugadoras para alinear el trabajo a realizar con cada jugadora.</w:t>
      </w:r>
    </w:p>
    <w:p w:rsidR="007D4CFB" w:rsidRDefault="007D4CFB" w:rsidP="009E313A">
      <w:pPr>
        <w:numPr>
          <w:ilvl w:val="0"/>
          <w:numId w:val="64"/>
        </w:numPr>
        <w:spacing w:line="360" w:lineRule="auto"/>
        <w:jc w:val="both"/>
      </w:pPr>
      <w:r>
        <w:t>Gastos cubiertos en la prueba Pre-Olímpica que se quiere organizar en 2015 en el campo de Río de Janeiro.</w:t>
      </w:r>
    </w:p>
    <w:p w:rsidR="007D4CFB" w:rsidRDefault="007D4CFB" w:rsidP="007D4CFB">
      <w:pPr>
        <w:spacing w:line="360" w:lineRule="auto"/>
        <w:jc w:val="both"/>
      </w:pPr>
    </w:p>
    <w:p w:rsidR="007D4CFB" w:rsidRDefault="007D4CFB" w:rsidP="009E313A">
      <w:pPr>
        <w:numPr>
          <w:ilvl w:val="0"/>
          <w:numId w:val="63"/>
        </w:numPr>
        <w:spacing w:line="360" w:lineRule="auto"/>
        <w:contextualSpacing/>
        <w:jc w:val="both"/>
      </w:pPr>
      <w:r>
        <w:t>Equipo Masculino:</w:t>
      </w:r>
    </w:p>
    <w:p w:rsidR="007D4CFB" w:rsidRDefault="007D4CFB" w:rsidP="009E313A">
      <w:pPr>
        <w:numPr>
          <w:ilvl w:val="0"/>
          <w:numId w:val="64"/>
        </w:numPr>
        <w:spacing w:line="360" w:lineRule="auto"/>
        <w:jc w:val="both"/>
      </w:pPr>
      <w:r>
        <w:t>Seguimiento técnico desde el Centro de Excelencia con estudios biomecánicos y físicos dirigidos a mejorar el rendimiento. Los jugadores del Programa Olímpico tendrán prioridad respecto al resto de deportistas. Se llevarán a cabo 10 concentraciones individuales al año.</w:t>
      </w:r>
    </w:p>
    <w:p w:rsidR="007D4CFB" w:rsidRDefault="007D4CFB" w:rsidP="009E313A">
      <w:pPr>
        <w:numPr>
          <w:ilvl w:val="0"/>
          <w:numId w:val="64"/>
        </w:numPr>
        <w:spacing w:line="360" w:lineRule="auto"/>
        <w:jc w:val="both"/>
      </w:pPr>
      <w:r>
        <w:t>Acceso a los servicios médicos del Consejos Superior de Deportes.</w:t>
      </w:r>
    </w:p>
    <w:p w:rsidR="007D4CFB" w:rsidRDefault="007D4CFB" w:rsidP="009E313A">
      <w:pPr>
        <w:numPr>
          <w:ilvl w:val="0"/>
          <w:numId w:val="64"/>
        </w:numPr>
        <w:spacing w:line="360" w:lineRule="auto"/>
        <w:jc w:val="both"/>
      </w:pPr>
      <w:r>
        <w:t>Acceso a todo el cuadro técnico de la RFEG incluyendo asistencia de fisioterapeuta, y preparador mental.</w:t>
      </w:r>
    </w:p>
    <w:p w:rsidR="007D4CFB" w:rsidRDefault="007D4CFB" w:rsidP="009E313A">
      <w:pPr>
        <w:numPr>
          <w:ilvl w:val="0"/>
          <w:numId w:val="64"/>
        </w:numPr>
        <w:spacing w:line="360" w:lineRule="auto"/>
        <w:jc w:val="both"/>
      </w:pPr>
      <w:r>
        <w:t>Acceso a un programa de nutrición individualizado.</w:t>
      </w:r>
    </w:p>
    <w:p w:rsidR="007D4CFB" w:rsidRDefault="007D4CFB" w:rsidP="009E313A">
      <w:pPr>
        <w:numPr>
          <w:ilvl w:val="0"/>
          <w:numId w:val="64"/>
        </w:numPr>
        <w:spacing w:line="360" w:lineRule="auto"/>
        <w:jc w:val="both"/>
      </w:pPr>
      <w:r>
        <w:t xml:space="preserve">Revisión ocular con Sport </w:t>
      </w:r>
      <w:proofErr w:type="spellStart"/>
      <w:r>
        <w:t>Vision</w:t>
      </w:r>
      <w:proofErr w:type="spellEnd"/>
      <w:r>
        <w:t>.</w:t>
      </w:r>
    </w:p>
    <w:p w:rsidR="007D4CFB" w:rsidRDefault="007D4CFB" w:rsidP="009E313A">
      <w:pPr>
        <w:numPr>
          <w:ilvl w:val="0"/>
          <w:numId w:val="64"/>
        </w:numPr>
        <w:spacing w:line="360" w:lineRule="auto"/>
        <w:jc w:val="both"/>
      </w:pPr>
      <w:r>
        <w:t>Derecho a las becas ADO del CSD.</w:t>
      </w:r>
    </w:p>
    <w:p w:rsidR="007D4CFB" w:rsidRDefault="007D4CFB" w:rsidP="009E313A">
      <w:pPr>
        <w:numPr>
          <w:ilvl w:val="0"/>
          <w:numId w:val="64"/>
        </w:numPr>
        <w:spacing w:line="360" w:lineRule="auto"/>
        <w:jc w:val="both"/>
      </w:pPr>
      <w:r>
        <w:t>Acceso a una zona de juego corto de primer nivel que se construirá en el Centro Nacional de Golf.</w:t>
      </w:r>
    </w:p>
    <w:p w:rsidR="007D4CFB" w:rsidRDefault="007D4CFB" w:rsidP="009E313A">
      <w:pPr>
        <w:numPr>
          <w:ilvl w:val="0"/>
          <w:numId w:val="64"/>
        </w:numPr>
        <w:spacing w:line="360" w:lineRule="auto"/>
        <w:jc w:val="both"/>
      </w:pPr>
      <w:r>
        <w:t xml:space="preserve">Acceso a las instalaciones del </w:t>
      </w:r>
      <w:proofErr w:type="spellStart"/>
      <w:r>
        <w:t>Titleist</w:t>
      </w:r>
      <w:proofErr w:type="spellEnd"/>
      <w:r>
        <w:t xml:space="preserve"> Performance </w:t>
      </w:r>
      <w:proofErr w:type="spellStart"/>
      <w:r>
        <w:t>Institute</w:t>
      </w:r>
      <w:proofErr w:type="spellEnd"/>
      <w:r>
        <w:t xml:space="preserve"> en Oceanside (San Diego).</w:t>
      </w:r>
    </w:p>
    <w:p w:rsidR="007D4CFB" w:rsidRDefault="007D4CFB" w:rsidP="009E313A">
      <w:pPr>
        <w:numPr>
          <w:ilvl w:val="0"/>
          <w:numId w:val="64"/>
        </w:numPr>
        <w:spacing w:line="360" w:lineRule="auto"/>
        <w:jc w:val="both"/>
      </w:pPr>
      <w:r>
        <w:t xml:space="preserve">Asignación de un Seleccionador Olímpico que monitorizará el seguimiento de los jugadores. La RFEG ha ofrecido el cargo a José María </w:t>
      </w:r>
      <w:proofErr w:type="spellStart"/>
      <w:r>
        <w:t>Olazábal</w:t>
      </w:r>
      <w:proofErr w:type="spellEnd"/>
      <w:r>
        <w:t xml:space="preserve">. En caso de que no </w:t>
      </w:r>
      <w:r>
        <w:lastRenderedPageBreak/>
        <w:t>pueda compatibilizarlo con su calendario el cargo de seleccionador será ofrecido a Txomin Hospital.</w:t>
      </w:r>
    </w:p>
    <w:p w:rsidR="007D4CFB" w:rsidRDefault="007D4CFB" w:rsidP="009E313A">
      <w:pPr>
        <w:numPr>
          <w:ilvl w:val="0"/>
          <w:numId w:val="64"/>
        </w:numPr>
        <w:spacing w:line="360" w:lineRule="auto"/>
        <w:jc w:val="both"/>
      </w:pPr>
      <w:r>
        <w:t>Asignación de un responsable encargado de gestionar las relaciones con la prensa sobre la competición olímpica. El objetivo es no distraer al deportista y alejarlo de toda la presión mediática que conllevan unos JJOO.</w:t>
      </w:r>
    </w:p>
    <w:p w:rsidR="007D4CFB" w:rsidRDefault="007D4CFB" w:rsidP="009E313A">
      <w:pPr>
        <w:numPr>
          <w:ilvl w:val="0"/>
          <w:numId w:val="64"/>
        </w:numPr>
        <w:spacing w:line="360" w:lineRule="auto"/>
        <w:jc w:val="both"/>
      </w:pPr>
      <w:r>
        <w:t>Asistencia del Seleccionador Olímpico  a determinados torneos para dar asesoramiento en competición y fomentar el espíritu olímpico entre los deportistas del Programa.</w:t>
      </w:r>
    </w:p>
    <w:p w:rsidR="007D4CFB" w:rsidRDefault="007D4CFB" w:rsidP="009E313A">
      <w:pPr>
        <w:numPr>
          <w:ilvl w:val="0"/>
          <w:numId w:val="64"/>
        </w:numPr>
        <w:spacing w:line="360" w:lineRule="auto"/>
        <w:jc w:val="both"/>
      </w:pPr>
      <w:r>
        <w:t>Reuniones periódicas por parte del seleccionador olímpico con los entrenadores personales de los jugadores para alinear el trabajo a realizar con cada jugador.</w:t>
      </w:r>
    </w:p>
    <w:p w:rsidR="007D4CFB" w:rsidRDefault="007D4CFB" w:rsidP="009E313A">
      <w:pPr>
        <w:numPr>
          <w:ilvl w:val="0"/>
          <w:numId w:val="64"/>
        </w:numPr>
        <w:spacing w:line="360" w:lineRule="auto"/>
        <w:jc w:val="both"/>
      </w:pPr>
      <w:r>
        <w:t>Gastos cubiertos en la prueba Pre-Olímpica que se quiere organizar en 2015 en el campo de Río de Janeiro.</w:t>
      </w:r>
    </w:p>
    <w:p w:rsidR="00772E6E" w:rsidRDefault="00772E6E" w:rsidP="00772E6E">
      <w:pPr>
        <w:spacing w:line="360" w:lineRule="auto"/>
        <w:ind w:left="720"/>
        <w:jc w:val="both"/>
      </w:pPr>
    </w:p>
    <w:p w:rsidR="007D4CFB" w:rsidRPr="007D4CFB" w:rsidRDefault="007D4CFB" w:rsidP="00C07D5B">
      <w:pPr>
        <w:pStyle w:val="Prrafodelista"/>
        <w:keepNext/>
        <w:keepLines/>
        <w:numPr>
          <w:ilvl w:val="2"/>
          <w:numId w:val="80"/>
        </w:numPr>
        <w:spacing w:before="200" w:after="0" w:line="240" w:lineRule="atLeast"/>
        <w:outlineLvl w:val="2"/>
        <w:rPr>
          <w:rFonts w:asciiTheme="majorHAnsi" w:eastAsiaTheme="majorEastAsia" w:hAnsiTheme="majorHAnsi" w:cstheme="majorBidi"/>
          <w:b/>
          <w:bCs/>
        </w:rPr>
      </w:pPr>
      <w:bookmarkStart w:id="293" w:name="_Toc374965277"/>
      <w:r w:rsidRPr="007D4CFB">
        <w:rPr>
          <w:rFonts w:asciiTheme="majorHAnsi" w:eastAsiaTheme="majorEastAsia" w:hAnsiTheme="majorHAnsi" w:cstheme="majorBidi"/>
          <w:b/>
          <w:bCs/>
        </w:rPr>
        <w:t>Presupuesto.</w:t>
      </w:r>
      <w:bookmarkEnd w:id="293"/>
    </w:p>
    <w:p w:rsidR="007D4CFB" w:rsidRDefault="007D4CFB" w:rsidP="007D4CFB">
      <w:pPr>
        <w:spacing w:line="0" w:lineRule="atLeast"/>
      </w:pPr>
    </w:p>
    <w:p w:rsidR="007D4CFB" w:rsidRDefault="007D4CFB" w:rsidP="007D4CFB">
      <w:pPr>
        <w:spacing w:line="240" w:lineRule="atLeast"/>
      </w:pPr>
      <w:r>
        <w:t xml:space="preserve">A continuación presentamos el desglose del presupuesto 2015 del CAC relacionado con el Comité Técnico Profesional: </w:t>
      </w:r>
    </w:p>
    <w:p w:rsidR="007D4CFB" w:rsidRDefault="007D4CFB" w:rsidP="007D4CFB">
      <w:pPr>
        <w:spacing w:line="240" w:lineRule="atLeast"/>
      </w:pPr>
    </w:p>
    <w:tbl>
      <w:tblPr>
        <w:tblW w:w="9288" w:type="dxa"/>
        <w:tblInd w:w="70" w:type="dxa"/>
        <w:tblCellMar>
          <w:left w:w="70" w:type="dxa"/>
          <w:right w:w="70" w:type="dxa"/>
        </w:tblCellMar>
        <w:tblLook w:val="04A0" w:firstRow="1" w:lastRow="0" w:firstColumn="1" w:lastColumn="0" w:noHBand="0" w:noVBand="1"/>
      </w:tblPr>
      <w:tblGrid>
        <w:gridCol w:w="6056"/>
        <w:gridCol w:w="1216"/>
        <w:gridCol w:w="2016"/>
      </w:tblGrid>
      <w:tr w:rsidR="007D4CFB" w:rsidTr="00A05FCB">
        <w:trPr>
          <w:trHeight w:val="300"/>
        </w:trPr>
        <w:tc>
          <w:tcPr>
            <w:tcW w:w="6056" w:type="dxa"/>
            <w:noWrap/>
            <w:vAlign w:val="bottom"/>
            <w:hideMark/>
          </w:tcPr>
          <w:p w:rsidR="007D4CFB" w:rsidRDefault="007D4CFB" w:rsidP="00A05FCB">
            <w:pPr>
              <w:spacing w:after="0" w:line="240" w:lineRule="auto"/>
              <w:rPr>
                <w:rFonts w:ascii="Eras Medium ITC" w:eastAsia="Times New Roman" w:hAnsi="Eras Medium ITC" w:cs="Arial"/>
                <w:b/>
                <w:bCs/>
                <w:i/>
                <w:iCs/>
                <w:color w:val="0070C0"/>
                <w:sz w:val="24"/>
                <w:szCs w:val="24"/>
                <w:lang w:eastAsia="es-ES"/>
              </w:rPr>
            </w:pPr>
            <w:r>
              <w:rPr>
                <w:rFonts w:ascii="Eras Medium ITC" w:eastAsia="Times New Roman" w:hAnsi="Eras Medium ITC" w:cs="Arial"/>
                <w:b/>
                <w:bCs/>
                <w:i/>
                <w:iCs/>
                <w:color w:val="0070C0"/>
                <w:sz w:val="24"/>
                <w:szCs w:val="24"/>
                <w:lang w:eastAsia="es-ES"/>
              </w:rPr>
              <w:t>4.COMPETICIONES PROFESIONALES</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b/>
                <w:bCs/>
                <w:color w:val="00B050"/>
                <w:sz w:val="20"/>
                <w:szCs w:val="20"/>
                <w:lang w:eastAsia="es-ES"/>
              </w:rPr>
            </w:pPr>
            <w:r>
              <w:rPr>
                <w:rFonts w:ascii="Eras Medium ITC" w:eastAsia="Times New Roman" w:hAnsi="Eras Medium ITC" w:cs="Arial"/>
                <w:b/>
                <w:bCs/>
                <w:color w:val="00B050"/>
                <w:sz w:val="20"/>
                <w:szCs w:val="20"/>
                <w:lang w:eastAsia="es-ES"/>
              </w:rPr>
              <w:t>430.400,00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b/>
                <w:bCs/>
                <w:i/>
                <w:iCs/>
                <w:sz w:val="20"/>
                <w:szCs w:val="20"/>
                <w:lang w:eastAsia="es-ES"/>
              </w:rPr>
            </w:pPr>
            <w:r>
              <w:rPr>
                <w:rFonts w:ascii="Eras Medium ITC" w:eastAsia="Times New Roman" w:hAnsi="Eras Medium ITC" w:cs="Arial"/>
                <w:b/>
                <w:bCs/>
                <w:i/>
                <w:iCs/>
                <w:sz w:val="20"/>
                <w:szCs w:val="20"/>
                <w:lang w:eastAsia="es-ES"/>
              </w:rPr>
              <w:t>NEO PRO</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b/>
                <w:bCs/>
                <w:color w:val="00B050"/>
                <w:sz w:val="20"/>
                <w:szCs w:val="20"/>
                <w:lang w:eastAsia="es-ES"/>
              </w:rPr>
            </w:pPr>
            <w:r>
              <w:rPr>
                <w:rFonts w:ascii="Eras Medium ITC" w:eastAsia="Times New Roman" w:hAnsi="Eras Medium ITC" w:cs="Arial"/>
                <w:b/>
                <w:bCs/>
                <w:color w:val="00B050"/>
                <w:sz w:val="20"/>
                <w:szCs w:val="20"/>
                <w:lang w:eastAsia="es-ES"/>
              </w:rPr>
              <w:t>274.200,00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i/>
                <w:iCs/>
                <w:sz w:val="20"/>
                <w:szCs w:val="20"/>
                <w:lang w:eastAsia="es-ES"/>
              </w:rPr>
            </w:pPr>
            <w:r>
              <w:rPr>
                <w:rFonts w:ascii="Eras Medium ITC" w:eastAsia="Times New Roman" w:hAnsi="Eras Medium ITC" w:cs="Arial"/>
                <w:i/>
                <w:iCs/>
                <w:sz w:val="20"/>
                <w:szCs w:val="20"/>
                <w:lang w:eastAsia="es-ES"/>
              </w:rPr>
              <w:t xml:space="preserve">Subvención Inscripción </w:t>
            </w:r>
            <w:proofErr w:type="spellStart"/>
            <w:r>
              <w:rPr>
                <w:rFonts w:ascii="Eras Medium ITC" w:eastAsia="Times New Roman" w:hAnsi="Eras Medium ITC" w:cs="Arial"/>
                <w:i/>
                <w:iCs/>
                <w:sz w:val="20"/>
                <w:szCs w:val="20"/>
                <w:lang w:eastAsia="es-ES"/>
              </w:rPr>
              <w:t>Nationwide</w:t>
            </w:r>
            <w:proofErr w:type="spellEnd"/>
            <w:r>
              <w:rPr>
                <w:rFonts w:ascii="Eras Medium ITC" w:eastAsia="Times New Roman" w:hAnsi="Eras Medium ITC" w:cs="Arial"/>
                <w:i/>
                <w:iCs/>
                <w:sz w:val="20"/>
                <w:szCs w:val="20"/>
                <w:lang w:eastAsia="es-ES"/>
              </w:rPr>
              <w:t xml:space="preserve"> Tour QS</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color w:val="00B050"/>
                <w:sz w:val="20"/>
                <w:szCs w:val="20"/>
                <w:lang w:eastAsia="es-ES"/>
              </w:rPr>
            </w:pPr>
            <w:r>
              <w:rPr>
                <w:rFonts w:ascii="Eras Medium ITC" w:eastAsia="Times New Roman" w:hAnsi="Eras Medium ITC" w:cs="Arial"/>
                <w:color w:val="00B050"/>
                <w:sz w:val="20"/>
                <w:szCs w:val="20"/>
                <w:lang w:eastAsia="es-ES"/>
              </w:rPr>
              <w:t>5.000,00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i/>
                <w:iCs/>
                <w:sz w:val="20"/>
                <w:szCs w:val="20"/>
                <w:lang w:eastAsia="es-ES"/>
              </w:rPr>
            </w:pPr>
            <w:r>
              <w:rPr>
                <w:rFonts w:ascii="Eras Medium ITC" w:eastAsia="Times New Roman" w:hAnsi="Eras Medium ITC" w:cs="Arial"/>
                <w:i/>
                <w:iCs/>
                <w:sz w:val="20"/>
                <w:szCs w:val="20"/>
                <w:lang w:eastAsia="es-ES"/>
              </w:rPr>
              <w:t>Subvención Inscripción ET QS</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color w:val="00B050"/>
                <w:sz w:val="20"/>
                <w:szCs w:val="20"/>
                <w:lang w:eastAsia="es-ES"/>
              </w:rPr>
            </w:pPr>
            <w:r>
              <w:rPr>
                <w:rFonts w:ascii="Eras Medium ITC" w:eastAsia="Times New Roman" w:hAnsi="Eras Medium ITC" w:cs="Arial"/>
                <w:color w:val="00B050"/>
                <w:sz w:val="20"/>
                <w:szCs w:val="20"/>
                <w:lang w:eastAsia="es-ES"/>
              </w:rPr>
              <w:t>16.500,00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i/>
                <w:iCs/>
                <w:sz w:val="20"/>
                <w:szCs w:val="20"/>
                <w:lang w:eastAsia="es-ES"/>
              </w:rPr>
            </w:pPr>
            <w:r>
              <w:rPr>
                <w:rFonts w:ascii="Eras Medium ITC" w:eastAsia="Times New Roman" w:hAnsi="Eras Medium ITC" w:cs="Arial"/>
                <w:i/>
                <w:iCs/>
                <w:sz w:val="20"/>
                <w:szCs w:val="20"/>
                <w:lang w:eastAsia="es-ES"/>
              </w:rPr>
              <w:t>Subvención Inscripción LPGA QS</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color w:val="00B050"/>
                <w:sz w:val="20"/>
                <w:szCs w:val="20"/>
                <w:lang w:eastAsia="es-ES"/>
              </w:rPr>
            </w:pPr>
            <w:r>
              <w:rPr>
                <w:rFonts w:ascii="Eras Medium ITC" w:eastAsia="Times New Roman" w:hAnsi="Eras Medium ITC" w:cs="Arial"/>
                <w:color w:val="00B050"/>
                <w:sz w:val="20"/>
                <w:szCs w:val="20"/>
                <w:lang w:eastAsia="es-ES"/>
              </w:rPr>
              <w:t>15.000,00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i/>
                <w:iCs/>
                <w:sz w:val="20"/>
                <w:szCs w:val="20"/>
                <w:lang w:eastAsia="es-ES"/>
              </w:rPr>
            </w:pPr>
            <w:r>
              <w:rPr>
                <w:rFonts w:ascii="Eras Medium ITC" w:eastAsia="Times New Roman" w:hAnsi="Eras Medium ITC" w:cs="Arial"/>
                <w:i/>
                <w:iCs/>
                <w:sz w:val="20"/>
                <w:szCs w:val="20"/>
                <w:lang w:eastAsia="es-ES"/>
              </w:rPr>
              <w:t>Subvención Inscripción LET QS</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color w:val="00B050"/>
                <w:sz w:val="20"/>
                <w:szCs w:val="20"/>
                <w:lang w:eastAsia="es-ES"/>
              </w:rPr>
            </w:pPr>
            <w:r>
              <w:rPr>
                <w:rFonts w:ascii="Eras Medium ITC" w:eastAsia="Times New Roman" w:hAnsi="Eras Medium ITC" w:cs="Arial"/>
                <w:color w:val="00B050"/>
                <w:sz w:val="20"/>
                <w:szCs w:val="20"/>
                <w:lang w:eastAsia="es-ES"/>
              </w:rPr>
              <w:t>2.700,00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i/>
                <w:iCs/>
                <w:sz w:val="20"/>
                <w:szCs w:val="20"/>
                <w:lang w:eastAsia="es-ES"/>
              </w:rPr>
            </w:pPr>
            <w:r>
              <w:rPr>
                <w:rFonts w:ascii="Eras Medium ITC" w:eastAsia="Times New Roman" w:hAnsi="Eras Medium ITC" w:cs="Arial"/>
                <w:i/>
                <w:iCs/>
                <w:sz w:val="20"/>
                <w:szCs w:val="20"/>
                <w:lang w:eastAsia="es-ES"/>
              </w:rPr>
              <w:t>Programa Neo Pro</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color w:val="00B050"/>
                <w:sz w:val="20"/>
                <w:szCs w:val="20"/>
                <w:lang w:eastAsia="es-ES"/>
              </w:rPr>
            </w:pPr>
            <w:r>
              <w:rPr>
                <w:rFonts w:ascii="Eras Medium ITC" w:eastAsia="Times New Roman" w:hAnsi="Eras Medium ITC" w:cs="Arial"/>
                <w:color w:val="00B050"/>
                <w:sz w:val="20"/>
                <w:szCs w:val="20"/>
                <w:lang w:eastAsia="es-ES"/>
              </w:rPr>
              <w:t>235.000,00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b/>
                <w:bCs/>
                <w:i/>
                <w:iCs/>
                <w:sz w:val="20"/>
                <w:szCs w:val="20"/>
                <w:lang w:eastAsia="es-ES"/>
              </w:rPr>
            </w:pPr>
            <w:r>
              <w:rPr>
                <w:rFonts w:ascii="Eras Medium ITC" w:eastAsia="Times New Roman" w:hAnsi="Eras Medium ITC" w:cs="Arial"/>
                <w:b/>
                <w:bCs/>
                <w:i/>
                <w:iCs/>
                <w:sz w:val="20"/>
                <w:szCs w:val="20"/>
                <w:lang w:eastAsia="es-ES"/>
              </w:rPr>
              <w:t>COMPETICIÓN</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b/>
                <w:bCs/>
                <w:color w:val="00B050"/>
                <w:sz w:val="20"/>
                <w:szCs w:val="20"/>
                <w:lang w:eastAsia="es-ES"/>
              </w:rPr>
            </w:pPr>
            <w:r>
              <w:rPr>
                <w:rFonts w:ascii="Eras Medium ITC" w:eastAsia="Times New Roman" w:hAnsi="Eras Medium ITC" w:cs="Arial"/>
                <w:b/>
                <w:bCs/>
                <w:color w:val="00B050"/>
                <w:sz w:val="20"/>
                <w:szCs w:val="20"/>
                <w:lang w:eastAsia="es-ES"/>
              </w:rPr>
              <w:t>156.200,00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i/>
                <w:iCs/>
                <w:sz w:val="20"/>
                <w:szCs w:val="20"/>
                <w:lang w:eastAsia="es-ES"/>
              </w:rPr>
            </w:pPr>
            <w:r>
              <w:rPr>
                <w:rFonts w:ascii="Eras Medium ITC" w:eastAsia="Times New Roman" w:hAnsi="Eras Medium ITC" w:cs="Arial"/>
                <w:i/>
                <w:iCs/>
                <w:sz w:val="20"/>
                <w:szCs w:val="20"/>
                <w:lang w:eastAsia="es-ES"/>
              </w:rPr>
              <w:t>ALPS Tour</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color w:val="00B050"/>
                <w:sz w:val="20"/>
                <w:szCs w:val="20"/>
                <w:lang w:eastAsia="es-ES"/>
              </w:rPr>
            </w:pPr>
            <w:r>
              <w:rPr>
                <w:rFonts w:ascii="Eras Medium ITC" w:eastAsia="Times New Roman" w:hAnsi="Eras Medium ITC" w:cs="Arial"/>
                <w:color w:val="00B050"/>
                <w:sz w:val="20"/>
                <w:szCs w:val="20"/>
                <w:lang w:eastAsia="es-ES"/>
              </w:rPr>
              <w:t>61.200,00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i/>
                <w:iCs/>
                <w:sz w:val="20"/>
                <w:szCs w:val="20"/>
                <w:lang w:eastAsia="es-ES"/>
              </w:rPr>
            </w:pPr>
            <w:r>
              <w:rPr>
                <w:rFonts w:ascii="Eras Medium ITC" w:eastAsia="Times New Roman" w:hAnsi="Eras Medium ITC" w:cs="Arial"/>
                <w:i/>
                <w:iCs/>
                <w:sz w:val="20"/>
                <w:szCs w:val="20"/>
                <w:lang w:eastAsia="es-ES"/>
              </w:rPr>
              <w:t>Asistencia Torneos y reuniones</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color w:val="00B050"/>
                <w:sz w:val="20"/>
                <w:szCs w:val="20"/>
                <w:lang w:eastAsia="es-ES"/>
              </w:rPr>
            </w:pPr>
            <w:r>
              <w:rPr>
                <w:rFonts w:ascii="Eras Medium ITC" w:eastAsia="Times New Roman" w:hAnsi="Eras Medium ITC" w:cs="Arial"/>
                <w:color w:val="00B050"/>
                <w:sz w:val="20"/>
                <w:szCs w:val="20"/>
                <w:lang w:eastAsia="es-ES"/>
              </w:rPr>
              <w:t>10.000,00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i/>
                <w:iCs/>
                <w:sz w:val="20"/>
                <w:szCs w:val="20"/>
                <w:lang w:eastAsia="es-ES"/>
              </w:rPr>
            </w:pPr>
            <w:r>
              <w:rPr>
                <w:rFonts w:ascii="Eras Medium ITC" w:eastAsia="Times New Roman" w:hAnsi="Eras Medium ITC" w:cs="Arial"/>
                <w:i/>
                <w:iCs/>
                <w:sz w:val="20"/>
                <w:szCs w:val="20"/>
                <w:lang w:eastAsia="es-ES"/>
              </w:rPr>
              <w:t>LETAS</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color w:val="00B050"/>
                <w:sz w:val="20"/>
                <w:szCs w:val="20"/>
                <w:lang w:eastAsia="es-ES"/>
              </w:rPr>
            </w:pPr>
            <w:r>
              <w:rPr>
                <w:rFonts w:ascii="Eras Medium ITC" w:eastAsia="Times New Roman" w:hAnsi="Eras Medium ITC" w:cs="Arial"/>
                <w:color w:val="00B050"/>
                <w:sz w:val="20"/>
                <w:szCs w:val="20"/>
                <w:lang w:eastAsia="es-ES"/>
              </w:rPr>
              <w:t>50.000,00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i/>
                <w:iCs/>
                <w:sz w:val="20"/>
                <w:szCs w:val="20"/>
                <w:lang w:eastAsia="es-ES"/>
              </w:rPr>
            </w:pPr>
            <w:proofErr w:type="spellStart"/>
            <w:r>
              <w:rPr>
                <w:rFonts w:ascii="Eras Medium ITC" w:eastAsia="Times New Roman" w:hAnsi="Eras Medium ITC" w:cs="Arial"/>
                <w:i/>
                <w:iCs/>
                <w:sz w:val="20"/>
                <w:szCs w:val="20"/>
                <w:lang w:eastAsia="es-ES"/>
              </w:rPr>
              <w:t>Cº</w:t>
            </w:r>
            <w:proofErr w:type="spellEnd"/>
            <w:r>
              <w:rPr>
                <w:rFonts w:ascii="Eras Medium ITC" w:eastAsia="Times New Roman" w:hAnsi="Eras Medium ITC" w:cs="Arial"/>
                <w:i/>
                <w:iCs/>
                <w:sz w:val="20"/>
                <w:szCs w:val="20"/>
                <w:lang w:eastAsia="es-ES"/>
              </w:rPr>
              <w:t xml:space="preserve"> España Femenino</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line="240" w:lineRule="auto"/>
              <w:jc w:val="right"/>
              <w:rPr>
                <w:rFonts w:ascii="Eras Medium ITC" w:eastAsia="Times New Roman" w:hAnsi="Eras Medium ITC" w:cs="Arial"/>
                <w:color w:val="00B050"/>
                <w:sz w:val="20"/>
                <w:szCs w:val="20"/>
                <w:lang w:eastAsia="es-ES"/>
              </w:rPr>
            </w:pPr>
            <w:r>
              <w:rPr>
                <w:rFonts w:ascii="Eras Medium ITC" w:eastAsia="Times New Roman" w:hAnsi="Eras Medium ITC" w:cs="Arial"/>
                <w:color w:val="00B050"/>
                <w:sz w:val="20"/>
                <w:szCs w:val="20"/>
                <w:lang w:eastAsia="es-ES"/>
              </w:rPr>
              <w:t>35.000,00</w:t>
            </w:r>
          </w:p>
        </w:tc>
      </w:tr>
      <w:tr w:rsidR="007D4CFB" w:rsidTr="00A05FCB">
        <w:trPr>
          <w:trHeight w:val="255"/>
        </w:trPr>
        <w:tc>
          <w:tcPr>
            <w:tcW w:w="6056" w:type="dxa"/>
            <w:shd w:val="clear" w:color="auto" w:fill="CCFFFF"/>
            <w:noWrap/>
            <w:vAlign w:val="bottom"/>
            <w:hideMark/>
          </w:tcPr>
          <w:p w:rsidR="007D4CFB" w:rsidRDefault="007D4CFB" w:rsidP="00A05FCB">
            <w:pPr>
              <w:spacing w:after="0" w:line="240" w:lineRule="auto"/>
              <w:rPr>
                <w:rFonts w:ascii="Eras Medium ITC" w:eastAsia="Times New Roman" w:hAnsi="Eras Medium ITC" w:cs="Arial"/>
                <w:i/>
                <w:iCs/>
                <w:sz w:val="20"/>
                <w:szCs w:val="20"/>
                <w:lang w:eastAsia="es-ES"/>
              </w:rPr>
            </w:pPr>
            <w:r>
              <w:rPr>
                <w:rFonts w:ascii="Eras Medium ITC" w:eastAsia="Times New Roman" w:hAnsi="Eras Medium ITC" w:cs="Arial"/>
                <w:i/>
                <w:iCs/>
                <w:sz w:val="20"/>
                <w:szCs w:val="20"/>
                <w:lang w:eastAsia="es-ES"/>
              </w:rPr>
              <w:t>Copa del Mundo Femenina (Copa de Europa Femenina)</w:t>
            </w:r>
          </w:p>
        </w:tc>
        <w:tc>
          <w:tcPr>
            <w:tcW w:w="1216" w:type="dxa"/>
            <w:noWrap/>
            <w:vAlign w:val="bottom"/>
            <w:hideMark/>
          </w:tcPr>
          <w:p w:rsidR="007D4CFB" w:rsidRDefault="007D4CFB" w:rsidP="00A05FCB">
            <w:pPr>
              <w:spacing w:after="0"/>
            </w:pPr>
          </w:p>
        </w:tc>
        <w:tc>
          <w:tcPr>
            <w:tcW w:w="2016" w:type="dxa"/>
            <w:noWrap/>
            <w:vAlign w:val="bottom"/>
            <w:hideMark/>
          </w:tcPr>
          <w:p w:rsidR="007D4CFB" w:rsidRDefault="007D4CFB" w:rsidP="00A05FCB">
            <w:pPr>
              <w:spacing w:after="0"/>
            </w:pPr>
          </w:p>
        </w:tc>
      </w:tr>
    </w:tbl>
    <w:p w:rsidR="007D4CFB" w:rsidRDefault="007D4CFB" w:rsidP="007D4CFB">
      <w:pPr>
        <w:rPr>
          <w:rFonts w:asciiTheme="minorHAnsi" w:eastAsiaTheme="minorHAnsi" w:hAnsiTheme="minorHAnsi" w:cstheme="minorBidi"/>
        </w:rPr>
      </w:pPr>
    </w:p>
    <w:p w:rsidR="007D4CFB" w:rsidRDefault="007D4CFB" w:rsidP="007D4CFB"/>
    <w:p w:rsidR="007D4CFB" w:rsidRDefault="007D4CFB" w:rsidP="007D4CFB">
      <w:pPr>
        <w:spacing w:line="240" w:lineRule="atLeast"/>
        <w:rPr>
          <w:rFonts w:asciiTheme="minorHAnsi" w:hAnsiTheme="minorHAnsi"/>
        </w:rPr>
      </w:pPr>
    </w:p>
    <w:p w:rsidR="00772E6E" w:rsidRDefault="007D4CFB" w:rsidP="00772E6E">
      <w:pPr>
        <w:pStyle w:val="Ttulo2"/>
        <w:numPr>
          <w:ilvl w:val="1"/>
          <w:numId w:val="80"/>
        </w:numPr>
        <w:ind w:left="0" w:firstLine="0"/>
      </w:pPr>
      <w:r>
        <w:rPr>
          <w:color w:val="FF0000"/>
        </w:rPr>
        <w:br w:type="page"/>
      </w:r>
      <w:r w:rsidR="00772E6E">
        <w:lastRenderedPageBreak/>
        <w:t xml:space="preserve">Programa Deportivo Escuela Nacional </w:t>
      </w:r>
      <w:proofErr w:type="spellStart"/>
      <w:r w:rsidR="00772E6E">
        <w:t>Blume</w:t>
      </w:r>
      <w:proofErr w:type="spellEnd"/>
      <w:r w:rsidR="00772E6E">
        <w:t>- Madrid</w:t>
      </w:r>
    </w:p>
    <w:p w:rsidR="00772E6E" w:rsidRDefault="00772E6E" w:rsidP="007D4CFB">
      <w:pPr>
        <w:rPr>
          <w:color w:val="FF0000"/>
        </w:rPr>
      </w:pPr>
    </w:p>
    <w:p w:rsidR="006A1CC7" w:rsidRDefault="006A1CC7" w:rsidP="006A1CC7">
      <w:pPr>
        <w:jc w:val="both"/>
        <w:rPr>
          <w:rFonts w:asciiTheme="minorHAnsi" w:hAnsiTheme="minorHAnsi"/>
        </w:rPr>
      </w:pPr>
    </w:p>
    <w:p w:rsidR="007D4CFB" w:rsidRPr="007D4CFB" w:rsidRDefault="007D4CFB" w:rsidP="00C07D5B">
      <w:pPr>
        <w:pStyle w:val="Prrafodelista"/>
        <w:numPr>
          <w:ilvl w:val="2"/>
          <w:numId w:val="80"/>
        </w:numPr>
        <w:rPr>
          <w:b/>
          <w:bCs/>
        </w:rPr>
      </w:pPr>
      <w:bookmarkStart w:id="294" w:name="_Toc354837513"/>
      <w:bookmarkStart w:id="295" w:name="_Toc360787011"/>
      <w:r w:rsidRPr="007D4CFB">
        <w:rPr>
          <w:b/>
          <w:bCs/>
        </w:rPr>
        <w:t>Misión y Funciones</w:t>
      </w:r>
      <w:bookmarkEnd w:id="294"/>
      <w:bookmarkEnd w:id="295"/>
    </w:p>
    <w:p w:rsidR="007D4CFB" w:rsidRPr="00C03DF9" w:rsidRDefault="007D4CFB" w:rsidP="007D4CFB">
      <w:r w:rsidRPr="00C03DF9">
        <w:t xml:space="preserve"> A la Escuela Nacional </w:t>
      </w:r>
      <w:proofErr w:type="spellStart"/>
      <w:r w:rsidRPr="00C03DF9">
        <w:t>Blume</w:t>
      </w:r>
      <w:proofErr w:type="spellEnd"/>
      <w:r w:rsidRPr="00C03DF9">
        <w:t xml:space="preserve"> de la R.F.E.G le corresponde:</w:t>
      </w:r>
    </w:p>
    <w:p w:rsidR="007D4CFB" w:rsidRPr="00C03DF9" w:rsidRDefault="007D4CFB" w:rsidP="009E313A">
      <w:pPr>
        <w:numPr>
          <w:ilvl w:val="0"/>
          <w:numId w:val="65"/>
        </w:numPr>
      </w:pPr>
      <w:r w:rsidRPr="00C03DF9">
        <w:t>Desarrollar la formación deportiva, personal y humana de una selección de jugadores de élite, en edades comprendidas entre los 16 y 18 años, proporcionándoles todos los recursos necesarios para que puedan perfeccionarse en el golf y simultáneamente cursen unos estudios oficiales.</w:t>
      </w:r>
    </w:p>
    <w:p w:rsidR="007D4CFB" w:rsidRPr="00C03DF9" w:rsidRDefault="007D4CFB" w:rsidP="009E313A">
      <w:pPr>
        <w:numPr>
          <w:ilvl w:val="0"/>
          <w:numId w:val="65"/>
        </w:numPr>
      </w:pPr>
      <w:r w:rsidRPr="00C03DF9">
        <w:t xml:space="preserve">Servir como campo experimental para el diseño de modelos de entrenamiento y formación </w:t>
      </w:r>
    </w:p>
    <w:p w:rsidR="007D4CFB" w:rsidRPr="00C03DF9" w:rsidRDefault="007D4CFB" w:rsidP="007D4CFB"/>
    <w:p w:rsidR="007D4CFB" w:rsidRPr="00C03DF9" w:rsidRDefault="007D4CFB" w:rsidP="007D4CFB">
      <w:r w:rsidRPr="00C03DF9">
        <w:t xml:space="preserve">Entre sus funciones principales </w:t>
      </w:r>
    </w:p>
    <w:p w:rsidR="007D4CFB" w:rsidRPr="00C03DF9" w:rsidRDefault="007D4CFB" w:rsidP="009E313A">
      <w:pPr>
        <w:numPr>
          <w:ilvl w:val="0"/>
          <w:numId w:val="66"/>
        </w:numPr>
      </w:pPr>
      <w:r w:rsidRPr="00C03DF9">
        <w:t xml:space="preserve">Selección de los mejores jugadores para su incorporación al Programa Académico/Deportivo de la Escuela Nacional </w:t>
      </w:r>
      <w:proofErr w:type="spellStart"/>
      <w:r w:rsidRPr="00C03DF9">
        <w:t>Blume</w:t>
      </w:r>
      <w:proofErr w:type="spellEnd"/>
      <w:r w:rsidRPr="00C03DF9">
        <w:t>.</w:t>
      </w:r>
    </w:p>
    <w:p w:rsidR="007D4CFB" w:rsidRPr="00C03DF9" w:rsidRDefault="007D4CFB" w:rsidP="009E313A">
      <w:pPr>
        <w:numPr>
          <w:ilvl w:val="0"/>
          <w:numId w:val="66"/>
        </w:numPr>
      </w:pPr>
      <w:r w:rsidRPr="00C03DF9">
        <w:t>Evalúa periódicamente el rendimiento académico, deportivo y personal de los componentes del grupo.</w:t>
      </w:r>
    </w:p>
    <w:p w:rsidR="007D4CFB" w:rsidRPr="00C03DF9" w:rsidRDefault="007D4CFB" w:rsidP="009E313A">
      <w:pPr>
        <w:numPr>
          <w:ilvl w:val="0"/>
          <w:numId w:val="66"/>
        </w:numPr>
      </w:pPr>
      <w:r w:rsidRPr="00C03DF9">
        <w:t>Envía informes técnicos al CAC  y al C.S.D  especificando objetivos individualizados para cada componente del grupo.</w:t>
      </w:r>
    </w:p>
    <w:p w:rsidR="007D4CFB" w:rsidRPr="00C03DF9" w:rsidRDefault="007D4CFB" w:rsidP="009E313A">
      <w:pPr>
        <w:numPr>
          <w:ilvl w:val="0"/>
          <w:numId w:val="66"/>
        </w:numPr>
      </w:pPr>
      <w:r w:rsidRPr="00C03DF9">
        <w:t>Propone y determina el calendario de torneos más adecuado para cada jugador de forma individualizada.</w:t>
      </w:r>
    </w:p>
    <w:p w:rsidR="007D4CFB" w:rsidRDefault="007D4CFB" w:rsidP="009E313A">
      <w:pPr>
        <w:numPr>
          <w:ilvl w:val="0"/>
          <w:numId w:val="66"/>
        </w:numPr>
      </w:pPr>
      <w:r w:rsidRPr="00C03DF9">
        <w:t>Subvenciona y tutela al jugador en las competiciones del calendario Nacional.</w:t>
      </w:r>
    </w:p>
    <w:p w:rsidR="007D4CFB" w:rsidRDefault="007D4CFB" w:rsidP="007D4CFB">
      <w:pPr>
        <w:ind w:left="720"/>
      </w:pPr>
    </w:p>
    <w:p w:rsidR="007D4CFB" w:rsidRDefault="007D4CFB" w:rsidP="007D4CFB">
      <w:pPr>
        <w:ind w:left="720"/>
      </w:pPr>
    </w:p>
    <w:p w:rsidR="007D4CFB" w:rsidRDefault="007D4CFB" w:rsidP="007D4CFB">
      <w:pPr>
        <w:ind w:left="720"/>
      </w:pPr>
    </w:p>
    <w:p w:rsidR="007D4CFB" w:rsidRDefault="007D4CFB" w:rsidP="007D4CFB">
      <w:pPr>
        <w:ind w:left="720"/>
      </w:pPr>
    </w:p>
    <w:p w:rsidR="007D4CFB" w:rsidRDefault="007D4CFB" w:rsidP="007D4CFB">
      <w:pPr>
        <w:ind w:left="720"/>
      </w:pPr>
    </w:p>
    <w:p w:rsidR="007D4CFB" w:rsidRDefault="007D4CFB" w:rsidP="007D4CFB">
      <w:pPr>
        <w:ind w:left="720"/>
      </w:pPr>
    </w:p>
    <w:p w:rsidR="007D4CFB" w:rsidRDefault="007D4CFB" w:rsidP="007D4CFB">
      <w:pPr>
        <w:ind w:left="720"/>
      </w:pPr>
    </w:p>
    <w:p w:rsidR="007D4CFB" w:rsidRDefault="007D4CFB" w:rsidP="007D4CFB">
      <w:pPr>
        <w:ind w:left="720"/>
      </w:pPr>
    </w:p>
    <w:p w:rsidR="007D4CFB" w:rsidRDefault="007D4CFB" w:rsidP="007D4CFB">
      <w:pPr>
        <w:ind w:left="720"/>
      </w:pPr>
    </w:p>
    <w:p w:rsidR="007D4CFB" w:rsidRPr="007D4CFB" w:rsidRDefault="007D4CFB" w:rsidP="00C07D5B">
      <w:pPr>
        <w:pStyle w:val="Prrafodelista"/>
        <w:numPr>
          <w:ilvl w:val="2"/>
          <w:numId w:val="80"/>
        </w:numPr>
        <w:rPr>
          <w:b/>
          <w:bCs/>
        </w:rPr>
      </w:pPr>
      <w:bookmarkStart w:id="296" w:name="_Toc354837514"/>
      <w:bookmarkStart w:id="297" w:name="_Toc360787012"/>
      <w:r w:rsidRPr="007D4CFB">
        <w:rPr>
          <w:b/>
          <w:bCs/>
        </w:rPr>
        <w:t>Equipo de Trabaj</w:t>
      </w:r>
      <w:bookmarkEnd w:id="296"/>
      <w:r w:rsidRPr="007D4CFB">
        <w:rPr>
          <w:b/>
          <w:bCs/>
        </w:rPr>
        <w:t>o</w:t>
      </w:r>
      <w:bookmarkEnd w:id="297"/>
    </w:p>
    <w:p w:rsidR="007D4CFB" w:rsidRPr="00C03DF9" w:rsidRDefault="007D4CFB" w:rsidP="007D4CFB">
      <w:r w:rsidRPr="00C03DF9">
        <w:rPr>
          <w:noProof/>
          <w:lang w:eastAsia="es-ES"/>
        </w:rPr>
        <mc:AlternateContent>
          <mc:Choice Requires="wps">
            <w:drawing>
              <wp:anchor distT="0" distB="0" distL="114300" distR="114300" simplePos="0" relativeHeight="251700224" behindDoc="0" locked="0" layoutInCell="1" allowOverlap="1" wp14:anchorId="3078CCEA" wp14:editId="2559F0AC">
                <wp:simplePos x="0" y="0"/>
                <wp:positionH relativeFrom="column">
                  <wp:posOffset>1230630</wp:posOffset>
                </wp:positionH>
                <wp:positionV relativeFrom="paragraph">
                  <wp:posOffset>218440</wp:posOffset>
                </wp:positionV>
                <wp:extent cx="2487930" cy="278130"/>
                <wp:effectExtent l="0" t="0" r="26670" b="26670"/>
                <wp:wrapSquare wrapText="bothSides"/>
                <wp:docPr id="305" name="Rectángulo redondeado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7930" cy="278130"/>
                        </a:xfrm>
                        <a:prstGeom prst="roundRect">
                          <a:avLst>
                            <a:gd name="adj" fmla="val 16667"/>
                          </a:avLst>
                        </a:prstGeom>
                        <a:gradFill rotWithShape="1">
                          <a:gsLst>
                            <a:gs pos="0">
                              <a:schemeClr val="tx2">
                                <a:lumMod val="40000"/>
                                <a:lumOff val="60000"/>
                              </a:schemeClr>
                            </a:gs>
                            <a:gs pos="100000">
                              <a:schemeClr val="tx2">
                                <a:lumMod val="20000"/>
                                <a:lumOff val="80000"/>
                              </a:schemeClr>
                            </a:gs>
                          </a:gsLst>
                          <a:lin ang="5400000" scaled="1"/>
                        </a:gradFill>
                        <a:ln w="9525">
                          <a:solidFill>
                            <a:srgbClr val="000000"/>
                          </a:solidFill>
                          <a:round/>
                          <a:headEnd/>
                          <a:tailEnd/>
                        </a:ln>
                      </wps:spPr>
                      <wps:txbx>
                        <w:txbxContent>
                          <w:p w:rsidR="00C61AA8" w:rsidRDefault="00C61AA8" w:rsidP="007D4CFB">
                            <w:r>
                              <w:t xml:space="preserve">Estructura de la Escuela Nacional </w:t>
                            </w:r>
                            <w:proofErr w:type="spellStart"/>
                            <w:r>
                              <w:t>Blume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305" o:spid="_x0000_s1050" style="position:absolute;margin-left:96.9pt;margin-top:17.2pt;width:195.9pt;height:21.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" fillcolor="#8db3e2 [1311]">
                <v:fill color2="#c6d9f1 [671]" rotate="t" focus="100%" type="gradient"/>
                <v:textbox>
                  <w:txbxContent>
                    <w:p w:rsidR="00C61AA8" w:rsidRDefault="00C61AA8" w:rsidP="007D4CFB">
                      <w:r>
                        <w:t xml:space="preserve">Estructura de la Escuela Nacional </w:t>
                      </w:r>
                      <w:proofErr w:type="spellStart"/>
                      <w:r>
                        <w:t>Blume</w:t>
                      </w:r>
                      <w:proofErr w:type="spellEnd"/>
                    </w:p>
                  </w:txbxContent>
                </v:textbox>
                <w10:wrap type="square"/>
              </v:roundrect>
            </w:pict>
          </mc:Fallback>
        </mc:AlternateContent>
      </w:r>
    </w:p>
    <w:p w:rsidR="007D4CFB" w:rsidRPr="00C03DF9" w:rsidRDefault="007D4CFB" w:rsidP="007D4CFB"/>
    <w:p w:rsidR="007D4CFB" w:rsidRPr="00C03DF9" w:rsidRDefault="007D4CFB" w:rsidP="007D4CFB">
      <w:r w:rsidRPr="00C03DF9">
        <w:rPr>
          <w:noProof/>
          <w:lang w:eastAsia="es-ES"/>
        </w:rPr>
        <mc:AlternateContent>
          <mc:Choice Requires="wps">
            <w:drawing>
              <wp:anchor distT="0" distB="0" distL="114300" distR="114300" simplePos="0" relativeHeight="251702272" behindDoc="0" locked="0" layoutInCell="1" allowOverlap="1" wp14:anchorId="0672AACA" wp14:editId="780EB29D">
                <wp:simplePos x="0" y="0"/>
                <wp:positionH relativeFrom="column">
                  <wp:posOffset>2135505</wp:posOffset>
                </wp:positionH>
                <wp:positionV relativeFrom="paragraph">
                  <wp:posOffset>89535</wp:posOffset>
                </wp:positionV>
                <wp:extent cx="692785" cy="352425"/>
                <wp:effectExtent l="0" t="0" r="12065" b="28575"/>
                <wp:wrapNone/>
                <wp:docPr id="304" name="Rectángulo redondeado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785" cy="352425"/>
                        </a:xfrm>
                        <a:prstGeom prst="roundRect">
                          <a:avLst>
                            <a:gd name="adj" fmla="val 16667"/>
                          </a:avLst>
                        </a:prstGeom>
                        <a:solidFill>
                          <a:schemeClr val="tx2">
                            <a:lumMod val="40000"/>
                            <a:lumOff val="60000"/>
                          </a:schemeClr>
                        </a:solidFill>
                        <a:ln w="9525">
                          <a:solidFill>
                            <a:srgbClr val="000000"/>
                          </a:solidFill>
                          <a:round/>
                          <a:headEnd/>
                          <a:tailEnd/>
                        </a:ln>
                      </wps:spPr>
                      <wps:txbx>
                        <w:txbxContent>
                          <w:p w:rsidR="00C61AA8" w:rsidRPr="00626317" w:rsidRDefault="00C61AA8" w:rsidP="007D4CFB">
                            <w:pPr>
                              <w:rPr>
                                <w:b/>
                                <w:sz w:val="28"/>
                                <w:szCs w:val="28"/>
                              </w:rPr>
                            </w:pPr>
                            <w:r>
                              <w:rPr>
                                <w:b/>
                                <w:sz w:val="28"/>
                                <w:szCs w:val="28"/>
                              </w:rPr>
                              <w:t xml:space="preserve"> </w:t>
                            </w:r>
                            <w:r w:rsidRPr="00626317">
                              <w:rPr>
                                <w:b/>
                                <w:sz w:val="28"/>
                                <w:szCs w:val="28"/>
                              </w:rPr>
                              <w:t>C.A.C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304" o:spid="_x0000_s1051" style="position:absolute;margin-left:168.15pt;margin-top:7.05pt;width:54.55pt;height:27.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" fillcolor="#8db3e2 [1311]">
                <v:textbox>
                  <w:txbxContent>
                    <w:p w:rsidR="00C61AA8" w:rsidRPr="00626317" w:rsidRDefault="00C61AA8" w:rsidP="007D4CFB">
                      <w:pPr>
                        <w:rPr>
                          <w:b/>
                          <w:sz w:val="28"/>
                          <w:szCs w:val="28"/>
                        </w:rPr>
                      </w:pPr>
                      <w:r>
                        <w:rPr>
                          <w:b/>
                          <w:sz w:val="28"/>
                          <w:szCs w:val="28"/>
                        </w:rPr>
                        <w:t xml:space="preserve"> </w:t>
                      </w:r>
                      <w:r w:rsidRPr="00626317">
                        <w:rPr>
                          <w:b/>
                          <w:sz w:val="28"/>
                          <w:szCs w:val="28"/>
                        </w:rPr>
                        <w:t>C.A.C</w:t>
                      </w:r>
                    </w:p>
                  </w:txbxContent>
                </v:textbox>
              </v:roundrect>
            </w:pict>
          </mc:Fallback>
        </mc:AlternateContent>
      </w:r>
    </w:p>
    <w:p w:rsidR="007D4CFB" w:rsidRPr="00C03DF9" w:rsidRDefault="007D4CFB" w:rsidP="007D4CFB">
      <w:r w:rsidRPr="00C03DF9">
        <w:rPr>
          <w:noProof/>
          <w:lang w:eastAsia="es-ES"/>
        </w:rPr>
        <mc:AlternateContent>
          <mc:Choice Requires="wps">
            <w:drawing>
              <wp:anchor distT="0" distB="0" distL="114298" distR="114298" simplePos="0" relativeHeight="251710464" behindDoc="0" locked="0" layoutInCell="1" allowOverlap="1" wp14:anchorId="66E729D1" wp14:editId="4D3C2FA3">
                <wp:simplePos x="0" y="0"/>
                <wp:positionH relativeFrom="column">
                  <wp:posOffset>2487294</wp:posOffset>
                </wp:positionH>
                <wp:positionV relativeFrom="paragraph">
                  <wp:posOffset>118745</wp:posOffset>
                </wp:positionV>
                <wp:extent cx="0" cy="219075"/>
                <wp:effectExtent l="0" t="0" r="19050" b="9525"/>
                <wp:wrapNone/>
                <wp:docPr id="302" name="Conector recto de flecha 3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302" o:spid="_x0000_s1026" type="#_x0000_t32" style="position:absolute;margin-left:195.85pt;margin-top:9.35pt;width:0;height:17.25pt;z-index:2517104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"/>
            </w:pict>
          </mc:Fallback>
        </mc:AlternateContent>
      </w:r>
    </w:p>
    <w:p w:rsidR="007D4CFB" w:rsidRPr="00C03DF9" w:rsidRDefault="007D4CFB" w:rsidP="007D4CFB">
      <w:r w:rsidRPr="00C03DF9">
        <w:rPr>
          <w:noProof/>
          <w:lang w:eastAsia="es-ES"/>
        </w:rPr>
        <mc:AlternateContent>
          <mc:Choice Requires="wps">
            <w:drawing>
              <wp:anchor distT="0" distB="0" distL="114300" distR="114300" simplePos="0" relativeHeight="251701248" behindDoc="0" locked="0" layoutInCell="1" allowOverlap="1" wp14:anchorId="18FC4B98" wp14:editId="21ECD5B8">
                <wp:simplePos x="0" y="0"/>
                <wp:positionH relativeFrom="column">
                  <wp:posOffset>1815465</wp:posOffset>
                </wp:positionH>
                <wp:positionV relativeFrom="paragraph">
                  <wp:posOffset>17145</wp:posOffset>
                </wp:positionV>
                <wp:extent cx="1301115" cy="542925"/>
                <wp:effectExtent l="0" t="0" r="13335" b="28575"/>
                <wp:wrapNone/>
                <wp:docPr id="295" name="Rectángulo redondeado 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115" cy="542925"/>
                        </a:xfrm>
                        <a:prstGeom prst="roundRect">
                          <a:avLst>
                            <a:gd name="adj" fmla="val 16667"/>
                          </a:avLst>
                        </a:prstGeom>
                        <a:gradFill rotWithShape="1">
                          <a:gsLst>
                            <a:gs pos="0">
                              <a:schemeClr val="tx2">
                                <a:lumMod val="40000"/>
                                <a:lumOff val="60000"/>
                              </a:schemeClr>
                            </a:gs>
                            <a:gs pos="100000">
                              <a:schemeClr val="tx2">
                                <a:lumMod val="20000"/>
                                <a:lumOff val="80000"/>
                              </a:schemeClr>
                            </a:gs>
                          </a:gsLst>
                          <a:lin ang="5400000" scaled="1"/>
                        </a:gradFill>
                        <a:ln w="9525">
                          <a:solidFill>
                            <a:srgbClr val="000000"/>
                          </a:solidFill>
                          <a:round/>
                          <a:headEnd/>
                          <a:tailEnd/>
                        </a:ln>
                      </wps:spPr>
                      <wps:txbx>
                        <w:txbxContent>
                          <w:p w:rsidR="00C61AA8" w:rsidRPr="00464921" w:rsidRDefault="00C61AA8" w:rsidP="007D4CFB">
                            <w:pPr>
                              <w:pStyle w:val="Sinespaciado"/>
                              <w:jc w:val="center"/>
                              <w:rPr>
                                <w:b/>
                              </w:rPr>
                            </w:pPr>
                            <w:r w:rsidRPr="00464921">
                              <w:rPr>
                                <w:b/>
                              </w:rPr>
                              <w:t>Dirección Técnica</w:t>
                            </w:r>
                          </w:p>
                          <w:p w:rsidR="00C61AA8" w:rsidRPr="00EA3EBB" w:rsidRDefault="00C61AA8" w:rsidP="007D4CFB">
                            <w:pPr>
                              <w:jc w:val="center"/>
                              <w:rPr>
                                <w:sz w:val="20"/>
                                <w:szCs w:val="20"/>
                              </w:rPr>
                            </w:pPr>
                            <w:r w:rsidRPr="00EA3EBB">
                              <w:rPr>
                                <w:sz w:val="20"/>
                                <w:szCs w:val="20"/>
                              </w:rPr>
                              <w:t>Nacho Gervás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295" o:spid="_x0000_s1052" style="position:absolute;margin-left:142.95pt;margin-top:1.35pt;width:102.45pt;height:42.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" fillcolor="#8db3e2 [1311]">
                <v:fill color2="#c6d9f1 [671]" rotate="t" focus="100%" type="gradient"/>
                <v:textbox>
                  <w:txbxContent>
                    <w:p w:rsidR="00C61AA8" w:rsidRPr="00464921" w:rsidRDefault="00C61AA8" w:rsidP="007D4CFB">
                      <w:pPr>
                        <w:pStyle w:val="Sinespaciado"/>
                        <w:jc w:val="center"/>
                        <w:rPr>
                          <w:b/>
                        </w:rPr>
                      </w:pPr>
                      <w:r w:rsidRPr="00464921">
                        <w:rPr>
                          <w:b/>
                        </w:rPr>
                        <w:t>Dirección Técnica</w:t>
                      </w:r>
                    </w:p>
                    <w:p w:rsidR="00C61AA8" w:rsidRPr="00EA3EBB" w:rsidRDefault="00C61AA8" w:rsidP="007D4CFB">
                      <w:pPr>
                        <w:jc w:val="center"/>
                        <w:rPr>
                          <w:sz w:val="20"/>
                          <w:szCs w:val="20"/>
                        </w:rPr>
                      </w:pPr>
                      <w:r w:rsidRPr="00EA3EBB">
                        <w:rPr>
                          <w:sz w:val="20"/>
                          <w:szCs w:val="20"/>
                        </w:rPr>
                        <w:t>Nacho Gervás</w:t>
                      </w:r>
                    </w:p>
                  </w:txbxContent>
                </v:textbox>
              </v:roundrect>
            </w:pict>
          </mc:Fallback>
        </mc:AlternateContent>
      </w:r>
      <w:r w:rsidRPr="00C03DF9">
        <w:rPr>
          <w:noProof/>
          <w:lang w:eastAsia="es-ES"/>
        </w:rPr>
        <mc:AlternateContent>
          <mc:Choice Requires="wps">
            <w:drawing>
              <wp:anchor distT="0" distB="0" distL="114300" distR="114300" simplePos="0" relativeHeight="251714560" behindDoc="0" locked="0" layoutInCell="1" allowOverlap="1" wp14:anchorId="15CFC2F9" wp14:editId="5E7776BD">
                <wp:simplePos x="0" y="0"/>
                <wp:positionH relativeFrom="column">
                  <wp:posOffset>3117215</wp:posOffset>
                </wp:positionH>
                <wp:positionV relativeFrom="paragraph">
                  <wp:posOffset>204470</wp:posOffset>
                </wp:positionV>
                <wp:extent cx="502920" cy="174625"/>
                <wp:effectExtent l="0" t="0" r="30480" b="34925"/>
                <wp:wrapNone/>
                <wp:docPr id="301" name="Conector recto de flecha 3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02920" cy="174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301" o:spid="_x0000_s1026" type="#_x0000_t32" style="position:absolute;margin-left:245.45pt;margin-top:16.1pt;width:39.6pt;height:13.75pt;flip:x 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"/>
            </w:pict>
          </mc:Fallback>
        </mc:AlternateContent>
      </w:r>
    </w:p>
    <w:p w:rsidR="007D4CFB" w:rsidRPr="00C03DF9" w:rsidRDefault="007D4CFB" w:rsidP="007D4CFB">
      <w:r w:rsidRPr="00C03DF9">
        <w:rPr>
          <w:noProof/>
          <w:lang w:eastAsia="es-ES"/>
        </w:rPr>
        <mc:AlternateContent>
          <mc:Choice Requires="wps">
            <w:drawing>
              <wp:anchor distT="0" distB="0" distL="114300" distR="114300" simplePos="0" relativeHeight="251713536" behindDoc="0" locked="0" layoutInCell="1" allowOverlap="1" wp14:anchorId="281317EA" wp14:editId="7F892B05">
                <wp:simplePos x="0" y="0"/>
                <wp:positionH relativeFrom="column">
                  <wp:posOffset>3618230</wp:posOffset>
                </wp:positionH>
                <wp:positionV relativeFrom="paragraph">
                  <wp:posOffset>20955</wp:posOffset>
                </wp:positionV>
                <wp:extent cx="1176655" cy="327660"/>
                <wp:effectExtent l="0" t="0" r="23495" b="15240"/>
                <wp:wrapNone/>
                <wp:docPr id="64" name="Rectángulo redondead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327660"/>
                        </a:xfrm>
                        <a:prstGeom prst="roundRect">
                          <a:avLst>
                            <a:gd name="adj" fmla="val 16667"/>
                          </a:avLst>
                        </a:prstGeom>
                        <a:solidFill>
                          <a:schemeClr val="accent2">
                            <a:lumMod val="40000"/>
                            <a:lumOff val="60000"/>
                          </a:schemeClr>
                        </a:solidFill>
                        <a:ln w="9525">
                          <a:solidFill>
                            <a:srgbClr val="000000"/>
                          </a:solidFill>
                          <a:round/>
                          <a:headEnd/>
                          <a:tailEnd/>
                        </a:ln>
                      </wps:spPr>
                      <wps:txbx>
                        <w:txbxContent>
                          <w:p w:rsidR="00C61AA8" w:rsidRDefault="00C61AA8" w:rsidP="007D4CFB">
                            <w:pPr>
                              <w:jc w:val="center"/>
                            </w:pPr>
                            <w:r>
                              <w:t>CTAF/CTAM/CTJ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64" o:spid="_x0000_s1053" style="position:absolute;margin-left:284.9pt;margin-top:1.65pt;width:92.65pt;height:25.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" fillcolor="#e5b8b7 [1301]">
                <v:textbox>
                  <w:txbxContent>
                    <w:p w:rsidR="00C61AA8" w:rsidRDefault="00C61AA8" w:rsidP="007D4CFB">
                      <w:pPr>
                        <w:jc w:val="center"/>
                      </w:pPr>
                      <w:r>
                        <w:t>CTAF/CTAM/CTJ</w:t>
                      </w:r>
                    </w:p>
                  </w:txbxContent>
                </v:textbox>
              </v:roundrect>
            </w:pict>
          </mc:Fallback>
        </mc:AlternateContent>
      </w:r>
      <w:r w:rsidRPr="00C03DF9">
        <w:rPr>
          <w:noProof/>
          <w:lang w:eastAsia="es-ES"/>
        </w:rPr>
        <mc:AlternateContent>
          <mc:Choice Requires="wps">
            <w:drawing>
              <wp:anchor distT="0" distB="0" distL="114298" distR="114298" simplePos="0" relativeHeight="251711488" behindDoc="0" locked="0" layoutInCell="1" allowOverlap="1" wp14:anchorId="4C4455CD" wp14:editId="749C8464">
                <wp:simplePos x="0" y="0"/>
                <wp:positionH relativeFrom="column">
                  <wp:posOffset>2487294</wp:posOffset>
                </wp:positionH>
                <wp:positionV relativeFrom="paragraph">
                  <wp:posOffset>123190</wp:posOffset>
                </wp:positionV>
                <wp:extent cx="0" cy="318135"/>
                <wp:effectExtent l="0" t="0" r="19050" b="24765"/>
                <wp:wrapNone/>
                <wp:docPr id="58" name="Conector recto de flecha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58" o:spid="_x0000_s1026" type="#_x0000_t32" style="position:absolute;margin-left:195.85pt;margin-top:9.7pt;width:0;height:25.05pt;z-index:2517114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"/>
            </w:pict>
          </mc:Fallback>
        </mc:AlternateContent>
      </w:r>
    </w:p>
    <w:p w:rsidR="007D4CFB" w:rsidRPr="00C03DF9" w:rsidRDefault="007D4CFB" w:rsidP="007D4CFB">
      <w:r w:rsidRPr="00C03DF9">
        <w:rPr>
          <w:noProof/>
          <w:lang w:eastAsia="es-ES"/>
        </w:rPr>
        <mc:AlternateContent>
          <mc:Choice Requires="wps">
            <w:drawing>
              <wp:anchor distT="0" distB="0" distL="114300" distR="114300" simplePos="0" relativeHeight="251715584" behindDoc="0" locked="0" layoutInCell="1" allowOverlap="1" wp14:anchorId="338FF840" wp14:editId="353375E9">
                <wp:simplePos x="0" y="0"/>
                <wp:positionH relativeFrom="column">
                  <wp:posOffset>3247390</wp:posOffset>
                </wp:positionH>
                <wp:positionV relativeFrom="paragraph">
                  <wp:posOffset>25400</wp:posOffset>
                </wp:positionV>
                <wp:extent cx="414020" cy="334010"/>
                <wp:effectExtent l="0" t="0" r="24130" b="27940"/>
                <wp:wrapNone/>
                <wp:docPr id="56" name="Conector recto de flecha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4020" cy="334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56" o:spid="_x0000_s1026" type="#_x0000_t32" style="position:absolute;margin-left:255.7pt;margin-top:2pt;width:32.6pt;height:26.3pt;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"/>
            </w:pict>
          </mc:Fallback>
        </mc:AlternateContent>
      </w:r>
      <w:r w:rsidRPr="00C03DF9">
        <w:rPr>
          <w:noProof/>
          <w:lang w:eastAsia="es-ES"/>
        </w:rPr>
        <mc:AlternateContent>
          <mc:Choice Requires="wps">
            <w:drawing>
              <wp:anchor distT="0" distB="0" distL="114300" distR="114300" simplePos="0" relativeHeight="251706368" behindDoc="0" locked="0" layoutInCell="1" allowOverlap="1" wp14:anchorId="123F2A23" wp14:editId="1C4046ED">
                <wp:simplePos x="0" y="0"/>
                <wp:positionH relativeFrom="column">
                  <wp:posOffset>1708150</wp:posOffset>
                </wp:positionH>
                <wp:positionV relativeFrom="paragraph">
                  <wp:posOffset>118110</wp:posOffset>
                </wp:positionV>
                <wp:extent cx="1539240" cy="494030"/>
                <wp:effectExtent l="0" t="0" r="22860" b="20320"/>
                <wp:wrapNone/>
                <wp:docPr id="55" name="Rectángulo redondeado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9240" cy="494030"/>
                        </a:xfrm>
                        <a:prstGeom prst="roundRect">
                          <a:avLst>
                            <a:gd name="adj" fmla="val 16667"/>
                          </a:avLst>
                        </a:prstGeom>
                        <a:gradFill rotWithShape="1">
                          <a:gsLst>
                            <a:gs pos="0">
                              <a:schemeClr val="accent1">
                                <a:lumMod val="20000"/>
                                <a:lumOff val="80000"/>
                              </a:schemeClr>
                            </a:gs>
                            <a:gs pos="100000">
                              <a:schemeClr val="accent1">
                                <a:lumMod val="20000"/>
                                <a:lumOff val="80000"/>
                              </a:schemeClr>
                            </a:gs>
                          </a:gsLst>
                          <a:lin ang="5400000" scaled="1"/>
                        </a:gradFill>
                        <a:ln w="9525">
                          <a:solidFill>
                            <a:srgbClr val="000000"/>
                          </a:solidFill>
                          <a:round/>
                          <a:headEnd/>
                          <a:tailEnd/>
                        </a:ln>
                      </wps:spPr>
                      <wps:txbx>
                        <w:txbxContent>
                          <w:p w:rsidR="00C61AA8" w:rsidRPr="00464921" w:rsidRDefault="00C61AA8" w:rsidP="007D4CFB">
                            <w:pPr>
                              <w:suppressAutoHyphens w:val="0"/>
                              <w:autoSpaceDN/>
                              <w:spacing w:after="0" w:line="240" w:lineRule="auto"/>
                              <w:jc w:val="center"/>
                              <w:rPr>
                                <w:rFonts w:ascii="Times New Roman" w:eastAsiaTheme="minorEastAsia" w:hAnsi="Times New Roman"/>
                                <w:lang w:eastAsia="es-ES"/>
                              </w:rPr>
                            </w:pPr>
                            <w:r w:rsidRPr="00464921">
                              <w:rPr>
                                <w:rFonts w:asciiTheme="minorHAnsi" w:eastAsiaTheme="minorEastAsia" w:cstheme="minorBidi"/>
                                <w:b/>
                                <w:bCs/>
                                <w:color w:val="000000" w:themeColor="dark1"/>
                                <w:kern w:val="24"/>
                                <w:lang w:eastAsia="es-ES"/>
                              </w:rPr>
                              <w:t>Coordinadora</w:t>
                            </w:r>
                          </w:p>
                          <w:p w:rsidR="00C61AA8" w:rsidRPr="00464921" w:rsidRDefault="00C61AA8" w:rsidP="007D4CFB">
                            <w:pPr>
                              <w:jc w:val="center"/>
                              <w:rPr>
                                <w:sz w:val="20"/>
                                <w:szCs w:val="20"/>
                              </w:rPr>
                            </w:pPr>
                            <w:r w:rsidRPr="00464921">
                              <w:rPr>
                                <w:rFonts w:asciiTheme="minorHAnsi" w:eastAsiaTheme="minorHAnsi" w:cstheme="minorBidi"/>
                                <w:color w:val="000000" w:themeColor="dark1"/>
                                <w:kern w:val="24"/>
                                <w:sz w:val="20"/>
                                <w:szCs w:val="20"/>
                              </w:rPr>
                              <w:t>Laura Moreno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55" o:spid="_x0000_s1054" style="position:absolute;margin-left:134.5pt;margin-top:9.3pt;width:121.2pt;height:38.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" fillcolor="#dbe5f1 [660]">
                <v:fill color2="#dbe5f1 [660]" rotate="t" focus="100%" type="gradient"/>
                <v:textbox>
                  <w:txbxContent>
                    <w:p w:rsidR="00C61AA8" w:rsidRPr="00464921" w:rsidRDefault="00C61AA8" w:rsidP="007D4CFB">
                      <w:pPr>
                        <w:suppressAutoHyphens w:val="0"/>
                        <w:autoSpaceDN/>
                        <w:spacing w:after="0" w:line="240" w:lineRule="auto"/>
                        <w:jc w:val="center"/>
                        <w:rPr>
                          <w:rFonts w:ascii="Times New Roman" w:eastAsiaTheme="minorEastAsia" w:hAnsi="Times New Roman"/>
                          <w:lang w:eastAsia="es-ES"/>
                        </w:rPr>
                      </w:pPr>
                      <w:r w:rsidRPr="00464921">
                        <w:rPr>
                          <w:rFonts w:asciiTheme="minorHAnsi" w:eastAsiaTheme="minorEastAsia" w:cstheme="minorBidi"/>
                          <w:b/>
                          <w:bCs/>
                          <w:color w:val="000000" w:themeColor="dark1"/>
                          <w:kern w:val="24"/>
                          <w:lang w:eastAsia="es-ES"/>
                        </w:rPr>
                        <w:t>Coordinadora</w:t>
                      </w:r>
                    </w:p>
                    <w:p w:rsidR="00C61AA8" w:rsidRPr="00464921" w:rsidRDefault="00C61AA8" w:rsidP="007D4CFB">
                      <w:pPr>
                        <w:jc w:val="center"/>
                        <w:rPr>
                          <w:sz w:val="20"/>
                          <w:szCs w:val="20"/>
                        </w:rPr>
                      </w:pPr>
                      <w:r w:rsidRPr="00464921">
                        <w:rPr>
                          <w:rFonts w:asciiTheme="minorHAnsi" w:eastAsiaTheme="minorHAnsi" w:cstheme="minorBidi"/>
                          <w:color w:val="000000" w:themeColor="dark1"/>
                          <w:kern w:val="24"/>
                          <w:sz w:val="20"/>
                          <w:szCs w:val="20"/>
                        </w:rPr>
                        <w:t>Laura Moreno</w:t>
                      </w:r>
                    </w:p>
                  </w:txbxContent>
                </v:textbox>
              </v:roundrect>
            </w:pict>
          </mc:Fallback>
        </mc:AlternateContent>
      </w:r>
    </w:p>
    <w:p w:rsidR="007D4CFB" w:rsidRPr="00C03DF9" w:rsidRDefault="007D4CFB" w:rsidP="007D4CFB">
      <w:r w:rsidRPr="00C03DF9">
        <w:rPr>
          <w:noProof/>
          <w:lang w:eastAsia="es-ES"/>
        </w:rPr>
        <mc:AlternateContent>
          <mc:Choice Requires="wps">
            <w:drawing>
              <wp:anchor distT="0" distB="0" distL="114298" distR="114298" simplePos="0" relativeHeight="251712512" behindDoc="0" locked="0" layoutInCell="1" allowOverlap="1" wp14:anchorId="68EDAD24" wp14:editId="01181D04">
                <wp:simplePos x="0" y="0"/>
                <wp:positionH relativeFrom="column">
                  <wp:posOffset>2487294</wp:posOffset>
                </wp:positionH>
                <wp:positionV relativeFrom="paragraph">
                  <wp:posOffset>288925</wp:posOffset>
                </wp:positionV>
                <wp:extent cx="0" cy="262255"/>
                <wp:effectExtent l="0" t="0" r="19050" b="23495"/>
                <wp:wrapNone/>
                <wp:docPr id="45" name="Conector recto de flecha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45" o:spid="_x0000_s1026" type="#_x0000_t32" style="position:absolute;margin-left:195.85pt;margin-top:22.75pt;width:0;height:20.65pt;z-index:2517125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"/>
            </w:pict>
          </mc:Fallback>
        </mc:AlternateContent>
      </w:r>
    </w:p>
    <w:p w:rsidR="007D4CFB" w:rsidRPr="00C03DF9" w:rsidRDefault="007D4CFB" w:rsidP="007D4CFB">
      <w:r w:rsidRPr="00C03DF9">
        <w:rPr>
          <w:noProof/>
          <w:lang w:eastAsia="es-ES"/>
        </w:rPr>
        <mc:AlternateContent>
          <mc:Choice Requires="wps">
            <w:drawing>
              <wp:anchor distT="0" distB="0" distL="114298" distR="114298" simplePos="0" relativeHeight="251716608" behindDoc="0" locked="0" layoutInCell="1" allowOverlap="1" wp14:anchorId="151DDB40" wp14:editId="3570F3F4">
                <wp:simplePos x="0" y="0"/>
                <wp:positionH relativeFrom="column">
                  <wp:posOffset>2487294</wp:posOffset>
                </wp:positionH>
                <wp:positionV relativeFrom="paragraph">
                  <wp:posOffset>227330</wp:posOffset>
                </wp:positionV>
                <wp:extent cx="0" cy="1103630"/>
                <wp:effectExtent l="0" t="0" r="19050" b="20320"/>
                <wp:wrapNone/>
                <wp:docPr id="43" name="Conector recto de flecha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03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43" o:spid="_x0000_s1026" type="#_x0000_t32" style="position:absolute;margin-left:195.85pt;margin-top:17.9pt;width:0;height:86.9pt;z-index:2517166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"/>
            </w:pict>
          </mc:Fallback>
        </mc:AlternateContent>
      </w:r>
      <w:r w:rsidRPr="00C03DF9">
        <w:rPr>
          <w:noProof/>
          <w:lang w:eastAsia="es-ES"/>
        </w:rPr>
        <mc:AlternateContent>
          <mc:Choice Requires="wps">
            <w:drawing>
              <wp:anchor distT="0" distB="0" distL="114298" distR="114298" simplePos="0" relativeHeight="251709440" behindDoc="0" locked="0" layoutInCell="1" allowOverlap="1" wp14:anchorId="494BA47B" wp14:editId="75F1D3C1">
                <wp:simplePos x="0" y="0"/>
                <wp:positionH relativeFrom="column">
                  <wp:posOffset>3883659</wp:posOffset>
                </wp:positionH>
                <wp:positionV relativeFrom="paragraph">
                  <wp:posOffset>227330</wp:posOffset>
                </wp:positionV>
                <wp:extent cx="0" cy="271145"/>
                <wp:effectExtent l="0" t="0" r="19050" b="14605"/>
                <wp:wrapNone/>
                <wp:docPr id="42" name="Conector recto de flecha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1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42" o:spid="_x0000_s1026" type="#_x0000_t32" style="position:absolute;margin-left:305.8pt;margin-top:17.9pt;width:0;height:21.35pt;z-index:2517094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"/>
            </w:pict>
          </mc:Fallback>
        </mc:AlternateContent>
      </w:r>
      <w:r w:rsidRPr="00C03DF9">
        <w:rPr>
          <w:noProof/>
          <w:lang w:eastAsia="es-ES"/>
        </w:rPr>
        <mc:AlternateContent>
          <mc:Choice Requires="wps">
            <w:drawing>
              <wp:anchor distT="0" distB="0" distL="114298" distR="114298" simplePos="0" relativeHeight="251708416" behindDoc="0" locked="0" layoutInCell="1" allowOverlap="1" wp14:anchorId="5955817B" wp14:editId="40553AF4">
                <wp:simplePos x="0" y="0"/>
                <wp:positionH relativeFrom="column">
                  <wp:posOffset>862329</wp:posOffset>
                </wp:positionH>
                <wp:positionV relativeFrom="paragraph">
                  <wp:posOffset>227965</wp:posOffset>
                </wp:positionV>
                <wp:extent cx="0" cy="198755"/>
                <wp:effectExtent l="0" t="0" r="19050" b="10795"/>
                <wp:wrapNone/>
                <wp:docPr id="41" name="Conector recto de flecha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41" o:spid="_x0000_s1026" type="#_x0000_t32" style="position:absolute;margin-left:67.9pt;margin-top:17.95pt;width:0;height:15.65pt;z-index:2517084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"/>
            </w:pict>
          </mc:Fallback>
        </mc:AlternateContent>
      </w:r>
      <w:r w:rsidRPr="00C03DF9">
        <w:rPr>
          <w:noProof/>
          <w:lang w:eastAsia="es-ES"/>
        </w:rPr>
        <mc:AlternateContent>
          <mc:Choice Requires="wps">
            <w:drawing>
              <wp:anchor distT="0" distB="0" distL="114300" distR="114300" simplePos="0" relativeHeight="251707392" behindDoc="0" locked="0" layoutInCell="1" allowOverlap="1" wp14:anchorId="20C3725E" wp14:editId="05073DD1">
                <wp:simplePos x="0" y="0"/>
                <wp:positionH relativeFrom="column">
                  <wp:posOffset>862330</wp:posOffset>
                </wp:positionH>
                <wp:positionV relativeFrom="paragraph">
                  <wp:posOffset>227330</wp:posOffset>
                </wp:positionV>
                <wp:extent cx="3021330" cy="635"/>
                <wp:effectExtent l="0" t="0" r="26670" b="37465"/>
                <wp:wrapNone/>
                <wp:docPr id="40" name="Conector recto de flecha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213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40" o:spid="_x0000_s1026" type="#_x0000_t32" style="position:absolute;margin-left:67.9pt;margin-top:17.9pt;width:237.9pt;height:.0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"/>
            </w:pict>
          </mc:Fallback>
        </mc:AlternateContent>
      </w:r>
    </w:p>
    <w:p w:rsidR="007D4CFB" w:rsidRPr="00C03DF9" w:rsidRDefault="007D4CFB" w:rsidP="007D4CFB">
      <w:r w:rsidRPr="00C03DF9">
        <w:rPr>
          <w:noProof/>
          <w:lang w:eastAsia="es-ES"/>
        </w:rPr>
        <mc:AlternateContent>
          <mc:Choice Requires="wps">
            <w:drawing>
              <wp:anchor distT="0" distB="0" distL="114300" distR="114300" simplePos="0" relativeHeight="251704320" behindDoc="0" locked="0" layoutInCell="1" allowOverlap="1" wp14:anchorId="01DB4136" wp14:editId="536176A1">
                <wp:simplePos x="0" y="0"/>
                <wp:positionH relativeFrom="column">
                  <wp:posOffset>3117215</wp:posOffset>
                </wp:positionH>
                <wp:positionV relativeFrom="paragraph">
                  <wp:posOffset>175260</wp:posOffset>
                </wp:positionV>
                <wp:extent cx="1652905" cy="431800"/>
                <wp:effectExtent l="0" t="0" r="23495" b="25400"/>
                <wp:wrapNone/>
                <wp:docPr id="33" name="Rectángulo redondead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905" cy="431800"/>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C61AA8" w:rsidRPr="00EA3EBB" w:rsidRDefault="00C61AA8" w:rsidP="007D4CFB">
                            <w:pPr>
                              <w:suppressAutoHyphens w:val="0"/>
                              <w:autoSpaceDN/>
                              <w:spacing w:after="0" w:line="240" w:lineRule="auto"/>
                              <w:jc w:val="center"/>
                              <w:rPr>
                                <w:rFonts w:ascii="Times New Roman" w:eastAsiaTheme="minorEastAsia" w:hAnsi="Times New Roman"/>
                                <w:sz w:val="20"/>
                                <w:szCs w:val="20"/>
                                <w:lang w:eastAsia="es-ES"/>
                              </w:rPr>
                            </w:pPr>
                            <w:r>
                              <w:rPr>
                                <w:rFonts w:asciiTheme="minorHAnsi" w:eastAsiaTheme="minorEastAsia" w:cstheme="minorBidi"/>
                                <w:b/>
                                <w:bCs/>
                                <w:color w:val="000000" w:themeColor="dark1"/>
                                <w:kern w:val="24"/>
                                <w:sz w:val="20"/>
                                <w:szCs w:val="20"/>
                                <w:lang w:eastAsia="es-ES"/>
                              </w:rPr>
                              <w:t xml:space="preserve">Coordinador </w:t>
                            </w:r>
                            <w:proofErr w:type="spellStart"/>
                            <w:r>
                              <w:rPr>
                                <w:rFonts w:asciiTheme="minorHAnsi" w:eastAsiaTheme="minorEastAsia" w:cstheme="minorBidi"/>
                                <w:b/>
                                <w:bCs/>
                                <w:color w:val="000000" w:themeColor="dark1"/>
                                <w:kern w:val="24"/>
                                <w:sz w:val="20"/>
                                <w:szCs w:val="20"/>
                                <w:lang w:eastAsia="es-ES"/>
                              </w:rPr>
                              <w:t>CdE</w:t>
                            </w:r>
                            <w:proofErr w:type="spellEnd"/>
                          </w:p>
                          <w:p w:rsidR="00C61AA8" w:rsidRPr="00EA3EBB" w:rsidRDefault="00C61AA8" w:rsidP="007D4CFB">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color w:val="000000" w:themeColor="dark1"/>
                                <w:kern w:val="24"/>
                                <w:sz w:val="20"/>
                                <w:szCs w:val="20"/>
                                <w:lang w:eastAsia="es-ES"/>
                              </w:rPr>
                              <w:t>Francisco Parrón</w:t>
                            </w:r>
                          </w:p>
                          <w:p w:rsidR="00C61AA8" w:rsidRDefault="00C61AA8" w:rsidP="007D4C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33" o:spid="_x0000_s1055" style="position:absolute;margin-left:245.45pt;margin-top:13.8pt;width:130.15pt;height:3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" fillcolor="#d6e3bc [1302]">
                <v:textbox>
                  <w:txbxContent>
                    <w:p w:rsidR="00C61AA8" w:rsidRPr="00EA3EBB" w:rsidRDefault="00C61AA8" w:rsidP="007D4CFB">
                      <w:pPr>
                        <w:suppressAutoHyphens w:val="0"/>
                        <w:autoSpaceDN/>
                        <w:spacing w:after="0" w:line="240" w:lineRule="auto"/>
                        <w:jc w:val="center"/>
                        <w:rPr>
                          <w:rFonts w:ascii="Times New Roman" w:eastAsiaTheme="minorEastAsia" w:hAnsi="Times New Roman"/>
                          <w:sz w:val="20"/>
                          <w:szCs w:val="20"/>
                          <w:lang w:eastAsia="es-ES"/>
                        </w:rPr>
                      </w:pPr>
                      <w:r>
                        <w:rPr>
                          <w:rFonts w:asciiTheme="minorHAnsi" w:eastAsiaTheme="minorEastAsia" w:cstheme="minorBidi"/>
                          <w:b/>
                          <w:bCs/>
                          <w:color w:val="000000" w:themeColor="dark1"/>
                          <w:kern w:val="24"/>
                          <w:sz w:val="20"/>
                          <w:szCs w:val="20"/>
                          <w:lang w:eastAsia="es-ES"/>
                        </w:rPr>
                        <w:t xml:space="preserve">Coordinador </w:t>
                      </w:r>
                      <w:proofErr w:type="spellStart"/>
                      <w:r>
                        <w:rPr>
                          <w:rFonts w:asciiTheme="minorHAnsi" w:eastAsiaTheme="minorEastAsia" w:cstheme="minorBidi"/>
                          <w:b/>
                          <w:bCs/>
                          <w:color w:val="000000" w:themeColor="dark1"/>
                          <w:kern w:val="24"/>
                          <w:sz w:val="20"/>
                          <w:szCs w:val="20"/>
                          <w:lang w:eastAsia="es-ES"/>
                        </w:rPr>
                        <w:t>CdE</w:t>
                      </w:r>
                      <w:proofErr w:type="spellEnd"/>
                    </w:p>
                    <w:p w:rsidR="00C61AA8" w:rsidRPr="00EA3EBB" w:rsidRDefault="00C61AA8" w:rsidP="007D4CFB">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color w:val="000000" w:themeColor="dark1"/>
                          <w:kern w:val="24"/>
                          <w:sz w:val="20"/>
                          <w:szCs w:val="20"/>
                          <w:lang w:eastAsia="es-ES"/>
                        </w:rPr>
                        <w:t>Francisco Parrón</w:t>
                      </w:r>
                    </w:p>
                    <w:p w:rsidR="00C61AA8" w:rsidRDefault="00C61AA8" w:rsidP="007D4CFB"/>
                  </w:txbxContent>
                </v:textbox>
              </v:roundrect>
            </w:pict>
          </mc:Fallback>
        </mc:AlternateContent>
      </w:r>
      <w:r w:rsidRPr="00C03DF9">
        <w:rPr>
          <w:noProof/>
          <w:lang w:eastAsia="es-ES"/>
        </w:rPr>
        <mc:AlternateContent>
          <mc:Choice Requires="wps">
            <w:drawing>
              <wp:anchor distT="0" distB="0" distL="114300" distR="114300" simplePos="0" relativeHeight="251703296" behindDoc="0" locked="0" layoutInCell="1" allowOverlap="1" wp14:anchorId="5D10D94D" wp14:editId="6A6D5582">
                <wp:simplePos x="0" y="0"/>
                <wp:positionH relativeFrom="column">
                  <wp:posOffset>-341630</wp:posOffset>
                </wp:positionH>
                <wp:positionV relativeFrom="paragraph">
                  <wp:posOffset>103505</wp:posOffset>
                </wp:positionV>
                <wp:extent cx="2408555" cy="1162050"/>
                <wp:effectExtent l="0" t="0" r="10795" b="19050"/>
                <wp:wrapNone/>
                <wp:docPr id="31" name="Rectángulo redondead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8555" cy="1162050"/>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C61AA8" w:rsidRPr="00464921" w:rsidRDefault="00C61AA8" w:rsidP="007D4CFB">
                            <w:pPr>
                              <w:suppressAutoHyphens w:val="0"/>
                              <w:autoSpaceDN/>
                              <w:spacing w:after="0" w:line="240" w:lineRule="auto"/>
                              <w:jc w:val="center"/>
                              <w:rPr>
                                <w:rFonts w:ascii="Times New Roman" w:eastAsiaTheme="minorEastAsia" w:hAnsi="Times New Roman"/>
                                <w:sz w:val="20"/>
                                <w:szCs w:val="20"/>
                                <w:lang w:eastAsia="es-ES"/>
                              </w:rPr>
                            </w:pPr>
                            <w:r w:rsidRPr="00464921">
                              <w:rPr>
                                <w:rFonts w:asciiTheme="minorHAnsi" w:eastAsiaTheme="minorEastAsia" w:cstheme="minorBidi"/>
                                <w:b/>
                                <w:bCs/>
                                <w:color w:val="000000" w:themeColor="dark1"/>
                                <w:kern w:val="24"/>
                                <w:sz w:val="20"/>
                                <w:szCs w:val="20"/>
                                <w:lang w:eastAsia="es-ES"/>
                              </w:rPr>
                              <w:t>Equipo Técnico</w:t>
                            </w:r>
                          </w:p>
                          <w:p w:rsidR="00C61AA8" w:rsidRPr="00464921" w:rsidRDefault="00C61AA8" w:rsidP="007D4CFB">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Director del Programa –</w:t>
                            </w:r>
                            <w:r>
                              <w:rPr>
                                <w:rFonts w:asciiTheme="minorHAnsi" w:eastAsiaTheme="minorEastAsia" w:cstheme="minorBidi"/>
                                <w:color w:val="000000" w:themeColor="dark1"/>
                                <w:kern w:val="24"/>
                                <w:sz w:val="20"/>
                                <w:szCs w:val="20"/>
                                <w:lang w:eastAsia="es-ES"/>
                              </w:rPr>
                              <w:t xml:space="preserve"> Salva </w:t>
                            </w:r>
                            <w:r w:rsidRPr="00464921">
                              <w:rPr>
                                <w:rFonts w:asciiTheme="minorHAnsi" w:eastAsiaTheme="minorEastAsia" w:cstheme="minorBidi"/>
                                <w:color w:val="000000" w:themeColor="dark1"/>
                                <w:kern w:val="24"/>
                                <w:sz w:val="20"/>
                                <w:szCs w:val="20"/>
                                <w:lang w:eastAsia="es-ES"/>
                              </w:rPr>
                              <w:t xml:space="preserve">Luna        Entrenadora Nacional –  Marta Figueras       </w:t>
                            </w:r>
                          </w:p>
                          <w:p w:rsidR="00C61AA8" w:rsidRPr="00464921" w:rsidRDefault="00C61AA8" w:rsidP="007D4CFB">
                            <w:pPr>
                              <w:suppressAutoHyphens w:val="0"/>
                              <w:autoSpaceDN/>
                              <w:spacing w:after="0" w:line="240" w:lineRule="auto"/>
                              <w:rPr>
                                <w:rFonts w:ascii="Times New Roman" w:eastAsiaTheme="minorEastAsia" w:hAnsi="Times New Roman"/>
                                <w:sz w:val="20"/>
                                <w:szCs w:val="20"/>
                                <w:lang w:eastAsia="es-ES"/>
                              </w:rPr>
                            </w:pP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Técnico Asistente –   Kiko Luna  </w:t>
                            </w:r>
                          </w:p>
                          <w:p w:rsidR="00C61AA8" w:rsidRPr="00464921" w:rsidRDefault="00C61AA8" w:rsidP="007D4CFB">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 xml:space="preserve"> Psicólogo Deportivo  –  Oscar del Río       </w:t>
                            </w:r>
                          </w:p>
                          <w:p w:rsidR="00C61AA8" w:rsidRPr="00464921" w:rsidRDefault="00C61AA8" w:rsidP="007D4CFB">
                            <w:pPr>
                              <w:suppressAutoHyphens w:val="0"/>
                              <w:autoSpaceDN/>
                              <w:spacing w:after="0" w:line="240" w:lineRule="auto"/>
                              <w:rPr>
                                <w:rFonts w:ascii="Times New Roman" w:eastAsiaTheme="minorEastAsia" w:hAnsi="Times New Roman"/>
                                <w:sz w:val="16"/>
                                <w:szCs w:val="16"/>
                                <w:lang w:eastAsia="es-ES"/>
                              </w:rPr>
                            </w:pPr>
                            <w:r w:rsidRPr="00464921">
                              <w:rPr>
                                <w:rFonts w:asciiTheme="minorHAnsi" w:eastAsiaTheme="minorEastAsia" w:cstheme="minorBidi"/>
                                <w:color w:val="000000" w:themeColor="dark1"/>
                                <w:kern w:val="24"/>
                                <w:sz w:val="20"/>
                                <w:szCs w:val="20"/>
                                <w:lang w:eastAsia="es-ES"/>
                              </w:rPr>
                              <w:t xml:space="preserve">Preparador Físico    –  </w:t>
                            </w: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 Francisco Fdez</w:t>
                            </w:r>
                            <w:r w:rsidRPr="00464921">
                              <w:rPr>
                                <w:rFonts w:asciiTheme="minorHAnsi" w:eastAsiaTheme="minorEastAsia" w:cstheme="minorBidi"/>
                                <w:color w:val="000000" w:themeColor="dark1"/>
                                <w:kern w:val="24"/>
                                <w:sz w:val="16"/>
                                <w:szCs w:val="16"/>
                                <w:lang w:eastAsia="es-ES"/>
                              </w:rPr>
                              <w:t xml:space="preserve">.  </w:t>
                            </w:r>
                          </w:p>
                          <w:p w:rsidR="00C61AA8" w:rsidRDefault="00C61AA8" w:rsidP="007D4C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31" o:spid="_x0000_s1056" style="position:absolute;margin-left:-26.9pt;margin-top:8.15pt;width:189.65pt;height:9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" fillcolor="#d6e3bc [1302]">
                <v:textbox>
                  <w:txbxContent>
                    <w:p w:rsidR="00C61AA8" w:rsidRPr="00464921" w:rsidRDefault="00C61AA8" w:rsidP="007D4CFB">
                      <w:pPr>
                        <w:suppressAutoHyphens w:val="0"/>
                        <w:autoSpaceDN/>
                        <w:spacing w:after="0" w:line="240" w:lineRule="auto"/>
                        <w:jc w:val="center"/>
                        <w:rPr>
                          <w:rFonts w:ascii="Times New Roman" w:eastAsiaTheme="minorEastAsia" w:hAnsi="Times New Roman"/>
                          <w:sz w:val="20"/>
                          <w:szCs w:val="20"/>
                          <w:lang w:eastAsia="es-ES"/>
                        </w:rPr>
                      </w:pPr>
                      <w:r w:rsidRPr="00464921">
                        <w:rPr>
                          <w:rFonts w:asciiTheme="minorHAnsi" w:eastAsiaTheme="minorEastAsia" w:cstheme="minorBidi"/>
                          <w:b/>
                          <w:bCs/>
                          <w:color w:val="000000" w:themeColor="dark1"/>
                          <w:kern w:val="24"/>
                          <w:sz w:val="20"/>
                          <w:szCs w:val="20"/>
                          <w:lang w:eastAsia="es-ES"/>
                        </w:rPr>
                        <w:t>Equipo Técnico</w:t>
                      </w:r>
                    </w:p>
                    <w:p w:rsidR="00C61AA8" w:rsidRPr="00464921" w:rsidRDefault="00C61AA8" w:rsidP="007D4CFB">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Director del Programa –</w:t>
                      </w:r>
                      <w:r>
                        <w:rPr>
                          <w:rFonts w:asciiTheme="minorHAnsi" w:eastAsiaTheme="minorEastAsia" w:cstheme="minorBidi"/>
                          <w:color w:val="000000" w:themeColor="dark1"/>
                          <w:kern w:val="24"/>
                          <w:sz w:val="20"/>
                          <w:szCs w:val="20"/>
                          <w:lang w:eastAsia="es-ES"/>
                        </w:rPr>
                        <w:t xml:space="preserve"> Salva </w:t>
                      </w:r>
                      <w:r w:rsidRPr="00464921">
                        <w:rPr>
                          <w:rFonts w:asciiTheme="minorHAnsi" w:eastAsiaTheme="minorEastAsia" w:cstheme="minorBidi"/>
                          <w:color w:val="000000" w:themeColor="dark1"/>
                          <w:kern w:val="24"/>
                          <w:sz w:val="20"/>
                          <w:szCs w:val="20"/>
                          <w:lang w:eastAsia="es-ES"/>
                        </w:rPr>
                        <w:t xml:space="preserve">Luna        Entrenadora Nacional –  Marta Figueras       </w:t>
                      </w:r>
                    </w:p>
                    <w:p w:rsidR="00C61AA8" w:rsidRPr="00464921" w:rsidRDefault="00C61AA8" w:rsidP="007D4CFB">
                      <w:pPr>
                        <w:suppressAutoHyphens w:val="0"/>
                        <w:autoSpaceDN/>
                        <w:spacing w:after="0" w:line="240" w:lineRule="auto"/>
                        <w:rPr>
                          <w:rFonts w:ascii="Times New Roman" w:eastAsiaTheme="minorEastAsia" w:hAnsi="Times New Roman"/>
                          <w:sz w:val="20"/>
                          <w:szCs w:val="20"/>
                          <w:lang w:eastAsia="es-ES"/>
                        </w:rPr>
                      </w:pP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Técnico Asistente –   Kiko Luna  </w:t>
                      </w:r>
                    </w:p>
                    <w:p w:rsidR="00C61AA8" w:rsidRPr="00464921" w:rsidRDefault="00C61AA8" w:rsidP="007D4CFB">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 xml:space="preserve"> Psicólogo Deportivo  –  Oscar del Río       </w:t>
                      </w:r>
                    </w:p>
                    <w:p w:rsidR="00C61AA8" w:rsidRPr="00464921" w:rsidRDefault="00C61AA8" w:rsidP="007D4CFB">
                      <w:pPr>
                        <w:suppressAutoHyphens w:val="0"/>
                        <w:autoSpaceDN/>
                        <w:spacing w:after="0" w:line="240" w:lineRule="auto"/>
                        <w:rPr>
                          <w:rFonts w:ascii="Times New Roman" w:eastAsiaTheme="minorEastAsia" w:hAnsi="Times New Roman"/>
                          <w:sz w:val="16"/>
                          <w:szCs w:val="16"/>
                          <w:lang w:eastAsia="es-ES"/>
                        </w:rPr>
                      </w:pPr>
                      <w:r w:rsidRPr="00464921">
                        <w:rPr>
                          <w:rFonts w:asciiTheme="minorHAnsi" w:eastAsiaTheme="minorEastAsia" w:cstheme="minorBidi"/>
                          <w:color w:val="000000" w:themeColor="dark1"/>
                          <w:kern w:val="24"/>
                          <w:sz w:val="20"/>
                          <w:szCs w:val="20"/>
                          <w:lang w:eastAsia="es-ES"/>
                        </w:rPr>
                        <w:t xml:space="preserve">Preparador Físico    –  </w:t>
                      </w: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 Francisco Fdez</w:t>
                      </w:r>
                      <w:r w:rsidRPr="00464921">
                        <w:rPr>
                          <w:rFonts w:asciiTheme="minorHAnsi" w:eastAsiaTheme="minorEastAsia" w:cstheme="minorBidi"/>
                          <w:color w:val="000000" w:themeColor="dark1"/>
                          <w:kern w:val="24"/>
                          <w:sz w:val="16"/>
                          <w:szCs w:val="16"/>
                          <w:lang w:eastAsia="es-ES"/>
                        </w:rPr>
                        <w:t xml:space="preserve">.  </w:t>
                      </w:r>
                    </w:p>
                    <w:p w:rsidR="00C61AA8" w:rsidRDefault="00C61AA8" w:rsidP="007D4CFB"/>
                  </w:txbxContent>
                </v:textbox>
              </v:roundrect>
            </w:pict>
          </mc:Fallback>
        </mc:AlternateContent>
      </w:r>
    </w:p>
    <w:p w:rsidR="007D4CFB" w:rsidRPr="00C03DF9" w:rsidRDefault="007D4CFB" w:rsidP="007D4CFB"/>
    <w:p w:rsidR="007D4CFB" w:rsidRPr="00C03DF9" w:rsidRDefault="007D4CFB" w:rsidP="007D4CFB">
      <w:r w:rsidRPr="00C03DF9">
        <w:rPr>
          <w:noProof/>
          <w:lang w:eastAsia="es-ES"/>
        </w:rPr>
        <mc:AlternateContent>
          <mc:Choice Requires="wps">
            <w:drawing>
              <wp:anchor distT="0" distB="0" distL="114300" distR="114300" simplePos="0" relativeHeight="251705344" behindDoc="0" locked="0" layoutInCell="1" allowOverlap="1" wp14:anchorId="7F7643B3" wp14:editId="7710244F">
                <wp:simplePos x="0" y="0"/>
                <wp:positionH relativeFrom="column">
                  <wp:posOffset>2896235</wp:posOffset>
                </wp:positionH>
                <wp:positionV relativeFrom="paragraph">
                  <wp:posOffset>67310</wp:posOffset>
                </wp:positionV>
                <wp:extent cx="1106805" cy="713105"/>
                <wp:effectExtent l="0" t="0" r="17145" b="10795"/>
                <wp:wrapNone/>
                <wp:docPr id="30" name="Rectángulo redondead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805" cy="713105"/>
                        </a:xfrm>
                        <a:prstGeom prst="roundRect">
                          <a:avLst>
                            <a:gd name="adj" fmla="val 16667"/>
                          </a:avLst>
                        </a:prstGeom>
                        <a:solidFill>
                          <a:schemeClr val="accent6">
                            <a:lumMod val="40000"/>
                            <a:lumOff val="60000"/>
                          </a:schemeClr>
                        </a:solidFill>
                        <a:ln w="9525">
                          <a:solidFill>
                            <a:srgbClr val="000000"/>
                          </a:solidFill>
                          <a:round/>
                          <a:headEnd/>
                          <a:tailEnd/>
                        </a:ln>
                      </wps:spPr>
                      <wps:txbx>
                        <w:txbxContent>
                          <w:p w:rsidR="00C61AA8" w:rsidRPr="00464921" w:rsidRDefault="00C61AA8" w:rsidP="007D4CFB">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b/>
                                <w:bCs/>
                                <w:color w:val="000000" w:themeColor="dark1"/>
                                <w:kern w:val="24"/>
                                <w:sz w:val="18"/>
                                <w:szCs w:val="18"/>
                                <w:lang w:eastAsia="es-ES"/>
                              </w:rPr>
                              <w:t>Colaboradores</w:t>
                            </w:r>
                          </w:p>
                          <w:p w:rsidR="00C61AA8" w:rsidRPr="00464921" w:rsidRDefault="00C61AA8" w:rsidP="007D4CFB">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Adolfo Luna</w:t>
                            </w:r>
                          </w:p>
                          <w:p w:rsidR="00C61AA8" w:rsidRPr="00464921" w:rsidRDefault="00C61AA8" w:rsidP="007D4CFB">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 xml:space="preserve">Ane </w:t>
                            </w:r>
                            <w:proofErr w:type="spellStart"/>
                            <w:r w:rsidRPr="00464921">
                              <w:rPr>
                                <w:rFonts w:asciiTheme="minorHAnsi" w:eastAsiaTheme="minorEastAsia" w:cstheme="minorBidi"/>
                                <w:color w:val="000000" w:themeColor="dark1"/>
                                <w:kern w:val="24"/>
                                <w:sz w:val="18"/>
                                <w:szCs w:val="18"/>
                                <w:lang w:eastAsia="es-ES"/>
                              </w:rPr>
                              <w:t>Urchegui</w:t>
                            </w:r>
                            <w:proofErr w:type="spellEnd"/>
                          </w:p>
                          <w:p w:rsidR="00C61AA8" w:rsidRPr="00464921" w:rsidRDefault="00C61AA8" w:rsidP="007D4CFB">
                            <w:pPr>
                              <w:suppressAutoHyphens w:val="0"/>
                              <w:autoSpaceDN/>
                              <w:spacing w:after="0" w:line="240" w:lineRule="auto"/>
                              <w:jc w:val="center"/>
                              <w:rPr>
                                <w:rFonts w:ascii="Times New Roman" w:eastAsiaTheme="minorEastAsia" w:hAnsi="Times New Roman"/>
                                <w:sz w:val="18"/>
                                <w:szCs w:val="18"/>
                                <w:lang w:eastAsia="es-ES"/>
                              </w:rPr>
                            </w:pPr>
                            <w:r>
                              <w:rPr>
                                <w:rFonts w:asciiTheme="minorHAnsi" w:eastAsiaTheme="minorEastAsia" w:cstheme="minorBidi"/>
                                <w:color w:val="000000" w:themeColor="dark1"/>
                                <w:kern w:val="24"/>
                                <w:sz w:val="18"/>
                                <w:szCs w:val="18"/>
                                <w:lang w:eastAsia="es-ES"/>
                              </w:rPr>
                              <w:t>María Parrón</w:t>
                            </w:r>
                          </w:p>
                          <w:p w:rsidR="00C61AA8" w:rsidRDefault="00C61AA8" w:rsidP="007D4C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30" o:spid="_x0000_s1057" style="position:absolute;margin-left:228.05pt;margin-top:5.3pt;width:87.15pt;height:56.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" fillcolor="#fbd4b4 [1305]">
                <v:textbox>
                  <w:txbxContent>
                    <w:p w:rsidR="00C61AA8" w:rsidRPr="00464921" w:rsidRDefault="00C61AA8" w:rsidP="007D4CFB">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b/>
                          <w:bCs/>
                          <w:color w:val="000000" w:themeColor="dark1"/>
                          <w:kern w:val="24"/>
                          <w:sz w:val="18"/>
                          <w:szCs w:val="18"/>
                          <w:lang w:eastAsia="es-ES"/>
                        </w:rPr>
                        <w:t>Colaboradores</w:t>
                      </w:r>
                    </w:p>
                    <w:p w:rsidR="00C61AA8" w:rsidRPr="00464921" w:rsidRDefault="00C61AA8" w:rsidP="007D4CFB">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Adolfo Luna</w:t>
                      </w:r>
                    </w:p>
                    <w:p w:rsidR="00C61AA8" w:rsidRPr="00464921" w:rsidRDefault="00C61AA8" w:rsidP="007D4CFB">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 xml:space="preserve">Ane </w:t>
                      </w:r>
                      <w:proofErr w:type="spellStart"/>
                      <w:r w:rsidRPr="00464921">
                        <w:rPr>
                          <w:rFonts w:asciiTheme="minorHAnsi" w:eastAsiaTheme="minorEastAsia" w:cstheme="minorBidi"/>
                          <w:color w:val="000000" w:themeColor="dark1"/>
                          <w:kern w:val="24"/>
                          <w:sz w:val="18"/>
                          <w:szCs w:val="18"/>
                          <w:lang w:eastAsia="es-ES"/>
                        </w:rPr>
                        <w:t>Urchegui</w:t>
                      </w:r>
                      <w:proofErr w:type="spellEnd"/>
                    </w:p>
                    <w:p w:rsidR="00C61AA8" w:rsidRPr="00464921" w:rsidRDefault="00C61AA8" w:rsidP="007D4CFB">
                      <w:pPr>
                        <w:suppressAutoHyphens w:val="0"/>
                        <w:autoSpaceDN/>
                        <w:spacing w:after="0" w:line="240" w:lineRule="auto"/>
                        <w:jc w:val="center"/>
                        <w:rPr>
                          <w:rFonts w:ascii="Times New Roman" w:eastAsiaTheme="minorEastAsia" w:hAnsi="Times New Roman"/>
                          <w:sz w:val="18"/>
                          <w:szCs w:val="18"/>
                          <w:lang w:eastAsia="es-ES"/>
                        </w:rPr>
                      </w:pPr>
                      <w:r>
                        <w:rPr>
                          <w:rFonts w:asciiTheme="minorHAnsi" w:eastAsiaTheme="minorEastAsia" w:cstheme="minorBidi"/>
                          <w:color w:val="000000" w:themeColor="dark1"/>
                          <w:kern w:val="24"/>
                          <w:sz w:val="18"/>
                          <w:szCs w:val="18"/>
                          <w:lang w:eastAsia="es-ES"/>
                        </w:rPr>
                        <w:t>María Parrón</w:t>
                      </w:r>
                    </w:p>
                    <w:p w:rsidR="00C61AA8" w:rsidRDefault="00C61AA8" w:rsidP="007D4CFB"/>
                  </w:txbxContent>
                </v:textbox>
              </v:roundrect>
            </w:pict>
          </mc:Fallback>
        </mc:AlternateContent>
      </w:r>
    </w:p>
    <w:p w:rsidR="007D4CFB" w:rsidRPr="00C03DF9" w:rsidRDefault="007D4CFB" w:rsidP="007D4CFB">
      <w:r w:rsidRPr="00C03DF9">
        <w:rPr>
          <w:noProof/>
          <w:lang w:eastAsia="es-ES"/>
        </w:rPr>
        <mc:AlternateContent>
          <mc:Choice Requires="wps">
            <w:drawing>
              <wp:anchor distT="4294967294" distB="4294967294" distL="114300" distR="114300" simplePos="0" relativeHeight="251717632" behindDoc="0" locked="0" layoutInCell="1" allowOverlap="1" wp14:anchorId="414DD553" wp14:editId="61FD96E9">
                <wp:simplePos x="0" y="0"/>
                <wp:positionH relativeFrom="column">
                  <wp:posOffset>2487295</wp:posOffset>
                </wp:positionH>
                <wp:positionV relativeFrom="paragraph">
                  <wp:posOffset>38734</wp:posOffset>
                </wp:positionV>
                <wp:extent cx="408940" cy="0"/>
                <wp:effectExtent l="0" t="0" r="10160" b="19050"/>
                <wp:wrapNone/>
                <wp:docPr id="22" name="Conector recto de flecha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22" o:spid="_x0000_s1026" type="#_x0000_t32" style="position:absolute;margin-left:195.85pt;margin-top:3.05pt;width:32.2pt;height:0;z-index:251717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"/>
            </w:pict>
          </mc:Fallback>
        </mc:AlternateContent>
      </w:r>
      <w:r w:rsidRPr="00C03DF9">
        <w:tab/>
      </w:r>
      <w:r w:rsidRPr="00C03DF9">
        <w:tab/>
      </w:r>
    </w:p>
    <w:p w:rsidR="007D4CFB" w:rsidRDefault="007D4CFB" w:rsidP="007D4CFB"/>
    <w:p w:rsidR="007D4CFB" w:rsidRDefault="007D4CFB" w:rsidP="007D4CFB"/>
    <w:tbl>
      <w:tblPr>
        <w:tblStyle w:val="Tablaconcuadrcula"/>
        <w:tblW w:w="9180" w:type="dxa"/>
        <w:tblLayout w:type="fixed"/>
        <w:tblLook w:val="04A0" w:firstRow="1" w:lastRow="0" w:firstColumn="1" w:lastColumn="0" w:noHBand="0" w:noVBand="1"/>
      </w:tblPr>
      <w:tblGrid>
        <w:gridCol w:w="1526"/>
        <w:gridCol w:w="2268"/>
        <w:gridCol w:w="1701"/>
        <w:gridCol w:w="3685"/>
      </w:tblGrid>
      <w:tr w:rsidR="007D4CFB" w:rsidRPr="00C03DF9" w:rsidTr="00A05FCB">
        <w:tc>
          <w:tcPr>
            <w:tcW w:w="1526" w:type="dxa"/>
            <w:tcBorders>
              <w:bottom w:val="single" w:sz="4" w:space="0" w:color="auto"/>
            </w:tcBorders>
            <w:shd w:val="clear" w:color="auto" w:fill="auto"/>
          </w:tcPr>
          <w:p w:rsidR="007D4CFB" w:rsidRPr="00C03DF9" w:rsidRDefault="007D4CFB" w:rsidP="00A05FCB">
            <w:pPr>
              <w:spacing w:after="200" w:line="276" w:lineRule="auto"/>
              <w:jc w:val="center"/>
              <w:rPr>
                <w:b/>
              </w:rPr>
            </w:pPr>
            <w:r w:rsidRPr="00C03DF9">
              <w:rPr>
                <w:b/>
              </w:rPr>
              <w:t>CARGO</w:t>
            </w:r>
          </w:p>
        </w:tc>
        <w:tc>
          <w:tcPr>
            <w:tcW w:w="2268" w:type="dxa"/>
            <w:tcBorders>
              <w:bottom w:val="single" w:sz="4" w:space="0" w:color="auto"/>
            </w:tcBorders>
            <w:shd w:val="clear" w:color="auto" w:fill="auto"/>
          </w:tcPr>
          <w:p w:rsidR="007D4CFB" w:rsidRPr="00C03DF9" w:rsidRDefault="007D4CFB" w:rsidP="00A05FCB">
            <w:pPr>
              <w:spacing w:after="200" w:line="276" w:lineRule="auto"/>
              <w:jc w:val="center"/>
              <w:rPr>
                <w:b/>
              </w:rPr>
            </w:pPr>
            <w:r w:rsidRPr="00C03DF9">
              <w:rPr>
                <w:b/>
              </w:rPr>
              <w:t>NOMBRE</w:t>
            </w:r>
          </w:p>
        </w:tc>
        <w:tc>
          <w:tcPr>
            <w:tcW w:w="1701" w:type="dxa"/>
            <w:tcBorders>
              <w:bottom w:val="single" w:sz="4" w:space="0" w:color="auto"/>
            </w:tcBorders>
            <w:shd w:val="clear" w:color="auto" w:fill="auto"/>
          </w:tcPr>
          <w:p w:rsidR="007D4CFB" w:rsidRPr="00C03DF9" w:rsidRDefault="007D4CFB" w:rsidP="00A05FCB">
            <w:pPr>
              <w:spacing w:after="200" w:line="276" w:lineRule="auto"/>
              <w:jc w:val="center"/>
              <w:rPr>
                <w:b/>
              </w:rPr>
            </w:pPr>
            <w:r w:rsidRPr="00C03DF9">
              <w:rPr>
                <w:b/>
              </w:rPr>
              <w:t>DEDICACIÓN</w:t>
            </w:r>
          </w:p>
        </w:tc>
        <w:tc>
          <w:tcPr>
            <w:tcW w:w="3685" w:type="dxa"/>
            <w:tcBorders>
              <w:bottom w:val="single" w:sz="4" w:space="0" w:color="auto"/>
            </w:tcBorders>
            <w:shd w:val="clear" w:color="auto" w:fill="auto"/>
          </w:tcPr>
          <w:p w:rsidR="007D4CFB" w:rsidRPr="00C03DF9" w:rsidRDefault="007D4CFB" w:rsidP="00A05FCB">
            <w:pPr>
              <w:spacing w:after="200" w:line="276" w:lineRule="auto"/>
              <w:jc w:val="center"/>
              <w:rPr>
                <w:b/>
              </w:rPr>
            </w:pPr>
            <w:r w:rsidRPr="00C03DF9">
              <w:rPr>
                <w:b/>
              </w:rPr>
              <w:t>RESPONSABILIDADES BLUME</w:t>
            </w:r>
          </w:p>
        </w:tc>
      </w:tr>
      <w:tr w:rsidR="007D4CFB" w:rsidRPr="00C03DF9" w:rsidTr="00A05FCB">
        <w:trPr>
          <w:trHeight w:val="360"/>
        </w:trPr>
        <w:tc>
          <w:tcPr>
            <w:tcW w:w="1526" w:type="dxa"/>
            <w:tcBorders>
              <w:top w:val="single" w:sz="4" w:space="0" w:color="auto"/>
              <w:bottom w:val="single" w:sz="4" w:space="0" w:color="auto"/>
            </w:tcBorders>
          </w:tcPr>
          <w:p w:rsidR="007D4CFB" w:rsidRPr="00C03DF9" w:rsidRDefault="007D4CFB" w:rsidP="00A05FCB">
            <w:pPr>
              <w:spacing w:after="200" w:line="276" w:lineRule="auto"/>
            </w:pPr>
            <w:r w:rsidRPr="00C03DF9">
              <w:t>Director del programa</w:t>
            </w:r>
          </w:p>
        </w:tc>
        <w:tc>
          <w:tcPr>
            <w:tcW w:w="2268" w:type="dxa"/>
            <w:tcBorders>
              <w:top w:val="single" w:sz="4" w:space="0" w:color="auto"/>
              <w:bottom w:val="single" w:sz="4" w:space="0" w:color="auto"/>
            </w:tcBorders>
          </w:tcPr>
          <w:p w:rsidR="007D4CFB" w:rsidRPr="00C03DF9" w:rsidRDefault="007D4CFB" w:rsidP="00A05FCB">
            <w:pPr>
              <w:spacing w:after="200" w:line="276" w:lineRule="auto"/>
            </w:pPr>
            <w:r w:rsidRPr="00C03DF9">
              <w:t>Salvador Luna</w:t>
            </w:r>
          </w:p>
        </w:tc>
        <w:tc>
          <w:tcPr>
            <w:tcW w:w="1701" w:type="dxa"/>
            <w:tcBorders>
              <w:top w:val="single" w:sz="4" w:space="0" w:color="auto"/>
              <w:bottom w:val="single" w:sz="4" w:space="0" w:color="auto"/>
            </w:tcBorders>
          </w:tcPr>
          <w:p w:rsidR="007D4CFB" w:rsidRPr="00C03DF9" w:rsidRDefault="007D4CFB" w:rsidP="00A05FCB">
            <w:pPr>
              <w:spacing w:after="200" w:line="276" w:lineRule="auto"/>
            </w:pPr>
            <w:r w:rsidRPr="00C03DF9">
              <w:t xml:space="preserve">Exclusiva pero coordinada con actividades del </w:t>
            </w:r>
            <w:proofErr w:type="spellStart"/>
            <w:r w:rsidRPr="00C03DF9">
              <w:t>CdE</w:t>
            </w:r>
            <w:proofErr w:type="spellEnd"/>
            <w:r w:rsidRPr="00C03DF9">
              <w:t xml:space="preserve"> (</w:t>
            </w:r>
            <w:proofErr w:type="spellStart"/>
            <w:r w:rsidRPr="00C03DF9">
              <w:t>SwingCoach</w:t>
            </w:r>
            <w:proofErr w:type="spellEnd"/>
            <w:r w:rsidRPr="00C03DF9">
              <w:t>)</w:t>
            </w:r>
          </w:p>
        </w:tc>
        <w:tc>
          <w:tcPr>
            <w:tcW w:w="3685" w:type="dxa"/>
            <w:tcBorders>
              <w:top w:val="single" w:sz="4" w:space="0" w:color="auto"/>
              <w:bottom w:val="single" w:sz="4" w:space="0" w:color="auto"/>
            </w:tcBorders>
          </w:tcPr>
          <w:p w:rsidR="007D4CFB" w:rsidRPr="00C03DF9" w:rsidRDefault="007D4CFB" w:rsidP="00A05FCB">
            <w:pPr>
              <w:spacing w:after="200" w:line="276" w:lineRule="auto"/>
            </w:pPr>
            <w:r w:rsidRPr="00C03DF9">
              <w:t>-Dirección del programa de entrenamiento técnico de la ENB.</w:t>
            </w:r>
          </w:p>
          <w:p w:rsidR="007D4CFB" w:rsidRPr="00C03DF9" w:rsidRDefault="007D4CFB" w:rsidP="00A05FCB">
            <w:pPr>
              <w:spacing w:after="200" w:line="276" w:lineRule="auto"/>
            </w:pPr>
            <w:r w:rsidRPr="00C03DF9">
              <w:t>-Planificación del entrenamiento diario de cada deportista en coordinación con el resto de entrenadores.</w:t>
            </w:r>
          </w:p>
          <w:p w:rsidR="007D4CFB" w:rsidRPr="00C03DF9" w:rsidRDefault="007D4CFB" w:rsidP="00A05FCB">
            <w:pPr>
              <w:spacing w:after="200" w:line="276" w:lineRule="auto"/>
            </w:pPr>
            <w:r w:rsidRPr="00C03DF9">
              <w:t>-Planificación del calendario de  competiciones en coordinación con los comités técnicos de la RFEG.</w:t>
            </w:r>
          </w:p>
          <w:p w:rsidR="007D4CFB" w:rsidRPr="00C03DF9" w:rsidRDefault="007D4CFB" w:rsidP="00A05FCB">
            <w:pPr>
              <w:spacing w:after="200" w:line="276" w:lineRule="auto"/>
            </w:pPr>
            <w:r w:rsidRPr="00C03DF9">
              <w:t>-Viaja con los jugadores en los torneos</w:t>
            </w:r>
          </w:p>
          <w:p w:rsidR="007D4CFB" w:rsidRPr="00C03DF9" w:rsidRDefault="007D4CFB" w:rsidP="00A05FCB">
            <w:pPr>
              <w:spacing w:after="200" w:line="276" w:lineRule="auto"/>
            </w:pPr>
            <w:r w:rsidRPr="00C03DF9">
              <w:lastRenderedPageBreak/>
              <w:t>-Asesoramiento y control del material deportivo de los jugadores.</w:t>
            </w:r>
          </w:p>
          <w:p w:rsidR="007D4CFB" w:rsidRPr="00C03DF9" w:rsidRDefault="007D4CFB" w:rsidP="00A05FCB">
            <w:pPr>
              <w:spacing w:after="200" w:line="276" w:lineRule="auto"/>
            </w:pPr>
            <w:r w:rsidRPr="00C03DF9">
              <w:t>-Planificación de actividades que potencien los valores humanos del grupo de becados.</w:t>
            </w:r>
          </w:p>
        </w:tc>
      </w:tr>
      <w:tr w:rsidR="007D4CFB" w:rsidRPr="00C03DF9" w:rsidTr="00A05FCB">
        <w:trPr>
          <w:trHeight w:val="422"/>
        </w:trPr>
        <w:tc>
          <w:tcPr>
            <w:tcW w:w="1526" w:type="dxa"/>
            <w:tcBorders>
              <w:top w:val="single" w:sz="4" w:space="0" w:color="auto"/>
              <w:bottom w:val="single" w:sz="4" w:space="0" w:color="auto"/>
            </w:tcBorders>
          </w:tcPr>
          <w:p w:rsidR="007D4CFB" w:rsidRPr="00C03DF9" w:rsidRDefault="007D4CFB" w:rsidP="00A05FCB">
            <w:pPr>
              <w:spacing w:after="200" w:line="276" w:lineRule="auto"/>
            </w:pPr>
            <w:r w:rsidRPr="00C03DF9">
              <w:lastRenderedPageBreak/>
              <w:t>Coordinadora</w:t>
            </w:r>
          </w:p>
        </w:tc>
        <w:tc>
          <w:tcPr>
            <w:tcW w:w="2268" w:type="dxa"/>
            <w:tcBorders>
              <w:top w:val="single" w:sz="4" w:space="0" w:color="auto"/>
            </w:tcBorders>
          </w:tcPr>
          <w:p w:rsidR="007D4CFB" w:rsidRPr="00C03DF9" w:rsidRDefault="007D4CFB" w:rsidP="00A05FCB">
            <w:pPr>
              <w:spacing w:after="200" w:line="276" w:lineRule="auto"/>
            </w:pPr>
            <w:r w:rsidRPr="00C03DF9">
              <w:t>Laura Moreno</w:t>
            </w:r>
          </w:p>
        </w:tc>
        <w:tc>
          <w:tcPr>
            <w:tcW w:w="1701" w:type="dxa"/>
            <w:tcBorders>
              <w:top w:val="single" w:sz="4" w:space="0" w:color="auto"/>
            </w:tcBorders>
          </w:tcPr>
          <w:p w:rsidR="007D4CFB" w:rsidRPr="00C03DF9" w:rsidRDefault="007D4CFB" w:rsidP="00A05FCB">
            <w:pPr>
              <w:spacing w:after="200" w:line="276" w:lineRule="auto"/>
            </w:pPr>
            <w:r w:rsidRPr="00C03DF9">
              <w:t>Exclusiva</w:t>
            </w:r>
          </w:p>
        </w:tc>
        <w:tc>
          <w:tcPr>
            <w:tcW w:w="3685" w:type="dxa"/>
            <w:tcBorders>
              <w:top w:val="single" w:sz="4" w:space="0" w:color="auto"/>
            </w:tcBorders>
          </w:tcPr>
          <w:p w:rsidR="007D4CFB" w:rsidRPr="00C03DF9" w:rsidRDefault="007D4CFB" w:rsidP="00A05FCB">
            <w:pPr>
              <w:spacing w:after="200" w:line="276" w:lineRule="auto"/>
            </w:pPr>
            <w:r w:rsidRPr="00C03DF9">
              <w:t>-Gestión de las incidencias relacionadas con los becados en su día a día:</w:t>
            </w:r>
          </w:p>
          <w:p w:rsidR="007D4CFB" w:rsidRPr="00C03DF9" w:rsidRDefault="007D4CFB" w:rsidP="00A05FCB">
            <w:pPr>
              <w:spacing w:after="200" w:line="276" w:lineRule="auto"/>
            </w:pPr>
            <w:r w:rsidRPr="00C03DF9">
              <w:t xml:space="preserve">*Administrativas (servicios utilizados por los becados en la residencia </w:t>
            </w:r>
            <w:proofErr w:type="spellStart"/>
            <w:r w:rsidRPr="00C03DF9">
              <w:t>Blume</w:t>
            </w:r>
            <w:proofErr w:type="spellEnd"/>
            <w:r w:rsidRPr="00C03DF9">
              <w:t xml:space="preserve"> e instalaciones deportivas)</w:t>
            </w:r>
          </w:p>
          <w:p w:rsidR="007D4CFB" w:rsidRPr="00C03DF9" w:rsidRDefault="007D4CFB" w:rsidP="00A05FCB">
            <w:pPr>
              <w:spacing w:after="200" w:line="276" w:lineRule="auto"/>
            </w:pPr>
            <w:r w:rsidRPr="00C03DF9">
              <w:t xml:space="preserve">*Académicas (en relación con el I.E.S Ortega y Gasset, seguimiento de la evolución académica del jugador y orientación para su futuro laboral) </w:t>
            </w:r>
          </w:p>
          <w:p w:rsidR="007D4CFB" w:rsidRPr="00C03DF9" w:rsidRDefault="007D4CFB" w:rsidP="00A05FCB">
            <w:pPr>
              <w:spacing w:after="200" w:line="276" w:lineRule="auto"/>
            </w:pPr>
            <w:r w:rsidRPr="00C03DF9">
              <w:t xml:space="preserve">*Médicas (en coordinación con el Centro de Medicina Deportiva) </w:t>
            </w:r>
          </w:p>
          <w:p w:rsidR="007D4CFB" w:rsidRPr="00C03DF9" w:rsidRDefault="007D4CFB" w:rsidP="00A05FCB">
            <w:pPr>
              <w:spacing w:after="200" w:line="276" w:lineRule="auto"/>
            </w:pPr>
            <w:r w:rsidRPr="00C03DF9">
              <w:t>-Planificación del calendario de  competiciones junto con el equipo técnico coordinándolo con el calendario escolar.</w:t>
            </w:r>
          </w:p>
          <w:p w:rsidR="007D4CFB" w:rsidRPr="00C03DF9" w:rsidRDefault="007D4CFB" w:rsidP="00A05FCB">
            <w:pPr>
              <w:spacing w:after="200" w:line="276" w:lineRule="auto"/>
            </w:pPr>
            <w:r w:rsidRPr="00C03DF9">
              <w:t>-Gestión logística  y viaje con las jugadoras a los campeonatos Nacionales.</w:t>
            </w:r>
          </w:p>
          <w:p w:rsidR="007D4CFB" w:rsidRPr="00C03DF9" w:rsidRDefault="007D4CFB" w:rsidP="00A05FCB">
            <w:pPr>
              <w:spacing w:after="200" w:line="276" w:lineRule="auto"/>
            </w:pPr>
            <w:r w:rsidRPr="00C03DF9">
              <w:t>-Elaboración junto con el equipo técnico, de los informes de seguimiento que se presentan al C.S.D en marzo y junio</w:t>
            </w:r>
          </w:p>
        </w:tc>
      </w:tr>
      <w:tr w:rsidR="007D4CFB" w:rsidRPr="00C03DF9" w:rsidTr="00A05FCB">
        <w:tc>
          <w:tcPr>
            <w:tcW w:w="1526"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Técnicos de Golf :</w:t>
            </w:r>
          </w:p>
        </w:tc>
        <w:tc>
          <w:tcPr>
            <w:tcW w:w="2268"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Marta Figueras</w:t>
            </w:r>
          </w:p>
          <w:p w:rsidR="007D4CFB" w:rsidRPr="00C03DF9" w:rsidRDefault="007D4CFB" w:rsidP="00A05FCB">
            <w:pPr>
              <w:spacing w:after="200" w:line="276" w:lineRule="auto"/>
            </w:pPr>
          </w:p>
        </w:tc>
        <w:tc>
          <w:tcPr>
            <w:tcW w:w="1701"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Parcial / remunerada por jornada trabajada</w:t>
            </w:r>
          </w:p>
        </w:tc>
        <w:tc>
          <w:tcPr>
            <w:tcW w:w="3685"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Control de las distintas parcelas técnicas del juego de las jugadoras (Juego largo, corto y Putt)</w:t>
            </w:r>
          </w:p>
          <w:p w:rsidR="007D4CFB" w:rsidRPr="00C03DF9" w:rsidRDefault="007D4CFB" w:rsidP="00A05FCB">
            <w:pPr>
              <w:spacing w:after="200" w:line="276" w:lineRule="auto"/>
            </w:pPr>
            <w:r w:rsidRPr="00C03DF9">
              <w:t xml:space="preserve">Seguimiento de la evolución técnica de las jugadoras a partir de las pruebas y datos obtenidos en el </w:t>
            </w:r>
            <w:proofErr w:type="spellStart"/>
            <w:r w:rsidRPr="00C03DF9">
              <w:t>CdE</w:t>
            </w:r>
            <w:proofErr w:type="spellEnd"/>
            <w:r w:rsidRPr="00C03DF9">
              <w:t>.</w:t>
            </w:r>
          </w:p>
          <w:p w:rsidR="007D4CFB" w:rsidRPr="00C03DF9" w:rsidRDefault="007D4CFB" w:rsidP="00A05FCB">
            <w:pPr>
              <w:spacing w:after="200" w:line="276" w:lineRule="auto"/>
            </w:pPr>
            <w:r w:rsidRPr="00C03DF9">
              <w:t xml:space="preserve">Planificación del calendario de </w:t>
            </w:r>
            <w:r w:rsidRPr="00C03DF9">
              <w:lastRenderedPageBreak/>
              <w:t>competiciones de las jugadoras en coordinación con el CTAF.</w:t>
            </w:r>
          </w:p>
          <w:p w:rsidR="007D4CFB" w:rsidRPr="00C03DF9" w:rsidRDefault="007D4CFB" w:rsidP="00A05FCB">
            <w:pPr>
              <w:spacing w:after="200" w:line="276" w:lineRule="auto"/>
            </w:pPr>
            <w:r w:rsidRPr="00C03DF9">
              <w:t>Preparación de las competiciones, viaje y evaluación y análisis de los resultados.</w:t>
            </w:r>
          </w:p>
          <w:p w:rsidR="007D4CFB" w:rsidRPr="00C03DF9" w:rsidRDefault="007D4CFB" w:rsidP="00A05FCB">
            <w:pPr>
              <w:spacing w:after="200" w:line="276" w:lineRule="auto"/>
            </w:pPr>
            <w:r w:rsidRPr="00C03DF9">
              <w:t>Asesoramiento mental antes y durante la competición (coaching)</w:t>
            </w:r>
          </w:p>
          <w:p w:rsidR="007D4CFB" w:rsidRPr="00C03DF9" w:rsidRDefault="007D4CFB" w:rsidP="00A05FCB">
            <w:pPr>
              <w:spacing w:after="200" w:line="276" w:lineRule="auto"/>
            </w:pPr>
            <w:r w:rsidRPr="00C03DF9">
              <w:t xml:space="preserve">Comunicación diaria y orientación a las jugadoras sobre su futuro profesional (universidades en USA), su juego, sus inquietudes….. </w:t>
            </w:r>
          </w:p>
          <w:p w:rsidR="007D4CFB" w:rsidRPr="00C03DF9" w:rsidRDefault="007D4CFB" w:rsidP="00A05FCB">
            <w:pPr>
              <w:spacing w:after="200" w:line="276" w:lineRule="auto"/>
            </w:pPr>
          </w:p>
        </w:tc>
      </w:tr>
      <w:tr w:rsidR="007D4CFB" w:rsidRPr="00C03DF9" w:rsidTr="00A05FCB">
        <w:tc>
          <w:tcPr>
            <w:tcW w:w="1526" w:type="dxa"/>
            <w:tcBorders>
              <w:top w:val="single" w:sz="4" w:space="0" w:color="auto"/>
              <w:left w:val="single" w:sz="4" w:space="0" w:color="auto"/>
              <w:bottom w:val="nil"/>
              <w:right w:val="single" w:sz="4" w:space="0" w:color="auto"/>
            </w:tcBorders>
          </w:tcPr>
          <w:p w:rsidR="007D4CFB" w:rsidRPr="00C03DF9" w:rsidRDefault="007D4CFB" w:rsidP="00A05FCB">
            <w:pPr>
              <w:spacing w:after="200" w:line="276" w:lineRule="auto"/>
            </w:pPr>
          </w:p>
        </w:tc>
        <w:tc>
          <w:tcPr>
            <w:tcW w:w="2268"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Kiko Luna</w:t>
            </w:r>
          </w:p>
        </w:tc>
        <w:tc>
          <w:tcPr>
            <w:tcW w:w="1701"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Parcial / remunerada por jornada trabajada</w:t>
            </w:r>
          </w:p>
        </w:tc>
        <w:tc>
          <w:tcPr>
            <w:tcW w:w="3685"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Programación y desarrollo del entrenamiento estratégico de los jugadores trabajando las habilidades y la toma de decisiones.</w:t>
            </w:r>
          </w:p>
        </w:tc>
      </w:tr>
      <w:tr w:rsidR="007D4CFB" w:rsidRPr="00C03DF9" w:rsidTr="00A05FCB">
        <w:tc>
          <w:tcPr>
            <w:tcW w:w="1526" w:type="dxa"/>
            <w:tcBorders>
              <w:top w:val="nil"/>
              <w:bottom w:val="single" w:sz="4" w:space="0" w:color="auto"/>
            </w:tcBorders>
          </w:tcPr>
          <w:p w:rsidR="007D4CFB" w:rsidRPr="00C03DF9" w:rsidRDefault="007D4CFB" w:rsidP="00A05FCB">
            <w:pPr>
              <w:spacing w:after="200" w:line="276" w:lineRule="auto"/>
            </w:pPr>
          </w:p>
        </w:tc>
        <w:tc>
          <w:tcPr>
            <w:tcW w:w="2268" w:type="dxa"/>
            <w:tcBorders>
              <w:top w:val="single" w:sz="4" w:space="0" w:color="auto"/>
              <w:bottom w:val="single" w:sz="4" w:space="0" w:color="auto"/>
            </w:tcBorders>
          </w:tcPr>
          <w:p w:rsidR="007D4CFB" w:rsidRPr="00C03DF9" w:rsidRDefault="007D4CFB" w:rsidP="00A05FCB">
            <w:pPr>
              <w:spacing w:after="200" w:line="276" w:lineRule="auto"/>
            </w:pPr>
            <w:r w:rsidRPr="00C03DF9">
              <w:t>Francisco Parrón</w:t>
            </w:r>
          </w:p>
        </w:tc>
        <w:tc>
          <w:tcPr>
            <w:tcW w:w="1701" w:type="dxa"/>
            <w:tcBorders>
              <w:top w:val="single" w:sz="4" w:space="0" w:color="auto"/>
              <w:bottom w:val="single" w:sz="4" w:space="0" w:color="auto"/>
            </w:tcBorders>
          </w:tcPr>
          <w:p w:rsidR="007D4CFB" w:rsidRPr="00C03DF9" w:rsidRDefault="007D4CFB" w:rsidP="00A05FCB">
            <w:pPr>
              <w:spacing w:after="200" w:line="276" w:lineRule="auto"/>
            </w:pPr>
            <w:r w:rsidRPr="00C03DF9">
              <w:t xml:space="preserve">Exclusiva de coordinación del </w:t>
            </w:r>
            <w:proofErr w:type="spellStart"/>
            <w:r w:rsidRPr="00C03DF9">
              <w:t>CdE</w:t>
            </w:r>
            <w:proofErr w:type="spellEnd"/>
            <w:r w:rsidRPr="00C03DF9">
              <w:t>.</w:t>
            </w:r>
          </w:p>
        </w:tc>
        <w:tc>
          <w:tcPr>
            <w:tcW w:w="3685" w:type="dxa"/>
            <w:tcBorders>
              <w:top w:val="single" w:sz="4" w:space="0" w:color="auto"/>
              <w:bottom w:val="single" w:sz="4" w:space="0" w:color="auto"/>
            </w:tcBorders>
          </w:tcPr>
          <w:p w:rsidR="007D4CFB" w:rsidRPr="00C03DF9" w:rsidRDefault="007D4CFB" w:rsidP="00A05FCB">
            <w:pPr>
              <w:spacing w:after="200" w:line="276" w:lineRule="auto"/>
            </w:pPr>
            <w:r w:rsidRPr="00C03DF9">
              <w:t xml:space="preserve">Apoyo técnico al equipo de entrenadores mediante la implantación de las nuevas tecnologías en la </w:t>
            </w:r>
            <w:proofErr w:type="spellStart"/>
            <w:r w:rsidRPr="00C03DF9">
              <w:t>Blume</w:t>
            </w:r>
            <w:proofErr w:type="spellEnd"/>
            <w:r w:rsidRPr="00C03DF9">
              <w:t xml:space="preserve"> desde el </w:t>
            </w:r>
            <w:proofErr w:type="spellStart"/>
            <w:r w:rsidRPr="00C03DF9">
              <w:t>CdE</w:t>
            </w:r>
            <w:proofErr w:type="spellEnd"/>
            <w:r w:rsidRPr="00C03DF9">
              <w:t>.</w:t>
            </w:r>
          </w:p>
        </w:tc>
      </w:tr>
      <w:tr w:rsidR="007D4CFB" w:rsidRPr="00C03DF9" w:rsidTr="00A05FCB">
        <w:tc>
          <w:tcPr>
            <w:tcW w:w="1526"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Psicólogo</w:t>
            </w:r>
          </w:p>
        </w:tc>
        <w:tc>
          <w:tcPr>
            <w:tcW w:w="2268"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Oscar del Río</w:t>
            </w:r>
          </w:p>
        </w:tc>
        <w:tc>
          <w:tcPr>
            <w:tcW w:w="1701"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Parcial / remunerada por jornada trabajada</w:t>
            </w:r>
          </w:p>
        </w:tc>
        <w:tc>
          <w:tcPr>
            <w:tcW w:w="3685" w:type="dxa"/>
            <w:tcBorders>
              <w:top w:val="single" w:sz="4" w:space="0" w:color="auto"/>
              <w:left w:val="single" w:sz="4" w:space="0" w:color="auto"/>
              <w:bottom w:val="single" w:sz="4" w:space="0" w:color="auto"/>
              <w:right w:val="single" w:sz="4" w:space="0" w:color="auto"/>
            </w:tcBorders>
          </w:tcPr>
          <w:p w:rsidR="007D4CFB" w:rsidRPr="00C03DF9" w:rsidRDefault="007D4CFB" w:rsidP="00A05FCB">
            <w:pPr>
              <w:spacing w:after="200" w:line="276" w:lineRule="auto"/>
            </w:pPr>
            <w:r w:rsidRPr="00C03DF9">
              <w:t>-Evaluación y valoración de los jugadores sobre su aptitud para el alto rendimiento y su capacidad de adaptación al programa en el proceso de selección de candidatos.</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-Valoración y control del desarrollo deportivo del jugador becado:</w:t>
            </w:r>
          </w:p>
          <w:p w:rsidR="007D4CFB" w:rsidRPr="00C03DF9" w:rsidRDefault="007D4CFB" w:rsidP="00A05FCB">
            <w:pPr>
              <w:spacing w:after="200" w:line="276" w:lineRule="auto"/>
            </w:pPr>
            <w:r w:rsidRPr="00C03DF9">
              <w:t>1- Evaluación psicológica de las variables que influyen en su rendimiento.</w:t>
            </w:r>
          </w:p>
          <w:p w:rsidR="007D4CFB" w:rsidRPr="00C03DF9" w:rsidRDefault="007D4CFB" w:rsidP="00A05FCB">
            <w:pPr>
              <w:spacing w:after="200" w:line="276" w:lineRule="auto"/>
            </w:pPr>
            <w:r w:rsidRPr="00C03DF9">
              <w:t>2-Seguimiento mensual del entrenamiento del jugador</w:t>
            </w:r>
          </w:p>
          <w:p w:rsidR="007D4CFB" w:rsidRPr="00C03DF9" w:rsidRDefault="007D4CFB" w:rsidP="00A05FCB">
            <w:pPr>
              <w:spacing w:after="200" w:line="276" w:lineRule="auto"/>
            </w:pPr>
            <w:r w:rsidRPr="00C03DF9">
              <w:t xml:space="preserve">3- Asistencia a los campeonatos </w:t>
            </w:r>
            <w:r w:rsidRPr="00C03DF9">
              <w:lastRenderedPageBreak/>
              <w:t>(análisis de las habilidades para competir) y evaluación de la competición con el jugador</w:t>
            </w:r>
          </w:p>
          <w:p w:rsidR="007D4CFB" w:rsidRPr="00C03DF9" w:rsidRDefault="007D4CFB" w:rsidP="00A05FCB">
            <w:pPr>
              <w:spacing w:after="200" w:line="276" w:lineRule="auto"/>
            </w:pPr>
            <w:r w:rsidRPr="00C03DF9">
              <w:t>-Control del desarrollo académico del jugador: (Técnicas de estudio, organización del tiempo, detección de necesidades en el aprendizaje….)</w:t>
            </w:r>
          </w:p>
          <w:p w:rsidR="007D4CFB" w:rsidRPr="00C03DF9" w:rsidRDefault="007D4CFB" w:rsidP="00A05FCB">
            <w:pPr>
              <w:spacing w:after="200" w:line="276" w:lineRule="auto"/>
            </w:pPr>
            <w:r w:rsidRPr="00C03DF9">
              <w:t>-Coordinación con el equipo técnico asesorando en los factores psicológicos del entrenamiento y las habilidades de coaching.</w:t>
            </w:r>
          </w:p>
          <w:p w:rsidR="007D4CFB" w:rsidRPr="00C03DF9" w:rsidRDefault="007D4CFB" w:rsidP="00A05FCB">
            <w:pPr>
              <w:spacing w:after="200" w:line="276" w:lineRule="auto"/>
            </w:pPr>
            <w:r w:rsidRPr="00C03DF9">
              <w:t>-Comuni</w:t>
            </w:r>
            <w:r w:rsidR="00772E6E">
              <w:t xml:space="preserve">cación y asesoramiento con los </w:t>
            </w:r>
            <w:r w:rsidRPr="00C03DF9">
              <w:t>padres de los jugadores.</w:t>
            </w:r>
          </w:p>
        </w:tc>
      </w:tr>
      <w:tr w:rsidR="007D4CFB" w:rsidRPr="00C03DF9" w:rsidTr="00A05FCB">
        <w:tc>
          <w:tcPr>
            <w:tcW w:w="1526" w:type="dxa"/>
            <w:tcBorders>
              <w:top w:val="single" w:sz="4" w:space="0" w:color="auto"/>
              <w:bottom w:val="single" w:sz="4" w:space="0" w:color="auto"/>
            </w:tcBorders>
          </w:tcPr>
          <w:p w:rsidR="007D4CFB" w:rsidRPr="00C03DF9" w:rsidRDefault="007D4CFB" w:rsidP="00A05FCB">
            <w:pPr>
              <w:spacing w:after="200" w:line="276" w:lineRule="auto"/>
            </w:pPr>
            <w:r w:rsidRPr="00C03DF9">
              <w:lastRenderedPageBreak/>
              <w:t>Preparador Físico</w:t>
            </w:r>
          </w:p>
        </w:tc>
        <w:tc>
          <w:tcPr>
            <w:tcW w:w="2268" w:type="dxa"/>
            <w:tcBorders>
              <w:top w:val="single" w:sz="4" w:space="0" w:color="auto"/>
              <w:bottom w:val="single" w:sz="4" w:space="0" w:color="auto"/>
            </w:tcBorders>
          </w:tcPr>
          <w:p w:rsidR="007D4CFB" w:rsidRPr="00C03DF9" w:rsidRDefault="007D4CFB" w:rsidP="00A05FCB">
            <w:pPr>
              <w:spacing w:after="200" w:line="276" w:lineRule="auto"/>
            </w:pPr>
            <w:r w:rsidRPr="00C03DF9">
              <w:t>Francisco Fernández</w:t>
            </w:r>
          </w:p>
        </w:tc>
        <w:tc>
          <w:tcPr>
            <w:tcW w:w="1701" w:type="dxa"/>
            <w:tcBorders>
              <w:top w:val="single" w:sz="4" w:space="0" w:color="auto"/>
              <w:bottom w:val="single" w:sz="4" w:space="0" w:color="auto"/>
            </w:tcBorders>
          </w:tcPr>
          <w:p w:rsidR="007D4CFB" w:rsidRPr="00C03DF9" w:rsidRDefault="007D4CFB" w:rsidP="00A05FCB">
            <w:pPr>
              <w:spacing w:after="200" w:line="276" w:lineRule="auto"/>
            </w:pPr>
            <w:r w:rsidRPr="00C03DF9">
              <w:t xml:space="preserve">Exclusiva pero compartida con el </w:t>
            </w:r>
            <w:proofErr w:type="spellStart"/>
            <w:r w:rsidRPr="00C03DF9">
              <w:t>CdE</w:t>
            </w:r>
            <w:proofErr w:type="spellEnd"/>
            <w:r w:rsidRPr="00C03DF9">
              <w:t xml:space="preserve"> y otras áreas deportivas.</w:t>
            </w:r>
          </w:p>
        </w:tc>
        <w:tc>
          <w:tcPr>
            <w:tcW w:w="3685" w:type="dxa"/>
            <w:tcBorders>
              <w:top w:val="single" w:sz="4" w:space="0" w:color="auto"/>
              <w:bottom w:val="single" w:sz="4" w:space="0" w:color="auto"/>
            </w:tcBorders>
          </w:tcPr>
          <w:p w:rsidR="007D4CFB" w:rsidRPr="00C03DF9" w:rsidRDefault="007D4CFB" w:rsidP="00A05FCB">
            <w:pPr>
              <w:spacing w:after="200" w:line="276" w:lineRule="auto"/>
            </w:pPr>
            <w:r w:rsidRPr="00C03DF9">
              <w:t xml:space="preserve">Dirige la preparación física diaria del grupo y controla los hábitos de alimentación teniendo en cuenta los distintos periodos de la temporada. </w:t>
            </w:r>
          </w:p>
        </w:tc>
      </w:tr>
      <w:tr w:rsidR="007D4CFB" w:rsidRPr="00C03DF9" w:rsidTr="00A05FCB">
        <w:tc>
          <w:tcPr>
            <w:tcW w:w="1526" w:type="dxa"/>
            <w:tcBorders>
              <w:top w:val="single" w:sz="4" w:space="0" w:color="auto"/>
            </w:tcBorders>
          </w:tcPr>
          <w:p w:rsidR="007D4CFB" w:rsidRPr="00C03DF9" w:rsidRDefault="007D4CFB" w:rsidP="00A05FCB">
            <w:pPr>
              <w:spacing w:after="200" w:line="276" w:lineRule="auto"/>
            </w:pPr>
            <w:r w:rsidRPr="00C03DF9">
              <w:t>Colaboradores</w:t>
            </w:r>
          </w:p>
        </w:tc>
        <w:tc>
          <w:tcPr>
            <w:tcW w:w="2268" w:type="dxa"/>
            <w:tcBorders>
              <w:top w:val="single" w:sz="4" w:space="0" w:color="auto"/>
            </w:tcBorders>
          </w:tcPr>
          <w:p w:rsidR="007D4CFB" w:rsidRPr="00C03DF9" w:rsidRDefault="007D4CFB" w:rsidP="00A05FCB">
            <w:pPr>
              <w:spacing w:after="200" w:line="276" w:lineRule="auto"/>
            </w:pPr>
            <w:r w:rsidRPr="00C03DF9">
              <w:t xml:space="preserve">Ane </w:t>
            </w:r>
            <w:proofErr w:type="spellStart"/>
            <w:r w:rsidRPr="00C03DF9">
              <w:t>Urchegui</w:t>
            </w:r>
            <w:proofErr w:type="spellEnd"/>
          </w:p>
          <w:p w:rsidR="007D4CFB" w:rsidRPr="00C03DF9" w:rsidRDefault="007D4CFB" w:rsidP="00A05FCB">
            <w:pPr>
              <w:spacing w:after="200" w:line="276" w:lineRule="auto"/>
            </w:pPr>
            <w:r w:rsidRPr="00C03DF9">
              <w:t>María Parrón</w:t>
            </w:r>
          </w:p>
          <w:p w:rsidR="007D4CFB" w:rsidRPr="00C03DF9" w:rsidRDefault="007D4CFB" w:rsidP="00A05FCB">
            <w:pPr>
              <w:spacing w:after="200" w:line="276" w:lineRule="auto"/>
            </w:pPr>
            <w:r w:rsidRPr="00C03DF9">
              <w:t>Adolfo Luna</w:t>
            </w:r>
          </w:p>
        </w:tc>
        <w:tc>
          <w:tcPr>
            <w:tcW w:w="1701" w:type="dxa"/>
            <w:tcBorders>
              <w:top w:val="single" w:sz="4" w:space="0" w:color="auto"/>
            </w:tcBorders>
          </w:tcPr>
          <w:p w:rsidR="007D4CFB" w:rsidRPr="00C03DF9" w:rsidRDefault="007D4CFB" w:rsidP="00A05FCB">
            <w:pPr>
              <w:spacing w:after="200" w:line="276" w:lineRule="auto"/>
            </w:pPr>
            <w:r w:rsidRPr="00C03DF9">
              <w:t>Parcial/ remunerada por jornada trabajada</w:t>
            </w:r>
          </w:p>
        </w:tc>
        <w:tc>
          <w:tcPr>
            <w:tcW w:w="3685" w:type="dxa"/>
            <w:tcBorders>
              <w:top w:val="single" w:sz="4" w:space="0" w:color="auto"/>
            </w:tcBorders>
          </w:tcPr>
          <w:p w:rsidR="007D4CFB" w:rsidRPr="00C03DF9" w:rsidRDefault="007D4CFB" w:rsidP="00A05FCB">
            <w:pPr>
              <w:spacing w:after="200" w:line="276" w:lineRule="auto"/>
            </w:pPr>
            <w:r w:rsidRPr="00C03DF9">
              <w:t>Supervisan el entrenamiento de los becados, los sábados en el Centro Nacional De Golf.</w:t>
            </w:r>
          </w:p>
        </w:tc>
      </w:tr>
    </w:tbl>
    <w:p w:rsidR="007D4CFB" w:rsidRPr="00C03DF9" w:rsidRDefault="007D4CFB" w:rsidP="007D4CFB"/>
    <w:p w:rsidR="007D4CFB" w:rsidRPr="00C03DF9" w:rsidRDefault="007D4CFB" w:rsidP="007D4CFB">
      <w:pPr>
        <w:tabs>
          <w:tab w:val="num" w:pos="360"/>
        </w:tabs>
        <w:rPr>
          <w:b/>
          <w:bCs/>
        </w:rPr>
      </w:pPr>
      <w:r w:rsidRPr="00C03DF9">
        <w:br w:type="page"/>
      </w:r>
      <w:bookmarkStart w:id="298" w:name="_Toc354837515"/>
      <w:bookmarkStart w:id="299" w:name="_Toc360787013"/>
      <w:r w:rsidRPr="00C03DF9">
        <w:rPr>
          <w:b/>
          <w:bCs/>
        </w:rPr>
        <w:lastRenderedPageBreak/>
        <w:t>Convocatoria Becas y Criterio de selección de jugadores.</w:t>
      </w:r>
      <w:bookmarkEnd w:id="298"/>
      <w:bookmarkEnd w:id="299"/>
    </w:p>
    <w:p w:rsidR="007D4CFB" w:rsidRPr="00C03DF9" w:rsidRDefault="007D4CFB" w:rsidP="007D4CFB">
      <w:r w:rsidRPr="00C03DF9">
        <w:t>El Proceso de selección de Jugadores que integran cada promoción de la ENB se desarrolla de la siguiente forma:</w:t>
      </w:r>
    </w:p>
    <w:p w:rsidR="007D4CFB" w:rsidRPr="00C03DF9" w:rsidRDefault="007D4CFB" w:rsidP="009E313A">
      <w:pPr>
        <w:numPr>
          <w:ilvl w:val="0"/>
          <w:numId w:val="67"/>
        </w:numPr>
      </w:pPr>
      <w:r w:rsidRPr="00C03DF9">
        <w:t>Una vez finalizado el plazo de recepción de solicitudes que cumplan con los requisitos formales recogidos en la convocatoria de becas que la RFEG hace cada año, se realiza una Pre-selección de candidatos.</w:t>
      </w:r>
    </w:p>
    <w:p w:rsidR="007D4CFB" w:rsidRPr="00C03DF9" w:rsidRDefault="007D4CFB" w:rsidP="007D4CFB"/>
    <w:p w:rsidR="007D4CFB" w:rsidRPr="00C03DF9" w:rsidRDefault="007D4CFB" w:rsidP="009E313A">
      <w:pPr>
        <w:numPr>
          <w:ilvl w:val="0"/>
          <w:numId w:val="67"/>
        </w:numPr>
      </w:pPr>
      <w:r w:rsidRPr="00C03DF9">
        <w:t>Se convoca a los jugadores preseleccionados para la realización de unas pruebas técnicas, físicas y psicológicas y una vez evaluadas dichas pruebas se eligen a los jugadores para quienes la RFEG solicitará una beca al Consejo Superior de Deportes que será quien resolverá en última instancia.</w:t>
      </w:r>
    </w:p>
    <w:p w:rsidR="007D4CFB" w:rsidRDefault="007D4CFB" w:rsidP="007D4CFB">
      <w:bookmarkStart w:id="300" w:name="_Toc354837517"/>
      <w:bookmarkStart w:id="301" w:name="_Toc360787014"/>
    </w:p>
    <w:p w:rsidR="007D4CFB" w:rsidRPr="00772E6E" w:rsidRDefault="007D4CFB" w:rsidP="00C07D5B">
      <w:pPr>
        <w:pStyle w:val="Prrafodelista"/>
        <w:numPr>
          <w:ilvl w:val="2"/>
          <w:numId w:val="80"/>
        </w:numPr>
        <w:rPr>
          <w:bCs/>
        </w:rPr>
      </w:pPr>
      <w:r w:rsidRPr="007D4CFB">
        <w:rPr>
          <w:b/>
          <w:bCs/>
        </w:rPr>
        <w:t>Programa de Trabajo y Seguimiento Técnico</w:t>
      </w:r>
      <w:bookmarkEnd w:id="300"/>
      <w:bookmarkEnd w:id="301"/>
      <w:r w:rsidRPr="007D4CFB">
        <w:rPr>
          <w:b/>
          <w:bCs/>
        </w:rPr>
        <w:t xml:space="preserve"> </w:t>
      </w:r>
    </w:p>
    <w:p w:rsidR="00772E6E" w:rsidRPr="007D4CFB" w:rsidRDefault="00772E6E" w:rsidP="00772E6E">
      <w:pPr>
        <w:pStyle w:val="Prrafodelista"/>
        <w:ind w:left="2304"/>
        <w:rPr>
          <w:bCs/>
        </w:rPr>
      </w:pPr>
    </w:p>
    <w:p w:rsidR="007D4CFB" w:rsidRPr="00C03DF9" w:rsidRDefault="007D4CFB" w:rsidP="007D4CFB">
      <w:pPr>
        <w:rPr>
          <w:b/>
          <w:i/>
        </w:rPr>
      </w:pPr>
      <w:r w:rsidRPr="00C03DF9">
        <w:rPr>
          <w:i/>
        </w:rPr>
        <w:t xml:space="preserve">Adjuntamos en el anexo (7) Dossier Programación Técnica Escuela Nacional </w:t>
      </w:r>
      <w:proofErr w:type="spellStart"/>
      <w:r w:rsidRPr="00C03DF9">
        <w:rPr>
          <w:i/>
        </w:rPr>
        <w:t>Blume</w:t>
      </w:r>
      <w:proofErr w:type="spellEnd"/>
    </w:p>
    <w:p w:rsidR="007D4CFB" w:rsidRDefault="007D4CFB" w:rsidP="007D4CFB">
      <w:pPr>
        <w:rPr>
          <w:b/>
          <w:u w:val="single"/>
        </w:rPr>
      </w:pPr>
    </w:p>
    <w:p w:rsidR="007D4CFB" w:rsidRDefault="007D4CFB" w:rsidP="007D4CFB">
      <w:pPr>
        <w:rPr>
          <w:b/>
          <w:u w:val="single"/>
        </w:rPr>
      </w:pPr>
      <w:r w:rsidRPr="00C03DF9">
        <w:rPr>
          <w:b/>
          <w:u w:val="single"/>
        </w:rPr>
        <w:t xml:space="preserve">Jugadores </w:t>
      </w:r>
      <w:proofErr w:type="spellStart"/>
      <w:r w:rsidRPr="00C03DF9">
        <w:rPr>
          <w:b/>
          <w:u w:val="single"/>
        </w:rPr>
        <w:t>Blume</w:t>
      </w:r>
      <w:proofErr w:type="spellEnd"/>
      <w:r w:rsidRPr="00C03DF9">
        <w:rPr>
          <w:b/>
          <w:u w:val="single"/>
        </w:rPr>
        <w:t xml:space="preserve"> 2014-2015:</w:t>
      </w:r>
    </w:p>
    <w:p w:rsidR="007D4CFB" w:rsidRPr="00C03DF9" w:rsidRDefault="007D4CFB" w:rsidP="007D4CFB">
      <w:pPr>
        <w:rPr>
          <w:b/>
          <w:u w:val="single"/>
        </w:rPr>
      </w:pPr>
    </w:p>
    <w:tbl>
      <w:tblPr>
        <w:tblStyle w:val="Tablaconcuadrcula"/>
        <w:tblW w:w="9227" w:type="dxa"/>
        <w:tblInd w:w="-176" w:type="dxa"/>
        <w:tblLayout w:type="fixed"/>
        <w:tblLook w:val="04A0" w:firstRow="1" w:lastRow="0" w:firstColumn="1" w:lastColumn="0" w:noHBand="0" w:noVBand="1"/>
      </w:tblPr>
      <w:tblGrid>
        <w:gridCol w:w="1418"/>
        <w:gridCol w:w="1985"/>
        <w:gridCol w:w="1701"/>
        <w:gridCol w:w="1005"/>
        <w:gridCol w:w="1546"/>
        <w:gridCol w:w="1572"/>
      </w:tblGrid>
      <w:tr w:rsidR="007D4CFB" w:rsidRPr="00C03DF9" w:rsidTr="00A05FCB">
        <w:tc>
          <w:tcPr>
            <w:tcW w:w="1418" w:type="dxa"/>
            <w:vAlign w:val="center"/>
          </w:tcPr>
          <w:p w:rsidR="007D4CFB" w:rsidRPr="0043614E" w:rsidRDefault="007D4CFB" w:rsidP="00A05FCB">
            <w:pPr>
              <w:spacing w:after="200" w:line="276" w:lineRule="auto"/>
              <w:rPr>
                <w:sz w:val="20"/>
                <w:szCs w:val="20"/>
              </w:rPr>
            </w:pPr>
            <w:r w:rsidRPr="0043614E">
              <w:rPr>
                <w:sz w:val="20"/>
                <w:szCs w:val="20"/>
              </w:rPr>
              <w:t>JUGADOR</w:t>
            </w:r>
          </w:p>
        </w:tc>
        <w:tc>
          <w:tcPr>
            <w:tcW w:w="1985" w:type="dxa"/>
            <w:vAlign w:val="center"/>
          </w:tcPr>
          <w:p w:rsidR="007D4CFB" w:rsidRPr="0043614E" w:rsidRDefault="007D4CFB" w:rsidP="00A05FCB">
            <w:pPr>
              <w:spacing w:after="200" w:line="276" w:lineRule="auto"/>
              <w:rPr>
                <w:sz w:val="20"/>
                <w:szCs w:val="20"/>
              </w:rPr>
            </w:pPr>
            <w:r w:rsidRPr="0043614E">
              <w:rPr>
                <w:sz w:val="20"/>
                <w:szCs w:val="20"/>
              </w:rPr>
              <w:t>ENTRENADOR</w:t>
            </w:r>
          </w:p>
        </w:tc>
        <w:tc>
          <w:tcPr>
            <w:tcW w:w="1701" w:type="dxa"/>
            <w:vAlign w:val="center"/>
          </w:tcPr>
          <w:p w:rsidR="007D4CFB" w:rsidRPr="0043614E" w:rsidRDefault="007D4CFB" w:rsidP="00A05FCB">
            <w:pPr>
              <w:spacing w:after="200" w:line="276" w:lineRule="auto"/>
              <w:rPr>
                <w:sz w:val="20"/>
                <w:szCs w:val="20"/>
              </w:rPr>
            </w:pPr>
            <w:r w:rsidRPr="0043614E">
              <w:rPr>
                <w:sz w:val="20"/>
                <w:szCs w:val="20"/>
              </w:rPr>
              <w:t>LUGAR DE ENTRENAMIENTO</w:t>
            </w:r>
          </w:p>
        </w:tc>
        <w:tc>
          <w:tcPr>
            <w:tcW w:w="1005" w:type="dxa"/>
          </w:tcPr>
          <w:p w:rsidR="007D4CFB" w:rsidRPr="0043614E" w:rsidRDefault="007D4CFB" w:rsidP="00A05FCB">
            <w:pPr>
              <w:spacing w:after="200" w:line="276" w:lineRule="auto"/>
              <w:rPr>
                <w:sz w:val="20"/>
                <w:szCs w:val="20"/>
              </w:rPr>
            </w:pPr>
            <w:r w:rsidRPr="0043614E">
              <w:rPr>
                <w:sz w:val="20"/>
                <w:szCs w:val="20"/>
              </w:rPr>
              <w:t>AÑOS EN LA BLUME</w:t>
            </w:r>
          </w:p>
        </w:tc>
        <w:tc>
          <w:tcPr>
            <w:tcW w:w="1546" w:type="dxa"/>
            <w:vAlign w:val="center"/>
          </w:tcPr>
          <w:p w:rsidR="007D4CFB" w:rsidRPr="0043614E" w:rsidRDefault="007D4CFB" w:rsidP="00A05FCB">
            <w:pPr>
              <w:spacing w:after="200" w:line="276" w:lineRule="auto"/>
              <w:rPr>
                <w:sz w:val="20"/>
                <w:szCs w:val="20"/>
              </w:rPr>
            </w:pPr>
            <w:r w:rsidRPr="0043614E">
              <w:rPr>
                <w:sz w:val="20"/>
                <w:szCs w:val="20"/>
              </w:rPr>
              <w:t>OBJETIVOS 2014</w:t>
            </w:r>
          </w:p>
        </w:tc>
        <w:tc>
          <w:tcPr>
            <w:tcW w:w="1572" w:type="dxa"/>
            <w:vAlign w:val="center"/>
          </w:tcPr>
          <w:p w:rsidR="007D4CFB" w:rsidRPr="0043614E" w:rsidRDefault="007D4CFB" w:rsidP="00A05FCB">
            <w:pPr>
              <w:spacing w:after="200" w:line="276" w:lineRule="auto"/>
              <w:rPr>
                <w:sz w:val="20"/>
                <w:szCs w:val="20"/>
              </w:rPr>
            </w:pPr>
            <w:r w:rsidRPr="0043614E">
              <w:rPr>
                <w:sz w:val="20"/>
                <w:szCs w:val="20"/>
              </w:rPr>
              <w:t>OBJETIVOS 2015</w:t>
            </w:r>
          </w:p>
        </w:tc>
      </w:tr>
      <w:tr w:rsidR="007D4CFB" w:rsidRPr="00C03DF9" w:rsidTr="00A05FCB">
        <w:tc>
          <w:tcPr>
            <w:tcW w:w="1418" w:type="dxa"/>
            <w:vAlign w:val="center"/>
          </w:tcPr>
          <w:p w:rsidR="007D4CFB" w:rsidRPr="00C03DF9" w:rsidRDefault="007D4CFB" w:rsidP="00A05FCB">
            <w:pPr>
              <w:spacing w:after="200" w:line="276" w:lineRule="auto"/>
            </w:pPr>
            <w:r w:rsidRPr="00C03DF9">
              <w:t>Nuria ITURRIOS SERVERA</w:t>
            </w:r>
          </w:p>
          <w:p w:rsidR="007D4CFB" w:rsidRPr="00C03DF9" w:rsidRDefault="007D4CFB" w:rsidP="00A05FCB">
            <w:pPr>
              <w:spacing w:after="200" w:line="276" w:lineRule="auto"/>
            </w:pPr>
            <w:r w:rsidRPr="00C03DF9">
              <w:t>(Junior 2)</w:t>
            </w:r>
          </w:p>
        </w:tc>
        <w:tc>
          <w:tcPr>
            <w:tcW w:w="1985" w:type="dxa"/>
            <w:vAlign w:val="center"/>
          </w:tcPr>
          <w:p w:rsidR="007D4CFB" w:rsidRPr="00C03DF9" w:rsidRDefault="007D4CFB" w:rsidP="00A05FCB">
            <w:pPr>
              <w:spacing w:after="200" w:line="276" w:lineRule="auto"/>
            </w:pPr>
            <w:r w:rsidRPr="00C03DF9">
              <w:t>Técnicos RFEG</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José Luis Palacios (personal)</w:t>
            </w:r>
          </w:p>
        </w:tc>
        <w:tc>
          <w:tcPr>
            <w:tcW w:w="1701" w:type="dxa"/>
            <w:vAlign w:val="center"/>
          </w:tcPr>
          <w:p w:rsidR="007D4CFB" w:rsidRPr="00C03DF9" w:rsidRDefault="007D4CFB" w:rsidP="00A05FCB">
            <w:pPr>
              <w:spacing w:after="200" w:line="276" w:lineRule="auto"/>
            </w:pPr>
            <w:r w:rsidRPr="00C03DF9">
              <w:t xml:space="preserve">Centro Nacional de Golf y Club de Golf Son </w:t>
            </w:r>
            <w:proofErr w:type="spellStart"/>
            <w:r w:rsidRPr="00C03DF9">
              <w:t>Servera</w:t>
            </w:r>
            <w:proofErr w:type="spellEnd"/>
            <w:r w:rsidRPr="00C03DF9">
              <w:t xml:space="preserve"> (Baleares)</w:t>
            </w:r>
          </w:p>
        </w:tc>
        <w:tc>
          <w:tcPr>
            <w:tcW w:w="1005" w:type="dxa"/>
            <w:vAlign w:val="center"/>
          </w:tcPr>
          <w:p w:rsidR="007D4CFB" w:rsidRPr="00C03DF9" w:rsidRDefault="007D4CFB" w:rsidP="00A05FCB">
            <w:pPr>
              <w:spacing w:after="200" w:line="276" w:lineRule="auto"/>
            </w:pPr>
            <w:r w:rsidRPr="00C03DF9">
              <w:t>5</w:t>
            </w:r>
          </w:p>
        </w:tc>
        <w:tc>
          <w:tcPr>
            <w:tcW w:w="1546" w:type="dxa"/>
            <w:vAlign w:val="center"/>
          </w:tcPr>
          <w:p w:rsidR="007D4CFB" w:rsidRPr="00C03DF9" w:rsidRDefault="007D4CFB" w:rsidP="00A05FCB">
            <w:pPr>
              <w:spacing w:after="200" w:line="276" w:lineRule="auto"/>
            </w:pPr>
            <w:r w:rsidRPr="00C03DF9">
              <w:t>-Campeona Internacional de España SP</w:t>
            </w:r>
          </w:p>
          <w:p w:rsidR="007D4CFB" w:rsidRPr="00C03DF9" w:rsidRDefault="007D4CFB" w:rsidP="00A05FCB">
            <w:pPr>
              <w:spacing w:after="200" w:line="276" w:lineRule="auto"/>
            </w:pPr>
            <w:r w:rsidRPr="00C03DF9">
              <w:t>-1ª Copa Andalucía WAGR</w:t>
            </w:r>
          </w:p>
          <w:p w:rsidR="007D4CFB" w:rsidRPr="00C03DF9" w:rsidRDefault="007D4CFB" w:rsidP="00A05FCB">
            <w:pPr>
              <w:spacing w:after="200" w:line="276" w:lineRule="auto"/>
            </w:pPr>
            <w:r w:rsidRPr="00C03DF9">
              <w:t>-2ª C. Valenciana WARG</w:t>
            </w:r>
          </w:p>
          <w:p w:rsidR="007D4CFB" w:rsidRPr="00C03DF9" w:rsidRDefault="007D4CFB" w:rsidP="00A05FCB">
            <w:pPr>
              <w:spacing w:after="200" w:line="276" w:lineRule="auto"/>
            </w:pPr>
            <w:r w:rsidRPr="00C03DF9">
              <w:t xml:space="preserve">-Equipo Europeo </w:t>
            </w:r>
            <w:r w:rsidRPr="00C03DF9">
              <w:lastRenderedPageBreak/>
              <w:t>Absoluto 7º clasificado</w:t>
            </w:r>
          </w:p>
        </w:tc>
        <w:tc>
          <w:tcPr>
            <w:tcW w:w="1572" w:type="dxa"/>
          </w:tcPr>
          <w:p w:rsidR="007D4CFB" w:rsidRPr="00C03DF9" w:rsidRDefault="007D4CFB" w:rsidP="00A05FCB">
            <w:pPr>
              <w:spacing w:after="200" w:line="276" w:lineRule="auto"/>
            </w:pPr>
            <w:r w:rsidRPr="00C03DF9">
              <w:lastRenderedPageBreak/>
              <w:t xml:space="preserve">Integrante del Equipo Nacional para las competiciones Europeas Absolutas y cumplir los </w:t>
            </w:r>
          </w:p>
          <w:p w:rsidR="007D4CFB" w:rsidRPr="00C03DF9" w:rsidRDefault="007D4CFB" w:rsidP="00A05FCB">
            <w:pPr>
              <w:spacing w:after="200" w:line="276" w:lineRule="auto"/>
            </w:pPr>
            <w:r w:rsidRPr="00C03DF9">
              <w:t>objetivos marcados por el CTAF.</w:t>
            </w:r>
          </w:p>
        </w:tc>
      </w:tr>
      <w:tr w:rsidR="007D4CFB" w:rsidRPr="00C03DF9" w:rsidTr="00A05FCB">
        <w:tc>
          <w:tcPr>
            <w:tcW w:w="1418" w:type="dxa"/>
            <w:vAlign w:val="center"/>
          </w:tcPr>
          <w:p w:rsidR="007D4CFB" w:rsidRPr="00C03DF9" w:rsidRDefault="007D4CFB" w:rsidP="00A05FCB">
            <w:pPr>
              <w:spacing w:after="200" w:line="276" w:lineRule="auto"/>
            </w:pPr>
            <w:r w:rsidRPr="00C03DF9">
              <w:lastRenderedPageBreak/>
              <w:t>Covadonga SANJUAN GUTIERREZ (</w:t>
            </w:r>
            <w:proofErr w:type="spellStart"/>
            <w:r w:rsidRPr="00C03DF9">
              <w:t>Girl</w:t>
            </w:r>
            <w:proofErr w:type="spellEnd"/>
            <w:r w:rsidRPr="00C03DF9">
              <w:t xml:space="preserve"> 2)</w:t>
            </w:r>
          </w:p>
        </w:tc>
        <w:tc>
          <w:tcPr>
            <w:tcW w:w="1985" w:type="dxa"/>
            <w:vAlign w:val="center"/>
          </w:tcPr>
          <w:p w:rsidR="007D4CFB" w:rsidRPr="00C03DF9" w:rsidRDefault="007D4CFB" w:rsidP="00A05FCB">
            <w:pPr>
              <w:spacing w:after="200" w:line="276" w:lineRule="auto"/>
            </w:pPr>
            <w:r w:rsidRPr="00C03DF9">
              <w:t>Técnicos RFEG</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 xml:space="preserve">Álvaro </w:t>
            </w:r>
            <w:proofErr w:type="spellStart"/>
            <w:r w:rsidRPr="00C03DF9">
              <w:t>Zarauza</w:t>
            </w:r>
            <w:proofErr w:type="spellEnd"/>
            <w:r w:rsidRPr="00C03DF9">
              <w:t xml:space="preserve"> (personal)</w:t>
            </w:r>
          </w:p>
        </w:tc>
        <w:tc>
          <w:tcPr>
            <w:tcW w:w="1701" w:type="dxa"/>
            <w:vAlign w:val="center"/>
          </w:tcPr>
          <w:p w:rsidR="007D4CFB" w:rsidRPr="00C03DF9" w:rsidRDefault="007D4CFB" w:rsidP="00A05FCB">
            <w:pPr>
              <w:spacing w:after="200" w:line="276" w:lineRule="auto"/>
            </w:pPr>
            <w:r w:rsidRPr="00C03DF9">
              <w:t>Centro Nacional de Golf y Club de Golf Los Balagares (Asturias)</w:t>
            </w:r>
          </w:p>
        </w:tc>
        <w:tc>
          <w:tcPr>
            <w:tcW w:w="1005" w:type="dxa"/>
            <w:vAlign w:val="center"/>
          </w:tcPr>
          <w:p w:rsidR="007D4CFB" w:rsidRPr="00C03DF9" w:rsidRDefault="007D4CFB" w:rsidP="00A05FCB">
            <w:pPr>
              <w:spacing w:after="200" w:line="276" w:lineRule="auto"/>
            </w:pPr>
            <w:r w:rsidRPr="00C03DF9">
              <w:t>3</w:t>
            </w:r>
          </w:p>
        </w:tc>
        <w:tc>
          <w:tcPr>
            <w:tcW w:w="1546" w:type="dxa"/>
            <w:vAlign w:val="center"/>
          </w:tcPr>
          <w:p w:rsidR="007D4CFB" w:rsidRPr="00C03DF9" w:rsidRDefault="007D4CFB" w:rsidP="00A05FCB">
            <w:pPr>
              <w:spacing w:after="200" w:line="276" w:lineRule="auto"/>
            </w:pPr>
            <w:r w:rsidRPr="00C03DF9">
              <w:t xml:space="preserve">-Equipo Europeo </w:t>
            </w:r>
            <w:proofErr w:type="spellStart"/>
            <w:r w:rsidRPr="00C03DF9">
              <w:t>Girls</w:t>
            </w:r>
            <w:proofErr w:type="spellEnd"/>
            <w:r w:rsidRPr="00C03DF9">
              <w:t xml:space="preserve"> 5º clasificado</w:t>
            </w:r>
          </w:p>
          <w:p w:rsidR="007D4CFB" w:rsidRPr="00C03DF9" w:rsidRDefault="007D4CFB" w:rsidP="00A05FCB">
            <w:pPr>
              <w:spacing w:after="200" w:line="276" w:lineRule="auto"/>
            </w:pPr>
            <w:r w:rsidRPr="00C03DF9">
              <w:t xml:space="preserve">-8ª </w:t>
            </w:r>
            <w:proofErr w:type="spellStart"/>
            <w:r w:rsidRPr="00C03DF9">
              <w:t>Annika</w:t>
            </w:r>
            <w:proofErr w:type="spellEnd"/>
            <w:r w:rsidRPr="00C03DF9">
              <w:t xml:space="preserve"> </w:t>
            </w:r>
            <w:proofErr w:type="spellStart"/>
            <w:r w:rsidRPr="00C03DF9">
              <w:t>Invitational</w:t>
            </w:r>
            <w:proofErr w:type="spellEnd"/>
            <w:r w:rsidRPr="00C03DF9">
              <w:t xml:space="preserve"> </w:t>
            </w:r>
            <w:proofErr w:type="spellStart"/>
            <w:r w:rsidRPr="00C03DF9">
              <w:t>Europe</w:t>
            </w:r>
            <w:proofErr w:type="spellEnd"/>
          </w:p>
          <w:p w:rsidR="007D4CFB" w:rsidRPr="00C03DF9" w:rsidRDefault="007D4CFB" w:rsidP="00A05FCB">
            <w:pPr>
              <w:spacing w:after="200" w:line="276" w:lineRule="auto"/>
            </w:pPr>
            <w:r w:rsidRPr="00C03DF9">
              <w:t>-Equipo Asturias campeón de España Inter.</w:t>
            </w:r>
          </w:p>
          <w:p w:rsidR="007D4CFB" w:rsidRPr="00C03DF9" w:rsidRDefault="007D4CFB" w:rsidP="00A05FCB">
            <w:pPr>
              <w:spacing w:after="200" w:line="276" w:lineRule="auto"/>
            </w:pPr>
            <w:r w:rsidRPr="00C03DF9">
              <w:t>-1/16 Final Copa S.M La Reina</w:t>
            </w:r>
          </w:p>
          <w:p w:rsidR="007D4CFB" w:rsidRPr="00C03DF9" w:rsidRDefault="007D4CFB" w:rsidP="00A05FCB">
            <w:pPr>
              <w:spacing w:after="200" w:line="276" w:lineRule="auto"/>
            </w:pPr>
            <w:r w:rsidRPr="00C03DF9">
              <w:t>-7ª Ranking Nacional sub-18</w:t>
            </w:r>
          </w:p>
        </w:tc>
        <w:tc>
          <w:tcPr>
            <w:tcW w:w="1572" w:type="dxa"/>
          </w:tcPr>
          <w:p w:rsidR="007D4CFB" w:rsidRPr="00C03DF9" w:rsidRDefault="007D4CFB" w:rsidP="00A05FCB">
            <w:pPr>
              <w:spacing w:after="200" w:line="276" w:lineRule="auto"/>
            </w:pPr>
            <w:r w:rsidRPr="00C03DF9">
              <w:t>Integrante del Equipo Nacional para las competiciones Europeas  y cumplir con los objetivos fijados por el CTAF</w:t>
            </w:r>
          </w:p>
        </w:tc>
      </w:tr>
      <w:tr w:rsidR="007D4CFB" w:rsidRPr="00C03DF9" w:rsidTr="00A05FCB">
        <w:tc>
          <w:tcPr>
            <w:tcW w:w="1418" w:type="dxa"/>
            <w:vAlign w:val="center"/>
          </w:tcPr>
          <w:p w:rsidR="007D4CFB" w:rsidRPr="00C03DF9" w:rsidRDefault="007D4CFB" w:rsidP="00A05FCB">
            <w:pPr>
              <w:spacing w:after="200" w:line="276" w:lineRule="auto"/>
            </w:pPr>
            <w:r w:rsidRPr="00C03DF9">
              <w:t>María     PARRA</w:t>
            </w:r>
          </w:p>
          <w:p w:rsidR="007D4CFB" w:rsidRPr="00C03DF9" w:rsidRDefault="007D4CFB" w:rsidP="00A05FCB">
            <w:pPr>
              <w:spacing w:after="200" w:line="276" w:lineRule="auto"/>
            </w:pPr>
            <w:r w:rsidRPr="00C03DF9">
              <w:t>LUQUE       (</w:t>
            </w:r>
            <w:proofErr w:type="spellStart"/>
            <w:r w:rsidRPr="00C03DF9">
              <w:t>Girl</w:t>
            </w:r>
            <w:proofErr w:type="spellEnd"/>
            <w:r w:rsidRPr="00C03DF9">
              <w:t xml:space="preserve"> 2)</w:t>
            </w:r>
          </w:p>
        </w:tc>
        <w:tc>
          <w:tcPr>
            <w:tcW w:w="1985" w:type="dxa"/>
            <w:vAlign w:val="center"/>
          </w:tcPr>
          <w:p w:rsidR="007D4CFB" w:rsidRPr="00C03DF9" w:rsidRDefault="007D4CFB" w:rsidP="00A05FCB">
            <w:pPr>
              <w:spacing w:after="200" w:line="276" w:lineRule="auto"/>
            </w:pPr>
            <w:r w:rsidRPr="00C03DF9">
              <w:t xml:space="preserve">Técnicos RFEG </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Juan Antonio Marín</w:t>
            </w:r>
          </w:p>
          <w:p w:rsidR="007D4CFB" w:rsidRPr="00C03DF9" w:rsidRDefault="007D4CFB" w:rsidP="00A05FCB">
            <w:pPr>
              <w:spacing w:after="200" w:line="276" w:lineRule="auto"/>
            </w:pPr>
            <w:r w:rsidRPr="00C03DF9">
              <w:t xml:space="preserve"> (personal)</w:t>
            </w:r>
          </w:p>
        </w:tc>
        <w:tc>
          <w:tcPr>
            <w:tcW w:w="1701" w:type="dxa"/>
            <w:vAlign w:val="center"/>
          </w:tcPr>
          <w:p w:rsidR="007D4CFB" w:rsidRPr="00C03DF9" w:rsidRDefault="007D4CFB" w:rsidP="00A05FCB">
            <w:pPr>
              <w:spacing w:after="200" w:line="276" w:lineRule="auto"/>
            </w:pPr>
            <w:r w:rsidRPr="00C03DF9">
              <w:t xml:space="preserve">Centro Nacional de Golf y C.G Siga </w:t>
            </w:r>
            <w:proofErr w:type="spellStart"/>
            <w:r w:rsidRPr="00C03DF9">
              <w:t>Sotogrande</w:t>
            </w:r>
            <w:proofErr w:type="spellEnd"/>
            <w:r w:rsidRPr="00C03DF9">
              <w:t xml:space="preserve"> (Málaga)</w:t>
            </w:r>
          </w:p>
        </w:tc>
        <w:tc>
          <w:tcPr>
            <w:tcW w:w="1005" w:type="dxa"/>
            <w:vAlign w:val="center"/>
          </w:tcPr>
          <w:p w:rsidR="007D4CFB" w:rsidRPr="00C03DF9" w:rsidRDefault="007D4CFB" w:rsidP="00A05FCB">
            <w:pPr>
              <w:spacing w:after="200" w:line="276" w:lineRule="auto"/>
            </w:pPr>
            <w:r w:rsidRPr="00C03DF9">
              <w:t>2</w:t>
            </w:r>
          </w:p>
        </w:tc>
        <w:tc>
          <w:tcPr>
            <w:tcW w:w="1546" w:type="dxa"/>
          </w:tcPr>
          <w:p w:rsidR="007D4CFB" w:rsidRPr="00C03DF9" w:rsidRDefault="007D4CFB" w:rsidP="00A05FCB">
            <w:pPr>
              <w:spacing w:after="200" w:line="276" w:lineRule="auto"/>
            </w:pPr>
            <w:r w:rsidRPr="00C03DF9">
              <w:t xml:space="preserve">-3ª </w:t>
            </w:r>
            <w:proofErr w:type="spellStart"/>
            <w:r w:rsidRPr="00C03DF9">
              <w:t>Cto</w:t>
            </w:r>
            <w:proofErr w:type="spellEnd"/>
            <w:r w:rsidRPr="00C03DF9">
              <w:t xml:space="preserve"> España Absoluto</w:t>
            </w:r>
          </w:p>
          <w:p w:rsidR="007D4CFB" w:rsidRPr="00C03DF9" w:rsidRDefault="007D4CFB" w:rsidP="00A05FCB">
            <w:pPr>
              <w:spacing w:after="200" w:line="276" w:lineRule="auto"/>
            </w:pPr>
            <w:r w:rsidRPr="00C03DF9">
              <w:t>-4ª Copa Andalucía WAGR</w:t>
            </w:r>
          </w:p>
          <w:p w:rsidR="007D4CFB" w:rsidRPr="00C03DF9" w:rsidRDefault="007D4CFB" w:rsidP="00A05FCB">
            <w:pPr>
              <w:spacing w:after="200" w:line="276" w:lineRule="auto"/>
              <w:rPr>
                <w:lang w:val="en-US"/>
              </w:rPr>
            </w:pPr>
            <w:r w:rsidRPr="00C03DF9">
              <w:rPr>
                <w:lang w:val="en-US"/>
              </w:rPr>
              <w:t xml:space="preserve">-1/ 8 Final </w:t>
            </w:r>
            <w:proofErr w:type="spellStart"/>
            <w:r w:rsidRPr="00C03DF9">
              <w:rPr>
                <w:lang w:val="en-US"/>
              </w:rPr>
              <w:t>Esmond</w:t>
            </w:r>
            <w:proofErr w:type="spellEnd"/>
            <w:r w:rsidRPr="00C03DF9">
              <w:rPr>
                <w:lang w:val="en-US"/>
              </w:rPr>
              <w:t xml:space="preserve"> Trophy</w:t>
            </w:r>
          </w:p>
          <w:p w:rsidR="007D4CFB" w:rsidRPr="00C03DF9" w:rsidRDefault="007D4CFB" w:rsidP="00A05FCB">
            <w:pPr>
              <w:spacing w:after="200" w:line="276" w:lineRule="auto"/>
              <w:rPr>
                <w:lang w:val="en-US"/>
              </w:rPr>
            </w:pPr>
            <w:r w:rsidRPr="00C03DF9">
              <w:rPr>
                <w:lang w:val="en-US"/>
              </w:rPr>
              <w:t>-1ª Ranking Nacional sub-18</w:t>
            </w:r>
          </w:p>
          <w:p w:rsidR="007D4CFB" w:rsidRPr="00C03DF9" w:rsidRDefault="007D4CFB" w:rsidP="00A05FCB">
            <w:pPr>
              <w:spacing w:after="200" w:line="276" w:lineRule="auto"/>
            </w:pPr>
            <w:r w:rsidRPr="00C03DF9">
              <w:t xml:space="preserve">-Equipo Europeo </w:t>
            </w:r>
            <w:proofErr w:type="spellStart"/>
            <w:r w:rsidRPr="00C03DF9">
              <w:t>Girls</w:t>
            </w:r>
            <w:proofErr w:type="spellEnd"/>
            <w:r w:rsidRPr="00C03DF9">
              <w:t xml:space="preserve"> 5ª</w:t>
            </w:r>
          </w:p>
          <w:p w:rsidR="007D4CFB" w:rsidRPr="00C03DF9" w:rsidRDefault="007D4CFB" w:rsidP="00A05FCB">
            <w:pPr>
              <w:spacing w:after="200" w:line="276" w:lineRule="auto"/>
            </w:pPr>
            <w:r w:rsidRPr="00C03DF9">
              <w:t xml:space="preserve">-1/8 Final British </w:t>
            </w:r>
            <w:proofErr w:type="spellStart"/>
            <w:r w:rsidRPr="00C03DF9">
              <w:t>Girls</w:t>
            </w:r>
            <w:proofErr w:type="spellEnd"/>
          </w:p>
        </w:tc>
        <w:tc>
          <w:tcPr>
            <w:tcW w:w="1572" w:type="dxa"/>
          </w:tcPr>
          <w:p w:rsidR="007D4CFB" w:rsidRPr="00C03DF9" w:rsidRDefault="007D4CFB" w:rsidP="00A05FCB">
            <w:pPr>
              <w:spacing w:after="200" w:line="276" w:lineRule="auto"/>
            </w:pPr>
            <w:r w:rsidRPr="00C03DF9">
              <w:t>Integrante del Equipo Nacional para las competiciones Europeas sub-18 y cumplir los objetivos marcados por el CTAF.</w:t>
            </w:r>
          </w:p>
        </w:tc>
      </w:tr>
      <w:tr w:rsidR="007D4CFB" w:rsidRPr="00C03DF9" w:rsidTr="00A05FCB">
        <w:tc>
          <w:tcPr>
            <w:tcW w:w="1418" w:type="dxa"/>
            <w:vAlign w:val="center"/>
          </w:tcPr>
          <w:p w:rsidR="007D4CFB" w:rsidRPr="00C03DF9" w:rsidRDefault="007D4CFB" w:rsidP="00A05FCB">
            <w:pPr>
              <w:spacing w:after="200" w:line="276" w:lineRule="auto"/>
            </w:pPr>
            <w:r w:rsidRPr="00C03DF9">
              <w:lastRenderedPageBreak/>
              <w:t>Alejandra     PASARÍN</w:t>
            </w:r>
          </w:p>
          <w:p w:rsidR="007D4CFB" w:rsidRPr="00C03DF9" w:rsidRDefault="007D4CFB" w:rsidP="00A05FCB">
            <w:pPr>
              <w:spacing w:after="200" w:line="276" w:lineRule="auto"/>
            </w:pPr>
            <w:r w:rsidRPr="00C03DF9">
              <w:t>OLALLA      (</w:t>
            </w:r>
            <w:proofErr w:type="spellStart"/>
            <w:r w:rsidRPr="00C03DF9">
              <w:t>Girl</w:t>
            </w:r>
            <w:proofErr w:type="spellEnd"/>
            <w:r w:rsidRPr="00C03DF9">
              <w:t xml:space="preserve"> 1)</w:t>
            </w:r>
          </w:p>
        </w:tc>
        <w:tc>
          <w:tcPr>
            <w:tcW w:w="1985" w:type="dxa"/>
            <w:vAlign w:val="center"/>
          </w:tcPr>
          <w:p w:rsidR="007D4CFB" w:rsidRPr="00C03DF9" w:rsidRDefault="007D4CFB" w:rsidP="00A05FCB">
            <w:pPr>
              <w:spacing w:after="200" w:line="276" w:lineRule="auto"/>
            </w:pPr>
            <w:r w:rsidRPr="00C03DF9">
              <w:t xml:space="preserve">Técnicos RFEG </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Angel Sierra</w:t>
            </w:r>
          </w:p>
          <w:p w:rsidR="007D4CFB" w:rsidRPr="00C03DF9" w:rsidRDefault="007D4CFB" w:rsidP="00A05FCB">
            <w:pPr>
              <w:spacing w:after="200" w:line="276" w:lineRule="auto"/>
            </w:pPr>
            <w:r w:rsidRPr="00C03DF9">
              <w:t xml:space="preserve"> (personal)</w:t>
            </w:r>
          </w:p>
        </w:tc>
        <w:tc>
          <w:tcPr>
            <w:tcW w:w="1701" w:type="dxa"/>
            <w:vAlign w:val="center"/>
          </w:tcPr>
          <w:p w:rsidR="007D4CFB" w:rsidRPr="00C03DF9" w:rsidRDefault="007D4CFB" w:rsidP="00A05FCB">
            <w:pPr>
              <w:spacing w:after="200" w:line="276" w:lineRule="auto"/>
            </w:pPr>
            <w:r w:rsidRPr="00C03DF9">
              <w:t xml:space="preserve">Centro Nacional de Golf y R.C.G de </w:t>
            </w:r>
            <w:proofErr w:type="spellStart"/>
            <w:r w:rsidRPr="00C03DF9">
              <w:t>Castiello</w:t>
            </w:r>
            <w:proofErr w:type="spellEnd"/>
            <w:r w:rsidRPr="00C03DF9">
              <w:t xml:space="preserve">       (Gijón)</w:t>
            </w:r>
          </w:p>
        </w:tc>
        <w:tc>
          <w:tcPr>
            <w:tcW w:w="1005" w:type="dxa"/>
            <w:vAlign w:val="center"/>
          </w:tcPr>
          <w:p w:rsidR="007D4CFB" w:rsidRPr="00C03DF9" w:rsidRDefault="007D4CFB" w:rsidP="00A05FCB">
            <w:pPr>
              <w:spacing w:after="200" w:line="276" w:lineRule="auto"/>
            </w:pPr>
            <w:r w:rsidRPr="00C03DF9">
              <w:t>1</w:t>
            </w:r>
          </w:p>
        </w:tc>
        <w:tc>
          <w:tcPr>
            <w:tcW w:w="1546" w:type="dxa"/>
          </w:tcPr>
          <w:p w:rsidR="007D4CFB" w:rsidRPr="00C03DF9" w:rsidRDefault="007D4CFB" w:rsidP="007D4CFB">
            <w:pPr>
              <w:spacing w:after="200" w:line="276" w:lineRule="auto"/>
            </w:pPr>
            <w:r w:rsidRPr="00C03DF9">
              <w:t>-Nueva incorporación</w:t>
            </w:r>
          </w:p>
          <w:p w:rsidR="007D4CFB" w:rsidRPr="00C03DF9" w:rsidRDefault="007D4CFB" w:rsidP="007D4CFB">
            <w:pPr>
              <w:spacing w:after="200" w:line="276" w:lineRule="auto"/>
            </w:pPr>
            <w:r w:rsidRPr="00C03DF9">
              <w:t xml:space="preserve">-Campeona British </w:t>
            </w:r>
            <w:proofErr w:type="spellStart"/>
            <w:r w:rsidRPr="00C03DF9">
              <w:t>Girls</w:t>
            </w:r>
            <w:proofErr w:type="spellEnd"/>
          </w:p>
          <w:p w:rsidR="007D4CFB" w:rsidRPr="00C03DF9" w:rsidRDefault="007D4CFB" w:rsidP="007D4CFB">
            <w:pPr>
              <w:spacing w:after="200" w:line="276" w:lineRule="auto"/>
            </w:pPr>
            <w:r w:rsidRPr="00C03DF9">
              <w:t xml:space="preserve">-Equipo Europeo </w:t>
            </w:r>
            <w:proofErr w:type="spellStart"/>
            <w:r w:rsidRPr="00C03DF9">
              <w:t>Girl</w:t>
            </w:r>
            <w:proofErr w:type="spellEnd"/>
            <w:r w:rsidRPr="00C03DF9">
              <w:t xml:space="preserve"> 5º clasificado</w:t>
            </w:r>
          </w:p>
          <w:p w:rsidR="007D4CFB" w:rsidRPr="00C03DF9" w:rsidRDefault="007D4CFB" w:rsidP="00A05FCB">
            <w:pPr>
              <w:spacing w:after="200" w:line="276" w:lineRule="auto"/>
            </w:pPr>
          </w:p>
        </w:tc>
        <w:tc>
          <w:tcPr>
            <w:tcW w:w="1572" w:type="dxa"/>
            <w:vAlign w:val="center"/>
          </w:tcPr>
          <w:p w:rsidR="007D4CFB" w:rsidRPr="00C03DF9" w:rsidRDefault="007D4CFB" w:rsidP="00A05FCB">
            <w:pPr>
              <w:spacing w:after="200" w:line="276" w:lineRule="auto"/>
            </w:pPr>
            <w:r w:rsidRPr="00C03DF9">
              <w:t>Integrante del Equipo Nacional competiciones Europeas sub-18 y cumplir los objetivos fijados por el CTAF.</w:t>
            </w:r>
          </w:p>
        </w:tc>
      </w:tr>
      <w:tr w:rsidR="007D4CFB" w:rsidRPr="00C03DF9" w:rsidTr="00A05FCB">
        <w:tc>
          <w:tcPr>
            <w:tcW w:w="1418" w:type="dxa"/>
            <w:vAlign w:val="center"/>
          </w:tcPr>
          <w:p w:rsidR="007D4CFB" w:rsidRPr="00C03DF9" w:rsidRDefault="007D4CFB" w:rsidP="00A05FCB">
            <w:pPr>
              <w:spacing w:after="200" w:line="276" w:lineRule="auto"/>
            </w:pPr>
            <w:r w:rsidRPr="00C03DF9">
              <w:t>Ana       PELÁEZ</w:t>
            </w:r>
          </w:p>
          <w:p w:rsidR="007D4CFB" w:rsidRPr="00C03DF9" w:rsidRDefault="007D4CFB" w:rsidP="00A05FCB">
            <w:pPr>
              <w:spacing w:after="200" w:line="276" w:lineRule="auto"/>
            </w:pPr>
            <w:r w:rsidRPr="00C03DF9">
              <w:t>TRIVIÑO       (</w:t>
            </w:r>
            <w:proofErr w:type="spellStart"/>
            <w:r w:rsidRPr="00C03DF9">
              <w:t>Girl</w:t>
            </w:r>
            <w:proofErr w:type="spellEnd"/>
            <w:r w:rsidRPr="00C03DF9">
              <w:t xml:space="preserve"> 1)</w:t>
            </w:r>
          </w:p>
        </w:tc>
        <w:tc>
          <w:tcPr>
            <w:tcW w:w="1985" w:type="dxa"/>
            <w:vAlign w:val="center"/>
          </w:tcPr>
          <w:p w:rsidR="007D4CFB" w:rsidRPr="00C03DF9" w:rsidRDefault="007D4CFB" w:rsidP="00A05FCB">
            <w:pPr>
              <w:spacing w:after="200" w:line="276" w:lineRule="auto"/>
            </w:pPr>
            <w:r w:rsidRPr="00C03DF9">
              <w:t xml:space="preserve">Técnicos RFEG </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Sergio de Céspedes</w:t>
            </w:r>
          </w:p>
          <w:p w:rsidR="007D4CFB" w:rsidRPr="00C03DF9" w:rsidRDefault="007D4CFB" w:rsidP="00A05FCB">
            <w:pPr>
              <w:spacing w:after="200" w:line="276" w:lineRule="auto"/>
            </w:pPr>
            <w:r w:rsidRPr="00C03DF9">
              <w:t xml:space="preserve"> (personal)</w:t>
            </w:r>
          </w:p>
        </w:tc>
        <w:tc>
          <w:tcPr>
            <w:tcW w:w="1701" w:type="dxa"/>
            <w:vAlign w:val="center"/>
          </w:tcPr>
          <w:p w:rsidR="007D4CFB" w:rsidRPr="00C03DF9" w:rsidRDefault="007D4CFB" w:rsidP="00A05FCB">
            <w:pPr>
              <w:spacing w:after="200" w:line="276" w:lineRule="auto"/>
            </w:pPr>
            <w:r w:rsidRPr="00C03DF9">
              <w:t>Centro Nacional de Golf y C.G Río Real          (Málaga)</w:t>
            </w:r>
          </w:p>
        </w:tc>
        <w:tc>
          <w:tcPr>
            <w:tcW w:w="1005" w:type="dxa"/>
            <w:vAlign w:val="center"/>
          </w:tcPr>
          <w:p w:rsidR="007D4CFB" w:rsidRPr="00C03DF9" w:rsidRDefault="007D4CFB" w:rsidP="00A05FCB">
            <w:pPr>
              <w:spacing w:after="200" w:line="276" w:lineRule="auto"/>
            </w:pPr>
            <w:r w:rsidRPr="00C03DF9">
              <w:t>1</w:t>
            </w:r>
          </w:p>
        </w:tc>
        <w:tc>
          <w:tcPr>
            <w:tcW w:w="1546" w:type="dxa"/>
          </w:tcPr>
          <w:p w:rsidR="007D4CFB" w:rsidRPr="00C03DF9" w:rsidRDefault="007D4CFB" w:rsidP="007D4CFB">
            <w:pPr>
              <w:spacing w:after="200"/>
            </w:pPr>
            <w:r w:rsidRPr="00C03DF9">
              <w:t>-Nueva incorporación</w:t>
            </w:r>
          </w:p>
          <w:p w:rsidR="007D4CFB" w:rsidRPr="00C03DF9" w:rsidRDefault="007D4CFB" w:rsidP="007D4CFB">
            <w:pPr>
              <w:spacing w:after="200"/>
            </w:pPr>
            <w:r w:rsidRPr="00C03DF9">
              <w:t>-Plata por Equipos y Bronce individual en el Europeo sub-16</w:t>
            </w:r>
          </w:p>
          <w:p w:rsidR="007D4CFB" w:rsidRPr="00C03DF9" w:rsidRDefault="007D4CFB" w:rsidP="007D4CFB">
            <w:pPr>
              <w:spacing w:after="200"/>
            </w:pPr>
            <w:r w:rsidRPr="00C03DF9">
              <w:t>-Equipo campeón del Match España-Suecia</w:t>
            </w:r>
          </w:p>
          <w:p w:rsidR="007D4CFB" w:rsidRPr="00C03DF9" w:rsidRDefault="007D4CFB" w:rsidP="007D4CFB">
            <w:pPr>
              <w:spacing w:after="200"/>
            </w:pPr>
            <w:r w:rsidRPr="00C03DF9">
              <w:t>-Subcampeona Internacional España SP</w:t>
            </w:r>
          </w:p>
          <w:p w:rsidR="007D4CFB" w:rsidRPr="00C03DF9" w:rsidRDefault="007D4CFB" w:rsidP="00A05FCB">
            <w:pPr>
              <w:spacing w:after="200" w:line="276" w:lineRule="auto"/>
            </w:pPr>
            <w:r w:rsidRPr="00C03DF9">
              <w:t xml:space="preserve">-2ª </w:t>
            </w:r>
            <w:proofErr w:type="spellStart"/>
            <w:r w:rsidRPr="00C03DF9">
              <w:t>Annika</w:t>
            </w:r>
            <w:proofErr w:type="spellEnd"/>
            <w:r w:rsidRPr="00C03DF9">
              <w:t xml:space="preserve"> </w:t>
            </w:r>
            <w:proofErr w:type="spellStart"/>
            <w:r w:rsidRPr="00C03DF9">
              <w:t>Invitational</w:t>
            </w:r>
            <w:proofErr w:type="spellEnd"/>
            <w:r w:rsidRPr="00C03DF9">
              <w:t xml:space="preserve"> </w:t>
            </w:r>
            <w:proofErr w:type="spellStart"/>
            <w:r w:rsidRPr="00C03DF9">
              <w:t>Europe</w:t>
            </w:r>
            <w:proofErr w:type="spellEnd"/>
          </w:p>
          <w:p w:rsidR="007D4CFB" w:rsidRPr="00C03DF9" w:rsidRDefault="007D4CFB" w:rsidP="00A05FCB">
            <w:pPr>
              <w:spacing w:after="200" w:line="276" w:lineRule="auto"/>
              <w:rPr>
                <w:lang w:val="en-US"/>
              </w:rPr>
            </w:pPr>
            <w:r w:rsidRPr="00C03DF9">
              <w:rPr>
                <w:lang w:val="en-US"/>
              </w:rPr>
              <w:t xml:space="preserve">-4ª </w:t>
            </w:r>
            <w:proofErr w:type="spellStart"/>
            <w:r w:rsidRPr="00C03DF9">
              <w:rPr>
                <w:lang w:val="en-US"/>
              </w:rPr>
              <w:t>Cto</w:t>
            </w:r>
            <w:proofErr w:type="spellEnd"/>
            <w:r w:rsidRPr="00C03DF9">
              <w:rPr>
                <w:lang w:val="en-US"/>
              </w:rPr>
              <w:t>. Madrid WAGR</w:t>
            </w:r>
          </w:p>
          <w:p w:rsidR="007D4CFB" w:rsidRPr="00C03DF9" w:rsidRDefault="007D4CFB" w:rsidP="00A05FCB">
            <w:pPr>
              <w:spacing w:after="200" w:line="276" w:lineRule="auto"/>
              <w:rPr>
                <w:lang w:val="en-US"/>
              </w:rPr>
            </w:pPr>
            <w:r w:rsidRPr="00C03DF9">
              <w:rPr>
                <w:lang w:val="en-US"/>
              </w:rPr>
              <w:t>-1ª Ranking Nacional sub-16</w:t>
            </w:r>
          </w:p>
          <w:p w:rsidR="007D4CFB" w:rsidRPr="00C03DF9" w:rsidRDefault="007D4CFB" w:rsidP="00A05FCB">
            <w:pPr>
              <w:spacing w:after="200" w:line="276" w:lineRule="auto"/>
              <w:rPr>
                <w:lang w:val="en-US"/>
              </w:rPr>
            </w:pPr>
            <w:r w:rsidRPr="00C03DF9">
              <w:rPr>
                <w:lang w:val="en-US"/>
              </w:rPr>
              <w:t>-4ª Ranking Nacional sub-18</w:t>
            </w:r>
          </w:p>
        </w:tc>
        <w:tc>
          <w:tcPr>
            <w:tcW w:w="1572" w:type="dxa"/>
          </w:tcPr>
          <w:p w:rsidR="007D4CFB" w:rsidRPr="00C03DF9" w:rsidRDefault="007D4CFB" w:rsidP="00A05FCB">
            <w:pPr>
              <w:spacing w:after="200" w:line="276" w:lineRule="auto"/>
            </w:pPr>
            <w:r w:rsidRPr="00C03DF9">
              <w:t>Integrante del Equipo Nacional para las competiciones Europeas sub-18 y cumplir los objetivos marcados por el CTAF.</w:t>
            </w:r>
          </w:p>
        </w:tc>
      </w:tr>
      <w:tr w:rsidR="007D4CFB" w:rsidRPr="00C03DF9" w:rsidTr="00A05FCB">
        <w:tc>
          <w:tcPr>
            <w:tcW w:w="1418" w:type="dxa"/>
            <w:vAlign w:val="center"/>
          </w:tcPr>
          <w:p w:rsidR="007D4CFB" w:rsidRPr="00C03DF9" w:rsidRDefault="007D4CFB" w:rsidP="00A05FCB">
            <w:pPr>
              <w:spacing w:after="200" w:line="276" w:lineRule="auto"/>
            </w:pPr>
            <w:r w:rsidRPr="00C03DF9">
              <w:lastRenderedPageBreak/>
              <w:t>Marta     PÉREZ</w:t>
            </w:r>
          </w:p>
          <w:p w:rsidR="007D4CFB" w:rsidRPr="00C03DF9" w:rsidRDefault="007D4CFB" w:rsidP="00A05FCB">
            <w:pPr>
              <w:spacing w:after="200" w:line="276" w:lineRule="auto"/>
            </w:pPr>
            <w:r w:rsidRPr="00C03DF9">
              <w:t>SANMARTÍN      (</w:t>
            </w:r>
            <w:proofErr w:type="spellStart"/>
            <w:r w:rsidRPr="00C03DF9">
              <w:t>Girl</w:t>
            </w:r>
            <w:proofErr w:type="spellEnd"/>
            <w:r w:rsidRPr="00C03DF9">
              <w:t xml:space="preserve"> 1)</w:t>
            </w:r>
          </w:p>
        </w:tc>
        <w:tc>
          <w:tcPr>
            <w:tcW w:w="1985" w:type="dxa"/>
            <w:vAlign w:val="center"/>
          </w:tcPr>
          <w:p w:rsidR="007D4CFB" w:rsidRPr="00C03DF9" w:rsidRDefault="007D4CFB" w:rsidP="00A05FCB">
            <w:pPr>
              <w:spacing w:after="200" w:line="276" w:lineRule="auto"/>
            </w:pPr>
            <w:r w:rsidRPr="00C03DF9">
              <w:t xml:space="preserve">Técnicos RFEG </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José Antonio Pérez</w:t>
            </w:r>
          </w:p>
          <w:p w:rsidR="007D4CFB" w:rsidRPr="00C03DF9" w:rsidRDefault="007D4CFB" w:rsidP="00A05FCB">
            <w:pPr>
              <w:spacing w:after="200" w:line="276" w:lineRule="auto"/>
            </w:pPr>
            <w:r w:rsidRPr="00C03DF9">
              <w:t xml:space="preserve"> (personal)</w:t>
            </w:r>
          </w:p>
        </w:tc>
        <w:tc>
          <w:tcPr>
            <w:tcW w:w="1701" w:type="dxa"/>
            <w:vAlign w:val="center"/>
          </w:tcPr>
          <w:p w:rsidR="007D4CFB" w:rsidRPr="00C03DF9" w:rsidRDefault="007D4CFB" w:rsidP="00A05FCB">
            <w:pPr>
              <w:spacing w:after="200" w:line="276" w:lineRule="auto"/>
            </w:pPr>
            <w:r w:rsidRPr="00C03DF9">
              <w:t xml:space="preserve">Centro Nacional de Golf y C.G El </w:t>
            </w:r>
            <w:proofErr w:type="spellStart"/>
            <w:r w:rsidRPr="00C03DF9">
              <w:t>Saler</w:t>
            </w:r>
            <w:proofErr w:type="spellEnd"/>
            <w:r w:rsidRPr="00C03DF9">
              <w:t xml:space="preserve">       (Valencia)</w:t>
            </w:r>
          </w:p>
        </w:tc>
        <w:tc>
          <w:tcPr>
            <w:tcW w:w="1005" w:type="dxa"/>
            <w:vAlign w:val="center"/>
          </w:tcPr>
          <w:p w:rsidR="007D4CFB" w:rsidRPr="00C03DF9" w:rsidRDefault="007D4CFB" w:rsidP="00A05FCB">
            <w:pPr>
              <w:spacing w:after="200" w:line="276" w:lineRule="auto"/>
            </w:pPr>
            <w:r w:rsidRPr="00C03DF9">
              <w:t>1</w:t>
            </w:r>
          </w:p>
        </w:tc>
        <w:tc>
          <w:tcPr>
            <w:tcW w:w="1546" w:type="dxa"/>
          </w:tcPr>
          <w:p w:rsidR="007D4CFB" w:rsidRPr="00C03DF9" w:rsidRDefault="007D4CFB" w:rsidP="00A05FCB">
            <w:pPr>
              <w:spacing w:after="200" w:line="276" w:lineRule="auto"/>
            </w:pPr>
            <w:r w:rsidRPr="00C03DF9">
              <w:t>-Nueva incorporación</w:t>
            </w:r>
          </w:p>
          <w:p w:rsidR="007D4CFB" w:rsidRPr="00C03DF9" w:rsidRDefault="007D4CFB" w:rsidP="00A05FCB">
            <w:pPr>
              <w:spacing w:after="200" w:line="276" w:lineRule="auto"/>
            </w:pPr>
            <w:r w:rsidRPr="00C03DF9">
              <w:t xml:space="preserve">-Equipo ganador Match </w:t>
            </w:r>
            <w:proofErr w:type="spellStart"/>
            <w:r w:rsidRPr="00C03DF9">
              <w:t>Esp</w:t>
            </w:r>
            <w:proofErr w:type="spellEnd"/>
            <w:r w:rsidRPr="00C03DF9">
              <w:t>/</w:t>
            </w:r>
            <w:proofErr w:type="spellStart"/>
            <w:r w:rsidRPr="00C03DF9">
              <w:t>Fra</w:t>
            </w:r>
            <w:proofErr w:type="spellEnd"/>
            <w:r w:rsidRPr="00C03DF9">
              <w:t xml:space="preserve"> sub-16</w:t>
            </w:r>
          </w:p>
          <w:p w:rsidR="007D4CFB" w:rsidRPr="00C03DF9" w:rsidRDefault="007D4CFB" w:rsidP="00A05FCB">
            <w:pPr>
              <w:spacing w:after="200" w:line="276" w:lineRule="auto"/>
            </w:pPr>
            <w:r w:rsidRPr="00C03DF9">
              <w:t xml:space="preserve">-Equipo Campeón del Match </w:t>
            </w:r>
            <w:proofErr w:type="spellStart"/>
            <w:r w:rsidRPr="00C03DF9">
              <w:t>Esp</w:t>
            </w:r>
            <w:proofErr w:type="spellEnd"/>
            <w:r w:rsidRPr="00C03DF9">
              <w:t>/</w:t>
            </w:r>
            <w:proofErr w:type="spellStart"/>
            <w:r w:rsidRPr="00C03DF9">
              <w:t>Sue</w:t>
            </w:r>
            <w:proofErr w:type="spellEnd"/>
          </w:p>
          <w:p w:rsidR="007D4CFB" w:rsidRPr="00C03DF9" w:rsidRDefault="007D4CFB" w:rsidP="00A05FCB">
            <w:pPr>
              <w:spacing w:after="200" w:line="276" w:lineRule="auto"/>
            </w:pPr>
            <w:r w:rsidRPr="00C03DF9">
              <w:t>-Subcampeona España sub-16</w:t>
            </w:r>
          </w:p>
          <w:p w:rsidR="007D4CFB" w:rsidRPr="00C03DF9" w:rsidRDefault="007D4CFB" w:rsidP="00A05FCB">
            <w:pPr>
              <w:spacing w:after="200" w:line="276" w:lineRule="auto"/>
            </w:pPr>
            <w:r w:rsidRPr="00C03DF9">
              <w:t xml:space="preserve">- Europeo </w:t>
            </w:r>
            <w:proofErr w:type="spellStart"/>
            <w:r w:rsidRPr="00C03DF9">
              <w:t>Girls</w:t>
            </w:r>
            <w:proofErr w:type="spellEnd"/>
            <w:r w:rsidRPr="00C03DF9">
              <w:t xml:space="preserve"> 5º clasificado</w:t>
            </w:r>
          </w:p>
          <w:p w:rsidR="007D4CFB" w:rsidRPr="00C03DF9" w:rsidRDefault="007D4CFB" w:rsidP="00A05FCB">
            <w:pPr>
              <w:spacing w:after="200" w:line="276" w:lineRule="auto"/>
            </w:pPr>
            <w:r w:rsidRPr="00C03DF9">
              <w:t>-5ª Ranking Nacional sub-18</w:t>
            </w:r>
          </w:p>
        </w:tc>
        <w:tc>
          <w:tcPr>
            <w:tcW w:w="1572" w:type="dxa"/>
          </w:tcPr>
          <w:p w:rsidR="007D4CFB" w:rsidRPr="00C03DF9" w:rsidRDefault="007D4CFB" w:rsidP="00A05FCB">
            <w:pPr>
              <w:spacing w:after="200" w:line="276" w:lineRule="auto"/>
            </w:pPr>
            <w:r w:rsidRPr="00C03DF9">
              <w:t>Integrante del Equipo Nacional para las competiciones Europeas sub-18 y cumplir los objetivos marcados por el CTAF.</w:t>
            </w:r>
          </w:p>
        </w:tc>
      </w:tr>
      <w:tr w:rsidR="007D4CFB" w:rsidRPr="00C03DF9" w:rsidTr="00A05FCB">
        <w:tc>
          <w:tcPr>
            <w:tcW w:w="1418" w:type="dxa"/>
            <w:vAlign w:val="center"/>
          </w:tcPr>
          <w:p w:rsidR="007D4CFB" w:rsidRPr="00C03DF9" w:rsidRDefault="007D4CFB" w:rsidP="00A05FCB">
            <w:pPr>
              <w:spacing w:after="200" w:line="276" w:lineRule="auto"/>
            </w:pPr>
            <w:r w:rsidRPr="00C03DF9">
              <w:t>Mario GALIANO AGUILAR  (Junior 2)</w:t>
            </w:r>
          </w:p>
        </w:tc>
        <w:tc>
          <w:tcPr>
            <w:tcW w:w="1985" w:type="dxa"/>
            <w:vAlign w:val="center"/>
          </w:tcPr>
          <w:p w:rsidR="007D4CFB" w:rsidRPr="00C03DF9" w:rsidRDefault="007D4CFB" w:rsidP="00A05FCB">
            <w:pPr>
              <w:spacing w:after="200" w:line="276" w:lineRule="auto"/>
            </w:pPr>
            <w:r w:rsidRPr="00C03DF9">
              <w:t xml:space="preserve">Técnicos RFEG </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 xml:space="preserve"> Raúl Quirós (personal)</w:t>
            </w:r>
          </w:p>
        </w:tc>
        <w:tc>
          <w:tcPr>
            <w:tcW w:w="1701" w:type="dxa"/>
            <w:vAlign w:val="center"/>
          </w:tcPr>
          <w:p w:rsidR="007D4CFB" w:rsidRPr="00C03DF9" w:rsidRDefault="007D4CFB" w:rsidP="00A05FCB">
            <w:pPr>
              <w:spacing w:after="200" w:line="276" w:lineRule="auto"/>
            </w:pPr>
            <w:r w:rsidRPr="00C03DF9">
              <w:t>Centro Nacional de Golf y Club de Golf de La Cañada (Málaga)</w:t>
            </w:r>
          </w:p>
        </w:tc>
        <w:tc>
          <w:tcPr>
            <w:tcW w:w="1005" w:type="dxa"/>
            <w:vAlign w:val="center"/>
          </w:tcPr>
          <w:p w:rsidR="007D4CFB" w:rsidRPr="00C03DF9" w:rsidRDefault="007D4CFB" w:rsidP="00A05FCB">
            <w:pPr>
              <w:spacing w:after="200" w:line="276" w:lineRule="auto"/>
            </w:pPr>
            <w:r w:rsidRPr="00C03DF9">
              <w:t>4</w:t>
            </w:r>
          </w:p>
        </w:tc>
        <w:tc>
          <w:tcPr>
            <w:tcW w:w="1546" w:type="dxa"/>
          </w:tcPr>
          <w:p w:rsidR="007D4CFB" w:rsidRPr="00C03DF9" w:rsidRDefault="007D4CFB" w:rsidP="00A05FCB">
            <w:pPr>
              <w:spacing w:after="200" w:line="276" w:lineRule="auto"/>
            </w:pPr>
            <w:r w:rsidRPr="00C03DF9">
              <w:t>-1º Europeo por Equipos Absoluto</w:t>
            </w:r>
          </w:p>
          <w:p w:rsidR="007D4CFB" w:rsidRPr="00C03DF9" w:rsidRDefault="007D4CFB" w:rsidP="00A05FCB">
            <w:pPr>
              <w:spacing w:after="200" w:line="276" w:lineRule="auto"/>
            </w:pPr>
            <w:r w:rsidRPr="00C03DF9">
              <w:t xml:space="preserve">-3º </w:t>
            </w:r>
            <w:proofErr w:type="spellStart"/>
            <w:r w:rsidRPr="00C03DF9">
              <w:t>Cto</w:t>
            </w:r>
            <w:proofErr w:type="spellEnd"/>
            <w:r w:rsidRPr="00C03DF9">
              <w:t>. del Mundo por Equipos</w:t>
            </w:r>
          </w:p>
          <w:p w:rsidR="007D4CFB" w:rsidRPr="00C03DF9" w:rsidRDefault="007D4CFB" w:rsidP="00A05FCB">
            <w:pPr>
              <w:spacing w:after="200" w:line="276" w:lineRule="auto"/>
            </w:pPr>
            <w:r w:rsidRPr="00C03DF9">
              <w:t xml:space="preserve">-Seleccionado para el </w:t>
            </w:r>
            <w:proofErr w:type="spellStart"/>
            <w:r w:rsidRPr="00C03DF9">
              <w:t>St.Andrews</w:t>
            </w:r>
            <w:proofErr w:type="spellEnd"/>
            <w:r w:rsidRPr="00C03DF9">
              <w:t xml:space="preserve"> </w:t>
            </w:r>
            <w:proofErr w:type="spellStart"/>
            <w:r w:rsidRPr="00C03DF9">
              <w:t>Trophy</w:t>
            </w:r>
            <w:proofErr w:type="spellEnd"/>
            <w:r w:rsidRPr="00C03DF9">
              <w:t xml:space="preserve"> y el </w:t>
            </w:r>
            <w:proofErr w:type="spellStart"/>
            <w:r w:rsidRPr="00C03DF9">
              <w:t>Bonallack</w:t>
            </w:r>
            <w:proofErr w:type="spellEnd"/>
            <w:r w:rsidRPr="00C03DF9">
              <w:t xml:space="preserve"> </w:t>
            </w:r>
            <w:proofErr w:type="spellStart"/>
            <w:r w:rsidRPr="00C03DF9">
              <w:t>Trophy</w:t>
            </w:r>
            <w:proofErr w:type="spellEnd"/>
          </w:p>
          <w:p w:rsidR="007D4CFB" w:rsidRPr="00C03DF9" w:rsidRDefault="007D4CFB" w:rsidP="00A05FCB">
            <w:pPr>
              <w:spacing w:after="200" w:line="276" w:lineRule="auto"/>
            </w:pPr>
            <w:r w:rsidRPr="00C03DF9">
              <w:t>-Subcampeón de España Absoluto</w:t>
            </w:r>
          </w:p>
          <w:p w:rsidR="007D4CFB" w:rsidRPr="00C03DF9" w:rsidRDefault="007D4CFB" w:rsidP="00A05FCB">
            <w:pPr>
              <w:spacing w:after="200" w:line="276" w:lineRule="auto"/>
            </w:pPr>
            <w:r w:rsidRPr="00C03DF9">
              <w:t xml:space="preserve">-Participación en el US </w:t>
            </w:r>
            <w:r w:rsidRPr="00C03DF9">
              <w:lastRenderedPageBreak/>
              <w:t>Amateur</w:t>
            </w:r>
          </w:p>
          <w:p w:rsidR="007D4CFB" w:rsidRPr="00C03DF9" w:rsidRDefault="007D4CFB" w:rsidP="00A05FCB">
            <w:pPr>
              <w:spacing w:after="200" w:line="276" w:lineRule="auto"/>
            </w:pPr>
            <w:r w:rsidRPr="00C03DF9">
              <w:t>-Ganador Ranking Europeo</w:t>
            </w:r>
          </w:p>
        </w:tc>
        <w:tc>
          <w:tcPr>
            <w:tcW w:w="1572" w:type="dxa"/>
          </w:tcPr>
          <w:p w:rsidR="007D4CFB" w:rsidRPr="00C03DF9" w:rsidRDefault="007D4CFB" w:rsidP="00A05FCB">
            <w:pPr>
              <w:spacing w:after="200" w:line="276" w:lineRule="auto"/>
            </w:pPr>
            <w:r w:rsidRPr="00C03DF9">
              <w:lastRenderedPageBreak/>
              <w:t>Integrante del Equipo Nacional para las competiciones Europeas y cumplir los objetivos marcados por el CTAM.</w:t>
            </w:r>
          </w:p>
        </w:tc>
      </w:tr>
      <w:tr w:rsidR="007D4CFB" w:rsidRPr="00C03DF9" w:rsidTr="00A05FCB">
        <w:tc>
          <w:tcPr>
            <w:tcW w:w="1418" w:type="dxa"/>
            <w:vAlign w:val="center"/>
          </w:tcPr>
          <w:p w:rsidR="007D4CFB" w:rsidRPr="00C03DF9" w:rsidRDefault="007D4CFB" w:rsidP="00A05FCB">
            <w:pPr>
              <w:spacing w:after="200" w:line="276" w:lineRule="auto"/>
            </w:pPr>
            <w:r w:rsidRPr="00C03DF9">
              <w:lastRenderedPageBreak/>
              <w:t>Iván  CANTERO GUTIÉRREZ (Junior 1)</w:t>
            </w:r>
          </w:p>
        </w:tc>
        <w:tc>
          <w:tcPr>
            <w:tcW w:w="1985" w:type="dxa"/>
            <w:vAlign w:val="center"/>
          </w:tcPr>
          <w:p w:rsidR="007D4CFB" w:rsidRPr="00C03DF9" w:rsidRDefault="007D4CFB" w:rsidP="00A05FCB">
            <w:pPr>
              <w:spacing w:after="200" w:line="276" w:lineRule="auto"/>
            </w:pPr>
            <w:r w:rsidRPr="00C03DF9">
              <w:t>Técnicos RFEG</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Alfredo Gutiérrez (personal)</w:t>
            </w:r>
          </w:p>
        </w:tc>
        <w:tc>
          <w:tcPr>
            <w:tcW w:w="1701" w:type="dxa"/>
            <w:vAlign w:val="center"/>
          </w:tcPr>
          <w:p w:rsidR="007D4CFB" w:rsidRPr="00C03DF9" w:rsidRDefault="007D4CFB" w:rsidP="00A05FCB">
            <w:pPr>
              <w:spacing w:after="200" w:line="276" w:lineRule="auto"/>
            </w:pPr>
            <w:r w:rsidRPr="00C03DF9">
              <w:t xml:space="preserve">Centro Nacional de Golf y Club de Golf de </w:t>
            </w:r>
            <w:proofErr w:type="spellStart"/>
            <w:r w:rsidRPr="00C03DF9">
              <w:t>LLanes</w:t>
            </w:r>
            <w:proofErr w:type="spellEnd"/>
            <w:r w:rsidRPr="00C03DF9">
              <w:t xml:space="preserve"> (Asturias)</w:t>
            </w:r>
          </w:p>
        </w:tc>
        <w:tc>
          <w:tcPr>
            <w:tcW w:w="1005" w:type="dxa"/>
            <w:vAlign w:val="center"/>
          </w:tcPr>
          <w:p w:rsidR="007D4CFB" w:rsidRPr="00C03DF9" w:rsidRDefault="007D4CFB" w:rsidP="00A05FCB">
            <w:pPr>
              <w:spacing w:after="200" w:line="276" w:lineRule="auto"/>
            </w:pPr>
            <w:r w:rsidRPr="00C03DF9">
              <w:t>3</w:t>
            </w:r>
          </w:p>
        </w:tc>
        <w:tc>
          <w:tcPr>
            <w:tcW w:w="1546" w:type="dxa"/>
          </w:tcPr>
          <w:p w:rsidR="007D4CFB" w:rsidRPr="00C03DF9" w:rsidRDefault="007D4CFB" w:rsidP="00A05FCB">
            <w:pPr>
              <w:spacing w:after="200" w:line="276" w:lineRule="auto"/>
            </w:pPr>
            <w:r w:rsidRPr="00C03DF9">
              <w:t xml:space="preserve">-5º Europeo </w:t>
            </w:r>
            <w:proofErr w:type="spellStart"/>
            <w:r w:rsidRPr="00C03DF9">
              <w:t>Boys</w:t>
            </w:r>
            <w:proofErr w:type="spellEnd"/>
            <w:r w:rsidRPr="00C03DF9">
              <w:t xml:space="preserve"> por Equipos</w:t>
            </w:r>
          </w:p>
          <w:p w:rsidR="007D4CFB" w:rsidRPr="00C03DF9" w:rsidRDefault="007D4CFB" w:rsidP="00A05FCB">
            <w:pPr>
              <w:spacing w:after="200" w:line="276" w:lineRule="auto"/>
            </w:pPr>
            <w:r w:rsidRPr="00C03DF9">
              <w:t xml:space="preserve">-Seleccionado para la Junior </w:t>
            </w:r>
            <w:proofErr w:type="spellStart"/>
            <w:r w:rsidRPr="00C03DF9">
              <w:t>Ryder</w:t>
            </w:r>
            <w:proofErr w:type="spellEnd"/>
            <w:r w:rsidRPr="00C03DF9">
              <w:t xml:space="preserve"> Cup.</w:t>
            </w:r>
          </w:p>
          <w:p w:rsidR="007D4CFB" w:rsidRPr="00C03DF9" w:rsidRDefault="007D4CFB" w:rsidP="00A05FCB">
            <w:pPr>
              <w:spacing w:after="200" w:line="276" w:lineRule="auto"/>
            </w:pPr>
            <w:r w:rsidRPr="00C03DF9">
              <w:t>-Integrante Equipos Nacionales</w:t>
            </w:r>
          </w:p>
        </w:tc>
        <w:tc>
          <w:tcPr>
            <w:tcW w:w="1572" w:type="dxa"/>
            <w:vAlign w:val="center"/>
          </w:tcPr>
          <w:p w:rsidR="007D4CFB" w:rsidRPr="00C03DF9" w:rsidRDefault="007D4CFB" w:rsidP="007D4CFB">
            <w:pPr>
              <w:spacing w:after="200"/>
            </w:pPr>
            <w:r w:rsidRPr="00C03DF9">
              <w:t>Integrante del Equipo Nacional para las competiciones Europeas y cumplir los objetivos marcados por el CTAM.</w:t>
            </w:r>
          </w:p>
        </w:tc>
      </w:tr>
      <w:tr w:rsidR="007D4CFB" w:rsidRPr="00C03DF9" w:rsidTr="00A05FCB">
        <w:tc>
          <w:tcPr>
            <w:tcW w:w="1418" w:type="dxa"/>
            <w:vAlign w:val="center"/>
          </w:tcPr>
          <w:p w:rsidR="007D4CFB" w:rsidRPr="00C03DF9" w:rsidRDefault="007D4CFB" w:rsidP="00A05FCB">
            <w:pPr>
              <w:spacing w:after="200" w:line="276" w:lineRule="auto"/>
            </w:pPr>
            <w:r w:rsidRPr="00C03DF9">
              <w:t>Pablo RODRÍGUEZ-TABERNERO TORRES (BOY2)</w:t>
            </w:r>
          </w:p>
        </w:tc>
        <w:tc>
          <w:tcPr>
            <w:tcW w:w="1985" w:type="dxa"/>
            <w:vAlign w:val="center"/>
          </w:tcPr>
          <w:p w:rsidR="007D4CFB" w:rsidRPr="00C03DF9" w:rsidRDefault="007D4CFB" w:rsidP="00A05FCB">
            <w:pPr>
              <w:spacing w:after="200" w:line="276" w:lineRule="auto"/>
            </w:pPr>
            <w:r w:rsidRPr="00C03DF9">
              <w:t>Técnicos RFEG</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José Carlos Gutiérrez (personal)</w:t>
            </w:r>
          </w:p>
        </w:tc>
        <w:tc>
          <w:tcPr>
            <w:tcW w:w="1701" w:type="dxa"/>
            <w:vAlign w:val="center"/>
          </w:tcPr>
          <w:p w:rsidR="007D4CFB" w:rsidRPr="00C03DF9" w:rsidRDefault="007D4CFB" w:rsidP="00A05FCB">
            <w:pPr>
              <w:spacing w:after="200" w:line="276" w:lineRule="auto"/>
            </w:pPr>
            <w:r w:rsidRPr="00C03DF9">
              <w:t>Centro Nacional de Golf y R.C.G de Sevilla        (Sevilla)</w:t>
            </w:r>
          </w:p>
        </w:tc>
        <w:tc>
          <w:tcPr>
            <w:tcW w:w="1005" w:type="dxa"/>
            <w:vAlign w:val="center"/>
          </w:tcPr>
          <w:p w:rsidR="007D4CFB" w:rsidRPr="00C03DF9" w:rsidRDefault="007D4CFB" w:rsidP="00A05FCB">
            <w:pPr>
              <w:spacing w:after="200" w:line="276" w:lineRule="auto"/>
            </w:pPr>
            <w:r w:rsidRPr="00C03DF9">
              <w:t>2</w:t>
            </w:r>
          </w:p>
        </w:tc>
        <w:tc>
          <w:tcPr>
            <w:tcW w:w="1546" w:type="dxa"/>
          </w:tcPr>
          <w:p w:rsidR="007D4CFB" w:rsidRPr="00C03DF9" w:rsidRDefault="007D4CFB" w:rsidP="00A05FCB">
            <w:pPr>
              <w:spacing w:after="200" w:line="276" w:lineRule="auto"/>
            </w:pPr>
            <w:r w:rsidRPr="00C03DF9">
              <w:t>-Integrante Equipos Nacionales</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 xml:space="preserve">-5º Europeo </w:t>
            </w:r>
            <w:proofErr w:type="spellStart"/>
            <w:r w:rsidRPr="00C03DF9">
              <w:t>Boy</w:t>
            </w:r>
            <w:proofErr w:type="spellEnd"/>
            <w:r w:rsidRPr="00C03DF9">
              <w:t xml:space="preserve"> por Equipos</w:t>
            </w:r>
          </w:p>
        </w:tc>
        <w:tc>
          <w:tcPr>
            <w:tcW w:w="1572" w:type="dxa"/>
            <w:vAlign w:val="center"/>
          </w:tcPr>
          <w:p w:rsidR="007D4CFB" w:rsidRPr="00C03DF9" w:rsidRDefault="007D4CFB" w:rsidP="007D4CFB">
            <w:pPr>
              <w:spacing w:after="200"/>
            </w:pPr>
            <w:r w:rsidRPr="00C03DF9">
              <w:t>-Integrante del Equipo Nacional para las competiciones Europeas y cumplir los objetivos fijados por el CTAM</w:t>
            </w:r>
          </w:p>
        </w:tc>
      </w:tr>
      <w:tr w:rsidR="007D4CFB" w:rsidRPr="00C03DF9" w:rsidTr="00A05FCB">
        <w:tc>
          <w:tcPr>
            <w:tcW w:w="1418" w:type="dxa"/>
            <w:vAlign w:val="center"/>
          </w:tcPr>
          <w:p w:rsidR="007D4CFB" w:rsidRPr="00C03DF9" w:rsidRDefault="007D4CFB" w:rsidP="00A05FCB">
            <w:pPr>
              <w:spacing w:after="200" w:line="276" w:lineRule="auto"/>
            </w:pPr>
            <w:r w:rsidRPr="00C03DF9">
              <w:t>Xabier GOROSPE GURIDI  (BOY2)</w:t>
            </w:r>
          </w:p>
        </w:tc>
        <w:tc>
          <w:tcPr>
            <w:tcW w:w="1985" w:type="dxa"/>
            <w:vAlign w:val="center"/>
          </w:tcPr>
          <w:p w:rsidR="007D4CFB" w:rsidRPr="00C03DF9" w:rsidRDefault="007D4CFB" w:rsidP="00A05FCB">
            <w:pPr>
              <w:spacing w:after="200" w:line="276" w:lineRule="auto"/>
            </w:pPr>
            <w:r w:rsidRPr="00C03DF9">
              <w:t>Técnicos RFEG</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Alejo Cuadra (personal)</w:t>
            </w:r>
          </w:p>
        </w:tc>
        <w:tc>
          <w:tcPr>
            <w:tcW w:w="1701" w:type="dxa"/>
            <w:vAlign w:val="center"/>
          </w:tcPr>
          <w:p w:rsidR="007D4CFB" w:rsidRPr="00C03DF9" w:rsidRDefault="007D4CFB" w:rsidP="00A05FCB">
            <w:pPr>
              <w:spacing w:after="200" w:line="276" w:lineRule="auto"/>
            </w:pPr>
            <w:r w:rsidRPr="00C03DF9">
              <w:t xml:space="preserve">Centro Nacional de Golf y R.C.G de </w:t>
            </w:r>
            <w:proofErr w:type="spellStart"/>
            <w:r w:rsidRPr="00C03DF9">
              <w:t>Basozabal</w:t>
            </w:r>
            <w:proofErr w:type="spellEnd"/>
            <w:r w:rsidRPr="00C03DF9">
              <w:t xml:space="preserve">        (San Sebastián)</w:t>
            </w:r>
          </w:p>
        </w:tc>
        <w:tc>
          <w:tcPr>
            <w:tcW w:w="1005" w:type="dxa"/>
            <w:vAlign w:val="center"/>
          </w:tcPr>
          <w:p w:rsidR="007D4CFB" w:rsidRPr="00C03DF9" w:rsidRDefault="007D4CFB" w:rsidP="00A05FCB">
            <w:pPr>
              <w:spacing w:after="200" w:line="276" w:lineRule="auto"/>
            </w:pPr>
            <w:r w:rsidRPr="00C03DF9">
              <w:t>2</w:t>
            </w:r>
          </w:p>
        </w:tc>
        <w:tc>
          <w:tcPr>
            <w:tcW w:w="1546" w:type="dxa"/>
            <w:vAlign w:val="center"/>
          </w:tcPr>
          <w:p w:rsidR="007D4CFB" w:rsidRPr="00C03DF9" w:rsidRDefault="007D4CFB" w:rsidP="00A05FCB">
            <w:pPr>
              <w:spacing w:after="200" w:line="276" w:lineRule="auto"/>
            </w:pPr>
            <w:r w:rsidRPr="00C03DF9">
              <w:t>-Integrante Equipos Nacionales</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 xml:space="preserve">-5º Europeo </w:t>
            </w:r>
            <w:proofErr w:type="spellStart"/>
            <w:r w:rsidRPr="00C03DF9">
              <w:t>Boy</w:t>
            </w:r>
            <w:proofErr w:type="spellEnd"/>
            <w:r w:rsidRPr="00C03DF9">
              <w:t xml:space="preserve"> por Equipos</w:t>
            </w:r>
          </w:p>
        </w:tc>
        <w:tc>
          <w:tcPr>
            <w:tcW w:w="1572" w:type="dxa"/>
            <w:vAlign w:val="center"/>
          </w:tcPr>
          <w:p w:rsidR="007D4CFB" w:rsidRPr="00C03DF9" w:rsidRDefault="007D4CFB" w:rsidP="007D4CFB">
            <w:pPr>
              <w:spacing w:after="200"/>
            </w:pPr>
            <w:r w:rsidRPr="00C03DF9">
              <w:t>Integrante del Equipo Nacional para las competiciones Europeas y cumplir los objetivos marcados por el CTAM.</w:t>
            </w:r>
          </w:p>
        </w:tc>
      </w:tr>
      <w:tr w:rsidR="007D4CFB" w:rsidRPr="00C03DF9" w:rsidTr="00A05FCB">
        <w:tc>
          <w:tcPr>
            <w:tcW w:w="1418" w:type="dxa"/>
            <w:vAlign w:val="center"/>
          </w:tcPr>
          <w:p w:rsidR="007D4CFB" w:rsidRPr="00C03DF9" w:rsidRDefault="007D4CFB" w:rsidP="00A05FCB">
            <w:pPr>
              <w:spacing w:after="200" w:line="276" w:lineRule="auto"/>
            </w:pPr>
            <w:r w:rsidRPr="00C03DF9">
              <w:t>Iñigo</w:t>
            </w:r>
          </w:p>
          <w:p w:rsidR="007D4CFB" w:rsidRPr="00C03DF9" w:rsidRDefault="007D4CFB" w:rsidP="00A05FCB">
            <w:pPr>
              <w:spacing w:after="200" w:line="276" w:lineRule="auto"/>
            </w:pPr>
            <w:r w:rsidRPr="00C03DF9">
              <w:t>LÓPEZ -PIZARRO RODRÍGUEZ  (BOY1)</w:t>
            </w:r>
          </w:p>
        </w:tc>
        <w:tc>
          <w:tcPr>
            <w:tcW w:w="1985" w:type="dxa"/>
            <w:vAlign w:val="center"/>
          </w:tcPr>
          <w:p w:rsidR="007D4CFB" w:rsidRPr="00C03DF9" w:rsidRDefault="007D4CFB" w:rsidP="00A05FCB">
            <w:pPr>
              <w:spacing w:after="200" w:line="276" w:lineRule="auto"/>
            </w:pPr>
            <w:r w:rsidRPr="00C03DF9">
              <w:t>Técnicos RFEG</w:t>
            </w:r>
          </w:p>
          <w:p w:rsidR="007D4CFB" w:rsidRPr="00C03DF9" w:rsidRDefault="007D4CFB" w:rsidP="00A05FCB">
            <w:pPr>
              <w:spacing w:after="200" w:line="276" w:lineRule="auto"/>
            </w:pPr>
          </w:p>
          <w:p w:rsidR="007D4CFB" w:rsidRPr="00C03DF9" w:rsidRDefault="007D4CFB" w:rsidP="00A05FCB">
            <w:pPr>
              <w:spacing w:after="200" w:line="276" w:lineRule="auto"/>
            </w:pPr>
            <w:r w:rsidRPr="00C03DF9">
              <w:t xml:space="preserve">Borja Nieto y Sebastián de Miguel </w:t>
            </w:r>
            <w:r w:rsidRPr="00C03DF9">
              <w:lastRenderedPageBreak/>
              <w:t>(personales)</w:t>
            </w:r>
          </w:p>
        </w:tc>
        <w:tc>
          <w:tcPr>
            <w:tcW w:w="1701" w:type="dxa"/>
            <w:vAlign w:val="center"/>
          </w:tcPr>
          <w:p w:rsidR="007D4CFB" w:rsidRPr="00C03DF9" w:rsidRDefault="007D4CFB" w:rsidP="00A05FCB">
            <w:pPr>
              <w:spacing w:after="200" w:line="276" w:lineRule="auto"/>
            </w:pPr>
            <w:r w:rsidRPr="00C03DF9">
              <w:lastRenderedPageBreak/>
              <w:t xml:space="preserve">Centro Nacional de Golf y Club de Golf de Val de </w:t>
            </w:r>
            <w:proofErr w:type="spellStart"/>
            <w:r w:rsidRPr="00C03DF9">
              <w:t>Rois</w:t>
            </w:r>
            <w:proofErr w:type="spellEnd"/>
          </w:p>
          <w:p w:rsidR="007D4CFB" w:rsidRPr="00C03DF9" w:rsidRDefault="007D4CFB" w:rsidP="00A05FCB">
            <w:pPr>
              <w:spacing w:after="200" w:line="276" w:lineRule="auto"/>
            </w:pPr>
            <w:r w:rsidRPr="00C03DF9">
              <w:t>(La Coruña)</w:t>
            </w:r>
          </w:p>
        </w:tc>
        <w:tc>
          <w:tcPr>
            <w:tcW w:w="1005" w:type="dxa"/>
            <w:vAlign w:val="center"/>
          </w:tcPr>
          <w:p w:rsidR="007D4CFB" w:rsidRPr="00C03DF9" w:rsidRDefault="007D4CFB" w:rsidP="00A05FCB">
            <w:pPr>
              <w:spacing w:after="200" w:line="276" w:lineRule="auto"/>
            </w:pPr>
            <w:r w:rsidRPr="00C03DF9">
              <w:t>1</w:t>
            </w:r>
          </w:p>
        </w:tc>
        <w:tc>
          <w:tcPr>
            <w:tcW w:w="1546" w:type="dxa"/>
          </w:tcPr>
          <w:p w:rsidR="007D4CFB" w:rsidRPr="00C03DF9" w:rsidRDefault="007D4CFB" w:rsidP="00A05FCB">
            <w:pPr>
              <w:spacing w:after="200" w:line="276" w:lineRule="auto"/>
            </w:pPr>
            <w:r w:rsidRPr="00C03DF9">
              <w:t>-Nueva incorporación</w:t>
            </w:r>
          </w:p>
          <w:p w:rsidR="007D4CFB" w:rsidRPr="00C03DF9" w:rsidRDefault="007D4CFB" w:rsidP="00A05FCB">
            <w:pPr>
              <w:spacing w:after="200" w:line="276" w:lineRule="auto"/>
            </w:pPr>
            <w:r w:rsidRPr="00C03DF9">
              <w:t>-Ganador Mach Juvenil España/Franci</w:t>
            </w:r>
            <w:r w:rsidRPr="00C03DF9">
              <w:lastRenderedPageBreak/>
              <w:t>a</w:t>
            </w:r>
          </w:p>
          <w:p w:rsidR="007D4CFB" w:rsidRPr="00C03DF9" w:rsidRDefault="007D4CFB" w:rsidP="00A05FCB">
            <w:pPr>
              <w:spacing w:after="200" w:line="276" w:lineRule="auto"/>
            </w:pPr>
            <w:r w:rsidRPr="00C03DF9">
              <w:t>-Integrante Equipos Nacionales</w:t>
            </w:r>
          </w:p>
        </w:tc>
        <w:tc>
          <w:tcPr>
            <w:tcW w:w="1572" w:type="dxa"/>
          </w:tcPr>
          <w:p w:rsidR="007D4CFB" w:rsidRPr="00C03DF9" w:rsidRDefault="007D4CFB" w:rsidP="007D4CFB">
            <w:pPr>
              <w:spacing w:after="200"/>
            </w:pPr>
            <w:r w:rsidRPr="00C03DF9">
              <w:lastRenderedPageBreak/>
              <w:t xml:space="preserve">-Cumplir los objetivos de rendimiento y adaptación fijados por el equipo técnico. </w:t>
            </w:r>
          </w:p>
          <w:p w:rsidR="007D4CFB" w:rsidRPr="00C03DF9" w:rsidRDefault="007D4CFB" w:rsidP="007D4CFB">
            <w:pPr>
              <w:spacing w:after="200"/>
            </w:pPr>
            <w:r w:rsidRPr="00C03DF9">
              <w:lastRenderedPageBreak/>
              <w:t>-Participación en competiciones internacionales.</w:t>
            </w:r>
          </w:p>
        </w:tc>
      </w:tr>
    </w:tbl>
    <w:p w:rsidR="007D4CFB" w:rsidRPr="00C03DF9" w:rsidRDefault="007D4CFB" w:rsidP="007D4CFB"/>
    <w:p w:rsidR="007D4CFB" w:rsidRDefault="007D4CFB" w:rsidP="00C07D5B">
      <w:pPr>
        <w:numPr>
          <w:ilvl w:val="2"/>
          <w:numId w:val="80"/>
        </w:numPr>
        <w:ind w:left="720"/>
        <w:rPr>
          <w:b/>
          <w:bCs/>
        </w:rPr>
      </w:pPr>
      <w:bookmarkStart w:id="302" w:name="_Toc354837518"/>
      <w:bookmarkStart w:id="303" w:name="_Toc360787015"/>
      <w:r w:rsidRPr="00C03DF9">
        <w:rPr>
          <w:b/>
          <w:bCs/>
        </w:rPr>
        <w:t>Planificación Deportiva: Calendario de Pruebas.</w:t>
      </w:r>
      <w:bookmarkEnd w:id="302"/>
      <w:bookmarkEnd w:id="303"/>
    </w:p>
    <w:p w:rsidR="00304390" w:rsidRDefault="00304390" w:rsidP="00304390">
      <w:pPr>
        <w:ind w:left="216"/>
        <w:rPr>
          <w:b/>
          <w:bCs/>
        </w:rPr>
      </w:pPr>
      <w:r w:rsidRPr="0043614E">
        <w:rPr>
          <w:noProof/>
          <w:lang w:eastAsia="es-ES"/>
        </w:rPr>
        <w:drawing>
          <wp:inline distT="0" distB="0" distL="0" distR="0" wp14:anchorId="5893469A" wp14:editId="2508799C">
            <wp:extent cx="5400040" cy="4480560"/>
            <wp:effectExtent l="0" t="0" r="0" b="0"/>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00040" cy="4480560"/>
                    </a:xfrm>
                    <a:prstGeom prst="rect">
                      <a:avLst/>
                    </a:prstGeom>
                    <a:noFill/>
                    <a:ln>
                      <a:noFill/>
                    </a:ln>
                  </pic:spPr>
                </pic:pic>
              </a:graphicData>
            </a:graphic>
          </wp:inline>
        </w:drawing>
      </w:r>
    </w:p>
    <w:p w:rsidR="00304390" w:rsidRDefault="00304390" w:rsidP="00304390">
      <w:pPr>
        <w:rPr>
          <w:b/>
          <w:bCs/>
        </w:rPr>
      </w:pPr>
      <w:bookmarkStart w:id="304" w:name="_Toc354837519"/>
      <w:bookmarkStart w:id="305" w:name="_Toc360787016"/>
    </w:p>
    <w:p w:rsidR="00304390" w:rsidRPr="00304390" w:rsidRDefault="00304390" w:rsidP="00C07D5B">
      <w:pPr>
        <w:pStyle w:val="Prrafodelista"/>
        <w:numPr>
          <w:ilvl w:val="2"/>
          <w:numId w:val="80"/>
        </w:numPr>
        <w:rPr>
          <w:b/>
          <w:bCs/>
        </w:rPr>
      </w:pPr>
      <w:r w:rsidRPr="00304390">
        <w:rPr>
          <w:b/>
          <w:bCs/>
        </w:rPr>
        <w:t>Presupuesto</w:t>
      </w:r>
      <w:bookmarkEnd w:id="304"/>
      <w:bookmarkEnd w:id="305"/>
      <w:r>
        <w:rPr>
          <w:b/>
          <w:bCs/>
        </w:rPr>
        <w:t xml:space="preserve"> </w:t>
      </w:r>
      <w:proofErr w:type="spellStart"/>
      <w:r>
        <w:rPr>
          <w:b/>
          <w:bCs/>
        </w:rPr>
        <w:t>Blume</w:t>
      </w:r>
      <w:proofErr w:type="spellEnd"/>
      <w:r>
        <w:rPr>
          <w:b/>
          <w:bCs/>
        </w:rPr>
        <w:t xml:space="preserve"> 2015</w:t>
      </w:r>
    </w:p>
    <w:p w:rsidR="00304390" w:rsidRPr="00C03DF9" w:rsidRDefault="00304390" w:rsidP="00304390"/>
    <w:p w:rsidR="00304390" w:rsidRPr="00C03DF9" w:rsidRDefault="00304390" w:rsidP="00304390">
      <w:r w:rsidRPr="00C03DF9">
        <w:t>* Referenciado en el Punto 6 sección III del Presupuesto del Comité de alta Competición.</w:t>
      </w:r>
    </w:p>
    <w:p w:rsidR="00304390" w:rsidRPr="00C03DF9" w:rsidRDefault="00304390" w:rsidP="00304390">
      <w:pPr>
        <w:ind w:left="216"/>
        <w:rPr>
          <w:b/>
          <w:bCs/>
        </w:rPr>
      </w:pPr>
    </w:p>
    <w:p w:rsidR="007D4CFB" w:rsidRPr="00C03DF9" w:rsidRDefault="007D4CFB" w:rsidP="007D4CFB"/>
    <w:p w:rsidR="007D4CFB" w:rsidRPr="00C03DF9" w:rsidRDefault="007D4CFB" w:rsidP="007D4CFB"/>
    <w:p w:rsidR="00304390" w:rsidRDefault="00304390" w:rsidP="00C07D5B">
      <w:pPr>
        <w:pStyle w:val="Ttulo2"/>
        <w:numPr>
          <w:ilvl w:val="1"/>
          <w:numId w:val="80"/>
        </w:numPr>
      </w:pPr>
      <w:r>
        <w:t xml:space="preserve">  Programa Deportivo Escuela Nacional </w:t>
      </w:r>
      <w:proofErr w:type="spellStart"/>
      <w:r>
        <w:t>Blume</w:t>
      </w:r>
      <w:proofErr w:type="spellEnd"/>
      <w:r>
        <w:t>- León</w:t>
      </w:r>
    </w:p>
    <w:p w:rsidR="00304390" w:rsidRDefault="00304390" w:rsidP="00304390"/>
    <w:p w:rsidR="00304390" w:rsidRDefault="00304390" w:rsidP="00304390">
      <w:r>
        <w:t xml:space="preserve">Ante la imposibilidad de ampliar el número de becados en el programa de la Escuela Nacional </w:t>
      </w:r>
      <w:proofErr w:type="spellStart"/>
      <w:r>
        <w:t>Blume</w:t>
      </w:r>
      <w:proofErr w:type="spellEnd"/>
      <w:r>
        <w:t xml:space="preserve"> de Madrid  y la necesidad de aportar un entorno que facilite el desarrollo de talento deportivo a jugadores que se quedaban fuera de las becas </w:t>
      </w:r>
      <w:proofErr w:type="spellStart"/>
      <w:r>
        <w:t>Blume</w:t>
      </w:r>
      <w:proofErr w:type="spellEnd"/>
      <w:r>
        <w:t xml:space="preserve">,  la RFEG ha decidido poner en marcha un nuevo programa con base en León, en colaboración con el CSD y nueve federaciones autonómicas. Desde el mes de Septiembre de 2014 el programa </w:t>
      </w:r>
      <w:proofErr w:type="spellStart"/>
      <w:r>
        <w:t>Blume</w:t>
      </w:r>
      <w:proofErr w:type="spellEnd"/>
      <w:r>
        <w:t xml:space="preserve"> de León es una realidad.  </w:t>
      </w:r>
    </w:p>
    <w:p w:rsidR="00304390" w:rsidRDefault="00304390" w:rsidP="00304390">
      <w:r>
        <w:t xml:space="preserve">Se utilizará el Club de Golf de León como centro de entrenamiento de golf, el CEARD de León como centro de trabajo físico, aunque también se utilizarán las instalaciones </w:t>
      </w:r>
      <w:proofErr w:type="spellStart"/>
      <w:r>
        <w:t>indoor</w:t>
      </w:r>
      <w:proofErr w:type="spellEnd"/>
      <w:r>
        <w:t xml:space="preserve"> </w:t>
      </w:r>
      <w:r w:rsidR="00772E6E">
        <w:t xml:space="preserve">del CEARD </w:t>
      </w:r>
      <w:r>
        <w:t>cuando el tiempo impida la práctica en el campo de León, y el colegio Leonés como centro académico (la matrícula del colegio corre a cargo de los padres).</w:t>
      </w:r>
    </w:p>
    <w:p w:rsidR="00304390" w:rsidRDefault="00304390" w:rsidP="00304390">
      <w:r>
        <w:t xml:space="preserve">El programa de trabajo será idéntico al utilizado en Madrid y se en este primer año será estrechamente  monitorizado y tutelado  por el Director de la Escuela Nacional </w:t>
      </w:r>
      <w:proofErr w:type="spellStart"/>
      <w:r>
        <w:t>Blume</w:t>
      </w:r>
      <w:proofErr w:type="spellEnd"/>
      <w:r>
        <w:t xml:space="preserve"> y sus colaboradores.</w:t>
      </w:r>
    </w:p>
    <w:p w:rsidR="00772E6E" w:rsidRDefault="00772E6E" w:rsidP="00304390"/>
    <w:p w:rsidR="00304390" w:rsidRDefault="00304390" w:rsidP="00C07D5B">
      <w:pPr>
        <w:pStyle w:val="Ttulo3"/>
        <w:numPr>
          <w:ilvl w:val="2"/>
          <w:numId w:val="80"/>
        </w:numPr>
        <w:spacing w:before="0" w:afterLines="100" w:after="240"/>
      </w:pPr>
      <w:r>
        <w:t xml:space="preserve"> Misión y Funciones</w:t>
      </w:r>
    </w:p>
    <w:p w:rsidR="00304390" w:rsidRPr="00E67850" w:rsidRDefault="00304390" w:rsidP="00304390">
      <w:r>
        <w:t xml:space="preserve">A la Escuela Nacional </w:t>
      </w:r>
      <w:proofErr w:type="spellStart"/>
      <w:r>
        <w:t>Blume</w:t>
      </w:r>
      <w:proofErr w:type="spellEnd"/>
      <w:r>
        <w:t xml:space="preserve"> de la R.F.E.G le corresponde:</w:t>
      </w:r>
    </w:p>
    <w:p w:rsidR="00304390" w:rsidRDefault="00304390" w:rsidP="009E313A">
      <w:pPr>
        <w:pStyle w:val="Prrafodelista"/>
        <w:numPr>
          <w:ilvl w:val="0"/>
          <w:numId w:val="65"/>
        </w:numPr>
        <w:jc w:val="both"/>
      </w:pPr>
      <w:r>
        <w:t>Desarrollar la formación deportiva, personal y humana de una selección de jugadores de élite, en edades comprendidas entre los 16 y 18 años, proporcionándoles todos los recursos necesarios para que puedan perfeccionarse en el golf y simultáneamente cursen unos estudios oficiales.</w:t>
      </w:r>
    </w:p>
    <w:p w:rsidR="00304390" w:rsidRDefault="00304390" w:rsidP="009E313A">
      <w:pPr>
        <w:pStyle w:val="Prrafodelista"/>
        <w:numPr>
          <w:ilvl w:val="0"/>
          <w:numId w:val="65"/>
        </w:numPr>
        <w:jc w:val="both"/>
      </w:pPr>
      <w:r>
        <w:t xml:space="preserve">Servir como campo experimental para el diseño de modelos de entrenamiento y formación </w:t>
      </w:r>
    </w:p>
    <w:p w:rsidR="00304390" w:rsidRDefault="00304390" w:rsidP="00304390">
      <w:pPr>
        <w:pStyle w:val="Prrafodelista"/>
        <w:ind w:left="360"/>
        <w:jc w:val="both"/>
      </w:pPr>
    </w:p>
    <w:p w:rsidR="00304390" w:rsidRDefault="00304390" w:rsidP="00304390">
      <w:r>
        <w:t xml:space="preserve">Entre sus funciones principales </w:t>
      </w:r>
    </w:p>
    <w:p w:rsidR="00304390" w:rsidRDefault="00304390" w:rsidP="009E313A">
      <w:pPr>
        <w:pStyle w:val="Prrafodelista"/>
        <w:numPr>
          <w:ilvl w:val="0"/>
          <w:numId w:val="66"/>
        </w:numPr>
        <w:jc w:val="both"/>
      </w:pPr>
      <w:r>
        <w:t xml:space="preserve">Selección de los mejores jugadores para su incorporación al Programa Académico/Deportivo de la Escuela Nacional </w:t>
      </w:r>
      <w:proofErr w:type="spellStart"/>
      <w:r>
        <w:t>Blume</w:t>
      </w:r>
      <w:proofErr w:type="spellEnd"/>
      <w:r>
        <w:t>- León.</w:t>
      </w:r>
    </w:p>
    <w:p w:rsidR="00304390" w:rsidRDefault="00304390" w:rsidP="009E313A">
      <w:pPr>
        <w:pStyle w:val="Prrafodelista"/>
        <w:numPr>
          <w:ilvl w:val="0"/>
          <w:numId w:val="66"/>
        </w:numPr>
        <w:jc w:val="both"/>
      </w:pPr>
      <w:r>
        <w:t>Evalúa periódicamente el rendimiento académico, deportivo y personal de los componentes del grupo.</w:t>
      </w:r>
    </w:p>
    <w:p w:rsidR="00304390" w:rsidRDefault="00304390" w:rsidP="009E313A">
      <w:pPr>
        <w:pStyle w:val="Prrafodelista"/>
        <w:numPr>
          <w:ilvl w:val="0"/>
          <w:numId w:val="66"/>
        </w:numPr>
        <w:jc w:val="both"/>
      </w:pPr>
      <w:r>
        <w:t>Envía informes técnicos al CAC  y al C.S.D  especificando objetivos individualizados para cada componente del grupo.</w:t>
      </w:r>
    </w:p>
    <w:p w:rsidR="00304390" w:rsidRDefault="00304390" w:rsidP="009E313A">
      <w:pPr>
        <w:pStyle w:val="Prrafodelista"/>
        <w:numPr>
          <w:ilvl w:val="0"/>
          <w:numId w:val="66"/>
        </w:numPr>
        <w:jc w:val="both"/>
      </w:pPr>
      <w:r>
        <w:t>Propone y determina el calendario de torneos más adecuado para cada jugador de forma individualizada.</w:t>
      </w:r>
    </w:p>
    <w:p w:rsidR="00304390" w:rsidRDefault="00304390" w:rsidP="009E313A">
      <w:pPr>
        <w:pStyle w:val="Prrafodelista"/>
        <w:numPr>
          <w:ilvl w:val="0"/>
          <w:numId w:val="66"/>
        </w:numPr>
        <w:suppressAutoHyphens w:val="0"/>
        <w:autoSpaceDN/>
        <w:textAlignment w:val="auto"/>
      </w:pPr>
      <w:r>
        <w:t>Subvenciona y tutela al jugador en las competiciones del calendario Nacional.</w:t>
      </w:r>
    </w:p>
    <w:p w:rsidR="00304390" w:rsidRDefault="00304390" w:rsidP="00304390">
      <w:pPr>
        <w:pStyle w:val="Prrafodelista"/>
      </w:pPr>
    </w:p>
    <w:p w:rsidR="00304390" w:rsidRDefault="00304390" w:rsidP="00C07D5B">
      <w:pPr>
        <w:pStyle w:val="Ttulo3"/>
        <w:numPr>
          <w:ilvl w:val="2"/>
          <w:numId w:val="80"/>
        </w:numPr>
        <w:spacing w:before="0" w:after="200"/>
      </w:pPr>
      <w:r>
        <w:t xml:space="preserve"> Equipo de Trabajo</w:t>
      </w:r>
    </w:p>
    <w:p w:rsidR="00304390" w:rsidRPr="00D60C56" w:rsidRDefault="00304390" w:rsidP="00304390">
      <w:r>
        <w:rPr>
          <w:noProof/>
          <w:lang w:eastAsia="es-ES"/>
        </w:rPr>
        <mc:AlternateContent>
          <mc:Choice Requires="wps">
            <w:drawing>
              <wp:anchor distT="0" distB="0" distL="114300" distR="114300" simplePos="0" relativeHeight="251719680" behindDoc="0" locked="0" layoutInCell="1" allowOverlap="1" wp14:anchorId="512E0C38" wp14:editId="6E97A32C">
                <wp:simplePos x="0" y="0"/>
                <wp:positionH relativeFrom="column">
                  <wp:posOffset>1230630</wp:posOffset>
                </wp:positionH>
                <wp:positionV relativeFrom="paragraph">
                  <wp:posOffset>218440</wp:posOffset>
                </wp:positionV>
                <wp:extent cx="2487930" cy="278130"/>
                <wp:effectExtent l="0" t="0" r="26670" b="26670"/>
                <wp:wrapSquare wrapText="bothSides"/>
                <wp:docPr id="73" name="Rectángulo redondeado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7930" cy="278130"/>
                        </a:xfrm>
                        <a:prstGeom prst="roundRect">
                          <a:avLst>
                            <a:gd name="adj" fmla="val 16667"/>
                          </a:avLst>
                        </a:prstGeom>
                        <a:gradFill rotWithShape="1">
                          <a:gsLst>
                            <a:gs pos="0">
                              <a:schemeClr val="tx2">
                                <a:lumMod val="40000"/>
                                <a:lumOff val="60000"/>
                              </a:schemeClr>
                            </a:gs>
                            <a:gs pos="100000">
                              <a:schemeClr val="tx2">
                                <a:lumMod val="20000"/>
                                <a:lumOff val="80000"/>
                              </a:schemeClr>
                            </a:gs>
                          </a:gsLst>
                          <a:lin ang="5400000" scaled="1"/>
                        </a:gradFill>
                        <a:ln w="9525">
                          <a:solidFill>
                            <a:srgbClr val="000000"/>
                          </a:solidFill>
                          <a:round/>
                          <a:headEnd/>
                          <a:tailEnd/>
                        </a:ln>
                      </wps:spPr>
                      <wps:txbx>
                        <w:txbxContent>
                          <w:p w:rsidR="00C61AA8" w:rsidRDefault="00C61AA8" w:rsidP="00304390">
                            <w:r>
                              <w:t xml:space="preserve">Estructura de la Escuela Nacional </w:t>
                            </w:r>
                            <w:proofErr w:type="spellStart"/>
                            <w:r>
                              <w:t>Blume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288" o:spid="_x0000_s1058" style="position:absolute;margin-left:96.9pt;margin-top:17.2pt;width:195.9pt;height:21.9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" fillcolor="#8db3e2 [1311]">
                <v:fill color2="#c6d9f1 [671]" rotate="t" focus="100%" type="gradient"/>
                <v:textbox>
                  <w:txbxContent>
                    <w:p w:rsidR="00C61AA8" w:rsidRDefault="00C61AA8" w:rsidP="00304390">
                      <w:r>
                        <w:t xml:space="preserve">Estructura de la Escuela Nacional </w:t>
                      </w:r>
                      <w:proofErr w:type="spellStart"/>
                      <w:r>
                        <w:t>Blume</w:t>
                      </w:r>
                      <w:proofErr w:type="spellEnd"/>
                    </w:p>
                  </w:txbxContent>
                </v:textbox>
                <w10:wrap type="square"/>
              </v:roundrect>
            </w:pict>
          </mc:Fallback>
        </mc:AlternateContent>
      </w:r>
    </w:p>
    <w:p w:rsidR="00304390" w:rsidRPr="00D60C56" w:rsidRDefault="00304390" w:rsidP="00304390"/>
    <w:p w:rsidR="00304390" w:rsidRDefault="00304390" w:rsidP="00304390">
      <w:r>
        <w:rPr>
          <w:noProof/>
          <w:lang w:eastAsia="es-ES"/>
        </w:rPr>
        <mc:AlternateContent>
          <mc:Choice Requires="wps">
            <w:drawing>
              <wp:anchor distT="0" distB="0" distL="114300" distR="114300" simplePos="0" relativeHeight="251721728" behindDoc="0" locked="0" layoutInCell="1" allowOverlap="1" wp14:anchorId="4A5BBF3A" wp14:editId="3CC3F1CE">
                <wp:simplePos x="0" y="0"/>
                <wp:positionH relativeFrom="column">
                  <wp:posOffset>2135505</wp:posOffset>
                </wp:positionH>
                <wp:positionV relativeFrom="paragraph">
                  <wp:posOffset>89535</wp:posOffset>
                </wp:positionV>
                <wp:extent cx="692785" cy="352425"/>
                <wp:effectExtent l="0" t="0" r="12065" b="28575"/>
                <wp:wrapNone/>
                <wp:docPr id="74" name="Rectángulo redondeado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785" cy="352425"/>
                        </a:xfrm>
                        <a:prstGeom prst="roundRect">
                          <a:avLst>
                            <a:gd name="adj" fmla="val 16667"/>
                          </a:avLst>
                        </a:prstGeom>
                        <a:solidFill>
                          <a:schemeClr val="tx2">
                            <a:lumMod val="40000"/>
                            <a:lumOff val="60000"/>
                          </a:schemeClr>
                        </a:solidFill>
                        <a:ln w="9525">
                          <a:solidFill>
                            <a:srgbClr val="000000"/>
                          </a:solidFill>
                          <a:round/>
                          <a:headEnd/>
                          <a:tailEnd/>
                        </a:ln>
                      </wps:spPr>
                      <wps:txbx>
                        <w:txbxContent>
                          <w:p w:rsidR="00C61AA8" w:rsidRPr="00626317" w:rsidRDefault="00C61AA8" w:rsidP="00304390">
                            <w:pPr>
                              <w:rPr>
                                <w:b/>
                                <w:sz w:val="28"/>
                                <w:szCs w:val="28"/>
                              </w:rPr>
                            </w:pPr>
                            <w:r>
                              <w:rPr>
                                <w:b/>
                                <w:sz w:val="28"/>
                                <w:szCs w:val="28"/>
                              </w:rPr>
                              <w:t xml:space="preserve"> </w:t>
                            </w:r>
                            <w:r w:rsidRPr="00626317">
                              <w:rPr>
                                <w:b/>
                                <w:sz w:val="28"/>
                                <w:szCs w:val="28"/>
                              </w:rPr>
                              <w:t>C.A.C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94" o:spid="_x0000_s1059" style="position:absolute;margin-left:168.15pt;margin-top:7.05pt;width:54.55pt;height:27.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" fillcolor="#8db3e2 [1311]">
                <v:textbox>
                  <w:txbxContent>
                    <w:p w:rsidR="00C61AA8" w:rsidRPr="00626317" w:rsidRDefault="00C61AA8" w:rsidP="00304390">
                      <w:pPr>
                        <w:rPr>
                          <w:b/>
                          <w:sz w:val="28"/>
                          <w:szCs w:val="28"/>
                        </w:rPr>
                      </w:pPr>
                      <w:r>
                        <w:rPr>
                          <w:b/>
                          <w:sz w:val="28"/>
                          <w:szCs w:val="28"/>
                        </w:rPr>
                        <w:t xml:space="preserve"> </w:t>
                      </w:r>
                      <w:r w:rsidRPr="00626317">
                        <w:rPr>
                          <w:b/>
                          <w:sz w:val="28"/>
                          <w:szCs w:val="28"/>
                        </w:rPr>
                        <w:t>C.A.C</w:t>
                      </w:r>
                    </w:p>
                  </w:txbxContent>
                </v:textbox>
              </v:roundrect>
            </w:pict>
          </mc:Fallback>
        </mc:AlternateContent>
      </w:r>
    </w:p>
    <w:p w:rsidR="00304390" w:rsidRDefault="00304390" w:rsidP="00304390">
      <w:r>
        <w:rPr>
          <w:noProof/>
          <w:lang w:eastAsia="es-ES"/>
        </w:rPr>
        <mc:AlternateContent>
          <mc:Choice Requires="wps">
            <w:drawing>
              <wp:anchor distT="0" distB="0" distL="114299" distR="114299" simplePos="0" relativeHeight="251728896" behindDoc="0" locked="0" layoutInCell="1" allowOverlap="1" wp14:anchorId="44204E97" wp14:editId="2673E022">
                <wp:simplePos x="0" y="0"/>
                <wp:positionH relativeFrom="column">
                  <wp:posOffset>2487294</wp:posOffset>
                </wp:positionH>
                <wp:positionV relativeFrom="paragraph">
                  <wp:posOffset>118745</wp:posOffset>
                </wp:positionV>
                <wp:extent cx="0" cy="219075"/>
                <wp:effectExtent l="0" t="0" r="19050" b="9525"/>
                <wp:wrapNone/>
                <wp:docPr id="76" name="Conector recto de flecha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93" o:spid="_x0000_s1026" type="#_x0000_t32" style="position:absolute;margin-left:195.85pt;margin-top:9.35pt;width:0;height:17.25pt;z-index:251728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"/>
            </w:pict>
          </mc:Fallback>
        </mc:AlternateContent>
      </w:r>
    </w:p>
    <w:p w:rsidR="00304390" w:rsidRDefault="00304390" w:rsidP="00304390">
      <w:r>
        <w:rPr>
          <w:noProof/>
          <w:lang w:eastAsia="es-ES"/>
        </w:rPr>
        <mc:AlternateContent>
          <mc:Choice Requires="wps">
            <w:drawing>
              <wp:anchor distT="0" distB="0" distL="114300" distR="114300" simplePos="0" relativeHeight="251720704" behindDoc="0" locked="0" layoutInCell="1" allowOverlap="1" wp14:anchorId="466A33B2" wp14:editId="734E081B">
                <wp:simplePos x="0" y="0"/>
                <wp:positionH relativeFrom="column">
                  <wp:posOffset>1815465</wp:posOffset>
                </wp:positionH>
                <wp:positionV relativeFrom="paragraph">
                  <wp:posOffset>12065</wp:posOffset>
                </wp:positionV>
                <wp:extent cx="1301115" cy="514350"/>
                <wp:effectExtent l="0" t="0" r="13335" b="19050"/>
                <wp:wrapNone/>
                <wp:docPr id="79" name="Rectángulo redondeado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115" cy="514350"/>
                        </a:xfrm>
                        <a:prstGeom prst="roundRect">
                          <a:avLst>
                            <a:gd name="adj" fmla="val 16667"/>
                          </a:avLst>
                        </a:prstGeom>
                        <a:gradFill rotWithShape="1">
                          <a:gsLst>
                            <a:gs pos="0">
                              <a:schemeClr val="tx2">
                                <a:lumMod val="40000"/>
                                <a:lumOff val="60000"/>
                              </a:schemeClr>
                            </a:gs>
                            <a:gs pos="100000">
                              <a:schemeClr val="tx2">
                                <a:lumMod val="20000"/>
                                <a:lumOff val="80000"/>
                              </a:schemeClr>
                            </a:gs>
                          </a:gsLst>
                          <a:lin ang="5400000" scaled="1"/>
                        </a:gradFill>
                        <a:ln w="9525">
                          <a:solidFill>
                            <a:srgbClr val="000000"/>
                          </a:solidFill>
                          <a:round/>
                          <a:headEnd/>
                          <a:tailEnd/>
                        </a:ln>
                      </wps:spPr>
                      <wps:txbx>
                        <w:txbxContent>
                          <w:p w:rsidR="00C61AA8" w:rsidRPr="00464921" w:rsidRDefault="00C61AA8" w:rsidP="00304390">
                            <w:pPr>
                              <w:pStyle w:val="Sinespaciado"/>
                              <w:jc w:val="center"/>
                              <w:rPr>
                                <w:b/>
                              </w:rPr>
                            </w:pPr>
                            <w:r w:rsidRPr="00464921">
                              <w:rPr>
                                <w:b/>
                              </w:rPr>
                              <w:t>Dirección Técnica</w:t>
                            </w:r>
                          </w:p>
                          <w:p w:rsidR="00C61AA8" w:rsidRPr="00EA3EBB" w:rsidRDefault="00C61AA8" w:rsidP="00304390">
                            <w:pPr>
                              <w:jc w:val="center"/>
                              <w:rPr>
                                <w:sz w:val="20"/>
                                <w:szCs w:val="20"/>
                              </w:rPr>
                            </w:pPr>
                            <w:r w:rsidRPr="00EA3EBB">
                              <w:rPr>
                                <w:sz w:val="20"/>
                                <w:szCs w:val="20"/>
                              </w:rPr>
                              <w:t>Nacho Gervás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91" o:spid="_x0000_s1060" style="position:absolute;margin-left:142.95pt;margin-top:.95pt;width:102.45pt;height:4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" fillcolor="#8db3e2 [1311]">
                <v:fill color2="#c6d9f1 [671]" rotate="t" focus="100%" type="gradient"/>
                <v:textbox>
                  <w:txbxContent>
                    <w:p w:rsidR="00C61AA8" w:rsidRPr="00464921" w:rsidRDefault="00C61AA8" w:rsidP="00304390">
                      <w:pPr>
                        <w:pStyle w:val="Sinespaciado"/>
                        <w:jc w:val="center"/>
                        <w:rPr>
                          <w:b/>
                        </w:rPr>
                      </w:pPr>
                      <w:r w:rsidRPr="00464921">
                        <w:rPr>
                          <w:b/>
                        </w:rPr>
                        <w:t>Dirección Técnica</w:t>
                      </w:r>
                    </w:p>
                    <w:p w:rsidR="00C61AA8" w:rsidRPr="00EA3EBB" w:rsidRDefault="00C61AA8" w:rsidP="00304390">
                      <w:pPr>
                        <w:jc w:val="center"/>
                        <w:rPr>
                          <w:sz w:val="20"/>
                          <w:szCs w:val="20"/>
                        </w:rPr>
                      </w:pPr>
                      <w:r w:rsidRPr="00EA3EBB">
                        <w:rPr>
                          <w:sz w:val="20"/>
                          <w:szCs w:val="20"/>
                        </w:rPr>
                        <w:t>Nacho Gervás</w:t>
                      </w:r>
                    </w:p>
                  </w:txbxContent>
                </v:textbox>
              </v:roundrect>
            </w:pict>
          </mc:Fallback>
        </mc:AlternateContent>
      </w:r>
      <w:r>
        <w:rPr>
          <w:noProof/>
          <w:lang w:eastAsia="es-ES"/>
        </w:rPr>
        <mc:AlternateContent>
          <mc:Choice Requires="wps">
            <w:drawing>
              <wp:anchor distT="0" distB="0" distL="114300" distR="114300" simplePos="0" relativeHeight="251732992" behindDoc="0" locked="0" layoutInCell="1" allowOverlap="1" wp14:anchorId="1399E8DA" wp14:editId="12869C2F">
                <wp:simplePos x="0" y="0"/>
                <wp:positionH relativeFrom="column">
                  <wp:posOffset>3117215</wp:posOffset>
                </wp:positionH>
                <wp:positionV relativeFrom="paragraph">
                  <wp:posOffset>204470</wp:posOffset>
                </wp:positionV>
                <wp:extent cx="502920" cy="174625"/>
                <wp:effectExtent l="0" t="0" r="30480" b="34925"/>
                <wp:wrapNone/>
                <wp:docPr id="289" name="Conector recto de flecha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02920" cy="174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92" o:spid="_x0000_s1026" type="#_x0000_t32" style="position:absolute;margin-left:245.45pt;margin-top:16.1pt;width:39.6pt;height:13.75pt;flip:x 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"/>
            </w:pict>
          </mc:Fallback>
        </mc:AlternateContent>
      </w:r>
    </w:p>
    <w:p w:rsidR="00304390" w:rsidRDefault="00304390" w:rsidP="00304390">
      <w:r>
        <w:rPr>
          <w:noProof/>
          <w:lang w:eastAsia="es-ES"/>
        </w:rPr>
        <mc:AlternateContent>
          <mc:Choice Requires="wps">
            <w:drawing>
              <wp:anchor distT="0" distB="0" distL="114300" distR="114300" simplePos="0" relativeHeight="251731968" behindDoc="0" locked="0" layoutInCell="1" allowOverlap="1" wp14:anchorId="51227843" wp14:editId="326C7D3B">
                <wp:simplePos x="0" y="0"/>
                <wp:positionH relativeFrom="column">
                  <wp:posOffset>3618230</wp:posOffset>
                </wp:positionH>
                <wp:positionV relativeFrom="paragraph">
                  <wp:posOffset>20955</wp:posOffset>
                </wp:positionV>
                <wp:extent cx="1176655" cy="327660"/>
                <wp:effectExtent l="0" t="0" r="23495" b="15240"/>
                <wp:wrapNone/>
                <wp:docPr id="290" name="Rectángulo redondeado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327660"/>
                        </a:xfrm>
                        <a:prstGeom prst="roundRect">
                          <a:avLst>
                            <a:gd name="adj" fmla="val 16667"/>
                          </a:avLst>
                        </a:prstGeom>
                        <a:solidFill>
                          <a:schemeClr val="accent2">
                            <a:lumMod val="40000"/>
                            <a:lumOff val="60000"/>
                          </a:schemeClr>
                        </a:solidFill>
                        <a:ln w="9525">
                          <a:solidFill>
                            <a:srgbClr val="000000"/>
                          </a:solidFill>
                          <a:round/>
                          <a:headEnd/>
                          <a:tailEnd/>
                        </a:ln>
                      </wps:spPr>
                      <wps:txbx>
                        <w:txbxContent>
                          <w:p w:rsidR="00C61AA8" w:rsidRDefault="00C61AA8" w:rsidP="00304390">
                            <w:pPr>
                              <w:jc w:val="center"/>
                            </w:pPr>
                            <w:r>
                              <w:t>CTAF/CTAM/CTJ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90" o:spid="_x0000_s1061" style="position:absolute;margin-left:284.9pt;margin-top:1.65pt;width:92.65pt;height:25.8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" fillcolor="#e5b8b7 [1301]">
                <v:textbox>
                  <w:txbxContent>
                    <w:p w:rsidR="00C61AA8" w:rsidRDefault="00C61AA8" w:rsidP="00304390">
                      <w:pPr>
                        <w:jc w:val="center"/>
                      </w:pPr>
                      <w:r>
                        <w:t>CTAF/CTAM/CTJ</w:t>
                      </w:r>
                    </w:p>
                  </w:txbxContent>
                </v:textbox>
              </v:roundrect>
            </w:pict>
          </mc:Fallback>
        </mc:AlternateContent>
      </w:r>
      <w:r>
        <w:rPr>
          <w:noProof/>
          <w:lang w:eastAsia="es-ES"/>
        </w:rPr>
        <mc:AlternateContent>
          <mc:Choice Requires="wps">
            <w:drawing>
              <wp:anchor distT="0" distB="0" distL="114299" distR="114299" simplePos="0" relativeHeight="251729920" behindDoc="0" locked="0" layoutInCell="1" allowOverlap="1" wp14:anchorId="070D0093" wp14:editId="18DBCD77">
                <wp:simplePos x="0" y="0"/>
                <wp:positionH relativeFrom="column">
                  <wp:posOffset>2487294</wp:posOffset>
                </wp:positionH>
                <wp:positionV relativeFrom="paragraph">
                  <wp:posOffset>123190</wp:posOffset>
                </wp:positionV>
                <wp:extent cx="0" cy="318135"/>
                <wp:effectExtent l="0" t="0" r="19050" b="24765"/>
                <wp:wrapNone/>
                <wp:docPr id="291" name="Conector recto de flecha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9" o:spid="_x0000_s1026" type="#_x0000_t32" style="position:absolute;margin-left:195.85pt;margin-top:9.7pt;width:0;height:25.05pt;z-index:251729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"/>
            </w:pict>
          </mc:Fallback>
        </mc:AlternateContent>
      </w:r>
    </w:p>
    <w:p w:rsidR="00304390" w:rsidRDefault="00304390" w:rsidP="00304390">
      <w:r>
        <w:rPr>
          <w:noProof/>
          <w:lang w:eastAsia="es-ES"/>
        </w:rPr>
        <mc:AlternateContent>
          <mc:Choice Requires="wps">
            <w:drawing>
              <wp:anchor distT="0" distB="0" distL="114300" distR="114300" simplePos="0" relativeHeight="251734016" behindDoc="0" locked="0" layoutInCell="1" allowOverlap="1" wp14:anchorId="4365FB56" wp14:editId="3A67F96B">
                <wp:simplePos x="0" y="0"/>
                <wp:positionH relativeFrom="column">
                  <wp:posOffset>3247390</wp:posOffset>
                </wp:positionH>
                <wp:positionV relativeFrom="paragraph">
                  <wp:posOffset>25400</wp:posOffset>
                </wp:positionV>
                <wp:extent cx="414020" cy="334010"/>
                <wp:effectExtent l="0" t="0" r="24130" b="27940"/>
                <wp:wrapNone/>
                <wp:docPr id="292" name="Conector recto de flecha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4020" cy="334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8" o:spid="_x0000_s1026" type="#_x0000_t32" style="position:absolute;margin-left:255.7pt;margin-top:2pt;width:32.6pt;height:26.3pt;flip:x;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"/>
            </w:pict>
          </mc:Fallback>
        </mc:AlternateContent>
      </w:r>
      <w:r>
        <w:rPr>
          <w:noProof/>
          <w:lang w:eastAsia="es-ES"/>
        </w:rPr>
        <mc:AlternateContent>
          <mc:Choice Requires="wps">
            <w:drawing>
              <wp:anchor distT="0" distB="0" distL="114300" distR="114300" simplePos="0" relativeHeight="251724800" behindDoc="0" locked="0" layoutInCell="1" allowOverlap="1" wp14:anchorId="41D85C48" wp14:editId="24590AE7">
                <wp:simplePos x="0" y="0"/>
                <wp:positionH relativeFrom="column">
                  <wp:posOffset>1708150</wp:posOffset>
                </wp:positionH>
                <wp:positionV relativeFrom="paragraph">
                  <wp:posOffset>118110</wp:posOffset>
                </wp:positionV>
                <wp:extent cx="1539240" cy="494030"/>
                <wp:effectExtent l="0" t="0" r="22860" b="20320"/>
                <wp:wrapNone/>
                <wp:docPr id="293" name="Rectángulo redondeado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9240" cy="494030"/>
                        </a:xfrm>
                        <a:prstGeom prst="roundRect">
                          <a:avLst>
                            <a:gd name="adj" fmla="val 16667"/>
                          </a:avLst>
                        </a:prstGeom>
                        <a:gradFill rotWithShape="1">
                          <a:gsLst>
                            <a:gs pos="0">
                              <a:schemeClr val="accent1">
                                <a:lumMod val="20000"/>
                                <a:lumOff val="80000"/>
                              </a:schemeClr>
                            </a:gs>
                            <a:gs pos="100000">
                              <a:schemeClr val="accent1">
                                <a:lumMod val="20000"/>
                                <a:lumOff val="80000"/>
                              </a:schemeClr>
                            </a:gs>
                          </a:gsLst>
                          <a:lin ang="5400000" scaled="1"/>
                        </a:gradFill>
                        <a:ln w="9525">
                          <a:solidFill>
                            <a:srgbClr val="000000"/>
                          </a:solidFill>
                          <a:round/>
                          <a:headEnd/>
                          <a:tailEnd/>
                        </a:ln>
                      </wps:spPr>
                      <wps:txbx>
                        <w:txbxContent>
                          <w:p w:rsidR="00C61AA8" w:rsidRPr="00464921" w:rsidRDefault="00C61AA8" w:rsidP="00304390">
                            <w:pPr>
                              <w:suppressAutoHyphens w:val="0"/>
                              <w:autoSpaceDN/>
                              <w:spacing w:after="0" w:line="240" w:lineRule="auto"/>
                              <w:jc w:val="center"/>
                              <w:rPr>
                                <w:rFonts w:ascii="Times New Roman" w:eastAsiaTheme="minorEastAsia" w:hAnsi="Times New Roman"/>
                                <w:lang w:eastAsia="es-ES"/>
                              </w:rPr>
                            </w:pPr>
                            <w:r w:rsidRPr="00464921">
                              <w:rPr>
                                <w:rFonts w:asciiTheme="minorHAnsi" w:eastAsiaTheme="minorEastAsia" w:cstheme="minorBidi"/>
                                <w:b/>
                                <w:bCs/>
                                <w:color w:val="000000" w:themeColor="dark1"/>
                                <w:kern w:val="24"/>
                                <w:lang w:eastAsia="es-ES"/>
                              </w:rPr>
                              <w:t>Coordinador</w:t>
                            </w:r>
                          </w:p>
                          <w:p w:rsidR="00C61AA8" w:rsidRPr="00464921" w:rsidRDefault="00C61AA8" w:rsidP="00304390">
                            <w:pPr>
                              <w:jc w:val="center"/>
                              <w:rPr>
                                <w:sz w:val="20"/>
                                <w:szCs w:val="20"/>
                              </w:rPr>
                            </w:pPr>
                            <w:r>
                              <w:rPr>
                                <w:rFonts w:asciiTheme="minorHAnsi" w:eastAsiaTheme="minorHAnsi" w:cstheme="minorBidi"/>
                                <w:color w:val="000000" w:themeColor="dark1"/>
                                <w:kern w:val="24"/>
                                <w:sz w:val="20"/>
                                <w:szCs w:val="20"/>
                              </w:rPr>
                              <w:t xml:space="preserve">Alberto </w:t>
                            </w:r>
                            <w:proofErr w:type="spellStart"/>
                            <w:r>
                              <w:rPr>
                                <w:rFonts w:asciiTheme="minorHAnsi" w:eastAsiaTheme="minorHAnsi" w:cstheme="minorBidi"/>
                                <w:color w:val="000000" w:themeColor="dark1"/>
                                <w:kern w:val="24"/>
                                <w:sz w:val="20"/>
                                <w:szCs w:val="20"/>
                              </w:rPr>
                              <w:t>Diáz</w:t>
                            </w:r>
                            <w:proofErr w:type="spellEnd"/>
                            <w:r>
                              <w:rPr>
                                <w:rFonts w:asciiTheme="minorHAnsi" w:eastAsiaTheme="minorHAnsi" w:cstheme="minorBidi"/>
                                <w:color w:val="000000" w:themeColor="dark1"/>
                                <w:kern w:val="24"/>
                                <w:sz w:val="20"/>
                                <w:szCs w:val="20"/>
                              </w:rPr>
                              <w:t xml:space="preserve"> Bravo</w:t>
                            </w:r>
                            <w:r w:rsidRPr="00464921">
                              <w:rPr>
                                <w:rFonts w:asciiTheme="minorHAnsi" w:eastAsiaTheme="minorHAnsi" w:cstheme="minorBidi"/>
                                <w:color w:val="000000" w:themeColor="dark1"/>
                                <w:kern w:val="24"/>
                                <w:sz w:val="20"/>
                                <w:szCs w:val="20"/>
                              </w:rPr>
                              <w:t xml:space="preserve"> Moreno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7" o:spid="_x0000_s1062" style="position:absolute;margin-left:134.5pt;margin-top:9.3pt;width:121.2pt;height:38.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" fillcolor="#dbe5f1 [660]">
                <v:fill color2="#dbe5f1 [660]" rotate="t" focus="100%" type="gradient"/>
                <v:textbox>
                  <w:txbxContent>
                    <w:p w:rsidR="00C61AA8" w:rsidRPr="00464921" w:rsidRDefault="00C61AA8" w:rsidP="00304390">
                      <w:pPr>
                        <w:suppressAutoHyphens w:val="0"/>
                        <w:autoSpaceDN/>
                        <w:spacing w:after="0" w:line="240" w:lineRule="auto"/>
                        <w:jc w:val="center"/>
                        <w:rPr>
                          <w:rFonts w:ascii="Times New Roman" w:eastAsiaTheme="minorEastAsia" w:hAnsi="Times New Roman"/>
                          <w:lang w:eastAsia="es-ES"/>
                        </w:rPr>
                      </w:pPr>
                      <w:r w:rsidRPr="00464921">
                        <w:rPr>
                          <w:rFonts w:asciiTheme="minorHAnsi" w:eastAsiaTheme="minorEastAsia" w:cstheme="minorBidi"/>
                          <w:b/>
                          <w:bCs/>
                          <w:color w:val="000000" w:themeColor="dark1"/>
                          <w:kern w:val="24"/>
                          <w:lang w:eastAsia="es-ES"/>
                        </w:rPr>
                        <w:t>Coordinador</w:t>
                      </w:r>
                    </w:p>
                    <w:p w:rsidR="00C61AA8" w:rsidRPr="00464921" w:rsidRDefault="00C61AA8" w:rsidP="00304390">
                      <w:pPr>
                        <w:jc w:val="center"/>
                        <w:rPr>
                          <w:sz w:val="20"/>
                          <w:szCs w:val="20"/>
                        </w:rPr>
                      </w:pPr>
                      <w:r>
                        <w:rPr>
                          <w:rFonts w:asciiTheme="minorHAnsi" w:eastAsiaTheme="minorHAnsi" w:cstheme="minorBidi"/>
                          <w:color w:val="000000" w:themeColor="dark1"/>
                          <w:kern w:val="24"/>
                          <w:sz w:val="20"/>
                          <w:szCs w:val="20"/>
                        </w:rPr>
                        <w:t xml:space="preserve">Alberto </w:t>
                      </w:r>
                      <w:proofErr w:type="spellStart"/>
                      <w:r>
                        <w:rPr>
                          <w:rFonts w:asciiTheme="minorHAnsi" w:eastAsiaTheme="minorHAnsi" w:cstheme="minorBidi"/>
                          <w:color w:val="000000" w:themeColor="dark1"/>
                          <w:kern w:val="24"/>
                          <w:sz w:val="20"/>
                          <w:szCs w:val="20"/>
                        </w:rPr>
                        <w:t>Diáz</w:t>
                      </w:r>
                      <w:proofErr w:type="spellEnd"/>
                      <w:r>
                        <w:rPr>
                          <w:rFonts w:asciiTheme="minorHAnsi" w:eastAsiaTheme="minorHAnsi" w:cstheme="minorBidi"/>
                          <w:color w:val="000000" w:themeColor="dark1"/>
                          <w:kern w:val="24"/>
                          <w:sz w:val="20"/>
                          <w:szCs w:val="20"/>
                        </w:rPr>
                        <w:t xml:space="preserve"> Bravo</w:t>
                      </w:r>
                      <w:r w:rsidRPr="00464921">
                        <w:rPr>
                          <w:rFonts w:asciiTheme="minorHAnsi" w:eastAsiaTheme="minorHAnsi" w:cstheme="minorBidi"/>
                          <w:color w:val="000000" w:themeColor="dark1"/>
                          <w:kern w:val="24"/>
                          <w:sz w:val="20"/>
                          <w:szCs w:val="20"/>
                        </w:rPr>
                        <w:t xml:space="preserve"> Moreno</w:t>
                      </w:r>
                    </w:p>
                  </w:txbxContent>
                </v:textbox>
              </v:roundrect>
            </w:pict>
          </mc:Fallback>
        </mc:AlternateContent>
      </w:r>
    </w:p>
    <w:p w:rsidR="00304390" w:rsidRDefault="00304390" w:rsidP="00304390">
      <w:r>
        <w:rPr>
          <w:noProof/>
          <w:lang w:eastAsia="es-ES"/>
        </w:rPr>
        <mc:AlternateContent>
          <mc:Choice Requires="wps">
            <w:drawing>
              <wp:anchor distT="0" distB="0" distL="114299" distR="114299" simplePos="0" relativeHeight="251730944" behindDoc="0" locked="0" layoutInCell="1" allowOverlap="1" wp14:anchorId="0704041B" wp14:editId="401E3E86">
                <wp:simplePos x="0" y="0"/>
                <wp:positionH relativeFrom="column">
                  <wp:posOffset>2487294</wp:posOffset>
                </wp:positionH>
                <wp:positionV relativeFrom="paragraph">
                  <wp:posOffset>288925</wp:posOffset>
                </wp:positionV>
                <wp:extent cx="0" cy="262255"/>
                <wp:effectExtent l="0" t="0" r="19050" b="23495"/>
                <wp:wrapNone/>
                <wp:docPr id="294" name="Conector recto de flecha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6" o:spid="_x0000_s1026" type="#_x0000_t32" style="position:absolute;margin-left:195.85pt;margin-top:22.75pt;width:0;height:20.65pt;z-index:251730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"/>
            </w:pict>
          </mc:Fallback>
        </mc:AlternateContent>
      </w:r>
    </w:p>
    <w:p w:rsidR="00304390" w:rsidRDefault="00304390" w:rsidP="00304390">
      <w:r>
        <w:rPr>
          <w:noProof/>
          <w:lang w:eastAsia="es-ES"/>
        </w:rPr>
        <mc:AlternateContent>
          <mc:Choice Requires="wps">
            <w:drawing>
              <wp:anchor distT="0" distB="0" distL="114299" distR="114299" simplePos="0" relativeHeight="251727872" behindDoc="0" locked="0" layoutInCell="1" allowOverlap="1" wp14:anchorId="635175CA" wp14:editId="4720C1CA">
                <wp:simplePos x="0" y="0"/>
                <wp:positionH relativeFrom="column">
                  <wp:posOffset>3883659</wp:posOffset>
                </wp:positionH>
                <wp:positionV relativeFrom="paragraph">
                  <wp:posOffset>227330</wp:posOffset>
                </wp:positionV>
                <wp:extent cx="0" cy="271145"/>
                <wp:effectExtent l="0" t="0" r="19050" b="14605"/>
                <wp:wrapNone/>
                <wp:docPr id="296" name="Conector recto de flecha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1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4" o:spid="_x0000_s1026" type="#_x0000_t32" style="position:absolute;margin-left:305.8pt;margin-top:17.9pt;width:0;height:21.35pt;z-index:251727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"/>
            </w:pict>
          </mc:Fallback>
        </mc:AlternateContent>
      </w:r>
      <w:r>
        <w:rPr>
          <w:noProof/>
          <w:lang w:eastAsia="es-ES"/>
        </w:rPr>
        <mc:AlternateContent>
          <mc:Choice Requires="wps">
            <w:drawing>
              <wp:anchor distT="0" distB="0" distL="114299" distR="114299" simplePos="0" relativeHeight="251726848" behindDoc="0" locked="0" layoutInCell="1" allowOverlap="1" wp14:anchorId="4EB74271" wp14:editId="677CBDA5">
                <wp:simplePos x="0" y="0"/>
                <wp:positionH relativeFrom="column">
                  <wp:posOffset>862329</wp:posOffset>
                </wp:positionH>
                <wp:positionV relativeFrom="paragraph">
                  <wp:posOffset>227965</wp:posOffset>
                </wp:positionV>
                <wp:extent cx="0" cy="198755"/>
                <wp:effectExtent l="0" t="0" r="19050" b="10795"/>
                <wp:wrapNone/>
                <wp:docPr id="297" name="Conector recto de flecha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3" o:spid="_x0000_s1026" type="#_x0000_t32" style="position:absolute;margin-left:67.9pt;margin-top:17.95pt;width:0;height:15.65pt;z-index:251726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"/>
            </w:pict>
          </mc:Fallback>
        </mc:AlternateContent>
      </w:r>
      <w:r>
        <w:rPr>
          <w:noProof/>
          <w:lang w:eastAsia="es-ES"/>
        </w:rPr>
        <mc:AlternateContent>
          <mc:Choice Requires="wps">
            <w:drawing>
              <wp:anchor distT="0" distB="0" distL="114300" distR="114300" simplePos="0" relativeHeight="251725824" behindDoc="0" locked="0" layoutInCell="1" allowOverlap="1" wp14:anchorId="37843F8E" wp14:editId="6786F18A">
                <wp:simplePos x="0" y="0"/>
                <wp:positionH relativeFrom="column">
                  <wp:posOffset>862330</wp:posOffset>
                </wp:positionH>
                <wp:positionV relativeFrom="paragraph">
                  <wp:posOffset>227330</wp:posOffset>
                </wp:positionV>
                <wp:extent cx="3021330" cy="635"/>
                <wp:effectExtent l="0" t="0" r="26670" b="37465"/>
                <wp:wrapNone/>
                <wp:docPr id="298" name="Conector recto de flecha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213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2" o:spid="_x0000_s1026" type="#_x0000_t32" style="position:absolute;margin-left:67.9pt;margin-top:17.9pt;width:237.9pt;height:.05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"/>
            </w:pict>
          </mc:Fallback>
        </mc:AlternateContent>
      </w:r>
    </w:p>
    <w:p w:rsidR="00304390" w:rsidRDefault="00304390" w:rsidP="00304390">
      <w:r>
        <w:rPr>
          <w:noProof/>
          <w:lang w:eastAsia="es-ES"/>
        </w:rPr>
        <mc:AlternateContent>
          <mc:Choice Requires="wps">
            <w:drawing>
              <wp:anchor distT="0" distB="0" distL="114300" distR="114300" simplePos="0" relativeHeight="251722752" behindDoc="0" locked="0" layoutInCell="1" allowOverlap="1" wp14:anchorId="3EED3BDC" wp14:editId="2E1E4303">
                <wp:simplePos x="0" y="0"/>
                <wp:positionH relativeFrom="column">
                  <wp:posOffset>-337185</wp:posOffset>
                </wp:positionH>
                <wp:positionV relativeFrom="paragraph">
                  <wp:posOffset>105410</wp:posOffset>
                </wp:positionV>
                <wp:extent cx="2408555" cy="1322705"/>
                <wp:effectExtent l="0" t="0" r="10795" b="10795"/>
                <wp:wrapNone/>
                <wp:docPr id="300" name="Rectángulo redondeado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8555" cy="1322705"/>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C61AA8" w:rsidRPr="00464921" w:rsidRDefault="00C61AA8" w:rsidP="00304390">
                            <w:pPr>
                              <w:suppressAutoHyphens w:val="0"/>
                              <w:autoSpaceDN/>
                              <w:spacing w:after="0" w:line="240" w:lineRule="auto"/>
                              <w:jc w:val="center"/>
                              <w:rPr>
                                <w:rFonts w:ascii="Times New Roman" w:eastAsiaTheme="minorEastAsia" w:hAnsi="Times New Roman"/>
                                <w:sz w:val="20"/>
                                <w:szCs w:val="20"/>
                                <w:lang w:eastAsia="es-ES"/>
                              </w:rPr>
                            </w:pPr>
                            <w:r w:rsidRPr="00464921">
                              <w:rPr>
                                <w:rFonts w:asciiTheme="minorHAnsi" w:eastAsiaTheme="minorEastAsia" w:cstheme="minorBidi"/>
                                <w:b/>
                                <w:bCs/>
                                <w:color w:val="000000" w:themeColor="dark1"/>
                                <w:kern w:val="24"/>
                                <w:sz w:val="20"/>
                                <w:szCs w:val="20"/>
                                <w:lang w:eastAsia="es-ES"/>
                              </w:rPr>
                              <w:t>Equipo Técnico</w:t>
                            </w:r>
                          </w:p>
                          <w:p w:rsidR="00C61AA8" w:rsidRPr="00464921" w:rsidRDefault="00C61AA8" w:rsidP="00304390">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Director del Programa –</w:t>
                            </w:r>
                            <w:r>
                              <w:rPr>
                                <w:rFonts w:asciiTheme="minorHAnsi" w:eastAsiaTheme="minorEastAsia" w:cstheme="minorBidi"/>
                                <w:color w:val="000000" w:themeColor="dark1"/>
                                <w:kern w:val="24"/>
                                <w:sz w:val="20"/>
                                <w:szCs w:val="20"/>
                                <w:lang w:eastAsia="es-ES"/>
                              </w:rPr>
                              <w:t xml:space="preserve"> Salva </w:t>
                            </w:r>
                            <w:r w:rsidRPr="00464921">
                              <w:rPr>
                                <w:rFonts w:asciiTheme="minorHAnsi" w:eastAsiaTheme="minorEastAsia" w:cstheme="minorBidi"/>
                                <w:color w:val="000000" w:themeColor="dark1"/>
                                <w:kern w:val="24"/>
                                <w:sz w:val="20"/>
                                <w:szCs w:val="20"/>
                                <w:lang w:eastAsia="es-ES"/>
                              </w:rPr>
                              <w:t>Luna        Entrenador</w:t>
                            </w: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 – </w:t>
                            </w:r>
                            <w:r>
                              <w:rPr>
                                <w:rFonts w:asciiTheme="minorHAnsi" w:eastAsiaTheme="minorEastAsia" w:cstheme="minorBidi"/>
                                <w:color w:val="000000" w:themeColor="dark1"/>
                                <w:kern w:val="24"/>
                                <w:sz w:val="20"/>
                                <w:szCs w:val="20"/>
                                <w:lang w:eastAsia="es-ES"/>
                              </w:rPr>
                              <w:t xml:space="preserve"> Jorge García</w:t>
                            </w:r>
                            <w:r w:rsidRPr="00464921">
                              <w:rPr>
                                <w:rFonts w:asciiTheme="minorHAnsi" w:eastAsiaTheme="minorEastAsia" w:cstheme="minorBidi"/>
                                <w:color w:val="000000" w:themeColor="dark1"/>
                                <w:kern w:val="24"/>
                                <w:sz w:val="20"/>
                                <w:szCs w:val="20"/>
                                <w:lang w:eastAsia="es-ES"/>
                              </w:rPr>
                              <w:t xml:space="preserve">       </w:t>
                            </w:r>
                          </w:p>
                          <w:p w:rsidR="00C61AA8" w:rsidRPr="00464921" w:rsidRDefault="00C61AA8" w:rsidP="00304390">
                            <w:pPr>
                              <w:suppressAutoHyphens w:val="0"/>
                              <w:autoSpaceDN/>
                              <w:spacing w:after="0" w:line="240" w:lineRule="auto"/>
                              <w:rPr>
                                <w:rFonts w:ascii="Times New Roman" w:eastAsiaTheme="minorEastAsia" w:hAnsi="Times New Roman"/>
                                <w:sz w:val="20"/>
                                <w:szCs w:val="20"/>
                                <w:lang w:eastAsia="es-ES"/>
                              </w:rPr>
                            </w:pPr>
                            <w:r>
                              <w:rPr>
                                <w:rFonts w:asciiTheme="minorHAnsi" w:eastAsiaTheme="minorEastAsia" w:cstheme="minorBidi"/>
                                <w:color w:val="000000" w:themeColor="dark1"/>
                                <w:kern w:val="24"/>
                                <w:sz w:val="20"/>
                                <w:szCs w:val="20"/>
                                <w:lang w:eastAsia="es-ES"/>
                              </w:rPr>
                              <w:t>T</w:t>
                            </w:r>
                            <w:r w:rsidRPr="00464921">
                              <w:rPr>
                                <w:rFonts w:asciiTheme="minorHAnsi" w:eastAsiaTheme="minorEastAsia" w:cstheme="minorBidi"/>
                                <w:color w:val="000000" w:themeColor="dark1"/>
                                <w:kern w:val="24"/>
                                <w:sz w:val="20"/>
                                <w:szCs w:val="20"/>
                                <w:lang w:eastAsia="es-ES"/>
                              </w:rPr>
                              <w:t xml:space="preserve">écnico Asistente –   </w:t>
                            </w:r>
                            <w:r>
                              <w:rPr>
                                <w:rFonts w:asciiTheme="minorHAnsi" w:eastAsiaTheme="minorEastAsia" w:cstheme="minorBidi"/>
                                <w:color w:val="000000" w:themeColor="dark1"/>
                                <w:kern w:val="24"/>
                                <w:sz w:val="20"/>
                                <w:szCs w:val="20"/>
                                <w:lang w:eastAsia="es-ES"/>
                              </w:rPr>
                              <w:t xml:space="preserve">Alberto </w:t>
                            </w:r>
                            <w:proofErr w:type="spellStart"/>
                            <w:r>
                              <w:rPr>
                                <w:rFonts w:asciiTheme="minorHAnsi" w:eastAsiaTheme="minorEastAsia" w:cstheme="minorBidi"/>
                                <w:color w:val="000000" w:themeColor="dark1"/>
                                <w:kern w:val="24"/>
                                <w:sz w:val="20"/>
                                <w:szCs w:val="20"/>
                                <w:lang w:eastAsia="es-ES"/>
                              </w:rPr>
                              <w:t>Diáz</w:t>
                            </w:r>
                            <w:proofErr w:type="spellEnd"/>
                            <w:r>
                              <w:rPr>
                                <w:rFonts w:asciiTheme="minorHAnsi" w:eastAsiaTheme="minorEastAsia" w:cstheme="minorBidi"/>
                                <w:color w:val="000000" w:themeColor="dark1"/>
                                <w:kern w:val="24"/>
                                <w:sz w:val="20"/>
                                <w:szCs w:val="20"/>
                                <w:lang w:eastAsia="es-ES"/>
                              </w:rPr>
                              <w:t xml:space="preserve"> Bravo</w:t>
                            </w:r>
                            <w:r w:rsidRPr="00464921">
                              <w:rPr>
                                <w:rFonts w:asciiTheme="minorHAnsi" w:eastAsiaTheme="minorEastAsia" w:cstheme="minorBidi"/>
                                <w:color w:val="000000" w:themeColor="dark1"/>
                                <w:kern w:val="24"/>
                                <w:sz w:val="20"/>
                                <w:szCs w:val="20"/>
                                <w:lang w:eastAsia="es-ES"/>
                              </w:rPr>
                              <w:t xml:space="preserve">  </w:t>
                            </w:r>
                          </w:p>
                          <w:p w:rsidR="00C61AA8" w:rsidRPr="00464921" w:rsidRDefault="00C61AA8" w:rsidP="00304390">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 xml:space="preserve">Psicólogo Deportivo  –  Oscar del Río       </w:t>
                            </w:r>
                          </w:p>
                          <w:p w:rsidR="00C61AA8" w:rsidRPr="00464921" w:rsidRDefault="00C61AA8" w:rsidP="00304390">
                            <w:pPr>
                              <w:suppressAutoHyphens w:val="0"/>
                              <w:autoSpaceDN/>
                              <w:spacing w:after="0" w:line="240" w:lineRule="auto"/>
                              <w:rPr>
                                <w:rFonts w:ascii="Times New Roman" w:eastAsiaTheme="minorEastAsia" w:hAnsi="Times New Roman"/>
                                <w:sz w:val="16"/>
                                <w:szCs w:val="16"/>
                                <w:lang w:eastAsia="es-ES"/>
                              </w:rPr>
                            </w:pPr>
                            <w:r w:rsidRPr="00464921">
                              <w:rPr>
                                <w:rFonts w:asciiTheme="minorHAnsi" w:eastAsiaTheme="minorEastAsia" w:cstheme="minorBidi"/>
                                <w:color w:val="000000" w:themeColor="dark1"/>
                                <w:kern w:val="24"/>
                                <w:sz w:val="20"/>
                                <w:szCs w:val="20"/>
                                <w:lang w:eastAsia="es-ES"/>
                              </w:rPr>
                              <w:t xml:space="preserve">Preparador Físico    –  </w:t>
                            </w:r>
                            <w:r>
                              <w:rPr>
                                <w:rFonts w:asciiTheme="minorHAnsi" w:eastAsiaTheme="minorEastAsia" w:cstheme="minorBidi"/>
                                <w:color w:val="000000" w:themeColor="dark1"/>
                                <w:kern w:val="24"/>
                                <w:sz w:val="20"/>
                                <w:szCs w:val="20"/>
                                <w:lang w:eastAsia="es-ES"/>
                              </w:rPr>
                              <w:t xml:space="preserve">Juan </w:t>
                            </w:r>
                            <w:proofErr w:type="spellStart"/>
                            <w:r>
                              <w:rPr>
                                <w:rFonts w:asciiTheme="minorHAnsi" w:eastAsiaTheme="minorEastAsia" w:cstheme="minorBidi"/>
                                <w:color w:val="000000" w:themeColor="dark1"/>
                                <w:kern w:val="24"/>
                                <w:sz w:val="20"/>
                                <w:szCs w:val="20"/>
                                <w:lang w:eastAsia="es-ES"/>
                              </w:rPr>
                              <w:t>C.Redondo</w:t>
                            </w:r>
                            <w:proofErr w:type="spellEnd"/>
                            <w:r>
                              <w:rPr>
                                <w:rFonts w:asciiTheme="minorHAnsi" w:eastAsiaTheme="minorEastAsia" w:cstheme="minorBidi"/>
                                <w:color w:val="000000" w:themeColor="dark1"/>
                                <w:kern w:val="24"/>
                                <w:sz w:val="20"/>
                                <w:szCs w:val="20"/>
                                <w:lang w:eastAsia="es-ES"/>
                              </w:rPr>
                              <w:t>.</w:t>
                            </w:r>
                            <w:r w:rsidRPr="00464921">
                              <w:rPr>
                                <w:rFonts w:asciiTheme="minorHAnsi" w:eastAsiaTheme="minorEastAsia" w:cstheme="minorBidi"/>
                                <w:color w:val="000000" w:themeColor="dark1"/>
                                <w:kern w:val="24"/>
                                <w:sz w:val="16"/>
                                <w:szCs w:val="16"/>
                                <w:lang w:eastAsia="es-ES"/>
                              </w:rPr>
                              <w:t xml:space="preserve">  </w:t>
                            </w:r>
                          </w:p>
                          <w:p w:rsidR="00C61AA8" w:rsidRDefault="00C61AA8" w:rsidP="003043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0" o:spid="_x0000_s1063" style="position:absolute;margin-left:-26.55pt;margin-top:8.3pt;width:189.65pt;height:104.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" fillcolor="#d6e3bc [1302]">
                <v:textbox>
                  <w:txbxContent>
                    <w:p w:rsidR="00C61AA8" w:rsidRPr="00464921" w:rsidRDefault="00C61AA8" w:rsidP="00304390">
                      <w:pPr>
                        <w:suppressAutoHyphens w:val="0"/>
                        <w:autoSpaceDN/>
                        <w:spacing w:after="0" w:line="240" w:lineRule="auto"/>
                        <w:jc w:val="center"/>
                        <w:rPr>
                          <w:rFonts w:ascii="Times New Roman" w:eastAsiaTheme="minorEastAsia" w:hAnsi="Times New Roman"/>
                          <w:sz w:val="20"/>
                          <w:szCs w:val="20"/>
                          <w:lang w:eastAsia="es-ES"/>
                        </w:rPr>
                      </w:pPr>
                      <w:r w:rsidRPr="00464921">
                        <w:rPr>
                          <w:rFonts w:asciiTheme="minorHAnsi" w:eastAsiaTheme="minorEastAsia" w:cstheme="minorBidi"/>
                          <w:b/>
                          <w:bCs/>
                          <w:color w:val="000000" w:themeColor="dark1"/>
                          <w:kern w:val="24"/>
                          <w:sz w:val="20"/>
                          <w:szCs w:val="20"/>
                          <w:lang w:eastAsia="es-ES"/>
                        </w:rPr>
                        <w:t>Equipo Técnico</w:t>
                      </w:r>
                    </w:p>
                    <w:p w:rsidR="00C61AA8" w:rsidRPr="00464921" w:rsidRDefault="00C61AA8" w:rsidP="00304390">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Director del Programa –</w:t>
                      </w:r>
                      <w:r>
                        <w:rPr>
                          <w:rFonts w:asciiTheme="minorHAnsi" w:eastAsiaTheme="minorEastAsia" w:cstheme="minorBidi"/>
                          <w:color w:val="000000" w:themeColor="dark1"/>
                          <w:kern w:val="24"/>
                          <w:sz w:val="20"/>
                          <w:szCs w:val="20"/>
                          <w:lang w:eastAsia="es-ES"/>
                        </w:rPr>
                        <w:t xml:space="preserve"> Salva </w:t>
                      </w:r>
                      <w:r w:rsidRPr="00464921">
                        <w:rPr>
                          <w:rFonts w:asciiTheme="minorHAnsi" w:eastAsiaTheme="minorEastAsia" w:cstheme="minorBidi"/>
                          <w:color w:val="000000" w:themeColor="dark1"/>
                          <w:kern w:val="24"/>
                          <w:sz w:val="20"/>
                          <w:szCs w:val="20"/>
                          <w:lang w:eastAsia="es-ES"/>
                        </w:rPr>
                        <w:t>Luna        Entrenador</w:t>
                      </w: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 – </w:t>
                      </w:r>
                      <w:r>
                        <w:rPr>
                          <w:rFonts w:asciiTheme="minorHAnsi" w:eastAsiaTheme="minorEastAsia" w:cstheme="minorBidi"/>
                          <w:color w:val="000000" w:themeColor="dark1"/>
                          <w:kern w:val="24"/>
                          <w:sz w:val="20"/>
                          <w:szCs w:val="20"/>
                          <w:lang w:eastAsia="es-ES"/>
                        </w:rPr>
                        <w:t xml:space="preserve"> Jorge García</w:t>
                      </w:r>
                      <w:r w:rsidRPr="00464921">
                        <w:rPr>
                          <w:rFonts w:asciiTheme="minorHAnsi" w:eastAsiaTheme="minorEastAsia" w:cstheme="minorBidi"/>
                          <w:color w:val="000000" w:themeColor="dark1"/>
                          <w:kern w:val="24"/>
                          <w:sz w:val="20"/>
                          <w:szCs w:val="20"/>
                          <w:lang w:eastAsia="es-ES"/>
                        </w:rPr>
                        <w:t xml:space="preserve">       </w:t>
                      </w:r>
                    </w:p>
                    <w:p w:rsidR="00C61AA8" w:rsidRPr="00464921" w:rsidRDefault="00C61AA8" w:rsidP="00304390">
                      <w:pPr>
                        <w:suppressAutoHyphens w:val="0"/>
                        <w:autoSpaceDN/>
                        <w:spacing w:after="0" w:line="240" w:lineRule="auto"/>
                        <w:rPr>
                          <w:rFonts w:ascii="Times New Roman" w:eastAsiaTheme="minorEastAsia" w:hAnsi="Times New Roman"/>
                          <w:sz w:val="20"/>
                          <w:szCs w:val="20"/>
                          <w:lang w:eastAsia="es-ES"/>
                        </w:rPr>
                      </w:pPr>
                      <w:r>
                        <w:rPr>
                          <w:rFonts w:asciiTheme="minorHAnsi" w:eastAsiaTheme="minorEastAsia" w:cstheme="minorBidi"/>
                          <w:color w:val="000000" w:themeColor="dark1"/>
                          <w:kern w:val="24"/>
                          <w:sz w:val="20"/>
                          <w:szCs w:val="20"/>
                          <w:lang w:eastAsia="es-ES"/>
                        </w:rPr>
                        <w:t>T</w:t>
                      </w:r>
                      <w:r w:rsidRPr="00464921">
                        <w:rPr>
                          <w:rFonts w:asciiTheme="minorHAnsi" w:eastAsiaTheme="minorEastAsia" w:cstheme="minorBidi"/>
                          <w:color w:val="000000" w:themeColor="dark1"/>
                          <w:kern w:val="24"/>
                          <w:sz w:val="20"/>
                          <w:szCs w:val="20"/>
                          <w:lang w:eastAsia="es-ES"/>
                        </w:rPr>
                        <w:t xml:space="preserve">écnico Asistente –   </w:t>
                      </w:r>
                      <w:r>
                        <w:rPr>
                          <w:rFonts w:asciiTheme="minorHAnsi" w:eastAsiaTheme="minorEastAsia" w:cstheme="minorBidi"/>
                          <w:color w:val="000000" w:themeColor="dark1"/>
                          <w:kern w:val="24"/>
                          <w:sz w:val="20"/>
                          <w:szCs w:val="20"/>
                          <w:lang w:eastAsia="es-ES"/>
                        </w:rPr>
                        <w:t xml:space="preserve">Alberto </w:t>
                      </w:r>
                      <w:proofErr w:type="spellStart"/>
                      <w:r>
                        <w:rPr>
                          <w:rFonts w:asciiTheme="minorHAnsi" w:eastAsiaTheme="minorEastAsia" w:cstheme="minorBidi"/>
                          <w:color w:val="000000" w:themeColor="dark1"/>
                          <w:kern w:val="24"/>
                          <w:sz w:val="20"/>
                          <w:szCs w:val="20"/>
                          <w:lang w:eastAsia="es-ES"/>
                        </w:rPr>
                        <w:t>Diáz</w:t>
                      </w:r>
                      <w:proofErr w:type="spellEnd"/>
                      <w:r>
                        <w:rPr>
                          <w:rFonts w:asciiTheme="minorHAnsi" w:eastAsiaTheme="minorEastAsia" w:cstheme="minorBidi"/>
                          <w:color w:val="000000" w:themeColor="dark1"/>
                          <w:kern w:val="24"/>
                          <w:sz w:val="20"/>
                          <w:szCs w:val="20"/>
                          <w:lang w:eastAsia="es-ES"/>
                        </w:rPr>
                        <w:t xml:space="preserve"> Bravo</w:t>
                      </w:r>
                      <w:r w:rsidRPr="00464921">
                        <w:rPr>
                          <w:rFonts w:asciiTheme="minorHAnsi" w:eastAsiaTheme="minorEastAsia" w:cstheme="minorBidi"/>
                          <w:color w:val="000000" w:themeColor="dark1"/>
                          <w:kern w:val="24"/>
                          <w:sz w:val="20"/>
                          <w:szCs w:val="20"/>
                          <w:lang w:eastAsia="es-ES"/>
                        </w:rPr>
                        <w:t xml:space="preserve">  </w:t>
                      </w:r>
                    </w:p>
                    <w:p w:rsidR="00C61AA8" w:rsidRPr="00464921" w:rsidRDefault="00C61AA8" w:rsidP="00304390">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 xml:space="preserve">Psicólogo Deportivo  –  Oscar del Río       </w:t>
                      </w:r>
                    </w:p>
                    <w:p w:rsidR="00C61AA8" w:rsidRPr="00464921" w:rsidRDefault="00C61AA8" w:rsidP="00304390">
                      <w:pPr>
                        <w:suppressAutoHyphens w:val="0"/>
                        <w:autoSpaceDN/>
                        <w:spacing w:after="0" w:line="240" w:lineRule="auto"/>
                        <w:rPr>
                          <w:rFonts w:ascii="Times New Roman" w:eastAsiaTheme="minorEastAsia" w:hAnsi="Times New Roman"/>
                          <w:sz w:val="16"/>
                          <w:szCs w:val="16"/>
                          <w:lang w:eastAsia="es-ES"/>
                        </w:rPr>
                      </w:pPr>
                      <w:r w:rsidRPr="00464921">
                        <w:rPr>
                          <w:rFonts w:asciiTheme="minorHAnsi" w:eastAsiaTheme="minorEastAsia" w:cstheme="minorBidi"/>
                          <w:color w:val="000000" w:themeColor="dark1"/>
                          <w:kern w:val="24"/>
                          <w:sz w:val="20"/>
                          <w:szCs w:val="20"/>
                          <w:lang w:eastAsia="es-ES"/>
                        </w:rPr>
                        <w:t xml:space="preserve">Preparador Físico    –  </w:t>
                      </w:r>
                      <w:r>
                        <w:rPr>
                          <w:rFonts w:asciiTheme="minorHAnsi" w:eastAsiaTheme="minorEastAsia" w:cstheme="minorBidi"/>
                          <w:color w:val="000000" w:themeColor="dark1"/>
                          <w:kern w:val="24"/>
                          <w:sz w:val="20"/>
                          <w:szCs w:val="20"/>
                          <w:lang w:eastAsia="es-ES"/>
                        </w:rPr>
                        <w:t xml:space="preserve">Juan </w:t>
                      </w:r>
                      <w:proofErr w:type="spellStart"/>
                      <w:r>
                        <w:rPr>
                          <w:rFonts w:asciiTheme="minorHAnsi" w:eastAsiaTheme="minorEastAsia" w:cstheme="minorBidi"/>
                          <w:color w:val="000000" w:themeColor="dark1"/>
                          <w:kern w:val="24"/>
                          <w:sz w:val="20"/>
                          <w:szCs w:val="20"/>
                          <w:lang w:eastAsia="es-ES"/>
                        </w:rPr>
                        <w:t>C.Redondo</w:t>
                      </w:r>
                      <w:proofErr w:type="spellEnd"/>
                      <w:r>
                        <w:rPr>
                          <w:rFonts w:asciiTheme="minorHAnsi" w:eastAsiaTheme="minorEastAsia" w:cstheme="minorBidi"/>
                          <w:color w:val="000000" w:themeColor="dark1"/>
                          <w:kern w:val="24"/>
                          <w:sz w:val="20"/>
                          <w:szCs w:val="20"/>
                          <w:lang w:eastAsia="es-ES"/>
                        </w:rPr>
                        <w:t>.</w:t>
                      </w:r>
                      <w:r w:rsidRPr="00464921">
                        <w:rPr>
                          <w:rFonts w:asciiTheme="minorHAnsi" w:eastAsiaTheme="minorEastAsia" w:cstheme="minorBidi"/>
                          <w:color w:val="000000" w:themeColor="dark1"/>
                          <w:kern w:val="24"/>
                          <w:sz w:val="16"/>
                          <w:szCs w:val="16"/>
                          <w:lang w:eastAsia="es-ES"/>
                        </w:rPr>
                        <w:t xml:space="preserve">  </w:t>
                      </w:r>
                    </w:p>
                    <w:p w:rsidR="00C61AA8" w:rsidRDefault="00C61AA8" w:rsidP="00304390"/>
                  </w:txbxContent>
                </v:textbox>
              </v:roundrect>
            </w:pict>
          </mc:Fallback>
        </mc:AlternateContent>
      </w:r>
      <w:r>
        <w:rPr>
          <w:noProof/>
          <w:lang w:eastAsia="es-ES"/>
        </w:rPr>
        <mc:AlternateContent>
          <mc:Choice Requires="wps">
            <w:drawing>
              <wp:anchor distT="0" distB="0" distL="114300" distR="114300" simplePos="0" relativeHeight="251723776" behindDoc="0" locked="0" layoutInCell="1" allowOverlap="1" wp14:anchorId="59FD86A1" wp14:editId="6E22C5B2">
                <wp:simplePos x="0" y="0"/>
                <wp:positionH relativeFrom="column">
                  <wp:posOffset>3117215</wp:posOffset>
                </wp:positionH>
                <wp:positionV relativeFrom="paragraph">
                  <wp:posOffset>175260</wp:posOffset>
                </wp:positionV>
                <wp:extent cx="1652905" cy="431800"/>
                <wp:effectExtent l="0" t="0" r="23495" b="25400"/>
                <wp:wrapNone/>
                <wp:docPr id="299" name="Rectángulo redondeado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905" cy="431800"/>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C61AA8" w:rsidRPr="00EA3EBB" w:rsidRDefault="00C61AA8" w:rsidP="00304390">
                            <w:pPr>
                              <w:suppressAutoHyphens w:val="0"/>
                              <w:autoSpaceDN/>
                              <w:spacing w:after="0" w:line="240" w:lineRule="auto"/>
                              <w:jc w:val="center"/>
                              <w:rPr>
                                <w:rFonts w:ascii="Times New Roman" w:eastAsiaTheme="minorEastAsia" w:hAnsi="Times New Roman"/>
                                <w:sz w:val="20"/>
                                <w:szCs w:val="20"/>
                                <w:lang w:eastAsia="es-ES"/>
                              </w:rPr>
                            </w:pPr>
                            <w:r>
                              <w:rPr>
                                <w:rFonts w:asciiTheme="minorHAnsi" w:eastAsiaTheme="minorEastAsia" w:cstheme="minorBidi"/>
                                <w:b/>
                                <w:bCs/>
                                <w:color w:val="000000" w:themeColor="dark1"/>
                                <w:kern w:val="24"/>
                                <w:sz w:val="20"/>
                                <w:szCs w:val="20"/>
                                <w:lang w:eastAsia="es-ES"/>
                              </w:rPr>
                              <w:t>A</w:t>
                            </w:r>
                            <w:r w:rsidRPr="00EA3EBB">
                              <w:rPr>
                                <w:rFonts w:asciiTheme="minorHAnsi" w:eastAsiaTheme="minorEastAsia" w:cstheme="minorBidi"/>
                                <w:b/>
                                <w:bCs/>
                                <w:color w:val="000000" w:themeColor="dark1"/>
                                <w:kern w:val="24"/>
                                <w:sz w:val="20"/>
                                <w:szCs w:val="20"/>
                                <w:lang w:eastAsia="es-ES"/>
                              </w:rPr>
                              <w:t xml:space="preserve">poyo </w:t>
                            </w:r>
                            <w:proofErr w:type="spellStart"/>
                            <w:r w:rsidRPr="00EA3EBB">
                              <w:rPr>
                                <w:rFonts w:asciiTheme="minorHAnsi" w:eastAsiaTheme="minorEastAsia" w:cstheme="minorBidi"/>
                                <w:b/>
                                <w:bCs/>
                                <w:color w:val="000000" w:themeColor="dark1"/>
                                <w:kern w:val="24"/>
                                <w:sz w:val="20"/>
                                <w:szCs w:val="20"/>
                                <w:lang w:eastAsia="es-ES"/>
                              </w:rPr>
                              <w:t>Eq.Técnico</w:t>
                            </w:r>
                            <w:proofErr w:type="spellEnd"/>
                          </w:p>
                          <w:p w:rsidR="00C61AA8" w:rsidRPr="00EA3EBB" w:rsidRDefault="00C61AA8" w:rsidP="00304390">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color w:val="000000" w:themeColor="dark1"/>
                                <w:kern w:val="24"/>
                                <w:sz w:val="20"/>
                                <w:szCs w:val="20"/>
                                <w:lang w:eastAsia="es-ES"/>
                              </w:rPr>
                              <w:t>Francisco Parrón</w:t>
                            </w:r>
                          </w:p>
                          <w:p w:rsidR="00C61AA8" w:rsidRDefault="00C61AA8" w:rsidP="0030439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1" o:spid="_x0000_s1064" style="position:absolute;margin-left:245.45pt;margin-top:13.8pt;width:130.15pt;height:3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" fillcolor="#d6e3bc [1302]">
                <v:textbox>
                  <w:txbxContent>
                    <w:p w:rsidR="00C61AA8" w:rsidRPr="00EA3EBB" w:rsidRDefault="00C61AA8" w:rsidP="00304390">
                      <w:pPr>
                        <w:suppressAutoHyphens w:val="0"/>
                        <w:autoSpaceDN/>
                        <w:spacing w:after="0" w:line="240" w:lineRule="auto"/>
                        <w:jc w:val="center"/>
                        <w:rPr>
                          <w:rFonts w:ascii="Times New Roman" w:eastAsiaTheme="minorEastAsia" w:hAnsi="Times New Roman"/>
                          <w:sz w:val="20"/>
                          <w:szCs w:val="20"/>
                          <w:lang w:eastAsia="es-ES"/>
                        </w:rPr>
                      </w:pPr>
                      <w:r>
                        <w:rPr>
                          <w:rFonts w:asciiTheme="minorHAnsi" w:eastAsiaTheme="minorEastAsia" w:cstheme="minorBidi"/>
                          <w:b/>
                          <w:bCs/>
                          <w:color w:val="000000" w:themeColor="dark1"/>
                          <w:kern w:val="24"/>
                          <w:sz w:val="20"/>
                          <w:szCs w:val="20"/>
                          <w:lang w:eastAsia="es-ES"/>
                        </w:rPr>
                        <w:t>A</w:t>
                      </w:r>
                      <w:r w:rsidRPr="00EA3EBB">
                        <w:rPr>
                          <w:rFonts w:asciiTheme="minorHAnsi" w:eastAsiaTheme="minorEastAsia" w:cstheme="minorBidi"/>
                          <w:b/>
                          <w:bCs/>
                          <w:color w:val="000000" w:themeColor="dark1"/>
                          <w:kern w:val="24"/>
                          <w:sz w:val="20"/>
                          <w:szCs w:val="20"/>
                          <w:lang w:eastAsia="es-ES"/>
                        </w:rPr>
                        <w:t xml:space="preserve">poyo </w:t>
                      </w:r>
                      <w:proofErr w:type="spellStart"/>
                      <w:r w:rsidRPr="00EA3EBB">
                        <w:rPr>
                          <w:rFonts w:asciiTheme="minorHAnsi" w:eastAsiaTheme="minorEastAsia" w:cstheme="minorBidi"/>
                          <w:b/>
                          <w:bCs/>
                          <w:color w:val="000000" w:themeColor="dark1"/>
                          <w:kern w:val="24"/>
                          <w:sz w:val="20"/>
                          <w:szCs w:val="20"/>
                          <w:lang w:eastAsia="es-ES"/>
                        </w:rPr>
                        <w:t>Eq.Técnico</w:t>
                      </w:r>
                      <w:proofErr w:type="spellEnd"/>
                    </w:p>
                    <w:p w:rsidR="00C61AA8" w:rsidRPr="00EA3EBB" w:rsidRDefault="00C61AA8" w:rsidP="00304390">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color w:val="000000" w:themeColor="dark1"/>
                          <w:kern w:val="24"/>
                          <w:sz w:val="20"/>
                          <w:szCs w:val="20"/>
                          <w:lang w:eastAsia="es-ES"/>
                        </w:rPr>
                        <w:t>Francisco Parrón</w:t>
                      </w:r>
                    </w:p>
                    <w:p w:rsidR="00C61AA8" w:rsidRDefault="00C61AA8" w:rsidP="00304390"/>
                  </w:txbxContent>
                </v:textbox>
              </v:roundrect>
            </w:pict>
          </mc:Fallback>
        </mc:AlternateContent>
      </w:r>
    </w:p>
    <w:p w:rsidR="00304390" w:rsidRDefault="00304390" w:rsidP="00304390"/>
    <w:p w:rsidR="00304390" w:rsidRDefault="00304390" w:rsidP="00304390"/>
    <w:p w:rsidR="00304390" w:rsidRDefault="00304390" w:rsidP="00304390"/>
    <w:p w:rsidR="00304390" w:rsidRDefault="00304390" w:rsidP="00304390"/>
    <w:p w:rsidR="00304390" w:rsidRDefault="00304390" w:rsidP="00304390">
      <w:pPr>
        <w:suppressAutoHyphens w:val="0"/>
        <w:autoSpaceDN/>
        <w:textAlignment w:val="auto"/>
      </w:pPr>
    </w:p>
    <w:tbl>
      <w:tblPr>
        <w:tblStyle w:val="Tablaconcuadrcula"/>
        <w:tblW w:w="9180" w:type="dxa"/>
        <w:tblLayout w:type="fixed"/>
        <w:tblLook w:val="04A0" w:firstRow="1" w:lastRow="0" w:firstColumn="1" w:lastColumn="0" w:noHBand="0" w:noVBand="1"/>
      </w:tblPr>
      <w:tblGrid>
        <w:gridCol w:w="1526"/>
        <w:gridCol w:w="2268"/>
        <w:gridCol w:w="1701"/>
        <w:gridCol w:w="3685"/>
      </w:tblGrid>
      <w:tr w:rsidR="00304390" w:rsidTr="00A05FCB">
        <w:tc>
          <w:tcPr>
            <w:tcW w:w="1526" w:type="dxa"/>
            <w:tcBorders>
              <w:bottom w:val="single" w:sz="4" w:space="0" w:color="auto"/>
            </w:tcBorders>
            <w:shd w:val="clear" w:color="auto" w:fill="auto"/>
          </w:tcPr>
          <w:p w:rsidR="00304390" w:rsidRPr="00D51B7F" w:rsidRDefault="00304390" w:rsidP="00A05FCB">
            <w:pPr>
              <w:jc w:val="center"/>
              <w:rPr>
                <w:b/>
              </w:rPr>
            </w:pPr>
            <w:r w:rsidRPr="00D51B7F">
              <w:rPr>
                <w:b/>
              </w:rPr>
              <w:t>CARGO</w:t>
            </w:r>
          </w:p>
        </w:tc>
        <w:tc>
          <w:tcPr>
            <w:tcW w:w="2268" w:type="dxa"/>
            <w:tcBorders>
              <w:bottom w:val="single" w:sz="4" w:space="0" w:color="auto"/>
            </w:tcBorders>
            <w:shd w:val="clear" w:color="auto" w:fill="auto"/>
          </w:tcPr>
          <w:p w:rsidR="00304390" w:rsidRPr="00D51B7F" w:rsidRDefault="00304390" w:rsidP="00A05FCB">
            <w:pPr>
              <w:jc w:val="center"/>
              <w:rPr>
                <w:b/>
              </w:rPr>
            </w:pPr>
            <w:r w:rsidRPr="00D51B7F">
              <w:rPr>
                <w:b/>
              </w:rPr>
              <w:t>NOMBRE</w:t>
            </w:r>
          </w:p>
        </w:tc>
        <w:tc>
          <w:tcPr>
            <w:tcW w:w="1701" w:type="dxa"/>
            <w:tcBorders>
              <w:bottom w:val="single" w:sz="4" w:space="0" w:color="auto"/>
            </w:tcBorders>
            <w:shd w:val="clear" w:color="auto" w:fill="auto"/>
          </w:tcPr>
          <w:p w:rsidR="00304390" w:rsidRPr="00D51B7F" w:rsidRDefault="00304390" w:rsidP="00A05FCB">
            <w:pPr>
              <w:jc w:val="center"/>
              <w:rPr>
                <w:b/>
              </w:rPr>
            </w:pPr>
            <w:r w:rsidRPr="00D51B7F">
              <w:rPr>
                <w:b/>
              </w:rPr>
              <w:t>DEDICACIÓN</w:t>
            </w:r>
          </w:p>
        </w:tc>
        <w:tc>
          <w:tcPr>
            <w:tcW w:w="3685" w:type="dxa"/>
            <w:tcBorders>
              <w:bottom w:val="single" w:sz="4" w:space="0" w:color="auto"/>
            </w:tcBorders>
            <w:shd w:val="clear" w:color="auto" w:fill="auto"/>
          </w:tcPr>
          <w:p w:rsidR="00304390" w:rsidRPr="00D51B7F" w:rsidRDefault="00304390" w:rsidP="00A05FCB">
            <w:pPr>
              <w:jc w:val="center"/>
              <w:rPr>
                <w:b/>
              </w:rPr>
            </w:pPr>
            <w:r w:rsidRPr="00D51B7F">
              <w:rPr>
                <w:b/>
              </w:rPr>
              <w:t>RESPONSABILIDADES BLUME</w:t>
            </w:r>
          </w:p>
        </w:tc>
      </w:tr>
      <w:tr w:rsidR="00304390" w:rsidTr="00A05FCB">
        <w:trPr>
          <w:trHeight w:val="360"/>
        </w:trPr>
        <w:tc>
          <w:tcPr>
            <w:tcW w:w="1526" w:type="dxa"/>
            <w:tcBorders>
              <w:top w:val="single" w:sz="4" w:space="0" w:color="auto"/>
              <w:bottom w:val="single" w:sz="4" w:space="0" w:color="auto"/>
            </w:tcBorders>
          </w:tcPr>
          <w:p w:rsidR="00304390" w:rsidRPr="006270EF" w:rsidRDefault="00304390" w:rsidP="00A05FCB">
            <w:pPr>
              <w:rPr>
                <w:sz w:val="20"/>
                <w:szCs w:val="20"/>
              </w:rPr>
            </w:pPr>
            <w:r>
              <w:rPr>
                <w:sz w:val="20"/>
                <w:szCs w:val="20"/>
              </w:rPr>
              <w:t>Director del programa</w:t>
            </w:r>
          </w:p>
        </w:tc>
        <w:tc>
          <w:tcPr>
            <w:tcW w:w="2268" w:type="dxa"/>
            <w:tcBorders>
              <w:top w:val="single" w:sz="4" w:space="0" w:color="auto"/>
              <w:bottom w:val="single" w:sz="4" w:space="0" w:color="auto"/>
            </w:tcBorders>
          </w:tcPr>
          <w:p w:rsidR="00304390" w:rsidRPr="006270EF" w:rsidRDefault="00304390" w:rsidP="00A05FCB">
            <w:pPr>
              <w:rPr>
                <w:sz w:val="20"/>
                <w:szCs w:val="20"/>
              </w:rPr>
            </w:pPr>
            <w:r>
              <w:rPr>
                <w:sz w:val="20"/>
                <w:szCs w:val="20"/>
              </w:rPr>
              <w:t>Salvador Luna</w:t>
            </w:r>
          </w:p>
        </w:tc>
        <w:tc>
          <w:tcPr>
            <w:tcW w:w="1701" w:type="dxa"/>
            <w:tcBorders>
              <w:top w:val="single" w:sz="4" w:space="0" w:color="auto"/>
              <w:bottom w:val="single" w:sz="4" w:space="0" w:color="auto"/>
            </w:tcBorders>
          </w:tcPr>
          <w:p w:rsidR="00304390" w:rsidRPr="006270EF" w:rsidRDefault="00304390" w:rsidP="00A05FCB">
            <w:pPr>
              <w:rPr>
                <w:sz w:val="20"/>
                <w:szCs w:val="20"/>
              </w:rPr>
            </w:pPr>
            <w:r>
              <w:rPr>
                <w:sz w:val="20"/>
                <w:szCs w:val="20"/>
              </w:rPr>
              <w:t xml:space="preserve">Exclusiva pero coordinada con actividades del </w:t>
            </w:r>
            <w:proofErr w:type="spellStart"/>
            <w:r>
              <w:rPr>
                <w:sz w:val="20"/>
                <w:szCs w:val="20"/>
              </w:rPr>
              <w:t>CdE</w:t>
            </w:r>
            <w:proofErr w:type="spellEnd"/>
            <w:r>
              <w:rPr>
                <w:sz w:val="20"/>
                <w:szCs w:val="20"/>
              </w:rPr>
              <w:t xml:space="preserve"> (</w:t>
            </w:r>
            <w:proofErr w:type="spellStart"/>
            <w:r>
              <w:rPr>
                <w:sz w:val="20"/>
                <w:szCs w:val="20"/>
              </w:rPr>
              <w:t>SwingCoach</w:t>
            </w:r>
            <w:proofErr w:type="spellEnd"/>
            <w:r>
              <w:rPr>
                <w:sz w:val="20"/>
                <w:szCs w:val="20"/>
              </w:rPr>
              <w:t>)</w:t>
            </w:r>
          </w:p>
        </w:tc>
        <w:tc>
          <w:tcPr>
            <w:tcW w:w="3685" w:type="dxa"/>
            <w:tcBorders>
              <w:top w:val="single" w:sz="4" w:space="0" w:color="auto"/>
              <w:bottom w:val="single" w:sz="4" w:space="0" w:color="auto"/>
            </w:tcBorders>
          </w:tcPr>
          <w:p w:rsidR="00304390" w:rsidRDefault="00304390" w:rsidP="00A05FCB">
            <w:pPr>
              <w:rPr>
                <w:sz w:val="20"/>
              </w:rPr>
            </w:pPr>
            <w:r>
              <w:rPr>
                <w:sz w:val="20"/>
              </w:rPr>
              <w:t>-Dirección del programa de entrenamiento técnico de la ENB.</w:t>
            </w:r>
          </w:p>
          <w:p w:rsidR="00304390" w:rsidRDefault="00304390" w:rsidP="00A05FCB">
            <w:pPr>
              <w:rPr>
                <w:sz w:val="20"/>
              </w:rPr>
            </w:pPr>
            <w:r>
              <w:rPr>
                <w:sz w:val="20"/>
              </w:rPr>
              <w:t>-Planificación del entrenamiento diario de cada deportista en coordinación con  Jorge García.</w:t>
            </w:r>
          </w:p>
          <w:p w:rsidR="00304390" w:rsidRDefault="00304390" w:rsidP="00A05FCB">
            <w:pPr>
              <w:rPr>
                <w:sz w:val="20"/>
              </w:rPr>
            </w:pPr>
            <w:r>
              <w:rPr>
                <w:sz w:val="20"/>
              </w:rPr>
              <w:t>-Planificación del calendario de  competiciones en coordinación con los comités técnicos de la RFEG.</w:t>
            </w:r>
          </w:p>
          <w:p w:rsidR="00304390" w:rsidRPr="00D91878" w:rsidRDefault="00304390" w:rsidP="00A05FCB">
            <w:pPr>
              <w:rPr>
                <w:sz w:val="20"/>
              </w:rPr>
            </w:pPr>
            <w:r>
              <w:rPr>
                <w:sz w:val="20"/>
              </w:rPr>
              <w:t>-Asesoramiento y control del material deportivo de los jugadores.</w:t>
            </w:r>
          </w:p>
        </w:tc>
      </w:tr>
      <w:tr w:rsidR="00304390" w:rsidTr="00A05FCB">
        <w:trPr>
          <w:trHeight w:val="422"/>
        </w:trPr>
        <w:tc>
          <w:tcPr>
            <w:tcW w:w="1526" w:type="dxa"/>
            <w:tcBorders>
              <w:top w:val="single" w:sz="4" w:space="0" w:color="auto"/>
              <w:bottom w:val="single" w:sz="4" w:space="0" w:color="auto"/>
            </w:tcBorders>
          </w:tcPr>
          <w:p w:rsidR="00304390" w:rsidRDefault="00304390" w:rsidP="00A05FCB">
            <w:pPr>
              <w:rPr>
                <w:sz w:val="20"/>
                <w:szCs w:val="20"/>
              </w:rPr>
            </w:pPr>
            <w:r>
              <w:rPr>
                <w:sz w:val="20"/>
                <w:szCs w:val="20"/>
              </w:rPr>
              <w:t>Coordinador</w:t>
            </w:r>
          </w:p>
        </w:tc>
        <w:tc>
          <w:tcPr>
            <w:tcW w:w="2268" w:type="dxa"/>
            <w:tcBorders>
              <w:top w:val="single" w:sz="4" w:space="0" w:color="auto"/>
            </w:tcBorders>
          </w:tcPr>
          <w:p w:rsidR="00304390" w:rsidRDefault="00304390" w:rsidP="00A05FCB">
            <w:pPr>
              <w:rPr>
                <w:sz w:val="20"/>
                <w:szCs w:val="20"/>
              </w:rPr>
            </w:pPr>
            <w:r>
              <w:rPr>
                <w:sz w:val="20"/>
                <w:szCs w:val="20"/>
              </w:rPr>
              <w:t>Alberto Díaz Bravo</w:t>
            </w:r>
          </w:p>
        </w:tc>
        <w:tc>
          <w:tcPr>
            <w:tcW w:w="1701" w:type="dxa"/>
            <w:tcBorders>
              <w:top w:val="single" w:sz="4" w:space="0" w:color="auto"/>
            </w:tcBorders>
          </w:tcPr>
          <w:p w:rsidR="00304390" w:rsidRDefault="00304390" w:rsidP="00A05FCB">
            <w:pPr>
              <w:rPr>
                <w:sz w:val="20"/>
                <w:szCs w:val="20"/>
              </w:rPr>
            </w:pPr>
            <w:r>
              <w:rPr>
                <w:sz w:val="20"/>
                <w:szCs w:val="20"/>
              </w:rPr>
              <w:t>Exclusiva</w:t>
            </w:r>
          </w:p>
        </w:tc>
        <w:tc>
          <w:tcPr>
            <w:tcW w:w="3685" w:type="dxa"/>
            <w:tcBorders>
              <w:top w:val="single" w:sz="4" w:space="0" w:color="auto"/>
            </w:tcBorders>
          </w:tcPr>
          <w:p w:rsidR="00304390" w:rsidRDefault="00304390" w:rsidP="00A05FCB">
            <w:pPr>
              <w:rPr>
                <w:sz w:val="20"/>
              </w:rPr>
            </w:pPr>
            <w:r>
              <w:rPr>
                <w:sz w:val="20"/>
              </w:rPr>
              <w:t>-Gestión de las incidencias relacionadas con los becados en su día a día:</w:t>
            </w:r>
          </w:p>
          <w:p w:rsidR="00304390" w:rsidRDefault="00304390" w:rsidP="00A05FCB">
            <w:pPr>
              <w:rPr>
                <w:sz w:val="20"/>
              </w:rPr>
            </w:pPr>
            <w:r>
              <w:rPr>
                <w:sz w:val="20"/>
              </w:rPr>
              <w:t>*Administrativas (servicios utilizados por los becados en la residencia e instalaciones deportivas)</w:t>
            </w:r>
          </w:p>
          <w:p w:rsidR="00304390" w:rsidRDefault="00304390" w:rsidP="00A05FCB">
            <w:pPr>
              <w:rPr>
                <w:sz w:val="20"/>
              </w:rPr>
            </w:pPr>
            <w:r>
              <w:rPr>
                <w:sz w:val="20"/>
              </w:rPr>
              <w:t xml:space="preserve">*Académicas (en relación con el Colegio </w:t>
            </w:r>
            <w:r>
              <w:rPr>
                <w:sz w:val="20"/>
              </w:rPr>
              <w:lastRenderedPageBreak/>
              <w:t>Leonés, s</w:t>
            </w:r>
            <w:r w:rsidRPr="00EF5604">
              <w:rPr>
                <w:sz w:val="20"/>
              </w:rPr>
              <w:t>eguimiento de la evolución académica del jugador y orientaci</w:t>
            </w:r>
            <w:r>
              <w:rPr>
                <w:sz w:val="20"/>
              </w:rPr>
              <w:t xml:space="preserve">ón para su futuro laboral) </w:t>
            </w:r>
          </w:p>
          <w:p w:rsidR="00304390" w:rsidRDefault="00304390" w:rsidP="00A05FCB">
            <w:pPr>
              <w:rPr>
                <w:sz w:val="20"/>
              </w:rPr>
            </w:pPr>
            <w:r>
              <w:rPr>
                <w:sz w:val="20"/>
              </w:rPr>
              <w:t xml:space="preserve">*Médicas (en coordinación con el Centro de Medicina Deportiva del CEARD) </w:t>
            </w:r>
          </w:p>
          <w:p w:rsidR="00304390" w:rsidRPr="00E24B32" w:rsidRDefault="00304390" w:rsidP="00A05FCB">
            <w:pPr>
              <w:rPr>
                <w:sz w:val="20"/>
              </w:rPr>
            </w:pPr>
            <w:r>
              <w:rPr>
                <w:sz w:val="20"/>
              </w:rPr>
              <w:t>-</w:t>
            </w:r>
            <w:r w:rsidRPr="00E24B32">
              <w:rPr>
                <w:sz w:val="20"/>
              </w:rPr>
              <w:t>Planificación del calendario de  competiciones junto con el equipo técnico coordinándolo con el calendario escolar.</w:t>
            </w:r>
          </w:p>
          <w:p w:rsidR="00304390" w:rsidRPr="00E24B32" w:rsidRDefault="00304390" w:rsidP="00A05FCB">
            <w:pPr>
              <w:rPr>
                <w:sz w:val="20"/>
              </w:rPr>
            </w:pPr>
            <w:r>
              <w:rPr>
                <w:sz w:val="20"/>
              </w:rPr>
              <w:t>-</w:t>
            </w:r>
            <w:r w:rsidRPr="00E24B32">
              <w:rPr>
                <w:sz w:val="20"/>
              </w:rPr>
              <w:t>Gestión logística  y viaje con las jugadoras a los campeonatos Nacionales.</w:t>
            </w:r>
          </w:p>
          <w:p w:rsidR="00304390" w:rsidRPr="00D91878" w:rsidRDefault="00304390" w:rsidP="00A05FCB">
            <w:pPr>
              <w:rPr>
                <w:sz w:val="20"/>
              </w:rPr>
            </w:pPr>
            <w:r>
              <w:rPr>
                <w:sz w:val="20"/>
              </w:rPr>
              <w:t>-</w:t>
            </w:r>
            <w:r w:rsidRPr="00E24B32">
              <w:rPr>
                <w:sz w:val="20"/>
              </w:rPr>
              <w:t>Elaboración junto con el equipo técnico, de los informes de seguimiento que se presentan al C.S.D en marzo y junio</w:t>
            </w:r>
          </w:p>
        </w:tc>
      </w:tr>
      <w:tr w:rsidR="00304390" w:rsidTr="00A05FCB">
        <w:tc>
          <w:tcPr>
            <w:tcW w:w="1526" w:type="dxa"/>
            <w:tcBorders>
              <w:top w:val="single" w:sz="4" w:space="0" w:color="auto"/>
              <w:left w:val="single" w:sz="4" w:space="0" w:color="auto"/>
              <w:bottom w:val="single" w:sz="4" w:space="0" w:color="auto"/>
              <w:right w:val="single" w:sz="4" w:space="0" w:color="auto"/>
            </w:tcBorders>
          </w:tcPr>
          <w:p w:rsidR="00304390" w:rsidRPr="00C3224A" w:rsidRDefault="00304390" w:rsidP="00A05FCB">
            <w:pPr>
              <w:rPr>
                <w:sz w:val="20"/>
                <w:szCs w:val="20"/>
              </w:rPr>
            </w:pPr>
            <w:r w:rsidRPr="00C3224A">
              <w:rPr>
                <w:sz w:val="20"/>
                <w:szCs w:val="20"/>
              </w:rPr>
              <w:lastRenderedPageBreak/>
              <w:t>Técnicos de Golf :</w:t>
            </w:r>
          </w:p>
        </w:tc>
        <w:tc>
          <w:tcPr>
            <w:tcW w:w="2268" w:type="dxa"/>
            <w:tcBorders>
              <w:top w:val="single" w:sz="4" w:space="0" w:color="auto"/>
              <w:left w:val="single" w:sz="4" w:space="0" w:color="auto"/>
              <w:bottom w:val="single" w:sz="4" w:space="0" w:color="auto"/>
              <w:right w:val="single" w:sz="4" w:space="0" w:color="auto"/>
            </w:tcBorders>
          </w:tcPr>
          <w:p w:rsidR="00304390" w:rsidRPr="00C3224A" w:rsidRDefault="00304390" w:rsidP="00A05FCB">
            <w:pPr>
              <w:rPr>
                <w:sz w:val="20"/>
                <w:szCs w:val="20"/>
              </w:rPr>
            </w:pPr>
            <w:r>
              <w:rPr>
                <w:sz w:val="20"/>
                <w:szCs w:val="20"/>
              </w:rPr>
              <w:t>Jorge García</w:t>
            </w:r>
          </w:p>
          <w:p w:rsidR="00304390" w:rsidRPr="00C3224A" w:rsidRDefault="00304390" w:rsidP="00A05FCB">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304390" w:rsidRPr="00C3224A" w:rsidRDefault="00304390" w:rsidP="00A05FCB">
            <w:pPr>
              <w:rPr>
                <w:sz w:val="20"/>
                <w:szCs w:val="20"/>
              </w:rPr>
            </w:pPr>
            <w:r>
              <w:rPr>
                <w:sz w:val="20"/>
                <w:szCs w:val="20"/>
              </w:rPr>
              <w:t xml:space="preserve">Parcial </w:t>
            </w:r>
          </w:p>
        </w:tc>
        <w:tc>
          <w:tcPr>
            <w:tcW w:w="3685" w:type="dxa"/>
            <w:tcBorders>
              <w:top w:val="single" w:sz="4" w:space="0" w:color="auto"/>
              <w:left w:val="single" w:sz="4" w:space="0" w:color="auto"/>
              <w:bottom w:val="single" w:sz="4" w:space="0" w:color="auto"/>
              <w:right w:val="single" w:sz="4" w:space="0" w:color="auto"/>
            </w:tcBorders>
          </w:tcPr>
          <w:p w:rsidR="00304390" w:rsidRPr="00C3224A" w:rsidRDefault="00304390" w:rsidP="00A05FCB">
            <w:pPr>
              <w:rPr>
                <w:sz w:val="20"/>
                <w:szCs w:val="20"/>
              </w:rPr>
            </w:pPr>
            <w:r w:rsidRPr="00C3224A">
              <w:rPr>
                <w:sz w:val="20"/>
                <w:szCs w:val="20"/>
              </w:rPr>
              <w:t>Control de las distintas parcelas técnicas del juego de l</w:t>
            </w:r>
            <w:r>
              <w:rPr>
                <w:sz w:val="20"/>
                <w:szCs w:val="20"/>
              </w:rPr>
              <w:t>o/as</w:t>
            </w:r>
            <w:r w:rsidRPr="00C3224A">
              <w:rPr>
                <w:sz w:val="20"/>
                <w:szCs w:val="20"/>
              </w:rPr>
              <w:t xml:space="preserve"> jugador</w:t>
            </w:r>
            <w:r>
              <w:rPr>
                <w:sz w:val="20"/>
                <w:szCs w:val="20"/>
              </w:rPr>
              <w:t>es</w:t>
            </w:r>
            <w:r w:rsidRPr="00C3224A">
              <w:rPr>
                <w:sz w:val="20"/>
                <w:szCs w:val="20"/>
              </w:rPr>
              <w:t xml:space="preserve"> (Juego largo, corto y Putt)</w:t>
            </w:r>
          </w:p>
          <w:p w:rsidR="00304390" w:rsidRPr="00C3224A" w:rsidRDefault="00304390" w:rsidP="00A05FCB">
            <w:pPr>
              <w:rPr>
                <w:sz w:val="20"/>
                <w:szCs w:val="20"/>
              </w:rPr>
            </w:pPr>
            <w:r w:rsidRPr="00C3224A">
              <w:rPr>
                <w:sz w:val="20"/>
                <w:szCs w:val="20"/>
              </w:rPr>
              <w:t xml:space="preserve">Seguimiento de la evolución técnica de las jugadoras a partir de las pruebas y datos obtenidos en el </w:t>
            </w:r>
            <w:proofErr w:type="spellStart"/>
            <w:r w:rsidRPr="00C3224A">
              <w:rPr>
                <w:sz w:val="20"/>
                <w:szCs w:val="20"/>
              </w:rPr>
              <w:t>CdE</w:t>
            </w:r>
            <w:proofErr w:type="spellEnd"/>
            <w:r w:rsidRPr="00C3224A">
              <w:rPr>
                <w:sz w:val="20"/>
                <w:szCs w:val="20"/>
              </w:rPr>
              <w:t>.</w:t>
            </w:r>
          </w:p>
          <w:p w:rsidR="00304390" w:rsidRPr="00C3224A" w:rsidRDefault="00304390" w:rsidP="00C61AA8">
            <w:pPr>
              <w:rPr>
                <w:sz w:val="20"/>
                <w:szCs w:val="20"/>
              </w:rPr>
            </w:pPr>
            <w:r w:rsidRPr="00C3224A">
              <w:rPr>
                <w:sz w:val="20"/>
                <w:szCs w:val="20"/>
              </w:rPr>
              <w:t>Planificación del calendario de competiciones de las jugadoras en coordinación con el CTAF</w:t>
            </w:r>
            <w:r>
              <w:rPr>
                <w:sz w:val="20"/>
                <w:szCs w:val="20"/>
              </w:rPr>
              <w:t>/CTAM</w:t>
            </w:r>
            <w:r w:rsidRPr="00C3224A">
              <w:rPr>
                <w:sz w:val="20"/>
                <w:szCs w:val="20"/>
              </w:rPr>
              <w:t>.</w:t>
            </w:r>
          </w:p>
          <w:p w:rsidR="00304390" w:rsidRPr="00C3224A" w:rsidRDefault="00304390" w:rsidP="00A05FCB">
            <w:pPr>
              <w:rPr>
                <w:sz w:val="20"/>
                <w:szCs w:val="20"/>
              </w:rPr>
            </w:pPr>
            <w:r w:rsidRPr="00C3224A">
              <w:rPr>
                <w:sz w:val="20"/>
                <w:szCs w:val="20"/>
              </w:rPr>
              <w:t>Preparación de las competiciones, viaje y evaluación y análisis de los resultados.</w:t>
            </w:r>
          </w:p>
          <w:p w:rsidR="00304390" w:rsidRPr="00C3224A" w:rsidRDefault="00304390" w:rsidP="00A05FCB">
            <w:pPr>
              <w:rPr>
                <w:sz w:val="20"/>
                <w:szCs w:val="20"/>
              </w:rPr>
            </w:pPr>
            <w:r w:rsidRPr="00C3224A">
              <w:rPr>
                <w:sz w:val="20"/>
                <w:szCs w:val="20"/>
              </w:rPr>
              <w:t>Asesoramiento mental antes y durante la competición (coaching)</w:t>
            </w:r>
          </w:p>
          <w:p w:rsidR="00304390" w:rsidRPr="00C3224A" w:rsidRDefault="00304390" w:rsidP="00A05FCB">
            <w:pPr>
              <w:rPr>
                <w:sz w:val="20"/>
                <w:szCs w:val="20"/>
              </w:rPr>
            </w:pPr>
          </w:p>
        </w:tc>
      </w:tr>
      <w:tr w:rsidR="00304390" w:rsidTr="00A05FCB">
        <w:tc>
          <w:tcPr>
            <w:tcW w:w="1526" w:type="dxa"/>
            <w:tcBorders>
              <w:top w:val="single" w:sz="4" w:space="0" w:color="auto"/>
              <w:left w:val="single" w:sz="4" w:space="0" w:color="auto"/>
              <w:bottom w:val="single" w:sz="4" w:space="0" w:color="auto"/>
              <w:right w:val="single" w:sz="4" w:space="0" w:color="auto"/>
            </w:tcBorders>
          </w:tcPr>
          <w:p w:rsidR="00304390" w:rsidRPr="00E538EA" w:rsidRDefault="00304390" w:rsidP="00A05FCB">
            <w:pPr>
              <w:rPr>
                <w:sz w:val="20"/>
                <w:szCs w:val="20"/>
              </w:rPr>
            </w:pPr>
            <w:r w:rsidRPr="00E538EA">
              <w:rPr>
                <w:sz w:val="20"/>
                <w:szCs w:val="20"/>
              </w:rPr>
              <w:t>Psicólogo</w:t>
            </w:r>
          </w:p>
        </w:tc>
        <w:tc>
          <w:tcPr>
            <w:tcW w:w="2268" w:type="dxa"/>
            <w:tcBorders>
              <w:top w:val="single" w:sz="4" w:space="0" w:color="auto"/>
              <w:left w:val="single" w:sz="4" w:space="0" w:color="auto"/>
              <w:bottom w:val="single" w:sz="4" w:space="0" w:color="auto"/>
              <w:right w:val="single" w:sz="4" w:space="0" w:color="auto"/>
            </w:tcBorders>
          </w:tcPr>
          <w:p w:rsidR="00304390" w:rsidRPr="00E538EA" w:rsidRDefault="00304390" w:rsidP="00A05FCB">
            <w:pPr>
              <w:rPr>
                <w:sz w:val="20"/>
                <w:szCs w:val="20"/>
              </w:rPr>
            </w:pPr>
            <w:r w:rsidRPr="00E538EA">
              <w:rPr>
                <w:sz w:val="20"/>
                <w:szCs w:val="20"/>
              </w:rPr>
              <w:t>Oscar del Río</w:t>
            </w:r>
          </w:p>
        </w:tc>
        <w:tc>
          <w:tcPr>
            <w:tcW w:w="1701" w:type="dxa"/>
            <w:tcBorders>
              <w:top w:val="single" w:sz="4" w:space="0" w:color="auto"/>
              <w:left w:val="single" w:sz="4" w:space="0" w:color="auto"/>
              <w:bottom w:val="single" w:sz="4" w:space="0" w:color="auto"/>
              <w:right w:val="single" w:sz="4" w:space="0" w:color="auto"/>
            </w:tcBorders>
          </w:tcPr>
          <w:p w:rsidR="00304390" w:rsidRDefault="00304390" w:rsidP="00A05FCB">
            <w:pPr>
              <w:rPr>
                <w:sz w:val="20"/>
                <w:szCs w:val="20"/>
              </w:rPr>
            </w:pPr>
            <w:r>
              <w:rPr>
                <w:sz w:val="20"/>
                <w:szCs w:val="20"/>
              </w:rPr>
              <w:t xml:space="preserve">Parcial / remunerada  1 jornada al mes trabajada en León y reunión cada 15 días con los técnicos vía </w:t>
            </w:r>
            <w:proofErr w:type="spellStart"/>
            <w:r>
              <w:rPr>
                <w:sz w:val="20"/>
                <w:szCs w:val="20"/>
              </w:rPr>
              <w:t>skype</w:t>
            </w:r>
            <w:proofErr w:type="spellEnd"/>
          </w:p>
        </w:tc>
        <w:tc>
          <w:tcPr>
            <w:tcW w:w="3685" w:type="dxa"/>
            <w:tcBorders>
              <w:top w:val="single" w:sz="4" w:space="0" w:color="auto"/>
              <w:left w:val="single" w:sz="4" w:space="0" w:color="auto"/>
              <w:bottom w:val="single" w:sz="4" w:space="0" w:color="auto"/>
              <w:right w:val="single" w:sz="4" w:space="0" w:color="auto"/>
            </w:tcBorders>
          </w:tcPr>
          <w:p w:rsidR="00304390" w:rsidRDefault="00304390" w:rsidP="00A05FCB">
            <w:pPr>
              <w:pStyle w:val="Sinespaciado"/>
              <w:rPr>
                <w:sz w:val="20"/>
                <w:szCs w:val="20"/>
              </w:rPr>
            </w:pPr>
            <w:r>
              <w:rPr>
                <w:sz w:val="20"/>
                <w:szCs w:val="20"/>
              </w:rPr>
              <w:t>-Evaluación y valoración de los jugadores sobre su aptitud para el alto rendimiento y su capacidad de adaptación al programa en el proceso de selección de candidatos.</w:t>
            </w:r>
          </w:p>
          <w:p w:rsidR="00304390" w:rsidRDefault="00304390" w:rsidP="00A05FCB">
            <w:pPr>
              <w:pStyle w:val="Sinespaciado"/>
              <w:rPr>
                <w:sz w:val="20"/>
                <w:szCs w:val="20"/>
              </w:rPr>
            </w:pPr>
          </w:p>
          <w:p w:rsidR="00304390" w:rsidRPr="00841173" w:rsidRDefault="00304390" w:rsidP="00A05FCB">
            <w:pPr>
              <w:pStyle w:val="Sinespaciado"/>
              <w:rPr>
                <w:sz w:val="20"/>
                <w:szCs w:val="20"/>
              </w:rPr>
            </w:pPr>
            <w:r>
              <w:rPr>
                <w:sz w:val="20"/>
                <w:szCs w:val="20"/>
              </w:rPr>
              <w:t>-</w:t>
            </w:r>
            <w:r w:rsidRPr="00841173">
              <w:rPr>
                <w:sz w:val="20"/>
                <w:szCs w:val="20"/>
              </w:rPr>
              <w:t>Valoración y control del desarrollo deportivo del jugador</w:t>
            </w:r>
            <w:r>
              <w:rPr>
                <w:sz w:val="20"/>
                <w:szCs w:val="20"/>
              </w:rPr>
              <w:t xml:space="preserve"> becado</w:t>
            </w:r>
            <w:r w:rsidRPr="00841173">
              <w:rPr>
                <w:sz w:val="20"/>
                <w:szCs w:val="20"/>
              </w:rPr>
              <w:t>:</w:t>
            </w:r>
          </w:p>
          <w:p w:rsidR="00304390" w:rsidRPr="00E04E4D" w:rsidRDefault="00304390" w:rsidP="00A05FCB">
            <w:pPr>
              <w:pStyle w:val="Sinespaciado"/>
              <w:ind w:left="175"/>
              <w:rPr>
                <w:sz w:val="18"/>
                <w:szCs w:val="18"/>
              </w:rPr>
            </w:pPr>
            <w:r w:rsidRPr="00E04E4D">
              <w:rPr>
                <w:sz w:val="18"/>
                <w:szCs w:val="18"/>
              </w:rPr>
              <w:t>1- Evaluación psicológica de las variables que influyen en su rendimiento.</w:t>
            </w:r>
          </w:p>
          <w:p w:rsidR="00304390" w:rsidRPr="00E04E4D" w:rsidRDefault="00304390" w:rsidP="00A05FCB">
            <w:pPr>
              <w:pStyle w:val="Sinespaciado"/>
              <w:ind w:left="175"/>
              <w:rPr>
                <w:sz w:val="18"/>
                <w:szCs w:val="18"/>
              </w:rPr>
            </w:pPr>
            <w:r w:rsidRPr="00E04E4D">
              <w:rPr>
                <w:sz w:val="18"/>
                <w:szCs w:val="18"/>
              </w:rPr>
              <w:t>2-Seguimiento mensual del entrenamiento del jugador</w:t>
            </w:r>
          </w:p>
          <w:p w:rsidR="00304390" w:rsidRPr="00E27D49" w:rsidRDefault="00304390" w:rsidP="00A05FCB">
            <w:pPr>
              <w:pStyle w:val="Sinespaciado"/>
              <w:ind w:left="175"/>
              <w:rPr>
                <w:sz w:val="18"/>
                <w:szCs w:val="18"/>
              </w:rPr>
            </w:pPr>
            <w:r w:rsidRPr="00E04E4D">
              <w:rPr>
                <w:sz w:val="18"/>
                <w:szCs w:val="18"/>
              </w:rPr>
              <w:t>3- Asistencia a los campeonatos (análisis de las habilidades para competir) y evaluación de la compet</w:t>
            </w:r>
            <w:r>
              <w:rPr>
                <w:sz w:val="18"/>
                <w:szCs w:val="18"/>
              </w:rPr>
              <w:t>ición con el jugador</w:t>
            </w:r>
          </w:p>
          <w:p w:rsidR="00304390" w:rsidRDefault="00304390" w:rsidP="00A05FCB">
            <w:pPr>
              <w:pStyle w:val="Sinespaciado"/>
              <w:rPr>
                <w:sz w:val="20"/>
                <w:szCs w:val="20"/>
              </w:rPr>
            </w:pPr>
            <w:r>
              <w:rPr>
                <w:sz w:val="20"/>
                <w:szCs w:val="20"/>
              </w:rPr>
              <w:t>-Coordinación con el equipo técnico asesorando en los factores psicológicos del entrenamiento y las habilidades de coaching.</w:t>
            </w:r>
          </w:p>
          <w:p w:rsidR="00304390" w:rsidRPr="00E513C4" w:rsidRDefault="00304390" w:rsidP="00A05FCB">
            <w:pPr>
              <w:pStyle w:val="Sinespaciado"/>
              <w:rPr>
                <w:sz w:val="20"/>
                <w:szCs w:val="20"/>
              </w:rPr>
            </w:pPr>
          </w:p>
        </w:tc>
      </w:tr>
      <w:tr w:rsidR="00304390" w:rsidTr="00A05FCB">
        <w:tc>
          <w:tcPr>
            <w:tcW w:w="1526" w:type="dxa"/>
            <w:tcBorders>
              <w:top w:val="single" w:sz="4" w:space="0" w:color="auto"/>
              <w:bottom w:val="single" w:sz="4" w:space="0" w:color="auto"/>
            </w:tcBorders>
          </w:tcPr>
          <w:p w:rsidR="00304390" w:rsidRPr="00E538EA" w:rsidRDefault="00304390" w:rsidP="00A05FCB">
            <w:pPr>
              <w:rPr>
                <w:sz w:val="20"/>
                <w:szCs w:val="20"/>
              </w:rPr>
            </w:pPr>
            <w:r w:rsidRPr="00E538EA">
              <w:rPr>
                <w:sz w:val="20"/>
                <w:szCs w:val="20"/>
              </w:rPr>
              <w:t>Preparador Físico</w:t>
            </w:r>
          </w:p>
        </w:tc>
        <w:tc>
          <w:tcPr>
            <w:tcW w:w="2268" w:type="dxa"/>
            <w:tcBorders>
              <w:top w:val="single" w:sz="4" w:space="0" w:color="auto"/>
              <w:bottom w:val="single" w:sz="4" w:space="0" w:color="auto"/>
            </w:tcBorders>
          </w:tcPr>
          <w:p w:rsidR="00304390" w:rsidRPr="00E538EA" w:rsidRDefault="00304390" w:rsidP="00A05FCB">
            <w:pPr>
              <w:rPr>
                <w:sz w:val="20"/>
                <w:szCs w:val="20"/>
              </w:rPr>
            </w:pPr>
            <w:r>
              <w:rPr>
                <w:sz w:val="20"/>
                <w:szCs w:val="20"/>
              </w:rPr>
              <w:t>Juan Carlos Redondo</w:t>
            </w:r>
          </w:p>
        </w:tc>
        <w:tc>
          <w:tcPr>
            <w:tcW w:w="1701" w:type="dxa"/>
            <w:tcBorders>
              <w:top w:val="single" w:sz="4" w:space="0" w:color="auto"/>
              <w:bottom w:val="single" w:sz="4" w:space="0" w:color="auto"/>
            </w:tcBorders>
          </w:tcPr>
          <w:p w:rsidR="00304390" w:rsidRDefault="00304390" w:rsidP="00A05FCB">
            <w:pPr>
              <w:rPr>
                <w:sz w:val="20"/>
                <w:szCs w:val="20"/>
              </w:rPr>
            </w:pPr>
            <w:r>
              <w:rPr>
                <w:sz w:val="20"/>
                <w:szCs w:val="20"/>
              </w:rPr>
              <w:t>Parcial</w:t>
            </w:r>
          </w:p>
        </w:tc>
        <w:tc>
          <w:tcPr>
            <w:tcW w:w="3685" w:type="dxa"/>
            <w:tcBorders>
              <w:top w:val="single" w:sz="4" w:space="0" w:color="auto"/>
              <w:bottom w:val="single" w:sz="4" w:space="0" w:color="auto"/>
            </w:tcBorders>
          </w:tcPr>
          <w:p w:rsidR="00304390" w:rsidRDefault="00304390" w:rsidP="00A05FCB">
            <w:pPr>
              <w:pStyle w:val="Textoindependiente2"/>
              <w:spacing w:line="240" w:lineRule="atLeast"/>
              <w:rPr>
                <w:sz w:val="20"/>
              </w:rPr>
            </w:pPr>
            <w:r w:rsidRPr="00587D3D">
              <w:rPr>
                <w:sz w:val="20"/>
              </w:rPr>
              <w:t>Diri</w:t>
            </w:r>
            <w:r>
              <w:rPr>
                <w:sz w:val="20"/>
              </w:rPr>
              <w:t xml:space="preserve">ge </w:t>
            </w:r>
            <w:r w:rsidRPr="00587D3D">
              <w:rPr>
                <w:sz w:val="20"/>
              </w:rPr>
              <w:t xml:space="preserve">la preparación </w:t>
            </w:r>
            <w:r w:rsidRPr="00A277B8">
              <w:rPr>
                <w:sz w:val="20"/>
              </w:rPr>
              <w:t>física</w:t>
            </w:r>
            <w:r>
              <w:rPr>
                <w:sz w:val="20"/>
              </w:rPr>
              <w:t xml:space="preserve"> diaria del grupo</w:t>
            </w:r>
            <w:r w:rsidRPr="00A277B8">
              <w:rPr>
                <w:sz w:val="20"/>
              </w:rPr>
              <w:t xml:space="preserve"> y </w:t>
            </w:r>
            <w:r>
              <w:rPr>
                <w:sz w:val="20"/>
              </w:rPr>
              <w:t xml:space="preserve">controla los </w:t>
            </w:r>
            <w:r w:rsidRPr="00A277B8">
              <w:rPr>
                <w:sz w:val="20"/>
              </w:rPr>
              <w:t xml:space="preserve">hábitos </w:t>
            </w:r>
            <w:r>
              <w:rPr>
                <w:sz w:val="20"/>
              </w:rPr>
              <w:t>de</w:t>
            </w:r>
            <w:r w:rsidRPr="00A277B8">
              <w:rPr>
                <w:sz w:val="20"/>
              </w:rPr>
              <w:t xml:space="preserve"> alimentación</w:t>
            </w:r>
            <w:r>
              <w:rPr>
                <w:sz w:val="20"/>
              </w:rPr>
              <w:t xml:space="preserve"> teniendo en cuenta los distintos</w:t>
            </w:r>
            <w:r w:rsidRPr="00587D3D">
              <w:rPr>
                <w:sz w:val="20"/>
              </w:rPr>
              <w:t xml:space="preserve"> periodo</w:t>
            </w:r>
            <w:r>
              <w:rPr>
                <w:sz w:val="20"/>
              </w:rPr>
              <w:t xml:space="preserve">s de la temporada. </w:t>
            </w:r>
          </w:p>
        </w:tc>
      </w:tr>
    </w:tbl>
    <w:p w:rsidR="00304390" w:rsidRDefault="00304390" w:rsidP="00304390"/>
    <w:p w:rsidR="00304390" w:rsidRDefault="00304390" w:rsidP="00304390">
      <w:r>
        <w:br w:type="page"/>
      </w:r>
    </w:p>
    <w:p w:rsidR="00304390" w:rsidRDefault="00304390" w:rsidP="00C07D5B">
      <w:pPr>
        <w:pStyle w:val="Ttulo3"/>
        <w:numPr>
          <w:ilvl w:val="2"/>
          <w:numId w:val="80"/>
        </w:numPr>
        <w:spacing w:before="0" w:after="200"/>
      </w:pPr>
      <w:r>
        <w:rPr>
          <w:rFonts w:ascii="Calibri" w:eastAsia="Calibri" w:hAnsi="Calibri" w:cs="Times New Roman"/>
          <w:b w:val="0"/>
          <w:bCs w:val="0"/>
        </w:rPr>
        <w:lastRenderedPageBreak/>
        <w:t xml:space="preserve"> </w:t>
      </w:r>
      <w:r>
        <w:t>Convocatoria Becas y Criterio de selección de jugadores.</w:t>
      </w:r>
    </w:p>
    <w:p w:rsidR="00304390" w:rsidRDefault="00304390" w:rsidP="00304390">
      <w:r>
        <w:t>El Proceso de selección de Jugadores que integran cada promoción de la ENB se desarrolla de la siguiente forma:</w:t>
      </w:r>
    </w:p>
    <w:p w:rsidR="00304390" w:rsidRDefault="00304390" w:rsidP="009E313A">
      <w:pPr>
        <w:pStyle w:val="Prrafodelista"/>
        <w:numPr>
          <w:ilvl w:val="0"/>
          <w:numId w:val="67"/>
        </w:numPr>
        <w:rPr>
          <w:color w:val="FF0000"/>
        </w:rPr>
      </w:pPr>
      <w:r>
        <w:t xml:space="preserve">Una vez finalizado el plazo de recepción de solicitudes que cumplan con los requisitos formales recogidos en la convocatoria de becas que la RFEG hace cada año, las federaciones autonómicas adscritas al programa </w:t>
      </w:r>
      <w:proofErr w:type="spellStart"/>
      <w:r>
        <w:t>Blume</w:t>
      </w:r>
      <w:proofErr w:type="spellEnd"/>
      <w:r>
        <w:t>-León (Principado de Asturias, Galicia, Castilla León, País Vasco, Andalucía, Navarra, Canarias, Aragón, Castilla La Mancha) entregarán a la Dirección Técnica de la RFEG la lista de candidatos para Pre-selección de candidatos.</w:t>
      </w:r>
    </w:p>
    <w:p w:rsidR="00304390" w:rsidRPr="00A277B8" w:rsidRDefault="00304390" w:rsidP="00304390">
      <w:pPr>
        <w:pStyle w:val="Prrafodelista"/>
        <w:rPr>
          <w:color w:val="FF0000"/>
        </w:rPr>
      </w:pPr>
    </w:p>
    <w:p w:rsidR="00304390" w:rsidRDefault="00304390" w:rsidP="009E313A">
      <w:pPr>
        <w:pStyle w:val="Prrafodelista"/>
        <w:numPr>
          <w:ilvl w:val="0"/>
          <w:numId w:val="67"/>
        </w:numPr>
        <w:suppressAutoHyphens w:val="0"/>
        <w:autoSpaceDN/>
        <w:textAlignment w:val="auto"/>
      </w:pPr>
      <w:r>
        <w:t xml:space="preserve">Se convoca a los jugadores preseleccionados para la realización de unas pruebas técnicas, físicas y psicológicas y una vez evaluadas dichas pruebas se eligen a los jugadores y las federaciones autonómicas dan la aprobación a las becas. </w:t>
      </w:r>
    </w:p>
    <w:p w:rsidR="00304390" w:rsidRDefault="00304390" w:rsidP="00304390">
      <w:pPr>
        <w:pStyle w:val="Prrafodelista"/>
      </w:pPr>
    </w:p>
    <w:p w:rsidR="00304390" w:rsidRDefault="00304390" w:rsidP="009E313A">
      <w:pPr>
        <w:pStyle w:val="Prrafodelista"/>
        <w:numPr>
          <w:ilvl w:val="0"/>
          <w:numId w:val="67"/>
        </w:numPr>
        <w:suppressAutoHyphens w:val="0"/>
        <w:autoSpaceDN/>
        <w:textAlignment w:val="auto"/>
      </w:pPr>
      <w:r>
        <w:t>Las federaciones autonómicas adscritas al programa de León contribuyen una cantidad anual fija de 1500 euros y otra de 6.000 euros por cada becado de su federación.</w:t>
      </w:r>
    </w:p>
    <w:p w:rsidR="00304390" w:rsidRDefault="00304390" w:rsidP="00304390">
      <w:pPr>
        <w:pStyle w:val="Prrafodelista"/>
        <w:suppressAutoHyphens w:val="0"/>
        <w:autoSpaceDN/>
        <w:textAlignment w:val="auto"/>
      </w:pPr>
    </w:p>
    <w:p w:rsidR="00304390" w:rsidRDefault="00304390" w:rsidP="00C07D5B">
      <w:pPr>
        <w:pStyle w:val="Ttulo3"/>
        <w:numPr>
          <w:ilvl w:val="2"/>
          <w:numId w:val="80"/>
        </w:numPr>
        <w:spacing w:before="0" w:afterLines="100" w:after="240"/>
        <w:rPr>
          <w:b w:val="0"/>
        </w:rPr>
      </w:pPr>
      <w:r>
        <w:t xml:space="preserve"> Programa de Trabajo y Seguimiento Técnico </w:t>
      </w:r>
    </w:p>
    <w:p w:rsidR="00304390" w:rsidRPr="001856E8" w:rsidRDefault="00304390" w:rsidP="00304390">
      <w:pPr>
        <w:pStyle w:val="Sinespaciado"/>
        <w:rPr>
          <w:b/>
          <w:i/>
        </w:rPr>
      </w:pPr>
    </w:p>
    <w:p w:rsidR="00304390" w:rsidRPr="0027033F" w:rsidRDefault="00304390" w:rsidP="00304390"/>
    <w:p w:rsidR="00304390" w:rsidRDefault="00304390" w:rsidP="00304390">
      <w:pPr>
        <w:rPr>
          <w:rFonts w:asciiTheme="minorHAnsi" w:hAnsiTheme="minorHAnsi"/>
          <w:b/>
          <w:u w:val="single"/>
        </w:rPr>
      </w:pPr>
      <w:r>
        <w:rPr>
          <w:rFonts w:asciiTheme="minorHAnsi" w:hAnsiTheme="minorHAnsi"/>
          <w:b/>
          <w:u w:val="single"/>
        </w:rPr>
        <w:t xml:space="preserve">Jugadores </w:t>
      </w:r>
      <w:proofErr w:type="spellStart"/>
      <w:r>
        <w:rPr>
          <w:rFonts w:asciiTheme="minorHAnsi" w:hAnsiTheme="minorHAnsi"/>
          <w:b/>
          <w:u w:val="single"/>
        </w:rPr>
        <w:t>Blume</w:t>
      </w:r>
      <w:proofErr w:type="spellEnd"/>
      <w:r>
        <w:rPr>
          <w:rFonts w:asciiTheme="minorHAnsi" w:hAnsiTheme="minorHAnsi"/>
          <w:b/>
          <w:u w:val="single"/>
        </w:rPr>
        <w:t xml:space="preserve"> 2014-2015:</w:t>
      </w:r>
    </w:p>
    <w:p w:rsidR="00304390" w:rsidRPr="00905303" w:rsidRDefault="00304390" w:rsidP="00304390">
      <w:pPr>
        <w:rPr>
          <w:rFonts w:asciiTheme="minorHAnsi" w:hAnsiTheme="minorHAnsi"/>
          <w:b/>
          <w:u w:val="single"/>
        </w:rPr>
      </w:pPr>
    </w:p>
    <w:tbl>
      <w:tblPr>
        <w:tblStyle w:val="Tablaconcuadrcula"/>
        <w:tblW w:w="9369" w:type="dxa"/>
        <w:tblInd w:w="-176" w:type="dxa"/>
        <w:tblLayout w:type="fixed"/>
        <w:tblLook w:val="04A0" w:firstRow="1" w:lastRow="0" w:firstColumn="1" w:lastColumn="0" w:noHBand="0" w:noVBand="1"/>
      </w:tblPr>
      <w:tblGrid>
        <w:gridCol w:w="1418"/>
        <w:gridCol w:w="1985"/>
        <w:gridCol w:w="1559"/>
        <w:gridCol w:w="1147"/>
        <w:gridCol w:w="1563"/>
        <w:gridCol w:w="1697"/>
      </w:tblGrid>
      <w:tr w:rsidR="00304390" w:rsidRPr="00215B36" w:rsidTr="00A05FCB">
        <w:tc>
          <w:tcPr>
            <w:tcW w:w="1418" w:type="dxa"/>
            <w:vAlign w:val="center"/>
          </w:tcPr>
          <w:p w:rsidR="00304390" w:rsidRPr="00BC152C" w:rsidRDefault="00304390" w:rsidP="00A05FCB">
            <w:pPr>
              <w:jc w:val="center"/>
              <w:rPr>
                <w:rFonts w:asciiTheme="minorHAnsi" w:hAnsiTheme="minorHAnsi"/>
                <w:b/>
                <w:sz w:val="18"/>
                <w:szCs w:val="18"/>
              </w:rPr>
            </w:pPr>
            <w:r w:rsidRPr="00BC152C">
              <w:rPr>
                <w:rFonts w:asciiTheme="minorHAnsi" w:hAnsiTheme="minorHAnsi"/>
                <w:b/>
                <w:sz w:val="18"/>
                <w:szCs w:val="18"/>
              </w:rPr>
              <w:t>JUGADOR</w:t>
            </w:r>
          </w:p>
        </w:tc>
        <w:tc>
          <w:tcPr>
            <w:tcW w:w="1985" w:type="dxa"/>
            <w:vAlign w:val="center"/>
          </w:tcPr>
          <w:p w:rsidR="00304390" w:rsidRPr="00BC152C" w:rsidRDefault="00304390" w:rsidP="00A05FCB">
            <w:pPr>
              <w:jc w:val="center"/>
              <w:rPr>
                <w:rFonts w:asciiTheme="minorHAnsi" w:hAnsiTheme="minorHAnsi"/>
                <w:b/>
                <w:sz w:val="18"/>
                <w:szCs w:val="18"/>
              </w:rPr>
            </w:pPr>
            <w:r w:rsidRPr="00BC152C">
              <w:rPr>
                <w:rFonts w:asciiTheme="minorHAnsi" w:hAnsiTheme="minorHAnsi"/>
                <w:b/>
                <w:sz w:val="18"/>
                <w:szCs w:val="18"/>
              </w:rPr>
              <w:t>ENTRENADOR</w:t>
            </w:r>
          </w:p>
        </w:tc>
        <w:tc>
          <w:tcPr>
            <w:tcW w:w="1559" w:type="dxa"/>
            <w:vAlign w:val="center"/>
          </w:tcPr>
          <w:p w:rsidR="00304390" w:rsidRPr="00BC152C" w:rsidRDefault="00304390" w:rsidP="00A05FCB">
            <w:pPr>
              <w:jc w:val="center"/>
              <w:rPr>
                <w:rFonts w:asciiTheme="minorHAnsi" w:hAnsiTheme="minorHAnsi"/>
                <w:b/>
                <w:sz w:val="18"/>
                <w:szCs w:val="18"/>
              </w:rPr>
            </w:pPr>
            <w:r w:rsidRPr="00BC152C">
              <w:rPr>
                <w:rFonts w:asciiTheme="minorHAnsi" w:hAnsiTheme="minorHAnsi"/>
                <w:b/>
                <w:sz w:val="18"/>
                <w:szCs w:val="18"/>
              </w:rPr>
              <w:t>LUGAR DE ENTRENAMIENTO</w:t>
            </w:r>
          </w:p>
        </w:tc>
        <w:tc>
          <w:tcPr>
            <w:tcW w:w="1147" w:type="dxa"/>
          </w:tcPr>
          <w:p w:rsidR="00304390" w:rsidRPr="00BC152C" w:rsidRDefault="00304390" w:rsidP="00A05FCB">
            <w:pPr>
              <w:jc w:val="center"/>
              <w:rPr>
                <w:rFonts w:asciiTheme="minorHAnsi" w:hAnsiTheme="minorHAnsi"/>
                <w:b/>
                <w:sz w:val="18"/>
                <w:szCs w:val="18"/>
              </w:rPr>
            </w:pPr>
            <w:r w:rsidRPr="00BC152C">
              <w:rPr>
                <w:rFonts w:asciiTheme="minorHAnsi" w:hAnsiTheme="minorHAnsi"/>
                <w:b/>
                <w:sz w:val="18"/>
                <w:szCs w:val="18"/>
              </w:rPr>
              <w:t>AÑOS EN LA BLUME</w:t>
            </w:r>
          </w:p>
        </w:tc>
        <w:tc>
          <w:tcPr>
            <w:tcW w:w="1563" w:type="dxa"/>
            <w:vAlign w:val="center"/>
          </w:tcPr>
          <w:p w:rsidR="00304390" w:rsidRPr="00BC152C" w:rsidRDefault="00304390" w:rsidP="00A05FCB">
            <w:pPr>
              <w:jc w:val="center"/>
              <w:rPr>
                <w:rFonts w:asciiTheme="minorHAnsi" w:hAnsiTheme="minorHAnsi"/>
                <w:b/>
                <w:sz w:val="18"/>
                <w:szCs w:val="18"/>
              </w:rPr>
            </w:pPr>
            <w:r w:rsidRPr="00BC152C">
              <w:rPr>
                <w:rFonts w:asciiTheme="minorHAnsi" w:hAnsiTheme="minorHAnsi"/>
                <w:b/>
                <w:sz w:val="18"/>
                <w:szCs w:val="18"/>
              </w:rPr>
              <w:t>CONSECUCIÓN OBJETIVOS 2013</w:t>
            </w:r>
          </w:p>
        </w:tc>
        <w:tc>
          <w:tcPr>
            <w:tcW w:w="1697" w:type="dxa"/>
            <w:vAlign w:val="center"/>
          </w:tcPr>
          <w:p w:rsidR="00304390" w:rsidRPr="00BC152C" w:rsidRDefault="00304390" w:rsidP="00A05FCB">
            <w:pPr>
              <w:jc w:val="center"/>
              <w:rPr>
                <w:rFonts w:asciiTheme="minorHAnsi" w:hAnsiTheme="minorHAnsi"/>
                <w:b/>
                <w:sz w:val="18"/>
                <w:szCs w:val="18"/>
              </w:rPr>
            </w:pPr>
            <w:r w:rsidRPr="00BC152C">
              <w:rPr>
                <w:rFonts w:asciiTheme="minorHAnsi" w:hAnsiTheme="minorHAnsi"/>
                <w:b/>
                <w:sz w:val="18"/>
                <w:szCs w:val="18"/>
              </w:rPr>
              <w:t>OBJETIVOS 2014</w:t>
            </w:r>
          </w:p>
        </w:tc>
      </w:tr>
      <w:tr w:rsidR="00304390" w:rsidRPr="004D170B" w:rsidTr="00A05FCB">
        <w:tc>
          <w:tcPr>
            <w:tcW w:w="1418"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Cecilia Díez Moliner</w:t>
            </w:r>
          </w:p>
        </w:tc>
        <w:tc>
          <w:tcPr>
            <w:tcW w:w="1985" w:type="dxa"/>
            <w:vAlign w:val="center"/>
          </w:tcPr>
          <w:p w:rsidR="00304390" w:rsidRDefault="00304390" w:rsidP="00A05FCB">
            <w:pPr>
              <w:jc w:val="center"/>
              <w:rPr>
                <w:rFonts w:asciiTheme="minorHAnsi" w:hAnsiTheme="minorHAnsi"/>
                <w:sz w:val="20"/>
                <w:szCs w:val="20"/>
              </w:rPr>
            </w:pPr>
            <w:r w:rsidRPr="004D170B">
              <w:rPr>
                <w:rFonts w:asciiTheme="minorHAnsi" w:hAnsiTheme="minorHAnsi"/>
                <w:sz w:val="20"/>
                <w:szCs w:val="20"/>
              </w:rPr>
              <w:t>Técnicos RFEG</w:t>
            </w:r>
          </w:p>
          <w:p w:rsidR="00304390" w:rsidRDefault="00304390" w:rsidP="00A05FCB">
            <w:pPr>
              <w:jc w:val="center"/>
              <w:rPr>
                <w:rFonts w:asciiTheme="minorHAnsi" w:hAnsiTheme="minorHAnsi"/>
                <w:sz w:val="20"/>
                <w:szCs w:val="20"/>
              </w:rPr>
            </w:pPr>
            <w:r>
              <w:rPr>
                <w:rFonts w:asciiTheme="minorHAnsi" w:hAnsiTheme="minorHAnsi"/>
                <w:sz w:val="20"/>
                <w:szCs w:val="20"/>
              </w:rPr>
              <w:t>Óscar Sierra</w:t>
            </w:r>
          </w:p>
          <w:p w:rsidR="00304390" w:rsidRDefault="00304390" w:rsidP="00A05FCB">
            <w:pPr>
              <w:jc w:val="center"/>
              <w:rPr>
                <w:rFonts w:asciiTheme="minorHAnsi" w:hAnsiTheme="minorHAnsi"/>
                <w:sz w:val="20"/>
                <w:szCs w:val="20"/>
              </w:rPr>
            </w:pPr>
          </w:p>
          <w:p w:rsidR="00304390" w:rsidRPr="004D170B" w:rsidRDefault="00304390" w:rsidP="00A05FCB">
            <w:pPr>
              <w:jc w:val="center"/>
              <w:rPr>
                <w:rFonts w:asciiTheme="minorHAnsi" w:hAnsiTheme="minorHAnsi"/>
                <w:sz w:val="20"/>
                <w:szCs w:val="20"/>
              </w:rPr>
            </w:pPr>
          </w:p>
        </w:tc>
        <w:tc>
          <w:tcPr>
            <w:tcW w:w="1559"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Club de Golf La Galera</w:t>
            </w:r>
          </w:p>
        </w:tc>
        <w:tc>
          <w:tcPr>
            <w:tcW w:w="1147"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1</w:t>
            </w:r>
          </w:p>
        </w:tc>
        <w:tc>
          <w:tcPr>
            <w:tcW w:w="1563" w:type="dxa"/>
          </w:tcPr>
          <w:p w:rsidR="00304390" w:rsidRPr="004D170B" w:rsidRDefault="00304390" w:rsidP="00A05FCB">
            <w:pPr>
              <w:rPr>
                <w:rFonts w:asciiTheme="minorHAnsi" w:hAnsiTheme="minorHAnsi"/>
                <w:sz w:val="20"/>
                <w:szCs w:val="20"/>
              </w:rPr>
            </w:pPr>
            <w:r>
              <w:rPr>
                <w:rFonts w:asciiTheme="minorHAnsi" w:hAnsiTheme="minorHAnsi"/>
                <w:sz w:val="20"/>
                <w:szCs w:val="20"/>
              </w:rPr>
              <w:t>Grupo de trabajo del CTAF 2014</w:t>
            </w:r>
          </w:p>
        </w:tc>
        <w:tc>
          <w:tcPr>
            <w:tcW w:w="1697" w:type="dxa"/>
            <w:vAlign w:val="center"/>
          </w:tcPr>
          <w:p w:rsidR="00304390" w:rsidRPr="004D170B" w:rsidRDefault="00304390" w:rsidP="00A05FCB">
            <w:pPr>
              <w:rPr>
                <w:rFonts w:asciiTheme="minorHAnsi" w:hAnsiTheme="minorHAnsi"/>
                <w:sz w:val="20"/>
                <w:szCs w:val="20"/>
              </w:rPr>
            </w:pPr>
            <w:proofErr w:type="spellStart"/>
            <w:r>
              <w:rPr>
                <w:rFonts w:asciiTheme="minorHAnsi" w:hAnsiTheme="minorHAnsi"/>
                <w:sz w:val="20"/>
                <w:szCs w:val="20"/>
              </w:rPr>
              <w:t>Cto</w:t>
            </w:r>
            <w:proofErr w:type="spellEnd"/>
            <w:r>
              <w:rPr>
                <w:rFonts w:asciiTheme="minorHAnsi" w:hAnsiTheme="minorHAnsi"/>
                <w:sz w:val="20"/>
                <w:szCs w:val="20"/>
              </w:rPr>
              <w:t xml:space="preserve"> de Europa </w:t>
            </w:r>
            <w:proofErr w:type="spellStart"/>
            <w:r>
              <w:rPr>
                <w:rFonts w:asciiTheme="minorHAnsi" w:hAnsiTheme="minorHAnsi"/>
                <w:sz w:val="20"/>
                <w:szCs w:val="20"/>
              </w:rPr>
              <w:t>Girl</w:t>
            </w:r>
            <w:proofErr w:type="spellEnd"/>
          </w:p>
        </w:tc>
      </w:tr>
      <w:tr w:rsidR="00304390" w:rsidRPr="004D170B" w:rsidTr="00A05FCB">
        <w:tc>
          <w:tcPr>
            <w:tcW w:w="1418"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 xml:space="preserve">Rebeca </w:t>
            </w:r>
            <w:proofErr w:type="spellStart"/>
            <w:r>
              <w:rPr>
                <w:rFonts w:asciiTheme="minorHAnsi" w:hAnsiTheme="minorHAnsi"/>
                <w:sz w:val="20"/>
                <w:szCs w:val="20"/>
              </w:rPr>
              <w:t>Maruri</w:t>
            </w:r>
            <w:proofErr w:type="spellEnd"/>
          </w:p>
        </w:tc>
        <w:tc>
          <w:tcPr>
            <w:tcW w:w="1985"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Martín Cummins y Jesús Romero</w:t>
            </w:r>
          </w:p>
        </w:tc>
        <w:tc>
          <w:tcPr>
            <w:tcW w:w="1559"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Real Aeroclub de Vigo</w:t>
            </w:r>
          </w:p>
        </w:tc>
        <w:tc>
          <w:tcPr>
            <w:tcW w:w="1147"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1</w:t>
            </w:r>
          </w:p>
        </w:tc>
        <w:tc>
          <w:tcPr>
            <w:tcW w:w="1563"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Equipo de Galicia</w:t>
            </w:r>
          </w:p>
        </w:tc>
        <w:tc>
          <w:tcPr>
            <w:tcW w:w="1697"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 xml:space="preserve">Top 15 Ranking </w:t>
            </w:r>
            <w:proofErr w:type="spellStart"/>
            <w:r>
              <w:rPr>
                <w:rFonts w:asciiTheme="minorHAnsi" w:hAnsiTheme="minorHAnsi"/>
                <w:sz w:val="20"/>
                <w:szCs w:val="20"/>
              </w:rPr>
              <w:t>Girl</w:t>
            </w:r>
            <w:proofErr w:type="spellEnd"/>
            <w:r>
              <w:rPr>
                <w:rFonts w:asciiTheme="minorHAnsi" w:hAnsiTheme="minorHAnsi"/>
                <w:sz w:val="20"/>
                <w:szCs w:val="20"/>
              </w:rPr>
              <w:t xml:space="preserve"> Nacional</w:t>
            </w:r>
          </w:p>
        </w:tc>
      </w:tr>
      <w:tr w:rsidR="00304390" w:rsidRPr="004D170B" w:rsidTr="00A05FCB">
        <w:tc>
          <w:tcPr>
            <w:tcW w:w="1418"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 xml:space="preserve">Jaime </w:t>
            </w:r>
            <w:proofErr w:type="spellStart"/>
            <w:r>
              <w:rPr>
                <w:rFonts w:asciiTheme="minorHAnsi" w:hAnsiTheme="minorHAnsi"/>
                <w:sz w:val="20"/>
                <w:szCs w:val="20"/>
              </w:rPr>
              <w:t>Alzaga</w:t>
            </w:r>
            <w:proofErr w:type="spellEnd"/>
          </w:p>
        </w:tc>
        <w:tc>
          <w:tcPr>
            <w:tcW w:w="1985"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Jorge García</w:t>
            </w:r>
          </w:p>
        </w:tc>
        <w:tc>
          <w:tcPr>
            <w:tcW w:w="1559"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Club de Golf de León</w:t>
            </w:r>
          </w:p>
        </w:tc>
        <w:tc>
          <w:tcPr>
            <w:tcW w:w="1147"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1</w:t>
            </w:r>
          </w:p>
        </w:tc>
        <w:tc>
          <w:tcPr>
            <w:tcW w:w="1563"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Equipo de Castilla y León</w:t>
            </w:r>
          </w:p>
        </w:tc>
        <w:tc>
          <w:tcPr>
            <w:tcW w:w="1697" w:type="dxa"/>
          </w:tcPr>
          <w:p w:rsidR="00304390" w:rsidRPr="004D170B" w:rsidRDefault="00304390" w:rsidP="00A05FCB">
            <w:pPr>
              <w:rPr>
                <w:rFonts w:asciiTheme="minorHAnsi" w:hAnsiTheme="minorHAnsi"/>
                <w:sz w:val="20"/>
                <w:szCs w:val="20"/>
              </w:rPr>
            </w:pPr>
            <w:r>
              <w:rPr>
                <w:rFonts w:asciiTheme="minorHAnsi" w:hAnsiTheme="minorHAnsi"/>
                <w:sz w:val="20"/>
                <w:szCs w:val="20"/>
              </w:rPr>
              <w:t xml:space="preserve">Top 15 Ranking </w:t>
            </w:r>
            <w:proofErr w:type="spellStart"/>
            <w:r>
              <w:rPr>
                <w:rFonts w:asciiTheme="minorHAnsi" w:hAnsiTheme="minorHAnsi"/>
                <w:sz w:val="20"/>
                <w:szCs w:val="20"/>
              </w:rPr>
              <w:t>Boys</w:t>
            </w:r>
            <w:proofErr w:type="spellEnd"/>
            <w:r>
              <w:rPr>
                <w:rFonts w:asciiTheme="minorHAnsi" w:hAnsiTheme="minorHAnsi"/>
                <w:sz w:val="20"/>
                <w:szCs w:val="20"/>
              </w:rPr>
              <w:t xml:space="preserve"> Nacional</w:t>
            </w:r>
          </w:p>
        </w:tc>
      </w:tr>
      <w:tr w:rsidR="00304390" w:rsidRPr="00F34BC6" w:rsidTr="00A05FCB">
        <w:tc>
          <w:tcPr>
            <w:tcW w:w="1418"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Martín Larrea</w:t>
            </w:r>
          </w:p>
        </w:tc>
        <w:tc>
          <w:tcPr>
            <w:tcW w:w="1985"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 xml:space="preserve">Iñaki </w:t>
            </w:r>
            <w:proofErr w:type="spellStart"/>
            <w:r>
              <w:rPr>
                <w:rFonts w:asciiTheme="minorHAnsi" w:hAnsiTheme="minorHAnsi"/>
                <w:sz w:val="20"/>
                <w:szCs w:val="20"/>
              </w:rPr>
              <w:t>Alustiza</w:t>
            </w:r>
            <w:proofErr w:type="spellEnd"/>
          </w:p>
        </w:tc>
        <w:tc>
          <w:tcPr>
            <w:tcW w:w="1559"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 xml:space="preserve">Club de golf </w:t>
            </w:r>
            <w:proofErr w:type="spellStart"/>
            <w:r>
              <w:rPr>
                <w:rFonts w:asciiTheme="minorHAnsi" w:hAnsiTheme="minorHAnsi"/>
                <w:sz w:val="20"/>
                <w:szCs w:val="20"/>
              </w:rPr>
              <w:t>Basozábal</w:t>
            </w:r>
            <w:proofErr w:type="spellEnd"/>
          </w:p>
        </w:tc>
        <w:tc>
          <w:tcPr>
            <w:tcW w:w="1147"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1</w:t>
            </w:r>
          </w:p>
        </w:tc>
        <w:tc>
          <w:tcPr>
            <w:tcW w:w="1563" w:type="dxa"/>
          </w:tcPr>
          <w:p w:rsidR="00304390" w:rsidRDefault="00304390" w:rsidP="00A05FCB">
            <w:pPr>
              <w:rPr>
                <w:rFonts w:asciiTheme="minorHAnsi" w:hAnsiTheme="minorHAnsi"/>
                <w:sz w:val="20"/>
                <w:szCs w:val="20"/>
              </w:rPr>
            </w:pPr>
            <w:r>
              <w:rPr>
                <w:rFonts w:asciiTheme="minorHAnsi" w:hAnsiTheme="minorHAnsi"/>
                <w:sz w:val="20"/>
                <w:szCs w:val="20"/>
              </w:rPr>
              <w:t>Grupo de trabajo CTAM</w:t>
            </w:r>
          </w:p>
          <w:p w:rsidR="00304390" w:rsidRDefault="00304390" w:rsidP="00A05FCB">
            <w:pPr>
              <w:rPr>
                <w:rFonts w:asciiTheme="minorHAnsi" w:hAnsiTheme="minorHAnsi"/>
                <w:sz w:val="20"/>
                <w:szCs w:val="20"/>
              </w:rPr>
            </w:pPr>
            <w:r>
              <w:rPr>
                <w:rFonts w:asciiTheme="minorHAnsi" w:hAnsiTheme="minorHAnsi"/>
                <w:sz w:val="20"/>
                <w:szCs w:val="20"/>
              </w:rPr>
              <w:t>Equipo del País Vasco</w:t>
            </w:r>
          </w:p>
          <w:p w:rsidR="00304390" w:rsidRPr="004D170B" w:rsidRDefault="00304390" w:rsidP="00A05FCB">
            <w:pPr>
              <w:rPr>
                <w:rFonts w:asciiTheme="minorHAnsi" w:hAnsiTheme="minorHAnsi"/>
                <w:sz w:val="20"/>
                <w:szCs w:val="20"/>
              </w:rPr>
            </w:pPr>
          </w:p>
        </w:tc>
        <w:tc>
          <w:tcPr>
            <w:tcW w:w="1697" w:type="dxa"/>
            <w:vAlign w:val="center"/>
          </w:tcPr>
          <w:p w:rsidR="00304390" w:rsidRPr="004D170B" w:rsidRDefault="00304390" w:rsidP="00A05FCB">
            <w:pPr>
              <w:rPr>
                <w:rFonts w:asciiTheme="minorHAnsi" w:hAnsiTheme="minorHAnsi"/>
                <w:sz w:val="20"/>
                <w:szCs w:val="20"/>
              </w:rPr>
            </w:pPr>
            <w:proofErr w:type="spellStart"/>
            <w:r>
              <w:rPr>
                <w:rFonts w:asciiTheme="minorHAnsi" w:hAnsiTheme="minorHAnsi"/>
                <w:sz w:val="20"/>
                <w:szCs w:val="20"/>
              </w:rPr>
              <w:t>Cto</w:t>
            </w:r>
            <w:proofErr w:type="spellEnd"/>
            <w:r>
              <w:rPr>
                <w:rFonts w:asciiTheme="minorHAnsi" w:hAnsiTheme="minorHAnsi"/>
                <w:sz w:val="20"/>
                <w:szCs w:val="20"/>
              </w:rPr>
              <w:t xml:space="preserve"> de Europa </w:t>
            </w:r>
            <w:proofErr w:type="spellStart"/>
            <w:r>
              <w:rPr>
                <w:rFonts w:asciiTheme="minorHAnsi" w:hAnsiTheme="minorHAnsi"/>
                <w:sz w:val="20"/>
                <w:szCs w:val="20"/>
              </w:rPr>
              <w:t>Boys</w:t>
            </w:r>
            <w:proofErr w:type="spellEnd"/>
          </w:p>
        </w:tc>
      </w:tr>
      <w:tr w:rsidR="00304390" w:rsidRPr="00F34BC6" w:rsidTr="00A05FCB">
        <w:tc>
          <w:tcPr>
            <w:tcW w:w="1418"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Manuel Hernández</w:t>
            </w:r>
          </w:p>
        </w:tc>
        <w:tc>
          <w:tcPr>
            <w:tcW w:w="1985"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Manuel López</w:t>
            </w:r>
          </w:p>
        </w:tc>
        <w:tc>
          <w:tcPr>
            <w:tcW w:w="1559"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Club de golf Rio de Cabe</w:t>
            </w:r>
          </w:p>
        </w:tc>
        <w:tc>
          <w:tcPr>
            <w:tcW w:w="1147" w:type="dxa"/>
            <w:vAlign w:val="center"/>
          </w:tcPr>
          <w:p w:rsidR="00304390" w:rsidRDefault="00304390" w:rsidP="00A05FCB">
            <w:pPr>
              <w:jc w:val="center"/>
              <w:rPr>
                <w:rFonts w:asciiTheme="minorHAnsi" w:hAnsiTheme="minorHAnsi"/>
                <w:sz w:val="20"/>
                <w:szCs w:val="20"/>
              </w:rPr>
            </w:pPr>
            <w:r>
              <w:rPr>
                <w:rFonts w:asciiTheme="minorHAnsi" w:hAnsiTheme="minorHAnsi"/>
                <w:sz w:val="20"/>
                <w:szCs w:val="20"/>
              </w:rPr>
              <w:t>1</w:t>
            </w:r>
          </w:p>
        </w:tc>
        <w:tc>
          <w:tcPr>
            <w:tcW w:w="1563" w:type="dxa"/>
          </w:tcPr>
          <w:p w:rsidR="00304390" w:rsidRDefault="00304390" w:rsidP="00A05FCB">
            <w:pPr>
              <w:rPr>
                <w:rFonts w:asciiTheme="minorHAnsi" w:hAnsiTheme="minorHAnsi"/>
                <w:sz w:val="20"/>
                <w:szCs w:val="20"/>
              </w:rPr>
            </w:pPr>
            <w:r>
              <w:rPr>
                <w:rFonts w:asciiTheme="minorHAnsi" w:hAnsiTheme="minorHAnsi"/>
                <w:sz w:val="20"/>
                <w:szCs w:val="20"/>
              </w:rPr>
              <w:t>Equipo de Galicia</w:t>
            </w:r>
          </w:p>
          <w:p w:rsidR="00304390" w:rsidRPr="004D170B" w:rsidRDefault="00304390" w:rsidP="00A05FCB">
            <w:pPr>
              <w:rPr>
                <w:rFonts w:asciiTheme="minorHAnsi" w:hAnsiTheme="minorHAnsi"/>
                <w:sz w:val="20"/>
                <w:szCs w:val="20"/>
              </w:rPr>
            </w:pPr>
            <w:r>
              <w:rPr>
                <w:rFonts w:asciiTheme="minorHAnsi" w:hAnsiTheme="minorHAnsi"/>
                <w:sz w:val="20"/>
                <w:szCs w:val="20"/>
              </w:rPr>
              <w:t>Grupo de trabajo del CTAM</w:t>
            </w:r>
          </w:p>
        </w:tc>
        <w:tc>
          <w:tcPr>
            <w:tcW w:w="1697" w:type="dxa"/>
            <w:vAlign w:val="center"/>
          </w:tcPr>
          <w:p w:rsidR="00304390" w:rsidRDefault="00304390" w:rsidP="00A05FCB">
            <w:pPr>
              <w:rPr>
                <w:rFonts w:asciiTheme="minorHAnsi" w:hAnsiTheme="minorHAnsi"/>
                <w:sz w:val="20"/>
                <w:szCs w:val="20"/>
              </w:rPr>
            </w:pPr>
            <w:r>
              <w:rPr>
                <w:rFonts w:asciiTheme="minorHAnsi" w:hAnsiTheme="minorHAnsi"/>
                <w:sz w:val="20"/>
                <w:szCs w:val="20"/>
              </w:rPr>
              <w:t xml:space="preserve">Top 10 Ranking </w:t>
            </w:r>
            <w:proofErr w:type="spellStart"/>
            <w:r>
              <w:rPr>
                <w:rFonts w:asciiTheme="minorHAnsi" w:hAnsiTheme="minorHAnsi"/>
                <w:sz w:val="20"/>
                <w:szCs w:val="20"/>
              </w:rPr>
              <w:t>Boys</w:t>
            </w:r>
            <w:proofErr w:type="spellEnd"/>
          </w:p>
        </w:tc>
      </w:tr>
      <w:tr w:rsidR="00304390" w:rsidRPr="00F34BC6" w:rsidTr="00A05FCB">
        <w:tc>
          <w:tcPr>
            <w:tcW w:w="1418"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lastRenderedPageBreak/>
              <w:t xml:space="preserve">Iñigo </w:t>
            </w:r>
            <w:proofErr w:type="spellStart"/>
            <w:r>
              <w:rPr>
                <w:rFonts w:asciiTheme="minorHAnsi" w:hAnsiTheme="minorHAnsi"/>
                <w:sz w:val="20"/>
                <w:szCs w:val="20"/>
              </w:rPr>
              <w:t>Beñarán</w:t>
            </w:r>
            <w:proofErr w:type="spellEnd"/>
          </w:p>
        </w:tc>
        <w:tc>
          <w:tcPr>
            <w:tcW w:w="1985"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Jesús Romero</w:t>
            </w:r>
          </w:p>
        </w:tc>
        <w:tc>
          <w:tcPr>
            <w:tcW w:w="1559"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 xml:space="preserve">Club de Golf </w:t>
            </w:r>
            <w:proofErr w:type="spellStart"/>
            <w:r>
              <w:rPr>
                <w:rFonts w:asciiTheme="minorHAnsi" w:hAnsiTheme="minorHAnsi"/>
                <w:sz w:val="20"/>
                <w:szCs w:val="20"/>
              </w:rPr>
              <w:t>Basozábal</w:t>
            </w:r>
            <w:proofErr w:type="spellEnd"/>
          </w:p>
        </w:tc>
        <w:tc>
          <w:tcPr>
            <w:tcW w:w="1147" w:type="dxa"/>
            <w:vAlign w:val="center"/>
          </w:tcPr>
          <w:p w:rsidR="00304390" w:rsidRDefault="00304390" w:rsidP="00A05FCB">
            <w:pPr>
              <w:jc w:val="center"/>
              <w:rPr>
                <w:rFonts w:asciiTheme="minorHAnsi" w:hAnsiTheme="minorHAnsi"/>
                <w:sz w:val="20"/>
                <w:szCs w:val="20"/>
              </w:rPr>
            </w:pPr>
            <w:r>
              <w:rPr>
                <w:rFonts w:asciiTheme="minorHAnsi" w:hAnsiTheme="minorHAnsi"/>
                <w:sz w:val="20"/>
                <w:szCs w:val="20"/>
              </w:rPr>
              <w:t>1</w:t>
            </w:r>
          </w:p>
        </w:tc>
        <w:tc>
          <w:tcPr>
            <w:tcW w:w="1563"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Equipo del País Vasco</w:t>
            </w:r>
          </w:p>
        </w:tc>
        <w:tc>
          <w:tcPr>
            <w:tcW w:w="1697" w:type="dxa"/>
            <w:vAlign w:val="center"/>
          </w:tcPr>
          <w:p w:rsidR="00304390" w:rsidRDefault="00304390" w:rsidP="00A05FCB">
            <w:pPr>
              <w:rPr>
                <w:rFonts w:asciiTheme="minorHAnsi" w:hAnsiTheme="minorHAnsi"/>
                <w:sz w:val="20"/>
                <w:szCs w:val="20"/>
              </w:rPr>
            </w:pPr>
            <w:r>
              <w:rPr>
                <w:rFonts w:asciiTheme="minorHAnsi" w:hAnsiTheme="minorHAnsi"/>
                <w:sz w:val="20"/>
                <w:szCs w:val="20"/>
              </w:rPr>
              <w:t xml:space="preserve">Top 20 Ranking </w:t>
            </w:r>
            <w:proofErr w:type="spellStart"/>
            <w:r>
              <w:rPr>
                <w:rFonts w:asciiTheme="minorHAnsi" w:hAnsiTheme="minorHAnsi"/>
                <w:sz w:val="20"/>
                <w:szCs w:val="20"/>
              </w:rPr>
              <w:t>Boys</w:t>
            </w:r>
            <w:proofErr w:type="spellEnd"/>
            <w:r>
              <w:rPr>
                <w:rFonts w:asciiTheme="minorHAnsi" w:hAnsiTheme="minorHAnsi"/>
                <w:sz w:val="20"/>
                <w:szCs w:val="20"/>
              </w:rPr>
              <w:t xml:space="preserve"> Nacional</w:t>
            </w:r>
          </w:p>
        </w:tc>
      </w:tr>
      <w:tr w:rsidR="00304390" w:rsidRPr="00F34BC6" w:rsidTr="00A05FCB">
        <w:tc>
          <w:tcPr>
            <w:tcW w:w="1418" w:type="dxa"/>
            <w:vAlign w:val="center"/>
          </w:tcPr>
          <w:p w:rsidR="00304390" w:rsidRPr="004D170B" w:rsidRDefault="00304390" w:rsidP="00A05FCB">
            <w:pPr>
              <w:rPr>
                <w:rFonts w:asciiTheme="minorHAnsi" w:hAnsiTheme="minorHAnsi"/>
                <w:sz w:val="20"/>
                <w:szCs w:val="20"/>
              </w:rPr>
            </w:pPr>
            <w:r>
              <w:rPr>
                <w:rFonts w:asciiTheme="minorHAnsi" w:hAnsiTheme="minorHAnsi"/>
                <w:sz w:val="20"/>
                <w:szCs w:val="20"/>
              </w:rPr>
              <w:t>Francisco Rosete</w:t>
            </w:r>
          </w:p>
        </w:tc>
        <w:tc>
          <w:tcPr>
            <w:tcW w:w="1985"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Alfredo Gutiérrez</w:t>
            </w:r>
          </w:p>
        </w:tc>
        <w:tc>
          <w:tcPr>
            <w:tcW w:w="1559" w:type="dxa"/>
            <w:vAlign w:val="center"/>
          </w:tcPr>
          <w:p w:rsidR="00304390" w:rsidRPr="004D170B" w:rsidRDefault="00304390" w:rsidP="00A05FCB">
            <w:pPr>
              <w:jc w:val="center"/>
              <w:rPr>
                <w:rFonts w:asciiTheme="minorHAnsi" w:hAnsiTheme="minorHAnsi"/>
                <w:sz w:val="20"/>
                <w:szCs w:val="20"/>
              </w:rPr>
            </w:pPr>
            <w:r>
              <w:rPr>
                <w:rFonts w:asciiTheme="minorHAnsi" w:hAnsiTheme="minorHAnsi"/>
                <w:sz w:val="20"/>
                <w:szCs w:val="20"/>
              </w:rPr>
              <w:t xml:space="preserve">Real Club de Golf de </w:t>
            </w:r>
            <w:proofErr w:type="spellStart"/>
            <w:r>
              <w:rPr>
                <w:rFonts w:asciiTheme="minorHAnsi" w:hAnsiTheme="minorHAnsi"/>
                <w:sz w:val="20"/>
                <w:szCs w:val="20"/>
              </w:rPr>
              <w:t>Castiello</w:t>
            </w:r>
            <w:proofErr w:type="spellEnd"/>
          </w:p>
        </w:tc>
        <w:tc>
          <w:tcPr>
            <w:tcW w:w="1147" w:type="dxa"/>
            <w:vAlign w:val="center"/>
          </w:tcPr>
          <w:p w:rsidR="00304390" w:rsidRDefault="00304390" w:rsidP="00A05FCB">
            <w:pPr>
              <w:jc w:val="center"/>
              <w:rPr>
                <w:rFonts w:asciiTheme="minorHAnsi" w:hAnsiTheme="minorHAnsi"/>
                <w:sz w:val="20"/>
                <w:szCs w:val="20"/>
              </w:rPr>
            </w:pPr>
            <w:r>
              <w:rPr>
                <w:rFonts w:asciiTheme="minorHAnsi" w:hAnsiTheme="minorHAnsi"/>
                <w:sz w:val="20"/>
                <w:szCs w:val="20"/>
              </w:rPr>
              <w:t>1</w:t>
            </w:r>
          </w:p>
        </w:tc>
        <w:tc>
          <w:tcPr>
            <w:tcW w:w="1563" w:type="dxa"/>
          </w:tcPr>
          <w:p w:rsidR="00304390" w:rsidRPr="004D170B" w:rsidRDefault="00304390" w:rsidP="00A05FCB">
            <w:pPr>
              <w:rPr>
                <w:rFonts w:asciiTheme="minorHAnsi" w:hAnsiTheme="minorHAnsi"/>
                <w:sz w:val="20"/>
                <w:szCs w:val="20"/>
              </w:rPr>
            </w:pPr>
            <w:r>
              <w:rPr>
                <w:rFonts w:asciiTheme="minorHAnsi" w:hAnsiTheme="minorHAnsi"/>
                <w:sz w:val="20"/>
                <w:szCs w:val="20"/>
              </w:rPr>
              <w:t>Equipo del Principado de Asturias</w:t>
            </w:r>
          </w:p>
        </w:tc>
        <w:tc>
          <w:tcPr>
            <w:tcW w:w="1697" w:type="dxa"/>
            <w:vAlign w:val="center"/>
          </w:tcPr>
          <w:p w:rsidR="00304390" w:rsidRDefault="00304390" w:rsidP="00A05FCB">
            <w:pPr>
              <w:rPr>
                <w:rFonts w:asciiTheme="minorHAnsi" w:hAnsiTheme="minorHAnsi"/>
                <w:sz w:val="20"/>
                <w:szCs w:val="20"/>
              </w:rPr>
            </w:pPr>
            <w:r>
              <w:rPr>
                <w:rFonts w:asciiTheme="minorHAnsi" w:hAnsiTheme="minorHAnsi"/>
                <w:sz w:val="20"/>
                <w:szCs w:val="20"/>
              </w:rPr>
              <w:t>Top 10 Ranking Nacional.</w:t>
            </w:r>
          </w:p>
          <w:p w:rsidR="00304390" w:rsidRDefault="00304390" w:rsidP="00A05FCB">
            <w:pPr>
              <w:rPr>
                <w:rFonts w:asciiTheme="minorHAnsi" w:hAnsiTheme="minorHAnsi"/>
                <w:sz w:val="20"/>
                <w:szCs w:val="20"/>
              </w:rPr>
            </w:pPr>
            <w:proofErr w:type="spellStart"/>
            <w:r>
              <w:rPr>
                <w:rFonts w:asciiTheme="minorHAnsi" w:hAnsiTheme="minorHAnsi"/>
                <w:sz w:val="20"/>
                <w:szCs w:val="20"/>
              </w:rPr>
              <w:t>Cto</w:t>
            </w:r>
            <w:proofErr w:type="spellEnd"/>
            <w:r>
              <w:rPr>
                <w:rFonts w:asciiTheme="minorHAnsi" w:hAnsiTheme="minorHAnsi"/>
                <w:sz w:val="20"/>
                <w:szCs w:val="20"/>
              </w:rPr>
              <w:t xml:space="preserve"> de Europa de </w:t>
            </w:r>
            <w:proofErr w:type="spellStart"/>
            <w:r>
              <w:rPr>
                <w:rFonts w:asciiTheme="minorHAnsi" w:hAnsiTheme="minorHAnsi"/>
                <w:sz w:val="20"/>
                <w:szCs w:val="20"/>
              </w:rPr>
              <w:t>Boys</w:t>
            </w:r>
            <w:proofErr w:type="spellEnd"/>
          </w:p>
        </w:tc>
      </w:tr>
    </w:tbl>
    <w:p w:rsidR="00304390" w:rsidRDefault="00304390" w:rsidP="00304390">
      <w:pPr>
        <w:pStyle w:val="Textosinformato"/>
        <w:rPr>
          <w:szCs w:val="22"/>
        </w:rPr>
      </w:pPr>
    </w:p>
    <w:p w:rsidR="00304390" w:rsidRDefault="00304390" w:rsidP="00304390">
      <w:pPr>
        <w:pStyle w:val="Textosinformato"/>
        <w:rPr>
          <w:szCs w:val="22"/>
        </w:rPr>
      </w:pPr>
    </w:p>
    <w:p w:rsidR="00304390" w:rsidRPr="00304390" w:rsidRDefault="00304390" w:rsidP="00C07D5B">
      <w:pPr>
        <w:pStyle w:val="Prrafodelista"/>
        <w:numPr>
          <w:ilvl w:val="2"/>
          <w:numId w:val="80"/>
        </w:numPr>
        <w:suppressAutoHyphens w:val="0"/>
        <w:autoSpaceDN/>
        <w:textAlignment w:val="auto"/>
        <w:rPr>
          <w:b/>
        </w:rPr>
      </w:pPr>
      <w:r w:rsidRPr="00304390">
        <w:rPr>
          <w:b/>
        </w:rPr>
        <w:t>Planificación Deportiva: Calendario de Pruebas</w:t>
      </w:r>
    </w:p>
    <w:p w:rsidR="00304390" w:rsidRDefault="00304390" w:rsidP="00304390"/>
    <w:p w:rsidR="00304390" w:rsidRPr="00131D0A" w:rsidRDefault="00304390" w:rsidP="00304390">
      <w:r>
        <w:rPr>
          <w:noProof/>
          <w:lang w:eastAsia="es-ES"/>
        </w:rPr>
        <w:drawing>
          <wp:inline distT="0" distB="0" distL="0" distR="0" wp14:anchorId="47073D7E" wp14:editId="7BCEE01D">
            <wp:extent cx="5474970" cy="4474845"/>
            <wp:effectExtent l="0" t="0" r="0" b="190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74970" cy="4474845"/>
                    </a:xfrm>
                    <a:prstGeom prst="rect">
                      <a:avLst/>
                    </a:prstGeom>
                    <a:noFill/>
                  </pic:spPr>
                </pic:pic>
              </a:graphicData>
            </a:graphic>
          </wp:inline>
        </w:drawing>
      </w:r>
    </w:p>
    <w:p w:rsidR="00304390" w:rsidRPr="004952D3" w:rsidRDefault="00304390" w:rsidP="00304390"/>
    <w:p w:rsidR="00304390" w:rsidRDefault="00304390" w:rsidP="00C07D5B">
      <w:pPr>
        <w:pStyle w:val="Ttulo3"/>
        <w:numPr>
          <w:ilvl w:val="2"/>
          <w:numId w:val="80"/>
        </w:numPr>
      </w:pPr>
      <w:r>
        <w:t xml:space="preserve"> Presupuesto </w:t>
      </w:r>
      <w:proofErr w:type="spellStart"/>
      <w:r>
        <w:t>Blume</w:t>
      </w:r>
      <w:proofErr w:type="spellEnd"/>
      <w:r>
        <w:t xml:space="preserve">- León </w:t>
      </w:r>
    </w:p>
    <w:p w:rsidR="00304390" w:rsidRDefault="00304390" w:rsidP="00304390">
      <w:pPr>
        <w:rPr>
          <w:rFonts w:asciiTheme="minorHAnsi" w:hAnsiTheme="minorHAnsi"/>
          <w:color w:val="FF0000"/>
        </w:rPr>
      </w:pPr>
    </w:p>
    <w:p w:rsidR="00304390" w:rsidRPr="008408CD" w:rsidRDefault="00304390" w:rsidP="00304390">
      <w:r>
        <w:rPr>
          <w:rFonts w:asciiTheme="minorHAnsi" w:hAnsiTheme="minorHAnsi"/>
        </w:rPr>
        <w:t>* Referenciado en el Punto 6 sección III del Presupuesto del Comité de alta Competición.</w:t>
      </w:r>
    </w:p>
    <w:p w:rsidR="00304390" w:rsidRPr="008F477B" w:rsidRDefault="00304390" w:rsidP="00304390"/>
    <w:p w:rsidR="00304390" w:rsidRDefault="00304390" w:rsidP="00304390"/>
    <w:p w:rsidR="007D4CFB" w:rsidRPr="00C03DF9" w:rsidRDefault="007D4CFB" w:rsidP="007D4CFB"/>
    <w:p w:rsidR="00304390" w:rsidRDefault="00304390" w:rsidP="00C07D5B">
      <w:pPr>
        <w:pStyle w:val="Ttulo2"/>
        <w:numPr>
          <w:ilvl w:val="1"/>
          <w:numId w:val="80"/>
        </w:numPr>
        <w:ind w:left="0" w:firstLine="0"/>
      </w:pPr>
      <w:bookmarkStart w:id="306" w:name="_Toc374965293"/>
      <w:r>
        <w:t>Proyecto Deportivo Departamento de Formación</w:t>
      </w:r>
      <w:bookmarkEnd w:id="306"/>
    </w:p>
    <w:p w:rsidR="007D4CFB" w:rsidRDefault="007D4CFB" w:rsidP="007D4CFB"/>
    <w:p w:rsidR="00304390" w:rsidRDefault="00304390" w:rsidP="00C07D5B">
      <w:pPr>
        <w:pStyle w:val="Ttulo3"/>
        <w:numPr>
          <w:ilvl w:val="2"/>
          <w:numId w:val="80"/>
        </w:numPr>
        <w:spacing w:before="0" w:afterLines="100" w:after="240"/>
      </w:pPr>
      <w:bookmarkStart w:id="307" w:name="_Toc374965302"/>
      <w:r>
        <w:t xml:space="preserve"> Misión y Funciones</w:t>
      </w:r>
      <w:bookmarkEnd w:id="307"/>
    </w:p>
    <w:p w:rsidR="00304390" w:rsidRPr="00B26D30" w:rsidRDefault="00304390" w:rsidP="00304390">
      <w:r>
        <w:t>La misión del Departamento de Formación es velar por la máxima calidad en la formación de todos los técnicos vinculados a la industria del golf.</w:t>
      </w:r>
    </w:p>
    <w:p w:rsidR="00304390" w:rsidRDefault="00304390" w:rsidP="00304390">
      <w:r>
        <w:t>Entre las funciones del departamento están:</w:t>
      </w:r>
    </w:p>
    <w:p w:rsidR="00304390" w:rsidRDefault="00304390" w:rsidP="00304390">
      <w:r>
        <w:rPr>
          <w:noProof/>
          <w:lang w:eastAsia="es-ES"/>
        </w:rPr>
        <mc:AlternateContent>
          <mc:Choice Requires="wpg">
            <w:drawing>
              <wp:anchor distT="0" distB="0" distL="114300" distR="114300" simplePos="0" relativeHeight="251736064" behindDoc="0" locked="0" layoutInCell="1" allowOverlap="1" wp14:anchorId="4A78B477" wp14:editId="13B023DB">
                <wp:simplePos x="0" y="0"/>
                <wp:positionH relativeFrom="column">
                  <wp:posOffset>408940</wp:posOffset>
                </wp:positionH>
                <wp:positionV relativeFrom="paragraph">
                  <wp:posOffset>-2540</wp:posOffset>
                </wp:positionV>
                <wp:extent cx="4942840" cy="2774950"/>
                <wp:effectExtent l="0" t="0" r="10160" b="25400"/>
                <wp:wrapNone/>
                <wp:docPr id="21" name="21 Grupo"/>
                <wp:cNvGraphicFramePr/>
                <a:graphic xmlns:a="http://schemas.openxmlformats.org/drawingml/2006/main">
                  <a:graphicData uri="http://schemas.microsoft.com/office/word/2010/wordprocessingGroup">
                    <wpg:wgp>
                      <wpg:cNvGrpSpPr/>
                      <wpg:grpSpPr>
                        <a:xfrm>
                          <a:off x="0" y="0"/>
                          <a:ext cx="4942840" cy="2774950"/>
                          <a:chOff x="-6731" y="0"/>
                          <a:chExt cx="4943475" cy="2775128"/>
                        </a:xfrm>
                        <a:solidFill>
                          <a:schemeClr val="accent3">
                            <a:lumMod val="60000"/>
                            <a:lumOff val="40000"/>
                            <a:alpha val="57000"/>
                          </a:schemeClr>
                        </a:solidFill>
                      </wpg:grpSpPr>
                      <wps:wsp>
                        <wps:cNvPr id="34" name="34 Cuadro de texto"/>
                        <wps:cNvSpPr txBox="1"/>
                        <wps:spPr>
                          <a:xfrm>
                            <a:off x="-6731" y="0"/>
                            <a:ext cx="2530475" cy="1392555"/>
                          </a:xfrm>
                          <a:prstGeom prst="rect">
                            <a:avLst/>
                          </a:prstGeom>
                          <a:grpFill/>
                          <a:ln w="15875">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C61AA8" w:rsidRPr="00EF17B8" w:rsidRDefault="00C61AA8" w:rsidP="00304390">
                              <w:pPr>
                                <w:rPr>
                                  <w:b/>
                                  <w:sz w:val="18"/>
                                </w:rPr>
                              </w:pPr>
                              <w:r w:rsidRPr="00EF17B8">
                                <w:rPr>
                                  <w:b/>
                                  <w:sz w:val="18"/>
                                </w:rPr>
                                <w:t>En la RFEG:</w:t>
                              </w:r>
                            </w:p>
                            <w:p w:rsidR="00C61AA8" w:rsidRDefault="00C61AA8" w:rsidP="009E313A">
                              <w:pPr>
                                <w:pStyle w:val="Prrafodelista"/>
                                <w:numPr>
                                  <w:ilvl w:val="0"/>
                                  <w:numId w:val="68"/>
                                </w:numPr>
                                <w:ind w:left="284" w:hanging="142"/>
                                <w:rPr>
                                  <w:sz w:val="18"/>
                                </w:rPr>
                              </w:pPr>
                              <w:r>
                                <w:rPr>
                                  <w:sz w:val="18"/>
                                </w:rPr>
                                <w:t>Organización Titulaciones Técnico Deportivo</w:t>
                              </w:r>
                            </w:p>
                            <w:p w:rsidR="00C61AA8" w:rsidRDefault="00C61AA8" w:rsidP="009E313A">
                              <w:pPr>
                                <w:pStyle w:val="Prrafodelista"/>
                                <w:numPr>
                                  <w:ilvl w:val="0"/>
                                  <w:numId w:val="68"/>
                                </w:numPr>
                                <w:ind w:left="284" w:hanging="142"/>
                                <w:rPr>
                                  <w:sz w:val="18"/>
                                </w:rPr>
                              </w:pPr>
                              <w:r>
                                <w:rPr>
                                  <w:sz w:val="18"/>
                                </w:rPr>
                                <w:t xml:space="preserve">Colaboración y contribución con el </w:t>
                              </w:r>
                              <w:proofErr w:type="spellStart"/>
                              <w:r>
                                <w:rPr>
                                  <w:sz w:val="18"/>
                                </w:rPr>
                                <w:t>CdE</w:t>
                              </w:r>
                              <w:proofErr w:type="spellEnd"/>
                            </w:p>
                            <w:p w:rsidR="00C61AA8" w:rsidRDefault="00C61AA8" w:rsidP="009E313A">
                              <w:pPr>
                                <w:pStyle w:val="Prrafodelista"/>
                                <w:numPr>
                                  <w:ilvl w:val="0"/>
                                  <w:numId w:val="68"/>
                                </w:numPr>
                                <w:ind w:left="284" w:hanging="142"/>
                                <w:rPr>
                                  <w:sz w:val="18"/>
                                </w:rPr>
                              </w:pPr>
                              <w:r>
                                <w:rPr>
                                  <w:sz w:val="18"/>
                                </w:rPr>
                                <w:t>Desarrollo formativo de sus Técnicos</w:t>
                              </w:r>
                            </w:p>
                            <w:p w:rsidR="00C61AA8" w:rsidRPr="009515D9" w:rsidRDefault="00C61AA8" w:rsidP="009E313A">
                              <w:pPr>
                                <w:pStyle w:val="Prrafodelista"/>
                                <w:numPr>
                                  <w:ilvl w:val="0"/>
                                  <w:numId w:val="68"/>
                                </w:numPr>
                                <w:ind w:left="284" w:hanging="142"/>
                                <w:rPr>
                                  <w:sz w:val="18"/>
                                </w:rPr>
                              </w:pPr>
                              <w:r>
                                <w:rPr>
                                  <w:sz w:val="18"/>
                                </w:rPr>
                                <w:t xml:space="preserve">Formación para Capitanes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35 Cuadro de texto"/>
                        <wps:cNvSpPr txBox="1"/>
                        <wps:spPr>
                          <a:xfrm>
                            <a:off x="2523744" y="0"/>
                            <a:ext cx="2413000" cy="1392555"/>
                          </a:xfrm>
                          <a:prstGeom prst="rect">
                            <a:avLst/>
                          </a:prstGeom>
                          <a:grpFill/>
                          <a:ln w="15875">
                            <a:solidFill>
                              <a:schemeClr val="accent1">
                                <a:lumMod val="75000"/>
                              </a:schemeClr>
                            </a:solidFill>
                          </a:ln>
                          <a:effectLst/>
                        </wps:spPr>
                        <wps:txbx>
                          <w:txbxContent>
                            <w:p w:rsidR="00C61AA8" w:rsidRPr="00EF17B8" w:rsidRDefault="00C61AA8" w:rsidP="00304390">
                              <w:pPr>
                                <w:rPr>
                                  <w:b/>
                                  <w:sz w:val="18"/>
                                </w:rPr>
                              </w:pPr>
                              <w:r w:rsidRPr="00EF17B8">
                                <w:rPr>
                                  <w:b/>
                                  <w:sz w:val="18"/>
                                </w:rPr>
                                <w:t>Con el CSD:</w:t>
                              </w:r>
                            </w:p>
                            <w:p w:rsidR="00C61AA8" w:rsidRDefault="00C61AA8" w:rsidP="009E313A">
                              <w:pPr>
                                <w:pStyle w:val="Prrafodelista"/>
                                <w:numPr>
                                  <w:ilvl w:val="0"/>
                                  <w:numId w:val="70"/>
                                </w:numPr>
                                <w:ind w:left="284" w:hanging="142"/>
                                <w:rPr>
                                  <w:sz w:val="18"/>
                                </w:rPr>
                              </w:pPr>
                              <w:r>
                                <w:rPr>
                                  <w:sz w:val="18"/>
                                </w:rPr>
                                <w:t>Diseño delos Planes Formativos de Periodo Transitorio</w:t>
                              </w:r>
                            </w:p>
                            <w:p w:rsidR="00C61AA8" w:rsidRPr="00423BAA" w:rsidRDefault="00C61AA8" w:rsidP="009E313A">
                              <w:pPr>
                                <w:pStyle w:val="Prrafodelista"/>
                                <w:numPr>
                                  <w:ilvl w:val="0"/>
                                  <w:numId w:val="70"/>
                                </w:numPr>
                                <w:ind w:left="284" w:hanging="142"/>
                                <w:rPr>
                                  <w:sz w:val="18"/>
                                </w:rPr>
                              </w:pPr>
                              <w:r>
                                <w:rPr>
                                  <w:sz w:val="18"/>
                                </w:rPr>
                                <w:t>Negociación y desarrollo del Real Decreto de las Titulaciones de Técnico Deportivo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36 Cuadro de texto"/>
                        <wps:cNvSpPr txBox="1"/>
                        <wps:spPr>
                          <a:xfrm>
                            <a:off x="0" y="1382573"/>
                            <a:ext cx="2530475" cy="1392555"/>
                          </a:xfrm>
                          <a:prstGeom prst="rect">
                            <a:avLst/>
                          </a:prstGeom>
                          <a:grpFill/>
                          <a:ln w="15875">
                            <a:solidFill>
                              <a:schemeClr val="accent1">
                                <a:lumMod val="75000"/>
                              </a:schemeClr>
                            </a:solidFill>
                          </a:ln>
                          <a:effectLst/>
                        </wps:spPr>
                        <wps:txbx>
                          <w:txbxContent>
                            <w:p w:rsidR="00C61AA8" w:rsidRPr="00EF17B8" w:rsidRDefault="00C61AA8" w:rsidP="00304390">
                              <w:pPr>
                                <w:rPr>
                                  <w:b/>
                                  <w:sz w:val="18"/>
                                </w:rPr>
                              </w:pPr>
                              <w:r w:rsidRPr="00EF17B8">
                                <w:rPr>
                                  <w:b/>
                                  <w:sz w:val="18"/>
                                </w:rPr>
                                <w:t>Con las FFAA:</w:t>
                              </w:r>
                            </w:p>
                            <w:p w:rsidR="00C61AA8" w:rsidRDefault="00C61AA8" w:rsidP="009E313A">
                              <w:pPr>
                                <w:pStyle w:val="Prrafodelista"/>
                                <w:numPr>
                                  <w:ilvl w:val="0"/>
                                  <w:numId w:val="69"/>
                                </w:numPr>
                                <w:ind w:left="284" w:hanging="142"/>
                                <w:rPr>
                                  <w:sz w:val="18"/>
                                </w:rPr>
                              </w:pPr>
                              <w:r>
                                <w:rPr>
                                  <w:sz w:val="18"/>
                                </w:rPr>
                                <w:t>Desarrollo del Programa Formativo para Técnicos de Federaciones Autonómicas.</w:t>
                              </w:r>
                            </w:p>
                            <w:p w:rsidR="00C61AA8" w:rsidRPr="00D215B3" w:rsidRDefault="00C61AA8" w:rsidP="009E313A">
                              <w:pPr>
                                <w:pStyle w:val="Prrafodelista"/>
                                <w:numPr>
                                  <w:ilvl w:val="0"/>
                                  <w:numId w:val="69"/>
                                </w:numPr>
                                <w:ind w:left="284" w:hanging="142"/>
                                <w:rPr>
                                  <w:sz w:val="18"/>
                                </w:rPr>
                              </w:pPr>
                              <w:r>
                                <w:rPr>
                                  <w:sz w:val="18"/>
                                </w:rPr>
                                <w:t>Organización anual del Congreso Formativo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37 Cuadro de texto"/>
                        <wps:cNvSpPr txBox="1"/>
                        <wps:spPr>
                          <a:xfrm>
                            <a:off x="2523744" y="1382573"/>
                            <a:ext cx="2413000" cy="1392555"/>
                          </a:xfrm>
                          <a:prstGeom prst="rect">
                            <a:avLst/>
                          </a:prstGeom>
                          <a:grpFill/>
                          <a:ln w="15875">
                            <a:solidFill>
                              <a:schemeClr val="accent1">
                                <a:lumMod val="75000"/>
                              </a:schemeClr>
                            </a:solidFill>
                          </a:ln>
                          <a:effectLst/>
                        </wps:spPr>
                        <wps:txbx>
                          <w:txbxContent>
                            <w:p w:rsidR="00C61AA8" w:rsidRPr="00EF17B8" w:rsidRDefault="00C61AA8" w:rsidP="00304390">
                              <w:pPr>
                                <w:rPr>
                                  <w:b/>
                                  <w:sz w:val="18"/>
                                </w:rPr>
                              </w:pPr>
                              <w:r w:rsidRPr="00EF17B8">
                                <w:rPr>
                                  <w:b/>
                                  <w:sz w:val="18"/>
                                </w:rPr>
                                <w:t>Con el Federado:</w:t>
                              </w:r>
                            </w:p>
                            <w:p w:rsidR="00C61AA8" w:rsidRPr="005B56BA" w:rsidRDefault="00C61AA8" w:rsidP="009E313A">
                              <w:pPr>
                                <w:pStyle w:val="Prrafodelista"/>
                                <w:numPr>
                                  <w:ilvl w:val="0"/>
                                  <w:numId w:val="71"/>
                                </w:numPr>
                                <w:ind w:left="284" w:hanging="142"/>
                                <w:rPr>
                                  <w:sz w:val="18"/>
                                </w:rPr>
                              </w:pPr>
                              <w:r>
                                <w:rPr>
                                  <w:sz w:val="18"/>
                                </w:rPr>
                                <w:t xml:space="preserve">Organización y convocatoria de Cursos Técnicos y Metodológicos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21 Grupo" o:spid="_x0000_s1065" style="position:absolute;margin-left:32.2pt;margin-top:-.2pt;width:389.2pt;height:218.5pt;z-index:251736064;mso-width-relative:margin" coordorigin="-67" coordsize="49434,27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">
                <v:shape id="34 Cuadro de texto" o:spid="_x0000_s1066" type="#_x0000_t202" style="position:absolute;left:-67;width:25304;height:1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kRmcUA&#10;AADbAAAADwAAAGRycy9kb3ducmV2LnhtbESP3WrCQBSE7wu+w3KE3tVNjVSNriLVghAU/AFvD9nT&#10;JJo9G7JrjG/fLRR6OczMN8x82ZlKtNS40rKC90EEgjizuuRcwfn09TYB4TyyxsoyKXiSg+Wi9zLH&#10;RNsHH6g9+lwECLsEFRTe14mULivIoBvYmjh437Yx6INscqkbfAS4qeQwij6kwZLDQoE1fRaU3Y53&#10;o2CXbqftPo11vLk+x+l6dLoM11elXvvdagbCU+f/w3/trVYQj+D3S/gB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2RGZxQAAANsAAAAPAAAAAAAAAAAAAAAAAJgCAABkcnMv&#10;ZG93bnJldi54bWxQSwUGAAAAAAQABAD1AAAAigMAAAAA&#10;" filled="f" strokecolor="#365f91 [2404]" strokeweight="1.25pt">
                  <v:textbox>
                    <w:txbxContent>
                      <w:p w:rsidR="00C61AA8" w:rsidRPr="00EF17B8" w:rsidRDefault="00C61AA8" w:rsidP="00304390">
                        <w:pPr>
                          <w:rPr>
                            <w:b/>
                            <w:sz w:val="18"/>
                          </w:rPr>
                        </w:pPr>
                        <w:r w:rsidRPr="00EF17B8">
                          <w:rPr>
                            <w:b/>
                            <w:sz w:val="18"/>
                          </w:rPr>
                          <w:t>En la RFEG:</w:t>
                        </w:r>
                      </w:p>
                      <w:p w:rsidR="00C61AA8" w:rsidRDefault="00C61AA8" w:rsidP="009E313A">
                        <w:pPr>
                          <w:pStyle w:val="Prrafodelista"/>
                          <w:numPr>
                            <w:ilvl w:val="0"/>
                            <w:numId w:val="68"/>
                          </w:numPr>
                          <w:ind w:left="284" w:hanging="142"/>
                          <w:rPr>
                            <w:sz w:val="18"/>
                          </w:rPr>
                        </w:pPr>
                        <w:r>
                          <w:rPr>
                            <w:sz w:val="18"/>
                          </w:rPr>
                          <w:t>Organización Titulaciones Técnico Deportivo</w:t>
                        </w:r>
                      </w:p>
                      <w:p w:rsidR="00C61AA8" w:rsidRDefault="00C61AA8" w:rsidP="009E313A">
                        <w:pPr>
                          <w:pStyle w:val="Prrafodelista"/>
                          <w:numPr>
                            <w:ilvl w:val="0"/>
                            <w:numId w:val="68"/>
                          </w:numPr>
                          <w:ind w:left="284" w:hanging="142"/>
                          <w:rPr>
                            <w:sz w:val="18"/>
                          </w:rPr>
                        </w:pPr>
                        <w:r>
                          <w:rPr>
                            <w:sz w:val="18"/>
                          </w:rPr>
                          <w:t xml:space="preserve">Colaboración y contribución con el </w:t>
                        </w:r>
                        <w:proofErr w:type="spellStart"/>
                        <w:r>
                          <w:rPr>
                            <w:sz w:val="18"/>
                          </w:rPr>
                          <w:t>CdE</w:t>
                        </w:r>
                        <w:proofErr w:type="spellEnd"/>
                      </w:p>
                      <w:p w:rsidR="00C61AA8" w:rsidRDefault="00C61AA8" w:rsidP="009E313A">
                        <w:pPr>
                          <w:pStyle w:val="Prrafodelista"/>
                          <w:numPr>
                            <w:ilvl w:val="0"/>
                            <w:numId w:val="68"/>
                          </w:numPr>
                          <w:ind w:left="284" w:hanging="142"/>
                          <w:rPr>
                            <w:sz w:val="18"/>
                          </w:rPr>
                        </w:pPr>
                        <w:r>
                          <w:rPr>
                            <w:sz w:val="18"/>
                          </w:rPr>
                          <w:t>Desarrollo formativo de sus Técnicos</w:t>
                        </w:r>
                      </w:p>
                      <w:p w:rsidR="00C61AA8" w:rsidRPr="009515D9" w:rsidRDefault="00C61AA8" w:rsidP="009E313A">
                        <w:pPr>
                          <w:pStyle w:val="Prrafodelista"/>
                          <w:numPr>
                            <w:ilvl w:val="0"/>
                            <w:numId w:val="68"/>
                          </w:numPr>
                          <w:ind w:left="284" w:hanging="142"/>
                          <w:rPr>
                            <w:sz w:val="18"/>
                          </w:rPr>
                        </w:pPr>
                        <w:r>
                          <w:rPr>
                            <w:sz w:val="18"/>
                          </w:rPr>
                          <w:t xml:space="preserve">Formación para Capitanes </w:t>
                        </w:r>
                      </w:p>
                    </w:txbxContent>
                  </v:textbox>
                </v:shape>
                <v:shape id="35 Cuadro de texto" o:spid="_x0000_s1067" type="#_x0000_t202" style="position:absolute;left:25237;width:24130;height:1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0AsYA&#10;AADbAAAADwAAAGRycy9kb3ducmV2LnhtbESP3WrCQBSE74W+w3IKvasbTa0aXaXUFoRQwR/w9pA9&#10;JrHZsyG7jfHtXaHg5TAz3zDzZWcq0VLjSssKBv0IBHFmdcm5gsP++3UCwnlkjZVlUnAlB8vFU2+O&#10;ibYX3lK787kIEHYJKii8rxMpXVaQQde3NXHwTrYx6INscqkbvAS4qeQwit6lwZLDQoE1fRaU/e7+&#10;jIKfdD1tN2ms46/zdZyu3vbH4eqs1Mtz9zED4anzj/B/e60VxCO4fw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W0AsYAAADbAAAADwAAAAAAAAAAAAAAAACYAgAAZHJz&#10;L2Rvd25yZXYueG1sUEsFBgAAAAAEAAQA9QAAAIsDAAAAAA==&#10;" filled="f" strokecolor="#365f91 [2404]" strokeweight="1.25pt">
                  <v:textbox>
                    <w:txbxContent>
                      <w:p w:rsidR="00C61AA8" w:rsidRPr="00EF17B8" w:rsidRDefault="00C61AA8" w:rsidP="00304390">
                        <w:pPr>
                          <w:rPr>
                            <w:b/>
                            <w:sz w:val="18"/>
                          </w:rPr>
                        </w:pPr>
                        <w:r w:rsidRPr="00EF17B8">
                          <w:rPr>
                            <w:b/>
                            <w:sz w:val="18"/>
                          </w:rPr>
                          <w:t>Con el CSD:</w:t>
                        </w:r>
                      </w:p>
                      <w:p w:rsidR="00C61AA8" w:rsidRDefault="00C61AA8" w:rsidP="009E313A">
                        <w:pPr>
                          <w:pStyle w:val="Prrafodelista"/>
                          <w:numPr>
                            <w:ilvl w:val="0"/>
                            <w:numId w:val="70"/>
                          </w:numPr>
                          <w:ind w:left="284" w:hanging="142"/>
                          <w:rPr>
                            <w:sz w:val="18"/>
                          </w:rPr>
                        </w:pPr>
                        <w:r>
                          <w:rPr>
                            <w:sz w:val="18"/>
                          </w:rPr>
                          <w:t>Diseño delos Planes Formativos de Periodo Transitorio</w:t>
                        </w:r>
                      </w:p>
                      <w:p w:rsidR="00C61AA8" w:rsidRPr="00423BAA" w:rsidRDefault="00C61AA8" w:rsidP="009E313A">
                        <w:pPr>
                          <w:pStyle w:val="Prrafodelista"/>
                          <w:numPr>
                            <w:ilvl w:val="0"/>
                            <w:numId w:val="70"/>
                          </w:numPr>
                          <w:ind w:left="284" w:hanging="142"/>
                          <w:rPr>
                            <w:sz w:val="18"/>
                          </w:rPr>
                        </w:pPr>
                        <w:r>
                          <w:rPr>
                            <w:sz w:val="18"/>
                          </w:rPr>
                          <w:t>Negociación y desarrollo del Real Decreto de las Titulaciones de Técnico Deportivo</w:t>
                        </w:r>
                      </w:p>
                    </w:txbxContent>
                  </v:textbox>
                </v:shape>
                <v:shape id="36 Cuadro de texto" o:spid="_x0000_s1068" type="#_x0000_t202" style="position:absolute;top:13825;width:25304;height:13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qdcYA&#10;AADbAAAADwAAAGRycy9kb3ducmV2LnhtbESPW2vCQBSE3wv+h+UIfaubmuIluopUC0JQ8AK+HrKn&#10;STR7NmTXGP99t1Do4zAz3zDzZWcq0VLjSssK3gcRCOLM6pJzBefT19sEhPPIGivLpOBJDpaL3ssc&#10;E20ffKD26HMRIOwSVFB4XydSuqwgg25ga+LgfdvGoA+yyaVu8BHgppLDKBpJgyWHhQJr+iwoux3v&#10;RsEu3U7bfRrreHN9jtP1x+kyXF+Veu13qxkIT53/D/+1t1pBPILfL+EH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qdcYAAADbAAAADwAAAAAAAAAAAAAAAACYAgAAZHJz&#10;L2Rvd25yZXYueG1sUEsFBgAAAAAEAAQA9QAAAIsDAAAAAA==&#10;" filled="f" strokecolor="#365f91 [2404]" strokeweight="1.25pt">
                  <v:textbox>
                    <w:txbxContent>
                      <w:p w:rsidR="00C61AA8" w:rsidRPr="00EF17B8" w:rsidRDefault="00C61AA8" w:rsidP="00304390">
                        <w:pPr>
                          <w:rPr>
                            <w:b/>
                            <w:sz w:val="18"/>
                          </w:rPr>
                        </w:pPr>
                        <w:r w:rsidRPr="00EF17B8">
                          <w:rPr>
                            <w:b/>
                            <w:sz w:val="18"/>
                          </w:rPr>
                          <w:t>Con las FFAA:</w:t>
                        </w:r>
                      </w:p>
                      <w:p w:rsidR="00C61AA8" w:rsidRDefault="00C61AA8" w:rsidP="009E313A">
                        <w:pPr>
                          <w:pStyle w:val="Prrafodelista"/>
                          <w:numPr>
                            <w:ilvl w:val="0"/>
                            <w:numId w:val="69"/>
                          </w:numPr>
                          <w:ind w:left="284" w:hanging="142"/>
                          <w:rPr>
                            <w:sz w:val="18"/>
                          </w:rPr>
                        </w:pPr>
                        <w:r>
                          <w:rPr>
                            <w:sz w:val="18"/>
                          </w:rPr>
                          <w:t>Desarrollo del Programa Formativo para Técnicos de Federaciones Autonómicas.</w:t>
                        </w:r>
                      </w:p>
                      <w:p w:rsidR="00C61AA8" w:rsidRPr="00D215B3" w:rsidRDefault="00C61AA8" w:rsidP="009E313A">
                        <w:pPr>
                          <w:pStyle w:val="Prrafodelista"/>
                          <w:numPr>
                            <w:ilvl w:val="0"/>
                            <w:numId w:val="69"/>
                          </w:numPr>
                          <w:ind w:left="284" w:hanging="142"/>
                          <w:rPr>
                            <w:sz w:val="18"/>
                          </w:rPr>
                        </w:pPr>
                        <w:r>
                          <w:rPr>
                            <w:sz w:val="18"/>
                          </w:rPr>
                          <w:t>Organización anual del Congreso Formativo</w:t>
                        </w:r>
                      </w:p>
                    </w:txbxContent>
                  </v:textbox>
                </v:shape>
                <v:shape id="37 Cuadro de texto" o:spid="_x0000_s1069" type="#_x0000_t202" style="position:absolute;left:25237;top:13825;width:24130;height:13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uP7sUA&#10;AADbAAAADwAAAGRycy9kb3ducmV2LnhtbESP3WrCQBSE7wu+w3KE3tVNTakaXUWqBSEo+APeHrKn&#10;STR7NmTXGN++Wyh4OczMN8xs0ZlKtNS40rKC90EEgjizuuRcwen4/TYG4TyyxsoyKXiQg8W89zLD&#10;RNs776k9+FwECLsEFRTe14mULivIoBvYmjh4P7Yx6INscqkbvAe4qeQwij6lwZLDQoE1fRWUXQ83&#10;o2CbbibtLo11vL48Runq43geri5Kvfa75RSEp84/w//tjVYQj+DvS/gB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4/uxQAAANsAAAAPAAAAAAAAAAAAAAAAAJgCAABkcnMv&#10;ZG93bnJldi54bWxQSwUGAAAAAAQABAD1AAAAigMAAAAA&#10;" filled="f" strokecolor="#365f91 [2404]" strokeweight="1.25pt">
                  <v:textbox>
                    <w:txbxContent>
                      <w:p w:rsidR="00C61AA8" w:rsidRPr="00EF17B8" w:rsidRDefault="00C61AA8" w:rsidP="00304390">
                        <w:pPr>
                          <w:rPr>
                            <w:b/>
                            <w:sz w:val="18"/>
                          </w:rPr>
                        </w:pPr>
                        <w:r w:rsidRPr="00EF17B8">
                          <w:rPr>
                            <w:b/>
                            <w:sz w:val="18"/>
                          </w:rPr>
                          <w:t>Con el Federado:</w:t>
                        </w:r>
                      </w:p>
                      <w:p w:rsidR="00C61AA8" w:rsidRPr="005B56BA" w:rsidRDefault="00C61AA8" w:rsidP="009E313A">
                        <w:pPr>
                          <w:pStyle w:val="Prrafodelista"/>
                          <w:numPr>
                            <w:ilvl w:val="0"/>
                            <w:numId w:val="71"/>
                          </w:numPr>
                          <w:ind w:left="284" w:hanging="142"/>
                          <w:rPr>
                            <w:sz w:val="18"/>
                          </w:rPr>
                        </w:pPr>
                        <w:r>
                          <w:rPr>
                            <w:sz w:val="18"/>
                          </w:rPr>
                          <w:t xml:space="preserve">Organización y convocatoria de Cursos Técnicos y Metodológicos </w:t>
                        </w:r>
                      </w:p>
                    </w:txbxContent>
                  </v:textbox>
                </v:shape>
              </v:group>
            </w:pict>
          </mc:Fallback>
        </mc:AlternateContent>
      </w:r>
    </w:p>
    <w:p w:rsidR="00304390" w:rsidRDefault="00304390" w:rsidP="00304390"/>
    <w:p w:rsidR="00304390" w:rsidRDefault="00304390" w:rsidP="00304390"/>
    <w:p w:rsidR="00304390" w:rsidRDefault="00304390" w:rsidP="00304390"/>
    <w:p w:rsidR="00304390" w:rsidRDefault="00304390" w:rsidP="00304390"/>
    <w:p w:rsidR="00304390" w:rsidRDefault="00304390" w:rsidP="00304390"/>
    <w:p w:rsidR="00304390" w:rsidRDefault="00304390" w:rsidP="00304390"/>
    <w:p w:rsidR="00304390" w:rsidRDefault="00304390" w:rsidP="00304390"/>
    <w:p w:rsidR="00304390" w:rsidRDefault="00304390" w:rsidP="00304390"/>
    <w:p w:rsidR="00304390" w:rsidRDefault="00304390" w:rsidP="00304390"/>
    <w:p w:rsidR="00304390" w:rsidRPr="00304390" w:rsidRDefault="00304390" w:rsidP="00C07D5B">
      <w:pPr>
        <w:pStyle w:val="Ttulo4"/>
        <w:numPr>
          <w:ilvl w:val="2"/>
          <w:numId w:val="80"/>
        </w:numPr>
        <w:rPr>
          <w:rFonts w:eastAsia="Times New Roman"/>
          <w:i w:val="0"/>
          <w:color w:val="auto"/>
        </w:rPr>
      </w:pPr>
      <w:r>
        <w:rPr>
          <w:rFonts w:eastAsia="Times New Roman"/>
          <w:i w:val="0"/>
          <w:color w:val="auto"/>
        </w:rPr>
        <w:t xml:space="preserve"> </w:t>
      </w:r>
      <w:r w:rsidRPr="00304390">
        <w:rPr>
          <w:rFonts w:eastAsia="Times New Roman"/>
          <w:i w:val="0"/>
          <w:color w:val="auto"/>
        </w:rPr>
        <w:t>Escuela Nacional de Técnicos Deportivos de Golf</w:t>
      </w:r>
    </w:p>
    <w:p w:rsidR="00304390" w:rsidRDefault="00304390" w:rsidP="00304390">
      <w:pPr>
        <w:suppressAutoHyphens w:val="0"/>
        <w:autoSpaceDN/>
        <w:spacing w:line="480" w:lineRule="auto"/>
        <w:contextualSpacing/>
        <w:textAlignment w:val="auto"/>
        <w:rPr>
          <w:rFonts w:asciiTheme="minorHAnsi" w:hAnsiTheme="minorHAnsi"/>
          <w:u w:val="single"/>
        </w:rPr>
      </w:pPr>
    </w:p>
    <w:p w:rsidR="00304390" w:rsidRPr="00237B10" w:rsidRDefault="00304390" w:rsidP="00304390">
      <w:pPr>
        <w:suppressAutoHyphens w:val="0"/>
        <w:autoSpaceDN/>
        <w:spacing w:line="480" w:lineRule="auto"/>
        <w:contextualSpacing/>
        <w:textAlignment w:val="auto"/>
        <w:rPr>
          <w:rFonts w:asciiTheme="minorHAnsi" w:hAnsiTheme="minorHAnsi"/>
          <w:u w:val="single"/>
        </w:rPr>
      </w:pPr>
      <w:r w:rsidRPr="00237B10">
        <w:rPr>
          <w:rFonts w:asciiTheme="minorHAnsi" w:hAnsiTheme="minorHAnsi"/>
          <w:u w:val="single"/>
        </w:rPr>
        <w:t xml:space="preserve">CURSOS  para  TITULACIÓN </w:t>
      </w:r>
      <w:r>
        <w:rPr>
          <w:rFonts w:asciiTheme="minorHAnsi" w:hAnsiTheme="minorHAnsi"/>
          <w:u w:val="single"/>
        </w:rPr>
        <w:t xml:space="preserve"> de </w:t>
      </w:r>
      <w:r w:rsidRPr="00237B10">
        <w:rPr>
          <w:rFonts w:asciiTheme="minorHAnsi" w:hAnsiTheme="minorHAnsi"/>
          <w:u w:val="single"/>
        </w:rPr>
        <w:t>TÉCNICOS  DEPORTIVOS</w:t>
      </w:r>
      <w:r>
        <w:rPr>
          <w:rFonts w:asciiTheme="minorHAnsi" w:hAnsiTheme="minorHAnsi"/>
          <w:u w:val="single"/>
        </w:rPr>
        <w:t xml:space="preserve"> de GOLF</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El Departamento de Formación diseña,  planifica, convoca</w:t>
      </w:r>
      <w:r w:rsidRPr="006B1615">
        <w:rPr>
          <w:rFonts w:asciiTheme="minorHAnsi" w:hAnsiTheme="minorHAnsi"/>
          <w:b/>
        </w:rPr>
        <w:t xml:space="preserve">, </w:t>
      </w:r>
      <w:r w:rsidRPr="006B1615">
        <w:rPr>
          <w:rFonts w:asciiTheme="minorHAnsi" w:hAnsiTheme="minorHAnsi"/>
        </w:rPr>
        <w:t>organiza, desarrolla</w:t>
      </w:r>
      <w:r w:rsidRPr="00237B10">
        <w:rPr>
          <w:rFonts w:asciiTheme="minorHAnsi" w:hAnsiTheme="minorHAnsi"/>
        </w:rPr>
        <w:t xml:space="preserve"> y tramita todos los procesos de los Cursos de Técnico Deportivo </w:t>
      </w:r>
      <w:r>
        <w:rPr>
          <w:rFonts w:asciiTheme="minorHAnsi" w:hAnsiTheme="minorHAnsi"/>
        </w:rPr>
        <w:t>de Golf en sus 3 niveles, a través de la Gestión de la Escuela Nacional de Técnicos.</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 xml:space="preserve">Asimismo, realiza las siguientes tareas </w:t>
      </w:r>
      <w:r>
        <w:rPr>
          <w:rFonts w:asciiTheme="minorHAnsi" w:hAnsiTheme="minorHAnsi"/>
        </w:rPr>
        <w:t>relacionadas con</w:t>
      </w:r>
      <w:r w:rsidRPr="00237B10">
        <w:rPr>
          <w:rFonts w:asciiTheme="minorHAnsi" w:hAnsiTheme="minorHAnsi"/>
        </w:rPr>
        <w:t xml:space="preserve"> los Cursos: </w:t>
      </w:r>
    </w:p>
    <w:p w:rsidR="00304390" w:rsidRPr="00237B10" w:rsidRDefault="00304390" w:rsidP="009E313A">
      <w:pPr>
        <w:pStyle w:val="Prrafodelista"/>
        <w:numPr>
          <w:ilvl w:val="0"/>
          <w:numId w:val="72"/>
        </w:numPr>
        <w:suppressAutoHyphens w:val="0"/>
        <w:autoSpaceDN/>
        <w:textAlignment w:val="auto"/>
        <w:rPr>
          <w:rFonts w:asciiTheme="minorHAnsi" w:hAnsiTheme="minorHAnsi"/>
        </w:rPr>
      </w:pPr>
      <w:r>
        <w:rPr>
          <w:rFonts w:asciiTheme="minorHAnsi" w:hAnsiTheme="minorHAnsi"/>
        </w:rPr>
        <w:t>Diseño del Modelo de Formación Competencial que define los objetivos formativos de los Cursos.</w:t>
      </w:r>
    </w:p>
    <w:p w:rsidR="00304390" w:rsidRDefault="00304390" w:rsidP="009E313A">
      <w:pPr>
        <w:pStyle w:val="Prrafodelista"/>
        <w:numPr>
          <w:ilvl w:val="0"/>
          <w:numId w:val="72"/>
        </w:numPr>
        <w:suppressAutoHyphens w:val="0"/>
        <w:autoSpaceDN/>
        <w:textAlignment w:val="auto"/>
        <w:rPr>
          <w:rFonts w:asciiTheme="minorHAnsi" w:hAnsiTheme="minorHAnsi"/>
        </w:rPr>
      </w:pPr>
      <w:r w:rsidRPr="00237B10">
        <w:rPr>
          <w:rFonts w:asciiTheme="minorHAnsi" w:hAnsiTheme="minorHAnsi"/>
        </w:rPr>
        <w:t>Desarrollo de los contenidos de todas las asignaturas del Bloque Específico de los niveles I,  II (2012 – 2013) y  III (2014 – 2015).</w:t>
      </w:r>
    </w:p>
    <w:p w:rsidR="00304390" w:rsidRDefault="00304390" w:rsidP="009E313A">
      <w:pPr>
        <w:pStyle w:val="Prrafodelista"/>
        <w:numPr>
          <w:ilvl w:val="0"/>
          <w:numId w:val="72"/>
        </w:numPr>
        <w:suppressAutoHyphens w:val="0"/>
        <w:autoSpaceDN/>
        <w:textAlignment w:val="auto"/>
        <w:rPr>
          <w:rFonts w:asciiTheme="minorHAnsi" w:hAnsiTheme="minorHAnsi"/>
        </w:rPr>
      </w:pPr>
      <w:r w:rsidRPr="005E174E">
        <w:rPr>
          <w:rFonts w:asciiTheme="minorHAnsi" w:hAnsiTheme="minorHAnsi"/>
        </w:rPr>
        <w:lastRenderedPageBreak/>
        <w:t xml:space="preserve">De igual forma, diseña y desarrolla el </w:t>
      </w:r>
      <w:r>
        <w:rPr>
          <w:rFonts w:asciiTheme="minorHAnsi" w:hAnsiTheme="minorHAnsi"/>
        </w:rPr>
        <w:t>Módulo</w:t>
      </w:r>
      <w:r w:rsidRPr="005E174E">
        <w:rPr>
          <w:rFonts w:asciiTheme="minorHAnsi" w:hAnsiTheme="minorHAnsi"/>
        </w:rPr>
        <w:t xml:space="preserve"> de Prácticas de los Cursos, identificado al  Equipo de expertos </w:t>
      </w:r>
      <w:r>
        <w:rPr>
          <w:rFonts w:asciiTheme="minorHAnsi" w:hAnsiTheme="minorHAnsi"/>
        </w:rPr>
        <w:t xml:space="preserve">(Tutores) </w:t>
      </w:r>
      <w:r w:rsidRPr="005E174E">
        <w:rPr>
          <w:rFonts w:asciiTheme="minorHAnsi" w:hAnsiTheme="minorHAnsi"/>
        </w:rPr>
        <w:t>y las actividades</w:t>
      </w:r>
      <w:r>
        <w:rPr>
          <w:rFonts w:asciiTheme="minorHAnsi" w:hAnsiTheme="minorHAnsi"/>
        </w:rPr>
        <w:t xml:space="preserve"> correspondientes según las competencias que se pretende enseñar y evaluar</w:t>
      </w:r>
      <w:r w:rsidRPr="005E174E">
        <w:rPr>
          <w:rFonts w:asciiTheme="minorHAnsi" w:hAnsiTheme="minorHAnsi"/>
        </w:rPr>
        <w:t>.</w:t>
      </w:r>
    </w:p>
    <w:p w:rsidR="00C61AA8" w:rsidRDefault="00C61AA8" w:rsidP="00C61AA8">
      <w:pPr>
        <w:pStyle w:val="Prrafodelista"/>
        <w:numPr>
          <w:ilvl w:val="0"/>
          <w:numId w:val="72"/>
        </w:numPr>
        <w:suppressAutoHyphens w:val="0"/>
        <w:autoSpaceDN/>
        <w:textAlignment w:val="auto"/>
        <w:rPr>
          <w:rFonts w:asciiTheme="minorHAnsi" w:hAnsiTheme="minorHAnsi"/>
        </w:rPr>
      </w:pPr>
      <w:r>
        <w:rPr>
          <w:rFonts w:asciiTheme="minorHAnsi" w:hAnsiTheme="minorHAnsi"/>
        </w:rPr>
        <w:t xml:space="preserve">Adapta su Modelo a las exigencias y requerimientos formativos propuestos por las </w:t>
      </w:r>
      <w:proofErr w:type="spellStart"/>
      <w:r>
        <w:rPr>
          <w:rFonts w:asciiTheme="minorHAnsi" w:hAnsiTheme="minorHAnsi"/>
        </w:rPr>
        <w:t>PGA’s</w:t>
      </w:r>
      <w:proofErr w:type="spellEnd"/>
      <w:r>
        <w:rPr>
          <w:rFonts w:asciiTheme="minorHAnsi" w:hAnsiTheme="minorHAnsi"/>
        </w:rPr>
        <w:t xml:space="preserve"> of </w:t>
      </w:r>
      <w:proofErr w:type="spellStart"/>
      <w:r>
        <w:rPr>
          <w:rFonts w:asciiTheme="minorHAnsi" w:hAnsiTheme="minorHAnsi"/>
        </w:rPr>
        <w:t>Europe</w:t>
      </w:r>
      <w:proofErr w:type="spellEnd"/>
      <w:r>
        <w:rPr>
          <w:rFonts w:asciiTheme="minorHAnsi" w:hAnsiTheme="minorHAnsi"/>
        </w:rPr>
        <w:t xml:space="preserve"> para el reconocimiento de las Titulaciones de Técnico Deportivo y Técnico Deportivo Superior a nivel mundial.</w:t>
      </w:r>
    </w:p>
    <w:p w:rsidR="00C61AA8" w:rsidRDefault="00C61AA8" w:rsidP="00C61AA8">
      <w:pPr>
        <w:pStyle w:val="Prrafodelista"/>
        <w:suppressAutoHyphens w:val="0"/>
        <w:autoSpaceDN/>
        <w:textAlignment w:val="auto"/>
        <w:rPr>
          <w:rFonts w:asciiTheme="minorHAnsi" w:hAnsiTheme="minorHAnsi"/>
        </w:rPr>
      </w:pPr>
    </w:p>
    <w:p w:rsidR="00304390" w:rsidRDefault="00304390" w:rsidP="00304390">
      <w:pPr>
        <w:pStyle w:val="Prrafodelista"/>
        <w:suppressAutoHyphens w:val="0"/>
        <w:autoSpaceDN/>
        <w:textAlignment w:val="auto"/>
        <w:rPr>
          <w:rFonts w:asciiTheme="minorHAnsi" w:hAnsiTheme="minorHAnsi"/>
        </w:rPr>
      </w:pPr>
    </w:p>
    <w:p w:rsidR="00304390" w:rsidRPr="00304390" w:rsidRDefault="00304390" w:rsidP="00C07D5B">
      <w:pPr>
        <w:pStyle w:val="Ttulo4"/>
        <w:numPr>
          <w:ilvl w:val="2"/>
          <w:numId w:val="80"/>
        </w:numPr>
        <w:rPr>
          <w:rFonts w:eastAsia="Times New Roman"/>
          <w:i w:val="0"/>
          <w:color w:val="auto"/>
        </w:rPr>
      </w:pPr>
      <w:r>
        <w:rPr>
          <w:rFonts w:eastAsia="Times New Roman"/>
          <w:i w:val="0"/>
          <w:color w:val="auto"/>
        </w:rPr>
        <w:t xml:space="preserve"> </w:t>
      </w:r>
      <w:r w:rsidRPr="00304390">
        <w:rPr>
          <w:rFonts w:eastAsia="Times New Roman"/>
          <w:i w:val="0"/>
          <w:color w:val="auto"/>
        </w:rPr>
        <w:t>Negociación con el CSD</w:t>
      </w:r>
    </w:p>
    <w:p w:rsidR="00304390" w:rsidRPr="00237B10" w:rsidRDefault="00304390" w:rsidP="00304390">
      <w:pPr>
        <w:suppressAutoHyphens w:val="0"/>
        <w:autoSpaceDN/>
        <w:textAlignment w:val="auto"/>
        <w:rPr>
          <w:rFonts w:asciiTheme="minorHAnsi" w:hAnsiTheme="minorHAnsi"/>
        </w:rPr>
      </w:pPr>
    </w:p>
    <w:p w:rsidR="00304390" w:rsidRPr="00237B10" w:rsidRDefault="00304390" w:rsidP="009E313A">
      <w:pPr>
        <w:numPr>
          <w:ilvl w:val="0"/>
          <w:numId w:val="73"/>
        </w:numPr>
        <w:suppressAutoHyphens w:val="0"/>
        <w:autoSpaceDN/>
        <w:contextualSpacing/>
        <w:textAlignment w:val="auto"/>
        <w:rPr>
          <w:rFonts w:asciiTheme="minorHAnsi" w:hAnsiTheme="minorHAnsi"/>
          <w:u w:val="single"/>
        </w:rPr>
      </w:pPr>
      <w:r w:rsidRPr="00237B10">
        <w:rPr>
          <w:rFonts w:asciiTheme="minorHAnsi" w:hAnsiTheme="minorHAnsi"/>
          <w:u w:val="single"/>
        </w:rPr>
        <w:t>ELABORACIÓN del PLAN  FORMATIVO para las TITULACIONES</w:t>
      </w:r>
    </w:p>
    <w:p w:rsidR="00304390" w:rsidRPr="00237B10" w:rsidRDefault="00304390" w:rsidP="00304390">
      <w:pPr>
        <w:suppressAutoHyphens w:val="0"/>
        <w:autoSpaceDN/>
        <w:ind w:left="720"/>
        <w:contextualSpacing/>
        <w:textAlignment w:val="auto"/>
        <w:rPr>
          <w:rFonts w:asciiTheme="minorHAnsi" w:hAnsiTheme="minorHAnsi"/>
          <w:u w:val="single"/>
        </w:rPr>
      </w:pPr>
    </w:p>
    <w:p w:rsidR="00304390" w:rsidRPr="00237B10" w:rsidRDefault="00304390" w:rsidP="00304390">
      <w:pPr>
        <w:suppressAutoHyphens w:val="0"/>
        <w:autoSpaceDN/>
        <w:textAlignment w:val="auto"/>
        <w:rPr>
          <w:rFonts w:asciiTheme="minorHAnsi" w:hAnsiTheme="minorHAnsi"/>
        </w:rPr>
      </w:pPr>
      <w:r>
        <w:rPr>
          <w:rFonts w:asciiTheme="minorHAnsi" w:hAnsiTheme="minorHAnsi"/>
        </w:rPr>
        <w:t>El Departamento de Formación realiza el d</w:t>
      </w:r>
      <w:r w:rsidRPr="00237B10">
        <w:rPr>
          <w:rFonts w:asciiTheme="minorHAnsi" w:hAnsiTheme="minorHAnsi"/>
        </w:rPr>
        <w:t>iseño de la</w:t>
      </w:r>
      <w:r>
        <w:rPr>
          <w:rFonts w:asciiTheme="minorHAnsi" w:hAnsiTheme="minorHAnsi"/>
        </w:rPr>
        <w:t xml:space="preserve"> estructura formativa </w:t>
      </w:r>
      <w:r w:rsidRPr="00237B10">
        <w:rPr>
          <w:rFonts w:asciiTheme="minorHAnsi" w:hAnsiTheme="minorHAnsi"/>
        </w:rPr>
        <w:t>que pone marco al desarrollo de los Cursos en Periodo Transitorio.</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 xml:space="preserve">Este modelo se elaboró durante 2011 para su publicación, y  es el que determina la formación para los Cursos </w:t>
      </w:r>
      <w:r>
        <w:rPr>
          <w:rFonts w:asciiTheme="minorHAnsi" w:hAnsiTheme="minorHAnsi"/>
        </w:rPr>
        <w:t xml:space="preserve">de los tres Niveles </w:t>
      </w:r>
      <w:r w:rsidRPr="00237B10">
        <w:rPr>
          <w:rFonts w:asciiTheme="minorHAnsi" w:hAnsiTheme="minorHAnsi"/>
        </w:rPr>
        <w:t>durante todo el Periodo Transitorio.</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 xml:space="preserve">De igual manera, este Plan Formativo se irá revisando y modificando a medida que se vayan desarrollando los Cursos para su configuración definitiva de cara a la publicación del </w:t>
      </w:r>
      <w:r>
        <w:rPr>
          <w:rFonts w:asciiTheme="minorHAnsi" w:hAnsiTheme="minorHAnsi"/>
        </w:rPr>
        <w:t>“</w:t>
      </w:r>
      <w:r w:rsidRPr="00237B10">
        <w:rPr>
          <w:rFonts w:asciiTheme="minorHAnsi" w:hAnsiTheme="minorHAnsi"/>
        </w:rPr>
        <w:t>Título</w:t>
      </w:r>
      <w:r>
        <w:rPr>
          <w:rFonts w:asciiTheme="minorHAnsi" w:hAnsiTheme="minorHAnsi"/>
        </w:rPr>
        <w:t>”</w:t>
      </w:r>
      <w:r w:rsidRPr="00237B10">
        <w:rPr>
          <w:rFonts w:asciiTheme="minorHAnsi" w:hAnsiTheme="minorHAnsi"/>
        </w:rPr>
        <w:t>.</w:t>
      </w:r>
    </w:p>
    <w:p w:rsidR="00304390" w:rsidRPr="00237B10" w:rsidRDefault="00304390" w:rsidP="00304390">
      <w:pPr>
        <w:suppressAutoHyphens w:val="0"/>
        <w:autoSpaceDN/>
        <w:textAlignment w:val="auto"/>
        <w:rPr>
          <w:rFonts w:asciiTheme="minorHAnsi" w:hAnsiTheme="minorHAnsi"/>
        </w:rPr>
      </w:pPr>
    </w:p>
    <w:p w:rsidR="00304390" w:rsidRPr="00237B10" w:rsidRDefault="00304390" w:rsidP="009E313A">
      <w:pPr>
        <w:numPr>
          <w:ilvl w:val="0"/>
          <w:numId w:val="73"/>
        </w:numPr>
        <w:suppressAutoHyphens w:val="0"/>
        <w:autoSpaceDN/>
        <w:contextualSpacing/>
        <w:textAlignment w:val="auto"/>
        <w:rPr>
          <w:rFonts w:asciiTheme="minorHAnsi" w:hAnsiTheme="minorHAnsi"/>
          <w:u w:val="single"/>
        </w:rPr>
      </w:pPr>
      <w:r w:rsidRPr="00237B10">
        <w:rPr>
          <w:rFonts w:asciiTheme="minorHAnsi" w:hAnsiTheme="minorHAnsi"/>
          <w:u w:val="single"/>
        </w:rPr>
        <w:t>DESARROLLO del REAL DECRETO</w:t>
      </w:r>
    </w:p>
    <w:p w:rsidR="00304390" w:rsidRPr="00237B10" w:rsidRDefault="00304390" w:rsidP="00304390">
      <w:pPr>
        <w:suppressAutoHyphens w:val="0"/>
        <w:autoSpaceDN/>
        <w:ind w:left="720"/>
        <w:contextualSpacing/>
        <w:textAlignment w:val="auto"/>
        <w:rPr>
          <w:rFonts w:asciiTheme="minorHAnsi" w:hAnsiTheme="minorHAnsi"/>
          <w:u w:val="single"/>
        </w:rPr>
      </w:pP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Constitución del Equipo de Trabajo para el desarrollo del proceso, cumpliendo la metodología de elaboración de los Títulos.</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 xml:space="preserve">Estructuración y redacción de los Títulos de los tres </w:t>
      </w:r>
      <w:r>
        <w:rPr>
          <w:rFonts w:asciiTheme="minorHAnsi" w:hAnsiTheme="minorHAnsi"/>
        </w:rPr>
        <w:t xml:space="preserve">Niveles o </w:t>
      </w:r>
      <w:r w:rsidRPr="00237B10">
        <w:rPr>
          <w:rFonts w:asciiTheme="minorHAnsi" w:hAnsiTheme="minorHAnsi"/>
        </w:rPr>
        <w:t>Ciclos Formativos (Ciclo Inicial, Ciclo Final y Ciclo Superior),  según:</w:t>
      </w:r>
    </w:p>
    <w:p w:rsidR="00304390" w:rsidRDefault="00304390" w:rsidP="009E313A">
      <w:pPr>
        <w:numPr>
          <w:ilvl w:val="0"/>
          <w:numId w:val="74"/>
        </w:numPr>
        <w:suppressAutoHyphens w:val="0"/>
        <w:autoSpaceDN/>
        <w:contextualSpacing/>
        <w:textAlignment w:val="auto"/>
        <w:rPr>
          <w:rFonts w:asciiTheme="minorHAnsi" w:hAnsiTheme="minorHAnsi"/>
        </w:rPr>
      </w:pPr>
      <w:r w:rsidRPr="00237B10">
        <w:rPr>
          <w:rFonts w:asciiTheme="minorHAnsi" w:hAnsiTheme="minorHAnsi"/>
        </w:rPr>
        <w:t>Perfiles profesionales</w:t>
      </w:r>
    </w:p>
    <w:p w:rsidR="00304390" w:rsidRPr="00237B10" w:rsidRDefault="00304390" w:rsidP="009E313A">
      <w:pPr>
        <w:numPr>
          <w:ilvl w:val="0"/>
          <w:numId w:val="74"/>
        </w:numPr>
        <w:suppressAutoHyphens w:val="0"/>
        <w:autoSpaceDN/>
        <w:contextualSpacing/>
        <w:textAlignment w:val="auto"/>
        <w:rPr>
          <w:rFonts w:asciiTheme="minorHAnsi" w:hAnsiTheme="minorHAnsi"/>
        </w:rPr>
      </w:pPr>
      <w:r>
        <w:rPr>
          <w:rFonts w:asciiTheme="minorHAnsi" w:hAnsiTheme="minorHAnsi"/>
        </w:rPr>
        <w:t>Competencias</w:t>
      </w:r>
    </w:p>
    <w:p w:rsidR="00304390" w:rsidRPr="00237B10" w:rsidRDefault="00304390" w:rsidP="009E313A">
      <w:pPr>
        <w:numPr>
          <w:ilvl w:val="0"/>
          <w:numId w:val="74"/>
        </w:numPr>
        <w:suppressAutoHyphens w:val="0"/>
        <w:autoSpaceDN/>
        <w:contextualSpacing/>
        <w:textAlignment w:val="auto"/>
        <w:rPr>
          <w:rFonts w:asciiTheme="minorHAnsi" w:hAnsiTheme="minorHAnsi"/>
        </w:rPr>
      </w:pPr>
      <w:r w:rsidRPr="00237B10">
        <w:rPr>
          <w:rFonts w:asciiTheme="minorHAnsi" w:hAnsiTheme="minorHAnsi"/>
        </w:rPr>
        <w:t>Módulos de Formación</w:t>
      </w:r>
    </w:p>
    <w:p w:rsidR="00304390" w:rsidRPr="00237B10" w:rsidRDefault="00304390" w:rsidP="009E313A">
      <w:pPr>
        <w:numPr>
          <w:ilvl w:val="0"/>
          <w:numId w:val="74"/>
        </w:numPr>
        <w:suppressAutoHyphens w:val="0"/>
        <w:autoSpaceDN/>
        <w:contextualSpacing/>
        <w:textAlignment w:val="auto"/>
        <w:rPr>
          <w:rFonts w:asciiTheme="minorHAnsi" w:hAnsiTheme="minorHAnsi"/>
        </w:rPr>
      </w:pPr>
      <w:r w:rsidRPr="00237B10">
        <w:rPr>
          <w:rFonts w:asciiTheme="minorHAnsi" w:hAnsiTheme="minorHAnsi"/>
        </w:rPr>
        <w:t>Objetivos Formativos</w:t>
      </w:r>
    </w:p>
    <w:p w:rsidR="00304390" w:rsidRPr="00237B10" w:rsidRDefault="00304390" w:rsidP="009E313A">
      <w:pPr>
        <w:numPr>
          <w:ilvl w:val="0"/>
          <w:numId w:val="74"/>
        </w:numPr>
        <w:suppressAutoHyphens w:val="0"/>
        <w:autoSpaceDN/>
        <w:contextualSpacing/>
        <w:textAlignment w:val="auto"/>
        <w:rPr>
          <w:rFonts w:asciiTheme="minorHAnsi" w:hAnsiTheme="minorHAnsi"/>
        </w:rPr>
      </w:pPr>
      <w:r w:rsidRPr="00237B10">
        <w:rPr>
          <w:rFonts w:asciiTheme="minorHAnsi" w:hAnsiTheme="minorHAnsi"/>
        </w:rPr>
        <w:t>Resultados de Aprendizaje</w:t>
      </w:r>
    </w:p>
    <w:p w:rsidR="00304390" w:rsidRPr="00237B10" w:rsidRDefault="00304390" w:rsidP="009E313A">
      <w:pPr>
        <w:numPr>
          <w:ilvl w:val="0"/>
          <w:numId w:val="74"/>
        </w:numPr>
        <w:suppressAutoHyphens w:val="0"/>
        <w:autoSpaceDN/>
        <w:contextualSpacing/>
        <w:textAlignment w:val="auto"/>
        <w:rPr>
          <w:rFonts w:asciiTheme="minorHAnsi" w:hAnsiTheme="minorHAnsi"/>
        </w:rPr>
      </w:pPr>
      <w:r w:rsidRPr="00237B10">
        <w:rPr>
          <w:rFonts w:asciiTheme="minorHAnsi" w:hAnsiTheme="minorHAnsi"/>
        </w:rPr>
        <w:t>Criterios de Evaluación</w:t>
      </w:r>
    </w:p>
    <w:p w:rsidR="00304390" w:rsidRDefault="00304390" w:rsidP="009E313A">
      <w:pPr>
        <w:numPr>
          <w:ilvl w:val="0"/>
          <w:numId w:val="74"/>
        </w:numPr>
        <w:suppressAutoHyphens w:val="0"/>
        <w:autoSpaceDN/>
        <w:contextualSpacing/>
        <w:textAlignment w:val="auto"/>
        <w:rPr>
          <w:rFonts w:asciiTheme="minorHAnsi" w:hAnsiTheme="minorHAnsi"/>
        </w:rPr>
      </w:pPr>
      <w:r w:rsidRPr="00237B10">
        <w:rPr>
          <w:rFonts w:asciiTheme="minorHAnsi" w:hAnsiTheme="minorHAnsi"/>
        </w:rPr>
        <w:t>Contenidos</w:t>
      </w:r>
    </w:p>
    <w:p w:rsidR="00304390" w:rsidRDefault="00304390" w:rsidP="00304390">
      <w:pPr>
        <w:suppressAutoHyphens w:val="0"/>
        <w:autoSpaceDN/>
        <w:contextualSpacing/>
        <w:textAlignment w:val="auto"/>
        <w:rPr>
          <w:rFonts w:asciiTheme="minorHAnsi" w:hAnsiTheme="minorHAnsi"/>
        </w:rPr>
      </w:pPr>
    </w:p>
    <w:p w:rsidR="00304390" w:rsidRDefault="00304390" w:rsidP="00304390">
      <w:pPr>
        <w:pStyle w:val="Prrafodelista"/>
        <w:suppressAutoHyphens w:val="0"/>
        <w:autoSpaceDN/>
        <w:textAlignment w:val="auto"/>
        <w:rPr>
          <w:rFonts w:asciiTheme="minorHAnsi" w:hAnsiTheme="minorHAnsi"/>
        </w:rPr>
      </w:pPr>
    </w:p>
    <w:p w:rsidR="00304390" w:rsidRPr="00304390" w:rsidRDefault="00304390" w:rsidP="00C07D5B">
      <w:pPr>
        <w:pStyle w:val="Ttulo4"/>
        <w:numPr>
          <w:ilvl w:val="2"/>
          <w:numId w:val="80"/>
        </w:numPr>
        <w:rPr>
          <w:rFonts w:eastAsia="Times New Roman"/>
          <w:i w:val="0"/>
          <w:color w:val="auto"/>
        </w:rPr>
      </w:pPr>
      <w:r>
        <w:rPr>
          <w:rFonts w:eastAsia="Times New Roman"/>
          <w:i w:val="0"/>
          <w:color w:val="auto"/>
        </w:rPr>
        <w:t xml:space="preserve"> </w:t>
      </w:r>
      <w:r w:rsidRPr="00304390">
        <w:rPr>
          <w:rFonts w:eastAsia="Times New Roman"/>
          <w:i w:val="0"/>
          <w:color w:val="auto"/>
        </w:rPr>
        <w:t>Otras  Acciones</w:t>
      </w:r>
      <w:r>
        <w:rPr>
          <w:rFonts w:eastAsia="Times New Roman"/>
          <w:i w:val="0"/>
          <w:color w:val="auto"/>
        </w:rPr>
        <w:t xml:space="preserve"> </w:t>
      </w:r>
      <w:proofErr w:type="spellStart"/>
      <w:r>
        <w:rPr>
          <w:rFonts w:eastAsia="Times New Roman"/>
          <w:i w:val="0"/>
          <w:color w:val="auto"/>
        </w:rPr>
        <w:t>Dpt</w:t>
      </w:r>
      <w:proofErr w:type="spellEnd"/>
      <w:r>
        <w:rPr>
          <w:rFonts w:eastAsia="Times New Roman"/>
          <w:i w:val="0"/>
          <w:color w:val="auto"/>
        </w:rPr>
        <w:t xml:space="preserve">. Formación </w:t>
      </w:r>
    </w:p>
    <w:p w:rsidR="00304390" w:rsidRPr="00237B10" w:rsidRDefault="00304390" w:rsidP="00304390">
      <w:pPr>
        <w:suppressAutoHyphens w:val="0"/>
        <w:autoSpaceDN/>
        <w:textAlignment w:val="auto"/>
        <w:rPr>
          <w:rFonts w:asciiTheme="minorHAnsi" w:hAnsiTheme="minorHAnsi"/>
        </w:rPr>
      </w:pPr>
    </w:p>
    <w:p w:rsidR="00304390" w:rsidRPr="00237B10" w:rsidRDefault="00304390" w:rsidP="009E313A">
      <w:pPr>
        <w:numPr>
          <w:ilvl w:val="0"/>
          <w:numId w:val="75"/>
        </w:numPr>
        <w:suppressAutoHyphens w:val="0"/>
        <w:autoSpaceDN/>
        <w:contextualSpacing/>
        <w:textAlignment w:val="auto"/>
        <w:rPr>
          <w:rFonts w:asciiTheme="minorHAnsi" w:hAnsiTheme="minorHAnsi"/>
          <w:u w:val="single"/>
        </w:rPr>
      </w:pPr>
      <w:r w:rsidRPr="00237B10">
        <w:rPr>
          <w:rFonts w:asciiTheme="minorHAnsi" w:hAnsiTheme="minorHAnsi"/>
          <w:u w:val="single"/>
        </w:rPr>
        <w:lastRenderedPageBreak/>
        <w:t>CURSOS  MONOGRÁFICOS</w:t>
      </w:r>
    </w:p>
    <w:p w:rsidR="00304390" w:rsidRDefault="00304390" w:rsidP="00304390">
      <w:pPr>
        <w:suppressAutoHyphens w:val="0"/>
        <w:autoSpaceDN/>
        <w:textAlignment w:val="auto"/>
        <w:rPr>
          <w:rFonts w:asciiTheme="minorHAnsi" w:hAnsiTheme="minorHAnsi"/>
        </w:rPr>
      </w:pPr>
      <w:r w:rsidRPr="00237B10">
        <w:rPr>
          <w:rFonts w:asciiTheme="minorHAnsi" w:hAnsiTheme="minorHAnsi"/>
        </w:rPr>
        <w:t>Organización de Cursos y Seminarios de carácter interno</w:t>
      </w:r>
      <w:r>
        <w:rPr>
          <w:rFonts w:asciiTheme="minorHAnsi" w:hAnsiTheme="minorHAnsi"/>
        </w:rPr>
        <w:t>,</w:t>
      </w:r>
      <w:r w:rsidRPr="00237B10">
        <w:rPr>
          <w:rFonts w:asciiTheme="minorHAnsi" w:hAnsiTheme="minorHAnsi"/>
        </w:rPr>
        <w:t xml:space="preserve"> o abierto</w:t>
      </w:r>
      <w:r>
        <w:rPr>
          <w:rFonts w:asciiTheme="minorHAnsi" w:hAnsiTheme="minorHAnsi"/>
        </w:rPr>
        <w:t>s</w:t>
      </w:r>
      <w:r w:rsidRPr="00237B10">
        <w:rPr>
          <w:rFonts w:asciiTheme="minorHAnsi" w:hAnsiTheme="minorHAnsi"/>
        </w:rPr>
        <w:t xml:space="preserve"> al público, identificando </w:t>
      </w:r>
      <w:r>
        <w:rPr>
          <w:rFonts w:asciiTheme="minorHAnsi" w:hAnsiTheme="minorHAnsi"/>
        </w:rPr>
        <w:t xml:space="preserve">los </w:t>
      </w:r>
      <w:r w:rsidRPr="00237B10">
        <w:rPr>
          <w:rFonts w:asciiTheme="minorHAnsi" w:hAnsiTheme="minorHAnsi"/>
        </w:rPr>
        <w:t xml:space="preserve">temas  de interés </w:t>
      </w:r>
      <w:r>
        <w:rPr>
          <w:rFonts w:asciiTheme="minorHAnsi" w:hAnsiTheme="minorHAnsi"/>
        </w:rPr>
        <w:t>dentro d</w:t>
      </w:r>
      <w:r w:rsidRPr="00237B10">
        <w:rPr>
          <w:rFonts w:asciiTheme="minorHAnsi" w:hAnsiTheme="minorHAnsi"/>
        </w:rPr>
        <w:t>e la Industria del golf,  especialmente para todo el colectivo de Técnicos de España.</w:t>
      </w:r>
    </w:p>
    <w:p w:rsidR="00304390" w:rsidRPr="00237B10" w:rsidRDefault="00304390" w:rsidP="00304390">
      <w:pPr>
        <w:suppressAutoHyphens w:val="0"/>
        <w:autoSpaceDN/>
        <w:textAlignment w:val="auto"/>
        <w:rPr>
          <w:rFonts w:asciiTheme="minorHAnsi" w:hAnsiTheme="minorHAnsi"/>
        </w:rPr>
      </w:pPr>
    </w:p>
    <w:p w:rsidR="00304390" w:rsidRPr="00237B10" w:rsidRDefault="00304390" w:rsidP="009E313A">
      <w:pPr>
        <w:numPr>
          <w:ilvl w:val="0"/>
          <w:numId w:val="75"/>
        </w:numPr>
        <w:suppressAutoHyphens w:val="0"/>
        <w:autoSpaceDN/>
        <w:contextualSpacing/>
        <w:textAlignment w:val="auto"/>
        <w:rPr>
          <w:rFonts w:asciiTheme="minorHAnsi" w:hAnsiTheme="minorHAnsi"/>
          <w:u w:val="single"/>
        </w:rPr>
      </w:pPr>
      <w:r w:rsidRPr="00237B10">
        <w:rPr>
          <w:rFonts w:asciiTheme="minorHAnsi" w:hAnsiTheme="minorHAnsi"/>
          <w:u w:val="single"/>
        </w:rPr>
        <w:t xml:space="preserve">COLABORACIÓN con otras INSTITUCIONES  FORMATIVAS </w:t>
      </w:r>
    </w:p>
    <w:p w:rsidR="00304390" w:rsidRPr="00237B10" w:rsidRDefault="00304390" w:rsidP="00304390">
      <w:pPr>
        <w:suppressAutoHyphens w:val="0"/>
        <w:autoSpaceDN/>
        <w:ind w:left="720"/>
        <w:contextualSpacing/>
        <w:textAlignment w:val="auto"/>
        <w:rPr>
          <w:rFonts w:asciiTheme="minorHAnsi" w:hAnsiTheme="minorHAnsi"/>
          <w:u w:val="single"/>
        </w:rPr>
      </w:pPr>
    </w:p>
    <w:p w:rsidR="00304390" w:rsidRPr="00237B10" w:rsidRDefault="00304390" w:rsidP="009E313A">
      <w:pPr>
        <w:numPr>
          <w:ilvl w:val="0"/>
          <w:numId w:val="76"/>
        </w:numPr>
        <w:suppressAutoHyphens w:val="0"/>
        <w:autoSpaceDN/>
        <w:contextualSpacing/>
        <w:textAlignment w:val="auto"/>
        <w:rPr>
          <w:rFonts w:asciiTheme="minorHAnsi" w:hAnsiTheme="minorHAnsi"/>
        </w:rPr>
      </w:pPr>
      <w:r w:rsidRPr="00237B10">
        <w:rPr>
          <w:rFonts w:asciiTheme="minorHAnsi" w:hAnsiTheme="minorHAnsi"/>
        </w:rPr>
        <w:t>Coordinación de los Cursos para Gerentes de Club de Golf.</w:t>
      </w:r>
    </w:p>
    <w:p w:rsidR="00304390" w:rsidRPr="00237B10" w:rsidRDefault="00304390" w:rsidP="00304390">
      <w:pPr>
        <w:suppressAutoHyphens w:val="0"/>
        <w:autoSpaceDN/>
        <w:ind w:left="720"/>
        <w:contextualSpacing/>
        <w:textAlignment w:val="auto"/>
        <w:rPr>
          <w:rFonts w:asciiTheme="minorHAnsi" w:hAnsiTheme="minorHAnsi"/>
        </w:rPr>
      </w:pPr>
    </w:p>
    <w:p w:rsidR="00304390" w:rsidRDefault="00304390" w:rsidP="009E313A">
      <w:pPr>
        <w:numPr>
          <w:ilvl w:val="0"/>
          <w:numId w:val="76"/>
        </w:numPr>
        <w:suppressAutoHyphens w:val="0"/>
        <w:autoSpaceDN/>
        <w:contextualSpacing/>
        <w:textAlignment w:val="auto"/>
        <w:rPr>
          <w:rFonts w:asciiTheme="minorHAnsi" w:hAnsiTheme="minorHAnsi"/>
        </w:rPr>
      </w:pPr>
      <w:r w:rsidRPr="00237B10">
        <w:rPr>
          <w:rFonts w:asciiTheme="minorHAnsi" w:hAnsiTheme="minorHAnsi"/>
        </w:rPr>
        <w:t>Elaboración del Plan de Estudios del grado ADE + Golf para  Universidades.</w:t>
      </w:r>
    </w:p>
    <w:p w:rsidR="00C61AA8" w:rsidRDefault="00C61AA8" w:rsidP="00C61AA8">
      <w:pPr>
        <w:pStyle w:val="Prrafodelista"/>
        <w:numPr>
          <w:ilvl w:val="0"/>
          <w:numId w:val="76"/>
        </w:numPr>
        <w:suppressAutoHyphens w:val="0"/>
        <w:autoSpaceDN/>
        <w:textAlignment w:val="auto"/>
        <w:rPr>
          <w:rFonts w:asciiTheme="minorHAnsi" w:hAnsiTheme="minorHAnsi"/>
        </w:rPr>
      </w:pPr>
      <w:r>
        <w:rPr>
          <w:rFonts w:asciiTheme="minorHAnsi" w:hAnsiTheme="minorHAnsi"/>
        </w:rPr>
        <w:t>Elaboración del programa de especialización en golf para  los alumnos de INEF de la UPM (Universidad Politécnica de Madrid).</w:t>
      </w:r>
    </w:p>
    <w:p w:rsidR="00C61AA8" w:rsidRPr="0022175B" w:rsidRDefault="00C61AA8" w:rsidP="00C61AA8">
      <w:pPr>
        <w:pStyle w:val="Prrafodelista"/>
        <w:numPr>
          <w:ilvl w:val="0"/>
          <w:numId w:val="76"/>
        </w:numPr>
        <w:suppressAutoHyphens w:val="0"/>
        <w:autoSpaceDN/>
        <w:textAlignment w:val="auto"/>
        <w:rPr>
          <w:rFonts w:asciiTheme="minorHAnsi" w:hAnsiTheme="minorHAnsi"/>
        </w:rPr>
      </w:pPr>
      <w:r>
        <w:rPr>
          <w:rFonts w:asciiTheme="minorHAnsi" w:hAnsiTheme="minorHAnsi"/>
        </w:rPr>
        <w:t>Colaboración con la PGA de España para la organización de Seminarios Técnicos.</w:t>
      </w:r>
    </w:p>
    <w:p w:rsidR="00C61AA8" w:rsidRDefault="00C61AA8" w:rsidP="00C61AA8">
      <w:pPr>
        <w:suppressAutoHyphens w:val="0"/>
        <w:autoSpaceDN/>
        <w:ind w:left="720"/>
        <w:contextualSpacing/>
        <w:textAlignment w:val="auto"/>
        <w:rPr>
          <w:rFonts w:asciiTheme="minorHAnsi" w:hAnsiTheme="minorHAnsi"/>
        </w:rPr>
      </w:pPr>
    </w:p>
    <w:p w:rsidR="00304390" w:rsidRDefault="00304390" w:rsidP="00304390">
      <w:pPr>
        <w:pStyle w:val="Prrafodelista"/>
        <w:rPr>
          <w:rFonts w:asciiTheme="minorHAnsi" w:hAnsiTheme="minorHAnsi"/>
        </w:rPr>
      </w:pPr>
    </w:p>
    <w:p w:rsidR="00304390" w:rsidRPr="00304390" w:rsidRDefault="00304390" w:rsidP="00C07D5B">
      <w:pPr>
        <w:pStyle w:val="Ttulo4"/>
        <w:numPr>
          <w:ilvl w:val="2"/>
          <w:numId w:val="80"/>
        </w:numPr>
        <w:rPr>
          <w:rFonts w:eastAsia="Times New Roman"/>
          <w:i w:val="0"/>
          <w:color w:val="auto"/>
        </w:rPr>
      </w:pPr>
      <w:r>
        <w:rPr>
          <w:rFonts w:eastAsia="Times New Roman"/>
          <w:color w:val="auto"/>
        </w:rPr>
        <w:t xml:space="preserve"> </w:t>
      </w:r>
      <w:r w:rsidRPr="00304390">
        <w:rPr>
          <w:rFonts w:eastAsia="Times New Roman"/>
          <w:i w:val="0"/>
          <w:color w:val="auto"/>
        </w:rPr>
        <w:t>Plan Estratégico de la RFEG. Plan de Formación</w:t>
      </w:r>
    </w:p>
    <w:p w:rsidR="00304390" w:rsidRPr="00237B10" w:rsidRDefault="00304390" w:rsidP="00304390">
      <w:pPr>
        <w:suppressAutoHyphens w:val="0"/>
        <w:autoSpaceDN/>
        <w:textAlignment w:val="auto"/>
        <w:rPr>
          <w:rFonts w:asciiTheme="minorHAnsi" w:hAnsiTheme="minorHAnsi"/>
        </w:rPr>
      </w:pP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 xml:space="preserve">A) </w:t>
      </w:r>
      <w:r w:rsidRPr="00237B10">
        <w:rPr>
          <w:rFonts w:asciiTheme="minorHAnsi" w:hAnsiTheme="minorHAnsi"/>
          <w:u w:val="single"/>
        </w:rPr>
        <w:t>CENTRO de EXCELENCIA</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 xml:space="preserve">·Colaboración en las actividades de la instalación. </w:t>
      </w:r>
    </w:p>
    <w:p w:rsidR="00304390" w:rsidRDefault="00304390" w:rsidP="00304390">
      <w:pPr>
        <w:suppressAutoHyphens w:val="0"/>
        <w:autoSpaceDN/>
        <w:textAlignment w:val="auto"/>
        <w:rPr>
          <w:rFonts w:asciiTheme="minorHAnsi" w:hAnsiTheme="minorHAnsi"/>
        </w:rPr>
      </w:pPr>
      <w:r w:rsidRPr="00237B10">
        <w:rPr>
          <w:rFonts w:asciiTheme="minorHAnsi" w:hAnsiTheme="minorHAnsi"/>
        </w:rPr>
        <w:t>·Contribución con la aportación de metodología, procedimientos y servicios para su funcionamiento.</w:t>
      </w:r>
    </w:p>
    <w:p w:rsidR="00304390" w:rsidRPr="00237B10" w:rsidRDefault="00304390" w:rsidP="00304390">
      <w:pPr>
        <w:suppressAutoHyphens w:val="0"/>
        <w:autoSpaceDN/>
        <w:textAlignment w:val="auto"/>
        <w:rPr>
          <w:rFonts w:asciiTheme="minorHAnsi" w:hAnsiTheme="minorHAnsi"/>
        </w:rPr>
      </w:pPr>
    </w:p>
    <w:p w:rsidR="00304390" w:rsidRPr="00237B10" w:rsidRDefault="00304390" w:rsidP="00304390">
      <w:pPr>
        <w:suppressAutoHyphens w:val="0"/>
        <w:autoSpaceDN/>
        <w:textAlignment w:val="auto"/>
        <w:rPr>
          <w:rFonts w:asciiTheme="minorHAnsi" w:hAnsiTheme="minorHAnsi"/>
          <w:u w:val="single"/>
        </w:rPr>
      </w:pPr>
      <w:r w:rsidRPr="00237B10">
        <w:rPr>
          <w:rFonts w:asciiTheme="minorHAnsi" w:hAnsiTheme="minorHAnsi"/>
        </w:rPr>
        <w:t xml:space="preserve">B) </w:t>
      </w:r>
      <w:r w:rsidRPr="00237B10">
        <w:rPr>
          <w:rFonts w:asciiTheme="minorHAnsi" w:hAnsiTheme="minorHAnsi"/>
          <w:u w:val="single"/>
        </w:rPr>
        <w:t>DESARROLLO PROFESIONAL y FORMATIVO de TÉCNICOS</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 xml:space="preserve">· Actualización y desarrollo profesional general del Equipo Técnico de la RFEG, a través de Cursos y Seminarios organizados para tal fin. </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·Programa:</w:t>
      </w:r>
    </w:p>
    <w:p w:rsidR="00304390" w:rsidRDefault="00304390" w:rsidP="009E313A">
      <w:pPr>
        <w:numPr>
          <w:ilvl w:val="0"/>
          <w:numId w:val="77"/>
        </w:numPr>
        <w:suppressAutoHyphens w:val="0"/>
        <w:autoSpaceDN/>
        <w:contextualSpacing/>
        <w:textAlignment w:val="auto"/>
        <w:rPr>
          <w:rFonts w:asciiTheme="minorHAnsi" w:hAnsiTheme="minorHAnsi"/>
        </w:rPr>
      </w:pPr>
      <w:r w:rsidRPr="00237B10">
        <w:rPr>
          <w:rFonts w:asciiTheme="minorHAnsi" w:hAnsiTheme="minorHAnsi"/>
        </w:rPr>
        <w:t xml:space="preserve">Especialización y procedimientos de análisis de </w:t>
      </w:r>
      <w:proofErr w:type="spellStart"/>
      <w:r w:rsidRPr="00237B10">
        <w:rPr>
          <w:rFonts w:asciiTheme="minorHAnsi" w:hAnsiTheme="minorHAnsi"/>
        </w:rPr>
        <w:t>Putting</w:t>
      </w:r>
      <w:proofErr w:type="spellEnd"/>
    </w:p>
    <w:p w:rsidR="00304390" w:rsidRPr="00237B10" w:rsidRDefault="00304390" w:rsidP="009E313A">
      <w:pPr>
        <w:numPr>
          <w:ilvl w:val="0"/>
          <w:numId w:val="77"/>
        </w:numPr>
        <w:suppressAutoHyphens w:val="0"/>
        <w:autoSpaceDN/>
        <w:contextualSpacing/>
        <w:textAlignment w:val="auto"/>
        <w:rPr>
          <w:rFonts w:asciiTheme="minorHAnsi" w:hAnsiTheme="minorHAnsi"/>
        </w:rPr>
      </w:pPr>
      <w:r>
        <w:rPr>
          <w:rFonts w:asciiTheme="minorHAnsi" w:hAnsiTheme="minorHAnsi"/>
        </w:rPr>
        <w:t xml:space="preserve">Técnica de identificación de caídas y lectura de </w:t>
      </w:r>
      <w:proofErr w:type="spellStart"/>
      <w:r>
        <w:rPr>
          <w:rFonts w:asciiTheme="minorHAnsi" w:hAnsiTheme="minorHAnsi"/>
        </w:rPr>
        <w:t>greens</w:t>
      </w:r>
      <w:proofErr w:type="spellEnd"/>
    </w:p>
    <w:p w:rsidR="00304390" w:rsidRDefault="00304390" w:rsidP="009E313A">
      <w:pPr>
        <w:numPr>
          <w:ilvl w:val="0"/>
          <w:numId w:val="77"/>
        </w:numPr>
        <w:suppressAutoHyphens w:val="0"/>
        <w:autoSpaceDN/>
        <w:contextualSpacing/>
        <w:textAlignment w:val="auto"/>
        <w:rPr>
          <w:rFonts w:asciiTheme="minorHAnsi" w:hAnsiTheme="minorHAnsi"/>
        </w:rPr>
      </w:pPr>
      <w:r>
        <w:rPr>
          <w:rFonts w:asciiTheme="minorHAnsi" w:hAnsiTheme="minorHAnsi"/>
        </w:rPr>
        <w:t xml:space="preserve">Técnicas de </w:t>
      </w:r>
      <w:r w:rsidRPr="00237B10">
        <w:rPr>
          <w:rFonts w:asciiTheme="minorHAnsi" w:hAnsiTheme="minorHAnsi"/>
        </w:rPr>
        <w:t>Juego Corto</w:t>
      </w:r>
    </w:p>
    <w:p w:rsidR="00304390" w:rsidRPr="00237B10" w:rsidRDefault="00304390" w:rsidP="009E313A">
      <w:pPr>
        <w:numPr>
          <w:ilvl w:val="0"/>
          <w:numId w:val="77"/>
        </w:numPr>
        <w:suppressAutoHyphens w:val="0"/>
        <w:autoSpaceDN/>
        <w:contextualSpacing/>
        <w:textAlignment w:val="auto"/>
        <w:rPr>
          <w:rFonts w:asciiTheme="minorHAnsi" w:hAnsiTheme="minorHAnsi"/>
        </w:rPr>
      </w:pPr>
      <w:r>
        <w:rPr>
          <w:rFonts w:asciiTheme="minorHAnsi" w:hAnsiTheme="minorHAnsi"/>
        </w:rPr>
        <w:t>Protocolo de identificación de problemas de la vista en el jugador de golf que afectan a la técnica</w:t>
      </w:r>
    </w:p>
    <w:p w:rsidR="00304390" w:rsidRPr="00237B10" w:rsidRDefault="00304390" w:rsidP="009E313A">
      <w:pPr>
        <w:numPr>
          <w:ilvl w:val="0"/>
          <w:numId w:val="77"/>
        </w:numPr>
        <w:suppressAutoHyphens w:val="0"/>
        <w:autoSpaceDN/>
        <w:contextualSpacing/>
        <w:textAlignment w:val="auto"/>
        <w:rPr>
          <w:rFonts w:asciiTheme="minorHAnsi" w:hAnsiTheme="minorHAnsi"/>
        </w:rPr>
      </w:pPr>
      <w:r w:rsidRPr="00237B10">
        <w:rPr>
          <w:rFonts w:asciiTheme="minorHAnsi" w:hAnsiTheme="minorHAnsi"/>
        </w:rPr>
        <w:t xml:space="preserve">Técnicas de Entrenamiento y Planificación de Temporada </w:t>
      </w:r>
    </w:p>
    <w:p w:rsidR="00E940A9" w:rsidRPr="00E940A9" w:rsidRDefault="00304390" w:rsidP="00E940A9">
      <w:pPr>
        <w:numPr>
          <w:ilvl w:val="0"/>
          <w:numId w:val="77"/>
        </w:numPr>
        <w:suppressAutoHyphens w:val="0"/>
        <w:autoSpaceDN/>
        <w:contextualSpacing/>
        <w:textAlignment w:val="auto"/>
        <w:rPr>
          <w:rFonts w:asciiTheme="minorHAnsi" w:hAnsiTheme="minorHAnsi"/>
        </w:rPr>
      </w:pPr>
      <w:r w:rsidRPr="00237B10">
        <w:rPr>
          <w:rFonts w:asciiTheme="minorHAnsi" w:hAnsiTheme="minorHAnsi"/>
        </w:rPr>
        <w:t>Evo</w:t>
      </w:r>
      <w:r w:rsidR="00E940A9">
        <w:rPr>
          <w:rFonts w:asciiTheme="minorHAnsi" w:hAnsiTheme="minorHAnsi"/>
        </w:rPr>
        <w:t>lución “de Profesor a Entrenad</w:t>
      </w:r>
    </w:p>
    <w:p w:rsidR="00E940A9" w:rsidRPr="00237B10" w:rsidRDefault="00E940A9" w:rsidP="00E940A9">
      <w:pPr>
        <w:numPr>
          <w:ilvl w:val="0"/>
          <w:numId w:val="77"/>
        </w:numPr>
        <w:suppressAutoHyphens w:val="0"/>
        <w:autoSpaceDN/>
        <w:contextualSpacing/>
        <w:textAlignment w:val="auto"/>
        <w:rPr>
          <w:rFonts w:asciiTheme="minorHAnsi" w:hAnsiTheme="minorHAnsi"/>
        </w:rPr>
      </w:pPr>
      <w:r>
        <w:rPr>
          <w:rFonts w:asciiTheme="minorHAnsi" w:hAnsiTheme="minorHAnsi"/>
        </w:rPr>
        <w:lastRenderedPageBreak/>
        <w:t>Aplicación de los conocimientos sobre Condición Física  y los últimos estudios sobre Biomecánica para el desarrollo deportivo del jugador.</w:t>
      </w:r>
    </w:p>
    <w:p w:rsidR="00E940A9" w:rsidRPr="00237B10" w:rsidRDefault="00E940A9" w:rsidP="00E940A9">
      <w:pPr>
        <w:suppressAutoHyphens w:val="0"/>
        <w:autoSpaceDN/>
        <w:ind w:left="720"/>
        <w:contextualSpacing/>
        <w:textAlignment w:val="auto"/>
        <w:rPr>
          <w:rFonts w:asciiTheme="minorHAnsi" w:hAnsiTheme="minorHAnsi"/>
        </w:rPr>
      </w:pPr>
    </w:p>
    <w:p w:rsidR="00304390" w:rsidRDefault="00304390" w:rsidP="00304390">
      <w:pPr>
        <w:suppressAutoHyphens w:val="0"/>
        <w:autoSpaceDN/>
        <w:textAlignment w:val="auto"/>
        <w:rPr>
          <w:rFonts w:asciiTheme="minorHAnsi" w:hAnsiTheme="minorHAnsi"/>
        </w:rPr>
      </w:pPr>
    </w:p>
    <w:p w:rsidR="00304390" w:rsidRPr="00237B10" w:rsidRDefault="00304390" w:rsidP="00304390">
      <w:pPr>
        <w:suppressAutoHyphens w:val="0"/>
        <w:autoSpaceDN/>
        <w:textAlignment w:val="auto"/>
        <w:rPr>
          <w:rFonts w:asciiTheme="minorHAnsi" w:hAnsiTheme="minorHAnsi"/>
          <w:u w:val="single"/>
        </w:rPr>
      </w:pPr>
      <w:r w:rsidRPr="00237B10">
        <w:rPr>
          <w:rFonts w:asciiTheme="minorHAnsi" w:hAnsiTheme="minorHAnsi"/>
        </w:rPr>
        <w:t xml:space="preserve">C) </w:t>
      </w:r>
      <w:r w:rsidRPr="00237B10">
        <w:rPr>
          <w:rFonts w:asciiTheme="minorHAnsi" w:hAnsiTheme="minorHAnsi"/>
          <w:u w:val="single"/>
        </w:rPr>
        <w:t>DESARROLLO  PROGRAMA FORMATIVO de FEDERACIONES AUTONÓMICAS</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 xml:space="preserve">· Diseño, elaboración e impartición de Seminarios técnicos y metodológicos a medida para la actualización de </w:t>
      </w:r>
      <w:r>
        <w:rPr>
          <w:rFonts w:asciiTheme="minorHAnsi" w:hAnsiTheme="minorHAnsi"/>
        </w:rPr>
        <w:t xml:space="preserve">todos </w:t>
      </w:r>
      <w:r w:rsidRPr="00237B10">
        <w:rPr>
          <w:rFonts w:asciiTheme="minorHAnsi" w:hAnsiTheme="minorHAnsi"/>
        </w:rPr>
        <w:t>los Técnicos en España.</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 Diseño y organización del Congreso Anual Formativo para Técnicos de Federaciones Autonómicas.</w:t>
      </w:r>
    </w:p>
    <w:p w:rsidR="00304390" w:rsidRPr="00237B10" w:rsidRDefault="00304390" w:rsidP="00304390">
      <w:pPr>
        <w:suppressAutoHyphens w:val="0"/>
        <w:autoSpaceDN/>
        <w:textAlignment w:val="auto"/>
        <w:rPr>
          <w:rFonts w:asciiTheme="minorHAnsi" w:hAnsiTheme="minorHAnsi"/>
        </w:rPr>
      </w:pPr>
    </w:p>
    <w:p w:rsidR="00304390" w:rsidRPr="00237B10" w:rsidRDefault="00304390" w:rsidP="00304390">
      <w:pPr>
        <w:suppressAutoHyphens w:val="0"/>
        <w:autoSpaceDN/>
        <w:textAlignment w:val="auto"/>
        <w:rPr>
          <w:rFonts w:asciiTheme="minorHAnsi" w:hAnsiTheme="minorHAnsi"/>
          <w:u w:val="single"/>
        </w:rPr>
      </w:pPr>
      <w:r w:rsidRPr="00237B10">
        <w:rPr>
          <w:rFonts w:asciiTheme="minorHAnsi" w:hAnsiTheme="minorHAnsi"/>
        </w:rPr>
        <w:t xml:space="preserve">D) </w:t>
      </w:r>
      <w:r>
        <w:rPr>
          <w:rFonts w:asciiTheme="minorHAnsi" w:hAnsiTheme="minorHAnsi"/>
          <w:u w:val="single"/>
        </w:rPr>
        <w:t>PROGRAMA de FORMACIÓN DE CAPITANES RFEG</w:t>
      </w:r>
    </w:p>
    <w:p w:rsidR="00304390" w:rsidRPr="00237B10" w:rsidRDefault="00304390" w:rsidP="00304390">
      <w:pPr>
        <w:suppressAutoHyphens w:val="0"/>
        <w:autoSpaceDN/>
        <w:textAlignment w:val="auto"/>
        <w:rPr>
          <w:rFonts w:asciiTheme="minorHAnsi" w:hAnsiTheme="minorHAnsi"/>
        </w:rPr>
      </w:pPr>
      <w:r w:rsidRPr="00237B10">
        <w:rPr>
          <w:rFonts w:asciiTheme="minorHAnsi" w:hAnsiTheme="minorHAnsi"/>
        </w:rPr>
        <w:t>·Organización de los Cursos de Formación para Capitanes de los Equipos Nacionales.</w:t>
      </w:r>
    </w:p>
    <w:p w:rsidR="00304390" w:rsidRDefault="00304390" w:rsidP="00304390">
      <w:pPr>
        <w:suppressAutoHyphens w:val="0"/>
        <w:autoSpaceDN/>
        <w:textAlignment w:val="auto"/>
        <w:rPr>
          <w:rFonts w:asciiTheme="minorHAnsi" w:hAnsiTheme="minorHAnsi"/>
        </w:rPr>
      </w:pPr>
      <w:r w:rsidRPr="00237B10">
        <w:rPr>
          <w:rFonts w:asciiTheme="minorHAnsi" w:hAnsiTheme="minorHAnsi"/>
        </w:rPr>
        <w:t>·</w:t>
      </w:r>
      <w:r w:rsidR="00E940A9">
        <w:rPr>
          <w:rFonts w:asciiTheme="minorHAnsi" w:hAnsiTheme="minorHAnsi"/>
        </w:rPr>
        <w:t xml:space="preserve">Actualización del </w:t>
      </w:r>
      <w:r w:rsidRPr="00237B10">
        <w:rPr>
          <w:rFonts w:asciiTheme="minorHAnsi" w:hAnsiTheme="minorHAnsi"/>
        </w:rPr>
        <w:t xml:space="preserve"> “El Manual del Capitán”.</w:t>
      </w:r>
    </w:p>
    <w:p w:rsidR="00F50C90" w:rsidRDefault="00F50C90" w:rsidP="00304390">
      <w:pPr>
        <w:suppressAutoHyphens w:val="0"/>
        <w:autoSpaceDN/>
        <w:textAlignment w:val="auto"/>
        <w:rPr>
          <w:rFonts w:asciiTheme="minorHAnsi" w:hAnsiTheme="minorHAnsi"/>
        </w:rPr>
      </w:pPr>
    </w:p>
    <w:p w:rsidR="00F50C90" w:rsidRDefault="00F50C90" w:rsidP="00C07D5B">
      <w:pPr>
        <w:pStyle w:val="Ttulo3"/>
        <w:numPr>
          <w:ilvl w:val="2"/>
          <w:numId w:val="80"/>
        </w:numPr>
        <w:spacing w:before="0" w:after="200"/>
      </w:pPr>
      <w:bookmarkStart w:id="308" w:name="_Toc374965303"/>
      <w:r>
        <w:t xml:space="preserve">  Estructura - Equipo de Trabajo</w:t>
      </w:r>
      <w:bookmarkEnd w:id="308"/>
    </w:p>
    <w:p w:rsidR="00F50C90" w:rsidRPr="00B71CAC" w:rsidRDefault="00F50C90" w:rsidP="00F50C90"/>
    <w:tbl>
      <w:tblPr>
        <w:tblStyle w:val="Tablaconcuadrcula"/>
        <w:tblW w:w="0" w:type="auto"/>
        <w:tblLayout w:type="fixed"/>
        <w:tblLook w:val="04A0" w:firstRow="1" w:lastRow="0" w:firstColumn="1" w:lastColumn="0" w:noHBand="0" w:noVBand="1"/>
      </w:tblPr>
      <w:tblGrid>
        <w:gridCol w:w="1526"/>
        <w:gridCol w:w="1984"/>
        <w:gridCol w:w="1418"/>
        <w:gridCol w:w="3716"/>
      </w:tblGrid>
      <w:tr w:rsidR="00F50C90" w:rsidTr="00A05FCB">
        <w:tc>
          <w:tcPr>
            <w:tcW w:w="1526" w:type="dxa"/>
          </w:tcPr>
          <w:p w:rsidR="00F50C90" w:rsidRDefault="00F50C90" w:rsidP="00A05FCB">
            <w:pPr>
              <w:jc w:val="center"/>
            </w:pPr>
            <w:r>
              <w:t>CARGO</w:t>
            </w:r>
          </w:p>
        </w:tc>
        <w:tc>
          <w:tcPr>
            <w:tcW w:w="1984" w:type="dxa"/>
          </w:tcPr>
          <w:p w:rsidR="00F50C90" w:rsidRDefault="00F50C90" w:rsidP="00A05FCB">
            <w:pPr>
              <w:jc w:val="center"/>
            </w:pPr>
            <w:r>
              <w:t>NOMBRE</w:t>
            </w:r>
          </w:p>
        </w:tc>
        <w:tc>
          <w:tcPr>
            <w:tcW w:w="1418" w:type="dxa"/>
          </w:tcPr>
          <w:p w:rsidR="00F50C90" w:rsidRDefault="00F50C90" w:rsidP="00A05FCB">
            <w:pPr>
              <w:jc w:val="center"/>
            </w:pPr>
            <w:r>
              <w:t>DEDICACIÓN</w:t>
            </w:r>
          </w:p>
        </w:tc>
        <w:tc>
          <w:tcPr>
            <w:tcW w:w="3716" w:type="dxa"/>
          </w:tcPr>
          <w:p w:rsidR="00F50C90" w:rsidRDefault="00F50C90" w:rsidP="00A05FCB">
            <w:pPr>
              <w:jc w:val="center"/>
            </w:pPr>
            <w:r>
              <w:t>RESPONSABILIDADES</w:t>
            </w:r>
          </w:p>
        </w:tc>
      </w:tr>
      <w:tr w:rsidR="00F50C90" w:rsidTr="00A05FCB">
        <w:tc>
          <w:tcPr>
            <w:tcW w:w="1526" w:type="dxa"/>
            <w:vAlign w:val="center"/>
          </w:tcPr>
          <w:p w:rsidR="00F50C90" w:rsidRPr="007D1B11" w:rsidRDefault="00F50C90" w:rsidP="00A05FCB">
            <w:pPr>
              <w:jc w:val="center"/>
              <w:rPr>
                <w:sz w:val="20"/>
                <w:szCs w:val="20"/>
              </w:rPr>
            </w:pPr>
            <w:r w:rsidRPr="007D1B11">
              <w:rPr>
                <w:sz w:val="20"/>
                <w:szCs w:val="20"/>
              </w:rPr>
              <w:t>Director del Departamento</w:t>
            </w:r>
          </w:p>
        </w:tc>
        <w:tc>
          <w:tcPr>
            <w:tcW w:w="1984" w:type="dxa"/>
            <w:vAlign w:val="center"/>
          </w:tcPr>
          <w:p w:rsidR="00F50C90" w:rsidRPr="007D1B11" w:rsidRDefault="00F50C90" w:rsidP="00A05FCB">
            <w:pPr>
              <w:jc w:val="center"/>
              <w:rPr>
                <w:sz w:val="20"/>
                <w:szCs w:val="20"/>
              </w:rPr>
            </w:pPr>
            <w:r w:rsidRPr="007D1B11">
              <w:rPr>
                <w:sz w:val="20"/>
                <w:szCs w:val="20"/>
              </w:rPr>
              <w:t>Enrique Martín</w:t>
            </w:r>
          </w:p>
        </w:tc>
        <w:tc>
          <w:tcPr>
            <w:tcW w:w="1418" w:type="dxa"/>
            <w:vAlign w:val="center"/>
          </w:tcPr>
          <w:p w:rsidR="00F50C90" w:rsidRPr="007D1B11" w:rsidRDefault="00F50C90" w:rsidP="00A05FCB">
            <w:pPr>
              <w:jc w:val="center"/>
              <w:rPr>
                <w:sz w:val="20"/>
                <w:szCs w:val="20"/>
              </w:rPr>
            </w:pPr>
            <w:r w:rsidRPr="007D1B11">
              <w:rPr>
                <w:sz w:val="20"/>
                <w:szCs w:val="20"/>
              </w:rPr>
              <w:t>Exclusiva</w:t>
            </w:r>
          </w:p>
        </w:tc>
        <w:tc>
          <w:tcPr>
            <w:tcW w:w="3716" w:type="dxa"/>
            <w:vAlign w:val="center"/>
          </w:tcPr>
          <w:p w:rsidR="00F50C90" w:rsidRPr="007D1B11" w:rsidRDefault="00F50C90" w:rsidP="00A05FCB">
            <w:pPr>
              <w:rPr>
                <w:sz w:val="20"/>
              </w:rPr>
            </w:pPr>
            <w:r w:rsidRPr="007D1B11">
              <w:rPr>
                <w:sz w:val="20"/>
              </w:rPr>
              <w:t>Gestión y desarrollo de la actividad general del Departamento.</w:t>
            </w:r>
          </w:p>
          <w:p w:rsidR="00F50C90" w:rsidRPr="007D1B11" w:rsidRDefault="00F50C90" w:rsidP="00A05FCB">
            <w:pPr>
              <w:rPr>
                <w:sz w:val="20"/>
              </w:rPr>
            </w:pPr>
            <w:r w:rsidRPr="007D1B11">
              <w:rPr>
                <w:sz w:val="20"/>
              </w:rPr>
              <w:t>Desarrollo de las Titulaciones Deportivas de Golf.</w:t>
            </w:r>
          </w:p>
        </w:tc>
      </w:tr>
      <w:tr w:rsidR="00F50C90" w:rsidTr="00A05FCB">
        <w:tc>
          <w:tcPr>
            <w:tcW w:w="1526" w:type="dxa"/>
            <w:vAlign w:val="center"/>
          </w:tcPr>
          <w:p w:rsidR="00F50C90" w:rsidRPr="007D1B11" w:rsidRDefault="00F50C90" w:rsidP="00A05FCB">
            <w:pPr>
              <w:jc w:val="center"/>
              <w:rPr>
                <w:sz w:val="20"/>
                <w:szCs w:val="20"/>
              </w:rPr>
            </w:pPr>
            <w:r w:rsidRPr="007D1B11">
              <w:rPr>
                <w:sz w:val="20"/>
                <w:szCs w:val="20"/>
              </w:rPr>
              <w:t>Asistente</w:t>
            </w:r>
          </w:p>
        </w:tc>
        <w:tc>
          <w:tcPr>
            <w:tcW w:w="1984" w:type="dxa"/>
            <w:vAlign w:val="center"/>
          </w:tcPr>
          <w:p w:rsidR="00F50C90" w:rsidRPr="007D1B11" w:rsidRDefault="00F50C90" w:rsidP="00A05FCB">
            <w:pPr>
              <w:jc w:val="center"/>
              <w:rPr>
                <w:sz w:val="20"/>
                <w:szCs w:val="20"/>
              </w:rPr>
            </w:pPr>
            <w:r w:rsidRPr="007D1B11">
              <w:rPr>
                <w:sz w:val="20"/>
                <w:szCs w:val="20"/>
              </w:rPr>
              <w:t>Macarena Campomanes</w:t>
            </w:r>
          </w:p>
        </w:tc>
        <w:tc>
          <w:tcPr>
            <w:tcW w:w="1418" w:type="dxa"/>
            <w:vAlign w:val="center"/>
          </w:tcPr>
          <w:p w:rsidR="00A4203F" w:rsidRDefault="00AB7726" w:rsidP="00A05FCB">
            <w:pPr>
              <w:jc w:val="center"/>
              <w:rPr>
                <w:sz w:val="20"/>
                <w:szCs w:val="20"/>
              </w:rPr>
            </w:pPr>
            <w:r>
              <w:rPr>
                <w:sz w:val="20"/>
                <w:szCs w:val="20"/>
              </w:rPr>
              <w:t>Parcial</w:t>
            </w:r>
            <w:r w:rsidR="00A4203F">
              <w:rPr>
                <w:sz w:val="20"/>
                <w:szCs w:val="20"/>
              </w:rPr>
              <w:t>/</w:t>
            </w:r>
          </w:p>
          <w:p w:rsidR="00F50C90" w:rsidRPr="007D1B11" w:rsidRDefault="00A4203F" w:rsidP="00A05FCB">
            <w:pPr>
              <w:jc w:val="center"/>
              <w:rPr>
                <w:sz w:val="20"/>
                <w:szCs w:val="20"/>
              </w:rPr>
            </w:pPr>
            <w:r>
              <w:rPr>
                <w:sz w:val="20"/>
                <w:szCs w:val="20"/>
              </w:rPr>
              <w:t>Remunerada</w:t>
            </w:r>
          </w:p>
        </w:tc>
        <w:tc>
          <w:tcPr>
            <w:tcW w:w="3716" w:type="dxa"/>
            <w:vAlign w:val="center"/>
          </w:tcPr>
          <w:p w:rsidR="00F50C90" w:rsidRPr="007D1B11" w:rsidRDefault="00F50C90" w:rsidP="00A05FCB">
            <w:pPr>
              <w:pStyle w:val="Textoindependiente2"/>
              <w:spacing w:line="240" w:lineRule="atLeast"/>
              <w:jc w:val="center"/>
              <w:rPr>
                <w:sz w:val="20"/>
              </w:rPr>
            </w:pPr>
            <w:r w:rsidRPr="007D1B11">
              <w:rPr>
                <w:sz w:val="20"/>
              </w:rPr>
              <w:t>Soporte administrativo al Departamento.</w:t>
            </w:r>
          </w:p>
        </w:tc>
      </w:tr>
      <w:tr w:rsidR="00D85451" w:rsidTr="00A05FCB">
        <w:tc>
          <w:tcPr>
            <w:tcW w:w="1526" w:type="dxa"/>
            <w:vAlign w:val="center"/>
          </w:tcPr>
          <w:p w:rsidR="00D85451" w:rsidRPr="007D1B11" w:rsidRDefault="00D85451" w:rsidP="00A05FCB">
            <w:pPr>
              <w:jc w:val="center"/>
              <w:rPr>
                <w:sz w:val="20"/>
                <w:szCs w:val="20"/>
              </w:rPr>
            </w:pPr>
            <w:r>
              <w:rPr>
                <w:sz w:val="20"/>
                <w:szCs w:val="20"/>
              </w:rPr>
              <w:t>Asistente</w:t>
            </w:r>
          </w:p>
        </w:tc>
        <w:tc>
          <w:tcPr>
            <w:tcW w:w="1984" w:type="dxa"/>
            <w:vAlign w:val="center"/>
          </w:tcPr>
          <w:p w:rsidR="00D85451" w:rsidRPr="007D1B11" w:rsidRDefault="00D85451" w:rsidP="00A05FCB">
            <w:pPr>
              <w:jc w:val="center"/>
              <w:rPr>
                <w:sz w:val="20"/>
                <w:szCs w:val="20"/>
              </w:rPr>
            </w:pPr>
            <w:r>
              <w:rPr>
                <w:sz w:val="20"/>
                <w:szCs w:val="20"/>
              </w:rPr>
              <w:t>Ricardo Relinque</w:t>
            </w:r>
          </w:p>
        </w:tc>
        <w:tc>
          <w:tcPr>
            <w:tcW w:w="1418" w:type="dxa"/>
            <w:vAlign w:val="center"/>
          </w:tcPr>
          <w:p w:rsidR="00D85451" w:rsidRDefault="00D85451" w:rsidP="00A05FCB">
            <w:pPr>
              <w:jc w:val="center"/>
              <w:rPr>
                <w:sz w:val="20"/>
                <w:szCs w:val="20"/>
              </w:rPr>
            </w:pPr>
            <w:r>
              <w:rPr>
                <w:sz w:val="20"/>
                <w:szCs w:val="20"/>
              </w:rPr>
              <w:t>Parcial/Remunerada</w:t>
            </w:r>
          </w:p>
        </w:tc>
        <w:tc>
          <w:tcPr>
            <w:tcW w:w="3716" w:type="dxa"/>
            <w:vAlign w:val="center"/>
          </w:tcPr>
          <w:p w:rsidR="00D85451" w:rsidRPr="007D1B11" w:rsidRDefault="00D85451" w:rsidP="00D85451">
            <w:pPr>
              <w:pStyle w:val="Textoindependiente2"/>
              <w:spacing w:line="240" w:lineRule="atLeast"/>
              <w:jc w:val="center"/>
              <w:rPr>
                <w:sz w:val="20"/>
              </w:rPr>
            </w:pPr>
            <w:r w:rsidRPr="007D1B11">
              <w:rPr>
                <w:sz w:val="20"/>
              </w:rPr>
              <w:t xml:space="preserve">Soporte administrativo </w:t>
            </w:r>
            <w:r>
              <w:rPr>
                <w:sz w:val="20"/>
              </w:rPr>
              <w:t>ENPG</w:t>
            </w:r>
          </w:p>
        </w:tc>
      </w:tr>
    </w:tbl>
    <w:p w:rsidR="00F50C90" w:rsidRDefault="00F50C90" w:rsidP="00F50C90">
      <w:pPr>
        <w:pStyle w:val="Ttulo3"/>
        <w:numPr>
          <w:ilvl w:val="0"/>
          <w:numId w:val="0"/>
        </w:numPr>
        <w:spacing w:before="0" w:after="200"/>
        <w:rPr>
          <w:rFonts w:ascii="Calibri" w:eastAsia="Calibri" w:hAnsi="Calibri" w:cs="Times New Roman"/>
          <w:b w:val="0"/>
          <w:bCs w:val="0"/>
        </w:rPr>
      </w:pPr>
      <w:bookmarkStart w:id="309" w:name="_Toc374965304"/>
    </w:p>
    <w:p w:rsidR="00F50C90" w:rsidRDefault="00F50C90" w:rsidP="00F50C90">
      <w:pPr>
        <w:pStyle w:val="Ttulo3"/>
        <w:numPr>
          <w:ilvl w:val="0"/>
          <w:numId w:val="0"/>
        </w:numPr>
        <w:spacing w:before="0" w:after="200"/>
        <w:rPr>
          <w:rFonts w:ascii="Calibri" w:eastAsia="Calibri" w:hAnsi="Calibri" w:cs="Times New Roman"/>
          <w:b w:val="0"/>
          <w:bCs w:val="0"/>
        </w:rPr>
      </w:pPr>
    </w:p>
    <w:p w:rsidR="00F50C90" w:rsidRDefault="00F50C90" w:rsidP="00C07D5B">
      <w:pPr>
        <w:pStyle w:val="Ttulo3"/>
        <w:numPr>
          <w:ilvl w:val="2"/>
          <w:numId w:val="80"/>
        </w:numPr>
        <w:spacing w:before="0" w:after="200"/>
      </w:pPr>
      <w:r>
        <w:rPr>
          <w:rFonts w:ascii="Calibri" w:eastAsia="Calibri" w:hAnsi="Calibri" w:cs="Times New Roman"/>
          <w:b w:val="0"/>
          <w:bCs w:val="0"/>
        </w:rPr>
        <w:t xml:space="preserve">  </w:t>
      </w:r>
      <w:r>
        <w:t>Objetivos 201</w:t>
      </w:r>
      <w:r w:rsidR="00E940A9">
        <w:t>4</w:t>
      </w:r>
      <w:r>
        <w:t>-201</w:t>
      </w:r>
      <w:r w:rsidR="00E940A9">
        <w:t>5</w:t>
      </w:r>
      <w:r>
        <w:t xml:space="preserve"> y Ciclo Olímpico 2012-2016.</w:t>
      </w:r>
      <w:bookmarkEnd w:id="309"/>
    </w:p>
    <w:p w:rsidR="00F50C90" w:rsidRPr="00A80C90" w:rsidRDefault="00F50C90" w:rsidP="00F50C90"/>
    <w:p w:rsidR="00F50C90" w:rsidRPr="007D1B11" w:rsidRDefault="00F50C90" w:rsidP="00F50C90">
      <w:pPr>
        <w:pStyle w:val="Prrafodelista"/>
        <w:ind w:left="1080"/>
      </w:pPr>
    </w:p>
    <w:p w:rsidR="00F50C90" w:rsidRPr="00E940A9" w:rsidRDefault="00F50C90" w:rsidP="009E313A">
      <w:pPr>
        <w:pStyle w:val="Prrafodelista"/>
        <w:numPr>
          <w:ilvl w:val="0"/>
          <w:numId w:val="78"/>
        </w:numPr>
        <w:ind w:left="360"/>
      </w:pPr>
      <w:r w:rsidRPr="007D1B11">
        <w:rPr>
          <w:b/>
        </w:rPr>
        <w:t>2014</w:t>
      </w:r>
    </w:p>
    <w:p w:rsidR="00E940A9" w:rsidRPr="007D1B11" w:rsidRDefault="00E940A9" w:rsidP="00E940A9">
      <w:pPr>
        <w:pStyle w:val="Prrafodelista"/>
        <w:ind w:left="360"/>
      </w:pPr>
    </w:p>
    <w:p w:rsidR="00E940A9" w:rsidRDefault="00E940A9" w:rsidP="00E940A9">
      <w:pPr>
        <w:pStyle w:val="Prrafodelista"/>
        <w:numPr>
          <w:ilvl w:val="1"/>
          <w:numId w:val="78"/>
        </w:numPr>
        <w:ind w:left="1080"/>
      </w:pPr>
      <w:r>
        <w:t xml:space="preserve">Estudio de los Objetivos Formativos planteados por las </w:t>
      </w:r>
      <w:proofErr w:type="spellStart"/>
      <w:r>
        <w:t>PGA’s</w:t>
      </w:r>
      <w:proofErr w:type="spellEnd"/>
      <w:r>
        <w:t xml:space="preserve"> of </w:t>
      </w:r>
      <w:proofErr w:type="spellStart"/>
      <w:r>
        <w:t>Europe</w:t>
      </w:r>
      <w:proofErr w:type="spellEnd"/>
      <w:r>
        <w:t xml:space="preserve"> para el reconocimiento de las Titulaciones Técnicas Deportivas de Golf a nivel mundial.</w:t>
      </w:r>
    </w:p>
    <w:p w:rsidR="00E940A9" w:rsidRDefault="00E940A9" w:rsidP="00E940A9">
      <w:pPr>
        <w:pStyle w:val="Prrafodelista"/>
        <w:numPr>
          <w:ilvl w:val="1"/>
          <w:numId w:val="78"/>
        </w:numPr>
        <w:ind w:left="1080"/>
      </w:pPr>
      <w:r>
        <w:lastRenderedPageBreak/>
        <w:t xml:space="preserve">Celebración </w:t>
      </w:r>
      <w:r w:rsidRPr="007D1B11">
        <w:t>del Curso de Técnico Deportivo Nivel I según el Plan Formativo de Periodo Transitorio</w:t>
      </w:r>
      <w:r w:rsidRPr="00414B33">
        <w:t xml:space="preserve"> </w:t>
      </w:r>
      <w:r w:rsidRPr="007D1B11">
        <w:t xml:space="preserve">con </w:t>
      </w:r>
      <w:r>
        <w:t>la implantación d</w:t>
      </w:r>
      <w:r w:rsidRPr="007D1B11">
        <w:t>el nuevo</w:t>
      </w:r>
      <w:r>
        <w:t xml:space="preserve"> formato que incluye actividades y herramientas potenciadoras del aspecto competencial.</w:t>
      </w:r>
    </w:p>
    <w:p w:rsidR="00E940A9" w:rsidRDefault="00E940A9" w:rsidP="00E940A9">
      <w:pPr>
        <w:pStyle w:val="Prrafodelista"/>
        <w:numPr>
          <w:ilvl w:val="1"/>
          <w:numId w:val="78"/>
        </w:numPr>
        <w:ind w:left="1080"/>
      </w:pPr>
      <w:r>
        <w:t>Desarrollo de asignaturas y herramientas de formación para el Curso de Técnico Deportivo de Nivel II de 2015.</w:t>
      </w:r>
    </w:p>
    <w:p w:rsidR="00E940A9" w:rsidRPr="007D1B11" w:rsidRDefault="00E940A9" w:rsidP="00E940A9">
      <w:pPr>
        <w:pStyle w:val="Prrafodelista"/>
        <w:numPr>
          <w:ilvl w:val="1"/>
          <w:numId w:val="78"/>
        </w:numPr>
        <w:ind w:left="1080"/>
      </w:pPr>
      <w:r w:rsidRPr="007D1B11">
        <w:t>Planteamiento del diseño y desarrollo del Ciclo Superior (Nivel III) de la Titulación de Técnico Deportivo con el CSD.</w:t>
      </w:r>
    </w:p>
    <w:p w:rsidR="00E940A9" w:rsidRDefault="00E940A9" w:rsidP="00E940A9">
      <w:pPr>
        <w:pStyle w:val="Prrafodelista"/>
        <w:ind w:left="1080"/>
      </w:pPr>
    </w:p>
    <w:p w:rsidR="00F50C90" w:rsidRPr="007D1B11" w:rsidRDefault="00F50C90" w:rsidP="00F50C90">
      <w:pPr>
        <w:pStyle w:val="Prrafodelista"/>
        <w:ind w:left="1080"/>
      </w:pPr>
    </w:p>
    <w:p w:rsidR="00F50C90" w:rsidRPr="00E940A9" w:rsidRDefault="00F50C90" w:rsidP="009E313A">
      <w:pPr>
        <w:pStyle w:val="Prrafodelista"/>
        <w:numPr>
          <w:ilvl w:val="0"/>
          <w:numId w:val="78"/>
        </w:numPr>
        <w:ind w:left="360"/>
      </w:pPr>
      <w:r w:rsidRPr="007D1B11">
        <w:rPr>
          <w:b/>
        </w:rPr>
        <w:t>2015</w:t>
      </w:r>
    </w:p>
    <w:p w:rsidR="00E940A9" w:rsidRPr="007D1B11" w:rsidRDefault="00E940A9" w:rsidP="00E940A9">
      <w:pPr>
        <w:pStyle w:val="Prrafodelista"/>
        <w:ind w:left="360"/>
      </w:pPr>
    </w:p>
    <w:p w:rsidR="00E940A9" w:rsidRDefault="00E940A9" w:rsidP="00E940A9">
      <w:pPr>
        <w:pStyle w:val="Prrafodelista"/>
        <w:numPr>
          <w:ilvl w:val="1"/>
          <w:numId w:val="78"/>
        </w:numPr>
        <w:ind w:left="1080"/>
      </w:pPr>
      <w:r>
        <w:t>Celebración del primer curso de Técnico Deportivo Nivel II</w:t>
      </w:r>
    </w:p>
    <w:p w:rsidR="00E940A9" w:rsidRPr="007D1B11" w:rsidRDefault="00E940A9" w:rsidP="00E940A9">
      <w:pPr>
        <w:pStyle w:val="Prrafodelista"/>
        <w:numPr>
          <w:ilvl w:val="1"/>
          <w:numId w:val="78"/>
        </w:numPr>
        <w:ind w:left="1080"/>
      </w:pPr>
      <w:r>
        <w:t>D</w:t>
      </w:r>
      <w:r w:rsidRPr="007D1B11">
        <w:t xml:space="preserve">esarrollo </w:t>
      </w:r>
      <w:r>
        <w:t xml:space="preserve">de los contenidos y herramientas formativas </w:t>
      </w:r>
      <w:r w:rsidRPr="007D1B11">
        <w:t xml:space="preserve">del </w:t>
      </w:r>
      <w:r>
        <w:t>Curso de Nivel III</w:t>
      </w:r>
      <w:r w:rsidRPr="007D1B11">
        <w:t xml:space="preserve"> de la Titulación de Técnico Deportivo.</w:t>
      </w:r>
    </w:p>
    <w:p w:rsidR="00E940A9" w:rsidRDefault="00E940A9" w:rsidP="00E940A9">
      <w:pPr>
        <w:pStyle w:val="Prrafodelista"/>
        <w:numPr>
          <w:ilvl w:val="1"/>
          <w:numId w:val="78"/>
        </w:numPr>
        <w:ind w:left="1080"/>
      </w:pPr>
      <w:r w:rsidRPr="007D1B11">
        <w:t xml:space="preserve">Desarrollo de los </w:t>
      </w:r>
      <w:r>
        <w:t>diferentes módulos del Ciclo Final de Técnico Deportivo (Nivel II)</w:t>
      </w:r>
      <w:r w:rsidRPr="007D1B11">
        <w:t xml:space="preserve"> con el CSD</w:t>
      </w:r>
      <w:r>
        <w:t xml:space="preserve"> para la publicación del Título</w:t>
      </w:r>
      <w:r w:rsidRPr="007D1B11">
        <w:t>.</w:t>
      </w:r>
    </w:p>
    <w:p w:rsidR="00E940A9" w:rsidRPr="007D1B11" w:rsidRDefault="00E940A9" w:rsidP="00E940A9">
      <w:pPr>
        <w:pStyle w:val="Prrafodelista"/>
        <w:numPr>
          <w:ilvl w:val="1"/>
          <w:numId w:val="78"/>
        </w:numPr>
        <w:ind w:left="1080"/>
      </w:pPr>
      <w:r>
        <w:t xml:space="preserve">Preparación documental del contenido de los Cursos de Técnico Deportivo para su contraste con los Objetivos Formativos del Modelo de las </w:t>
      </w:r>
      <w:proofErr w:type="spellStart"/>
      <w:r>
        <w:t>PGA’s</w:t>
      </w:r>
      <w:proofErr w:type="spellEnd"/>
      <w:r>
        <w:t xml:space="preserve"> of </w:t>
      </w:r>
      <w:proofErr w:type="spellStart"/>
      <w:r>
        <w:t>Europe</w:t>
      </w:r>
      <w:proofErr w:type="spellEnd"/>
      <w:r>
        <w:t>.</w:t>
      </w:r>
    </w:p>
    <w:p w:rsidR="00F50C90" w:rsidRPr="007D1B11" w:rsidRDefault="00F50C90" w:rsidP="00E940A9">
      <w:pPr>
        <w:pStyle w:val="Prrafodelista"/>
        <w:ind w:left="1080"/>
      </w:pPr>
    </w:p>
    <w:p w:rsidR="00F50C90" w:rsidRPr="007D1B11" w:rsidRDefault="00F50C90" w:rsidP="00F50C90">
      <w:pPr>
        <w:pStyle w:val="Prrafodelista"/>
        <w:ind w:left="360"/>
      </w:pPr>
      <w:r>
        <w:t xml:space="preserve"> </w:t>
      </w:r>
    </w:p>
    <w:p w:rsidR="00F50C90" w:rsidRPr="00E940A9" w:rsidRDefault="00F50C90" w:rsidP="009E313A">
      <w:pPr>
        <w:pStyle w:val="Prrafodelista"/>
        <w:numPr>
          <w:ilvl w:val="0"/>
          <w:numId w:val="78"/>
        </w:numPr>
        <w:ind w:left="360"/>
      </w:pPr>
      <w:r w:rsidRPr="007D1B11">
        <w:rPr>
          <w:b/>
        </w:rPr>
        <w:t>2016</w:t>
      </w:r>
    </w:p>
    <w:p w:rsidR="00E940A9" w:rsidRPr="00E940A9" w:rsidRDefault="00E940A9" w:rsidP="00E940A9">
      <w:pPr>
        <w:pStyle w:val="Prrafodelista"/>
        <w:ind w:left="360"/>
      </w:pPr>
    </w:p>
    <w:p w:rsidR="00E940A9" w:rsidRDefault="00E940A9" w:rsidP="00E940A9">
      <w:pPr>
        <w:pStyle w:val="Prrafodelista"/>
        <w:numPr>
          <w:ilvl w:val="1"/>
          <w:numId w:val="78"/>
        </w:numPr>
        <w:ind w:left="1080"/>
      </w:pPr>
      <w:r w:rsidRPr="007D1B11">
        <w:t>Implantación del Curso de Técnico Deportivo Nivel III con el nuevo esquema de módulos desarrollados según el Plan Formativo de Periodo Transitorio.</w:t>
      </w:r>
    </w:p>
    <w:p w:rsidR="00E940A9" w:rsidRDefault="00E940A9" w:rsidP="00E940A9">
      <w:pPr>
        <w:pStyle w:val="Prrafodelista"/>
        <w:numPr>
          <w:ilvl w:val="1"/>
          <w:numId w:val="78"/>
        </w:numPr>
        <w:ind w:left="1080"/>
      </w:pPr>
      <w:r w:rsidRPr="007D1B11">
        <w:t xml:space="preserve">Desarrollo de los </w:t>
      </w:r>
      <w:r>
        <w:t>diferentes módulos del Ciclo Superior de Técnico Deportivo (Nivel III)</w:t>
      </w:r>
      <w:r w:rsidRPr="00A40B8D">
        <w:t xml:space="preserve"> </w:t>
      </w:r>
      <w:r w:rsidRPr="007D1B11">
        <w:t xml:space="preserve">con el CSD </w:t>
      </w:r>
      <w:r>
        <w:t>para la publicación del Título</w:t>
      </w:r>
      <w:r w:rsidRPr="007D1B11">
        <w:t>.</w:t>
      </w:r>
    </w:p>
    <w:p w:rsidR="00E940A9" w:rsidRDefault="00E940A9" w:rsidP="00E940A9">
      <w:pPr>
        <w:pStyle w:val="Prrafodelista"/>
        <w:numPr>
          <w:ilvl w:val="1"/>
          <w:numId w:val="78"/>
        </w:numPr>
        <w:ind w:left="1080"/>
      </w:pPr>
      <w:r>
        <w:t xml:space="preserve">Revisión del Modelo Formativo de los Cursos de Técnico Deportivo por parte del Comité de reconocimiento de las </w:t>
      </w:r>
      <w:proofErr w:type="spellStart"/>
      <w:r>
        <w:t>PGA’s</w:t>
      </w:r>
      <w:proofErr w:type="spellEnd"/>
      <w:r>
        <w:t xml:space="preserve"> of </w:t>
      </w:r>
      <w:proofErr w:type="spellStart"/>
      <w:r>
        <w:t>Europe</w:t>
      </w:r>
      <w:proofErr w:type="spellEnd"/>
      <w:r>
        <w:t>.</w:t>
      </w:r>
    </w:p>
    <w:p w:rsidR="00E940A9" w:rsidRDefault="00E940A9" w:rsidP="00E940A9">
      <w:pPr>
        <w:pStyle w:val="Prrafodelista"/>
        <w:ind w:left="360"/>
      </w:pPr>
    </w:p>
    <w:p w:rsidR="00E940A9" w:rsidRDefault="00E940A9" w:rsidP="00E940A9">
      <w:pPr>
        <w:pStyle w:val="Prrafodelista"/>
        <w:ind w:left="360"/>
      </w:pPr>
    </w:p>
    <w:p w:rsidR="00E940A9" w:rsidRPr="007D1B11" w:rsidRDefault="00E940A9" w:rsidP="00E940A9">
      <w:pPr>
        <w:pStyle w:val="Prrafodelista"/>
        <w:ind w:left="360"/>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Pr="00F50C90" w:rsidRDefault="00F50C90" w:rsidP="00C07D5B">
      <w:pPr>
        <w:pStyle w:val="Prrafodelista"/>
        <w:numPr>
          <w:ilvl w:val="2"/>
          <w:numId w:val="80"/>
        </w:numPr>
        <w:spacing w:line="360" w:lineRule="auto"/>
        <w:rPr>
          <w:rFonts w:asciiTheme="majorHAnsi" w:hAnsiTheme="majorHAnsi"/>
          <w:b/>
        </w:rPr>
      </w:pPr>
      <w:r>
        <w:rPr>
          <w:rFonts w:asciiTheme="majorHAnsi" w:hAnsiTheme="majorHAnsi"/>
          <w:b/>
        </w:rPr>
        <w:lastRenderedPageBreak/>
        <w:t xml:space="preserve">  </w:t>
      </w:r>
      <w:r w:rsidRPr="00F50C90">
        <w:rPr>
          <w:rFonts w:asciiTheme="majorHAnsi" w:hAnsiTheme="majorHAnsi"/>
          <w:b/>
        </w:rPr>
        <w:t xml:space="preserve">Calendario </w:t>
      </w:r>
      <w:r>
        <w:rPr>
          <w:rFonts w:asciiTheme="majorHAnsi" w:hAnsiTheme="majorHAnsi"/>
          <w:b/>
        </w:rPr>
        <w:t>provisional  2015</w:t>
      </w:r>
    </w:p>
    <w:p w:rsidR="00F50C90" w:rsidRPr="00D46C3E" w:rsidRDefault="00F50C90" w:rsidP="00F50C90">
      <w:pPr>
        <w:spacing w:line="360" w:lineRule="auto"/>
        <w:rPr>
          <w:rFonts w:asciiTheme="majorHAnsi" w:hAnsiTheme="majorHAnsi"/>
        </w:rPr>
      </w:pPr>
      <w:r w:rsidRPr="00D46C3E">
        <w:rPr>
          <w:rFonts w:asciiTheme="majorHAnsi" w:hAnsiTheme="majorHAnsi"/>
        </w:rPr>
        <w:t xml:space="preserve">El calendario </w:t>
      </w:r>
      <w:r>
        <w:rPr>
          <w:rFonts w:asciiTheme="majorHAnsi" w:hAnsiTheme="majorHAnsi"/>
        </w:rPr>
        <w:t>para 201</w:t>
      </w:r>
      <w:r w:rsidR="00E940A9">
        <w:rPr>
          <w:rFonts w:asciiTheme="majorHAnsi" w:hAnsiTheme="majorHAnsi"/>
        </w:rPr>
        <w:t>5</w:t>
      </w:r>
      <w:r>
        <w:rPr>
          <w:rFonts w:asciiTheme="majorHAnsi" w:hAnsiTheme="majorHAnsi"/>
        </w:rPr>
        <w:t xml:space="preserve"> está todavía sin definir por lo que adjuntamos lo realizado durante la temporada 201</w:t>
      </w:r>
      <w:r w:rsidR="00E940A9">
        <w:rPr>
          <w:rFonts w:asciiTheme="majorHAnsi" w:hAnsiTheme="majorHAnsi"/>
        </w:rPr>
        <w:t>4 así como el provisional del 2015</w:t>
      </w:r>
      <w:r>
        <w:rPr>
          <w:rFonts w:asciiTheme="majorHAnsi" w:hAnsiTheme="majorHAnsi"/>
        </w:rPr>
        <w:t>.</w:t>
      </w:r>
      <w:r w:rsidR="00E940A9">
        <w:rPr>
          <w:rFonts w:asciiTheme="majorHAnsi" w:hAnsiTheme="majorHAnsi"/>
        </w:rPr>
        <w:t xml:space="preserve"> Está previsto la celebración de tres cursos TPI; </w:t>
      </w:r>
      <w:r w:rsidR="00992085">
        <w:rPr>
          <w:rFonts w:asciiTheme="majorHAnsi" w:hAnsiTheme="majorHAnsi"/>
        </w:rPr>
        <w:t xml:space="preserve">un curso TPI </w:t>
      </w:r>
      <w:proofErr w:type="spellStart"/>
      <w:r w:rsidR="00992085">
        <w:rPr>
          <w:rFonts w:asciiTheme="majorHAnsi" w:hAnsiTheme="majorHAnsi"/>
        </w:rPr>
        <w:t>level</w:t>
      </w:r>
      <w:proofErr w:type="spellEnd"/>
      <w:r w:rsidR="00992085">
        <w:rPr>
          <w:rFonts w:asciiTheme="majorHAnsi" w:hAnsiTheme="majorHAnsi"/>
        </w:rPr>
        <w:t xml:space="preserve"> 1, un curso TPI junior 2, y un curso TPI Golf  2.</w:t>
      </w:r>
    </w:p>
    <w:p w:rsidR="00F50C90" w:rsidRDefault="00E940A9" w:rsidP="00F50C90">
      <w:pPr>
        <w:rPr>
          <w:sz w:val="18"/>
          <w:szCs w:val="18"/>
        </w:rPr>
      </w:pPr>
      <w:r w:rsidRPr="00FC3A4C">
        <w:rPr>
          <w:noProof/>
          <w:lang w:eastAsia="es-ES"/>
        </w:rPr>
        <w:drawing>
          <wp:anchor distT="0" distB="0" distL="114300" distR="114300" simplePos="0" relativeHeight="251742208" behindDoc="1" locked="0" layoutInCell="1" allowOverlap="1" wp14:anchorId="675C4E3D" wp14:editId="5B327784">
            <wp:simplePos x="0" y="0"/>
            <wp:positionH relativeFrom="column">
              <wp:posOffset>-635000</wp:posOffset>
            </wp:positionH>
            <wp:positionV relativeFrom="paragraph">
              <wp:posOffset>83820</wp:posOffset>
            </wp:positionV>
            <wp:extent cx="6694805" cy="3923030"/>
            <wp:effectExtent l="0" t="0" r="0" b="127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694805" cy="39230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spacing w:line="360" w:lineRule="auto"/>
      </w:pPr>
    </w:p>
    <w:p w:rsidR="00F50C90" w:rsidRDefault="00F50C90"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r w:rsidRPr="00EC3EBD">
        <w:rPr>
          <w:noProof/>
          <w:lang w:eastAsia="es-ES"/>
        </w:rPr>
        <w:drawing>
          <wp:anchor distT="0" distB="0" distL="114300" distR="114300" simplePos="0" relativeHeight="251744256" behindDoc="1" locked="0" layoutInCell="1" allowOverlap="1" wp14:anchorId="3A1FD85F" wp14:editId="72BC910C">
            <wp:simplePos x="0" y="0"/>
            <wp:positionH relativeFrom="column">
              <wp:posOffset>-494665</wp:posOffset>
            </wp:positionH>
            <wp:positionV relativeFrom="paragraph">
              <wp:posOffset>17145</wp:posOffset>
            </wp:positionV>
            <wp:extent cx="6678930" cy="3902075"/>
            <wp:effectExtent l="0" t="0" r="7620" b="3175"/>
            <wp:wrapNone/>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678930" cy="390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Default="00E940A9" w:rsidP="00F50C90">
      <w:pPr>
        <w:pStyle w:val="Prrafodelista"/>
      </w:pPr>
    </w:p>
    <w:p w:rsidR="00E940A9" w:rsidRPr="007D1B11" w:rsidRDefault="00E940A9" w:rsidP="00F50C90">
      <w:pPr>
        <w:pStyle w:val="Prrafodelista"/>
      </w:pPr>
    </w:p>
    <w:p w:rsidR="00F50C90" w:rsidRPr="009F7516" w:rsidRDefault="00F50C90" w:rsidP="00C07D5B">
      <w:pPr>
        <w:pStyle w:val="Ttulo3"/>
        <w:numPr>
          <w:ilvl w:val="2"/>
          <w:numId w:val="80"/>
        </w:numPr>
        <w:spacing w:before="0" w:afterLines="100" w:after="240"/>
      </w:pPr>
      <w:r>
        <w:t>Presupuesto 2015</w:t>
      </w:r>
    </w:p>
    <w:tbl>
      <w:tblPr>
        <w:tblW w:w="7720" w:type="dxa"/>
        <w:jc w:val="center"/>
        <w:tblInd w:w="55" w:type="dxa"/>
        <w:tblCellMar>
          <w:left w:w="70" w:type="dxa"/>
          <w:right w:w="70" w:type="dxa"/>
        </w:tblCellMar>
        <w:tblLook w:val="04A0" w:firstRow="1" w:lastRow="0" w:firstColumn="1" w:lastColumn="0" w:noHBand="0" w:noVBand="1"/>
      </w:tblPr>
      <w:tblGrid>
        <w:gridCol w:w="5348"/>
        <w:gridCol w:w="292"/>
        <w:gridCol w:w="2080"/>
      </w:tblGrid>
      <w:tr w:rsidR="00F50C90" w:rsidRPr="00D46C3E" w:rsidTr="00A05FCB">
        <w:trPr>
          <w:trHeight w:val="315"/>
          <w:jc w:val="center"/>
        </w:trPr>
        <w:tc>
          <w:tcPr>
            <w:tcW w:w="5640" w:type="dxa"/>
            <w:gridSpan w:val="2"/>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b/>
                <w:bCs/>
                <w:i/>
                <w:iCs/>
                <w:color w:val="0070C0"/>
                <w:sz w:val="24"/>
                <w:szCs w:val="24"/>
                <w:lang w:eastAsia="es-ES"/>
              </w:rPr>
            </w:pPr>
            <w:r w:rsidRPr="00D46C3E">
              <w:rPr>
                <w:rFonts w:ascii="Eras Medium ITC" w:eastAsia="Times New Roman" w:hAnsi="Eras Medium ITC" w:cs="Arial"/>
                <w:b/>
                <w:bCs/>
                <w:i/>
                <w:iCs/>
                <w:color w:val="0070C0"/>
                <w:sz w:val="24"/>
                <w:szCs w:val="24"/>
                <w:lang w:eastAsia="es-ES"/>
              </w:rPr>
              <w:t>FORMACIÓN</w:t>
            </w:r>
          </w:p>
        </w:tc>
        <w:tc>
          <w:tcPr>
            <w:tcW w:w="2080" w:type="dxa"/>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b/>
                <w:bCs/>
                <w:color w:val="00B050"/>
                <w:sz w:val="24"/>
                <w:szCs w:val="24"/>
                <w:lang w:eastAsia="es-ES"/>
              </w:rPr>
            </w:pPr>
          </w:p>
        </w:tc>
      </w:tr>
      <w:tr w:rsidR="00F50C90" w:rsidRPr="00D46C3E" w:rsidTr="00A05FCB">
        <w:trPr>
          <w:trHeight w:val="255"/>
          <w:jc w:val="center"/>
        </w:trPr>
        <w:tc>
          <w:tcPr>
            <w:tcW w:w="5640" w:type="dxa"/>
            <w:gridSpan w:val="2"/>
            <w:tcBorders>
              <w:top w:val="nil"/>
              <w:left w:val="nil"/>
              <w:bottom w:val="nil"/>
              <w:right w:val="nil"/>
            </w:tcBorders>
            <w:shd w:val="clear" w:color="000000" w:fill="CCFFFF"/>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i/>
                <w:iCs/>
                <w:sz w:val="20"/>
                <w:szCs w:val="20"/>
                <w:lang w:eastAsia="es-ES"/>
              </w:rPr>
            </w:pPr>
            <w:r w:rsidRPr="00D46C3E">
              <w:rPr>
                <w:rFonts w:ascii="Eras Medium ITC" w:eastAsia="Times New Roman" w:hAnsi="Eras Medium ITC" w:cs="Arial"/>
                <w:i/>
                <w:iCs/>
                <w:sz w:val="20"/>
                <w:szCs w:val="20"/>
                <w:lang w:eastAsia="es-ES"/>
              </w:rPr>
              <w:t>1.ESCUELA NACIONAL DE GOLF PROFESIONAL</w:t>
            </w:r>
          </w:p>
        </w:tc>
        <w:tc>
          <w:tcPr>
            <w:tcW w:w="2080" w:type="dxa"/>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D46C3E">
              <w:rPr>
                <w:rFonts w:ascii="Eras Medium ITC" w:eastAsia="Times New Roman" w:hAnsi="Eras Medium ITC" w:cs="Arial"/>
                <w:b/>
                <w:bCs/>
                <w:color w:val="00B050"/>
                <w:sz w:val="20"/>
                <w:szCs w:val="20"/>
                <w:lang w:eastAsia="es-ES"/>
              </w:rPr>
              <w:t>226.215,00</w:t>
            </w:r>
          </w:p>
        </w:tc>
      </w:tr>
      <w:tr w:rsidR="00F50C90" w:rsidRPr="00D46C3E" w:rsidTr="00A05FCB">
        <w:trPr>
          <w:trHeight w:val="255"/>
          <w:jc w:val="center"/>
        </w:trPr>
        <w:tc>
          <w:tcPr>
            <w:tcW w:w="5348" w:type="dxa"/>
            <w:tcBorders>
              <w:top w:val="nil"/>
              <w:left w:val="nil"/>
              <w:bottom w:val="nil"/>
              <w:right w:val="nil"/>
            </w:tcBorders>
            <w:shd w:val="clear" w:color="000000" w:fill="CCFFFF"/>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i/>
                <w:iCs/>
                <w:sz w:val="20"/>
                <w:szCs w:val="20"/>
                <w:lang w:eastAsia="es-ES"/>
              </w:rPr>
            </w:pPr>
            <w:r w:rsidRPr="00D46C3E">
              <w:rPr>
                <w:rFonts w:ascii="Eras Medium ITC" w:eastAsia="Times New Roman" w:hAnsi="Eras Medium ITC" w:cs="Arial"/>
                <w:i/>
                <w:iCs/>
                <w:sz w:val="20"/>
                <w:szCs w:val="20"/>
                <w:lang w:eastAsia="es-ES"/>
              </w:rPr>
              <w:t>2.TPI</w:t>
            </w:r>
          </w:p>
        </w:tc>
        <w:tc>
          <w:tcPr>
            <w:tcW w:w="292" w:type="dxa"/>
            <w:tcBorders>
              <w:top w:val="nil"/>
              <w:left w:val="nil"/>
              <w:bottom w:val="nil"/>
              <w:right w:val="nil"/>
            </w:tcBorders>
            <w:shd w:val="clear" w:color="000000" w:fill="CCFFFF"/>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i/>
                <w:iCs/>
                <w:sz w:val="20"/>
                <w:szCs w:val="20"/>
                <w:lang w:eastAsia="es-ES"/>
              </w:rPr>
            </w:pPr>
            <w:r w:rsidRPr="00D46C3E">
              <w:rPr>
                <w:rFonts w:ascii="Eras Medium ITC" w:eastAsia="Times New Roman" w:hAnsi="Eras Medium ITC" w:cs="Arial"/>
                <w:i/>
                <w:iCs/>
                <w:sz w:val="20"/>
                <w:szCs w:val="20"/>
                <w:lang w:eastAsia="es-ES"/>
              </w:rPr>
              <w:t> </w:t>
            </w:r>
          </w:p>
        </w:tc>
        <w:tc>
          <w:tcPr>
            <w:tcW w:w="2080" w:type="dxa"/>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D46C3E">
              <w:rPr>
                <w:rFonts w:ascii="Eras Medium ITC" w:eastAsia="Times New Roman" w:hAnsi="Eras Medium ITC" w:cs="Arial"/>
                <w:b/>
                <w:bCs/>
                <w:color w:val="00B050"/>
                <w:sz w:val="20"/>
                <w:szCs w:val="20"/>
                <w:lang w:eastAsia="es-ES"/>
              </w:rPr>
              <w:t>162.600,00</w:t>
            </w:r>
          </w:p>
        </w:tc>
      </w:tr>
      <w:tr w:rsidR="00F50C90" w:rsidRPr="00D46C3E" w:rsidTr="00A05FCB">
        <w:trPr>
          <w:trHeight w:val="255"/>
          <w:jc w:val="center"/>
        </w:trPr>
        <w:tc>
          <w:tcPr>
            <w:tcW w:w="5640" w:type="dxa"/>
            <w:gridSpan w:val="2"/>
            <w:tcBorders>
              <w:top w:val="nil"/>
              <w:left w:val="nil"/>
              <w:bottom w:val="nil"/>
              <w:right w:val="nil"/>
            </w:tcBorders>
            <w:shd w:val="clear" w:color="000000" w:fill="CCFFFF"/>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i/>
                <w:iCs/>
                <w:sz w:val="20"/>
                <w:szCs w:val="20"/>
                <w:lang w:eastAsia="es-ES"/>
              </w:rPr>
            </w:pPr>
            <w:r w:rsidRPr="00D46C3E">
              <w:rPr>
                <w:rFonts w:ascii="Eras Medium ITC" w:eastAsia="Times New Roman" w:hAnsi="Eras Medium ITC" w:cs="Arial"/>
                <w:i/>
                <w:iCs/>
                <w:sz w:val="20"/>
                <w:szCs w:val="20"/>
                <w:lang w:eastAsia="es-ES"/>
              </w:rPr>
              <w:t>3.CURSO HARDY/UTLEY/VISION 54</w:t>
            </w:r>
          </w:p>
        </w:tc>
        <w:tc>
          <w:tcPr>
            <w:tcW w:w="2080" w:type="dxa"/>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D46C3E">
              <w:rPr>
                <w:rFonts w:ascii="Eras Medium ITC" w:eastAsia="Times New Roman" w:hAnsi="Eras Medium ITC" w:cs="Arial"/>
                <w:b/>
                <w:bCs/>
                <w:color w:val="00B050"/>
                <w:sz w:val="20"/>
                <w:szCs w:val="20"/>
                <w:lang w:eastAsia="es-ES"/>
              </w:rPr>
              <w:t>35.000,00</w:t>
            </w:r>
          </w:p>
        </w:tc>
      </w:tr>
      <w:tr w:rsidR="00F50C90" w:rsidRPr="00D46C3E" w:rsidTr="00A05FCB">
        <w:trPr>
          <w:trHeight w:val="255"/>
          <w:jc w:val="center"/>
        </w:trPr>
        <w:tc>
          <w:tcPr>
            <w:tcW w:w="5640" w:type="dxa"/>
            <w:gridSpan w:val="2"/>
            <w:tcBorders>
              <w:top w:val="nil"/>
              <w:left w:val="nil"/>
              <w:bottom w:val="nil"/>
              <w:right w:val="nil"/>
            </w:tcBorders>
            <w:shd w:val="clear" w:color="000000" w:fill="CCFFFF"/>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i/>
                <w:iCs/>
                <w:sz w:val="20"/>
                <w:szCs w:val="20"/>
                <w:lang w:eastAsia="es-ES"/>
              </w:rPr>
            </w:pPr>
            <w:r w:rsidRPr="00D46C3E">
              <w:rPr>
                <w:rFonts w:ascii="Eras Medium ITC" w:eastAsia="Times New Roman" w:hAnsi="Eras Medium ITC" w:cs="Arial"/>
                <w:i/>
                <w:iCs/>
                <w:sz w:val="20"/>
                <w:szCs w:val="20"/>
                <w:lang w:eastAsia="es-ES"/>
              </w:rPr>
              <w:t xml:space="preserve">4.FORMACIÓN DE TÉCNICOS </w:t>
            </w:r>
          </w:p>
        </w:tc>
        <w:tc>
          <w:tcPr>
            <w:tcW w:w="2080" w:type="dxa"/>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D46C3E">
              <w:rPr>
                <w:rFonts w:ascii="Eras Medium ITC" w:eastAsia="Times New Roman" w:hAnsi="Eras Medium ITC" w:cs="Arial"/>
                <w:b/>
                <w:bCs/>
                <w:color w:val="00B050"/>
                <w:sz w:val="20"/>
                <w:szCs w:val="20"/>
                <w:lang w:eastAsia="es-ES"/>
              </w:rPr>
              <w:t>8.000,00</w:t>
            </w:r>
          </w:p>
        </w:tc>
      </w:tr>
      <w:tr w:rsidR="00F50C90" w:rsidRPr="00D46C3E" w:rsidTr="00A05FCB">
        <w:trPr>
          <w:trHeight w:val="255"/>
          <w:jc w:val="center"/>
        </w:trPr>
        <w:tc>
          <w:tcPr>
            <w:tcW w:w="5348" w:type="dxa"/>
            <w:tcBorders>
              <w:top w:val="nil"/>
              <w:left w:val="nil"/>
              <w:bottom w:val="nil"/>
              <w:right w:val="nil"/>
            </w:tcBorders>
            <w:shd w:val="clear" w:color="000000" w:fill="CCFFFF"/>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i/>
                <w:iCs/>
                <w:sz w:val="20"/>
                <w:szCs w:val="20"/>
                <w:lang w:eastAsia="es-ES"/>
              </w:rPr>
            </w:pPr>
            <w:r w:rsidRPr="00D46C3E">
              <w:rPr>
                <w:rFonts w:ascii="Eras Medium ITC" w:eastAsia="Times New Roman" w:hAnsi="Eras Medium ITC" w:cs="Arial"/>
                <w:i/>
                <w:iCs/>
                <w:sz w:val="20"/>
                <w:szCs w:val="20"/>
                <w:lang w:eastAsia="es-ES"/>
              </w:rPr>
              <w:t>5.CURSOS FFAA</w:t>
            </w:r>
          </w:p>
        </w:tc>
        <w:tc>
          <w:tcPr>
            <w:tcW w:w="292" w:type="dxa"/>
            <w:tcBorders>
              <w:top w:val="nil"/>
              <w:left w:val="nil"/>
              <w:bottom w:val="nil"/>
              <w:right w:val="nil"/>
            </w:tcBorders>
            <w:shd w:val="clear" w:color="000000" w:fill="CCFFFF"/>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i/>
                <w:iCs/>
                <w:sz w:val="20"/>
                <w:szCs w:val="20"/>
                <w:lang w:eastAsia="es-ES"/>
              </w:rPr>
            </w:pPr>
            <w:r w:rsidRPr="00D46C3E">
              <w:rPr>
                <w:rFonts w:ascii="Eras Medium ITC" w:eastAsia="Times New Roman" w:hAnsi="Eras Medium ITC" w:cs="Arial"/>
                <w:i/>
                <w:iCs/>
                <w:sz w:val="20"/>
                <w:szCs w:val="20"/>
                <w:lang w:eastAsia="es-ES"/>
              </w:rPr>
              <w:t> </w:t>
            </w:r>
          </w:p>
        </w:tc>
        <w:tc>
          <w:tcPr>
            <w:tcW w:w="2080" w:type="dxa"/>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jc w:val="right"/>
              <w:textAlignment w:val="auto"/>
              <w:rPr>
                <w:rFonts w:ascii="Eras Medium ITC" w:eastAsia="Times New Roman" w:hAnsi="Eras Medium ITC" w:cs="Arial"/>
                <w:b/>
                <w:bCs/>
                <w:color w:val="00B050"/>
                <w:sz w:val="20"/>
                <w:szCs w:val="20"/>
                <w:lang w:eastAsia="es-ES"/>
              </w:rPr>
            </w:pPr>
            <w:r w:rsidRPr="00D46C3E">
              <w:rPr>
                <w:rFonts w:ascii="Eras Medium ITC" w:eastAsia="Times New Roman" w:hAnsi="Eras Medium ITC" w:cs="Arial"/>
                <w:b/>
                <w:bCs/>
                <w:color w:val="00B050"/>
                <w:sz w:val="20"/>
                <w:szCs w:val="20"/>
                <w:lang w:eastAsia="es-ES"/>
              </w:rPr>
              <w:t>10.000,00</w:t>
            </w:r>
          </w:p>
        </w:tc>
      </w:tr>
      <w:tr w:rsidR="00F50C90" w:rsidRPr="00D46C3E" w:rsidTr="00A05FCB">
        <w:trPr>
          <w:trHeight w:val="255"/>
          <w:jc w:val="center"/>
        </w:trPr>
        <w:tc>
          <w:tcPr>
            <w:tcW w:w="5348" w:type="dxa"/>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92" w:type="dxa"/>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sz w:val="20"/>
                <w:szCs w:val="20"/>
                <w:lang w:eastAsia="es-ES"/>
              </w:rPr>
            </w:pPr>
          </w:p>
        </w:tc>
        <w:tc>
          <w:tcPr>
            <w:tcW w:w="2080" w:type="dxa"/>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textAlignment w:val="auto"/>
              <w:rPr>
                <w:rFonts w:ascii="Arial" w:eastAsia="Times New Roman" w:hAnsi="Arial" w:cs="Arial"/>
                <w:color w:val="00B050"/>
                <w:sz w:val="20"/>
                <w:szCs w:val="20"/>
                <w:lang w:eastAsia="es-ES"/>
              </w:rPr>
            </w:pPr>
          </w:p>
        </w:tc>
      </w:tr>
      <w:tr w:rsidR="00F50C90" w:rsidRPr="00D46C3E" w:rsidTr="00A05FCB">
        <w:trPr>
          <w:trHeight w:val="375"/>
          <w:jc w:val="center"/>
        </w:trPr>
        <w:tc>
          <w:tcPr>
            <w:tcW w:w="5640" w:type="dxa"/>
            <w:gridSpan w:val="2"/>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textAlignment w:val="auto"/>
              <w:rPr>
                <w:rFonts w:ascii="Eras Medium ITC" w:eastAsia="Times New Roman" w:hAnsi="Eras Medium ITC" w:cs="Arial"/>
                <w:b/>
                <w:bCs/>
                <w:sz w:val="28"/>
                <w:szCs w:val="28"/>
                <w:lang w:eastAsia="es-ES"/>
              </w:rPr>
            </w:pPr>
            <w:r w:rsidRPr="00D46C3E">
              <w:rPr>
                <w:rFonts w:ascii="Eras Medium ITC" w:eastAsia="Times New Roman" w:hAnsi="Eras Medium ITC" w:cs="Arial"/>
                <w:b/>
                <w:bCs/>
                <w:sz w:val="28"/>
                <w:szCs w:val="28"/>
                <w:lang w:eastAsia="es-ES"/>
              </w:rPr>
              <w:t>TOTAL FORMACIÓN</w:t>
            </w:r>
          </w:p>
        </w:tc>
        <w:tc>
          <w:tcPr>
            <w:tcW w:w="2080" w:type="dxa"/>
            <w:tcBorders>
              <w:top w:val="nil"/>
              <w:left w:val="nil"/>
              <w:bottom w:val="nil"/>
              <w:right w:val="nil"/>
            </w:tcBorders>
            <w:shd w:val="clear" w:color="auto" w:fill="auto"/>
            <w:noWrap/>
            <w:vAlign w:val="bottom"/>
            <w:hideMark/>
          </w:tcPr>
          <w:p w:rsidR="00F50C90" w:rsidRPr="00D46C3E" w:rsidRDefault="00F50C90" w:rsidP="00A05FCB">
            <w:pPr>
              <w:suppressAutoHyphens w:val="0"/>
              <w:autoSpaceDN/>
              <w:spacing w:after="0" w:line="240" w:lineRule="auto"/>
              <w:jc w:val="right"/>
              <w:textAlignment w:val="auto"/>
              <w:rPr>
                <w:rFonts w:ascii="Eras Medium ITC" w:eastAsia="Times New Roman" w:hAnsi="Eras Medium ITC" w:cs="Arial"/>
                <w:b/>
                <w:bCs/>
                <w:color w:val="00B050"/>
                <w:sz w:val="28"/>
                <w:szCs w:val="28"/>
                <w:lang w:eastAsia="es-ES"/>
              </w:rPr>
            </w:pPr>
            <w:r w:rsidRPr="00D46C3E">
              <w:rPr>
                <w:rFonts w:ascii="Eras Medium ITC" w:eastAsia="Times New Roman" w:hAnsi="Eras Medium ITC" w:cs="Arial"/>
                <w:b/>
                <w:bCs/>
                <w:color w:val="00B050"/>
                <w:sz w:val="28"/>
                <w:szCs w:val="28"/>
                <w:lang w:eastAsia="es-ES"/>
              </w:rPr>
              <w:t xml:space="preserve">441.815,00 </w:t>
            </w:r>
          </w:p>
        </w:tc>
      </w:tr>
    </w:tbl>
    <w:p w:rsidR="00F50C90" w:rsidRDefault="00F50C90" w:rsidP="00304390">
      <w:pPr>
        <w:suppressAutoHyphens w:val="0"/>
        <w:autoSpaceDN/>
        <w:textAlignment w:val="auto"/>
        <w:rPr>
          <w:rFonts w:asciiTheme="minorHAnsi" w:hAnsiTheme="minorHAnsi"/>
        </w:rPr>
      </w:pPr>
    </w:p>
    <w:p w:rsidR="00304390" w:rsidRDefault="00304390" w:rsidP="00304390">
      <w:pPr>
        <w:suppressAutoHyphens w:val="0"/>
        <w:autoSpaceDN/>
        <w:textAlignment w:val="auto"/>
        <w:rPr>
          <w:rFonts w:asciiTheme="minorHAnsi" w:hAnsiTheme="minorHAnsi"/>
        </w:rPr>
      </w:pPr>
    </w:p>
    <w:p w:rsidR="00304390" w:rsidRDefault="00304390" w:rsidP="00304390">
      <w:pPr>
        <w:suppressAutoHyphens w:val="0"/>
        <w:autoSpaceDN/>
        <w:ind w:left="720"/>
        <w:contextualSpacing/>
        <w:textAlignment w:val="auto"/>
        <w:rPr>
          <w:rFonts w:asciiTheme="minorHAnsi" w:hAnsiTheme="minorHAnsi"/>
        </w:rPr>
      </w:pPr>
    </w:p>
    <w:p w:rsidR="00304390" w:rsidRDefault="00304390" w:rsidP="00304390">
      <w:pPr>
        <w:pStyle w:val="Prrafodelista"/>
        <w:rPr>
          <w:rFonts w:asciiTheme="minorHAnsi" w:hAnsiTheme="minorHAnsi"/>
        </w:rPr>
      </w:pPr>
    </w:p>
    <w:p w:rsidR="00304390" w:rsidRPr="00237B10" w:rsidRDefault="00304390" w:rsidP="00304390">
      <w:pPr>
        <w:suppressAutoHyphens w:val="0"/>
        <w:autoSpaceDN/>
        <w:ind w:left="720"/>
        <w:contextualSpacing/>
        <w:textAlignment w:val="auto"/>
        <w:rPr>
          <w:rFonts w:asciiTheme="minorHAnsi" w:hAnsiTheme="minorHAnsi"/>
        </w:rPr>
      </w:pPr>
    </w:p>
    <w:p w:rsidR="00304390" w:rsidRDefault="00304390" w:rsidP="00304390">
      <w:pPr>
        <w:pStyle w:val="Prrafodelista"/>
        <w:suppressAutoHyphens w:val="0"/>
        <w:autoSpaceDN/>
        <w:textAlignment w:val="auto"/>
        <w:rPr>
          <w:rFonts w:asciiTheme="minorHAnsi" w:hAnsiTheme="minorHAnsi"/>
        </w:rPr>
      </w:pPr>
    </w:p>
    <w:p w:rsidR="00304390" w:rsidRDefault="00304390" w:rsidP="00304390">
      <w:pPr>
        <w:pStyle w:val="Prrafodelista"/>
        <w:suppressAutoHyphens w:val="0"/>
        <w:autoSpaceDN/>
        <w:textAlignment w:val="auto"/>
        <w:rPr>
          <w:rFonts w:asciiTheme="minorHAnsi" w:hAnsiTheme="minorHAnsi"/>
        </w:rPr>
      </w:pPr>
    </w:p>
    <w:p w:rsidR="00304390" w:rsidRPr="0089731B" w:rsidRDefault="00304390" w:rsidP="00304390"/>
    <w:p w:rsidR="00304390" w:rsidRPr="00C03DF9" w:rsidRDefault="00304390" w:rsidP="007D4CFB"/>
    <w:p w:rsidR="007D4CFB" w:rsidRPr="00C03DF9" w:rsidRDefault="007D4CFB" w:rsidP="007D4CFB">
      <w:r w:rsidRPr="00C03DF9">
        <w:br w:type="page"/>
      </w:r>
    </w:p>
    <w:p w:rsidR="007D4CFB" w:rsidRPr="00C03DF9" w:rsidRDefault="007D4CFB" w:rsidP="007D4CFB"/>
    <w:p w:rsidR="007D4CFB" w:rsidRPr="00C03DF9" w:rsidRDefault="007D4CFB" w:rsidP="007D4CFB"/>
    <w:p w:rsidR="007D4CFB" w:rsidRPr="00C03DF9" w:rsidRDefault="007D4CFB" w:rsidP="007D4CFB"/>
    <w:p w:rsidR="007D4CFB" w:rsidRDefault="007D4CFB" w:rsidP="006A1CC7">
      <w:pPr>
        <w:jc w:val="both"/>
        <w:rPr>
          <w:rFonts w:asciiTheme="minorHAnsi" w:hAnsiTheme="minorHAnsi"/>
        </w:rPr>
      </w:pPr>
    </w:p>
    <w:p w:rsidR="006A1CC7" w:rsidRDefault="006A1CC7" w:rsidP="006A1CC7">
      <w:pPr>
        <w:jc w:val="both"/>
      </w:pPr>
    </w:p>
    <w:p w:rsidR="00D52A86" w:rsidRDefault="00D52A86" w:rsidP="00D52A86"/>
    <w:p w:rsidR="00D52A86" w:rsidRDefault="00D52A86" w:rsidP="00D52A86"/>
    <w:p w:rsidR="00D52A86" w:rsidRDefault="00D52A86" w:rsidP="00D52A86"/>
    <w:p w:rsidR="00D52A86" w:rsidRDefault="00D52A86" w:rsidP="00D52A86"/>
    <w:p w:rsidR="00D52A86" w:rsidRDefault="00D52A86" w:rsidP="00D52A86"/>
    <w:p w:rsidR="00D52A86" w:rsidRDefault="00D52A86" w:rsidP="00D52A86"/>
    <w:p w:rsidR="00D52A86" w:rsidRDefault="00D52A86" w:rsidP="00D52A86">
      <w:pPr>
        <w:jc w:val="right"/>
      </w:pPr>
    </w:p>
    <w:p w:rsidR="00D52A86" w:rsidRDefault="00D52A86" w:rsidP="00D52A86">
      <w:pPr>
        <w:jc w:val="right"/>
      </w:pPr>
    </w:p>
    <w:p w:rsidR="00D52A86" w:rsidRDefault="00D52A86" w:rsidP="00D52A86">
      <w:pPr>
        <w:jc w:val="right"/>
      </w:pPr>
    </w:p>
    <w:p w:rsidR="00D52A86" w:rsidRPr="00B417C8" w:rsidRDefault="00D52A86" w:rsidP="001768B4"/>
    <w:sectPr w:rsidR="00D52A86" w:rsidRPr="00B417C8" w:rsidSect="00D05E8E">
      <w:headerReference w:type="default" r:id="rId40"/>
      <w:pgSz w:w="11906" w:h="16838"/>
      <w:pgMar w:top="829" w:right="1701" w:bottom="1417"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2B40" w:rsidRDefault="00E52B40" w:rsidP="0012384D">
      <w:pPr>
        <w:spacing w:after="0" w:line="240" w:lineRule="auto"/>
      </w:pPr>
      <w:r>
        <w:separator/>
      </w:r>
    </w:p>
  </w:endnote>
  <w:endnote w:type="continuationSeparator" w:id="0">
    <w:p w:rsidR="00E52B40" w:rsidRDefault="00E52B40"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panose1 w:val="00000000000000000000"/>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Eras Medium ITC">
    <w:panose1 w:val="020B06020305040208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Bold">
    <w:panose1 w:val="00000000000000000000"/>
    <w:charset w:val="00"/>
    <w:family w:val="auto"/>
    <w:notTrueType/>
    <w:pitch w:val="default"/>
    <w:sig w:usb0="00000003" w:usb1="00000000" w:usb2="00000000" w:usb3="00000000" w:csb0="00000001" w:csb1="00000000"/>
  </w:font>
  <w:font w:name="IGBNIO+Tahoma">
    <w:altName w:val="Tahoma"/>
    <w:panose1 w:val="00000000000000000000"/>
    <w:charset w:val="00"/>
    <w:family w:val="swiss"/>
    <w:notTrueType/>
    <w:pitch w:val="default"/>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AA8" w:rsidRDefault="00C61AA8">
    <w:pPr>
      <w:pStyle w:val="Piedepgina"/>
    </w:pPr>
    <w:r>
      <w:t>Programa Deportivo RFEG</w:t>
    </w:r>
    <w:r w:rsidR="00772E6E">
      <w:t xml:space="preserve"> 2015</w:t>
    </w:r>
    <w:r>
      <w:ptab w:relativeTo="margin" w:alignment="center" w:leader="none"/>
    </w:r>
    <w:r>
      <w:t xml:space="preserve">Página </w:t>
    </w:r>
    <w:r>
      <w:rPr>
        <w:b/>
      </w:rPr>
      <w:fldChar w:fldCharType="begin"/>
    </w:r>
    <w:r>
      <w:rPr>
        <w:b/>
      </w:rPr>
      <w:instrText>PAGE  \* Arabic  \* MERGEFORMAT</w:instrText>
    </w:r>
    <w:r>
      <w:rPr>
        <w:b/>
      </w:rPr>
      <w:fldChar w:fldCharType="separate"/>
    </w:r>
    <w:r w:rsidR="00370448">
      <w:rPr>
        <w:b/>
        <w:noProof/>
      </w:rPr>
      <w:t>89</w:t>
    </w:r>
    <w:r>
      <w:rPr>
        <w:b/>
      </w:rPr>
      <w:fldChar w:fldCharType="end"/>
    </w:r>
    <w:r>
      <w:t xml:space="preserve"> de </w:t>
    </w:r>
    <w:fldSimple w:instr="NUMPAGES  \* Arabic  \* MERGEFORMAT">
      <w:r w:rsidR="00370448" w:rsidRPr="00370448">
        <w:rPr>
          <w:b/>
          <w:noProof/>
        </w:rPr>
        <w:t>119</w:t>
      </w:r>
    </w:fldSimple>
    <w:r>
      <w:ptab w:relativeTo="margin" w:alignment="right" w:leader="none"/>
    </w:r>
    <w:r>
      <w:t>1</w:t>
    </w:r>
    <w:r w:rsidR="00914432">
      <w:t>5</w:t>
    </w:r>
    <w:r>
      <w:t>/1</w:t>
    </w:r>
    <w:r w:rsidR="00914432">
      <w:t>1</w:t>
    </w:r>
    <w:r>
      <w:t>/201</w:t>
    </w:r>
    <w:r w:rsidR="00914432">
      <w:t>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2B40" w:rsidRDefault="00E52B40" w:rsidP="0012384D">
      <w:pPr>
        <w:spacing w:after="0" w:line="240" w:lineRule="auto"/>
      </w:pPr>
      <w:r>
        <w:separator/>
      </w:r>
    </w:p>
  </w:footnote>
  <w:footnote w:type="continuationSeparator" w:id="0">
    <w:p w:rsidR="00E52B40" w:rsidRDefault="00E52B40"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AA8" w:rsidRDefault="00C61AA8" w:rsidP="0012384D">
    <w:pPr>
      <w:pStyle w:val="Encabezado"/>
      <w:jc w:val="center"/>
    </w:pPr>
    <w:r>
      <w:rPr>
        <w:noProof/>
        <w:lang w:eastAsia="es-ES"/>
      </w:rPr>
      <w:drawing>
        <wp:inline distT="0" distB="0" distL="0" distR="0" wp14:anchorId="782F57A3" wp14:editId="4B421036">
          <wp:extent cx="657456" cy="714666"/>
          <wp:effectExtent l="0" t="0" r="0" b="9525"/>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C61AA8" w:rsidRPr="007D0F6B" w:rsidRDefault="00C61AA8" w:rsidP="0012384D">
    <w:pPr>
      <w:pStyle w:val="Encabezado"/>
      <w:jc w:val="center"/>
      <w:rPr>
        <w:rFonts w:ascii="Gill Sans MT" w:hAnsi="Gill Sans MT"/>
        <w:b/>
        <w:color w:val="1F497D" w:themeColor="text2"/>
        <w:sz w:val="8"/>
        <w:szCs w:val="8"/>
      </w:rPr>
    </w:pPr>
  </w:p>
  <w:p w:rsidR="00C61AA8" w:rsidRPr="00D56D56" w:rsidRDefault="00C61AA8" w:rsidP="0012384D">
    <w:pPr>
      <w:pStyle w:val="Encabezado"/>
      <w:jc w:val="center"/>
      <w:rPr>
        <w:rFonts w:asciiTheme="minorHAnsi" w:hAnsiTheme="minorHAnsi"/>
        <w:b/>
        <w:color w:val="1F497D" w:themeColor="text2"/>
        <w:sz w:val="18"/>
        <w:szCs w:val="18"/>
      </w:rPr>
    </w:pPr>
    <w:r w:rsidRPr="00D56D56">
      <w:rPr>
        <w:rFonts w:asciiTheme="minorHAnsi" w:hAnsiTheme="minorHAnsi"/>
        <w:b/>
        <w:color w:val="1F497D" w:themeColor="text2"/>
        <w:sz w:val="18"/>
        <w:szCs w:val="18"/>
      </w:rPr>
      <w:t>REAL FEDERACIÓN ESPAÑOLA DE GOLF</w:t>
    </w:r>
  </w:p>
  <w:p w:rsidR="00C61AA8" w:rsidRPr="007D0F6B" w:rsidRDefault="00C61AA8"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p w:rsidR="00C61AA8" w:rsidRDefault="00C61AA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AA8" w:rsidRDefault="00C61AA8" w:rsidP="0012384D">
    <w:pPr>
      <w:pStyle w:val="Encabezado"/>
      <w:jc w:val="center"/>
    </w:pPr>
    <w:bookmarkStart w:id="310" w:name="OLE_LINK1"/>
    <w:r>
      <w:rPr>
        <w:noProof/>
        <w:lang w:eastAsia="es-ES"/>
      </w:rPr>
      <w:drawing>
        <wp:inline distT="0" distB="0" distL="0" distR="0" wp14:anchorId="5208104E" wp14:editId="1A6650F6">
          <wp:extent cx="657456" cy="714666"/>
          <wp:effectExtent l="0" t="0" r="0" b="952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C61AA8" w:rsidRPr="007D0F6B" w:rsidRDefault="00C61AA8" w:rsidP="0012384D">
    <w:pPr>
      <w:pStyle w:val="Encabezado"/>
      <w:jc w:val="center"/>
      <w:rPr>
        <w:rFonts w:ascii="Gill Sans MT" w:hAnsi="Gill Sans MT"/>
        <w:b/>
        <w:color w:val="1F497D" w:themeColor="text2"/>
        <w:sz w:val="8"/>
        <w:szCs w:val="8"/>
      </w:rPr>
    </w:pPr>
  </w:p>
  <w:p w:rsidR="00C61AA8" w:rsidRPr="00D56D56" w:rsidRDefault="00C61AA8" w:rsidP="0012384D">
    <w:pPr>
      <w:pStyle w:val="Encabezado"/>
      <w:jc w:val="center"/>
      <w:rPr>
        <w:rFonts w:asciiTheme="minorHAnsi" w:hAnsiTheme="minorHAnsi"/>
        <w:b/>
        <w:color w:val="1F497D" w:themeColor="text2"/>
        <w:sz w:val="18"/>
        <w:szCs w:val="18"/>
      </w:rPr>
    </w:pPr>
    <w:r w:rsidRPr="00D56D56">
      <w:rPr>
        <w:rFonts w:asciiTheme="minorHAnsi" w:hAnsiTheme="minorHAnsi"/>
        <w:b/>
        <w:color w:val="1F497D" w:themeColor="text2"/>
        <w:sz w:val="18"/>
        <w:szCs w:val="18"/>
      </w:rPr>
      <w:t>REAL FEDERACIÓN ESPAÑOLA DE GOLF</w:t>
    </w:r>
  </w:p>
  <w:p w:rsidR="00C61AA8" w:rsidRPr="007D0F6B" w:rsidRDefault="00C61AA8"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310"/>
  <w:p w:rsidR="00C61AA8" w:rsidRDefault="00C61AA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5E11"/>
    <w:multiLevelType w:val="hybridMultilevel"/>
    <w:tmpl w:val="692C392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3">
      <w:start w:val="1"/>
      <w:numFmt w:val="bullet"/>
      <w:lvlText w:val="o"/>
      <w:lvlJc w:val="left"/>
      <w:pPr>
        <w:ind w:left="2442" w:hanging="360"/>
      </w:pPr>
      <w:rPr>
        <w:rFonts w:ascii="Courier New" w:hAnsi="Courier New" w:cs="Courier New"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1">
    <w:nsid w:val="01F845EB"/>
    <w:multiLevelType w:val="hybridMultilevel"/>
    <w:tmpl w:val="2DDA56D2"/>
    <w:lvl w:ilvl="0" w:tplc="05EA4BFA">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22A2826"/>
    <w:multiLevelType w:val="hybridMultilevel"/>
    <w:tmpl w:val="08F6405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02B16DF1"/>
    <w:multiLevelType w:val="hybridMultilevel"/>
    <w:tmpl w:val="9F5C3EF2"/>
    <w:lvl w:ilvl="0" w:tplc="065674C4">
      <w:start w:val="2"/>
      <w:numFmt w:val="bullet"/>
      <w:lvlText w:val=""/>
      <w:lvlJc w:val="left"/>
      <w:pPr>
        <w:tabs>
          <w:tab w:val="num" w:pos="720"/>
        </w:tabs>
        <w:ind w:left="720" w:hanging="360"/>
      </w:pPr>
      <w:rPr>
        <w:rFonts w:ascii="Symbol" w:eastAsia="Times New Roman" w:hAnsi="Symbol" w:cs="Arial" w:hint="default"/>
        <w:b/>
      </w:rPr>
    </w:lvl>
    <w:lvl w:ilvl="1" w:tplc="2D463DE2">
      <w:start w:val="5"/>
      <w:numFmt w:val="bullet"/>
      <w:lvlText w:val="-"/>
      <w:lvlJc w:val="left"/>
      <w:pPr>
        <w:tabs>
          <w:tab w:val="num" w:pos="1440"/>
        </w:tabs>
        <w:ind w:left="1440" w:hanging="360"/>
      </w:pPr>
      <w:rPr>
        <w:rFonts w:ascii="Times New Roman" w:eastAsia="Times New Roman" w:hAnsi="Times New Roman"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08AC6F4C"/>
    <w:multiLevelType w:val="hybridMultilevel"/>
    <w:tmpl w:val="2072366A"/>
    <w:lvl w:ilvl="0" w:tplc="0C0A0001">
      <w:start w:val="1"/>
      <w:numFmt w:val="bullet"/>
      <w:lvlText w:val=""/>
      <w:lvlJc w:val="left"/>
      <w:pPr>
        <w:ind w:left="786"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BC10D62"/>
    <w:multiLevelType w:val="hybridMultilevel"/>
    <w:tmpl w:val="50A07F72"/>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6">
    <w:nsid w:val="0CF553B7"/>
    <w:multiLevelType w:val="hybridMultilevel"/>
    <w:tmpl w:val="3B8A6CC8"/>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7">
    <w:nsid w:val="0DEB2607"/>
    <w:multiLevelType w:val="hybridMultilevel"/>
    <w:tmpl w:val="30A483D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E4A5396"/>
    <w:multiLevelType w:val="hybridMultilevel"/>
    <w:tmpl w:val="E59053E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0F376F89"/>
    <w:multiLevelType w:val="hybridMultilevel"/>
    <w:tmpl w:val="5F34D652"/>
    <w:lvl w:ilvl="0" w:tplc="C01C7AA0">
      <w:start w:val="1"/>
      <w:numFmt w:val="bullet"/>
      <w:lvlText w:val=""/>
      <w:lvlJc w:val="left"/>
      <w:pPr>
        <w:ind w:left="1068" w:hanging="360"/>
      </w:pPr>
      <w:rPr>
        <w:rFonts w:ascii="Symbol" w:hAnsi="Symbol" w:cs="Symbol" w:hint="default"/>
        <w:color w:val="auto"/>
        <w:sz w:val="14"/>
        <w:szCs w:val="1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0">
    <w:nsid w:val="109F653C"/>
    <w:multiLevelType w:val="hybridMultilevel"/>
    <w:tmpl w:val="032895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2185354"/>
    <w:multiLevelType w:val="hybridMultilevel"/>
    <w:tmpl w:val="50A683A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3891845"/>
    <w:multiLevelType w:val="hybridMultilevel"/>
    <w:tmpl w:val="19B206E4"/>
    <w:lvl w:ilvl="0" w:tplc="C3809DA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1A474222"/>
    <w:multiLevelType w:val="hybridMultilevel"/>
    <w:tmpl w:val="8B967380"/>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4">
    <w:nsid w:val="1A710803"/>
    <w:multiLevelType w:val="multilevel"/>
    <w:tmpl w:val="F592926E"/>
    <w:lvl w:ilvl="0">
      <w:start w:val="7"/>
      <w:numFmt w:val="decimal"/>
      <w:lvlText w:val="%1."/>
      <w:lvlJc w:val="left"/>
      <w:pPr>
        <w:ind w:left="420" w:hanging="42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5">
    <w:nsid w:val="1A7234DE"/>
    <w:multiLevelType w:val="hybridMultilevel"/>
    <w:tmpl w:val="C0F4FC0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B8F666B"/>
    <w:multiLevelType w:val="hybridMultilevel"/>
    <w:tmpl w:val="A796908A"/>
    <w:lvl w:ilvl="0" w:tplc="0C0A0009">
      <w:start w:val="1"/>
      <w:numFmt w:val="bullet"/>
      <w:lvlText w:val=""/>
      <w:lvlJc w:val="left"/>
      <w:pPr>
        <w:ind w:left="36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1BEE28DB"/>
    <w:multiLevelType w:val="hybridMultilevel"/>
    <w:tmpl w:val="2AF422B2"/>
    <w:lvl w:ilvl="0" w:tplc="0C0A0005">
      <w:start w:val="1"/>
      <w:numFmt w:val="bullet"/>
      <w:lvlText w:val=""/>
      <w:lvlJc w:val="left"/>
      <w:pPr>
        <w:ind w:left="4710" w:hanging="360"/>
      </w:pPr>
      <w:rPr>
        <w:rFonts w:ascii="Wingdings" w:hAnsi="Wingdings" w:hint="default"/>
      </w:rPr>
    </w:lvl>
    <w:lvl w:ilvl="1" w:tplc="0C0A0003" w:tentative="1">
      <w:start w:val="1"/>
      <w:numFmt w:val="bullet"/>
      <w:lvlText w:val="o"/>
      <w:lvlJc w:val="left"/>
      <w:pPr>
        <w:ind w:left="5430" w:hanging="360"/>
      </w:pPr>
      <w:rPr>
        <w:rFonts w:ascii="Courier New" w:hAnsi="Courier New" w:cs="Courier New" w:hint="default"/>
      </w:rPr>
    </w:lvl>
    <w:lvl w:ilvl="2" w:tplc="0C0A0005" w:tentative="1">
      <w:start w:val="1"/>
      <w:numFmt w:val="bullet"/>
      <w:lvlText w:val=""/>
      <w:lvlJc w:val="left"/>
      <w:pPr>
        <w:ind w:left="6150" w:hanging="360"/>
      </w:pPr>
      <w:rPr>
        <w:rFonts w:ascii="Wingdings" w:hAnsi="Wingdings" w:hint="default"/>
      </w:rPr>
    </w:lvl>
    <w:lvl w:ilvl="3" w:tplc="0C0A0001" w:tentative="1">
      <w:start w:val="1"/>
      <w:numFmt w:val="bullet"/>
      <w:lvlText w:val=""/>
      <w:lvlJc w:val="left"/>
      <w:pPr>
        <w:ind w:left="6870" w:hanging="360"/>
      </w:pPr>
      <w:rPr>
        <w:rFonts w:ascii="Symbol" w:hAnsi="Symbol" w:hint="default"/>
      </w:rPr>
    </w:lvl>
    <w:lvl w:ilvl="4" w:tplc="0C0A0003" w:tentative="1">
      <w:start w:val="1"/>
      <w:numFmt w:val="bullet"/>
      <w:lvlText w:val="o"/>
      <w:lvlJc w:val="left"/>
      <w:pPr>
        <w:ind w:left="7590" w:hanging="360"/>
      </w:pPr>
      <w:rPr>
        <w:rFonts w:ascii="Courier New" w:hAnsi="Courier New" w:cs="Courier New" w:hint="default"/>
      </w:rPr>
    </w:lvl>
    <w:lvl w:ilvl="5" w:tplc="0C0A0005" w:tentative="1">
      <w:start w:val="1"/>
      <w:numFmt w:val="bullet"/>
      <w:lvlText w:val=""/>
      <w:lvlJc w:val="left"/>
      <w:pPr>
        <w:ind w:left="8310" w:hanging="360"/>
      </w:pPr>
      <w:rPr>
        <w:rFonts w:ascii="Wingdings" w:hAnsi="Wingdings" w:hint="default"/>
      </w:rPr>
    </w:lvl>
    <w:lvl w:ilvl="6" w:tplc="0C0A0001" w:tentative="1">
      <w:start w:val="1"/>
      <w:numFmt w:val="bullet"/>
      <w:lvlText w:val=""/>
      <w:lvlJc w:val="left"/>
      <w:pPr>
        <w:ind w:left="9030" w:hanging="360"/>
      </w:pPr>
      <w:rPr>
        <w:rFonts w:ascii="Symbol" w:hAnsi="Symbol" w:hint="default"/>
      </w:rPr>
    </w:lvl>
    <w:lvl w:ilvl="7" w:tplc="0C0A0003" w:tentative="1">
      <w:start w:val="1"/>
      <w:numFmt w:val="bullet"/>
      <w:lvlText w:val="o"/>
      <w:lvlJc w:val="left"/>
      <w:pPr>
        <w:ind w:left="9750" w:hanging="360"/>
      </w:pPr>
      <w:rPr>
        <w:rFonts w:ascii="Courier New" w:hAnsi="Courier New" w:cs="Courier New" w:hint="default"/>
      </w:rPr>
    </w:lvl>
    <w:lvl w:ilvl="8" w:tplc="0C0A0005" w:tentative="1">
      <w:start w:val="1"/>
      <w:numFmt w:val="bullet"/>
      <w:lvlText w:val=""/>
      <w:lvlJc w:val="left"/>
      <w:pPr>
        <w:ind w:left="10470" w:hanging="360"/>
      </w:pPr>
      <w:rPr>
        <w:rFonts w:ascii="Wingdings" w:hAnsi="Wingdings" w:hint="default"/>
      </w:rPr>
    </w:lvl>
  </w:abstractNum>
  <w:abstractNum w:abstractNumId="18">
    <w:nsid w:val="1C6338E2"/>
    <w:multiLevelType w:val="hybridMultilevel"/>
    <w:tmpl w:val="0A967A34"/>
    <w:lvl w:ilvl="0" w:tplc="F42CBDFC">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1E892A06"/>
    <w:multiLevelType w:val="hybridMultilevel"/>
    <w:tmpl w:val="C9D0E4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26D5DB2"/>
    <w:multiLevelType w:val="hybridMultilevel"/>
    <w:tmpl w:val="47C83F1A"/>
    <w:lvl w:ilvl="0" w:tplc="0C0A0001">
      <w:start w:val="1"/>
      <w:numFmt w:val="bullet"/>
      <w:lvlText w:val=""/>
      <w:lvlJc w:val="left"/>
      <w:pPr>
        <w:ind w:left="720" w:hanging="360"/>
      </w:pPr>
      <w:rPr>
        <w:rFonts w:ascii="Symbol" w:hAnsi="Symbol" w:hint="default"/>
      </w:rPr>
    </w:lvl>
    <w:lvl w:ilvl="1" w:tplc="0C0A000D">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4C26D92"/>
    <w:multiLevelType w:val="hybridMultilevel"/>
    <w:tmpl w:val="AED229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25EA4904"/>
    <w:multiLevelType w:val="hybridMultilevel"/>
    <w:tmpl w:val="6994C6D2"/>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nsid w:val="2CBD045A"/>
    <w:multiLevelType w:val="multilevel"/>
    <w:tmpl w:val="2958A25E"/>
    <w:lvl w:ilvl="0">
      <w:start w:val="7"/>
      <w:numFmt w:val="decimal"/>
      <w:lvlText w:val="%1."/>
      <w:lvlJc w:val="left"/>
      <w:pPr>
        <w:ind w:left="585" w:hanging="585"/>
      </w:pPr>
      <w:rPr>
        <w:rFonts w:hint="default"/>
      </w:rPr>
    </w:lvl>
    <w:lvl w:ilvl="1">
      <w:start w:val="2"/>
      <w:numFmt w:val="decimal"/>
      <w:lvlText w:val="%1.%2."/>
      <w:lvlJc w:val="left"/>
      <w:pPr>
        <w:ind w:left="1222" w:hanging="720"/>
      </w:pPr>
      <w:rPr>
        <w:rFonts w:hint="default"/>
      </w:rPr>
    </w:lvl>
    <w:lvl w:ilvl="2">
      <w:start w:val="2"/>
      <w:numFmt w:val="decimal"/>
      <w:lvlText w:val="%1.%2.%3."/>
      <w:lvlJc w:val="left"/>
      <w:pPr>
        <w:ind w:left="1724"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5314" w:hanging="1800"/>
      </w:pPr>
      <w:rPr>
        <w:rFonts w:hint="default"/>
      </w:rPr>
    </w:lvl>
    <w:lvl w:ilvl="8">
      <w:start w:val="1"/>
      <w:numFmt w:val="decimal"/>
      <w:lvlText w:val="%1.%2.%3.%4.%5.%6.%7.%8.%9."/>
      <w:lvlJc w:val="left"/>
      <w:pPr>
        <w:ind w:left="5816" w:hanging="1800"/>
      </w:pPr>
      <w:rPr>
        <w:rFonts w:hint="default"/>
      </w:rPr>
    </w:lvl>
  </w:abstractNum>
  <w:abstractNum w:abstractNumId="25">
    <w:nsid w:val="2DA71063"/>
    <w:multiLevelType w:val="multilevel"/>
    <w:tmpl w:val="73C853E2"/>
    <w:lvl w:ilvl="0">
      <w:start w:val="1"/>
      <w:numFmt w:val="decimal"/>
      <w:lvlText w:val="%1."/>
      <w:lvlJc w:val="left"/>
      <w:pPr>
        <w:ind w:left="360" w:hanging="360"/>
      </w:pPr>
      <w:rPr>
        <w:rFonts w:hint="default"/>
        <w:sz w:val="28"/>
      </w:rPr>
    </w:lvl>
    <w:lvl w:ilvl="1">
      <w:start w:val="1"/>
      <w:numFmt w:val="decimal"/>
      <w:lvlText w:val="%1.%2."/>
      <w:lvlJc w:val="left"/>
      <w:pPr>
        <w:ind w:left="792" w:hanging="432"/>
      </w:pPr>
    </w:lvl>
    <w:lvl w:ilvl="2">
      <w:start w:val="1"/>
      <w:numFmt w:val="decimal"/>
      <w:lvlText w:val="%1.%2.%3."/>
      <w:lvlJc w:val="left"/>
      <w:pPr>
        <w:ind w:left="50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2DFD6F8B"/>
    <w:multiLevelType w:val="hybridMultilevel"/>
    <w:tmpl w:val="DD3C06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2E01136E"/>
    <w:multiLevelType w:val="hybridMultilevel"/>
    <w:tmpl w:val="02409CD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8">
    <w:nsid w:val="2F9E0098"/>
    <w:multiLevelType w:val="hybridMultilevel"/>
    <w:tmpl w:val="D5362B40"/>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9">
    <w:nsid w:val="327E554E"/>
    <w:multiLevelType w:val="hybridMultilevel"/>
    <w:tmpl w:val="C358C12E"/>
    <w:lvl w:ilvl="0" w:tplc="D6005D4C">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33DB2034"/>
    <w:multiLevelType w:val="hybridMultilevel"/>
    <w:tmpl w:val="27425AE6"/>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31">
    <w:nsid w:val="354A1563"/>
    <w:multiLevelType w:val="hybridMultilevel"/>
    <w:tmpl w:val="58F2C0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365D50FA"/>
    <w:multiLevelType w:val="hybridMultilevel"/>
    <w:tmpl w:val="BE16CE7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33">
    <w:nsid w:val="37267B5A"/>
    <w:multiLevelType w:val="hybridMultilevel"/>
    <w:tmpl w:val="FCF04D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38234E03"/>
    <w:multiLevelType w:val="hybridMultilevel"/>
    <w:tmpl w:val="17125A24"/>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5">
    <w:nsid w:val="3A5F7C0C"/>
    <w:multiLevelType w:val="hybridMultilevel"/>
    <w:tmpl w:val="31364CEE"/>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36">
    <w:nsid w:val="3A627988"/>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37">
    <w:nsid w:val="3B893273"/>
    <w:multiLevelType w:val="multilevel"/>
    <w:tmpl w:val="3A788FEC"/>
    <w:lvl w:ilvl="0">
      <w:start w:val="7"/>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8"/>
      <w:numFmt w:val="decimal"/>
      <w:pStyle w:val="Ttulo3"/>
      <w:lvlText w:val="%1.%2.%3"/>
      <w:lvlJc w:val="left"/>
      <w:pPr>
        <w:ind w:left="1004" w:hanging="720"/>
      </w:pPr>
      <w:rPr>
        <w:rFonts w:hint="default"/>
        <w:b/>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38">
    <w:nsid w:val="3C280869"/>
    <w:multiLevelType w:val="hybridMultilevel"/>
    <w:tmpl w:val="9E780D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431F35E1"/>
    <w:multiLevelType w:val="hybridMultilevel"/>
    <w:tmpl w:val="5B42599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41">
    <w:nsid w:val="435A0799"/>
    <w:multiLevelType w:val="hybridMultilevel"/>
    <w:tmpl w:val="6FC684B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nsid w:val="437520DB"/>
    <w:multiLevelType w:val="hybridMultilevel"/>
    <w:tmpl w:val="74FA17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44A24D66"/>
    <w:multiLevelType w:val="hybridMultilevel"/>
    <w:tmpl w:val="945ACD0E"/>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nsid w:val="45FA5CE1"/>
    <w:multiLevelType w:val="hybridMultilevel"/>
    <w:tmpl w:val="C0A2BF48"/>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5">
    <w:nsid w:val="49EA4E67"/>
    <w:multiLevelType w:val="hybridMultilevel"/>
    <w:tmpl w:val="C49AD076"/>
    <w:lvl w:ilvl="0" w:tplc="0C0A0015">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nsid w:val="4E1A7C11"/>
    <w:multiLevelType w:val="hybridMultilevel"/>
    <w:tmpl w:val="55EC98FE"/>
    <w:lvl w:ilvl="0" w:tplc="0C0A000B">
      <w:start w:val="1"/>
      <w:numFmt w:val="bullet"/>
      <w:lvlText w:val=""/>
      <w:lvlJc w:val="left"/>
      <w:pPr>
        <w:ind w:left="360"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47">
    <w:nsid w:val="4FCC16FA"/>
    <w:multiLevelType w:val="hybridMultilevel"/>
    <w:tmpl w:val="3ED249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nsid w:val="524D1F5E"/>
    <w:multiLevelType w:val="hybridMultilevel"/>
    <w:tmpl w:val="3DFA19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nsid w:val="540E7135"/>
    <w:multiLevelType w:val="hybridMultilevel"/>
    <w:tmpl w:val="96FA6952"/>
    <w:lvl w:ilvl="0" w:tplc="F42CBDFC">
      <w:start w:val="1"/>
      <w:numFmt w:val="bullet"/>
      <w:lvlText w:val="­"/>
      <w:lvlJc w:val="left"/>
      <w:pPr>
        <w:ind w:left="774" w:hanging="360"/>
      </w:pPr>
      <w:rPr>
        <w:rFonts w:ascii="Courier New" w:hAnsi="Courier New" w:hint="default"/>
      </w:rPr>
    </w:lvl>
    <w:lvl w:ilvl="1" w:tplc="0C0A0003" w:tentative="1">
      <w:start w:val="1"/>
      <w:numFmt w:val="bullet"/>
      <w:lvlText w:val="o"/>
      <w:lvlJc w:val="left"/>
      <w:pPr>
        <w:ind w:left="1494" w:hanging="360"/>
      </w:pPr>
      <w:rPr>
        <w:rFonts w:ascii="Courier New" w:hAnsi="Courier New" w:cs="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cs="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cs="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50">
    <w:nsid w:val="54C25CCF"/>
    <w:multiLevelType w:val="hybridMultilevel"/>
    <w:tmpl w:val="CCD21D5A"/>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51">
    <w:nsid w:val="569E25B8"/>
    <w:multiLevelType w:val="hybridMultilevel"/>
    <w:tmpl w:val="2A1254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2">
    <w:nsid w:val="578138E3"/>
    <w:multiLevelType w:val="hybridMultilevel"/>
    <w:tmpl w:val="1130C2FE"/>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3">
    <w:nsid w:val="57E238F1"/>
    <w:multiLevelType w:val="hybridMultilevel"/>
    <w:tmpl w:val="08C2364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nsid w:val="57F3536D"/>
    <w:multiLevelType w:val="hybridMultilevel"/>
    <w:tmpl w:val="8082647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nsid w:val="58E62E04"/>
    <w:multiLevelType w:val="hybridMultilevel"/>
    <w:tmpl w:val="F1644B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nsid w:val="5AB35C80"/>
    <w:multiLevelType w:val="hybridMultilevel"/>
    <w:tmpl w:val="D256C6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7">
    <w:nsid w:val="5BC97E4C"/>
    <w:multiLevelType w:val="hybridMultilevel"/>
    <w:tmpl w:val="FE56F46A"/>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8">
    <w:nsid w:val="5CB25C1D"/>
    <w:multiLevelType w:val="hybridMultilevel"/>
    <w:tmpl w:val="DB003F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9">
    <w:nsid w:val="5D70499E"/>
    <w:multiLevelType w:val="hybridMultilevel"/>
    <w:tmpl w:val="E898BEA6"/>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60">
    <w:nsid w:val="62825832"/>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61">
    <w:nsid w:val="62C151B3"/>
    <w:multiLevelType w:val="hybridMultilevel"/>
    <w:tmpl w:val="75E202D8"/>
    <w:lvl w:ilvl="0" w:tplc="9418C82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nsid w:val="65DF6FD4"/>
    <w:multiLevelType w:val="hybridMultilevel"/>
    <w:tmpl w:val="1E529D3C"/>
    <w:lvl w:ilvl="0" w:tplc="F89C3DAA">
      <w:start w:val="1"/>
      <w:numFmt w:val="upperLetter"/>
      <w:lvlText w:val="%1)"/>
      <w:lvlJc w:val="left"/>
      <w:pPr>
        <w:ind w:left="360" w:hanging="360"/>
      </w:pPr>
      <w:rPr>
        <w:rFonts w:hint="default"/>
        <w:u w:val="none"/>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3">
    <w:nsid w:val="677C4213"/>
    <w:multiLevelType w:val="hybridMultilevel"/>
    <w:tmpl w:val="20B895B6"/>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4">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65">
    <w:nsid w:val="69261CF3"/>
    <w:multiLevelType w:val="hybridMultilevel"/>
    <w:tmpl w:val="B1A48284"/>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6">
    <w:nsid w:val="6B7C3820"/>
    <w:multiLevelType w:val="hybridMultilevel"/>
    <w:tmpl w:val="424AA01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3">
      <w:start w:val="1"/>
      <w:numFmt w:val="bullet"/>
      <w:lvlText w:val="o"/>
      <w:lvlJc w:val="left"/>
      <w:pPr>
        <w:ind w:left="2442" w:hanging="360"/>
      </w:pPr>
      <w:rPr>
        <w:rFonts w:ascii="Courier New" w:hAnsi="Courier New" w:cs="Courier New"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67">
    <w:nsid w:val="6C584450"/>
    <w:multiLevelType w:val="hybridMultilevel"/>
    <w:tmpl w:val="C952F1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nsid w:val="6CBF19AC"/>
    <w:multiLevelType w:val="multilevel"/>
    <w:tmpl w:val="C43E2DE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9">
    <w:nsid w:val="6E865116"/>
    <w:multiLevelType w:val="hybridMultilevel"/>
    <w:tmpl w:val="4B0ED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0">
    <w:nsid w:val="70C86C78"/>
    <w:multiLevelType w:val="hybridMultilevel"/>
    <w:tmpl w:val="2264D26C"/>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71">
    <w:nsid w:val="74330E60"/>
    <w:multiLevelType w:val="hybridMultilevel"/>
    <w:tmpl w:val="4DC2852A"/>
    <w:lvl w:ilvl="0" w:tplc="0C0A0005">
      <w:start w:val="1"/>
      <w:numFmt w:val="bullet"/>
      <w:lvlText w:val=""/>
      <w:lvlJc w:val="left"/>
      <w:pPr>
        <w:tabs>
          <w:tab w:val="num" w:pos="1450"/>
        </w:tabs>
        <w:ind w:left="1450" w:hanging="360"/>
      </w:pPr>
      <w:rPr>
        <w:rFonts w:ascii="Wingdings" w:hAnsi="Wingdings" w:hint="default"/>
      </w:rPr>
    </w:lvl>
    <w:lvl w:ilvl="1" w:tplc="0C0A0003" w:tentative="1">
      <w:start w:val="1"/>
      <w:numFmt w:val="bullet"/>
      <w:lvlText w:val="o"/>
      <w:lvlJc w:val="left"/>
      <w:pPr>
        <w:tabs>
          <w:tab w:val="num" w:pos="2170"/>
        </w:tabs>
        <w:ind w:left="2170" w:hanging="360"/>
      </w:pPr>
      <w:rPr>
        <w:rFonts w:ascii="Courier New" w:hAnsi="Courier New" w:cs="Courier New" w:hint="default"/>
      </w:rPr>
    </w:lvl>
    <w:lvl w:ilvl="2" w:tplc="0C0A0005" w:tentative="1">
      <w:start w:val="1"/>
      <w:numFmt w:val="bullet"/>
      <w:lvlText w:val=""/>
      <w:lvlJc w:val="left"/>
      <w:pPr>
        <w:tabs>
          <w:tab w:val="num" w:pos="2890"/>
        </w:tabs>
        <w:ind w:left="2890" w:hanging="360"/>
      </w:pPr>
      <w:rPr>
        <w:rFonts w:ascii="Wingdings" w:hAnsi="Wingdings" w:hint="default"/>
      </w:rPr>
    </w:lvl>
    <w:lvl w:ilvl="3" w:tplc="0C0A0001" w:tentative="1">
      <w:start w:val="1"/>
      <w:numFmt w:val="bullet"/>
      <w:lvlText w:val=""/>
      <w:lvlJc w:val="left"/>
      <w:pPr>
        <w:tabs>
          <w:tab w:val="num" w:pos="3610"/>
        </w:tabs>
        <w:ind w:left="3610" w:hanging="360"/>
      </w:pPr>
      <w:rPr>
        <w:rFonts w:ascii="Symbol" w:hAnsi="Symbol" w:hint="default"/>
      </w:rPr>
    </w:lvl>
    <w:lvl w:ilvl="4" w:tplc="0C0A0003" w:tentative="1">
      <w:start w:val="1"/>
      <w:numFmt w:val="bullet"/>
      <w:lvlText w:val="o"/>
      <w:lvlJc w:val="left"/>
      <w:pPr>
        <w:tabs>
          <w:tab w:val="num" w:pos="4330"/>
        </w:tabs>
        <w:ind w:left="4330" w:hanging="360"/>
      </w:pPr>
      <w:rPr>
        <w:rFonts w:ascii="Courier New" w:hAnsi="Courier New" w:cs="Courier New" w:hint="default"/>
      </w:rPr>
    </w:lvl>
    <w:lvl w:ilvl="5" w:tplc="0C0A0005" w:tentative="1">
      <w:start w:val="1"/>
      <w:numFmt w:val="bullet"/>
      <w:lvlText w:val=""/>
      <w:lvlJc w:val="left"/>
      <w:pPr>
        <w:tabs>
          <w:tab w:val="num" w:pos="5050"/>
        </w:tabs>
        <w:ind w:left="5050" w:hanging="360"/>
      </w:pPr>
      <w:rPr>
        <w:rFonts w:ascii="Wingdings" w:hAnsi="Wingdings" w:hint="default"/>
      </w:rPr>
    </w:lvl>
    <w:lvl w:ilvl="6" w:tplc="0C0A0001" w:tentative="1">
      <w:start w:val="1"/>
      <w:numFmt w:val="bullet"/>
      <w:lvlText w:val=""/>
      <w:lvlJc w:val="left"/>
      <w:pPr>
        <w:tabs>
          <w:tab w:val="num" w:pos="5770"/>
        </w:tabs>
        <w:ind w:left="5770" w:hanging="360"/>
      </w:pPr>
      <w:rPr>
        <w:rFonts w:ascii="Symbol" w:hAnsi="Symbol" w:hint="default"/>
      </w:rPr>
    </w:lvl>
    <w:lvl w:ilvl="7" w:tplc="0C0A0003" w:tentative="1">
      <w:start w:val="1"/>
      <w:numFmt w:val="bullet"/>
      <w:lvlText w:val="o"/>
      <w:lvlJc w:val="left"/>
      <w:pPr>
        <w:tabs>
          <w:tab w:val="num" w:pos="6490"/>
        </w:tabs>
        <w:ind w:left="6490" w:hanging="360"/>
      </w:pPr>
      <w:rPr>
        <w:rFonts w:ascii="Courier New" w:hAnsi="Courier New" w:cs="Courier New" w:hint="default"/>
      </w:rPr>
    </w:lvl>
    <w:lvl w:ilvl="8" w:tplc="0C0A0005" w:tentative="1">
      <w:start w:val="1"/>
      <w:numFmt w:val="bullet"/>
      <w:lvlText w:val=""/>
      <w:lvlJc w:val="left"/>
      <w:pPr>
        <w:tabs>
          <w:tab w:val="num" w:pos="7210"/>
        </w:tabs>
        <w:ind w:left="7210" w:hanging="360"/>
      </w:pPr>
      <w:rPr>
        <w:rFonts w:ascii="Wingdings" w:hAnsi="Wingdings" w:hint="default"/>
      </w:rPr>
    </w:lvl>
  </w:abstractNum>
  <w:abstractNum w:abstractNumId="72">
    <w:nsid w:val="75145B53"/>
    <w:multiLevelType w:val="hybridMultilevel"/>
    <w:tmpl w:val="9BD253E2"/>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3">
    <w:nsid w:val="760C78A3"/>
    <w:multiLevelType w:val="hybridMultilevel"/>
    <w:tmpl w:val="B69E58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nsid w:val="776409D3"/>
    <w:multiLevelType w:val="hybridMultilevel"/>
    <w:tmpl w:val="81923B8C"/>
    <w:lvl w:ilvl="0" w:tplc="C01C7AA0">
      <w:start w:val="1"/>
      <w:numFmt w:val="bullet"/>
      <w:lvlText w:val=""/>
      <w:lvlJc w:val="left"/>
      <w:pPr>
        <w:ind w:left="1068" w:hanging="360"/>
      </w:pPr>
      <w:rPr>
        <w:rFonts w:ascii="Symbol" w:hAnsi="Symbol" w:cs="Symbol" w:hint="default"/>
        <w:color w:val="auto"/>
        <w:sz w:val="14"/>
        <w:szCs w:val="1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75">
    <w:nsid w:val="7A3756DE"/>
    <w:multiLevelType w:val="hybridMultilevel"/>
    <w:tmpl w:val="A47A7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6">
    <w:nsid w:val="7F02441B"/>
    <w:multiLevelType w:val="hybridMultilevel"/>
    <w:tmpl w:val="14B4C1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7">
    <w:nsid w:val="7F8442F1"/>
    <w:multiLevelType w:val="hybridMultilevel"/>
    <w:tmpl w:val="9C781E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4"/>
  </w:num>
  <w:num w:numId="2">
    <w:abstractNumId w:val="23"/>
  </w:num>
  <w:num w:numId="3">
    <w:abstractNumId w:val="22"/>
  </w:num>
  <w:num w:numId="4">
    <w:abstractNumId w:val="39"/>
  </w:num>
  <w:num w:numId="5">
    <w:abstractNumId w:val="17"/>
  </w:num>
  <w:num w:numId="6">
    <w:abstractNumId w:val="74"/>
  </w:num>
  <w:num w:numId="7">
    <w:abstractNumId w:val="9"/>
  </w:num>
  <w:num w:numId="8">
    <w:abstractNumId w:val="25"/>
  </w:num>
  <w:num w:numId="9">
    <w:abstractNumId w:val="57"/>
  </w:num>
  <w:num w:numId="10">
    <w:abstractNumId w:val="68"/>
  </w:num>
  <w:num w:numId="11">
    <w:abstractNumId w:val="37"/>
  </w:num>
  <w:num w:numId="12">
    <w:abstractNumId w:val="34"/>
  </w:num>
  <w:num w:numId="13">
    <w:abstractNumId w:val="77"/>
  </w:num>
  <w:num w:numId="14">
    <w:abstractNumId w:val="27"/>
  </w:num>
  <w:num w:numId="15">
    <w:abstractNumId w:val="32"/>
  </w:num>
  <w:num w:numId="16">
    <w:abstractNumId w:val="66"/>
  </w:num>
  <w:num w:numId="17">
    <w:abstractNumId w:val="6"/>
  </w:num>
  <w:num w:numId="18">
    <w:abstractNumId w:val="0"/>
  </w:num>
  <w:num w:numId="19">
    <w:abstractNumId w:val="40"/>
  </w:num>
  <w:num w:numId="20">
    <w:abstractNumId w:val="76"/>
  </w:num>
  <w:num w:numId="21">
    <w:abstractNumId w:val="73"/>
  </w:num>
  <w:num w:numId="22">
    <w:abstractNumId w:val="2"/>
  </w:num>
  <w:num w:numId="23">
    <w:abstractNumId w:val="30"/>
  </w:num>
  <w:num w:numId="24">
    <w:abstractNumId w:val="70"/>
  </w:num>
  <w:num w:numId="25">
    <w:abstractNumId w:val="4"/>
  </w:num>
  <w:num w:numId="26">
    <w:abstractNumId w:val="35"/>
  </w:num>
  <w:num w:numId="27">
    <w:abstractNumId w:val="28"/>
  </w:num>
  <w:num w:numId="28">
    <w:abstractNumId w:val="42"/>
  </w:num>
  <w:num w:numId="29">
    <w:abstractNumId w:val="58"/>
  </w:num>
  <w:num w:numId="30">
    <w:abstractNumId w:val="43"/>
  </w:num>
  <w:num w:numId="31">
    <w:abstractNumId w:val="37"/>
    <w:lvlOverride w:ilvl="0">
      <w:startOverride w:val="7"/>
    </w:lvlOverride>
    <w:lvlOverride w:ilvl="1">
      <w:startOverride w:val="1"/>
    </w:lvlOverride>
    <w:lvlOverride w:ilvl="2">
      <w:startOverride w:val="1"/>
    </w:lvlOverride>
  </w:num>
  <w:num w:numId="32">
    <w:abstractNumId w:val="36"/>
  </w:num>
  <w:num w:numId="33">
    <w:abstractNumId w:val="60"/>
  </w:num>
  <w:num w:numId="34">
    <w:abstractNumId w:val="51"/>
  </w:num>
  <w:num w:numId="35">
    <w:abstractNumId w:val="52"/>
  </w:num>
  <w:num w:numId="36">
    <w:abstractNumId w:val="71"/>
  </w:num>
  <w:num w:numId="37">
    <w:abstractNumId w:val="13"/>
  </w:num>
  <w:num w:numId="38">
    <w:abstractNumId w:val="37"/>
    <w:lvlOverride w:ilvl="0">
      <w:startOverride w:val="7"/>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56"/>
  </w:num>
  <w:num w:numId="41">
    <w:abstractNumId w:val="59"/>
  </w:num>
  <w:num w:numId="42">
    <w:abstractNumId w:val="54"/>
  </w:num>
  <w:num w:numId="43">
    <w:abstractNumId w:val="31"/>
  </w:num>
  <w:num w:numId="44">
    <w:abstractNumId w:val="15"/>
  </w:num>
  <w:num w:numId="45">
    <w:abstractNumId w:val="19"/>
  </w:num>
  <w:num w:numId="46">
    <w:abstractNumId w:val="45"/>
  </w:num>
  <w:num w:numId="47">
    <w:abstractNumId w:val="8"/>
  </w:num>
  <w:num w:numId="48">
    <w:abstractNumId w:val="50"/>
  </w:num>
  <w:num w:numId="49">
    <w:abstractNumId w:val="5"/>
  </w:num>
  <w:num w:numId="50">
    <w:abstractNumId w:val="47"/>
  </w:num>
  <w:num w:numId="51">
    <w:abstractNumId w:val="61"/>
  </w:num>
  <w:num w:numId="52">
    <w:abstractNumId w:val="26"/>
  </w:num>
  <w:num w:numId="53">
    <w:abstractNumId w:val="10"/>
  </w:num>
  <w:num w:numId="54">
    <w:abstractNumId w:val="33"/>
  </w:num>
  <w:num w:numId="55">
    <w:abstractNumId w:val="3"/>
  </w:num>
  <w:num w:numId="56">
    <w:abstractNumId w:val="16"/>
  </w:num>
  <w:num w:numId="57">
    <w:abstractNumId w:val="67"/>
  </w:num>
  <w:num w:numId="58">
    <w:abstractNumId w:val="44"/>
  </w:num>
  <w:num w:numId="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1"/>
  </w:num>
  <w:num w:numId="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3"/>
  </w:num>
  <w:num w:numId="63">
    <w:abstractNumId w:val="46"/>
  </w:num>
  <w:num w:numId="64">
    <w:abstractNumId w:val="65"/>
  </w:num>
  <w:num w:numId="65">
    <w:abstractNumId w:val="72"/>
  </w:num>
  <w:num w:numId="66">
    <w:abstractNumId w:val="69"/>
  </w:num>
  <w:num w:numId="67">
    <w:abstractNumId w:val="12"/>
  </w:num>
  <w:num w:numId="68">
    <w:abstractNumId w:val="21"/>
  </w:num>
  <w:num w:numId="69">
    <w:abstractNumId w:val="38"/>
  </w:num>
  <w:num w:numId="70">
    <w:abstractNumId w:val="55"/>
  </w:num>
  <w:num w:numId="71">
    <w:abstractNumId w:val="75"/>
  </w:num>
  <w:num w:numId="72">
    <w:abstractNumId w:val="48"/>
  </w:num>
  <w:num w:numId="73">
    <w:abstractNumId w:val="62"/>
  </w:num>
  <w:num w:numId="74">
    <w:abstractNumId w:val="49"/>
  </w:num>
  <w:num w:numId="75">
    <w:abstractNumId w:val="1"/>
  </w:num>
  <w:num w:numId="76">
    <w:abstractNumId w:val="29"/>
  </w:num>
  <w:num w:numId="77">
    <w:abstractNumId w:val="18"/>
  </w:num>
  <w:num w:numId="78">
    <w:abstractNumId w:val="20"/>
  </w:num>
  <w:num w:numId="79">
    <w:abstractNumId w:val="53"/>
  </w:num>
  <w:num w:numId="80">
    <w:abstractNumId w:val="14"/>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11C01"/>
    <w:rsid w:val="00022326"/>
    <w:rsid w:val="0004462D"/>
    <w:rsid w:val="0005333F"/>
    <w:rsid w:val="000825AB"/>
    <w:rsid w:val="000836E7"/>
    <w:rsid w:val="000A639B"/>
    <w:rsid w:val="000B1E5E"/>
    <w:rsid w:val="000B2856"/>
    <w:rsid w:val="000C0313"/>
    <w:rsid w:val="000C6A54"/>
    <w:rsid w:val="0012384D"/>
    <w:rsid w:val="00130950"/>
    <w:rsid w:val="001768B4"/>
    <w:rsid w:val="00182D76"/>
    <w:rsid w:val="00184ADF"/>
    <w:rsid w:val="001A110D"/>
    <w:rsid w:val="001D3CF6"/>
    <w:rsid w:val="00213F4D"/>
    <w:rsid w:val="00256FD7"/>
    <w:rsid w:val="002578A4"/>
    <w:rsid w:val="002622B4"/>
    <w:rsid w:val="002C2E38"/>
    <w:rsid w:val="00304390"/>
    <w:rsid w:val="00322BE9"/>
    <w:rsid w:val="003331DB"/>
    <w:rsid w:val="003377D1"/>
    <w:rsid w:val="003658A8"/>
    <w:rsid w:val="00370448"/>
    <w:rsid w:val="00392B81"/>
    <w:rsid w:val="003A4439"/>
    <w:rsid w:val="003B13B6"/>
    <w:rsid w:val="0041531B"/>
    <w:rsid w:val="00474EAE"/>
    <w:rsid w:val="00483D43"/>
    <w:rsid w:val="004B6F6C"/>
    <w:rsid w:val="0051038D"/>
    <w:rsid w:val="005123C6"/>
    <w:rsid w:val="00520A9A"/>
    <w:rsid w:val="00520DB1"/>
    <w:rsid w:val="00521D4F"/>
    <w:rsid w:val="00530A77"/>
    <w:rsid w:val="0054270F"/>
    <w:rsid w:val="00562635"/>
    <w:rsid w:val="00595A55"/>
    <w:rsid w:val="00595F79"/>
    <w:rsid w:val="005A2A9F"/>
    <w:rsid w:val="00605B4E"/>
    <w:rsid w:val="00657D12"/>
    <w:rsid w:val="00691094"/>
    <w:rsid w:val="006A06B6"/>
    <w:rsid w:val="006A1CC7"/>
    <w:rsid w:val="006B5043"/>
    <w:rsid w:val="006B7D9B"/>
    <w:rsid w:val="0075386D"/>
    <w:rsid w:val="00772E6E"/>
    <w:rsid w:val="0078055B"/>
    <w:rsid w:val="007B5EE1"/>
    <w:rsid w:val="007D0F6B"/>
    <w:rsid w:val="007D4CFB"/>
    <w:rsid w:val="00801061"/>
    <w:rsid w:val="0080213C"/>
    <w:rsid w:val="00816BF0"/>
    <w:rsid w:val="00846137"/>
    <w:rsid w:val="0087572C"/>
    <w:rsid w:val="00893AAC"/>
    <w:rsid w:val="00895862"/>
    <w:rsid w:val="008A2381"/>
    <w:rsid w:val="008A42AE"/>
    <w:rsid w:val="008A7CFD"/>
    <w:rsid w:val="008E09C2"/>
    <w:rsid w:val="00914432"/>
    <w:rsid w:val="009218E0"/>
    <w:rsid w:val="009509DD"/>
    <w:rsid w:val="0095179D"/>
    <w:rsid w:val="00981727"/>
    <w:rsid w:val="00992085"/>
    <w:rsid w:val="009959AB"/>
    <w:rsid w:val="009B10D0"/>
    <w:rsid w:val="009D1E0F"/>
    <w:rsid w:val="009D3701"/>
    <w:rsid w:val="009E313A"/>
    <w:rsid w:val="009E6941"/>
    <w:rsid w:val="009F1755"/>
    <w:rsid w:val="00A05FCB"/>
    <w:rsid w:val="00A252B0"/>
    <w:rsid w:val="00A365DE"/>
    <w:rsid w:val="00A40335"/>
    <w:rsid w:val="00A4203F"/>
    <w:rsid w:val="00A4674E"/>
    <w:rsid w:val="00A57B53"/>
    <w:rsid w:val="00AB4235"/>
    <w:rsid w:val="00AB7726"/>
    <w:rsid w:val="00AC0E15"/>
    <w:rsid w:val="00AC5E47"/>
    <w:rsid w:val="00AC78A2"/>
    <w:rsid w:val="00B20060"/>
    <w:rsid w:val="00B417C8"/>
    <w:rsid w:val="00BA07C8"/>
    <w:rsid w:val="00BA38C3"/>
    <w:rsid w:val="00BD2AC6"/>
    <w:rsid w:val="00C07D5B"/>
    <w:rsid w:val="00C36BEA"/>
    <w:rsid w:val="00C50781"/>
    <w:rsid w:val="00C61AA8"/>
    <w:rsid w:val="00C62FB0"/>
    <w:rsid w:val="00C81995"/>
    <w:rsid w:val="00CE0DBB"/>
    <w:rsid w:val="00CE5FF9"/>
    <w:rsid w:val="00D05E8E"/>
    <w:rsid w:val="00D12855"/>
    <w:rsid w:val="00D1576D"/>
    <w:rsid w:val="00D52A86"/>
    <w:rsid w:val="00D5598C"/>
    <w:rsid w:val="00D56D56"/>
    <w:rsid w:val="00D73D34"/>
    <w:rsid w:val="00D83EF0"/>
    <w:rsid w:val="00D85451"/>
    <w:rsid w:val="00D95C3D"/>
    <w:rsid w:val="00DB252A"/>
    <w:rsid w:val="00DB417B"/>
    <w:rsid w:val="00DC6157"/>
    <w:rsid w:val="00DE0551"/>
    <w:rsid w:val="00E52B40"/>
    <w:rsid w:val="00E85089"/>
    <w:rsid w:val="00E940A9"/>
    <w:rsid w:val="00EB2B2A"/>
    <w:rsid w:val="00EE2B6D"/>
    <w:rsid w:val="00EE4B58"/>
    <w:rsid w:val="00F13E03"/>
    <w:rsid w:val="00F4790E"/>
    <w:rsid w:val="00F50C90"/>
    <w:rsid w:val="00F77CA6"/>
    <w:rsid w:val="00F9089A"/>
    <w:rsid w:val="00F90F4C"/>
    <w:rsid w:val="00FA28E9"/>
    <w:rsid w:val="00FB27A4"/>
    <w:rsid w:val="00FC2C72"/>
    <w:rsid w:val="00FC6CA9"/>
    <w:rsid w:val="00FD38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1">
    <w:name w:val="heading 1"/>
    <w:basedOn w:val="Normal"/>
    <w:next w:val="Normal"/>
    <w:link w:val="Ttulo1Car"/>
    <w:uiPriority w:val="9"/>
    <w:qFormat/>
    <w:rsid w:val="00A57B53"/>
    <w:pPr>
      <w:keepNext/>
      <w:keepLines/>
      <w:numPr>
        <w:numId w:val="11"/>
      </w:numPr>
      <w:spacing w:before="480" w:after="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ar"/>
    <w:uiPriority w:val="9"/>
    <w:unhideWhenUsed/>
    <w:qFormat/>
    <w:rsid w:val="00A57B53"/>
    <w:pPr>
      <w:keepNext/>
      <w:keepLines/>
      <w:numPr>
        <w:ilvl w:val="1"/>
        <w:numId w:val="11"/>
      </w:numPr>
      <w:pBdr>
        <w:top w:val="single" w:sz="4" w:space="1" w:color="auto"/>
        <w:left w:val="single" w:sz="4" w:space="4" w:color="auto"/>
        <w:bottom w:val="single" w:sz="4" w:space="1" w:color="auto"/>
        <w:right w:val="single" w:sz="4" w:space="4" w:color="auto"/>
      </w:pBd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unhideWhenUsed/>
    <w:qFormat/>
    <w:rsid w:val="00A57B53"/>
    <w:pPr>
      <w:keepNext/>
      <w:keepLines/>
      <w:numPr>
        <w:ilvl w:val="2"/>
        <w:numId w:val="11"/>
      </w:numPr>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unhideWhenUsed/>
    <w:qFormat/>
    <w:rsid w:val="00A57B53"/>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A57B53"/>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A57B53"/>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A57B53"/>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A57B53"/>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A57B53"/>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link w:val="SinespaciadoCar"/>
    <w:uiPriority w:val="1"/>
    <w:qFormat/>
    <w:rsid w:val="0012384D"/>
    <w:pPr>
      <w:spacing w:after="0" w:line="240" w:lineRule="auto"/>
    </w:pPr>
  </w:style>
  <w:style w:type="paragraph" w:styleId="Encabezado">
    <w:name w:val="header"/>
    <w:basedOn w:val="Normal"/>
    <w:link w:val="EncabezadoCar"/>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table" w:styleId="Tablaconcuadrcula">
    <w:name w:val="Table Grid"/>
    <w:basedOn w:val="Tablanormal"/>
    <w:uiPriority w:val="59"/>
    <w:rsid w:val="00D83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A57B53"/>
    <w:rPr>
      <w:rFonts w:asciiTheme="majorHAnsi" w:eastAsiaTheme="majorEastAsia" w:hAnsiTheme="majorHAnsi" w:cstheme="majorBidi"/>
      <w:b/>
      <w:bCs/>
      <w:sz w:val="28"/>
      <w:szCs w:val="28"/>
    </w:rPr>
  </w:style>
  <w:style w:type="character" w:customStyle="1" w:styleId="Ttulo2Car">
    <w:name w:val="Título 2 Car"/>
    <w:basedOn w:val="Fuentedeprrafopredeter"/>
    <w:link w:val="Ttulo2"/>
    <w:uiPriority w:val="9"/>
    <w:rsid w:val="00A57B53"/>
    <w:rPr>
      <w:rFonts w:asciiTheme="majorHAnsi" w:eastAsiaTheme="majorEastAsia" w:hAnsiTheme="majorHAnsi" w:cstheme="majorBidi"/>
      <w:b/>
      <w:bCs/>
      <w:sz w:val="26"/>
      <w:szCs w:val="26"/>
    </w:rPr>
  </w:style>
  <w:style w:type="character" w:customStyle="1" w:styleId="Ttulo3Car">
    <w:name w:val="Título 3 Car"/>
    <w:basedOn w:val="Fuentedeprrafopredeter"/>
    <w:link w:val="Ttulo3"/>
    <w:uiPriority w:val="9"/>
    <w:rsid w:val="00A57B53"/>
    <w:rPr>
      <w:rFonts w:asciiTheme="majorHAnsi" w:eastAsiaTheme="majorEastAsia" w:hAnsiTheme="majorHAnsi" w:cstheme="majorBidi"/>
      <w:b/>
      <w:bCs/>
    </w:rPr>
  </w:style>
  <w:style w:type="character" w:customStyle="1" w:styleId="Ttulo4Car">
    <w:name w:val="Título 4 Car"/>
    <w:basedOn w:val="Fuentedeprrafopredeter"/>
    <w:link w:val="Ttulo4"/>
    <w:uiPriority w:val="9"/>
    <w:rsid w:val="00A57B53"/>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A57B53"/>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A57B53"/>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A57B53"/>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A57B5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A57B53"/>
    <w:rPr>
      <w:rFonts w:asciiTheme="majorHAnsi" w:eastAsiaTheme="majorEastAsia" w:hAnsiTheme="majorHAnsi" w:cstheme="majorBidi"/>
      <w:i/>
      <w:iCs/>
      <w:color w:val="404040" w:themeColor="text1" w:themeTint="BF"/>
      <w:sz w:val="20"/>
      <w:szCs w:val="20"/>
    </w:rPr>
  </w:style>
  <w:style w:type="character" w:customStyle="1" w:styleId="SinespaciadoCar">
    <w:name w:val="Sin espaciado Car"/>
    <w:basedOn w:val="Fuentedeprrafopredeter"/>
    <w:link w:val="Sinespaciado"/>
    <w:uiPriority w:val="1"/>
    <w:rsid w:val="00A57B53"/>
  </w:style>
  <w:style w:type="paragraph" w:styleId="NormalWeb">
    <w:name w:val="Normal (Web)"/>
    <w:basedOn w:val="Normal"/>
    <w:uiPriority w:val="99"/>
    <w:semiHidden/>
    <w:unhideWhenUsed/>
    <w:rsid w:val="00A57B53"/>
    <w:pPr>
      <w:suppressAutoHyphens w:val="0"/>
      <w:autoSpaceDN/>
      <w:spacing w:before="100" w:beforeAutospacing="1" w:after="100" w:afterAutospacing="1" w:line="240" w:lineRule="auto"/>
      <w:textAlignment w:val="auto"/>
    </w:pPr>
    <w:rPr>
      <w:rFonts w:ascii="Times New Roman" w:eastAsiaTheme="minorEastAsia" w:hAnsi="Times New Roman"/>
      <w:sz w:val="24"/>
      <w:szCs w:val="24"/>
      <w:lang w:eastAsia="es-ES"/>
    </w:rPr>
  </w:style>
  <w:style w:type="paragraph" w:styleId="TtulodeTDC">
    <w:name w:val="TOC Heading"/>
    <w:basedOn w:val="Ttulo1"/>
    <w:next w:val="Normal"/>
    <w:uiPriority w:val="39"/>
    <w:unhideWhenUsed/>
    <w:qFormat/>
    <w:rsid w:val="00A57B53"/>
    <w:pPr>
      <w:suppressAutoHyphens w:val="0"/>
      <w:autoSpaceDN/>
      <w:textAlignment w:val="auto"/>
      <w:outlineLvl w:val="9"/>
    </w:pPr>
    <w:rPr>
      <w:lang w:eastAsia="es-ES"/>
    </w:rPr>
  </w:style>
  <w:style w:type="paragraph" w:styleId="TDC1">
    <w:name w:val="toc 1"/>
    <w:basedOn w:val="Normal"/>
    <w:next w:val="Normal"/>
    <w:autoRedefine/>
    <w:uiPriority w:val="39"/>
    <w:unhideWhenUsed/>
    <w:qFormat/>
    <w:rsid w:val="00A57B53"/>
    <w:pPr>
      <w:spacing w:after="100"/>
    </w:pPr>
  </w:style>
  <w:style w:type="paragraph" w:styleId="TDC2">
    <w:name w:val="toc 2"/>
    <w:basedOn w:val="Normal"/>
    <w:next w:val="Normal"/>
    <w:autoRedefine/>
    <w:uiPriority w:val="39"/>
    <w:unhideWhenUsed/>
    <w:qFormat/>
    <w:rsid w:val="00A57B53"/>
    <w:pPr>
      <w:suppressAutoHyphens w:val="0"/>
      <w:autoSpaceDN/>
      <w:spacing w:after="100"/>
      <w:ind w:left="220"/>
      <w:textAlignment w:val="auto"/>
    </w:pPr>
    <w:rPr>
      <w:rFonts w:asciiTheme="minorHAnsi" w:eastAsiaTheme="minorEastAsia" w:hAnsiTheme="minorHAnsi" w:cstheme="minorBidi"/>
      <w:lang w:eastAsia="es-ES"/>
    </w:rPr>
  </w:style>
  <w:style w:type="paragraph" w:styleId="TDC3">
    <w:name w:val="toc 3"/>
    <w:basedOn w:val="Normal"/>
    <w:next w:val="Normal"/>
    <w:autoRedefine/>
    <w:uiPriority w:val="39"/>
    <w:unhideWhenUsed/>
    <w:qFormat/>
    <w:rsid w:val="00A57B53"/>
    <w:pPr>
      <w:suppressAutoHyphens w:val="0"/>
      <w:autoSpaceDN/>
      <w:spacing w:after="100"/>
      <w:ind w:left="440"/>
      <w:textAlignment w:val="auto"/>
    </w:pPr>
    <w:rPr>
      <w:rFonts w:asciiTheme="minorHAnsi" w:eastAsiaTheme="minorEastAsia" w:hAnsiTheme="minorHAnsi" w:cstheme="minorBidi"/>
      <w:lang w:eastAsia="es-ES"/>
    </w:rPr>
  </w:style>
  <w:style w:type="character" w:styleId="nfasissutil">
    <w:name w:val="Subtle Emphasis"/>
    <w:basedOn w:val="Fuentedeprrafopredeter"/>
    <w:uiPriority w:val="19"/>
    <w:qFormat/>
    <w:rsid w:val="00A57B53"/>
    <w:rPr>
      <w:i/>
      <w:iCs/>
      <w:color w:val="808080" w:themeColor="text1" w:themeTint="7F"/>
    </w:rPr>
  </w:style>
  <w:style w:type="paragraph" w:styleId="Textoindependiente2">
    <w:name w:val="Body Text 2"/>
    <w:basedOn w:val="Normal"/>
    <w:link w:val="Textoindependiente2Car"/>
    <w:uiPriority w:val="99"/>
    <w:unhideWhenUsed/>
    <w:rsid w:val="00A57B53"/>
    <w:pPr>
      <w:spacing w:after="120" w:line="480" w:lineRule="auto"/>
    </w:pPr>
  </w:style>
  <w:style w:type="character" w:customStyle="1" w:styleId="Textoindependiente2Car">
    <w:name w:val="Texto independiente 2 Car"/>
    <w:basedOn w:val="Fuentedeprrafopredeter"/>
    <w:link w:val="Textoindependiente2"/>
    <w:uiPriority w:val="99"/>
    <w:rsid w:val="00A57B53"/>
    <w:rPr>
      <w:rFonts w:ascii="Calibri" w:eastAsia="Calibri" w:hAnsi="Calibri" w:cs="Times New Roman"/>
    </w:rPr>
  </w:style>
  <w:style w:type="paragraph" w:styleId="Textosinformato">
    <w:name w:val="Plain Text"/>
    <w:basedOn w:val="Normal"/>
    <w:link w:val="TextosinformatoCar"/>
    <w:uiPriority w:val="99"/>
    <w:unhideWhenUsed/>
    <w:rsid w:val="00A57B53"/>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A57B53"/>
    <w:rPr>
      <w:rFonts w:ascii="Calibri" w:hAnsi="Calibri"/>
      <w:szCs w:val="21"/>
    </w:rPr>
  </w:style>
  <w:style w:type="paragraph" w:styleId="Sangradetextonormal">
    <w:name w:val="Body Text Indent"/>
    <w:basedOn w:val="Normal"/>
    <w:link w:val="SangradetextonormalCar"/>
    <w:uiPriority w:val="99"/>
    <w:unhideWhenUsed/>
    <w:rsid w:val="00A57B53"/>
    <w:pPr>
      <w:spacing w:after="120"/>
      <w:ind w:left="283"/>
    </w:pPr>
  </w:style>
  <w:style w:type="character" w:customStyle="1" w:styleId="SangradetextonormalCar">
    <w:name w:val="Sangría de texto normal Car"/>
    <w:basedOn w:val="Fuentedeprrafopredeter"/>
    <w:link w:val="Sangradetextonormal"/>
    <w:uiPriority w:val="99"/>
    <w:rsid w:val="00A57B53"/>
    <w:rPr>
      <w:rFonts w:ascii="Calibri" w:eastAsia="Calibri" w:hAnsi="Calibri" w:cs="Times New Roman"/>
    </w:rPr>
  </w:style>
  <w:style w:type="paragraph" w:styleId="Textoindependiente3">
    <w:name w:val="Body Text 3"/>
    <w:basedOn w:val="Normal"/>
    <w:link w:val="Textoindependiente3Car"/>
    <w:uiPriority w:val="99"/>
    <w:unhideWhenUsed/>
    <w:rsid w:val="00A57B53"/>
    <w:pPr>
      <w:spacing w:after="120"/>
    </w:pPr>
    <w:rPr>
      <w:sz w:val="16"/>
      <w:szCs w:val="16"/>
    </w:rPr>
  </w:style>
  <w:style w:type="character" w:customStyle="1" w:styleId="Textoindependiente3Car">
    <w:name w:val="Texto independiente 3 Car"/>
    <w:basedOn w:val="Fuentedeprrafopredeter"/>
    <w:link w:val="Textoindependiente3"/>
    <w:uiPriority w:val="99"/>
    <w:rsid w:val="00A57B53"/>
    <w:rPr>
      <w:rFonts w:ascii="Calibri" w:eastAsia="Calibri" w:hAnsi="Calibri" w:cs="Times New Roman"/>
      <w:sz w:val="16"/>
      <w:szCs w:val="16"/>
    </w:rPr>
  </w:style>
  <w:style w:type="paragraph" w:styleId="Ttulo">
    <w:name w:val="Title"/>
    <w:basedOn w:val="Normal"/>
    <w:link w:val="TtuloCar"/>
    <w:qFormat/>
    <w:rsid w:val="00A57B53"/>
    <w:pPr>
      <w:suppressAutoHyphens w:val="0"/>
      <w:autoSpaceDN/>
      <w:spacing w:after="0" w:line="240" w:lineRule="auto"/>
      <w:jc w:val="center"/>
      <w:textAlignment w:val="auto"/>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rsid w:val="00A57B53"/>
    <w:rPr>
      <w:rFonts w:ascii="AvantGarde Md BT" w:eastAsia="Times New Roman" w:hAnsi="AvantGarde Md BT" w:cs="AvantGarde Md BT"/>
      <w:b/>
      <w:bCs/>
      <w:sz w:val="34"/>
      <w:szCs w:val="34"/>
      <w:lang w:eastAsia="es-ES"/>
    </w:rPr>
  </w:style>
  <w:style w:type="paragraph" w:styleId="Sangra2detindependiente">
    <w:name w:val="Body Text Indent 2"/>
    <w:basedOn w:val="Normal"/>
    <w:link w:val="Sangra2detindependienteCar"/>
    <w:uiPriority w:val="99"/>
    <w:unhideWhenUsed/>
    <w:rsid w:val="00A57B53"/>
    <w:pPr>
      <w:suppressAutoHyphens w:val="0"/>
      <w:autoSpaceDN/>
      <w:spacing w:after="120" w:line="480" w:lineRule="auto"/>
      <w:ind w:left="283"/>
      <w:textAlignment w:val="auto"/>
    </w:pPr>
    <w:rPr>
      <w:rFonts w:ascii="Tahoma" w:eastAsia="Times New Roman" w:hAnsi="Tahoma"/>
      <w:lang w:eastAsia="es-ES"/>
    </w:rPr>
  </w:style>
  <w:style w:type="character" w:customStyle="1" w:styleId="Sangra2detindependienteCar">
    <w:name w:val="Sangría 2 de t. independiente Car"/>
    <w:basedOn w:val="Fuentedeprrafopredeter"/>
    <w:link w:val="Sangra2detindependiente"/>
    <w:uiPriority w:val="99"/>
    <w:rsid w:val="00A57B53"/>
    <w:rPr>
      <w:rFonts w:ascii="Tahoma" w:eastAsia="Times New Roman" w:hAnsi="Tahoma" w:cs="Times New Roman"/>
      <w:lang w:eastAsia="es-ES"/>
    </w:rPr>
  </w:style>
  <w:style w:type="paragraph" w:styleId="Subttulo">
    <w:name w:val="Subtitle"/>
    <w:basedOn w:val="Normal"/>
    <w:link w:val="SubttuloCar"/>
    <w:uiPriority w:val="99"/>
    <w:qFormat/>
    <w:rsid w:val="00A57B53"/>
    <w:pPr>
      <w:suppressAutoHyphens w:val="0"/>
      <w:autoSpaceDN/>
      <w:spacing w:after="0" w:line="240" w:lineRule="auto"/>
      <w:jc w:val="center"/>
      <w:textAlignment w:val="auto"/>
    </w:pPr>
    <w:rPr>
      <w:rFonts w:ascii="AvantGarde Md BT" w:eastAsia="Times New Roman" w:hAnsi="AvantGarde Md BT" w:cs="AvantGarde Md BT"/>
      <w:b/>
      <w:bCs/>
      <w:lang w:eastAsia="es-ES"/>
    </w:rPr>
  </w:style>
  <w:style w:type="character" w:customStyle="1" w:styleId="SubttuloCar">
    <w:name w:val="Subtítulo Car"/>
    <w:basedOn w:val="Fuentedeprrafopredeter"/>
    <w:link w:val="Subttulo"/>
    <w:uiPriority w:val="99"/>
    <w:rsid w:val="00A57B53"/>
    <w:rPr>
      <w:rFonts w:ascii="AvantGarde Md BT" w:eastAsia="Times New Roman" w:hAnsi="AvantGarde Md BT" w:cs="AvantGarde Md BT"/>
      <w:b/>
      <w:bCs/>
      <w:lang w:eastAsia="es-ES"/>
    </w:rPr>
  </w:style>
  <w:style w:type="paragraph" w:customStyle="1" w:styleId="Default">
    <w:name w:val="Default"/>
    <w:rsid w:val="00A57B53"/>
    <w:pPr>
      <w:autoSpaceDE w:val="0"/>
      <w:autoSpaceDN w:val="0"/>
      <w:adjustRightInd w:val="0"/>
      <w:spacing w:after="0" w:line="240" w:lineRule="auto"/>
    </w:pPr>
    <w:rPr>
      <w:rFonts w:ascii="Cambria" w:hAnsi="Cambria" w:cs="Cambr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252B0"/>
    <w:pPr>
      <w:suppressAutoHyphens/>
      <w:autoSpaceDN w:val="0"/>
      <w:textAlignment w:val="baseline"/>
    </w:pPr>
    <w:rPr>
      <w:rFonts w:ascii="Calibri" w:eastAsia="Calibri" w:hAnsi="Calibri" w:cs="Times New Roman"/>
    </w:rPr>
  </w:style>
  <w:style w:type="paragraph" w:styleId="Ttulo1">
    <w:name w:val="heading 1"/>
    <w:basedOn w:val="Normal"/>
    <w:next w:val="Normal"/>
    <w:link w:val="Ttulo1Car"/>
    <w:uiPriority w:val="9"/>
    <w:qFormat/>
    <w:rsid w:val="00A57B53"/>
    <w:pPr>
      <w:keepNext/>
      <w:keepLines/>
      <w:numPr>
        <w:numId w:val="11"/>
      </w:numPr>
      <w:spacing w:before="480" w:after="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ar"/>
    <w:uiPriority w:val="9"/>
    <w:unhideWhenUsed/>
    <w:qFormat/>
    <w:rsid w:val="00A57B53"/>
    <w:pPr>
      <w:keepNext/>
      <w:keepLines/>
      <w:numPr>
        <w:ilvl w:val="1"/>
        <w:numId w:val="11"/>
      </w:numPr>
      <w:pBdr>
        <w:top w:val="single" w:sz="4" w:space="1" w:color="auto"/>
        <w:left w:val="single" w:sz="4" w:space="4" w:color="auto"/>
        <w:bottom w:val="single" w:sz="4" w:space="1" w:color="auto"/>
        <w:right w:val="single" w:sz="4" w:space="4" w:color="auto"/>
      </w:pBd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unhideWhenUsed/>
    <w:qFormat/>
    <w:rsid w:val="00A57B53"/>
    <w:pPr>
      <w:keepNext/>
      <w:keepLines/>
      <w:numPr>
        <w:ilvl w:val="2"/>
        <w:numId w:val="11"/>
      </w:numPr>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unhideWhenUsed/>
    <w:qFormat/>
    <w:rsid w:val="00A57B53"/>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A57B53"/>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A57B53"/>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A57B53"/>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A57B53"/>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A57B53"/>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link w:val="SinespaciadoCar"/>
    <w:uiPriority w:val="1"/>
    <w:qFormat/>
    <w:rsid w:val="0012384D"/>
    <w:pPr>
      <w:spacing w:after="0" w:line="240" w:lineRule="auto"/>
    </w:pPr>
  </w:style>
  <w:style w:type="paragraph" w:styleId="Encabezado">
    <w:name w:val="header"/>
    <w:basedOn w:val="Normal"/>
    <w:link w:val="EncabezadoCar"/>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table" w:styleId="Tablaconcuadrcula">
    <w:name w:val="Table Grid"/>
    <w:basedOn w:val="Tablanormal"/>
    <w:uiPriority w:val="59"/>
    <w:rsid w:val="00D83E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A57B53"/>
    <w:rPr>
      <w:rFonts w:asciiTheme="majorHAnsi" w:eastAsiaTheme="majorEastAsia" w:hAnsiTheme="majorHAnsi" w:cstheme="majorBidi"/>
      <w:b/>
      <w:bCs/>
      <w:sz w:val="28"/>
      <w:szCs w:val="28"/>
    </w:rPr>
  </w:style>
  <w:style w:type="character" w:customStyle="1" w:styleId="Ttulo2Car">
    <w:name w:val="Título 2 Car"/>
    <w:basedOn w:val="Fuentedeprrafopredeter"/>
    <w:link w:val="Ttulo2"/>
    <w:uiPriority w:val="9"/>
    <w:rsid w:val="00A57B53"/>
    <w:rPr>
      <w:rFonts w:asciiTheme="majorHAnsi" w:eastAsiaTheme="majorEastAsia" w:hAnsiTheme="majorHAnsi" w:cstheme="majorBidi"/>
      <w:b/>
      <w:bCs/>
      <w:sz w:val="26"/>
      <w:szCs w:val="26"/>
    </w:rPr>
  </w:style>
  <w:style w:type="character" w:customStyle="1" w:styleId="Ttulo3Car">
    <w:name w:val="Título 3 Car"/>
    <w:basedOn w:val="Fuentedeprrafopredeter"/>
    <w:link w:val="Ttulo3"/>
    <w:uiPriority w:val="9"/>
    <w:rsid w:val="00A57B53"/>
    <w:rPr>
      <w:rFonts w:asciiTheme="majorHAnsi" w:eastAsiaTheme="majorEastAsia" w:hAnsiTheme="majorHAnsi" w:cstheme="majorBidi"/>
      <w:b/>
      <w:bCs/>
    </w:rPr>
  </w:style>
  <w:style w:type="character" w:customStyle="1" w:styleId="Ttulo4Car">
    <w:name w:val="Título 4 Car"/>
    <w:basedOn w:val="Fuentedeprrafopredeter"/>
    <w:link w:val="Ttulo4"/>
    <w:uiPriority w:val="9"/>
    <w:rsid w:val="00A57B53"/>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A57B53"/>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A57B53"/>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A57B53"/>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A57B5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A57B53"/>
    <w:rPr>
      <w:rFonts w:asciiTheme="majorHAnsi" w:eastAsiaTheme="majorEastAsia" w:hAnsiTheme="majorHAnsi" w:cstheme="majorBidi"/>
      <w:i/>
      <w:iCs/>
      <w:color w:val="404040" w:themeColor="text1" w:themeTint="BF"/>
      <w:sz w:val="20"/>
      <w:szCs w:val="20"/>
    </w:rPr>
  </w:style>
  <w:style w:type="character" w:customStyle="1" w:styleId="SinespaciadoCar">
    <w:name w:val="Sin espaciado Car"/>
    <w:basedOn w:val="Fuentedeprrafopredeter"/>
    <w:link w:val="Sinespaciado"/>
    <w:uiPriority w:val="1"/>
    <w:rsid w:val="00A57B53"/>
  </w:style>
  <w:style w:type="paragraph" w:styleId="NormalWeb">
    <w:name w:val="Normal (Web)"/>
    <w:basedOn w:val="Normal"/>
    <w:uiPriority w:val="99"/>
    <w:semiHidden/>
    <w:unhideWhenUsed/>
    <w:rsid w:val="00A57B53"/>
    <w:pPr>
      <w:suppressAutoHyphens w:val="0"/>
      <w:autoSpaceDN/>
      <w:spacing w:before="100" w:beforeAutospacing="1" w:after="100" w:afterAutospacing="1" w:line="240" w:lineRule="auto"/>
      <w:textAlignment w:val="auto"/>
    </w:pPr>
    <w:rPr>
      <w:rFonts w:ascii="Times New Roman" w:eastAsiaTheme="minorEastAsia" w:hAnsi="Times New Roman"/>
      <w:sz w:val="24"/>
      <w:szCs w:val="24"/>
      <w:lang w:eastAsia="es-ES"/>
    </w:rPr>
  </w:style>
  <w:style w:type="paragraph" w:styleId="TtulodeTDC">
    <w:name w:val="TOC Heading"/>
    <w:basedOn w:val="Ttulo1"/>
    <w:next w:val="Normal"/>
    <w:uiPriority w:val="39"/>
    <w:unhideWhenUsed/>
    <w:qFormat/>
    <w:rsid w:val="00A57B53"/>
    <w:pPr>
      <w:suppressAutoHyphens w:val="0"/>
      <w:autoSpaceDN/>
      <w:textAlignment w:val="auto"/>
      <w:outlineLvl w:val="9"/>
    </w:pPr>
    <w:rPr>
      <w:lang w:eastAsia="es-ES"/>
    </w:rPr>
  </w:style>
  <w:style w:type="paragraph" w:styleId="TDC1">
    <w:name w:val="toc 1"/>
    <w:basedOn w:val="Normal"/>
    <w:next w:val="Normal"/>
    <w:autoRedefine/>
    <w:uiPriority w:val="39"/>
    <w:unhideWhenUsed/>
    <w:qFormat/>
    <w:rsid w:val="00A57B53"/>
    <w:pPr>
      <w:spacing w:after="100"/>
    </w:pPr>
  </w:style>
  <w:style w:type="paragraph" w:styleId="TDC2">
    <w:name w:val="toc 2"/>
    <w:basedOn w:val="Normal"/>
    <w:next w:val="Normal"/>
    <w:autoRedefine/>
    <w:uiPriority w:val="39"/>
    <w:unhideWhenUsed/>
    <w:qFormat/>
    <w:rsid w:val="00A57B53"/>
    <w:pPr>
      <w:suppressAutoHyphens w:val="0"/>
      <w:autoSpaceDN/>
      <w:spacing w:after="100"/>
      <w:ind w:left="220"/>
      <w:textAlignment w:val="auto"/>
    </w:pPr>
    <w:rPr>
      <w:rFonts w:asciiTheme="minorHAnsi" w:eastAsiaTheme="minorEastAsia" w:hAnsiTheme="minorHAnsi" w:cstheme="minorBidi"/>
      <w:lang w:eastAsia="es-ES"/>
    </w:rPr>
  </w:style>
  <w:style w:type="paragraph" w:styleId="TDC3">
    <w:name w:val="toc 3"/>
    <w:basedOn w:val="Normal"/>
    <w:next w:val="Normal"/>
    <w:autoRedefine/>
    <w:uiPriority w:val="39"/>
    <w:unhideWhenUsed/>
    <w:qFormat/>
    <w:rsid w:val="00A57B53"/>
    <w:pPr>
      <w:suppressAutoHyphens w:val="0"/>
      <w:autoSpaceDN/>
      <w:spacing w:after="100"/>
      <w:ind w:left="440"/>
      <w:textAlignment w:val="auto"/>
    </w:pPr>
    <w:rPr>
      <w:rFonts w:asciiTheme="minorHAnsi" w:eastAsiaTheme="minorEastAsia" w:hAnsiTheme="minorHAnsi" w:cstheme="minorBidi"/>
      <w:lang w:eastAsia="es-ES"/>
    </w:rPr>
  </w:style>
  <w:style w:type="character" w:styleId="nfasissutil">
    <w:name w:val="Subtle Emphasis"/>
    <w:basedOn w:val="Fuentedeprrafopredeter"/>
    <w:uiPriority w:val="19"/>
    <w:qFormat/>
    <w:rsid w:val="00A57B53"/>
    <w:rPr>
      <w:i/>
      <w:iCs/>
      <w:color w:val="808080" w:themeColor="text1" w:themeTint="7F"/>
    </w:rPr>
  </w:style>
  <w:style w:type="paragraph" w:styleId="Textoindependiente2">
    <w:name w:val="Body Text 2"/>
    <w:basedOn w:val="Normal"/>
    <w:link w:val="Textoindependiente2Car"/>
    <w:uiPriority w:val="99"/>
    <w:unhideWhenUsed/>
    <w:rsid w:val="00A57B53"/>
    <w:pPr>
      <w:spacing w:after="120" w:line="480" w:lineRule="auto"/>
    </w:pPr>
  </w:style>
  <w:style w:type="character" w:customStyle="1" w:styleId="Textoindependiente2Car">
    <w:name w:val="Texto independiente 2 Car"/>
    <w:basedOn w:val="Fuentedeprrafopredeter"/>
    <w:link w:val="Textoindependiente2"/>
    <w:uiPriority w:val="99"/>
    <w:rsid w:val="00A57B53"/>
    <w:rPr>
      <w:rFonts w:ascii="Calibri" w:eastAsia="Calibri" w:hAnsi="Calibri" w:cs="Times New Roman"/>
    </w:rPr>
  </w:style>
  <w:style w:type="paragraph" w:styleId="Textosinformato">
    <w:name w:val="Plain Text"/>
    <w:basedOn w:val="Normal"/>
    <w:link w:val="TextosinformatoCar"/>
    <w:uiPriority w:val="99"/>
    <w:unhideWhenUsed/>
    <w:rsid w:val="00A57B53"/>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A57B53"/>
    <w:rPr>
      <w:rFonts w:ascii="Calibri" w:hAnsi="Calibri"/>
      <w:szCs w:val="21"/>
    </w:rPr>
  </w:style>
  <w:style w:type="paragraph" w:styleId="Sangradetextonormal">
    <w:name w:val="Body Text Indent"/>
    <w:basedOn w:val="Normal"/>
    <w:link w:val="SangradetextonormalCar"/>
    <w:uiPriority w:val="99"/>
    <w:unhideWhenUsed/>
    <w:rsid w:val="00A57B53"/>
    <w:pPr>
      <w:spacing w:after="120"/>
      <w:ind w:left="283"/>
    </w:pPr>
  </w:style>
  <w:style w:type="character" w:customStyle="1" w:styleId="SangradetextonormalCar">
    <w:name w:val="Sangría de texto normal Car"/>
    <w:basedOn w:val="Fuentedeprrafopredeter"/>
    <w:link w:val="Sangradetextonormal"/>
    <w:uiPriority w:val="99"/>
    <w:rsid w:val="00A57B53"/>
    <w:rPr>
      <w:rFonts w:ascii="Calibri" w:eastAsia="Calibri" w:hAnsi="Calibri" w:cs="Times New Roman"/>
    </w:rPr>
  </w:style>
  <w:style w:type="paragraph" w:styleId="Textoindependiente3">
    <w:name w:val="Body Text 3"/>
    <w:basedOn w:val="Normal"/>
    <w:link w:val="Textoindependiente3Car"/>
    <w:uiPriority w:val="99"/>
    <w:unhideWhenUsed/>
    <w:rsid w:val="00A57B53"/>
    <w:pPr>
      <w:spacing w:after="120"/>
    </w:pPr>
    <w:rPr>
      <w:sz w:val="16"/>
      <w:szCs w:val="16"/>
    </w:rPr>
  </w:style>
  <w:style w:type="character" w:customStyle="1" w:styleId="Textoindependiente3Car">
    <w:name w:val="Texto independiente 3 Car"/>
    <w:basedOn w:val="Fuentedeprrafopredeter"/>
    <w:link w:val="Textoindependiente3"/>
    <w:uiPriority w:val="99"/>
    <w:rsid w:val="00A57B53"/>
    <w:rPr>
      <w:rFonts w:ascii="Calibri" w:eastAsia="Calibri" w:hAnsi="Calibri" w:cs="Times New Roman"/>
      <w:sz w:val="16"/>
      <w:szCs w:val="16"/>
    </w:rPr>
  </w:style>
  <w:style w:type="paragraph" w:styleId="Ttulo">
    <w:name w:val="Title"/>
    <w:basedOn w:val="Normal"/>
    <w:link w:val="TtuloCar"/>
    <w:qFormat/>
    <w:rsid w:val="00A57B53"/>
    <w:pPr>
      <w:suppressAutoHyphens w:val="0"/>
      <w:autoSpaceDN/>
      <w:spacing w:after="0" w:line="240" w:lineRule="auto"/>
      <w:jc w:val="center"/>
      <w:textAlignment w:val="auto"/>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rsid w:val="00A57B53"/>
    <w:rPr>
      <w:rFonts w:ascii="AvantGarde Md BT" w:eastAsia="Times New Roman" w:hAnsi="AvantGarde Md BT" w:cs="AvantGarde Md BT"/>
      <w:b/>
      <w:bCs/>
      <w:sz w:val="34"/>
      <w:szCs w:val="34"/>
      <w:lang w:eastAsia="es-ES"/>
    </w:rPr>
  </w:style>
  <w:style w:type="paragraph" w:styleId="Sangra2detindependiente">
    <w:name w:val="Body Text Indent 2"/>
    <w:basedOn w:val="Normal"/>
    <w:link w:val="Sangra2detindependienteCar"/>
    <w:uiPriority w:val="99"/>
    <w:unhideWhenUsed/>
    <w:rsid w:val="00A57B53"/>
    <w:pPr>
      <w:suppressAutoHyphens w:val="0"/>
      <w:autoSpaceDN/>
      <w:spacing w:after="120" w:line="480" w:lineRule="auto"/>
      <w:ind w:left="283"/>
      <w:textAlignment w:val="auto"/>
    </w:pPr>
    <w:rPr>
      <w:rFonts w:ascii="Tahoma" w:eastAsia="Times New Roman" w:hAnsi="Tahoma"/>
      <w:lang w:eastAsia="es-ES"/>
    </w:rPr>
  </w:style>
  <w:style w:type="character" w:customStyle="1" w:styleId="Sangra2detindependienteCar">
    <w:name w:val="Sangría 2 de t. independiente Car"/>
    <w:basedOn w:val="Fuentedeprrafopredeter"/>
    <w:link w:val="Sangra2detindependiente"/>
    <w:uiPriority w:val="99"/>
    <w:rsid w:val="00A57B53"/>
    <w:rPr>
      <w:rFonts w:ascii="Tahoma" w:eastAsia="Times New Roman" w:hAnsi="Tahoma" w:cs="Times New Roman"/>
      <w:lang w:eastAsia="es-ES"/>
    </w:rPr>
  </w:style>
  <w:style w:type="paragraph" w:styleId="Subttulo">
    <w:name w:val="Subtitle"/>
    <w:basedOn w:val="Normal"/>
    <w:link w:val="SubttuloCar"/>
    <w:uiPriority w:val="99"/>
    <w:qFormat/>
    <w:rsid w:val="00A57B53"/>
    <w:pPr>
      <w:suppressAutoHyphens w:val="0"/>
      <w:autoSpaceDN/>
      <w:spacing w:after="0" w:line="240" w:lineRule="auto"/>
      <w:jc w:val="center"/>
      <w:textAlignment w:val="auto"/>
    </w:pPr>
    <w:rPr>
      <w:rFonts w:ascii="AvantGarde Md BT" w:eastAsia="Times New Roman" w:hAnsi="AvantGarde Md BT" w:cs="AvantGarde Md BT"/>
      <w:b/>
      <w:bCs/>
      <w:lang w:eastAsia="es-ES"/>
    </w:rPr>
  </w:style>
  <w:style w:type="character" w:customStyle="1" w:styleId="SubttuloCar">
    <w:name w:val="Subtítulo Car"/>
    <w:basedOn w:val="Fuentedeprrafopredeter"/>
    <w:link w:val="Subttulo"/>
    <w:uiPriority w:val="99"/>
    <w:rsid w:val="00A57B53"/>
    <w:rPr>
      <w:rFonts w:ascii="AvantGarde Md BT" w:eastAsia="Times New Roman" w:hAnsi="AvantGarde Md BT" w:cs="AvantGarde Md BT"/>
      <w:b/>
      <w:bCs/>
      <w:lang w:eastAsia="es-ES"/>
    </w:rPr>
  </w:style>
  <w:style w:type="paragraph" w:customStyle="1" w:styleId="Default">
    <w:name w:val="Default"/>
    <w:rsid w:val="00A57B53"/>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6.emf"/><Relationship Id="rId39" Type="http://schemas.openxmlformats.org/officeDocument/2006/relationships/image" Target="media/image22.emf"/><Relationship Id="rId21" Type="http://schemas.openxmlformats.org/officeDocument/2006/relationships/image" Target="media/image12.png"/><Relationship Id="rId34" Type="http://schemas.openxmlformats.org/officeDocument/2006/relationships/hyperlink" Target="http://www.officialworldgolfranking.com/" TargetMode="External"/><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diagramColors" Target="diagrams/colors1.xml"/><Relationship Id="rId37" Type="http://schemas.openxmlformats.org/officeDocument/2006/relationships/image" Target="media/image20.png"/><Relationship Id="rId40" Type="http://schemas.openxmlformats.org/officeDocument/2006/relationships/header" Target="header2.xml"/><Relationship Id="rId45"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hyperlink" Target="http://www.rfegolf.es/" TargetMode="External"/><Relationship Id="rId28" Type="http://schemas.openxmlformats.org/officeDocument/2006/relationships/image" Target="media/image18.emf"/><Relationship Id="rId36" Type="http://schemas.openxmlformats.org/officeDocument/2006/relationships/image" Target="media/image19.emf"/><Relationship Id="rId10" Type="http://schemas.openxmlformats.org/officeDocument/2006/relationships/image" Target="media/image2.emf"/><Relationship Id="rId19" Type="http://schemas.openxmlformats.org/officeDocument/2006/relationships/image" Target="media/image10.png"/><Relationship Id="rId31" Type="http://schemas.openxmlformats.org/officeDocument/2006/relationships/diagramQuickStyle" Target="diagrams/quickStyle1.xml"/><Relationship Id="rId44"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diagramLayout" Target="diagrams/layout1.xml"/><Relationship Id="rId35" Type="http://schemas.openxmlformats.org/officeDocument/2006/relationships/hyperlink" Target="http://www.rolexrankings.com/es/" TargetMode="External"/><Relationship Id="rId43" Type="http://schemas.openxmlformats.org/officeDocument/2006/relationships/customXml" Target="../customXml/item2.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emf"/><Relationship Id="rId25" Type="http://schemas.openxmlformats.org/officeDocument/2006/relationships/image" Target="media/image15.emf"/><Relationship Id="rId33" Type="http://schemas.microsoft.com/office/2007/relationships/diagramDrawing" Target="diagrams/drawing1.xml"/><Relationship Id="rId38" Type="http://schemas.openxmlformats.org/officeDocument/2006/relationships/image" Target="media/image21.emf"/><Relationship Id="rId20" Type="http://schemas.openxmlformats.org/officeDocument/2006/relationships/image" Target="media/image11.png"/><Relationship Id="rId4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1E6F74-1C40-4D7E-AECE-2E24D0079AEB}" type="doc">
      <dgm:prSet loTypeId="urn:microsoft.com/office/officeart/2005/8/layout/pyramid1" loCatId="pyramid" qsTypeId="urn:microsoft.com/office/officeart/2005/8/quickstyle/simple1" qsCatId="simple" csTypeId="urn:microsoft.com/office/officeart/2005/8/colors/colorful5" csCatId="colorful" phldr="1"/>
      <dgm:spPr/>
    </dgm:pt>
    <dgm:pt modelId="{181B2E15-6A29-475A-A6DC-0A3B3886DCE0}">
      <dgm:prSet phldrT="[Texto]" custT="1"/>
      <dgm:spPr>
        <a:xfrm>
          <a:off x="1607343" y="0"/>
          <a:ext cx="1071562" cy="635793"/>
        </a:xfr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s-ES" sz="1400">
              <a:solidFill>
                <a:sysClr val="windowText" lastClr="000000">
                  <a:hueOff val="0"/>
                  <a:satOff val="0"/>
                  <a:lumOff val="0"/>
                  <a:alphaOff val="0"/>
                </a:sysClr>
              </a:solidFill>
              <a:latin typeface="Calibri"/>
              <a:ea typeface="+mn-ea"/>
              <a:cs typeface="+mn-cs"/>
            </a:rPr>
            <a:t>Programa Olímpico</a:t>
          </a:r>
        </a:p>
      </dgm:t>
    </dgm:pt>
    <dgm:pt modelId="{541F44D4-5FC9-4809-83DE-8E360F4B60EF}" type="parTrans" cxnId="{5E30D1F2-C373-4C24-ACFD-E6C3213A1D13}">
      <dgm:prSet/>
      <dgm:spPr/>
      <dgm:t>
        <a:bodyPr/>
        <a:lstStyle/>
        <a:p>
          <a:pPr algn="ctr"/>
          <a:endParaRPr lang="es-ES" sz="1800"/>
        </a:p>
      </dgm:t>
    </dgm:pt>
    <dgm:pt modelId="{42072CF0-4271-44C1-B872-83116923EE74}" type="sibTrans" cxnId="{5E30D1F2-C373-4C24-ACFD-E6C3213A1D13}">
      <dgm:prSet/>
      <dgm:spPr/>
      <dgm:t>
        <a:bodyPr/>
        <a:lstStyle/>
        <a:p>
          <a:pPr algn="ctr"/>
          <a:endParaRPr lang="es-ES" sz="1800"/>
        </a:p>
      </dgm:t>
    </dgm:pt>
    <dgm:pt modelId="{12A7103A-4036-44CB-8E86-4EE68800A74D}">
      <dgm:prSet phldrT="[Texto]" custT="1"/>
      <dgm:spPr>
        <a:xfrm>
          <a:off x="1071562" y="635793"/>
          <a:ext cx="2143125" cy="635793"/>
        </a:xfrm>
        <a:solidFill>
          <a:srgbClr val="4BACC6">
            <a:hueOff val="-3311292"/>
            <a:satOff val="13270"/>
            <a:lumOff val="2876"/>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s-ES" sz="1400">
              <a:solidFill>
                <a:sysClr val="windowText" lastClr="000000">
                  <a:hueOff val="0"/>
                  <a:satOff val="0"/>
                  <a:lumOff val="0"/>
                  <a:alphaOff val="0"/>
                </a:sysClr>
              </a:solidFill>
              <a:latin typeface="Calibri"/>
              <a:ea typeface="+mn-ea"/>
              <a:cs typeface="+mn-cs"/>
            </a:rPr>
            <a:t>Pro Spain Team</a:t>
          </a:r>
        </a:p>
      </dgm:t>
    </dgm:pt>
    <dgm:pt modelId="{BAFF894F-03F3-4ACE-AEE2-4A9C0C3D0B7F}" type="parTrans" cxnId="{8E085026-74E8-4FB0-9F48-EB09FE261107}">
      <dgm:prSet/>
      <dgm:spPr/>
      <dgm:t>
        <a:bodyPr/>
        <a:lstStyle/>
        <a:p>
          <a:pPr algn="ctr"/>
          <a:endParaRPr lang="es-ES" sz="1800"/>
        </a:p>
      </dgm:t>
    </dgm:pt>
    <dgm:pt modelId="{342B9FDF-A337-4F09-841D-B917AFBFCE5C}" type="sibTrans" cxnId="{8E085026-74E8-4FB0-9F48-EB09FE261107}">
      <dgm:prSet/>
      <dgm:spPr/>
      <dgm:t>
        <a:bodyPr/>
        <a:lstStyle/>
        <a:p>
          <a:pPr algn="ctr"/>
          <a:endParaRPr lang="es-ES" sz="1800"/>
        </a:p>
      </dgm:t>
    </dgm:pt>
    <dgm:pt modelId="{E346B507-ABC7-42BE-A94F-48273A136C71}">
      <dgm:prSet phldrT="[Texto]" custT="1"/>
      <dgm:spPr>
        <a:xfrm>
          <a:off x="0" y="1907381"/>
          <a:ext cx="4286250" cy="635793"/>
        </a:xfrm>
        <a:solidFill>
          <a:srgbClr val="4BACC6">
            <a:hueOff val="-9933876"/>
            <a:satOff val="39811"/>
            <a:lumOff val="8628"/>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s-ES" sz="1400">
              <a:solidFill>
                <a:sysClr val="windowText" lastClr="000000">
                  <a:hueOff val="0"/>
                  <a:satOff val="0"/>
                  <a:lumOff val="0"/>
                  <a:alphaOff val="0"/>
                </a:sysClr>
              </a:solidFill>
              <a:latin typeface="Calibri"/>
              <a:ea typeface="+mn-ea"/>
              <a:cs typeface="+mn-cs"/>
            </a:rPr>
            <a:t>Comité Técnico Juvenil</a:t>
          </a:r>
        </a:p>
      </dgm:t>
    </dgm:pt>
    <dgm:pt modelId="{0056C241-1331-47AC-9992-B174CAE2C51B}" type="parTrans" cxnId="{44DD328A-B3F4-4267-8534-6FA3348CB6E5}">
      <dgm:prSet/>
      <dgm:spPr/>
      <dgm:t>
        <a:bodyPr/>
        <a:lstStyle/>
        <a:p>
          <a:pPr algn="ctr"/>
          <a:endParaRPr lang="es-ES" sz="1800"/>
        </a:p>
      </dgm:t>
    </dgm:pt>
    <dgm:pt modelId="{325ADD0B-2071-4AE4-8DD8-96EA2DF7E62D}" type="sibTrans" cxnId="{44DD328A-B3F4-4267-8534-6FA3348CB6E5}">
      <dgm:prSet/>
      <dgm:spPr/>
      <dgm:t>
        <a:bodyPr/>
        <a:lstStyle/>
        <a:p>
          <a:pPr algn="ctr"/>
          <a:endParaRPr lang="es-ES" sz="1800"/>
        </a:p>
      </dgm:t>
    </dgm:pt>
    <dgm:pt modelId="{E6908FA3-B635-4BB1-B86F-52EB7EEDEE73}">
      <dgm:prSet phldrT="[Texto]" custT="1"/>
      <dgm:spPr>
        <a:xfrm>
          <a:off x="535781" y="1271587"/>
          <a:ext cx="3214687" cy="635793"/>
        </a:xfrm>
        <a:solidFill>
          <a:srgbClr val="4BACC6">
            <a:hueOff val="-6622584"/>
            <a:satOff val="26541"/>
            <a:lumOff val="5752"/>
            <a:alphaOff val="0"/>
          </a:srgbClr>
        </a:solidFill>
        <a:ln w="25400" cap="flat" cmpd="sng" algn="ctr">
          <a:solidFill>
            <a:sysClr val="window" lastClr="FFFFFF">
              <a:hueOff val="0"/>
              <a:satOff val="0"/>
              <a:lumOff val="0"/>
              <a:alphaOff val="0"/>
            </a:sysClr>
          </a:solidFill>
          <a:prstDash val="solid"/>
        </a:ln>
        <a:effectLst/>
      </dgm:spPr>
      <dgm:t>
        <a:bodyPr/>
        <a:lstStyle/>
        <a:p>
          <a:pPr algn="ctr"/>
          <a:r>
            <a:rPr lang="es-ES" sz="1400">
              <a:solidFill>
                <a:sysClr val="windowText" lastClr="000000">
                  <a:hueOff val="0"/>
                  <a:satOff val="0"/>
                  <a:lumOff val="0"/>
                  <a:alphaOff val="0"/>
                </a:sysClr>
              </a:solidFill>
              <a:latin typeface="Calibri"/>
              <a:ea typeface="+mn-ea"/>
              <a:cs typeface="+mn-cs"/>
            </a:rPr>
            <a:t>Comités Amateurs Masculino y Femenino</a:t>
          </a:r>
        </a:p>
      </dgm:t>
    </dgm:pt>
    <dgm:pt modelId="{F2FDDC07-14E1-4102-A578-5BEA8F2E82C7}" type="parTrans" cxnId="{7F23D849-3F6D-45C8-A51C-6C5FAB9CD2A7}">
      <dgm:prSet/>
      <dgm:spPr/>
      <dgm:t>
        <a:bodyPr/>
        <a:lstStyle/>
        <a:p>
          <a:pPr algn="ctr"/>
          <a:endParaRPr lang="es-ES" sz="1800"/>
        </a:p>
      </dgm:t>
    </dgm:pt>
    <dgm:pt modelId="{E199C350-8D6C-4763-B801-D7AEBD973D60}" type="sibTrans" cxnId="{7F23D849-3F6D-45C8-A51C-6C5FAB9CD2A7}">
      <dgm:prSet/>
      <dgm:spPr/>
      <dgm:t>
        <a:bodyPr/>
        <a:lstStyle/>
        <a:p>
          <a:pPr algn="ctr"/>
          <a:endParaRPr lang="es-ES" sz="1800"/>
        </a:p>
      </dgm:t>
    </dgm:pt>
    <dgm:pt modelId="{8420E4FD-ADE7-48C5-9124-3B0ED90FD3C2}" type="pres">
      <dgm:prSet presAssocID="{491E6F74-1C40-4D7E-AECE-2E24D0079AEB}" presName="Name0" presStyleCnt="0">
        <dgm:presLayoutVars>
          <dgm:dir/>
          <dgm:animLvl val="lvl"/>
          <dgm:resizeHandles val="exact"/>
        </dgm:presLayoutVars>
      </dgm:prSet>
      <dgm:spPr/>
    </dgm:pt>
    <dgm:pt modelId="{C2FA4F4B-8C9C-40CF-BF72-4053A8531B2C}" type="pres">
      <dgm:prSet presAssocID="{181B2E15-6A29-475A-A6DC-0A3B3886DCE0}" presName="Name8" presStyleCnt="0"/>
      <dgm:spPr/>
    </dgm:pt>
    <dgm:pt modelId="{8ED59982-0BF0-4489-8407-691ED326D098}" type="pres">
      <dgm:prSet presAssocID="{181B2E15-6A29-475A-A6DC-0A3B3886DCE0}" presName="level" presStyleLbl="node1" presStyleIdx="0" presStyleCnt="4">
        <dgm:presLayoutVars>
          <dgm:chMax val="1"/>
          <dgm:bulletEnabled val="1"/>
        </dgm:presLayoutVars>
      </dgm:prSet>
      <dgm:spPr>
        <a:prstGeom prst="trapezoid">
          <a:avLst>
            <a:gd name="adj" fmla="val 84270"/>
          </a:avLst>
        </a:prstGeom>
      </dgm:spPr>
      <dgm:t>
        <a:bodyPr/>
        <a:lstStyle/>
        <a:p>
          <a:endParaRPr lang="es-ES"/>
        </a:p>
      </dgm:t>
    </dgm:pt>
    <dgm:pt modelId="{51320B87-FB50-4006-9624-70EBB7201CDB}" type="pres">
      <dgm:prSet presAssocID="{181B2E15-6A29-475A-A6DC-0A3B3886DCE0}" presName="levelTx" presStyleLbl="revTx" presStyleIdx="0" presStyleCnt="0">
        <dgm:presLayoutVars>
          <dgm:chMax val="1"/>
          <dgm:bulletEnabled val="1"/>
        </dgm:presLayoutVars>
      </dgm:prSet>
      <dgm:spPr/>
      <dgm:t>
        <a:bodyPr/>
        <a:lstStyle/>
        <a:p>
          <a:endParaRPr lang="es-ES"/>
        </a:p>
      </dgm:t>
    </dgm:pt>
    <dgm:pt modelId="{2F7A62B5-1F50-4FC6-BCCE-F652086AC046}" type="pres">
      <dgm:prSet presAssocID="{12A7103A-4036-44CB-8E86-4EE68800A74D}" presName="Name8" presStyleCnt="0"/>
      <dgm:spPr/>
    </dgm:pt>
    <dgm:pt modelId="{49D8B68C-C09C-47A9-B55C-A1957E1119A3}" type="pres">
      <dgm:prSet presAssocID="{12A7103A-4036-44CB-8E86-4EE68800A74D}" presName="level" presStyleLbl="node1" presStyleIdx="1" presStyleCnt="4">
        <dgm:presLayoutVars>
          <dgm:chMax val="1"/>
          <dgm:bulletEnabled val="1"/>
        </dgm:presLayoutVars>
      </dgm:prSet>
      <dgm:spPr>
        <a:prstGeom prst="trapezoid">
          <a:avLst>
            <a:gd name="adj" fmla="val 84270"/>
          </a:avLst>
        </a:prstGeom>
      </dgm:spPr>
      <dgm:t>
        <a:bodyPr/>
        <a:lstStyle/>
        <a:p>
          <a:endParaRPr lang="es-ES"/>
        </a:p>
      </dgm:t>
    </dgm:pt>
    <dgm:pt modelId="{76683360-029D-49B4-9FD1-EC9E8B2D3B05}" type="pres">
      <dgm:prSet presAssocID="{12A7103A-4036-44CB-8E86-4EE68800A74D}" presName="levelTx" presStyleLbl="revTx" presStyleIdx="0" presStyleCnt="0">
        <dgm:presLayoutVars>
          <dgm:chMax val="1"/>
          <dgm:bulletEnabled val="1"/>
        </dgm:presLayoutVars>
      </dgm:prSet>
      <dgm:spPr/>
      <dgm:t>
        <a:bodyPr/>
        <a:lstStyle/>
        <a:p>
          <a:endParaRPr lang="es-ES"/>
        </a:p>
      </dgm:t>
    </dgm:pt>
    <dgm:pt modelId="{8446AECA-0893-45E6-ADD4-EC583A2834A7}" type="pres">
      <dgm:prSet presAssocID="{E6908FA3-B635-4BB1-B86F-52EB7EEDEE73}" presName="Name8" presStyleCnt="0"/>
      <dgm:spPr/>
    </dgm:pt>
    <dgm:pt modelId="{F906C380-A1B4-4B33-AB4D-52DF7C012E0D}" type="pres">
      <dgm:prSet presAssocID="{E6908FA3-B635-4BB1-B86F-52EB7EEDEE73}" presName="level" presStyleLbl="node1" presStyleIdx="2" presStyleCnt="4">
        <dgm:presLayoutVars>
          <dgm:chMax val="1"/>
          <dgm:bulletEnabled val="1"/>
        </dgm:presLayoutVars>
      </dgm:prSet>
      <dgm:spPr>
        <a:prstGeom prst="trapezoid">
          <a:avLst>
            <a:gd name="adj" fmla="val 84270"/>
          </a:avLst>
        </a:prstGeom>
      </dgm:spPr>
      <dgm:t>
        <a:bodyPr/>
        <a:lstStyle/>
        <a:p>
          <a:endParaRPr lang="es-ES"/>
        </a:p>
      </dgm:t>
    </dgm:pt>
    <dgm:pt modelId="{5A3A6959-6943-4F17-9EDA-2EC93D91E441}" type="pres">
      <dgm:prSet presAssocID="{E6908FA3-B635-4BB1-B86F-52EB7EEDEE73}" presName="levelTx" presStyleLbl="revTx" presStyleIdx="0" presStyleCnt="0">
        <dgm:presLayoutVars>
          <dgm:chMax val="1"/>
          <dgm:bulletEnabled val="1"/>
        </dgm:presLayoutVars>
      </dgm:prSet>
      <dgm:spPr/>
      <dgm:t>
        <a:bodyPr/>
        <a:lstStyle/>
        <a:p>
          <a:endParaRPr lang="es-ES"/>
        </a:p>
      </dgm:t>
    </dgm:pt>
    <dgm:pt modelId="{58405F8D-9DB4-4921-94FB-3284BF6138D8}" type="pres">
      <dgm:prSet presAssocID="{E346B507-ABC7-42BE-A94F-48273A136C71}" presName="Name8" presStyleCnt="0"/>
      <dgm:spPr/>
    </dgm:pt>
    <dgm:pt modelId="{57127844-736B-4710-9635-EAF3FD1E89D9}" type="pres">
      <dgm:prSet presAssocID="{E346B507-ABC7-42BE-A94F-48273A136C71}" presName="level" presStyleLbl="node1" presStyleIdx="3" presStyleCnt="4">
        <dgm:presLayoutVars>
          <dgm:chMax val="1"/>
          <dgm:bulletEnabled val="1"/>
        </dgm:presLayoutVars>
      </dgm:prSet>
      <dgm:spPr>
        <a:prstGeom prst="trapezoid">
          <a:avLst>
            <a:gd name="adj" fmla="val 84270"/>
          </a:avLst>
        </a:prstGeom>
      </dgm:spPr>
      <dgm:t>
        <a:bodyPr/>
        <a:lstStyle/>
        <a:p>
          <a:endParaRPr lang="es-ES"/>
        </a:p>
      </dgm:t>
    </dgm:pt>
    <dgm:pt modelId="{D9943589-99A2-4A4D-A63B-C70501B6EAFB}" type="pres">
      <dgm:prSet presAssocID="{E346B507-ABC7-42BE-A94F-48273A136C71}" presName="levelTx" presStyleLbl="revTx" presStyleIdx="0" presStyleCnt="0">
        <dgm:presLayoutVars>
          <dgm:chMax val="1"/>
          <dgm:bulletEnabled val="1"/>
        </dgm:presLayoutVars>
      </dgm:prSet>
      <dgm:spPr/>
      <dgm:t>
        <a:bodyPr/>
        <a:lstStyle/>
        <a:p>
          <a:endParaRPr lang="es-ES"/>
        </a:p>
      </dgm:t>
    </dgm:pt>
  </dgm:ptLst>
  <dgm:cxnLst>
    <dgm:cxn modelId="{B8E77D18-567C-4050-B09D-B7D050687412}" type="presOf" srcId="{E346B507-ABC7-42BE-A94F-48273A136C71}" destId="{D9943589-99A2-4A4D-A63B-C70501B6EAFB}" srcOrd="1" destOrd="0" presId="urn:microsoft.com/office/officeart/2005/8/layout/pyramid1"/>
    <dgm:cxn modelId="{04BAFFBA-B292-4EC3-938A-8000872A33F8}" type="presOf" srcId="{491E6F74-1C40-4D7E-AECE-2E24D0079AEB}" destId="{8420E4FD-ADE7-48C5-9124-3B0ED90FD3C2}" srcOrd="0" destOrd="0" presId="urn:microsoft.com/office/officeart/2005/8/layout/pyramid1"/>
    <dgm:cxn modelId="{3E1A74C4-6AA4-4361-8C64-AF3B7E1FBD03}" type="presOf" srcId="{E6908FA3-B635-4BB1-B86F-52EB7EEDEE73}" destId="{F906C380-A1B4-4B33-AB4D-52DF7C012E0D}" srcOrd="0" destOrd="0" presId="urn:microsoft.com/office/officeart/2005/8/layout/pyramid1"/>
    <dgm:cxn modelId="{3189AA10-5D82-45D5-90DB-2C13347AA24A}" type="presOf" srcId="{181B2E15-6A29-475A-A6DC-0A3B3886DCE0}" destId="{8ED59982-0BF0-4489-8407-691ED326D098}" srcOrd="0" destOrd="0" presId="urn:microsoft.com/office/officeart/2005/8/layout/pyramid1"/>
    <dgm:cxn modelId="{80B833B5-73B6-4F4F-97F0-7981C10D04CA}" type="presOf" srcId="{12A7103A-4036-44CB-8E86-4EE68800A74D}" destId="{76683360-029D-49B4-9FD1-EC9E8B2D3B05}" srcOrd="1" destOrd="0" presId="urn:microsoft.com/office/officeart/2005/8/layout/pyramid1"/>
    <dgm:cxn modelId="{47359D4C-2E84-4F5B-B6F6-44FB05F84BA3}" type="presOf" srcId="{12A7103A-4036-44CB-8E86-4EE68800A74D}" destId="{49D8B68C-C09C-47A9-B55C-A1957E1119A3}" srcOrd="0" destOrd="0" presId="urn:microsoft.com/office/officeart/2005/8/layout/pyramid1"/>
    <dgm:cxn modelId="{70CC8A14-F111-484A-B71F-5B4F23C17C44}" type="presOf" srcId="{E6908FA3-B635-4BB1-B86F-52EB7EEDEE73}" destId="{5A3A6959-6943-4F17-9EDA-2EC93D91E441}" srcOrd="1" destOrd="0" presId="urn:microsoft.com/office/officeart/2005/8/layout/pyramid1"/>
    <dgm:cxn modelId="{7F23D849-3F6D-45C8-A51C-6C5FAB9CD2A7}" srcId="{491E6F74-1C40-4D7E-AECE-2E24D0079AEB}" destId="{E6908FA3-B635-4BB1-B86F-52EB7EEDEE73}" srcOrd="2" destOrd="0" parTransId="{F2FDDC07-14E1-4102-A578-5BEA8F2E82C7}" sibTransId="{E199C350-8D6C-4763-B801-D7AEBD973D60}"/>
    <dgm:cxn modelId="{647B283C-93D4-4A55-8E40-A0680BF81E68}" type="presOf" srcId="{E346B507-ABC7-42BE-A94F-48273A136C71}" destId="{57127844-736B-4710-9635-EAF3FD1E89D9}" srcOrd="0" destOrd="0" presId="urn:microsoft.com/office/officeart/2005/8/layout/pyramid1"/>
    <dgm:cxn modelId="{8E085026-74E8-4FB0-9F48-EB09FE261107}" srcId="{491E6F74-1C40-4D7E-AECE-2E24D0079AEB}" destId="{12A7103A-4036-44CB-8E86-4EE68800A74D}" srcOrd="1" destOrd="0" parTransId="{BAFF894F-03F3-4ACE-AEE2-4A9C0C3D0B7F}" sibTransId="{342B9FDF-A337-4F09-841D-B917AFBFCE5C}"/>
    <dgm:cxn modelId="{02E72B67-2202-4052-8AAA-6486C2F497E5}" type="presOf" srcId="{181B2E15-6A29-475A-A6DC-0A3B3886DCE0}" destId="{51320B87-FB50-4006-9624-70EBB7201CDB}" srcOrd="1" destOrd="0" presId="urn:microsoft.com/office/officeart/2005/8/layout/pyramid1"/>
    <dgm:cxn modelId="{44DD328A-B3F4-4267-8534-6FA3348CB6E5}" srcId="{491E6F74-1C40-4D7E-AECE-2E24D0079AEB}" destId="{E346B507-ABC7-42BE-A94F-48273A136C71}" srcOrd="3" destOrd="0" parTransId="{0056C241-1331-47AC-9992-B174CAE2C51B}" sibTransId="{325ADD0B-2071-4AE4-8DD8-96EA2DF7E62D}"/>
    <dgm:cxn modelId="{5E30D1F2-C373-4C24-ACFD-E6C3213A1D13}" srcId="{491E6F74-1C40-4D7E-AECE-2E24D0079AEB}" destId="{181B2E15-6A29-475A-A6DC-0A3B3886DCE0}" srcOrd="0" destOrd="0" parTransId="{541F44D4-5FC9-4809-83DE-8E360F4B60EF}" sibTransId="{42072CF0-4271-44C1-B872-83116923EE74}"/>
    <dgm:cxn modelId="{082F0802-F5C6-490F-8CFD-073F03D66BB2}" type="presParOf" srcId="{8420E4FD-ADE7-48C5-9124-3B0ED90FD3C2}" destId="{C2FA4F4B-8C9C-40CF-BF72-4053A8531B2C}" srcOrd="0" destOrd="0" presId="urn:microsoft.com/office/officeart/2005/8/layout/pyramid1"/>
    <dgm:cxn modelId="{048841B8-EDC4-4309-8260-4283242A2DE6}" type="presParOf" srcId="{C2FA4F4B-8C9C-40CF-BF72-4053A8531B2C}" destId="{8ED59982-0BF0-4489-8407-691ED326D098}" srcOrd="0" destOrd="0" presId="urn:microsoft.com/office/officeart/2005/8/layout/pyramid1"/>
    <dgm:cxn modelId="{DE894BBB-05EE-4F6D-90DE-779C7EF69944}" type="presParOf" srcId="{C2FA4F4B-8C9C-40CF-BF72-4053A8531B2C}" destId="{51320B87-FB50-4006-9624-70EBB7201CDB}" srcOrd="1" destOrd="0" presId="urn:microsoft.com/office/officeart/2005/8/layout/pyramid1"/>
    <dgm:cxn modelId="{89A80E3A-AEE6-48CA-A45D-1CF17EE15320}" type="presParOf" srcId="{8420E4FD-ADE7-48C5-9124-3B0ED90FD3C2}" destId="{2F7A62B5-1F50-4FC6-BCCE-F652086AC046}" srcOrd="1" destOrd="0" presId="urn:microsoft.com/office/officeart/2005/8/layout/pyramid1"/>
    <dgm:cxn modelId="{EB576FDB-1784-4206-B567-A307243220AF}" type="presParOf" srcId="{2F7A62B5-1F50-4FC6-BCCE-F652086AC046}" destId="{49D8B68C-C09C-47A9-B55C-A1957E1119A3}" srcOrd="0" destOrd="0" presId="urn:microsoft.com/office/officeart/2005/8/layout/pyramid1"/>
    <dgm:cxn modelId="{3B78B6DB-6C68-4731-B030-F3189962A38D}" type="presParOf" srcId="{2F7A62B5-1F50-4FC6-BCCE-F652086AC046}" destId="{76683360-029D-49B4-9FD1-EC9E8B2D3B05}" srcOrd="1" destOrd="0" presId="urn:microsoft.com/office/officeart/2005/8/layout/pyramid1"/>
    <dgm:cxn modelId="{06E842D3-F71D-4F0E-B3D5-8F497B49729D}" type="presParOf" srcId="{8420E4FD-ADE7-48C5-9124-3B0ED90FD3C2}" destId="{8446AECA-0893-45E6-ADD4-EC583A2834A7}" srcOrd="2" destOrd="0" presId="urn:microsoft.com/office/officeart/2005/8/layout/pyramid1"/>
    <dgm:cxn modelId="{F6D4EA92-5ED6-403B-B985-79636B61E1FE}" type="presParOf" srcId="{8446AECA-0893-45E6-ADD4-EC583A2834A7}" destId="{F906C380-A1B4-4B33-AB4D-52DF7C012E0D}" srcOrd="0" destOrd="0" presId="urn:microsoft.com/office/officeart/2005/8/layout/pyramid1"/>
    <dgm:cxn modelId="{FF5169E4-C717-4C7E-9DB3-C00F1AF11DC4}" type="presParOf" srcId="{8446AECA-0893-45E6-ADD4-EC583A2834A7}" destId="{5A3A6959-6943-4F17-9EDA-2EC93D91E441}" srcOrd="1" destOrd="0" presId="urn:microsoft.com/office/officeart/2005/8/layout/pyramid1"/>
    <dgm:cxn modelId="{6B596CF8-925D-447A-AC38-04550AE6A2D7}" type="presParOf" srcId="{8420E4FD-ADE7-48C5-9124-3B0ED90FD3C2}" destId="{58405F8D-9DB4-4921-94FB-3284BF6138D8}" srcOrd="3" destOrd="0" presId="urn:microsoft.com/office/officeart/2005/8/layout/pyramid1"/>
    <dgm:cxn modelId="{CF1A362A-670B-48A5-A783-418605C3A3A8}" type="presParOf" srcId="{58405F8D-9DB4-4921-94FB-3284BF6138D8}" destId="{57127844-736B-4710-9635-EAF3FD1E89D9}" srcOrd="0" destOrd="0" presId="urn:microsoft.com/office/officeart/2005/8/layout/pyramid1"/>
    <dgm:cxn modelId="{376C2F27-A45F-41F0-8D37-C9CFEB762802}" type="presParOf" srcId="{58405F8D-9DB4-4921-94FB-3284BF6138D8}" destId="{D9943589-99A2-4A4D-A63B-C70501B6EAFB}" srcOrd="1" destOrd="0" presId="urn:microsoft.com/office/officeart/2005/8/layout/pyramid1"/>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D59982-0BF0-4489-8407-691ED326D098}">
      <dsp:nvSpPr>
        <dsp:cNvPr id="0" name=""/>
        <dsp:cNvSpPr/>
      </dsp:nvSpPr>
      <dsp:spPr>
        <a:xfrm>
          <a:off x="1618059" y="0"/>
          <a:ext cx="1078706" cy="640556"/>
        </a:xfrm>
        <a:prstGeom prst="trapezoid">
          <a:avLst>
            <a:gd name="adj" fmla="val 84270"/>
          </a:avLst>
        </a:prstGeom>
        <a:solidFill>
          <a:srgbClr val="4BACC6">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ES" sz="1400" kern="1200">
              <a:solidFill>
                <a:sysClr val="windowText" lastClr="000000">
                  <a:hueOff val="0"/>
                  <a:satOff val="0"/>
                  <a:lumOff val="0"/>
                  <a:alphaOff val="0"/>
                </a:sysClr>
              </a:solidFill>
              <a:latin typeface="Calibri"/>
              <a:ea typeface="+mn-ea"/>
              <a:cs typeface="+mn-cs"/>
            </a:rPr>
            <a:t>Programa Olímpico</a:t>
          </a:r>
        </a:p>
      </dsp:txBody>
      <dsp:txXfrm>
        <a:off x="1618059" y="0"/>
        <a:ext cx="1078706" cy="640556"/>
      </dsp:txXfrm>
    </dsp:sp>
    <dsp:sp modelId="{49D8B68C-C09C-47A9-B55C-A1957E1119A3}">
      <dsp:nvSpPr>
        <dsp:cNvPr id="0" name=""/>
        <dsp:cNvSpPr/>
      </dsp:nvSpPr>
      <dsp:spPr>
        <a:xfrm>
          <a:off x="1078706" y="640556"/>
          <a:ext cx="2157412" cy="640556"/>
        </a:xfrm>
        <a:prstGeom prst="trapezoid">
          <a:avLst>
            <a:gd name="adj" fmla="val 84270"/>
          </a:avLst>
        </a:prstGeom>
        <a:solidFill>
          <a:srgbClr val="4BACC6">
            <a:hueOff val="-3311292"/>
            <a:satOff val="13270"/>
            <a:lumOff val="2876"/>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ES" sz="1400" kern="1200">
              <a:solidFill>
                <a:sysClr val="windowText" lastClr="000000">
                  <a:hueOff val="0"/>
                  <a:satOff val="0"/>
                  <a:lumOff val="0"/>
                  <a:alphaOff val="0"/>
                </a:sysClr>
              </a:solidFill>
              <a:latin typeface="Calibri"/>
              <a:ea typeface="+mn-ea"/>
              <a:cs typeface="+mn-cs"/>
            </a:rPr>
            <a:t>Pro Spain Team</a:t>
          </a:r>
        </a:p>
      </dsp:txBody>
      <dsp:txXfrm>
        <a:off x="1456253" y="640556"/>
        <a:ext cx="1402318" cy="640556"/>
      </dsp:txXfrm>
    </dsp:sp>
    <dsp:sp modelId="{F906C380-A1B4-4B33-AB4D-52DF7C012E0D}">
      <dsp:nvSpPr>
        <dsp:cNvPr id="0" name=""/>
        <dsp:cNvSpPr/>
      </dsp:nvSpPr>
      <dsp:spPr>
        <a:xfrm>
          <a:off x="539353" y="1281112"/>
          <a:ext cx="3236118" cy="640556"/>
        </a:xfrm>
        <a:prstGeom prst="trapezoid">
          <a:avLst>
            <a:gd name="adj" fmla="val 84270"/>
          </a:avLst>
        </a:prstGeom>
        <a:solidFill>
          <a:srgbClr val="4BACC6">
            <a:hueOff val="-6622584"/>
            <a:satOff val="26541"/>
            <a:lumOff val="5752"/>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ES" sz="1400" kern="1200">
              <a:solidFill>
                <a:sysClr val="windowText" lastClr="000000">
                  <a:hueOff val="0"/>
                  <a:satOff val="0"/>
                  <a:lumOff val="0"/>
                  <a:alphaOff val="0"/>
                </a:sysClr>
              </a:solidFill>
              <a:latin typeface="Calibri"/>
              <a:ea typeface="+mn-ea"/>
              <a:cs typeface="+mn-cs"/>
            </a:rPr>
            <a:t>Comités Amateurs Masculino y Femenino</a:t>
          </a:r>
        </a:p>
      </dsp:txBody>
      <dsp:txXfrm>
        <a:off x="1105673" y="1281112"/>
        <a:ext cx="2103477" cy="640556"/>
      </dsp:txXfrm>
    </dsp:sp>
    <dsp:sp modelId="{57127844-736B-4710-9635-EAF3FD1E89D9}">
      <dsp:nvSpPr>
        <dsp:cNvPr id="0" name=""/>
        <dsp:cNvSpPr/>
      </dsp:nvSpPr>
      <dsp:spPr>
        <a:xfrm>
          <a:off x="0" y="1921668"/>
          <a:ext cx="4314825" cy="640556"/>
        </a:xfrm>
        <a:prstGeom prst="trapezoid">
          <a:avLst>
            <a:gd name="adj" fmla="val 84270"/>
          </a:avLst>
        </a:prstGeom>
        <a:solidFill>
          <a:srgbClr val="4BACC6">
            <a:hueOff val="-9933876"/>
            <a:satOff val="39811"/>
            <a:lumOff val="8628"/>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780" tIns="17780" rIns="17780" bIns="17780" numCol="1" spcCol="1270" anchor="ctr" anchorCtr="0">
          <a:noAutofit/>
        </a:bodyPr>
        <a:lstStyle/>
        <a:p>
          <a:pPr lvl="0" algn="ctr" defTabSz="622300">
            <a:lnSpc>
              <a:spcPct val="90000"/>
            </a:lnSpc>
            <a:spcBef>
              <a:spcPct val="0"/>
            </a:spcBef>
            <a:spcAft>
              <a:spcPct val="35000"/>
            </a:spcAft>
          </a:pPr>
          <a:r>
            <a:rPr lang="es-ES" sz="1400" kern="1200">
              <a:solidFill>
                <a:sysClr val="windowText" lastClr="000000">
                  <a:hueOff val="0"/>
                  <a:satOff val="0"/>
                  <a:lumOff val="0"/>
                  <a:alphaOff val="0"/>
                </a:sysClr>
              </a:solidFill>
              <a:latin typeface="Calibri"/>
              <a:ea typeface="+mn-ea"/>
              <a:cs typeface="+mn-cs"/>
            </a:rPr>
            <a:t>Comité Técnico Juvenil</a:t>
          </a:r>
        </a:p>
      </dsp:txBody>
      <dsp:txXfrm>
        <a:off x="755094" y="1921668"/>
        <a:ext cx="2804636" cy="640556"/>
      </dsp:txXfrm>
    </dsp:sp>
  </dsp:spTree>
</dsp:drawing>
</file>

<file path=word/diagrams/layout1.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AFE4138-F4D4-48DC-A42F-C659F37AE87C}"/>
</file>

<file path=customXml/itemProps2.xml><?xml version="1.0" encoding="utf-8"?>
<ds:datastoreItem xmlns:ds="http://schemas.openxmlformats.org/officeDocument/2006/customXml" ds:itemID="{6C261782-8DC7-48A2-A4FD-36C852A09FFD}"/>
</file>

<file path=customXml/itemProps3.xml><?xml version="1.0" encoding="utf-8"?>
<ds:datastoreItem xmlns:ds="http://schemas.openxmlformats.org/officeDocument/2006/customXml" ds:itemID="{83E4C6F5-B331-4EE9-B680-AA10C6E1BE18}"/>
</file>

<file path=customXml/itemProps4.xml><?xml version="1.0" encoding="utf-8"?>
<ds:datastoreItem xmlns:ds="http://schemas.openxmlformats.org/officeDocument/2006/customXml" ds:itemID="{B076048C-EE2B-421C-A975-FEE15DB7C274}"/>
</file>

<file path=docProps/app.xml><?xml version="1.0" encoding="utf-8"?>
<Properties xmlns="http://schemas.openxmlformats.org/officeDocument/2006/extended-properties" xmlns:vt="http://schemas.openxmlformats.org/officeDocument/2006/docPropsVTypes">
  <Template>Normal.dotm</Template>
  <TotalTime>9</TotalTime>
  <Pages>1</Pages>
  <Words>27311</Words>
  <Characters>150214</Characters>
  <Application>Microsoft Office Word</Application>
  <DocSecurity>0</DocSecurity>
  <Lines>1251</Lines>
  <Paragraphs>354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NGERVAS</dc:creator>
  <cp:lastModifiedBy>NGERVAS</cp:lastModifiedBy>
  <cp:revision>14</cp:revision>
  <cp:lastPrinted>2014-11-13T16:43:00Z</cp:lastPrinted>
  <dcterms:created xsi:type="dcterms:W3CDTF">2014-11-13T10:22:00Z</dcterms:created>
  <dcterms:modified xsi:type="dcterms:W3CDTF">2014-11-13T16:45:00Z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