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51F" w:rsidRPr="00D37D6E" w:rsidRDefault="00DA151F">
      <w:pPr>
        <w:pStyle w:val="Ttulo"/>
        <w:rPr>
          <w:rFonts w:asciiTheme="minorHAnsi" w:hAnsiTheme="minorHAnsi"/>
          <w:sz w:val="22"/>
          <w:szCs w:val="22"/>
        </w:rPr>
      </w:pPr>
      <w:r w:rsidRPr="00D37D6E">
        <w:rPr>
          <w:rFonts w:asciiTheme="minorHAnsi" w:hAnsiTheme="minorHAnsi"/>
          <w:sz w:val="22"/>
          <w:szCs w:val="22"/>
        </w:rPr>
        <w:t>ACTA</w:t>
      </w:r>
      <w:r w:rsidR="00A97B8A" w:rsidRPr="00D37D6E">
        <w:rPr>
          <w:rFonts w:asciiTheme="minorHAnsi" w:hAnsiTheme="minorHAnsi"/>
          <w:sz w:val="22"/>
          <w:szCs w:val="22"/>
        </w:rPr>
        <w:t xml:space="preserve"> </w:t>
      </w:r>
      <w:r w:rsidRPr="00D37D6E">
        <w:rPr>
          <w:rFonts w:asciiTheme="minorHAnsi" w:hAnsiTheme="minorHAnsi"/>
          <w:sz w:val="22"/>
          <w:szCs w:val="22"/>
        </w:rPr>
        <w:t>REUNIÓN</w:t>
      </w:r>
      <w:r w:rsidR="004F1436">
        <w:rPr>
          <w:rFonts w:asciiTheme="minorHAnsi" w:hAnsiTheme="minorHAnsi"/>
          <w:sz w:val="22"/>
          <w:szCs w:val="22"/>
        </w:rPr>
        <w:t xml:space="preserve"> DIRECCIÓN TÉCNICA DEPORTIVA RFEG</w:t>
      </w:r>
      <w:r w:rsidRPr="00D37D6E">
        <w:rPr>
          <w:rFonts w:asciiTheme="minorHAnsi" w:hAnsiTheme="minorHAnsi"/>
          <w:sz w:val="22"/>
          <w:szCs w:val="22"/>
        </w:rPr>
        <w:t xml:space="preserve"> </w:t>
      </w:r>
      <w:r w:rsidR="00761E67" w:rsidRPr="00D37D6E">
        <w:rPr>
          <w:rFonts w:asciiTheme="minorHAnsi" w:hAnsiTheme="minorHAnsi"/>
          <w:sz w:val="22"/>
          <w:szCs w:val="22"/>
        </w:rPr>
        <w:t>CON</w:t>
      </w:r>
      <w:r w:rsidR="004F1436">
        <w:rPr>
          <w:rFonts w:asciiTheme="minorHAnsi" w:hAnsiTheme="minorHAnsi"/>
          <w:sz w:val="22"/>
          <w:szCs w:val="22"/>
        </w:rPr>
        <w:t xml:space="preserve"> RESPONSABLES </w:t>
      </w:r>
      <w:r w:rsidR="00A97B8A" w:rsidRPr="00D37D6E">
        <w:rPr>
          <w:rFonts w:asciiTheme="minorHAnsi" w:hAnsiTheme="minorHAnsi"/>
          <w:sz w:val="22"/>
          <w:szCs w:val="22"/>
        </w:rPr>
        <w:t xml:space="preserve"> DEPORTIVOS DE LAS</w:t>
      </w:r>
      <w:r w:rsidR="00761E67" w:rsidRPr="00D37D6E">
        <w:rPr>
          <w:rFonts w:asciiTheme="minorHAnsi" w:hAnsiTheme="minorHAnsi"/>
          <w:sz w:val="22"/>
          <w:szCs w:val="22"/>
        </w:rPr>
        <w:t xml:space="preserve"> </w:t>
      </w:r>
      <w:r w:rsidR="004F1436">
        <w:rPr>
          <w:rFonts w:asciiTheme="minorHAnsi" w:hAnsiTheme="minorHAnsi"/>
          <w:sz w:val="22"/>
          <w:szCs w:val="22"/>
        </w:rPr>
        <w:t xml:space="preserve">FEDERACIONES </w:t>
      </w:r>
      <w:r w:rsidR="000923D2">
        <w:rPr>
          <w:rFonts w:asciiTheme="minorHAnsi" w:hAnsiTheme="minorHAnsi"/>
          <w:sz w:val="22"/>
          <w:szCs w:val="22"/>
        </w:rPr>
        <w:t>AUTONÓMICAS</w:t>
      </w:r>
    </w:p>
    <w:p w:rsidR="00DA151F" w:rsidRPr="00D37D6E" w:rsidRDefault="00824252">
      <w:pPr>
        <w:jc w:val="center"/>
        <w:rPr>
          <w:rFonts w:asciiTheme="minorHAnsi" w:hAnsiTheme="minorHAnsi"/>
          <w:b/>
          <w:sz w:val="20"/>
          <w:lang w:val="es-ES_tradnl"/>
        </w:rPr>
      </w:pPr>
      <w:r w:rsidRPr="00D37D6E">
        <w:rPr>
          <w:rFonts w:asciiTheme="minorHAnsi" w:hAnsiTheme="minorHAnsi"/>
          <w:b/>
          <w:szCs w:val="22"/>
          <w:lang w:val="es-ES_tradnl"/>
        </w:rPr>
        <w:t>Madrid</w:t>
      </w:r>
      <w:r w:rsidR="00DA151F" w:rsidRPr="00D37D6E">
        <w:rPr>
          <w:rFonts w:asciiTheme="minorHAnsi" w:hAnsiTheme="minorHAnsi"/>
          <w:b/>
          <w:szCs w:val="22"/>
          <w:lang w:val="es-ES_tradnl"/>
        </w:rPr>
        <w:t xml:space="preserve">, </w:t>
      </w:r>
      <w:r w:rsidR="004F1436">
        <w:rPr>
          <w:rFonts w:asciiTheme="minorHAnsi" w:hAnsiTheme="minorHAnsi"/>
          <w:b/>
          <w:szCs w:val="22"/>
          <w:lang w:val="es-ES_tradnl"/>
        </w:rPr>
        <w:t>17 de octubre</w:t>
      </w:r>
      <w:r w:rsidR="00761E67" w:rsidRPr="00D37D6E">
        <w:rPr>
          <w:rFonts w:asciiTheme="minorHAnsi" w:hAnsiTheme="minorHAnsi"/>
          <w:b/>
          <w:szCs w:val="22"/>
          <w:lang w:val="es-ES_tradnl"/>
        </w:rPr>
        <w:t xml:space="preserve"> de 20</w:t>
      </w:r>
      <w:r w:rsidR="00A97B8A" w:rsidRPr="00D37D6E">
        <w:rPr>
          <w:rFonts w:asciiTheme="minorHAnsi" w:hAnsiTheme="minorHAnsi"/>
          <w:b/>
          <w:szCs w:val="22"/>
          <w:lang w:val="es-ES_tradnl"/>
        </w:rPr>
        <w:t>1</w:t>
      </w:r>
      <w:r w:rsidR="00D37D6E">
        <w:rPr>
          <w:rFonts w:asciiTheme="minorHAnsi" w:hAnsiTheme="minorHAnsi"/>
          <w:b/>
          <w:szCs w:val="22"/>
          <w:lang w:val="es-ES_tradnl"/>
        </w:rPr>
        <w:t>2</w:t>
      </w:r>
    </w:p>
    <w:p w:rsidR="00DA151F" w:rsidRPr="00D37D6E" w:rsidRDefault="00DA151F">
      <w:pPr>
        <w:rPr>
          <w:rFonts w:asciiTheme="minorHAnsi" w:hAnsiTheme="minorHAnsi"/>
          <w:sz w:val="20"/>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D43A7D" w:rsidRPr="00D37D6E" w:rsidTr="00782939">
        <w:trPr>
          <w:trHeight w:val="1098"/>
        </w:trPr>
        <w:tc>
          <w:tcPr>
            <w:tcW w:w="4889" w:type="dxa"/>
            <w:tcBorders>
              <w:top w:val="nil"/>
            </w:tcBorders>
          </w:tcPr>
          <w:p w:rsidR="00D37D6E" w:rsidRPr="00782939" w:rsidRDefault="00D37D6E" w:rsidP="00782939">
            <w:pPr>
              <w:spacing w:line="216" w:lineRule="auto"/>
              <w:rPr>
                <w:rFonts w:asciiTheme="minorHAnsi" w:hAnsiTheme="minorHAnsi"/>
                <w:b/>
                <w:sz w:val="20"/>
                <w:lang w:val="es-ES_tradnl"/>
              </w:rPr>
            </w:pPr>
            <w:r w:rsidRPr="00782939">
              <w:rPr>
                <w:rFonts w:asciiTheme="minorHAnsi" w:hAnsiTheme="minorHAnsi"/>
                <w:b/>
                <w:sz w:val="20"/>
                <w:lang w:val="es-ES_tradnl"/>
              </w:rPr>
              <w:t>Real Federación Andaluza de Golf:</w:t>
            </w:r>
          </w:p>
          <w:p w:rsidR="00D37D6E" w:rsidRPr="00782939" w:rsidRDefault="00D37D6E" w:rsidP="00782939">
            <w:pPr>
              <w:spacing w:line="216" w:lineRule="auto"/>
              <w:rPr>
                <w:rFonts w:asciiTheme="minorHAnsi" w:hAnsiTheme="minorHAnsi"/>
                <w:sz w:val="20"/>
                <w:lang w:val="es-ES_tradnl"/>
              </w:rPr>
            </w:pPr>
            <w:r w:rsidRPr="00782939">
              <w:rPr>
                <w:rFonts w:asciiTheme="minorHAnsi" w:hAnsiTheme="minorHAnsi"/>
                <w:sz w:val="20"/>
                <w:lang w:val="es-ES_tradnl"/>
              </w:rPr>
              <w:t>D. Juan José Gómez-</w:t>
            </w:r>
            <w:proofErr w:type="spellStart"/>
            <w:r w:rsidRPr="00782939">
              <w:rPr>
                <w:rFonts w:asciiTheme="minorHAnsi" w:hAnsiTheme="minorHAnsi"/>
                <w:sz w:val="20"/>
                <w:lang w:val="es-ES_tradnl"/>
              </w:rPr>
              <w:t>Raggio</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Gerente)</w:t>
            </w:r>
          </w:p>
          <w:p w:rsidR="00D37D6E" w:rsidRPr="00AA6A3D" w:rsidRDefault="00D37D6E" w:rsidP="00782939">
            <w:pPr>
              <w:spacing w:line="216" w:lineRule="auto"/>
              <w:rPr>
                <w:rFonts w:asciiTheme="minorHAnsi" w:hAnsiTheme="minorHAnsi"/>
                <w:b/>
                <w:sz w:val="20"/>
                <w:lang w:val="es-ES_tradnl"/>
              </w:rPr>
            </w:pPr>
          </w:p>
          <w:p w:rsidR="00D43A7D"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Aragonesa de Golf:</w:t>
            </w:r>
          </w:p>
          <w:p w:rsidR="002D4646"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D. Miguel</w:t>
            </w:r>
            <w:r w:rsidR="00D37D6E" w:rsidRPr="00782939">
              <w:rPr>
                <w:rFonts w:asciiTheme="minorHAnsi" w:hAnsiTheme="minorHAnsi"/>
                <w:sz w:val="20"/>
                <w:lang w:val="es-ES_tradnl"/>
              </w:rPr>
              <w:t xml:space="preserve"> Ángel</w:t>
            </w:r>
            <w:r w:rsidRPr="00782939">
              <w:rPr>
                <w:rFonts w:asciiTheme="minorHAnsi" w:hAnsiTheme="minorHAnsi"/>
                <w:sz w:val="20"/>
                <w:lang w:val="es-ES_tradnl"/>
              </w:rPr>
              <w:t xml:space="preserve"> Hernández</w:t>
            </w:r>
            <w:r w:rsidR="00D37D6E" w:rsidRPr="00782939">
              <w:rPr>
                <w:rFonts w:asciiTheme="minorHAnsi" w:hAnsiTheme="minorHAnsi"/>
                <w:sz w:val="20"/>
                <w:lang w:val="es-ES_tradnl"/>
              </w:rPr>
              <w:t xml:space="preserve"> (</w:t>
            </w:r>
            <w:r w:rsidR="00F21302">
              <w:rPr>
                <w:rFonts w:asciiTheme="minorHAnsi" w:hAnsiTheme="minorHAnsi"/>
                <w:i/>
                <w:sz w:val="20"/>
                <w:lang w:val="es-ES_tradnl"/>
              </w:rPr>
              <w:t>Presidente del Comité Juvenil</w:t>
            </w:r>
            <w:r w:rsidR="00D37D6E" w:rsidRPr="00782939">
              <w:rPr>
                <w:rFonts w:asciiTheme="minorHAnsi" w:hAnsiTheme="minorHAnsi"/>
                <w:i/>
                <w:sz w:val="20"/>
                <w:lang w:val="es-ES_tradnl"/>
              </w:rPr>
              <w:t>)</w:t>
            </w:r>
          </w:p>
          <w:p w:rsidR="002D4646" w:rsidRPr="00AA6A3D" w:rsidRDefault="002D4646" w:rsidP="00782939">
            <w:pPr>
              <w:spacing w:line="216" w:lineRule="auto"/>
              <w:rPr>
                <w:rFonts w:asciiTheme="minorHAnsi" w:hAnsiTheme="minorHAnsi"/>
                <w:b/>
                <w:sz w:val="20"/>
                <w:lang w:val="es-ES_tradnl"/>
              </w:rPr>
            </w:pPr>
          </w:p>
          <w:p w:rsidR="002D4646"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del Principado de Asturias:</w:t>
            </w:r>
          </w:p>
          <w:p w:rsidR="00DD6605" w:rsidRPr="00782939" w:rsidRDefault="00F21302" w:rsidP="00782939">
            <w:pPr>
              <w:spacing w:line="216" w:lineRule="auto"/>
              <w:rPr>
                <w:rFonts w:asciiTheme="minorHAnsi" w:hAnsiTheme="minorHAnsi"/>
                <w:sz w:val="20"/>
                <w:lang w:val="es-ES_tradnl"/>
              </w:rPr>
            </w:pPr>
            <w:r>
              <w:rPr>
                <w:rFonts w:asciiTheme="minorHAnsi" w:hAnsiTheme="minorHAnsi"/>
                <w:sz w:val="20"/>
                <w:lang w:val="es-ES_tradnl"/>
              </w:rPr>
              <w:t>D. Alberto Fernández</w:t>
            </w:r>
            <w:r w:rsidR="002D4646" w:rsidRPr="00782939">
              <w:rPr>
                <w:rFonts w:asciiTheme="minorHAnsi" w:hAnsiTheme="minorHAnsi"/>
                <w:sz w:val="20"/>
                <w:lang w:val="es-ES_tradnl"/>
              </w:rPr>
              <w:t xml:space="preserve"> (</w:t>
            </w:r>
            <w:r>
              <w:rPr>
                <w:rFonts w:asciiTheme="minorHAnsi" w:hAnsiTheme="minorHAnsi"/>
                <w:i/>
                <w:sz w:val="20"/>
                <w:lang w:val="es-ES_tradnl"/>
              </w:rPr>
              <w:t>Director Deportivo</w:t>
            </w:r>
            <w:r w:rsidR="002D4646" w:rsidRPr="00782939">
              <w:rPr>
                <w:rFonts w:asciiTheme="minorHAnsi" w:hAnsiTheme="minorHAnsi"/>
                <w:sz w:val="20"/>
                <w:lang w:val="es-ES_tradnl"/>
              </w:rPr>
              <w:t>)</w:t>
            </w:r>
          </w:p>
          <w:p w:rsidR="00DD6605" w:rsidRPr="00AA6A3D" w:rsidRDefault="00DD6605" w:rsidP="00782939">
            <w:pPr>
              <w:spacing w:line="216" w:lineRule="auto"/>
              <w:rPr>
                <w:rFonts w:asciiTheme="minorHAnsi" w:hAnsiTheme="minorHAnsi"/>
                <w:b/>
                <w:sz w:val="20"/>
                <w:lang w:val="es-ES_tradnl"/>
              </w:rPr>
            </w:pPr>
          </w:p>
          <w:p w:rsidR="00DD6605"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Balear de Golf:</w:t>
            </w:r>
          </w:p>
          <w:p w:rsidR="002D4646" w:rsidRPr="00782939" w:rsidRDefault="00F21302" w:rsidP="00782939">
            <w:pPr>
              <w:spacing w:line="216" w:lineRule="auto"/>
              <w:rPr>
                <w:rFonts w:asciiTheme="minorHAnsi" w:hAnsiTheme="minorHAnsi"/>
                <w:sz w:val="20"/>
                <w:lang w:val="es-ES_tradnl"/>
              </w:rPr>
            </w:pPr>
            <w:r>
              <w:rPr>
                <w:rFonts w:asciiTheme="minorHAnsi" w:hAnsiTheme="minorHAnsi"/>
                <w:sz w:val="20"/>
                <w:lang w:val="es-ES_tradnl"/>
              </w:rPr>
              <w:t xml:space="preserve">D. Miguel </w:t>
            </w:r>
            <w:proofErr w:type="spellStart"/>
            <w:r>
              <w:rPr>
                <w:rFonts w:asciiTheme="minorHAnsi" w:hAnsiTheme="minorHAnsi"/>
                <w:sz w:val="20"/>
                <w:lang w:val="es-ES_tradnl"/>
              </w:rPr>
              <w:t>Deyá</w:t>
            </w:r>
            <w:proofErr w:type="spellEnd"/>
            <w:r w:rsidR="002D4646" w:rsidRPr="00782939">
              <w:rPr>
                <w:rFonts w:asciiTheme="minorHAnsi" w:hAnsiTheme="minorHAnsi"/>
                <w:sz w:val="20"/>
                <w:lang w:val="es-ES_tradnl"/>
              </w:rPr>
              <w:t xml:space="preserve"> (</w:t>
            </w:r>
            <w:r>
              <w:rPr>
                <w:rFonts w:asciiTheme="minorHAnsi" w:hAnsiTheme="minorHAnsi"/>
                <w:i/>
                <w:sz w:val="20"/>
                <w:lang w:val="es-ES_tradnl"/>
              </w:rPr>
              <w:t>Coordinador de competiciones y área deportiva</w:t>
            </w:r>
            <w:r w:rsidR="002D4646" w:rsidRPr="00782939">
              <w:rPr>
                <w:rFonts w:asciiTheme="minorHAnsi" w:hAnsiTheme="minorHAnsi"/>
                <w:sz w:val="20"/>
                <w:lang w:val="es-ES_tradnl"/>
              </w:rPr>
              <w:t>)</w:t>
            </w:r>
          </w:p>
          <w:p w:rsidR="00DD6605" w:rsidRPr="00AA6A3D" w:rsidRDefault="00DD6605" w:rsidP="00782939">
            <w:pPr>
              <w:spacing w:line="216" w:lineRule="auto"/>
              <w:rPr>
                <w:rFonts w:asciiTheme="minorHAnsi" w:hAnsiTheme="minorHAnsi"/>
                <w:b/>
                <w:sz w:val="20"/>
                <w:lang w:val="es-ES_tradnl"/>
              </w:rPr>
            </w:pPr>
          </w:p>
          <w:p w:rsidR="00D43A7D"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Canaria de Golf:</w:t>
            </w:r>
          </w:p>
          <w:p w:rsidR="002D4646" w:rsidRPr="00782939" w:rsidRDefault="00F21302" w:rsidP="00782939">
            <w:pPr>
              <w:spacing w:line="216" w:lineRule="auto"/>
              <w:rPr>
                <w:rFonts w:asciiTheme="minorHAnsi" w:hAnsiTheme="minorHAnsi"/>
                <w:i/>
                <w:sz w:val="20"/>
                <w:lang w:val="es-ES_tradnl"/>
              </w:rPr>
            </w:pPr>
            <w:r>
              <w:rPr>
                <w:rFonts w:asciiTheme="minorHAnsi" w:hAnsiTheme="minorHAnsi"/>
                <w:sz w:val="20"/>
                <w:lang w:val="es-ES_tradnl"/>
              </w:rPr>
              <w:t>Dña. Carmen Cortezo</w:t>
            </w:r>
            <w:r w:rsidR="002D4646" w:rsidRPr="00782939">
              <w:rPr>
                <w:rFonts w:asciiTheme="minorHAnsi" w:hAnsiTheme="minorHAnsi"/>
                <w:sz w:val="20"/>
                <w:lang w:val="es-ES_tradnl"/>
              </w:rPr>
              <w:t xml:space="preserve"> (</w:t>
            </w:r>
            <w:r>
              <w:rPr>
                <w:rFonts w:asciiTheme="minorHAnsi" w:hAnsiTheme="minorHAnsi"/>
                <w:i/>
                <w:sz w:val="20"/>
                <w:lang w:val="es-ES_tradnl"/>
              </w:rPr>
              <w:t>Gerente</w:t>
            </w:r>
            <w:r w:rsidR="002D4646" w:rsidRPr="00782939">
              <w:rPr>
                <w:rFonts w:asciiTheme="minorHAnsi" w:hAnsiTheme="minorHAnsi"/>
                <w:i/>
                <w:sz w:val="20"/>
                <w:lang w:val="es-ES_tradnl"/>
              </w:rPr>
              <w:t>)</w:t>
            </w:r>
          </w:p>
          <w:p w:rsidR="00D43A7D" w:rsidRPr="00AA6A3D" w:rsidRDefault="00D43A7D" w:rsidP="00782939">
            <w:pPr>
              <w:spacing w:line="216" w:lineRule="auto"/>
              <w:rPr>
                <w:rFonts w:asciiTheme="minorHAnsi" w:hAnsiTheme="minorHAnsi"/>
                <w:b/>
                <w:sz w:val="20"/>
                <w:lang w:val="es-ES_tradnl"/>
              </w:rPr>
            </w:pPr>
          </w:p>
          <w:p w:rsidR="002D4646"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Cántabra de Golf:</w:t>
            </w:r>
          </w:p>
          <w:p w:rsidR="002D4646" w:rsidRPr="00782939" w:rsidRDefault="002D4646"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Miguel </w:t>
            </w:r>
            <w:r w:rsidR="00D37D6E" w:rsidRPr="00782939">
              <w:rPr>
                <w:rFonts w:asciiTheme="minorHAnsi" w:hAnsiTheme="minorHAnsi"/>
                <w:sz w:val="20"/>
                <w:lang w:val="es-ES_tradnl"/>
              </w:rPr>
              <w:t xml:space="preserve">A. </w:t>
            </w:r>
            <w:r w:rsidRPr="00782939">
              <w:rPr>
                <w:rFonts w:asciiTheme="minorHAnsi" w:hAnsiTheme="minorHAnsi"/>
                <w:sz w:val="20"/>
                <w:lang w:val="es-ES_tradnl"/>
              </w:rPr>
              <w:t xml:space="preserve">Raba </w:t>
            </w:r>
            <w:proofErr w:type="spellStart"/>
            <w:r w:rsidR="00D37D6E" w:rsidRPr="00782939">
              <w:rPr>
                <w:rFonts w:asciiTheme="minorHAnsi" w:hAnsiTheme="minorHAnsi"/>
                <w:sz w:val="20"/>
                <w:lang w:val="es-ES_tradnl"/>
              </w:rPr>
              <w:t>Miñán</w:t>
            </w:r>
            <w:proofErr w:type="spellEnd"/>
            <w:r w:rsidR="00D37D6E" w:rsidRPr="00782939">
              <w:rPr>
                <w:rFonts w:asciiTheme="minorHAnsi" w:hAnsiTheme="minorHAnsi"/>
                <w:sz w:val="20"/>
                <w:lang w:val="es-ES_tradnl"/>
              </w:rPr>
              <w:t xml:space="preserve"> </w:t>
            </w:r>
            <w:r w:rsidRPr="00782939">
              <w:rPr>
                <w:rFonts w:asciiTheme="minorHAnsi" w:hAnsiTheme="minorHAnsi"/>
                <w:sz w:val="20"/>
                <w:lang w:val="es-ES_tradnl"/>
              </w:rPr>
              <w:t>(</w:t>
            </w:r>
            <w:r w:rsidR="006C6581" w:rsidRPr="00782939">
              <w:rPr>
                <w:rFonts w:asciiTheme="minorHAnsi" w:hAnsiTheme="minorHAnsi"/>
                <w:i/>
                <w:sz w:val="20"/>
                <w:lang w:val="es-ES_tradnl"/>
              </w:rPr>
              <w:t>Director Deportivo</w:t>
            </w:r>
            <w:r w:rsidRPr="00782939">
              <w:rPr>
                <w:rFonts w:asciiTheme="minorHAnsi" w:hAnsiTheme="minorHAnsi"/>
                <w:i/>
                <w:sz w:val="20"/>
                <w:lang w:val="es-ES_tradnl"/>
              </w:rPr>
              <w:t>)</w:t>
            </w:r>
          </w:p>
          <w:p w:rsidR="002D4646" w:rsidRPr="00AA6A3D" w:rsidRDefault="002D4646" w:rsidP="00782939">
            <w:pPr>
              <w:spacing w:line="216" w:lineRule="auto"/>
              <w:rPr>
                <w:rFonts w:asciiTheme="minorHAnsi" w:hAnsiTheme="minorHAnsi"/>
                <w:sz w:val="20"/>
                <w:lang w:val="es-ES_tradnl"/>
              </w:rPr>
            </w:pPr>
          </w:p>
          <w:p w:rsidR="002D4646" w:rsidRPr="00782939" w:rsidRDefault="002D4646"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 Castilla-León:</w:t>
            </w:r>
          </w:p>
          <w:p w:rsidR="00E558D4" w:rsidRPr="00782939" w:rsidRDefault="00D37D6E"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Jesús de Colsa </w:t>
            </w:r>
            <w:r w:rsidRPr="00782939">
              <w:rPr>
                <w:rFonts w:asciiTheme="minorHAnsi" w:hAnsiTheme="minorHAnsi"/>
                <w:i/>
                <w:sz w:val="20"/>
                <w:lang w:val="es-ES_tradnl"/>
              </w:rPr>
              <w:t>(Director Deportivo)</w:t>
            </w:r>
          </w:p>
          <w:p w:rsidR="00D37D6E" w:rsidRPr="00AA6A3D" w:rsidRDefault="00D37D6E" w:rsidP="00782939">
            <w:pPr>
              <w:spacing w:line="216" w:lineRule="auto"/>
              <w:rPr>
                <w:rFonts w:asciiTheme="minorHAnsi" w:hAnsiTheme="minorHAns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 Castilla-La Mancha:</w:t>
            </w:r>
          </w:p>
          <w:p w:rsidR="00E558D4" w:rsidRPr="00782939" w:rsidRDefault="00E558D4"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Óscar Herradura Pérez</w:t>
            </w:r>
            <w:r w:rsidRPr="00782939">
              <w:rPr>
                <w:rFonts w:asciiTheme="minorHAnsi" w:hAnsiTheme="minorHAnsi"/>
                <w:sz w:val="20"/>
                <w:lang w:val="es-ES_tradnl"/>
              </w:rPr>
              <w:t xml:space="preserve"> (</w:t>
            </w:r>
            <w:r w:rsidR="00D37D6E" w:rsidRPr="00782939">
              <w:rPr>
                <w:rFonts w:asciiTheme="minorHAnsi" w:hAnsiTheme="minorHAnsi"/>
                <w:i/>
                <w:sz w:val="20"/>
                <w:lang w:val="es-ES_tradnl"/>
              </w:rPr>
              <w:t>Director Deportivo</w:t>
            </w:r>
            <w:r w:rsidRPr="00782939">
              <w:rPr>
                <w:rFonts w:asciiTheme="minorHAnsi" w:hAnsiTheme="minorHAnsi"/>
                <w:i/>
                <w:sz w:val="20"/>
                <w:lang w:val="es-ES_tradnl"/>
              </w:rPr>
              <w:t>)</w:t>
            </w:r>
          </w:p>
          <w:p w:rsidR="00E558D4" w:rsidRPr="00AA6A3D" w:rsidRDefault="00E558D4" w:rsidP="00782939">
            <w:pPr>
              <w:spacing w:line="216" w:lineRule="auto"/>
              <w:rPr>
                <w:rFonts w:asciiTheme="minorHAnsi" w:hAnsiTheme="minorHAnsi"/>
                <w: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Catalana de Golf:</w:t>
            </w:r>
          </w:p>
          <w:p w:rsidR="00E558D4" w:rsidRPr="00782939" w:rsidRDefault="00E558D4" w:rsidP="00782939">
            <w:pPr>
              <w:spacing w:line="216" w:lineRule="auto"/>
              <w:rPr>
                <w:rFonts w:asciiTheme="minorHAnsi" w:hAnsiTheme="minorHAnsi"/>
                <w:i/>
                <w:sz w:val="20"/>
                <w:lang w:val="es-ES_tradnl"/>
              </w:rPr>
            </w:pPr>
            <w:r w:rsidRPr="00782939">
              <w:rPr>
                <w:rFonts w:asciiTheme="minorHAnsi" w:hAnsiTheme="minorHAnsi"/>
                <w:sz w:val="20"/>
                <w:lang w:val="es-ES_tradnl"/>
              </w:rPr>
              <w:t>D. Juan Romeu (</w:t>
            </w:r>
            <w:r w:rsidRPr="00782939">
              <w:rPr>
                <w:rFonts w:asciiTheme="minorHAnsi" w:hAnsiTheme="minorHAnsi"/>
                <w:i/>
                <w:sz w:val="20"/>
                <w:lang w:val="es-ES_tradnl"/>
              </w:rPr>
              <w:t>Director Deportivo)</w:t>
            </w:r>
          </w:p>
          <w:p w:rsidR="00E558D4" w:rsidRPr="00FE46C1" w:rsidRDefault="00E558D4" w:rsidP="00782939">
            <w:pPr>
              <w:spacing w:line="216" w:lineRule="auto"/>
              <w:rPr>
                <w:rFonts w:asciiTheme="minorHAnsi" w:hAnsiTheme="minorHAnsi"/>
                <w:i/>
                <w:sz w:val="18"/>
                <w:szCs w:val="18"/>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Extremeña de Golf:</w:t>
            </w:r>
          </w:p>
          <w:p w:rsidR="00E558D4" w:rsidRDefault="00E558D4" w:rsidP="00782939">
            <w:pPr>
              <w:spacing w:line="216" w:lineRule="auto"/>
              <w:rPr>
                <w:rFonts w:asciiTheme="minorHAnsi" w:hAnsiTheme="minorHAnsi"/>
                <w:i/>
                <w:sz w:val="20"/>
                <w:lang w:val="es-ES_tradnl"/>
              </w:rPr>
            </w:pPr>
            <w:r w:rsidRPr="00782939">
              <w:rPr>
                <w:rFonts w:asciiTheme="minorHAnsi" w:hAnsiTheme="minorHAnsi"/>
                <w:sz w:val="20"/>
                <w:lang w:val="es-ES_tradnl"/>
              </w:rPr>
              <w:t>D</w:t>
            </w:r>
            <w:r w:rsidR="006C6581" w:rsidRPr="00782939">
              <w:rPr>
                <w:rFonts w:asciiTheme="minorHAnsi" w:hAnsiTheme="minorHAnsi"/>
                <w:sz w:val="20"/>
                <w:lang w:val="es-ES_tradnl"/>
              </w:rPr>
              <w:t xml:space="preserve">. Miguel Ángel Carrasco </w:t>
            </w:r>
            <w:r w:rsidR="00D37D6E" w:rsidRPr="00782939">
              <w:rPr>
                <w:rFonts w:asciiTheme="minorHAnsi" w:hAnsiTheme="minorHAnsi"/>
                <w:sz w:val="20"/>
                <w:lang w:val="es-ES_tradnl"/>
              </w:rPr>
              <w:t>(</w:t>
            </w:r>
            <w:r w:rsidR="00F21302">
              <w:rPr>
                <w:rFonts w:asciiTheme="minorHAnsi" w:hAnsiTheme="minorHAnsi"/>
                <w:i/>
                <w:sz w:val="20"/>
                <w:lang w:val="es-ES_tradnl"/>
              </w:rPr>
              <w:t>Res</w:t>
            </w:r>
            <w:r w:rsidR="00E1109B">
              <w:rPr>
                <w:rFonts w:asciiTheme="minorHAnsi" w:hAnsiTheme="minorHAnsi"/>
                <w:i/>
                <w:sz w:val="20"/>
                <w:lang w:val="es-ES_tradnl"/>
              </w:rPr>
              <w:t>p</w:t>
            </w:r>
            <w:r w:rsidR="00F21302">
              <w:rPr>
                <w:rFonts w:asciiTheme="minorHAnsi" w:hAnsiTheme="minorHAnsi"/>
                <w:i/>
                <w:sz w:val="20"/>
                <w:lang w:val="es-ES_tradnl"/>
              </w:rPr>
              <w:t>onsable</w:t>
            </w:r>
            <w:r w:rsidR="00D37D6E" w:rsidRPr="00782939">
              <w:rPr>
                <w:rFonts w:asciiTheme="minorHAnsi" w:hAnsiTheme="minorHAnsi"/>
                <w:i/>
                <w:sz w:val="20"/>
                <w:lang w:val="es-ES_tradnl"/>
              </w:rPr>
              <w:t xml:space="preserve"> Deportivo)</w:t>
            </w:r>
          </w:p>
          <w:p w:rsidR="00F21302" w:rsidRPr="00F21302" w:rsidRDefault="00F21302" w:rsidP="00782939">
            <w:pPr>
              <w:spacing w:line="216" w:lineRule="auto"/>
              <w:rPr>
                <w:rFonts w:asciiTheme="minorHAnsi" w:hAnsiTheme="minorHAnsi"/>
                <w:i/>
                <w:sz w:val="20"/>
                <w:lang w:val="es-ES_tradnl"/>
              </w:rPr>
            </w:pPr>
            <w:r>
              <w:rPr>
                <w:rFonts w:asciiTheme="minorHAnsi" w:hAnsiTheme="minorHAnsi"/>
                <w:sz w:val="20"/>
                <w:lang w:val="es-ES_tradnl"/>
              </w:rPr>
              <w:t xml:space="preserve">D. Javier Bernabé </w:t>
            </w:r>
            <w:r>
              <w:rPr>
                <w:rFonts w:asciiTheme="minorHAnsi" w:hAnsiTheme="minorHAnsi"/>
                <w:i/>
                <w:sz w:val="20"/>
                <w:lang w:val="es-ES_tradnl"/>
              </w:rPr>
              <w:t>(Capitán de Equipos)</w:t>
            </w:r>
          </w:p>
          <w:p w:rsidR="00E558D4" w:rsidRPr="00AA6A3D" w:rsidRDefault="00E558D4" w:rsidP="00782939">
            <w:pPr>
              <w:spacing w:line="216" w:lineRule="auto"/>
              <w:rPr>
                <w:rFonts w:asciiTheme="minorHAnsi" w:hAnsiTheme="minorHAns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Gallega de Golf:</w:t>
            </w:r>
          </w:p>
          <w:p w:rsidR="00E558D4" w:rsidRPr="00782939" w:rsidRDefault="006C6581" w:rsidP="00782939">
            <w:pPr>
              <w:spacing w:line="216" w:lineRule="auto"/>
              <w:rPr>
                <w:rFonts w:asciiTheme="minorHAnsi" w:hAnsiTheme="minorHAnsi"/>
                <w:sz w:val="20"/>
                <w:lang w:val="es-ES_tradnl"/>
              </w:rPr>
            </w:pPr>
            <w:r w:rsidRPr="00782939">
              <w:rPr>
                <w:rFonts w:asciiTheme="minorHAnsi" w:hAnsiTheme="minorHAnsi"/>
                <w:sz w:val="20"/>
                <w:lang w:val="es-ES_tradnl"/>
              </w:rPr>
              <w:t xml:space="preserve">D. Alexandre </w:t>
            </w:r>
            <w:proofErr w:type="spellStart"/>
            <w:r w:rsidRPr="00782939">
              <w:rPr>
                <w:rFonts w:asciiTheme="minorHAnsi" w:hAnsiTheme="minorHAnsi"/>
                <w:sz w:val="20"/>
                <w:lang w:val="es-ES_tradnl"/>
              </w:rPr>
              <w:t>Beiras</w:t>
            </w:r>
            <w:proofErr w:type="spellEnd"/>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rsidR="00E558D4" w:rsidRPr="00AA6A3D" w:rsidRDefault="00E558D4" w:rsidP="00782939">
            <w:pPr>
              <w:spacing w:line="216" w:lineRule="auto"/>
              <w:rPr>
                <w:rFonts w:asciiTheme="minorHAnsi" w:hAnsiTheme="minorHAnsi"/>
                <w:sz w:val="20"/>
                <w:lang w:val="es-ES_tradnl"/>
              </w:rPr>
            </w:pPr>
          </w:p>
          <w:p w:rsidR="00E558D4" w:rsidRPr="00782939" w:rsidRDefault="00E558D4"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de Golf de Madrid:</w:t>
            </w:r>
          </w:p>
          <w:p w:rsidR="00E558D4"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D. Carlos de Corral</w:t>
            </w:r>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rsidR="00D37D6E" w:rsidRPr="00AA6A3D" w:rsidRDefault="00D37D6E" w:rsidP="00782939">
            <w:pPr>
              <w:spacing w:line="216" w:lineRule="auto"/>
              <w:rPr>
                <w:rFonts w:asciiTheme="minorHAnsi" w:hAnsiTheme="minorHAnsi"/>
                <w:b/>
                <w:sz w:val="20"/>
                <w:lang w:val="es-ES_tradnl"/>
              </w:rPr>
            </w:pPr>
          </w:p>
          <w:p w:rsidR="00782939" w:rsidRPr="00782939" w:rsidRDefault="00782939" w:rsidP="00782939">
            <w:pPr>
              <w:spacing w:line="216" w:lineRule="auto"/>
              <w:rPr>
                <w:rFonts w:asciiTheme="minorHAnsi" w:hAnsiTheme="minorHAnsi"/>
                <w:b/>
                <w:sz w:val="20"/>
                <w:lang w:val="es-ES_tradnl"/>
              </w:rPr>
            </w:pPr>
            <w:r w:rsidRPr="00782939">
              <w:rPr>
                <w:rFonts w:asciiTheme="minorHAnsi" w:hAnsiTheme="minorHAnsi"/>
                <w:b/>
                <w:sz w:val="20"/>
                <w:lang w:val="es-ES_tradnl"/>
              </w:rPr>
              <w:t>Federación Navarra de Golf</w:t>
            </w:r>
          </w:p>
          <w:p w:rsidR="00782939" w:rsidRDefault="00F21302" w:rsidP="00782939">
            <w:pPr>
              <w:spacing w:line="216" w:lineRule="auto"/>
              <w:rPr>
                <w:rFonts w:asciiTheme="minorHAnsi" w:hAnsiTheme="minorHAnsi"/>
                <w:i/>
                <w:sz w:val="20"/>
                <w:lang w:val="es-ES_tradnl"/>
              </w:rPr>
            </w:pPr>
            <w:r>
              <w:rPr>
                <w:rFonts w:asciiTheme="minorHAnsi" w:hAnsiTheme="minorHAnsi"/>
                <w:sz w:val="20"/>
                <w:lang w:val="es-ES_tradnl"/>
              </w:rPr>
              <w:t>D. Juan de la Puente</w:t>
            </w:r>
            <w:r w:rsidR="00782939" w:rsidRPr="00782939">
              <w:rPr>
                <w:rFonts w:asciiTheme="minorHAnsi" w:hAnsiTheme="minorHAnsi"/>
                <w:sz w:val="20"/>
                <w:lang w:val="es-ES_tradnl"/>
              </w:rPr>
              <w:t xml:space="preserve"> </w:t>
            </w:r>
            <w:r w:rsidR="00782939" w:rsidRPr="00782939">
              <w:rPr>
                <w:rFonts w:asciiTheme="minorHAnsi" w:hAnsiTheme="minorHAnsi"/>
                <w:i/>
                <w:sz w:val="20"/>
                <w:lang w:val="es-ES_tradnl"/>
              </w:rPr>
              <w:t>(</w:t>
            </w:r>
            <w:r>
              <w:rPr>
                <w:rFonts w:asciiTheme="minorHAnsi" w:hAnsiTheme="minorHAnsi"/>
                <w:i/>
                <w:sz w:val="20"/>
                <w:lang w:val="es-ES_tradnl"/>
              </w:rPr>
              <w:t>Vicepresidente)</w:t>
            </w:r>
          </w:p>
          <w:p w:rsidR="00FE46C1" w:rsidRPr="00AA6A3D" w:rsidRDefault="00FE46C1" w:rsidP="00782939">
            <w:pPr>
              <w:spacing w:line="216" w:lineRule="auto"/>
              <w:rPr>
                <w:rFonts w:asciiTheme="minorHAnsi" w:hAnsiTheme="minorHAnsi"/>
                <w:i/>
                <w:sz w:val="20"/>
                <w:lang w:val="es-ES_tradnl"/>
              </w:rPr>
            </w:pPr>
          </w:p>
          <w:p w:rsidR="00FE46C1" w:rsidRPr="00782939" w:rsidRDefault="00FE46C1" w:rsidP="00FE46C1">
            <w:pPr>
              <w:spacing w:line="216" w:lineRule="auto"/>
              <w:rPr>
                <w:rFonts w:asciiTheme="minorHAnsi" w:hAnsiTheme="minorHAnsi"/>
                <w:b/>
                <w:sz w:val="20"/>
                <w:lang w:val="es-ES_tradnl"/>
              </w:rPr>
            </w:pPr>
            <w:r>
              <w:rPr>
                <w:rFonts w:asciiTheme="minorHAnsi" w:hAnsiTheme="minorHAnsi"/>
                <w:b/>
                <w:sz w:val="20"/>
                <w:lang w:val="es-ES_tradnl"/>
              </w:rPr>
              <w:t>Federación Riojana</w:t>
            </w:r>
            <w:r w:rsidRPr="00782939">
              <w:rPr>
                <w:rFonts w:asciiTheme="minorHAnsi" w:hAnsiTheme="minorHAnsi"/>
                <w:b/>
                <w:sz w:val="20"/>
                <w:lang w:val="es-ES_tradnl"/>
              </w:rPr>
              <w:t xml:space="preserve"> de Golf</w:t>
            </w:r>
          </w:p>
          <w:p w:rsidR="00FE46C1" w:rsidRDefault="00FE46C1" w:rsidP="00FE46C1">
            <w:pPr>
              <w:spacing w:line="216" w:lineRule="auto"/>
              <w:rPr>
                <w:rFonts w:asciiTheme="minorHAnsi" w:hAnsiTheme="minorHAnsi"/>
                <w:i/>
                <w:sz w:val="20"/>
                <w:lang w:val="es-ES_tradnl"/>
              </w:rPr>
            </w:pPr>
            <w:r>
              <w:rPr>
                <w:rFonts w:asciiTheme="minorHAnsi" w:hAnsiTheme="minorHAnsi"/>
                <w:sz w:val="20"/>
                <w:lang w:val="es-ES_tradnl"/>
              </w:rPr>
              <w:t>D. Alberto Dávila</w:t>
            </w:r>
            <w:r w:rsidRPr="00782939">
              <w:rPr>
                <w:rFonts w:asciiTheme="minorHAnsi" w:hAnsiTheme="minorHAnsi"/>
                <w:sz w:val="20"/>
                <w:lang w:val="es-ES_tradnl"/>
              </w:rPr>
              <w:t xml:space="preserve"> </w:t>
            </w:r>
            <w:r w:rsidRPr="00782939">
              <w:rPr>
                <w:rFonts w:asciiTheme="minorHAnsi" w:hAnsiTheme="minorHAnsi"/>
                <w:i/>
                <w:sz w:val="20"/>
                <w:lang w:val="es-ES_tradnl"/>
              </w:rPr>
              <w:t>(</w:t>
            </w:r>
            <w:r>
              <w:rPr>
                <w:rFonts w:asciiTheme="minorHAnsi" w:hAnsiTheme="minorHAnsi"/>
                <w:i/>
                <w:sz w:val="20"/>
                <w:lang w:val="es-ES_tradnl"/>
              </w:rPr>
              <w:t>Director Deportivo Juvenil)</w:t>
            </w:r>
          </w:p>
          <w:p w:rsidR="00782939" w:rsidRPr="00AA6A3D" w:rsidRDefault="00782939" w:rsidP="00782939">
            <w:pPr>
              <w:spacing w:line="216" w:lineRule="auto"/>
              <w:rPr>
                <w:rFonts w:asciiTheme="minorHAnsi" w:hAnsiTheme="minorHAnsi"/>
                <w:b/>
                <w:sz w:val="20"/>
                <w:lang w:val="es-ES_tradnl"/>
              </w:rPr>
            </w:pPr>
          </w:p>
          <w:p w:rsidR="00C66AA3" w:rsidRPr="00782939" w:rsidRDefault="00E558D4" w:rsidP="00782939">
            <w:pPr>
              <w:spacing w:line="216" w:lineRule="auto"/>
              <w:rPr>
                <w:rFonts w:asciiTheme="minorHAnsi" w:hAnsiTheme="minorHAnsi"/>
                <w:sz w:val="20"/>
                <w:lang w:val="es-ES_tradnl"/>
              </w:rPr>
            </w:pPr>
            <w:r w:rsidRPr="00782939">
              <w:rPr>
                <w:rFonts w:asciiTheme="minorHAnsi" w:hAnsiTheme="minorHAnsi"/>
                <w:b/>
                <w:sz w:val="20"/>
                <w:lang w:val="es-ES_tradnl"/>
              </w:rPr>
              <w:t>Federación de Golf de la Comunidad Valenciana:</w:t>
            </w:r>
          </w:p>
          <w:p w:rsidR="00E558D4" w:rsidRDefault="00AA6A3D" w:rsidP="00782939">
            <w:pPr>
              <w:spacing w:line="216" w:lineRule="auto"/>
              <w:rPr>
                <w:rFonts w:asciiTheme="minorHAnsi" w:hAnsiTheme="minorHAnsi"/>
                <w:i/>
                <w:sz w:val="20"/>
                <w:lang w:val="es-ES_tradnl"/>
              </w:rPr>
            </w:pPr>
            <w:r>
              <w:rPr>
                <w:rFonts w:asciiTheme="minorHAnsi" w:hAnsiTheme="minorHAnsi"/>
                <w:sz w:val="20"/>
                <w:lang w:val="es-ES_tradnl"/>
              </w:rPr>
              <w:t>D. Luis Méndez</w:t>
            </w:r>
            <w:r w:rsidR="00C66AA3" w:rsidRPr="00782939">
              <w:rPr>
                <w:rFonts w:asciiTheme="minorHAnsi" w:hAnsiTheme="minorHAnsi"/>
                <w:sz w:val="20"/>
                <w:lang w:val="es-ES_tradnl"/>
              </w:rPr>
              <w:t xml:space="preserve"> </w:t>
            </w:r>
            <w:r w:rsidR="006C6581" w:rsidRPr="00782939">
              <w:rPr>
                <w:rFonts w:asciiTheme="minorHAnsi" w:hAnsiTheme="minorHAnsi"/>
                <w:i/>
                <w:sz w:val="20"/>
                <w:lang w:val="es-ES_tradnl"/>
              </w:rPr>
              <w:t>(Vicepresidente</w:t>
            </w:r>
            <w:r w:rsidR="00C66AA3" w:rsidRPr="00782939">
              <w:rPr>
                <w:rFonts w:asciiTheme="minorHAnsi" w:hAnsiTheme="minorHAnsi"/>
                <w:i/>
                <w:sz w:val="20"/>
                <w:lang w:val="es-ES_tradnl"/>
              </w:rPr>
              <w:t>)</w:t>
            </w:r>
          </w:p>
          <w:p w:rsidR="00F21302" w:rsidRPr="00F21302" w:rsidRDefault="00F21302" w:rsidP="00782939">
            <w:pPr>
              <w:spacing w:line="216" w:lineRule="auto"/>
              <w:rPr>
                <w:rFonts w:asciiTheme="minorHAnsi" w:hAnsiTheme="minorHAnsi"/>
                <w:i/>
                <w:sz w:val="20"/>
                <w:lang w:val="es-ES_tradnl"/>
              </w:rPr>
            </w:pPr>
            <w:r>
              <w:rPr>
                <w:rFonts w:asciiTheme="minorHAnsi" w:hAnsiTheme="minorHAnsi"/>
                <w:sz w:val="20"/>
                <w:lang w:val="es-ES_tradnl"/>
              </w:rPr>
              <w:t xml:space="preserve">D. Juan Pintor </w:t>
            </w:r>
            <w:r>
              <w:rPr>
                <w:rFonts w:asciiTheme="minorHAnsi" w:hAnsiTheme="minorHAnsi"/>
                <w:i/>
                <w:sz w:val="20"/>
                <w:lang w:val="es-ES_tradnl"/>
              </w:rPr>
              <w:t>(Director Técnico)</w:t>
            </w:r>
          </w:p>
          <w:p w:rsidR="00C66AA3" w:rsidRPr="00AA6A3D" w:rsidRDefault="00C66AA3" w:rsidP="00782939">
            <w:pPr>
              <w:spacing w:line="216" w:lineRule="auto"/>
              <w:rPr>
                <w:rFonts w:asciiTheme="minorHAnsi" w:hAnsiTheme="minorHAnsi"/>
                <w:sz w:val="20"/>
                <w:lang w:val="es-ES_tradnl"/>
              </w:rPr>
            </w:pPr>
          </w:p>
          <w:p w:rsidR="00C66AA3" w:rsidRPr="00782939" w:rsidRDefault="00C66AA3" w:rsidP="00782939">
            <w:pPr>
              <w:spacing w:line="216" w:lineRule="auto"/>
              <w:rPr>
                <w:rFonts w:asciiTheme="minorHAnsi" w:hAnsiTheme="minorHAnsi"/>
                <w:b/>
                <w:sz w:val="20"/>
                <w:lang w:val="es-ES_tradnl"/>
              </w:rPr>
            </w:pPr>
            <w:r w:rsidRPr="00782939">
              <w:rPr>
                <w:rFonts w:asciiTheme="minorHAnsi" w:hAnsiTheme="minorHAnsi"/>
                <w:b/>
                <w:sz w:val="20"/>
                <w:lang w:val="es-ES_tradnl"/>
              </w:rPr>
              <w:t>Real Federación Española de Golf:</w:t>
            </w:r>
          </w:p>
          <w:p w:rsidR="006C6581" w:rsidRPr="00782939" w:rsidRDefault="006C6581"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 Ignacio </w:t>
            </w:r>
            <w:proofErr w:type="spellStart"/>
            <w:r w:rsidRPr="00782939">
              <w:rPr>
                <w:rFonts w:asciiTheme="minorHAnsi" w:hAnsiTheme="minorHAnsi"/>
                <w:sz w:val="20"/>
                <w:lang w:val="es-ES_tradnl"/>
              </w:rPr>
              <w:t>Gervás</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(Director Técnico</w:t>
            </w:r>
            <w:r w:rsidR="00F21302">
              <w:rPr>
                <w:rFonts w:asciiTheme="minorHAnsi" w:hAnsiTheme="minorHAnsi"/>
                <w:i/>
                <w:sz w:val="20"/>
                <w:lang w:val="es-ES_tradnl"/>
              </w:rPr>
              <w:t xml:space="preserve"> Deportivo</w:t>
            </w:r>
            <w:r w:rsidRPr="00782939">
              <w:rPr>
                <w:rFonts w:asciiTheme="minorHAnsi" w:hAnsiTheme="minorHAnsi"/>
                <w:i/>
                <w:sz w:val="20"/>
                <w:lang w:val="es-ES_tradnl"/>
              </w:rPr>
              <w:t>)</w:t>
            </w:r>
          </w:p>
          <w:p w:rsidR="00AD2413" w:rsidRPr="00782939" w:rsidRDefault="00AD2413" w:rsidP="00782939">
            <w:pPr>
              <w:spacing w:line="216" w:lineRule="auto"/>
              <w:rPr>
                <w:rFonts w:asciiTheme="minorHAnsi" w:hAnsiTheme="minorHAnsi"/>
                <w:i/>
                <w:sz w:val="20"/>
                <w:lang w:val="es-ES_tradnl"/>
              </w:rPr>
            </w:pPr>
            <w:r w:rsidRPr="00782939">
              <w:rPr>
                <w:rFonts w:asciiTheme="minorHAnsi" w:hAnsiTheme="minorHAnsi"/>
                <w:sz w:val="20"/>
                <w:lang w:val="es-ES_tradnl"/>
              </w:rPr>
              <w:t xml:space="preserve">Dña. Mabel Pascual del Pobil </w:t>
            </w:r>
            <w:r w:rsidRPr="00782939">
              <w:rPr>
                <w:rFonts w:asciiTheme="minorHAnsi" w:hAnsiTheme="minorHAnsi"/>
                <w:i/>
                <w:sz w:val="20"/>
                <w:lang w:val="es-ES_tradnl"/>
              </w:rPr>
              <w:t>(Directora Deportiva CTAF)</w:t>
            </w:r>
          </w:p>
          <w:p w:rsidR="00AD2413" w:rsidRDefault="00F21302" w:rsidP="00782939">
            <w:pPr>
              <w:spacing w:line="216" w:lineRule="auto"/>
              <w:rPr>
                <w:rFonts w:asciiTheme="minorHAnsi" w:hAnsiTheme="minorHAnsi"/>
                <w:sz w:val="20"/>
                <w:lang w:val="es-ES_tradnl"/>
              </w:rPr>
            </w:pPr>
            <w:r>
              <w:rPr>
                <w:rFonts w:asciiTheme="minorHAnsi" w:hAnsiTheme="minorHAnsi"/>
                <w:sz w:val="20"/>
                <w:lang w:val="es-ES_tradnl"/>
              </w:rPr>
              <w:t>D. Pablo Bernárdez</w:t>
            </w:r>
            <w:r w:rsidR="00AD2413" w:rsidRPr="00782939">
              <w:rPr>
                <w:rFonts w:asciiTheme="minorHAnsi" w:hAnsiTheme="minorHAnsi"/>
                <w:sz w:val="20"/>
                <w:lang w:val="es-ES_tradnl"/>
              </w:rPr>
              <w:t xml:space="preserve"> (</w:t>
            </w:r>
            <w:r>
              <w:rPr>
                <w:rFonts w:asciiTheme="minorHAnsi" w:hAnsiTheme="minorHAnsi"/>
                <w:i/>
                <w:sz w:val="20"/>
                <w:lang w:val="es-ES_tradnl"/>
              </w:rPr>
              <w:t>Director Deportivo</w:t>
            </w:r>
            <w:r w:rsidR="00AD2413" w:rsidRPr="00782939">
              <w:rPr>
                <w:rFonts w:asciiTheme="minorHAnsi" w:hAnsiTheme="minorHAnsi"/>
                <w:i/>
                <w:sz w:val="20"/>
                <w:lang w:val="es-ES_tradnl"/>
              </w:rPr>
              <w:t xml:space="preserve"> CT</w:t>
            </w:r>
            <w:r>
              <w:rPr>
                <w:rFonts w:asciiTheme="minorHAnsi" w:hAnsiTheme="minorHAnsi"/>
                <w:i/>
                <w:sz w:val="20"/>
                <w:lang w:val="es-ES_tradnl"/>
              </w:rPr>
              <w:t>P</w:t>
            </w:r>
            <w:r w:rsidR="00AD2413" w:rsidRPr="00782939">
              <w:rPr>
                <w:rFonts w:asciiTheme="minorHAnsi" w:hAnsiTheme="minorHAnsi"/>
                <w:sz w:val="20"/>
                <w:lang w:val="es-ES_tradnl"/>
              </w:rPr>
              <w:t>)</w:t>
            </w:r>
          </w:p>
          <w:p w:rsidR="00F21302" w:rsidRPr="00F21302" w:rsidRDefault="00F21302" w:rsidP="00782939">
            <w:pPr>
              <w:spacing w:line="216" w:lineRule="auto"/>
              <w:rPr>
                <w:rFonts w:asciiTheme="minorHAnsi" w:hAnsiTheme="minorHAnsi"/>
                <w:i/>
                <w:sz w:val="20"/>
                <w:lang w:val="es-ES_tradnl"/>
              </w:rPr>
            </w:pPr>
            <w:r>
              <w:rPr>
                <w:rFonts w:asciiTheme="minorHAnsi" w:hAnsiTheme="minorHAnsi"/>
                <w:sz w:val="20"/>
                <w:lang w:val="es-ES_tradnl"/>
              </w:rPr>
              <w:t xml:space="preserve">D. Enrique Martín </w:t>
            </w:r>
            <w:r>
              <w:rPr>
                <w:rFonts w:asciiTheme="minorHAnsi" w:hAnsiTheme="minorHAnsi"/>
                <w:i/>
                <w:sz w:val="20"/>
                <w:lang w:val="es-ES_tradnl"/>
              </w:rPr>
              <w:t>(Director de Formación RFEG)</w:t>
            </w:r>
          </w:p>
          <w:p w:rsidR="00026CC9" w:rsidRPr="00D37D6E" w:rsidRDefault="00AD2413" w:rsidP="00782939">
            <w:pPr>
              <w:spacing w:line="216" w:lineRule="auto"/>
              <w:rPr>
                <w:rFonts w:asciiTheme="minorHAnsi" w:hAnsiTheme="minorHAnsi"/>
                <w:b/>
                <w:sz w:val="20"/>
                <w:lang w:val="es-ES_tradnl"/>
              </w:rPr>
            </w:pPr>
            <w:r w:rsidRPr="00782939">
              <w:rPr>
                <w:rFonts w:asciiTheme="minorHAnsi" w:hAnsiTheme="minorHAnsi"/>
                <w:sz w:val="20"/>
                <w:lang w:val="es-ES_tradnl"/>
              </w:rPr>
              <w:t xml:space="preserve">D. Ernesto </w:t>
            </w:r>
            <w:r w:rsidR="00FE46C1">
              <w:rPr>
                <w:rFonts w:asciiTheme="minorHAnsi" w:hAnsiTheme="minorHAnsi"/>
                <w:sz w:val="20"/>
                <w:lang w:val="es-ES_tradnl"/>
              </w:rPr>
              <w:t>Fernández</w:t>
            </w:r>
            <w:r w:rsidR="009B116C" w:rsidRPr="00782939">
              <w:rPr>
                <w:rFonts w:asciiTheme="minorHAnsi" w:hAnsiTheme="minorHAnsi"/>
                <w:sz w:val="20"/>
                <w:lang w:val="es-ES_tradnl"/>
              </w:rPr>
              <w:t xml:space="preserve"> de </w:t>
            </w:r>
            <w:r w:rsidRPr="00782939">
              <w:rPr>
                <w:rFonts w:asciiTheme="minorHAnsi" w:hAnsiTheme="minorHAnsi"/>
                <w:sz w:val="20"/>
                <w:lang w:val="es-ES_tradnl"/>
              </w:rPr>
              <w:t xml:space="preserve">Gamboa </w:t>
            </w:r>
            <w:r w:rsidRPr="00782939">
              <w:rPr>
                <w:rFonts w:asciiTheme="minorHAnsi" w:hAnsiTheme="minorHAnsi"/>
                <w:i/>
                <w:sz w:val="20"/>
                <w:lang w:val="es-ES_tradnl"/>
              </w:rPr>
              <w:t>(Director Deportivo CTAM)</w:t>
            </w:r>
          </w:p>
        </w:tc>
        <w:tc>
          <w:tcPr>
            <w:tcW w:w="4889" w:type="dxa"/>
            <w:tcBorders>
              <w:top w:val="nil"/>
              <w:bottom w:val="nil"/>
            </w:tcBorders>
          </w:tcPr>
          <w:p w:rsidR="00D37D6E" w:rsidRDefault="00D43A7D" w:rsidP="00C66D32">
            <w:pPr>
              <w:jc w:val="both"/>
              <w:rPr>
                <w:rFonts w:asciiTheme="minorHAnsi" w:hAnsiTheme="minorHAnsi"/>
                <w:sz w:val="20"/>
              </w:rPr>
            </w:pPr>
            <w:r w:rsidRPr="00D37D6E">
              <w:rPr>
                <w:rFonts w:asciiTheme="minorHAnsi" w:hAnsiTheme="minorHAnsi"/>
                <w:sz w:val="20"/>
              </w:rPr>
              <w:t xml:space="preserve">En la </w:t>
            </w:r>
            <w:r w:rsidR="00761E67" w:rsidRPr="00D37D6E">
              <w:rPr>
                <w:rFonts w:asciiTheme="minorHAnsi" w:hAnsiTheme="minorHAnsi"/>
                <w:sz w:val="20"/>
              </w:rPr>
              <w:t xml:space="preserve">sede de la </w:t>
            </w:r>
            <w:r w:rsidRPr="00D37D6E">
              <w:rPr>
                <w:rFonts w:asciiTheme="minorHAnsi" w:hAnsiTheme="minorHAnsi"/>
                <w:sz w:val="20"/>
              </w:rPr>
              <w:t>Real Federación Española</w:t>
            </w:r>
            <w:r w:rsidR="00761E67" w:rsidRPr="00D37D6E">
              <w:rPr>
                <w:rFonts w:asciiTheme="minorHAnsi" w:hAnsiTheme="minorHAnsi"/>
                <w:sz w:val="20"/>
              </w:rPr>
              <w:t xml:space="preserve"> de Golf</w:t>
            </w:r>
            <w:r w:rsidRPr="00D37D6E">
              <w:rPr>
                <w:rFonts w:asciiTheme="minorHAnsi" w:hAnsiTheme="minorHAnsi"/>
                <w:sz w:val="20"/>
              </w:rPr>
              <w:t>, siendo las 11:</w:t>
            </w:r>
            <w:r w:rsidR="005C43D6" w:rsidRPr="00D37D6E">
              <w:rPr>
                <w:rFonts w:asciiTheme="minorHAnsi" w:hAnsiTheme="minorHAnsi"/>
                <w:sz w:val="20"/>
              </w:rPr>
              <w:t>3</w:t>
            </w:r>
            <w:r w:rsidRPr="00D37D6E">
              <w:rPr>
                <w:rFonts w:asciiTheme="minorHAnsi" w:hAnsiTheme="minorHAnsi"/>
                <w:sz w:val="20"/>
              </w:rPr>
              <w:t>0 horas del día de la fecha de encabezamiento, se reúne</w:t>
            </w:r>
            <w:r w:rsidR="00761E67" w:rsidRPr="00D37D6E">
              <w:rPr>
                <w:rFonts w:asciiTheme="minorHAnsi" w:hAnsiTheme="minorHAnsi"/>
                <w:sz w:val="20"/>
              </w:rPr>
              <w:t xml:space="preserve">n los </w:t>
            </w:r>
            <w:r w:rsidR="00D37D6E">
              <w:rPr>
                <w:rFonts w:asciiTheme="minorHAnsi" w:hAnsiTheme="minorHAnsi"/>
                <w:sz w:val="20"/>
              </w:rPr>
              <w:t>responsables del área deportiva de las distintas Federaciones Autonómicas con la Dirección Técnica</w:t>
            </w:r>
            <w:r w:rsidR="00FE46C1">
              <w:rPr>
                <w:rFonts w:asciiTheme="minorHAnsi" w:hAnsiTheme="minorHAnsi"/>
                <w:sz w:val="20"/>
              </w:rPr>
              <w:t xml:space="preserve"> Deportiva</w:t>
            </w:r>
            <w:r w:rsidR="00D37D6E">
              <w:rPr>
                <w:rFonts w:asciiTheme="minorHAnsi" w:hAnsiTheme="minorHAnsi"/>
                <w:sz w:val="20"/>
              </w:rPr>
              <w:t xml:space="preserve"> de la </w:t>
            </w:r>
            <w:r w:rsidR="00761E67" w:rsidRPr="00D37D6E">
              <w:rPr>
                <w:rFonts w:asciiTheme="minorHAnsi" w:hAnsiTheme="minorHAnsi"/>
                <w:sz w:val="20"/>
              </w:rPr>
              <w:t>Real Federación Española d</w:t>
            </w:r>
            <w:r w:rsidR="005C43D6" w:rsidRPr="00D37D6E">
              <w:rPr>
                <w:rFonts w:asciiTheme="minorHAnsi" w:hAnsiTheme="minorHAnsi"/>
                <w:sz w:val="20"/>
              </w:rPr>
              <w:t xml:space="preserve">e Golf, </w:t>
            </w:r>
            <w:r w:rsidR="00D37D6E">
              <w:rPr>
                <w:rFonts w:asciiTheme="minorHAnsi" w:hAnsiTheme="minorHAnsi"/>
                <w:sz w:val="20"/>
              </w:rPr>
              <w:t>todos ellos reseñados al margen.</w:t>
            </w:r>
          </w:p>
          <w:p w:rsidR="00761E67" w:rsidRPr="00D37D6E" w:rsidRDefault="00D37D6E" w:rsidP="00C66D32">
            <w:pPr>
              <w:jc w:val="both"/>
              <w:rPr>
                <w:rFonts w:asciiTheme="minorHAnsi" w:hAnsiTheme="minorHAnsi"/>
                <w:sz w:val="20"/>
              </w:rPr>
            </w:pPr>
            <w:r w:rsidRPr="00D37D6E">
              <w:rPr>
                <w:rFonts w:asciiTheme="minorHAnsi" w:hAnsiTheme="minorHAnsi"/>
                <w:sz w:val="20"/>
              </w:rPr>
              <w:t xml:space="preserve"> </w:t>
            </w:r>
          </w:p>
          <w:p w:rsidR="00782939" w:rsidRDefault="00FE46C1" w:rsidP="00AB0824">
            <w:pPr>
              <w:jc w:val="both"/>
              <w:rPr>
                <w:rFonts w:asciiTheme="minorHAnsi" w:hAnsiTheme="minorHAnsi"/>
                <w:sz w:val="20"/>
              </w:rPr>
            </w:pPr>
            <w:r>
              <w:rPr>
                <w:rFonts w:asciiTheme="minorHAnsi" w:hAnsiTheme="minorHAnsi"/>
                <w:sz w:val="20"/>
              </w:rPr>
              <w:t>L</w:t>
            </w:r>
            <w:r w:rsidR="00F21302">
              <w:rPr>
                <w:rFonts w:asciiTheme="minorHAnsi" w:hAnsiTheme="minorHAnsi"/>
                <w:sz w:val="20"/>
              </w:rPr>
              <w:t>a Federación Vasca de Golf</w:t>
            </w:r>
            <w:r>
              <w:rPr>
                <w:rFonts w:asciiTheme="minorHAnsi" w:hAnsiTheme="minorHAnsi"/>
                <w:sz w:val="20"/>
              </w:rPr>
              <w:t xml:space="preserve"> disculpa su asistencia a través de D. Ion </w:t>
            </w:r>
            <w:proofErr w:type="spellStart"/>
            <w:r>
              <w:rPr>
                <w:rFonts w:asciiTheme="minorHAnsi" w:hAnsiTheme="minorHAnsi"/>
                <w:sz w:val="20"/>
              </w:rPr>
              <w:t>Ander</w:t>
            </w:r>
            <w:proofErr w:type="spellEnd"/>
            <w:r>
              <w:rPr>
                <w:rFonts w:asciiTheme="minorHAnsi" w:hAnsiTheme="minorHAnsi"/>
                <w:sz w:val="20"/>
              </w:rPr>
              <w:t xml:space="preserve"> Corral </w:t>
            </w:r>
            <w:r>
              <w:rPr>
                <w:rFonts w:asciiTheme="minorHAnsi" w:hAnsiTheme="minorHAnsi"/>
                <w:i/>
                <w:sz w:val="20"/>
              </w:rPr>
              <w:t>(Director Deportivo)</w:t>
            </w:r>
            <w:r w:rsidR="00AD2413" w:rsidRPr="00D37D6E">
              <w:rPr>
                <w:rFonts w:asciiTheme="minorHAnsi" w:hAnsiTheme="minorHAnsi"/>
                <w:sz w:val="20"/>
              </w:rPr>
              <w:t xml:space="preserve">. </w:t>
            </w:r>
          </w:p>
          <w:p w:rsidR="00FE46C1" w:rsidRDefault="00FE46C1" w:rsidP="00AB0824">
            <w:pPr>
              <w:jc w:val="both"/>
              <w:rPr>
                <w:rFonts w:asciiTheme="minorHAnsi" w:hAnsiTheme="minorHAnsi"/>
                <w:sz w:val="20"/>
              </w:rPr>
            </w:pPr>
          </w:p>
          <w:p w:rsidR="00FE46C1" w:rsidRDefault="00FE46C1" w:rsidP="00AB0824">
            <w:pPr>
              <w:jc w:val="both"/>
              <w:rPr>
                <w:rFonts w:asciiTheme="minorHAnsi" w:hAnsiTheme="minorHAnsi"/>
                <w:sz w:val="20"/>
              </w:rPr>
            </w:pPr>
            <w:r>
              <w:rPr>
                <w:rFonts w:asciiTheme="minorHAnsi" w:hAnsiTheme="minorHAnsi"/>
                <w:sz w:val="20"/>
              </w:rPr>
              <w:t>La Federación de Golf de la Región de Murcia confirma la recepción de la convocatoria pero, finalmente, no envía representación a la reunión.</w:t>
            </w:r>
          </w:p>
          <w:p w:rsidR="00782939" w:rsidRDefault="00782939" w:rsidP="00AB0824">
            <w:pPr>
              <w:jc w:val="both"/>
              <w:rPr>
                <w:rFonts w:asciiTheme="minorHAnsi" w:hAnsiTheme="minorHAnsi"/>
                <w:sz w:val="20"/>
              </w:rPr>
            </w:pPr>
          </w:p>
          <w:p w:rsidR="00AB0824" w:rsidRPr="00D37D6E" w:rsidRDefault="00D37D6E" w:rsidP="00AB0824">
            <w:pPr>
              <w:jc w:val="both"/>
              <w:rPr>
                <w:rFonts w:asciiTheme="minorHAnsi" w:hAnsiTheme="minorHAnsi"/>
                <w:sz w:val="20"/>
              </w:rPr>
            </w:pPr>
            <w:r>
              <w:rPr>
                <w:rFonts w:asciiTheme="minorHAnsi" w:hAnsiTheme="minorHAnsi"/>
                <w:sz w:val="20"/>
              </w:rPr>
              <w:t>L</w:t>
            </w:r>
            <w:r w:rsidR="00405846" w:rsidRPr="00D37D6E">
              <w:rPr>
                <w:rFonts w:asciiTheme="minorHAnsi" w:hAnsiTheme="minorHAnsi"/>
                <w:sz w:val="20"/>
              </w:rPr>
              <w:t>a</w:t>
            </w:r>
            <w:r w:rsidR="00AD2413" w:rsidRPr="00D37D6E">
              <w:rPr>
                <w:rFonts w:asciiTheme="minorHAnsi" w:hAnsiTheme="minorHAnsi"/>
                <w:sz w:val="20"/>
              </w:rPr>
              <w:t xml:space="preserve"> Federación</w:t>
            </w:r>
            <w:r w:rsidR="005C43D6" w:rsidRPr="00D37D6E">
              <w:rPr>
                <w:rFonts w:asciiTheme="minorHAnsi" w:hAnsiTheme="minorHAnsi"/>
                <w:sz w:val="20"/>
              </w:rPr>
              <w:t xml:space="preserve"> de </w:t>
            </w:r>
            <w:r w:rsidR="00C37187" w:rsidRPr="00D37D6E">
              <w:rPr>
                <w:rFonts w:asciiTheme="minorHAnsi" w:hAnsiTheme="minorHAnsi"/>
                <w:sz w:val="20"/>
              </w:rPr>
              <w:t>Melilla</w:t>
            </w:r>
            <w:r>
              <w:rPr>
                <w:rFonts w:asciiTheme="minorHAnsi" w:hAnsiTheme="minorHAnsi"/>
                <w:sz w:val="20"/>
              </w:rPr>
              <w:t xml:space="preserve"> y la Delegación de Ceuta no han dado respuesta a esta convocatoria.</w:t>
            </w:r>
          </w:p>
          <w:p w:rsidR="00AB0824" w:rsidRPr="00D37D6E" w:rsidRDefault="00AB0824" w:rsidP="00C66D32">
            <w:pPr>
              <w:jc w:val="both"/>
              <w:rPr>
                <w:rFonts w:asciiTheme="minorHAnsi" w:hAnsiTheme="minorHAnsi"/>
                <w:sz w:val="20"/>
              </w:rPr>
            </w:pPr>
          </w:p>
          <w:p w:rsidR="00383C60" w:rsidRPr="00D37D6E" w:rsidRDefault="00A42E3E" w:rsidP="00D37D6E">
            <w:pPr>
              <w:rPr>
                <w:rFonts w:asciiTheme="minorHAnsi" w:hAnsiTheme="minorHAnsi"/>
                <w:sz w:val="20"/>
              </w:rPr>
            </w:pPr>
            <w:r w:rsidRPr="00D37D6E">
              <w:rPr>
                <w:rFonts w:asciiTheme="minorHAnsi" w:hAnsiTheme="minorHAnsi"/>
                <w:sz w:val="20"/>
              </w:rPr>
              <w:t xml:space="preserve"> </w:t>
            </w:r>
          </w:p>
        </w:tc>
      </w:tr>
    </w:tbl>
    <w:p w:rsidR="00DA151F" w:rsidRPr="00D37D6E" w:rsidRDefault="00DA151F" w:rsidP="00533FA6">
      <w:pPr>
        <w:rPr>
          <w:rFonts w:asciiTheme="minorHAnsi" w:hAnsiTheme="minorHAnsi"/>
          <w:b/>
          <w:sz w:val="20"/>
          <w:lang w:val="es-ES_tradnl"/>
        </w:rPr>
        <w:sectPr w:rsidR="00DA151F" w:rsidRPr="00D37D6E" w:rsidSect="00556929">
          <w:headerReference w:type="default" r:id="rId8"/>
          <w:footerReference w:type="default" r:id="rId9"/>
          <w:pgSz w:w="11906" w:h="16838"/>
          <w:pgMar w:top="1674" w:right="1134" w:bottom="1276" w:left="1134" w:header="568" w:footer="720" w:gutter="0"/>
          <w:cols w:space="720"/>
        </w:sectPr>
      </w:pPr>
    </w:p>
    <w:p w:rsidR="0072409E" w:rsidRDefault="00782939" w:rsidP="006E4687">
      <w:pPr>
        <w:jc w:val="both"/>
        <w:rPr>
          <w:rFonts w:asciiTheme="minorHAnsi" w:hAnsiTheme="minorHAnsi"/>
          <w:sz w:val="20"/>
          <w:lang w:val="es-ES_tradnl"/>
        </w:rPr>
      </w:pPr>
      <w:r>
        <w:rPr>
          <w:rFonts w:asciiTheme="minorHAnsi" w:hAnsiTheme="minorHAnsi"/>
          <w:b/>
          <w:sz w:val="20"/>
          <w:lang w:val="es-ES_tradnl"/>
        </w:rPr>
        <w:lastRenderedPageBreak/>
        <w:br w:type="page"/>
      </w:r>
      <w:r w:rsidR="0072409E" w:rsidRPr="004936E7">
        <w:rPr>
          <w:rFonts w:asciiTheme="minorHAnsi" w:hAnsiTheme="minorHAnsi"/>
          <w:b/>
          <w:sz w:val="20"/>
          <w:lang w:val="es-ES_tradnl"/>
        </w:rPr>
        <w:lastRenderedPageBreak/>
        <w:t xml:space="preserve">Nacho </w:t>
      </w:r>
      <w:proofErr w:type="spellStart"/>
      <w:r w:rsidR="0072409E" w:rsidRPr="004936E7">
        <w:rPr>
          <w:rFonts w:asciiTheme="minorHAnsi" w:hAnsiTheme="minorHAnsi"/>
          <w:b/>
          <w:sz w:val="20"/>
          <w:lang w:val="es-ES_tradnl"/>
        </w:rPr>
        <w:t>Gervás</w:t>
      </w:r>
      <w:proofErr w:type="spellEnd"/>
      <w:r w:rsidR="0072409E" w:rsidRPr="0072409E">
        <w:rPr>
          <w:rFonts w:asciiTheme="minorHAnsi" w:hAnsiTheme="minorHAnsi"/>
          <w:sz w:val="20"/>
          <w:lang w:val="es-ES_tradnl"/>
        </w:rPr>
        <w:t xml:space="preserve"> </w:t>
      </w:r>
      <w:r w:rsidR="0072409E">
        <w:rPr>
          <w:rFonts w:asciiTheme="minorHAnsi" w:hAnsiTheme="minorHAnsi"/>
          <w:sz w:val="20"/>
          <w:lang w:val="es-ES_tradnl"/>
        </w:rPr>
        <w:t>da comienzo a</w:t>
      </w:r>
      <w:r w:rsidR="0072409E" w:rsidRPr="0072409E">
        <w:rPr>
          <w:rFonts w:asciiTheme="minorHAnsi" w:hAnsiTheme="minorHAnsi"/>
          <w:sz w:val="20"/>
          <w:lang w:val="es-ES_tradnl"/>
        </w:rPr>
        <w:t xml:space="preserve"> la reunión dando la bienvenida</w:t>
      </w:r>
      <w:r w:rsidR="00E269E7">
        <w:rPr>
          <w:rFonts w:asciiTheme="minorHAnsi" w:hAnsiTheme="minorHAnsi"/>
          <w:sz w:val="20"/>
          <w:lang w:val="es-ES_tradnl"/>
        </w:rPr>
        <w:t xml:space="preserve"> y agradeciendo</w:t>
      </w:r>
      <w:r w:rsidR="0072409E" w:rsidRPr="0072409E">
        <w:rPr>
          <w:rFonts w:asciiTheme="minorHAnsi" w:hAnsiTheme="minorHAnsi"/>
          <w:sz w:val="20"/>
          <w:lang w:val="es-ES_tradnl"/>
        </w:rPr>
        <w:t xml:space="preserve"> a todos los presentes</w:t>
      </w:r>
      <w:r w:rsidR="00E269E7">
        <w:rPr>
          <w:rFonts w:asciiTheme="minorHAnsi" w:hAnsiTheme="minorHAnsi"/>
          <w:sz w:val="20"/>
          <w:lang w:val="es-ES_tradnl"/>
        </w:rPr>
        <w:t xml:space="preserve"> su asistencia a esta convocatoria. A continuación,</w:t>
      </w:r>
      <w:r w:rsidR="006E4687">
        <w:rPr>
          <w:rFonts w:asciiTheme="minorHAnsi" w:hAnsiTheme="minorHAnsi"/>
          <w:sz w:val="20"/>
          <w:lang w:val="es-ES_tradnl"/>
        </w:rPr>
        <w:t xml:space="preserve"> </w:t>
      </w:r>
      <w:r w:rsidR="00E269E7" w:rsidRPr="00C66D32">
        <w:rPr>
          <w:rFonts w:ascii="Gill Sans MT" w:hAnsi="Gill Sans MT"/>
          <w:sz w:val="20"/>
        </w:rPr>
        <w:t>invita</w:t>
      </w:r>
      <w:r w:rsidR="006E4687" w:rsidRPr="00C66D32">
        <w:rPr>
          <w:rFonts w:ascii="Gill Sans MT" w:hAnsi="Gill Sans MT"/>
          <w:sz w:val="20"/>
        </w:rPr>
        <w:t xml:space="preserve"> a que cada asistente se presente brevemente</w:t>
      </w:r>
      <w:r w:rsidR="00E269E7">
        <w:rPr>
          <w:rFonts w:ascii="Gill Sans MT" w:hAnsi="Gill Sans MT"/>
          <w:sz w:val="20"/>
        </w:rPr>
        <w:t xml:space="preserve"> y, seguidamente, </w:t>
      </w:r>
      <w:r w:rsidR="00E269E7">
        <w:rPr>
          <w:rFonts w:asciiTheme="minorHAnsi" w:hAnsiTheme="minorHAnsi"/>
          <w:sz w:val="20"/>
          <w:lang w:val="es-ES_tradnl"/>
        </w:rPr>
        <w:t>pasa</w:t>
      </w:r>
      <w:r w:rsidR="0072409E">
        <w:rPr>
          <w:rFonts w:asciiTheme="minorHAnsi" w:hAnsiTheme="minorHAnsi"/>
          <w:sz w:val="20"/>
          <w:lang w:val="es-ES_tradnl"/>
        </w:rPr>
        <w:t xml:space="preserve"> a desarrol</w:t>
      </w:r>
      <w:r w:rsidR="00E86EB0">
        <w:rPr>
          <w:rFonts w:asciiTheme="minorHAnsi" w:hAnsiTheme="minorHAnsi"/>
          <w:sz w:val="20"/>
          <w:lang w:val="es-ES_tradnl"/>
        </w:rPr>
        <w:t>lar los temas de</w:t>
      </w:r>
      <w:r w:rsidR="007C47E3">
        <w:rPr>
          <w:rFonts w:asciiTheme="minorHAnsi" w:hAnsiTheme="minorHAnsi"/>
          <w:sz w:val="20"/>
          <w:lang w:val="es-ES_tradnl"/>
        </w:rPr>
        <w:t xml:space="preserve"> </w:t>
      </w:r>
      <w:r w:rsidR="00E86EB0">
        <w:rPr>
          <w:rFonts w:asciiTheme="minorHAnsi" w:hAnsiTheme="minorHAnsi"/>
          <w:sz w:val="20"/>
          <w:lang w:val="es-ES_tradnl"/>
        </w:rPr>
        <w:t>l</w:t>
      </w:r>
      <w:r w:rsidR="007C47E3">
        <w:rPr>
          <w:rFonts w:asciiTheme="minorHAnsi" w:hAnsiTheme="minorHAnsi"/>
          <w:sz w:val="20"/>
          <w:lang w:val="es-ES_tradnl"/>
        </w:rPr>
        <w:t>a convocatoria</w:t>
      </w:r>
      <w:r w:rsidR="00E86EB0">
        <w:rPr>
          <w:rFonts w:asciiTheme="minorHAnsi" w:hAnsiTheme="minorHAnsi"/>
          <w:sz w:val="20"/>
          <w:lang w:val="es-ES_tradnl"/>
        </w:rPr>
        <w:t xml:space="preserve"> en este orden:</w:t>
      </w:r>
    </w:p>
    <w:p w:rsidR="0072409E" w:rsidRDefault="0072409E" w:rsidP="00533FA6">
      <w:pPr>
        <w:rPr>
          <w:rFonts w:asciiTheme="minorHAnsi" w:hAnsiTheme="minorHAnsi"/>
          <w:sz w:val="20"/>
          <w:lang w:val="es-ES_tradnl"/>
        </w:rPr>
      </w:pPr>
    </w:p>
    <w:p w:rsidR="0072409E" w:rsidRDefault="001A3ACB" w:rsidP="001A3ACB">
      <w:pPr>
        <w:jc w:val="both"/>
        <w:rPr>
          <w:rFonts w:asciiTheme="minorHAnsi" w:hAnsiTheme="minorHAnsi"/>
          <w:b/>
          <w:sz w:val="20"/>
          <w:lang w:val="es-ES_tradnl"/>
        </w:rPr>
      </w:pPr>
      <w:r>
        <w:rPr>
          <w:rFonts w:asciiTheme="minorHAnsi" w:hAnsiTheme="minorHAnsi"/>
          <w:b/>
          <w:sz w:val="20"/>
          <w:lang w:val="es-ES_tradnl"/>
        </w:rPr>
        <w:t>1</w:t>
      </w:r>
      <w:r w:rsidR="000926D8">
        <w:rPr>
          <w:rFonts w:asciiTheme="minorHAnsi" w:hAnsiTheme="minorHAnsi"/>
          <w:b/>
          <w:sz w:val="20"/>
          <w:lang w:val="es-ES_tradnl"/>
        </w:rPr>
        <w:t xml:space="preserve">. </w:t>
      </w:r>
      <w:r>
        <w:rPr>
          <w:rFonts w:asciiTheme="minorHAnsi" w:hAnsiTheme="minorHAnsi"/>
          <w:b/>
          <w:sz w:val="20"/>
          <w:lang w:val="es-ES_tradnl"/>
        </w:rPr>
        <w:t>CENTRO DE EXCELENCIA RFEG: ESTADO DEL PROYECTO</w:t>
      </w:r>
    </w:p>
    <w:p w:rsidR="007328FD" w:rsidRDefault="000926D8" w:rsidP="001A3ACB">
      <w:pPr>
        <w:autoSpaceDE w:val="0"/>
        <w:autoSpaceDN w:val="0"/>
        <w:adjustRightInd w:val="0"/>
        <w:jc w:val="both"/>
        <w:rPr>
          <w:rFonts w:asciiTheme="minorHAnsi" w:hAnsiTheme="minorHAnsi"/>
          <w:sz w:val="20"/>
          <w:lang w:val="es-ES_tradnl"/>
        </w:rPr>
      </w:pPr>
      <w:r w:rsidRPr="000926D8">
        <w:rPr>
          <w:rFonts w:asciiTheme="minorHAnsi" w:hAnsiTheme="minorHAnsi"/>
          <w:sz w:val="20"/>
          <w:lang w:val="es-ES_tradnl"/>
        </w:rPr>
        <w:t xml:space="preserve">Nacho </w:t>
      </w:r>
      <w:proofErr w:type="spellStart"/>
      <w:r w:rsidRPr="000926D8">
        <w:rPr>
          <w:rFonts w:asciiTheme="minorHAnsi" w:hAnsiTheme="minorHAnsi"/>
          <w:sz w:val="20"/>
          <w:lang w:val="es-ES_tradnl"/>
        </w:rPr>
        <w:t>Gervás</w:t>
      </w:r>
      <w:proofErr w:type="spellEnd"/>
      <w:r w:rsidR="00C54B8B">
        <w:rPr>
          <w:rFonts w:asciiTheme="minorHAnsi" w:hAnsiTheme="minorHAnsi"/>
          <w:sz w:val="20"/>
          <w:lang w:val="es-ES_tradnl"/>
        </w:rPr>
        <w:t xml:space="preserve"> cede la palabra a</w:t>
      </w:r>
      <w:r w:rsidR="001A3ACB">
        <w:rPr>
          <w:rFonts w:asciiTheme="minorHAnsi" w:hAnsiTheme="minorHAnsi"/>
          <w:sz w:val="20"/>
          <w:lang w:val="es-ES_tradnl"/>
        </w:rPr>
        <w:t xml:space="preserve"> </w:t>
      </w:r>
      <w:r w:rsidR="001A3ACB" w:rsidRPr="004936E7">
        <w:rPr>
          <w:rFonts w:asciiTheme="minorHAnsi" w:hAnsiTheme="minorHAnsi"/>
          <w:b/>
          <w:sz w:val="20"/>
          <w:lang w:val="es-ES_tradnl"/>
        </w:rPr>
        <w:t>Pablo Bernárdez</w:t>
      </w:r>
      <w:r w:rsidR="008F0EC2">
        <w:rPr>
          <w:rFonts w:asciiTheme="minorHAnsi" w:hAnsiTheme="minorHAnsi"/>
          <w:sz w:val="20"/>
          <w:lang w:val="es-ES_tradnl"/>
        </w:rPr>
        <w:t xml:space="preserve"> (</w:t>
      </w:r>
      <w:r w:rsidR="001A3ACB">
        <w:rPr>
          <w:rFonts w:asciiTheme="minorHAnsi" w:hAnsiTheme="minorHAnsi"/>
          <w:sz w:val="20"/>
          <w:lang w:val="es-ES_tradnl"/>
        </w:rPr>
        <w:t>Director Deportivo del Comité Técnico de Profesionales de la RFEG</w:t>
      </w:r>
      <w:r w:rsidR="008F0EC2">
        <w:rPr>
          <w:rFonts w:asciiTheme="minorHAnsi" w:hAnsiTheme="minorHAnsi"/>
          <w:sz w:val="20"/>
          <w:lang w:val="es-ES_tradnl"/>
        </w:rPr>
        <w:t>)</w:t>
      </w:r>
      <w:r w:rsidR="001A3ACB">
        <w:rPr>
          <w:rFonts w:asciiTheme="minorHAnsi" w:hAnsiTheme="minorHAnsi"/>
          <w:sz w:val="20"/>
          <w:lang w:val="es-ES_tradnl"/>
        </w:rPr>
        <w:t xml:space="preserve">, </w:t>
      </w:r>
      <w:r w:rsidR="00C54B8B">
        <w:rPr>
          <w:rFonts w:asciiTheme="minorHAnsi" w:hAnsiTheme="minorHAnsi"/>
          <w:sz w:val="20"/>
          <w:lang w:val="es-ES_tradnl"/>
        </w:rPr>
        <w:t>que será la persona encargada de</w:t>
      </w:r>
      <w:r w:rsidR="001A3ACB">
        <w:rPr>
          <w:rFonts w:asciiTheme="minorHAnsi" w:hAnsiTheme="minorHAnsi"/>
          <w:sz w:val="20"/>
          <w:lang w:val="es-ES_tradnl"/>
        </w:rPr>
        <w:t>l desarrollo de este punto del orden del día.</w:t>
      </w:r>
      <w:r w:rsidRPr="000926D8">
        <w:rPr>
          <w:rFonts w:asciiTheme="minorHAnsi" w:hAnsiTheme="minorHAnsi"/>
          <w:sz w:val="20"/>
          <w:lang w:val="es-ES_tradnl"/>
        </w:rPr>
        <w:t xml:space="preserve"> </w:t>
      </w:r>
      <w:r w:rsidR="00C54B8B">
        <w:rPr>
          <w:rFonts w:asciiTheme="minorHAnsi" w:hAnsiTheme="minorHAnsi"/>
          <w:sz w:val="20"/>
          <w:lang w:val="es-ES_tradnl"/>
        </w:rPr>
        <w:t xml:space="preserve">Pablo </w:t>
      </w:r>
      <w:r w:rsidRPr="000926D8">
        <w:rPr>
          <w:rFonts w:asciiTheme="minorHAnsi" w:hAnsiTheme="minorHAnsi"/>
          <w:sz w:val="20"/>
          <w:lang w:val="es-ES_tradnl"/>
        </w:rPr>
        <w:t>expone</w:t>
      </w:r>
      <w:r w:rsidR="00C54B8B">
        <w:rPr>
          <w:rFonts w:asciiTheme="minorHAnsi" w:hAnsiTheme="minorHAnsi"/>
          <w:sz w:val="20"/>
          <w:lang w:val="es-ES_tradnl"/>
        </w:rPr>
        <w:t xml:space="preserve"> el proceso que hay desd</w:t>
      </w:r>
      <w:r w:rsidR="008F0EC2">
        <w:rPr>
          <w:rFonts w:asciiTheme="minorHAnsi" w:hAnsiTheme="minorHAnsi"/>
          <w:sz w:val="20"/>
          <w:lang w:val="es-ES_tradnl"/>
        </w:rPr>
        <w:t>e que una Federación Autonómica</w:t>
      </w:r>
      <w:r w:rsidR="00C54B8B">
        <w:rPr>
          <w:rFonts w:asciiTheme="minorHAnsi" w:hAnsiTheme="minorHAnsi"/>
          <w:sz w:val="20"/>
          <w:lang w:val="es-ES_tradnl"/>
        </w:rPr>
        <w:t xml:space="preserve"> (FF.AA</w:t>
      </w:r>
      <w:r w:rsidR="000923D2">
        <w:rPr>
          <w:rFonts w:asciiTheme="minorHAnsi" w:hAnsiTheme="minorHAnsi"/>
          <w:sz w:val="20"/>
          <w:lang w:val="es-ES_tradnl"/>
        </w:rPr>
        <w:t>.) toma de la decisión de ir</w:t>
      </w:r>
      <w:r w:rsidR="00C54B8B">
        <w:rPr>
          <w:rFonts w:asciiTheme="minorHAnsi" w:hAnsiTheme="minorHAnsi"/>
          <w:sz w:val="20"/>
          <w:lang w:val="es-ES_tradnl"/>
        </w:rPr>
        <w:t xml:space="preserve"> al Centro de Excelencia (</w:t>
      </w:r>
      <w:proofErr w:type="spellStart"/>
      <w:r w:rsidR="00C54B8B">
        <w:rPr>
          <w:rFonts w:asciiTheme="minorHAnsi" w:hAnsiTheme="minorHAnsi"/>
          <w:sz w:val="20"/>
          <w:lang w:val="es-ES_tradnl"/>
        </w:rPr>
        <w:t>CdE</w:t>
      </w:r>
      <w:proofErr w:type="spellEnd"/>
      <w:r w:rsidR="00C54B8B">
        <w:rPr>
          <w:rFonts w:asciiTheme="minorHAnsi" w:hAnsiTheme="minorHAnsi"/>
          <w:sz w:val="20"/>
          <w:lang w:val="es-ES_tradnl"/>
        </w:rPr>
        <w:t>) hasta que acude finalmente. Explica que cada FF.AA. tiene 12 plazas de asistencia al año, en grupo</w:t>
      </w:r>
      <w:r w:rsidR="00315CF4">
        <w:rPr>
          <w:rFonts w:asciiTheme="minorHAnsi" w:hAnsiTheme="minorHAnsi"/>
          <w:sz w:val="20"/>
          <w:lang w:val="es-ES_tradnl"/>
        </w:rPr>
        <w:t>s</w:t>
      </w:r>
      <w:r w:rsidR="00C54B8B">
        <w:rPr>
          <w:rFonts w:asciiTheme="minorHAnsi" w:hAnsiTheme="minorHAnsi"/>
          <w:sz w:val="20"/>
          <w:lang w:val="es-ES_tradnl"/>
        </w:rPr>
        <w:t xml:space="preserve"> óptimos de 6 jugadores (2 visitas). Para realizar la solicitud formal de asistencia al </w:t>
      </w:r>
      <w:proofErr w:type="spellStart"/>
      <w:r w:rsidR="00C54B8B">
        <w:rPr>
          <w:rFonts w:asciiTheme="minorHAnsi" w:hAnsiTheme="minorHAnsi"/>
          <w:sz w:val="20"/>
          <w:lang w:val="es-ES_tradnl"/>
        </w:rPr>
        <w:t>CdE</w:t>
      </w:r>
      <w:proofErr w:type="spellEnd"/>
      <w:r w:rsidR="00C54B8B">
        <w:rPr>
          <w:rFonts w:asciiTheme="minorHAnsi" w:hAnsiTheme="minorHAnsi"/>
          <w:sz w:val="20"/>
          <w:lang w:val="es-ES_tradnl"/>
        </w:rPr>
        <w:t>, hay que contactar directamente con la RFEG, a través de Pablo Bernárdez, para chequear las fechas adecuadas y disponibles. Para facilitar las visitas y evitar problemas como la faltas de asistencia a clase, etc. las visitas se suelen realizar en fin de semana. A fecha de hoy, los meses de noviembre-diciembre de 2012 están ya totalmente comprometidos con las distintas visitas de las FF.AA. Son las propias FF.AA. las que deciden qué jugadores llevarán en cada visita</w:t>
      </w:r>
      <w:r w:rsidR="00F25000">
        <w:rPr>
          <w:rFonts w:asciiTheme="minorHAnsi" w:hAnsiTheme="minorHAnsi"/>
          <w:sz w:val="20"/>
          <w:lang w:val="es-ES_tradnl"/>
        </w:rPr>
        <w:t xml:space="preserve"> </w:t>
      </w:r>
      <w:r w:rsidR="00F25000" w:rsidRPr="00F25000">
        <w:rPr>
          <w:rFonts w:asciiTheme="minorHAnsi" w:hAnsiTheme="minorHAnsi"/>
          <w:sz w:val="20"/>
          <w:lang w:val="es-ES_tradnl"/>
        </w:rPr>
        <w:t>(nuestra recomendación sería jugadores entre 13/14 años y 21)</w:t>
      </w:r>
      <w:r w:rsidR="00C54B8B" w:rsidRPr="00F25000">
        <w:rPr>
          <w:rFonts w:asciiTheme="minorHAnsi" w:hAnsiTheme="minorHAnsi"/>
          <w:sz w:val="20"/>
          <w:lang w:val="es-ES_tradnl"/>
        </w:rPr>
        <w:t>.</w:t>
      </w:r>
      <w:r w:rsidR="00C54B8B">
        <w:rPr>
          <w:rFonts w:asciiTheme="minorHAnsi" w:hAnsiTheme="minorHAnsi"/>
          <w:sz w:val="20"/>
          <w:lang w:val="es-ES_tradnl"/>
        </w:rPr>
        <w:t xml:space="preserve"> Para ello, deberán enviar un listado con los datos de los jugadores y, a su vez, la RFEG les remitirá un cuestionario para que cada jugador lo rellene antes de su visita al </w:t>
      </w:r>
      <w:proofErr w:type="spellStart"/>
      <w:r w:rsidR="00C54B8B">
        <w:rPr>
          <w:rFonts w:asciiTheme="minorHAnsi" w:hAnsiTheme="minorHAnsi"/>
          <w:sz w:val="20"/>
          <w:lang w:val="es-ES_tradnl"/>
        </w:rPr>
        <w:t>CdE</w:t>
      </w:r>
      <w:proofErr w:type="spellEnd"/>
      <w:r w:rsidR="00C54B8B">
        <w:rPr>
          <w:rFonts w:asciiTheme="minorHAnsi" w:hAnsiTheme="minorHAnsi"/>
          <w:sz w:val="20"/>
          <w:lang w:val="es-ES_tradnl"/>
        </w:rPr>
        <w:t>. Con ello se consigue tener una mayor información acerca de los jugadores para que los técnicos RFEG</w:t>
      </w:r>
      <w:r w:rsidR="00F25000">
        <w:rPr>
          <w:rFonts w:asciiTheme="minorHAnsi" w:hAnsiTheme="minorHAnsi"/>
          <w:sz w:val="20"/>
          <w:lang w:val="es-ES_tradnl"/>
        </w:rPr>
        <w:t xml:space="preserve"> sepan cómo </w:t>
      </w:r>
      <w:r w:rsidR="00F25000" w:rsidRPr="00F25000">
        <w:rPr>
          <w:rFonts w:asciiTheme="minorHAnsi" w:hAnsiTheme="minorHAnsi"/>
          <w:sz w:val="20"/>
          <w:lang w:val="es-ES_tradnl"/>
        </w:rPr>
        <w:t>dirigirse</w:t>
      </w:r>
      <w:r w:rsidR="00F25000">
        <w:rPr>
          <w:rFonts w:asciiTheme="minorHAnsi" w:hAnsiTheme="minorHAnsi"/>
          <w:sz w:val="20"/>
          <w:lang w:val="es-ES_tradnl"/>
        </w:rPr>
        <w:t xml:space="preserve"> mejor</w:t>
      </w:r>
      <w:r w:rsidR="00F25000" w:rsidRPr="00F25000">
        <w:rPr>
          <w:rFonts w:asciiTheme="minorHAnsi" w:hAnsiTheme="minorHAnsi"/>
          <w:sz w:val="20"/>
          <w:lang w:val="es-ES_tradnl"/>
        </w:rPr>
        <w:t xml:space="preserve"> a ellos</w:t>
      </w:r>
      <w:r w:rsidR="00C54B8B" w:rsidRPr="00F25000">
        <w:rPr>
          <w:rFonts w:asciiTheme="minorHAnsi" w:hAnsiTheme="minorHAnsi"/>
          <w:sz w:val="20"/>
          <w:lang w:val="es-ES_tradnl"/>
        </w:rPr>
        <w:t>.</w:t>
      </w:r>
      <w:r w:rsidR="007328FD">
        <w:rPr>
          <w:rFonts w:asciiTheme="minorHAnsi" w:hAnsiTheme="minorHAnsi"/>
          <w:sz w:val="20"/>
          <w:lang w:val="es-ES_tradnl"/>
        </w:rPr>
        <w:t xml:space="preserve"> La estructura básica de la concentración se desarrolla durante dos días, pudiendo ser de dos tipos:</w:t>
      </w:r>
    </w:p>
    <w:p w:rsidR="001F0F1D" w:rsidRDefault="001F0F1D" w:rsidP="001A3ACB">
      <w:pPr>
        <w:autoSpaceDE w:val="0"/>
        <w:autoSpaceDN w:val="0"/>
        <w:adjustRightInd w:val="0"/>
        <w:jc w:val="both"/>
        <w:rPr>
          <w:rFonts w:asciiTheme="minorHAnsi" w:hAnsiTheme="minorHAnsi"/>
          <w:sz w:val="20"/>
          <w:lang w:val="es-ES_tradnl"/>
        </w:rPr>
      </w:pPr>
    </w:p>
    <w:p w:rsidR="001F0F1D" w:rsidRDefault="001F0F1D" w:rsidP="001F0F1D">
      <w:pPr>
        <w:pStyle w:val="Prrafodelista"/>
        <w:numPr>
          <w:ilvl w:val="0"/>
          <w:numId w:val="9"/>
        </w:numPr>
        <w:autoSpaceDE w:val="0"/>
        <w:autoSpaceDN w:val="0"/>
        <w:adjustRightInd w:val="0"/>
        <w:jc w:val="both"/>
        <w:rPr>
          <w:rFonts w:asciiTheme="minorHAnsi" w:hAnsiTheme="minorHAnsi"/>
          <w:sz w:val="20"/>
          <w:lang w:val="es-ES_tradnl"/>
        </w:rPr>
      </w:pPr>
      <w:r>
        <w:rPr>
          <w:rFonts w:asciiTheme="minorHAnsi" w:hAnsiTheme="minorHAnsi"/>
          <w:sz w:val="20"/>
          <w:lang w:val="es-ES_tradnl"/>
        </w:rPr>
        <w:t>Concentración de 16 horas (empezaría a las 09:00 horas)</w:t>
      </w:r>
    </w:p>
    <w:p w:rsidR="001F0F1D" w:rsidRDefault="001F0F1D" w:rsidP="001F0F1D">
      <w:pPr>
        <w:pStyle w:val="Prrafodelista"/>
        <w:numPr>
          <w:ilvl w:val="0"/>
          <w:numId w:val="9"/>
        </w:numPr>
        <w:autoSpaceDE w:val="0"/>
        <w:autoSpaceDN w:val="0"/>
        <w:adjustRightInd w:val="0"/>
        <w:jc w:val="both"/>
        <w:rPr>
          <w:rFonts w:asciiTheme="minorHAnsi" w:hAnsiTheme="minorHAnsi"/>
          <w:sz w:val="20"/>
          <w:lang w:val="es-ES_tradnl"/>
        </w:rPr>
      </w:pPr>
      <w:r>
        <w:rPr>
          <w:rFonts w:asciiTheme="minorHAnsi" w:hAnsiTheme="minorHAnsi"/>
          <w:sz w:val="20"/>
          <w:lang w:val="es-ES_tradnl"/>
        </w:rPr>
        <w:t>Concentración de 13 horas (empezaría a las 12:00 horas)</w:t>
      </w:r>
    </w:p>
    <w:p w:rsidR="001F0F1D" w:rsidRDefault="001F0F1D" w:rsidP="001F0F1D">
      <w:pPr>
        <w:autoSpaceDE w:val="0"/>
        <w:autoSpaceDN w:val="0"/>
        <w:adjustRightInd w:val="0"/>
        <w:jc w:val="both"/>
        <w:rPr>
          <w:rFonts w:asciiTheme="minorHAnsi" w:hAnsiTheme="minorHAnsi"/>
          <w:sz w:val="20"/>
          <w:lang w:val="es-ES_tradnl"/>
        </w:rPr>
      </w:pPr>
    </w:p>
    <w:p w:rsidR="001F0F1D" w:rsidRDefault="001F0F1D" w:rsidP="001F0F1D">
      <w:pPr>
        <w:autoSpaceDE w:val="0"/>
        <w:autoSpaceDN w:val="0"/>
        <w:adjustRightInd w:val="0"/>
        <w:jc w:val="both"/>
        <w:rPr>
          <w:rFonts w:asciiTheme="minorHAnsi" w:hAnsiTheme="minorHAnsi"/>
          <w:sz w:val="20"/>
          <w:lang w:val="es-ES_tradnl"/>
        </w:rPr>
      </w:pPr>
      <w:r>
        <w:rPr>
          <w:rFonts w:asciiTheme="minorHAnsi" w:hAnsiTheme="minorHAnsi"/>
          <w:sz w:val="20"/>
          <w:lang w:val="es-ES_tradnl"/>
        </w:rPr>
        <w:t>La concentración de 13 horas se ha establecido, principalmente, para aquellas FF.AA que, por temas de presupuesto, viajan el mismo día. Sin embargo, en esta concentración de 13 horas</w:t>
      </w:r>
      <w:r w:rsidR="008F0EC2">
        <w:rPr>
          <w:rFonts w:asciiTheme="minorHAnsi" w:hAnsiTheme="minorHAnsi"/>
          <w:sz w:val="20"/>
          <w:lang w:val="es-ES_tradnl"/>
        </w:rPr>
        <w:t>,</w:t>
      </w:r>
      <w:r>
        <w:rPr>
          <w:rFonts w:asciiTheme="minorHAnsi" w:hAnsiTheme="minorHAnsi"/>
          <w:sz w:val="20"/>
          <w:lang w:val="es-ES_tradnl"/>
        </w:rPr>
        <w:t xml:space="preserve"> el segundo día no se saldría al campo de golf (esta sería la principal diferencia entre los dos tipos de concentración). Por tal motivo, en la medida de lo posible, la RFEG recomienda siempre la concentración de 16 horas. El programa de una concentración tipo de 16 horas sería el siguiente:</w:t>
      </w:r>
    </w:p>
    <w:p w:rsidR="00D11EBD" w:rsidRDefault="00D11EBD" w:rsidP="001F0F1D">
      <w:pPr>
        <w:autoSpaceDE w:val="0"/>
        <w:autoSpaceDN w:val="0"/>
        <w:adjustRightInd w:val="0"/>
        <w:jc w:val="both"/>
        <w:rPr>
          <w:rFonts w:asciiTheme="minorHAnsi" w:hAnsiTheme="minorHAnsi"/>
          <w:sz w:val="20"/>
          <w:lang w:val="es-ES_tradnl"/>
        </w:rPr>
      </w:pPr>
    </w:p>
    <w:p w:rsidR="00D11EBD" w:rsidRDefault="00D11EBD" w:rsidP="00D11EBD">
      <w:pPr>
        <w:autoSpaceDE w:val="0"/>
        <w:autoSpaceDN w:val="0"/>
        <w:adjustRightInd w:val="0"/>
        <w:ind w:firstLine="708"/>
        <w:jc w:val="both"/>
        <w:rPr>
          <w:rFonts w:asciiTheme="minorHAnsi" w:hAnsiTheme="minorHAnsi"/>
          <w:sz w:val="20"/>
          <w:u w:val="single"/>
          <w:lang w:val="es-ES_tradnl"/>
        </w:rPr>
      </w:pPr>
      <w:r>
        <w:rPr>
          <w:rFonts w:asciiTheme="minorHAnsi" w:hAnsiTheme="minorHAnsi"/>
          <w:sz w:val="20"/>
          <w:u w:val="single"/>
          <w:lang w:val="es-ES_tradnl"/>
        </w:rPr>
        <w:t>1er día:</w:t>
      </w:r>
    </w:p>
    <w:p w:rsidR="00D11EBD" w:rsidRDefault="00D11EBD" w:rsidP="00D11EBD">
      <w:pPr>
        <w:autoSpaceDE w:val="0"/>
        <w:autoSpaceDN w:val="0"/>
        <w:adjustRightInd w:val="0"/>
        <w:ind w:firstLine="708"/>
        <w:jc w:val="both"/>
        <w:rPr>
          <w:rFonts w:asciiTheme="minorHAnsi" w:hAnsiTheme="minorHAnsi"/>
          <w:sz w:val="20"/>
          <w:lang w:val="es-ES_tradnl"/>
        </w:rPr>
      </w:pPr>
      <w:r>
        <w:rPr>
          <w:rFonts w:asciiTheme="minorHAnsi" w:hAnsiTheme="minorHAnsi"/>
          <w:sz w:val="20"/>
          <w:lang w:val="es-ES_tradnl"/>
        </w:rPr>
        <w:t>09:00 a 09:20</w:t>
      </w:r>
      <w:r>
        <w:rPr>
          <w:rFonts w:asciiTheme="minorHAnsi" w:hAnsiTheme="minorHAnsi"/>
          <w:sz w:val="20"/>
          <w:lang w:val="es-ES_tradnl"/>
        </w:rPr>
        <w:tab/>
        <w:t>Presentación</w:t>
      </w:r>
      <w:r w:rsidR="00AE2DBF">
        <w:rPr>
          <w:rFonts w:asciiTheme="minorHAnsi" w:hAnsiTheme="minorHAnsi"/>
          <w:sz w:val="20"/>
          <w:lang w:val="es-ES_tradnl"/>
        </w:rPr>
        <w:t>.</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09:30 a 14:00</w:t>
      </w:r>
      <w:r>
        <w:rPr>
          <w:rFonts w:asciiTheme="minorHAnsi" w:hAnsiTheme="minorHAnsi"/>
          <w:sz w:val="20"/>
          <w:lang w:val="es-ES_tradnl"/>
        </w:rPr>
        <w:tab/>
        <w:t>Trabajos específicos en grupos de 2 jugadores (</w:t>
      </w:r>
      <w:proofErr w:type="spellStart"/>
      <w:r>
        <w:rPr>
          <w:rFonts w:asciiTheme="minorHAnsi" w:hAnsiTheme="minorHAnsi"/>
          <w:sz w:val="20"/>
          <w:lang w:val="es-ES_tradnl"/>
        </w:rPr>
        <w:t>fitting</w:t>
      </w:r>
      <w:proofErr w:type="spellEnd"/>
      <w:r>
        <w:rPr>
          <w:rFonts w:asciiTheme="minorHAnsi" w:hAnsiTheme="minorHAnsi"/>
          <w:sz w:val="20"/>
          <w:lang w:val="es-ES_tradnl"/>
        </w:rPr>
        <w:t>, análisis técnico y preparac</w:t>
      </w:r>
      <w:r w:rsidR="008F0EC2">
        <w:rPr>
          <w:rFonts w:asciiTheme="minorHAnsi" w:hAnsiTheme="minorHAnsi"/>
          <w:sz w:val="20"/>
          <w:lang w:val="es-ES_tradnl"/>
        </w:rPr>
        <w:t>ión física). Los</w:t>
      </w:r>
      <w:r>
        <w:rPr>
          <w:rFonts w:asciiTheme="minorHAnsi" w:hAnsiTheme="minorHAnsi"/>
          <w:sz w:val="20"/>
          <w:lang w:val="es-ES_tradnl"/>
        </w:rPr>
        <w:t xml:space="preserve"> grupo</w:t>
      </w:r>
      <w:r w:rsidR="008F0EC2">
        <w:rPr>
          <w:rFonts w:asciiTheme="minorHAnsi" w:hAnsiTheme="minorHAnsi"/>
          <w:sz w:val="20"/>
          <w:lang w:val="es-ES_tradnl"/>
        </w:rPr>
        <w:t>s</w:t>
      </w:r>
      <w:r>
        <w:rPr>
          <w:rFonts w:asciiTheme="minorHAnsi" w:hAnsiTheme="minorHAnsi"/>
          <w:sz w:val="20"/>
          <w:lang w:val="es-ES_tradnl"/>
        </w:rPr>
        <w:t xml:space="preserve"> rota</w:t>
      </w:r>
      <w:r w:rsidR="008F0EC2">
        <w:rPr>
          <w:rFonts w:asciiTheme="minorHAnsi" w:hAnsiTheme="minorHAnsi"/>
          <w:sz w:val="20"/>
          <w:lang w:val="es-ES_tradnl"/>
        </w:rPr>
        <w:t>n</w:t>
      </w:r>
      <w:r>
        <w:rPr>
          <w:rFonts w:asciiTheme="minorHAnsi" w:hAnsiTheme="minorHAnsi"/>
          <w:sz w:val="20"/>
          <w:lang w:val="es-ES_tradnl"/>
        </w:rPr>
        <w:t xml:space="preserve"> cada hora y media.</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14:00 a 15:00</w:t>
      </w:r>
      <w:r>
        <w:rPr>
          <w:rFonts w:asciiTheme="minorHAnsi" w:hAnsiTheme="minorHAnsi"/>
          <w:sz w:val="20"/>
          <w:lang w:val="es-ES_tradnl"/>
        </w:rPr>
        <w:tab/>
        <w:t>Comida</w:t>
      </w:r>
      <w:r w:rsidR="00AE2DBF">
        <w:rPr>
          <w:rFonts w:asciiTheme="minorHAnsi" w:hAnsiTheme="minorHAnsi"/>
          <w:sz w:val="20"/>
          <w:lang w:val="es-ES_tradnl"/>
        </w:rPr>
        <w:t>.</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15:00 a 17:00</w:t>
      </w:r>
      <w:r>
        <w:rPr>
          <w:rFonts w:asciiTheme="minorHAnsi" w:hAnsiTheme="minorHAnsi"/>
          <w:sz w:val="20"/>
          <w:lang w:val="es-ES_tradnl"/>
        </w:rPr>
        <w:tab/>
        <w:t>Test de putt y juego corto</w:t>
      </w:r>
      <w:r w:rsidR="00AE2DBF">
        <w:rPr>
          <w:rFonts w:asciiTheme="minorHAnsi" w:hAnsiTheme="minorHAnsi"/>
          <w:sz w:val="20"/>
          <w:lang w:val="es-ES_tradnl"/>
        </w:rPr>
        <w:t>.</w:t>
      </w:r>
    </w:p>
    <w:p w:rsidR="00D11EBD" w:rsidRDefault="00AE2DBF"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17:00 a 18:00</w:t>
      </w:r>
      <w:r>
        <w:rPr>
          <w:rFonts w:asciiTheme="minorHAnsi" w:hAnsiTheme="minorHAnsi"/>
          <w:sz w:val="20"/>
          <w:lang w:val="es-ES_tradnl"/>
        </w:rPr>
        <w:tab/>
        <w:t>Análisis en 3D (si se estima oportuno)</w:t>
      </w:r>
      <w:r w:rsidR="00D11EBD">
        <w:rPr>
          <w:rFonts w:asciiTheme="minorHAnsi" w:hAnsiTheme="minorHAnsi"/>
          <w:sz w:val="20"/>
          <w:lang w:val="es-ES_tradnl"/>
        </w:rPr>
        <w:t xml:space="preserve"> y explicación a los jugadores a cerca de los ejercicios físicos de cada uno.</w:t>
      </w:r>
    </w:p>
    <w:p w:rsidR="00D11EBD" w:rsidRDefault="00D11EBD" w:rsidP="00D11EBD">
      <w:pPr>
        <w:autoSpaceDE w:val="0"/>
        <w:autoSpaceDN w:val="0"/>
        <w:adjustRightInd w:val="0"/>
        <w:ind w:left="2124" w:hanging="1416"/>
        <w:jc w:val="both"/>
        <w:rPr>
          <w:rFonts w:asciiTheme="minorHAnsi" w:hAnsiTheme="minorHAnsi"/>
          <w:sz w:val="20"/>
          <w:lang w:val="es-ES_tradnl"/>
        </w:rPr>
      </w:pPr>
    </w:p>
    <w:p w:rsidR="00D11EBD" w:rsidRDefault="00D11EBD" w:rsidP="00D11EBD">
      <w:pPr>
        <w:autoSpaceDE w:val="0"/>
        <w:autoSpaceDN w:val="0"/>
        <w:adjustRightInd w:val="0"/>
        <w:ind w:firstLine="708"/>
        <w:jc w:val="both"/>
        <w:rPr>
          <w:rFonts w:asciiTheme="minorHAnsi" w:hAnsiTheme="minorHAnsi"/>
          <w:sz w:val="20"/>
          <w:u w:val="single"/>
          <w:lang w:val="es-ES_tradnl"/>
        </w:rPr>
      </w:pPr>
      <w:r>
        <w:rPr>
          <w:rFonts w:asciiTheme="minorHAnsi" w:hAnsiTheme="minorHAnsi"/>
          <w:sz w:val="20"/>
          <w:u w:val="single"/>
          <w:lang w:val="es-ES_tradnl"/>
        </w:rPr>
        <w:t>2º día:</w:t>
      </w:r>
    </w:p>
    <w:p w:rsidR="00D11EBD" w:rsidRDefault="00D11EBD" w:rsidP="00D11EBD">
      <w:pPr>
        <w:autoSpaceDE w:val="0"/>
        <w:autoSpaceDN w:val="0"/>
        <w:adjustRightInd w:val="0"/>
        <w:ind w:firstLine="708"/>
        <w:jc w:val="both"/>
        <w:rPr>
          <w:rFonts w:asciiTheme="minorHAnsi" w:hAnsiTheme="minorHAnsi"/>
          <w:sz w:val="20"/>
          <w:lang w:val="es-ES_tradnl"/>
        </w:rPr>
      </w:pPr>
      <w:r>
        <w:rPr>
          <w:rFonts w:asciiTheme="minorHAnsi" w:hAnsiTheme="minorHAnsi"/>
          <w:sz w:val="20"/>
          <w:lang w:val="es-ES_tradnl"/>
        </w:rPr>
        <w:t>08:35 a 08:45</w:t>
      </w:r>
      <w:r>
        <w:rPr>
          <w:rFonts w:asciiTheme="minorHAnsi" w:hAnsiTheme="minorHAnsi"/>
          <w:sz w:val="20"/>
          <w:lang w:val="es-ES_tradnl"/>
        </w:rPr>
        <w:tab/>
        <w:t>Salidas al campo</w:t>
      </w:r>
      <w:r w:rsidR="00AE2DBF">
        <w:rPr>
          <w:rFonts w:asciiTheme="minorHAnsi" w:hAnsiTheme="minorHAnsi"/>
          <w:sz w:val="20"/>
          <w:lang w:val="es-ES_tradnl"/>
        </w:rPr>
        <w:t>.</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10:30 a 11:00</w:t>
      </w:r>
      <w:r>
        <w:rPr>
          <w:rFonts w:asciiTheme="minorHAnsi" w:hAnsiTheme="minorHAnsi"/>
          <w:sz w:val="20"/>
          <w:lang w:val="es-ES_tradnl"/>
        </w:rPr>
        <w:tab/>
        <w:t>Descanso y tentempié</w:t>
      </w:r>
      <w:r w:rsidR="00AE2DBF">
        <w:rPr>
          <w:rFonts w:asciiTheme="minorHAnsi" w:hAnsiTheme="minorHAnsi"/>
          <w:sz w:val="20"/>
          <w:lang w:val="es-ES_tradnl"/>
        </w:rPr>
        <w:t>.</w:t>
      </w:r>
      <w:r>
        <w:rPr>
          <w:rFonts w:asciiTheme="minorHAnsi" w:hAnsiTheme="minorHAnsi"/>
          <w:sz w:val="20"/>
          <w:lang w:val="es-ES_tradnl"/>
        </w:rPr>
        <w:t xml:space="preserve"> </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 xml:space="preserve">11:00 a 12:00 </w:t>
      </w:r>
      <w:r>
        <w:rPr>
          <w:rFonts w:asciiTheme="minorHAnsi" w:hAnsiTheme="minorHAnsi"/>
          <w:sz w:val="20"/>
          <w:lang w:val="es-ES_tradnl"/>
        </w:rPr>
        <w:tab/>
        <w:t>Reunión de técnicos / Salidas a los pares 3</w:t>
      </w:r>
      <w:r w:rsidR="00AE2DBF">
        <w:rPr>
          <w:rFonts w:asciiTheme="minorHAnsi" w:hAnsiTheme="minorHAnsi"/>
          <w:sz w:val="20"/>
          <w:lang w:val="es-ES_tradnl"/>
        </w:rPr>
        <w:t>.</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12:00 a 15:00</w:t>
      </w:r>
      <w:r>
        <w:rPr>
          <w:rFonts w:asciiTheme="minorHAnsi" w:hAnsiTheme="minorHAnsi"/>
          <w:sz w:val="20"/>
          <w:lang w:val="es-ES_tradnl"/>
        </w:rPr>
        <w:tab/>
        <w:t>En este intervalo se intenta que los técnicos de la FF.AA. sean los que hagan las correcciones, previa conversación con los técnicos RFEG.</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15:00 a 16:00</w:t>
      </w:r>
      <w:r>
        <w:rPr>
          <w:rFonts w:asciiTheme="minorHAnsi" w:hAnsiTheme="minorHAnsi"/>
          <w:sz w:val="20"/>
          <w:lang w:val="es-ES_tradnl"/>
        </w:rPr>
        <w:tab/>
        <w:t>Comida</w:t>
      </w:r>
      <w:r w:rsidR="00AE2DBF">
        <w:rPr>
          <w:rFonts w:asciiTheme="minorHAnsi" w:hAnsiTheme="minorHAnsi"/>
          <w:sz w:val="20"/>
          <w:lang w:val="es-ES_tradnl"/>
        </w:rPr>
        <w:t>.</w:t>
      </w:r>
    </w:p>
    <w:p w:rsidR="00D11EBD" w:rsidRDefault="00D11EBD" w:rsidP="00D11EBD">
      <w:pPr>
        <w:autoSpaceDE w:val="0"/>
        <w:autoSpaceDN w:val="0"/>
        <w:adjustRightInd w:val="0"/>
        <w:ind w:left="2124" w:hanging="1416"/>
        <w:jc w:val="both"/>
        <w:rPr>
          <w:rFonts w:asciiTheme="minorHAnsi" w:hAnsiTheme="minorHAnsi"/>
          <w:sz w:val="20"/>
          <w:lang w:val="es-ES_tradnl"/>
        </w:rPr>
      </w:pPr>
      <w:r>
        <w:rPr>
          <w:rFonts w:asciiTheme="minorHAnsi" w:hAnsiTheme="minorHAnsi"/>
          <w:sz w:val="20"/>
          <w:lang w:val="es-ES_tradnl"/>
        </w:rPr>
        <w:t>16:00 a 17:00</w:t>
      </w:r>
      <w:r>
        <w:rPr>
          <w:rFonts w:asciiTheme="minorHAnsi" w:hAnsiTheme="minorHAnsi"/>
          <w:sz w:val="20"/>
          <w:lang w:val="es-ES_tradnl"/>
        </w:rPr>
        <w:tab/>
        <w:t>Evaluación final y explicación de todos los ejercicios (pautas de alimentación/hidratación de los jugadores)</w:t>
      </w:r>
      <w:r w:rsidR="00AE2DBF">
        <w:rPr>
          <w:rFonts w:asciiTheme="minorHAnsi" w:hAnsiTheme="minorHAnsi"/>
          <w:sz w:val="20"/>
          <w:lang w:val="es-ES_tradnl"/>
        </w:rPr>
        <w:t>.</w:t>
      </w:r>
    </w:p>
    <w:p w:rsidR="00D11EBD" w:rsidRDefault="00D11EBD" w:rsidP="001A3ACB">
      <w:pPr>
        <w:autoSpaceDE w:val="0"/>
        <w:autoSpaceDN w:val="0"/>
        <w:adjustRightInd w:val="0"/>
        <w:jc w:val="both"/>
        <w:rPr>
          <w:rFonts w:asciiTheme="minorHAnsi" w:hAnsiTheme="minorHAnsi"/>
          <w:sz w:val="20"/>
          <w:lang w:val="es-ES_tradnl"/>
        </w:rPr>
      </w:pPr>
    </w:p>
    <w:p w:rsidR="00F25000" w:rsidRPr="004D11E8" w:rsidRDefault="00D11EBD" w:rsidP="00F25000">
      <w:pPr>
        <w:autoSpaceDE w:val="0"/>
        <w:autoSpaceDN w:val="0"/>
        <w:adjustRightInd w:val="0"/>
        <w:jc w:val="both"/>
        <w:rPr>
          <w:rFonts w:asciiTheme="minorHAnsi" w:hAnsiTheme="minorHAnsi"/>
          <w:color w:val="FF0000"/>
          <w:sz w:val="20"/>
          <w:lang w:val="es-ES_tradnl"/>
        </w:rPr>
      </w:pPr>
      <w:r>
        <w:rPr>
          <w:rFonts w:asciiTheme="minorHAnsi" w:hAnsiTheme="minorHAnsi"/>
          <w:sz w:val="20"/>
          <w:lang w:val="es-ES_tradnl"/>
        </w:rPr>
        <w:t xml:space="preserve">Los </w:t>
      </w:r>
      <w:r w:rsidR="00C20902">
        <w:rPr>
          <w:rFonts w:asciiTheme="minorHAnsi" w:hAnsiTheme="minorHAnsi"/>
          <w:sz w:val="20"/>
          <w:lang w:val="es-ES_tradnl"/>
        </w:rPr>
        <w:t>técnicos de la RFEG tendrán listos todos los informes de los jugadores en 2-3 días. Hasta</w:t>
      </w:r>
      <w:r w:rsidR="00F25000">
        <w:rPr>
          <w:rFonts w:asciiTheme="minorHAnsi" w:hAnsiTheme="minorHAnsi"/>
          <w:sz w:val="20"/>
          <w:lang w:val="es-ES_tradnl"/>
        </w:rPr>
        <w:t xml:space="preserve"> ahora, los informes se han estado mandando</w:t>
      </w:r>
      <w:r w:rsidR="00C20902">
        <w:rPr>
          <w:rFonts w:asciiTheme="minorHAnsi" w:hAnsiTheme="minorHAnsi"/>
          <w:sz w:val="20"/>
          <w:lang w:val="es-ES_tradnl"/>
        </w:rPr>
        <w:t xml:space="preserve"> por e-mail a las personas de contacto de cada FF.AA. pero la idea y el proyecto que la RFEG tiene previsto es subir los informes directamente a la web de la RFEG para que cada FF.AA, utilizando sus códigos de usuario y contraseña, pueda acceder a sus informes </w:t>
      </w:r>
      <w:r w:rsidR="00F25000" w:rsidRPr="00F25000">
        <w:rPr>
          <w:rFonts w:asciiTheme="minorHAnsi" w:hAnsiTheme="minorHAnsi"/>
          <w:sz w:val="20"/>
          <w:lang w:val="es-ES_tradnl"/>
        </w:rPr>
        <w:t>desde su área privada en el apartado “Centro de Excelencia”</w:t>
      </w:r>
      <w:r w:rsidR="00F25000">
        <w:rPr>
          <w:rFonts w:asciiTheme="minorHAnsi" w:hAnsiTheme="minorHAnsi"/>
          <w:sz w:val="20"/>
          <w:lang w:val="es-ES_tradnl"/>
        </w:rPr>
        <w:t>. Igualmente, cada jugador podrá</w:t>
      </w:r>
      <w:r w:rsidR="00C20902">
        <w:rPr>
          <w:rFonts w:asciiTheme="minorHAnsi" w:hAnsiTheme="minorHAnsi"/>
          <w:sz w:val="20"/>
          <w:lang w:val="es-ES_tradnl"/>
        </w:rPr>
        <w:t xml:space="preserve"> acceder a su informe personal a través de la página web del </w:t>
      </w:r>
      <w:proofErr w:type="spellStart"/>
      <w:r w:rsidR="00C20902">
        <w:rPr>
          <w:rFonts w:asciiTheme="minorHAnsi" w:hAnsiTheme="minorHAnsi"/>
          <w:sz w:val="20"/>
          <w:lang w:val="es-ES_tradnl"/>
        </w:rPr>
        <w:t>CdE</w:t>
      </w:r>
      <w:proofErr w:type="spellEnd"/>
      <w:r w:rsidR="00C20902">
        <w:rPr>
          <w:rFonts w:asciiTheme="minorHAnsi" w:hAnsiTheme="minorHAnsi"/>
          <w:sz w:val="20"/>
          <w:lang w:val="es-ES_tradnl"/>
        </w:rPr>
        <w:t xml:space="preserve"> (</w:t>
      </w:r>
      <w:hyperlink r:id="rId10" w:history="1">
        <w:r w:rsidR="00C20902" w:rsidRPr="001239AD">
          <w:rPr>
            <w:rStyle w:val="Hipervnculo"/>
            <w:rFonts w:asciiTheme="minorHAnsi" w:hAnsiTheme="minorHAnsi"/>
            <w:sz w:val="20"/>
            <w:lang w:val="es-ES_tradnl"/>
          </w:rPr>
          <w:t>www.centroexcelenciagolf.es</w:t>
        </w:r>
      </w:hyperlink>
      <w:r w:rsidR="00C20902">
        <w:rPr>
          <w:rFonts w:asciiTheme="minorHAnsi" w:hAnsiTheme="minorHAnsi"/>
          <w:sz w:val="20"/>
          <w:lang w:val="es-ES_tradnl"/>
        </w:rPr>
        <w:t>).</w:t>
      </w:r>
      <w:r w:rsidR="00F25000">
        <w:rPr>
          <w:rFonts w:asciiTheme="minorHAnsi" w:hAnsiTheme="minorHAnsi"/>
          <w:sz w:val="20"/>
          <w:lang w:val="es-ES_tradnl"/>
        </w:rPr>
        <w:t xml:space="preserve"> </w:t>
      </w:r>
      <w:r w:rsidR="00F25000" w:rsidRPr="00F25000">
        <w:rPr>
          <w:rFonts w:asciiTheme="minorHAnsi" w:hAnsiTheme="minorHAnsi"/>
          <w:sz w:val="20"/>
          <w:lang w:val="es-ES_tradnl"/>
        </w:rPr>
        <w:t>El entrenador personal del jugador accederá a través del área de su jugador.</w:t>
      </w:r>
    </w:p>
    <w:p w:rsidR="00C20902" w:rsidRDefault="00C20902" w:rsidP="001A3ACB">
      <w:pPr>
        <w:autoSpaceDE w:val="0"/>
        <w:autoSpaceDN w:val="0"/>
        <w:adjustRightInd w:val="0"/>
        <w:jc w:val="both"/>
        <w:rPr>
          <w:rFonts w:asciiTheme="minorHAnsi" w:hAnsiTheme="minorHAnsi"/>
          <w:sz w:val="20"/>
          <w:lang w:val="es-ES_tradnl"/>
        </w:rPr>
      </w:pPr>
    </w:p>
    <w:p w:rsidR="00C20902" w:rsidRDefault="00C20902" w:rsidP="001A3ACB">
      <w:pPr>
        <w:autoSpaceDE w:val="0"/>
        <w:autoSpaceDN w:val="0"/>
        <w:adjustRightInd w:val="0"/>
        <w:jc w:val="both"/>
        <w:rPr>
          <w:rFonts w:asciiTheme="minorHAnsi" w:hAnsiTheme="minorHAnsi"/>
          <w:sz w:val="20"/>
          <w:lang w:val="es-ES_tradnl"/>
        </w:rPr>
      </w:pPr>
      <w:r>
        <w:rPr>
          <w:rFonts w:asciiTheme="minorHAnsi" w:hAnsiTheme="minorHAnsi"/>
          <w:b/>
          <w:sz w:val="20"/>
          <w:lang w:val="es-ES_tradnl"/>
        </w:rPr>
        <w:lastRenderedPageBreak/>
        <w:t xml:space="preserve">Alexandre </w:t>
      </w:r>
      <w:proofErr w:type="spellStart"/>
      <w:r>
        <w:rPr>
          <w:rFonts w:asciiTheme="minorHAnsi" w:hAnsiTheme="minorHAnsi"/>
          <w:b/>
          <w:sz w:val="20"/>
          <w:lang w:val="es-ES_tradnl"/>
        </w:rPr>
        <w:t>Beiras</w:t>
      </w:r>
      <w:proofErr w:type="spellEnd"/>
      <w:r>
        <w:rPr>
          <w:rFonts w:asciiTheme="minorHAnsi" w:hAnsiTheme="minorHAnsi"/>
          <w:b/>
          <w:sz w:val="20"/>
          <w:lang w:val="es-ES_tradnl"/>
        </w:rPr>
        <w:t xml:space="preserve"> </w:t>
      </w:r>
      <w:r>
        <w:rPr>
          <w:rFonts w:asciiTheme="minorHAnsi" w:hAnsiTheme="minorHAnsi"/>
          <w:sz w:val="20"/>
          <w:lang w:val="es-ES_tradnl"/>
        </w:rPr>
        <w:t>(Fed. Gallega) interviene para preguntar si hay algún tipo de texto legal en el cuestionario previo que se envía al jugador referente a la protección de datos, sobre todo por el tema de la protección de menores. La RFEG toma nota y estudiará la propuesta para poder incluir un texto legal en el cuestionario.</w:t>
      </w:r>
    </w:p>
    <w:p w:rsidR="004936E7" w:rsidRDefault="004936E7" w:rsidP="001A3ACB">
      <w:pPr>
        <w:autoSpaceDE w:val="0"/>
        <w:autoSpaceDN w:val="0"/>
        <w:adjustRightInd w:val="0"/>
        <w:jc w:val="both"/>
        <w:rPr>
          <w:rFonts w:asciiTheme="minorHAnsi" w:hAnsiTheme="minorHAnsi"/>
          <w:sz w:val="20"/>
          <w:lang w:val="es-ES_tradnl"/>
        </w:rPr>
      </w:pPr>
    </w:p>
    <w:p w:rsidR="004936E7" w:rsidRPr="00F25000" w:rsidRDefault="004936E7" w:rsidP="001A3ACB">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A continuación, toma la palabra </w:t>
      </w:r>
      <w:r w:rsidRPr="004936E7">
        <w:rPr>
          <w:rFonts w:asciiTheme="minorHAnsi" w:hAnsiTheme="minorHAnsi"/>
          <w:b/>
          <w:sz w:val="20"/>
          <w:lang w:val="es-ES_tradnl"/>
        </w:rPr>
        <w:t>Enrique Martín</w:t>
      </w:r>
      <w:r>
        <w:rPr>
          <w:rFonts w:asciiTheme="minorHAnsi" w:hAnsiTheme="minorHAnsi"/>
          <w:sz w:val="20"/>
          <w:lang w:val="es-ES_tradnl"/>
        </w:rPr>
        <w:t xml:space="preserve"> (Director de Formación de la RFEG) para explicar a los presentes los proyectos para la formación de técnicos que está poniendo en marcha el departamento que él dirige. En concreto, informa del próximo seminario que el día 25 de octubre se celebrará en el Centro Nacional de Golf (Madrid) y que será impartido por el prestigioso coach americano Gary </w:t>
      </w:r>
      <w:proofErr w:type="spellStart"/>
      <w:r>
        <w:rPr>
          <w:rFonts w:asciiTheme="minorHAnsi" w:hAnsiTheme="minorHAnsi"/>
          <w:sz w:val="20"/>
          <w:lang w:val="es-ES_tradnl"/>
        </w:rPr>
        <w:t>Gilchrist</w:t>
      </w:r>
      <w:proofErr w:type="spellEnd"/>
      <w:r>
        <w:rPr>
          <w:rFonts w:asciiTheme="minorHAnsi" w:hAnsiTheme="minorHAnsi"/>
          <w:sz w:val="20"/>
          <w:lang w:val="es-ES_tradnl"/>
        </w:rPr>
        <w:t xml:space="preserve">. Enrique comenta también que, a corto plazo, se quiere poner en marcha un seminario referente a cómo la vista influye en el desarrollo deportivo de los jugadores de golf. En definitiva, el plan general que se quiere realizar es el </w:t>
      </w:r>
      <w:r w:rsidR="00B713CF">
        <w:rPr>
          <w:rFonts w:asciiTheme="minorHAnsi" w:hAnsiTheme="minorHAnsi"/>
          <w:sz w:val="20"/>
          <w:lang w:val="es-ES_tradnl"/>
        </w:rPr>
        <w:t xml:space="preserve">de </w:t>
      </w:r>
      <w:r>
        <w:rPr>
          <w:rFonts w:asciiTheme="minorHAnsi" w:hAnsiTheme="minorHAnsi"/>
          <w:sz w:val="20"/>
          <w:lang w:val="es-ES_tradnl"/>
        </w:rPr>
        <w:t xml:space="preserve">poder compartir con las FF.AA. todo lo que el Departamento </w:t>
      </w:r>
      <w:r w:rsidRPr="00F25000">
        <w:rPr>
          <w:rFonts w:asciiTheme="minorHAnsi" w:hAnsiTheme="minorHAnsi"/>
          <w:sz w:val="20"/>
          <w:lang w:val="es-ES_tradnl"/>
        </w:rPr>
        <w:t xml:space="preserve">de Formación de la RFEG pueda poner en marcha. </w:t>
      </w:r>
      <w:r w:rsidRPr="00F25000">
        <w:rPr>
          <w:rFonts w:asciiTheme="minorHAnsi" w:hAnsiTheme="minorHAnsi"/>
          <w:b/>
          <w:sz w:val="20"/>
          <w:lang w:val="es-ES_tradnl"/>
        </w:rPr>
        <w:t xml:space="preserve">Nacho </w:t>
      </w:r>
      <w:proofErr w:type="spellStart"/>
      <w:r w:rsidRPr="00F25000">
        <w:rPr>
          <w:rFonts w:asciiTheme="minorHAnsi" w:hAnsiTheme="minorHAnsi"/>
          <w:b/>
          <w:sz w:val="20"/>
          <w:lang w:val="es-ES_tradnl"/>
        </w:rPr>
        <w:t>Gervás</w:t>
      </w:r>
      <w:proofErr w:type="spellEnd"/>
      <w:r w:rsidRPr="00F25000">
        <w:rPr>
          <w:rFonts w:asciiTheme="minorHAnsi" w:hAnsiTheme="minorHAnsi"/>
          <w:sz w:val="20"/>
          <w:lang w:val="es-ES_tradnl"/>
        </w:rPr>
        <w:t xml:space="preserve"> interviene para informar que</w:t>
      </w:r>
      <w:r w:rsidR="00F25000" w:rsidRPr="00F25000">
        <w:rPr>
          <w:rFonts w:asciiTheme="minorHAnsi" w:hAnsiTheme="minorHAnsi"/>
          <w:sz w:val="20"/>
          <w:lang w:val="es-ES_tradnl"/>
        </w:rPr>
        <w:t xml:space="preserve"> los días 27 y 28 de octubre se impartirá en la RFEG </w:t>
      </w:r>
      <w:r w:rsidRPr="00F25000">
        <w:rPr>
          <w:rFonts w:asciiTheme="minorHAnsi" w:hAnsiTheme="minorHAnsi"/>
          <w:sz w:val="20"/>
          <w:lang w:val="es-ES_tradnl"/>
        </w:rPr>
        <w:t xml:space="preserve">un seminario </w:t>
      </w:r>
      <w:r w:rsidR="00F25000" w:rsidRPr="00F25000">
        <w:rPr>
          <w:rFonts w:asciiTheme="minorHAnsi" w:hAnsiTheme="minorHAnsi"/>
          <w:sz w:val="20"/>
          <w:lang w:val="es-ES_tradnl"/>
        </w:rPr>
        <w:t>abierto en el que dos expertos americanos explicarán todo el proceso de adquisición de becas universitarias en EEUU.</w:t>
      </w:r>
      <w:r w:rsidRPr="00F25000">
        <w:rPr>
          <w:rFonts w:asciiTheme="minorHAnsi" w:hAnsiTheme="minorHAnsi"/>
          <w:sz w:val="20"/>
          <w:lang w:val="es-ES_tradnl"/>
        </w:rPr>
        <w:t xml:space="preserve"> </w:t>
      </w:r>
    </w:p>
    <w:p w:rsidR="008E2C22" w:rsidRDefault="008E2C22" w:rsidP="001A3ACB">
      <w:pPr>
        <w:autoSpaceDE w:val="0"/>
        <w:autoSpaceDN w:val="0"/>
        <w:adjustRightInd w:val="0"/>
        <w:jc w:val="both"/>
        <w:rPr>
          <w:rFonts w:asciiTheme="minorHAnsi" w:hAnsiTheme="minorHAnsi"/>
          <w:sz w:val="20"/>
          <w:lang w:val="es-ES_tradnl"/>
        </w:rPr>
      </w:pPr>
    </w:p>
    <w:p w:rsidR="008E2C22" w:rsidRDefault="008E2C22" w:rsidP="001A3ACB">
      <w:pPr>
        <w:autoSpaceDE w:val="0"/>
        <w:autoSpaceDN w:val="0"/>
        <w:adjustRightInd w:val="0"/>
        <w:jc w:val="both"/>
        <w:rPr>
          <w:rFonts w:asciiTheme="minorHAnsi" w:hAnsiTheme="minorHAnsi"/>
          <w:sz w:val="20"/>
          <w:lang w:val="es-ES_tradnl"/>
        </w:rPr>
      </w:pPr>
    </w:p>
    <w:p w:rsidR="008E2C22" w:rsidRDefault="008E2C22" w:rsidP="008E2C22">
      <w:pPr>
        <w:jc w:val="both"/>
        <w:rPr>
          <w:rFonts w:asciiTheme="minorHAnsi" w:hAnsiTheme="minorHAnsi"/>
          <w:b/>
          <w:sz w:val="20"/>
          <w:lang w:val="es-ES_tradnl"/>
        </w:rPr>
      </w:pPr>
      <w:r>
        <w:rPr>
          <w:rFonts w:asciiTheme="minorHAnsi" w:hAnsiTheme="minorHAnsi"/>
          <w:b/>
          <w:sz w:val="20"/>
          <w:lang w:val="es-ES_tradnl"/>
        </w:rPr>
        <w:t>2. PRESENTACIÓN DE LA APLICACIÓN ESTADÍSTICA FEDERATIVA PARA USO DE LAS FF.AA.</w:t>
      </w:r>
    </w:p>
    <w:p w:rsidR="006C53D4" w:rsidRDefault="006C53D4" w:rsidP="001A3ACB">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Nacho </w:t>
      </w:r>
      <w:proofErr w:type="spellStart"/>
      <w:r>
        <w:rPr>
          <w:rFonts w:asciiTheme="minorHAnsi" w:hAnsiTheme="minorHAnsi"/>
          <w:sz w:val="20"/>
          <w:lang w:val="es-ES_tradnl"/>
        </w:rPr>
        <w:t>Gervás</w:t>
      </w:r>
      <w:proofErr w:type="spellEnd"/>
      <w:r>
        <w:rPr>
          <w:rFonts w:asciiTheme="minorHAnsi" w:hAnsiTheme="minorHAnsi"/>
          <w:sz w:val="20"/>
          <w:lang w:val="es-ES_tradnl"/>
        </w:rPr>
        <w:t xml:space="preserve"> continúa con el desarrollo del siguiente punto del orden del día referido a la aplicación estadística federativa. En este punto de la reunión, presenta a </w:t>
      </w:r>
      <w:r w:rsidRPr="006C53D4">
        <w:rPr>
          <w:rFonts w:asciiTheme="minorHAnsi" w:hAnsiTheme="minorHAnsi"/>
          <w:b/>
          <w:sz w:val="20"/>
          <w:lang w:val="es-ES_tradnl"/>
        </w:rPr>
        <w:t>Juan Comba</w:t>
      </w:r>
      <w:r>
        <w:rPr>
          <w:rFonts w:asciiTheme="minorHAnsi" w:hAnsiTheme="minorHAnsi"/>
          <w:sz w:val="20"/>
          <w:lang w:val="es-ES_tradnl"/>
        </w:rPr>
        <w:t xml:space="preserve"> que es la persona que ha desarrollado la aplicación y que será el encargado de realizar la presentación del</w:t>
      </w:r>
      <w:r w:rsidR="000926D8" w:rsidRPr="000926D8">
        <w:rPr>
          <w:rFonts w:asciiTheme="minorHAnsi" w:hAnsiTheme="minorHAnsi"/>
          <w:sz w:val="20"/>
          <w:lang w:val="es-ES_tradnl"/>
        </w:rPr>
        <w:t xml:space="preserve"> proyecto</w:t>
      </w:r>
      <w:r>
        <w:rPr>
          <w:rFonts w:asciiTheme="minorHAnsi" w:hAnsiTheme="minorHAnsi"/>
          <w:sz w:val="20"/>
          <w:lang w:val="es-ES_tradnl"/>
        </w:rPr>
        <w:t xml:space="preserve"> a los asistentes, ayudado por una proyección de la aplicación a través de su ordenador portátil.</w:t>
      </w:r>
    </w:p>
    <w:p w:rsidR="00626414" w:rsidRDefault="00F91149" w:rsidP="001A3ACB">
      <w:pPr>
        <w:autoSpaceDE w:val="0"/>
        <w:autoSpaceDN w:val="0"/>
        <w:adjustRightInd w:val="0"/>
        <w:jc w:val="both"/>
        <w:rPr>
          <w:rFonts w:asciiTheme="minorHAnsi" w:hAnsiTheme="minorHAnsi"/>
          <w:sz w:val="20"/>
          <w:lang w:val="es-ES_tradnl"/>
        </w:rPr>
      </w:pPr>
      <w:r>
        <w:rPr>
          <w:rFonts w:asciiTheme="minorHAnsi" w:hAnsiTheme="minorHAnsi"/>
          <w:sz w:val="20"/>
          <w:lang w:val="es-ES_tradnl"/>
        </w:rPr>
        <w:t>S</w:t>
      </w:r>
      <w:r w:rsidR="006C53D4">
        <w:rPr>
          <w:rFonts w:asciiTheme="minorHAnsi" w:hAnsiTheme="minorHAnsi"/>
          <w:sz w:val="20"/>
          <w:lang w:val="es-ES_tradnl"/>
        </w:rPr>
        <w:t>e accede a la aplicación a través de la dirección web</w:t>
      </w:r>
      <w:r>
        <w:rPr>
          <w:rFonts w:asciiTheme="minorHAnsi" w:hAnsiTheme="minorHAnsi"/>
          <w:sz w:val="20"/>
          <w:lang w:val="es-ES_tradnl"/>
        </w:rPr>
        <w:t xml:space="preserve"> (</w:t>
      </w:r>
      <w:hyperlink r:id="rId11" w:history="1">
        <w:r w:rsidRPr="001239AD">
          <w:rPr>
            <w:rStyle w:val="Hipervnculo"/>
            <w:rFonts w:asciiTheme="minorHAnsi" w:hAnsiTheme="minorHAnsi"/>
            <w:sz w:val="20"/>
            <w:lang w:val="es-ES_tradnl"/>
          </w:rPr>
          <w:t>www.rfegolfstats.es</w:t>
        </w:r>
      </w:hyperlink>
      <w:r>
        <w:rPr>
          <w:rFonts w:asciiTheme="minorHAnsi" w:hAnsiTheme="minorHAnsi"/>
          <w:sz w:val="20"/>
          <w:lang w:val="es-ES_tradnl"/>
        </w:rPr>
        <w:t xml:space="preserve">), introduciendo los códigos de usuario y contraseña correspondientes. Una vez dentro de la aplicación, </w:t>
      </w:r>
      <w:r w:rsidR="006C53D4">
        <w:rPr>
          <w:rFonts w:asciiTheme="minorHAnsi" w:hAnsiTheme="minorHAnsi"/>
          <w:sz w:val="20"/>
          <w:lang w:val="es-ES_tradnl"/>
        </w:rPr>
        <w:t xml:space="preserve">  </w:t>
      </w:r>
      <w:r>
        <w:rPr>
          <w:rFonts w:asciiTheme="minorHAnsi" w:hAnsiTheme="minorHAnsi"/>
          <w:sz w:val="20"/>
          <w:lang w:val="es-ES_tradnl"/>
        </w:rPr>
        <w:t xml:space="preserve">la primera pantalla que aparece es la del resumen de la temporada de cada jugador. Juan comienza entonces con la explicación del funcionamiento del programa y de las múltiples aplicaciones o posibilidades que están recogidas en el mismo. La RFEG es la encargada de dar de alta en la aplicación los torneos nacionales e internacionales en los que hay representación española para que, posteriormente, los jugadores puedan introducir sus datos. Las FF.AA. deberán dar de alta los torneos territoriales que crean oportunos. A la pregunta de </w:t>
      </w:r>
      <w:r>
        <w:rPr>
          <w:rFonts w:asciiTheme="minorHAnsi" w:hAnsiTheme="minorHAnsi"/>
          <w:b/>
          <w:sz w:val="20"/>
          <w:lang w:val="es-ES_tradnl"/>
        </w:rPr>
        <w:t xml:space="preserve">Juan </w:t>
      </w:r>
      <w:proofErr w:type="spellStart"/>
      <w:r>
        <w:rPr>
          <w:rFonts w:asciiTheme="minorHAnsi" w:hAnsiTheme="minorHAnsi"/>
          <w:b/>
          <w:sz w:val="20"/>
          <w:lang w:val="es-ES_tradnl"/>
        </w:rPr>
        <w:t>Romeu</w:t>
      </w:r>
      <w:proofErr w:type="spellEnd"/>
      <w:r>
        <w:rPr>
          <w:rFonts w:asciiTheme="minorHAnsi" w:hAnsiTheme="minorHAnsi"/>
          <w:b/>
          <w:sz w:val="20"/>
          <w:lang w:val="es-ES_tradnl"/>
        </w:rPr>
        <w:t xml:space="preserve"> </w:t>
      </w:r>
      <w:r>
        <w:rPr>
          <w:rFonts w:asciiTheme="minorHAnsi" w:hAnsiTheme="minorHAnsi"/>
          <w:sz w:val="20"/>
          <w:lang w:val="es-ES_tradnl"/>
        </w:rPr>
        <w:t xml:space="preserve">(Fed. Catalana), Nacho </w:t>
      </w:r>
      <w:proofErr w:type="spellStart"/>
      <w:r>
        <w:rPr>
          <w:rFonts w:asciiTheme="minorHAnsi" w:hAnsiTheme="minorHAnsi"/>
          <w:sz w:val="20"/>
          <w:lang w:val="es-ES_tradnl"/>
        </w:rPr>
        <w:t>Gervás</w:t>
      </w:r>
      <w:proofErr w:type="spellEnd"/>
      <w:r>
        <w:rPr>
          <w:rFonts w:asciiTheme="minorHAnsi" w:hAnsiTheme="minorHAnsi"/>
          <w:sz w:val="20"/>
          <w:lang w:val="es-ES_tradnl"/>
        </w:rPr>
        <w:t xml:space="preserve"> explica que el calendario de competiciones de la web RFEG no está vinculado a las pruebas que figuran en la aplicación. Tampoco está contemplado que cada jugador pueda dar de alta las pruebas que crea oportunas. Solamente las pueden dar de alta las FF.AA. o la RFEG.</w:t>
      </w:r>
      <w:r w:rsidR="00626414">
        <w:rPr>
          <w:rFonts w:asciiTheme="minorHAnsi" w:hAnsiTheme="minorHAnsi"/>
          <w:sz w:val="20"/>
          <w:lang w:val="es-ES_tradnl"/>
        </w:rPr>
        <w:t xml:space="preserve"> Juan Comba continúa con su presentación comentando que, en la opción “calendario”</w:t>
      </w:r>
      <w:r w:rsidR="00707B13">
        <w:rPr>
          <w:rFonts w:asciiTheme="minorHAnsi" w:hAnsiTheme="minorHAnsi"/>
          <w:sz w:val="20"/>
          <w:lang w:val="es-ES_tradnl"/>
        </w:rPr>
        <w:t>,</w:t>
      </w:r>
      <w:r w:rsidR="00626414">
        <w:rPr>
          <w:rFonts w:asciiTheme="minorHAnsi" w:hAnsiTheme="minorHAnsi"/>
          <w:sz w:val="20"/>
          <w:lang w:val="es-ES_tradnl"/>
        </w:rPr>
        <w:t xml:space="preserve"> se muestran todos los campeonatos que se han dado de alta en la aplicación. Una vez que cada jugador haya introducido todos los datos, se mostrarán las distintas estadísticas de cada uno. Las estadísticas también se recogerán en la opción “gráficas” para una visión diferente de las mismas. Otra opción contemplada es la de “ranking” que nos mostrará la posición de cada jugador en los distintos apartados estadísticos recogidos, comparándose a su vez con el nº 1 de cada categoría del ranking. Todas estas informaciones se pueden imprimir, guardar en PDF, etc. Además, cada jugador tendrá un pequeño ranking para que compruebe su posición en comparación con los valores que se han establecido en la categoría de edad de cada jugador. </w:t>
      </w:r>
    </w:p>
    <w:p w:rsidR="00F03938" w:rsidRDefault="00626414" w:rsidP="00F03938">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En la aplicación están dados de alta también los entrenadores de cada grupo para que los jugadores puedan </w:t>
      </w:r>
      <w:r w:rsidRPr="00F25000">
        <w:rPr>
          <w:rFonts w:asciiTheme="minorHAnsi" w:hAnsiTheme="minorHAnsi"/>
          <w:sz w:val="20"/>
          <w:lang w:val="es-ES_tradnl"/>
        </w:rPr>
        <w:t>comunicarse con ellos. Cada comité también tiene la funcionalidad de poder crear su grupo de jugadores.</w:t>
      </w:r>
      <w:r w:rsidR="00F25000" w:rsidRPr="00F25000">
        <w:rPr>
          <w:rFonts w:asciiTheme="minorHAnsi" w:hAnsiTheme="minorHAnsi"/>
          <w:sz w:val="20"/>
          <w:lang w:val="es-ES_tradnl"/>
        </w:rPr>
        <w:t xml:space="preserve"> Para evitar duplicidad de torneos que puedan ser dados de alta con nombres ligeramente distintos (p. ej. campeonatos organizados por FF.AA. que a la vez sean puntuables nacionales, o torneos de las ligas universitarias USA), </w:t>
      </w:r>
      <w:r w:rsidR="00F25000" w:rsidRPr="00F25000">
        <w:rPr>
          <w:rFonts w:asciiTheme="minorHAnsi" w:hAnsiTheme="minorHAnsi"/>
          <w:b/>
          <w:sz w:val="20"/>
          <w:lang w:val="es-ES_tradnl"/>
        </w:rPr>
        <w:t xml:space="preserve">Mabel Pascual del </w:t>
      </w:r>
      <w:proofErr w:type="spellStart"/>
      <w:r w:rsidR="00F25000" w:rsidRPr="00F25000">
        <w:rPr>
          <w:rFonts w:asciiTheme="minorHAnsi" w:hAnsiTheme="minorHAnsi"/>
          <w:b/>
          <w:sz w:val="20"/>
          <w:lang w:val="es-ES_tradnl"/>
        </w:rPr>
        <w:t>Pobil</w:t>
      </w:r>
      <w:proofErr w:type="spellEnd"/>
      <w:r w:rsidR="00F25000" w:rsidRPr="00F25000">
        <w:rPr>
          <w:rFonts w:asciiTheme="minorHAnsi" w:hAnsiTheme="minorHAnsi"/>
          <w:b/>
          <w:sz w:val="20"/>
          <w:lang w:val="es-ES_tradnl"/>
        </w:rPr>
        <w:t xml:space="preserve">  </w:t>
      </w:r>
      <w:r w:rsidR="00F25000" w:rsidRPr="00F25000">
        <w:rPr>
          <w:rFonts w:asciiTheme="minorHAnsi" w:hAnsiTheme="minorHAnsi"/>
          <w:sz w:val="20"/>
          <w:lang w:val="es-ES_tradnl"/>
        </w:rPr>
        <w:t>sugiere que los gestores comprueben siempre, buscando por fecha a través de la funcionalidad de</w:t>
      </w:r>
      <w:r w:rsidR="00707B13">
        <w:rPr>
          <w:rFonts w:asciiTheme="minorHAnsi" w:hAnsiTheme="minorHAnsi"/>
          <w:sz w:val="20"/>
          <w:lang w:val="es-ES_tradnl"/>
        </w:rPr>
        <w:t xml:space="preserve">l </w:t>
      </w:r>
      <w:r w:rsidR="00F25000" w:rsidRPr="00F25000">
        <w:rPr>
          <w:rFonts w:asciiTheme="minorHAnsi" w:hAnsiTheme="minorHAnsi"/>
          <w:sz w:val="20"/>
          <w:lang w:val="es-ES_tradnl"/>
        </w:rPr>
        <w:t xml:space="preserve">calendario, que el torneo no figure ya en la aplicación. </w:t>
      </w:r>
      <w:r w:rsidRPr="00F25000">
        <w:rPr>
          <w:rFonts w:asciiTheme="minorHAnsi" w:hAnsiTheme="minorHAnsi"/>
          <w:sz w:val="20"/>
          <w:lang w:val="es-ES_tradnl"/>
        </w:rPr>
        <w:t>Las FF.AA. tendrán la potestad para decidir quiénes podrán</w:t>
      </w:r>
      <w:r>
        <w:rPr>
          <w:rFonts w:asciiTheme="minorHAnsi" w:hAnsiTheme="minorHAnsi"/>
          <w:sz w:val="20"/>
          <w:lang w:val="es-ES_tradnl"/>
        </w:rPr>
        <w:t xml:space="preserve"> tener acceso a la aplicación como administradores </w:t>
      </w:r>
      <w:r w:rsidR="00447D12">
        <w:rPr>
          <w:rFonts w:asciiTheme="minorHAnsi" w:hAnsiTheme="minorHAnsi"/>
          <w:sz w:val="20"/>
          <w:lang w:val="es-ES_tradnl"/>
        </w:rPr>
        <w:t xml:space="preserve">de </w:t>
      </w:r>
      <w:r>
        <w:rPr>
          <w:rFonts w:asciiTheme="minorHAnsi" w:hAnsiTheme="minorHAnsi"/>
          <w:sz w:val="20"/>
          <w:lang w:val="es-ES_tradnl"/>
        </w:rPr>
        <w:t>sus Federaciones. El alta de cada usuario lo tiene que realizar Juan Comba, previa solicitud por parte de la FF.AA.</w:t>
      </w:r>
      <w:r w:rsidR="006706AF">
        <w:rPr>
          <w:rFonts w:asciiTheme="minorHAnsi" w:hAnsiTheme="minorHAnsi"/>
          <w:sz w:val="20"/>
          <w:lang w:val="es-ES_tradnl"/>
        </w:rPr>
        <w:t xml:space="preserve"> </w:t>
      </w:r>
      <w:r w:rsidR="006706AF">
        <w:rPr>
          <w:rFonts w:asciiTheme="minorHAnsi" w:hAnsiTheme="minorHAnsi"/>
          <w:color w:val="FF0000"/>
          <w:sz w:val="20"/>
          <w:lang w:val="es-ES_tradnl"/>
        </w:rPr>
        <w:t>(</w:t>
      </w:r>
      <w:hyperlink r:id="rId12" w:history="1">
        <w:r w:rsidR="006706AF" w:rsidRPr="001239AD">
          <w:rPr>
            <w:rStyle w:val="Hipervnculo"/>
            <w:rFonts w:asciiTheme="minorHAnsi" w:hAnsiTheme="minorHAnsi"/>
            <w:sz w:val="20"/>
            <w:lang w:val="es-ES_tradnl"/>
          </w:rPr>
          <w:t>comba.juan@gmail.com</w:t>
        </w:r>
      </w:hyperlink>
      <w:r w:rsidR="006706AF">
        <w:rPr>
          <w:rStyle w:val="Hipervnculo"/>
          <w:rFonts w:asciiTheme="minorHAnsi" w:hAnsiTheme="minorHAnsi"/>
          <w:color w:val="FF0000"/>
          <w:sz w:val="20"/>
          <w:lang w:val="es-ES_tradnl"/>
        </w:rPr>
        <w:t>)</w:t>
      </w:r>
      <w:r w:rsidR="006706AF">
        <w:rPr>
          <w:rFonts w:asciiTheme="minorHAnsi" w:hAnsiTheme="minorHAnsi"/>
          <w:sz w:val="20"/>
          <w:lang w:val="es-ES_tradnl"/>
        </w:rPr>
        <w:t xml:space="preserve">. </w:t>
      </w:r>
      <w:r>
        <w:rPr>
          <w:rFonts w:asciiTheme="minorHAnsi" w:hAnsiTheme="minorHAnsi"/>
          <w:sz w:val="20"/>
          <w:lang w:val="es-ES_tradnl"/>
        </w:rPr>
        <w:t xml:space="preserve"> Dependiendo de la categoría de edad de cada jugador, se abrirá más o menos el abanico de datos que hay que introducir en la aplicación estadística. Hay unos cuestionarios que se pueden imprimir en papel para que cada jugador anote en ellos sus datos una vez que haya terminado la</w:t>
      </w:r>
      <w:r w:rsidR="00447D12">
        <w:rPr>
          <w:rFonts w:asciiTheme="minorHAnsi" w:hAnsiTheme="minorHAnsi"/>
          <w:sz w:val="20"/>
          <w:lang w:val="es-ES_tradnl"/>
        </w:rPr>
        <w:t>s</w:t>
      </w:r>
      <w:r>
        <w:rPr>
          <w:rFonts w:asciiTheme="minorHAnsi" w:hAnsiTheme="minorHAnsi"/>
          <w:sz w:val="20"/>
          <w:lang w:val="es-ES_tradnl"/>
        </w:rPr>
        <w:t xml:space="preserve"> vuelta</w:t>
      </w:r>
      <w:r w:rsidR="00447D12">
        <w:rPr>
          <w:rFonts w:asciiTheme="minorHAnsi" w:hAnsiTheme="minorHAnsi"/>
          <w:sz w:val="20"/>
          <w:lang w:val="es-ES_tradnl"/>
        </w:rPr>
        <w:t>s correspondientes</w:t>
      </w:r>
      <w:r>
        <w:rPr>
          <w:rFonts w:asciiTheme="minorHAnsi" w:hAnsiTheme="minorHAnsi"/>
          <w:sz w:val="20"/>
          <w:lang w:val="es-ES_tradnl"/>
        </w:rPr>
        <w:t xml:space="preserve"> de cada competición. Posteriormente, con la ayuda de esas a</w:t>
      </w:r>
      <w:r w:rsidR="00F25000">
        <w:rPr>
          <w:rFonts w:asciiTheme="minorHAnsi" w:hAnsiTheme="minorHAnsi"/>
          <w:sz w:val="20"/>
          <w:lang w:val="es-ES_tradnl"/>
        </w:rPr>
        <w:t>notaciones, los datos se podrán pasar</w:t>
      </w:r>
      <w:r>
        <w:rPr>
          <w:rFonts w:asciiTheme="minorHAnsi" w:hAnsiTheme="minorHAnsi"/>
          <w:sz w:val="20"/>
          <w:lang w:val="es-ES_tradnl"/>
        </w:rPr>
        <w:t xml:space="preserve"> más fácilmente </w:t>
      </w:r>
      <w:r w:rsidR="00F25000">
        <w:rPr>
          <w:rFonts w:asciiTheme="minorHAnsi" w:hAnsiTheme="minorHAnsi"/>
          <w:sz w:val="20"/>
          <w:lang w:val="es-ES_tradnl"/>
        </w:rPr>
        <w:t>a la aplicación. Adicionalmente</w:t>
      </w:r>
      <w:r>
        <w:rPr>
          <w:rFonts w:asciiTheme="minorHAnsi" w:hAnsiTheme="minorHAnsi"/>
          <w:sz w:val="20"/>
          <w:lang w:val="es-ES_tradnl"/>
        </w:rPr>
        <w:t>, la propia aplicación facilita un manual para chequear y comprobar las</w:t>
      </w:r>
      <w:r w:rsidR="00F03938">
        <w:rPr>
          <w:rFonts w:asciiTheme="minorHAnsi" w:hAnsiTheme="minorHAnsi"/>
          <w:sz w:val="20"/>
          <w:lang w:val="es-ES_tradnl"/>
        </w:rPr>
        <w:t xml:space="preserve"> opciones y funcionamiento de la misma. </w:t>
      </w:r>
    </w:p>
    <w:p w:rsidR="00F25000" w:rsidRDefault="00F25000" w:rsidP="00F03938">
      <w:pPr>
        <w:autoSpaceDE w:val="0"/>
        <w:autoSpaceDN w:val="0"/>
        <w:adjustRightInd w:val="0"/>
        <w:jc w:val="both"/>
        <w:rPr>
          <w:rFonts w:asciiTheme="minorHAnsi" w:hAnsiTheme="minorHAnsi"/>
          <w:sz w:val="20"/>
          <w:lang w:val="es-ES_tradnl"/>
        </w:rPr>
      </w:pPr>
    </w:p>
    <w:p w:rsidR="00A00979" w:rsidRDefault="00F03938" w:rsidP="00F03938">
      <w:pPr>
        <w:autoSpaceDE w:val="0"/>
        <w:autoSpaceDN w:val="0"/>
        <w:adjustRightInd w:val="0"/>
        <w:jc w:val="both"/>
        <w:rPr>
          <w:rFonts w:asciiTheme="minorHAnsi" w:hAnsiTheme="minorHAnsi"/>
          <w:sz w:val="20"/>
          <w:lang w:val="es-ES_tradnl"/>
        </w:rPr>
      </w:pPr>
      <w:r w:rsidRPr="00F03938">
        <w:rPr>
          <w:rFonts w:asciiTheme="minorHAnsi" w:hAnsiTheme="minorHAnsi"/>
          <w:b/>
          <w:sz w:val="20"/>
          <w:lang w:val="es-ES_tradnl"/>
        </w:rPr>
        <w:t xml:space="preserve">Jesús de </w:t>
      </w:r>
      <w:proofErr w:type="spellStart"/>
      <w:r w:rsidRPr="00F03938">
        <w:rPr>
          <w:rFonts w:asciiTheme="minorHAnsi" w:hAnsiTheme="minorHAnsi"/>
          <w:b/>
          <w:sz w:val="20"/>
          <w:lang w:val="es-ES_tradnl"/>
        </w:rPr>
        <w:t>Colsa</w:t>
      </w:r>
      <w:proofErr w:type="spellEnd"/>
      <w:r>
        <w:rPr>
          <w:rFonts w:asciiTheme="minorHAnsi" w:hAnsiTheme="minorHAnsi"/>
          <w:sz w:val="20"/>
          <w:lang w:val="es-ES_tradnl"/>
        </w:rPr>
        <w:t xml:space="preserve"> (Fed. Castilla-León) muestra su agrado hacia la aplicación pero incide en el tema de la interpretación de las estadísticas. </w:t>
      </w:r>
      <w:r w:rsidRPr="00EF1CB5">
        <w:rPr>
          <w:rFonts w:asciiTheme="minorHAnsi" w:hAnsiTheme="minorHAnsi"/>
          <w:b/>
          <w:sz w:val="20"/>
          <w:lang w:val="es-ES_tradnl"/>
        </w:rPr>
        <w:t xml:space="preserve">Nacho </w:t>
      </w:r>
      <w:proofErr w:type="spellStart"/>
      <w:r w:rsidRPr="00EF1CB5">
        <w:rPr>
          <w:rFonts w:asciiTheme="minorHAnsi" w:hAnsiTheme="minorHAnsi"/>
          <w:b/>
          <w:sz w:val="20"/>
          <w:lang w:val="es-ES_tradnl"/>
        </w:rPr>
        <w:t>Gervás</w:t>
      </w:r>
      <w:proofErr w:type="spellEnd"/>
      <w:r>
        <w:rPr>
          <w:rFonts w:asciiTheme="minorHAnsi" w:hAnsiTheme="minorHAnsi"/>
          <w:sz w:val="20"/>
          <w:lang w:val="es-ES_tradnl"/>
        </w:rPr>
        <w:t xml:space="preserve"> comenta que</w:t>
      </w:r>
      <w:r w:rsidR="00447D12">
        <w:rPr>
          <w:rFonts w:asciiTheme="minorHAnsi" w:hAnsiTheme="minorHAnsi"/>
          <w:sz w:val="20"/>
          <w:lang w:val="es-ES_tradnl"/>
        </w:rPr>
        <w:t xml:space="preserve"> </w:t>
      </w:r>
      <w:r>
        <w:rPr>
          <w:rFonts w:asciiTheme="minorHAnsi" w:hAnsiTheme="minorHAnsi"/>
          <w:sz w:val="20"/>
          <w:lang w:val="es-ES_tradnl"/>
        </w:rPr>
        <w:t xml:space="preserve">uno de los proyectos del Departamento de Formación de la RFEG es, precisamente, </w:t>
      </w:r>
      <w:r w:rsidR="00AC630E">
        <w:rPr>
          <w:rFonts w:asciiTheme="minorHAnsi" w:hAnsiTheme="minorHAnsi"/>
          <w:sz w:val="20"/>
          <w:lang w:val="es-ES_tradnl"/>
        </w:rPr>
        <w:t xml:space="preserve">organizar para primeros del año 2013 un seminario para técnicos RFEG y de las FF.AA. sobre la </w:t>
      </w:r>
      <w:r>
        <w:rPr>
          <w:rFonts w:asciiTheme="minorHAnsi" w:hAnsiTheme="minorHAnsi"/>
          <w:sz w:val="20"/>
          <w:lang w:val="es-ES_tradnl"/>
        </w:rPr>
        <w:t xml:space="preserve">interpretación de los datos o estadísticas.  </w:t>
      </w:r>
    </w:p>
    <w:p w:rsidR="008306B6" w:rsidRDefault="008306B6" w:rsidP="00F03938">
      <w:pPr>
        <w:autoSpaceDE w:val="0"/>
        <w:autoSpaceDN w:val="0"/>
        <w:adjustRightInd w:val="0"/>
        <w:jc w:val="both"/>
        <w:rPr>
          <w:rFonts w:asciiTheme="minorHAnsi" w:hAnsiTheme="minorHAnsi"/>
          <w:sz w:val="20"/>
          <w:lang w:val="es-ES_tradnl"/>
        </w:rPr>
      </w:pPr>
    </w:p>
    <w:p w:rsidR="008306B6" w:rsidRDefault="008306B6" w:rsidP="00F03938">
      <w:pPr>
        <w:autoSpaceDE w:val="0"/>
        <w:autoSpaceDN w:val="0"/>
        <w:adjustRightInd w:val="0"/>
        <w:jc w:val="both"/>
        <w:rPr>
          <w:rFonts w:asciiTheme="minorHAnsi" w:hAnsiTheme="minorHAnsi"/>
          <w:sz w:val="20"/>
          <w:lang w:val="es-ES_tradnl"/>
        </w:rPr>
      </w:pPr>
    </w:p>
    <w:p w:rsidR="008306B6" w:rsidRDefault="008306B6" w:rsidP="008306B6">
      <w:pPr>
        <w:jc w:val="both"/>
        <w:rPr>
          <w:rFonts w:asciiTheme="minorHAnsi" w:hAnsiTheme="minorHAnsi"/>
          <w:b/>
          <w:sz w:val="20"/>
          <w:lang w:val="es-ES_tradnl"/>
        </w:rPr>
      </w:pPr>
      <w:r>
        <w:rPr>
          <w:rFonts w:asciiTheme="minorHAnsi" w:hAnsiTheme="minorHAnsi"/>
          <w:b/>
          <w:sz w:val="20"/>
          <w:lang w:val="es-ES_tradnl"/>
        </w:rPr>
        <w:t>3. CALENDARIO RFEG 2013</w:t>
      </w:r>
    </w:p>
    <w:p w:rsidR="00E26100" w:rsidRPr="00E26100" w:rsidRDefault="008306B6" w:rsidP="00E26100">
      <w:pPr>
        <w:autoSpaceDE w:val="0"/>
        <w:autoSpaceDN w:val="0"/>
        <w:adjustRightInd w:val="0"/>
        <w:jc w:val="both"/>
        <w:rPr>
          <w:rFonts w:asciiTheme="minorHAnsi" w:hAnsiTheme="minorHAnsi"/>
          <w:sz w:val="20"/>
          <w:lang w:val="es-ES_tradnl"/>
        </w:rPr>
      </w:pPr>
      <w:r>
        <w:rPr>
          <w:rFonts w:asciiTheme="minorHAnsi" w:hAnsiTheme="minorHAnsi"/>
          <w:b/>
          <w:sz w:val="20"/>
          <w:lang w:val="es-ES_tradnl"/>
        </w:rPr>
        <w:t xml:space="preserve">Mabel Pascual del </w:t>
      </w:r>
      <w:proofErr w:type="spellStart"/>
      <w:r>
        <w:rPr>
          <w:rFonts w:asciiTheme="minorHAnsi" w:hAnsiTheme="minorHAnsi"/>
          <w:b/>
          <w:sz w:val="20"/>
          <w:lang w:val="es-ES_tradnl"/>
        </w:rPr>
        <w:t>Pobil</w:t>
      </w:r>
      <w:proofErr w:type="spellEnd"/>
      <w:r>
        <w:rPr>
          <w:rFonts w:asciiTheme="minorHAnsi" w:hAnsiTheme="minorHAnsi"/>
          <w:b/>
          <w:sz w:val="20"/>
          <w:lang w:val="es-ES_tradnl"/>
        </w:rPr>
        <w:t xml:space="preserve"> </w:t>
      </w:r>
      <w:r>
        <w:rPr>
          <w:rFonts w:asciiTheme="minorHAnsi" w:hAnsiTheme="minorHAnsi"/>
          <w:sz w:val="20"/>
          <w:lang w:val="es-ES_tradnl"/>
        </w:rPr>
        <w:t>toma la palabra para desarrollar el punto del orden del día referente al proyecto de calendario RFEG 2013</w:t>
      </w:r>
      <w:r w:rsidR="004D389A">
        <w:rPr>
          <w:rFonts w:asciiTheme="minorHAnsi" w:hAnsiTheme="minorHAnsi"/>
          <w:sz w:val="20"/>
          <w:lang w:val="es-ES_tradnl"/>
        </w:rPr>
        <w:t xml:space="preserve"> (se incluye copia del proyecto de calendario RFEG 201</w:t>
      </w:r>
      <w:r w:rsidR="005D7721">
        <w:rPr>
          <w:rFonts w:asciiTheme="minorHAnsi" w:hAnsiTheme="minorHAnsi"/>
          <w:sz w:val="20"/>
          <w:lang w:val="es-ES_tradnl"/>
        </w:rPr>
        <w:t>3 – masculino, femenino y juve</w:t>
      </w:r>
      <w:r w:rsidR="004D389A">
        <w:rPr>
          <w:rFonts w:asciiTheme="minorHAnsi" w:hAnsiTheme="minorHAnsi"/>
          <w:sz w:val="20"/>
          <w:lang w:val="es-ES_tradnl"/>
        </w:rPr>
        <w:t>nil -  en la carpeta de información que se entrega a todos los asistentes)</w:t>
      </w:r>
      <w:r>
        <w:rPr>
          <w:rFonts w:asciiTheme="minorHAnsi" w:hAnsiTheme="minorHAnsi"/>
          <w:sz w:val="20"/>
          <w:lang w:val="es-ES_tradnl"/>
        </w:rPr>
        <w:t>. En lo que respecta</w:t>
      </w:r>
      <w:r w:rsidR="00F25000">
        <w:rPr>
          <w:rFonts w:asciiTheme="minorHAnsi" w:hAnsiTheme="minorHAnsi"/>
          <w:sz w:val="20"/>
          <w:lang w:val="es-ES_tradnl"/>
        </w:rPr>
        <w:t xml:space="preserve"> al calendario del CTAF, destaca</w:t>
      </w:r>
      <w:r>
        <w:rPr>
          <w:rFonts w:asciiTheme="minorHAnsi" w:hAnsiTheme="minorHAnsi"/>
          <w:sz w:val="20"/>
          <w:lang w:val="es-ES_tradnl"/>
        </w:rPr>
        <w:t xml:space="preserve"> que el Campeonato Internacional Femenino </w:t>
      </w:r>
      <w:proofErr w:type="spellStart"/>
      <w:r>
        <w:rPr>
          <w:rFonts w:asciiTheme="minorHAnsi" w:hAnsiTheme="minorHAnsi"/>
          <w:sz w:val="20"/>
          <w:lang w:val="es-ES_tradnl"/>
        </w:rPr>
        <w:t>Stroke</w:t>
      </w:r>
      <w:proofErr w:type="spellEnd"/>
      <w:r>
        <w:rPr>
          <w:rFonts w:asciiTheme="minorHAnsi" w:hAnsiTheme="minorHAnsi"/>
          <w:sz w:val="20"/>
          <w:lang w:val="es-ES_tradnl"/>
        </w:rPr>
        <w:t xml:space="preserve"> Play, que otros años se celebraba en el mes de enero para abrir la </w:t>
      </w:r>
      <w:r w:rsidRPr="00F25000">
        <w:rPr>
          <w:rFonts w:asciiTheme="minorHAnsi" w:hAnsiTheme="minorHAnsi"/>
          <w:sz w:val="20"/>
          <w:lang w:val="es-ES_tradnl"/>
        </w:rPr>
        <w:t xml:space="preserve">temporada, se ha retrasado en el calendario, por lo que la temporada femenina empezará un poco más tarde de lo habitual. </w:t>
      </w:r>
      <w:r w:rsidR="00F25000" w:rsidRPr="00F25000">
        <w:rPr>
          <w:rFonts w:asciiTheme="minorHAnsi" w:hAnsiTheme="minorHAnsi"/>
          <w:sz w:val="20"/>
          <w:lang w:val="es-ES_tradnl"/>
        </w:rPr>
        <w:t>Comenta también que</w:t>
      </w:r>
      <w:r w:rsidR="001632A9">
        <w:rPr>
          <w:rFonts w:asciiTheme="minorHAnsi" w:hAnsiTheme="minorHAnsi"/>
          <w:sz w:val="20"/>
          <w:lang w:val="es-ES_tradnl"/>
        </w:rPr>
        <w:t>,</w:t>
      </w:r>
      <w:r w:rsidR="00F25000" w:rsidRPr="00F25000">
        <w:rPr>
          <w:rFonts w:asciiTheme="minorHAnsi" w:hAnsiTheme="minorHAnsi"/>
          <w:sz w:val="20"/>
          <w:lang w:val="es-ES_tradnl"/>
        </w:rPr>
        <w:t xml:space="preserve"> además del Campeonato Femenino de Madrid, se han incorporado dos puntuables nacionales adicionales organizados por FF.AA</w:t>
      </w:r>
      <w:r w:rsidR="00784246">
        <w:rPr>
          <w:rFonts w:asciiTheme="minorHAnsi" w:hAnsiTheme="minorHAnsi"/>
          <w:sz w:val="20"/>
          <w:lang w:val="es-ES_tradnl"/>
        </w:rPr>
        <w:t>.</w:t>
      </w:r>
      <w:r w:rsidR="00A10B33">
        <w:rPr>
          <w:rFonts w:asciiTheme="minorHAnsi" w:hAnsiTheme="minorHAnsi"/>
          <w:sz w:val="20"/>
          <w:lang w:val="es-ES_tradnl"/>
        </w:rPr>
        <w:t xml:space="preserve"> que son </w:t>
      </w:r>
      <w:r w:rsidR="00F25000" w:rsidRPr="00F25000">
        <w:rPr>
          <w:rFonts w:asciiTheme="minorHAnsi" w:hAnsiTheme="minorHAnsi"/>
          <w:sz w:val="20"/>
          <w:lang w:val="es-ES_tradnl"/>
        </w:rPr>
        <w:t>el</w:t>
      </w:r>
      <w:r w:rsidR="00784246">
        <w:rPr>
          <w:rFonts w:asciiTheme="minorHAnsi" w:hAnsiTheme="minorHAnsi"/>
          <w:sz w:val="20"/>
          <w:lang w:val="es-ES_tradnl"/>
        </w:rPr>
        <w:t xml:space="preserve"> Campeonato Femenino de la Federación de Golf de la C. Valenciana</w:t>
      </w:r>
      <w:r w:rsidR="00F25000" w:rsidRPr="00F25000">
        <w:rPr>
          <w:rFonts w:asciiTheme="minorHAnsi" w:hAnsiTheme="minorHAnsi"/>
          <w:sz w:val="20"/>
          <w:lang w:val="es-ES_tradnl"/>
        </w:rPr>
        <w:t xml:space="preserve"> y un nuevo Campeonato Femenino de tres vueltas que creará la Real Federación Andaluza</w:t>
      </w:r>
      <w:r w:rsidR="00784246">
        <w:rPr>
          <w:rFonts w:asciiTheme="minorHAnsi" w:hAnsiTheme="minorHAnsi"/>
          <w:sz w:val="20"/>
          <w:lang w:val="es-ES_tradnl"/>
        </w:rPr>
        <w:t xml:space="preserve"> de Golf</w:t>
      </w:r>
      <w:r w:rsidR="00F25000" w:rsidRPr="00F25000">
        <w:rPr>
          <w:rFonts w:asciiTheme="minorHAnsi" w:hAnsiTheme="minorHAnsi"/>
          <w:sz w:val="20"/>
          <w:lang w:val="es-ES_tradnl"/>
        </w:rPr>
        <w:t>, que hasta la fecha no contaba con ningún puntuable femenino en el Ranking Mundial. A la pregunta sobre el sistema de ranking 2013, contesta que la circular no está preparada todavía, pero la intención del CTAF es adaptar su sistema de ranking al modelo que utiliza el CTAM, basado en el ranking mundial. Finalmente, añade que en la confección del calendario, se ha intentado</w:t>
      </w:r>
      <w:r w:rsidR="00A10B33">
        <w:rPr>
          <w:rFonts w:asciiTheme="minorHAnsi" w:hAnsiTheme="minorHAnsi"/>
          <w:sz w:val="20"/>
          <w:lang w:val="es-ES_tradnl"/>
        </w:rPr>
        <w:t>,</w:t>
      </w:r>
      <w:r w:rsidR="00F25000" w:rsidRPr="00F25000">
        <w:rPr>
          <w:rFonts w:asciiTheme="minorHAnsi" w:hAnsiTheme="minorHAnsi"/>
          <w:sz w:val="20"/>
          <w:lang w:val="es-ES_tradnl"/>
        </w:rPr>
        <w:t xml:space="preserve"> en la medida de lo posible, que torneos f</w:t>
      </w:r>
      <w:r w:rsidR="00A10B33">
        <w:rPr>
          <w:rFonts w:asciiTheme="minorHAnsi" w:hAnsiTheme="minorHAnsi"/>
          <w:sz w:val="20"/>
          <w:lang w:val="es-ES_tradnl"/>
        </w:rPr>
        <w:t>emeninos y masculinos coincidan</w:t>
      </w:r>
      <w:r w:rsidR="00F25000" w:rsidRPr="00F25000">
        <w:rPr>
          <w:rFonts w:asciiTheme="minorHAnsi" w:hAnsiTheme="minorHAnsi"/>
          <w:sz w:val="20"/>
          <w:lang w:val="es-ES_tradnl"/>
        </w:rPr>
        <w:t xml:space="preserve"> para liberar así semanas que puedan aprovechar las FF.AA</w:t>
      </w:r>
      <w:r w:rsidR="005A7C02">
        <w:rPr>
          <w:rFonts w:asciiTheme="minorHAnsi" w:hAnsiTheme="minorHAnsi"/>
          <w:sz w:val="20"/>
          <w:lang w:val="es-ES_tradnl"/>
        </w:rPr>
        <w:t>.</w:t>
      </w:r>
      <w:r w:rsidR="00F25000" w:rsidRPr="00F25000">
        <w:rPr>
          <w:rFonts w:asciiTheme="minorHAnsi" w:hAnsiTheme="minorHAnsi"/>
          <w:sz w:val="20"/>
          <w:lang w:val="es-ES_tradnl"/>
        </w:rPr>
        <w:t xml:space="preserve"> para sus torneos. </w:t>
      </w:r>
      <w:r w:rsidRPr="00F25000">
        <w:rPr>
          <w:rFonts w:asciiTheme="minorHAnsi" w:hAnsiTheme="minorHAnsi"/>
          <w:b/>
          <w:sz w:val="20"/>
          <w:lang w:val="es-ES_tradnl"/>
        </w:rPr>
        <w:t>Ernesto Fernández de Gamboa</w:t>
      </w:r>
      <w:r w:rsidR="005D7721" w:rsidRPr="00F25000">
        <w:rPr>
          <w:rFonts w:asciiTheme="minorHAnsi" w:hAnsiTheme="minorHAnsi"/>
          <w:b/>
          <w:sz w:val="20"/>
          <w:lang w:val="es-ES_tradnl"/>
        </w:rPr>
        <w:t xml:space="preserve"> </w:t>
      </w:r>
      <w:r w:rsidR="005D7721" w:rsidRPr="00F25000">
        <w:rPr>
          <w:rFonts w:asciiTheme="minorHAnsi" w:hAnsiTheme="minorHAnsi"/>
          <w:sz w:val="20"/>
          <w:lang w:val="es-ES_tradnl"/>
        </w:rPr>
        <w:t>(Director Deportivo del Comité Técnico Amateur Masculino de la</w:t>
      </w:r>
      <w:r w:rsidR="005D7721">
        <w:rPr>
          <w:rFonts w:asciiTheme="minorHAnsi" w:hAnsiTheme="minorHAnsi"/>
          <w:sz w:val="20"/>
          <w:lang w:val="es-ES_tradnl"/>
        </w:rPr>
        <w:t xml:space="preserve"> RFEG) </w:t>
      </w:r>
      <w:r>
        <w:rPr>
          <w:rFonts w:asciiTheme="minorHAnsi" w:hAnsiTheme="minorHAnsi"/>
          <w:sz w:val="20"/>
          <w:lang w:val="es-ES_tradnl"/>
        </w:rPr>
        <w:t>interviene para explicar que, este año, la temporada masculina comenzará en el mes de enero con la celebración del Camp</w:t>
      </w:r>
      <w:r w:rsidR="005D7721">
        <w:rPr>
          <w:rFonts w:asciiTheme="minorHAnsi" w:hAnsiTheme="minorHAnsi"/>
          <w:sz w:val="20"/>
          <w:lang w:val="es-ES_tradnl"/>
        </w:rPr>
        <w:t xml:space="preserve">eonato de Canarias que </w:t>
      </w:r>
      <w:r>
        <w:rPr>
          <w:rFonts w:asciiTheme="minorHAnsi" w:hAnsiTheme="minorHAnsi"/>
          <w:sz w:val="20"/>
          <w:lang w:val="es-ES_tradnl"/>
        </w:rPr>
        <w:t>adelanta sus fechas al mes de enero</w:t>
      </w:r>
      <w:r w:rsidR="00F22CFF">
        <w:rPr>
          <w:rFonts w:asciiTheme="minorHAnsi" w:hAnsiTheme="minorHAnsi"/>
          <w:sz w:val="20"/>
          <w:lang w:val="es-ES_tradnl"/>
        </w:rPr>
        <w:t xml:space="preserve">. Con este cambio de fechas se intenta facilitar que el campeonato lo puedan disputar también aquellos jugadores que estudian en EE.UU. y que todavía están en España apurando sus vacaciones navideñas. Ernesto continúa su exposición diciendo que todavía está por confirmar el campo del puntuable masculino que se celebrará del 11 al 14 de abril, anticipando que se barajan las opciones de El </w:t>
      </w:r>
      <w:proofErr w:type="spellStart"/>
      <w:r w:rsidR="00F22CFF">
        <w:rPr>
          <w:rFonts w:asciiTheme="minorHAnsi" w:hAnsiTheme="minorHAnsi"/>
          <w:sz w:val="20"/>
          <w:lang w:val="es-ES_tradnl"/>
        </w:rPr>
        <w:t>Saler</w:t>
      </w:r>
      <w:proofErr w:type="spellEnd"/>
      <w:r w:rsidR="00F22CFF">
        <w:rPr>
          <w:rFonts w:asciiTheme="minorHAnsi" w:hAnsiTheme="minorHAnsi"/>
          <w:sz w:val="20"/>
          <w:lang w:val="es-ES_tradnl"/>
        </w:rPr>
        <w:t xml:space="preserve"> (Valencia) o </w:t>
      </w:r>
      <w:r w:rsidR="00A10B33">
        <w:rPr>
          <w:rFonts w:asciiTheme="minorHAnsi" w:hAnsiTheme="minorHAnsi"/>
          <w:sz w:val="20"/>
          <w:lang w:val="es-ES_tradnl"/>
        </w:rPr>
        <w:t xml:space="preserve">de </w:t>
      </w:r>
      <w:r w:rsidR="00F22CFF">
        <w:rPr>
          <w:rFonts w:asciiTheme="minorHAnsi" w:hAnsiTheme="minorHAnsi"/>
          <w:sz w:val="20"/>
          <w:lang w:val="es-ES_tradnl"/>
        </w:rPr>
        <w:t xml:space="preserve">algún campo de la Comunidad Murciana. </w:t>
      </w:r>
      <w:r w:rsidR="00E26100" w:rsidRPr="00E26100">
        <w:rPr>
          <w:rFonts w:asciiTheme="minorHAnsi" w:hAnsiTheme="minorHAnsi"/>
          <w:sz w:val="20"/>
          <w:lang w:val="es-ES_tradnl"/>
        </w:rPr>
        <w:t>Comenta también la petición que han hecho algunas FF.AA. para estudiar un posible cambio de fechas en los distintos campeonatos interterritoriales para que se pudieran disputar en los meses de junio-julio. Los comités deportivos de la RFEG</w:t>
      </w:r>
      <w:r w:rsidR="00D9706D">
        <w:rPr>
          <w:rFonts w:asciiTheme="minorHAnsi" w:hAnsiTheme="minorHAnsi"/>
          <w:sz w:val="20"/>
          <w:lang w:val="es-ES_tradnl"/>
        </w:rPr>
        <w:t>, buscando siempre el bien común de todos,</w:t>
      </w:r>
      <w:r w:rsidR="00E26100" w:rsidRPr="00E26100">
        <w:rPr>
          <w:rFonts w:asciiTheme="minorHAnsi" w:hAnsiTheme="minorHAnsi"/>
          <w:sz w:val="20"/>
          <w:lang w:val="es-ES_tradnl"/>
        </w:rPr>
        <w:t xml:space="preserve"> se comprometen a estudiar detenidamente las opciones de cambios de fechas, teniendo en cuenta el escaso margen de maniobra</w:t>
      </w:r>
      <w:r w:rsidR="00D9706D">
        <w:rPr>
          <w:rFonts w:asciiTheme="minorHAnsi" w:hAnsiTheme="minorHAnsi"/>
          <w:sz w:val="20"/>
          <w:lang w:val="es-ES_tradnl"/>
        </w:rPr>
        <w:t xml:space="preserve"> existente</w:t>
      </w:r>
      <w:r w:rsidR="00E26100" w:rsidRPr="00E26100">
        <w:rPr>
          <w:rFonts w:asciiTheme="minorHAnsi" w:hAnsiTheme="minorHAnsi"/>
          <w:sz w:val="20"/>
          <w:lang w:val="es-ES_tradnl"/>
        </w:rPr>
        <w:t xml:space="preserve"> debido a las competiciones internacionales programadas y a los exámenes finales universitarios y de selectividad. Una vez se haya tomado una decisión consensuada al respecto, informarán </w:t>
      </w:r>
      <w:r w:rsidR="00D9706D">
        <w:rPr>
          <w:rFonts w:asciiTheme="minorHAnsi" w:hAnsiTheme="minorHAnsi"/>
          <w:sz w:val="20"/>
          <w:lang w:val="es-ES_tradnl"/>
        </w:rPr>
        <w:t>detalladamente a las FF.AA</w:t>
      </w:r>
      <w:r w:rsidR="00E26100" w:rsidRPr="00E26100">
        <w:rPr>
          <w:rFonts w:asciiTheme="minorHAnsi" w:hAnsiTheme="minorHAnsi"/>
          <w:sz w:val="20"/>
          <w:lang w:val="es-ES_tradnl"/>
        </w:rPr>
        <w:t>. En principio, no serían simultáneas las fechas de celebración de los Interterritoriales masculino y femenino debido a que la mayoría de las FF.AA. no tienen logística suficiente para dar cobertura a los 2 campeonatos en las mismas fechas.</w:t>
      </w:r>
    </w:p>
    <w:p w:rsidR="00F22CFF" w:rsidRDefault="00F22CFF" w:rsidP="00F03938">
      <w:pPr>
        <w:autoSpaceDE w:val="0"/>
        <w:autoSpaceDN w:val="0"/>
        <w:adjustRightInd w:val="0"/>
        <w:jc w:val="both"/>
        <w:rPr>
          <w:rFonts w:asciiTheme="minorHAnsi" w:hAnsiTheme="minorHAnsi"/>
          <w:sz w:val="20"/>
          <w:lang w:val="es-ES_tradnl"/>
        </w:rPr>
      </w:pPr>
    </w:p>
    <w:p w:rsidR="008306B6" w:rsidRDefault="00F22CFF" w:rsidP="00F03938">
      <w:pPr>
        <w:autoSpaceDE w:val="0"/>
        <w:autoSpaceDN w:val="0"/>
        <w:adjustRightInd w:val="0"/>
        <w:jc w:val="both"/>
        <w:rPr>
          <w:rFonts w:asciiTheme="minorHAnsi" w:hAnsiTheme="minorHAnsi"/>
          <w:sz w:val="20"/>
          <w:lang w:val="es-ES_tradnl"/>
        </w:rPr>
      </w:pPr>
      <w:r>
        <w:rPr>
          <w:rFonts w:asciiTheme="minorHAnsi" w:hAnsiTheme="minorHAnsi"/>
          <w:b/>
          <w:sz w:val="20"/>
          <w:lang w:val="es-ES_tradnl"/>
        </w:rPr>
        <w:t xml:space="preserve">Nacho </w:t>
      </w:r>
      <w:proofErr w:type="spellStart"/>
      <w:r>
        <w:rPr>
          <w:rFonts w:asciiTheme="minorHAnsi" w:hAnsiTheme="minorHAnsi"/>
          <w:b/>
          <w:sz w:val="20"/>
          <w:lang w:val="es-ES_tradnl"/>
        </w:rPr>
        <w:t>Gervas</w:t>
      </w:r>
      <w:proofErr w:type="spellEnd"/>
      <w:r>
        <w:rPr>
          <w:rFonts w:asciiTheme="minorHAnsi" w:hAnsiTheme="minorHAnsi"/>
          <w:b/>
          <w:sz w:val="20"/>
          <w:lang w:val="es-ES_tradnl"/>
        </w:rPr>
        <w:t xml:space="preserve"> </w:t>
      </w:r>
      <w:r>
        <w:rPr>
          <w:rFonts w:asciiTheme="minorHAnsi" w:hAnsiTheme="minorHAnsi"/>
          <w:sz w:val="20"/>
          <w:lang w:val="es-ES_tradnl"/>
        </w:rPr>
        <w:t xml:space="preserve">toma la palabra para informar también que la idea inicial que tiene la Dirección Técnica de la RFEG respecto a las concentraciones juveniles es la de adelantar en el calendario las fechas de su celebración para poder hacer el trabajo técnico lo antes posible. </w:t>
      </w:r>
    </w:p>
    <w:p w:rsidR="00F22CFF" w:rsidRDefault="00F22CFF" w:rsidP="00F03938">
      <w:pPr>
        <w:autoSpaceDE w:val="0"/>
        <w:autoSpaceDN w:val="0"/>
        <w:adjustRightInd w:val="0"/>
        <w:jc w:val="both"/>
        <w:rPr>
          <w:rFonts w:asciiTheme="minorHAnsi" w:hAnsiTheme="minorHAnsi"/>
          <w:sz w:val="20"/>
          <w:lang w:val="es-ES_tradnl"/>
        </w:rPr>
      </w:pPr>
    </w:p>
    <w:p w:rsidR="00F22CFF" w:rsidRDefault="00F22CFF" w:rsidP="00F03938">
      <w:pPr>
        <w:autoSpaceDE w:val="0"/>
        <w:autoSpaceDN w:val="0"/>
        <w:adjustRightInd w:val="0"/>
        <w:jc w:val="both"/>
        <w:rPr>
          <w:rFonts w:asciiTheme="minorHAnsi" w:hAnsiTheme="minorHAnsi"/>
          <w:sz w:val="20"/>
          <w:lang w:val="es-ES_tradnl"/>
        </w:rPr>
      </w:pPr>
    </w:p>
    <w:p w:rsidR="004D389A" w:rsidRDefault="004D389A" w:rsidP="004D389A">
      <w:pPr>
        <w:jc w:val="both"/>
        <w:rPr>
          <w:rFonts w:asciiTheme="minorHAnsi" w:hAnsiTheme="minorHAnsi"/>
          <w:b/>
          <w:sz w:val="20"/>
          <w:lang w:val="es-ES_tradnl"/>
        </w:rPr>
      </w:pPr>
      <w:r>
        <w:rPr>
          <w:rFonts w:asciiTheme="minorHAnsi" w:hAnsiTheme="minorHAnsi"/>
          <w:b/>
          <w:sz w:val="20"/>
          <w:lang w:val="es-ES_tradnl"/>
        </w:rPr>
        <w:t>4. GRUPOS DE TRABAJO CTAF, CTAM: COMPOSICIÓN, OBJETIVOS Y MODELO DE TRABAJO</w:t>
      </w:r>
    </w:p>
    <w:p w:rsidR="004D389A" w:rsidRDefault="004D389A" w:rsidP="004D389A">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Nacho </w:t>
      </w:r>
      <w:proofErr w:type="spellStart"/>
      <w:r>
        <w:rPr>
          <w:rFonts w:asciiTheme="minorHAnsi" w:hAnsiTheme="minorHAnsi"/>
          <w:sz w:val="20"/>
          <w:lang w:val="es-ES_tradnl"/>
        </w:rPr>
        <w:t>Gervás</w:t>
      </w:r>
      <w:proofErr w:type="spellEnd"/>
      <w:r>
        <w:rPr>
          <w:rFonts w:asciiTheme="minorHAnsi" w:hAnsiTheme="minorHAnsi"/>
          <w:sz w:val="20"/>
          <w:lang w:val="es-ES_tradnl"/>
        </w:rPr>
        <w:t xml:space="preserve"> comenta que los comités deportivos de la RFEG han notado que había jugadores del Grupo de Trabajo del año pasado que no tenían una implicación plena o que no poseían una predisposición, consensuada con las opiniones sus entrenadores personales, para formar parte de los Grupos de Trabajo. Por todo ello, la RFEG ha tomado la decisión este año de que sean los propios jugadores los que realicen la solicitud para poder formar parte de dichos grupos. Además, </w:t>
      </w:r>
      <w:r w:rsidR="008D550A">
        <w:rPr>
          <w:rFonts w:asciiTheme="minorHAnsi" w:hAnsiTheme="minorHAnsi"/>
          <w:sz w:val="20"/>
          <w:lang w:val="es-ES_tradnl"/>
        </w:rPr>
        <w:t>como novedad para esta temporada</w:t>
      </w:r>
      <w:r w:rsidR="00FD61FB">
        <w:rPr>
          <w:rFonts w:asciiTheme="minorHAnsi" w:hAnsiTheme="minorHAnsi"/>
          <w:sz w:val="20"/>
          <w:lang w:val="es-ES_tradnl"/>
        </w:rPr>
        <w:t xml:space="preserve">, </w:t>
      </w:r>
      <w:r>
        <w:rPr>
          <w:rFonts w:asciiTheme="minorHAnsi" w:hAnsiTheme="minorHAnsi"/>
          <w:sz w:val="20"/>
          <w:lang w:val="es-ES_tradnl"/>
        </w:rPr>
        <w:t xml:space="preserve">los </w:t>
      </w:r>
      <w:r w:rsidR="00F25000">
        <w:rPr>
          <w:rFonts w:asciiTheme="minorHAnsi" w:hAnsiTheme="minorHAnsi"/>
          <w:sz w:val="20"/>
          <w:lang w:val="es-ES_tradnl"/>
        </w:rPr>
        <w:t>informes de seguimiento</w:t>
      </w:r>
      <w:r>
        <w:rPr>
          <w:rFonts w:asciiTheme="minorHAnsi" w:hAnsiTheme="minorHAnsi"/>
          <w:sz w:val="20"/>
          <w:lang w:val="es-ES_tradnl"/>
        </w:rPr>
        <w:t xml:space="preserve"> de los jugadores se realizarán a través de</w:t>
      </w:r>
      <w:r w:rsidR="00F25000">
        <w:rPr>
          <w:rFonts w:asciiTheme="minorHAnsi" w:hAnsiTheme="minorHAnsi"/>
          <w:sz w:val="20"/>
          <w:lang w:val="es-ES_tradnl"/>
        </w:rPr>
        <w:t xml:space="preserve"> </w:t>
      </w:r>
      <w:r>
        <w:rPr>
          <w:rFonts w:asciiTheme="minorHAnsi" w:hAnsiTheme="minorHAnsi"/>
          <w:sz w:val="20"/>
          <w:lang w:val="es-ES_tradnl"/>
        </w:rPr>
        <w:t>l</w:t>
      </w:r>
      <w:r w:rsidR="00F25000">
        <w:rPr>
          <w:rFonts w:asciiTheme="minorHAnsi" w:hAnsiTheme="minorHAnsi"/>
          <w:sz w:val="20"/>
          <w:lang w:val="es-ES_tradnl"/>
        </w:rPr>
        <w:t>a web del</w:t>
      </w:r>
      <w:r>
        <w:rPr>
          <w:rFonts w:asciiTheme="minorHAnsi" w:hAnsiTheme="minorHAnsi"/>
          <w:sz w:val="20"/>
          <w:lang w:val="es-ES_tradnl"/>
        </w:rPr>
        <w:t xml:space="preserve"> </w:t>
      </w:r>
      <w:proofErr w:type="spellStart"/>
      <w:r>
        <w:rPr>
          <w:rFonts w:asciiTheme="minorHAnsi" w:hAnsiTheme="minorHAnsi"/>
          <w:sz w:val="20"/>
          <w:lang w:val="es-ES_tradnl"/>
        </w:rPr>
        <w:t>CdE</w:t>
      </w:r>
      <w:proofErr w:type="spellEnd"/>
      <w:r>
        <w:rPr>
          <w:rFonts w:asciiTheme="minorHAnsi" w:hAnsiTheme="minorHAnsi"/>
          <w:sz w:val="20"/>
          <w:lang w:val="es-ES_tradnl"/>
        </w:rPr>
        <w:t xml:space="preserve">. </w:t>
      </w:r>
    </w:p>
    <w:p w:rsidR="00FD61FB" w:rsidRDefault="004D389A" w:rsidP="004D389A">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El CTAF, en su última reunión, ya ha realizado</w:t>
      </w:r>
      <w:r w:rsidR="00A10B33">
        <w:rPr>
          <w:rFonts w:asciiTheme="minorHAnsi" w:hAnsiTheme="minorHAnsi"/>
          <w:sz w:val="20"/>
          <w:lang w:val="es-ES_tradnl"/>
        </w:rPr>
        <w:t xml:space="preserve"> la selección de las 25 jugadora</w:t>
      </w:r>
      <w:r>
        <w:rPr>
          <w:rFonts w:asciiTheme="minorHAnsi" w:hAnsiTheme="minorHAnsi"/>
          <w:sz w:val="20"/>
          <w:lang w:val="es-ES_tradnl"/>
        </w:rPr>
        <w:t>s que formarán su Grupo de Trabajo de cara a la temporada 2012-2013 (se incluye en la carpeta copia de listado de jugadoras seleccionadas por el CTAF).</w:t>
      </w:r>
      <w:r w:rsidR="00FD61FB">
        <w:rPr>
          <w:rFonts w:asciiTheme="minorHAnsi" w:hAnsiTheme="minorHAnsi"/>
          <w:sz w:val="20"/>
          <w:lang w:val="es-ES_tradnl"/>
        </w:rPr>
        <w:t xml:space="preserve"> El CTAM, en su próxima reunión de comité, también decidirá los nombres de los jugadores que compondrán su grupo, selección que se comunicará, lo antes posible, a los propios jugado</w:t>
      </w:r>
      <w:r w:rsidR="008D550A">
        <w:rPr>
          <w:rFonts w:asciiTheme="minorHAnsi" w:hAnsiTheme="minorHAnsi"/>
          <w:sz w:val="20"/>
          <w:lang w:val="es-ES_tradnl"/>
        </w:rPr>
        <w:t>res y</w:t>
      </w:r>
      <w:r w:rsidR="00A10B33">
        <w:rPr>
          <w:rFonts w:asciiTheme="minorHAnsi" w:hAnsiTheme="minorHAnsi"/>
          <w:sz w:val="20"/>
          <w:lang w:val="es-ES_tradnl"/>
        </w:rPr>
        <w:t xml:space="preserve"> </w:t>
      </w:r>
      <w:r w:rsidR="008D550A">
        <w:rPr>
          <w:rFonts w:asciiTheme="minorHAnsi" w:hAnsiTheme="minorHAnsi"/>
          <w:sz w:val="20"/>
          <w:lang w:val="es-ES_tradnl"/>
        </w:rPr>
        <w:t>a sus FF.AA. correspondientes</w:t>
      </w:r>
      <w:r w:rsidR="00FD61FB">
        <w:rPr>
          <w:rFonts w:asciiTheme="minorHAnsi" w:hAnsiTheme="minorHAnsi"/>
          <w:sz w:val="20"/>
          <w:lang w:val="es-ES_tradnl"/>
        </w:rPr>
        <w:t>.</w:t>
      </w:r>
    </w:p>
    <w:p w:rsidR="00FD61FB" w:rsidRDefault="00FD61FB" w:rsidP="004D389A">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El CTAF ya ha designado su primera concentración de su Grupo de Trabajo que se desarrollará</w:t>
      </w:r>
      <w:r w:rsidR="00F13DA6">
        <w:rPr>
          <w:rFonts w:asciiTheme="minorHAnsi" w:hAnsiTheme="minorHAnsi"/>
          <w:sz w:val="20"/>
          <w:lang w:val="es-ES_tradnl"/>
        </w:rPr>
        <w:t xml:space="preserve"> en</w:t>
      </w:r>
      <w:r>
        <w:rPr>
          <w:rFonts w:asciiTheme="minorHAnsi" w:hAnsiTheme="minorHAnsi"/>
          <w:sz w:val="20"/>
          <w:lang w:val="es-ES_tradnl"/>
        </w:rPr>
        <w:t xml:space="preserve"> el último fin de semana del mes de octubre. También se está organizando en el mes de noviembre una concentración conjunta</w:t>
      </w:r>
      <w:r w:rsidR="008E11B8">
        <w:rPr>
          <w:rFonts w:asciiTheme="minorHAnsi" w:hAnsiTheme="minorHAnsi"/>
          <w:sz w:val="20"/>
          <w:lang w:val="es-ES_tradnl"/>
        </w:rPr>
        <w:t xml:space="preserve"> (</w:t>
      </w:r>
      <w:r>
        <w:rPr>
          <w:rFonts w:asciiTheme="minorHAnsi" w:hAnsiTheme="minorHAnsi"/>
          <w:sz w:val="20"/>
          <w:lang w:val="es-ES_tradnl"/>
        </w:rPr>
        <w:t xml:space="preserve">masculina y </w:t>
      </w:r>
      <w:r w:rsidRPr="00255482">
        <w:rPr>
          <w:rFonts w:asciiTheme="minorHAnsi" w:hAnsiTheme="minorHAnsi"/>
          <w:sz w:val="20"/>
          <w:lang w:val="es-ES_tradnl"/>
        </w:rPr>
        <w:t>femenina</w:t>
      </w:r>
      <w:r w:rsidR="008E11B8" w:rsidRPr="00255482">
        <w:rPr>
          <w:rFonts w:asciiTheme="minorHAnsi" w:hAnsiTheme="minorHAnsi"/>
          <w:sz w:val="20"/>
          <w:lang w:val="es-ES_tradnl"/>
        </w:rPr>
        <w:t>)</w:t>
      </w:r>
      <w:r w:rsidR="00F13DA6">
        <w:rPr>
          <w:rFonts w:asciiTheme="minorHAnsi" w:hAnsiTheme="minorHAnsi"/>
          <w:sz w:val="20"/>
          <w:lang w:val="es-ES_tradnl"/>
        </w:rPr>
        <w:t>,</w:t>
      </w:r>
      <w:r w:rsidR="008E11B8" w:rsidRPr="00255482">
        <w:rPr>
          <w:rFonts w:asciiTheme="minorHAnsi" w:hAnsiTheme="minorHAnsi"/>
          <w:sz w:val="20"/>
          <w:lang w:val="es-ES_tradnl"/>
        </w:rPr>
        <w:t xml:space="preserve"> exclusiva de juego corto</w:t>
      </w:r>
      <w:r w:rsidRPr="00255482">
        <w:rPr>
          <w:rFonts w:asciiTheme="minorHAnsi" w:hAnsiTheme="minorHAnsi"/>
          <w:sz w:val="20"/>
          <w:lang w:val="es-ES_tradnl"/>
        </w:rPr>
        <w:t xml:space="preserve"> con Tommy </w:t>
      </w:r>
      <w:proofErr w:type="spellStart"/>
      <w:r w:rsidRPr="00255482">
        <w:rPr>
          <w:rFonts w:asciiTheme="minorHAnsi" w:hAnsiTheme="minorHAnsi"/>
          <w:sz w:val="20"/>
          <w:lang w:val="es-ES_tradnl"/>
        </w:rPr>
        <w:t>Horton</w:t>
      </w:r>
      <w:proofErr w:type="spellEnd"/>
      <w:r w:rsidR="00F13DA6">
        <w:rPr>
          <w:rFonts w:asciiTheme="minorHAnsi" w:hAnsiTheme="minorHAnsi"/>
          <w:sz w:val="20"/>
          <w:lang w:val="es-ES_tradnl"/>
        </w:rPr>
        <w:t>,</w:t>
      </w:r>
      <w:r w:rsidRPr="00255482">
        <w:rPr>
          <w:rFonts w:asciiTheme="minorHAnsi" w:hAnsiTheme="minorHAnsi"/>
          <w:sz w:val="20"/>
          <w:lang w:val="es-ES_tradnl"/>
        </w:rPr>
        <w:t xml:space="preserve"> en la que habrá grupos perfectamente definidos</w:t>
      </w:r>
      <w:r w:rsidR="00026CB9">
        <w:rPr>
          <w:rFonts w:asciiTheme="minorHAnsi" w:hAnsiTheme="minorHAnsi"/>
          <w:sz w:val="20"/>
          <w:lang w:val="es-ES_tradnl"/>
        </w:rPr>
        <w:t xml:space="preserve"> y en la que estarán invitados todos los técnicos de las FF.AA. que quieran asistir</w:t>
      </w:r>
      <w:r w:rsidRPr="00255482">
        <w:rPr>
          <w:rFonts w:asciiTheme="minorHAnsi" w:hAnsiTheme="minorHAnsi"/>
          <w:sz w:val="20"/>
          <w:lang w:val="es-ES_tradnl"/>
        </w:rPr>
        <w:t>.</w:t>
      </w:r>
      <w:r w:rsidR="00255482" w:rsidRPr="00255482">
        <w:rPr>
          <w:rFonts w:asciiTheme="minorHAnsi" w:hAnsiTheme="minorHAnsi"/>
          <w:sz w:val="20"/>
          <w:lang w:val="es-ES_tradnl"/>
        </w:rPr>
        <w:t xml:space="preserve"> Los jugadores y jugadoras de los Grupos de Trabajo que estudian en EE</w:t>
      </w:r>
      <w:r w:rsidR="00F13DA6">
        <w:rPr>
          <w:rFonts w:asciiTheme="minorHAnsi" w:hAnsiTheme="minorHAnsi"/>
          <w:sz w:val="20"/>
          <w:lang w:val="es-ES_tradnl"/>
        </w:rPr>
        <w:t>.</w:t>
      </w:r>
      <w:r w:rsidR="00255482" w:rsidRPr="00255482">
        <w:rPr>
          <w:rFonts w:asciiTheme="minorHAnsi" w:hAnsiTheme="minorHAnsi"/>
          <w:sz w:val="20"/>
          <w:lang w:val="es-ES_tradnl"/>
        </w:rPr>
        <w:t>UU</w:t>
      </w:r>
      <w:r w:rsidR="00F13DA6">
        <w:rPr>
          <w:rFonts w:asciiTheme="minorHAnsi" w:hAnsiTheme="minorHAnsi"/>
          <w:sz w:val="20"/>
          <w:lang w:val="es-ES_tradnl"/>
        </w:rPr>
        <w:t>.</w:t>
      </w:r>
      <w:r w:rsidR="00255482" w:rsidRPr="00255482">
        <w:rPr>
          <w:rFonts w:asciiTheme="minorHAnsi" w:hAnsiTheme="minorHAnsi"/>
          <w:sz w:val="20"/>
          <w:lang w:val="es-ES_tradnl"/>
        </w:rPr>
        <w:t>, tendrán su p</w:t>
      </w:r>
      <w:r w:rsidR="00F13DA6">
        <w:rPr>
          <w:rFonts w:asciiTheme="minorHAnsi" w:hAnsiTheme="minorHAnsi"/>
          <w:sz w:val="20"/>
          <w:lang w:val="es-ES_tradnl"/>
        </w:rPr>
        <w:t>rimera concentración a su regreso</w:t>
      </w:r>
      <w:r w:rsidR="00255482" w:rsidRPr="00255482">
        <w:rPr>
          <w:rFonts w:asciiTheme="minorHAnsi" w:hAnsiTheme="minorHAnsi"/>
          <w:sz w:val="20"/>
          <w:lang w:val="es-ES_tradnl"/>
        </w:rPr>
        <w:t xml:space="preserve"> a España por vacaciones de Navidad (diciembre).</w:t>
      </w:r>
      <w:r w:rsidRPr="00255482">
        <w:rPr>
          <w:rFonts w:asciiTheme="minorHAnsi" w:hAnsiTheme="minorHAnsi"/>
          <w:sz w:val="20"/>
          <w:lang w:val="es-ES_tradnl"/>
        </w:rPr>
        <w:t xml:space="preserve"> L</w:t>
      </w:r>
      <w:r w:rsidR="008E11B8" w:rsidRPr="00255482">
        <w:rPr>
          <w:rFonts w:asciiTheme="minorHAnsi" w:hAnsiTheme="minorHAnsi"/>
          <w:sz w:val="20"/>
          <w:lang w:val="es-ES_tradnl"/>
        </w:rPr>
        <w:t>o que se repetirá este año</w:t>
      </w:r>
      <w:r w:rsidRPr="00255482">
        <w:rPr>
          <w:rFonts w:asciiTheme="minorHAnsi" w:hAnsiTheme="minorHAnsi"/>
          <w:sz w:val="20"/>
          <w:lang w:val="es-ES_tradnl"/>
        </w:rPr>
        <w:t>, dado el éxito obtenido la temporada pasada,</w:t>
      </w:r>
      <w:r>
        <w:rPr>
          <w:rFonts w:asciiTheme="minorHAnsi" w:hAnsiTheme="minorHAnsi"/>
          <w:sz w:val="20"/>
          <w:lang w:val="es-ES_tradnl"/>
        </w:rPr>
        <w:t xml:space="preserve"> serán las concentraciones en EE.UU. con aquellos jugadores del Grupo de Trabajo que están estudiando actualmente en América. Estas concentraciones se desarrollarán, aproximadamente, en el mes de marzo (Spring Break). También se va a procurar que, después de cada concentración, haya una mayor comunicación entre jugadores-FF.AA.-entrenador </w:t>
      </w:r>
      <w:r>
        <w:rPr>
          <w:rFonts w:asciiTheme="minorHAnsi" w:hAnsiTheme="minorHAnsi"/>
          <w:sz w:val="20"/>
          <w:lang w:val="es-ES_tradnl"/>
        </w:rPr>
        <w:lastRenderedPageBreak/>
        <w:t xml:space="preserve">personal-entrenador RFEG. Cada jugador tendrá designado un técnico RFEG que le servirá </w:t>
      </w:r>
      <w:r w:rsidR="008E11B8">
        <w:rPr>
          <w:rFonts w:asciiTheme="minorHAnsi" w:hAnsiTheme="minorHAnsi"/>
          <w:sz w:val="20"/>
          <w:lang w:val="es-ES_tradnl"/>
        </w:rPr>
        <w:t xml:space="preserve">de ayuda </w:t>
      </w:r>
      <w:r>
        <w:rPr>
          <w:rFonts w:asciiTheme="minorHAnsi" w:hAnsiTheme="minorHAnsi"/>
          <w:sz w:val="20"/>
          <w:lang w:val="es-ES_tradnl"/>
        </w:rPr>
        <w:t>para comunicarse con su entrenador personal.</w:t>
      </w:r>
    </w:p>
    <w:p w:rsidR="0031715F" w:rsidRDefault="0031715F" w:rsidP="004D389A">
      <w:pPr>
        <w:autoSpaceDE w:val="0"/>
        <w:autoSpaceDN w:val="0"/>
        <w:adjustRightInd w:val="0"/>
        <w:jc w:val="both"/>
        <w:rPr>
          <w:rFonts w:asciiTheme="minorHAnsi" w:hAnsiTheme="minorHAnsi"/>
          <w:sz w:val="20"/>
          <w:lang w:val="es-ES_tradnl"/>
        </w:rPr>
      </w:pPr>
    </w:p>
    <w:p w:rsidR="0031715F" w:rsidRDefault="0031715F" w:rsidP="004D389A">
      <w:pPr>
        <w:autoSpaceDE w:val="0"/>
        <w:autoSpaceDN w:val="0"/>
        <w:adjustRightInd w:val="0"/>
        <w:jc w:val="both"/>
        <w:rPr>
          <w:rFonts w:asciiTheme="minorHAnsi" w:hAnsiTheme="minorHAnsi"/>
          <w:sz w:val="20"/>
          <w:lang w:val="es-ES_tradnl"/>
        </w:rPr>
      </w:pPr>
    </w:p>
    <w:p w:rsidR="0031715F" w:rsidRDefault="0031715F" w:rsidP="0031715F">
      <w:pPr>
        <w:jc w:val="both"/>
        <w:rPr>
          <w:rFonts w:asciiTheme="minorHAnsi" w:hAnsiTheme="minorHAnsi"/>
          <w:b/>
          <w:sz w:val="20"/>
          <w:lang w:val="es-ES_tradnl"/>
        </w:rPr>
      </w:pPr>
      <w:r>
        <w:rPr>
          <w:rFonts w:asciiTheme="minorHAnsi" w:hAnsiTheme="minorHAnsi"/>
          <w:b/>
          <w:sz w:val="20"/>
          <w:lang w:val="es-ES_tradnl"/>
        </w:rPr>
        <w:t xml:space="preserve">5. COMPETICIONES DE JUEGO CORTO: </w:t>
      </w:r>
      <w:r w:rsidR="00681170">
        <w:rPr>
          <w:rFonts w:asciiTheme="minorHAnsi" w:hAnsiTheme="minorHAnsi"/>
          <w:b/>
          <w:sz w:val="20"/>
          <w:lang w:val="es-ES_tradnl"/>
        </w:rPr>
        <w:t>VALORACIÓN 2012 Y PROYECTO 2013</w:t>
      </w:r>
    </w:p>
    <w:p w:rsidR="007D35C5" w:rsidRDefault="0031715F" w:rsidP="00F43B1F">
      <w:pPr>
        <w:ind w:right="-1"/>
        <w:jc w:val="both"/>
        <w:rPr>
          <w:rFonts w:asciiTheme="minorHAnsi" w:hAnsiTheme="minorHAnsi" w:cs="Arial"/>
          <w:sz w:val="20"/>
        </w:rPr>
      </w:pPr>
      <w:r>
        <w:rPr>
          <w:rFonts w:asciiTheme="minorHAnsi" w:hAnsiTheme="minorHAnsi"/>
          <w:sz w:val="20"/>
          <w:lang w:val="es-ES_tradnl"/>
        </w:rPr>
        <w:t xml:space="preserve">Este punto </w:t>
      </w:r>
      <w:r w:rsidR="00042CA1">
        <w:rPr>
          <w:rFonts w:asciiTheme="minorHAnsi" w:hAnsiTheme="minorHAnsi"/>
          <w:sz w:val="20"/>
          <w:lang w:val="es-ES_tradnl"/>
        </w:rPr>
        <w:t xml:space="preserve">del orden del día </w:t>
      </w:r>
      <w:r>
        <w:rPr>
          <w:rFonts w:asciiTheme="minorHAnsi" w:hAnsiTheme="minorHAnsi"/>
          <w:sz w:val="20"/>
          <w:lang w:val="es-ES_tradnl"/>
        </w:rPr>
        <w:t xml:space="preserve">está referido a las competiciones de juego corto que se han venido desarrollando a lo </w:t>
      </w:r>
      <w:r w:rsidRPr="00255482">
        <w:rPr>
          <w:rFonts w:asciiTheme="minorHAnsi" w:hAnsiTheme="minorHAnsi"/>
          <w:sz w:val="20"/>
          <w:lang w:val="es-ES_tradnl"/>
        </w:rPr>
        <w:t>largo de esta temporada. La valoración general de la RFEG ha sido positiva, intentando mejorar poco a poco el juego corto de los jugadores</w:t>
      </w:r>
      <w:r w:rsidR="0055741E">
        <w:rPr>
          <w:rFonts w:asciiTheme="minorHAnsi" w:hAnsiTheme="minorHAnsi"/>
          <w:sz w:val="20"/>
          <w:lang w:val="es-ES_tradnl"/>
        </w:rPr>
        <w:t xml:space="preserve"> y </w:t>
      </w:r>
      <w:r w:rsidR="00255482" w:rsidRPr="00255482">
        <w:rPr>
          <w:rFonts w:asciiTheme="minorHAnsi" w:hAnsiTheme="minorHAnsi"/>
          <w:sz w:val="20"/>
          <w:lang w:val="es-ES_tradnl"/>
        </w:rPr>
        <w:t>haciéndoles más conscientes de la importancia de éste área del juego y de cómo pueden entrenarlo con calidad y de una manera creativa y divertida</w:t>
      </w:r>
      <w:r w:rsidRPr="00255482">
        <w:rPr>
          <w:rFonts w:asciiTheme="minorHAnsi" w:hAnsiTheme="minorHAnsi"/>
          <w:sz w:val="20"/>
          <w:lang w:val="es-ES_tradnl"/>
        </w:rPr>
        <w:t>. El coste de estas competiciones es relativamente bajo</w:t>
      </w:r>
      <w:r>
        <w:rPr>
          <w:rFonts w:asciiTheme="minorHAnsi" w:hAnsiTheme="minorHAnsi"/>
          <w:sz w:val="20"/>
          <w:lang w:val="es-ES_tradnl"/>
        </w:rPr>
        <w:t xml:space="preserve"> debido a que se desarrollan</w:t>
      </w:r>
      <w:r w:rsidR="00042CA1">
        <w:rPr>
          <w:rFonts w:asciiTheme="minorHAnsi" w:hAnsiTheme="minorHAnsi"/>
          <w:sz w:val="20"/>
          <w:lang w:val="es-ES_tradnl"/>
        </w:rPr>
        <w:t xml:space="preserve">, </w:t>
      </w:r>
      <w:r>
        <w:rPr>
          <w:rFonts w:asciiTheme="minorHAnsi" w:hAnsiTheme="minorHAnsi"/>
          <w:sz w:val="20"/>
          <w:lang w:val="es-ES_tradnl"/>
        </w:rPr>
        <w:t>paralelamente</w:t>
      </w:r>
      <w:r w:rsidR="00042CA1">
        <w:rPr>
          <w:rFonts w:asciiTheme="minorHAnsi" w:hAnsiTheme="minorHAnsi"/>
          <w:sz w:val="20"/>
          <w:lang w:val="es-ES_tradnl"/>
        </w:rPr>
        <w:t>,</w:t>
      </w:r>
      <w:r>
        <w:rPr>
          <w:rFonts w:asciiTheme="minorHAnsi" w:hAnsiTheme="minorHAnsi"/>
          <w:sz w:val="20"/>
          <w:lang w:val="es-ES_tradnl"/>
        </w:rPr>
        <w:t xml:space="preserve"> aprovechando los distintos puntuables o campeonatos de la temporada. De todas formas, se quiere dar una vuelta más de tuerca, creando para el año que viene una gran final con los ganadores de cada prueba. </w:t>
      </w:r>
      <w:r>
        <w:rPr>
          <w:rFonts w:asciiTheme="minorHAnsi" w:hAnsiTheme="minorHAnsi"/>
          <w:b/>
          <w:sz w:val="20"/>
          <w:lang w:val="es-ES_tradnl"/>
        </w:rPr>
        <w:t xml:space="preserve">Ernesto Fernández de Gamboa </w:t>
      </w:r>
      <w:r w:rsidR="00F43B1F">
        <w:rPr>
          <w:rFonts w:asciiTheme="minorHAnsi" w:hAnsiTheme="minorHAnsi"/>
          <w:sz w:val="20"/>
          <w:lang w:val="es-ES_tradnl"/>
        </w:rPr>
        <w:t xml:space="preserve">informa a los presentes a cerca de la idea </w:t>
      </w:r>
      <w:r w:rsidR="00F43B1F" w:rsidRPr="00F43B1F">
        <w:rPr>
          <w:rFonts w:asciiTheme="minorHAnsi" w:hAnsiTheme="minorHAnsi"/>
          <w:sz w:val="20"/>
          <w:lang w:val="es-ES_tradnl"/>
        </w:rPr>
        <w:t>que la RFEG está desarrollando sobre esta gran final de juego corto</w:t>
      </w:r>
      <w:r w:rsidR="009445BD">
        <w:rPr>
          <w:rFonts w:asciiTheme="minorHAnsi" w:hAnsiTheme="minorHAnsi"/>
          <w:sz w:val="20"/>
          <w:lang w:val="es-ES_tradnl"/>
        </w:rPr>
        <w:t>.</w:t>
      </w:r>
      <w:r w:rsidR="00F43B1F" w:rsidRPr="00F43B1F">
        <w:rPr>
          <w:rFonts w:asciiTheme="minorHAnsi" w:hAnsiTheme="minorHAnsi"/>
          <w:sz w:val="20"/>
          <w:lang w:val="es-ES_tradnl"/>
        </w:rPr>
        <w:t xml:space="preserve"> </w:t>
      </w:r>
      <w:r w:rsidR="009445BD">
        <w:rPr>
          <w:rFonts w:asciiTheme="minorHAnsi" w:hAnsiTheme="minorHAnsi" w:cs="Arial"/>
          <w:sz w:val="20"/>
        </w:rPr>
        <w:t>A</w:t>
      </w:r>
      <w:r w:rsidR="00F43B1F" w:rsidRPr="00F43B1F">
        <w:rPr>
          <w:rFonts w:asciiTheme="minorHAnsi" w:hAnsiTheme="minorHAnsi" w:cs="Arial"/>
          <w:sz w:val="20"/>
        </w:rPr>
        <w:t>sistirían, aproximadamente, 54 jugadores entre chicos y chicas. Los criterios de asistencia para completar el número de 54 jugadores serían: (1) los 10 primeros clasificados de cada ranking de juego corto de los distintos comités (masculino, femenino y juvenil), (2) los 5 primeros clasificados de cada ranking nacional (masculino, femenino y juvenil) que no estén dentro los 10 primeros clasificados de los rankings de juego corto del punto anterior y (3)</w:t>
      </w:r>
      <w:r w:rsidR="00F43B1F">
        <w:rPr>
          <w:rFonts w:asciiTheme="minorHAnsi" w:hAnsiTheme="minorHAnsi" w:cs="Arial"/>
          <w:sz w:val="20"/>
        </w:rPr>
        <w:t xml:space="preserve"> </w:t>
      </w:r>
      <w:r w:rsidR="00F43B1F" w:rsidRPr="00F43B1F">
        <w:rPr>
          <w:rFonts w:asciiTheme="minorHAnsi" w:hAnsiTheme="minorHAnsi" w:cs="Arial"/>
          <w:sz w:val="20"/>
        </w:rPr>
        <w:t>3 invitaciones a criterio de cada comité (</w:t>
      </w:r>
      <w:r w:rsidR="00042CA1">
        <w:rPr>
          <w:rFonts w:asciiTheme="minorHAnsi" w:hAnsiTheme="minorHAnsi" w:cs="Arial"/>
          <w:sz w:val="20"/>
        </w:rPr>
        <w:t xml:space="preserve">masculino, femenino y juvenil). Para celebrar esta final se buscará un campo con buenas instalaciones de juego corto. El objetivo fundamental de este proyecto es darle una mayor importancia y sentido a lo que ya está en marcha. </w:t>
      </w:r>
      <w:r w:rsidR="00042CA1">
        <w:rPr>
          <w:rFonts w:asciiTheme="minorHAnsi" w:hAnsiTheme="minorHAnsi" w:cs="Arial"/>
          <w:b/>
          <w:sz w:val="20"/>
        </w:rPr>
        <w:t xml:space="preserve">Nacho </w:t>
      </w:r>
      <w:proofErr w:type="spellStart"/>
      <w:r w:rsidR="00042CA1">
        <w:rPr>
          <w:rFonts w:asciiTheme="minorHAnsi" w:hAnsiTheme="minorHAnsi" w:cs="Arial"/>
          <w:b/>
          <w:sz w:val="20"/>
        </w:rPr>
        <w:t>Gervás</w:t>
      </w:r>
      <w:proofErr w:type="spellEnd"/>
      <w:r w:rsidR="00042CA1">
        <w:rPr>
          <w:rFonts w:asciiTheme="minorHAnsi" w:hAnsiTheme="minorHAnsi" w:cs="Arial"/>
          <w:b/>
          <w:sz w:val="20"/>
        </w:rPr>
        <w:t xml:space="preserve"> </w:t>
      </w:r>
      <w:r w:rsidR="007D35C5">
        <w:rPr>
          <w:rFonts w:asciiTheme="minorHAnsi" w:hAnsiTheme="minorHAnsi" w:cs="Arial"/>
          <w:sz w:val="20"/>
        </w:rPr>
        <w:t xml:space="preserve">anima a las FF.AA. a que pongan en marcha también </w:t>
      </w:r>
      <w:r w:rsidR="00042CA1">
        <w:rPr>
          <w:rFonts w:asciiTheme="minorHAnsi" w:hAnsiTheme="minorHAnsi" w:cs="Arial"/>
          <w:sz w:val="20"/>
        </w:rPr>
        <w:t xml:space="preserve">en sus torneos un sistema de competiciones de juego corto similar al que los comités deportivos de la RFEG han desarrollado durante este año. </w:t>
      </w:r>
      <w:r w:rsidR="007D35C5">
        <w:rPr>
          <w:rFonts w:asciiTheme="minorHAnsi" w:hAnsiTheme="minorHAnsi" w:cs="Arial"/>
          <w:sz w:val="20"/>
        </w:rPr>
        <w:t>Sería muy fácil de implantar, tendría un bajo coste y a los jóvenes jugadores les puede enriquecer muchísimo. Nacho invita a las FF.AA a que presente</w:t>
      </w:r>
      <w:r w:rsidR="00CB0784">
        <w:rPr>
          <w:rFonts w:asciiTheme="minorHAnsi" w:hAnsiTheme="minorHAnsi" w:cs="Arial"/>
          <w:sz w:val="20"/>
        </w:rPr>
        <w:t>n</w:t>
      </w:r>
      <w:r w:rsidR="007D35C5">
        <w:rPr>
          <w:rFonts w:asciiTheme="minorHAnsi" w:hAnsiTheme="minorHAnsi" w:cs="Arial"/>
          <w:sz w:val="20"/>
        </w:rPr>
        <w:t xml:space="preserve"> sus proyectos al respecto en la próxima reunión que se tendrá en primavera.</w:t>
      </w:r>
    </w:p>
    <w:p w:rsidR="00F43B1F" w:rsidRPr="007D35C5" w:rsidRDefault="007D35C5" w:rsidP="00F43B1F">
      <w:pPr>
        <w:ind w:right="-1"/>
        <w:jc w:val="both"/>
        <w:rPr>
          <w:rFonts w:asciiTheme="minorHAnsi" w:hAnsiTheme="minorHAnsi" w:cs="Arial"/>
          <w:sz w:val="20"/>
        </w:rPr>
      </w:pPr>
      <w:r>
        <w:rPr>
          <w:rFonts w:asciiTheme="minorHAnsi" w:hAnsiTheme="minorHAnsi" w:cs="Arial"/>
          <w:b/>
          <w:sz w:val="20"/>
        </w:rPr>
        <w:t xml:space="preserve">Luis Méndez </w:t>
      </w:r>
      <w:r>
        <w:rPr>
          <w:rFonts w:asciiTheme="minorHAnsi" w:hAnsiTheme="minorHAnsi" w:cs="Arial"/>
          <w:sz w:val="20"/>
        </w:rPr>
        <w:t xml:space="preserve">toma la palabra para proponer enlazar los resultados de los campeonatos de juego corto con el programa de estadísticas. </w:t>
      </w:r>
      <w:r>
        <w:rPr>
          <w:rFonts w:asciiTheme="minorHAnsi" w:hAnsiTheme="minorHAnsi" w:cs="Arial"/>
          <w:b/>
          <w:sz w:val="20"/>
        </w:rPr>
        <w:t>Nacho</w:t>
      </w:r>
      <w:r>
        <w:rPr>
          <w:rFonts w:asciiTheme="minorHAnsi" w:hAnsiTheme="minorHAnsi" w:cs="Arial"/>
          <w:sz w:val="20"/>
        </w:rPr>
        <w:t xml:space="preserve"> </w:t>
      </w:r>
      <w:proofErr w:type="spellStart"/>
      <w:r>
        <w:rPr>
          <w:rFonts w:asciiTheme="minorHAnsi" w:hAnsiTheme="minorHAnsi" w:cs="Arial"/>
          <w:b/>
          <w:sz w:val="20"/>
        </w:rPr>
        <w:t>Gervás</w:t>
      </w:r>
      <w:proofErr w:type="spellEnd"/>
      <w:r>
        <w:rPr>
          <w:rFonts w:asciiTheme="minorHAnsi" w:hAnsiTheme="minorHAnsi" w:cs="Arial"/>
          <w:b/>
          <w:sz w:val="20"/>
        </w:rPr>
        <w:t xml:space="preserve"> </w:t>
      </w:r>
      <w:r>
        <w:rPr>
          <w:rFonts w:asciiTheme="minorHAnsi" w:hAnsiTheme="minorHAnsi" w:cs="Arial"/>
          <w:sz w:val="20"/>
        </w:rPr>
        <w:t>interviene para puntualizar que es algo que ser verá en el futuro pero que, por supuesto, será una idea, junto con muchas otras que podrán</w:t>
      </w:r>
      <w:r w:rsidR="00CB0784">
        <w:rPr>
          <w:rFonts w:asciiTheme="minorHAnsi" w:hAnsiTheme="minorHAnsi" w:cs="Arial"/>
          <w:sz w:val="20"/>
        </w:rPr>
        <w:t xml:space="preserve"> ir surgiendo, que se estudiará</w:t>
      </w:r>
      <w:r>
        <w:rPr>
          <w:rFonts w:asciiTheme="minorHAnsi" w:hAnsiTheme="minorHAnsi" w:cs="Arial"/>
          <w:sz w:val="20"/>
        </w:rPr>
        <w:t xml:space="preserve"> para hacer evolucionar y para enriquecer la aplicación.</w:t>
      </w:r>
    </w:p>
    <w:p w:rsidR="0031715F" w:rsidRDefault="0031715F" w:rsidP="0031715F">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 </w:t>
      </w:r>
    </w:p>
    <w:p w:rsidR="00681170" w:rsidRPr="0031715F" w:rsidRDefault="00681170" w:rsidP="0031715F">
      <w:pPr>
        <w:autoSpaceDE w:val="0"/>
        <w:autoSpaceDN w:val="0"/>
        <w:adjustRightInd w:val="0"/>
        <w:jc w:val="both"/>
        <w:rPr>
          <w:rFonts w:asciiTheme="minorHAnsi" w:hAnsiTheme="minorHAnsi"/>
          <w:b/>
          <w:sz w:val="20"/>
          <w:lang w:val="es-ES_tradnl"/>
        </w:rPr>
      </w:pPr>
    </w:p>
    <w:p w:rsidR="00681170" w:rsidRDefault="00681170" w:rsidP="00681170">
      <w:pPr>
        <w:jc w:val="both"/>
        <w:rPr>
          <w:rFonts w:asciiTheme="minorHAnsi" w:hAnsiTheme="minorHAnsi"/>
          <w:b/>
          <w:sz w:val="20"/>
          <w:lang w:val="es-ES_tradnl"/>
        </w:rPr>
      </w:pPr>
      <w:r>
        <w:rPr>
          <w:rFonts w:asciiTheme="minorHAnsi" w:hAnsiTheme="minorHAnsi"/>
          <w:b/>
          <w:sz w:val="20"/>
          <w:lang w:val="es-ES_tradnl"/>
        </w:rPr>
        <w:t>6. RANKING POR FEDERACIONES AUTONÓMICAS 2012</w:t>
      </w:r>
    </w:p>
    <w:p w:rsidR="00FD61FB" w:rsidRPr="0017385D" w:rsidRDefault="00681170" w:rsidP="00681170">
      <w:pPr>
        <w:autoSpaceDE w:val="0"/>
        <w:autoSpaceDN w:val="0"/>
        <w:adjustRightInd w:val="0"/>
        <w:jc w:val="both"/>
        <w:rPr>
          <w:rFonts w:asciiTheme="minorHAnsi" w:hAnsiTheme="minorHAnsi"/>
          <w:sz w:val="20"/>
          <w:lang w:val="es-ES_tradnl"/>
        </w:rPr>
      </w:pPr>
      <w:r>
        <w:rPr>
          <w:rFonts w:asciiTheme="minorHAnsi" w:hAnsiTheme="minorHAnsi"/>
          <w:sz w:val="20"/>
          <w:lang w:val="es-ES_tradnl"/>
        </w:rPr>
        <w:t>En la carpeta de información que se entrega a los asistentes, está incluida una copia actualizada con los resultados del Ranking por FF.AA</w:t>
      </w:r>
      <w:r w:rsidR="0017385D">
        <w:rPr>
          <w:rFonts w:asciiTheme="minorHAnsi" w:hAnsiTheme="minorHAnsi"/>
          <w:sz w:val="20"/>
          <w:lang w:val="es-ES_tradnl"/>
        </w:rPr>
        <w:t>.</w:t>
      </w:r>
      <w:r>
        <w:rPr>
          <w:rFonts w:asciiTheme="minorHAnsi" w:hAnsiTheme="minorHAnsi"/>
          <w:sz w:val="20"/>
          <w:lang w:val="es-ES_tradnl"/>
        </w:rPr>
        <w:t xml:space="preserve"> 2012. </w:t>
      </w:r>
      <w:r>
        <w:rPr>
          <w:rFonts w:asciiTheme="minorHAnsi" w:hAnsiTheme="minorHAnsi"/>
          <w:b/>
          <w:sz w:val="20"/>
          <w:lang w:val="es-ES_tradnl"/>
        </w:rPr>
        <w:t xml:space="preserve">Nacho </w:t>
      </w:r>
      <w:proofErr w:type="spellStart"/>
      <w:r>
        <w:rPr>
          <w:rFonts w:asciiTheme="minorHAnsi" w:hAnsiTheme="minorHAnsi"/>
          <w:b/>
          <w:sz w:val="20"/>
          <w:lang w:val="es-ES_tradnl"/>
        </w:rPr>
        <w:t>Gervás</w:t>
      </w:r>
      <w:proofErr w:type="spellEnd"/>
      <w:r>
        <w:rPr>
          <w:rFonts w:asciiTheme="minorHAnsi" w:hAnsiTheme="minorHAnsi"/>
          <w:sz w:val="20"/>
          <w:lang w:val="es-ES_tradnl"/>
        </w:rPr>
        <w:t xml:space="preserve"> comenta que esta clasificación muestra la evolución que cada FF.AA. está teniendo en las distintas categorías e </w:t>
      </w:r>
      <w:r w:rsidR="0017385D">
        <w:rPr>
          <w:rFonts w:asciiTheme="minorHAnsi" w:hAnsiTheme="minorHAnsi"/>
          <w:sz w:val="20"/>
          <w:lang w:val="es-ES_tradnl"/>
        </w:rPr>
        <w:t>identifica los puntos fuertes y las áreas de mejora de cada una de ellas. Este ranking debe servir de gran ayuda a las FF.AA. para establecer sus propios objetivos deportivos. La RFEG no pretende que sea un examen</w:t>
      </w:r>
      <w:r w:rsidR="004C696F">
        <w:rPr>
          <w:rFonts w:asciiTheme="minorHAnsi" w:hAnsiTheme="minorHAnsi"/>
          <w:sz w:val="20"/>
          <w:lang w:val="es-ES_tradnl"/>
        </w:rPr>
        <w:t xml:space="preserve"> para determinar quién es el número 1. S</w:t>
      </w:r>
      <w:r w:rsidR="0017385D">
        <w:rPr>
          <w:rFonts w:asciiTheme="minorHAnsi" w:hAnsiTheme="minorHAnsi"/>
          <w:sz w:val="20"/>
          <w:lang w:val="es-ES_tradnl"/>
        </w:rPr>
        <w:t xml:space="preserve">encillamente sería una mera información que puede ser muy útil para sus proyectos deportivos. Cada FF.AA. debe hacer el análisis que crea oportuno y  conveniente (el ranking está realizado en un documento de Excel que ofrece muchas posibilidades de análisis). </w:t>
      </w:r>
      <w:r w:rsidR="0017385D">
        <w:rPr>
          <w:rFonts w:asciiTheme="minorHAnsi" w:hAnsiTheme="minorHAnsi"/>
          <w:b/>
          <w:sz w:val="20"/>
          <w:lang w:val="es-ES_tradnl"/>
        </w:rPr>
        <w:t>Ernesto Fernández de Gamboa</w:t>
      </w:r>
      <w:r w:rsidR="0017385D">
        <w:rPr>
          <w:rFonts w:asciiTheme="minorHAnsi" w:hAnsiTheme="minorHAnsi"/>
          <w:sz w:val="20"/>
          <w:lang w:val="es-ES_tradnl"/>
        </w:rPr>
        <w:t xml:space="preserve"> opina que al ranking de FF.AA. habría que añadirle un apartado con la relación entre número de licencias y presupuesto. </w:t>
      </w:r>
    </w:p>
    <w:p w:rsidR="004D389A" w:rsidRPr="004D389A" w:rsidRDefault="00FD61FB" w:rsidP="004D389A">
      <w:pPr>
        <w:autoSpaceDE w:val="0"/>
        <w:autoSpaceDN w:val="0"/>
        <w:adjustRightInd w:val="0"/>
        <w:jc w:val="both"/>
        <w:rPr>
          <w:rFonts w:asciiTheme="minorHAnsi" w:hAnsiTheme="minorHAnsi"/>
          <w:sz w:val="20"/>
          <w:lang w:val="es-ES_tradnl"/>
        </w:rPr>
      </w:pPr>
      <w:r>
        <w:rPr>
          <w:rFonts w:asciiTheme="minorHAnsi" w:hAnsiTheme="minorHAnsi"/>
          <w:sz w:val="20"/>
          <w:lang w:val="es-ES_tradnl"/>
        </w:rPr>
        <w:t xml:space="preserve"> </w:t>
      </w:r>
      <w:r w:rsidR="004D389A">
        <w:rPr>
          <w:rFonts w:asciiTheme="minorHAnsi" w:hAnsiTheme="minorHAnsi"/>
          <w:sz w:val="20"/>
          <w:lang w:val="es-ES_tradnl"/>
        </w:rPr>
        <w:t xml:space="preserve">  </w:t>
      </w:r>
    </w:p>
    <w:p w:rsidR="003006CE" w:rsidRDefault="003006CE" w:rsidP="004C696F">
      <w:pPr>
        <w:rPr>
          <w:rFonts w:asciiTheme="minorHAnsi" w:hAnsiTheme="minorHAnsi"/>
          <w:sz w:val="20"/>
        </w:rPr>
      </w:pPr>
    </w:p>
    <w:p w:rsidR="003006CE" w:rsidRPr="003006CE" w:rsidRDefault="004C696F" w:rsidP="003006CE">
      <w:pPr>
        <w:rPr>
          <w:rFonts w:asciiTheme="minorHAnsi" w:hAnsiTheme="minorHAnsi"/>
          <w:b/>
          <w:sz w:val="20"/>
        </w:rPr>
      </w:pPr>
      <w:r>
        <w:rPr>
          <w:rFonts w:asciiTheme="minorHAnsi" w:hAnsiTheme="minorHAnsi"/>
          <w:b/>
          <w:sz w:val="20"/>
        </w:rPr>
        <w:t>10</w:t>
      </w:r>
      <w:r w:rsidR="003006CE" w:rsidRPr="003006CE">
        <w:rPr>
          <w:rFonts w:asciiTheme="minorHAnsi" w:hAnsiTheme="minorHAnsi"/>
          <w:b/>
          <w:sz w:val="20"/>
        </w:rPr>
        <w:t>. RUEGOS Y PREGUNTAS</w:t>
      </w:r>
    </w:p>
    <w:p w:rsidR="003006CE" w:rsidRDefault="004C696F" w:rsidP="004C696F">
      <w:pPr>
        <w:jc w:val="both"/>
        <w:rPr>
          <w:rFonts w:asciiTheme="minorHAnsi" w:hAnsiTheme="minorHAnsi"/>
          <w:sz w:val="20"/>
        </w:rPr>
      </w:pPr>
      <w:r>
        <w:rPr>
          <w:rFonts w:asciiTheme="minorHAnsi" w:hAnsiTheme="minorHAnsi"/>
          <w:b/>
          <w:sz w:val="20"/>
        </w:rPr>
        <w:t xml:space="preserve">Alberto Fernández </w:t>
      </w:r>
      <w:r>
        <w:rPr>
          <w:rFonts w:asciiTheme="minorHAnsi" w:hAnsiTheme="minorHAnsi"/>
          <w:sz w:val="20"/>
        </w:rPr>
        <w:t>(Fed. Asturiana) inaugura este punto del orden del día para mostrar su preocupación por las bajadas de hándicap que se producen en los campeonatos de Pitch &amp; Putt. Pone el ejemplo de jugadores de hándicap 4 que en cam</w:t>
      </w:r>
      <w:r w:rsidR="00EF6D5E">
        <w:rPr>
          <w:rFonts w:asciiTheme="minorHAnsi" w:hAnsiTheme="minorHAnsi"/>
          <w:sz w:val="20"/>
        </w:rPr>
        <w:t>peonatos desarrollados en</w:t>
      </w:r>
      <w:r>
        <w:rPr>
          <w:rFonts w:asciiTheme="minorHAnsi" w:hAnsiTheme="minorHAnsi"/>
          <w:sz w:val="20"/>
        </w:rPr>
        <w:t xml:space="preserve"> campos de 18 hoyos no bajan de 89 golpes según su ficha de actividad. </w:t>
      </w:r>
      <w:r>
        <w:rPr>
          <w:rFonts w:asciiTheme="minorHAnsi" w:hAnsiTheme="minorHAnsi"/>
          <w:b/>
          <w:sz w:val="20"/>
        </w:rPr>
        <w:t xml:space="preserve">Nacho </w:t>
      </w:r>
      <w:proofErr w:type="spellStart"/>
      <w:r>
        <w:rPr>
          <w:rFonts w:asciiTheme="minorHAnsi" w:hAnsiTheme="minorHAnsi"/>
          <w:b/>
          <w:sz w:val="20"/>
        </w:rPr>
        <w:t>Gervás</w:t>
      </w:r>
      <w:proofErr w:type="spellEnd"/>
      <w:r>
        <w:rPr>
          <w:rFonts w:asciiTheme="minorHAnsi" w:hAnsiTheme="minorHAnsi"/>
          <w:b/>
          <w:sz w:val="20"/>
        </w:rPr>
        <w:t xml:space="preserve"> </w:t>
      </w:r>
      <w:r>
        <w:rPr>
          <w:rFonts w:asciiTheme="minorHAnsi" w:hAnsiTheme="minorHAnsi"/>
          <w:sz w:val="20"/>
        </w:rPr>
        <w:t>agradece esta pregunta que enlaza con la problemática de los “hándicaps falsos” de los campeonatos de España infantiles. Por todo ello, se está estudiando un sistema para e</w:t>
      </w:r>
      <w:r w:rsidR="008B4038">
        <w:rPr>
          <w:rFonts w:asciiTheme="minorHAnsi" w:hAnsiTheme="minorHAnsi"/>
          <w:sz w:val="20"/>
        </w:rPr>
        <w:t>vitar que es</w:t>
      </w:r>
      <w:r w:rsidR="00EF6D5E">
        <w:rPr>
          <w:rFonts w:asciiTheme="minorHAnsi" w:hAnsiTheme="minorHAnsi"/>
          <w:sz w:val="20"/>
        </w:rPr>
        <w:t>t</w:t>
      </w:r>
      <w:r w:rsidR="008B4038">
        <w:rPr>
          <w:rFonts w:asciiTheme="minorHAnsi" w:hAnsiTheme="minorHAnsi"/>
          <w:sz w:val="20"/>
        </w:rPr>
        <w:t>o siga sucediendo. Comenta que la Dirección Técnica de la RFEG, junto</w:t>
      </w:r>
      <w:r>
        <w:rPr>
          <w:rFonts w:asciiTheme="minorHAnsi" w:hAnsiTheme="minorHAnsi"/>
          <w:sz w:val="20"/>
        </w:rPr>
        <w:t xml:space="preserve"> con la ayuda del Comité de hándicaps de la RFEG, </w:t>
      </w:r>
      <w:r w:rsidR="008B4038">
        <w:rPr>
          <w:rFonts w:asciiTheme="minorHAnsi" w:hAnsiTheme="minorHAnsi"/>
          <w:sz w:val="20"/>
        </w:rPr>
        <w:t>está evaluando un sistema que contemple una serie de puntuables a lo largo de todo el año que serán los que determ</w:t>
      </w:r>
      <w:r w:rsidR="00EF6D5E">
        <w:rPr>
          <w:rFonts w:asciiTheme="minorHAnsi" w:hAnsiTheme="minorHAnsi"/>
          <w:sz w:val="20"/>
        </w:rPr>
        <w:t xml:space="preserve">inen la entrada en el </w:t>
      </w:r>
      <w:r w:rsidR="008B4038">
        <w:rPr>
          <w:rFonts w:asciiTheme="minorHAnsi" w:hAnsiTheme="minorHAnsi"/>
          <w:sz w:val="20"/>
        </w:rPr>
        <w:t xml:space="preserve">Campeonato de España infantil. El sistema recogería torneos nacionales y territoriales y utilizaría el sistema </w:t>
      </w:r>
      <w:proofErr w:type="spellStart"/>
      <w:r w:rsidR="008B4038">
        <w:rPr>
          <w:rFonts w:asciiTheme="minorHAnsi" w:hAnsiTheme="minorHAnsi"/>
          <w:sz w:val="20"/>
        </w:rPr>
        <w:t>slope</w:t>
      </w:r>
      <w:proofErr w:type="spellEnd"/>
      <w:r w:rsidR="008B4038">
        <w:rPr>
          <w:rFonts w:asciiTheme="minorHAnsi" w:hAnsiTheme="minorHAnsi"/>
          <w:sz w:val="20"/>
        </w:rPr>
        <w:t xml:space="preserve"> para poner los torneos en una misma escala. Se ha realizado una prueba con lo que hubiera sucedido en el 2012 y los resultados han sido positivos. Por ello,  la idea de la Dirección Técnica de la RFEG es avanzar en esta línea de pruebas para poder implantar el sistema en el 2014. La intención fundamental es que los jugadores vayan demostrando su nivel en las distintas competiciones</w:t>
      </w:r>
    </w:p>
    <w:p w:rsidR="008B4038" w:rsidRDefault="008B4038" w:rsidP="004C696F">
      <w:pPr>
        <w:jc w:val="both"/>
        <w:rPr>
          <w:rFonts w:asciiTheme="minorHAnsi" w:hAnsiTheme="minorHAnsi"/>
          <w:sz w:val="20"/>
        </w:rPr>
      </w:pPr>
    </w:p>
    <w:p w:rsidR="00AD328F" w:rsidRPr="00AD328F" w:rsidRDefault="00AD328F" w:rsidP="00AD328F">
      <w:pPr>
        <w:ind w:left="-284" w:right="-284"/>
        <w:jc w:val="center"/>
        <w:rPr>
          <w:rFonts w:asciiTheme="minorHAnsi" w:hAnsiTheme="minorHAnsi" w:cs="Arial"/>
          <w:sz w:val="20"/>
        </w:rPr>
      </w:pPr>
      <w:r w:rsidRPr="00AD328F">
        <w:rPr>
          <w:rFonts w:asciiTheme="minorHAnsi" w:hAnsiTheme="minorHAnsi" w:cs="FranklinGothicBook"/>
          <w:sz w:val="20"/>
        </w:rPr>
        <w:t>A LAS 14:00 HORAS SE REALIZA UN RECESO EN LA REUNIÓN PARA ALMORZAR.</w:t>
      </w:r>
    </w:p>
    <w:p w:rsidR="00AD328F" w:rsidRDefault="00AD328F" w:rsidP="004C696F">
      <w:pPr>
        <w:jc w:val="both"/>
        <w:rPr>
          <w:rFonts w:asciiTheme="minorHAnsi" w:hAnsiTheme="minorHAnsi"/>
          <w:sz w:val="20"/>
        </w:rPr>
      </w:pPr>
    </w:p>
    <w:p w:rsidR="003923F7" w:rsidRDefault="003923F7" w:rsidP="004C696F">
      <w:pPr>
        <w:jc w:val="both"/>
        <w:rPr>
          <w:rFonts w:asciiTheme="minorHAnsi" w:hAnsiTheme="minorHAnsi"/>
          <w:sz w:val="20"/>
        </w:rPr>
      </w:pPr>
    </w:p>
    <w:p w:rsidR="0086670B" w:rsidRDefault="0086670B" w:rsidP="004C696F">
      <w:pPr>
        <w:jc w:val="both"/>
        <w:rPr>
          <w:rFonts w:asciiTheme="minorHAnsi" w:hAnsiTheme="minorHAnsi"/>
          <w:sz w:val="20"/>
        </w:rPr>
      </w:pPr>
    </w:p>
    <w:p w:rsidR="0086670B" w:rsidRPr="003006CE" w:rsidRDefault="0086670B" w:rsidP="0086670B">
      <w:pPr>
        <w:rPr>
          <w:rFonts w:asciiTheme="minorHAnsi" w:hAnsiTheme="minorHAnsi"/>
          <w:b/>
          <w:sz w:val="20"/>
        </w:rPr>
      </w:pPr>
      <w:r>
        <w:rPr>
          <w:rFonts w:asciiTheme="minorHAnsi" w:hAnsiTheme="minorHAnsi"/>
          <w:b/>
          <w:sz w:val="20"/>
        </w:rPr>
        <w:t>9. MESA REDONDA: IDEAS PARA HACER MÁS ATRACTIVA LA PRÁCTICA DEL GOLF EN LAS ESCUELAS INFANTILES</w:t>
      </w:r>
    </w:p>
    <w:p w:rsidR="008B4038" w:rsidRDefault="00AD328F" w:rsidP="004C696F">
      <w:pPr>
        <w:jc w:val="both"/>
        <w:rPr>
          <w:rFonts w:asciiTheme="minorHAnsi" w:hAnsiTheme="minorHAnsi"/>
          <w:sz w:val="20"/>
        </w:rPr>
      </w:pPr>
      <w:r>
        <w:rPr>
          <w:rFonts w:asciiTheme="minorHAnsi" w:hAnsiTheme="minorHAnsi" w:cs="Arial"/>
          <w:sz w:val="20"/>
        </w:rPr>
        <w:t>A las 15</w:t>
      </w:r>
      <w:r w:rsidRPr="00AD328F">
        <w:rPr>
          <w:rFonts w:asciiTheme="minorHAnsi" w:hAnsiTheme="minorHAnsi" w:cs="Arial"/>
          <w:sz w:val="20"/>
        </w:rPr>
        <w:t xml:space="preserve">:00 horas se reanuda la </w:t>
      </w:r>
      <w:r>
        <w:rPr>
          <w:rFonts w:asciiTheme="minorHAnsi" w:hAnsiTheme="minorHAnsi" w:cs="Arial"/>
          <w:sz w:val="20"/>
        </w:rPr>
        <w:t>sesión.</w:t>
      </w:r>
      <w:r>
        <w:rPr>
          <w:rFonts w:asciiTheme="minorHAnsi" w:hAnsiTheme="minorHAnsi"/>
          <w:b/>
          <w:sz w:val="20"/>
        </w:rPr>
        <w:t xml:space="preserve"> </w:t>
      </w:r>
      <w:r w:rsidR="008B4038">
        <w:rPr>
          <w:rFonts w:asciiTheme="minorHAnsi" w:hAnsiTheme="minorHAnsi"/>
          <w:b/>
          <w:sz w:val="20"/>
        </w:rPr>
        <w:t xml:space="preserve">Nacho </w:t>
      </w:r>
      <w:proofErr w:type="spellStart"/>
      <w:r w:rsidR="008B4038">
        <w:rPr>
          <w:rFonts w:asciiTheme="minorHAnsi" w:hAnsiTheme="minorHAnsi"/>
          <w:b/>
          <w:sz w:val="20"/>
        </w:rPr>
        <w:t>Gervás</w:t>
      </w:r>
      <w:proofErr w:type="spellEnd"/>
      <w:r w:rsidR="008B4038">
        <w:rPr>
          <w:rFonts w:asciiTheme="minorHAnsi" w:hAnsiTheme="minorHAnsi"/>
          <w:sz w:val="20"/>
        </w:rPr>
        <w:t xml:space="preserve"> comenta que la RFEG ha iniciado una serie de visitas a las FF.AA. para conocer mejor los programas deportivos de cada una de ellas. En tecnificación, generalmente, las FF.AA. hacen las cosas bastante bien y la RFEG les</w:t>
      </w:r>
      <w:r w:rsidR="00F61C5F">
        <w:rPr>
          <w:rFonts w:asciiTheme="minorHAnsi" w:hAnsiTheme="minorHAnsi"/>
          <w:sz w:val="20"/>
        </w:rPr>
        <w:t xml:space="preserve"> puede</w:t>
      </w:r>
      <w:r w:rsidR="008B4038">
        <w:rPr>
          <w:rFonts w:asciiTheme="minorHAnsi" w:hAnsiTheme="minorHAnsi"/>
          <w:sz w:val="20"/>
        </w:rPr>
        <w:t xml:space="preserve"> ofrece un apoyo adicional en el que aporta su conocimiento y experiencia. Sin embargo, un tema recurrente es la problemática que existe con las escuelas infantiles. </w:t>
      </w:r>
      <w:r w:rsidR="00F61C5F">
        <w:rPr>
          <w:rFonts w:asciiTheme="minorHAnsi" w:hAnsiTheme="minorHAnsi"/>
          <w:sz w:val="20"/>
        </w:rPr>
        <w:t xml:space="preserve">La RFEG quiere iniciar un diálogo para hablar sobre cómo las FF.AA. piensan que se puede ayudar a la mejora de las escuelas particulares o cómo hacer el trabajo más atractivo para disminuir el abandono de la práctica del golf. </w:t>
      </w:r>
      <w:r w:rsidR="00F61C5F">
        <w:rPr>
          <w:rFonts w:asciiTheme="minorHAnsi" w:hAnsiTheme="minorHAnsi"/>
          <w:b/>
          <w:sz w:val="20"/>
        </w:rPr>
        <w:t xml:space="preserve">Juan José </w:t>
      </w:r>
      <w:proofErr w:type="spellStart"/>
      <w:r w:rsidR="00F61C5F">
        <w:rPr>
          <w:rFonts w:asciiTheme="minorHAnsi" w:hAnsiTheme="minorHAnsi"/>
          <w:b/>
          <w:sz w:val="20"/>
        </w:rPr>
        <w:t>Goméz-Raggio</w:t>
      </w:r>
      <w:proofErr w:type="spellEnd"/>
      <w:r w:rsidR="00F61C5F">
        <w:rPr>
          <w:rFonts w:asciiTheme="minorHAnsi" w:hAnsiTheme="minorHAnsi"/>
          <w:b/>
          <w:sz w:val="20"/>
        </w:rPr>
        <w:t xml:space="preserve"> </w:t>
      </w:r>
      <w:r w:rsidR="00F61C5F">
        <w:rPr>
          <w:rFonts w:asciiTheme="minorHAnsi" w:hAnsiTheme="minorHAnsi"/>
          <w:sz w:val="20"/>
        </w:rPr>
        <w:t xml:space="preserve">(Fed. </w:t>
      </w:r>
      <w:proofErr w:type="gramStart"/>
      <w:r w:rsidR="00F61C5F">
        <w:rPr>
          <w:rFonts w:asciiTheme="minorHAnsi" w:hAnsiTheme="minorHAnsi"/>
          <w:sz w:val="20"/>
        </w:rPr>
        <w:t>Andaluza</w:t>
      </w:r>
      <w:proofErr w:type="gramEnd"/>
      <w:r w:rsidR="00F61C5F">
        <w:rPr>
          <w:rFonts w:asciiTheme="minorHAnsi" w:hAnsiTheme="minorHAnsi"/>
          <w:sz w:val="20"/>
        </w:rPr>
        <w:t>) interviene para explicar las bases del “Peque Circuito” que la Real Federación Andaluza de Golf desarrolla y que está dirigido a los jugadores jóvenes con hándicap no nacional. Este circuito organiza 20 torneos en campos de pares 3 distribuidos en 3 zonas diferenciadas, disputándose una final en el último trimestre del año. El Peque Circuito mueve, aproximadamente, unos 300 niños cada fin de semana en los que se celebra alguna prueba. Además, se han adaptado campo</w:t>
      </w:r>
      <w:r w:rsidR="00C92479">
        <w:rPr>
          <w:rFonts w:asciiTheme="minorHAnsi" w:hAnsiTheme="minorHAnsi"/>
          <w:sz w:val="20"/>
        </w:rPr>
        <w:t xml:space="preserve">s largos a recorridos de pares 3. Indicar, como nota significativa, que los padres hacen de marcadores. </w:t>
      </w:r>
      <w:r w:rsidR="00C92479">
        <w:rPr>
          <w:rFonts w:asciiTheme="minorHAnsi" w:hAnsiTheme="minorHAnsi"/>
          <w:b/>
          <w:sz w:val="20"/>
        </w:rPr>
        <w:t xml:space="preserve">Juan </w:t>
      </w:r>
      <w:proofErr w:type="spellStart"/>
      <w:r w:rsidR="00C92479">
        <w:rPr>
          <w:rFonts w:asciiTheme="minorHAnsi" w:hAnsiTheme="minorHAnsi"/>
          <w:b/>
          <w:sz w:val="20"/>
        </w:rPr>
        <w:t>Romeu</w:t>
      </w:r>
      <w:proofErr w:type="spellEnd"/>
      <w:r w:rsidR="00C92479">
        <w:rPr>
          <w:rFonts w:asciiTheme="minorHAnsi" w:hAnsiTheme="minorHAnsi"/>
          <w:b/>
          <w:sz w:val="20"/>
        </w:rPr>
        <w:t xml:space="preserve"> </w:t>
      </w:r>
      <w:r w:rsidR="00C92479">
        <w:rPr>
          <w:rFonts w:asciiTheme="minorHAnsi" w:hAnsiTheme="minorHAnsi"/>
          <w:sz w:val="20"/>
        </w:rPr>
        <w:t xml:space="preserve">(Fed. </w:t>
      </w:r>
      <w:proofErr w:type="gramStart"/>
      <w:r w:rsidR="00C92479">
        <w:rPr>
          <w:rFonts w:asciiTheme="minorHAnsi" w:hAnsiTheme="minorHAnsi"/>
          <w:sz w:val="20"/>
        </w:rPr>
        <w:t>Catalana</w:t>
      </w:r>
      <w:proofErr w:type="gramEnd"/>
      <w:r w:rsidR="00C92479">
        <w:rPr>
          <w:rFonts w:asciiTheme="minorHAnsi" w:hAnsiTheme="minorHAnsi"/>
          <w:sz w:val="20"/>
        </w:rPr>
        <w:t>) toma la palabra para manifestar que le parecería interesante que el Comité de Campos de la RFEG contemplase la posibilidad de adaptar los campos</w:t>
      </w:r>
      <w:r w:rsidR="00E33D1E">
        <w:rPr>
          <w:rFonts w:asciiTheme="minorHAnsi" w:hAnsiTheme="minorHAnsi"/>
          <w:sz w:val="20"/>
        </w:rPr>
        <w:t xml:space="preserve">. </w:t>
      </w:r>
      <w:r w:rsidR="00FE1988">
        <w:rPr>
          <w:rFonts w:asciiTheme="minorHAnsi" w:hAnsiTheme="minorHAnsi"/>
          <w:sz w:val="20"/>
        </w:rPr>
        <w:t>Ante esta propuesta, se informa a los presentes que e</w:t>
      </w:r>
      <w:r w:rsidR="00135149">
        <w:rPr>
          <w:rFonts w:asciiTheme="minorHAnsi" w:hAnsiTheme="minorHAnsi"/>
          <w:sz w:val="20"/>
        </w:rPr>
        <w:t>l Comité de Campos de la RFEG  ya est</w:t>
      </w:r>
      <w:r w:rsidR="00E33D1E">
        <w:rPr>
          <w:rFonts w:asciiTheme="minorHAnsi" w:hAnsiTheme="minorHAnsi"/>
          <w:sz w:val="20"/>
        </w:rPr>
        <w:t>á estudiando la opción de poder</w:t>
      </w:r>
      <w:r w:rsidR="00135149">
        <w:rPr>
          <w:rFonts w:asciiTheme="minorHAnsi" w:hAnsiTheme="minorHAnsi"/>
          <w:sz w:val="20"/>
        </w:rPr>
        <w:t xml:space="preserve"> adaptar</w:t>
      </w:r>
      <w:r w:rsidR="00E33D1E">
        <w:rPr>
          <w:rFonts w:asciiTheme="minorHAnsi" w:hAnsiTheme="minorHAnsi"/>
          <w:sz w:val="20"/>
        </w:rPr>
        <w:t>, puntualmente,</w:t>
      </w:r>
      <w:r w:rsidR="00135149">
        <w:rPr>
          <w:rFonts w:asciiTheme="minorHAnsi" w:hAnsiTheme="minorHAnsi"/>
          <w:sz w:val="20"/>
        </w:rPr>
        <w:t xml:space="preserve"> los campos largos</w:t>
      </w:r>
      <w:r w:rsidR="00E33D1E">
        <w:rPr>
          <w:rFonts w:asciiTheme="minorHAnsi" w:hAnsiTheme="minorHAnsi"/>
          <w:sz w:val="20"/>
        </w:rPr>
        <w:t xml:space="preserve"> que lo soliciten</w:t>
      </w:r>
      <w:r w:rsidR="00135149">
        <w:rPr>
          <w:rFonts w:asciiTheme="minorHAnsi" w:hAnsiTheme="minorHAnsi"/>
          <w:sz w:val="20"/>
        </w:rPr>
        <w:t xml:space="preserve"> </w:t>
      </w:r>
      <w:r w:rsidR="00E33D1E">
        <w:rPr>
          <w:rFonts w:asciiTheme="minorHAnsi" w:hAnsiTheme="minorHAnsi"/>
          <w:sz w:val="20"/>
        </w:rPr>
        <w:t>p</w:t>
      </w:r>
      <w:r w:rsidR="00135149">
        <w:rPr>
          <w:rFonts w:asciiTheme="minorHAnsi" w:hAnsiTheme="minorHAnsi"/>
          <w:sz w:val="20"/>
        </w:rPr>
        <w:t>a</w:t>
      </w:r>
      <w:r w:rsidR="00E33D1E">
        <w:rPr>
          <w:rFonts w:asciiTheme="minorHAnsi" w:hAnsiTheme="minorHAnsi"/>
          <w:sz w:val="20"/>
        </w:rPr>
        <w:t>ra</w:t>
      </w:r>
      <w:r w:rsidR="00135149">
        <w:rPr>
          <w:rFonts w:asciiTheme="minorHAnsi" w:hAnsiTheme="minorHAnsi"/>
          <w:sz w:val="20"/>
        </w:rPr>
        <w:t xml:space="preserve"> </w:t>
      </w:r>
      <w:r w:rsidR="00E33D1E">
        <w:rPr>
          <w:rFonts w:asciiTheme="minorHAnsi" w:hAnsiTheme="minorHAnsi"/>
          <w:sz w:val="20"/>
        </w:rPr>
        <w:t xml:space="preserve">poder desarrollar </w:t>
      </w:r>
      <w:r w:rsidR="00135149">
        <w:rPr>
          <w:rFonts w:asciiTheme="minorHAnsi" w:hAnsiTheme="minorHAnsi"/>
          <w:sz w:val="20"/>
        </w:rPr>
        <w:t xml:space="preserve">competiciones </w:t>
      </w:r>
      <w:r w:rsidR="00E33D1E">
        <w:rPr>
          <w:rFonts w:asciiTheme="minorHAnsi" w:hAnsiTheme="minorHAnsi"/>
          <w:sz w:val="20"/>
        </w:rPr>
        <w:t>de niños</w:t>
      </w:r>
      <w:r w:rsidR="00135149">
        <w:rPr>
          <w:rFonts w:asciiTheme="minorHAnsi" w:hAnsiTheme="minorHAnsi"/>
          <w:sz w:val="20"/>
        </w:rPr>
        <w:t>, siemp</w:t>
      </w:r>
      <w:r w:rsidR="00E33D1E">
        <w:rPr>
          <w:rFonts w:asciiTheme="minorHAnsi" w:hAnsiTheme="minorHAnsi"/>
          <w:sz w:val="20"/>
        </w:rPr>
        <w:t>re y cuando la petición venga de las FF.AA. y tenga un motivo justificado.</w:t>
      </w:r>
      <w:r w:rsidR="00C92479">
        <w:rPr>
          <w:rFonts w:asciiTheme="minorHAnsi" w:hAnsiTheme="minorHAnsi"/>
          <w:sz w:val="20"/>
        </w:rPr>
        <w:t xml:space="preserve"> </w:t>
      </w:r>
      <w:r w:rsidR="00C92479">
        <w:rPr>
          <w:rFonts w:asciiTheme="minorHAnsi" w:hAnsiTheme="minorHAnsi"/>
          <w:b/>
          <w:sz w:val="20"/>
        </w:rPr>
        <w:t xml:space="preserve">Ernesto Fernández de Gamboa </w:t>
      </w:r>
      <w:r w:rsidR="00C92479">
        <w:rPr>
          <w:rFonts w:asciiTheme="minorHAnsi" w:hAnsiTheme="minorHAnsi"/>
          <w:sz w:val="20"/>
        </w:rPr>
        <w:t xml:space="preserve">piensa que el principal problema no es que haya pocos niños en las escuelas sino cómo cuidarlos y hacer que se diviertan para que no dejen la práctica del golf, problema directamente relacionado con la motivación de los profesores. Lo ideal sería crear un programa adaptado a la realidad de cada uno. Entre las posibles soluciones podría estar, por ejemplo, la implantación de programas de TPI que fomentan el </w:t>
      </w:r>
      <w:proofErr w:type="spellStart"/>
      <w:r w:rsidR="00C92479">
        <w:rPr>
          <w:rFonts w:asciiTheme="minorHAnsi" w:hAnsiTheme="minorHAnsi"/>
          <w:sz w:val="20"/>
        </w:rPr>
        <w:t>multideporte</w:t>
      </w:r>
      <w:proofErr w:type="spellEnd"/>
      <w:r w:rsidR="00C92479">
        <w:rPr>
          <w:rFonts w:asciiTheme="minorHAnsi" w:hAnsiTheme="minorHAnsi"/>
          <w:sz w:val="20"/>
        </w:rPr>
        <w:t xml:space="preserve"> y </w:t>
      </w:r>
      <w:r w:rsidR="00894D66">
        <w:rPr>
          <w:rFonts w:asciiTheme="minorHAnsi" w:hAnsiTheme="minorHAnsi"/>
          <w:sz w:val="20"/>
        </w:rPr>
        <w:t xml:space="preserve">que </w:t>
      </w:r>
      <w:r w:rsidR="00D64789">
        <w:rPr>
          <w:rFonts w:asciiTheme="minorHAnsi" w:hAnsiTheme="minorHAnsi"/>
          <w:sz w:val="20"/>
        </w:rPr>
        <w:t>despierta</w:t>
      </w:r>
      <w:r w:rsidR="00C92479">
        <w:rPr>
          <w:rFonts w:asciiTheme="minorHAnsi" w:hAnsiTheme="minorHAnsi"/>
          <w:sz w:val="20"/>
        </w:rPr>
        <w:t>n las habilidades motrices del niño.</w:t>
      </w:r>
      <w:r w:rsidR="00894D66">
        <w:rPr>
          <w:rFonts w:asciiTheme="minorHAnsi" w:hAnsiTheme="minorHAnsi"/>
          <w:sz w:val="20"/>
        </w:rPr>
        <w:t xml:space="preserve"> Con todo ello, se podría llegar a analizar el porcentaje existente de niños en función de las licencias y se sabría cuántos de ellos llegan a tener hándicap nacional. A nivel territorial, todos conocemos, más o menos, qué escuelas funcionan bien</w:t>
      </w:r>
      <w:r w:rsidR="00D64789">
        <w:rPr>
          <w:rFonts w:asciiTheme="minorHAnsi" w:hAnsiTheme="minorHAnsi"/>
          <w:sz w:val="20"/>
        </w:rPr>
        <w:t xml:space="preserve">; </w:t>
      </w:r>
      <w:r w:rsidR="00894D66">
        <w:rPr>
          <w:rFonts w:asciiTheme="minorHAnsi" w:hAnsiTheme="minorHAnsi"/>
          <w:sz w:val="20"/>
        </w:rPr>
        <w:t xml:space="preserve">sería clave </w:t>
      </w:r>
      <w:r w:rsidR="00D64789">
        <w:rPr>
          <w:rFonts w:asciiTheme="minorHAnsi" w:hAnsiTheme="minorHAnsi"/>
          <w:sz w:val="20"/>
        </w:rPr>
        <w:t xml:space="preserve">el </w:t>
      </w:r>
      <w:r w:rsidR="00894D66">
        <w:rPr>
          <w:rFonts w:asciiTheme="minorHAnsi" w:hAnsiTheme="minorHAnsi"/>
          <w:sz w:val="20"/>
        </w:rPr>
        <w:t>poder ex</w:t>
      </w:r>
      <w:r w:rsidR="00D64789">
        <w:rPr>
          <w:rFonts w:asciiTheme="minorHAnsi" w:hAnsiTheme="minorHAnsi"/>
          <w:sz w:val="20"/>
        </w:rPr>
        <w:t>traer las virtudes de cada una de ellas para poder aplicarlas posteriormente en otros lugares</w:t>
      </w:r>
      <w:r w:rsidR="00894D66">
        <w:rPr>
          <w:rFonts w:asciiTheme="minorHAnsi" w:hAnsiTheme="minorHAnsi"/>
          <w:sz w:val="20"/>
        </w:rPr>
        <w:t>.</w:t>
      </w:r>
      <w:r w:rsidR="00D64789">
        <w:rPr>
          <w:rFonts w:asciiTheme="minorHAnsi" w:hAnsiTheme="minorHAnsi"/>
          <w:sz w:val="20"/>
        </w:rPr>
        <w:t xml:space="preserve"> </w:t>
      </w:r>
      <w:r w:rsidR="00894D66">
        <w:rPr>
          <w:rFonts w:asciiTheme="minorHAnsi" w:hAnsiTheme="minorHAnsi"/>
          <w:sz w:val="20"/>
        </w:rPr>
        <w:t>Este argumento estaría</w:t>
      </w:r>
      <w:r w:rsidR="00780B41">
        <w:rPr>
          <w:rFonts w:asciiTheme="minorHAnsi" w:hAnsiTheme="minorHAnsi"/>
          <w:sz w:val="20"/>
        </w:rPr>
        <w:t xml:space="preserve"> directamente</w:t>
      </w:r>
      <w:r w:rsidR="00894D66">
        <w:rPr>
          <w:rFonts w:asciiTheme="minorHAnsi" w:hAnsiTheme="minorHAnsi"/>
          <w:sz w:val="20"/>
        </w:rPr>
        <w:t xml:space="preserve"> relacionado con el siguiente punto del orden del día referente a la presentación del proyecto de tutelaje de escuelas infantiles de la Federación de Golf de la C. Valenciana.</w:t>
      </w:r>
    </w:p>
    <w:p w:rsidR="00C237FD" w:rsidRDefault="00C237FD" w:rsidP="004C696F">
      <w:pPr>
        <w:jc w:val="both"/>
        <w:rPr>
          <w:rFonts w:asciiTheme="minorHAnsi" w:hAnsiTheme="minorHAnsi"/>
          <w:sz w:val="20"/>
        </w:rPr>
      </w:pPr>
    </w:p>
    <w:p w:rsidR="00157AB3" w:rsidRDefault="00157AB3" w:rsidP="004C696F">
      <w:pPr>
        <w:jc w:val="both"/>
        <w:rPr>
          <w:rFonts w:asciiTheme="minorHAnsi" w:hAnsiTheme="minorHAnsi"/>
          <w:sz w:val="20"/>
        </w:rPr>
      </w:pPr>
    </w:p>
    <w:p w:rsidR="00C237FD" w:rsidRPr="003006CE" w:rsidRDefault="00C237FD" w:rsidP="00C237FD">
      <w:pPr>
        <w:jc w:val="both"/>
        <w:rPr>
          <w:rFonts w:asciiTheme="minorHAnsi" w:hAnsiTheme="minorHAnsi"/>
          <w:b/>
          <w:sz w:val="20"/>
        </w:rPr>
      </w:pPr>
      <w:r>
        <w:rPr>
          <w:rFonts w:asciiTheme="minorHAnsi" w:hAnsiTheme="minorHAnsi"/>
          <w:b/>
          <w:sz w:val="20"/>
        </w:rPr>
        <w:t>8. PRESENTACIÓN DEL PROYECTO DE TUTELAJE DE ESCUELAS INFANTILES DE LA FEDERACIÓN DE GOLF DE LA COMUNIDAD</w:t>
      </w:r>
      <w:r w:rsidR="00AD328F">
        <w:rPr>
          <w:rFonts w:asciiTheme="minorHAnsi" w:hAnsiTheme="minorHAnsi"/>
          <w:b/>
          <w:sz w:val="20"/>
        </w:rPr>
        <w:t xml:space="preserve"> VALENCIANA</w:t>
      </w:r>
    </w:p>
    <w:p w:rsidR="003006CE" w:rsidRDefault="00AF004B" w:rsidP="0084300F">
      <w:pPr>
        <w:jc w:val="both"/>
        <w:rPr>
          <w:rFonts w:asciiTheme="minorHAnsi" w:hAnsiTheme="minorHAnsi"/>
          <w:sz w:val="20"/>
        </w:rPr>
      </w:pPr>
      <w:r>
        <w:rPr>
          <w:rFonts w:asciiTheme="minorHAnsi" w:hAnsiTheme="minorHAnsi"/>
          <w:b/>
          <w:sz w:val="20"/>
        </w:rPr>
        <w:t xml:space="preserve">Emma Segovia </w:t>
      </w:r>
      <w:r>
        <w:rPr>
          <w:rFonts w:asciiTheme="minorHAnsi" w:hAnsiTheme="minorHAnsi"/>
          <w:sz w:val="20"/>
        </w:rPr>
        <w:t>(Preparadora Física y Dietista de la Fed. Valenciana)</w:t>
      </w:r>
      <w:r>
        <w:rPr>
          <w:rFonts w:asciiTheme="minorHAnsi" w:hAnsiTheme="minorHAnsi"/>
          <w:b/>
          <w:sz w:val="20"/>
        </w:rPr>
        <w:t xml:space="preserve"> y Toni Cortés  </w:t>
      </w:r>
      <w:r>
        <w:rPr>
          <w:rFonts w:asciiTheme="minorHAnsi" w:hAnsiTheme="minorHAnsi"/>
          <w:sz w:val="20"/>
        </w:rPr>
        <w:t>(Técnico de la Fed. Valenciana) so</w:t>
      </w:r>
      <w:r w:rsidR="0084300F">
        <w:rPr>
          <w:rFonts w:asciiTheme="minorHAnsi" w:hAnsiTheme="minorHAnsi"/>
          <w:sz w:val="20"/>
        </w:rPr>
        <w:t>n los encargados de realizar la</w:t>
      </w:r>
      <w:r>
        <w:rPr>
          <w:rFonts w:asciiTheme="minorHAnsi" w:hAnsiTheme="minorHAnsi"/>
          <w:sz w:val="20"/>
        </w:rPr>
        <w:t xml:space="preserve"> presentación a cerca del programa de tutelaje de escuelas infantiles que la Federación de Golf de la Comunidad Valenciana ha puesto en funcionamiento en su Territorial. </w:t>
      </w:r>
      <w:r w:rsidR="00620ED1">
        <w:rPr>
          <w:rFonts w:asciiTheme="minorHAnsi" w:hAnsiTheme="minorHAnsi"/>
          <w:b/>
          <w:sz w:val="20"/>
        </w:rPr>
        <w:t xml:space="preserve">Toni Cortés </w:t>
      </w:r>
      <w:r w:rsidR="00620ED1">
        <w:rPr>
          <w:rFonts w:asciiTheme="minorHAnsi" w:hAnsiTheme="minorHAnsi"/>
          <w:sz w:val="20"/>
        </w:rPr>
        <w:t>inicia la presentación comentando que l</w:t>
      </w:r>
      <w:r w:rsidR="0084300F">
        <w:rPr>
          <w:rFonts w:asciiTheme="minorHAnsi" w:hAnsiTheme="minorHAnsi"/>
          <w:sz w:val="20"/>
        </w:rPr>
        <w:t>a idea prin</w:t>
      </w:r>
      <w:r w:rsidR="00DC408E">
        <w:rPr>
          <w:rFonts w:asciiTheme="minorHAnsi" w:hAnsiTheme="minorHAnsi"/>
          <w:sz w:val="20"/>
        </w:rPr>
        <w:t xml:space="preserve">cipal de la Fed. </w:t>
      </w:r>
      <w:r w:rsidR="0084300F">
        <w:rPr>
          <w:rFonts w:asciiTheme="minorHAnsi" w:hAnsiTheme="minorHAnsi"/>
          <w:sz w:val="20"/>
        </w:rPr>
        <w:t>Valenciana es crear una red de escuelas para funcionar con el mismo criterio a la hora de poder evaluar a un niño. No entran en la técnica y el sistema puede aplicarse a cualquier escuela ya establecida. El programa es para todos, independientemente del objetivo de la práctica del golf. Las escuelas tienen que contar con una buena calida</w:t>
      </w:r>
      <w:r w:rsidR="004F2988">
        <w:rPr>
          <w:rFonts w:asciiTheme="minorHAnsi" w:hAnsiTheme="minorHAnsi"/>
          <w:sz w:val="20"/>
        </w:rPr>
        <w:t>d, por tal motivo, la Fed. Valenciana</w:t>
      </w:r>
      <w:r w:rsidR="0084300F">
        <w:rPr>
          <w:rFonts w:asciiTheme="minorHAnsi" w:hAnsiTheme="minorHAnsi"/>
          <w:sz w:val="20"/>
        </w:rPr>
        <w:t xml:space="preserve"> </w:t>
      </w:r>
      <w:r w:rsidR="00612CD1">
        <w:rPr>
          <w:rFonts w:asciiTheme="minorHAnsi" w:hAnsiTheme="minorHAnsi"/>
          <w:sz w:val="20"/>
        </w:rPr>
        <w:t>las</w:t>
      </w:r>
      <w:r w:rsidR="0084300F">
        <w:rPr>
          <w:rFonts w:asciiTheme="minorHAnsi" w:hAnsiTheme="minorHAnsi"/>
          <w:sz w:val="20"/>
        </w:rPr>
        <w:t xml:space="preserve"> dota en un primer momento de material (bolas, palos, etc.) y uniformidad (gorras, polos, sudaderas). Las escuelas son dinámicas y están en continuo movimiento, es decir, los técnicos de las escuelas informan cada año de lo que va bien, de lo que se puede mejorar o de aquellos aspectos que crean conveniente poner en conocimiento de la Territorial. Para la puesta en marcha de las escuelas, es fundamental un buen marketing, apoyado de unas comunicaciones a través de las redes sociales.</w:t>
      </w:r>
    </w:p>
    <w:p w:rsidR="0084300F" w:rsidRDefault="0084300F" w:rsidP="0084300F">
      <w:pPr>
        <w:jc w:val="both"/>
        <w:rPr>
          <w:rFonts w:asciiTheme="minorHAnsi" w:hAnsiTheme="minorHAnsi"/>
          <w:sz w:val="20"/>
        </w:rPr>
      </w:pPr>
      <w:r>
        <w:rPr>
          <w:rFonts w:asciiTheme="minorHAnsi" w:hAnsiTheme="minorHAnsi"/>
          <w:sz w:val="20"/>
        </w:rPr>
        <w:t>Dentro del apartado de promoción, los niños son obsequiados cada año c</w:t>
      </w:r>
      <w:r w:rsidR="00212342">
        <w:rPr>
          <w:rFonts w:asciiTheme="minorHAnsi" w:hAnsiTheme="minorHAnsi"/>
          <w:sz w:val="20"/>
        </w:rPr>
        <w:t>on gorras y polos</w:t>
      </w:r>
      <w:r>
        <w:rPr>
          <w:rFonts w:asciiTheme="minorHAnsi" w:hAnsiTheme="minorHAnsi"/>
          <w:sz w:val="20"/>
        </w:rPr>
        <w:t>. Los palos de golf</w:t>
      </w:r>
      <w:r w:rsidR="00212342">
        <w:rPr>
          <w:rFonts w:asciiTheme="minorHAnsi" w:hAnsiTheme="minorHAnsi"/>
          <w:sz w:val="20"/>
        </w:rPr>
        <w:t xml:space="preserve"> que la federación proporciona a la escuela</w:t>
      </w:r>
      <w:r>
        <w:rPr>
          <w:rFonts w:asciiTheme="minorHAnsi" w:hAnsiTheme="minorHAnsi"/>
          <w:sz w:val="20"/>
        </w:rPr>
        <w:t xml:space="preserve"> se renuevan cada 4 años; la Territorial cree que es el tiempo que debe estar estipulado ya que cada Junta Directiva de la Federación tiene ese periodo en su mandato y, con ello, no se hipotecaría a la siguiente. </w:t>
      </w:r>
    </w:p>
    <w:p w:rsidR="00620ED1" w:rsidRDefault="0084300F" w:rsidP="0084300F">
      <w:pPr>
        <w:jc w:val="both"/>
        <w:rPr>
          <w:rFonts w:asciiTheme="minorHAnsi" w:hAnsiTheme="minorHAnsi"/>
          <w:sz w:val="20"/>
        </w:rPr>
      </w:pPr>
      <w:r>
        <w:rPr>
          <w:rFonts w:asciiTheme="minorHAnsi" w:hAnsiTheme="minorHAnsi"/>
          <w:sz w:val="20"/>
        </w:rPr>
        <w:t>Los protocolos de actuación empezarían con una reunión para crear los objetivos y para intercam</w:t>
      </w:r>
      <w:r w:rsidR="00620ED1">
        <w:rPr>
          <w:rFonts w:asciiTheme="minorHAnsi" w:hAnsiTheme="minorHAnsi"/>
          <w:sz w:val="20"/>
        </w:rPr>
        <w:t>biar impresiones. Existe</w:t>
      </w:r>
      <w:r w:rsidR="004F2988">
        <w:rPr>
          <w:rFonts w:asciiTheme="minorHAnsi" w:hAnsiTheme="minorHAnsi"/>
          <w:sz w:val="20"/>
        </w:rPr>
        <w:t>n distintos niveles que dependerían</w:t>
      </w:r>
      <w:r w:rsidR="00620ED1">
        <w:rPr>
          <w:rFonts w:asciiTheme="minorHAnsi" w:hAnsiTheme="minorHAnsi"/>
          <w:sz w:val="20"/>
        </w:rPr>
        <w:t xml:space="preserve"> de la evolución y habilidad de cada niño. Cada nivel estaría identificado con </w:t>
      </w:r>
      <w:r w:rsidR="00620ED1" w:rsidRPr="00212342">
        <w:rPr>
          <w:rFonts w:asciiTheme="minorHAnsi" w:hAnsiTheme="minorHAnsi"/>
          <w:sz w:val="20"/>
        </w:rPr>
        <w:t xml:space="preserve">un color distinto y se determinarían </w:t>
      </w:r>
      <w:r w:rsidR="00212342" w:rsidRPr="00212342">
        <w:rPr>
          <w:rFonts w:asciiTheme="minorHAnsi" w:hAnsiTheme="minorHAnsi"/>
          <w:sz w:val="20"/>
        </w:rPr>
        <w:t xml:space="preserve">evaluando varios parámetros como podría ser </w:t>
      </w:r>
      <w:r w:rsidR="00620ED1" w:rsidRPr="00212342">
        <w:rPr>
          <w:rFonts w:asciiTheme="minorHAnsi" w:hAnsiTheme="minorHAnsi"/>
          <w:sz w:val="20"/>
        </w:rPr>
        <w:t>el margen de error a la distancia. El</w:t>
      </w:r>
      <w:r w:rsidR="00620ED1">
        <w:rPr>
          <w:rFonts w:asciiTheme="minorHAnsi" w:hAnsiTheme="minorHAnsi"/>
          <w:sz w:val="20"/>
        </w:rPr>
        <w:t xml:space="preserve"> programa funciona por la edad biológica no cronológica. Existe un cuaderno del alumno en el que se anotarían todos los registros del jugador. Se pretende que el niño se divierta y que esté motivado con la actividad que realiza. Se recomienda también a las escuelas que tengan un torneo al mes lo más similar a los campeonatos de las Federaciones, adecuando la distancia que hace cada niño con el par que</w:t>
      </w:r>
      <w:r w:rsidR="004F2988">
        <w:rPr>
          <w:rFonts w:asciiTheme="minorHAnsi" w:hAnsiTheme="minorHAnsi"/>
          <w:sz w:val="20"/>
        </w:rPr>
        <w:t xml:space="preserve"> se</w:t>
      </w:r>
      <w:r w:rsidR="00620ED1">
        <w:rPr>
          <w:rFonts w:asciiTheme="minorHAnsi" w:hAnsiTheme="minorHAnsi"/>
          <w:sz w:val="20"/>
        </w:rPr>
        <w:t xml:space="preserve"> establece en cada hoyo.</w:t>
      </w:r>
    </w:p>
    <w:p w:rsidR="00620ED1" w:rsidRDefault="00620ED1" w:rsidP="0084300F">
      <w:pPr>
        <w:jc w:val="both"/>
        <w:rPr>
          <w:rFonts w:asciiTheme="minorHAnsi" w:hAnsiTheme="minorHAnsi"/>
          <w:sz w:val="20"/>
        </w:rPr>
      </w:pPr>
      <w:r>
        <w:rPr>
          <w:rFonts w:asciiTheme="minorHAnsi" w:hAnsiTheme="minorHAnsi"/>
          <w:sz w:val="20"/>
        </w:rPr>
        <w:lastRenderedPageBreak/>
        <w:t>Periódicamente</w:t>
      </w:r>
      <w:r w:rsidR="004F2988">
        <w:rPr>
          <w:rFonts w:asciiTheme="minorHAnsi" w:hAnsiTheme="minorHAnsi"/>
          <w:sz w:val="20"/>
        </w:rPr>
        <w:t>,</w:t>
      </w:r>
      <w:r>
        <w:rPr>
          <w:rFonts w:asciiTheme="minorHAnsi" w:hAnsiTheme="minorHAnsi"/>
          <w:sz w:val="20"/>
        </w:rPr>
        <w:t xml:space="preserve"> se realiza una competición entre todas las escuelas para comprobar el nivel de cada una de ellas. A la ganadora se le da un premio acreditativo.</w:t>
      </w:r>
    </w:p>
    <w:p w:rsidR="007F331C" w:rsidRDefault="007F331C" w:rsidP="0084300F">
      <w:pPr>
        <w:jc w:val="both"/>
        <w:rPr>
          <w:rFonts w:asciiTheme="minorHAnsi" w:hAnsiTheme="minorHAnsi"/>
          <w:sz w:val="20"/>
        </w:rPr>
      </w:pPr>
    </w:p>
    <w:p w:rsidR="00911488" w:rsidRDefault="00620ED1" w:rsidP="0084300F">
      <w:pPr>
        <w:jc w:val="both"/>
        <w:rPr>
          <w:rFonts w:asciiTheme="minorHAnsi" w:hAnsiTheme="minorHAnsi"/>
          <w:sz w:val="20"/>
        </w:rPr>
      </w:pPr>
      <w:r>
        <w:rPr>
          <w:rFonts w:asciiTheme="minorHAnsi" w:hAnsiTheme="minorHAnsi"/>
          <w:sz w:val="20"/>
        </w:rPr>
        <w:t xml:space="preserve">A continuación, </w:t>
      </w:r>
      <w:r>
        <w:rPr>
          <w:rFonts w:asciiTheme="minorHAnsi" w:hAnsiTheme="minorHAnsi"/>
          <w:b/>
          <w:sz w:val="20"/>
        </w:rPr>
        <w:t xml:space="preserve">Emma Segovia </w:t>
      </w:r>
      <w:r>
        <w:rPr>
          <w:rFonts w:asciiTheme="minorHAnsi" w:hAnsiTheme="minorHAnsi"/>
          <w:sz w:val="20"/>
        </w:rPr>
        <w:t>inicia su exposición comentando que, para que el niño aprenda y tenga una base de ejercicios físicos, se proponen una serie de ejercicios de calentamiento. En este deporte se necesitan bases físicas para poder conseguir un buen nivel de golf y esto se consigue formando la base, es decir, formando a los niños. Si l</w:t>
      </w:r>
      <w:r w:rsidR="004F2988">
        <w:rPr>
          <w:rFonts w:asciiTheme="minorHAnsi" w:hAnsiTheme="minorHAnsi"/>
          <w:sz w:val="20"/>
        </w:rPr>
        <w:t xml:space="preserve">os niños </w:t>
      </w:r>
      <w:r w:rsidR="004F2988" w:rsidRPr="00212342">
        <w:rPr>
          <w:rFonts w:asciiTheme="minorHAnsi" w:hAnsiTheme="minorHAnsi"/>
          <w:sz w:val="20"/>
        </w:rPr>
        <w:t>no están ágiles, de qué</w:t>
      </w:r>
      <w:r w:rsidRPr="00212342">
        <w:rPr>
          <w:rFonts w:asciiTheme="minorHAnsi" w:hAnsiTheme="minorHAnsi"/>
          <w:sz w:val="20"/>
        </w:rPr>
        <w:t xml:space="preserve"> nos sirve el que hagan un buen swing si luego van a tener carencias</w:t>
      </w:r>
      <w:r w:rsidR="00212342" w:rsidRPr="00212342">
        <w:rPr>
          <w:rFonts w:asciiTheme="minorHAnsi" w:hAnsiTheme="minorHAnsi"/>
          <w:sz w:val="20"/>
        </w:rPr>
        <w:t xml:space="preserve"> que les van a limitar en su desarrollo futuro</w:t>
      </w:r>
      <w:r w:rsidRPr="00212342">
        <w:rPr>
          <w:rFonts w:asciiTheme="minorHAnsi" w:hAnsiTheme="minorHAnsi"/>
          <w:sz w:val="20"/>
        </w:rPr>
        <w:t>. También habría que introducir al niño unas premisas alimenticias básicas, hablándoles de criterios</w:t>
      </w:r>
      <w:r>
        <w:rPr>
          <w:rFonts w:asciiTheme="minorHAnsi" w:hAnsiTheme="minorHAnsi"/>
          <w:sz w:val="20"/>
        </w:rPr>
        <w:t xml:space="preserve"> básicos generales (5 comidas al</w:t>
      </w:r>
      <w:r w:rsidR="00911488">
        <w:rPr>
          <w:rFonts w:asciiTheme="minorHAnsi" w:hAnsiTheme="minorHAnsi"/>
          <w:sz w:val="20"/>
        </w:rPr>
        <w:t xml:space="preserve"> día, X piezas de fru</w:t>
      </w:r>
      <w:r>
        <w:rPr>
          <w:rFonts w:asciiTheme="minorHAnsi" w:hAnsiTheme="minorHAnsi"/>
          <w:sz w:val="20"/>
        </w:rPr>
        <w:t>ta, etc.)</w:t>
      </w:r>
      <w:r w:rsidR="00911488">
        <w:rPr>
          <w:rFonts w:asciiTheme="minorHAnsi" w:hAnsiTheme="minorHAnsi"/>
          <w:sz w:val="20"/>
        </w:rPr>
        <w:t>.</w:t>
      </w:r>
    </w:p>
    <w:p w:rsidR="007F331C" w:rsidRDefault="007F331C" w:rsidP="0084300F">
      <w:pPr>
        <w:jc w:val="both"/>
        <w:rPr>
          <w:rFonts w:asciiTheme="minorHAnsi" w:hAnsiTheme="minorHAnsi"/>
          <w:b/>
          <w:sz w:val="20"/>
        </w:rPr>
      </w:pPr>
    </w:p>
    <w:p w:rsidR="0084300F" w:rsidRDefault="00911488" w:rsidP="0084300F">
      <w:pPr>
        <w:jc w:val="both"/>
        <w:rPr>
          <w:rFonts w:asciiTheme="minorHAnsi" w:hAnsiTheme="minorHAnsi"/>
          <w:sz w:val="20"/>
        </w:rPr>
      </w:pPr>
      <w:r>
        <w:rPr>
          <w:rFonts w:asciiTheme="minorHAnsi" w:hAnsiTheme="minorHAnsi"/>
          <w:b/>
          <w:sz w:val="20"/>
        </w:rPr>
        <w:t xml:space="preserve">Toni Cortés </w:t>
      </w:r>
      <w:r>
        <w:rPr>
          <w:rFonts w:asciiTheme="minorHAnsi" w:hAnsiTheme="minorHAnsi"/>
          <w:sz w:val="20"/>
        </w:rPr>
        <w:t>retoma la presentación explicando que uno de los éxitos fundamentales del programa es el seguimiento de los jugadores que se realiza a través de unas fichas técnicas. Cuando l</w:t>
      </w:r>
      <w:r w:rsidR="004F2988">
        <w:rPr>
          <w:rFonts w:asciiTheme="minorHAnsi" w:hAnsiTheme="minorHAnsi"/>
          <w:sz w:val="20"/>
        </w:rPr>
        <w:t>a Fed. Valenciana</w:t>
      </w:r>
      <w:r>
        <w:rPr>
          <w:rFonts w:asciiTheme="minorHAnsi" w:hAnsiTheme="minorHAnsi"/>
          <w:sz w:val="20"/>
        </w:rPr>
        <w:t xml:space="preserve"> ve que hay alguna carencia, se pone en contacto con la escuela para realizar un plan de acción. Con ello, la escuela tiene que poner de su parte para corregir dicha carencia. La primer</w:t>
      </w:r>
      <w:r w:rsidR="00025788">
        <w:rPr>
          <w:rFonts w:asciiTheme="minorHAnsi" w:hAnsiTheme="minorHAnsi"/>
          <w:sz w:val="20"/>
        </w:rPr>
        <w:t>a visita que hace la Territorial para realizar la evaluación es consensuada</w:t>
      </w:r>
      <w:r w:rsidR="004F2988">
        <w:rPr>
          <w:rFonts w:asciiTheme="minorHAnsi" w:hAnsiTheme="minorHAnsi"/>
          <w:sz w:val="20"/>
        </w:rPr>
        <w:t xml:space="preserve"> con cada escuela</w:t>
      </w:r>
      <w:r w:rsidR="00025788">
        <w:rPr>
          <w:rFonts w:asciiTheme="minorHAnsi" w:hAnsiTheme="minorHAnsi"/>
          <w:sz w:val="20"/>
        </w:rPr>
        <w:t xml:space="preserve"> en fecha y hora. La siguiente visita se realiza por sorpresa para comprobar in situ si se siguen las directrices establecidas. Cuando un club tiene la titulación para sustentar una escuela, recibe una placa acr</w:t>
      </w:r>
      <w:r w:rsidR="004F2988">
        <w:rPr>
          <w:rFonts w:asciiTheme="minorHAnsi" w:hAnsiTheme="minorHAnsi"/>
          <w:sz w:val="20"/>
        </w:rPr>
        <w:t xml:space="preserve">editativa por parte de la Fed. </w:t>
      </w:r>
      <w:r w:rsidR="00025788">
        <w:rPr>
          <w:rFonts w:asciiTheme="minorHAnsi" w:hAnsiTheme="minorHAnsi"/>
          <w:sz w:val="20"/>
        </w:rPr>
        <w:t>Valenciana p</w:t>
      </w:r>
      <w:r w:rsidR="00212342">
        <w:rPr>
          <w:rFonts w:asciiTheme="minorHAnsi" w:hAnsiTheme="minorHAnsi"/>
          <w:sz w:val="20"/>
        </w:rPr>
        <w:t>ara certificar que está tutelada</w:t>
      </w:r>
      <w:r w:rsidR="00025788">
        <w:rPr>
          <w:rFonts w:asciiTheme="minorHAnsi" w:hAnsiTheme="minorHAnsi"/>
          <w:sz w:val="20"/>
        </w:rPr>
        <w:t xml:space="preserve"> por la Territorial. </w:t>
      </w:r>
      <w:r w:rsidR="00620ED1">
        <w:rPr>
          <w:rFonts w:asciiTheme="minorHAnsi" w:hAnsiTheme="minorHAnsi"/>
          <w:sz w:val="20"/>
        </w:rPr>
        <w:t xml:space="preserve">  </w:t>
      </w:r>
    </w:p>
    <w:p w:rsidR="007F331C" w:rsidRPr="00FE5728" w:rsidRDefault="00025788" w:rsidP="0084300F">
      <w:pPr>
        <w:jc w:val="both"/>
        <w:rPr>
          <w:rFonts w:asciiTheme="minorHAnsi" w:hAnsiTheme="minorHAnsi"/>
          <w:sz w:val="20"/>
        </w:rPr>
      </w:pPr>
      <w:r>
        <w:rPr>
          <w:rFonts w:asciiTheme="minorHAnsi" w:hAnsiTheme="minorHAnsi"/>
          <w:sz w:val="20"/>
        </w:rPr>
        <w:t>La última etapa del curso de un niño en una escuela es la graduación. A este acto acuden personalidades diversas (Presidente de la Territorial, entrenador, etc.) y cada niño recibe un diploma acreditativo. Lo normal es que cada curso dure un año pero, si se ve que el niño tiene demasiado nivel, se le pasa directamente al nivel siguiente sin tener en cuenta que haya</w:t>
      </w:r>
      <w:r w:rsidR="00C262C4">
        <w:rPr>
          <w:rFonts w:asciiTheme="minorHAnsi" w:hAnsiTheme="minorHAnsi"/>
          <w:sz w:val="20"/>
        </w:rPr>
        <w:t xml:space="preserve"> o no</w:t>
      </w:r>
      <w:r>
        <w:rPr>
          <w:rFonts w:asciiTheme="minorHAnsi" w:hAnsiTheme="minorHAnsi"/>
          <w:sz w:val="20"/>
        </w:rPr>
        <w:t xml:space="preserve"> transcurrido un año. En los niveles iniciales se recomienda, como mínimo, una hora de trabajo a la semana. En niveles más avanzados, se recomienda, como mínimo, 2 horas a la semana. Lo ideal y lo que se recomienda es que haya 5/6 niños por clase. </w:t>
      </w:r>
      <w:r w:rsidR="007F331C">
        <w:rPr>
          <w:rFonts w:asciiTheme="minorHAnsi" w:hAnsiTheme="minorHAnsi"/>
          <w:sz w:val="20"/>
        </w:rPr>
        <w:t>El cuaderno de evaluación siempre se queda en la escuela y es prop</w:t>
      </w:r>
      <w:r w:rsidR="00ED4848">
        <w:rPr>
          <w:rFonts w:asciiTheme="minorHAnsi" w:hAnsiTheme="minorHAnsi"/>
          <w:sz w:val="20"/>
        </w:rPr>
        <w:t xml:space="preserve">iedad de la Fed. </w:t>
      </w:r>
      <w:r w:rsidR="007F331C">
        <w:rPr>
          <w:rFonts w:asciiTheme="minorHAnsi" w:hAnsiTheme="minorHAnsi"/>
          <w:sz w:val="20"/>
        </w:rPr>
        <w:t xml:space="preserve">Valenciana. El niño no se lo llevaría nunca a su casa. La idea para el futuro es que los datos de los cuadernos </w:t>
      </w:r>
      <w:r w:rsidR="007F331C" w:rsidRPr="00FE5728">
        <w:rPr>
          <w:rFonts w:asciiTheme="minorHAnsi" w:hAnsiTheme="minorHAnsi"/>
          <w:sz w:val="20"/>
        </w:rPr>
        <w:t>se puedan digitalizar. El cost</w:t>
      </w:r>
      <w:r w:rsidR="00ED4848" w:rsidRPr="00FE5728">
        <w:rPr>
          <w:rFonts w:asciiTheme="minorHAnsi" w:hAnsiTheme="minorHAnsi"/>
          <w:sz w:val="20"/>
        </w:rPr>
        <w:t xml:space="preserve">e de cada curso </w:t>
      </w:r>
      <w:r w:rsidR="00FE5728" w:rsidRPr="00FE5728">
        <w:rPr>
          <w:rFonts w:asciiTheme="minorHAnsi" w:hAnsiTheme="minorHAnsi"/>
          <w:sz w:val="20"/>
        </w:rPr>
        <w:t xml:space="preserve">lo establece la escuela pero suele estar en torno a los 130-150 </w:t>
      </w:r>
      <w:r w:rsidR="007F331C" w:rsidRPr="00FE5728">
        <w:rPr>
          <w:rFonts w:asciiTheme="minorHAnsi" w:hAnsiTheme="minorHAnsi"/>
          <w:sz w:val="20"/>
        </w:rPr>
        <w:t>euros por niño y trimestre.</w:t>
      </w:r>
    </w:p>
    <w:p w:rsidR="007F331C" w:rsidRDefault="007F331C" w:rsidP="0084300F">
      <w:pPr>
        <w:jc w:val="both"/>
        <w:rPr>
          <w:rFonts w:asciiTheme="minorHAnsi" w:hAnsiTheme="minorHAnsi"/>
          <w:sz w:val="20"/>
        </w:rPr>
      </w:pPr>
      <w:r>
        <w:rPr>
          <w:rFonts w:asciiTheme="minorHAnsi" w:hAnsiTheme="minorHAnsi"/>
          <w:sz w:val="20"/>
        </w:rPr>
        <w:t>Al jugador que requiere o pide ser formado en técnica, la Territorial le aporta una nueva estación que se denomina “co</w:t>
      </w:r>
      <w:r w:rsidR="00157821">
        <w:rPr>
          <w:rFonts w:asciiTheme="minorHAnsi" w:hAnsiTheme="minorHAnsi"/>
          <w:sz w:val="20"/>
        </w:rPr>
        <w:t xml:space="preserve">nsulta”. La Fed. </w:t>
      </w:r>
      <w:r>
        <w:rPr>
          <w:rFonts w:asciiTheme="minorHAnsi" w:hAnsiTheme="minorHAnsi"/>
          <w:sz w:val="20"/>
        </w:rPr>
        <w:t>Valenciana organi</w:t>
      </w:r>
      <w:r w:rsidR="0031481D">
        <w:rPr>
          <w:rFonts w:asciiTheme="minorHAnsi" w:hAnsiTheme="minorHAnsi"/>
          <w:sz w:val="20"/>
        </w:rPr>
        <w:t>za cada mes concentraciones para</w:t>
      </w:r>
      <w:r>
        <w:rPr>
          <w:rFonts w:asciiTheme="minorHAnsi" w:hAnsiTheme="minorHAnsi"/>
          <w:sz w:val="20"/>
        </w:rPr>
        <w:t xml:space="preserve"> los niños</w:t>
      </w:r>
      <w:r w:rsidR="0031481D">
        <w:rPr>
          <w:rFonts w:asciiTheme="minorHAnsi" w:hAnsiTheme="minorHAnsi"/>
          <w:sz w:val="20"/>
        </w:rPr>
        <w:t xml:space="preserve">. A cada una de ellas asiste una media de 70 niños. También se crean una serie de rankings (putt, bunker, </w:t>
      </w:r>
      <w:proofErr w:type="spellStart"/>
      <w:r w:rsidR="0031481D">
        <w:rPr>
          <w:rFonts w:asciiTheme="minorHAnsi" w:hAnsiTheme="minorHAnsi"/>
          <w:sz w:val="20"/>
        </w:rPr>
        <w:t>approach</w:t>
      </w:r>
      <w:proofErr w:type="spellEnd"/>
      <w:r w:rsidR="0031481D">
        <w:rPr>
          <w:rFonts w:asciiTheme="minorHAnsi" w:hAnsiTheme="minorHAnsi"/>
          <w:sz w:val="20"/>
        </w:rPr>
        <w:t>, etc.).</w:t>
      </w:r>
    </w:p>
    <w:p w:rsidR="00603C1B" w:rsidRDefault="00603C1B" w:rsidP="0084300F">
      <w:pPr>
        <w:jc w:val="both"/>
        <w:rPr>
          <w:rFonts w:asciiTheme="minorHAnsi" w:hAnsiTheme="minorHAnsi"/>
          <w:sz w:val="20"/>
        </w:rPr>
      </w:pPr>
    </w:p>
    <w:p w:rsidR="00603C1B" w:rsidRPr="00603C1B" w:rsidRDefault="00603C1B" w:rsidP="0084300F">
      <w:pPr>
        <w:jc w:val="both"/>
        <w:rPr>
          <w:rFonts w:asciiTheme="minorHAnsi" w:hAnsiTheme="minorHAnsi"/>
          <w:sz w:val="20"/>
        </w:rPr>
      </w:pPr>
      <w:r>
        <w:rPr>
          <w:rFonts w:asciiTheme="minorHAnsi" w:hAnsiTheme="minorHAnsi"/>
          <w:sz w:val="20"/>
        </w:rPr>
        <w:t xml:space="preserve">Por último, </w:t>
      </w:r>
      <w:r>
        <w:rPr>
          <w:rFonts w:asciiTheme="minorHAnsi" w:hAnsiTheme="minorHAnsi"/>
          <w:b/>
          <w:sz w:val="20"/>
        </w:rPr>
        <w:t xml:space="preserve">Juan Pintor </w:t>
      </w:r>
      <w:r>
        <w:rPr>
          <w:rFonts w:asciiTheme="minorHAnsi" w:hAnsiTheme="minorHAnsi"/>
          <w:sz w:val="20"/>
        </w:rPr>
        <w:t>(Director Técnico de la Fed. de la C. Valenciana y creador del proyecto) interviene para comentar que, si alguna FF.AA. está interesada en aplicar o en presentar el proyecto en su territorio, la Federación Valenciana se presta gustosa para llevar su equipo</w:t>
      </w:r>
      <w:r w:rsidR="00D93C50">
        <w:rPr>
          <w:rFonts w:asciiTheme="minorHAnsi" w:hAnsiTheme="minorHAnsi"/>
          <w:sz w:val="20"/>
        </w:rPr>
        <w:t xml:space="preserve"> a dónde sea requerida para realizar</w:t>
      </w:r>
      <w:r>
        <w:rPr>
          <w:rFonts w:asciiTheme="minorHAnsi" w:hAnsiTheme="minorHAnsi"/>
          <w:sz w:val="20"/>
        </w:rPr>
        <w:t xml:space="preserve"> la presentación</w:t>
      </w:r>
      <w:r w:rsidR="008140FA">
        <w:rPr>
          <w:rFonts w:asciiTheme="minorHAnsi" w:hAnsiTheme="minorHAnsi"/>
          <w:sz w:val="20"/>
        </w:rPr>
        <w:t xml:space="preserve"> correspondiente. La Fed. Valenciana</w:t>
      </w:r>
      <w:r>
        <w:rPr>
          <w:rFonts w:asciiTheme="minorHAnsi" w:hAnsiTheme="minorHAnsi"/>
          <w:sz w:val="20"/>
        </w:rPr>
        <w:t xml:space="preserve"> prefiere realizar las presentaciones con sus propios medios a que la realice otra persona ajena que pudiera desprestigiar el producto.</w:t>
      </w:r>
    </w:p>
    <w:p w:rsidR="0031481D" w:rsidRDefault="0031481D" w:rsidP="0084300F">
      <w:pPr>
        <w:jc w:val="both"/>
        <w:rPr>
          <w:rFonts w:asciiTheme="minorHAnsi" w:hAnsiTheme="minorHAnsi"/>
          <w:sz w:val="20"/>
        </w:rPr>
      </w:pPr>
    </w:p>
    <w:p w:rsidR="00603C1B" w:rsidRDefault="00603C1B" w:rsidP="0084300F">
      <w:pPr>
        <w:jc w:val="both"/>
        <w:rPr>
          <w:rFonts w:asciiTheme="minorHAnsi" w:hAnsiTheme="minorHAnsi"/>
          <w:sz w:val="20"/>
        </w:rPr>
      </w:pPr>
    </w:p>
    <w:p w:rsidR="00B760E6" w:rsidRDefault="00B760E6" w:rsidP="0015045A">
      <w:pPr>
        <w:ind w:left="698"/>
        <w:rPr>
          <w:rFonts w:asciiTheme="minorHAnsi" w:hAnsiTheme="minorHAnsi"/>
          <w:sz w:val="20"/>
        </w:rPr>
      </w:pPr>
    </w:p>
    <w:p w:rsidR="00B760E6" w:rsidRDefault="00B760E6" w:rsidP="00B760E6">
      <w:pPr>
        <w:jc w:val="both"/>
        <w:rPr>
          <w:rFonts w:asciiTheme="minorHAnsi" w:hAnsiTheme="minorHAnsi"/>
          <w:sz w:val="20"/>
        </w:rPr>
      </w:pPr>
      <w:r>
        <w:rPr>
          <w:rFonts w:asciiTheme="minorHAnsi" w:hAnsiTheme="minorHAnsi"/>
          <w:sz w:val="20"/>
        </w:rPr>
        <w:t>Y sin más temas que tratar, siendo las 17:00 horas del día de la fecha de encabezamiento, s</w:t>
      </w:r>
      <w:r w:rsidR="000D4E76">
        <w:rPr>
          <w:rFonts w:asciiTheme="minorHAnsi" w:hAnsiTheme="minorHAnsi"/>
          <w:sz w:val="20"/>
        </w:rPr>
        <w:t>e da por fina</w:t>
      </w:r>
      <w:r w:rsidR="00157AB3">
        <w:rPr>
          <w:rFonts w:asciiTheme="minorHAnsi" w:hAnsiTheme="minorHAnsi"/>
          <w:sz w:val="20"/>
        </w:rPr>
        <w:t>lizada la</w:t>
      </w:r>
      <w:r>
        <w:rPr>
          <w:rFonts w:asciiTheme="minorHAnsi" w:hAnsiTheme="minorHAnsi"/>
          <w:sz w:val="20"/>
        </w:rPr>
        <w:t xml:space="preserve"> reunión, dando las gracias a los presentes por su asistencia y emplazándoles para futuras reuniones.</w:t>
      </w:r>
      <w:r w:rsidR="00157AB3">
        <w:rPr>
          <w:rFonts w:asciiTheme="minorHAnsi" w:hAnsiTheme="minorHAnsi"/>
          <w:sz w:val="20"/>
        </w:rPr>
        <w:t xml:space="preserve"> </w:t>
      </w:r>
    </w:p>
    <w:p w:rsidR="002F6EAD" w:rsidRPr="004D0CCA" w:rsidRDefault="002F6EAD" w:rsidP="00B760E6">
      <w:pPr>
        <w:jc w:val="both"/>
        <w:rPr>
          <w:rFonts w:ascii="Gill Sans MT" w:hAnsi="Gill Sans MT"/>
          <w:sz w:val="20"/>
          <w:lang w:val="es-ES_tradnl"/>
        </w:rPr>
      </w:pPr>
    </w:p>
    <w:p w:rsidR="000D4E76" w:rsidRPr="00B760E6" w:rsidRDefault="002F6EAD" w:rsidP="000D4E76">
      <w:pPr>
        <w:rPr>
          <w:rFonts w:asciiTheme="minorHAnsi" w:hAnsiTheme="minorHAnsi"/>
          <w:sz w:val="20"/>
          <w:lang w:val="es-ES_tradnl"/>
        </w:rPr>
      </w:pPr>
      <w:r>
        <w:rPr>
          <w:rFonts w:asciiTheme="minorHAnsi" w:hAnsiTheme="minorHAnsi"/>
          <w:noProof/>
          <w:sz w:val="20"/>
        </w:rPr>
        <w:drawing>
          <wp:anchor distT="0" distB="0" distL="114300" distR="114300" simplePos="0" relativeHeight="251659264" behindDoc="1" locked="0" layoutInCell="1" allowOverlap="1">
            <wp:simplePos x="0" y="0"/>
            <wp:positionH relativeFrom="column">
              <wp:posOffset>2967</wp:posOffset>
            </wp:positionH>
            <wp:positionV relativeFrom="paragraph">
              <wp:posOffset>69097</wp:posOffset>
            </wp:positionV>
            <wp:extent cx="2230536" cy="1408014"/>
            <wp:effectExtent l="1905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2230536" cy="1408014"/>
                    </a:xfrm>
                    <a:prstGeom prst="rect">
                      <a:avLst/>
                    </a:prstGeom>
                    <a:noFill/>
                    <a:ln w="9525">
                      <a:noFill/>
                      <a:miter lim="800000"/>
                      <a:headEnd/>
                      <a:tailEnd/>
                    </a:ln>
                  </pic:spPr>
                </pic:pic>
              </a:graphicData>
            </a:graphic>
          </wp:anchor>
        </w:drawing>
      </w:r>
    </w:p>
    <w:p w:rsidR="000D4E76" w:rsidRDefault="000D4E76" w:rsidP="0015045A">
      <w:pPr>
        <w:ind w:left="698"/>
        <w:rPr>
          <w:rFonts w:asciiTheme="minorHAnsi" w:hAnsiTheme="minorHAnsi"/>
          <w:sz w:val="20"/>
        </w:rPr>
      </w:pPr>
    </w:p>
    <w:p w:rsidR="002F6EAD" w:rsidRDefault="002F6EAD" w:rsidP="0015045A">
      <w:pPr>
        <w:ind w:left="698"/>
        <w:rPr>
          <w:rFonts w:asciiTheme="minorHAnsi" w:hAnsiTheme="minorHAnsi"/>
          <w:sz w:val="20"/>
        </w:rPr>
      </w:pPr>
    </w:p>
    <w:p w:rsidR="002F6EAD" w:rsidRDefault="002F6EAD" w:rsidP="0015045A">
      <w:pPr>
        <w:ind w:left="698"/>
        <w:rPr>
          <w:rFonts w:asciiTheme="minorHAnsi" w:hAnsiTheme="minorHAnsi"/>
          <w:sz w:val="20"/>
        </w:rPr>
      </w:pPr>
    </w:p>
    <w:p w:rsidR="002F6EAD" w:rsidRDefault="002F6EAD" w:rsidP="0015045A">
      <w:pPr>
        <w:ind w:left="698"/>
        <w:rPr>
          <w:rFonts w:asciiTheme="minorHAnsi" w:hAnsiTheme="minorHAnsi"/>
          <w:sz w:val="20"/>
        </w:rPr>
      </w:pPr>
    </w:p>
    <w:p w:rsidR="002F6EAD" w:rsidRDefault="002F6EAD" w:rsidP="0015045A">
      <w:pPr>
        <w:ind w:left="698"/>
        <w:rPr>
          <w:rFonts w:asciiTheme="minorHAnsi" w:hAnsiTheme="minorHAnsi"/>
          <w:sz w:val="20"/>
        </w:rPr>
      </w:pPr>
    </w:p>
    <w:p w:rsidR="002F6EAD" w:rsidRDefault="002F6EAD" w:rsidP="0015045A">
      <w:pPr>
        <w:ind w:left="698"/>
        <w:rPr>
          <w:rFonts w:asciiTheme="minorHAnsi" w:hAnsiTheme="minorHAnsi"/>
          <w:sz w:val="20"/>
        </w:rPr>
      </w:pPr>
    </w:p>
    <w:p w:rsidR="002F6EAD" w:rsidRDefault="002F6EAD" w:rsidP="0015045A">
      <w:pPr>
        <w:ind w:left="698"/>
        <w:rPr>
          <w:rFonts w:asciiTheme="minorHAnsi" w:hAnsiTheme="minorHAnsi"/>
          <w:sz w:val="20"/>
        </w:rPr>
      </w:pPr>
    </w:p>
    <w:p w:rsidR="000D4E76" w:rsidRDefault="000D4E76" w:rsidP="0015045A">
      <w:pPr>
        <w:ind w:left="698"/>
        <w:rPr>
          <w:rFonts w:asciiTheme="minorHAnsi" w:hAnsiTheme="minorHAnsi"/>
          <w:sz w:val="20"/>
        </w:rPr>
      </w:pPr>
    </w:p>
    <w:p w:rsidR="000D4E76" w:rsidRPr="0015045A" w:rsidRDefault="000D4E76" w:rsidP="0015045A">
      <w:pPr>
        <w:ind w:left="698"/>
        <w:rPr>
          <w:rFonts w:asciiTheme="minorHAnsi" w:hAnsiTheme="minorHAnsi"/>
          <w:sz w:val="20"/>
        </w:rPr>
      </w:pPr>
      <w:r>
        <w:rPr>
          <w:rFonts w:asciiTheme="minorHAnsi" w:hAnsiTheme="minorHAnsi"/>
          <w:sz w:val="20"/>
        </w:rPr>
        <w:t>Vº</w:t>
      </w:r>
      <w:r w:rsidR="002F6EAD">
        <w:rPr>
          <w:rFonts w:asciiTheme="minorHAnsi" w:hAnsiTheme="minorHAnsi"/>
          <w:sz w:val="20"/>
        </w:rPr>
        <w:t xml:space="preserve"> </w:t>
      </w:r>
      <w:r>
        <w:rPr>
          <w:rFonts w:asciiTheme="minorHAnsi" w:hAnsiTheme="minorHAnsi"/>
          <w:sz w:val="20"/>
        </w:rPr>
        <w:t xml:space="preserve">Bº Nacho </w:t>
      </w:r>
      <w:proofErr w:type="spellStart"/>
      <w:r>
        <w:rPr>
          <w:rFonts w:asciiTheme="minorHAnsi" w:hAnsiTheme="minorHAnsi"/>
          <w:sz w:val="20"/>
        </w:rPr>
        <w:t>Gervás</w:t>
      </w:r>
      <w:proofErr w:type="spellEnd"/>
    </w:p>
    <w:sectPr w:rsidR="000D4E76" w:rsidRPr="0015045A" w:rsidSect="00B8617F">
      <w:type w:val="continuous"/>
      <w:pgSz w:w="11906" w:h="16838"/>
      <w:pgMar w:top="1843" w:right="1134" w:bottom="1134" w:left="1134" w:header="720" w:footer="54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149" w:rsidRDefault="00135149" w:rsidP="00DA151F">
      <w:r>
        <w:separator/>
      </w:r>
    </w:p>
  </w:endnote>
  <w:endnote w:type="continuationSeparator" w:id="0">
    <w:p w:rsidR="00135149" w:rsidRDefault="00135149" w:rsidP="00DA15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80000000" w:usb2="00000008" w:usb3="00000000" w:csb0="000001FF" w:csb1="00000000"/>
  </w:font>
  <w:font w:name="FranklinGothic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49" w:rsidRPr="00870D54" w:rsidRDefault="00135149"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Acta Reunión responsables d</w:t>
    </w:r>
    <w:r w:rsidRPr="00870D54">
      <w:rPr>
        <w:rFonts w:ascii="Gill Sans MT" w:hAnsi="Gill Sans MT"/>
        <w:i/>
        <w:sz w:val="20"/>
        <w:lang w:val="es-ES_tradnl"/>
      </w:rPr>
      <w:t xml:space="preserve">eportivos </w:t>
    </w:r>
    <w:r>
      <w:rPr>
        <w:rFonts w:ascii="Gill Sans MT" w:hAnsi="Gill Sans MT"/>
        <w:i/>
        <w:sz w:val="20"/>
        <w:lang w:val="es-ES_tradnl"/>
      </w:rPr>
      <w:t>FFAA</w:t>
    </w:r>
    <w:r w:rsidRPr="00870D54">
      <w:rPr>
        <w:rFonts w:ascii="Gill Sans MT" w:hAnsi="Gill Sans MT"/>
        <w:i/>
        <w:sz w:val="20"/>
        <w:lang w:val="es-ES_tradnl"/>
      </w:rPr>
      <w:t xml:space="preserve"> – RFEG  </w:t>
    </w:r>
    <w:r>
      <w:rPr>
        <w:rFonts w:ascii="Gill Sans MT" w:hAnsi="Gill Sans MT"/>
        <w:i/>
        <w:sz w:val="20"/>
        <w:lang w:val="es-ES_tradnl"/>
      </w:rPr>
      <w:tab/>
      <w:t xml:space="preserve">Pág. </w:t>
    </w:r>
    <w:r w:rsidR="00E52DD6" w:rsidRPr="00870D54">
      <w:rPr>
        <w:rStyle w:val="Nmerodepgina"/>
        <w:rFonts w:ascii="Gill Sans MT" w:hAnsi="Gill Sans MT"/>
        <w:i/>
        <w:sz w:val="20"/>
      </w:rPr>
      <w:fldChar w:fldCharType="begin"/>
    </w:r>
    <w:r w:rsidRPr="00870D54">
      <w:rPr>
        <w:rStyle w:val="Nmerodepgina"/>
        <w:rFonts w:ascii="Gill Sans MT" w:hAnsi="Gill Sans MT"/>
        <w:i/>
        <w:sz w:val="20"/>
      </w:rPr>
      <w:instrText xml:space="preserve"> PAGE </w:instrText>
    </w:r>
    <w:r w:rsidR="00E52DD6" w:rsidRPr="00870D54">
      <w:rPr>
        <w:rStyle w:val="Nmerodepgina"/>
        <w:rFonts w:ascii="Gill Sans MT" w:hAnsi="Gill Sans MT"/>
        <w:i/>
        <w:sz w:val="20"/>
      </w:rPr>
      <w:fldChar w:fldCharType="separate"/>
    </w:r>
    <w:r w:rsidR="002F6EAD">
      <w:rPr>
        <w:rStyle w:val="Nmerodepgina"/>
        <w:rFonts w:ascii="Gill Sans MT" w:hAnsi="Gill Sans MT"/>
        <w:i/>
        <w:noProof/>
        <w:sz w:val="20"/>
      </w:rPr>
      <w:t>1</w:t>
    </w:r>
    <w:r w:rsidR="00E52DD6" w:rsidRPr="00870D54">
      <w:rPr>
        <w:rStyle w:val="Nmerodepgina"/>
        <w:rFonts w:ascii="Gill Sans MT" w:hAnsi="Gill Sans MT"/>
        <w:i/>
        <w:sz w:val="20"/>
      </w:rPr>
      <w:fldChar w:fldCharType="end"/>
    </w:r>
    <w:r w:rsidRPr="00870D54">
      <w:rPr>
        <w:rStyle w:val="Nmerodepgina"/>
        <w:rFonts w:ascii="Gill Sans MT" w:hAnsi="Gill Sans MT"/>
        <w:i/>
        <w:sz w:val="20"/>
      </w:rPr>
      <w:tab/>
    </w:r>
    <w:r>
      <w:rPr>
        <w:rStyle w:val="Nmerodepgina"/>
        <w:rFonts w:ascii="Gill Sans MT" w:hAnsi="Gill Sans MT"/>
        <w:i/>
        <w:sz w:val="20"/>
      </w:rPr>
      <w:t>17 de octubre de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149" w:rsidRDefault="00135149" w:rsidP="00DA151F">
      <w:r>
        <w:separator/>
      </w:r>
    </w:p>
  </w:footnote>
  <w:footnote w:type="continuationSeparator" w:id="0">
    <w:p w:rsidR="00135149" w:rsidRDefault="00135149" w:rsidP="00DA15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49" w:rsidRDefault="00135149" w:rsidP="00D37D6E">
    <w:pPr>
      <w:pStyle w:val="Encabezado"/>
      <w:tabs>
        <w:tab w:val="clear" w:pos="4252"/>
        <w:tab w:val="clear" w:pos="8504"/>
      </w:tabs>
      <w:ind w:right="-35"/>
      <w:jc w:val="center"/>
    </w:pPr>
    <w:r>
      <w:rPr>
        <w:noProof/>
      </w:rPr>
      <w:drawing>
        <wp:anchor distT="0" distB="0" distL="114300" distR="114300" simplePos="0" relativeHeight="251659264" behindDoc="0" locked="0" layoutInCell="1" allowOverlap="1">
          <wp:simplePos x="0" y="0"/>
          <wp:positionH relativeFrom="column">
            <wp:posOffset>2665247</wp:posOffset>
          </wp:positionH>
          <wp:positionV relativeFrom="paragraph">
            <wp:posOffset>-239300</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rsidR="00135149" w:rsidRDefault="00135149" w:rsidP="00D37D6E">
    <w:pPr>
      <w:pStyle w:val="Encabezado"/>
      <w:tabs>
        <w:tab w:val="clear" w:pos="4252"/>
        <w:tab w:val="clear" w:pos="8504"/>
      </w:tabs>
      <w:ind w:right="-35"/>
      <w:jc w:val="center"/>
    </w:pPr>
  </w:p>
  <w:p w:rsidR="00135149" w:rsidRDefault="00135149" w:rsidP="00D37D6E">
    <w:pPr>
      <w:pStyle w:val="Encabezado"/>
      <w:tabs>
        <w:tab w:val="clear" w:pos="4252"/>
        <w:tab w:val="clear" w:pos="8504"/>
      </w:tabs>
      <w:ind w:right="-35"/>
      <w:jc w:val="center"/>
    </w:pPr>
  </w:p>
  <w:p w:rsidR="00135149" w:rsidRPr="00C76A6F" w:rsidRDefault="00135149" w:rsidP="00D37D6E">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rsidR="00135149" w:rsidRPr="00D37D6E" w:rsidRDefault="00135149" w:rsidP="00D37D6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D4D10"/>
    <w:multiLevelType w:val="hybridMultilevel"/>
    <w:tmpl w:val="559A7A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5D72CA"/>
    <w:multiLevelType w:val="hybridMultilevel"/>
    <w:tmpl w:val="DEBEAB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DAA619B"/>
    <w:multiLevelType w:val="hybridMultilevel"/>
    <w:tmpl w:val="DCAA1CB6"/>
    <w:lvl w:ilvl="0" w:tplc="FA5C1F5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1AA73E8B"/>
    <w:multiLevelType w:val="hybridMultilevel"/>
    <w:tmpl w:val="94DE84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28F795E"/>
    <w:multiLevelType w:val="hybridMultilevel"/>
    <w:tmpl w:val="9BD240EC"/>
    <w:lvl w:ilvl="0" w:tplc="2B0E2B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DCA5D35"/>
    <w:multiLevelType w:val="hybridMultilevel"/>
    <w:tmpl w:val="5B6CCA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4695320"/>
    <w:multiLevelType w:val="hybridMultilevel"/>
    <w:tmpl w:val="AFF83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B2D7208"/>
    <w:multiLevelType w:val="hybridMultilevel"/>
    <w:tmpl w:val="83806042"/>
    <w:lvl w:ilvl="0" w:tplc="06BA5C5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nsid w:val="716A4EAB"/>
    <w:multiLevelType w:val="hybridMultilevel"/>
    <w:tmpl w:val="ABE8949E"/>
    <w:lvl w:ilvl="0" w:tplc="7DA0CB9C">
      <w:start w:val="2"/>
      <w:numFmt w:val="bullet"/>
      <w:lvlText w:val="-"/>
      <w:lvlJc w:val="left"/>
      <w:pPr>
        <w:ind w:left="1058" w:hanging="360"/>
      </w:pPr>
      <w:rPr>
        <w:rFonts w:ascii="Calibri" w:eastAsia="Times New Roman" w:hAnsi="Calibri" w:cs="Tahoma"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num w:numId="1">
    <w:abstractNumId w:val="4"/>
  </w:num>
  <w:num w:numId="2">
    <w:abstractNumId w:val="8"/>
  </w:num>
  <w:num w:numId="3">
    <w:abstractNumId w:val="3"/>
  </w:num>
  <w:num w:numId="4">
    <w:abstractNumId w:val="5"/>
  </w:num>
  <w:num w:numId="5">
    <w:abstractNumId w:val="0"/>
  </w:num>
  <w:num w:numId="6">
    <w:abstractNumId w:val="7"/>
  </w:num>
  <w:num w:numId="7">
    <w:abstractNumId w:val="2"/>
  </w:num>
  <w:num w:numId="8">
    <w:abstractNumId w:val="6"/>
  </w:num>
  <w:num w:numId="9">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35C3C"/>
    <w:rsid w:val="00000DCC"/>
    <w:rsid w:val="000057FD"/>
    <w:rsid w:val="00006477"/>
    <w:rsid w:val="0001055B"/>
    <w:rsid w:val="00016A9C"/>
    <w:rsid w:val="00020EB1"/>
    <w:rsid w:val="0002119D"/>
    <w:rsid w:val="0002331E"/>
    <w:rsid w:val="00025788"/>
    <w:rsid w:val="00026CB9"/>
    <w:rsid w:val="00026CC9"/>
    <w:rsid w:val="00036194"/>
    <w:rsid w:val="000405E3"/>
    <w:rsid w:val="00042CA1"/>
    <w:rsid w:val="0005307F"/>
    <w:rsid w:val="00053967"/>
    <w:rsid w:val="00053FD7"/>
    <w:rsid w:val="00055090"/>
    <w:rsid w:val="00060B0C"/>
    <w:rsid w:val="000617DD"/>
    <w:rsid w:val="0006243E"/>
    <w:rsid w:val="00063227"/>
    <w:rsid w:val="00063797"/>
    <w:rsid w:val="0006450A"/>
    <w:rsid w:val="000710A0"/>
    <w:rsid w:val="00071DEB"/>
    <w:rsid w:val="00072323"/>
    <w:rsid w:val="000750CE"/>
    <w:rsid w:val="00082DCC"/>
    <w:rsid w:val="00085D7A"/>
    <w:rsid w:val="00087AD7"/>
    <w:rsid w:val="000923D2"/>
    <w:rsid w:val="000926D8"/>
    <w:rsid w:val="0009757C"/>
    <w:rsid w:val="000A2EE6"/>
    <w:rsid w:val="000A34D3"/>
    <w:rsid w:val="000A4D43"/>
    <w:rsid w:val="000A58A8"/>
    <w:rsid w:val="000B08A3"/>
    <w:rsid w:val="000B2FA2"/>
    <w:rsid w:val="000B3A09"/>
    <w:rsid w:val="000B77B5"/>
    <w:rsid w:val="000B7EAE"/>
    <w:rsid w:val="000B7FBA"/>
    <w:rsid w:val="000C3680"/>
    <w:rsid w:val="000D2891"/>
    <w:rsid w:val="000D4E76"/>
    <w:rsid w:val="000D718B"/>
    <w:rsid w:val="000D7B3B"/>
    <w:rsid w:val="000F1269"/>
    <w:rsid w:val="000F3D54"/>
    <w:rsid w:val="000F785F"/>
    <w:rsid w:val="00103E6F"/>
    <w:rsid w:val="0011298F"/>
    <w:rsid w:val="00112C86"/>
    <w:rsid w:val="00116115"/>
    <w:rsid w:val="00120925"/>
    <w:rsid w:val="001261C4"/>
    <w:rsid w:val="00130B58"/>
    <w:rsid w:val="00135149"/>
    <w:rsid w:val="0015045A"/>
    <w:rsid w:val="001553F3"/>
    <w:rsid w:val="0015565F"/>
    <w:rsid w:val="00157821"/>
    <w:rsid w:val="00157AB3"/>
    <w:rsid w:val="00157E81"/>
    <w:rsid w:val="001632A9"/>
    <w:rsid w:val="00170119"/>
    <w:rsid w:val="0017385D"/>
    <w:rsid w:val="00175426"/>
    <w:rsid w:val="00175DF0"/>
    <w:rsid w:val="0017609F"/>
    <w:rsid w:val="0017612A"/>
    <w:rsid w:val="001774B9"/>
    <w:rsid w:val="00182337"/>
    <w:rsid w:val="00183E3A"/>
    <w:rsid w:val="001844EA"/>
    <w:rsid w:val="001A3ACB"/>
    <w:rsid w:val="001A6F17"/>
    <w:rsid w:val="001B1E6F"/>
    <w:rsid w:val="001B6A94"/>
    <w:rsid w:val="001C4B13"/>
    <w:rsid w:val="001D0B1B"/>
    <w:rsid w:val="001D6B70"/>
    <w:rsid w:val="001D7456"/>
    <w:rsid w:val="001D76EE"/>
    <w:rsid w:val="001D7AE3"/>
    <w:rsid w:val="001E6477"/>
    <w:rsid w:val="001F0F1D"/>
    <w:rsid w:val="001F34B9"/>
    <w:rsid w:val="001F413E"/>
    <w:rsid w:val="001F52E2"/>
    <w:rsid w:val="00203E98"/>
    <w:rsid w:val="0020531D"/>
    <w:rsid w:val="00207CE4"/>
    <w:rsid w:val="00212342"/>
    <w:rsid w:val="0021691C"/>
    <w:rsid w:val="00221375"/>
    <w:rsid w:val="00225D40"/>
    <w:rsid w:val="0023041A"/>
    <w:rsid w:val="00230DE4"/>
    <w:rsid w:val="00234BEA"/>
    <w:rsid w:val="002357D4"/>
    <w:rsid w:val="00250F24"/>
    <w:rsid w:val="00255482"/>
    <w:rsid w:val="00255CF3"/>
    <w:rsid w:val="0025732F"/>
    <w:rsid w:val="00262B43"/>
    <w:rsid w:val="00266691"/>
    <w:rsid w:val="00267C6D"/>
    <w:rsid w:val="00280E70"/>
    <w:rsid w:val="00281113"/>
    <w:rsid w:val="00282827"/>
    <w:rsid w:val="00282FDC"/>
    <w:rsid w:val="0028311A"/>
    <w:rsid w:val="0028615F"/>
    <w:rsid w:val="002872BD"/>
    <w:rsid w:val="00290CC6"/>
    <w:rsid w:val="00291491"/>
    <w:rsid w:val="00292C46"/>
    <w:rsid w:val="002930F0"/>
    <w:rsid w:val="00293ABF"/>
    <w:rsid w:val="00294DE6"/>
    <w:rsid w:val="002A1B04"/>
    <w:rsid w:val="002A38D9"/>
    <w:rsid w:val="002A3DCD"/>
    <w:rsid w:val="002A7D4F"/>
    <w:rsid w:val="002B1D03"/>
    <w:rsid w:val="002B27C5"/>
    <w:rsid w:val="002C3ECC"/>
    <w:rsid w:val="002C7197"/>
    <w:rsid w:val="002C739C"/>
    <w:rsid w:val="002D02D8"/>
    <w:rsid w:val="002D4646"/>
    <w:rsid w:val="002D7975"/>
    <w:rsid w:val="002E033A"/>
    <w:rsid w:val="002E4B74"/>
    <w:rsid w:val="002F4781"/>
    <w:rsid w:val="002F6EAD"/>
    <w:rsid w:val="002F7335"/>
    <w:rsid w:val="003006CE"/>
    <w:rsid w:val="00301A76"/>
    <w:rsid w:val="003117BF"/>
    <w:rsid w:val="0031481D"/>
    <w:rsid w:val="003148E6"/>
    <w:rsid w:val="00315CF4"/>
    <w:rsid w:val="00316457"/>
    <w:rsid w:val="0031715F"/>
    <w:rsid w:val="0032089C"/>
    <w:rsid w:val="00325697"/>
    <w:rsid w:val="00326971"/>
    <w:rsid w:val="003270DC"/>
    <w:rsid w:val="003311F7"/>
    <w:rsid w:val="00337FF3"/>
    <w:rsid w:val="0034633B"/>
    <w:rsid w:val="00346BA7"/>
    <w:rsid w:val="0035560D"/>
    <w:rsid w:val="003566AC"/>
    <w:rsid w:val="003576B5"/>
    <w:rsid w:val="00357D6C"/>
    <w:rsid w:val="00360361"/>
    <w:rsid w:val="00362CEA"/>
    <w:rsid w:val="00366FBE"/>
    <w:rsid w:val="00367C79"/>
    <w:rsid w:val="00373D59"/>
    <w:rsid w:val="003829AA"/>
    <w:rsid w:val="00382EC5"/>
    <w:rsid w:val="00383C60"/>
    <w:rsid w:val="003923F7"/>
    <w:rsid w:val="00397D75"/>
    <w:rsid w:val="003A2768"/>
    <w:rsid w:val="003A4C9B"/>
    <w:rsid w:val="003A5A52"/>
    <w:rsid w:val="003B06C9"/>
    <w:rsid w:val="003B307C"/>
    <w:rsid w:val="003B4879"/>
    <w:rsid w:val="003C0C4B"/>
    <w:rsid w:val="003D004A"/>
    <w:rsid w:val="003D642C"/>
    <w:rsid w:val="003D758D"/>
    <w:rsid w:val="003E159D"/>
    <w:rsid w:val="003F04CA"/>
    <w:rsid w:val="003F47D5"/>
    <w:rsid w:val="00400E28"/>
    <w:rsid w:val="00403CD9"/>
    <w:rsid w:val="0040491D"/>
    <w:rsid w:val="00405846"/>
    <w:rsid w:val="00405AAB"/>
    <w:rsid w:val="00410DE9"/>
    <w:rsid w:val="00411983"/>
    <w:rsid w:val="00420CB4"/>
    <w:rsid w:val="00423873"/>
    <w:rsid w:val="00426744"/>
    <w:rsid w:val="00430250"/>
    <w:rsid w:val="004354B7"/>
    <w:rsid w:val="00440F1E"/>
    <w:rsid w:val="00443A07"/>
    <w:rsid w:val="00444E4E"/>
    <w:rsid w:val="00447D12"/>
    <w:rsid w:val="004527FD"/>
    <w:rsid w:val="00457B57"/>
    <w:rsid w:val="00463073"/>
    <w:rsid w:val="00465BE5"/>
    <w:rsid w:val="00470A4F"/>
    <w:rsid w:val="00475371"/>
    <w:rsid w:val="00481D75"/>
    <w:rsid w:val="0048701E"/>
    <w:rsid w:val="004936E7"/>
    <w:rsid w:val="0049372C"/>
    <w:rsid w:val="0049478B"/>
    <w:rsid w:val="004B595E"/>
    <w:rsid w:val="004C0CAE"/>
    <w:rsid w:val="004C696F"/>
    <w:rsid w:val="004D0CCA"/>
    <w:rsid w:val="004D11AB"/>
    <w:rsid w:val="004D1D8B"/>
    <w:rsid w:val="004D389A"/>
    <w:rsid w:val="004D69A0"/>
    <w:rsid w:val="004D7BCC"/>
    <w:rsid w:val="004E0E65"/>
    <w:rsid w:val="004E5265"/>
    <w:rsid w:val="004F1436"/>
    <w:rsid w:val="004F2988"/>
    <w:rsid w:val="004F4527"/>
    <w:rsid w:val="004F7AA4"/>
    <w:rsid w:val="005042E1"/>
    <w:rsid w:val="00506493"/>
    <w:rsid w:val="00506A62"/>
    <w:rsid w:val="005076AE"/>
    <w:rsid w:val="005154D2"/>
    <w:rsid w:val="005166AF"/>
    <w:rsid w:val="00516A90"/>
    <w:rsid w:val="005202CA"/>
    <w:rsid w:val="005230CC"/>
    <w:rsid w:val="00527771"/>
    <w:rsid w:val="00532722"/>
    <w:rsid w:val="00533FA6"/>
    <w:rsid w:val="005366B2"/>
    <w:rsid w:val="0054147E"/>
    <w:rsid w:val="005420EC"/>
    <w:rsid w:val="00552559"/>
    <w:rsid w:val="00556929"/>
    <w:rsid w:val="0055741E"/>
    <w:rsid w:val="00560E53"/>
    <w:rsid w:val="00562C63"/>
    <w:rsid w:val="00571926"/>
    <w:rsid w:val="00577723"/>
    <w:rsid w:val="00587DA8"/>
    <w:rsid w:val="005901D7"/>
    <w:rsid w:val="0059432D"/>
    <w:rsid w:val="00595FE8"/>
    <w:rsid w:val="00597B66"/>
    <w:rsid w:val="005A16F8"/>
    <w:rsid w:val="005A2545"/>
    <w:rsid w:val="005A3704"/>
    <w:rsid w:val="005A42A2"/>
    <w:rsid w:val="005A5407"/>
    <w:rsid w:val="005A69A0"/>
    <w:rsid w:val="005A7C02"/>
    <w:rsid w:val="005B0F82"/>
    <w:rsid w:val="005B2129"/>
    <w:rsid w:val="005B3A14"/>
    <w:rsid w:val="005B3B9F"/>
    <w:rsid w:val="005B45B6"/>
    <w:rsid w:val="005B7222"/>
    <w:rsid w:val="005C43D6"/>
    <w:rsid w:val="005C4861"/>
    <w:rsid w:val="005C55E4"/>
    <w:rsid w:val="005D1AFC"/>
    <w:rsid w:val="005D2C12"/>
    <w:rsid w:val="005D6956"/>
    <w:rsid w:val="005D6A77"/>
    <w:rsid w:val="005D7721"/>
    <w:rsid w:val="005E7FA3"/>
    <w:rsid w:val="005F0E9E"/>
    <w:rsid w:val="005F0F62"/>
    <w:rsid w:val="00600377"/>
    <w:rsid w:val="006016D9"/>
    <w:rsid w:val="00603C1B"/>
    <w:rsid w:val="0060532F"/>
    <w:rsid w:val="00605E03"/>
    <w:rsid w:val="00606A7D"/>
    <w:rsid w:val="00612CD1"/>
    <w:rsid w:val="00616C09"/>
    <w:rsid w:val="006201D1"/>
    <w:rsid w:val="0062051C"/>
    <w:rsid w:val="00620ED1"/>
    <w:rsid w:val="00626414"/>
    <w:rsid w:val="0062728C"/>
    <w:rsid w:val="0063143A"/>
    <w:rsid w:val="00633956"/>
    <w:rsid w:val="0063395B"/>
    <w:rsid w:val="0063721F"/>
    <w:rsid w:val="006452BE"/>
    <w:rsid w:val="006460B9"/>
    <w:rsid w:val="00662BC8"/>
    <w:rsid w:val="0066333F"/>
    <w:rsid w:val="00666DC3"/>
    <w:rsid w:val="006706AF"/>
    <w:rsid w:val="0067592C"/>
    <w:rsid w:val="00675ADD"/>
    <w:rsid w:val="00681170"/>
    <w:rsid w:val="00693143"/>
    <w:rsid w:val="0069576B"/>
    <w:rsid w:val="006A2DC5"/>
    <w:rsid w:val="006C3457"/>
    <w:rsid w:val="006C4392"/>
    <w:rsid w:val="006C442F"/>
    <w:rsid w:val="006C53D4"/>
    <w:rsid w:val="006C60CC"/>
    <w:rsid w:val="006C64B0"/>
    <w:rsid w:val="006C6581"/>
    <w:rsid w:val="006C6942"/>
    <w:rsid w:val="006D039E"/>
    <w:rsid w:val="006D04FC"/>
    <w:rsid w:val="006D1112"/>
    <w:rsid w:val="006D3652"/>
    <w:rsid w:val="006D7F77"/>
    <w:rsid w:val="006E147C"/>
    <w:rsid w:val="006E203F"/>
    <w:rsid w:val="006E3B7C"/>
    <w:rsid w:val="006E4687"/>
    <w:rsid w:val="006E4DC2"/>
    <w:rsid w:val="006E507B"/>
    <w:rsid w:val="006F1457"/>
    <w:rsid w:val="006F16F1"/>
    <w:rsid w:val="00707B13"/>
    <w:rsid w:val="00713674"/>
    <w:rsid w:val="00715C98"/>
    <w:rsid w:val="00716BC1"/>
    <w:rsid w:val="00720779"/>
    <w:rsid w:val="0072409E"/>
    <w:rsid w:val="0072471D"/>
    <w:rsid w:val="00726B81"/>
    <w:rsid w:val="007328FD"/>
    <w:rsid w:val="00733DD4"/>
    <w:rsid w:val="00747BD1"/>
    <w:rsid w:val="007549FD"/>
    <w:rsid w:val="00756E58"/>
    <w:rsid w:val="00757E56"/>
    <w:rsid w:val="00760949"/>
    <w:rsid w:val="00760A67"/>
    <w:rsid w:val="00760D77"/>
    <w:rsid w:val="00761E67"/>
    <w:rsid w:val="007627F9"/>
    <w:rsid w:val="00766EDE"/>
    <w:rsid w:val="00771DC4"/>
    <w:rsid w:val="00773974"/>
    <w:rsid w:val="00780B41"/>
    <w:rsid w:val="00781693"/>
    <w:rsid w:val="00782939"/>
    <w:rsid w:val="00782CE8"/>
    <w:rsid w:val="00784246"/>
    <w:rsid w:val="00786864"/>
    <w:rsid w:val="00786D10"/>
    <w:rsid w:val="00787580"/>
    <w:rsid w:val="00796C9F"/>
    <w:rsid w:val="007A5F95"/>
    <w:rsid w:val="007B17F0"/>
    <w:rsid w:val="007B4FA5"/>
    <w:rsid w:val="007B7BE7"/>
    <w:rsid w:val="007C03D2"/>
    <w:rsid w:val="007C0CEA"/>
    <w:rsid w:val="007C47E3"/>
    <w:rsid w:val="007C79A2"/>
    <w:rsid w:val="007D14FA"/>
    <w:rsid w:val="007D31E9"/>
    <w:rsid w:val="007D35C5"/>
    <w:rsid w:val="007E21EE"/>
    <w:rsid w:val="007E3C8A"/>
    <w:rsid w:val="007E4B7F"/>
    <w:rsid w:val="007E5533"/>
    <w:rsid w:val="007E64E4"/>
    <w:rsid w:val="007E66F3"/>
    <w:rsid w:val="007F331C"/>
    <w:rsid w:val="0080002C"/>
    <w:rsid w:val="008037FE"/>
    <w:rsid w:val="00805C32"/>
    <w:rsid w:val="00810E87"/>
    <w:rsid w:val="008140FA"/>
    <w:rsid w:val="00815E92"/>
    <w:rsid w:val="00824252"/>
    <w:rsid w:val="0082481F"/>
    <w:rsid w:val="008306B6"/>
    <w:rsid w:val="0083269E"/>
    <w:rsid w:val="00833F9C"/>
    <w:rsid w:val="00835665"/>
    <w:rsid w:val="0084300F"/>
    <w:rsid w:val="00845689"/>
    <w:rsid w:val="0084760C"/>
    <w:rsid w:val="00851364"/>
    <w:rsid w:val="00854018"/>
    <w:rsid w:val="00854464"/>
    <w:rsid w:val="008547A1"/>
    <w:rsid w:val="00855E25"/>
    <w:rsid w:val="00861DE6"/>
    <w:rsid w:val="0086670B"/>
    <w:rsid w:val="00870D54"/>
    <w:rsid w:val="00877E42"/>
    <w:rsid w:val="00882760"/>
    <w:rsid w:val="00882D27"/>
    <w:rsid w:val="0088363B"/>
    <w:rsid w:val="00885985"/>
    <w:rsid w:val="00885B7B"/>
    <w:rsid w:val="00886F77"/>
    <w:rsid w:val="00890AEA"/>
    <w:rsid w:val="008911A0"/>
    <w:rsid w:val="00894D66"/>
    <w:rsid w:val="00894D9B"/>
    <w:rsid w:val="00895DF5"/>
    <w:rsid w:val="00896F52"/>
    <w:rsid w:val="008A16A8"/>
    <w:rsid w:val="008A2D8A"/>
    <w:rsid w:val="008A40FB"/>
    <w:rsid w:val="008A46C5"/>
    <w:rsid w:val="008B0569"/>
    <w:rsid w:val="008B0A1A"/>
    <w:rsid w:val="008B4038"/>
    <w:rsid w:val="008B430E"/>
    <w:rsid w:val="008B7D58"/>
    <w:rsid w:val="008D185D"/>
    <w:rsid w:val="008D2BC3"/>
    <w:rsid w:val="008D550A"/>
    <w:rsid w:val="008E11B8"/>
    <w:rsid w:val="008E2C22"/>
    <w:rsid w:val="008E45CC"/>
    <w:rsid w:val="008F0EC2"/>
    <w:rsid w:val="008F1733"/>
    <w:rsid w:val="008F22BF"/>
    <w:rsid w:val="008F22E4"/>
    <w:rsid w:val="008F2F6C"/>
    <w:rsid w:val="008F449B"/>
    <w:rsid w:val="008F6AC3"/>
    <w:rsid w:val="008F6C1A"/>
    <w:rsid w:val="008F7692"/>
    <w:rsid w:val="0090076A"/>
    <w:rsid w:val="00902540"/>
    <w:rsid w:val="00904C57"/>
    <w:rsid w:val="00911488"/>
    <w:rsid w:val="00911BF1"/>
    <w:rsid w:val="0091335C"/>
    <w:rsid w:val="0091676B"/>
    <w:rsid w:val="0092008B"/>
    <w:rsid w:val="00926311"/>
    <w:rsid w:val="00932549"/>
    <w:rsid w:val="009423E7"/>
    <w:rsid w:val="00942FA8"/>
    <w:rsid w:val="00943037"/>
    <w:rsid w:val="009445BD"/>
    <w:rsid w:val="00946D28"/>
    <w:rsid w:val="00950CC0"/>
    <w:rsid w:val="00957191"/>
    <w:rsid w:val="00961EEA"/>
    <w:rsid w:val="00964E85"/>
    <w:rsid w:val="00965E22"/>
    <w:rsid w:val="00966231"/>
    <w:rsid w:val="00966F27"/>
    <w:rsid w:val="00971DA1"/>
    <w:rsid w:val="0097766C"/>
    <w:rsid w:val="00982590"/>
    <w:rsid w:val="009872DD"/>
    <w:rsid w:val="009A1B0A"/>
    <w:rsid w:val="009A7568"/>
    <w:rsid w:val="009B071E"/>
    <w:rsid w:val="009B116C"/>
    <w:rsid w:val="009B55CC"/>
    <w:rsid w:val="009B6291"/>
    <w:rsid w:val="009C138B"/>
    <w:rsid w:val="009C1C1A"/>
    <w:rsid w:val="009C2051"/>
    <w:rsid w:val="009C27CC"/>
    <w:rsid w:val="009C583E"/>
    <w:rsid w:val="009C7D48"/>
    <w:rsid w:val="009D05FF"/>
    <w:rsid w:val="009D1D7B"/>
    <w:rsid w:val="009D3B67"/>
    <w:rsid w:val="009D5389"/>
    <w:rsid w:val="009D769F"/>
    <w:rsid w:val="009E3375"/>
    <w:rsid w:val="009E52FD"/>
    <w:rsid w:val="009E7476"/>
    <w:rsid w:val="00A00979"/>
    <w:rsid w:val="00A03ECF"/>
    <w:rsid w:val="00A10B33"/>
    <w:rsid w:val="00A131E9"/>
    <w:rsid w:val="00A147B5"/>
    <w:rsid w:val="00A222D4"/>
    <w:rsid w:val="00A2308D"/>
    <w:rsid w:val="00A24CCE"/>
    <w:rsid w:val="00A305EE"/>
    <w:rsid w:val="00A31175"/>
    <w:rsid w:val="00A32A3B"/>
    <w:rsid w:val="00A3440B"/>
    <w:rsid w:val="00A41836"/>
    <w:rsid w:val="00A42E3E"/>
    <w:rsid w:val="00A4341E"/>
    <w:rsid w:val="00A444F3"/>
    <w:rsid w:val="00A45F7E"/>
    <w:rsid w:val="00A46ECE"/>
    <w:rsid w:val="00A54397"/>
    <w:rsid w:val="00A57172"/>
    <w:rsid w:val="00A572C4"/>
    <w:rsid w:val="00A60109"/>
    <w:rsid w:val="00A6157D"/>
    <w:rsid w:val="00A641B8"/>
    <w:rsid w:val="00A65802"/>
    <w:rsid w:val="00A94481"/>
    <w:rsid w:val="00A97754"/>
    <w:rsid w:val="00A97B8A"/>
    <w:rsid w:val="00AA1B3A"/>
    <w:rsid w:val="00AA4020"/>
    <w:rsid w:val="00AA6A3D"/>
    <w:rsid w:val="00AB0824"/>
    <w:rsid w:val="00AB2CA7"/>
    <w:rsid w:val="00AB7E59"/>
    <w:rsid w:val="00AC177D"/>
    <w:rsid w:val="00AC3F53"/>
    <w:rsid w:val="00AC60A2"/>
    <w:rsid w:val="00AC630E"/>
    <w:rsid w:val="00AD2413"/>
    <w:rsid w:val="00AD328F"/>
    <w:rsid w:val="00AD3613"/>
    <w:rsid w:val="00AD4CAC"/>
    <w:rsid w:val="00AE0FB8"/>
    <w:rsid w:val="00AE2DBF"/>
    <w:rsid w:val="00AF004B"/>
    <w:rsid w:val="00AF3682"/>
    <w:rsid w:val="00AF70F0"/>
    <w:rsid w:val="00B02915"/>
    <w:rsid w:val="00B0562C"/>
    <w:rsid w:val="00B06696"/>
    <w:rsid w:val="00B11B18"/>
    <w:rsid w:val="00B210E7"/>
    <w:rsid w:val="00B326C1"/>
    <w:rsid w:val="00B35374"/>
    <w:rsid w:val="00B40B55"/>
    <w:rsid w:val="00B40F9F"/>
    <w:rsid w:val="00B40FA2"/>
    <w:rsid w:val="00B42BAD"/>
    <w:rsid w:val="00B5494D"/>
    <w:rsid w:val="00B558B0"/>
    <w:rsid w:val="00B601D4"/>
    <w:rsid w:val="00B656FC"/>
    <w:rsid w:val="00B6687D"/>
    <w:rsid w:val="00B677E6"/>
    <w:rsid w:val="00B706C6"/>
    <w:rsid w:val="00B71348"/>
    <w:rsid w:val="00B713CF"/>
    <w:rsid w:val="00B760E6"/>
    <w:rsid w:val="00B76CC3"/>
    <w:rsid w:val="00B84224"/>
    <w:rsid w:val="00B8617F"/>
    <w:rsid w:val="00B86B4C"/>
    <w:rsid w:val="00B96239"/>
    <w:rsid w:val="00B9736B"/>
    <w:rsid w:val="00B978F8"/>
    <w:rsid w:val="00BA1460"/>
    <w:rsid w:val="00BA5408"/>
    <w:rsid w:val="00BA6A7C"/>
    <w:rsid w:val="00BA7736"/>
    <w:rsid w:val="00BB4674"/>
    <w:rsid w:val="00BB46A6"/>
    <w:rsid w:val="00BB63EC"/>
    <w:rsid w:val="00BC1B78"/>
    <w:rsid w:val="00BC61E4"/>
    <w:rsid w:val="00BD29FF"/>
    <w:rsid w:val="00BD32A8"/>
    <w:rsid w:val="00BD7877"/>
    <w:rsid w:val="00BE31CA"/>
    <w:rsid w:val="00C03889"/>
    <w:rsid w:val="00C06458"/>
    <w:rsid w:val="00C12DD4"/>
    <w:rsid w:val="00C20902"/>
    <w:rsid w:val="00C237FD"/>
    <w:rsid w:val="00C2497A"/>
    <w:rsid w:val="00C262C4"/>
    <w:rsid w:val="00C308AF"/>
    <w:rsid w:val="00C308E3"/>
    <w:rsid w:val="00C3194F"/>
    <w:rsid w:val="00C37187"/>
    <w:rsid w:val="00C40059"/>
    <w:rsid w:val="00C4406A"/>
    <w:rsid w:val="00C44727"/>
    <w:rsid w:val="00C53BA0"/>
    <w:rsid w:val="00C54B8B"/>
    <w:rsid w:val="00C552A6"/>
    <w:rsid w:val="00C55D29"/>
    <w:rsid w:val="00C66AA3"/>
    <w:rsid w:val="00C66D32"/>
    <w:rsid w:val="00C70C11"/>
    <w:rsid w:val="00C715DE"/>
    <w:rsid w:val="00C71BFC"/>
    <w:rsid w:val="00C92479"/>
    <w:rsid w:val="00C9620E"/>
    <w:rsid w:val="00C97D6D"/>
    <w:rsid w:val="00CA054B"/>
    <w:rsid w:val="00CB0784"/>
    <w:rsid w:val="00CB20BE"/>
    <w:rsid w:val="00CB3B99"/>
    <w:rsid w:val="00CC18B4"/>
    <w:rsid w:val="00CC4CFF"/>
    <w:rsid w:val="00CC50E9"/>
    <w:rsid w:val="00CC6322"/>
    <w:rsid w:val="00CC7ED3"/>
    <w:rsid w:val="00CD0CE6"/>
    <w:rsid w:val="00CD6AA4"/>
    <w:rsid w:val="00CE1A0B"/>
    <w:rsid w:val="00CE7E42"/>
    <w:rsid w:val="00CE7F7A"/>
    <w:rsid w:val="00CF6EEB"/>
    <w:rsid w:val="00D11EBD"/>
    <w:rsid w:val="00D17C1B"/>
    <w:rsid w:val="00D202BB"/>
    <w:rsid w:val="00D25C4E"/>
    <w:rsid w:val="00D27117"/>
    <w:rsid w:val="00D3346C"/>
    <w:rsid w:val="00D33E0B"/>
    <w:rsid w:val="00D37D6E"/>
    <w:rsid w:val="00D42823"/>
    <w:rsid w:val="00D43A7D"/>
    <w:rsid w:val="00D45704"/>
    <w:rsid w:val="00D547F5"/>
    <w:rsid w:val="00D557D3"/>
    <w:rsid w:val="00D574C6"/>
    <w:rsid w:val="00D61EC3"/>
    <w:rsid w:val="00D63C79"/>
    <w:rsid w:val="00D64789"/>
    <w:rsid w:val="00D648C4"/>
    <w:rsid w:val="00D70EF2"/>
    <w:rsid w:val="00D73688"/>
    <w:rsid w:val="00D760D9"/>
    <w:rsid w:val="00D77356"/>
    <w:rsid w:val="00D82087"/>
    <w:rsid w:val="00D83B01"/>
    <w:rsid w:val="00D85723"/>
    <w:rsid w:val="00D86265"/>
    <w:rsid w:val="00D86267"/>
    <w:rsid w:val="00D92F5C"/>
    <w:rsid w:val="00D934CF"/>
    <w:rsid w:val="00D93C50"/>
    <w:rsid w:val="00D94286"/>
    <w:rsid w:val="00D95BEC"/>
    <w:rsid w:val="00D9706D"/>
    <w:rsid w:val="00D9763E"/>
    <w:rsid w:val="00DA0601"/>
    <w:rsid w:val="00DA151F"/>
    <w:rsid w:val="00DA240F"/>
    <w:rsid w:val="00DA4112"/>
    <w:rsid w:val="00DA4F86"/>
    <w:rsid w:val="00DA55D7"/>
    <w:rsid w:val="00DB5977"/>
    <w:rsid w:val="00DB6F56"/>
    <w:rsid w:val="00DB7140"/>
    <w:rsid w:val="00DB75BC"/>
    <w:rsid w:val="00DC0815"/>
    <w:rsid w:val="00DC0FFE"/>
    <w:rsid w:val="00DC2C09"/>
    <w:rsid w:val="00DC408E"/>
    <w:rsid w:val="00DD0E7E"/>
    <w:rsid w:val="00DD2F56"/>
    <w:rsid w:val="00DD3C56"/>
    <w:rsid w:val="00DD6605"/>
    <w:rsid w:val="00DD76BB"/>
    <w:rsid w:val="00DE265B"/>
    <w:rsid w:val="00DE4B35"/>
    <w:rsid w:val="00DF32BB"/>
    <w:rsid w:val="00E03065"/>
    <w:rsid w:val="00E10087"/>
    <w:rsid w:val="00E10652"/>
    <w:rsid w:val="00E1109B"/>
    <w:rsid w:val="00E12633"/>
    <w:rsid w:val="00E17EDD"/>
    <w:rsid w:val="00E2050E"/>
    <w:rsid w:val="00E24E50"/>
    <w:rsid w:val="00E26100"/>
    <w:rsid w:val="00E269E7"/>
    <w:rsid w:val="00E2729E"/>
    <w:rsid w:val="00E33D1E"/>
    <w:rsid w:val="00E35C3C"/>
    <w:rsid w:val="00E47F08"/>
    <w:rsid w:val="00E5023F"/>
    <w:rsid w:val="00E5237E"/>
    <w:rsid w:val="00E52DD6"/>
    <w:rsid w:val="00E558D4"/>
    <w:rsid w:val="00E5610C"/>
    <w:rsid w:val="00E611A0"/>
    <w:rsid w:val="00E635DC"/>
    <w:rsid w:val="00E67EC2"/>
    <w:rsid w:val="00E7313D"/>
    <w:rsid w:val="00E7314F"/>
    <w:rsid w:val="00E73721"/>
    <w:rsid w:val="00E86CB1"/>
    <w:rsid w:val="00E86EB0"/>
    <w:rsid w:val="00EA2CDE"/>
    <w:rsid w:val="00EA3727"/>
    <w:rsid w:val="00EB209F"/>
    <w:rsid w:val="00EB4A62"/>
    <w:rsid w:val="00EB753E"/>
    <w:rsid w:val="00EC0B3A"/>
    <w:rsid w:val="00EC2799"/>
    <w:rsid w:val="00EC7C08"/>
    <w:rsid w:val="00ED17F8"/>
    <w:rsid w:val="00ED4848"/>
    <w:rsid w:val="00EE774B"/>
    <w:rsid w:val="00EF1C43"/>
    <w:rsid w:val="00EF1CB5"/>
    <w:rsid w:val="00EF40DC"/>
    <w:rsid w:val="00EF6D5E"/>
    <w:rsid w:val="00F0155E"/>
    <w:rsid w:val="00F03938"/>
    <w:rsid w:val="00F0568F"/>
    <w:rsid w:val="00F10230"/>
    <w:rsid w:val="00F106DA"/>
    <w:rsid w:val="00F1119B"/>
    <w:rsid w:val="00F13DA6"/>
    <w:rsid w:val="00F160EE"/>
    <w:rsid w:val="00F17153"/>
    <w:rsid w:val="00F210F2"/>
    <w:rsid w:val="00F21302"/>
    <w:rsid w:val="00F22CFF"/>
    <w:rsid w:val="00F25000"/>
    <w:rsid w:val="00F27683"/>
    <w:rsid w:val="00F327F3"/>
    <w:rsid w:val="00F35225"/>
    <w:rsid w:val="00F43B1F"/>
    <w:rsid w:val="00F44EBD"/>
    <w:rsid w:val="00F47621"/>
    <w:rsid w:val="00F50C77"/>
    <w:rsid w:val="00F52122"/>
    <w:rsid w:val="00F52777"/>
    <w:rsid w:val="00F53030"/>
    <w:rsid w:val="00F61C5F"/>
    <w:rsid w:val="00F705F5"/>
    <w:rsid w:val="00F71A12"/>
    <w:rsid w:val="00F91149"/>
    <w:rsid w:val="00F93B93"/>
    <w:rsid w:val="00FA1714"/>
    <w:rsid w:val="00FA1E69"/>
    <w:rsid w:val="00FA47B4"/>
    <w:rsid w:val="00FA65D3"/>
    <w:rsid w:val="00FA6AEB"/>
    <w:rsid w:val="00FC6952"/>
    <w:rsid w:val="00FC75DD"/>
    <w:rsid w:val="00FD43DE"/>
    <w:rsid w:val="00FD4A5A"/>
    <w:rsid w:val="00FD61FB"/>
    <w:rsid w:val="00FE1988"/>
    <w:rsid w:val="00FE4684"/>
    <w:rsid w:val="00FE46C1"/>
    <w:rsid w:val="00FE5728"/>
    <w:rsid w:val="00FE67CF"/>
    <w:rsid w:val="00FF08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webSettings.xml><?xml version="1.0" encoding="utf-8"?>
<w:webSettings xmlns:r="http://schemas.openxmlformats.org/officeDocument/2006/relationships" xmlns:w="http://schemas.openxmlformats.org/wordprocessingml/2006/main">
  <w:divs>
    <w:div w:id="165830981">
      <w:bodyDiv w:val="1"/>
      <w:marLeft w:val="0"/>
      <w:marRight w:val="0"/>
      <w:marTop w:val="0"/>
      <w:marBottom w:val="0"/>
      <w:divBdr>
        <w:top w:val="none" w:sz="0" w:space="0" w:color="auto"/>
        <w:left w:val="none" w:sz="0" w:space="0" w:color="auto"/>
        <w:bottom w:val="none" w:sz="0" w:space="0" w:color="auto"/>
        <w:right w:val="none" w:sz="0" w:space="0" w:color="auto"/>
      </w:divBdr>
    </w:div>
    <w:div w:id="146388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ba.juan@gmail.com"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fegolfstats.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entroexcelenciagolf.e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782F5B7-30CE-435F-882C-913752915D45}"/>
</file>

<file path=customXml/itemProps2.xml><?xml version="1.0" encoding="utf-8"?>
<ds:datastoreItem xmlns:ds="http://schemas.openxmlformats.org/officeDocument/2006/customXml" ds:itemID="{947D0F07-440D-4D0E-BD04-FC9C525488F8}"/>
</file>

<file path=customXml/itemProps3.xml><?xml version="1.0" encoding="utf-8"?>
<ds:datastoreItem xmlns:ds="http://schemas.openxmlformats.org/officeDocument/2006/customXml" ds:itemID="{2F436091-3348-4B7D-9F94-F0BE64AB851F}"/>
</file>

<file path=customXml/itemProps4.xml><?xml version="1.0" encoding="utf-8"?>
<ds:datastoreItem xmlns:ds="http://schemas.openxmlformats.org/officeDocument/2006/customXml" ds:itemID="{3CC3216A-215A-42C3-B949-85BFD0484AFC}"/>
</file>

<file path=docProps/app.xml><?xml version="1.0" encoding="utf-8"?>
<Properties xmlns="http://schemas.openxmlformats.org/officeDocument/2006/extended-properties" xmlns:vt="http://schemas.openxmlformats.org/officeDocument/2006/docPropsVTypes">
  <Template>Normal</Template>
  <TotalTime>669</TotalTime>
  <Pages>7</Pages>
  <Words>5091</Words>
  <Characters>26109</Characters>
  <Application>Microsoft Office Word</Application>
  <DocSecurity>0</DocSecurity>
  <Lines>217</Lines>
  <Paragraphs>62</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 </Company>
  <LinksUpToDate>false</LinksUpToDate>
  <CharactersWithSpaces>31138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subject/>
  <dc:creator>Elena</dc:creator>
  <cp:keywords/>
  <dc:description/>
  <cp:lastModifiedBy>jgraneda</cp:lastModifiedBy>
  <cp:revision>61</cp:revision>
  <cp:lastPrinted>2012-10-26T08:57:00Z</cp:lastPrinted>
  <dcterms:created xsi:type="dcterms:W3CDTF">2012-10-24T09:58:00Z</dcterms:created>
  <dcterms:modified xsi:type="dcterms:W3CDTF">2012-10-26T14:46:00Z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