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0BA8" w14:textId="77777777" w:rsidR="00287EF3" w:rsidRDefault="00287EF3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14:paraId="63160BA9" w14:textId="77777777"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5E1020">
        <w:rPr>
          <w:rFonts w:ascii="Britannic Bold" w:hAnsi="Britannic Bold"/>
          <w:color w:val="000080"/>
          <w:sz w:val="32"/>
          <w:szCs w:val="32"/>
        </w:rPr>
        <w:t xml:space="preserve">REUNIÓN FFAA CON </w:t>
      </w:r>
      <w:r w:rsidR="00AD73DF">
        <w:rPr>
          <w:rFonts w:ascii="Britannic Bold" w:hAnsi="Britannic Bold"/>
          <w:color w:val="000080"/>
          <w:sz w:val="32"/>
          <w:szCs w:val="32"/>
        </w:rPr>
        <w:t>DIRECCION TECNICA</w:t>
      </w:r>
      <w:r w:rsidR="00721C7E">
        <w:rPr>
          <w:rFonts w:ascii="Britannic Bold" w:hAnsi="Britannic Bold"/>
          <w:color w:val="000080"/>
          <w:sz w:val="32"/>
          <w:szCs w:val="32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B" w14:textId="77777777" w:rsidR="00F1648A" w:rsidRPr="00D56F90" w:rsidRDefault="00F1648A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14:paraId="63160BAC" w14:textId="4D574728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B4329E">
        <w:rPr>
          <w:rFonts w:asciiTheme="minorHAnsi" w:hAnsiTheme="minorHAnsi" w:cs="Tahoma"/>
          <w:b/>
          <w:i/>
          <w:sz w:val="24"/>
          <w:szCs w:val="24"/>
        </w:rPr>
        <w:tab/>
      </w:r>
      <w:r w:rsidR="005A5ABA" w:rsidRPr="005B2683">
        <w:rPr>
          <w:rFonts w:asciiTheme="minorHAnsi" w:hAnsiTheme="minorHAnsi" w:cs="Tahoma"/>
          <w:b/>
          <w:i/>
        </w:rPr>
        <w:t>Fecha:</w:t>
      </w:r>
      <w:r w:rsidR="005A5ABA" w:rsidRPr="005B2683">
        <w:rPr>
          <w:rFonts w:asciiTheme="minorHAnsi" w:hAnsiTheme="minorHAnsi" w:cs="Tahoma"/>
          <w:i/>
        </w:rPr>
        <w:t xml:space="preserve"> </w:t>
      </w:r>
      <w:r w:rsidR="0032668C" w:rsidRPr="005B2683">
        <w:rPr>
          <w:rFonts w:asciiTheme="minorHAnsi" w:hAnsiTheme="minorHAnsi" w:cs="Tahoma"/>
          <w:i/>
        </w:rPr>
        <w:tab/>
      </w:r>
      <w:r w:rsidR="005B2683">
        <w:rPr>
          <w:rFonts w:asciiTheme="minorHAnsi" w:hAnsiTheme="minorHAnsi" w:cs="Tahoma"/>
          <w:i/>
        </w:rPr>
        <w:tab/>
      </w:r>
      <w:r w:rsidR="00727A38">
        <w:rPr>
          <w:rFonts w:asciiTheme="minorHAnsi" w:hAnsiTheme="minorHAnsi" w:cs="Tahoma"/>
          <w:i/>
        </w:rPr>
        <w:t>Martes</w:t>
      </w:r>
      <w:r w:rsidR="001B36F7" w:rsidRPr="005B2683">
        <w:rPr>
          <w:rFonts w:asciiTheme="minorHAnsi" w:hAnsiTheme="minorHAnsi" w:cs="Tahoma"/>
          <w:i/>
        </w:rPr>
        <w:t xml:space="preserve">, </w:t>
      </w:r>
      <w:r w:rsidR="00727A38">
        <w:rPr>
          <w:rFonts w:asciiTheme="minorHAnsi" w:hAnsiTheme="minorHAnsi" w:cs="Tahoma"/>
          <w:i/>
        </w:rPr>
        <w:t>15 de octubre</w:t>
      </w:r>
      <w:r w:rsidR="00045BB6" w:rsidRPr="005B2683">
        <w:rPr>
          <w:rFonts w:asciiTheme="minorHAnsi" w:hAnsiTheme="minorHAnsi" w:cs="Tahoma"/>
          <w:i/>
        </w:rPr>
        <w:t xml:space="preserve"> de 2013</w:t>
      </w:r>
    </w:p>
    <w:p w14:paraId="63160BAD" w14:textId="77777777" w:rsidR="005A5ABA" w:rsidRPr="005B2683" w:rsidRDefault="00D56F90" w:rsidP="00D56F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88" w:lineRule="auto"/>
        <w:jc w:val="both"/>
        <w:rPr>
          <w:rFonts w:asciiTheme="minorHAnsi" w:hAnsiTheme="minorHAnsi" w:cs="Tahoma"/>
          <w:i/>
        </w:rPr>
      </w:pPr>
      <w:r w:rsidRPr="005B2683">
        <w:rPr>
          <w:rFonts w:asciiTheme="minorHAnsi" w:hAnsiTheme="minorHAnsi" w:cs="Tahoma"/>
          <w:b/>
          <w:i/>
        </w:rPr>
        <w:tab/>
      </w:r>
      <w:r w:rsidR="005A5ABA" w:rsidRPr="005B2683">
        <w:rPr>
          <w:rFonts w:asciiTheme="minorHAnsi" w:hAnsiTheme="minorHAnsi" w:cs="Tahoma"/>
          <w:b/>
          <w:i/>
        </w:rPr>
        <w:t>Hora:</w:t>
      </w:r>
      <w:r w:rsidR="00D13EB9" w:rsidRPr="005B2683">
        <w:rPr>
          <w:rFonts w:asciiTheme="minorHAnsi" w:hAnsiTheme="minorHAnsi" w:cs="Tahoma"/>
          <w:i/>
        </w:rPr>
        <w:t xml:space="preserve"> </w:t>
      </w:r>
      <w:r w:rsidR="00D13EB9" w:rsidRPr="005B2683">
        <w:rPr>
          <w:rFonts w:asciiTheme="minorHAnsi" w:hAnsiTheme="minorHAnsi" w:cs="Tahoma"/>
          <w:i/>
        </w:rPr>
        <w:tab/>
      </w:r>
      <w:r w:rsidRPr="005B2683">
        <w:rPr>
          <w:rFonts w:asciiTheme="minorHAnsi" w:hAnsiTheme="minorHAnsi" w:cs="Tahoma"/>
          <w:i/>
        </w:rPr>
        <w:tab/>
      </w:r>
      <w:r w:rsidR="00D13EB9" w:rsidRPr="005B2683">
        <w:rPr>
          <w:rFonts w:asciiTheme="minorHAnsi" w:hAnsiTheme="minorHAnsi" w:cs="Tahoma"/>
          <w:i/>
        </w:rPr>
        <w:t>1</w:t>
      </w:r>
      <w:r w:rsidR="00421201" w:rsidRPr="005B2683">
        <w:rPr>
          <w:rFonts w:asciiTheme="minorHAnsi" w:hAnsiTheme="minorHAnsi" w:cs="Tahoma"/>
          <w:i/>
        </w:rPr>
        <w:t>1</w:t>
      </w:r>
      <w:r w:rsidR="007D2927" w:rsidRPr="005B2683">
        <w:rPr>
          <w:rFonts w:asciiTheme="minorHAnsi" w:hAnsiTheme="minorHAnsi" w:cs="Tahoma"/>
          <w:i/>
        </w:rPr>
        <w:t>:</w:t>
      </w:r>
      <w:r w:rsidR="004B078C" w:rsidRPr="005B2683">
        <w:rPr>
          <w:rFonts w:asciiTheme="minorHAnsi" w:hAnsiTheme="minorHAnsi" w:cs="Tahoma"/>
          <w:i/>
        </w:rPr>
        <w:t>3</w:t>
      </w:r>
      <w:r w:rsidR="0053356F" w:rsidRPr="005B2683">
        <w:rPr>
          <w:rFonts w:asciiTheme="minorHAnsi" w:hAnsiTheme="minorHAnsi" w:cs="Tahoma"/>
          <w:i/>
        </w:rPr>
        <w:t>0</w:t>
      </w:r>
      <w:r w:rsidR="00776C62" w:rsidRPr="005B2683">
        <w:rPr>
          <w:rFonts w:asciiTheme="minorHAnsi" w:hAnsiTheme="minorHAnsi" w:cs="Tahoma"/>
          <w:i/>
        </w:rPr>
        <w:t xml:space="preserve"> a 17</w:t>
      </w:r>
      <w:r w:rsidR="007720D0" w:rsidRPr="005B2683">
        <w:rPr>
          <w:rFonts w:asciiTheme="minorHAnsi" w:hAnsiTheme="minorHAnsi" w:cs="Tahoma"/>
          <w:i/>
        </w:rPr>
        <w:t>:00 horas</w:t>
      </w:r>
    </w:p>
    <w:p w14:paraId="63160BAE" w14:textId="29DE14A0" w:rsidR="005A5ABA" w:rsidRPr="00727A38" w:rsidRDefault="00D56F90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0"/>
        <w:rPr>
          <w:rFonts w:asciiTheme="minorHAnsi" w:hAnsiTheme="minorHAnsi" w:cs="Tahoma"/>
          <w:i/>
          <w:color w:val="FF0000"/>
          <w:sz w:val="22"/>
          <w:szCs w:val="22"/>
        </w:rPr>
      </w:pP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ab/>
      </w:r>
      <w:r w:rsidR="005A5ABA"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Lugar:</w:t>
      </w:r>
      <w:r w:rsidR="005A5ABA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8F4C43"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="00C24A1E" w:rsidRPr="005B2683">
        <w:rPr>
          <w:rFonts w:asciiTheme="minorHAnsi" w:hAnsiTheme="minorHAnsi" w:cs="Tahoma"/>
          <w:i/>
          <w:color w:val="auto"/>
          <w:sz w:val="22"/>
          <w:szCs w:val="22"/>
        </w:rPr>
        <w:t>Centro</w:t>
      </w:r>
      <w:r w:rsidR="00EE36F6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Nacional de la RFEG (piso de arriba, sala grande)</w:t>
      </w:r>
      <w:r w:rsidR="006226D9">
        <w:rPr>
          <w:rFonts w:asciiTheme="minorHAnsi" w:hAnsiTheme="minorHAnsi" w:cs="Tahoma"/>
          <w:i/>
          <w:color w:val="auto"/>
          <w:sz w:val="22"/>
          <w:szCs w:val="22"/>
        </w:rPr>
        <w:t>.</w:t>
      </w:r>
    </w:p>
    <w:p w14:paraId="63160BAF" w14:textId="12A7A7AA" w:rsidR="00E41B16" w:rsidRPr="005B2683" w:rsidRDefault="00E41B16" w:rsidP="001338A1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88" w:lineRule="auto"/>
        <w:ind w:left="2832" w:hanging="2832"/>
        <w:rPr>
          <w:rFonts w:asciiTheme="minorHAnsi" w:hAnsiTheme="minorHAnsi" w:cs="Tahoma"/>
          <w:i/>
          <w:color w:val="auto"/>
          <w:sz w:val="22"/>
          <w:szCs w:val="22"/>
        </w:rPr>
      </w:pP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ab/>
      </w:r>
      <w:r w:rsidRPr="005B2683">
        <w:rPr>
          <w:rFonts w:asciiTheme="minorHAnsi" w:hAnsiTheme="minorHAnsi" w:cs="Tahoma"/>
          <w:b/>
          <w:i/>
          <w:color w:val="auto"/>
          <w:sz w:val="22"/>
          <w:szCs w:val="22"/>
        </w:rPr>
        <w:t>Asistentes:</w:t>
      </w:r>
      <w:r w:rsidR="008D70EE">
        <w:rPr>
          <w:rFonts w:asciiTheme="minorHAnsi" w:hAnsiTheme="minorHAnsi" w:cs="Tahoma"/>
          <w:i/>
          <w:color w:val="auto"/>
          <w:sz w:val="22"/>
          <w:szCs w:val="22"/>
        </w:rPr>
        <w:tab/>
        <w:t xml:space="preserve">Directores </w:t>
      </w:r>
      <w:r w:rsidRPr="005B2683">
        <w:rPr>
          <w:rFonts w:asciiTheme="minorHAnsi" w:hAnsiTheme="minorHAnsi" w:cs="Tahoma"/>
          <w:i/>
          <w:color w:val="auto"/>
          <w:sz w:val="22"/>
          <w:szCs w:val="22"/>
        </w:rPr>
        <w:t>Dep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ortivos o responsables del área de las Federaciones </w:t>
      </w:r>
      <w:r w:rsidR="00045BB6" w:rsidRPr="005B2683">
        <w:rPr>
          <w:rFonts w:asciiTheme="minorHAnsi" w:hAnsiTheme="minorHAnsi" w:cs="Tahoma"/>
          <w:i/>
          <w:color w:val="auto"/>
          <w:sz w:val="22"/>
          <w:szCs w:val="22"/>
        </w:rPr>
        <w:t>Autonómicas</w:t>
      </w:r>
      <w:r w:rsidR="001338A1" w:rsidRPr="005B2683">
        <w:rPr>
          <w:rFonts w:asciiTheme="minorHAnsi" w:hAnsiTheme="minorHAnsi" w:cs="Tahoma"/>
          <w:i/>
          <w:color w:val="auto"/>
          <w:sz w:val="22"/>
          <w:szCs w:val="22"/>
        </w:rPr>
        <w:t xml:space="preserve"> de Golf.</w:t>
      </w:r>
    </w:p>
    <w:p w14:paraId="63160BB0" w14:textId="77777777" w:rsidR="005A5ABA" w:rsidRPr="002B4659" w:rsidRDefault="005A5ABA" w:rsidP="00D56F90">
      <w:pPr>
        <w:pStyle w:val="Sangra2det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color w:val="auto"/>
          <w:sz w:val="22"/>
          <w:szCs w:val="22"/>
        </w:rPr>
      </w:pPr>
    </w:p>
    <w:p w14:paraId="63160BB3" w14:textId="77777777" w:rsidR="00287EF3" w:rsidRDefault="00287EF3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</w:p>
    <w:p w14:paraId="63160BB4" w14:textId="77777777" w:rsidR="00D56F90" w:rsidRDefault="00D56F90" w:rsidP="009C7BCC">
      <w:pPr>
        <w:tabs>
          <w:tab w:val="left" w:pos="1440"/>
        </w:tabs>
        <w:jc w:val="center"/>
        <w:rPr>
          <w:rFonts w:ascii="Britannic Bold" w:hAnsi="Britannic Bold"/>
          <w:color w:val="000080"/>
          <w:sz w:val="32"/>
          <w:szCs w:val="32"/>
          <w:lang w:val="es-ES_tradnl"/>
        </w:rPr>
      </w:pPr>
      <w:r w:rsidRPr="008F20CC">
        <w:rPr>
          <w:rFonts w:ascii="Britannic Bold" w:hAnsi="Britannic Bold"/>
          <w:color w:val="000080"/>
          <w:sz w:val="32"/>
          <w:szCs w:val="32"/>
          <w:lang w:val="es-ES_tradnl"/>
        </w:rPr>
        <w:t>ORDEN DEL DÍA</w:t>
      </w:r>
    </w:p>
    <w:p w14:paraId="63160BB7" w14:textId="77777777" w:rsidR="00B4329E" w:rsidRPr="005B2683" w:rsidRDefault="00B4329E" w:rsidP="009C7BCC">
      <w:pPr>
        <w:tabs>
          <w:tab w:val="left" w:pos="1440"/>
        </w:tabs>
        <w:jc w:val="center"/>
        <w:rPr>
          <w:rFonts w:ascii="Gill Sans MT" w:hAnsi="Gill Sans MT"/>
          <w:u w:val="single"/>
          <w:lang w:val="es-ES_tradnl"/>
        </w:rPr>
      </w:pPr>
    </w:p>
    <w:p w14:paraId="410682D2" w14:textId="77777777" w:rsidR="00ED2A9F" w:rsidRPr="005B2683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Bienvenida</w:t>
      </w:r>
      <w:r w:rsidRPr="005B2683">
        <w:rPr>
          <w:rFonts w:asciiTheme="minorHAnsi" w:hAnsiTheme="minorHAnsi" w:cs="Tahoma"/>
        </w:rPr>
        <w:t>.</w:t>
      </w:r>
    </w:p>
    <w:p w14:paraId="31D5907A" w14:textId="77777777" w:rsidR="00ED2A9F" w:rsidRPr="005B2683" w:rsidRDefault="00ED2A9F" w:rsidP="00ED2A9F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</w:rPr>
      </w:pPr>
    </w:p>
    <w:p w14:paraId="69145828" w14:textId="77777777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Resultados del estudio realizado sobre la categoría benjamín.</w:t>
      </w:r>
    </w:p>
    <w:p w14:paraId="4C86ED71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6F4FEC01" w14:textId="77777777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Resultados obtenidos en el </w:t>
      </w:r>
      <w:proofErr w:type="spellStart"/>
      <w:r>
        <w:rPr>
          <w:rFonts w:asciiTheme="minorHAnsi" w:hAnsiTheme="minorHAnsi" w:cs="Tahoma"/>
        </w:rPr>
        <w:t>CdE</w:t>
      </w:r>
      <w:proofErr w:type="spellEnd"/>
      <w:r>
        <w:rPr>
          <w:rFonts w:asciiTheme="minorHAnsi" w:hAnsiTheme="minorHAnsi" w:cs="Tahoma"/>
        </w:rPr>
        <w:t xml:space="preserve"> en el área de preparación física. Propuesta de ranking físico de la Federación de Madrid.</w:t>
      </w:r>
    </w:p>
    <w:p w14:paraId="681DC80A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59901434" w14:textId="77777777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Presentación de la plataforma informática federativa para el alto rendimiento (seguimiento de jugadores, registro de datos e informes técnicos).</w:t>
      </w:r>
    </w:p>
    <w:p w14:paraId="0763F04D" w14:textId="77777777" w:rsidR="00ED2A9F" w:rsidRPr="00C53E80" w:rsidRDefault="00ED2A9F" w:rsidP="00ED2A9F">
      <w:pPr>
        <w:pStyle w:val="Prrafodelista"/>
        <w:rPr>
          <w:rFonts w:asciiTheme="minorHAnsi" w:hAnsiTheme="minorHAnsi" w:cs="Tahoma"/>
        </w:rPr>
      </w:pPr>
    </w:p>
    <w:p w14:paraId="2006728C" w14:textId="77777777" w:rsidR="00ED2A9F" w:rsidRPr="00C53E8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Puesta al día de los protocolos de visitas al </w:t>
      </w:r>
      <w:proofErr w:type="spellStart"/>
      <w:r>
        <w:rPr>
          <w:rFonts w:asciiTheme="minorHAnsi" w:hAnsiTheme="minorHAnsi" w:cs="Tahoma"/>
        </w:rPr>
        <w:t>CdE</w:t>
      </w:r>
      <w:proofErr w:type="spellEnd"/>
      <w:r w:rsidRPr="005B2683">
        <w:rPr>
          <w:rFonts w:asciiTheme="minorHAnsi" w:hAnsiTheme="minorHAnsi" w:cs="Tahoma"/>
        </w:rPr>
        <w:t>.</w:t>
      </w:r>
    </w:p>
    <w:p w14:paraId="32651DA8" w14:textId="77777777" w:rsidR="00ED2A9F" w:rsidRPr="00C53E80" w:rsidRDefault="00ED2A9F" w:rsidP="00ED2A9F">
      <w:pPr>
        <w:pStyle w:val="Prrafodelista"/>
        <w:rPr>
          <w:rFonts w:asciiTheme="minorHAnsi" w:hAnsiTheme="minorHAnsi" w:cs="Tahoma"/>
        </w:rPr>
      </w:pPr>
    </w:p>
    <w:p w14:paraId="6C2F83BB" w14:textId="77777777" w:rsidR="00ED2A9F" w:rsidRPr="00C53E8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Juego Lento: cómo evitarlo (vídeo).</w:t>
      </w:r>
    </w:p>
    <w:p w14:paraId="75DD84A2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4E3623AD" w14:textId="77777777" w:rsidR="00ED2A9F" w:rsidRPr="00C53E8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Ranking Autonómico actualizado.</w:t>
      </w:r>
    </w:p>
    <w:p w14:paraId="0E038230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37A612DA" w14:textId="77777777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Final de los Rankings de Juego Corto: fecha, sede y formato de la competición.</w:t>
      </w:r>
    </w:p>
    <w:p w14:paraId="792DFD7F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7462FC33" w14:textId="77777777" w:rsidR="00ED2A9F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Calendarios y rankings nacionales 2014.</w:t>
      </w:r>
      <w:bookmarkStart w:id="0" w:name="_GoBack"/>
      <w:bookmarkEnd w:id="0"/>
    </w:p>
    <w:p w14:paraId="14723587" w14:textId="77777777" w:rsidR="00ED2A9F" w:rsidRPr="000E2795" w:rsidRDefault="00ED2A9F" w:rsidP="00ED2A9F">
      <w:pPr>
        <w:pStyle w:val="Prrafodelista"/>
        <w:rPr>
          <w:rFonts w:asciiTheme="minorHAnsi" w:hAnsiTheme="minorHAnsi" w:cs="Tahoma"/>
        </w:rPr>
      </w:pPr>
    </w:p>
    <w:p w14:paraId="7C7C3F66" w14:textId="77777777" w:rsidR="00ED2A9F" w:rsidRPr="005B2683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Propuesta de nuevo formato para </w:t>
      </w:r>
      <w:proofErr w:type="spellStart"/>
      <w:r>
        <w:rPr>
          <w:rFonts w:asciiTheme="minorHAnsi" w:hAnsiTheme="minorHAnsi" w:cs="Tahoma"/>
        </w:rPr>
        <w:t>Interautonómico</w:t>
      </w:r>
      <w:proofErr w:type="spellEnd"/>
      <w:r>
        <w:rPr>
          <w:rFonts w:asciiTheme="minorHAnsi" w:hAnsiTheme="minorHAnsi" w:cs="Tahoma"/>
        </w:rPr>
        <w:t xml:space="preserve"> Cadete Masculino a partir del 2014.</w:t>
      </w:r>
    </w:p>
    <w:p w14:paraId="45993792" w14:textId="77777777" w:rsidR="00ED2A9F" w:rsidRPr="000E2795" w:rsidRDefault="00ED2A9F" w:rsidP="00ED2A9F">
      <w:pPr>
        <w:rPr>
          <w:rFonts w:asciiTheme="minorHAnsi" w:hAnsiTheme="minorHAnsi" w:cs="Tahoma"/>
        </w:rPr>
      </w:pPr>
    </w:p>
    <w:p w14:paraId="21F5BE1F" w14:textId="77777777" w:rsidR="00ED2A9F" w:rsidRPr="00C53E80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C53E80">
        <w:rPr>
          <w:rFonts w:asciiTheme="minorHAnsi" w:hAnsiTheme="minorHAnsi" w:cs="Tahoma"/>
        </w:rPr>
        <w:t>Comida.</w:t>
      </w:r>
    </w:p>
    <w:p w14:paraId="6B8B7C2F" w14:textId="77777777" w:rsidR="00ED2A9F" w:rsidRPr="005B2683" w:rsidRDefault="00ED2A9F" w:rsidP="00ED2A9F">
      <w:pPr>
        <w:rPr>
          <w:rFonts w:asciiTheme="minorHAnsi" w:hAnsiTheme="minorHAnsi" w:cs="Tahoma"/>
        </w:rPr>
      </w:pPr>
    </w:p>
    <w:p w14:paraId="6127F781" w14:textId="77777777" w:rsidR="00ED2A9F" w:rsidRPr="005B2683" w:rsidRDefault="00ED2A9F" w:rsidP="00ED2A9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5B2683">
        <w:rPr>
          <w:rFonts w:asciiTheme="minorHAnsi" w:hAnsiTheme="minorHAnsi" w:cs="Tahoma"/>
        </w:rPr>
        <w:t>Ruegos y preguntas.</w:t>
      </w:r>
    </w:p>
    <w:p w14:paraId="098BBBE9" w14:textId="77777777" w:rsidR="00ED2A9F" w:rsidRDefault="00ED2A9F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/>
          <w:lang w:val="es-ES_tradnl"/>
        </w:rPr>
      </w:pPr>
    </w:p>
    <w:p w14:paraId="63160BCC" w14:textId="53DABCD9" w:rsidR="005A5ABA" w:rsidRPr="005B2683" w:rsidRDefault="004B078C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 w:cs="Tahoma"/>
          <w:b/>
        </w:rPr>
      </w:pPr>
      <w:r w:rsidRPr="005B2683"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 wp14:anchorId="63160BD4" wp14:editId="63160BD5">
            <wp:simplePos x="0" y="0"/>
            <wp:positionH relativeFrom="column">
              <wp:posOffset>2797810</wp:posOffset>
            </wp:positionH>
            <wp:positionV relativeFrom="paragraph">
              <wp:posOffset>46350</wp:posOffset>
            </wp:positionV>
            <wp:extent cx="2230120" cy="1407795"/>
            <wp:effectExtent l="0" t="0" r="0" b="1905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2A9F">
        <w:rPr>
          <w:rFonts w:asciiTheme="minorHAnsi" w:hAnsiTheme="minorHAnsi"/>
          <w:lang w:val="es-ES_tradnl"/>
        </w:rPr>
        <w:t>E</w:t>
      </w:r>
      <w:r w:rsidR="00BB415A" w:rsidRPr="005B2683">
        <w:rPr>
          <w:rFonts w:asciiTheme="minorHAnsi" w:hAnsiTheme="minorHAnsi"/>
          <w:lang w:val="es-ES_tradnl"/>
        </w:rPr>
        <w:t xml:space="preserve">n Madrid </w:t>
      </w:r>
      <w:r w:rsidR="00C73985">
        <w:rPr>
          <w:rFonts w:asciiTheme="minorHAnsi" w:hAnsiTheme="minorHAnsi"/>
          <w:lang w:val="es-ES_tradnl"/>
        </w:rPr>
        <w:t>a 1</w:t>
      </w:r>
      <w:r w:rsidR="00D137D3">
        <w:rPr>
          <w:rFonts w:asciiTheme="minorHAnsi" w:hAnsiTheme="minorHAnsi"/>
          <w:lang w:val="es-ES_tradnl"/>
        </w:rPr>
        <w:t>8</w:t>
      </w:r>
      <w:r w:rsidR="005B2683">
        <w:rPr>
          <w:rFonts w:asciiTheme="minorHAnsi" w:hAnsiTheme="minorHAnsi"/>
          <w:lang w:val="es-ES_tradnl"/>
        </w:rPr>
        <w:t xml:space="preserve"> de </w:t>
      </w:r>
      <w:r w:rsidR="00C73985">
        <w:rPr>
          <w:rFonts w:asciiTheme="minorHAnsi" w:hAnsiTheme="minorHAnsi"/>
          <w:lang w:val="es-ES_tradnl"/>
        </w:rPr>
        <w:t>septiembre</w:t>
      </w:r>
      <w:r w:rsidR="005B2683">
        <w:rPr>
          <w:rFonts w:asciiTheme="minorHAnsi" w:hAnsiTheme="minorHAnsi"/>
          <w:lang w:val="es-ES_tradnl"/>
        </w:rPr>
        <w:t xml:space="preserve"> de 2013</w:t>
      </w:r>
    </w:p>
    <w:p w14:paraId="63160BCD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5B2683">
        <w:rPr>
          <w:rFonts w:asciiTheme="minorHAnsi" w:hAnsiTheme="minorHAnsi"/>
          <w:lang w:val="es-ES_tradnl"/>
        </w:rPr>
        <w:t xml:space="preserve">EL </w:t>
      </w:r>
      <w:r w:rsidR="004B078C" w:rsidRPr="005B2683">
        <w:rPr>
          <w:rFonts w:asciiTheme="minorHAnsi" w:hAnsiTheme="minorHAnsi"/>
          <w:lang w:val="es-ES_tradnl"/>
        </w:rPr>
        <w:t>DIRECTOR TECNICO</w:t>
      </w:r>
    </w:p>
    <w:p w14:paraId="63160BCE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CF" w14:textId="77777777" w:rsidR="005A5ABA" w:rsidRPr="00273025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</w:p>
    <w:p w14:paraId="63160BD0" w14:textId="77777777" w:rsidR="00480060" w:rsidRPr="00273025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ab/>
      </w:r>
      <w:r>
        <w:rPr>
          <w:rFonts w:asciiTheme="minorHAnsi" w:hAnsiTheme="minorHAnsi"/>
          <w:lang w:val="es-ES_tradnl"/>
        </w:rPr>
        <w:tab/>
      </w:r>
      <w:r w:rsidR="00B5548A" w:rsidRPr="00273025">
        <w:rPr>
          <w:rFonts w:asciiTheme="minorHAnsi" w:hAnsiTheme="minorHAnsi"/>
          <w:lang w:val="es-ES_tradnl"/>
        </w:rPr>
        <w:t xml:space="preserve">                    </w:t>
      </w:r>
    </w:p>
    <w:p w14:paraId="63160BD1" w14:textId="77777777" w:rsidR="008F4C43" w:rsidRPr="00273025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lang w:val="es-ES_tradnl"/>
        </w:rPr>
      </w:pPr>
      <w:r w:rsidRPr="00273025">
        <w:rPr>
          <w:rFonts w:asciiTheme="minorHAnsi" w:hAnsiTheme="minorHAnsi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273025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</w:p>
    <w:p w14:paraId="63160BD3" w14:textId="77777777" w:rsidR="005A5ABA" w:rsidRPr="00273025" w:rsidRDefault="004B078C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José Ignacio Gervás Wells</w:t>
      </w:r>
    </w:p>
    <w:sectPr w:rsidR="005A5ABA" w:rsidRPr="00273025" w:rsidSect="00F55521">
      <w:headerReference w:type="default" r:id="rId12"/>
      <w:footerReference w:type="default" r:id="rId13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E29EC" w14:textId="77777777" w:rsidR="00AF4097" w:rsidRDefault="00AF4097">
      <w:r>
        <w:separator/>
      </w:r>
    </w:p>
  </w:endnote>
  <w:endnote w:type="continuationSeparator" w:id="0">
    <w:p w14:paraId="7A4B401A" w14:textId="77777777" w:rsidR="00AF4097" w:rsidRDefault="00AF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E" w14:textId="77777777" w:rsidR="00C24A1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C24A1E" w:rsidRPr="008F4CEE" w:rsidRDefault="00C24A1E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C24A1E" w:rsidRDefault="00C24A1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ED71B" w14:textId="77777777" w:rsidR="00AF4097" w:rsidRDefault="00AF4097">
      <w:r>
        <w:separator/>
      </w:r>
    </w:p>
  </w:footnote>
  <w:footnote w:type="continuationSeparator" w:id="0">
    <w:p w14:paraId="5BAA73BB" w14:textId="77777777" w:rsidR="00AF4097" w:rsidRDefault="00AF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A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C24A1E" w:rsidRDefault="00C24A1E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45BB6"/>
    <w:rsid w:val="00055E8F"/>
    <w:rsid w:val="000616C1"/>
    <w:rsid w:val="000A0810"/>
    <w:rsid w:val="000A0EB1"/>
    <w:rsid w:val="000E00FA"/>
    <w:rsid w:val="000E2795"/>
    <w:rsid w:val="000F7F1B"/>
    <w:rsid w:val="00132C38"/>
    <w:rsid w:val="001338A1"/>
    <w:rsid w:val="001739D5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62271"/>
    <w:rsid w:val="00273025"/>
    <w:rsid w:val="00283595"/>
    <w:rsid w:val="00287EF3"/>
    <w:rsid w:val="0029742D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87351"/>
    <w:rsid w:val="003B4054"/>
    <w:rsid w:val="003B563B"/>
    <w:rsid w:val="003C24EC"/>
    <w:rsid w:val="003D4300"/>
    <w:rsid w:val="003E398E"/>
    <w:rsid w:val="003E7C5F"/>
    <w:rsid w:val="00416A00"/>
    <w:rsid w:val="00421201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26086"/>
    <w:rsid w:val="00526A36"/>
    <w:rsid w:val="00531C4D"/>
    <w:rsid w:val="0053356F"/>
    <w:rsid w:val="00597BA7"/>
    <w:rsid w:val="005A11E6"/>
    <w:rsid w:val="005A214A"/>
    <w:rsid w:val="005A5ABA"/>
    <w:rsid w:val="005B2683"/>
    <w:rsid w:val="005E1020"/>
    <w:rsid w:val="005F15A2"/>
    <w:rsid w:val="00600AF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711C52"/>
    <w:rsid w:val="00721C7E"/>
    <w:rsid w:val="00727A38"/>
    <w:rsid w:val="00733A2C"/>
    <w:rsid w:val="007720D0"/>
    <w:rsid w:val="00776C62"/>
    <w:rsid w:val="00782688"/>
    <w:rsid w:val="007C326D"/>
    <w:rsid w:val="007D2396"/>
    <w:rsid w:val="007D2927"/>
    <w:rsid w:val="007D6B02"/>
    <w:rsid w:val="008173BF"/>
    <w:rsid w:val="00830C04"/>
    <w:rsid w:val="008341BF"/>
    <w:rsid w:val="008378EB"/>
    <w:rsid w:val="00840ECB"/>
    <w:rsid w:val="00853899"/>
    <w:rsid w:val="008661A0"/>
    <w:rsid w:val="00891062"/>
    <w:rsid w:val="00892620"/>
    <w:rsid w:val="00894B0A"/>
    <w:rsid w:val="008B0B4A"/>
    <w:rsid w:val="008B356C"/>
    <w:rsid w:val="008C29CC"/>
    <w:rsid w:val="008D70EE"/>
    <w:rsid w:val="008F20CC"/>
    <w:rsid w:val="008F4C43"/>
    <w:rsid w:val="00913992"/>
    <w:rsid w:val="009205FA"/>
    <w:rsid w:val="00924E0F"/>
    <w:rsid w:val="00925DC0"/>
    <w:rsid w:val="00940DD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7570B"/>
    <w:rsid w:val="00A97F95"/>
    <w:rsid w:val="00AD73DF"/>
    <w:rsid w:val="00AE0343"/>
    <w:rsid w:val="00AE0B45"/>
    <w:rsid w:val="00AF4097"/>
    <w:rsid w:val="00AF4734"/>
    <w:rsid w:val="00B2519C"/>
    <w:rsid w:val="00B33107"/>
    <w:rsid w:val="00B429E8"/>
    <w:rsid w:val="00B4329E"/>
    <w:rsid w:val="00B5548A"/>
    <w:rsid w:val="00B755F5"/>
    <w:rsid w:val="00B85839"/>
    <w:rsid w:val="00B96518"/>
    <w:rsid w:val="00BA562B"/>
    <w:rsid w:val="00BB415A"/>
    <w:rsid w:val="00BD2512"/>
    <w:rsid w:val="00BD562F"/>
    <w:rsid w:val="00BF0F58"/>
    <w:rsid w:val="00BF63D0"/>
    <w:rsid w:val="00C1218D"/>
    <w:rsid w:val="00C17160"/>
    <w:rsid w:val="00C24A1E"/>
    <w:rsid w:val="00C45419"/>
    <w:rsid w:val="00C5088C"/>
    <w:rsid w:val="00C64E6B"/>
    <w:rsid w:val="00C73985"/>
    <w:rsid w:val="00CB2E30"/>
    <w:rsid w:val="00CB349E"/>
    <w:rsid w:val="00CC21FD"/>
    <w:rsid w:val="00CC5819"/>
    <w:rsid w:val="00CD5538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E10327"/>
    <w:rsid w:val="00E11BE7"/>
    <w:rsid w:val="00E1338E"/>
    <w:rsid w:val="00E15DE6"/>
    <w:rsid w:val="00E16C3D"/>
    <w:rsid w:val="00E16FC2"/>
    <w:rsid w:val="00E23FE2"/>
    <w:rsid w:val="00E41B16"/>
    <w:rsid w:val="00EC24F9"/>
    <w:rsid w:val="00ED2A9F"/>
    <w:rsid w:val="00ED43E7"/>
    <w:rsid w:val="00EE079C"/>
    <w:rsid w:val="00EE127E"/>
    <w:rsid w:val="00EE2B1F"/>
    <w:rsid w:val="00EE36F6"/>
    <w:rsid w:val="00F136D4"/>
    <w:rsid w:val="00F1648A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3160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F0C6A7-0FCB-4BCE-A52B-0DA0F64D5508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1208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EVECINO</cp:lastModifiedBy>
  <cp:revision>2</cp:revision>
  <cp:lastPrinted>2012-09-20T09:21:00Z</cp:lastPrinted>
  <dcterms:created xsi:type="dcterms:W3CDTF">2013-10-14T10:13:00Z</dcterms:created>
  <dcterms:modified xsi:type="dcterms:W3CDTF">2013-10-14T10:13:00Z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