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8A39FD" w:rsidRPr="008A39FD" w:rsidTr="008A39FD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1086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66"/>
            </w:tblGrid>
            <w:tr w:rsidR="008A39FD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585"/>
                    <w:gridCol w:w="7275"/>
                  </w:tblGrid>
                  <w:tr w:rsidR="008A39FD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951355" cy="244475"/>
                              <wp:effectExtent l="0" t="0" r="0" b="3175"/>
                              <wp:docPr id="86" name="Imagen 86" descr="Ryanai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Ryanai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1355" cy="2444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A39FD">
                    <w:trPr>
                      <w:jc w:val="center"/>
                    </w:trPr>
                    <w:tc>
                      <w:tcPr>
                        <w:tcW w:w="3585" w:type="dxa"/>
                        <w:shd w:val="clear" w:color="auto" w:fill="D9EAF6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165"/>
                        </w:tblGrid>
                        <w:tr w:rsidR="008A39FD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8A39FD" w:rsidRDefault="008A39FD">
                              <w:pP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  <w:t>NÚMERO DE RESERVA DEL VUELO</w:t>
                              </w:r>
                            </w:p>
                          </w:tc>
                        </w:tr>
                        <w:tr w:rsidR="008A39FD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8A39FD" w:rsidRDefault="008A39FD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48"/>
                                  <w:szCs w:val="48"/>
                                </w:rPr>
                                <w:t>IGEG4J</w:t>
                              </w: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276860" cy="276860"/>
                                    <wp:effectExtent l="0" t="0" r="8890" b="8890"/>
                                    <wp:docPr id="85" name="Imagen 85" descr="OK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OK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6860" cy="2768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8A39FD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8A39FD" w:rsidRDefault="008A39FD">
                              <w:pP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  <w:t>ESTADO DE VUELO CONFIRMADO</w:t>
                              </w:r>
                            </w:p>
                          </w:tc>
                        </w:tr>
                      </w:tbl>
                      <w:p w:rsidR="008A39FD" w:rsidRDefault="008A39F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275" w:type="dxa"/>
                        <w:shd w:val="clear" w:color="auto" w:fill="D9EAF6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color w:val="0B306D"/>
                          </w:rPr>
                          <w:t>GRACIAS POR REALIZAR SU RESERVA CON RYANAIR</w:t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ascii="Arial" w:eastAsia="Times New Roman" w:hAnsi="Arial" w:cs="Arial"/>
                            <w:color w:val="464646"/>
                            <w:sz w:val="17"/>
                            <w:szCs w:val="17"/>
                          </w:rPr>
                          <w:t>ESTA ES SU CONFIRMACIÓN DE RESERVA, ITINERARIO DEL PASAJERO Y CORREO DE CONFIRMACIÓN. COMPRUEBE LOS DETALLES DEL VUELO/LOS VUELOS Y DEL PASAJERO/LOS PASAJEROS A CONTINUACIÓN</w:t>
                        </w:r>
                      </w:p>
                    </w:tc>
                  </w:tr>
                </w:tbl>
                <w:p w:rsidR="008A39FD" w:rsidRDefault="008A39FD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8A39FD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84" name="Imagen 8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A39FD" w:rsidRDefault="008A39FD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8A39FD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190"/>
                    <w:gridCol w:w="213"/>
                    <w:gridCol w:w="3457"/>
                  </w:tblGrid>
                  <w:tr w:rsidR="008A39FD">
                    <w:trPr>
                      <w:jc w:val="center"/>
                    </w:trPr>
                    <w:tc>
                      <w:tcPr>
                        <w:tcW w:w="7170" w:type="dxa"/>
                        <w:hideMark/>
                      </w:tcPr>
                      <w:tbl>
                        <w:tblPr>
                          <w:tblW w:w="7170" w:type="dxa"/>
                          <w:tblBorders>
                            <w:top w:val="single" w:sz="6" w:space="0" w:color="DEDEDE"/>
                            <w:left w:val="single" w:sz="6" w:space="0" w:color="DEDEDE"/>
                            <w:bottom w:val="single" w:sz="6" w:space="0" w:color="DEDEDE"/>
                            <w:right w:val="single" w:sz="6" w:space="0" w:color="DEDEDE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174"/>
                        </w:tblGrid>
                        <w:tr w:rsidR="008A39FD">
                          <w:tc>
                            <w:tcPr>
                              <w:tcW w:w="7170" w:type="dxa"/>
                              <w:tcBorders>
                                <w:top w:val="single" w:sz="6" w:space="0" w:color="DEDEDE"/>
                                <w:left w:val="single" w:sz="6" w:space="0" w:color="DEDEDE"/>
                                <w:bottom w:val="nil"/>
                                <w:right w:val="single" w:sz="6" w:space="0" w:color="DEDEDE"/>
                              </w:tcBorders>
                              <w:tcMar>
                                <w:top w:w="210" w:type="dxa"/>
                                <w:left w:w="210" w:type="dxa"/>
                                <w:bottom w:w="210" w:type="dxa"/>
                                <w:right w:w="210" w:type="dxa"/>
                              </w:tcMar>
                              <w:hideMark/>
                            </w:tcPr>
                            <w:p w:rsidR="008A39FD" w:rsidRDefault="008A39FD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36"/>
                                  <w:szCs w:val="36"/>
                                </w:rPr>
                                <w:t>DETALLE DEL VUELO/LOS VUELOS</w:t>
                              </w:r>
                            </w:p>
                          </w:tc>
                        </w:tr>
                        <w:tr w:rsidR="008A39FD">
                          <w:tc>
                            <w:tcPr>
                              <w:tcW w:w="7170" w:type="dxa"/>
                              <w:tcBorders>
                                <w:top w:val="nil"/>
                                <w:left w:val="single" w:sz="6" w:space="0" w:color="DEDEDE"/>
                                <w:bottom w:val="single" w:sz="6" w:space="0" w:color="DEDEDE"/>
                                <w:right w:val="single" w:sz="6" w:space="0" w:color="DEDEDE"/>
                              </w:tcBorders>
                              <w:tcMar>
                                <w:top w:w="210" w:type="dxa"/>
                                <w:left w:w="210" w:type="dxa"/>
                                <w:bottom w:w="210" w:type="dxa"/>
                                <w:right w:w="210" w:type="dxa"/>
                              </w:tcMar>
                            </w:tcPr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75"/>
                                <w:gridCol w:w="1200"/>
                                <w:gridCol w:w="2775"/>
                              </w:tblGrid>
                              <w:tr w:rsidR="008A39FD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B306D"/>
                                        <w:sz w:val="21"/>
                                        <w:szCs w:val="21"/>
                                      </w:rPr>
                                      <w:t>Origen Madrid T1 destino Manchester T3 (FR3186)</w:t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83" name="Imagen 83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8A39FD" w:rsidRDefault="008A39FD">
                                    <w:pPr>
                                      <w:jc w:val="righ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1"/>
                                        <w:szCs w:val="21"/>
                                      </w:rPr>
                                      <w:t>SALIDA (MAD)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Madrid T1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82" name="Imagen 82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1"/>
                                        <w:szCs w:val="21"/>
                                      </w:rPr>
                                      <w:t>LLEGADA (MAN)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Manchester T3</w:t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81" name="Imagen 81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8A39FD" w:rsidRDefault="008A39FD">
                                    <w:pPr>
                                      <w:jc w:val="right"/>
                                      <w:rPr>
                                        <w:rFonts w:eastAsia="Times New Roman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Fri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, 09Aug13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14:05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17"/>
                                        <w:szCs w:val="17"/>
                                      </w:rPr>
                                      <w:t>horas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79730" cy="379730"/>
                                          <wp:effectExtent l="0" t="0" r="1270" b="1270"/>
                                          <wp:docPr id="80" name="Imagen 80" descr="http://ryanair.com/emails/templates/itinerary/static/img/es/ico-arrow-flight-duration-40x4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" descr="http://ryanair.com/emails/templates/itinerary/static/img/es/ico-arrow-flight-duration-40x4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79730" cy="3797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Fri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, 09Aug13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15:55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17"/>
                                        <w:szCs w:val="17"/>
                                      </w:rPr>
                                      <w:t>horas</w:t>
                                    </w:r>
                                  </w:p>
                                </w:tc>
                              </w:tr>
                              <w:tr w:rsidR="008A39FD">
                                <w:trPr>
                                  <w:trHeight w:val="210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spacing w:line="210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79" name="Imagen 79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60"/>
                                      <w:gridCol w:w="495"/>
                                      <w:gridCol w:w="1425"/>
                                      <w:gridCol w:w="495"/>
                                      <w:gridCol w:w="1425"/>
                                      <w:gridCol w:w="495"/>
                                      <w:gridCol w:w="1425"/>
                                    </w:tblGrid>
                                    <w:tr w:rsidR="008A39FD">
                                      <w:tc>
                                        <w:tcPr>
                                          <w:tcW w:w="960" w:type="dxa"/>
                                          <w:vAlign w:val="center"/>
                                          <w:hideMark/>
                                        </w:tcPr>
                                        <w:p w:rsidR="008A39FD" w:rsidRDefault="008A39FD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0B306D"/>
                                              <w:sz w:val="17"/>
                                              <w:szCs w:val="17"/>
                                            </w:rPr>
                                            <w:t>Reserva</w:t>
                                          </w:r>
                                          <w:r>
                                            <w:rPr>
                                              <w:rFonts w:eastAsia="Times New Roman"/>
                                            </w:rPr>
                                            <w:t xml:space="preserve">   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8A39FD" w:rsidRDefault="008A39FD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238125" cy="238125"/>
                                                <wp:effectExtent l="0" t="0" r="9525" b="9525"/>
                                                <wp:docPr id="78" name="Imagen 78" descr="http://ryanair.com/emails/templates/itinerary/static/img/es/ico-parking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" descr="http://ryanair.com/emails/templates/itinerary/static/img/es/ico-parking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8A39FD" w:rsidRDefault="008A39FD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0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Aparcamiento del aeropuerto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8A39FD" w:rsidRDefault="008A39FD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238125" cy="238125"/>
                                                <wp:effectExtent l="0" t="0" r="9525" b="9525"/>
                                                <wp:docPr id="77" name="Imagen 77" descr="http://ryanair.com/emails/templates/itinerary/static/img/es/ico-transit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0" descr="http://ryanair.com/emails/templates/itinerary/static/img/es/ico-transit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8A39FD" w:rsidRDefault="008A39FD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2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Traslados del aeropuerto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8A39FD" w:rsidRDefault="008A39FD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238125" cy="238125"/>
                                                <wp:effectExtent l="0" t="0" r="9525" b="9525"/>
                                                <wp:docPr id="76" name="Imagen 76" descr="http://ryanair.com/emails/templates/itinerary/static/img/es/ico-carhire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" descr="http://ryanair.com/emails/templates/itinerary/static/img/es/ico-carhire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8A39FD" w:rsidRDefault="008A39FD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4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Alquiler de coches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8A39FD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75" name="Imagen 75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A39FD" w:rsidRDefault="008A39FD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37" style="width:459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75"/>
                                <w:gridCol w:w="1200"/>
                                <w:gridCol w:w="2775"/>
                              </w:tblGrid>
                              <w:tr w:rsidR="008A39FD">
                                <w:trPr>
                                  <w:trHeight w:val="210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spacing w:line="210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74" name="Imagen 74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4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B306D"/>
                                        <w:sz w:val="21"/>
                                        <w:szCs w:val="21"/>
                                      </w:rPr>
                                      <w:t>Origen Manchester T3 destino Madrid T1 (FR3187)</w:t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73" name="Imagen 73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5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8A39FD" w:rsidRDefault="008A39FD">
                                    <w:pPr>
                                      <w:jc w:val="righ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1"/>
                                        <w:szCs w:val="21"/>
                                      </w:rPr>
                                      <w:t>SALIDA (MAN)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Manchester T3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72" name="Imagen 72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bookmarkStart w:id="0" w:name="_GoBack"/>
                                    <w:bookmarkEnd w:id="0"/>
                                  </w:p>
                                </w:tc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1"/>
                                        <w:szCs w:val="21"/>
                                      </w:rPr>
                                      <w:t>LLEGADA (MAD)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Madrid T1</w:t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71" name="Imagen 71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8A39FD" w:rsidRDefault="008A39FD">
                                    <w:pPr>
                                      <w:jc w:val="right"/>
                                      <w:rPr>
                                        <w:rFonts w:eastAsia="Times New Roman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Fri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, 16Aug13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16:20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17"/>
                                        <w:szCs w:val="17"/>
                                      </w:rPr>
                                      <w:t>horas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79730" cy="379730"/>
                                          <wp:effectExtent l="0" t="0" r="1270" b="1270"/>
                                          <wp:docPr id="70" name="Imagen 70" descr="http://ryanair.com/emails/templates/itinerary/static/img/es/ico-arrow-flight-duration-40x4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8" descr="http://ryanair.com/emails/templates/itinerary/static/img/es/ico-arrow-flight-duration-40x4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79730" cy="3797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Fri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, 16Aug13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19:55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17"/>
                                        <w:szCs w:val="17"/>
                                      </w:rPr>
                                      <w:t>horas</w:t>
                                    </w:r>
                                  </w:p>
                                </w:tc>
                              </w:tr>
                              <w:tr w:rsidR="008A39FD">
                                <w:trPr>
                                  <w:trHeight w:val="210"/>
                                </w:trPr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spacing w:line="210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69" name="Imagen 69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9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60"/>
                                      <w:gridCol w:w="495"/>
                                      <w:gridCol w:w="1425"/>
                                      <w:gridCol w:w="495"/>
                                      <w:gridCol w:w="1425"/>
                                      <w:gridCol w:w="495"/>
                                      <w:gridCol w:w="1425"/>
                                    </w:tblGrid>
                                    <w:tr w:rsidR="008A39FD">
                                      <w:tc>
                                        <w:tcPr>
                                          <w:tcW w:w="960" w:type="dxa"/>
                                          <w:vAlign w:val="center"/>
                                          <w:hideMark/>
                                        </w:tcPr>
                                        <w:p w:rsidR="008A39FD" w:rsidRDefault="008A39FD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0B306D"/>
                                              <w:sz w:val="17"/>
                                              <w:szCs w:val="17"/>
                                            </w:rPr>
                                            <w:t>Reserva</w:t>
                                          </w:r>
                                          <w:r>
                                            <w:rPr>
                                              <w:rFonts w:eastAsia="Times New Roman"/>
                                            </w:rPr>
                                            <w:t xml:space="preserve">   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8A39FD" w:rsidRDefault="008A39FD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238125" cy="238125"/>
                                                <wp:effectExtent l="0" t="0" r="9525" b="9525"/>
                                                <wp:docPr id="68" name="Imagen 68" descr="http://ryanair.com/emails/templates/itinerary/static/img/es/ico-transit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0" descr="http://ryanair.com/emails/templates/itinerary/static/img/es/ico-transit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8A39FD" w:rsidRDefault="008A39FD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5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Traslados del aeropuerto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8A39FD" w:rsidRDefault="008A39FD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238125" cy="238125"/>
                                                <wp:effectExtent l="0" t="0" r="9525" b="9525"/>
                                                <wp:docPr id="67" name="Imagen 67" descr="http://ryanair.com/emails/templates/itinerary/static/img/es/ico-default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1" descr="http://ryanair.com/emails/templates/itinerary/static/img/es/ico-default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8A39FD" w:rsidRDefault="008A39FD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7" w:anchor="ManageBooking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Asiento reservado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8A39FD" w:rsidRDefault="008A39FD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238125" cy="238125"/>
                                                <wp:effectExtent l="0" t="0" r="9525" b="9525"/>
                                                <wp:docPr id="66" name="Imagen 66" descr="http://ryanair.com/emails/templates/itinerary/static/img/es/ico-default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2" descr="http://ryanair.com/emails/templates/itinerary/static/img/es/ico-default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8A39FD" w:rsidRDefault="008A39FD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8" w:anchor="ManageBooking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Prioridad de embarque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8A39FD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65" name="Imagen 65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3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A39FD" w:rsidRDefault="008A39FD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48" style="width:459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4"/>
                              </w:tblGrid>
                              <w:tr w:rsidR="008A39FD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288790" cy="1255395"/>
                                          <wp:effectExtent l="0" t="0" r="0" b="1905"/>
                                          <wp:docPr id="64" name="Imagen 64" descr="Hertz Car hire">
                                            <a:hlinkClick xmlns:a="http://schemas.openxmlformats.org/drawingml/2006/main" r:id="rId19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5" descr="Hertz Car hir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8790" cy="125539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A39FD" w:rsidRDefault="008A39FD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50" style="width:459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0"/>
                              </w:tblGrid>
                              <w:tr w:rsidR="008A39FD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63" name="Imagen 63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7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PASAJERO/PASAJEROS</w:t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62" name="Imagen 62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8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583"/>
                                    </w:tblGrid>
                                    <w:tr w:rsidR="008A39FD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A39FD" w:rsidRDefault="008A39FD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23"/>
                                              <w:szCs w:val="23"/>
                                            </w:rPr>
                                            <w:t>Sra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23"/>
                                              <w:szCs w:val="23"/>
                                            </w:rPr>
                                            <w:t> MARTA PEREZ</w:t>
                                          </w:r>
                                        </w:p>
                                      </w:tc>
                                    </w:tr>
                                    <w:tr w:rsidR="008A39FD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8A39FD" w:rsidRDefault="008A39FD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64135" cy="64135"/>
                                                <wp:effectExtent l="0" t="0" r="0" b="0"/>
                                                <wp:docPr id="61" name="Imagen 61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9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4135" cy="641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8A39FD" w:rsidRPr="008A39FD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A39FD" w:rsidRPr="008A39FD" w:rsidRDefault="008A39FD">
                                          <w:pPr>
                                            <w:rPr>
                                              <w:rFonts w:eastAsia="Times New Roman"/>
                                              <w:lang w:val="en-US"/>
                                            </w:rPr>
                                          </w:pPr>
                                          <w:hyperlink r:id="rId21" w:anchor="ManageBooking" w:history="1">
                                            <w:r w:rsidRPr="008A39FD"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No Travel Insurance? Maybe you should add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  <w:tr w:rsidR="008A39FD">
                                      <w:trPr>
                                        <w:trHeight w:val="21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8A39FD" w:rsidRDefault="008A39FD">
                                          <w:pPr>
                                            <w:spacing w:line="21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135255" cy="135255"/>
                                                <wp:effectExtent l="0" t="0" r="0" b="0"/>
                                                <wp:docPr id="60" name="Imagen 60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0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5255" cy="13525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A39FD" w:rsidRDefault="008A39FD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0"/>
                                <w:gridCol w:w="6000"/>
                              </w:tblGrid>
                              <w:tr w:rsidR="008A39FD">
                                <w:tc>
                                  <w:tcPr>
                                    <w:tcW w:w="75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54330" cy="354330"/>
                                          <wp:effectExtent l="0" t="0" r="7620" b="7620"/>
                                          <wp:docPr id="59" name="Imagen 59" descr="http://ryanair.com/emails/templates/itinerary/static/img/es/ico-warning-37x3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1" descr="http://ryanair.com/emails/templates/itinerary/static/img/es/ico-warning-37x3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54330" cy="3543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600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pStyle w:val="NormalWeb"/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>Debe efectuar la facturación en línea e imprimir la tarjeta de embarque en una hoja de tamaño A4, y presentarla en el control de seguridad del aeropuerto y en la puerta de embarque. La reserva en línea puede realizarse desde 15 días hasta 4 horas antes de la hora prevista de la salida del vuelo.</w:t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8" name="Imagen 58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2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75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54330" cy="354330"/>
                                          <wp:effectExtent l="0" t="0" r="7620" b="7620"/>
                                          <wp:docPr id="57" name="Imagen 57" descr="http://ryanair.com/emails/templates/itinerary/static/img/es/ico-faq-37x3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3" descr="http://ryanair.com/emails/templates/itinerary/static/img/es/ico-faq-37x3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3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54330" cy="3543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600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pStyle w:val="NormalWeb"/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 xml:space="preserve">Si tiene cualquier duda sobre nuestros servicios o políticas, consulte nuestra sección </w:t>
                                    </w:r>
                                    <w:hyperlink r:id="rId24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de preguntas más frecuentes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</w:p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hyperlink r:id="rId25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1. Qué es derecho a equipaje de mano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hyperlink r:id="rId26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2. Cómo facturo en línea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hyperlink r:id="rId27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3. Puedo cambiar la fecha, hora, ruta de un vuelo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lastRenderedPageBreak/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6" name="Imagen 56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4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A39FD" w:rsidRDefault="008A39FD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59" style="width:459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90"/>
                                <w:gridCol w:w="2160"/>
                              </w:tblGrid>
                              <w:tr w:rsidR="008A39FD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5" name="Imagen 55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0" w:type="auto"/>
                                    <w:gridSpan w:val="2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DETALLES DE PAGO</w:t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4" name="Imagen 54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7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Tarifa total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106.98 EUR</w:t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Impuestos, tasas y cargos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73.17 EUR</w:t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UE261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5.00 EUR</w:t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Tasa de facturación online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14.00 EUR</w:t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ETS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0.50 EUR</w:t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</w:t>
                                    </w: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Admin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14.00 EUR</w:t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Equipaje (s) facturado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70.00 EUR</w:t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de tarjeta de crédito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5.67 EUR</w:t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62" style="width:459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Método de pago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VI</w:t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Nombre de cuenta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JUAN JOSE HERNANDEZ</w:t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Número de la tarjeta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... XXXX 0044</w:t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Importe del pago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289.32 EUR</w:t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63" style="width:459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3"/>
                                        <w:szCs w:val="23"/>
                                      </w:rPr>
                                      <w:t>Total pagado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B306D"/>
                                        <w:sz w:val="23"/>
                                        <w:szCs w:val="23"/>
                                      </w:rPr>
                                      <w:t>289.32 EUR</w:t>
                                    </w:r>
                                  </w:p>
                                </w:tc>
                              </w:tr>
                            </w:tbl>
                            <w:p w:rsidR="008A39FD" w:rsidRDefault="008A39FD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4"/>
                              </w:tblGrid>
                              <w:tr w:rsidR="008A39FD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3" name="Imagen 53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0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288790" cy="927100"/>
                                          <wp:effectExtent l="0" t="0" r="0" b="6350"/>
                                          <wp:docPr id="52" name="Imagen 52" descr="Advertisement">
                                            <a:hlinkClick xmlns:a="http://schemas.openxmlformats.org/drawingml/2006/main" r:id="rId15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1" descr="Advertisement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8790" cy="9271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A39FD" w:rsidRDefault="008A39FD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4"/>
                              </w:tblGrid>
                              <w:tr w:rsidR="008A39FD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1" name="Imagen 51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2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288790" cy="927100"/>
                                          <wp:effectExtent l="0" t="0" r="0" b="6350"/>
                                          <wp:docPr id="50" name="Imagen 50" descr="Advertisement">
                                            <a:hlinkClick xmlns:a="http://schemas.openxmlformats.org/drawingml/2006/main" r:id="rId10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3" descr="Advertisement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8790" cy="9271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A39FD" w:rsidRDefault="008A39FD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A39FD" w:rsidRDefault="008A39F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49" name="Imagen 49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93"/>
                        </w:tblGrid>
                        <w:tr w:rsidR="008A39FD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A39FD" w:rsidRDefault="008A39FD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35255" cy="135255"/>
                                    <wp:effectExtent l="0" t="0" r="0" b="0"/>
                                    <wp:docPr id="48" name="Imagen 48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5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255" cy="1352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8A39FD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A39FD" w:rsidRDefault="008A39FD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36"/>
                                  <w:szCs w:val="36"/>
                                </w:rPr>
                                <w:t>HOTEL</w:t>
                              </w:r>
                            </w:p>
                          </w:tc>
                        </w:tr>
                        <w:tr w:rsidR="008A39FD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A39FD" w:rsidRDefault="008A39FD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35255" cy="135255"/>
                                    <wp:effectExtent l="0" t="0" r="0" b="0"/>
                                    <wp:docPr id="47" name="Imagen 47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6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255" cy="1352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8A39FD">
                          <w:trPr>
                            <w:trHeight w:val="13500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A39FD" w:rsidRDefault="008A39FD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lastRenderedPageBreak/>
                                <mc:AlternateContent>
                                  <mc:Choice Requires="wpg">
                                    <w:drawing>
                                      <wp:anchor distT="0" distB="0" distL="114300" distR="114300" simplePos="0" relativeHeight="251659264" behindDoc="0" locked="1" layoutInCell="1" allowOverlap="1">
                                        <wp:simplePos x="0" y="0"/>
                                        <wp:positionH relativeFrom="character">
                                          <wp:posOffset>0</wp:posOffset>
                                        </wp:positionH>
                                        <wp:positionV relativeFrom="line">
                                          <wp:posOffset>0</wp:posOffset>
                                        </wp:positionV>
                                        <wp:extent cx="2209800" cy="9620250"/>
                                        <wp:effectExtent l="0" t="0" r="0" b="0"/>
                                        <wp:wrapNone/>
                                        <wp:docPr id="87" name="Grupo 87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Group">
                                            <wpg:wgp>
                                              <wpg:cNvGrpSpPr>
                                                <a:grpSpLocks/>
                                              </wpg:cNvGrpSpPr>
                                              <wpg:grpSpPr bwMode="auto">
                                                <a:xfrm>
                                                  <a:off x="0" y="0"/>
                                                  <a:ext cx="2209800" cy="9620250"/>
                                                  <a:chOff x="0" y="0"/>
                                                  <a:chExt cx="3480" cy="15150"/>
                                                </a:xfrm>
                                              </wpg:grpSpPr>
                                              <wps:wsp>
                                                <wps:cNvPr id="88" name="Rectangle 3">
                                                  <a:hlinkClick r:id="rId30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1167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89" name="Rectangle 4">
                                                  <a:hlinkClick r:id="rId31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7875"/>
                                                    <a:ext cx="3480" cy="3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90" name="Rectangle 5">
                                                  <a:hlinkClick r:id="rId32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408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91" name="Rectangle 6">
                                                  <a:hlinkClick r:id="rId33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3480"/>
                                                    <a:ext cx="3480" cy="6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92" name="Rectangle 7">
                                                  <a:hlinkClick r:id="rId33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</wpg:wgp>
                                          </a:graphicData>
                                        </a:graphic>
                                        <wp14:sizeRelH relativeFrom="page">
                                          <wp14:pctWidth>0</wp14:pctWidth>
                                        </wp14:sizeRelH>
                                        <wp14:sizeRelV relativeFrom="page">
                                          <wp14:pctHeight>0</wp14:pctHeight>
                                        </wp14:sizeRelV>
                                      </wp:anchor>
                                    </w:drawing>
                                  </mc:Choice>
                                  <mc:Fallback>
                                    <w:pict>
                                      <v:group id="Grupo 87" o:spid="_x0000_s1026" style="position:absolute;margin-left:0;margin-top:0;width:174pt;height:757.5pt;z-index:251659264;mso-position-horizontal-relative:char;mso-position-vertical-relative:line" coordsize="3480,15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">
                                        <v:rect id="Rectangle 3" o:spid="_x0000_s1027" href="http://www.ryanairhotels.com/ryanair/?lc=es-ES&amp;airport=MAN&amp;checkin=20130809&amp;checkout=20130816&amp;currencyCode=EUR&amp;label=EmailH3&amp;useParent=true&amp;h=3" target="_blank" style="position:absolute;top:11670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lz9LsA&#10;AADbAAAADwAAAGRycy9kb3ducmV2LnhtbERPSwrCMBDdC94hjOBOU11IqcYigmhdCFUPMDRjW9pM&#10;ShO13t4sBJeP99+kg2nFi3pXW1awmEcgiAuray4V3G+HWQzCeWSNrWVS8CEH6XY82mCi7Ztzel19&#10;KUIIuwQVVN53iZSuqMigm9uOOHAP2xv0Afal1D2+Q7hp5TKKVtJgzaGhwo72FRXN9WkULGPSl6z2&#10;9pg1Wb5iw+d7flRqOhl2axCeBv8X/9wnrSAOY8OX8APk9gs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Y5c/S7AAAA2wAAAA8AAAAAAAAAAAAAAAAAmAIAAGRycy9kb3ducmV2Lnht&#10;bFBLBQYAAAAABAAEAPUAAACAAwAAAAA=&#10;" o:button="t" filled="f" stroked="f">
                                          <v:fill o:detectmouseclick="t"/>
                                        </v:rect>
                                        <v:rect id="Rectangle 4" o:spid="_x0000_s1028" href="http://www.ryanairhotels.com/ryanair/?lc=es-ES&amp;airport=MAN&amp;checkin=20130809&amp;checkout=20130816&amp;currencyCode=EUR&amp;label=EmailH2&amp;useParent=true&amp;h=2" target="_blank" style="position:absolute;top:7875;width:3480;height:3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XWb74A&#10;AADbAAAADwAAAGRycy9kb3ducmV2LnhtbESPwQrCMBBE74L/EFbwpqkepFajiCBaD0LVD1iatS02&#10;m9JErX9vBMHjMDNvmOW6M7V4Uusqywom4wgEcW51xYWC62U3ikE4j6yxtkwK3uRgver3lpho++KM&#10;nmdfiABhl6CC0vsmkdLlJRl0Y9sQB+9mW4M+yLaQusVXgJtaTqNoJg1WHBZKbGhbUn4/P4yCaUz6&#10;lFbe7tN7ms3Y8PGa7ZUaDrrNAoSnzv/Dv/ZBK4jn8P0SfoBcf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l11m+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5" o:spid="_x0000_s1029" href="http://www.ryanairhotels.com/ryanair/?lc=es-ES&amp;airport=MAN&amp;checkin=20130809&amp;checkout=20130816&amp;currencyCode=EUR&amp;label=EmailH1&amp;useParent=true&amp;h=1" target="_blank" style="position:absolute;top:4080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bpL7wA&#10;AADbAAAADwAAAGRycy9kb3ducmV2LnhtbERPSwrCMBDdC94hjOBOU12I1qYigmhdCFUPMDRjW2wm&#10;pYlab28WgsvH+yeb3jTiRZ2rLSuYTSMQxIXVNZcKbtf9ZAnCeWSNjWVS8CEHm3Q4SDDW9s05vS6+&#10;FCGEXYwKKu/bWEpXVGTQTW1LHLi77Qz6ALtS6g7fIdw0ch5FC2mw5tBQYUu7iorH5WkUzJekz1nt&#10;7SF7ZPmCDZ9u+UGp8ajfrkF46v1f/HMftYJVWB++hB8g0y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9lukvvAAAANsAAAAPAAAAAAAAAAAAAAAAAJgCAABkcnMvZG93bnJldi54&#10;bWxQSwUGAAAAAAQABAD1AAAAgQMAAAAA&#10;" o:button="t" filled="f" stroked="f">
                                          <v:fill o:detectmouseclick="t"/>
                                        </v:rect>
                                        <v:rect id="Rectangle 6" o:spid="_x0000_s1030" href="http://www.ryanairhotels.com/ryanair/?lc=es-ES&amp;airport=MAN&amp;checkin=20130809&amp;checkout=20130816&amp;currencyCode=EUR&amp;label=Email" target="_blank" style="position:absolute;top:3480;width:3480;height: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pMtL4A&#10;AADbAAAADwAAAGRycy9kb3ducmV2LnhtbESPwQrCMBBE74L/EFbwpqkeRKtRRBCtB6HaD1iatS02&#10;m9JErX9vBMHjMDNvmNWmM7V4Uusqywom4wgEcW51xYWC7LofzUE4j6yxtkwK3uRgs+73Vhhr++KU&#10;nhdfiABhF6OC0vsmltLlJRl0Y9sQB+9mW4M+yLaQusVXgJtaTqNoJg1WHBZKbGhXUn6/PIyC6Zz0&#10;Oam8PST3JJ2x4VOWHpQaDrrtEoSnzv/Dv/ZRK1hM4Psl/AC5/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LaTLS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7" o:spid="_x0000_s1031" href="http://www.ryanairhotels.com/ryanair/?lc=es-ES&amp;airport=MAN&amp;checkin=20130809&amp;checkout=20130816&amp;currencyCode=EUR&amp;label=Email" target="_blank" style="position:absolute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jSw74A&#10;AADbAAAADwAAAGRycy9kb3ducmV2LnhtbESPwQrCMBBE74L/EFbwpqk9iFajiCBaD0LVD1iatS02&#10;m9JErX9vBMHjMDNvmOW6M7V4Uusqywom4wgEcW51xYWC62U3moFwHlljbZkUvMnBetXvLTHR9sUZ&#10;Pc++EAHCLkEFpfdNIqXLSzLoxrYhDt7NtgZ9kG0hdYuvADe1jKNoKg1WHBZKbGhbUn4/P4yCeEb6&#10;lFbe7tN7mk3Z8PGa7ZUaDrrNAoSnzv/Dv/ZBK5jH8P0SfoBcf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II0sO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w10:wrap anchory="line"/>
                                        <w10:anchorlock/>
                                      </v:group>
                                    </w:pict>
                                  </mc:Fallback>
                                </mc:AlternateContent>
                              </w: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964055" cy="8570595"/>
                                    <wp:effectExtent l="0" t="0" r="0" b="1905"/>
                                    <wp:docPr id="46" name="Imagen 46" descr="Hotel offer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7" descr="Hotel offer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64055" cy="85705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8A39FD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A39FD" w:rsidRDefault="008A39FD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35255" cy="135255"/>
                                    <wp:effectExtent l="0" t="0" r="0" b="0"/>
                                    <wp:docPr id="45" name="Imagen 45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8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255" cy="1352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8A39FD" w:rsidRDefault="008A39F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8A39FD" w:rsidRDefault="008A39FD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8A39FD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80"/>
                    <w:gridCol w:w="213"/>
                    <w:gridCol w:w="3480"/>
                    <w:gridCol w:w="213"/>
                    <w:gridCol w:w="3474"/>
                  </w:tblGrid>
                  <w:tr w:rsidR="008A39FD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44" name="Imagen 4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9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A39FD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lastRenderedPageBreak/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43" name="Imagen 43" descr="Advertisement">
                                <a:hlinkClick xmlns:a="http://schemas.openxmlformats.org/drawingml/2006/main" r:id="rId3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0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42" name="Imagen 4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41" name="Imagen 41" descr="Advertisement">
                                <a:hlinkClick xmlns:a="http://schemas.openxmlformats.org/drawingml/2006/main" r:id="rId3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2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40" name="Imagen 4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 w:val="restart"/>
                        <w:hideMark/>
                      </w:tcPr>
                      <w:tbl>
                        <w:tblPr>
                          <w:tblW w:w="0" w:type="auto"/>
                          <w:shd w:val="clear" w:color="auto" w:fill="FFFFFF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474"/>
                        </w:tblGrid>
                        <w:tr w:rsidR="008A39FD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8A39FD" w:rsidRDefault="008A39FD">
                              <w:pPr>
                                <w:spacing w:after="240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32"/>
                                  <w:szCs w:val="32"/>
                                </w:rPr>
                                <w:t>GESTIONAR LA RESERVA</w:t>
                              </w:r>
                            </w:p>
                            <w:p w:rsidR="008A39FD" w:rsidRDefault="008A39FD">
                              <w:pPr>
                                <w:pStyle w:val="NormalWeb"/>
                                <w:spacing w:line="255" w:lineRule="atLeast"/>
                                <w:rPr>
                                  <w:rFonts w:ascii="Arial" w:hAnsi="Arial" w:cs="Arial"/>
                                  <w:color w:val="46464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64646"/>
                                  <w:sz w:val="18"/>
                                  <w:szCs w:val="18"/>
                                </w:rPr>
                                <w:t>Una vez que se ha completado la reserva, puede iniciar sesión y gestionarla.</w:t>
                              </w:r>
                            </w:p>
                          </w:tc>
                        </w:tr>
                        <w:tr w:rsidR="008A39FD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8A39FD" w:rsidRDefault="008A39FD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73990" cy="173990"/>
                                    <wp:effectExtent l="0" t="0" r="0" b="0"/>
                                    <wp:docPr id="39" name="Imagen 39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4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0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una bolsa</w:t>
                                </w:r>
                              </w:hyperlink>
                            </w:p>
                          </w:tc>
                        </w:tr>
                        <w:tr w:rsidR="008A39FD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8A39FD" w:rsidRDefault="008A39FD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73990" cy="173990"/>
                                    <wp:effectExtent l="0" t="0" r="0" b="0"/>
                                    <wp:docPr id="38" name="Imagen 38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5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1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Cambiar un vuelo</w:t>
                                </w:r>
                              </w:hyperlink>
                            </w:p>
                          </w:tc>
                        </w:tr>
                        <w:tr w:rsidR="008A39FD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8A39FD" w:rsidRDefault="008A39FD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73990" cy="173990"/>
                                    <wp:effectExtent l="0" t="0" r="0" b="0"/>
                                    <wp:docPr id="37" name="Imagen 37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6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2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Ver la reserva</w:t>
                                </w:r>
                              </w:hyperlink>
                            </w:p>
                          </w:tc>
                        </w:tr>
                        <w:tr w:rsidR="008A39FD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8A39FD" w:rsidRDefault="008A39FD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73990" cy="173990"/>
                                    <wp:effectExtent l="0" t="0" r="0" b="0"/>
                                    <wp:docPr id="36" name="Imagen 36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7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3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seguro de viaje</w:t>
                                </w:r>
                              </w:hyperlink>
                            </w:p>
                          </w:tc>
                        </w:tr>
                        <w:tr w:rsidR="008A39FD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8A39FD" w:rsidRDefault="008A39FD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73990" cy="173990"/>
                                    <wp:effectExtent l="0" t="0" r="0" b="0"/>
                                    <wp:docPr id="35" name="Imagen 35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8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4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asistencia especial</w:t>
                                </w:r>
                              </w:hyperlink>
                            </w:p>
                          </w:tc>
                        </w:tr>
                      </w:tbl>
                      <w:p w:rsidR="008A39FD" w:rsidRDefault="008A39F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A39FD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34" name="Imagen 3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9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A39FD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33" name="Imagen 33" descr="Advertisement">
                                <a:hlinkClick xmlns:a="http://schemas.openxmlformats.org/drawingml/2006/main" r:id="rId4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0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32" name="Imagen 3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1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31" name="Imagen 31" descr="Advertisement">
                                <a:hlinkClick xmlns:a="http://schemas.openxmlformats.org/drawingml/2006/main" r:id="rId4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2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30" name="Imagen 3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8A39FD" w:rsidRDefault="008A39FD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8A39FD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29" name="Imagen 29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4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A39FD" w:rsidRDefault="008A39FD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8A39FD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single" w:sz="6" w:space="0" w:color="DEDEDE"/>
                      <w:left w:val="single" w:sz="6" w:space="0" w:color="DEDEDE"/>
                      <w:bottom w:val="single" w:sz="6" w:space="0" w:color="DEDEDE"/>
                      <w:right w:val="single" w:sz="6" w:space="0" w:color="DEDEDE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450"/>
                  </w:tblGrid>
                  <w:tr w:rsidR="008A39FD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DEDEDE"/>
                          <w:left w:val="single" w:sz="6" w:space="0" w:color="DEDEDE"/>
                          <w:bottom w:val="nil"/>
                          <w:right w:val="single" w:sz="6" w:space="0" w:color="DEDEDE"/>
                        </w:tcBorders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B306D"/>
                            <w:sz w:val="36"/>
                            <w:szCs w:val="36"/>
                          </w:rPr>
                          <w:lastRenderedPageBreak/>
                          <w:t>DEBE SABER</w:t>
                        </w:r>
                      </w:p>
                    </w:tc>
                  </w:tr>
                  <w:tr w:rsidR="008A39FD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single" w:sz="6" w:space="0" w:color="DEDEDE"/>
                          <w:bottom w:val="single" w:sz="6" w:space="0" w:color="DEDEDE"/>
                          <w:right w:val="single" w:sz="6" w:space="0" w:color="DEDEDE"/>
                        </w:tcBorders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915"/>
                          <w:gridCol w:w="213"/>
                          <w:gridCol w:w="4902"/>
                        </w:tblGrid>
                        <w:tr w:rsidR="008A39FD">
                          <w:tc>
                            <w:tcPr>
                              <w:tcW w:w="511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15"/>
                              </w:tblGrid>
                              <w:tr w:rsidR="008A39FD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28" name="Imagen 28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5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EQUIPAJE DE MANO</w:t>
                                    </w:r>
                                  </w:p>
                                </w:tc>
                              </w:tr>
                              <w:tr w:rsidR="008A39FD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27" name="Imagen 27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6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Únicamente se permite un artículo de equipaje de mano por pasajero (no incluidos los bebés) de hasta 10 kg de peso y unas dimensiones máximas de 55 cm x 40 cm x 20 cm. Todo el equipaje de cabina que supere las dimensiones o peso máximo permitido será rechazado en la puerta de embarque, o bien, cuando sea posible, se colocará en la bodega del avión con un coste de £60/60 €. Haga </w:t>
                                    </w:r>
                                    <w:hyperlink r:id="rId49" w:anchor="regulations-cabinbaggage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8A39FD" w:rsidRDefault="008A39FD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91" style="width:459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8A39FD" w:rsidRDefault="008A39FD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15"/>
                              </w:tblGrid>
                              <w:tr w:rsidR="008A39FD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26" name="Imagen 26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8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EQUIPAJE FACTURADO</w:t>
                                    </w:r>
                                  </w:p>
                                </w:tc>
                              </w:tr>
                              <w:tr w:rsidR="008A39FD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25" name="Imagen 25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9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Cada pasajero podrá facturar un máximo de 2 maletas sujeto al pago correspondiente por su facturación. Después de hacer la reserva el equipaje facturado puede añadirse a la reserva a través de la sección </w:t>
                                    </w:r>
                                    <w:hyperlink r:id="rId50" w:anchor="ManageBooking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Gestionar mi Reserva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hasta 4 horas antes de la salida programada del vuelo. Haga </w:t>
                                    </w:r>
                                    <w:hyperlink r:id="rId51" w:anchor="regulations-checkedbaggage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8A39FD" w:rsidRDefault="008A39FD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94" style="width:459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8A39FD" w:rsidRDefault="008A39FD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15"/>
                              </w:tblGrid>
                              <w:tr w:rsidR="008A39FD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24" name="Imagen 24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1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CANCELACIONES Y RETRASOS DE VUELO</w:t>
                                    </w:r>
                                  </w:p>
                                </w:tc>
                              </w:tr>
                              <w:tr w:rsidR="008A39FD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23" name="Imagen 23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2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Cuáles son mis derechos si mi vuelo se cancela o se retrasa más de 3 horas. </w:t>
                                    </w:r>
                                    <w:hyperlink r:id="rId52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para obtener más información.</w:t>
                                    </w:r>
                                  </w:p>
                                </w:tc>
                              </w:tr>
                            </w:tbl>
                            <w:p w:rsidR="008A39FD" w:rsidRDefault="008A39FD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10" w:type="dxa"/>
                              <w:hideMark/>
                            </w:tcPr>
                            <w:p w:rsidR="008A39FD" w:rsidRDefault="008A39FD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35255" cy="135255"/>
                                    <wp:effectExtent l="0" t="0" r="0" b="0"/>
                                    <wp:docPr id="22" name="Imagen 22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3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255" cy="1352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11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02"/>
                              </w:tblGrid>
                              <w:tr w:rsidR="008A39FD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21" name="Imagen 21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4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FACTURACIÓN EN LÍNEA</w:t>
                                    </w:r>
                                  </w:p>
                                </w:tc>
                              </w:tr>
                              <w:tr w:rsidR="008A39FD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20" name="Imagen 20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5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Todos los pasajeros tienen la obligación de facturar online en la sección </w:t>
                                    </w:r>
                                    <w:hyperlink r:id="rId53" w:anchor="ManageBooking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Gestionar mi Reserva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 ryanair.com e imprimir sus Tarjeta de Embarque. Una vez que el pasajero haya facturado online pueden volver a imprimir la tarjeta de embarque hasta (2) horas antes de cada horario de salida programada del vuelo Haga </w:t>
                                    </w:r>
                                    <w:hyperlink r:id="rId54" w:anchor="article6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8A39FD" w:rsidRDefault="008A39FD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100" style="width:459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8A39FD" w:rsidRDefault="008A39FD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02"/>
                              </w:tblGrid>
                              <w:tr w:rsidR="008A39FD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19" name="Imagen 19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7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TÉRMINOS Y CONDICIONES</w:t>
                                    </w:r>
                                  </w:p>
                                </w:tc>
                              </w:tr>
                              <w:tr w:rsidR="008A39FD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18" name="Imagen 18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8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En el momento de efectuar la reserva confirmó que había leído y aceptado los Términos y Condiciones Generales de Transporte. </w:t>
                                    </w:r>
                                    <w:hyperlink r:id="rId55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para revisar estos de nuevo si es necesario.</w:t>
                                    </w:r>
                                  </w:p>
                                  <w:p w:rsidR="008A39FD" w:rsidRDefault="008A39FD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103" style="width:459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8A39FD" w:rsidRDefault="008A39FD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02"/>
                              </w:tblGrid>
                              <w:tr w:rsidR="008A39FD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17" name="Imagen 17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0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CONTÁCTENOS</w:t>
                                    </w:r>
                                  </w:p>
                                </w:tc>
                              </w:tr>
                              <w:tr w:rsidR="008A39FD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16" name="Imagen 16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1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A39FD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A39FD" w:rsidRDefault="008A39FD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Para obtener detalles sobre cómo comunicarse con nosotros a través de teléfono, fax, carta o por medio de nuestro formulario de correo </w:t>
                                    </w: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electronic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  <w:hyperlink r:id="rId56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8A39FD" w:rsidRDefault="008A39FD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A39FD" w:rsidRDefault="008A39F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8A39FD" w:rsidRDefault="008A39FD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8A39FD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2"/>
                    <w:gridCol w:w="205"/>
                    <w:gridCol w:w="3352"/>
                    <w:gridCol w:w="205"/>
                    <w:gridCol w:w="3352"/>
                  </w:tblGrid>
                  <w:tr w:rsidR="008A39FD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99390" cy="199390"/>
                              <wp:effectExtent l="0" t="0" r="0" b="0"/>
                              <wp:docPr id="15" name="Imagen 15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2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9390" cy="1993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A39FD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B306D"/>
                            <w:sz w:val="36"/>
                            <w:szCs w:val="36"/>
                          </w:rPr>
                          <w:t>MÁS PRODUCTOS QUE GUSTAN A NUESTROS PASAJEROS</w:t>
                        </w:r>
                      </w:p>
                    </w:tc>
                  </w:tr>
                  <w:tr w:rsidR="008A39FD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99390" cy="199390"/>
                              <wp:effectExtent l="0" t="0" r="0" b="0"/>
                              <wp:docPr id="14" name="Imagen 1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9390" cy="1993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A39FD">
                    <w:trPr>
                      <w:jc w:val="center"/>
                    </w:trPr>
                    <w:tc>
                      <w:tcPr>
                        <w:tcW w:w="3480" w:type="dxa"/>
                        <w:hideMark/>
                      </w:tcPr>
                      <w:p w:rsidR="008A39FD" w:rsidRDefault="008A39FD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lastRenderedPageBreak/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13" name="Imagen 13" descr="Advertisement">
                                <a:hlinkClick xmlns:a="http://schemas.openxmlformats.org/drawingml/2006/main" r:id="rId5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4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12" name="Imagen 1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5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8A39FD" w:rsidRDefault="008A39FD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11" name="Imagen 11" descr="Advertisement">
                                <a:hlinkClick xmlns:a="http://schemas.openxmlformats.org/drawingml/2006/main" r:id="rId5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6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10" name="Imagen 1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7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8A39FD" w:rsidRDefault="008A39FD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9" name="Imagen 9" descr="Advertisement">
                                <a:hlinkClick xmlns:a="http://schemas.openxmlformats.org/drawingml/2006/main" r:id="rId6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8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A39FD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8" name="Imagen 8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9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A39FD">
                    <w:trPr>
                      <w:jc w:val="center"/>
                    </w:trPr>
                    <w:tc>
                      <w:tcPr>
                        <w:tcW w:w="3480" w:type="dxa"/>
                        <w:hideMark/>
                      </w:tcPr>
                      <w:p w:rsidR="008A39FD" w:rsidRDefault="008A39FD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7" name="Imagen 7" descr="Advertisement">
                                <a:hlinkClick xmlns:a="http://schemas.openxmlformats.org/drawingml/2006/main" r:id="rId6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0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6" name="Imagen 6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1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8A39FD" w:rsidRDefault="008A39FD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5" name="Imagen 5" descr="Advertisement">
                                <a:hlinkClick xmlns:a="http://schemas.openxmlformats.org/drawingml/2006/main" r:id="rId6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2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4" name="Imagen 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8A39FD" w:rsidRDefault="008A39FD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3" name="Imagen 3" descr="Advertisement">
                                <a:hlinkClick xmlns:a="http://schemas.openxmlformats.org/drawingml/2006/main" r:id="rId6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4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A39FD" w:rsidRDefault="008A39FD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8A39FD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264160" cy="264160"/>
                              <wp:effectExtent l="0" t="0" r="0" b="0"/>
                              <wp:docPr id="2" name="Imagen 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5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64160" cy="2641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A39FD" w:rsidRDefault="008A39FD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8A39FD" w:rsidRPr="008A39FD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10860" w:type="dxa"/>
                    <w:jc w:val="center"/>
                    <w:shd w:val="clear" w:color="auto" w:fill="0B306D"/>
                    <w:tblCellMar>
                      <w:top w:w="105" w:type="dxa"/>
                      <w:left w:w="105" w:type="dxa"/>
                      <w:bottom w:w="105" w:type="dxa"/>
                      <w:right w:w="10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50"/>
                    <w:gridCol w:w="8610"/>
                  </w:tblGrid>
                  <w:tr w:rsidR="008A39FD" w:rsidRPr="008A39FD">
                    <w:trPr>
                      <w:jc w:val="center"/>
                    </w:trPr>
                    <w:tc>
                      <w:tcPr>
                        <w:tcW w:w="2250" w:type="dxa"/>
                        <w:shd w:val="clear" w:color="auto" w:fill="0B306D"/>
                        <w:vAlign w:val="center"/>
                        <w:hideMark/>
                      </w:tcPr>
                      <w:p w:rsidR="008A39FD" w:rsidRDefault="008A39FD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869315" cy="102870"/>
                              <wp:effectExtent l="0" t="0" r="6985" b="0"/>
                              <wp:docPr id="1" name="Imagen 1" descr="Ryanai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6" descr="Ryanai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69315" cy="10287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610" w:type="dxa"/>
                        <w:shd w:val="clear" w:color="auto" w:fill="0B306D"/>
                        <w:vAlign w:val="center"/>
                        <w:hideMark/>
                      </w:tcPr>
                      <w:p w:rsidR="008A39FD" w:rsidRPr="008A39FD" w:rsidRDefault="008A39FD">
                        <w:pPr>
                          <w:rPr>
                            <w:rFonts w:eastAsia="Times New Roman"/>
                            <w:lang w:val="en-US"/>
                          </w:rPr>
                        </w:pPr>
                        <w:r w:rsidRPr="008A39FD">
                          <w:rPr>
                            <w:rFonts w:ascii="Arial" w:eastAsia="Times New Roman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 xml:space="preserve">Copyright 2013 </w:t>
                        </w:r>
                        <w:proofErr w:type="spellStart"/>
                        <w:r w:rsidRPr="008A39FD">
                          <w:rPr>
                            <w:rFonts w:ascii="Arial" w:eastAsia="Times New Roman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>Ryanair</w:t>
                        </w:r>
                        <w:proofErr w:type="spellEnd"/>
                        <w:r w:rsidRPr="008A39FD">
                          <w:rPr>
                            <w:rFonts w:ascii="Arial" w:eastAsia="Times New Roman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 xml:space="preserve"> Ltd. All rights reserved. Cheap Flights - Lowest European Fares, Low Cost Airline</w:t>
                        </w:r>
                      </w:p>
                    </w:tc>
                  </w:tr>
                </w:tbl>
                <w:p w:rsidR="008A39FD" w:rsidRPr="008A39FD" w:rsidRDefault="008A39FD">
                  <w:pPr>
                    <w:jc w:val="center"/>
                    <w:rPr>
                      <w:rFonts w:eastAsia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8A39FD" w:rsidRPr="008A39FD" w:rsidRDefault="008A39FD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</w:tbl>
    <w:p w:rsidR="008A39FD" w:rsidRPr="008A39FD" w:rsidRDefault="008A39FD" w:rsidP="008A39FD">
      <w:pPr>
        <w:rPr>
          <w:rFonts w:eastAsia="Times New Roman"/>
          <w:lang w:val="en-US"/>
        </w:rPr>
      </w:pPr>
    </w:p>
    <w:p w:rsidR="006669C6" w:rsidRPr="008A39FD" w:rsidRDefault="006669C6">
      <w:pPr>
        <w:rPr>
          <w:lang w:val="en-US"/>
        </w:rPr>
      </w:pPr>
    </w:p>
    <w:sectPr w:rsidR="006669C6" w:rsidRPr="008A39FD" w:rsidSect="008A39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9FD"/>
    <w:rsid w:val="006669C6"/>
    <w:rsid w:val="008A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9FD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A39F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A39FD"/>
  </w:style>
  <w:style w:type="paragraph" w:styleId="Textodeglobo">
    <w:name w:val="Balloon Text"/>
    <w:basedOn w:val="Normal"/>
    <w:link w:val="TextodegloboCar"/>
    <w:uiPriority w:val="99"/>
    <w:semiHidden/>
    <w:unhideWhenUsed/>
    <w:rsid w:val="008A39F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39FD"/>
    <w:rPr>
      <w:rFonts w:ascii="Tahoma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9FD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A39F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A39FD"/>
  </w:style>
  <w:style w:type="paragraph" w:styleId="Textodeglobo">
    <w:name w:val="Balloon Text"/>
    <w:basedOn w:val="Normal"/>
    <w:link w:val="TextodegloboCar"/>
    <w:uiPriority w:val="99"/>
    <w:semiHidden/>
    <w:unhideWhenUsed/>
    <w:rsid w:val="008A39F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39FD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8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ryanair.com/es/questions/airport-and-online-check-in" TargetMode="External"/><Relationship Id="rId21" Type="http://schemas.openxmlformats.org/officeDocument/2006/relationships/hyperlink" Target="https://www.bookryanair.com/SkySales/Booking.aspx?culture=es-ES&amp;lc=es-ES" TargetMode="External"/><Relationship Id="rId42" Type="http://schemas.openxmlformats.org/officeDocument/2006/relationships/hyperlink" Target="https://www.bookryanair.com/SkySales/Booking.aspx?culture=es-ES&amp;lc=es-ES" TargetMode="External"/><Relationship Id="rId47" Type="http://schemas.openxmlformats.org/officeDocument/2006/relationships/hyperlink" Target="http://www.ryanair.com/email?type=itinerary&amp;date=20130809&amp;group=section3&amp;position=2&amp;language=es-ES&amp;market=es&amp;route=MAD%3eMAN&amp;currency=EUR&amp;resource=url&amp;dateDep=20130809&amp;products=parking:0|transfer:0|bag:1|sprt:0|pb:0|seat:0|sms:0|rt:0|ptw:0|sam:0" TargetMode="External"/><Relationship Id="rId63" Type="http://schemas.openxmlformats.org/officeDocument/2006/relationships/hyperlink" Target="http://www.ryanair.com/email?type=itinerary&amp;date=20130809&amp;group=section4&amp;position=4&amp;language=es-ES&amp;market=es&amp;route=MAD%3eMAN&amp;currency=EUR&amp;resource=url&amp;dateDep=20130809&amp;products=parking:0|transfer:0|bag:1|sprt:0|pb:0|seat:0|sms:0|rt:0|ptw:0|sam:0" TargetMode="External"/><Relationship Id="rId68" Type="http://schemas.openxmlformats.org/officeDocument/2006/relationships/image" Target="media/image25.jpeg"/><Relationship Id="rId2" Type="http://schemas.microsoft.com/office/2007/relationships/stylesWithEffects" Target="stylesWithEffects.xml"/><Relationship Id="rId16" Type="http://schemas.openxmlformats.org/officeDocument/2006/relationships/image" Target="media/image8.gif"/><Relationship Id="rId29" Type="http://schemas.openxmlformats.org/officeDocument/2006/relationships/image" Target="media/image13.gif"/><Relationship Id="rId11" Type="http://schemas.openxmlformats.org/officeDocument/2006/relationships/image" Target="media/image6.gif"/><Relationship Id="rId24" Type="http://schemas.openxmlformats.org/officeDocument/2006/relationships/hyperlink" Target="http://www.ryanair.com/es/questions/" TargetMode="External"/><Relationship Id="rId32" Type="http://schemas.openxmlformats.org/officeDocument/2006/relationships/hyperlink" Target="http://www.ryanairhotels.com/ryanair/?lc=es-ES&amp;airport=MAN&amp;checkin=20130809&amp;checkout=20130816&amp;currencyCode=EUR&amp;label=EmailH1&amp;useParent=true&amp;h=1" TargetMode="External"/><Relationship Id="rId37" Type="http://schemas.openxmlformats.org/officeDocument/2006/relationships/hyperlink" Target="http://www.ryanair.com/email?type=itinerary&amp;date=20130809&amp;group=section3&amp;position=1&amp;language=es-ES&amp;market=es&amp;route=MAD%3eMAN&amp;currency=EUR&amp;resource=url&amp;dateDep=20130809&amp;products=parking:0|transfer:0|bag:1|sprt:0|pb:0|seat:0|sms:0|rt:0|ptw:0|sam:0" TargetMode="External"/><Relationship Id="rId40" Type="http://schemas.openxmlformats.org/officeDocument/2006/relationships/hyperlink" Target="https://www.bookryanair.com/SkySales/Booking.aspx?culture=es-ES&amp;lc=es-ES" TargetMode="External"/><Relationship Id="rId45" Type="http://schemas.openxmlformats.org/officeDocument/2006/relationships/hyperlink" Target="http://www.ryanair.com/email?type=itinerary&amp;date=20130809&amp;group=section2&amp;position=2&amp;language=es-ES&amp;market=es&amp;route=MAD%3eMAN&amp;currency=EUR&amp;resource=url&amp;dateDep=20130809&amp;products=parking:0|transfer:0|bag:1|sprt:0|pb:0|seat:0|sms:0|rt:0|ptw:0|sam:0" TargetMode="External"/><Relationship Id="rId53" Type="http://schemas.openxmlformats.org/officeDocument/2006/relationships/hyperlink" Target="https://www.bookryanair.com/SkySales/Booking.aspx?culture=es-ES&amp;lc=es-ES" TargetMode="External"/><Relationship Id="rId58" Type="http://schemas.openxmlformats.org/officeDocument/2006/relationships/image" Target="media/image20.jpeg"/><Relationship Id="rId66" Type="http://schemas.openxmlformats.org/officeDocument/2006/relationships/image" Target="media/image24.jpeg"/><Relationship Id="rId74" Type="http://schemas.openxmlformats.org/officeDocument/2006/relationships/customXml" Target="../customXml/item3.xml"/><Relationship Id="rId5" Type="http://schemas.openxmlformats.org/officeDocument/2006/relationships/image" Target="media/image1.gif"/><Relationship Id="rId61" Type="http://schemas.openxmlformats.org/officeDocument/2006/relationships/hyperlink" Target="http://www.ryanair.com/email?type=itinerary&amp;date=20130809&amp;group=section4&amp;position=3&amp;language=es-ES&amp;market=es&amp;route=MAD%3eMAN&amp;currency=EUR&amp;resource=url&amp;dateDep=20130809&amp;products=parking:0|transfer:0|bag:1|sprt:0|pb:0|seat:0|sms:0|rt:0|ptw:0|sam:0" TargetMode="External"/><Relationship Id="rId19" Type="http://schemas.openxmlformats.org/officeDocument/2006/relationships/hyperlink" Target="http://www.hertz4ryanair.com/default.aspx?POS=MAD&amp;lang=es-ES&amp;PULoc=MAN&amp;PUDate=20130809&amp;PUTime=1555" TargetMode="External"/><Relationship Id="rId14" Type="http://schemas.openxmlformats.org/officeDocument/2006/relationships/hyperlink" Target="http://www.hertz4ryanair.com/" TargetMode="External"/><Relationship Id="rId22" Type="http://schemas.openxmlformats.org/officeDocument/2006/relationships/image" Target="media/image10.gif"/><Relationship Id="rId27" Type="http://schemas.openxmlformats.org/officeDocument/2006/relationships/hyperlink" Target="http://www.ryanair.com/es/questions/pre-flight-changes" TargetMode="External"/><Relationship Id="rId30" Type="http://schemas.openxmlformats.org/officeDocument/2006/relationships/hyperlink" Target="http://www.ryanairhotels.com/ryanair/?lc=es-ES&amp;airport=MAN&amp;checkin=20130809&amp;checkout=20130816&amp;currencyCode=EUR&amp;label=EmailH3&amp;useParent=true&amp;h=3" TargetMode="External"/><Relationship Id="rId35" Type="http://schemas.openxmlformats.org/officeDocument/2006/relationships/hyperlink" Target="http://www.ryanair.com/email?type=itinerary&amp;date=20130809&amp;group=section2&amp;position=1&amp;language=es-ES&amp;market=es&amp;route=MAD%3eMAN&amp;currency=EUR&amp;resource=url&amp;dateDep=20130809&amp;products=parking:0|transfer:0|bag:1|sprt:0|pb:0|seat:0|sms:0|rt:0|ptw:0|sam:0" TargetMode="External"/><Relationship Id="rId43" Type="http://schemas.openxmlformats.org/officeDocument/2006/relationships/hyperlink" Target="https://www.bookryanair.com/SkySales/Booking.aspx?culture=es-ES&amp;lc=es-ES" TargetMode="External"/><Relationship Id="rId48" Type="http://schemas.openxmlformats.org/officeDocument/2006/relationships/image" Target="media/image19.jpeg"/><Relationship Id="rId56" Type="http://schemas.openxmlformats.org/officeDocument/2006/relationships/hyperlink" Target="http://www.ryanair.com/es/preguntas/contacto-con-el-servicio-de-atencion-al-cliente" TargetMode="External"/><Relationship Id="rId64" Type="http://schemas.openxmlformats.org/officeDocument/2006/relationships/image" Target="media/image23.jpeg"/><Relationship Id="rId69" Type="http://schemas.openxmlformats.org/officeDocument/2006/relationships/image" Target="media/image26.gif"/><Relationship Id="rId8" Type="http://schemas.openxmlformats.org/officeDocument/2006/relationships/image" Target="media/image4.gif"/><Relationship Id="rId51" Type="http://schemas.openxmlformats.org/officeDocument/2006/relationships/hyperlink" Target="http://www.ryanair.com/es/terminos-y-condiciones" TargetMode="External"/><Relationship Id="rId72" Type="http://schemas.openxmlformats.org/officeDocument/2006/relationships/customXml" Target="../customXml/item1.xml"/><Relationship Id="rId3" Type="http://schemas.openxmlformats.org/officeDocument/2006/relationships/settings" Target="settings.xml"/><Relationship Id="rId12" Type="http://schemas.openxmlformats.org/officeDocument/2006/relationships/hyperlink" Target="http://www.ryanair.com/es-ES/airport-transfer/transfers/MAN" TargetMode="External"/><Relationship Id="rId17" Type="http://schemas.openxmlformats.org/officeDocument/2006/relationships/hyperlink" Target="https://www.bookryanair.com/SkySales/Booking.aspx?culture=es-ES&amp;lc=es-ES" TargetMode="External"/><Relationship Id="rId25" Type="http://schemas.openxmlformats.org/officeDocument/2006/relationships/hyperlink" Target="http://www.ryanair.com/es/questions/baggage" TargetMode="External"/><Relationship Id="rId33" Type="http://schemas.openxmlformats.org/officeDocument/2006/relationships/hyperlink" Target="http://www.ryanairhotels.com/ryanair/?lc=es-ES&amp;airport=MAN&amp;checkin=20130809&amp;checkout=20130816&amp;currencyCode=EUR&amp;label=Email" TargetMode="External"/><Relationship Id="rId38" Type="http://schemas.openxmlformats.org/officeDocument/2006/relationships/image" Target="media/image16.jpeg"/><Relationship Id="rId46" Type="http://schemas.openxmlformats.org/officeDocument/2006/relationships/image" Target="media/image18.jpeg"/><Relationship Id="rId59" Type="http://schemas.openxmlformats.org/officeDocument/2006/relationships/hyperlink" Target="http://www.ryanair.com/email?type=itinerary&amp;date=20130809&amp;group=section4&amp;position=2&amp;language=es-ES&amp;market=es&amp;route=MAD%3eMAN&amp;currency=EUR&amp;resource=url&amp;dateDep=20130809&amp;products=parking:0|transfer:0|bag:1|sprt:0|pb:0|seat:0|sms:0|rt:0|ptw:0|sam:0" TargetMode="External"/><Relationship Id="rId67" Type="http://schemas.openxmlformats.org/officeDocument/2006/relationships/hyperlink" Target="http://www.ryanair.com/email?type=itinerary&amp;date=20130809&amp;group=section4&amp;position=6&amp;language=es-ES&amp;market=es&amp;route=MAD%3eMAN&amp;currency=EUR&amp;resource=url&amp;dateDep=20130809&amp;products=parking:0|transfer:0|bag:1|sprt:0|pb:0|seat:0|sms:0|rt:0|ptw:0|sam:0" TargetMode="External"/><Relationship Id="rId20" Type="http://schemas.openxmlformats.org/officeDocument/2006/relationships/image" Target="media/image9.jpeg"/><Relationship Id="rId41" Type="http://schemas.openxmlformats.org/officeDocument/2006/relationships/hyperlink" Target="https://www.bookryanair.com/SkySales/Booking.aspx?culture=es-ES&amp;lc=es-ES" TargetMode="External"/><Relationship Id="rId54" Type="http://schemas.openxmlformats.org/officeDocument/2006/relationships/hyperlink" Target="http://www.ryanair.com/es/terminos-y-condiciones" TargetMode="External"/><Relationship Id="rId62" Type="http://schemas.openxmlformats.org/officeDocument/2006/relationships/image" Target="media/image22.jpeg"/><Relationship Id="rId7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5" Type="http://schemas.openxmlformats.org/officeDocument/2006/relationships/hyperlink" Target="http://www.ryanair.com/es-ES/airport-transfer/transfers/MAD" TargetMode="External"/><Relationship Id="rId23" Type="http://schemas.openxmlformats.org/officeDocument/2006/relationships/image" Target="media/image11.gif"/><Relationship Id="rId28" Type="http://schemas.openxmlformats.org/officeDocument/2006/relationships/image" Target="media/image12.gif"/><Relationship Id="rId36" Type="http://schemas.openxmlformats.org/officeDocument/2006/relationships/image" Target="media/image15.jpeg"/><Relationship Id="rId49" Type="http://schemas.openxmlformats.org/officeDocument/2006/relationships/hyperlink" Target="http://www.ryanair.com/es/terminos-y-condiciones" TargetMode="External"/><Relationship Id="rId57" Type="http://schemas.openxmlformats.org/officeDocument/2006/relationships/hyperlink" Target="http://www.ryanair.com/email?type=itinerary&amp;date=20130809&amp;group=section4&amp;position=1&amp;language=es-ES&amp;market=es&amp;route=MAD%3eMAN&amp;currency=EUR&amp;resource=url&amp;dateDep=20130809&amp;products=parking:0|transfer:0|bag:1|sprt:0|pb:0|seat:0|sms:0|rt:0|ptw:0|sam:0" TargetMode="External"/><Relationship Id="rId10" Type="http://schemas.openxmlformats.org/officeDocument/2006/relationships/hyperlink" Target="http://www.ryanair.com/es-ES/airport-transfer/parking/MAD" TargetMode="External"/><Relationship Id="rId31" Type="http://schemas.openxmlformats.org/officeDocument/2006/relationships/hyperlink" Target="http://www.ryanairhotels.com/ryanair/?lc=es-ES&amp;airport=MAN&amp;checkin=20130809&amp;checkout=20130816&amp;currencyCode=EUR&amp;label=EmailH2&amp;useParent=true&amp;h=2" TargetMode="External"/><Relationship Id="rId44" Type="http://schemas.openxmlformats.org/officeDocument/2006/relationships/hyperlink" Target="https://www.bookryanair.com/SkySales/Booking.aspx?culture=es-ES&amp;lc=es-ES" TargetMode="External"/><Relationship Id="rId52" Type="http://schemas.openxmlformats.org/officeDocument/2006/relationships/hyperlink" Target="http://www.ryanair.com/es/preguntas/que-ocurre-si-ryanair-cancela-mi-vuelo" TargetMode="External"/><Relationship Id="rId60" Type="http://schemas.openxmlformats.org/officeDocument/2006/relationships/image" Target="media/image21.jpeg"/><Relationship Id="rId65" Type="http://schemas.openxmlformats.org/officeDocument/2006/relationships/hyperlink" Target="http://www.ryanair.com/email?type=itinerary&amp;date=20130809&amp;group=section4&amp;position=5&amp;language=es-ES&amp;market=es&amp;route=MAD%3eMAN&amp;currency=EUR&amp;resource=url&amp;dateDep=20130809&amp;products=parking:0|transfer:0|bag:1|sprt:0|pb:0|seat:0|sms:0|rt:0|ptw:0|sam:0" TargetMode="External"/><Relationship Id="rId73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3" Type="http://schemas.openxmlformats.org/officeDocument/2006/relationships/image" Target="media/image7.gif"/><Relationship Id="rId18" Type="http://schemas.openxmlformats.org/officeDocument/2006/relationships/hyperlink" Target="https://www.bookryanair.com/SkySales/Booking.aspx?culture=es-ES&amp;lc=es-ES" TargetMode="External"/><Relationship Id="rId39" Type="http://schemas.openxmlformats.org/officeDocument/2006/relationships/image" Target="media/image17.gif"/><Relationship Id="rId34" Type="http://schemas.openxmlformats.org/officeDocument/2006/relationships/image" Target="media/image14.jpeg"/><Relationship Id="rId50" Type="http://schemas.openxmlformats.org/officeDocument/2006/relationships/hyperlink" Target="https://www.bookryanair.com/SkySales/Booking.aspx?culture=es-ES&amp;lc=es-ES" TargetMode="External"/><Relationship Id="rId55" Type="http://schemas.openxmlformats.org/officeDocument/2006/relationships/hyperlink" Target="http://www.ryanair.com/es/terminos-y-condiciones" TargetMode="External"/><Relationship Id="rId7" Type="http://schemas.openxmlformats.org/officeDocument/2006/relationships/image" Target="media/image3.gif"/><Relationship Id="rId7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0D60A76-27E5-43FB-9060-DC6D66F5848E}"/>
</file>

<file path=customXml/itemProps2.xml><?xml version="1.0" encoding="utf-8"?>
<ds:datastoreItem xmlns:ds="http://schemas.openxmlformats.org/officeDocument/2006/customXml" ds:itemID="{F852742D-B04F-4A4D-8CA7-493BBEF1D2FF}"/>
</file>

<file path=customXml/itemProps3.xml><?xml version="1.0" encoding="utf-8"?>
<ds:datastoreItem xmlns:ds="http://schemas.openxmlformats.org/officeDocument/2006/customXml" ds:itemID="{2E2EC963-4C46-4AC6-9F70-B3450440C4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976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1</cp:revision>
  <dcterms:created xsi:type="dcterms:W3CDTF">2013-07-22T10:54:00Z</dcterms:created>
  <dcterms:modified xsi:type="dcterms:W3CDTF">2013-07-22T10:55:00Z</dcterms:modified>
</cp:coreProperties>
</file>