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E3" w:rsidRPr="00820424" w:rsidRDefault="00A32DE3" w:rsidP="004B7411">
      <w:pPr>
        <w:pStyle w:val="Encabezado"/>
        <w:pBdr>
          <w:bottom w:val="single" w:sz="4" w:space="1" w:color="0039A6"/>
        </w:pBdr>
        <w:tabs>
          <w:tab w:val="clear" w:pos="4252"/>
          <w:tab w:val="clear" w:pos="8504"/>
        </w:tabs>
        <w:ind w:right="-35"/>
        <w:rPr>
          <w:rFonts w:asciiTheme="minorHAnsi" w:hAnsiTheme="minorHAnsi"/>
          <w:b/>
          <w:color w:val="0039A6"/>
          <w:sz w:val="18"/>
          <w:szCs w:val="18"/>
        </w:rPr>
      </w:pPr>
      <w:r w:rsidRPr="00820424">
        <w:rPr>
          <w:rFonts w:asciiTheme="minorHAnsi" w:hAnsiTheme="minorHAnsi"/>
          <w:noProof/>
          <w:color w:val="000080"/>
          <w:sz w:val="52"/>
          <w:szCs w:val="52"/>
        </w:rPr>
        <w:t xml:space="preserve">  </w:t>
      </w:r>
      <w:r w:rsidRPr="00820424">
        <w:rPr>
          <w:rFonts w:asciiTheme="minorHAnsi" w:hAnsiTheme="minorHAnsi"/>
          <w:b/>
          <w:color w:val="0039A6"/>
          <w:sz w:val="18"/>
          <w:szCs w:val="18"/>
        </w:rPr>
        <w:t xml:space="preserve">Arroyo del Monte 5. </w:t>
      </w:r>
      <w:r w:rsidR="008501FB" w:rsidRPr="00820424">
        <w:rPr>
          <w:rFonts w:asciiTheme="minorHAnsi" w:hAnsiTheme="minorHAnsi"/>
          <w:b/>
          <w:color w:val="0039A6"/>
          <w:sz w:val="18"/>
          <w:szCs w:val="18"/>
        </w:rPr>
        <w:t>28035 MADRID  -  T: (34) 913 769 13</w:t>
      </w:r>
      <w:r w:rsidRPr="00820424">
        <w:rPr>
          <w:rFonts w:asciiTheme="minorHAnsi" w:hAnsiTheme="minorHAnsi"/>
          <w:b/>
          <w:color w:val="0039A6"/>
          <w:sz w:val="18"/>
          <w:szCs w:val="18"/>
        </w:rPr>
        <w:t xml:space="preserve">0  -  F: (34) 915 563 290  -  </w:t>
      </w:r>
      <w:hyperlink r:id="rId8" w:history="1">
        <w:r w:rsidRPr="00820424">
          <w:rPr>
            <w:rStyle w:val="Hipervnculo"/>
            <w:rFonts w:asciiTheme="minorHAnsi" w:hAnsiTheme="minorHAnsi"/>
            <w:b/>
            <w:sz w:val="18"/>
            <w:szCs w:val="18"/>
            <w:u w:val="none"/>
          </w:rPr>
          <w:t>rfegolf@rfegolf.es</w:t>
        </w:r>
      </w:hyperlink>
      <w:r w:rsidRPr="00820424">
        <w:rPr>
          <w:rFonts w:asciiTheme="minorHAnsi" w:hAnsiTheme="minorHAnsi"/>
          <w:b/>
          <w:color w:val="0039A6"/>
          <w:sz w:val="18"/>
          <w:szCs w:val="18"/>
        </w:rPr>
        <w:t xml:space="preserve">  -    </w:t>
      </w:r>
      <w:hyperlink r:id="rId9" w:history="1">
        <w:r w:rsidRPr="00820424">
          <w:rPr>
            <w:rStyle w:val="Hipervnculo"/>
            <w:rFonts w:asciiTheme="minorHAnsi" w:hAnsiTheme="minorHAnsi"/>
            <w:b/>
            <w:sz w:val="18"/>
            <w:szCs w:val="18"/>
            <w:u w:val="none"/>
          </w:rPr>
          <w:t>www.rfegolf.es</w:t>
        </w:r>
      </w:hyperlink>
    </w:p>
    <w:p w:rsidR="00AB32E6" w:rsidRDefault="00AB32E6" w:rsidP="004B7411">
      <w:pPr>
        <w:rPr>
          <w:rFonts w:asciiTheme="minorHAnsi" w:hAnsiTheme="minorHAnsi"/>
          <w:b/>
        </w:rPr>
      </w:pPr>
    </w:p>
    <w:p w:rsidR="00AA7CCD" w:rsidRPr="005A7EBA" w:rsidRDefault="00AA7CCD" w:rsidP="004B7411">
      <w:pPr>
        <w:pStyle w:val="Epgrafe"/>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41"/>
        </w:tabs>
        <w:jc w:val="center"/>
        <w:rPr>
          <w:rFonts w:asciiTheme="minorHAnsi" w:hAnsiTheme="minorHAnsi" w:cs="Tahoma"/>
          <w:bCs w:val="0"/>
          <w:color w:val="0039A6"/>
          <w:sz w:val="96"/>
          <w:szCs w:val="96"/>
        </w:rPr>
      </w:pPr>
      <w:r w:rsidRPr="006935F9">
        <w:rPr>
          <w:rFonts w:asciiTheme="minorHAnsi" w:hAnsiTheme="minorHAnsi" w:cs="Tahoma"/>
          <w:bCs w:val="0"/>
          <w:color w:val="0039A6"/>
          <w:sz w:val="96"/>
          <w:szCs w:val="96"/>
        </w:rPr>
        <w:t>Cir</w:t>
      </w:r>
      <w:r w:rsidRPr="005A7EBA">
        <w:rPr>
          <w:rFonts w:asciiTheme="minorHAnsi" w:hAnsiTheme="minorHAnsi" w:cs="Tahoma"/>
          <w:bCs w:val="0"/>
          <w:color w:val="0039A6"/>
          <w:sz w:val="96"/>
          <w:szCs w:val="96"/>
        </w:rPr>
        <w:t xml:space="preserve">cular </w:t>
      </w:r>
      <w:r w:rsidR="00136CD5">
        <w:rPr>
          <w:rFonts w:asciiTheme="minorHAnsi" w:hAnsiTheme="minorHAnsi" w:cs="Tahoma"/>
          <w:bCs w:val="0"/>
          <w:color w:val="0039A6"/>
          <w:sz w:val="96"/>
          <w:szCs w:val="96"/>
        </w:rPr>
        <w:t xml:space="preserve">nº </w:t>
      </w:r>
      <w:r w:rsidR="003003C1">
        <w:rPr>
          <w:rFonts w:asciiTheme="minorHAnsi" w:hAnsiTheme="minorHAnsi" w:cs="Tahoma"/>
          <w:bCs w:val="0"/>
          <w:color w:val="0039A6"/>
          <w:sz w:val="96"/>
          <w:szCs w:val="96"/>
        </w:rPr>
        <w:t>8</w:t>
      </w:r>
      <w:r w:rsidRPr="005A7EBA">
        <w:rPr>
          <w:rFonts w:asciiTheme="minorHAnsi" w:hAnsiTheme="minorHAnsi" w:cs="Tahoma"/>
          <w:bCs w:val="0"/>
          <w:color w:val="0039A6"/>
          <w:sz w:val="96"/>
          <w:szCs w:val="96"/>
        </w:rPr>
        <w:t>/</w:t>
      </w:r>
      <w:r w:rsidR="00E526A7" w:rsidRPr="005A7EBA">
        <w:rPr>
          <w:rFonts w:asciiTheme="minorHAnsi" w:hAnsiTheme="minorHAnsi" w:cs="Tahoma"/>
          <w:bCs w:val="0"/>
          <w:color w:val="0039A6"/>
          <w:sz w:val="96"/>
          <w:szCs w:val="96"/>
        </w:rPr>
        <w:t>20</w:t>
      </w:r>
      <w:r w:rsidRPr="005A7EBA">
        <w:rPr>
          <w:rFonts w:asciiTheme="minorHAnsi" w:hAnsiTheme="minorHAnsi" w:cs="Tahoma"/>
          <w:bCs w:val="0"/>
          <w:color w:val="0039A6"/>
          <w:sz w:val="96"/>
          <w:szCs w:val="96"/>
        </w:rPr>
        <w:t>1</w:t>
      </w:r>
      <w:r w:rsidR="003D32AC">
        <w:rPr>
          <w:rFonts w:asciiTheme="minorHAnsi" w:hAnsiTheme="minorHAnsi" w:cs="Tahoma"/>
          <w:bCs w:val="0"/>
          <w:color w:val="0039A6"/>
          <w:sz w:val="96"/>
          <w:szCs w:val="96"/>
        </w:rPr>
        <w:t>3</w:t>
      </w:r>
    </w:p>
    <w:p w:rsidR="00AA7CCD" w:rsidRPr="007D4629" w:rsidRDefault="00AA7CCD" w:rsidP="004B7411">
      <w:pPr>
        <w:spacing w:line="214" w:lineRule="auto"/>
        <w:jc w:val="center"/>
        <w:rPr>
          <w:rFonts w:asciiTheme="minorHAnsi" w:hAnsiTheme="minorHAnsi"/>
          <w:color w:val="0039A6"/>
          <w:lang w:val="es-ES_tradnl"/>
        </w:rPr>
      </w:pP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p>
    <w:p w:rsidR="00433730" w:rsidRDefault="004B7411" w:rsidP="004B7411">
      <w:pPr>
        <w:pStyle w:val="Ttulo"/>
        <w:rPr>
          <w:rFonts w:asciiTheme="minorHAnsi" w:hAnsiTheme="minorHAnsi"/>
          <w:color w:val="0039A6"/>
          <w:sz w:val="32"/>
          <w:szCs w:val="32"/>
        </w:rPr>
      </w:pPr>
      <w:r>
        <w:rPr>
          <w:rFonts w:asciiTheme="minorHAnsi" w:hAnsiTheme="minorHAnsi"/>
          <w:color w:val="0039A6"/>
          <w:sz w:val="32"/>
          <w:szCs w:val="32"/>
        </w:rPr>
        <w:t xml:space="preserve">CAMPEONATO DE ESPAÑA </w:t>
      </w:r>
      <w:r w:rsidR="002C2C39">
        <w:rPr>
          <w:rFonts w:asciiTheme="minorHAnsi" w:hAnsiTheme="minorHAnsi"/>
          <w:color w:val="0039A6"/>
          <w:sz w:val="32"/>
          <w:szCs w:val="32"/>
        </w:rPr>
        <w:t>INTERCLUBES</w:t>
      </w:r>
      <w:r>
        <w:rPr>
          <w:rFonts w:asciiTheme="minorHAnsi" w:hAnsiTheme="minorHAnsi"/>
          <w:color w:val="0039A6"/>
          <w:sz w:val="32"/>
          <w:szCs w:val="32"/>
        </w:rPr>
        <w:t xml:space="preserve"> FEMENINO</w:t>
      </w:r>
    </w:p>
    <w:p w:rsidR="009453AC" w:rsidRPr="000B1441" w:rsidRDefault="009453AC" w:rsidP="004B7411">
      <w:pPr>
        <w:pStyle w:val="Ttulo"/>
        <w:rPr>
          <w:rFonts w:asciiTheme="minorHAnsi" w:hAnsiTheme="minorHAnsi"/>
          <w:i/>
          <w:color w:val="000099"/>
          <w:sz w:val="32"/>
          <w:szCs w:val="32"/>
          <w:lang w:val="en-US"/>
        </w:rPr>
      </w:pPr>
      <w:proofErr w:type="spellStart"/>
      <w:r w:rsidRPr="000B1441">
        <w:rPr>
          <w:rFonts w:asciiTheme="minorHAnsi" w:hAnsiTheme="minorHAnsi"/>
          <w:i/>
          <w:color w:val="000099"/>
          <w:sz w:val="32"/>
          <w:szCs w:val="32"/>
          <w:lang w:val="en-US"/>
        </w:rPr>
        <w:t>Puntuable</w:t>
      </w:r>
      <w:proofErr w:type="spellEnd"/>
      <w:r w:rsidRPr="000B1441">
        <w:rPr>
          <w:rFonts w:asciiTheme="minorHAnsi" w:hAnsiTheme="minorHAnsi"/>
          <w:i/>
          <w:color w:val="000099"/>
          <w:sz w:val="32"/>
          <w:szCs w:val="32"/>
          <w:lang w:val="en-US"/>
        </w:rPr>
        <w:t xml:space="preserve"> Ranking Mundial </w:t>
      </w:r>
      <w:proofErr w:type="spellStart"/>
      <w:r w:rsidRPr="000B1441">
        <w:rPr>
          <w:rFonts w:asciiTheme="minorHAnsi" w:hAnsiTheme="minorHAnsi"/>
          <w:i/>
          <w:color w:val="000099"/>
          <w:sz w:val="32"/>
          <w:szCs w:val="32"/>
          <w:lang w:val="en-US"/>
        </w:rPr>
        <w:t>Femenino</w:t>
      </w:r>
      <w:proofErr w:type="spellEnd"/>
    </w:p>
    <w:p w:rsidR="00433730" w:rsidRPr="002C2C39" w:rsidRDefault="00C70004" w:rsidP="004B7411">
      <w:pPr>
        <w:pStyle w:val="Prrafodelista"/>
        <w:ind w:left="0"/>
        <w:jc w:val="center"/>
        <w:rPr>
          <w:rFonts w:asciiTheme="minorHAnsi" w:hAnsiTheme="minorHAnsi"/>
          <w:b/>
          <w:color w:val="0039A6"/>
          <w:sz w:val="24"/>
          <w:szCs w:val="24"/>
        </w:rPr>
      </w:pPr>
      <w:proofErr w:type="gramStart"/>
      <w:r w:rsidRPr="000B1441">
        <w:rPr>
          <w:rFonts w:asciiTheme="minorHAnsi" w:hAnsiTheme="minorHAnsi"/>
          <w:b/>
          <w:color w:val="0039A6"/>
          <w:sz w:val="24"/>
          <w:szCs w:val="24"/>
          <w:lang w:val="en-US"/>
        </w:rPr>
        <w:t xml:space="preserve">Club Golf </w:t>
      </w:r>
      <w:proofErr w:type="spellStart"/>
      <w:r w:rsidR="003D32AC" w:rsidRPr="000B1441">
        <w:rPr>
          <w:rFonts w:asciiTheme="minorHAnsi" w:hAnsiTheme="minorHAnsi"/>
          <w:b/>
          <w:color w:val="0039A6"/>
          <w:sz w:val="24"/>
          <w:szCs w:val="24"/>
          <w:lang w:val="en-US"/>
        </w:rPr>
        <w:t>Guadalhorce</w:t>
      </w:r>
      <w:proofErr w:type="spellEnd"/>
      <w:r w:rsidR="004B7411" w:rsidRPr="000B1441">
        <w:rPr>
          <w:rFonts w:asciiTheme="minorHAnsi" w:hAnsiTheme="minorHAnsi"/>
          <w:b/>
          <w:color w:val="0039A6"/>
          <w:sz w:val="24"/>
          <w:szCs w:val="24"/>
          <w:lang w:val="en-US"/>
        </w:rPr>
        <w:t>.</w:t>
      </w:r>
      <w:proofErr w:type="gramEnd"/>
      <w:r w:rsidR="004B7411" w:rsidRPr="000B1441">
        <w:rPr>
          <w:rFonts w:asciiTheme="minorHAnsi" w:hAnsiTheme="minorHAnsi"/>
          <w:b/>
          <w:color w:val="0039A6"/>
          <w:sz w:val="24"/>
          <w:szCs w:val="24"/>
          <w:lang w:val="en-US"/>
        </w:rPr>
        <w:t xml:space="preserve"> </w:t>
      </w:r>
      <w:r w:rsidRPr="002C2C39">
        <w:rPr>
          <w:rFonts w:asciiTheme="minorHAnsi" w:hAnsiTheme="minorHAnsi"/>
          <w:b/>
          <w:color w:val="0039A6"/>
          <w:sz w:val="24"/>
          <w:szCs w:val="24"/>
        </w:rPr>
        <w:t xml:space="preserve">5 </w:t>
      </w:r>
      <w:r w:rsidR="003D32AC">
        <w:rPr>
          <w:rFonts w:asciiTheme="minorHAnsi" w:hAnsiTheme="minorHAnsi"/>
          <w:b/>
          <w:color w:val="0039A6"/>
          <w:sz w:val="24"/>
          <w:szCs w:val="24"/>
        </w:rPr>
        <w:t>al 7 de abril de 2013</w:t>
      </w:r>
    </w:p>
    <w:p w:rsidR="00CB23C4" w:rsidRDefault="00CB23C4" w:rsidP="004B7411">
      <w:pPr>
        <w:rPr>
          <w:b/>
          <w:sz w:val="20"/>
        </w:rPr>
      </w:pPr>
    </w:p>
    <w:p w:rsidR="00CB23C4" w:rsidRDefault="00CB23C4" w:rsidP="004B7411">
      <w:pPr>
        <w:rPr>
          <w:b/>
          <w:sz w:val="20"/>
        </w:rPr>
      </w:pPr>
    </w:p>
    <w:p w:rsidR="009F5C46" w:rsidRPr="00D65D9A" w:rsidRDefault="009F5C46" w:rsidP="003D32AC">
      <w:pPr>
        <w:rPr>
          <w:rFonts w:asciiTheme="minorHAnsi" w:hAnsiTheme="minorHAnsi"/>
          <w:color w:val="000099"/>
          <w:sz w:val="24"/>
          <w:szCs w:val="24"/>
        </w:rPr>
      </w:pPr>
      <w:r w:rsidRPr="00D65D9A">
        <w:rPr>
          <w:rFonts w:asciiTheme="minorHAnsi" w:hAnsiTheme="minorHAnsi"/>
          <w:b/>
          <w:color w:val="000099"/>
          <w:sz w:val="24"/>
          <w:szCs w:val="24"/>
        </w:rPr>
        <w:t>SEDE</w:t>
      </w:r>
      <w:r w:rsidR="004B7411" w:rsidRPr="00D65D9A">
        <w:rPr>
          <w:rFonts w:asciiTheme="minorHAnsi" w:hAnsiTheme="minorHAnsi"/>
          <w:b/>
          <w:color w:val="000099"/>
          <w:sz w:val="24"/>
          <w:szCs w:val="24"/>
        </w:rPr>
        <w:t>:</w:t>
      </w:r>
      <w:r w:rsidR="004B7411" w:rsidRPr="00D65D9A">
        <w:rPr>
          <w:rFonts w:asciiTheme="minorHAnsi" w:hAnsiTheme="minorHAnsi"/>
          <w:color w:val="000099"/>
          <w:sz w:val="24"/>
          <w:szCs w:val="24"/>
        </w:rPr>
        <w:tab/>
      </w:r>
      <w:r w:rsidRPr="00D65D9A">
        <w:rPr>
          <w:rFonts w:asciiTheme="minorHAnsi" w:hAnsiTheme="minorHAnsi"/>
          <w:color w:val="000099"/>
          <w:sz w:val="24"/>
          <w:szCs w:val="24"/>
        </w:rPr>
        <w:tab/>
      </w:r>
      <w:r w:rsidRPr="00D65D9A">
        <w:rPr>
          <w:rFonts w:asciiTheme="minorHAnsi" w:hAnsiTheme="minorHAnsi"/>
          <w:color w:val="000099"/>
          <w:sz w:val="24"/>
          <w:szCs w:val="24"/>
        </w:rPr>
        <w:tab/>
      </w:r>
      <w:r w:rsidR="00D65D9A" w:rsidRPr="00D65D9A">
        <w:rPr>
          <w:rFonts w:asciiTheme="minorHAnsi" w:hAnsiTheme="minorHAnsi"/>
          <w:b/>
          <w:color w:val="000099"/>
          <w:sz w:val="24"/>
          <w:szCs w:val="24"/>
        </w:rPr>
        <w:t>CLUB DE GOLF GUALDALHORCE</w:t>
      </w:r>
    </w:p>
    <w:p w:rsidR="00722392" w:rsidRPr="00D65D9A" w:rsidRDefault="00722392" w:rsidP="003D32AC">
      <w:pPr>
        <w:rPr>
          <w:rFonts w:asciiTheme="minorHAnsi" w:hAnsiTheme="minorHAnsi"/>
          <w:color w:val="000099"/>
          <w:sz w:val="24"/>
          <w:szCs w:val="24"/>
        </w:rPr>
      </w:pPr>
      <w:r w:rsidRPr="00D65D9A">
        <w:rPr>
          <w:rFonts w:asciiTheme="minorHAnsi" w:hAnsiTheme="minorHAnsi"/>
          <w:color w:val="000099"/>
          <w:sz w:val="24"/>
          <w:szCs w:val="24"/>
        </w:rPr>
        <w:tab/>
      </w:r>
      <w:r w:rsidRPr="00D65D9A">
        <w:rPr>
          <w:rFonts w:asciiTheme="minorHAnsi" w:hAnsiTheme="minorHAnsi"/>
          <w:color w:val="000099"/>
          <w:sz w:val="24"/>
          <w:szCs w:val="24"/>
        </w:rPr>
        <w:tab/>
      </w:r>
      <w:r w:rsidRPr="00D65D9A">
        <w:rPr>
          <w:rFonts w:asciiTheme="minorHAnsi" w:hAnsiTheme="minorHAnsi"/>
          <w:color w:val="000099"/>
          <w:sz w:val="24"/>
          <w:szCs w:val="24"/>
        </w:rPr>
        <w:tab/>
        <w:t xml:space="preserve">Ctra. De </w:t>
      </w:r>
      <w:proofErr w:type="spellStart"/>
      <w:r w:rsidRPr="00D65D9A">
        <w:rPr>
          <w:rFonts w:asciiTheme="minorHAnsi" w:hAnsiTheme="minorHAnsi"/>
          <w:color w:val="000099"/>
          <w:sz w:val="24"/>
          <w:szCs w:val="24"/>
        </w:rPr>
        <w:t>Cártama</w:t>
      </w:r>
      <w:proofErr w:type="spellEnd"/>
      <w:r w:rsidRPr="00D65D9A">
        <w:rPr>
          <w:rFonts w:asciiTheme="minorHAnsi" w:hAnsiTheme="minorHAnsi"/>
          <w:color w:val="000099"/>
          <w:sz w:val="24"/>
          <w:szCs w:val="24"/>
        </w:rPr>
        <w:t>. Km 7</w:t>
      </w:r>
    </w:p>
    <w:p w:rsidR="00722392" w:rsidRPr="00D65D9A" w:rsidRDefault="00722392" w:rsidP="00722392">
      <w:pPr>
        <w:ind w:left="1418" w:firstLine="709"/>
        <w:rPr>
          <w:rFonts w:asciiTheme="minorHAnsi" w:hAnsiTheme="minorHAnsi"/>
          <w:color w:val="000099"/>
          <w:sz w:val="24"/>
          <w:szCs w:val="24"/>
        </w:rPr>
      </w:pPr>
      <w:r w:rsidRPr="00D65D9A">
        <w:rPr>
          <w:rFonts w:asciiTheme="minorHAnsi" w:hAnsiTheme="minorHAnsi"/>
          <w:color w:val="000099"/>
          <w:sz w:val="24"/>
          <w:szCs w:val="24"/>
        </w:rPr>
        <w:t>29590 CAMPANILLAS (Málaga)</w:t>
      </w:r>
    </w:p>
    <w:p w:rsidR="00722392" w:rsidRPr="00C708EB" w:rsidRDefault="00722392" w:rsidP="00722392">
      <w:pPr>
        <w:ind w:left="1418" w:firstLine="709"/>
        <w:rPr>
          <w:rFonts w:asciiTheme="minorHAnsi" w:hAnsiTheme="minorHAnsi"/>
          <w:color w:val="000099"/>
          <w:sz w:val="24"/>
          <w:szCs w:val="24"/>
          <w:lang w:val="en-US"/>
        </w:rPr>
      </w:pPr>
      <w:r w:rsidRPr="00C708EB">
        <w:rPr>
          <w:rFonts w:asciiTheme="minorHAnsi" w:hAnsiTheme="minorHAnsi"/>
          <w:color w:val="000099"/>
          <w:sz w:val="24"/>
          <w:szCs w:val="24"/>
          <w:lang w:val="en-US"/>
        </w:rPr>
        <w:t>Tel.: 952 17 93 78</w:t>
      </w:r>
      <w:r w:rsidR="00D65D9A" w:rsidRPr="00C708EB">
        <w:rPr>
          <w:rFonts w:asciiTheme="minorHAnsi" w:hAnsiTheme="minorHAnsi"/>
          <w:color w:val="000099"/>
          <w:sz w:val="24"/>
          <w:szCs w:val="24"/>
          <w:lang w:val="en-US"/>
        </w:rPr>
        <w:t xml:space="preserve"> / 68</w:t>
      </w:r>
    </w:p>
    <w:p w:rsidR="00D65D9A" w:rsidRPr="00C708EB" w:rsidRDefault="00D65D9A" w:rsidP="00722392">
      <w:pPr>
        <w:ind w:left="1418" w:firstLine="709"/>
        <w:rPr>
          <w:rFonts w:asciiTheme="minorHAnsi" w:hAnsiTheme="minorHAnsi"/>
          <w:color w:val="000099"/>
          <w:sz w:val="24"/>
          <w:szCs w:val="24"/>
          <w:lang w:val="en-US"/>
        </w:rPr>
      </w:pPr>
      <w:r w:rsidRPr="00C708EB">
        <w:rPr>
          <w:rFonts w:asciiTheme="minorHAnsi" w:hAnsiTheme="minorHAnsi"/>
          <w:color w:val="000099"/>
          <w:sz w:val="24"/>
          <w:szCs w:val="24"/>
          <w:lang w:val="en-US"/>
        </w:rPr>
        <w:t xml:space="preserve">Email: </w:t>
      </w:r>
      <w:hyperlink r:id="rId10" w:history="1">
        <w:r w:rsidRPr="00C708EB">
          <w:rPr>
            <w:rStyle w:val="Hipervnculo"/>
            <w:rFonts w:asciiTheme="minorHAnsi" w:hAnsiTheme="minorHAnsi"/>
            <w:sz w:val="24"/>
            <w:szCs w:val="24"/>
            <w:lang w:val="en-US"/>
          </w:rPr>
          <w:t>administracion@guadalhorce.com</w:t>
        </w:r>
      </w:hyperlink>
      <w:r w:rsidRPr="00C708EB">
        <w:rPr>
          <w:rFonts w:asciiTheme="minorHAnsi" w:hAnsiTheme="minorHAnsi"/>
          <w:color w:val="000099"/>
          <w:sz w:val="24"/>
          <w:szCs w:val="24"/>
          <w:lang w:val="en-US"/>
        </w:rPr>
        <w:t xml:space="preserve"> </w:t>
      </w:r>
    </w:p>
    <w:p w:rsidR="00D65D9A" w:rsidRPr="00C708EB" w:rsidRDefault="00D65D9A" w:rsidP="00722392">
      <w:pPr>
        <w:ind w:left="1418" w:firstLine="709"/>
        <w:rPr>
          <w:rFonts w:asciiTheme="minorHAnsi" w:hAnsiTheme="minorHAnsi"/>
          <w:color w:val="000099"/>
          <w:sz w:val="24"/>
          <w:szCs w:val="24"/>
          <w:lang w:val="en-US"/>
        </w:rPr>
      </w:pPr>
      <w:r w:rsidRPr="00C708EB">
        <w:rPr>
          <w:rFonts w:asciiTheme="minorHAnsi" w:hAnsiTheme="minorHAnsi"/>
          <w:color w:val="000099"/>
          <w:sz w:val="24"/>
          <w:szCs w:val="24"/>
          <w:lang w:val="en-US"/>
        </w:rPr>
        <w:t xml:space="preserve">Web: </w:t>
      </w:r>
      <w:hyperlink r:id="rId11" w:history="1">
        <w:r w:rsidRPr="00C708EB">
          <w:rPr>
            <w:rStyle w:val="Hipervnculo"/>
            <w:rFonts w:asciiTheme="minorHAnsi" w:hAnsiTheme="minorHAnsi"/>
            <w:sz w:val="24"/>
            <w:szCs w:val="24"/>
            <w:lang w:val="en-US"/>
          </w:rPr>
          <w:t>www.guadalhorce.com</w:t>
        </w:r>
      </w:hyperlink>
    </w:p>
    <w:p w:rsidR="00D65D9A" w:rsidRPr="00C708EB" w:rsidRDefault="00D65D9A" w:rsidP="00722392">
      <w:pPr>
        <w:ind w:left="1418" w:firstLine="709"/>
        <w:rPr>
          <w:rFonts w:asciiTheme="minorHAnsi" w:hAnsiTheme="minorHAnsi"/>
          <w:color w:val="000099"/>
          <w:sz w:val="24"/>
          <w:szCs w:val="24"/>
          <w:lang w:val="en-US"/>
        </w:rPr>
      </w:pPr>
    </w:p>
    <w:p w:rsidR="004B7411" w:rsidRPr="00D65D9A" w:rsidRDefault="004B7411" w:rsidP="004B7411">
      <w:pPr>
        <w:jc w:val="both"/>
        <w:rPr>
          <w:rFonts w:asciiTheme="minorHAnsi" w:hAnsiTheme="minorHAnsi"/>
          <w:sz w:val="24"/>
          <w:szCs w:val="24"/>
        </w:rPr>
      </w:pPr>
      <w:r w:rsidRPr="00D65D9A">
        <w:rPr>
          <w:rFonts w:asciiTheme="minorHAnsi" w:hAnsiTheme="minorHAnsi"/>
          <w:b/>
          <w:color w:val="000099"/>
          <w:sz w:val="24"/>
          <w:szCs w:val="24"/>
        </w:rPr>
        <w:t>FECHAS:</w:t>
      </w:r>
      <w:r w:rsidRPr="00D65D9A">
        <w:rPr>
          <w:rFonts w:asciiTheme="minorHAnsi" w:hAnsiTheme="minorHAnsi"/>
          <w:sz w:val="24"/>
          <w:szCs w:val="24"/>
        </w:rPr>
        <w:t xml:space="preserve"> </w:t>
      </w:r>
      <w:r w:rsidRPr="00D65D9A">
        <w:rPr>
          <w:rFonts w:asciiTheme="minorHAnsi" w:hAnsiTheme="minorHAnsi"/>
          <w:sz w:val="24"/>
          <w:szCs w:val="24"/>
        </w:rPr>
        <w:tab/>
      </w:r>
      <w:r w:rsidRPr="00D65D9A">
        <w:rPr>
          <w:rFonts w:asciiTheme="minorHAnsi" w:hAnsiTheme="minorHAnsi"/>
          <w:sz w:val="24"/>
          <w:szCs w:val="24"/>
        </w:rPr>
        <w:tab/>
      </w:r>
      <w:r w:rsidR="003D32AC" w:rsidRPr="00D65D9A">
        <w:rPr>
          <w:rFonts w:asciiTheme="minorHAnsi" w:hAnsiTheme="minorHAnsi"/>
          <w:sz w:val="24"/>
          <w:szCs w:val="24"/>
        </w:rPr>
        <w:t>5, 6 y 7</w:t>
      </w:r>
      <w:r w:rsidRPr="00D65D9A">
        <w:rPr>
          <w:rFonts w:asciiTheme="minorHAnsi" w:hAnsiTheme="minorHAnsi"/>
          <w:sz w:val="24"/>
          <w:szCs w:val="24"/>
        </w:rPr>
        <w:t xml:space="preserve"> de abril de 201</w:t>
      </w:r>
      <w:r w:rsidR="003D32AC" w:rsidRPr="00D65D9A">
        <w:rPr>
          <w:rFonts w:asciiTheme="minorHAnsi" w:hAnsiTheme="minorHAnsi"/>
          <w:sz w:val="24"/>
          <w:szCs w:val="24"/>
        </w:rPr>
        <w:t>3.</w:t>
      </w:r>
    </w:p>
    <w:p w:rsidR="004B7411" w:rsidRPr="00D65D9A" w:rsidRDefault="004B7411" w:rsidP="004B7411">
      <w:pPr>
        <w:jc w:val="both"/>
        <w:rPr>
          <w:rFonts w:asciiTheme="minorHAnsi" w:hAnsiTheme="minorHAnsi"/>
          <w:sz w:val="24"/>
          <w:szCs w:val="24"/>
        </w:rPr>
      </w:pPr>
    </w:p>
    <w:p w:rsidR="00010C58" w:rsidRPr="00D65D9A" w:rsidRDefault="00010C58" w:rsidP="004B7411">
      <w:pPr>
        <w:ind w:left="2127" w:hanging="2127"/>
        <w:jc w:val="both"/>
        <w:rPr>
          <w:rFonts w:asciiTheme="minorHAnsi" w:hAnsiTheme="minorHAnsi"/>
          <w:b/>
          <w:sz w:val="24"/>
          <w:szCs w:val="24"/>
        </w:rPr>
      </w:pPr>
    </w:p>
    <w:p w:rsidR="004B7411" w:rsidRPr="00D65D9A" w:rsidRDefault="004B7411" w:rsidP="004B7411">
      <w:pPr>
        <w:ind w:left="2127" w:hanging="2127"/>
        <w:jc w:val="both"/>
        <w:rPr>
          <w:rFonts w:asciiTheme="minorHAnsi" w:hAnsiTheme="minorHAnsi"/>
          <w:sz w:val="24"/>
          <w:szCs w:val="24"/>
        </w:rPr>
      </w:pPr>
      <w:r w:rsidRPr="00D65D9A">
        <w:rPr>
          <w:rFonts w:asciiTheme="minorHAnsi" w:hAnsiTheme="minorHAnsi"/>
          <w:b/>
          <w:color w:val="000099"/>
          <w:sz w:val="24"/>
          <w:szCs w:val="24"/>
        </w:rPr>
        <w:t>ENTRENAMIENTO</w:t>
      </w:r>
      <w:r w:rsidRPr="00D65D9A">
        <w:rPr>
          <w:rFonts w:asciiTheme="minorHAnsi" w:hAnsiTheme="minorHAnsi"/>
          <w:color w:val="000099"/>
          <w:sz w:val="24"/>
          <w:szCs w:val="24"/>
        </w:rPr>
        <w:t>:</w:t>
      </w:r>
      <w:r w:rsidRPr="00D65D9A">
        <w:rPr>
          <w:rFonts w:asciiTheme="minorHAnsi" w:hAnsiTheme="minorHAnsi"/>
          <w:sz w:val="24"/>
          <w:szCs w:val="24"/>
        </w:rPr>
        <w:t xml:space="preserve"> </w:t>
      </w:r>
      <w:r w:rsidRPr="00D65D9A">
        <w:rPr>
          <w:rFonts w:asciiTheme="minorHAnsi" w:hAnsiTheme="minorHAnsi"/>
          <w:sz w:val="24"/>
          <w:szCs w:val="24"/>
        </w:rPr>
        <w:tab/>
        <w:t xml:space="preserve">Los equipos participantes podrán entrenar gratuitamente el </w:t>
      </w:r>
      <w:r w:rsidRPr="00D65D9A">
        <w:rPr>
          <w:rFonts w:asciiTheme="minorHAnsi" w:hAnsiTheme="minorHAnsi"/>
          <w:b/>
          <w:sz w:val="24"/>
          <w:szCs w:val="24"/>
        </w:rPr>
        <w:t xml:space="preserve">día </w:t>
      </w:r>
      <w:r w:rsidR="003D32AC" w:rsidRPr="00D65D9A">
        <w:rPr>
          <w:rFonts w:asciiTheme="minorHAnsi" w:hAnsiTheme="minorHAnsi"/>
          <w:b/>
          <w:sz w:val="24"/>
          <w:szCs w:val="24"/>
        </w:rPr>
        <w:t>4</w:t>
      </w:r>
      <w:r w:rsidR="009F5C46" w:rsidRPr="00D65D9A">
        <w:rPr>
          <w:rFonts w:asciiTheme="minorHAnsi" w:hAnsiTheme="minorHAnsi"/>
          <w:b/>
          <w:sz w:val="24"/>
          <w:szCs w:val="24"/>
        </w:rPr>
        <w:t xml:space="preserve"> </w:t>
      </w:r>
      <w:r w:rsidRPr="00D65D9A">
        <w:rPr>
          <w:rFonts w:asciiTheme="minorHAnsi" w:hAnsiTheme="minorHAnsi"/>
          <w:b/>
          <w:sz w:val="24"/>
          <w:szCs w:val="24"/>
        </w:rPr>
        <w:t>de abril de 201</w:t>
      </w:r>
      <w:r w:rsidR="003D32AC" w:rsidRPr="00D65D9A">
        <w:rPr>
          <w:rFonts w:asciiTheme="minorHAnsi" w:hAnsiTheme="minorHAnsi"/>
          <w:b/>
          <w:sz w:val="24"/>
          <w:szCs w:val="24"/>
        </w:rPr>
        <w:t>3</w:t>
      </w:r>
      <w:r w:rsidRPr="00D65D9A">
        <w:rPr>
          <w:rFonts w:asciiTheme="minorHAnsi" w:hAnsiTheme="minorHAnsi"/>
          <w:b/>
          <w:sz w:val="24"/>
          <w:szCs w:val="24"/>
        </w:rPr>
        <w:t xml:space="preserve">, </w:t>
      </w:r>
      <w:r w:rsidRPr="00D65D9A">
        <w:rPr>
          <w:rFonts w:asciiTheme="minorHAnsi" w:hAnsiTheme="minorHAnsi"/>
          <w:sz w:val="24"/>
          <w:szCs w:val="24"/>
        </w:rPr>
        <w:t>previa petición de hora llamando por teléfono al club</w:t>
      </w:r>
      <w:r w:rsidR="00010C58" w:rsidRPr="00D65D9A">
        <w:rPr>
          <w:rFonts w:asciiTheme="minorHAnsi" w:hAnsiTheme="minorHAnsi"/>
          <w:sz w:val="24"/>
          <w:szCs w:val="24"/>
        </w:rPr>
        <w:t>.</w:t>
      </w:r>
    </w:p>
    <w:p w:rsidR="004B7411" w:rsidRPr="00D65D9A" w:rsidRDefault="004B7411" w:rsidP="004B7411">
      <w:pPr>
        <w:jc w:val="both"/>
        <w:rPr>
          <w:rFonts w:asciiTheme="minorHAnsi" w:hAnsiTheme="minorHAnsi"/>
          <w:sz w:val="24"/>
          <w:szCs w:val="24"/>
        </w:rPr>
      </w:pPr>
    </w:p>
    <w:p w:rsidR="00010C58" w:rsidRPr="00D65D9A" w:rsidRDefault="00010C58" w:rsidP="004B7411">
      <w:pPr>
        <w:jc w:val="both"/>
        <w:rPr>
          <w:rFonts w:asciiTheme="minorHAnsi" w:hAnsiTheme="minorHAnsi"/>
          <w:sz w:val="24"/>
          <w:szCs w:val="24"/>
        </w:rPr>
      </w:pPr>
    </w:p>
    <w:p w:rsidR="00867CF1" w:rsidRPr="00D65D9A" w:rsidRDefault="00867CF1" w:rsidP="00867CF1">
      <w:pPr>
        <w:ind w:left="2127" w:hanging="2127"/>
        <w:jc w:val="both"/>
        <w:rPr>
          <w:rFonts w:asciiTheme="minorHAnsi" w:hAnsiTheme="minorHAnsi"/>
          <w:sz w:val="24"/>
          <w:szCs w:val="24"/>
        </w:rPr>
      </w:pPr>
      <w:r w:rsidRPr="00D65D9A">
        <w:rPr>
          <w:rFonts w:asciiTheme="minorHAnsi" w:hAnsiTheme="minorHAnsi"/>
          <w:b/>
          <w:color w:val="000099"/>
          <w:sz w:val="24"/>
          <w:szCs w:val="24"/>
        </w:rPr>
        <w:t>REGLAMENTO:</w:t>
      </w:r>
      <w:r w:rsidRPr="00D65D9A">
        <w:rPr>
          <w:rFonts w:asciiTheme="minorHAnsi" w:hAnsiTheme="minorHAnsi"/>
          <w:sz w:val="24"/>
          <w:szCs w:val="24"/>
        </w:rPr>
        <w:tab/>
        <w:t>Adjunto en Página 4.</w:t>
      </w:r>
    </w:p>
    <w:p w:rsidR="00867CF1" w:rsidRPr="00D65D9A" w:rsidRDefault="00867CF1" w:rsidP="00867CF1">
      <w:pPr>
        <w:ind w:left="2127"/>
        <w:jc w:val="both"/>
        <w:rPr>
          <w:rFonts w:asciiTheme="minorHAnsi" w:hAnsiTheme="minorHAnsi"/>
          <w:sz w:val="24"/>
          <w:szCs w:val="24"/>
        </w:rPr>
      </w:pPr>
      <w:r w:rsidRPr="00D65D9A">
        <w:rPr>
          <w:rFonts w:asciiTheme="minorHAnsi" w:hAnsiTheme="minorHAnsi"/>
          <w:sz w:val="24"/>
          <w:szCs w:val="24"/>
        </w:rPr>
        <w:t>El equipo que se proclame Campeón, representará a España en la Copa de Europa Femenina de Clubes 201</w:t>
      </w:r>
      <w:r w:rsidR="003D32AC" w:rsidRPr="00D65D9A">
        <w:rPr>
          <w:rFonts w:asciiTheme="minorHAnsi" w:hAnsiTheme="minorHAnsi"/>
          <w:sz w:val="24"/>
          <w:szCs w:val="24"/>
        </w:rPr>
        <w:t>3</w:t>
      </w:r>
      <w:r w:rsidRPr="00D65D9A">
        <w:rPr>
          <w:rFonts w:asciiTheme="minorHAnsi" w:hAnsiTheme="minorHAnsi"/>
          <w:sz w:val="24"/>
          <w:szCs w:val="24"/>
        </w:rPr>
        <w:t xml:space="preserve"> y recibirá una subvención de la Real Federación Española de Golf para dicha participación.</w:t>
      </w:r>
    </w:p>
    <w:p w:rsidR="00867CF1" w:rsidRPr="00D65D9A" w:rsidRDefault="00867CF1" w:rsidP="00867CF1">
      <w:pPr>
        <w:jc w:val="both"/>
        <w:rPr>
          <w:rFonts w:asciiTheme="minorHAnsi" w:hAnsiTheme="minorHAnsi"/>
          <w:sz w:val="24"/>
          <w:szCs w:val="24"/>
        </w:rPr>
      </w:pPr>
    </w:p>
    <w:p w:rsidR="00867CF1" w:rsidRPr="00D65D9A" w:rsidRDefault="00867CF1" w:rsidP="00867CF1">
      <w:pPr>
        <w:jc w:val="both"/>
        <w:rPr>
          <w:rFonts w:asciiTheme="minorHAnsi" w:hAnsiTheme="minorHAnsi"/>
          <w:sz w:val="24"/>
          <w:szCs w:val="24"/>
        </w:rPr>
      </w:pPr>
    </w:p>
    <w:p w:rsidR="00867CF1" w:rsidRPr="00D65D9A" w:rsidRDefault="00867CF1" w:rsidP="00867CF1">
      <w:pPr>
        <w:jc w:val="both"/>
        <w:rPr>
          <w:rFonts w:asciiTheme="minorHAnsi" w:hAnsiTheme="minorHAnsi"/>
          <w:color w:val="000099"/>
          <w:sz w:val="24"/>
          <w:szCs w:val="24"/>
        </w:rPr>
      </w:pPr>
      <w:r w:rsidRPr="00D65D9A">
        <w:rPr>
          <w:rFonts w:asciiTheme="minorHAnsi" w:hAnsiTheme="minorHAnsi"/>
          <w:b/>
          <w:color w:val="000099"/>
          <w:sz w:val="24"/>
          <w:szCs w:val="24"/>
        </w:rPr>
        <w:t>REUNIÓN DE CAPITANES</w:t>
      </w:r>
      <w:r w:rsidRPr="00D65D9A">
        <w:rPr>
          <w:rFonts w:asciiTheme="minorHAnsi" w:hAnsiTheme="minorHAnsi"/>
          <w:color w:val="000099"/>
          <w:sz w:val="24"/>
          <w:szCs w:val="24"/>
        </w:rPr>
        <w:t>:</w:t>
      </w:r>
      <w:r w:rsidRPr="00D65D9A">
        <w:rPr>
          <w:rFonts w:asciiTheme="minorHAnsi" w:hAnsiTheme="minorHAnsi"/>
          <w:color w:val="000099"/>
          <w:sz w:val="24"/>
          <w:szCs w:val="24"/>
        </w:rPr>
        <w:tab/>
        <w:t xml:space="preserve"> </w:t>
      </w:r>
    </w:p>
    <w:p w:rsidR="006C194E" w:rsidRPr="00D65D9A" w:rsidRDefault="006C194E" w:rsidP="00867CF1">
      <w:pPr>
        <w:ind w:left="2127"/>
        <w:jc w:val="both"/>
        <w:rPr>
          <w:rFonts w:asciiTheme="minorHAnsi" w:hAnsiTheme="minorHAnsi"/>
          <w:sz w:val="24"/>
          <w:szCs w:val="24"/>
        </w:rPr>
      </w:pPr>
    </w:p>
    <w:p w:rsidR="00867CF1" w:rsidRPr="00D65D9A" w:rsidRDefault="00867CF1" w:rsidP="00867CF1">
      <w:pPr>
        <w:ind w:left="2127"/>
        <w:jc w:val="both"/>
        <w:rPr>
          <w:rFonts w:asciiTheme="minorHAnsi" w:hAnsiTheme="minorHAnsi"/>
          <w:sz w:val="24"/>
          <w:szCs w:val="24"/>
        </w:rPr>
      </w:pPr>
      <w:r w:rsidRPr="00D65D9A">
        <w:rPr>
          <w:rFonts w:asciiTheme="minorHAnsi" w:hAnsiTheme="minorHAnsi"/>
          <w:sz w:val="24"/>
          <w:szCs w:val="24"/>
        </w:rPr>
        <w:t xml:space="preserve">Se celebrará el jueves </w:t>
      </w:r>
      <w:r w:rsidR="003D32AC" w:rsidRPr="00D65D9A">
        <w:rPr>
          <w:rFonts w:asciiTheme="minorHAnsi" w:hAnsiTheme="minorHAnsi"/>
          <w:sz w:val="24"/>
          <w:szCs w:val="24"/>
        </w:rPr>
        <w:t>4</w:t>
      </w:r>
      <w:r w:rsidRPr="00D65D9A">
        <w:rPr>
          <w:rFonts w:asciiTheme="minorHAnsi" w:hAnsiTheme="minorHAnsi"/>
          <w:sz w:val="24"/>
          <w:szCs w:val="24"/>
        </w:rPr>
        <w:t xml:space="preserve"> de abril. La hora se publicará previamente en el tablón informativo del campeonato.</w:t>
      </w:r>
    </w:p>
    <w:p w:rsidR="00867CF1" w:rsidRPr="00D65D9A" w:rsidRDefault="00867CF1" w:rsidP="00867CF1">
      <w:pPr>
        <w:jc w:val="both"/>
        <w:rPr>
          <w:rFonts w:asciiTheme="minorHAnsi" w:hAnsiTheme="minorHAnsi"/>
          <w:sz w:val="24"/>
          <w:szCs w:val="24"/>
        </w:rPr>
      </w:pPr>
    </w:p>
    <w:p w:rsidR="00867CF1" w:rsidRPr="00D65D9A" w:rsidRDefault="00867CF1" w:rsidP="00867CF1">
      <w:pPr>
        <w:jc w:val="both"/>
        <w:rPr>
          <w:rFonts w:asciiTheme="minorHAnsi" w:hAnsiTheme="minorHAnsi"/>
          <w:color w:val="000099"/>
          <w:sz w:val="24"/>
          <w:szCs w:val="24"/>
        </w:rPr>
      </w:pPr>
      <w:r w:rsidRPr="00D65D9A">
        <w:rPr>
          <w:rFonts w:asciiTheme="minorHAnsi" w:hAnsiTheme="minorHAnsi"/>
          <w:b/>
          <w:color w:val="000099"/>
          <w:sz w:val="24"/>
          <w:szCs w:val="24"/>
        </w:rPr>
        <w:t>CARRITOS ELÉCTRICOS:</w:t>
      </w:r>
      <w:r w:rsidRPr="00D65D9A">
        <w:rPr>
          <w:rFonts w:asciiTheme="minorHAnsi" w:hAnsiTheme="minorHAnsi"/>
          <w:color w:val="000099"/>
          <w:sz w:val="24"/>
          <w:szCs w:val="24"/>
        </w:rPr>
        <w:t xml:space="preserve"> </w:t>
      </w:r>
    </w:p>
    <w:p w:rsidR="00C708EB" w:rsidRDefault="00C708EB" w:rsidP="00C708EB">
      <w:pPr>
        <w:spacing w:line="204" w:lineRule="auto"/>
        <w:ind w:left="2127"/>
        <w:jc w:val="both"/>
        <w:rPr>
          <w:rFonts w:ascii="Calibri" w:hAnsi="Calibri" w:cs="Tahoma"/>
          <w:sz w:val="24"/>
          <w:szCs w:val="24"/>
        </w:rPr>
      </w:pPr>
    </w:p>
    <w:p w:rsidR="00C708EB" w:rsidRDefault="00C708EB" w:rsidP="00C708EB">
      <w:pPr>
        <w:spacing w:line="204" w:lineRule="auto"/>
        <w:ind w:left="2127"/>
        <w:jc w:val="both"/>
        <w:rPr>
          <w:rFonts w:ascii="Calibri" w:hAnsi="Calibri" w:cs="Tahoma"/>
          <w:sz w:val="24"/>
          <w:szCs w:val="24"/>
        </w:rPr>
      </w:pPr>
      <w:r w:rsidRPr="00B86B4C">
        <w:rPr>
          <w:rFonts w:ascii="Calibri" w:hAnsi="Calibri" w:cs="Tahoma"/>
          <w:sz w:val="24"/>
          <w:szCs w:val="24"/>
        </w:rPr>
        <w:t xml:space="preserve">El club tiene una disponibilidad limitada de carritos eléctricos para las jugadoras. Las reservas deberán efectuarse </w:t>
      </w:r>
      <w:r w:rsidRPr="00B86B4C">
        <w:rPr>
          <w:rFonts w:ascii="Calibri" w:hAnsi="Calibri" w:cs="Tahoma"/>
          <w:b/>
          <w:sz w:val="24"/>
          <w:szCs w:val="24"/>
        </w:rPr>
        <w:t>antes del 2</w:t>
      </w:r>
      <w:r>
        <w:rPr>
          <w:rFonts w:ascii="Calibri" w:hAnsi="Calibri" w:cs="Tahoma"/>
          <w:b/>
          <w:sz w:val="24"/>
          <w:szCs w:val="24"/>
        </w:rPr>
        <w:t>1</w:t>
      </w:r>
      <w:r w:rsidRPr="00B86B4C">
        <w:rPr>
          <w:rFonts w:ascii="Calibri" w:hAnsi="Calibri" w:cs="Tahoma"/>
          <w:b/>
          <w:sz w:val="24"/>
          <w:szCs w:val="24"/>
        </w:rPr>
        <w:t xml:space="preserve"> de </w:t>
      </w:r>
      <w:r>
        <w:rPr>
          <w:rFonts w:ascii="Calibri" w:hAnsi="Calibri" w:cs="Tahoma"/>
          <w:b/>
          <w:sz w:val="24"/>
          <w:szCs w:val="24"/>
        </w:rPr>
        <w:t>marzo</w:t>
      </w:r>
      <w:r w:rsidRPr="00B86B4C">
        <w:rPr>
          <w:rFonts w:ascii="Calibri" w:hAnsi="Calibri" w:cs="Tahoma"/>
          <w:b/>
          <w:sz w:val="24"/>
          <w:szCs w:val="24"/>
        </w:rPr>
        <w:t xml:space="preserve"> de 201</w:t>
      </w:r>
      <w:r>
        <w:rPr>
          <w:rFonts w:ascii="Calibri" w:hAnsi="Calibri" w:cs="Tahoma"/>
          <w:b/>
          <w:sz w:val="24"/>
          <w:szCs w:val="24"/>
        </w:rPr>
        <w:t>3</w:t>
      </w:r>
      <w:r w:rsidRPr="00B86B4C">
        <w:rPr>
          <w:rFonts w:ascii="Calibri" w:hAnsi="Calibri" w:cs="Tahoma"/>
          <w:sz w:val="24"/>
          <w:szCs w:val="24"/>
        </w:rPr>
        <w:t xml:space="preserve"> vía </w:t>
      </w:r>
      <w:r>
        <w:rPr>
          <w:rFonts w:ascii="Calibri" w:hAnsi="Calibri" w:cs="Tahoma"/>
          <w:sz w:val="24"/>
          <w:szCs w:val="24"/>
        </w:rPr>
        <w:t>e</w:t>
      </w:r>
      <w:r w:rsidRPr="00B86B4C">
        <w:rPr>
          <w:rFonts w:ascii="Calibri" w:hAnsi="Calibri" w:cs="Tahoma"/>
          <w:sz w:val="24"/>
          <w:szCs w:val="24"/>
        </w:rPr>
        <w:t>mail</w:t>
      </w:r>
      <w:r>
        <w:rPr>
          <w:rFonts w:ascii="Calibri" w:hAnsi="Calibri" w:cs="Tahoma"/>
          <w:sz w:val="24"/>
          <w:szCs w:val="24"/>
        </w:rPr>
        <w:t xml:space="preserve"> </w:t>
      </w:r>
      <w:hyperlink r:id="rId12" w:history="1">
        <w:r w:rsidRPr="00D65D9A">
          <w:rPr>
            <w:rStyle w:val="Hipervnculo"/>
            <w:rFonts w:asciiTheme="minorHAnsi" w:hAnsiTheme="minorHAnsi"/>
            <w:sz w:val="24"/>
            <w:szCs w:val="24"/>
          </w:rPr>
          <w:t>pro-shop@terra.es</w:t>
        </w:r>
      </w:hyperlink>
      <w:r>
        <w:rPr>
          <w:rFonts w:ascii="Calibri" w:hAnsi="Calibri" w:cs="Tahoma"/>
          <w:sz w:val="24"/>
          <w:szCs w:val="24"/>
        </w:rPr>
        <w:t xml:space="preserve">. Las adjudicaciones se </w:t>
      </w:r>
      <w:r w:rsidR="00E8797D">
        <w:rPr>
          <w:rFonts w:ascii="Calibri" w:hAnsi="Calibri" w:cs="Tahoma"/>
          <w:sz w:val="24"/>
          <w:szCs w:val="24"/>
        </w:rPr>
        <w:t>harán</w:t>
      </w:r>
      <w:r>
        <w:rPr>
          <w:rFonts w:ascii="Calibri" w:hAnsi="Calibri" w:cs="Tahoma"/>
          <w:sz w:val="24"/>
          <w:szCs w:val="24"/>
        </w:rPr>
        <w:t xml:space="preserve"> por estricto orden de petición.</w:t>
      </w:r>
    </w:p>
    <w:p w:rsidR="00D65D9A" w:rsidRDefault="00D65D9A">
      <w:pPr>
        <w:rPr>
          <w:rFonts w:asciiTheme="minorHAnsi" w:hAnsiTheme="minorHAnsi"/>
          <w:b/>
          <w:color w:val="000099"/>
          <w:sz w:val="24"/>
          <w:szCs w:val="24"/>
        </w:rPr>
      </w:pPr>
      <w:r>
        <w:rPr>
          <w:rFonts w:asciiTheme="minorHAnsi" w:hAnsiTheme="minorHAnsi"/>
          <w:b/>
          <w:color w:val="000099"/>
          <w:sz w:val="24"/>
          <w:szCs w:val="24"/>
        </w:rPr>
        <w:br w:type="page"/>
      </w:r>
    </w:p>
    <w:p w:rsidR="00867CF1" w:rsidRPr="00C708EB" w:rsidRDefault="00DC680C" w:rsidP="009F5C46">
      <w:pPr>
        <w:pStyle w:val="Sinespaciado"/>
        <w:ind w:left="2127" w:hanging="2127"/>
        <w:jc w:val="both"/>
        <w:rPr>
          <w:rFonts w:ascii="Calibri" w:hAnsi="Calibri"/>
          <w:sz w:val="24"/>
          <w:szCs w:val="24"/>
        </w:rPr>
      </w:pPr>
      <w:r w:rsidRPr="00DC680C">
        <w:rPr>
          <w:rFonts w:asciiTheme="minorHAnsi" w:hAnsiTheme="minorHAnsi"/>
          <w:b/>
          <w:noProof/>
          <w:color w:val="000099"/>
          <w:sz w:val="24"/>
          <w:szCs w:val="24"/>
        </w:rPr>
        <w:lastRenderedPageBreak/>
        <w:pict>
          <v:shapetype id="_x0000_t32" coordsize="21600,21600" o:spt="32" o:oned="t" path="m,l21600,21600e" filled="f">
            <v:path arrowok="t" fillok="f" o:connecttype="none"/>
            <o:lock v:ext="edit" shapetype="t"/>
          </v:shapetype>
          <v:shape id="_x0000_s1026" type="#_x0000_t32" style="position:absolute;left:0;text-align:left;margin-left:238.5pt;margin-top:54.5pt;width:158.25pt;height:73.5pt;z-index:251669504" o:connectortype="straight" strokecolor="red">
            <v:stroke endarrow="block"/>
          </v:shape>
        </w:pict>
      </w:r>
      <w:r w:rsidR="004B7411" w:rsidRPr="00D65D9A">
        <w:rPr>
          <w:rFonts w:asciiTheme="minorHAnsi" w:hAnsiTheme="minorHAnsi"/>
          <w:b/>
          <w:color w:val="000099"/>
          <w:sz w:val="24"/>
          <w:szCs w:val="24"/>
        </w:rPr>
        <w:t>INSCRIPCIONES</w:t>
      </w:r>
      <w:r w:rsidR="004B7411" w:rsidRPr="00D65D9A">
        <w:rPr>
          <w:rFonts w:asciiTheme="minorHAnsi" w:hAnsiTheme="minorHAnsi"/>
          <w:b/>
          <w:sz w:val="24"/>
          <w:szCs w:val="24"/>
        </w:rPr>
        <w:t xml:space="preserve">: </w:t>
      </w:r>
      <w:r w:rsidR="004B7411" w:rsidRPr="00D65D9A">
        <w:rPr>
          <w:rFonts w:asciiTheme="minorHAnsi" w:hAnsiTheme="minorHAnsi"/>
          <w:b/>
          <w:sz w:val="24"/>
          <w:szCs w:val="24"/>
        </w:rPr>
        <w:tab/>
      </w:r>
      <w:r w:rsidR="004B7411" w:rsidRPr="00C708EB">
        <w:rPr>
          <w:rFonts w:asciiTheme="minorHAnsi" w:hAnsiTheme="minorHAnsi"/>
          <w:sz w:val="24"/>
          <w:szCs w:val="24"/>
        </w:rPr>
        <w:t xml:space="preserve">El Club o entidad deportiva federada deberá </w:t>
      </w:r>
      <w:r w:rsidR="009F5C46" w:rsidRPr="00C708EB">
        <w:rPr>
          <w:rFonts w:asciiTheme="minorHAnsi" w:hAnsiTheme="minorHAnsi"/>
          <w:sz w:val="24"/>
          <w:szCs w:val="24"/>
        </w:rPr>
        <w:t xml:space="preserve">enviar su inscripción </w:t>
      </w:r>
      <w:r w:rsidR="009F5C46" w:rsidRPr="00C708EB">
        <w:rPr>
          <w:rFonts w:ascii="Calibri" w:hAnsi="Calibri"/>
          <w:b/>
          <w:sz w:val="24"/>
          <w:szCs w:val="24"/>
        </w:rPr>
        <w:t xml:space="preserve">online </w:t>
      </w:r>
      <w:r w:rsidR="009F5C46" w:rsidRPr="00C708EB">
        <w:rPr>
          <w:rFonts w:ascii="Calibri" w:hAnsi="Calibri"/>
          <w:sz w:val="24"/>
          <w:szCs w:val="24"/>
        </w:rPr>
        <w:t xml:space="preserve">a través de nuestra página web, accediendo desde </w:t>
      </w:r>
      <w:hyperlink r:id="rId13" w:history="1">
        <w:r w:rsidR="009F5C46" w:rsidRPr="00C708EB">
          <w:rPr>
            <w:rStyle w:val="Hipervnculo"/>
            <w:rFonts w:ascii="Calibri" w:hAnsi="Calibri"/>
            <w:sz w:val="24"/>
            <w:szCs w:val="24"/>
          </w:rPr>
          <w:t>www.rfegolf.es</w:t>
        </w:r>
      </w:hyperlink>
      <w:r w:rsidR="009F5C46" w:rsidRPr="00C708EB">
        <w:rPr>
          <w:rFonts w:ascii="Calibri" w:hAnsi="Calibri"/>
          <w:sz w:val="24"/>
          <w:szCs w:val="24"/>
        </w:rPr>
        <w:t xml:space="preserve"> con su </w:t>
      </w:r>
      <w:r w:rsidR="007A3899" w:rsidRPr="00C708EB">
        <w:rPr>
          <w:rFonts w:ascii="Calibri" w:hAnsi="Calibri"/>
          <w:sz w:val="24"/>
          <w:szCs w:val="24"/>
        </w:rPr>
        <w:t xml:space="preserve">propio </w:t>
      </w:r>
      <w:r w:rsidR="009F5C46" w:rsidRPr="00C708EB">
        <w:rPr>
          <w:rFonts w:ascii="Calibri" w:hAnsi="Calibri"/>
          <w:sz w:val="24"/>
          <w:szCs w:val="24"/>
        </w:rPr>
        <w:t>usuario y contraseña</w:t>
      </w:r>
      <w:r w:rsidR="006C194E" w:rsidRPr="00C708EB">
        <w:rPr>
          <w:rFonts w:ascii="Calibri" w:hAnsi="Calibri"/>
          <w:sz w:val="24"/>
          <w:szCs w:val="24"/>
        </w:rPr>
        <w:t>,</w:t>
      </w:r>
      <w:r w:rsidR="007A3899" w:rsidRPr="00C708EB">
        <w:rPr>
          <w:rFonts w:ascii="Calibri" w:hAnsi="Calibri"/>
          <w:sz w:val="24"/>
          <w:szCs w:val="24"/>
        </w:rPr>
        <w:t xml:space="preserve"> </w:t>
      </w:r>
      <w:r w:rsidR="006C194E" w:rsidRPr="00C708EB">
        <w:rPr>
          <w:rFonts w:ascii="Calibri" w:hAnsi="Calibri"/>
          <w:sz w:val="24"/>
          <w:szCs w:val="24"/>
        </w:rPr>
        <w:t xml:space="preserve">que le fueron </w:t>
      </w:r>
      <w:r w:rsidR="007A3899" w:rsidRPr="00C708EB">
        <w:rPr>
          <w:rFonts w:ascii="Calibri" w:hAnsi="Calibri"/>
          <w:sz w:val="24"/>
          <w:szCs w:val="24"/>
        </w:rPr>
        <w:t xml:space="preserve">facilitados por la Real Federación Española de Golf, a </w:t>
      </w:r>
      <w:r w:rsidR="00867CF1" w:rsidRPr="00C708EB">
        <w:rPr>
          <w:rFonts w:ascii="Calibri" w:hAnsi="Calibri"/>
          <w:sz w:val="24"/>
          <w:szCs w:val="24"/>
        </w:rPr>
        <w:t>“</w:t>
      </w:r>
      <w:r w:rsidR="007A3899" w:rsidRPr="00C708EB">
        <w:rPr>
          <w:rFonts w:ascii="Calibri" w:hAnsi="Calibri"/>
          <w:sz w:val="24"/>
          <w:szCs w:val="24"/>
        </w:rPr>
        <w:t>Administra</w:t>
      </w:r>
      <w:r w:rsidR="00867CF1" w:rsidRPr="00C708EB">
        <w:rPr>
          <w:rFonts w:ascii="Calibri" w:hAnsi="Calibri"/>
          <w:sz w:val="24"/>
          <w:szCs w:val="24"/>
        </w:rPr>
        <w:t>r</w:t>
      </w:r>
      <w:r w:rsidR="007A3899" w:rsidRPr="00C708EB">
        <w:rPr>
          <w:rFonts w:ascii="Calibri" w:hAnsi="Calibri"/>
          <w:sz w:val="24"/>
          <w:szCs w:val="24"/>
        </w:rPr>
        <w:t xml:space="preserve"> club</w:t>
      </w:r>
      <w:r w:rsidR="00867CF1" w:rsidRPr="00C708EB">
        <w:rPr>
          <w:rFonts w:ascii="Calibri" w:hAnsi="Calibri"/>
          <w:sz w:val="24"/>
          <w:szCs w:val="24"/>
        </w:rPr>
        <w:t>”</w:t>
      </w:r>
    </w:p>
    <w:p w:rsidR="009F5C46" w:rsidRPr="00C708EB" w:rsidRDefault="003D32AC" w:rsidP="009F5C46">
      <w:pPr>
        <w:pStyle w:val="Sinespaciado"/>
        <w:ind w:left="2127" w:hanging="2127"/>
        <w:jc w:val="both"/>
        <w:rPr>
          <w:rFonts w:ascii="Calibri" w:hAnsi="Calibri"/>
          <w:noProof/>
          <w:sz w:val="24"/>
          <w:szCs w:val="24"/>
        </w:rPr>
      </w:pPr>
      <w:r w:rsidRPr="00C708EB">
        <w:rPr>
          <w:rFonts w:ascii="Calibri" w:hAnsi="Calibri"/>
          <w:noProof/>
          <w:sz w:val="24"/>
          <w:szCs w:val="24"/>
        </w:rPr>
        <w:drawing>
          <wp:anchor distT="0" distB="0" distL="114300" distR="114300" simplePos="0" relativeHeight="251668480" behindDoc="0" locked="0" layoutInCell="1" allowOverlap="1">
            <wp:simplePos x="0" y="0"/>
            <wp:positionH relativeFrom="column">
              <wp:posOffset>1266825</wp:posOffset>
            </wp:positionH>
            <wp:positionV relativeFrom="paragraph">
              <wp:posOffset>59690</wp:posOffset>
            </wp:positionV>
            <wp:extent cx="4968240" cy="2933700"/>
            <wp:effectExtent l="19050" t="0" r="3810" b="0"/>
            <wp:wrapNone/>
            <wp:docPr id="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4968240" cy="2933700"/>
                    </a:xfrm>
                    <a:prstGeom prst="rect">
                      <a:avLst/>
                    </a:prstGeom>
                    <a:noFill/>
                    <a:ln w="9525">
                      <a:noFill/>
                      <a:miter lim="800000"/>
                      <a:headEnd/>
                      <a:tailEnd/>
                    </a:ln>
                  </pic:spPr>
                </pic:pic>
              </a:graphicData>
            </a:graphic>
          </wp:anchor>
        </w:drawing>
      </w:r>
      <w:r w:rsidR="009F5C46" w:rsidRPr="00C708EB">
        <w:rPr>
          <w:rFonts w:ascii="Calibri" w:hAnsi="Calibri"/>
          <w:sz w:val="24"/>
          <w:szCs w:val="24"/>
        </w:rPr>
        <w:t xml:space="preserve"> </w:t>
      </w:r>
    </w:p>
    <w:p w:rsidR="009F5C46" w:rsidRPr="00C708EB" w:rsidRDefault="009F5C46" w:rsidP="009F5C46">
      <w:pPr>
        <w:pStyle w:val="Sinespaciado"/>
        <w:ind w:left="1418"/>
        <w:jc w:val="both"/>
        <w:rPr>
          <w:rFonts w:ascii="Calibri" w:hAnsi="Calibri"/>
          <w:b/>
          <w:sz w:val="24"/>
          <w:szCs w:val="24"/>
        </w:rPr>
      </w:pPr>
    </w:p>
    <w:p w:rsidR="00867CF1" w:rsidRPr="00C708EB" w:rsidRDefault="00867CF1" w:rsidP="009F5C46">
      <w:pPr>
        <w:pStyle w:val="Sinespaciado"/>
        <w:ind w:left="1418"/>
        <w:jc w:val="both"/>
        <w:rPr>
          <w:rFonts w:ascii="Calibri" w:hAnsi="Calibri"/>
          <w:b/>
          <w:sz w:val="24"/>
          <w:szCs w:val="24"/>
        </w:rPr>
      </w:pPr>
    </w:p>
    <w:p w:rsidR="00867CF1" w:rsidRPr="00C708EB" w:rsidRDefault="00867CF1" w:rsidP="009F5C46">
      <w:pPr>
        <w:pStyle w:val="Sinespaciado"/>
        <w:ind w:left="1418"/>
        <w:jc w:val="both"/>
        <w:rPr>
          <w:rFonts w:ascii="Calibri" w:hAnsi="Calibri"/>
          <w:b/>
          <w:sz w:val="24"/>
          <w:szCs w:val="24"/>
        </w:rPr>
      </w:pPr>
    </w:p>
    <w:p w:rsidR="00867CF1" w:rsidRPr="00C708EB" w:rsidRDefault="00DC680C" w:rsidP="009F5C46">
      <w:pPr>
        <w:pStyle w:val="Sinespaciado"/>
        <w:ind w:left="1418"/>
        <w:jc w:val="both"/>
        <w:rPr>
          <w:rFonts w:ascii="Calibri" w:hAnsi="Calibri"/>
          <w:b/>
          <w:sz w:val="24"/>
          <w:szCs w:val="24"/>
        </w:rPr>
      </w:pPr>
      <w:r>
        <w:rPr>
          <w:rFonts w:ascii="Calibri" w:hAnsi="Calibri"/>
          <w:b/>
          <w:noProof/>
          <w:sz w:val="24"/>
          <w:szCs w:val="24"/>
        </w:rPr>
        <w:pict>
          <v:oval id="_x0000_s1027" style="position:absolute;left:0;text-align:left;margin-left:389.25pt;margin-top:10.8pt;width:27pt;height:12pt;z-index:251670528" strokecolor="red">
            <v:fill opacity="0"/>
          </v:oval>
        </w:pict>
      </w:r>
    </w:p>
    <w:p w:rsidR="00867CF1" w:rsidRPr="00C708EB" w:rsidRDefault="00867CF1" w:rsidP="009F5C46">
      <w:pPr>
        <w:pStyle w:val="Sinespaciado"/>
        <w:ind w:left="1418"/>
        <w:jc w:val="both"/>
        <w:rPr>
          <w:rFonts w:ascii="Calibri" w:hAnsi="Calibri"/>
          <w:b/>
          <w:sz w:val="24"/>
          <w:szCs w:val="24"/>
        </w:rPr>
      </w:pPr>
    </w:p>
    <w:p w:rsidR="00867CF1" w:rsidRPr="00C708EB" w:rsidRDefault="00867CF1" w:rsidP="009F5C46">
      <w:pPr>
        <w:pStyle w:val="Sinespaciado"/>
        <w:ind w:left="1418"/>
        <w:jc w:val="both"/>
        <w:rPr>
          <w:rFonts w:ascii="Calibri" w:hAnsi="Calibri"/>
          <w:b/>
          <w:sz w:val="24"/>
          <w:szCs w:val="24"/>
        </w:rPr>
      </w:pPr>
    </w:p>
    <w:p w:rsidR="00867CF1" w:rsidRPr="00C708EB" w:rsidRDefault="00867CF1" w:rsidP="009F5C46">
      <w:pPr>
        <w:pStyle w:val="Sinespaciado"/>
        <w:ind w:left="1418"/>
        <w:jc w:val="both"/>
        <w:rPr>
          <w:rFonts w:ascii="Calibri" w:hAnsi="Calibri"/>
          <w:b/>
          <w:sz w:val="24"/>
          <w:szCs w:val="24"/>
        </w:rPr>
      </w:pPr>
    </w:p>
    <w:p w:rsidR="00867CF1" w:rsidRPr="00C708EB" w:rsidRDefault="00867CF1" w:rsidP="009F5C46">
      <w:pPr>
        <w:pStyle w:val="Sinespaciado"/>
        <w:ind w:left="1418"/>
        <w:jc w:val="both"/>
        <w:rPr>
          <w:rFonts w:ascii="Calibri" w:hAnsi="Calibri"/>
          <w:b/>
          <w:sz w:val="24"/>
          <w:szCs w:val="24"/>
        </w:rPr>
      </w:pPr>
    </w:p>
    <w:p w:rsidR="00867CF1" w:rsidRPr="00C708EB" w:rsidRDefault="00867CF1" w:rsidP="009F5C46">
      <w:pPr>
        <w:pStyle w:val="Sinespaciado"/>
        <w:ind w:left="1418"/>
        <w:jc w:val="both"/>
        <w:rPr>
          <w:rFonts w:ascii="Calibri" w:hAnsi="Calibri"/>
          <w:b/>
          <w:sz w:val="24"/>
          <w:szCs w:val="24"/>
        </w:rPr>
      </w:pPr>
    </w:p>
    <w:p w:rsidR="00D65D9A" w:rsidRPr="00C708EB" w:rsidRDefault="00D65D9A" w:rsidP="009F5C46">
      <w:pPr>
        <w:pStyle w:val="Sinespaciado"/>
        <w:ind w:left="1418"/>
        <w:jc w:val="both"/>
        <w:rPr>
          <w:rFonts w:ascii="Calibri" w:hAnsi="Calibri"/>
          <w:sz w:val="24"/>
          <w:szCs w:val="24"/>
        </w:rPr>
      </w:pPr>
    </w:p>
    <w:p w:rsidR="00D65D9A" w:rsidRPr="00C708EB" w:rsidRDefault="00D65D9A" w:rsidP="009F5C46">
      <w:pPr>
        <w:pStyle w:val="Sinespaciado"/>
        <w:ind w:left="1418"/>
        <w:jc w:val="both"/>
        <w:rPr>
          <w:rFonts w:ascii="Calibri" w:hAnsi="Calibri"/>
          <w:sz w:val="24"/>
          <w:szCs w:val="24"/>
        </w:rPr>
      </w:pPr>
    </w:p>
    <w:p w:rsidR="00D65D9A" w:rsidRPr="00C708EB" w:rsidRDefault="00D65D9A" w:rsidP="009F5C46">
      <w:pPr>
        <w:pStyle w:val="Sinespaciado"/>
        <w:ind w:left="1418"/>
        <w:jc w:val="both"/>
        <w:rPr>
          <w:rFonts w:ascii="Calibri" w:hAnsi="Calibri"/>
          <w:sz w:val="24"/>
          <w:szCs w:val="24"/>
        </w:rPr>
      </w:pPr>
    </w:p>
    <w:p w:rsidR="00D65D9A" w:rsidRPr="00C708EB" w:rsidRDefault="00D65D9A" w:rsidP="009F5C46">
      <w:pPr>
        <w:pStyle w:val="Sinespaciado"/>
        <w:ind w:left="1418"/>
        <w:jc w:val="both"/>
        <w:rPr>
          <w:rFonts w:ascii="Calibri" w:hAnsi="Calibri"/>
          <w:sz w:val="24"/>
          <w:szCs w:val="24"/>
        </w:rPr>
      </w:pPr>
    </w:p>
    <w:p w:rsidR="00D65D9A" w:rsidRPr="00C708EB" w:rsidRDefault="00D65D9A" w:rsidP="009F5C46">
      <w:pPr>
        <w:pStyle w:val="Sinespaciado"/>
        <w:ind w:left="1418"/>
        <w:jc w:val="both"/>
        <w:rPr>
          <w:rFonts w:ascii="Calibri" w:hAnsi="Calibri"/>
          <w:sz w:val="24"/>
          <w:szCs w:val="24"/>
        </w:rPr>
      </w:pPr>
    </w:p>
    <w:p w:rsidR="00D65D9A" w:rsidRPr="00C708EB" w:rsidRDefault="00D65D9A" w:rsidP="009F5C46">
      <w:pPr>
        <w:pStyle w:val="Sinespaciado"/>
        <w:ind w:left="1418"/>
        <w:jc w:val="both"/>
        <w:rPr>
          <w:rFonts w:ascii="Calibri" w:hAnsi="Calibri"/>
          <w:sz w:val="24"/>
          <w:szCs w:val="24"/>
        </w:rPr>
      </w:pPr>
    </w:p>
    <w:p w:rsidR="00D65D9A" w:rsidRPr="00C708EB" w:rsidRDefault="00D65D9A" w:rsidP="009F5C46">
      <w:pPr>
        <w:pStyle w:val="Sinespaciado"/>
        <w:ind w:left="1418"/>
        <w:jc w:val="both"/>
        <w:rPr>
          <w:rFonts w:ascii="Calibri" w:hAnsi="Calibri"/>
          <w:sz w:val="24"/>
          <w:szCs w:val="24"/>
        </w:rPr>
      </w:pPr>
    </w:p>
    <w:p w:rsidR="00867CF1" w:rsidRPr="00C708EB" w:rsidRDefault="00867CF1" w:rsidP="00DD1C0E">
      <w:pPr>
        <w:pStyle w:val="Sinespaciado"/>
        <w:ind w:left="2127"/>
        <w:jc w:val="both"/>
        <w:rPr>
          <w:rFonts w:ascii="Calibri" w:hAnsi="Calibri"/>
          <w:sz w:val="24"/>
          <w:szCs w:val="24"/>
        </w:rPr>
      </w:pPr>
      <w:r w:rsidRPr="00C708EB">
        <w:rPr>
          <w:rFonts w:ascii="Calibri" w:hAnsi="Calibri"/>
          <w:sz w:val="24"/>
          <w:szCs w:val="24"/>
        </w:rPr>
        <w:t>A continuación, se accederá a la caja de “inscripción a competiciones”</w:t>
      </w:r>
      <w:r w:rsidR="006C194E" w:rsidRPr="00C708EB">
        <w:rPr>
          <w:rFonts w:ascii="Calibri" w:hAnsi="Calibri"/>
          <w:sz w:val="24"/>
          <w:szCs w:val="24"/>
        </w:rPr>
        <w:t xml:space="preserve"> para proceder a la inscripción del equipo</w:t>
      </w:r>
      <w:r w:rsidRPr="00C708EB">
        <w:rPr>
          <w:rFonts w:ascii="Calibri" w:hAnsi="Calibri"/>
          <w:sz w:val="24"/>
          <w:szCs w:val="24"/>
        </w:rPr>
        <w:t>.</w:t>
      </w:r>
    </w:p>
    <w:p w:rsidR="009F5C46" w:rsidRPr="00C708EB" w:rsidRDefault="009F5C46" w:rsidP="00DD1C0E">
      <w:pPr>
        <w:pStyle w:val="Sinespaciado"/>
        <w:ind w:left="2127"/>
        <w:jc w:val="both"/>
        <w:rPr>
          <w:rFonts w:ascii="Calibri" w:hAnsi="Calibri"/>
          <w:sz w:val="24"/>
          <w:szCs w:val="24"/>
        </w:rPr>
      </w:pPr>
      <w:r w:rsidRPr="00C708EB">
        <w:rPr>
          <w:rFonts w:ascii="Calibri" w:hAnsi="Calibri"/>
          <w:b/>
          <w:sz w:val="24"/>
          <w:szCs w:val="24"/>
        </w:rPr>
        <w:t xml:space="preserve">El cierre de inscripción será a las </w:t>
      </w:r>
      <w:r w:rsidRPr="00C708EB">
        <w:rPr>
          <w:rFonts w:ascii="Calibri" w:hAnsi="Calibri"/>
          <w:b/>
          <w:sz w:val="24"/>
          <w:szCs w:val="24"/>
          <w:highlight w:val="yellow"/>
        </w:rPr>
        <w:t xml:space="preserve">23:59 horas del día </w:t>
      </w:r>
      <w:r w:rsidR="00867CF1" w:rsidRPr="00C708EB">
        <w:rPr>
          <w:rFonts w:ascii="Calibri" w:hAnsi="Calibri"/>
          <w:b/>
          <w:sz w:val="24"/>
          <w:szCs w:val="24"/>
          <w:highlight w:val="yellow"/>
        </w:rPr>
        <w:t>2</w:t>
      </w:r>
      <w:r w:rsidR="003D32AC" w:rsidRPr="00C708EB">
        <w:rPr>
          <w:rFonts w:ascii="Calibri" w:hAnsi="Calibri"/>
          <w:b/>
          <w:sz w:val="24"/>
          <w:szCs w:val="24"/>
          <w:highlight w:val="yellow"/>
        </w:rPr>
        <w:t>1</w:t>
      </w:r>
      <w:r w:rsidRPr="00C708EB">
        <w:rPr>
          <w:rFonts w:ascii="Calibri" w:hAnsi="Calibri"/>
          <w:b/>
          <w:sz w:val="24"/>
          <w:szCs w:val="24"/>
          <w:highlight w:val="yellow"/>
        </w:rPr>
        <w:t xml:space="preserve"> de </w:t>
      </w:r>
      <w:r w:rsidR="00867CF1" w:rsidRPr="00C708EB">
        <w:rPr>
          <w:rFonts w:ascii="Calibri" w:hAnsi="Calibri"/>
          <w:b/>
          <w:sz w:val="24"/>
          <w:szCs w:val="24"/>
          <w:highlight w:val="yellow"/>
        </w:rPr>
        <w:t>marz</w:t>
      </w:r>
      <w:r w:rsidRPr="00C708EB">
        <w:rPr>
          <w:rFonts w:ascii="Calibri" w:hAnsi="Calibri"/>
          <w:b/>
          <w:sz w:val="24"/>
          <w:szCs w:val="24"/>
          <w:highlight w:val="yellow"/>
        </w:rPr>
        <w:t>o de 201</w:t>
      </w:r>
      <w:r w:rsidR="003D32AC" w:rsidRPr="00C708EB">
        <w:rPr>
          <w:rFonts w:ascii="Calibri" w:hAnsi="Calibri"/>
          <w:b/>
          <w:sz w:val="24"/>
          <w:szCs w:val="24"/>
          <w:highlight w:val="yellow"/>
        </w:rPr>
        <w:t>3</w:t>
      </w:r>
      <w:r w:rsidRPr="00C708EB">
        <w:rPr>
          <w:rFonts w:ascii="Calibri" w:hAnsi="Calibri"/>
          <w:b/>
          <w:sz w:val="24"/>
          <w:szCs w:val="24"/>
        </w:rPr>
        <w:t xml:space="preserve">. </w:t>
      </w:r>
      <w:r w:rsidRPr="00C708EB">
        <w:rPr>
          <w:rFonts w:ascii="Calibri" w:hAnsi="Calibri"/>
          <w:sz w:val="24"/>
          <w:szCs w:val="24"/>
        </w:rPr>
        <w:t xml:space="preserve">El listado de participantes se publicará al día siguiente en la página web. </w:t>
      </w:r>
    </w:p>
    <w:p w:rsidR="004B7411" w:rsidRPr="00C708EB" w:rsidRDefault="004B7411" w:rsidP="004B7411">
      <w:pPr>
        <w:jc w:val="both"/>
        <w:rPr>
          <w:rFonts w:asciiTheme="minorHAnsi" w:hAnsiTheme="minorHAnsi"/>
          <w:sz w:val="24"/>
          <w:szCs w:val="24"/>
        </w:rPr>
      </w:pPr>
    </w:p>
    <w:p w:rsidR="009D417D" w:rsidRPr="00C708EB" w:rsidRDefault="001F0D66" w:rsidP="009D417D">
      <w:pPr>
        <w:jc w:val="both"/>
        <w:rPr>
          <w:rFonts w:asciiTheme="minorHAnsi" w:hAnsiTheme="minorHAnsi"/>
          <w:b/>
          <w:color w:val="000099"/>
          <w:sz w:val="24"/>
          <w:szCs w:val="24"/>
        </w:rPr>
      </w:pPr>
      <w:r>
        <w:rPr>
          <w:rFonts w:asciiTheme="minorHAnsi" w:hAnsiTheme="minorHAnsi"/>
          <w:b/>
          <w:color w:val="000099"/>
          <w:sz w:val="24"/>
          <w:szCs w:val="24"/>
        </w:rPr>
        <w:t>REGISTRO Y PAGO DE INSCRIPCIÓN</w:t>
      </w:r>
      <w:r w:rsidR="004B7411" w:rsidRPr="00C708EB">
        <w:rPr>
          <w:rFonts w:asciiTheme="minorHAnsi" w:hAnsiTheme="minorHAnsi"/>
          <w:b/>
          <w:color w:val="000099"/>
          <w:sz w:val="24"/>
          <w:szCs w:val="24"/>
        </w:rPr>
        <w:t xml:space="preserve">: </w:t>
      </w:r>
    </w:p>
    <w:p w:rsidR="00C708EB" w:rsidRDefault="00C708EB" w:rsidP="009D417D">
      <w:pPr>
        <w:ind w:left="2127"/>
        <w:jc w:val="both"/>
        <w:rPr>
          <w:rFonts w:asciiTheme="minorHAnsi" w:hAnsiTheme="minorHAnsi"/>
          <w:sz w:val="24"/>
          <w:szCs w:val="24"/>
        </w:rPr>
      </w:pPr>
    </w:p>
    <w:p w:rsidR="004B7411" w:rsidRPr="003003C1" w:rsidRDefault="00310515" w:rsidP="009D417D">
      <w:pPr>
        <w:ind w:left="2127"/>
        <w:jc w:val="both"/>
        <w:rPr>
          <w:rFonts w:asciiTheme="minorHAnsi" w:hAnsiTheme="minorHAnsi"/>
          <w:sz w:val="24"/>
          <w:szCs w:val="24"/>
        </w:rPr>
      </w:pPr>
      <w:r>
        <w:rPr>
          <w:rFonts w:asciiTheme="minorHAnsi" w:hAnsiTheme="minorHAnsi"/>
          <w:sz w:val="24"/>
          <w:szCs w:val="24"/>
        </w:rPr>
        <w:t>El capitán de c</w:t>
      </w:r>
      <w:r w:rsidR="004B7411" w:rsidRPr="00C708EB">
        <w:rPr>
          <w:rFonts w:asciiTheme="minorHAnsi" w:hAnsiTheme="minorHAnsi"/>
          <w:sz w:val="24"/>
          <w:szCs w:val="24"/>
        </w:rPr>
        <w:t xml:space="preserve">ada equipo </w:t>
      </w:r>
      <w:r>
        <w:rPr>
          <w:rFonts w:asciiTheme="minorHAnsi" w:hAnsiTheme="minorHAnsi"/>
          <w:sz w:val="24"/>
          <w:szCs w:val="24"/>
        </w:rPr>
        <w:t>deberá registrarse en el club antes de las 12:00 horas del día 4 de abril. En ese momento,</w:t>
      </w:r>
      <w:r w:rsidR="004B7411" w:rsidRPr="00C708EB">
        <w:rPr>
          <w:rFonts w:asciiTheme="minorHAnsi" w:hAnsiTheme="minorHAnsi"/>
          <w:sz w:val="24"/>
          <w:szCs w:val="24"/>
        </w:rPr>
        <w:t xml:space="preserve"> deberá abonar unos </w:t>
      </w:r>
      <w:r w:rsidR="004B7411" w:rsidRPr="00C708EB">
        <w:rPr>
          <w:rFonts w:asciiTheme="minorHAnsi" w:hAnsiTheme="minorHAnsi"/>
          <w:b/>
          <w:sz w:val="24"/>
          <w:szCs w:val="24"/>
        </w:rPr>
        <w:t>derechos de inscripción de 150,00 €</w:t>
      </w:r>
      <w:r w:rsidR="004B7411" w:rsidRPr="00C708EB">
        <w:rPr>
          <w:rFonts w:asciiTheme="minorHAnsi" w:hAnsiTheme="minorHAnsi"/>
          <w:sz w:val="24"/>
          <w:szCs w:val="24"/>
        </w:rPr>
        <w:t xml:space="preserve"> en la </w:t>
      </w:r>
      <w:r w:rsidR="004B7411" w:rsidRPr="003003C1">
        <w:rPr>
          <w:rFonts w:asciiTheme="minorHAnsi" w:hAnsiTheme="minorHAnsi"/>
          <w:sz w:val="24"/>
          <w:szCs w:val="24"/>
        </w:rPr>
        <w:t>tienda del club</w:t>
      </w:r>
      <w:r w:rsidRPr="003003C1">
        <w:rPr>
          <w:rFonts w:asciiTheme="minorHAnsi" w:hAnsiTheme="minorHAnsi"/>
          <w:sz w:val="24"/>
          <w:szCs w:val="24"/>
        </w:rPr>
        <w:t>.</w:t>
      </w:r>
      <w:r w:rsidR="004B7411" w:rsidRPr="003003C1">
        <w:rPr>
          <w:rFonts w:asciiTheme="minorHAnsi" w:hAnsiTheme="minorHAnsi"/>
          <w:sz w:val="24"/>
          <w:szCs w:val="24"/>
        </w:rPr>
        <w:t xml:space="preserve"> </w:t>
      </w:r>
    </w:p>
    <w:p w:rsidR="00867CF1" w:rsidRPr="00C708EB" w:rsidRDefault="00867CF1" w:rsidP="004B7411">
      <w:pPr>
        <w:jc w:val="both"/>
        <w:rPr>
          <w:rFonts w:asciiTheme="minorHAnsi" w:hAnsiTheme="minorHAnsi"/>
          <w:b/>
          <w:color w:val="000099"/>
          <w:sz w:val="24"/>
          <w:szCs w:val="24"/>
        </w:rPr>
      </w:pPr>
    </w:p>
    <w:p w:rsidR="004B7411" w:rsidRPr="00C708EB" w:rsidRDefault="004B7411" w:rsidP="009D417D">
      <w:pPr>
        <w:tabs>
          <w:tab w:val="left" w:pos="1560"/>
        </w:tabs>
        <w:ind w:left="2127" w:hanging="2127"/>
        <w:jc w:val="both"/>
        <w:rPr>
          <w:rFonts w:asciiTheme="minorHAnsi" w:hAnsiTheme="minorHAnsi" w:cs="Tahoma"/>
          <w:sz w:val="24"/>
          <w:szCs w:val="24"/>
        </w:rPr>
      </w:pPr>
      <w:r w:rsidRPr="00C708EB">
        <w:rPr>
          <w:rFonts w:asciiTheme="minorHAnsi" w:hAnsiTheme="minorHAnsi" w:cs="Tahoma"/>
          <w:b/>
          <w:color w:val="000099"/>
          <w:sz w:val="24"/>
          <w:szCs w:val="24"/>
        </w:rPr>
        <w:t>ALOJAMIENTO:</w:t>
      </w:r>
      <w:r w:rsidRPr="00C708EB">
        <w:rPr>
          <w:rFonts w:asciiTheme="minorHAnsi" w:hAnsiTheme="minorHAnsi" w:cs="Tahoma"/>
          <w:color w:val="000099"/>
          <w:sz w:val="24"/>
          <w:szCs w:val="24"/>
        </w:rPr>
        <w:t xml:space="preserve"> </w:t>
      </w:r>
      <w:r w:rsidRPr="00C708EB">
        <w:rPr>
          <w:rFonts w:asciiTheme="minorHAnsi" w:hAnsiTheme="minorHAnsi" w:cs="Tahoma"/>
          <w:color w:val="000099"/>
          <w:sz w:val="24"/>
          <w:szCs w:val="24"/>
        </w:rPr>
        <w:tab/>
      </w:r>
      <w:r w:rsidRPr="00C708EB">
        <w:rPr>
          <w:rFonts w:asciiTheme="minorHAnsi" w:hAnsiTheme="minorHAnsi" w:cs="Tahoma"/>
          <w:sz w:val="24"/>
          <w:szCs w:val="24"/>
        </w:rPr>
        <w:t xml:space="preserve">Los clubes interesados podrán efectuar su reserva enviando la hoja de alojamiento (pág. </w:t>
      </w:r>
      <w:r w:rsidR="00867CF1" w:rsidRPr="00C708EB">
        <w:rPr>
          <w:rFonts w:asciiTheme="minorHAnsi" w:hAnsiTheme="minorHAnsi" w:cs="Tahoma"/>
          <w:sz w:val="24"/>
          <w:szCs w:val="24"/>
        </w:rPr>
        <w:t>4</w:t>
      </w:r>
      <w:r w:rsidRPr="00C708EB">
        <w:rPr>
          <w:rFonts w:asciiTheme="minorHAnsi" w:hAnsiTheme="minorHAnsi" w:cs="Tahoma"/>
          <w:sz w:val="24"/>
          <w:szCs w:val="24"/>
        </w:rPr>
        <w:t xml:space="preserve"> de esta circular) a </w:t>
      </w:r>
      <w:hyperlink r:id="rId15" w:history="1">
        <w:r w:rsidRPr="00C708EB">
          <w:rPr>
            <w:rStyle w:val="Hipervnculo"/>
            <w:rFonts w:asciiTheme="minorHAnsi" w:hAnsiTheme="minorHAnsi" w:cs="Tahoma"/>
            <w:sz w:val="24"/>
            <w:szCs w:val="24"/>
          </w:rPr>
          <w:t>alfaro@holegolf.es</w:t>
        </w:r>
      </w:hyperlink>
      <w:r w:rsidRPr="00C708EB">
        <w:rPr>
          <w:rFonts w:asciiTheme="minorHAnsi" w:hAnsiTheme="minorHAnsi" w:cs="Tahoma"/>
          <w:sz w:val="24"/>
          <w:szCs w:val="24"/>
        </w:rPr>
        <w:t xml:space="preserve">, </w:t>
      </w:r>
      <w:r w:rsidRPr="00C708EB">
        <w:rPr>
          <w:rFonts w:asciiTheme="minorHAnsi" w:hAnsiTheme="minorHAnsi" w:cs="Tahoma"/>
          <w:b/>
          <w:sz w:val="24"/>
          <w:szCs w:val="24"/>
        </w:rPr>
        <w:t xml:space="preserve">antes de </w:t>
      </w:r>
      <w:r w:rsidR="00702B27" w:rsidRPr="00C708EB">
        <w:rPr>
          <w:rFonts w:asciiTheme="minorHAnsi" w:hAnsiTheme="minorHAnsi" w:cs="Tahoma"/>
          <w:b/>
          <w:sz w:val="24"/>
          <w:szCs w:val="24"/>
        </w:rPr>
        <w:t>2</w:t>
      </w:r>
      <w:r w:rsidR="003D32AC" w:rsidRPr="00C708EB">
        <w:rPr>
          <w:rFonts w:asciiTheme="minorHAnsi" w:hAnsiTheme="minorHAnsi" w:cs="Tahoma"/>
          <w:b/>
          <w:sz w:val="24"/>
          <w:szCs w:val="24"/>
        </w:rPr>
        <w:t>1</w:t>
      </w:r>
      <w:r w:rsidR="00702B27" w:rsidRPr="00C708EB">
        <w:rPr>
          <w:rFonts w:asciiTheme="minorHAnsi" w:hAnsiTheme="minorHAnsi" w:cs="Tahoma"/>
          <w:b/>
          <w:sz w:val="24"/>
          <w:szCs w:val="24"/>
        </w:rPr>
        <w:t xml:space="preserve"> de marzo</w:t>
      </w:r>
      <w:r w:rsidRPr="00C708EB">
        <w:rPr>
          <w:rFonts w:asciiTheme="minorHAnsi" w:hAnsiTheme="minorHAnsi" w:cs="Tahoma"/>
          <w:b/>
          <w:sz w:val="24"/>
          <w:szCs w:val="24"/>
        </w:rPr>
        <w:t xml:space="preserve"> de 201</w:t>
      </w:r>
      <w:r w:rsidR="003D32AC" w:rsidRPr="00C708EB">
        <w:rPr>
          <w:rFonts w:asciiTheme="minorHAnsi" w:hAnsiTheme="minorHAnsi" w:cs="Tahoma"/>
          <w:b/>
          <w:sz w:val="24"/>
          <w:szCs w:val="24"/>
        </w:rPr>
        <w:t>3</w:t>
      </w:r>
      <w:r w:rsidRPr="00C708EB">
        <w:rPr>
          <w:rFonts w:asciiTheme="minorHAnsi" w:hAnsiTheme="minorHAnsi" w:cs="Tahoma"/>
          <w:sz w:val="24"/>
          <w:szCs w:val="24"/>
        </w:rPr>
        <w:t>.</w:t>
      </w:r>
    </w:p>
    <w:p w:rsidR="006C194E" w:rsidRPr="00C708EB" w:rsidRDefault="006C194E" w:rsidP="009D417D">
      <w:pPr>
        <w:ind w:left="4963" w:firstLine="709"/>
        <w:rPr>
          <w:rFonts w:asciiTheme="minorHAnsi" w:hAnsiTheme="minorHAnsi" w:cs="Tahoma"/>
          <w:sz w:val="24"/>
          <w:szCs w:val="24"/>
        </w:rPr>
      </w:pPr>
    </w:p>
    <w:p w:rsidR="00DD1C0E" w:rsidRPr="00C708EB" w:rsidRDefault="00DD1C0E" w:rsidP="009D417D">
      <w:pPr>
        <w:ind w:left="4963" w:firstLine="709"/>
        <w:rPr>
          <w:rFonts w:asciiTheme="minorHAnsi" w:hAnsiTheme="minorHAnsi" w:cs="Tahoma"/>
          <w:sz w:val="24"/>
          <w:szCs w:val="24"/>
        </w:rPr>
      </w:pPr>
    </w:p>
    <w:p w:rsidR="004B7411" w:rsidRPr="00C708EB" w:rsidRDefault="003003C1" w:rsidP="009D417D">
      <w:pPr>
        <w:ind w:left="4963" w:firstLine="709"/>
        <w:rPr>
          <w:rFonts w:asciiTheme="minorHAnsi" w:hAnsiTheme="minorHAnsi" w:cs="Tahoma"/>
          <w:sz w:val="24"/>
          <w:szCs w:val="24"/>
        </w:rPr>
      </w:pPr>
      <w:r>
        <w:rPr>
          <w:rFonts w:asciiTheme="minorHAnsi" w:hAnsiTheme="minorHAnsi" w:cs="Tahoma"/>
          <w:noProof/>
          <w:sz w:val="24"/>
          <w:szCs w:val="24"/>
        </w:rPr>
        <w:drawing>
          <wp:anchor distT="0" distB="0" distL="114300" distR="114300" simplePos="0" relativeHeight="251674624" behindDoc="1" locked="0" layoutInCell="1" allowOverlap="1">
            <wp:simplePos x="0" y="0"/>
            <wp:positionH relativeFrom="column">
              <wp:posOffset>3686175</wp:posOffset>
            </wp:positionH>
            <wp:positionV relativeFrom="paragraph">
              <wp:posOffset>149860</wp:posOffset>
            </wp:positionV>
            <wp:extent cx="1630045" cy="1171575"/>
            <wp:effectExtent l="19050" t="0" r="8255" b="0"/>
            <wp:wrapNone/>
            <wp:docPr id="12" name="Imagen 1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rma D"/>
                    <pic:cNvPicPr>
                      <a:picLocks noChangeAspect="1" noChangeArrowheads="1"/>
                    </pic:cNvPicPr>
                  </pic:nvPicPr>
                  <pic:blipFill>
                    <a:blip r:embed="rId16" cstate="print"/>
                    <a:srcRect/>
                    <a:stretch>
                      <a:fillRect/>
                    </a:stretch>
                  </pic:blipFill>
                  <pic:spPr bwMode="auto">
                    <a:xfrm>
                      <a:off x="0" y="0"/>
                      <a:ext cx="1630045" cy="1171575"/>
                    </a:xfrm>
                    <a:prstGeom prst="rect">
                      <a:avLst/>
                    </a:prstGeom>
                    <a:noFill/>
                  </pic:spPr>
                </pic:pic>
              </a:graphicData>
            </a:graphic>
          </wp:anchor>
        </w:drawing>
      </w:r>
      <w:r w:rsidR="006C194E" w:rsidRPr="00C708EB">
        <w:rPr>
          <w:rFonts w:asciiTheme="minorHAnsi" w:hAnsiTheme="minorHAnsi" w:cs="Tahoma"/>
          <w:sz w:val="24"/>
          <w:szCs w:val="24"/>
        </w:rPr>
        <w:t>E</w:t>
      </w:r>
      <w:r w:rsidR="004B7411" w:rsidRPr="00C708EB">
        <w:rPr>
          <w:rFonts w:asciiTheme="minorHAnsi" w:hAnsiTheme="minorHAnsi" w:cs="Tahoma"/>
          <w:sz w:val="24"/>
          <w:szCs w:val="24"/>
        </w:rPr>
        <w:t>n Madrid,</w:t>
      </w:r>
      <w:r w:rsidR="00DD1C0E" w:rsidRPr="00C708EB">
        <w:rPr>
          <w:rFonts w:asciiTheme="minorHAnsi" w:hAnsiTheme="minorHAnsi" w:cs="Tahoma"/>
          <w:sz w:val="24"/>
          <w:szCs w:val="24"/>
        </w:rPr>
        <w:t xml:space="preserve"> a </w:t>
      </w:r>
      <w:r>
        <w:rPr>
          <w:rFonts w:asciiTheme="minorHAnsi" w:hAnsiTheme="minorHAnsi" w:cs="Tahoma"/>
          <w:sz w:val="24"/>
          <w:szCs w:val="24"/>
        </w:rPr>
        <w:t>11</w:t>
      </w:r>
      <w:r w:rsidR="00DD1C0E" w:rsidRPr="00C708EB">
        <w:rPr>
          <w:rFonts w:asciiTheme="minorHAnsi" w:hAnsiTheme="minorHAnsi" w:cs="Tahoma"/>
          <w:sz w:val="24"/>
          <w:szCs w:val="24"/>
        </w:rPr>
        <w:t xml:space="preserve"> de febrero de 2013</w:t>
      </w:r>
      <w:r w:rsidR="004B7411" w:rsidRPr="00C708EB">
        <w:rPr>
          <w:rFonts w:asciiTheme="minorHAnsi" w:hAnsiTheme="minorHAnsi" w:cs="Tahoma"/>
          <w:sz w:val="24"/>
          <w:szCs w:val="24"/>
        </w:rPr>
        <w:t xml:space="preserve"> </w:t>
      </w:r>
    </w:p>
    <w:p w:rsidR="004B7411" w:rsidRPr="00C708EB" w:rsidRDefault="004B7411" w:rsidP="009D417D">
      <w:pPr>
        <w:ind w:left="4963" w:firstLine="709"/>
        <w:rPr>
          <w:rFonts w:asciiTheme="minorHAnsi" w:hAnsiTheme="minorHAnsi" w:cs="Tahoma"/>
          <w:sz w:val="24"/>
          <w:szCs w:val="24"/>
        </w:rPr>
      </w:pPr>
      <w:r w:rsidRPr="00C708EB">
        <w:rPr>
          <w:rFonts w:asciiTheme="minorHAnsi" w:hAnsiTheme="minorHAnsi" w:cs="Tahoma"/>
          <w:sz w:val="24"/>
          <w:szCs w:val="24"/>
        </w:rPr>
        <w:t>EL SECRETARIO GENERAL</w:t>
      </w:r>
    </w:p>
    <w:p w:rsidR="004B7411" w:rsidRPr="00C708EB" w:rsidRDefault="004B7411" w:rsidP="004B7411">
      <w:pPr>
        <w:rPr>
          <w:rFonts w:asciiTheme="minorHAnsi" w:hAnsiTheme="minorHAnsi"/>
          <w:sz w:val="24"/>
          <w:szCs w:val="24"/>
        </w:rPr>
      </w:pPr>
    </w:p>
    <w:p w:rsidR="004B7411" w:rsidRPr="00C708EB" w:rsidRDefault="004B7411" w:rsidP="004B7411">
      <w:pPr>
        <w:rPr>
          <w:rFonts w:asciiTheme="minorHAnsi" w:hAnsiTheme="minorHAnsi"/>
          <w:sz w:val="24"/>
          <w:szCs w:val="24"/>
        </w:rPr>
      </w:pPr>
    </w:p>
    <w:p w:rsidR="004B7411" w:rsidRPr="00C708EB" w:rsidRDefault="004B7411" w:rsidP="004B7411">
      <w:pPr>
        <w:rPr>
          <w:rFonts w:asciiTheme="minorHAnsi" w:hAnsiTheme="minorHAnsi"/>
          <w:sz w:val="24"/>
          <w:szCs w:val="24"/>
        </w:rPr>
      </w:pPr>
    </w:p>
    <w:p w:rsidR="004B7411" w:rsidRPr="00C708EB" w:rsidRDefault="004B7411" w:rsidP="004B7411">
      <w:pPr>
        <w:rPr>
          <w:rFonts w:asciiTheme="minorHAnsi" w:hAnsiTheme="minorHAnsi"/>
          <w:sz w:val="24"/>
          <w:szCs w:val="24"/>
        </w:rPr>
      </w:pPr>
    </w:p>
    <w:p w:rsidR="004B7411" w:rsidRPr="00C708EB" w:rsidRDefault="004B7411" w:rsidP="004B7411">
      <w:pPr>
        <w:rPr>
          <w:rFonts w:asciiTheme="minorHAnsi" w:hAnsiTheme="minorHAnsi"/>
          <w:sz w:val="24"/>
          <w:szCs w:val="24"/>
        </w:rPr>
      </w:pPr>
    </w:p>
    <w:p w:rsidR="004B7411" w:rsidRPr="004B7411" w:rsidRDefault="004B7411" w:rsidP="009D417D">
      <w:pPr>
        <w:ind w:left="5672"/>
        <w:rPr>
          <w:rFonts w:asciiTheme="minorHAnsi" w:hAnsiTheme="minorHAnsi"/>
        </w:rPr>
      </w:pPr>
      <w:r w:rsidRPr="00C708EB">
        <w:rPr>
          <w:rFonts w:asciiTheme="minorHAnsi" w:hAnsiTheme="minorHAnsi"/>
          <w:sz w:val="24"/>
          <w:szCs w:val="24"/>
        </w:rPr>
        <w:t xml:space="preserve">Luis Álvarez de </w:t>
      </w:r>
      <w:proofErr w:type="spellStart"/>
      <w:r w:rsidRPr="00C708EB">
        <w:rPr>
          <w:rFonts w:asciiTheme="minorHAnsi" w:hAnsiTheme="minorHAnsi"/>
          <w:sz w:val="24"/>
          <w:szCs w:val="24"/>
        </w:rPr>
        <w:t>Bohorques</w:t>
      </w:r>
      <w:proofErr w:type="spellEnd"/>
      <w:r w:rsidRPr="004B7411">
        <w:rPr>
          <w:rFonts w:asciiTheme="minorHAnsi" w:hAnsiTheme="minorHAnsi"/>
        </w:rPr>
        <w:t xml:space="preserve"> </w:t>
      </w:r>
      <w:r w:rsidRPr="004B7411">
        <w:rPr>
          <w:rFonts w:asciiTheme="minorHAnsi" w:hAnsiTheme="minorHAnsi"/>
        </w:rPr>
        <w:br w:type="page"/>
      </w:r>
    </w:p>
    <w:p w:rsidR="004B7411" w:rsidRPr="009D417D" w:rsidRDefault="004B7411" w:rsidP="009D417D">
      <w:pPr>
        <w:pStyle w:val="Ttulo"/>
        <w:rPr>
          <w:rFonts w:asciiTheme="minorHAnsi" w:hAnsiTheme="minorHAnsi"/>
          <w:sz w:val="32"/>
          <w:szCs w:val="32"/>
        </w:rPr>
      </w:pPr>
      <w:r w:rsidRPr="009D417D">
        <w:rPr>
          <w:rFonts w:asciiTheme="minorHAnsi" w:hAnsiTheme="minorHAnsi"/>
          <w:sz w:val="32"/>
          <w:szCs w:val="32"/>
        </w:rPr>
        <w:lastRenderedPageBreak/>
        <w:t xml:space="preserve">CAMPEONATO DE ESPAÑA </w:t>
      </w:r>
      <w:r w:rsidR="002C2C39">
        <w:rPr>
          <w:rFonts w:asciiTheme="minorHAnsi" w:hAnsiTheme="minorHAnsi"/>
          <w:sz w:val="32"/>
          <w:szCs w:val="32"/>
        </w:rPr>
        <w:t>INTERCLUBES</w:t>
      </w:r>
      <w:r w:rsidRPr="009D417D">
        <w:rPr>
          <w:rFonts w:asciiTheme="minorHAnsi" w:hAnsiTheme="minorHAnsi"/>
          <w:sz w:val="32"/>
          <w:szCs w:val="32"/>
        </w:rPr>
        <w:t xml:space="preserve"> FEMENINO</w:t>
      </w:r>
    </w:p>
    <w:p w:rsidR="004B7411" w:rsidRPr="004B7411" w:rsidRDefault="004B7411" w:rsidP="004B7411">
      <w:pPr>
        <w:jc w:val="center"/>
        <w:rPr>
          <w:rFonts w:asciiTheme="minorHAnsi" w:hAnsiTheme="minorHAnsi"/>
          <w:b/>
        </w:rPr>
      </w:pPr>
    </w:p>
    <w:p w:rsidR="004B7411" w:rsidRPr="004B7411" w:rsidRDefault="004B7411" w:rsidP="004B7411">
      <w:pPr>
        <w:pStyle w:val="Subttulo"/>
        <w:shd w:val="clear" w:color="auto" w:fill="99CCFF"/>
        <w:rPr>
          <w:rFonts w:asciiTheme="minorHAnsi" w:hAnsiTheme="minorHAnsi"/>
        </w:rPr>
      </w:pPr>
      <w:r w:rsidRPr="004B7411">
        <w:rPr>
          <w:rFonts w:asciiTheme="minorHAnsi" w:hAnsiTheme="minorHAnsi"/>
        </w:rPr>
        <w:t>Reglamento</w:t>
      </w:r>
    </w:p>
    <w:p w:rsidR="004B7411" w:rsidRPr="0028197E" w:rsidRDefault="004B7411" w:rsidP="004B7411">
      <w:pPr>
        <w:jc w:val="both"/>
        <w:rPr>
          <w:rFonts w:asciiTheme="minorHAnsi" w:hAnsiTheme="minorHAnsi"/>
          <w:b/>
          <w:sz w:val="18"/>
          <w:szCs w:val="18"/>
        </w:rPr>
      </w:pPr>
    </w:p>
    <w:p w:rsidR="004B7411" w:rsidRPr="0028197E" w:rsidRDefault="004B7411" w:rsidP="004B7411">
      <w:pPr>
        <w:jc w:val="both"/>
        <w:rPr>
          <w:rFonts w:asciiTheme="minorHAnsi" w:hAnsiTheme="minorHAnsi"/>
          <w:sz w:val="18"/>
          <w:szCs w:val="18"/>
        </w:rPr>
      </w:pPr>
      <w:r w:rsidRPr="0028197E">
        <w:rPr>
          <w:rFonts w:asciiTheme="minorHAnsi" w:hAnsiTheme="minorHAnsi"/>
          <w:b/>
          <w:sz w:val="18"/>
          <w:szCs w:val="18"/>
        </w:rPr>
        <w:t xml:space="preserve">Participantes: </w:t>
      </w:r>
      <w:r w:rsidRPr="0028197E">
        <w:rPr>
          <w:rFonts w:asciiTheme="minorHAnsi" w:hAnsiTheme="minorHAnsi"/>
          <w:sz w:val="18"/>
          <w:szCs w:val="18"/>
        </w:rPr>
        <w:t>Podrán tomar parte hasta un número máximo de 16 equipos representativos de otros tantos clubes o entidades afiliadas a la R.F.E.G., con campo homologado de, al menos 9 hoyos y excepcionalmente también aquellos que no teniendo campo, tengan un mínimo de 350 licencias  federativas a 31 de diciembre del año anterior.</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r w:rsidRPr="0028197E">
        <w:rPr>
          <w:rFonts w:asciiTheme="minorHAnsi" w:hAnsiTheme="minorHAnsi" w:cs="Tahoma"/>
          <w:i w:val="0"/>
          <w:sz w:val="18"/>
          <w:szCs w:val="18"/>
        </w:rPr>
        <w:t xml:space="preserve">En caso de inscribirse un número mayor al arriba estipulado, tomarán parte: el equipo ganador de la edición anterior, el equipo del club o Entidad organizador y los equipos con suma de </w:t>
      </w:r>
      <w:r w:rsidR="0023796D" w:rsidRPr="0028197E">
        <w:rPr>
          <w:rFonts w:asciiTheme="minorHAnsi" w:hAnsiTheme="minorHAnsi" w:cs="Tahoma"/>
          <w:i w:val="0"/>
          <w:sz w:val="18"/>
          <w:szCs w:val="18"/>
        </w:rPr>
        <w:t>hándicap</w:t>
      </w:r>
      <w:r w:rsidRPr="0028197E">
        <w:rPr>
          <w:rFonts w:asciiTheme="minorHAnsi" w:hAnsiTheme="minorHAnsi" w:cs="Tahoma"/>
          <w:i w:val="0"/>
          <w:sz w:val="18"/>
          <w:szCs w:val="18"/>
        </w:rPr>
        <w:t xml:space="preserve"> exacto más baja. En caso de empate en esta suma, se resolverá a favor del equipo que tenga la jugadora con </w:t>
      </w:r>
      <w:r w:rsidR="0023796D" w:rsidRPr="0028197E">
        <w:rPr>
          <w:rFonts w:asciiTheme="minorHAnsi" w:hAnsiTheme="minorHAnsi" w:cs="Tahoma"/>
          <w:i w:val="0"/>
          <w:sz w:val="18"/>
          <w:szCs w:val="18"/>
        </w:rPr>
        <w:t>hándicap</w:t>
      </w:r>
      <w:r w:rsidRPr="0028197E">
        <w:rPr>
          <w:rFonts w:asciiTheme="minorHAnsi" w:hAnsiTheme="minorHAnsi" w:cs="Tahoma"/>
          <w:i w:val="0"/>
          <w:sz w:val="18"/>
          <w:szCs w:val="18"/>
        </w:rPr>
        <w:t xml:space="preserve"> más bajo, la segunda jugadora, la tercera jugadora, si continúa el empate, se resolverá por sorteo.</w:t>
      </w:r>
    </w:p>
    <w:p w:rsidR="0023796D" w:rsidRPr="0028197E" w:rsidRDefault="0023796D"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i w:val="0"/>
          <w:sz w:val="18"/>
          <w:szCs w:val="18"/>
        </w:rPr>
      </w:pPr>
      <w:r w:rsidRPr="0028197E">
        <w:rPr>
          <w:rFonts w:asciiTheme="minorHAnsi" w:hAnsiTheme="minorHAnsi" w:cs="Tahoma"/>
          <w:i w:val="0"/>
          <w:sz w:val="18"/>
          <w:szCs w:val="18"/>
        </w:rPr>
        <w:t xml:space="preserve">El </w:t>
      </w:r>
      <w:r w:rsidR="0023796D" w:rsidRPr="0028197E">
        <w:rPr>
          <w:rFonts w:asciiTheme="minorHAnsi" w:hAnsiTheme="minorHAnsi" w:cs="Tahoma"/>
          <w:i w:val="0"/>
          <w:sz w:val="18"/>
          <w:szCs w:val="18"/>
        </w:rPr>
        <w:t>hándicap</w:t>
      </w:r>
      <w:r w:rsidRPr="0028197E">
        <w:rPr>
          <w:rFonts w:asciiTheme="minorHAnsi" w:hAnsiTheme="minorHAnsi" w:cs="Tahoma"/>
          <w:i w:val="0"/>
          <w:sz w:val="18"/>
          <w:szCs w:val="18"/>
        </w:rPr>
        <w:t xml:space="preserve"> a tener en cuenta será el que conste en la Base de Datos de la R.F.E.G. el día siguiente al de cierre de las inscripciones.</w:t>
      </w:r>
      <w:r w:rsidRPr="0028197E">
        <w:rPr>
          <w:rFonts w:asciiTheme="minorHAnsi" w:hAnsiTheme="minorHAnsi"/>
          <w:i w:val="0"/>
          <w:sz w:val="18"/>
          <w:szCs w:val="18"/>
        </w:rPr>
        <w:t xml:space="preserve"> </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225E49"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color w:val="FF0000"/>
          <w:sz w:val="18"/>
          <w:szCs w:val="18"/>
        </w:rPr>
      </w:pPr>
      <w:r w:rsidRPr="0028197E">
        <w:rPr>
          <w:rFonts w:asciiTheme="minorHAnsi" w:hAnsiTheme="minorHAnsi" w:cs="Tahoma"/>
          <w:i w:val="0"/>
          <w:sz w:val="18"/>
          <w:szCs w:val="18"/>
        </w:rPr>
        <w:t xml:space="preserve">Los equipos se compondrán de tres jugadoras, cada una de ellas con licencia amateur en vigor y </w:t>
      </w:r>
      <w:r w:rsidRPr="0028197E">
        <w:rPr>
          <w:rFonts w:asciiTheme="minorHAnsi" w:hAnsiTheme="minorHAnsi" w:cs="Tahoma"/>
          <w:b/>
          <w:i w:val="0"/>
          <w:sz w:val="18"/>
          <w:szCs w:val="18"/>
        </w:rPr>
        <w:t>cuyo hándicap no sea superior a 15,4,</w:t>
      </w:r>
      <w:r w:rsidRPr="0028197E">
        <w:rPr>
          <w:rFonts w:asciiTheme="minorHAnsi" w:hAnsiTheme="minorHAnsi" w:cs="Tahoma"/>
          <w:i w:val="0"/>
          <w:sz w:val="18"/>
          <w:szCs w:val="18"/>
        </w:rPr>
        <w:t xml:space="preserve"> y un capitán, el cual podrá ser o no jugadora y no podrá estar en posesión de la licencia de Profesional de golf. El capitán podrá dar consejo, ejerza o no de caddie</w:t>
      </w:r>
      <w:r w:rsidR="00225E49">
        <w:rPr>
          <w:rFonts w:asciiTheme="minorHAnsi" w:hAnsiTheme="minorHAnsi" w:cs="Tahoma"/>
          <w:i w:val="0"/>
          <w:sz w:val="18"/>
          <w:szCs w:val="18"/>
        </w:rPr>
        <w:t xml:space="preserve">. </w:t>
      </w:r>
      <w:r w:rsidR="00225E49" w:rsidRPr="008A50A0">
        <w:rPr>
          <w:rFonts w:asciiTheme="minorHAnsi" w:hAnsiTheme="minorHAnsi" w:cs="Tahoma"/>
          <w:i w:val="0"/>
          <w:sz w:val="18"/>
          <w:szCs w:val="18"/>
        </w:rPr>
        <w:t xml:space="preserve">La capitana-jugadora </w:t>
      </w:r>
      <w:r w:rsidR="00225E49" w:rsidRPr="008A50A0">
        <w:rPr>
          <w:rFonts w:asciiTheme="minorHAnsi" w:hAnsiTheme="minorHAnsi" w:cs="Tahoma"/>
          <w:i w:val="0"/>
          <w:sz w:val="18"/>
          <w:szCs w:val="18"/>
          <w:u w:val="single"/>
        </w:rPr>
        <w:t>no puede dar consejo</w:t>
      </w:r>
      <w:r w:rsidR="00225E49" w:rsidRPr="008A50A0">
        <w:rPr>
          <w:rFonts w:asciiTheme="minorHAnsi" w:hAnsiTheme="minorHAnsi" w:cs="Tahoma"/>
          <w:i w:val="0"/>
          <w:sz w:val="18"/>
          <w:szCs w:val="18"/>
        </w:rPr>
        <w:t xml:space="preserve"> durante su vuelta estipulada</w:t>
      </w:r>
      <w:r w:rsidR="00225E49" w:rsidRPr="00225E49">
        <w:rPr>
          <w:rFonts w:asciiTheme="minorHAnsi" w:hAnsiTheme="minorHAnsi" w:cs="Tahoma"/>
          <w:i w:val="0"/>
          <w:color w:val="FF0000"/>
          <w:sz w:val="18"/>
          <w:szCs w:val="18"/>
        </w:rPr>
        <w:t>.</w:t>
      </w:r>
      <w:r w:rsidR="009453AC" w:rsidRPr="00225E49">
        <w:rPr>
          <w:rFonts w:asciiTheme="minorHAnsi" w:hAnsiTheme="minorHAnsi" w:cs="Tahoma"/>
          <w:i w:val="0"/>
          <w:color w:val="FF0000"/>
          <w:sz w:val="18"/>
          <w:szCs w:val="18"/>
        </w:rPr>
        <w:t xml:space="preserve"> </w:t>
      </w:r>
    </w:p>
    <w:p w:rsidR="00225E49" w:rsidRPr="0028197E" w:rsidRDefault="00225E49"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DA3C40"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color w:val="FF0000"/>
          <w:sz w:val="18"/>
          <w:szCs w:val="18"/>
        </w:rPr>
      </w:pPr>
      <w:r w:rsidRPr="0028197E">
        <w:rPr>
          <w:rFonts w:asciiTheme="minorHAnsi" w:hAnsiTheme="minorHAnsi" w:cs="Tahoma"/>
          <w:i w:val="0"/>
          <w:sz w:val="18"/>
          <w:szCs w:val="18"/>
        </w:rPr>
        <w:t>De las tres jugadoras que figuren en el momento del cierre de inscripción, solamente una de ellas podrá ser sustituida por otra</w:t>
      </w:r>
      <w:r w:rsidR="009453AC">
        <w:rPr>
          <w:rFonts w:asciiTheme="minorHAnsi" w:hAnsiTheme="minorHAnsi" w:cs="Tahoma"/>
          <w:i w:val="0"/>
          <w:sz w:val="18"/>
          <w:szCs w:val="18"/>
        </w:rPr>
        <w:t xml:space="preserve"> durante todo el campeonato.</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292967" w:rsidRDefault="00376E6A" w:rsidP="00292967">
      <w:pPr>
        <w:rPr>
          <w:rFonts w:asciiTheme="minorHAnsi" w:hAnsiTheme="minorHAnsi" w:cs="Tahoma"/>
          <w:sz w:val="18"/>
          <w:szCs w:val="18"/>
        </w:rPr>
      </w:pPr>
      <w:r w:rsidRPr="00376E6A">
        <w:rPr>
          <w:rFonts w:asciiTheme="minorHAnsi" w:hAnsiTheme="minorHAnsi"/>
          <w:sz w:val="18"/>
          <w:szCs w:val="18"/>
        </w:rPr>
        <w:t>Un</w:t>
      </w:r>
      <w:r>
        <w:rPr>
          <w:rFonts w:asciiTheme="minorHAnsi" w:hAnsiTheme="minorHAnsi"/>
          <w:sz w:val="18"/>
          <w:szCs w:val="18"/>
        </w:rPr>
        <w:t xml:space="preserve">a </w:t>
      </w:r>
      <w:r w:rsidRPr="00376E6A">
        <w:rPr>
          <w:rFonts w:asciiTheme="minorHAnsi" w:hAnsiTheme="minorHAnsi"/>
          <w:sz w:val="18"/>
          <w:szCs w:val="18"/>
        </w:rPr>
        <w:t xml:space="preserve"> jugadora podrá representar a un Club o Entidad, si es soci</w:t>
      </w:r>
      <w:r>
        <w:rPr>
          <w:rFonts w:asciiTheme="minorHAnsi" w:hAnsiTheme="minorHAnsi"/>
          <w:sz w:val="18"/>
          <w:szCs w:val="18"/>
        </w:rPr>
        <w:t>a</w:t>
      </w:r>
      <w:r w:rsidRPr="00376E6A">
        <w:rPr>
          <w:rFonts w:asciiTheme="minorHAnsi" w:hAnsiTheme="minorHAnsi"/>
          <w:sz w:val="18"/>
          <w:szCs w:val="18"/>
        </w:rPr>
        <w:t xml:space="preserve"> o abonad</w:t>
      </w:r>
      <w:r>
        <w:rPr>
          <w:rFonts w:asciiTheme="minorHAnsi" w:hAnsiTheme="minorHAnsi"/>
          <w:sz w:val="18"/>
          <w:szCs w:val="18"/>
        </w:rPr>
        <w:t>a</w:t>
      </w:r>
      <w:r w:rsidRPr="00376E6A">
        <w:rPr>
          <w:rFonts w:asciiTheme="minorHAnsi" w:hAnsiTheme="minorHAnsi"/>
          <w:sz w:val="18"/>
          <w:szCs w:val="18"/>
        </w:rPr>
        <w:t xml:space="preserve"> del mismo con un mínimo de un año de antigüeda</w:t>
      </w:r>
      <w:r>
        <w:rPr>
          <w:rFonts w:asciiTheme="minorHAnsi" w:hAnsiTheme="minorHAnsi"/>
          <w:sz w:val="18"/>
          <w:szCs w:val="18"/>
        </w:rPr>
        <w:t>d (365 días antes de la prueba.</w:t>
      </w:r>
      <w:r w:rsidR="00292967">
        <w:rPr>
          <w:rFonts w:asciiTheme="minorHAnsi" w:hAnsiTheme="minorHAnsi"/>
          <w:sz w:val="18"/>
          <w:szCs w:val="18"/>
        </w:rPr>
        <w:t xml:space="preserve"> </w:t>
      </w:r>
      <w:r w:rsidR="004B7411" w:rsidRPr="00292967">
        <w:rPr>
          <w:rFonts w:asciiTheme="minorHAnsi" w:hAnsiTheme="minorHAnsi" w:cs="Tahoma"/>
          <w:sz w:val="18"/>
          <w:szCs w:val="18"/>
        </w:rPr>
        <w:t>Ninguna jugadora podrá figurar</w:t>
      </w:r>
      <w:r w:rsidR="00292967">
        <w:rPr>
          <w:rFonts w:asciiTheme="minorHAnsi" w:hAnsiTheme="minorHAnsi" w:cs="Tahoma"/>
          <w:sz w:val="18"/>
          <w:szCs w:val="18"/>
        </w:rPr>
        <w:t>,</w:t>
      </w:r>
      <w:r w:rsidR="004B7411" w:rsidRPr="00292967">
        <w:rPr>
          <w:rFonts w:asciiTheme="minorHAnsi" w:hAnsiTheme="minorHAnsi" w:cs="Tahoma"/>
          <w:sz w:val="18"/>
          <w:szCs w:val="18"/>
        </w:rPr>
        <w:t xml:space="preserve"> a la hora de inscribir el equipo, como representante de más de un Club o Entidad, pese a ser socia o abonada de más de uno. No obstante, </w:t>
      </w:r>
      <w:r w:rsidR="00292967">
        <w:rPr>
          <w:rFonts w:asciiTheme="minorHAnsi" w:hAnsiTheme="minorHAnsi" w:cs="Tahoma"/>
          <w:sz w:val="18"/>
          <w:szCs w:val="18"/>
        </w:rPr>
        <w:t xml:space="preserve">si </w:t>
      </w:r>
      <w:r w:rsidR="004B7411" w:rsidRPr="00292967">
        <w:rPr>
          <w:rFonts w:asciiTheme="minorHAnsi" w:hAnsiTheme="minorHAnsi" w:cs="Tahoma"/>
          <w:sz w:val="18"/>
          <w:szCs w:val="18"/>
        </w:rPr>
        <w:t xml:space="preserve">una jugadora </w:t>
      </w:r>
      <w:r w:rsidR="00292967">
        <w:rPr>
          <w:rFonts w:asciiTheme="minorHAnsi" w:hAnsiTheme="minorHAnsi" w:cs="Tahoma"/>
          <w:sz w:val="18"/>
          <w:szCs w:val="18"/>
        </w:rPr>
        <w:t xml:space="preserve">está </w:t>
      </w:r>
      <w:r w:rsidR="004B7411" w:rsidRPr="00292967">
        <w:rPr>
          <w:rFonts w:asciiTheme="minorHAnsi" w:hAnsiTheme="minorHAnsi" w:cs="Tahoma"/>
          <w:sz w:val="18"/>
          <w:szCs w:val="18"/>
        </w:rPr>
        <w:t>inscrita en uno de los equipos que es r</w:t>
      </w:r>
      <w:r w:rsidR="00292967">
        <w:rPr>
          <w:rFonts w:asciiTheme="minorHAnsi" w:hAnsiTheme="minorHAnsi" w:cs="Tahoma"/>
          <w:sz w:val="18"/>
          <w:szCs w:val="18"/>
        </w:rPr>
        <w:t>echazado del listado de participantes</w:t>
      </w:r>
      <w:r w:rsidR="004B7411" w:rsidRPr="00292967">
        <w:rPr>
          <w:rFonts w:asciiTheme="minorHAnsi" w:hAnsiTheme="minorHAnsi" w:cs="Tahoma"/>
          <w:sz w:val="18"/>
          <w:szCs w:val="18"/>
        </w:rPr>
        <w:t xml:space="preserve">, podrá integrarse en otro de los equipos </w:t>
      </w:r>
      <w:r w:rsidR="00292967">
        <w:rPr>
          <w:rFonts w:asciiTheme="minorHAnsi" w:hAnsiTheme="minorHAnsi" w:cs="Tahoma"/>
          <w:sz w:val="18"/>
          <w:szCs w:val="18"/>
        </w:rPr>
        <w:t xml:space="preserve">admitidos </w:t>
      </w:r>
      <w:r w:rsidR="004B7411" w:rsidRPr="00292967">
        <w:rPr>
          <w:rFonts w:asciiTheme="minorHAnsi" w:hAnsiTheme="minorHAnsi" w:cs="Tahoma"/>
          <w:sz w:val="18"/>
          <w:szCs w:val="18"/>
        </w:rPr>
        <w:t>como sustituta de alguna de las inscritas, siempre que reúna las condiciones de socia o abonada. Ninguna jugadora sustituida, podrá participar en la Prueba.</w:t>
      </w:r>
    </w:p>
    <w:p w:rsidR="00253D42" w:rsidRPr="00292967" w:rsidRDefault="00253D42"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253D42" w:rsidRPr="00253D42" w:rsidRDefault="00253D42" w:rsidP="00253D42">
      <w:pPr>
        <w:jc w:val="both"/>
        <w:rPr>
          <w:rFonts w:asciiTheme="minorHAnsi" w:hAnsiTheme="minorHAnsi" w:cs="Tahoma"/>
          <w:i/>
          <w:sz w:val="18"/>
          <w:szCs w:val="18"/>
        </w:rPr>
      </w:pPr>
      <w:r w:rsidRPr="00253D42">
        <w:rPr>
          <w:rFonts w:asciiTheme="minorHAnsi" w:hAnsiTheme="minorHAnsi"/>
          <w:sz w:val="18"/>
          <w:szCs w:val="18"/>
        </w:rPr>
        <w:t>Los clubes o entidades inscritas que no puedan tomar parte de este campeonato y no lo comuniquen antes de las 12:00 horas de la antevíspera de inicio del campeonato, no podrán participar en la misma en su siguiente edición. Además, estarán obligados a hacer efectivo el importe de la inscripción y, en caso de no hacerlo, no podrán inscribirse en ninguna prueba de la Federación hasta que liquiden su deuda.”</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r w:rsidRPr="0028197E">
        <w:rPr>
          <w:rFonts w:asciiTheme="minorHAnsi" w:hAnsiTheme="minorHAnsi" w:cs="Tahoma"/>
          <w:b/>
          <w:i w:val="0"/>
          <w:sz w:val="18"/>
          <w:szCs w:val="18"/>
        </w:rPr>
        <w:t xml:space="preserve">Inscripciones: </w:t>
      </w:r>
      <w:r w:rsidRPr="0028197E">
        <w:rPr>
          <w:rFonts w:asciiTheme="minorHAnsi" w:hAnsiTheme="minorHAnsi" w:cs="Tahoma"/>
          <w:i w:val="0"/>
          <w:sz w:val="18"/>
          <w:szCs w:val="18"/>
        </w:rPr>
        <w:t>La inscripción se cerrará en la fecha que marque la Circular correspondiente de la R.F.E.G. donde aparecerá el importe de la misma que se hará efectivo en el Club donde se celebre la Prueba antes del comienzo de la misma.</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p>
    <w:p w:rsidR="004B7411" w:rsidRPr="004F16AD"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r w:rsidRPr="004F16AD">
        <w:rPr>
          <w:rFonts w:asciiTheme="minorHAnsi" w:hAnsiTheme="minorHAnsi" w:cs="Tahoma"/>
          <w:b/>
          <w:i w:val="0"/>
          <w:sz w:val="18"/>
          <w:szCs w:val="18"/>
        </w:rPr>
        <w:t>Modalidad de juego:</w:t>
      </w:r>
      <w:r w:rsidRPr="004F16AD">
        <w:rPr>
          <w:rFonts w:asciiTheme="minorHAnsi" w:hAnsiTheme="minorHAnsi" w:cs="Tahoma"/>
          <w:i w:val="0"/>
          <w:sz w:val="18"/>
          <w:szCs w:val="18"/>
        </w:rPr>
        <w:t xml:space="preserve"> El Campeonato se jugará a 54 hoyos, Stroke Play Scratch en tres días consecutivos y contarán los dos mejores resultados de cada día, de forma que la suma de los seis mejores resultados de las tres jornadas, dará el resultado final del equipo.</w:t>
      </w:r>
    </w:p>
    <w:p w:rsidR="009453AC" w:rsidRPr="004F16AD" w:rsidRDefault="009453AC" w:rsidP="009453AC">
      <w:pPr>
        <w:pStyle w:val="Default"/>
        <w:rPr>
          <w:color w:val="auto"/>
          <w:sz w:val="18"/>
          <w:szCs w:val="18"/>
        </w:rPr>
      </w:pPr>
    </w:p>
    <w:p w:rsidR="009453AC" w:rsidRPr="004F16AD" w:rsidRDefault="004F16AD" w:rsidP="009453AC">
      <w:pPr>
        <w:pStyle w:val="Default"/>
        <w:rPr>
          <w:rFonts w:asciiTheme="minorHAnsi" w:hAnsiTheme="minorHAnsi"/>
          <w:color w:val="auto"/>
          <w:sz w:val="18"/>
          <w:szCs w:val="18"/>
        </w:rPr>
      </w:pPr>
      <w:r w:rsidRPr="004F16AD">
        <w:rPr>
          <w:rFonts w:asciiTheme="minorHAnsi" w:hAnsiTheme="minorHAnsi"/>
          <w:b/>
          <w:color w:val="auto"/>
          <w:sz w:val="18"/>
          <w:szCs w:val="18"/>
        </w:rPr>
        <w:t>Horarios y Orden De Jugadoras</w:t>
      </w:r>
      <w:r w:rsidR="009453AC" w:rsidRPr="004F16AD">
        <w:rPr>
          <w:rFonts w:asciiTheme="minorHAnsi" w:hAnsiTheme="minorHAnsi"/>
          <w:color w:val="auto"/>
          <w:sz w:val="18"/>
          <w:szCs w:val="18"/>
        </w:rPr>
        <w:t xml:space="preserve">: </w:t>
      </w:r>
      <w:r w:rsidR="00D63376" w:rsidRPr="004F16AD">
        <w:rPr>
          <w:rFonts w:asciiTheme="minorHAnsi" w:hAnsiTheme="minorHAnsi"/>
          <w:color w:val="auto"/>
          <w:sz w:val="18"/>
          <w:szCs w:val="18"/>
        </w:rPr>
        <w:t>El horario de juego lo establecerá el Comité de la Prueba. Los capitanes podrán establecer libremente el orden de sus jugadoras, debiendo entregar la hoja de orden de salidas del primer día durante la reunión de capitanes y las de los días sucesivos, el día anterior, dentro de los 30 minutos posteriores a la finalización del juego de ese día. En caso de que no se entregue, el Comité de la Prueba será quien lo decida.</w:t>
      </w:r>
      <w:r w:rsidR="009453AC" w:rsidRPr="004F16AD">
        <w:rPr>
          <w:rFonts w:asciiTheme="minorHAnsi" w:hAnsiTheme="minorHAnsi"/>
          <w:color w:val="auto"/>
          <w:sz w:val="18"/>
          <w:szCs w:val="18"/>
        </w:rPr>
        <w:t xml:space="preserve"> </w:t>
      </w:r>
    </w:p>
    <w:p w:rsidR="004B7411" w:rsidRPr="009453AC"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lang w:val="es-ES"/>
        </w:rPr>
      </w:pP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r w:rsidRPr="0028197E">
        <w:rPr>
          <w:rFonts w:asciiTheme="minorHAnsi" w:hAnsiTheme="minorHAnsi" w:cs="Tahoma"/>
          <w:b/>
          <w:i w:val="0"/>
          <w:sz w:val="18"/>
          <w:szCs w:val="18"/>
        </w:rPr>
        <w:t xml:space="preserve">Desempates: </w:t>
      </w:r>
      <w:r w:rsidRPr="0028197E">
        <w:rPr>
          <w:rFonts w:asciiTheme="minorHAnsi" w:hAnsiTheme="minorHAnsi" w:cs="Tahoma"/>
          <w:i w:val="0"/>
          <w:sz w:val="18"/>
          <w:szCs w:val="18"/>
        </w:rPr>
        <w:t>En caso de empate, se tomarán en cuenta el total de los tres resultados que se habían rechazado previamente. Si persiste el empate, se tomará en cuenta la suma del resultado más bajo de cada día. Si se continúa empatando, contará la suma del segundo mejor resultado de cada día, etc. Si todos los resultados llegan a un empate, se resolverá por sorteo.</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r w:rsidRPr="0028197E">
        <w:rPr>
          <w:rFonts w:asciiTheme="minorHAnsi" w:hAnsiTheme="minorHAnsi" w:cs="Tahoma"/>
          <w:b/>
          <w:i w:val="0"/>
          <w:sz w:val="18"/>
          <w:szCs w:val="18"/>
        </w:rPr>
        <w:t xml:space="preserve">Sustituciones: </w:t>
      </w:r>
      <w:r w:rsidRPr="0028197E">
        <w:rPr>
          <w:rFonts w:asciiTheme="minorHAnsi" w:hAnsiTheme="minorHAnsi" w:cs="Arial"/>
          <w:i w:val="0"/>
          <w:iCs/>
          <w:sz w:val="18"/>
          <w:szCs w:val="18"/>
        </w:rPr>
        <w:t>Cada equipo podrá realizar la sustitución de una sola jugadora, que deberá ser notificada por el capitán al Comité de la Prueba, al menos veinte minutos antes del comienzo de la competición</w:t>
      </w:r>
      <w:r w:rsidRPr="0028197E">
        <w:rPr>
          <w:rFonts w:asciiTheme="minorHAnsi" w:hAnsiTheme="minorHAnsi" w:cs="Arial"/>
          <w:b/>
          <w:iCs/>
          <w:sz w:val="18"/>
          <w:szCs w:val="18"/>
        </w:rPr>
        <w:t>.</w:t>
      </w:r>
    </w:p>
    <w:p w:rsidR="00551415" w:rsidRPr="0028197E" w:rsidRDefault="00551415"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p>
    <w:p w:rsidR="0099389A" w:rsidRPr="0099389A" w:rsidRDefault="004B7411" w:rsidP="0099389A">
      <w:pPr>
        <w:jc w:val="both"/>
        <w:rPr>
          <w:rFonts w:asciiTheme="minorHAnsi" w:hAnsiTheme="minorHAnsi"/>
          <w:sz w:val="18"/>
          <w:szCs w:val="18"/>
        </w:rPr>
      </w:pPr>
      <w:r w:rsidRPr="0028197E">
        <w:rPr>
          <w:rFonts w:asciiTheme="minorHAnsi" w:hAnsiTheme="minorHAnsi" w:cs="Tahoma"/>
          <w:b/>
          <w:sz w:val="18"/>
          <w:szCs w:val="18"/>
        </w:rPr>
        <w:t>Condición de la competición:</w:t>
      </w:r>
      <w:r w:rsidR="0099389A" w:rsidRPr="0099389A">
        <w:rPr>
          <w:rFonts w:asciiTheme="minorHAnsi" w:hAnsiTheme="minorHAnsi"/>
          <w:sz w:val="18"/>
          <w:szCs w:val="18"/>
        </w:rPr>
        <w:t xml:space="preserve"> </w:t>
      </w:r>
      <w:r w:rsidR="0099389A">
        <w:rPr>
          <w:rFonts w:asciiTheme="minorHAnsi" w:hAnsiTheme="minorHAnsi"/>
          <w:sz w:val="18"/>
          <w:szCs w:val="18"/>
        </w:rPr>
        <w:t>D</w:t>
      </w:r>
      <w:r w:rsidR="0099389A" w:rsidRPr="0099389A">
        <w:rPr>
          <w:rFonts w:asciiTheme="minorHAnsi" w:hAnsiTheme="minorHAnsi"/>
          <w:sz w:val="18"/>
          <w:szCs w:val="18"/>
        </w:rPr>
        <w:t>e acuerdo con la nota de la regla 6-4, se restringe el uso de jugadores profesionales de golf como caddies. La penalidad por la infracción de esta condición será la especificada en la regla 6-4.</w:t>
      </w:r>
    </w:p>
    <w:p w:rsidR="004B7411" w:rsidRPr="0099389A"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lang w:val="es-ES"/>
        </w:rPr>
      </w:pP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b/>
          <w:i w:val="0"/>
          <w:sz w:val="18"/>
          <w:szCs w:val="18"/>
        </w:rPr>
      </w:pPr>
      <w:r w:rsidRPr="0028197E">
        <w:rPr>
          <w:rFonts w:asciiTheme="minorHAnsi" w:hAnsiTheme="minorHAnsi" w:cs="Tahoma"/>
          <w:b/>
          <w:i w:val="0"/>
          <w:sz w:val="18"/>
          <w:szCs w:val="18"/>
        </w:rPr>
        <w:t xml:space="preserve">Reunión de Capitanes: </w:t>
      </w:r>
      <w:r w:rsidRPr="0028197E">
        <w:rPr>
          <w:rFonts w:asciiTheme="minorHAnsi" w:hAnsiTheme="minorHAnsi" w:cs="Tahoma"/>
          <w:i w:val="0"/>
          <w:sz w:val="18"/>
          <w:szCs w:val="18"/>
        </w:rPr>
        <w:t xml:space="preserve">Para solventar cualquier duda, se hará una reunión el día anterior al comienzo de la competición. </w:t>
      </w:r>
    </w:p>
    <w:p w:rsidR="004B7411" w:rsidRPr="0028197E" w:rsidRDefault="004B7411" w:rsidP="004B7411">
      <w:pPr>
        <w:pStyle w:val="Textoindependiente"/>
        <w:pBdr>
          <w:top w:val="none" w:sz="0" w:space="0" w:color="auto"/>
          <w:left w:val="none" w:sz="0" w:space="0" w:color="auto"/>
          <w:bottom w:val="none" w:sz="0" w:space="0" w:color="auto"/>
          <w:right w:val="none" w:sz="0" w:space="0" w:color="auto"/>
        </w:pBdr>
        <w:rPr>
          <w:rFonts w:asciiTheme="minorHAnsi" w:hAnsiTheme="minorHAnsi" w:cs="Tahoma"/>
          <w:i w:val="0"/>
          <w:sz w:val="18"/>
          <w:szCs w:val="18"/>
        </w:rPr>
      </w:pPr>
    </w:p>
    <w:p w:rsidR="004B7411" w:rsidRPr="00A142C7" w:rsidRDefault="004B7411" w:rsidP="00A142C7">
      <w:pPr>
        <w:pStyle w:val="Textoindependiente"/>
        <w:pBdr>
          <w:top w:val="none" w:sz="0" w:space="0" w:color="auto"/>
          <w:left w:val="none" w:sz="0" w:space="0" w:color="auto"/>
          <w:bottom w:val="none" w:sz="0" w:space="0" w:color="auto"/>
          <w:right w:val="none" w:sz="0" w:space="0" w:color="auto"/>
        </w:pBdr>
        <w:rPr>
          <w:rFonts w:asciiTheme="minorHAnsi" w:hAnsiTheme="minorHAnsi"/>
          <w:i w:val="0"/>
          <w:sz w:val="18"/>
          <w:szCs w:val="18"/>
        </w:rPr>
      </w:pPr>
      <w:r w:rsidRPr="0028197E">
        <w:rPr>
          <w:rFonts w:asciiTheme="minorHAnsi" w:hAnsiTheme="minorHAnsi" w:cs="Tahoma"/>
          <w:b/>
          <w:i w:val="0"/>
          <w:sz w:val="18"/>
          <w:szCs w:val="18"/>
        </w:rPr>
        <w:t xml:space="preserve">Premios: </w:t>
      </w:r>
      <w:r w:rsidRPr="0028197E">
        <w:rPr>
          <w:rFonts w:asciiTheme="minorHAnsi" w:hAnsiTheme="minorHAnsi" w:cs="Tahoma"/>
          <w:i w:val="0"/>
          <w:sz w:val="18"/>
          <w:szCs w:val="18"/>
        </w:rPr>
        <w:t xml:space="preserve">El equipo Campeón de España, recibirá en depósito la Copa </w:t>
      </w:r>
      <w:proofErr w:type="spellStart"/>
      <w:r w:rsidRPr="0028197E">
        <w:rPr>
          <w:rFonts w:asciiTheme="minorHAnsi" w:hAnsiTheme="minorHAnsi" w:cs="Tahoma"/>
          <w:i w:val="0"/>
          <w:sz w:val="18"/>
          <w:szCs w:val="18"/>
        </w:rPr>
        <w:t>Challenge</w:t>
      </w:r>
      <w:proofErr w:type="spellEnd"/>
      <w:r w:rsidRPr="0028197E">
        <w:rPr>
          <w:rFonts w:asciiTheme="minorHAnsi" w:hAnsiTheme="minorHAnsi" w:cs="Tahoma"/>
          <w:i w:val="0"/>
          <w:sz w:val="18"/>
          <w:szCs w:val="18"/>
        </w:rPr>
        <w:t xml:space="preserve"> hasta la siguiente edición, y sus componentes sendas copas donadas por la R.F.E.G.</w:t>
      </w:r>
      <w:r w:rsidR="00A142C7">
        <w:rPr>
          <w:rFonts w:asciiTheme="minorHAnsi" w:hAnsiTheme="minorHAnsi" w:cs="Tahoma"/>
          <w:i w:val="0"/>
          <w:sz w:val="18"/>
          <w:szCs w:val="18"/>
        </w:rPr>
        <w:t xml:space="preserve"> </w:t>
      </w:r>
      <w:r w:rsidRPr="00A142C7">
        <w:rPr>
          <w:rFonts w:asciiTheme="minorHAnsi" w:hAnsiTheme="minorHAnsi"/>
          <w:i w:val="0"/>
          <w:sz w:val="18"/>
          <w:szCs w:val="18"/>
        </w:rPr>
        <w:t>Los equipos subcampeón y tercer clasificados, recibirán también sendos trofeos.</w:t>
      </w:r>
    </w:p>
    <w:p w:rsidR="00A142C7" w:rsidRPr="008A50A0" w:rsidRDefault="00A142C7" w:rsidP="004B7411">
      <w:pPr>
        <w:rPr>
          <w:rFonts w:asciiTheme="minorHAnsi" w:hAnsiTheme="minorHAnsi"/>
          <w:sz w:val="18"/>
          <w:szCs w:val="18"/>
        </w:rPr>
      </w:pPr>
      <w:r w:rsidRPr="008A50A0">
        <w:rPr>
          <w:rFonts w:asciiTheme="minorHAnsi" w:hAnsiTheme="minorHAnsi"/>
          <w:sz w:val="18"/>
          <w:szCs w:val="18"/>
        </w:rPr>
        <w:t>Se entregará</w:t>
      </w:r>
      <w:r w:rsidR="00AF47EB" w:rsidRPr="008A50A0">
        <w:rPr>
          <w:rFonts w:asciiTheme="minorHAnsi" w:hAnsiTheme="minorHAnsi"/>
          <w:sz w:val="18"/>
          <w:szCs w:val="18"/>
        </w:rPr>
        <w:t>n</w:t>
      </w:r>
      <w:r w:rsidRPr="008A50A0">
        <w:rPr>
          <w:rFonts w:asciiTheme="minorHAnsi" w:hAnsiTheme="minorHAnsi"/>
          <w:sz w:val="18"/>
          <w:szCs w:val="18"/>
        </w:rPr>
        <w:t xml:space="preserve"> también trofeo</w:t>
      </w:r>
      <w:r w:rsidR="00AF47EB" w:rsidRPr="008A50A0">
        <w:rPr>
          <w:rFonts w:asciiTheme="minorHAnsi" w:hAnsiTheme="minorHAnsi"/>
          <w:sz w:val="18"/>
          <w:szCs w:val="18"/>
        </w:rPr>
        <w:t>s</w:t>
      </w:r>
      <w:r w:rsidRPr="008A50A0">
        <w:rPr>
          <w:rFonts w:asciiTheme="minorHAnsi" w:hAnsiTheme="minorHAnsi"/>
          <w:sz w:val="18"/>
          <w:szCs w:val="18"/>
        </w:rPr>
        <w:t xml:space="preserve"> a</w:t>
      </w:r>
      <w:r w:rsidR="00AF47EB" w:rsidRPr="008A50A0">
        <w:rPr>
          <w:rFonts w:asciiTheme="minorHAnsi" w:hAnsiTheme="minorHAnsi"/>
          <w:sz w:val="18"/>
          <w:szCs w:val="18"/>
        </w:rPr>
        <w:t xml:space="preserve"> </w:t>
      </w:r>
      <w:r w:rsidRPr="008A50A0">
        <w:rPr>
          <w:rFonts w:asciiTheme="minorHAnsi" w:hAnsiTheme="minorHAnsi"/>
          <w:sz w:val="18"/>
          <w:szCs w:val="18"/>
        </w:rPr>
        <w:t>l</w:t>
      </w:r>
      <w:r w:rsidR="00AF47EB" w:rsidRPr="008A50A0">
        <w:rPr>
          <w:rFonts w:asciiTheme="minorHAnsi" w:hAnsiTheme="minorHAnsi"/>
          <w:sz w:val="18"/>
          <w:szCs w:val="18"/>
        </w:rPr>
        <w:t>os</w:t>
      </w:r>
      <w:r w:rsidRPr="008A50A0">
        <w:rPr>
          <w:rFonts w:asciiTheme="minorHAnsi" w:hAnsiTheme="minorHAnsi"/>
          <w:sz w:val="18"/>
          <w:szCs w:val="18"/>
        </w:rPr>
        <w:t xml:space="preserve"> equipo</w:t>
      </w:r>
      <w:r w:rsidR="00AF47EB" w:rsidRPr="008A50A0">
        <w:rPr>
          <w:rFonts w:asciiTheme="minorHAnsi" w:hAnsiTheme="minorHAnsi"/>
          <w:sz w:val="18"/>
          <w:szCs w:val="18"/>
        </w:rPr>
        <w:t>s primer y segundo clasificados en la categoría</w:t>
      </w:r>
      <w:r w:rsidRPr="008A50A0">
        <w:rPr>
          <w:rFonts w:asciiTheme="minorHAnsi" w:hAnsiTheme="minorHAnsi"/>
          <w:sz w:val="18"/>
          <w:szCs w:val="18"/>
        </w:rPr>
        <w:t xml:space="preserve"> </w:t>
      </w:r>
      <w:r w:rsidR="00AF47EB" w:rsidRPr="008A50A0">
        <w:rPr>
          <w:rFonts w:asciiTheme="minorHAnsi" w:hAnsiTheme="minorHAnsi"/>
          <w:sz w:val="18"/>
          <w:szCs w:val="18"/>
        </w:rPr>
        <w:t xml:space="preserve">de </w:t>
      </w:r>
      <w:r w:rsidRPr="008A50A0">
        <w:rPr>
          <w:rFonts w:asciiTheme="minorHAnsi" w:hAnsiTheme="minorHAnsi"/>
          <w:sz w:val="18"/>
          <w:szCs w:val="18"/>
        </w:rPr>
        <w:t xml:space="preserve">hándicap. </w:t>
      </w:r>
    </w:p>
    <w:p w:rsidR="008A50A0" w:rsidRDefault="008A50A0" w:rsidP="004438E5">
      <w:pPr>
        <w:pStyle w:val="Sinespaciado"/>
        <w:rPr>
          <w:rFonts w:asciiTheme="minorHAnsi" w:hAnsiTheme="minorHAnsi"/>
          <w:b/>
          <w:sz w:val="18"/>
          <w:szCs w:val="18"/>
        </w:rPr>
      </w:pPr>
    </w:p>
    <w:p w:rsidR="000F3CFC" w:rsidRDefault="004B7411" w:rsidP="004438E5">
      <w:pPr>
        <w:pStyle w:val="Sinespaciado"/>
        <w:rPr>
          <w:rFonts w:asciiTheme="minorHAnsi" w:hAnsiTheme="minorHAnsi"/>
          <w:b/>
          <w:sz w:val="18"/>
          <w:szCs w:val="18"/>
        </w:rPr>
      </w:pPr>
      <w:r w:rsidRPr="0028197E">
        <w:rPr>
          <w:rFonts w:asciiTheme="minorHAnsi" w:hAnsiTheme="minorHAnsi"/>
          <w:b/>
          <w:sz w:val="18"/>
          <w:szCs w:val="18"/>
        </w:rPr>
        <w:t>El Comité de la prueba se reserva el derecho de cambiar las condiciones de la competición.</w:t>
      </w:r>
    </w:p>
    <w:p w:rsidR="005E6ECC" w:rsidRPr="005F08F3" w:rsidRDefault="005E6ECC" w:rsidP="005E6ECC">
      <w:pPr>
        <w:rPr>
          <w:rFonts w:ascii="Arial Narrow" w:hAnsi="Arial Narrow"/>
          <w:lang w:val="es-ES_tradnl"/>
        </w:rPr>
      </w:pPr>
      <w:r>
        <w:rPr>
          <w:noProof/>
        </w:rPr>
        <w:lastRenderedPageBreak/>
        <w:drawing>
          <wp:anchor distT="0" distB="0" distL="114300" distR="114300" simplePos="0" relativeHeight="251672576" behindDoc="0" locked="0" layoutInCell="1" allowOverlap="1">
            <wp:simplePos x="0" y="0"/>
            <wp:positionH relativeFrom="column">
              <wp:posOffset>143510</wp:posOffset>
            </wp:positionH>
            <wp:positionV relativeFrom="paragraph">
              <wp:posOffset>50165</wp:posOffset>
            </wp:positionV>
            <wp:extent cx="1913890" cy="635635"/>
            <wp:effectExtent l="19050" t="0" r="0" b="0"/>
            <wp:wrapSquare wrapText="bothSides"/>
            <wp:docPr id="4" name="Imagen 8"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holegolf.com/imagenes/titulo.jpg"/>
                    <pic:cNvPicPr>
                      <a:picLocks noChangeAspect="1" noChangeArrowheads="1"/>
                    </pic:cNvPicPr>
                  </pic:nvPicPr>
                  <pic:blipFill>
                    <a:blip r:embed="rId17" r:link="rId18" cstate="print"/>
                    <a:srcRect/>
                    <a:stretch>
                      <a:fillRect/>
                    </a:stretch>
                  </pic:blipFill>
                  <pic:spPr bwMode="auto">
                    <a:xfrm>
                      <a:off x="0" y="0"/>
                      <a:ext cx="1913890" cy="635635"/>
                    </a:xfrm>
                    <a:prstGeom prst="rect">
                      <a:avLst/>
                    </a:prstGeom>
                    <a:noFill/>
                    <a:ln w="9525">
                      <a:noFill/>
                      <a:miter lim="800000"/>
                      <a:headEnd/>
                      <a:tailEnd/>
                    </a:ln>
                  </pic:spPr>
                </pic:pic>
              </a:graphicData>
            </a:graphic>
          </wp:anchor>
        </w:drawing>
      </w:r>
      <w:r w:rsidRPr="00DA627F">
        <w:rPr>
          <w:rFonts w:ascii="Arial" w:hAnsi="Arial" w:cs="Arial"/>
          <w:b/>
          <w:sz w:val="20"/>
          <w:szCs w:val="20"/>
        </w:rPr>
        <w:t xml:space="preserve">  </w:t>
      </w:r>
      <w:r>
        <w:rPr>
          <w:rFonts w:ascii="Arial" w:hAnsi="Arial" w:cs="Arial"/>
          <w:b/>
          <w:sz w:val="20"/>
          <w:szCs w:val="20"/>
        </w:rPr>
        <w:t xml:space="preserve">    </w:t>
      </w:r>
      <w:r>
        <w:rPr>
          <w:rFonts w:ascii="Arial" w:hAnsi="Arial" w:cs="Arial"/>
          <w:b/>
          <w:sz w:val="20"/>
          <w:szCs w:val="20"/>
        </w:rPr>
        <w:tab/>
      </w:r>
      <w:r>
        <w:rPr>
          <w:rFonts w:ascii="Arial" w:hAnsi="Arial" w:cs="Arial"/>
          <w:b/>
          <w:sz w:val="20"/>
          <w:szCs w:val="20"/>
        </w:rPr>
        <w:tab/>
      </w:r>
      <w:r w:rsidRPr="00FA428D">
        <w:rPr>
          <w:rFonts w:ascii="Arial" w:hAnsi="Arial" w:cs="Arial"/>
          <w:b/>
          <w:bCs/>
          <w:color w:val="000000"/>
          <w:sz w:val="32"/>
          <w:szCs w:val="32"/>
        </w:rPr>
        <w:t xml:space="preserve">Eventos </w:t>
      </w:r>
      <w:r w:rsidRPr="00FA428D">
        <w:rPr>
          <w:rFonts w:ascii="Arial" w:hAnsi="Arial" w:cs="Arial"/>
          <w:b/>
          <w:bCs/>
          <w:i/>
          <w:iCs/>
          <w:color w:val="000000"/>
          <w:sz w:val="32"/>
          <w:szCs w:val="32"/>
        </w:rPr>
        <w:t xml:space="preserve">90  </w:t>
      </w:r>
      <w:r w:rsidRPr="00FA428D">
        <w:rPr>
          <w:rFonts w:ascii="Arial" w:hAnsi="Arial" w:cs="Arial"/>
          <w:b/>
          <w:bCs/>
          <w:color w:val="000000"/>
        </w:rPr>
        <w:t>S.L.</w:t>
      </w:r>
      <w:r>
        <w:rPr>
          <w:rFonts w:ascii="Arial" w:hAnsi="Arial" w:cs="Arial"/>
          <w:b/>
          <w:bCs/>
          <w:color w:val="000000"/>
        </w:rPr>
        <w:t xml:space="preserve">   </w:t>
      </w:r>
      <w:r>
        <w:rPr>
          <w:rFonts w:ascii="Arial" w:hAnsi="Arial" w:cs="Arial"/>
          <w:b/>
          <w:bCs/>
          <w:color w:val="000000"/>
          <w:sz w:val="20"/>
          <w:szCs w:val="20"/>
        </w:rPr>
        <w:t xml:space="preserve">   </w:t>
      </w:r>
      <w:r w:rsidRPr="00FA428D">
        <w:rPr>
          <w:rFonts w:ascii="Arial" w:hAnsi="Arial" w:cs="Arial"/>
          <w:color w:val="000000"/>
        </w:rPr>
        <w:t xml:space="preserve">Tel. </w:t>
      </w:r>
      <w:r w:rsidRPr="00FA428D">
        <w:rPr>
          <w:rFonts w:ascii="Arial" w:hAnsi="Arial" w:cs="Arial"/>
          <w:b/>
          <w:bCs/>
          <w:color w:val="000000"/>
        </w:rPr>
        <w:t>948 24 10 51</w:t>
      </w:r>
    </w:p>
    <w:p w:rsidR="005E6ECC" w:rsidRPr="00DA627F" w:rsidRDefault="000B1441" w:rsidP="000B1441">
      <w:pPr>
        <w:pStyle w:val="Remitedesobre"/>
        <w:spacing w:before="0" w:beforeAutospacing="0" w:after="0" w:afterAutospacing="0"/>
        <w:ind w:left="2127" w:firstLine="709"/>
        <w:rPr>
          <w:rFonts w:ascii="Arial" w:hAnsi="Arial" w:cs="Arial"/>
          <w:b/>
          <w:bCs/>
          <w:color w:val="000000"/>
          <w:sz w:val="16"/>
          <w:szCs w:val="20"/>
        </w:rPr>
      </w:pPr>
      <w:r>
        <w:rPr>
          <w:rFonts w:ascii="Arial" w:hAnsi="Arial" w:cs="Arial"/>
          <w:sz w:val="18"/>
          <w:lang w:val="es-ES_tradnl"/>
        </w:rPr>
        <w:t xml:space="preserve">              </w:t>
      </w:r>
      <w:r w:rsidR="005E6ECC" w:rsidRPr="005202D8">
        <w:rPr>
          <w:rFonts w:ascii="Arial" w:hAnsi="Arial" w:cs="Arial"/>
          <w:sz w:val="18"/>
        </w:rPr>
        <w:t>SOLICITUDES POR e-mail:</w:t>
      </w:r>
      <w:r w:rsidR="005E6ECC" w:rsidRPr="00DA627F">
        <w:rPr>
          <w:rFonts w:ascii="Arial" w:hAnsi="Arial" w:cs="Arial"/>
          <w:color w:val="0000FF"/>
          <w:sz w:val="18"/>
        </w:rPr>
        <w:t xml:space="preserve">       </w:t>
      </w:r>
      <w:hyperlink r:id="rId19" w:history="1">
        <w:r w:rsidR="005E6ECC" w:rsidRPr="005202D8">
          <w:rPr>
            <w:rStyle w:val="Hipervnculo"/>
            <w:rFonts w:ascii="Arial" w:hAnsi="Arial" w:cs="Arial"/>
            <w:sz w:val="20"/>
            <w:szCs w:val="20"/>
          </w:rPr>
          <w:t>alfaro@holegolf.com</w:t>
        </w:r>
      </w:hyperlink>
    </w:p>
    <w:p w:rsidR="005E6ECC" w:rsidRPr="00A356A1" w:rsidRDefault="005E6ECC" w:rsidP="005E6ECC"/>
    <w:p w:rsidR="005E6ECC" w:rsidRDefault="005E6ECC" w:rsidP="005E6ECC">
      <w:pPr>
        <w:ind w:left="-360"/>
        <w:jc w:val="center"/>
      </w:pPr>
    </w:p>
    <w:p w:rsidR="005E6ECC" w:rsidRPr="00AB55AB" w:rsidRDefault="005E6ECC" w:rsidP="005E6ECC">
      <w:pPr>
        <w:pStyle w:val="Ttulo1"/>
        <w:jc w:val="center"/>
        <w:rPr>
          <w:sz w:val="40"/>
          <w:szCs w:val="40"/>
          <w:lang w:val="es-ES_tradnl"/>
        </w:rPr>
      </w:pPr>
      <w:r w:rsidRPr="00AB55AB">
        <w:rPr>
          <w:sz w:val="40"/>
          <w:szCs w:val="40"/>
          <w:lang w:val="es-ES_tradnl"/>
        </w:rPr>
        <w:t>CTO. DE E</w:t>
      </w:r>
      <w:r>
        <w:rPr>
          <w:sz w:val="40"/>
          <w:szCs w:val="40"/>
          <w:lang w:val="es-ES_tradnl"/>
        </w:rPr>
        <w:t>SPAÑA</w:t>
      </w:r>
      <w:r w:rsidRPr="00AB55AB">
        <w:rPr>
          <w:sz w:val="40"/>
          <w:szCs w:val="40"/>
          <w:lang w:val="es-ES_tradnl"/>
        </w:rPr>
        <w:t xml:space="preserve"> INTERCLUBES FEMENINO</w:t>
      </w:r>
    </w:p>
    <w:p w:rsidR="005E6ECC" w:rsidRPr="00AB55AB" w:rsidRDefault="005E6ECC" w:rsidP="005E6ECC">
      <w:pPr>
        <w:jc w:val="center"/>
        <w:rPr>
          <w:rFonts w:ascii="Arial" w:hAnsi="Arial" w:cs="Arial"/>
          <w:b/>
          <w:bCs/>
          <w:i/>
          <w:sz w:val="28"/>
          <w:szCs w:val="28"/>
        </w:rPr>
      </w:pPr>
      <w:r>
        <w:rPr>
          <w:rFonts w:ascii="Arial" w:hAnsi="Arial" w:cs="Arial"/>
          <w:b/>
          <w:bCs/>
          <w:i/>
          <w:sz w:val="28"/>
          <w:szCs w:val="28"/>
        </w:rPr>
        <w:t>Real Club de Golf de Guadalhorce, 5 al 7 de abril del 2013</w:t>
      </w:r>
    </w:p>
    <w:p w:rsidR="005E6ECC" w:rsidRPr="00AB55AB" w:rsidRDefault="005E6ECC" w:rsidP="005E6ECC">
      <w:pPr>
        <w:rPr>
          <w:rFonts w:ascii="Arial" w:hAnsi="Arial" w:cs="Arial"/>
          <w:b/>
          <w:bCs/>
          <w:u w:val="single"/>
        </w:rPr>
      </w:pPr>
    </w:p>
    <w:p w:rsidR="005E6ECC" w:rsidRDefault="005E6ECC" w:rsidP="005E6ECC">
      <w:pPr>
        <w:jc w:val="center"/>
        <w:rPr>
          <w:rFonts w:ascii="Arial" w:hAnsi="Arial" w:cs="Arial"/>
          <w:b/>
          <w:bCs/>
          <w:u w:val="single"/>
          <w:lang w:val="es-ES_tradnl"/>
        </w:rPr>
      </w:pPr>
    </w:p>
    <w:p w:rsidR="005E6ECC" w:rsidRPr="00AB55AB" w:rsidRDefault="005E6ECC" w:rsidP="005E6ECC">
      <w:pPr>
        <w:jc w:val="center"/>
        <w:rPr>
          <w:rFonts w:ascii="Arial" w:hAnsi="Arial" w:cs="Arial"/>
          <w:b/>
          <w:bCs/>
          <w:i/>
          <w:u w:val="single"/>
          <w:lang w:val="es-ES_tradnl"/>
        </w:rPr>
      </w:pPr>
      <w:r w:rsidRPr="00AB55AB">
        <w:rPr>
          <w:rFonts w:ascii="Arial" w:hAnsi="Arial" w:cs="Arial"/>
          <w:b/>
          <w:bCs/>
          <w:i/>
          <w:u w:val="single"/>
          <w:lang w:val="es-ES_tradnl"/>
        </w:rPr>
        <w:t xml:space="preserve">DATOS PARA CONFIRMARLES </w:t>
      </w:r>
      <w:smartTag w:uri="urn:schemas-microsoft-com:office:smarttags" w:element="PersonName">
        <w:smartTagPr>
          <w:attr w:name="ProductID" w:val="LA SOLICITUD DE ALOJAMIENTO"/>
        </w:smartTagPr>
        <w:smartTag w:uri="urn:schemas-microsoft-com:office:smarttags" w:element="PersonName">
          <w:smartTagPr>
            <w:attr w:name="ProductID" w:val="LA SOLICITUD DE"/>
          </w:smartTagPr>
          <w:r w:rsidRPr="00AB55AB">
            <w:rPr>
              <w:rFonts w:ascii="Arial" w:hAnsi="Arial" w:cs="Arial"/>
              <w:b/>
              <w:bCs/>
              <w:i/>
              <w:u w:val="single"/>
              <w:lang w:val="es-ES_tradnl"/>
            </w:rPr>
            <w:t>LA SOLICITUD DE</w:t>
          </w:r>
        </w:smartTag>
        <w:r w:rsidRPr="00AB55AB">
          <w:rPr>
            <w:rFonts w:ascii="Arial" w:hAnsi="Arial" w:cs="Arial"/>
            <w:b/>
            <w:bCs/>
            <w:i/>
            <w:u w:val="single"/>
            <w:lang w:val="es-ES_tradnl"/>
          </w:rPr>
          <w:t xml:space="preserve"> ALOJAMIENTO</w:t>
        </w:r>
      </w:smartTag>
      <w:r w:rsidRPr="00AB55AB">
        <w:rPr>
          <w:rFonts w:ascii="Arial" w:hAnsi="Arial" w:cs="Arial"/>
          <w:b/>
          <w:bCs/>
          <w:i/>
          <w:u w:val="single"/>
          <w:lang w:val="es-ES_tradnl"/>
        </w:rPr>
        <w:t>:</w:t>
      </w:r>
    </w:p>
    <w:p w:rsidR="005E6ECC" w:rsidRDefault="005E6ECC" w:rsidP="005E6ECC">
      <w:pPr>
        <w:rPr>
          <w:rFonts w:ascii="Arial" w:hAnsi="Arial" w:cs="Arial"/>
          <w:b/>
          <w:bCs/>
          <w:lang w:val="es-ES_tradnl"/>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080"/>
      </w:tblGrid>
      <w:tr w:rsidR="005E6ECC" w:rsidTr="001F0D66">
        <w:tc>
          <w:tcPr>
            <w:tcW w:w="10080" w:type="dxa"/>
          </w:tcPr>
          <w:p w:rsidR="005E6ECC" w:rsidRDefault="005E6ECC" w:rsidP="001F0D66">
            <w:pPr>
              <w:rPr>
                <w:rFonts w:ascii="Arial" w:hAnsi="Arial" w:cs="Arial"/>
                <w:b/>
                <w:bCs/>
                <w:lang w:val="es-ES_tradnl"/>
              </w:rPr>
            </w:pPr>
          </w:p>
          <w:p w:rsidR="005E6ECC" w:rsidRDefault="005E6ECC" w:rsidP="001F0D66">
            <w:pPr>
              <w:rPr>
                <w:rFonts w:ascii="Arial" w:hAnsi="Arial" w:cs="Arial"/>
                <w:b/>
                <w:bCs/>
                <w:sz w:val="18"/>
                <w:lang w:val="es-ES_tradnl"/>
              </w:rPr>
            </w:pPr>
            <w:r>
              <w:rPr>
                <w:rFonts w:ascii="Arial" w:hAnsi="Arial" w:cs="Arial"/>
                <w:b/>
                <w:bCs/>
                <w:sz w:val="18"/>
                <w:lang w:val="es-ES_tradnl"/>
              </w:rPr>
              <w:t xml:space="preserve">Club/Campo de Golf  ____________________________________________________________________________ </w:t>
            </w:r>
          </w:p>
          <w:p w:rsidR="005E6ECC" w:rsidRDefault="005E6ECC" w:rsidP="001F0D66">
            <w:pPr>
              <w:rPr>
                <w:rFonts w:ascii="Arial" w:hAnsi="Arial" w:cs="Arial"/>
                <w:b/>
                <w:bCs/>
                <w:sz w:val="18"/>
                <w:lang w:val="es-ES_tradnl"/>
              </w:rPr>
            </w:pPr>
          </w:p>
          <w:p w:rsidR="005E6ECC" w:rsidRDefault="005E6ECC" w:rsidP="001F0D66">
            <w:pPr>
              <w:rPr>
                <w:rFonts w:ascii="Arial" w:hAnsi="Arial" w:cs="Arial"/>
                <w:b/>
                <w:bCs/>
                <w:sz w:val="18"/>
                <w:lang w:val="es-ES_tradnl"/>
              </w:rPr>
            </w:pPr>
            <w:r>
              <w:rPr>
                <w:rFonts w:ascii="Arial" w:hAnsi="Arial" w:cs="Arial"/>
                <w:b/>
                <w:bCs/>
                <w:sz w:val="18"/>
                <w:lang w:val="es-ES_tradnl"/>
              </w:rPr>
              <w:t>Capitán/responsable ___________________________________       Telf. Móvil _____________________________</w:t>
            </w:r>
          </w:p>
          <w:p w:rsidR="005E6ECC" w:rsidRDefault="005E6ECC" w:rsidP="001F0D66">
            <w:pPr>
              <w:rPr>
                <w:rFonts w:ascii="Arial" w:hAnsi="Arial" w:cs="Arial"/>
                <w:b/>
                <w:bCs/>
                <w:sz w:val="18"/>
                <w:lang w:val="es-ES_tradnl"/>
              </w:rPr>
            </w:pPr>
          </w:p>
          <w:p w:rsidR="005E6ECC" w:rsidRDefault="005E6ECC" w:rsidP="001F0D66">
            <w:pPr>
              <w:rPr>
                <w:rFonts w:ascii="Arial" w:hAnsi="Arial" w:cs="Arial"/>
                <w:b/>
                <w:bCs/>
                <w:sz w:val="18"/>
                <w:lang w:val="es-ES_tradnl"/>
              </w:rPr>
            </w:pPr>
            <w:r>
              <w:rPr>
                <w:rFonts w:ascii="Arial" w:hAnsi="Arial" w:cs="Arial"/>
                <w:b/>
                <w:bCs/>
                <w:sz w:val="18"/>
                <w:lang w:val="es-ES_tradnl"/>
              </w:rPr>
              <w:t>MAIL – IMPORTANTE ______________________________________________________________________________</w:t>
            </w:r>
          </w:p>
          <w:p w:rsidR="005E6ECC" w:rsidRPr="003B141F" w:rsidRDefault="005E6ECC" w:rsidP="001F0D66">
            <w:pPr>
              <w:rPr>
                <w:rFonts w:ascii="Arial" w:hAnsi="Arial" w:cs="Arial"/>
                <w:b/>
                <w:bCs/>
                <w:sz w:val="18"/>
                <w:lang w:val="es-ES_tradnl"/>
              </w:rPr>
            </w:pPr>
          </w:p>
          <w:p w:rsidR="005E6ECC" w:rsidRDefault="005E6ECC" w:rsidP="001F0D66">
            <w:pPr>
              <w:rPr>
                <w:rFonts w:ascii="Arial" w:hAnsi="Arial" w:cs="Arial"/>
                <w:b/>
                <w:bCs/>
                <w:sz w:val="18"/>
                <w:szCs w:val="18"/>
                <w:lang w:val="es-ES_tradnl"/>
              </w:rPr>
            </w:pPr>
            <w:r>
              <w:rPr>
                <w:rFonts w:ascii="Arial" w:hAnsi="Arial" w:cs="Arial"/>
                <w:b/>
                <w:bCs/>
                <w:sz w:val="18"/>
                <w:szCs w:val="18"/>
                <w:lang w:val="es-ES_tradnl"/>
              </w:rPr>
              <w:t>Población: ____________________________________</w:t>
            </w:r>
          </w:p>
          <w:p w:rsidR="005E6ECC" w:rsidRPr="00AB68B6" w:rsidRDefault="005E6ECC" w:rsidP="001F0D66">
            <w:pPr>
              <w:rPr>
                <w:rFonts w:ascii="Arial" w:hAnsi="Arial" w:cs="Arial"/>
                <w:b/>
                <w:bCs/>
                <w:sz w:val="18"/>
                <w:szCs w:val="18"/>
                <w:lang w:val="es-ES_tradnl"/>
              </w:rPr>
            </w:pPr>
          </w:p>
        </w:tc>
      </w:tr>
    </w:tbl>
    <w:p w:rsidR="005E6ECC" w:rsidRDefault="005E6ECC" w:rsidP="005E6ECC">
      <w:pPr>
        <w:rPr>
          <w:rFonts w:ascii="Arial" w:hAnsi="Arial" w:cs="Arial"/>
          <w:b/>
          <w:bCs/>
          <w:u w:val="single"/>
          <w:lang w:val="es-ES_tradnl"/>
        </w:rPr>
      </w:pPr>
    </w:p>
    <w:p w:rsidR="005E6ECC" w:rsidRDefault="005E6ECC" w:rsidP="005E6ECC">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tbl>
      <w:tblPr>
        <w:tblW w:w="10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153"/>
        <w:gridCol w:w="637"/>
        <w:gridCol w:w="983"/>
        <w:gridCol w:w="1427"/>
        <w:gridCol w:w="1093"/>
        <w:gridCol w:w="1420"/>
        <w:gridCol w:w="1260"/>
        <w:gridCol w:w="1080"/>
      </w:tblGrid>
      <w:tr w:rsidR="005E6ECC" w:rsidTr="00722392">
        <w:tc>
          <w:tcPr>
            <w:tcW w:w="2153" w:type="dxa"/>
            <w:vAlign w:val="center"/>
          </w:tcPr>
          <w:p w:rsidR="005E6ECC" w:rsidRPr="00722392" w:rsidRDefault="005E6ECC" w:rsidP="00722392">
            <w:pPr>
              <w:jc w:val="center"/>
              <w:rPr>
                <w:rFonts w:asciiTheme="minorHAnsi" w:hAnsiTheme="minorHAnsi" w:cs="Arial"/>
                <w:b/>
                <w:bCs/>
                <w:sz w:val="20"/>
              </w:rPr>
            </w:pPr>
            <w:r w:rsidRPr="00722392">
              <w:rPr>
                <w:rFonts w:asciiTheme="minorHAnsi" w:hAnsiTheme="minorHAnsi" w:cs="Arial"/>
                <w:b/>
                <w:bCs/>
                <w:sz w:val="20"/>
              </w:rPr>
              <w:t>Hotel</w:t>
            </w:r>
          </w:p>
        </w:tc>
        <w:tc>
          <w:tcPr>
            <w:tcW w:w="637" w:type="dxa"/>
            <w:vAlign w:val="center"/>
          </w:tcPr>
          <w:p w:rsidR="005E6ECC" w:rsidRPr="00722392" w:rsidRDefault="005E6ECC" w:rsidP="00722392">
            <w:pPr>
              <w:jc w:val="center"/>
              <w:rPr>
                <w:rFonts w:asciiTheme="minorHAnsi" w:hAnsiTheme="minorHAnsi" w:cs="Arial"/>
                <w:b/>
                <w:bCs/>
                <w:sz w:val="20"/>
              </w:rPr>
            </w:pPr>
            <w:proofErr w:type="spellStart"/>
            <w:r w:rsidRPr="00722392">
              <w:rPr>
                <w:rFonts w:asciiTheme="minorHAnsi" w:hAnsiTheme="minorHAnsi" w:cs="Arial"/>
                <w:b/>
                <w:bCs/>
                <w:sz w:val="20"/>
              </w:rPr>
              <w:t>Cat</w:t>
            </w:r>
            <w:proofErr w:type="spellEnd"/>
            <w:r w:rsidRPr="00722392">
              <w:rPr>
                <w:rFonts w:asciiTheme="minorHAnsi" w:hAnsiTheme="minorHAnsi" w:cs="Arial"/>
                <w:b/>
                <w:bCs/>
                <w:sz w:val="20"/>
              </w:rPr>
              <w:t>.</w:t>
            </w:r>
          </w:p>
        </w:tc>
        <w:tc>
          <w:tcPr>
            <w:tcW w:w="983" w:type="dxa"/>
            <w:vAlign w:val="center"/>
          </w:tcPr>
          <w:p w:rsidR="005E6ECC" w:rsidRPr="00722392" w:rsidRDefault="005E6ECC" w:rsidP="00722392">
            <w:pPr>
              <w:jc w:val="center"/>
              <w:rPr>
                <w:rFonts w:asciiTheme="minorHAnsi" w:hAnsiTheme="minorHAnsi" w:cs="Arial"/>
                <w:b/>
                <w:bCs/>
                <w:sz w:val="16"/>
                <w:szCs w:val="16"/>
              </w:rPr>
            </w:pPr>
          </w:p>
          <w:p w:rsidR="005E6ECC" w:rsidRPr="00722392" w:rsidRDefault="005E6ECC" w:rsidP="00722392">
            <w:pPr>
              <w:jc w:val="center"/>
              <w:rPr>
                <w:rFonts w:asciiTheme="minorHAnsi" w:hAnsiTheme="minorHAnsi" w:cs="Arial"/>
                <w:b/>
                <w:bCs/>
                <w:sz w:val="16"/>
                <w:szCs w:val="16"/>
              </w:rPr>
            </w:pPr>
            <w:r w:rsidRPr="00722392">
              <w:rPr>
                <w:rFonts w:asciiTheme="minorHAnsi" w:hAnsiTheme="minorHAnsi" w:cs="Arial"/>
                <w:b/>
                <w:bCs/>
                <w:sz w:val="16"/>
                <w:szCs w:val="16"/>
              </w:rPr>
              <w:t>BLOQUEO</w:t>
            </w:r>
          </w:p>
          <w:p w:rsidR="005E6ECC" w:rsidRPr="00722392" w:rsidRDefault="005E6ECC" w:rsidP="00722392">
            <w:pPr>
              <w:jc w:val="center"/>
              <w:rPr>
                <w:rFonts w:asciiTheme="minorHAnsi" w:hAnsiTheme="minorHAnsi" w:cs="Arial"/>
                <w:b/>
                <w:bCs/>
                <w:sz w:val="16"/>
                <w:szCs w:val="16"/>
              </w:rPr>
            </w:pPr>
            <w:proofErr w:type="spellStart"/>
            <w:r w:rsidRPr="00722392">
              <w:rPr>
                <w:rFonts w:asciiTheme="minorHAnsi" w:hAnsiTheme="minorHAnsi" w:cs="Arial"/>
                <w:b/>
                <w:bCs/>
                <w:sz w:val="16"/>
                <w:szCs w:val="16"/>
              </w:rPr>
              <w:t>Habitac</w:t>
            </w:r>
            <w:proofErr w:type="spellEnd"/>
            <w:r w:rsidRPr="00722392">
              <w:rPr>
                <w:rFonts w:asciiTheme="minorHAnsi" w:hAnsiTheme="minorHAnsi" w:cs="Arial"/>
                <w:b/>
                <w:bCs/>
                <w:sz w:val="16"/>
                <w:szCs w:val="16"/>
              </w:rPr>
              <w:t>.</w:t>
            </w:r>
          </w:p>
          <w:p w:rsidR="005E6ECC" w:rsidRPr="00722392" w:rsidRDefault="005E6ECC" w:rsidP="00722392">
            <w:pPr>
              <w:jc w:val="center"/>
              <w:rPr>
                <w:rFonts w:asciiTheme="minorHAnsi" w:hAnsiTheme="minorHAnsi" w:cs="Arial"/>
                <w:b/>
                <w:bCs/>
                <w:sz w:val="16"/>
                <w:szCs w:val="16"/>
              </w:rPr>
            </w:pPr>
          </w:p>
        </w:tc>
        <w:tc>
          <w:tcPr>
            <w:tcW w:w="1427" w:type="dxa"/>
            <w:vAlign w:val="center"/>
          </w:tcPr>
          <w:p w:rsidR="005E6ECC" w:rsidRPr="00722392" w:rsidRDefault="005E6ECC" w:rsidP="00722392">
            <w:pPr>
              <w:pStyle w:val="Ttulo5"/>
              <w:jc w:val="center"/>
              <w:rPr>
                <w:rFonts w:asciiTheme="minorHAnsi" w:hAnsiTheme="minorHAnsi"/>
                <w:b/>
                <w:color w:val="auto"/>
                <w:sz w:val="18"/>
                <w:szCs w:val="18"/>
              </w:rPr>
            </w:pPr>
            <w:proofErr w:type="spellStart"/>
            <w:r w:rsidRPr="00722392">
              <w:rPr>
                <w:rFonts w:asciiTheme="minorHAnsi" w:hAnsiTheme="minorHAnsi"/>
                <w:b/>
                <w:color w:val="auto"/>
                <w:sz w:val="18"/>
                <w:szCs w:val="18"/>
              </w:rPr>
              <w:t>Hab.</w:t>
            </w:r>
            <w:proofErr w:type="spellEnd"/>
          </w:p>
          <w:p w:rsidR="005E6ECC" w:rsidRPr="00722392" w:rsidRDefault="005E6ECC" w:rsidP="00722392">
            <w:pPr>
              <w:jc w:val="center"/>
              <w:rPr>
                <w:rFonts w:asciiTheme="minorHAnsi" w:hAnsiTheme="minorHAnsi" w:cs="Arial"/>
                <w:b/>
                <w:bCs/>
                <w:sz w:val="18"/>
                <w:szCs w:val="18"/>
              </w:rPr>
            </w:pPr>
            <w:r w:rsidRPr="00722392">
              <w:rPr>
                <w:rFonts w:asciiTheme="minorHAnsi" w:hAnsiTheme="minorHAnsi" w:cs="Arial"/>
                <w:b/>
                <w:bCs/>
                <w:sz w:val="18"/>
                <w:szCs w:val="18"/>
              </w:rPr>
              <w:t>Individual</w:t>
            </w:r>
          </w:p>
          <w:p w:rsidR="005E6ECC" w:rsidRPr="00722392" w:rsidRDefault="005E6ECC" w:rsidP="00722392">
            <w:pPr>
              <w:jc w:val="center"/>
              <w:rPr>
                <w:rFonts w:asciiTheme="minorHAnsi" w:hAnsiTheme="minorHAnsi" w:cs="Arial"/>
                <w:b/>
                <w:bCs/>
                <w:sz w:val="18"/>
                <w:szCs w:val="18"/>
              </w:rPr>
            </w:pPr>
            <w:r w:rsidRPr="00722392">
              <w:rPr>
                <w:rFonts w:asciiTheme="minorHAnsi" w:hAnsiTheme="minorHAnsi" w:cs="Arial"/>
                <w:b/>
                <w:bCs/>
                <w:sz w:val="18"/>
                <w:szCs w:val="18"/>
              </w:rPr>
              <w:t>DUI</w:t>
            </w:r>
          </w:p>
        </w:tc>
        <w:tc>
          <w:tcPr>
            <w:tcW w:w="1093" w:type="dxa"/>
            <w:vAlign w:val="center"/>
          </w:tcPr>
          <w:p w:rsidR="005E6ECC" w:rsidRPr="00722392" w:rsidRDefault="005E6ECC" w:rsidP="00722392">
            <w:pPr>
              <w:jc w:val="center"/>
              <w:rPr>
                <w:rFonts w:asciiTheme="minorHAnsi" w:hAnsiTheme="minorHAnsi" w:cs="Arial"/>
                <w:b/>
                <w:bCs/>
                <w:sz w:val="18"/>
                <w:szCs w:val="18"/>
              </w:rPr>
            </w:pPr>
            <w:proofErr w:type="spellStart"/>
            <w:r w:rsidRPr="00722392">
              <w:rPr>
                <w:rFonts w:asciiTheme="minorHAnsi" w:hAnsiTheme="minorHAnsi" w:cs="Arial"/>
                <w:b/>
                <w:bCs/>
                <w:sz w:val="18"/>
                <w:szCs w:val="18"/>
              </w:rPr>
              <w:t>Hab.</w:t>
            </w:r>
            <w:proofErr w:type="spellEnd"/>
          </w:p>
          <w:p w:rsidR="005E6ECC" w:rsidRPr="00722392" w:rsidRDefault="005E6ECC" w:rsidP="00722392">
            <w:pPr>
              <w:jc w:val="center"/>
              <w:rPr>
                <w:rFonts w:asciiTheme="minorHAnsi" w:hAnsiTheme="minorHAnsi" w:cs="Arial"/>
                <w:b/>
                <w:bCs/>
                <w:sz w:val="20"/>
              </w:rPr>
            </w:pPr>
            <w:r w:rsidRPr="00722392">
              <w:rPr>
                <w:rFonts w:asciiTheme="minorHAnsi" w:hAnsiTheme="minorHAnsi" w:cs="Arial"/>
                <w:b/>
                <w:bCs/>
                <w:sz w:val="18"/>
                <w:szCs w:val="18"/>
              </w:rPr>
              <w:t>Doble</w:t>
            </w:r>
          </w:p>
        </w:tc>
        <w:tc>
          <w:tcPr>
            <w:tcW w:w="1420" w:type="dxa"/>
            <w:vAlign w:val="center"/>
          </w:tcPr>
          <w:p w:rsidR="005E6ECC" w:rsidRPr="00722392" w:rsidRDefault="005E6ECC" w:rsidP="00722392">
            <w:pPr>
              <w:jc w:val="center"/>
              <w:rPr>
                <w:rFonts w:asciiTheme="minorHAnsi" w:hAnsiTheme="minorHAnsi" w:cs="Arial"/>
                <w:b/>
                <w:bCs/>
                <w:sz w:val="18"/>
                <w:szCs w:val="18"/>
              </w:rPr>
            </w:pPr>
            <w:proofErr w:type="spellStart"/>
            <w:r w:rsidRPr="00722392">
              <w:rPr>
                <w:rFonts w:asciiTheme="minorHAnsi" w:hAnsiTheme="minorHAnsi" w:cs="Arial"/>
                <w:b/>
                <w:bCs/>
                <w:sz w:val="18"/>
                <w:szCs w:val="18"/>
              </w:rPr>
              <w:t>Hab.</w:t>
            </w:r>
            <w:proofErr w:type="spellEnd"/>
          </w:p>
          <w:p w:rsidR="005E6ECC" w:rsidRPr="00722392" w:rsidRDefault="005E6ECC" w:rsidP="00722392">
            <w:pPr>
              <w:jc w:val="center"/>
              <w:rPr>
                <w:rFonts w:asciiTheme="minorHAnsi" w:hAnsiTheme="minorHAnsi" w:cs="Arial"/>
                <w:b/>
                <w:bCs/>
                <w:sz w:val="18"/>
                <w:szCs w:val="18"/>
              </w:rPr>
            </w:pPr>
            <w:r w:rsidRPr="00722392">
              <w:rPr>
                <w:rFonts w:asciiTheme="minorHAnsi" w:hAnsiTheme="minorHAnsi" w:cs="Arial"/>
                <w:b/>
                <w:bCs/>
                <w:sz w:val="18"/>
                <w:szCs w:val="18"/>
              </w:rPr>
              <w:t>Doble + supletoria</w:t>
            </w:r>
          </w:p>
          <w:p w:rsidR="005E6ECC" w:rsidRPr="00722392" w:rsidRDefault="005E6ECC" w:rsidP="00722392">
            <w:pPr>
              <w:jc w:val="center"/>
              <w:rPr>
                <w:rFonts w:asciiTheme="minorHAnsi" w:hAnsiTheme="minorHAnsi" w:cs="Arial"/>
                <w:b/>
                <w:bCs/>
                <w:sz w:val="18"/>
                <w:szCs w:val="18"/>
              </w:rPr>
            </w:pPr>
            <w:r w:rsidRPr="00722392">
              <w:rPr>
                <w:rFonts w:asciiTheme="minorHAnsi" w:hAnsiTheme="minorHAnsi" w:cs="Arial"/>
                <w:b/>
                <w:bCs/>
                <w:sz w:val="18"/>
                <w:szCs w:val="18"/>
              </w:rPr>
              <w:t>(3 personas)</w:t>
            </w:r>
          </w:p>
        </w:tc>
        <w:tc>
          <w:tcPr>
            <w:tcW w:w="1260" w:type="dxa"/>
            <w:vAlign w:val="center"/>
          </w:tcPr>
          <w:p w:rsidR="005E6ECC" w:rsidRPr="00722392" w:rsidRDefault="005E6ECC" w:rsidP="00722392">
            <w:pPr>
              <w:jc w:val="center"/>
              <w:rPr>
                <w:rFonts w:asciiTheme="minorHAnsi" w:hAnsiTheme="minorHAnsi" w:cs="Arial"/>
                <w:b/>
                <w:bCs/>
                <w:sz w:val="18"/>
                <w:szCs w:val="18"/>
              </w:rPr>
            </w:pPr>
            <w:r w:rsidRPr="00722392">
              <w:rPr>
                <w:rFonts w:asciiTheme="minorHAnsi" w:hAnsiTheme="minorHAnsi" w:cs="Arial"/>
                <w:b/>
                <w:bCs/>
                <w:sz w:val="18"/>
                <w:szCs w:val="18"/>
              </w:rPr>
              <w:t>DESAYUNO</w:t>
            </w:r>
          </w:p>
        </w:tc>
        <w:tc>
          <w:tcPr>
            <w:tcW w:w="1080" w:type="dxa"/>
            <w:vAlign w:val="center"/>
          </w:tcPr>
          <w:p w:rsidR="005E6ECC" w:rsidRPr="00722392" w:rsidRDefault="005E6ECC" w:rsidP="00722392">
            <w:pPr>
              <w:jc w:val="center"/>
              <w:rPr>
                <w:rFonts w:asciiTheme="minorHAnsi" w:hAnsiTheme="minorHAnsi" w:cs="Arial"/>
                <w:b/>
                <w:bCs/>
                <w:sz w:val="18"/>
                <w:szCs w:val="18"/>
              </w:rPr>
            </w:pPr>
            <w:r w:rsidRPr="00722392">
              <w:rPr>
                <w:rFonts w:asciiTheme="minorHAnsi" w:hAnsiTheme="minorHAnsi" w:cs="Arial"/>
                <w:b/>
                <w:bCs/>
                <w:sz w:val="18"/>
                <w:szCs w:val="18"/>
              </w:rPr>
              <w:t>MEDIA P.</w:t>
            </w:r>
          </w:p>
          <w:p w:rsidR="005E6ECC" w:rsidRPr="00722392" w:rsidRDefault="005E6ECC" w:rsidP="00722392">
            <w:pPr>
              <w:jc w:val="center"/>
              <w:rPr>
                <w:rFonts w:asciiTheme="minorHAnsi" w:hAnsiTheme="minorHAnsi" w:cs="Arial"/>
                <w:b/>
                <w:bCs/>
                <w:sz w:val="18"/>
                <w:szCs w:val="18"/>
              </w:rPr>
            </w:pPr>
            <w:r w:rsidRPr="00722392">
              <w:rPr>
                <w:rFonts w:asciiTheme="minorHAnsi" w:hAnsiTheme="minorHAnsi" w:cs="Arial"/>
                <w:b/>
                <w:bCs/>
                <w:sz w:val="18"/>
                <w:szCs w:val="18"/>
              </w:rPr>
              <w:t>CENA</w:t>
            </w:r>
          </w:p>
        </w:tc>
      </w:tr>
      <w:tr w:rsidR="005E6ECC" w:rsidRPr="000C38DF" w:rsidTr="00722392">
        <w:tc>
          <w:tcPr>
            <w:tcW w:w="2153" w:type="dxa"/>
            <w:vAlign w:val="center"/>
          </w:tcPr>
          <w:p w:rsidR="005E6ECC" w:rsidRPr="00B55DF0" w:rsidRDefault="005E6ECC" w:rsidP="00722392">
            <w:pPr>
              <w:jc w:val="center"/>
              <w:rPr>
                <w:rFonts w:ascii="Arial" w:hAnsi="Arial" w:cs="Arial"/>
                <w:b/>
              </w:rPr>
            </w:pPr>
            <w:r w:rsidRPr="00B55DF0">
              <w:rPr>
                <w:rFonts w:ascii="Arial" w:hAnsi="Arial" w:cs="Arial"/>
                <w:b/>
              </w:rPr>
              <w:t>TRYP GUADALMAR</w:t>
            </w:r>
          </w:p>
          <w:p w:rsidR="005E6ECC" w:rsidRDefault="005E6ECC" w:rsidP="00722392">
            <w:pPr>
              <w:jc w:val="center"/>
              <w:rPr>
                <w:rFonts w:ascii="Arial" w:hAnsi="Arial" w:cs="Arial"/>
                <w:sz w:val="14"/>
                <w:szCs w:val="14"/>
              </w:rPr>
            </w:pPr>
            <w:r w:rsidRPr="00A71BF9">
              <w:rPr>
                <w:rFonts w:ascii="Arial" w:hAnsi="Arial" w:cs="Arial"/>
                <w:sz w:val="14"/>
                <w:szCs w:val="14"/>
              </w:rPr>
              <w:t xml:space="preserve">En la Playa de </w:t>
            </w:r>
            <w:proofErr w:type="spellStart"/>
            <w:r w:rsidRPr="00A71BF9">
              <w:rPr>
                <w:rFonts w:ascii="Arial" w:hAnsi="Arial" w:cs="Arial"/>
                <w:sz w:val="14"/>
                <w:szCs w:val="14"/>
              </w:rPr>
              <w:t>Guadalmar</w:t>
            </w:r>
            <w:proofErr w:type="spellEnd"/>
            <w:r w:rsidRPr="00A71BF9">
              <w:rPr>
                <w:rFonts w:ascii="Arial" w:hAnsi="Arial" w:cs="Arial"/>
                <w:sz w:val="14"/>
                <w:szCs w:val="14"/>
              </w:rPr>
              <w:t xml:space="preserve">. </w:t>
            </w:r>
            <w:r>
              <w:rPr>
                <w:rFonts w:ascii="Arial" w:hAnsi="Arial" w:cs="Arial"/>
                <w:sz w:val="14"/>
                <w:szCs w:val="14"/>
              </w:rPr>
              <w:t xml:space="preserve">A unos </w:t>
            </w:r>
            <w:smartTag w:uri="urn:schemas-microsoft-com:office:smarttags" w:element="metricconverter">
              <w:smartTagPr>
                <w:attr w:name="ProductID" w:val="15’"/>
              </w:smartTagPr>
              <w:r>
                <w:rPr>
                  <w:rFonts w:ascii="Arial" w:hAnsi="Arial" w:cs="Arial"/>
                  <w:sz w:val="14"/>
                  <w:szCs w:val="14"/>
                </w:rPr>
                <w:t>15’</w:t>
              </w:r>
            </w:smartTag>
            <w:r>
              <w:rPr>
                <w:rFonts w:ascii="Arial" w:hAnsi="Arial" w:cs="Arial"/>
                <w:sz w:val="14"/>
                <w:szCs w:val="14"/>
              </w:rPr>
              <w:t xml:space="preserve"> del Golf, por la nueva Circunvalación Oeste de Málaga-Torremolinos.</w:t>
            </w:r>
          </w:p>
          <w:p w:rsidR="005E6ECC" w:rsidRPr="00A71BF9" w:rsidRDefault="005E6ECC" w:rsidP="00722392">
            <w:pPr>
              <w:jc w:val="center"/>
              <w:rPr>
                <w:rFonts w:ascii="Arial" w:hAnsi="Arial" w:cs="Arial"/>
                <w:sz w:val="14"/>
                <w:szCs w:val="14"/>
              </w:rPr>
            </w:pPr>
            <w:r>
              <w:rPr>
                <w:rFonts w:ascii="Arial" w:hAnsi="Arial" w:cs="Arial"/>
                <w:sz w:val="14"/>
                <w:szCs w:val="14"/>
              </w:rPr>
              <w:t>Playa, zona de ocio, parking, etc.</w:t>
            </w:r>
          </w:p>
          <w:p w:rsidR="005E6ECC" w:rsidRPr="00B754B5" w:rsidRDefault="00DC680C" w:rsidP="00722392">
            <w:pPr>
              <w:jc w:val="center"/>
              <w:rPr>
                <w:rFonts w:ascii="Arial" w:hAnsi="Arial" w:cs="Arial"/>
                <w:lang w:val="en-GB"/>
              </w:rPr>
            </w:pPr>
            <w:hyperlink r:id="rId20" w:history="1">
              <w:r w:rsidR="005E6ECC" w:rsidRPr="00B754B5">
                <w:rPr>
                  <w:rStyle w:val="Hipervnculo"/>
                  <w:rFonts w:ascii="Arial" w:hAnsi="Arial" w:cs="Arial"/>
                  <w:lang w:val="en-GB"/>
                </w:rPr>
                <w:t>www.solmelia.com</w:t>
              </w:r>
            </w:hyperlink>
          </w:p>
        </w:tc>
        <w:tc>
          <w:tcPr>
            <w:tcW w:w="637" w:type="dxa"/>
            <w:vAlign w:val="center"/>
          </w:tcPr>
          <w:p w:rsidR="005E6ECC" w:rsidRPr="00B754B5" w:rsidRDefault="005E6ECC" w:rsidP="00722392">
            <w:pPr>
              <w:jc w:val="center"/>
              <w:rPr>
                <w:rFonts w:ascii="Arial" w:hAnsi="Arial" w:cs="Arial"/>
                <w:b/>
                <w:bCs/>
                <w:sz w:val="20"/>
                <w:szCs w:val="20"/>
                <w:lang w:val="en-GB"/>
              </w:rPr>
            </w:pPr>
            <w:r>
              <w:rPr>
                <w:rFonts w:ascii="Arial" w:hAnsi="Arial" w:cs="Arial"/>
                <w:b/>
                <w:bCs/>
                <w:sz w:val="20"/>
                <w:szCs w:val="20"/>
                <w:lang w:val="en-GB"/>
              </w:rPr>
              <w:t>4</w:t>
            </w:r>
          </w:p>
          <w:p w:rsidR="005E6ECC" w:rsidRPr="00232435" w:rsidRDefault="005E6ECC" w:rsidP="00722392">
            <w:pPr>
              <w:jc w:val="center"/>
              <w:rPr>
                <w:rFonts w:ascii="Arial" w:hAnsi="Arial" w:cs="Arial"/>
                <w:b/>
                <w:bCs/>
                <w:sz w:val="20"/>
                <w:szCs w:val="20"/>
              </w:rPr>
            </w:pPr>
            <w:r w:rsidRPr="00232435">
              <w:rPr>
                <w:rFonts w:ascii="Arial" w:hAnsi="Arial" w:cs="Arial"/>
                <w:b/>
                <w:bCs/>
                <w:sz w:val="20"/>
                <w:szCs w:val="20"/>
              </w:rPr>
              <w:t>* * * *</w:t>
            </w:r>
          </w:p>
        </w:tc>
        <w:tc>
          <w:tcPr>
            <w:tcW w:w="983" w:type="dxa"/>
            <w:vAlign w:val="center"/>
          </w:tcPr>
          <w:p w:rsidR="005E6ECC" w:rsidRPr="00232435" w:rsidRDefault="005E6ECC" w:rsidP="00722392">
            <w:pPr>
              <w:jc w:val="center"/>
              <w:rPr>
                <w:rFonts w:ascii="Arial" w:hAnsi="Arial" w:cs="Arial"/>
              </w:rPr>
            </w:pPr>
            <w:r>
              <w:rPr>
                <w:rFonts w:ascii="Arial" w:hAnsi="Arial" w:cs="Arial"/>
              </w:rPr>
              <w:t>20</w:t>
            </w:r>
          </w:p>
        </w:tc>
        <w:tc>
          <w:tcPr>
            <w:tcW w:w="1427" w:type="dxa"/>
            <w:vAlign w:val="center"/>
          </w:tcPr>
          <w:p w:rsidR="005E6ECC" w:rsidRPr="00467C4E" w:rsidRDefault="005E6ECC" w:rsidP="00722392">
            <w:pPr>
              <w:jc w:val="center"/>
              <w:rPr>
                <w:rFonts w:ascii="Arial" w:hAnsi="Arial" w:cs="Arial"/>
                <w:sz w:val="14"/>
                <w:szCs w:val="14"/>
              </w:rPr>
            </w:pPr>
            <w:r w:rsidRPr="004E0DF3">
              <w:rPr>
                <w:rFonts w:ascii="Arial" w:hAnsi="Arial" w:cs="Arial"/>
              </w:rPr>
              <w:t>64,50</w:t>
            </w:r>
            <w:r w:rsidRPr="006519FC">
              <w:rPr>
                <w:rFonts w:ascii="Arial" w:hAnsi="Arial" w:cs="Arial"/>
                <w:sz w:val="20"/>
                <w:szCs w:val="20"/>
              </w:rPr>
              <w:t xml:space="preserve"> €</w:t>
            </w:r>
            <w:r>
              <w:rPr>
                <w:rFonts w:ascii="Arial" w:hAnsi="Arial" w:cs="Arial"/>
                <w:sz w:val="20"/>
                <w:szCs w:val="20"/>
              </w:rPr>
              <w:t>/</w:t>
            </w:r>
            <w:r>
              <w:rPr>
                <w:rFonts w:ascii="Arial" w:hAnsi="Arial" w:cs="Arial"/>
                <w:sz w:val="14"/>
                <w:szCs w:val="14"/>
              </w:rPr>
              <w:t>noche</w:t>
            </w:r>
          </w:p>
          <w:p w:rsidR="005E6ECC" w:rsidRDefault="005E6ECC" w:rsidP="00722392">
            <w:pPr>
              <w:jc w:val="center"/>
              <w:rPr>
                <w:rFonts w:ascii="Arial" w:hAnsi="Arial" w:cs="Arial"/>
                <w:sz w:val="20"/>
                <w:szCs w:val="20"/>
              </w:rPr>
            </w:pPr>
          </w:p>
          <w:p w:rsidR="005E6ECC" w:rsidRPr="00232435" w:rsidRDefault="005E6ECC" w:rsidP="00722392">
            <w:pPr>
              <w:jc w:val="center"/>
              <w:rPr>
                <w:rFonts w:ascii="Arial" w:hAnsi="Arial" w:cs="Arial"/>
                <w:sz w:val="20"/>
                <w:szCs w:val="20"/>
              </w:rPr>
            </w:pPr>
            <w:r>
              <w:rPr>
                <w:rFonts w:ascii="Arial" w:hAnsi="Arial" w:cs="Arial"/>
                <w:sz w:val="20"/>
                <w:szCs w:val="20"/>
              </w:rPr>
              <w:t xml:space="preserve">Con </w:t>
            </w:r>
            <w:r w:rsidRPr="00232435">
              <w:rPr>
                <w:rFonts w:ascii="Arial" w:hAnsi="Arial" w:cs="Arial"/>
                <w:sz w:val="20"/>
                <w:szCs w:val="20"/>
              </w:rPr>
              <w:t xml:space="preserve"> IVA</w:t>
            </w:r>
          </w:p>
        </w:tc>
        <w:tc>
          <w:tcPr>
            <w:tcW w:w="1093" w:type="dxa"/>
            <w:vAlign w:val="center"/>
          </w:tcPr>
          <w:p w:rsidR="005E6ECC" w:rsidRPr="00DE2573" w:rsidRDefault="005E6ECC" w:rsidP="00722392">
            <w:pPr>
              <w:jc w:val="center"/>
              <w:rPr>
                <w:rFonts w:ascii="Arial" w:hAnsi="Arial" w:cs="Arial"/>
                <w:sz w:val="16"/>
                <w:szCs w:val="16"/>
              </w:rPr>
            </w:pPr>
            <w:r>
              <w:rPr>
                <w:rFonts w:ascii="Arial" w:hAnsi="Arial" w:cs="Arial"/>
                <w:sz w:val="16"/>
                <w:szCs w:val="16"/>
              </w:rPr>
              <w:t xml:space="preserve">2 camas de 1,35 x 2 </w:t>
            </w:r>
            <w:proofErr w:type="spellStart"/>
            <w:r>
              <w:rPr>
                <w:rFonts w:ascii="Arial" w:hAnsi="Arial" w:cs="Arial"/>
                <w:sz w:val="16"/>
                <w:szCs w:val="16"/>
              </w:rPr>
              <w:t>mts</w:t>
            </w:r>
            <w:proofErr w:type="spellEnd"/>
            <w:r>
              <w:rPr>
                <w:rFonts w:ascii="Arial" w:hAnsi="Arial" w:cs="Arial"/>
                <w:sz w:val="16"/>
                <w:szCs w:val="16"/>
              </w:rPr>
              <w:t>.</w:t>
            </w:r>
          </w:p>
          <w:p w:rsidR="005E6ECC" w:rsidRDefault="005E6ECC" w:rsidP="00722392">
            <w:pPr>
              <w:jc w:val="center"/>
              <w:rPr>
                <w:rFonts w:ascii="Arial" w:hAnsi="Arial" w:cs="Arial"/>
                <w:sz w:val="20"/>
                <w:szCs w:val="20"/>
              </w:rPr>
            </w:pPr>
          </w:p>
          <w:p w:rsidR="005E6ECC" w:rsidRDefault="005E6ECC" w:rsidP="00722392">
            <w:pPr>
              <w:jc w:val="center"/>
              <w:rPr>
                <w:rFonts w:ascii="Arial" w:hAnsi="Arial" w:cs="Arial"/>
                <w:sz w:val="20"/>
                <w:szCs w:val="20"/>
              </w:rPr>
            </w:pPr>
            <w:r w:rsidRPr="004E0DF3">
              <w:rPr>
                <w:rFonts w:ascii="Arial" w:hAnsi="Arial" w:cs="Arial"/>
              </w:rPr>
              <w:t>69</w:t>
            </w:r>
            <w:r w:rsidRPr="006519FC">
              <w:rPr>
                <w:rFonts w:ascii="Arial" w:hAnsi="Arial" w:cs="Arial"/>
                <w:sz w:val="20"/>
                <w:szCs w:val="20"/>
              </w:rPr>
              <w:t xml:space="preserve"> €</w:t>
            </w:r>
            <w:r>
              <w:rPr>
                <w:rFonts w:ascii="Arial" w:hAnsi="Arial" w:cs="Arial"/>
                <w:sz w:val="20"/>
                <w:szCs w:val="20"/>
              </w:rPr>
              <w:t>/n.</w:t>
            </w:r>
          </w:p>
          <w:p w:rsidR="005E6ECC" w:rsidRDefault="005E6ECC" w:rsidP="00722392">
            <w:pPr>
              <w:jc w:val="center"/>
              <w:rPr>
                <w:rFonts w:ascii="Arial" w:hAnsi="Arial" w:cs="Arial"/>
                <w:sz w:val="20"/>
                <w:szCs w:val="20"/>
              </w:rPr>
            </w:pPr>
          </w:p>
          <w:p w:rsidR="005E6ECC" w:rsidRPr="00232435" w:rsidRDefault="005E6ECC" w:rsidP="00722392">
            <w:pPr>
              <w:jc w:val="center"/>
              <w:rPr>
                <w:rFonts w:ascii="Arial" w:hAnsi="Arial" w:cs="Arial"/>
                <w:sz w:val="20"/>
                <w:szCs w:val="20"/>
              </w:rPr>
            </w:pPr>
            <w:r>
              <w:rPr>
                <w:rFonts w:ascii="Arial" w:hAnsi="Arial" w:cs="Arial"/>
                <w:sz w:val="20"/>
                <w:szCs w:val="20"/>
              </w:rPr>
              <w:t xml:space="preserve">Con </w:t>
            </w:r>
            <w:r w:rsidRPr="00232435">
              <w:rPr>
                <w:rFonts w:ascii="Arial" w:hAnsi="Arial" w:cs="Arial"/>
                <w:sz w:val="20"/>
                <w:szCs w:val="20"/>
              </w:rPr>
              <w:t xml:space="preserve"> IVA</w:t>
            </w:r>
          </w:p>
        </w:tc>
        <w:tc>
          <w:tcPr>
            <w:tcW w:w="1420" w:type="dxa"/>
            <w:vAlign w:val="center"/>
          </w:tcPr>
          <w:p w:rsidR="005E6ECC" w:rsidRPr="00DE2573" w:rsidRDefault="005E6ECC" w:rsidP="00722392">
            <w:pPr>
              <w:jc w:val="center"/>
              <w:rPr>
                <w:rFonts w:ascii="Arial" w:hAnsi="Arial" w:cs="Arial"/>
                <w:sz w:val="16"/>
                <w:szCs w:val="16"/>
              </w:rPr>
            </w:pPr>
            <w:proofErr w:type="spellStart"/>
            <w:r>
              <w:rPr>
                <w:rFonts w:ascii="Arial" w:hAnsi="Arial" w:cs="Arial"/>
                <w:sz w:val="16"/>
                <w:szCs w:val="16"/>
              </w:rPr>
              <w:t>Idem</w:t>
            </w:r>
            <w:proofErr w:type="spellEnd"/>
            <w:r>
              <w:rPr>
                <w:rFonts w:ascii="Arial" w:hAnsi="Arial" w:cs="Arial"/>
                <w:sz w:val="16"/>
                <w:szCs w:val="16"/>
              </w:rPr>
              <w:t xml:space="preserve"> + cama supletoria</w:t>
            </w:r>
          </w:p>
          <w:p w:rsidR="005E6ECC" w:rsidRDefault="005E6ECC" w:rsidP="00722392">
            <w:pPr>
              <w:jc w:val="center"/>
              <w:rPr>
                <w:rFonts w:ascii="Arial" w:hAnsi="Arial" w:cs="Arial"/>
              </w:rPr>
            </w:pPr>
          </w:p>
          <w:p w:rsidR="005E6ECC" w:rsidRDefault="005E6ECC" w:rsidP="00722392">
            <w:pPr>
              <w:jc w:val="center"/>
              <w:rPr>
                <w:rFonts w:ascii="Arial" w:hAnsi="Arial" w:cs="Arial"/>
                <w:sz w:val="20"/>
                <w:szCs w:val="20"/>
              </w:rPr>
            </w:pPr>
            <w:r w:rsidRPr="004E0DF3">
              <w:rPr>
                <w:rFonts w:ascii="Arial" w:hAnsi="Arial" w:cs="Arial"/>
              </w:rPr>
              <w:t>98</w:t>
            </w:r>
            <w:r>
              <w:rPr>
                <w:rFonts w:ascii="Arial" w:hAnsi="Arial" w:cs="Arial"/>
                <w:sz w:val="20"/>
                <w:szCs w:val="20"/>
              </w:rPr>
              <w:t xml:space="preserve"> </w:t>
            </w:r>
            <w:r w:rsidRPr="006519FC">
              <w:rPr>
                <w:rFonts w:ascii="Arial" w:hAnsi="Arial" w:cs="Arial"/>
                <w:sz w:val="20"/>
                <w:szCs w:val="20"/>
              </w:rPr>
              <w:t>€</w:t>
            </w:r>
            <w:r>
              <w:rPr>
                <w:rFonts w:ascii="Arial" w:hAnsi="Arial" w:cs="Arial"/>
                <w:sz w:val="20"/>
                <w:szCs w:val="20"/>
              </w:rPr>
              <w:t>/n</w:t>
            </w:r>
          </w:p>
          <w:p w:rsidR="005E6ECC" w:rsidRDefault="005E6ECC" w:rsidP="00722392">
            <w:pPr>
              <w:jc w:val="center"/>
              <w:rPr>
                <w:rFonts w:ascii="Arial" w:hAnsi="Arial" w:cs="Arial"/>
                <w:sz w:val="20"/>
                <w:szCs w:val="20"/>
              </w:rPr>
            </w:pPr>
          </w:p>
          <w:p w:rsidR="005E6ECC" w:rsidRPr="00232435" w:rsidRDefault="005E6ECC" w:rsidP="00722392">
            <w:pPr>
              <w:jc w:val="center"/>
              <w:rPr>
                <w:rFonts w:ascii="Arial" w:hAnsi="Arial" w:cs="Arial"/>
                <w:sz w:val="20"/>
                <w:szCs w:val="20"/>
              </w:rPr>
            </w:pPr>
            <w:r>
              <w:rPr>
                <w:rFonts w:ascii="Arial" w:hAnsi="Arial" w:cs="Arial"/>
                <w:sz w:val="20"/>
                <w:szCs w:val="20"/>
              </w:rPr>
              <w:t xml:space="preserve">Con </w:t>
            </w:r>
            <w:r w:rsidRPr="00232435">
              <w:rPr>
                <w:rFonts w:ascii="Arial" w:hAnsi="Arial" w:cs="Arial"/>
                <w:sz w:val="20"/>
                <w:szCs w:val="20"/>
              </w:rPr>
              <w:t xml:space="preserve"> IVA</w:t>
            </w:r>
          </w:p>
        </w:tc>
        <w:tc>
          <w:tcPr>
            <w:tcW w:w="1260" w:type="dxa"/>
            <w:vAlign w:val="center"/>
          </w:tcPr>
          <w:p w:rsidR="005E6ECC" w:rsidRPr="00232435" w:rsidRDefault="005E6ECC" w:rsidP="00722392">
            <w:pPr>
              <w:jc w:val="center"/>
              <w:rPr>
                <w:rFonts w:ascii="Arial" w:hAnsi="Arial" w:cs="Arial"/>
                <w:sz w:val="20"/>
                <w:szCs w:val="20"/>
              </w:rPr>
            </w:pPr>
            <w:r w:rsidRPr="00232435">
              <w:rPr>
                <w:rFonts w:ascii="Arial" w:hAnsi="Arial" w:cs="Arial"/>
                <w:sz w:val="20"/>
                <w:szCs w:val="20"/>
              </w:rPr>
              <w:t>INCLUIDO</w:t>
            </w:r>
          </w:p>
          <w:p w:rsidR="005E6ECC" w:rsidRPr="00232435" w:rsidRDefault="005E6ECC" w:rsidP="00722392">
            <w:pPr>
              <w:jc w:val="center"/>
              <w:rPr>
                <w:rFonts w:ascii="Arial" w:hAnsi="Arial" w:cs="Arial"/>
                <w:sz w:val="20"/>
                <w:szCs w:val="20"/>
              </w:rPr>
            </w:pPr>
            <w:r w:rsidRPr="00232435">
              <w:rPr>
                <w:rFonts w:ascii="Arial" w:hAnsi="Arial" w:cs="Arial"/>
                <w:sz w:val="20"/>
                <w:szCs w:val="20"/>
              </w:rPr>
              <w:t>buffet</w:t>
            </w:r>
          </w:p>
        </w:tc>
        <w:tc>
          <w:tcPr>
            <w:tcW w:w="1080" w:type="dxa"/>
            <w:vAlign w:val="center"/>
          </w:tcPr>
          <w:p w:rsidR="005E6ECC" w:rsidRDefault="005E6ECC" w:rsidP="00722392">
            <w:pPr>
              <w:jc w:val="center"/>
              <w:rPr>
                <w:rFonts w:ascii="Arial" w:hAnsi="Arial" w:cs="Arial"/>
                <w:sz w:val="16"/>
                <w:szCs w:val="16"/>
                <w:lang w:val="it-IT"/>
              </w:rPr>
            </w:pPr>
            <w:r w:rsidRPr="004D7D0D">
              <w:rPr>
                <w:rFonts w:ascii="Arial" w:hAnsi="Arial" w:cs="Arial"/>
                <w:sz w:val="20"/>
                <w:szCs w:val="20"/>
                <w:lang w:val="it-IT"/>
              </w:rPr>
              <w:t>Buffet</w:t>
            </w:r>
            <w:r>
              <w:rPr>
                <w:rFonts w:ascii="Arial" w:hAnsi="Arial" w:cs="Arial"/>
                <w:sz w:val="16"/>
                <w:szCs w:val="16"/>
                <w:lang w:val="it-IT"/>
              </w:rPr>
              <w:t xml:space="preserve"> con</w:t>
            </w:r>
          </w:p>
          <w:p w:rsidR="005E6ECC" w:rsidRDefault="005E6ECC" w:rsidP="00722392">
            <w:pPr>
              <w:jc w:val="center"/>
              <w:rPr>
                <w:rFonts w:ascii="Arial" w:hAnsi="Arial" w:cs="Arial"/>
                <w:sz w:val="16"/>
                <w:szCs w:val="16"/>
                <w:lang w:val="it-IT"/>
              </w:rPr>
            </w:pPr>
            <w:r>
              <w:rPr>
                <w:rFonts w:ascii="Arial" w:hAnsi="Arial" w:cs="Arial"/>
                <w:sz w:val="16"/>
                <w:szCs w:val="16"/>
                <w:lang w:val="it-IT"/>
              </w:rPr>
              <w:t>cocina a la vista y al gusto del cliente</w:t>
            </w:r>
          </w:p>
          <w:p w:rsidR="005E6ECC" w:rsidRPr="004E0DF3" w:rsidRDefault="005E6ECC" w:rsidP="00722392">
            <w:pPr>
              <w:jc w:val="center"/>
              <w:rPr>
                <w:rFonts w:ascii="Arial" w:hAnsi="Arial" w:cs="Arial"/>
                <w:sz w:val="16"/>
                <w:szCs w:val="16"/>
                <w:lang w:val="it-IT"/>
              </w:rPr>
            </w:pPr>
          </w:p>
          <w:p w:rsidR="005E6ECC" w:rsidRPr="000C38DF" w:rsidRDefault="005E6ECC" w:rsidP="00722392">
            <w:pPr>
              <w:jc w:val="center"/>
              <w:rPr>
                <w:rFonts w:ascii="Arial" w:hAnsi="Arial" w:cs="Arial"/>
                <w:sz w:val="20"/>
                <w:szCs w:val="20"/>
                <w:lang w:val="it-IT"/>
              </w:rPr>
            </w:pPr>
            <w:r>
              <w:rPr>
                <w:rFonts w:ascii="Arial" w:hAnsi="Arial" w:cs="Arial"/>
                <w:sz w:val="20"/>
                <w:szCs w:val="20"/>
                <w:lang w:val="it-IT"/>
              </w:rPr>
              <w:t>se indicará precio</w:t>
            </w:r>
          </w:p>
        </w:tc>
      </w:tr>
    </w:tbl>
    <w:p w:rsidR="005E6ECC" w:rsidRPr="00EF4D74" w:rsidRDefault="005E6ECC" w:rsidP="005E6ECC">
      <w:pPr>
        <w:rPr>
          <w:lang w:val="es-ES_tradnl"/>
        </w:rPr>
      </w:pPr>
    </w:p>
    <w:p w:rsidR="005E6ECC" w:rsidRPr="006519FC" w:rsidRDefault="005E6ECC" w:rsidP="005E6ECC">
      <w:pPr>
        <w:jc w:val="center"/>
        <w:rPr>
          <w:rFonts w:ascii="Arial" w:hAnsi="Arial" w:cs="Arial"/>
          <w:sz w:val="18"/>
          <w:szCs w:val="18"/>
        </w:rPr>
      </w:pPr>
      <w:r w:rsidRPr="00B55DF0">
        <w:rPr>
          <w:rFonts w:ascii="Arial" w:hAnsi="Arial" w:cs="Arial"/>
          <w:b/>
          <w:sz w:val="18"/>
          <w:szCs w:val="18"/>
        </w:rPr>
        <w:t>Precios por habitación y noche, en alojamiento y desayuno.  IVA,  incluido</w:t>
      </w:r>
    </w:p>
    <w:p w:rsidR="005E6ECC" w:rsidRPr="006519FC" w:rsidRDefault="005E6ECC" w:rsidP="005E6ECC">
      <w:pPr>
        <w:jc w:val="center"/>
        <w:rPr>
          <w:rFonts w:ascii="Arial" w:hAnsi="Arial" w:cs="Arial"/>
          <w:sz w:val="18"/>
          <w:szCs w:val="18"/>
        </w:rPr>
      </w:pPr>
      <w:r w:rsidRPr="006519FC">
        <w:rPr>
          <w:rFonts w:ascii="Arial" w:hAnsi="Arial" w:cs="Arial"/>
          <w:sz w:val="18"/>
          <w:szCs w:val="18"/>
        </w:rPr>
        <w:t xml:space="preserve">DUI: Habitación doble, uso individual.       C.S.: Cama supletoria de 80 x </w:t>
      </w:r>
      <w:smartTag w:uri="urn:schemas-microsoft-com:office:smarttags" w:element="metricconverter">
        <w:smartTagPr>
          <w:attr w:name="ProductID" w:val="1,80 m"/>
        </w:smartTagPr>
        <w:r w:rsidRPr="006519FC">
          <w:rPr>
            <w:rFonts w:ascii="Arial" w:hAnsi="Arial" w:cs="Arial"/>
            <w:sz w:val="18"/>
            <w:szCs w:val="18"/>
          </w:rPr>
          <w:t>1,80 m</w:t>
        </w:r>
      </w:smartTag>
      <w:r w:rsidRPr="006519FC">
        <w:rPr>
          <w:rFonts w:ascii="Arial" w:hAnsi="Arial" w:cs="Arial"/>
          <w:sz w:val="18"/>
          <w:szCs w:val="18"/>
        </w:rPr>
        <w:t>.</w:t>
      </w:r>
    </w:p>
    <w:p w:rsidR="005E6ECC" w:rsidRPr="006519FC" w:rsidRDefault="005E6ECC" w:rsidP="005E6ECC">
      <w:pPr>
        <w:jc w:val="center"/>
        <w:rPr>
          <w:rFonts w:ascii="Arial" w:hAnsi="Arial" w:cs="Arial"/>
          <w:sz w:val="18"/>
          <w:szCs w:val="18"/>
        </w:rPr>
      </w:pPr>
      <w:r w:rsidRPr="006519FC">
        <w:rPr>
          <w:rFonts w:ascii="Arial" w:hAnsi="Arial" w:cs="Arial"/>
          <w:sz w:val="18"/>
          <w:szCs w:val="18"/>
        </w:rPr>
        <w:t xml:space="preserve">Habitaciones con 2 camas de 1,35 x </w:t>
      </w:r>
      <w:smartTag w:uri="urn:schemas-microsoft-com:office:smarttags" w:element="metricconverter">
        <w:smartTagPr>
          <w:attr w:name="ProductID" w:val="2,00 m"/>
        </w:smartTagPr>
        <w:r w:rsidRPr="006519FC">
          <w:rPr>
            <w:rFonts w:ascii="Arial" w:hAnsi="Arial" w:cs="Arial"/>
            <w:sz w:val="18"/>
            <w:szCs w:val="18"/>
          </w:rPr>
          <w:t>2,00 m</w:t>
        </w:r>
      </w:smartTag>
      <w:r w:rsidRPr="006519FC">
        <w:rPr>
          <w:rFonts w:ascii="Arial" w:hAnsi="Arial" w:cs="Arial"/>
          <w:sz w:val="18"/>
          <w:szCs w:val="18"/>
        </w:rPr>
        <w:t xml:space="preserve">. </w:t>
      </w:r>
    </w:p>
    <w:p w:rsidR="005E6ECC" w:rsidRPr="006519FC" w:rsidRDefault="005E6ECC" w:rsidP="005E6ECC">
      <w:pPr>
        <w:jc w:val="center"/>
        <w:rPr>
          <w:rFonts w:ascii="Arial" w:hAnsi="Arial" w:cs="Arial"/>
          <w:sz w:val="18"/>
          <w:szCs w:val="18"/>
        </w:rPr>
      </w:pPr>
    </w:p>
    <w:p w:rsidR="005E6ECC" w:rsidRDefault="005E6ECC" w:rsidP="005E6ECC">
      <w:pPr>
        <w:jc w:val="center"/>
        <w:rPr>
          <w:rFonts w:ascii="Arial" w:hAnsi="Arial" w:cs="Arial"/>
          <w:sz w:val="18"/>
          <w:szCs w:val="18"/>
        </w:rPr>
      </w:pPr>
      <w:r w:rsidRPr="006519FC">
        <w:rPr>
          <w:rFonts w:ascii="Arial" w:hAnsi="Arial" w:cs="Arial"/>
          <w:sz w:val="18"/>
          <w:szCs w:val="18"/>
        </w:rPr>
        <w:t xml:space="preserve">Establecimiento en perfectas condiciones, con piscina exterior e interior, playa gimnasio, jacuzzi, etc. </w:t>
      </w:r>
    </w:p>
    <w:p w:rsidR="005E6ECC" w:rsidRPr="006519FC" w:rsidRDefault="005E6ECC" w:rsidP="005E6ECC">
      <w:pPr>
        <w:jc w:val="center"/>
        <w:rPr>
          <w:rFonts w:ascii="Arial" w:hAnsi="Arial" w:cs="Arial"/>
          <w:sz w:val="18"/>
          <w:szCs w:val="18"/>
        </w:rPr>
      </w:pPr>
      <w:r w:rsidRPr="006519FC">
        <w:rPr>
          <w:rFonts w:ascii="Arial" w:hAnsi="Arial" w:cs="Arial"/>
          <w:sz w:val="18"/>
          <w:szCs w:val="18"/>
        </w:rPr>
        <w:t xml:space="preserve">Ver más información en la web del hotel. </w:t>
      </w:r>
      <w:hyperlink r:id="rId21" w:history="1">
        <w:r w:rsidRPr="006519FC">
          <w:rPr>
            <w:rStyle w:val="Hipervnculo"/>
            <w:rFonts w:ascii="Arial" w:hAnsi="Arial" w:cs="Arial"/>
            <w:sz w:val="18"/>
            <w:szCs w:val="18"/>
          </w:rPr>
          <w:t>www.solmelia.com</w:t>
        </w:r>
      </w:hyperlink>
      <w:r w:rsidRPr="006519FC">
        <w:rPr>
          <w:rFonts w:ascii="Arial" w:hAnsi="Arial" w:cs="Arial"/>
          <w:sz w:val="18"/>
          <w:szCs w:val="18"/>
        </w:rPr>
        <w:t xml:space="preserve"> </w:t>
      </w:r>
    </w:p>
    <w:p w:rsidR="005E6ECC" w:rsidRPr="006519FC" w:rsidRDefault="005E6ECC" w:rsidP="005E6ECC">
      <w:pPr>
        <w:jc w:val="center"/>
        <w:rPr>
          <w:rFonts w:ascii="Arial" w:hAnsi="Arial" w:cs="Arial"/>
          <w:sz w:val="18"/>
          <w:szCs w:val="18"/>
        </w:rPr>
      </w:pPr>
      <w:r w:rsidRPr="006519FC">
        <w:rPr>
          <w:rFonts w:ascii="Arial" w:hAnsi="Arial" w:cs="Arial"/>
          <w:sz w:val="18"/>
          <w:szCs w:val="18"/>
        </w:rPr>
        <w:t xml:space="preserve">Diversa oferta gastronómica y ocio en Centro </w:t>
      </w:r>
      <w:smartTag w:uri="urn:schemas-microsoft-com:office:smarttags" w:element="PersonName">
        <w:r w:rsidRPr="006519FC">
          <w:rPr>
            <w:rFonts w:ascii="Arial" w:hAnsi="Arial" w:cs="Arial"/>
            <w:sz w:val="18"/>
            <w:szCs w:val="18"/>
          </w:rPr>
          <w:t>Comercial</w:t>
        </w:r>
      </w:smartTag>
      <w:r w:rsidRPr="006519FC">
        <w:rPr>
          <w:rFonts w:ascii="Arial" w:hAnsi="Arial" w:cs="Arial"/>
          <w:sz w:val="18"/>
          <w:szCs w:val="18"/>
        </w:rPr>
        <w:t>, en las inmediaciones.</w:t>
      </w:r>
    </w:p>
    <w:p w:rsidR="005E6ECC" w:rsidRPr="006519FC" w:rsidRDefault="005E6ECC" w:rsidP="00722392">
      <w:pPr>
        <w:jc w:val="center"/>
        <w:rPr>
          <w:rFonts w:ascii="Arial" w:hAnsi="Arial" w:cs="Arial"/>
          <w:sz w:val="18"/>
          <w:szCs w:val="18"/>
        </w:rPr>
      </w:pPr>
      <w:r w:rsidRPr="006519FC">
        <w:rPr>
          <w:rFonts w:ascii="Arial" w:hAnsi="Arial" w:cs="Arial"/>
          <w:sz w:val="18"/>
          <w:szCs w:val="18"/>
        </w:rPr>
        <w:t xml:space="preserve">Situado en la playa, a unos </w:t>
      </w:r>
      <w:smartTag w:uri="urn:schemas-microsoft-com:office:smarttags" w:element="metricconverter">
        <w:smartTagPr>
          <w:attr w:name="ProductID" w:val="10 km"/>
        </w:smartTagPr>
        <w:r w:rsidRPr="006519FC">
          <w:rPr>
            <w:rFonts w:ascii="Arial" w:hAnsi="Arial" w:cs="Arial"/>
            <w:sz w:val="18"/>
            <w:szCs w:val="18"/>
          </w:rPr>
          <w:t>10 km</w:t>
        </w:r>
      </w:smartTag>
      <w:r w:rsidRPr="006519FC">
        <w:rPr>
          <w:rFonts w:ascii="Arial" w:hAnsi="Arial" w:cs="Arial"/>
          <w:sz w:val="18"/>
          <w:szCs w:val="18"/>
        </w:rPr>
        <w:t>. del cam</w:t>
      </w:r>
      <w:r>
        <w:rPr>
          <w:rFonts w:ascii="Arial" w:hAnsi="Arial" w:cs="Arial"/>
          <w:sz w:val="18"/>
          <w:szCs w:val="18"/>
        </w:rPr>
        <w:t>po de golf, con fácil acceso al Golf, estimando unos 15</w:t>
      </w:r>
      <w:r w:rsidRPr="006519FC">
        <w:rPr>
          <w:rFonts w:ascii="Arial" w:hAnsi="Arial" w:cs="Arial"/>
          <w:sz w:val="18"/>
          <w:szCs w:val="18"/>
        </w:rPr>
        <w:t xml:space="preserve"> minutos, en coche, desde el hotel al campo de golf.</w:t>
      </w:r>
    </w:p>
    <w:p w:rsidR="005E6ECC" w:rsidRPr="00886DE0" w:rsidRDefault="005E6ECC" w:rsidP="005E6ECC"/>
    <w:p w:rsidR="005E6ECC" w:rsidRPr="00813DFC" w:rsidRDefault="005E6ECC" w:rsidP="005E6ECC">
      <w:pPr>
        <w:rPr>
          <w:rFonts w:ascii="Arial" w:hAnsi="Arial" w:cs="Arial"/>
        </w:rPr>
      </w:pPr>
    </w:p>
    <w:p w:rsidR="005E6ECC" w:rsidRDefault="005E6ECC" w:rsidP="005E6ECC">
      <w:pPr>
        <w:ind w:right="-660"/>
        <w:rPr>
          <w:rFonts w:ascii="Arial" w:hAnsi="Arial" w:cs="Arial"/>
        </w:rPr>
      </w:pPr>
      <w:r w:rsidRPr="00813DFC">
        <w:rPr>
          <w:rFonts w:ascii="Arial" w:hAnsi="Arial" w:cs="Arial"/>
        </w:rPr>
        <w:t>Fecha de llegada: __</w:t>
      </w:r>
      <w:r>
        <w:rPr>
          <w:rFonts w:ascii="Arial" w:hAnsi="Arial" w:cs="Arial"/>
        </w:rPr>
        <w:t xml:space="preserve">________                              Fecha salida: _________  </w:t>
      </w:r>
    </w:p>
    <w:p w:rsidR="005E6ECC" w:rsidRPr="00813DFC" w:rsidRDefault="005E6ECC" w:rsidP="005E6ECC">
      <w:pPr>
        <w:ind w:right="-660"/>
        <w:rPr>
          <w:rFonts w:ascii="Arial" w:hAnsi="Arial" w:cs="Arial"/>
        </w:rPr>
      </w:pPr>
    </w:p>
    <w:p w:rsidR="005E6ECC" w:rsidRPr="00722392" w:rsidRDefault="005E6ECC" w:rsidP="005E6ECC">
      <w:pPr>
        <w:rPr>
          <w:rFonts w:ascii="Arial" w:hAnsi="Arial" w:cs="Arial"/>
          <w:u w:val="single"/>
        </w:rPr>
      </w:pPr>
      <w:r>
        <w:rPr>
          <w:rFonts w:ascii="Arial" w:hAnsi="Arial" w:cs="Arial"/>
        </w:rPr>
        <w:t>Habitación individual-DUI: ______    H. Doble</w:t>
      </w:r>
      <w:proofErr w:type="gramStart"/>
      <w:r>
        <w:rPr>
          <w:rFonts w:ascii="Arial" w:hAnsi="Arial" w:cs="Arial"/>
        </w:rPr>
        <w:t>:</w:t>
      </w:r>
      <w:r w:rsidRPr="00813DFC">
        <w:rPr>
          <w:rFonts w:ascii="Arial" w:hAnsi="Arial" w:cs="Arial"/>
        </w:rPr>
        <w:t xml:space="preserve">  _</w:t>
      </w:r>
      <w:proofErr w:type="gramEnd"/>
      <w:r w:rsidRPr="00813DFC">
        <w:rPr>
          <w:rFonts w:ascii="Arial" w:hAnsi="Arial" w:cs="Arial"/>
        </w:rPr>
        <w:t>___</w:t>
      </w:r>
      <w:r>
        <w:rPr>
          <w:rFonts w:ascii="Arial" w:hAnsi="Arial" w:cs="Arial"/>
        </w:rPr>
        <w:t xml:space="preserve">_      </w:t>
      </w:r>
      <w:proofErr w:type="spellStart"/>
      <w:r>
        <w:rPr>
          <w:rFonts w:ascii="Arial" w:hAnsi="Arial" w:cs="Arial"/>
        </w:rPr>
        <w:t>Doble+supletoria</w:t>
      </w:r>
      <w:proofErr w:type="spellEnd"/>
      <w:r w:rsidR="00722392">
        <w:rPr>
          <w:rFonts w:ascii="Arial" w:hAnsi="Arial" w:cs="Arial"/>
        </w:rPr>
        <w:t xml:space="preserve"> </w:t>
      </w:r>
      <w:r w:rsidR="00722392">
        <w:rPr>
          <w:rFonts w:ascii="Arial" w:hAnsi="Arial" w:cs="Arial"/>
          <w:u w:val="single"/>
        </w:rPr>
        <w:tab/>
      </w:r>
      <w:r w:rsidR="00722392">
        <w:rPr>
          <w:rFonts w:ascii="Arial" w:hAnsi="Arial" w:cs="Arial"/>
          <w:u w:val="single"/>
        </w:rPr>
        <w:tab/>
      </w:r>
    </w:p>
    <w:p w:rsidR="005E6ECC" w:rsidRDefault="005E6ECC" w:rsidP="005E6ECC">
      <w:pPr>
        <w:rPr>
          <w:rFonts w:ascii="Arial" w:hAnsi="Arial" w:cs="Arial"/>
        </w:rPr>
      </w:pPr>
    </w:p>
    <w:p w:rsidR="005E6ECC" w:rsidRPr="00813DFC" w:rsidRDefault="005E6ECC" w:rsidP="005E6ECC">
      <w:pPr>
        <w:rPr>
          <w:rFonts w:ascii="Arial" w:hAnsi="Arial" w:cs="Arial"/>
          <w:b/>
          <w:bCs/>
          <w:color w:val="00800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4"/>
      </w:tblGrid>
      <w:tr w:rsidR="005E6ECC" w:rsidTr="001F0D66">
        <w:trPr>
          <w:jc w:val="center"/>
        </w:trPr>
        <w:tc>
          <w:tcPr>
            <w:tcW w:w="8644" w:type="dxa"/>
          </w:tcPr>
          <w:p w:rsidR="005E6ECC" w:rsidRPr="005E6ECC" w:rsidRDefault="005E6ECC" w:rsidP="005E6ECC">
            <w:pPr>
              <w:pStyle w:val="Ttulo3"/>
              <w:jc w:val="center"/>
              <w:rPr>
                <w:rFonts w:asciiTheme="minorHAnsi" w:hAnsiTheme="minorHAnsi"/>
                <w:b/>
                <w:sz w:val="26"/>
                <w:szCs w:val="26"/>
                <w:lang w:val="es-ES_tradnl"/>
              </w:rPr>
            </w:pPr>
            <w:r w:rsidRPr="005E6ECC">
              <w:rPr>
                <w:rFonts w:asciiTheme="minorHAnsi" w:hAnsiTheme="minorHAnsi"/>
                <w:b/>
                <w:sz w:val="26"/>
                <w:szCs w:val="26"/>
                <w:lang w:val="es-ES_tradnl"/>
              </w:rPr>
              <w:t>FECHA LÍMITE GARANTIA SOLICITUD:   2</w:t>
            </w:r>
            <w:r>
              <w:rPr>
                <w:rFonts w:asciiTheme="minorHAnsi" w:hAnsiTheme="minorHAnsi"/>
                <w:b/>
                <w:sz w:val="26"/>
                <w:szCs w:val="26"/>
                <w:lang w:val="es-ES_tradnl"/>
              </w:rPr>
              <w:t>1</w:t>
            </w:r>
            <w:r w:rsidRPr="005E6ECC">
              <w:rPr>
                <w:rFonts w:asciiTheme="minorHAnsi" w:hAnsiTheme="minorHAnsi"/>
                <w:b/>
                <w:sz w:val="26"/>
                <w:szCs w:val="26"/>
                <w:lang w:val="es-ES_tradnl"/>
              </w:rPr>
              <w:t xml:space="preserve"> de marzo 2013</w:t>
            </w:r>
          </w:p>
        </w:tc>
      </w:tr>
    </w:tbl>
    <w:p w:rsidR="000F3CFC" w:rsidRDefault="005E6ECC" w:rsidP="005E6ECC">
      <w:pPr>
        <w:jc w:val="center"/>
        <w:rPr>
          <w:rFonts w:asciiTheme="minorHAnsi" w:hAnsiTheme="minorHAnsi"/>
          <w:b/>
          <w:sz w:val="18"/>
          <w:szCs w:val="18"/>
        </w:rPr>
      </w:pPr>
      <w:r>
        <w:rPr>
          <w:rFonts w:ascii="Arial" w:hAnsi="Arial" w:cs="Arial"/>
          <w:bCs/>
          <w:lang w:val="es-ES_tradnl"/>
        </w:rPr>
        <w:t>Se confirmará el alojamiento, una vez publicadas las listas de Clubes admitidos RFEG</w:t>
      </w:r>
    </w:p>
    <w:p w:rsidR="009D417D" w:rsidRDefault="009D417D" w:rsidP="004438E5">
      <w:pPr>
        <w:pStyle w:val="Sinespaciado"/>
        <w:rPr>
          <w:rFonts w:asciiTheme="minorHAnsi" w:hAnsiTheme="minorHAnsi"/>
          <w:b/>
          <w:sz w:val="18"/>
          <w:szCs w:val="18"/>
        </w:rPr>
      </w:pPr>
    </w:p>
    <w:sectPr w:rsidR="009D417D" w:rsidSect="006C194E">
      <w:headerReference w:type="default" r:id="rId22"/>
      <w:footerReference w:type="default" r:id="rId23"/>
      <w:pgSz w:w="11906" w:h="16838" w:code="9"/>
      <w:pgMar w:top="1819" w:right="1080" w:bottom="709" w:left="1080" w:header="426" w:footer="43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0D66" w:rsidRDefault="001F0D66" w:rsidP="00D929EE">
      <w:r>
        <w:separator/>
      </w:r>
    </w:p>
  </w:endnote>
  <w:endnote w:type="continuationSeparator" w:id="0">
    <w:p w:rsidR="001F0D66" w:rsidRDefault="001F0D66" w:rsidP="00D929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D66" w:rsidRPr="00C11639" w:rsidRDefault="00DC680C" w:rsidP="00E526A7">
    <w:pPr>
      <w:pStyle w:val="Piedepgina"/>
      <w:tabs>
        <w:tab w:val="clear" w:pos="4252"/>
        <w:tab w:val="clear" w:pos="8504"/>
        <w:tab w:val="center" w:pos="4820"/>
        <w:tab w:val="right" w:pos="9639"/>
      </w:tabs>
      <w:rPr>
        <w:rFonts w:asciiTheme="minorHAnsi" w:hAnsiTheme="minorHAnsi"/>
        <w:b/>
        <w:color w:val="0039A6"/>
        <w:sz w:val="20"/>
        <w:szCs w:val="20"/>
      </w:rPr>
    </w:pPr>
    <w:r>
      <w:rPr>
        <w:rFonts w:asciiTheme="minorHAnsi" w:hAnsiTheme="minorHAnsi"/>
        <w:b/>
        <w:noProof/>
        <w:color w:val="0039A6"/>
        <w:sz w:val="20"/>
        <w:szCs w:val="20"/>
        <w:lang w:eastAsia="zh-TW"/>
      </w:rPr>
      <w:pict>
        <v:group id="_x0000_s2059" style="position:absolute;margin-left:1.5pt;margin-top:803.6pt;width:594.5pt;height:31.85pt;flip:y;z-index:251663872;mso-width-percent:1000;mso-height-percent:900;mso-position-horizontal-relative:page;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60"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61" style="position:absolute;left:8;top:9;width:4031;height:1439;mso-width-percent:400;mso-height-percent:1000;mso-width-percent:400;mso-height-percent:1000;mso-width-relative:margin;mso-height-relative:bottom-margin-area" filled="f" stroked="f"/>
          <w10:wrap anchorx="page" anchory="page"/>
        </v:group>
      </w:pict>
    </w:r>
    <w:r w:rsidR="001F0D66" w:rsidRPr="00C11639">
      <w:rPr>
        <w:rFonts w:asciiTheme="majorHAnsi" w:hAnsiTheme="majorHAnsi" w:cstheme="majorHAnsi"/>
        <w:b/>
        <w:color w:val="0039A6"/>
        <w:sz w:val="20"/>
        <w:szCs w:val="20"/>
      </w:rPr>
      <w:t xml:space="preserve">Página </w:t>
    </w:r>
    <w:r w:rsidRPr="00C11639">
      <w:rPr>
        <w:rFonts w:asciiTheme="minorHAnsi" w:hAnsiTheme="minorHAnsi"/>
        <w:b/>
        <w:color w:val="0039A6"/>
        <w:sz w:val="20"/>
        <w:szCs w:val="20"/>
      </w:rPr>
      <w:fldChar w:fldCharType="begin"/>
    </w:r>
    <w:r w:rsidR="001F0D66" w:rsidRPr="00C11639">
      <w:rPr>
        <w:rFonts w:asciiTheme="minorHAnsi" w:hAnsiTheme="minorHAnsi"/>
        <w:b/>
        <w:color w:val="0039A6"/>
        <w:sz w:val="20"/>
        <w:szCs w:val="20"/>
      </w:rPr>
      <w:instrText xml:space="preserve"> PAGE   \* MERGEFORMAT </w:instrText>
    </w:r>
    <w:r w:rsidRPr="00C11639">
      <w:rPr>
        <w:rFonts w:asciiTheme="minorHAnsi" w:hAnsiTheme="minorHAnsi"/>
        <w:b/>
        <w:color w:val="0039A6"/>
        <w:sz w:val="20"/>
        <w:szCs w:val="20"/>
      </w:rPr>
      <w:fldChar w:fldCharType="separate"/>
    </w:r>
    <w:r w:rsidR="000B1441" w:rsidRPr="000B1441">
      <w:rPr>
        <w:rFonts w:asciiTheme="majorHAnsi" w:hAnsiTheme="majorHAnsi" w:cstheme="majorHAnsi"/>
        <w:b/>
        <w:noProof/>
        <w:color w:val="0039A6"/>
        <w:sz w:val="20"/>
        <w:szCs w:val="20"/>
      </w:rPr>
      <w:t>3</w:t>
    </w:r>
    <w:r w:rsidRPr="00C11639">
      <w:rPr>
        <w:rFonts w:asciiTheme="minorHAnsi" w:hAnsiTheme="minorHAnsi"/>
        <w:b/>
        <w:color w:val="0039A6"/>
        <w:sz w:val="20"/>
        <w:szCs w:val="20"/>
      </w:rPr>
      <w:fldChar w:fldCharType="end"/>
    </w:r>
    <w:r w:rsidR="001F0D66" w:rsidRPr="00C11639">
      <w:rPr>
        <w:rFonts w:asciiTheme="minorHAnsi" w:hAnsiTheme="minorHAnsi"/>
        <w:b/>
        <w:color w:val="0039A6"/>
        <w:sz w:val="20"/>
        <w:szCs w:val="20"/>
      </w:rPr>
      <w:tab/>
    </w:r>
    <w:r w:rsidR="001F0D66" w:rsidRPr="00C11639">
      <w:rPr>
        <w:rFonts w:asciiTheme="majorHAnsi" w:hAnsiTheme="majorHAnsi" w:cstheme="majorHAnsi"/>
        <w:b/>
        <w:color w:val="0039A6"/>
        <w:sz w:val="20"/>
        <w:szCs w:val="20"/>
      </w:rPr>
      <w:t xml:space="preserve">Circular RFEG nº </w:t>
    </w:r>
    <w:r w:rsidR="003003C1">
      <w:rPr>
        <w:rFonts w:asciiTheme="majorHAnsi" w:hAnsiTheme="majorHAnsi" w:cstheme="majorHAnsi"/>
        <w:b/>
        <w:color w:val="0039A6"/>
        <w:sz w:val="20"/>
        <w:szCs w:val="20"/>
      </w:rPr>
      <w:t>8/</w:t>
    </w:r>
    <w:r w:rsidR="001F0D66">
      <w:rPr>
        <w:rFonts w:asciiTheme="majorHAnsi" w:hAnsiTheme="majorHAnsi" w:cstheme="majorHAnsi"/>
        <w:b/>
        <w:color w:val="0039A6"/>
        <w:sz w:val="20"/>
        <w:szCs w:val="20"/>
      </w:rPr>
      <w:t>2013</w:t>
    </w:r>
    <w:r w:rsidR="001F0D66" w:rsidRPr="00C11639">
      <w:rPr>
        <w:rFonts w:asciiTheme="majorHAnsi" w:hAnsiTheme="majorHAnsi" w:cstheme="majorHAnsi"/>
        <w:b/>
        <w:color w:val="0039A6"/>
        <w:sz w:val="20"/>
        <w:szCs w:val="20"/>
      </w:rPr>
      <w:tab/>
    </w:r>
    <w:r w:rsidR="003003C1">
      <w:rPr>
        <w:rFonts w:asciiTheme="minorHAnsi" w:hAnsiTheme="minorHAnsi"/>
        <w:b/>
        <w:color w:val="0039A6"/>
        <w:sz w:val="20"/>
        <w:szCs w:val="20"/>
      </w:rPr>
      <w:t>11</w:t>
    </w:r>
    <w:r w:rsidR="001F0D66">
      <w:rPr>
        <w:rFonts w:asciiTheme="minorHAnsi" w:hAnsiTheme="minorHAnsi"/>
        <w:b/>
        <w:color w:val="0039A6"/>
        <w:sz w:val="20"/>
        <w:szCs w:val="20"/>
      </w:rPr>
      <w:t xml:space="preserve"> de febrero de 2013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0D66" w:rsidRDefault="001F0D66" w:rsidP="00D929EE">
      <w:r>
        <w:separator/>
      </w:r>
    </w:p>
  </w:footnote>
  <w:footnote w:type="continuationSeparator" w:id="0">
    <w:p w:rsidR="001F0D66" w:rsidRDefault="001F0D66"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D66" w:rsidRDefault="001F0D66" w:rsidP="00010140">
    <w:pPr>
      <w:pStyle w:val="Encabezado"/>
      <w:tabs>
        <w:tab w:val="clear" w:pos="4252"/>
        <w:tab w:val="clear" w:pos="8504"/>
      </w:tabs>
      <w:ind w:right="-35"/>
      <w:jc w:val="center"/>
      <w:rPr>
        <w:rFonts w:asciiTheme="minorHAnsi" w:hAnsiTheme="minorHAnsi"/>
        <w:b/>
        <w:color w:val="0039A6"/>
        <w:sz w:val="18"/>
        <w:szCs w:val="18"/>
      </w:rPr>
    </w:pPr>
    <w:r w:rsidRPr="00C70004">
      <w:rPr>
        <w:rFonts w:asciiTheme="minorHAnsi" w:hAnsiTheme="minorHAnsi"/>
        <w:b/>
        <w:noProof/>
        <w:color w:val="0039A6"/>
        <w:sz w:val="18"/>
        <w:szCs w:val="18"/>
      </w:rPr>
      <w:drawing>
        <wp:anchor distT="0" distB="0" distL="114300" distR="114300" simplePos="0" relativeHeight="251670016" behindDoc="0" locked="0" layoutInCell="1" allowOverlap="1">
          <wp:simplePos x="0" y="0"/>
          <wp:positionH relativeFrom="column">
            <wp:posOffset>2676525</wp:posOffset>
          </wp:positionH>
          <wp:positionV relativeFrom="paragraph">
            <wp:posOffset>-22225</wp:posOffset>
          </wp:positionV>
          <wp:extent cx="775970" cy="809625"/>
          <wp:effectExtent l="19050" t="0" r="508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cstate="print"/>
                  <a:srcRect/>
                  <a:stretch>
                    <a:fillRect/>
                  </a:stretch>
                </pic:blipFill>
                <pic:spPr bwMode="auto">
                  <a:xfrm>
                    <a:off x="0" y="0"/>
                    <a:ext cx="775970" cy="809625"/>
                  </a:xfrm>
                  <a:prstGeom prst="rect">
                    <a:avLst/>
                  </a:prstGeom>
                  <a:noFill/>
                </pic:spPr>
              </pic:pic>
            </a:graphicData>
          </a:graphic>
        </wp:anchor>
      </w:drawing>
    </w:r>
    <w:r w:rsidR="00DC680C" w:rsidRPr="00DC680C">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left:0;text-align:left;margin-left:418.35pt;margin-top:.25pt;width:68.25pt;height:59.7pt;z-index:-251648512;mso-position-horizontal-relative:text;mso-position-vertical-relative:text" fillcolor="window">
          <v:imagedata r:id="rId2" o:title=""/>
        </v:shape>
        <o:OLEObject Type="Embed" ProgID="Word.Picture.8" ShapeID="_x0000_s2062" DrawAspect="Content" ObjectID="_1422797240" r:id="rId3"/>
      </w:pict>
    </w:r>
  </w:p>
  <w:p w:rsidR="001F0D66" w:rsidRDefault="001F0D66" w:rsidP="00A32DE3">
    <w:pPr>
      <w:pStyle w:val="Piedepgina"/>
      <w:jc w:val="center"/>
      <w:rPr>
        <w:rFonts w:asciiTheme="minorHAnsi" w:hAnsiTheme="minorHAnsi"/>
        <w:b/>
        <w:color w:val="0039A6"/>
        <w:sz w:val="18"/>
        <w:szCs w:val="18"/>
      </w:rPr>
    </w:pPr>
  </w:p>
  <w:p w:rsidR="001F0D66" w:rsidRDefault="001F0D66" w:rsidP="00A32DE3">
    <w:pPr>
      <w:pStyle w:val="Piedepgina"/>
      <w:jc w:val="center"/>
      <w:rPr>
        <w:rFonts w:asciiTheme="minorHAnsi" w:hAnsiTheme="minorHAnsi"/>
        <w:b/>
        <w:color w:val="0039A6"/>
        <w:sz w:val="18"/>
        <w:szCs w:val="18"/>
      </w:rPr>
    </w:pPr>
  </w:p>
  <w:p w:rsidR="001F0D66" w:rsidRDefault="001F0D66" w:rsidP="00010140">
    <w:pPr>
      <w:pStyle w:val="Encabezado"/>
      <w:tabs>
        <w:tab w:val="clear" w:pos="4252"/>
        <w:tab w:val="clear" w:pos="8504"/>
      </w:tabs>
      <w:ind w:right="-35"/>
      <w:jc w:val="center"/>
      <w:rPr>
        <w:rFonts w:asciiTheme="minorHAnsi" w:hAnsiTheme="minorHAnsi"/>
        <w:b/>
        <w:color w:val="0039A6"/>
        <w:sz w:val="18"/>
        <w:szCs w:val="18"/>
      </w:rPr>
    </w:pPr>
  </w:p>
  <w:p w:rsidR="001F0D66" w:rsidRDefault="001F0D66" w:rsidP="00010140">
    <w:pPr>
      <w:pStyle w:val="Encabezado"/>
      <w:tabs>
        <w:tab w:val="clear" w:pos="4252"/>
        <w:tab w:val="clear" w:pos="8504"/>
      </w:tabs>
      <w:ind w:right="-35"/>
      <w:jc w:val="center"/>
      <w:rPr>
        <w:rFonts w:asciiTheme="minorHAnsi" w:hAnsiTheme="minorHAnsi"/>
        <w:b/>
        <w:color w:val="0039A6"/>
        <w:sz w:val="18"/>
        <w:szCs w:val="18"/>
      </w:rPr>
    </w:pPr>
  </w:p>
  <w:p w:rsidR="001F0D66" w:rsidRDefault="001F0D66" w:rsidP="00010140">
    <w:pPr>
      <w:pStyle w:val="Encabezado"/>
      <w:tabs>
        <w:tab w:val="clear" w:pos="4252"/>
        <w:tab w:val="clear" w:pos="8504"/>
      </w:tabs>
      <w:ind w:right="-35"/>
      <w:jc w:val="center"/>
      <w:rPr>
        <w:rFonts w:asciiTheme="minorHAnsi" w:hAnsiTheme="minorHAnsi"/>
        <w:b/>
        <w:color w:val="0039A6"/>
        <w:sz w:val="18"/>
        <w:szCs w:val="18"/>
      </w:rPr>
    </w:pPr>
  </w:p>
  <w:p w:rsidR="001F0D66" w:rsidRDefault="001F0D66" w:rsidP="00010140">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1F0D66" w:rsidRPr="00576BDC" w:rsidRDefault="001F0D66" w:rsidP="00A32DE3">
    <w:pPr>
      <w:pStyle w:val="Piedepgina"/>
      <w:jc w:val="center"/>
      <w:rPr>
        <w:rFonts w:asciiTheme="minorHAnsi" w:hAnsiTheme="minorHAns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5FD36839"/>
    <w:multiLevelType w:val="hybridMultilevel"/>
    <w:tmpl w:val="E6C483B4"/>
    <w:lvl w:ilvl="0" w:tplc="C44658D2">
      <w:numFmt w:val="bullet"/>
      <w:lvlText w:val="-"/>
      <w:lvlJc w:val="left"/>
      <w:pPr>
        <w:ind w:left="420" w:hanging="360"/>
      </w:pPr>
      <w:rPr>
        <w:rFonts w:ascii="Calibri" w:eastAsia="Times New Roman" w:hAnsi="Calibri" w:cs="Times New Roman" w:hint="default"/>
      </w:rPr>
    </w:lvl>
    <w:lvl w:ilvl="1" w:tplc="0C0A0003" w:tentative="1">
      <w:start w:val="1"/>
      <w:numFmt w:val="bullet"/>
      <w:lvlText w:val="o"/>
      <w:lvlJc w:val="left"/>
      <w:pPr>
        <w:ind w:left="1140" w:hanging="360"/>
      </w:pPr>
      <w:rPr>
        <w:rFonts w:ascii="Courier New" w:hAnsi="Courier New" w:cs="Courier New" w:hint="default"/>
      </w:rPr>
    </w:lvl>
    <w:lvl w:ilvl="2" w:tplc="0C0A0005" w:tentative="1">
      <w:start w:val="1"/>
      <w:numFmt w:val="bullet"/>
      <w:lvlText w:val=""/>
      <w:lvlJc w:val="left"/>
      <w:pPr>
        <w:ind w:left="1860" w:hanging="360"/>
      </w:pPr>
      <w:rPr>
        <w:rFonts w:ascii="Wingdings" w:hAnsi="Wingdings" w:hint="default"/>
      </w:rPr>
    </w:lvl>
    <w:lvl w:ilvl="3" w:tplc="0C0A0001" w:tentative="1">
      <w:start w:val="1"/>
      <w:numFmt w:val="bullet"/>
      <w:lvlText w:val=""/>
      <w:lvlJc w:val="left"/>
      <w:pPr>
        <w:ind w:left="2580" w:hanging="360"/>
      </w:pPr>
      <w:rPr>
        <w:rFonts w:ascii="Symbol" w:hAnsi="Symbol" w:hint="default"/>
      </w:rPr>
    </w:lvl>
    <w:lvl w:ilvl="4" w:tplc="0C0A0003" w:tentative="1">
      <w:start w:val="1"/>
      <w:numFmt w:val="bullet"/>
      <w:lvlText w:val="o"/>
      <w:lvlJc w:val="left"/>
      <w:pPr>
        <w:ind w:left="3300" w:hanging="360"/>
      </w:pPr>
      <w:rPr>
        <w:rFonts w:ascii="Courier New" w:hAnsi="Courier New" w:cs="Courier New" w:hint="default"/>
      </w:rPr>
    </w:lvl>
    <w:lvl w:ilvl="5" w:tplc="0C0A0005" w:tentative="1">
      <w:start w:val="1"/>
      <w:numFmt w:val="bullet"/>
      <w:lvlText w:val=""/>
      <w:lvlJc w:val="left"/>
      <w:pPr>
        <w:ind w:left="4020" w:hanging="360"/>
      </w:pPr>
      <w:rPr>
        <w:rFonts w:ascii="Wingdings" w:hAnsi="Wingdings" w:hint="default"/>
      </w:rPr>
    </w:lvl>
    <w:lvl w:ilvl="6" w:tplc="0C0A0001" w:tentative="1">
      <w:start w:val="1"/>
      <w:numFmt w:val="bullet"/>
      <w:lvlText w:val=""/>
      <w:lvlJc w:val="left"/>
      <w:pPr>
        <w:ind w:left="4740" w:hanging="360"/>
      </w:pPr>
      <w:rPr>
        <w:rFonts w:ascii="Symbol" w:hAnsi="Symbol" w:hint="default"/>
      </w:rPr>
    </w:lvl>
    <w:lvl w:ilvl="7" w:tplc="0C0A0003" w:tentative="1">
      <w:start w:val="1"/>
      <w:numFmt w:val="bullet"/>
      <w:lvlText w:val="o"/>
      <w:lvlJc w:val="left"/>
      <w:pPr>
        <w:ind w:left="5460" w:hanging="360"/>
      </w:pPr>
      <w:rPr>
        <w:rFonts w:ascii="Courier New" w:hAnsi="Courier New" w:cs="Courier New" w:hint="default"/>
      </w:rPr>
    </w:lvl>
    <w:lvl w:ilvl="8" w:tplc="0C0A0005" w:tentative="1">
      <w:start w:val="1"/>
      <w:numFmt w:val="bullet"/>
      <w:lvlText w:val=""/>
      <w:lvlJc w:val="left"/>
      <w:pPr>
        <w:ind w:left="6180" w:hanging="360"/>
      </w:pPr>
      <w:rPr>
        <w:rFonts w:ascii="Wingdings" w:hAnsi="Wingdings" w:hint="default"/>
      </w:rPr>
    </w:lvl>
  </w:abstractNum>
  <w:abstractNum w:abstractNumId="4">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63">
      <o:colormenu v:ext="edit" fillcolor="none [3204]" strokecolor="red"/>
    </o:shapedefaults>
    <o:shapelayout v:ext="edit">
      <o:idmap v:ext="edit" data="2"/>
      <o:rules v:ext="edit">
        <o:r id="V:Rule2" type="connector" idref="#_x0000_s2060"/>
      </o:rules>
    </o:shapelayout>
  </w:hdrShapeDefaults>
  <w:footnotePr>
    <w:footnote w:id="-1"/>
    <w:footnote w:id="0"/>
  </w:footnotePr>
  <w:endnotePr>
    <w:endnote w:id="-1"/>
    <w:endnote w:id="0"/>
  </w:endnotePr>
  <w:compat/>
  <w:rsids>
    <w:rsidRoot w:val="00E9014F"/>
    <w:rsid w:val="00010140"/>
    <w:rsid w:val="00010C58"/>
    <w:rsid w:val="00012F32"/>
    <w:rsid w:val="000273A1"/>
    <w:rsid w:val="0003509D"/>
    <w:rsid w:val="00047464"/>
    <w:rsid w:val="00056A8C"/>
    <w:rsid w:val="00061947"/>
    <w:rsid w:val="00066427"/>
    <w:rsid w:val="000730C0"/>
    <w:rsid w:val="00074A05"/>
    <w:rsid w:val="0007591D"/>
    <w:rsid w:val="00097014"/>
    <w:rsid w:val="000A4F9C"/>
    <w:rsid w:val="000B1441"/>
    <w:rsid w:val="000E3CBE"/>
    <w:rsid w:val="000F3CFC"/>
    <w:rsid w:val="001245C6"/>
    <w:rsid w:val="0013234B"/>
    <w:rsid w:val="00135492"/>
    <w:rsid w:val="00136CD5"/>
    <w:rsid w:val="0016548D"/>
    <w:rsid w:val="001C2F8C"/>
    <w:rsid w:val="001D662F"/>
    <w:rsid w:val="001E0466"/>
    <w:rsid w:val="001E615B"/>
    <w:rsid w:val="001F0D66"/>
    <w:rsid w:val="00204429"/>
    <w:rsid w:val="00225E49"/>
    <w:rsid w:val="0023796D"/>
    <w:rsid w:val="00253D42"/>
    <w:rsid w:val="0028197E"/>
    <w:rsid w:val="00292967"/>
    <w:rsid w:val="002A1848"/>
    <w:rsid w:val="002A7FB6"/>
    <w:rsid w:val="002C2355"/>
    <w:rsid w:val="002C2911"/>
    <w:rsid w:val="002C2C39"/>
    <w:rsid w:val="002E2963"/>
    <w:rsid w:val="002E4CDB"/>
    <w:rsid w:val="002F56C8"/>
    <w:rsid w:val="002F683E"/>
    <w:rsid w:val="003003C1"/>
    <w:rsid w:val="00300E74"/>
    <w:rsid w:val="00310515"/>
    <w:rsid w:val="0032155A"/>
    <w:rsid w:val="00323C46"/>
    <w:rsid w:val="003241CF"/>
    <w:rsid w:val="00333678"/>
    <w:rsid w:val="00342E8F"/>
    <w:rsid w:val="00351449"/>
    <w:rsid w:val="00376E6A"/>
    <w:rsid w:val="00382FD8"/>
    <w:rsid w:val="003A1828"/>
    <w:rsid w:val="003A3EAD"/>
    <w:rsid w:val="003B1D5A"/>
    <w:rsid w:val="003D32AC"/>
    <w:rsid w:val="00414F11"/>
    <w:rsid w:val="004153B7"/>
    <w:rsid w:val="004234A3"/>
    <w:rsid w:val="004245BD"/>
    <w:rsid w:val="00424733"/>
    <w:rsid w:val="00433730"/>
    <w:rsid w:val="004438E5"/>
    <w:rsid w:val="00446357"/>
    <w:rsid w:val="00446A63"/>
    <w:rsid w:val="00453CFB"/>
    <w:rsid w:val="00454786"/>
    <w:rsid w:val="004557DD"/>
    <w:rsid w:val="004600E6"/>
    <w:rsid w:val="0047085A"/>
    <w:rsid w:val="00481BAF"/>
    <w:rsid w:val="004B0EF9"/>
    <w:rsid w:val="004B7411"/>
    <w:rsid w:val="004D078B"/>
    <w:rsid w:val="004E003C"/>
    <w:rsid w:val="004F16AD"/>
    <w:rsid w:val="004F48B1"/>
    <w:rsid w:val="00500854"/>
    <w:rsid w:val="00503DA9"/>
    <w:rsid w:val="00504438"/>
    <w:rsid w:val="00507C4E"/>
    <w:rsid w:val="0051265D"/>
    <w:rsid w:val="00516F2E"/>
    <w:rsid w:val="005331F0"/>
    <w:rsid w:val="00535E47"/>
    <w:rsid w:val="00546061"/>
    <w:rsid w:val="00551415"/>
    <w:rsid w:val="0055199E"/>
    <w:rsid w:val="0055448A"/>
    <w:rsid w:val="00576BDC"/>
    <w:rsid w:val="00577BCB"/>
    <w:rsid w:val="005867D4"/>
    <w:rsid w:val="00592DF2"/>
    <w:rsid w:val="005942B7"/>
    <w:rsid w:val="005A7EBA"/>
    <w:rsid w:val="005B0CD0"/>
    <w:rsid w:val="005C310F"/>
    <w:rsid w:val="005D6C09"/>
    <w:rsid w:val="005E1039"/>
    <w:rsid w:val="005E6ECC"/>
    <w:rsid w:val="006057C6"/>
    <w:rsid w:val="00610EA7"/>
    <w:rsid w:val="0062087F"/>
    <w:rsid w:val="00633D9E"/>
    <w:rsid w:val="00650E52"/>
    <w:rsid w:val="00664058"/>
    <w:rsid w:val="00685CE4"/>
    <w:rsid w:val="006935F9"/>
    <w:rsid w:val="00697EF4"/>
    <w:rsid w:val="006A6E00"/>
    <w:rsid w:val="006B16ED"/>
    <w:rsid w:val="006B7B0D"/>
    <w:rsid w:val="006C194E"/>
    <w:rsid w:val="006C3127"/>
    <w:rsid w:val="006E2C45"/>
    <w:rsid w:val="006E537E"/>
    <w:rsid w:val="00702B27"/>
    <w:rsid w:val="0070627B"/>
    <w:rsid w:val="007154FE"/>
    <w:rsid w:val="00722392"/>
    <w:rsid w:val="00730414"/>
    <w:rsid w:val="00730464"/>
    <w:rsid w:val="007356A8"/>
    <w:rsid w:val="00741C00"/>
    <w:rsid w:val="007567D8"/>
    <w:rsid w:val="007729BF"/>
    <w:rsid w:val="007821F9"/>
    <w:rsid w:val="00784525"/>
    <w:rsid w:val="007A3899"/>
    <w:rsid w:val="007A754C"/>
    <w:rsid w:val="007B683E"/>
    <w:rsid w:val="007C1C66"/>
    <w:rsid w:val="007D32E5"/>
    <w:rsid w:val="007D4629"/>
    <w:rsid w:val="007E3250"/>
    <w:rsid w:val="007E40D7"/>
    <w:rsid w:val="00815C8E"/>
    <w:rsid w:val="00820424"/>
    <w:rsid w:val="008361B0"/>
    <w:rsid w:val="00841E2E"/>
    <w:rsid w:val="00843514"/>
    <w:rsid w:val="008479DC"/>
    <w:rsid w:val="008501FB"/>
    <w:rsid w:val="008504B2"/>
    <w:rsid w:val="00867CF1"/>
    <w:rsid w:val="0087027E"/>
    <w:rsid w:val="00875366"/>
    <w:rsid w:val="00877DB0"/>
    <w:rsid w:val="008909E5"/>
    <w:rsid w:val="008A1E4A"/>
    <w:rsid w:val="008A50A0"/>
    <w:rsid w:val="008D3C1C"/>
    <w:rsid w:val="008D4A6F"/>
    <w:rsid w:val="008D7C44"/>
    <w:rsid w:val="008E21DF"/>
    <w:rsid w:val="009137CB"/>
    <w:rsid w:val="00935258"/>
    <w:rsid w:val="00943CD5"/>
    <w:rsid w:val="009453AC"/>
    <w:rsid w:val="00945421"/>
    <w:rsid w:val="00952C18"/>
    <w:rsid w:val="00960AA2"/>
    <w:rsid w:val="009810B8"/>
    <w:rsid w:val="009840D7"/>
    <w:rsid w:val="0099389A"/>
    <w:rsid w:val="009B6520"/>
    <w:rsid w:val="009C3E31"/>
    <w:rsid w:val="009D417D"/>
    <w:rsid w:val="009D72F0"/>
    <w:rsid w:val="009E6875"/>
    <w:rsid w:val="009F217E"/>
    <w:rsid w:val="009F5C46"/>
    <w:rsid w:val="00A142C7"/>
    <w:rsid w:val="00A158F7"/>
    <w:rsid w:val="00A15F0A"/>
    <w:rsid w:val="00A200DD"/>
    <w:rsid w:val="00A24BC7"/>
    <w:rsid w:val="00A32DE3"/>
    <w:rsid w:val="00A44EB3"/>
    <w:rsid w:val="00A656D4"/>
    <w:rsid w:val="00A721D9"/>
    <w:rsid w:val="00A81479"/>
    <w:rsid w:val="00A977C4"/>
    <w:rsid w:val="00AA7CCD"/>
    <w:rsid w:val="00AB32E6"/>
    <w:rsid w:val="00AB3B40"/>
    <w:rsid w:val="00AB6982"/>
    <w:rsid w:val="00AD24A2"/>
    <w:rsid w:val="00AD60A3"/>
    <w:rsid w:val="00AD7620"/>
    <w:rsid w:val="00AF47EB"/>
    <w:rsid w:val="00B004CD"/>
    <w:rsid w:val="00B16159"/>
    <w:rsid w:val="00B23B89"/>
    <w:rsid w:val="00B33CB5"/>
    <w:rsid w:val="00B4258C"/>
    <w:rsid w:val="00B4505C"/>
    <w:rsid w:val="00B67276"/>
    <w:rsid w:val="00B803E3"/>
    <w:rsid w:val="00BB6839"/>
    <w:rsid w:val="00BC615C"/>
    <w:rsid w:val="00BD4E0C"/>
    <w:rsid w:val="00BF67F5"/>
    <w:rsid w:val="00C1106F"/>
    <w:rsid w:val="00C11639"/>
    <w:rsid w:val="00C32511"/>
    <w:rsid w:val="00C658DA"/>
    <w:rsid w:val="00C70004"/>
    <w:rsid w:val="00C708EB"/>
    <w:rsid w:val="00C815B7"/>
    <w:rsid w:val="00C83A70"/>
    <w:rsid w:val="00C9148C"/>
    <w:rsid w:val="00CA3E1E"/>
    <w:rsid w:val="00CB23C4"/>
    <w:rsid w:val="00CC3B17"/>
    <w:rsid w:val="00CC47D7"/>
    <w:rsid w:val="00CC5D99"/>
    <w:rsid w:val="00CC6C3F"/>
    <w:rsid w:val="00CE1F6D"/>
    <w:rsid w:val="00D311A8"/>
    <w:rsid w:val="00D44231"/>
    <w:rsid w:val="00D63376"/>
    <w:rsid w:val="00D65D9A"/>
    <w:rsid w:val="00D65FEF"/>
    <w:rsid w:val="00D725AA"/>
    <w:rsid w:val="00D821C5"/>
    <w:rsid w:val="00D86E04"/>
    <w:rsid w:val="00D929EE"/>
    <w:rsid w:val="00DA3C40"/>
    <w:rsid w:val="00DB03E2"/>
    <w:rsid w:val="00DB0F10"/>
    <w:rsid w:val="00DC680C"/>
    <w:rsid w:val="00DD1BDB"/>
    <w:rsid w:val="00DD1C0E"/>
    <w:rsid w:val="00DE58B6"/>
    <w:rsid w:val="00DE6A42"/>
    <w:rsid w:val="00DE7901"/>
    <w:rsid w:val="00DF0C55"/>
    <w:rsid w:val="00DF1328"/>
    <w:rsid w:val="00E14061"/>
    <w:rsid w:val="00E26E27"/>
    <w:rsid w:val="00E3195F"/>
    <w:rsid w:val="00E526A7"/>
    <w:rsid w:val="00E61BE7"/>
    <w:rsid w:val="00E61CBB"/>
    <w:rsid w:val="00E74E28"/>
    <w:rsid w:val="00E806F1"/>
    <w:rsid w:val="00E8797D"/>
    <w:rsid w:val="00E9014F"/>
    <w:rsid w:val="00EA48AC"/>
    <w:rsid w:val="00ED4F95"/>
    <w:rsid w:val="00EE085E"/>
    <w:rsid w:val="00EF1191"/>
    <w:rsid w:val="00EF5809"/>
    <w:rsid w:val="00F2434C"/>
    <w:rsid w:val="00F45F7E"/>
    <w:rsid w:val="00F7028F"/>
    <w:rsid w:val="00F846FF"/>
    <w:rsid w:val="00F86D4E"/>
    <w:rsid w:val="00F87098"/>
    <w:rsid w:val="00F900D9"/>
    <w:rsid w:val="00F908AA"/>
    <w:rsid w:val="00FA219A"/>
    <w:rsid w:val="00FA2C05"/>
    <w:rsid w:val="00FB2BE3"/>
    <w:rsid w:val="00FC1913"/>
    <w:rsid w:val="00FE0FC0"/>
    <w:rsid w:val="00FF486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63">
      <o:colormenu v:ext="edit" fillcolor="none [3204]" strokecolor="red"/>
    </o:shapedefaults>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5E6ECC"/>
    <w:pPr>
      <w:keepNext/>
      <w:keepLines/>
      <w:spacing w:before="200"/>
      <w:outlineLvl w:val="4"/>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semiHidden/>
    <w:unhideWhenUsed/>
    <w:qFormat/>
    <w:rsid w:val="004B7411"/>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Theme="minorHAnsi" w:hAnsiTheme="minorHAnsi"/>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6D9F1" w:themeFill="text2" w:themeFillTint="33"/>
    </w:tcPr>
    <w:tblStylePr w:type="firstRow">
      <w:rPr>
        <w:b/>
        <w:bCs/>
      </w:rPr>
      <w:tblPr/>
      <w:tcPr>
        <w:tcBorders>
          <w:top w:val="nil"/>
          <w:left w:val="nil"/>
          <w:bottom w:val="single" w:sz="24" w:space="0" w:color="C0504D" w:themeColor="accent2"/>
          <w:right w:val="nil"/>
          <w:insideH w:val="nil"/>
          <w:insideV w:val="nil"/>
          <w:tl2br w:val="none" w:sz="0" w:space="0" w:color="auto"/>
          <w:tr2bl w:val="none" w:sz="0" w:space="0" w:color="auto"/>
        </w:tcBorders>
        <w:shd w:val="pct20" w:color="000000" w:fill="FFFFFF"/>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themeColor="text1"/>
      </w:rPr>
    </w:tblStylePr>
    <w:tblStylePr w:type="nwCell">
      <w:rPr>
        <w:color w:val="000000" w:themeColor="text1"/>
      </w:rPr>
    </w:tblStylePr>
  </w:style>
  <w:style w:type="table" w:styleId="Listaclara-nfasis1">
    <w:name w:val="Light List Accent 1"/>
    <w:basedOn w:val="Tablanormal"/>
    <w:uiPriority w:val="61"/>
    <w:rsid w:val="00C658DA"/>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vistoso-nfasis1">
    <w:name w:val="Colorful Shading Accent 1"/>
    <w:basedOn w:val="Tablanormal"/>
    <w:uiPriority w:val="71"/>
    <w:rsid w:val="00C658DA"/>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paragraph" w:styleId="Sinespaciado">
    <w:name w:val="No Spacing"/>
    <w:link w:val="SinespaciadoCar"/>
    <w:uiPriority w:val="99"/>
    <w:qFormat/>
    <w:rsid w:val="006935F9"/>
    <w:rPr>
      <w:rFonts w:ascii="Tahoma" w:hAnsi="Tahoma"/>
      <w:sz w:val="22"/>
    </w:rPr>
  </w:style>
  <w:style w:type="paragraph" w:styleId="Prrafodelista">
    <w:name w:val="List Paragraph"/>
    <w:basedOn w:val="Normal"/>
    <w:uiPriority w:val="34"/>
    <w:qFormat/>
    <w:rsid w:val="006935F9"/>
    <w:pPr>
      <w:ind w:left="720"/>
      <w:contextualSpacing/>
    </w:pPr>
  </w:style>
  <w:style w:type="character" w:customStyle="1" w:styleId="Ttulo7Car">
    <w:name w:val="Título 7 Car"/>
    <w:basedOn w:val="Fuentedeprrafopredeter"/>
    <w:link w:val="Ttulo7"/>
    <w:uiPriority w:val="9"/>
    <w:semiHidden/>
    <w:rsid w:val="004B7411"/>
    <w:rPr>
      <w:rFonts w:asciiTheme="majorHAnsi" w:eastAsiaTheme="majorEastAsia" w:hAnsiTheme="majorHAnsi" w:cstheme="majorBidi"/>
      <w:i/>
      <w:iCs/>
      <w:color w:val="404040" w:themeColor="text1" w:themeTint="BF"/>
      <w:sz w:val="22"/>
      <w:szCs w:val="22"/>
    </w:rPr>
  </w:style>
  <w:style w:type="table" w:styleId="Cuadrculaclara-nfasis1">
    <w:name w:val="Light Grid Accent 1"/>
    <w:basedOn w:val="Tablanormal"/>
    <w:uiPriority w:val="62"/>
    <w:rsid w:val="00C11639"/>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Tablaconcuadrcula">
    <w:name w:val="Table Grid"/>
    <w:basedOn w:val="Tablanormal"/>
    <w:uiPriority w:val="59"/>
    <w:rsid w:val="00010C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010C58"/>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vistosa-nfasis1">
    <w:name w:val="Colorful Grid Accent 1"/>
    <w:basedOn w:val="Tablanormal"/>
    <w:uiPriority w:val="73"/>
    <w:rsid w:val="00010C58"/>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NormalWeb">
    <w:name w:val="Normal (Web)"/>
    <w:basedOn w:val="Normal"/>
    <w:uiPriority w:val="99"/>
    <w:semiHidden/>
    <w:unhideWhenUsed/>
    <w:rsid w:val="009F5C46"/>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9F5C46"/>
    <w:rPr>
      <w:b/>
      <w:bCs/>
    </w:rPr>
  </w:style>
  <w:style w:type="character" w:customStyle="1" w:styleId="SinespaciadoCar">
    <w:name w:val="Sin espaciado Car"/>
    <w:basedOn w:val="Fuentedeprrafopredeter"/>
    <w:link w:val="Sinespaciado"/>
    <w:uiPriority w:val="99"/>
    <w:locked/>
    <w:rsid w:val="009F5C46"/>
    <w:rPr>
      <w:rFonts w:ascii="Tahoma" w:hAnsi="Tahoma"/>
      <w:sz w:val="22"/>
    </w:rPr>
  </w:style>
  <w:style w:type="paragraph" w:customStyle="1" w:styleId="Default">
    <w:name w:val="Default"/>
    <w:rsid w:val="009453AC"/>
    <w:pPr>
      <w:autoSpaceDE w:val="0"/>
      <w:autoSpaceDN w:val="0"/>
      <w:adjustRightInd w:val="0"/>
    </w:pPr>
    <w:rPr>
      <w:rFonts w:ascii="Verdana" w:hAnsi="Verdana" w:cs="Verdana"/>
      <w:color w:val="000000"/>
      <w:sz w:val="24"/>
      <w:szCs w:val="24"/>
    </w:rPr>
  </w:style>
  <w:style w:type="character" w:customStyle="1" w:styleId="Ttulo5Car">
    <w:name w:val="Título 5 Car"/>
    <w:basedOn w:val="Fuentedeprrafopredeter"/>
    <w:link w:val="Ttulo5"/>
    <w:uiPriority w:val="9"/>
    <w:semiHidden/>
    <w:rsid w:val="005E6ECC"/>
    <w:rPr>
      <w:rFonts w:asciiTheme="majorHAnsi" w:eastAsiaTheme="majorEastAsia" w:hAnsiTheme="majorHAnsi" w:cstheme="majorBidi"/>
      <w:color w:val="243F60" w:themeColor="accent1" w:themeShade="7F"/>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0834105">
      <w:bodyDiv w:val="1"/>
      <w:marLeft w:val="0"/>
      <w:marRight w:val="0"/>
      <w:marTop w:val="0"/>
      <w:marBottom w:val="0"/>
      <w:divBdr>
        <w:top w:val="none" w:sz="0" w:space="0" w:color="auto"/>
        <w:left w:val="none" w:sz="0" w:space="0" w:color="auto"/>
        <w:bottom w:val="none" w:sz="0" w:space="0" w:color="auto"/>
        <w:right w:val="none" w:sz="0" w:space="0" w:color="auto"/>
      </w:divBdr>
      <w:divsChild>
        <w:div w:id="1044793659">
          <w:marLeft w:val="0"/>
          <w:marRight w:val="0"/>
          <w:marTop w:val="0"/>
          <w:marBottom w:val="0"/>
          <w:divBdr>
            <w:top w:val="none" w:sz="0" w:space="0" w:color="auto"/>
            <w:left w:val="none" w:sz="0" w:space="0" w:color="auto"/>
            <w:bottom w:val="none" w:sz="0" w:space="0" w:color="auto"/>
            <w:right w:val="none" w:sz="0" w:space="0" w:color="auto"/>
          </w:divBdr>
          <w:divsChild>
            <w:div w:id="778110548">
              <w:marLeft w:val="0"/>
              <w:marRight w:val="0"/>
              <w:marTop w:val="0"/>
              <w:marBottom w:val="0"/>
              <w:divBdr>
                <w:top w:val="none" w:sz="0" w:space="0" w:color="auto"/>
                <w:left w:val="none" w:sz="0" w:space="0" w:color="auto"/>
                <w:bottom w:val="none" w:sz="0" w:space="0" w:color="auto"/>
                <w:right w:val="none" w:sz="0" w:space="0" w:color="auto"/>
              </w:divBdr>
              <w:divsChild>
                <w:div w:id="1125924503">
                  <w:marLeft w:val="0"/>
                  <w:marRight w:val="0"/>
                  <w:marTop w:val="0"/>
                  <w:marBottom w:val="0"/>
                  <w:divBdr>
                    <w:top w:val="none" w:sz="0" w:space="0" w:color="auto"/>
                    <w:left w:val="none" w:sz="0" w:space="0" w:color="auto"/>
                    <w:bottom w:val="none" w:sz="0" w:space="0" w:color="auto"/>
                    <w:right w:val="none" w:sz="0" w:space="0" w:color="auto"/>
                  </w:divBdr>
                  <w:divsChild>
                    <w:div w:id="1971937282">
                      <w:marLeft w:val="0"/>
                      <w:marRight w:val="0"/>
                      <w:marTop w:val="0"/>
                      <w:marBottom w:val="0"/>
                      <w:divBdr>
                        <w:top w:val="none" w:sz="0" w:space="0" w:color="auto"/>
                        <w:left w:val="none" w:sz="0" w:space="0" w:color="auto"/>
                        <w:bottom w:val="none" w:sz="0" w:space="0" w:color="auto"/>
                        <w:right w:val="none" w:sz="0" w:space="0" w:color="auto"/>
                      </w:divBdr>
                      <w:divsChild>
                        <w:div w:id="2137291784">
                          <w:marLeft w:val="0"/>
                          <w:marRight w:val="0"/>
                          <w:marTop w:val="0"/>
                          <w:marBottom w:val="0"/>
                          <w:divBdr>
                            <w:top w:val="none" w:sz="0" w:space="0" w:color="auto"/>
                            <w:left w:val="none" w:sz="0" w:space="0" w:color="auto"/>
                            <w:bottom w:val="none" w:sz="0" w:space="0" w:color="auto"/>
                            <w:right w:val="none" w:sz="0" w:space="0" w:color="auto"/>
                          </w:divBdr>
                          <w:divsChild>
                            <w:div w:id="418020137">
                              <w:marLeft w:val="0"/>
                              <w:marRight w:val="0"/>
                              <w:marTop w:val="0"/>
                              <w:marBottom w:val="0"/>
                              <w:divBdr>
                                <w:top w:val="none" w:sz="0" w:space="0" w:color="auto"/>
                                <w:left w:val="none" w:sz="0" w:space="0" w:color="auto"/>
                                <w:bottom w:val="none" w:sz="0" w:space="0" w:color="auto"/>
                                <w:right w:val="none" w:sz="0" w:space="0" w:color="auto"/>
                              </w:divBdr>
                              <w:divsChild>
                                <w:div w:id="1734622109">
                                  <w:marLeft w:val="0"/>
                                  <w:marRight w:val="0"/>
                                  <w:marTop w:val="0"/>
                                  <w:marBottom w:val="0"/>
                                  <w:divBdr>
                                    <w:top w:val="none" w:sz="0" w:space="0" w:color="auto"/>
                                    <w:left w:val="none" w:sz="0" w:space="0" w:color="auto"/>
                                    <w:bottom w:val="none" w:sz="0" w:space="0" w:color="auto"/>
                                    <w:right w:val="none" w:sz="0" w:space="0" w:color="auto"/>
                                  </w:divBdr>
                                  <w:divsChild>
                                    <w:div w:id="213675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0218556">
      <w:bodyDiv w:val="1"/>
      <w:marLeft w:val="0"/>
      <w:marRight w:val="0"/>
      <w:marTop w:val="0"/>
      <w:marBottom w:val="0"/>
      <w:divBdr>
        <w:top w:val="none" w:sz="0" w:space="0" w:color="auto"/>
        <w:left w:val="none" w:sz="0" w:space="0" w:color="auto"/>
        <w:bottom w:val="none" w:sz="0" w:space="0" w:color="auto"/>
        <w:right w:val="none" w:sz="0" w:space="0" w:color="auto"/>
      </w:divBdr>
    </w:div>
    <w:div w:id="1384523036">
      <w:bodyDiv w:val="1"/>
      <w:marLeft w:val="0"/>
      <w:marRight w:val="0"/>
      <w:marTop w:val="0"/>
      <w:marBottom w:val="0"/>
      <w:divBdr>
        <w:top w:val="none" w:sz="0" w:space="0" w:color="auto"/>
        <w:left w:val="none" w:sz="0" w:space="0" w:color="auto"/>
        <w:bottom w:val="none" w:sz="0" w:space="0" w:color="auto"/>
        <w:right w:val="none" w:sz="0" w:space="0" w:color="auto"/>
      </w:divBdr>
    </w:div>
    <w:div w:id="1590310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fegolf@rfegolf.es" TargetMode="External"/><Relationship Id="rId13" Type="http://schemas.openxmlformats.org/officeDocument/2006/relationships/hyperlink" Target="http://www.rfegolf.es/" TargetMode="External"/><Relationship Id="rId18" Type="http://schemas.openxmlformats.org/officeDocument/2006/relationships/image" Target="http://www.holegolf.com/imagenes/titulo.jpg" TargetMode="External"/><Relationship Id="rId3" Type="http://schemas.openxmlformats.org/officeDocument/2006/relationships/styles" Target="styles.xml"/><Relationship Id="rId21" Type="http://schemas.openxmlformats.org/officeDocument/2006/relationships/hyperlink" Target="http://www.solmelia.com" TargetMode="External"/><Relationship Id="rId7" Type="http://schemas.openxmlformats.org/officeDocument/2006/relationships/endnotes" Target="endnotes.xml"/><Relationship Id="rId12" Type="http://schemas.openxmlformats.org/officeDocument/2006/relationships/hyperlink" Target="mailto:pro-shop@terra.es" TargetMode="External"/><Relationship Id="rId17" Type="http://schemas.openxmlformats.org/officeDocument/2006/relationships/image" Target="media/image3.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www.solmelia.com"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uadalhorce.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alfaro@holegolf.es" TargetMode="External"/><Relationship Id="rId23" Type="http://schemas.openxmlformats.org/officeDocument/2006/relationships/footer" Target="footer1.xml"/><Relationship Id="rId28" Type="http://schemas.microsoft.com/office/2007/relationships/stylesWithEffects" Target="stylesWithEffects.xml"/><Relationship Id="rId10" Type="http://schemas.openxmlformats.org/officeDocument/2006/relationships/hyperlink" Target="mailto:administracion@guadalhorce.com" TargetMode="External"/><Relationship Id="rId19" Type="http://schemas.openxmlformats.org/officeDocument/2006/relationships/hyperlink" Target="file:///C:/Documents%20and%20Settings/Documents%20and%20Settings/I&#241;igo/Configuraci&#243;n%20local/Archivos%20temporales%20de%20Internet/Documents%20and%20Settings/I&#241;igo/Local%20Settings/Temporary%20Internet%20Files/Content.Outlook/BIAOW2MP/alfaro@holegolf.com" TargetMode="Externa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rfegolf.es/" TargetMode="External"/><Relationship Id="rId14" Type="http://schemas.openxmlformats.org/officeDocument/2006/relationships/image" Target="media/image1.png"/><Relationship Id="rId22" Type="http://schemas.openxmlformats.org/officeDocument/2006/relationships/header" Target="header1.xml"/><Relationship Id="rId30"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5.wmf"/><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229599-AF7D-4C5A-A2B7-CD667CABF5FC}"/>
</file>

<file path=customXml/itemProps2.xml><?xml version="1.0" encoding="utf-8"?>
<ds:datastoreItem xmlns:ds="http://schemas.openxmlformats.org/officeDocument/2006/customXml" ds:itemID="{A985C9FC-85FA-4214-88B3-56668A2C7E71}"/>
</file>

<file path=customXml/itemProps3.xml><?xml version="1.0" encoding="utf-8"?>
<ds:datastoreItem xmlns:ds="http://schemas.openxmlformats.org/officeDocument/2006/customXml" ds:itemID="{58D8D5FE-B0CE-4579-9169-8C45B26DA69E}"/>
</file>

<file path=customXml/itemProps4.xml><?xml version="1.0" encoding="utf-8"?>
<ds:datastoreItem xmlns:ds="http://schemas.openxmlformats.org/officeDocument/2006/customXml" ds:itemID="{28F8F03F-7CB5-4AAA-8D4A-8F919D8938C9}"/>
</file>

<file path=docProps/app.xml><?xml version="1.0" encoding="utf-8"?>
<Properties xmlns="http://schemas.openxmlformats.org/officeDocument/2006/extended-properties" xmlns:vt="http://schemas.openxmlformats.org/officeDocument/2006/docPropsVTypes">
  <Template>Normal.dotm</Template>
  <TotalTime>99</TotalTime>
  <Pages>4</Pages>
  <Words>1526</Words>
  <Characters>8393</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9900</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EVECINO</cp:lastModifiedBy>
  <cp:revision>15</cp:revision>
  <cp:lastPrinted>2012-02-14T10:19:00Z</cp:lastPrinted>
  <dcterms:created xsi:type="dcterms:W3CDTF">2013-02-04T11:39:00Z</dcterms:created>
  <dcterms:modified xsi:type="dcterms:W3CDTF">2013-02-19T15:41:00Z</dcterms:modified>
</cp:coreProperties>
</file>