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2437E24D" w:rsidR="00D1402B" w:rsidRPr="0026568A" w:rsidRDefault="00BB1776" w:rsidP="00E43F40">
            <w:pPr>
              <w:pStyle w:val="Ttulo2"/>
              <w:jc w:val="left"/>
              <w:rPr>
                <w:rFonts w:ascii="Calibri" w:hAnsi="Calibri"/>
                <w:bCs/>
                <w:color w:val="002060"/>
                <w:sz w:val="24"/>
                <w:lang w:val="es-ES_tradnl"/>
              </w:rPr>
            </w:pPr>
            <w:r>
              <w:rPr>
                <w:rFonts w:ascii="Calibri" w:hAnsi="Calibri"/>
                <w:bCs/>
                <w:color w:val="002060"/>
                <w:sz w:val="24"/>
                <w:lang w:val="es-ES_tradnl"/>
              </w:rPr>
              <w:t>Marta Figueras Dotti</w:t>
            </w:r>
            <w:r w:rsidR="00E43F40">
              <w:rPr>
                <w:rFonts w:ascii="Calibri" w:hAnsi="Calibri"/>
                <w:bCs/>
                <w:color w:val="002060"/>
                <w:sz w:val="24"/>
                <w:lang w:val="es-ES_tradnl"/>
              </w:rPr>
              <w:t>- Seleccionador Nacional CTAF</w:t>
            </w:r>
            <w:r w:rsidR="002F6228">
              <w:rPr>
                <w:rFonts w:ascii="Calibri" w:hAnsi="Calibri"/>
                <w:bCs/>
                <w:color w:val="002060"/>
                <w:sz w:val="24"/>
                <w:lang w:val="es-ES_tradnl"/>
              </w:rPr>
              <w:t>.</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7097BCB2" w:rsidR="00D1402B" w:rsidRPr="00165381" w:rsidRDefault="002F6228" w:rsidP="00251E26">
            <w:pPr>
              <w:pStyle w:val="Ttulo1"/>
              <w:spacing w:line="240" w:lineRule="auto"/>
              <w:rPr>
                <w:rFonts w:ascii="Calibri" w:hAnsi="Calibri"/>
                <w:bCs/>
                <w:color w:val="002060"/>
                <w:sz w:val="24"/>
                <w:lang w:val="es-ES"/>
              </w:rPr>
            </w:pPr>
            <w:r>
              <w:rPr>
                <w:rFonts w:ascii="Calibri" w:hAnsi="Calibri"/>
                <w:bCs/>
                <w:color w:val="002060"/>
                <w:sz w:val="24"/>
                <w:lang w:val="es-ES"/>
              </w:rPr>
              <w:t xml:space="preserve">Interterritorial Sub-25 Femenino 2012 - </w:t>
            </w:r>
            <w:proofErr w:type="spellStart"/>
            <w:r>
              <w:rPr>
                <w:rFonts w:ascii="Calibri" w:hAnsi="Calibri"/>
                <w:bCs/>
                <w:color w:val="002060"/>
                <w:sz w:val="24"/>
                <w:lang w:val="es-ES"/>
              </w:rPr>
              <w:t>Pinaillas</w:t>
            </w:r>
            <w:proofErr w:type="spellEnd"/>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6054F32A" w:rsidR="00D1402B" w:rsidRPr="00D44871" w:rsidRDefault="00BB1776" w:rsidP="006D0FC5">
            <w:pPr>
              <w:rPr>
                <w:rFonts w:ascii="Calibri" w:hAnsi="Calibri"/>
                <w:b/>
                <w:bCs/>
                <w:color w:val="002060"/>
                <w:lang w:val="es-ES_tradnl"/>
              </w:rPr>
            </w:pPr>
            <w:r>
              <w:rPr>
                <w:rFonts w:ascii="Calibri" w:hAnsi="Calibri"/>
                <w:b/>
                <w:bCs/>
                <w:color w:val="002060"/>
                <w:lang w:val="es-ES_tradnl"/>
              </w:rPr>
              <w:t>5-6</w:t>
            </w:r>
            <w:r w:rsidR="002F6228">
              <w:rPr>
                <w:rFonts w:ascii="Calibri" w:hAnsi="Calibri"/>
                <w:b/>
                <w:bCs/>
                <w:color w:val="002060"/>
                <w:lang w:val="es-ES_tradnl"/>
              </w:rPr>
              <w:t xml:space="preserve"> de septiembre</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082EED7B" w:rsidR="00E9519B" w:rsidRPr="00D44871" w:rsidRDefault="002F6228" w:rsidP="002A171E">
            <w:pPr>
              <w:rPr>
                <w:rFonts w:ascii="Calibri" w:hAnsi="Calibri"/>
                <w:b/>
                <w:bCs/>
                <w:color w:val="002060"/>
                <w:lang w:val="es-ES_tradnl"/>
              </w:rPr>
            </w:pPr>
            <w:r>
              <w:rPr>
                <w:rFonts w:ascii="Calibri" w:hAnsi="Calibri"/>
                <w:b/>
                <w:bCs/>
                <w:color w:val="002060"/>
                <w:lang w:val="es-ES_tradnl"/>
              </w:rPr>
              <w:t>11 de septiembre de 2012</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7777777" w:rsidR="00F7284D" w:rsidRPr="00D44871" w:rsidRDefault="00F7284D" w:rsidP="006D0FC5">
            <w:pPr>
              <w:rPr>
                <w:rFonts w:ascii="Calibri" w:hAnsi="Calibri"/>
                <w:b/>
                <w:bCs/>
                <w:color w:val="002060"/>
                <w:lang w:val="es-ES_tradnl"/>
              </w:rPr>
            </w:pP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7A6D8FB4" w14:textId="77777777" w:rsidR="00BB1776" w:rsidRDefault="00BB1776" w:rsidP="00BB1776">
      <w:pPr>
        <w:rPr>
          <w:rFonts w:asciiTheme="minorHAnsi" w:hAnsiTheme="minorHAnsi" w:cs="Tahoma"/>
          <w:b/>
          <w:sz w:val="24"/>
          <w:szCs w:val="24"/>
        </w:rPr>
      </w:pPr>
      <w:r>
        <w:rPr>
          <w:rFonts w:asciiTheme="minorHAnsi" w:hAnsiTheme="minorHAnsi" w:cs="Tahoma"/>
          <w:b/>
          <w:sz w:val="24"/>
          <w:szCs w:val="24"/>
        </w:rPr>
        <w:t>Tareas a realizar:</w:t>
      </w:r>
    </w:p>
    <w:p w14:paraId="582EDB35" w14:textId="77777777" w:rsidR="00BB1776" w:rsidRPr="008E5026" w:rsidRDefault="00BB1776" w:rsidP="00BB1776">
      <w:pPr>
        <w:rPr>
          <w:rFonts w:asciiTheme="minorHAnsi" w:hAnsiTheme="minorHAnsi" w:cs="Tahoma"/>
          <w:sz w:val="24"/>
          <w:szCs w:val="24"/>
        </w:rPr>
      </w:pPr>
    </w:p>
    <w:p w14:paraId="189C72F9" w14:textId="77777777" w:rsidR="00BB1776" w:rsidRPr="00702106" w:rsidRDefault="00BB1776" w:rsidP="00BB1776">
      <w:pPr>
        <w:pStyle w:val="Prrafodelista"/>
        <w:numPr>
          <w:ilvl w:val="0"/>
          <w:numId w:val="24"/>
        </w:numPr>
        <w:rPr>
          <w:rFonts w:asciiTheme="minorHAnsi" w:hAnsiTheme="minorHAnsi" w:cs="Tahoma"/>
          <w:sz w:val="24"/>
          <w:szCs w:val="24"/>
        </w:rPr>
      </w:pPr>
      <w:r w:rsidRPr="005854D2">
        <w:rPr>
          <w:rFonts w:asciiTheme="minorHAnsi" w:hAnsiTheme="minorHAnsi" w:cs="Tahoma"/>
          <w:sz w:val="24"/>
          <w:szCs w:val="24"/>
        </w:rPr>
        <w:t>Seguiré a una o dos territoriales por día, y si me da tiempo cubriré alguna mas, observando las jugadoras que pueden ser posibles para el grupo de trabajo del Comité Femenino</w:t>
      </w:r>
      <w:r>
        <w:rPr>
          <w:rFonts w:asciiTheme="minorHAnsi" w:hAnsiTheme="minorHAnsi" w:cs="Tahoma"/>
          <w:sz w:val="24"/>
          <w:szCs w:val="24"/>
        </w:rPr>
        <w:t>.</w:t>
      </w:r>
      <w:r>
        <w:rPr>
          <w:rFonts w:asciiTheme="minorHAnsi" w:hAnsiTheme="minorHAnsi" w:cs="Tahoma"/>
          <w:color w:val="FF0000"/>
          <w:sz w:val="24"/>
          <w:szCs w:val="24"/>
        </w:rPr>
        <w:t xml:space="preserve"> He podido seguir a jugadoras de varias territoriales. El primer </w:t>
      </w:r>
      <w:proofErr w:type="spellStart"/>
      <w:r>
        <w:rPr>
          <w:rFonts w:asciiTheme="minorHAnsi" w:hAnsiTheme="minorHAnsi" w:cs="Tahoma"/>
          <w:color w:val="FF0000"/>
          <w:sz w:val="24"/>
          <w:szCs w:val="24"/>
        </w:rPr>
        <w:t>dia</w:t>
      </w:r>
      <w:proofErr w:type="spellEnd"/>
      <w:r>
        <w:rPr>
          <w:rFonts w:asciiTheme="minorHAnsi" w:hAnsiTheme="minorHAnsi" w:cs="Tahoma"/>
          <w:color w:val="FF0000"/>
          <w:sz w:val="24"/>
          <w:szCs w:val="24"/>
        </w:rPr>
        <w:t xml:space="preserve"> me centre en 2 territoriales de segunda división (Baleares y Canarias), además de seguir a Cataluña y </w:t>
      </w:r>
      <w:proofErr w:type="spellStart"/>
      <w:r>
        <w:rPr>
          <w:rFonts w:asciiTheme="minorHAnsi" w:hAnsiTheme="minorHAnsi" w:cs="Tahoma"/>
          <w:color w:val="FF0000"/>
          <w:sz w:val="24"/>
          <w:szCs w:val="24"/>
        </w:rPr>
        <w:t>Andalucia</w:t>
      </w:r>
      <w:proofErr w:type="spellEnd"/>
      <w:r>
        <w:rPr>
          <w:rFonts w:asciiTheme="minorHAnsi" w:hAnsiTheme="minorHAnsi" w:cs="Tahoma"/>
          <w:color w:val="FF0000"/>
          <w:sz w:val="24"/>
          <w:szCs w:val="24"/>
        </w:rPr>
        <w:t xml:space="preserve">. El segundo </w:t>
      </w:r>
      <w:proofErr w:type="spellStart"/>
      <w:r>
        <w:rPr>
          <w:rFonts w:asciiTheme="minorHAnsi" w:hAnsiTheme="minorHAnsi" w:cs="Tahoma"/>
          <w:color w:val="FF0000"/>
          <w:sz w:val="24"/>
          <w:szCs w:val="24"/>
        </w:rPr>
        <w:t>dia</w:t>
      </w:r>
      <w:proofErr w:type="spellEnd"/>
      <w:r>
        <w:rPr>
          <w:rFonts w:asciiTheme="minorHAnsi" w:hAnsiTheme="minorHAnsi" w:cs="Tahoma"/>
          <w:color w:val="FF0000"/>
          <w:sz w:val="24"/>
          <w:szCs w:val="24"/>
        </w:rPr>
        <w:t xml:space="preserve"> pude seguir a Valencia, Asturias, </w:t>
      </w:r>
      <w:proofErr w:type="spellStart"/>
      <w:r>
        <w:rPr>
          <w:rFonts w:asciiTheme="minorHAnsi" w:hAnsiTheme="minorHAnsi" w:cs="Tahoma"/>
          <w:color w:val="FF0000"/>
          <w:sz w:val="24"/>
          <w:szCs w:val="24"/>
        </w:rPr>
        <w:t>Pais</w:t>
      </w:r>
      <w:proofErr w:type="spellEnd"/>
      <w:r>
        <w:rPr>
          <w:rFonts w:asciiTheme="minorHAnsi" w:hAnsiTheme="minorHAnsi" w:cs="Tahoma"/>
          <w:color w:val="FF0000"/>
          <w:sz w:val="24"/>
          <w:szCs w:val="24"/>
        </w:rPr>
        <w:t xml:space="preserve"> Vasco, alguna jugadora de Madrid, Cataluña </w:t>
      </w:r>
      <w:proofErr w:type="spellStart"/>
      <w:r>
        <w:rPr>
          <w:rFonts w:asciiTheme="minorHAnsi" w:hAnsiTheme="minorHAnsi" w:cs="Tahoma"/>
          <w:color w:val="FF0000"/>
          <w:sz w:val="24"/>
          <w:szCs w:val="24"/>
        </w:rPr>
        <w:t>Andalucia</w:t>
      </w:r>
      <w:proofErr w:type="spellEnd"/>
      <w:r>
        <w:rPr>
          <w:rFonts w:asciiTheme="minorHAnsi" w:hAnsiTheme="minorHAnsi" w:cs="Tahoma"/>
          <w:color w:val="FF0000"/>
          <w:sz w:val="24"/>
          <w:szCs w:val="24"/>
        </w:rPr>
        <w:t xml:space="preserve">. </w:t>
      </w:r>
      <w:proofErr w:type="spellStart"/>
      <w:r>
        <w:rPr>
          <w:rFonts w:asciiTheme="minorHAnsi" w:hAnsiTheme="minorHAnsi" w:cs="Tahoma"/>
          <w:color w:val="FF0000"/>
          <w:sz w:val="24"/>
          <w:szCs w:val="24"/>
        </w:rPr>
        <w:t>Tambien</w:t>
      </w:r>
      <w:proofErr w:type="spellEnd"/>
      <w:r>
        <w:rPr>
          <w:rFonts w:asciiTheme="minorHAnsi" w:hAnsiTheme="minorHAnsi" w:cs="Tahoma"/>
          <w:color w:val="FF0000"/>
          <w:sz w:val="24"/>
          <w:szCs w:val="24"/>
        </w:rPr>
        <w:t xml:space="preserve"> estuve bastante tiempo en el campo de </w:t>
      </w:r>
      <w:proofErr w:type="gramStart"/>
      <w:r>
        <w:rPr>
          <w:rFonts w:asciiTheme="minorHAnsi" w:hAnsiTheme="minorHAnsi" w:cs="Tahoma"/>
          <w:color w:val="FF0000"/>
          <w:sz w:val="24"/>
          <w:szCs w:val="24"/>
        </w:rPr>
        <w:t>practicas</w:t>
      </w:r>
      <w:proofErr w:type="gramEnd"/>
      <w:r>
        <w:rPr>
          <w:rFonts w:asciiTheme="minorHAnsi" w:hAnsiTheme="minorHAnsi" w:cs="Tahoma"/>
          <w:color w:val="FF0000"/>
          <w:sz w:val="24"/>
          <w:szCs w:val="24"/>
        </w:rPr>
        <w:t xml:space="preserve"> viendo los entrenamientos de las diversas jugadoras así como en el </w:t>
      </w:r>
      <w:proofErr w:type="spellStart"/>
      <w:r>
        <w:rPr>
          <w:rFonts w:asciiTheme="minorHAnsi" w:hAnsiTheme="minorHAnsi" w:cs="Tahoma"/>
          <w:color w:val="FF0000"/>
          <w:sz w:val="24"/>
          <w:szCs w:val="24"/>
        </w:rPr>
        <w:t>putting</w:t>
      </w:r>
      <w:proofErr w:type="spellEnd"/>
      <w:r>
        <w:rPr>
          <w:rFonts w:asciiTheme="minorHAnsi" w:hAnsiTheme="minorHAnsi" w:cs="Tahoma"/>
          <w:color w:val="FF0000"/>
          <w:sz w:val="24"/>
          <w:szCs w:val="24"/>
        </w:rPr>
        <w:t xml:space="preserve"> Green.</w:t>
      </w:r>
    </w:p>
    <w:p w14:paraId="44F37174" w14:textId="77777777" w:rsidR="00BB1776" w:rsidRDefault="00BB1776" w:rsidP="00BB1776">
      <w:pPr>
        <w:pStyle w:val="Prrafodelista"/>
        <w:numPr>
          <w:ilvl w:val="0"/>
          <w:numId w:val="24"/>
        </w:numPr>
        <w:rPr>
          <w:rFonts w:asciiTheme="minorHAnsi" w:hAnsiTheme="minorHAnsi" w:cs="Tahoma"/>
          <w:sz w:val="24"/>
          <w:szCs w:val="24"/>
        </w:rPr>
      </w:pPr>
      <w:r>
        <w:rPr>
          <w:rFonts w:asciiTheme="minorHAnsi" w:hAnsiTheme="minorHAnsi" w:cs="Tahoma"/>
          <w:sz w:val="24"/>
          <w:szCs w:val="24"/>
        </w:rPr>
        <w:t xml:space="preserve">Comunicación con los entrenadores territoriales para tener información sobre las jugadoras. </w:t>
      </w:r>
      <w:r>
        <w:rPr>
          <w:rFonts w:asciiTheme="minorHAnsi" w:hAnsiTheme="minorHAnsi" w:cs="Tahoma"/>
          <w:color w:val="FF0000"/>
          <w:sz w:val="24"/>
          <w:szCs w:val="24"/>
        </w:rPr>
        <w:t xml:space="preserve">Hable con los entrenadores de Baleares, Canarias, Madrid, Cataluña, </w:t>
      </w:r>
      <w:proofErr w:type="spellStart"/>
      <w:r>
        <w:rPr>
          <w:rFonts w:asciiTheme="minorHAnsi" w:hAnsiTheme="minorHAnsi" w:cs="Tahoma"/>
          <w:color w:val="FF0000"/>
          <w:sz w:val="24"/>
          <w:szCs w:val="24"/>
        </w:rPr>
        <w:t>Pais</w:t>
      </w:r>
      <w:proofErr w:type="spellEnd"/>
      <w:r>
        <w:rPr>
          <w:rFonts w:asciiTheme="minorHAnsi" w:hAnsiTheme="minorHAnsi" w:cs="Tahoma"/>
          <w:color w:val="FF0000"/>
          <w:sz w:val="24"/>
          <w:szCs w:val="24"/>
        </w:rPr>
        <w:t xml:space="preserve"> Vasco, Valencia, </w:t>
      </w:r>
      <w:proofErr w:type="spellStart"/>
      <w:r>
        <w:rPr>
          <w:rFonts w:asciiTheme="minorHAnsi" w:hAnsiTheme="minorHAnsi" w:cs="Tahoma"/>
          <w:color w:val="FF0000"/>
          <w:sz w:val="24"/>
          <w:szCs w:val="24"/>
        </w:rPr>
        <w:t>Andalucia</w:t>
      </w:r>
      <w:proofErr w:type="spellEnd"/>
      <w:r>
        <w:rPr>
          <w:rFonts w:asciiTheme="minorHAnsi" w:hAnsiTheme="minorHAnsi" w:cs="Tahoma"/>
          <w:color w:val="FF0000"/>
          <w:sz w:val="24"/>
          <w:szCs w:val="24"/>
        </w:rPr>
        <w:t xml:space="preserve"> y Galicia.</w:t>
      </w:r>
    </w:p>
    <w:p w14:paraId="4A54556B" w14:textId="77777777" w:rsidR="00BB1776" w:rsidRDefault="00BB1776" w:rsidP="00BB1776">
      <w:pPr>
        <w:pStyle w:val="Prrafodelista"/>
        <w:numPr>
          <w:ilvl w:val="0"/>
          <w:numId w:val="24"/>
        </w:numPr>
        <w:rPr>
          <w:rFonts w:asciiTheme="minorHAnsi" w:hAnsiTheme="minorHAnsi" w:cs="Tahoma"/>
          <w:sz w:val="24"/>
          <w:szCs w:val="24"/>
        </w:rPr>
      </w:pPr>
      <w:r>
        <w:rPr>
          <w:rFonts w:asciiTheme="minorHAnsi" w:hAnsiTheme="minorHAnsi" w:cs="Tahoma"/>
          <w:sz w:val="24"/>
          <w:szCs w:val="24"/>
        </w:rPr>
        <w:t xml:space="preserve">Comunicación con las jugadoras que nos puedan interesar para mejor conocimiento de sus entrenamientos en todos los aspectos. </w:t>
      </w:r>
      <w:r>
        <w:rPr>
          <w:rFonts w:asciiTheme="minorHAnsi" w:hAnsiTheme="minorHAnsi" w:cs="Tahoma"/>
          <w:color w:val="FF0000"/>
          <w:sz w:val="24"/>
          <w:szCs w:val="24"/>
        </w:rPr>
        <w:t xml:space="preserve">Mas que con las jugadoras he hablado con los entrenadores, aunque si con algunas de ellas de diversas territoriales. Pero cuando están en un campeonato Interterritorial es difícil que las jugadoras hablen mucho con nosotros dado que van en equipo y saben que estamos </w:t>
      </w:r>
      <w:proofErr w:type="gramStart"/>
      <w:r>
        <w:rPr>
          <w:rFonts w:asciiTheme="minorHAnsi" w:hAnsiTheme="minorHAnsi" w:cs="Tahoma"/>
          <w:color w:val="FF0000"/>
          <w:sz w:val="24"/>
          <w:szCs w:val="24"/>
        </w:rPr>
        <w:t>mas</w:t>
      </w:r>
      <w:proofErr w:type="gramEnd"/>
      <w:r>
        <w:rPr>
          <w:rFonts w:asciiTheme="minorHAnsi" w:hAnsiTheme="minorHAnsi" w:cs="Tahoma"/>
          <w:color w:val="FF0000"/>
          <w:sz w:val="24"/>
          <w:szCs w:val="24"/>
        </w:rPr>
        <w:t xml:space="preserve"> allí para observar.</w:t>
      </w:r>
    </w:p>
    <w:p w14:paraId="205DC164" w14:textId="77777777" w:rsidR="00BB1776" w:rsidRDefault="00BB1776" w:rsidP="00BB1776">
      <w:pPr>
        <w:pStyle w:val="Prrafodelista"/>
        <w:numPr>
          <w:ilvl w:val="0"/>
          <w:numId w:val="24"/>
        </w:numPr>
        <w:rPr>
          <w:rFonts w:asciiTheme="minorHAnsi" w:hAnsiTheme="minorHAnsi" w:cs="Tahoma"/>
          <w:sz w:val="24"/>
          <w:szCs w:val="24"/>
        </w:rPr>
      </w:pPr>
      <w:r>
        <w:rPr>
          <w:rFonts w:asciiTheme="minorHAnsi" w:hAnsiTheme="minorHAnsi" w:cs="Tahoma"/>
          <w:sz w:val="24"/>
          <w:szCs w:val="24"/>
        </w:rPr>
        <w:t xml:space="preserve">Evaluación de las jugadoras que he seguido. Informe que entregare al Comité Femenino. </w:t>
      </w:r>
      <w:r>
        <w:rPr>
          <w:rFonts w:asciiTheme="minorHAnsi" w:hAnsiTheme="minorHAnsi" w:cs="Tahoma"/>
          <w:color w:val="FF0000"/>
          <w:sz w:val="24"/>
          <w:szCs w:val="24"/>
        </w:rPr>
        <w:t>Los técnicos que hemos estado allí hemos escrito una evaluación conjunta que mandaremos al CTAF con comentarios y valoraciones de muchas de las jugadoras. Esto nos servirá para poder definir el grupo de trabajo una vez que las mismas jugadoras lo soliciten.</w:t>
      </w:r>
    </w:p>
    <w:p w14:paraId="47D0D2CC" w14:textId="77777777" w:rsidR="00BB1776" w:rsidRPr="005854D2" w:rsidRDefault="00BB1776" w:rsidP="00BB1776">
      <w:pPr>
        <w:pStyle w:val="Prrafodelista"/>
        <w:numPr>
          <w:ilvl w:val="0"/>
          <w:numId w:val="24"/>
        </w:numPr>
        <w:rPr>
          <w:rFonts w:asciiTheme="minorHAnsi" w:hAnsiTheme="minorHAnsi" w:cs="Tahoma"/>
          <w:sz w:val="24"/>
          <w:szCs w:val="24"/>
        </w:rPr>
      </w:pPr>
      <w:r>
        <w:rPr>
          <w:rFonts w:asciiTheme="minorHAnsi" w:hAnsiTheme="minorHAnsi" w:cs="Tahoma"/>
          <w:sz w:val="24"/>
          <w:szCs w:val="24"/>
        </w:rPr>
        <w:t xml:space="preserve">Intercambio de opiniones con los demás entrenadores Nacionales respecto a mejora de las concentraciones y como sacar el mejor rendimiento de las jugadoras. </w:t>
      </w:r>
      <w:r>
        <w:rPr>
          <w:rFonts w:asciiTheme="minorHAnsi" w:hAnsiTheme="minorHAnsi" w:cs="Tahoma"/>
          <w:color w:val="FF0000"/>
          <w:sz w:val="24"/>
          <w:szCs w:val="24"/>
        </w:rPr>
        <w:t>Si que me he comunicado mucho con todos los técnicos que han acudido al campeonato respecto a las jugadoras, lo que nos decían los respectivos entrenadores, formas de entrenamiento (programa de putt que ha desarrollado Marcelo), planificaciones de las próximas concentraciones y como sacar mejor rendimiento de las mismas, proyectos de futuro etc. Entiendo que todos esto lo hablaremos y expondremos durante la reunión técnica.</w:t>
      </w:r>
    </w:p>
    <w:p w14:paraId="53124B5F" w14:textId="77777777" w:rsidR="00E43F40" w:rsidRPr="00E43F40" w:rsidRDefault="00E43F40" w:rsidP="00BB1776">
      <w:pPr>
        <w:rPr>
          <w:rFonts w:ascii="Calibri" w:hAnsi="Calibri"/>
          <w:color w:val="002060"/>
          <w:u w:val="single"/>
        </w:rPr>
      </w:pPr>
      <w:bookmarkStart w:id="0" w:name="_GoBack"/>
      <w:bookmarkEnd w:id="0"/>
    </w:p>
    <w:sectPr w:rsidR="00E43F40" w:rsidRPr="00E43F40" w:rsidSect="00E9519B">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C94896" w:rsidRDefault="00C94896">
      <w:r>
        <w:separator/>
      </w:r>
    </w:p>
  </w:endnote>
  <w:endnote w:type="continuationSeparator" w:id="0">
    <w:p w14:paraId="544A17D2" w14:textId="77777777" w:rsidR="00C94896" w:rsidRDefault="00C948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E9519B" w:rsidRDefault="00B452FC">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14:paraId="544A17D5" w14:textId="77777777"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14:paraId="544A17D8" w14:textId="77777777" w:rsidTr="00E9519B">
      <w:trPr>
        <w:trHeight w:val="529"/>
      </w:trPr>
      <w:tc>
        <w:tcPr>
          <w:tcW w:w="918" w:type="dxa"/>
        </w:tcPr>
        <w:p w14:paraId="544A17D6" w14:textId="77777777" w:rsidR="00E9519B" w:rsidRDefault="007A6AD0">
          <w:pPr>
            <w:pStyle w:val="Piedepgina"/>
            <w:jc w:val="right"/>
            <w:rPr>
              <w:b/>
              <w:color w:val="4F81BD"/>
              <w:sz w:val="32"/>
              <w:szCs w:val="32"/>
            </w:rPr>
          </w:pPr>
          <w:r>
            <w:fldChar w:fldCharType="begin"/>
          </w:r>
          <w:r>
            <w:instrText xml:space="preserve"> PAGE   \* MERGEFORMAT </w:instrText>
          </w:r>
          <w:r>
            <w:fldChar w:fldCharType="separate"/>
          </w:r>
          <w:r w:rsidR="00BB1776" w:rsidRPr="00BB1776">
            <w:rPr>
              <w:b/>
              <w:noProof/>
              <w:color w:val="4F81BD"/>
              <w:sz w:val="32"/>
              <w:szCs w:val="32"/>
            </w:rPr>
            <w:t>1</w:t>
          </w:r>
          <w:r>
            <w:rPr>
              <w:b/>
              <w:noProof/>
              <w:color w:val="4F81BD"/>
              <w:sz w:val="32"/>
              <w:szCs w:val="32"/>
            </w:rPr>
            <w:fldChar w:fldCharType="end"/>
          </w:r>
        </w:p>
      </w:tc>
      <w:tc>
        <w:tcPr>
          <w:tcW w:w="7938" w:type="dxa"/>
        </w:tcPr>
        <w:p w14:paraId="544A17D7" w14:textId="59D55C71" w:rsidR="00E9519B" w:rsidRDefault="00165381" w:rsidP="002F6228">
          <w:pPr>
            <w:pStyle w:val="Piedepgina"/>
          </w:pPr>
          <w:r>
            <w:t>INFORME VALORACIONES TECNICAS GENERALES – competiciones/concentraciones</w:t>
          </w:r>
          <w:r w:rsidR="00E9519B">
            <w:t xml:space="preserve">                                              </w:t>
          </w:r>
          <w:r w:rsidR="002F6228">
            <w:fldChar w:fldCharType="begin"/>
          </w:r>
          <w:r w:rsidR="002F6228">
            <w:instrText xml:space="preserve"> TIME \@ "dd/MM/yyyy" </w:instrText>
          </w:r>
          <w:r w:rsidR="002F6228">
            <w:fldChar w:fldCharType="separate"/>
          </w:r>
          <w:r w:rsidR="009B46BC">
            <w:rPr>
              <w:noProof/>
            </w:rPr>
            <w:t>13/09/2012</w:t>
          </w:r>
          <w:r w:rsidR="002F6228">
            <w:fldChar w:fldCharType="end"/>
          </w:r>
        </w:p>
      </w:tc>
    </w:tr>
  </w:tbl>
  <w:p w14:paraId="544A17D9" w14:textId="77777777"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C94896" w:rsidRDefault="00C94896">
      <w:r>
        <w:separator/>
      </w:r>
    </w:p>
  </w:footnote>
  <w:footnote w:type="continuationSeparator" w:id="0">
    <w:p w14:paraId="544A17D0" w14:textId="77777777" w:rsidR="00C94896" w:rsidRDefault="00C948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E9519B" w:rsidRDefault="00165381">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4837DD0"/>
    <w:multiLevelType w:val="hybridMultilevel"/>
    <w:tmpl w:val="D19E3A58"/>
    <w:lvl w:ilvl="0" w:tplc="0C0A000F">
      <w:start w:val="1"/>
      <w:numFmt w:val="decimal"/>
      <w:lvlText w:val="%1."/>
      <w:lvlJc w:val="left"/>
      <w:pPr>
        <w:ind w:left="1287" w:hanging="360"/>
      </w:pPr>
    </w:lvl>
    <w:lvl w:ilvl="1" w:tplc="0C0A0019" w:tentative="1">
      <w:start w:val="1"/>
      <w:numFmt w:val="lowerLetter"/>
      <w:lvlText w:val="%2."/>
      <w:lvlJc w:val="left"/>
      <w:pPr>
        <w:ind w:left="2007" w:hanging="360"/>
      </w:pPr>
    </w:lvl>
    <w:lvl w:ilvl="2" w:tplc="0C0A001B" w:tentative="1">
      <w:start w:val="1"/>
      <w:numFmt w:val="lowerRoman"/>
      <w:lvlText w:val="%3."/>
      <w:lvlJc w:val="right"/>
      <w:pPr>
        <w:ind w:left="2727" w:hanging="180"/>
      </w:pPr>
    </w:lvl>
    <w:lvl w:ilvl="3" w:tplc="0C0A000F" w:tentative="1">
      <w:start w:val="1"/>
      <w:numFmt w:val="decimal"/>
      <w:lvlText w:val="%4."/>
      <w:lvlJc w:val="left"/>
      <w:pPr>
        <w:ind w:left="3447" w:hanging="360"/>
      </w:pPr>
    </w:lvl>
    <w:lvl w:ilvl="4" w:tplc="0C0A0019" w:tentative="1">
      <w:start w:val="1"/>
      <w:numFmt w:val="lowerLetter"/>
      <w:lvlText w:val="%5."/>
      <w:lvlJc w:val="left"/>
      <w:pPr>
        <w:ind w:left="4167" w:hanging="360"/>
      </w:pPr>
    </w:lvl>
    <w:lvl w:ilvl="5" w:tplc="0C0A001B" w:tentative="1">
      <w:start w:val="1"/>
      <w:numFmt w:val="lowerRoman"/>
      <w:lvlText w:val="%6."/>
      <w:lvlJc w:val="right"/>
      <w:pPr>
        <w:ind w:left="4887" w:hanging="180"/>
      </w:pPr>
    </w:lvl>
    <w:lvl w:ilvl="6" w:tplc="0C0A000F" w:tentative="1">
      <w:start w:val="1"/>
      <w:numFmt w:val="decimal"/>
      <w:lvlText w:val="%7."/>
      <w:lvlJc w:val="left"/>
      <w:pPr>
        <w:ind w:left="5607" w:hanging="360"/>
      </w:pPr>
    </w:lvl>
    <w:lvl w:ilvl="7" w:tplc="0C0A0019" w:tentative="1">
      <w:start w:val="1"/>
      <w:numFmt w:val="lowerLetter"/>
      <w:lvlText w:val="%8."/>
      <w:lvlJc w:val="left"/>
      <w:pPr>
        <w:ind w:left="6327" w:hanging="360"/>
      </w:pPr>
    </w:lvl>
    <w:lvl w:ilvl="8" w:tplc="0C0A001B" w:tentative="1">
      <w:start w:val="1"/>
      <w:numFmt w:val="lowerRoman"/>
      <w:lvlText w:val="%9."/>
      <w:lvlJc w:val="right"/>
      <w:pPr>
        <w:ind w:left="7047" w:hanging="180"/>
      </w:pPr>
    </w:lvl>
  </w:abstractNum>
  <w:abstractNum w:abstractNumId="8">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49E36B8"/>
    <w:multiLevelType w:val="hybridMultilevel"/>
    <w:tmpl w:val="B7CC9F32"/>
    <w:lvl w:ilvl="0" w:tplc="B07CF15E">
      <w:start w:val="1"/>
      <w:numFmt w:val="decimal"/>
      <w:lvlText w:val="%1."/>
      <w:lvlJc w:val="left"/>
      <w:pPr>
        <w:ind w:left="644" w:hanging="360"/>
      </w:pPr>
      <w:rPr>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3">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6">
    <w:nsid w:val="5A2F78ED"/>
    <w:multiLevelType w:val="hybridMultilevel"/>
    <w:tmpl w:val="D25EE338"/>
    <w:lvl w:ilvl="0" w:tplc="858A7D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0">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21">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20"/>
  </w:num>
  <w:num w:numId="2">
    <w:abstractNumId w:val="14"/>
  </w:num>
  <w:num w:numId="3">
    <w:abstractNumId w:val="23"/>
  </w:num>
  <w:num w:numId="4">
    <w:abstractNumId w:val="5"/>
  </w:num>
  <w:num w:numId="5">
    <w:abstractNumId w:val="6"/>
  </w:num>
  <w:num w:numId="6">
    <w:abstractNumId w:val="17"/>
  </w:num>
  <w:num w:numId="7">
    <w:abstractNumId w:val="4"/>
  </w:num>
  <w:num w:numId="8">
    <w:abstractNumId w:val="15"/>
  </w:num>
  <w:num w:numId="9">
    <w:abstractNumId w:val="19"/>
  </w:num>
  <w:num w:numId="10">
    <w:abstractNumId w:val="1"/>
  </w:num>
  <w:num w:numId="11">
    <w:abstractNumId w:val="11"/>
  </w:num>
  <w:num w:numId="12">
    <w:abstractNumId w:val="2"/>
  </w:num>
  <w:num w:numId="13">
    <w:abstractNumId w:val="9"/>
  </w:num>
  <w:num w:numId="14">
    <w:abstractNumId w:val="3"/>
  </w:num>
  <w:num w:numId="15">
    <w:abstractNumId w:val="13"/>
  </w:num>
  <w:num w:numId="16">
    <w:abstractNumId w:val="10"/>
  </w:num>
  <w:num w:numId="17">
    <w:abstractNumId w:val="8"/>
  </w:num>
  <w:num w:numId="18">
    <w:abstractNumId w:val="18"/>
  </w:num>
  <w:num w:numId="19">
    <w:abstractNumId w:val="0"/>
  </w:num>
  <w:num w:numId="20">
    <w:abstractNumId w:val="22"/>
  </w:num>
  <w:num w:numId="21">
    <w:abstractNumId w:val="21"/>
  </w:num>
  <w:num w:numId="22">
    <w:abstractNumId w:val="7"/>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30AE9"/>
    <w:rsid w:val="00030F43"/>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8F9"/>
    <w:rsid w:val="002E7887"/>
    <w:rsid w:val="002F6228"/>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5111"/>
    <w:rsid w:val="00386BB9"/>
    <w:rsid w:val="00391C8C"/>
    <w:rsid w:val="00394F19"/>
    <w:rsid w:val="00397EBB"/>
    <w:rsid w:val="003B0599"/>
    <w:rsid w:val="003B1658"/>
    <w:rsid w:val="003B3B8A"/>
    <w:rsid w:val="003B5F7A"/>
    <w:rsid w:val="003C0A6F"/>
    <w:rsid w:val="003C67EE"/>
    <w:rsid w:val="003C7B03"/>
    <w:rsid w:val="003D0DE2"/>
    <w:rsid w:val="003D65CD"/>
    <w:rsid w:val="003F1F35"/>
    <w:rsid w:val="003F3FCB"/>
    <w:rsid w:val="003F4DD0"/>
    <w:rsid w:val="00431476"/>
    <w:rsid w:val="00433113"/>
    <w:rsid w:val="00433A9C"/>
    <w:rsid w:val="00447970"/>
    <w:rsid w:val="00453AB4"/>
    <w:rsid w:val="0045542F"/>
    <w:rsid w:val="004566D6"/>
    <w:rsid w:val="00464A23"/>
    <w:rsid w:val="00467128"/>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A072A"/>
    <w:rsid w:val="005A3C36"/>
    <w:rsid w:val="005A3E01"/>
    <w:rsid w:val="005C1225"/>
    <w:rsid w:val="005D0696"/>
    <w:rsid w:val="005D7C84"/>
    <w:rsid w:val="005E4306"/>
    <w:rsid w:val="006026D0"/>
    <w:rsid w:val="006127F7"/>
    <w:rsid w:val="00622307"/>
    <w:rsid w:val="006262DD"/>
    <w:rsid w:val="00647265"/>
    <w:rsid w:val="00655494"/>
    <w:rsid w:val="00660365"/>
    <w:rsid w:val="00666FEB"/>
    <w:rsid w:val="0068354C"/>
    <w:rsid w:val="006A0BA5"/>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80128F"/>
    <w:rsid w:val="00823446"/>
    <w:rsid w:val="00832BCF"/>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211C0"/>
    <w:rsid w:val="009276F0"/>
    <w:rsid w:val="0093228B"/>
    <w:rsid w:val="009362FA"/>
    <w:rsid w:val="00941FAC"/>
    <w:rsid w:val="00950FA6"/>
    <w:rsid w:val="0097156C"/>
    <w:rsid w:val="00974DA9"/>
    <w:rsid w:val="00981553"/>
    <w:rsid w:val="00981FB3"/>
    <w:rsid w:val="0099413C"/>
    <w:rsid w:val="009A46B8"/>
    <w:rsid w:val="009B263F"/>
    <w:rsid w:val="009B46BC"/>
    <w:rsid w:val="009C1477"/>
    <w:rsid w:val="009C5CD2"/>
    <w:rsid w:val="009D0E1D"/>
    <w:rsid w:val="009E55E0"/>
    <w:rsid w:val="009E714C"/>
    <w:rsid w:val="009F46D9"/>
    <w:rsid w:val="00A14BC7"/>
    <w:rsid w:val="00A237C3"/>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22E9"/>
    <w:rsid w:val="00BA396B"/>
    <w:rsid w:val="00BA7D3A"/>
    <w:rsid w:val="00BB1776"/>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43F40"/>
    <w:rsid w:val="00E772CF"/>
    <w:rsid w:val="00E8012E"/>
    <w:rsid w:val="00E81919"/>
    <w:rsid w:val="00E9519B"/>
    <w:rsid w:val="00E9773C"/>
    <w:rsid w:val="00EA3E0D"/>
    <w:rsid w:val="00EA7B49"/>
    <w:rsid w:val="00EB27EB"/>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A039D"/>
    <w:rsid w:val="00FA07CA"/>
    <w:rsid w:val="00FA12E1"/>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2F6228"/>
    <w:pPr>
      <w:ind w:left="720"/>
      <w:contextualSpacing/>
    </w:pPr>
    <w:rPr>
      <w:szCs w:val="22"/>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29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397B6CBF-0324-4D64-A9DC-F1797B67FAA0}">
  <ds:schemaRefs>
    <ds:schemaRef ds:uri="http://purl.org/dc/elements/1.1/"/>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BD774F15-7980-468E-A51B-F069200CF7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2143</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2524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Valoraciones Tecnicas Generales Marta - InterFem2012</dc:title>
  <dc:creator>Elena</dc:creator>
  <cp:lastModifiedBy>MABEL POBIL</cp:lastModifiedBy>
  <cp:revision>3</cp:revision>
  <cp:lastPrinted>2003-10-30T09:46:00Z</cp:lastPrinted>
  <dcterms:created xsi:type="dcterms:W3CDTF">2012-09-13T16:10:00Z</dcterms:created>
  <dcterms:modified xsi:type="dcterms:W3CDTF">2012-09-13T16:12:00Z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