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Pr="00504DC9" w:rsidRDefault="005666F2"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5666F2" w:rsidRPr="00324F5E" w:rsidRDefault="005666F2" w:rsidP="00A07A07">
            <w:pPr>
              <w:rPr>
                <w:rFonts w:ascii="Calibri" w:hAnsi="Calibri"/>
                <w:bCs/>
                <w:color w:val="002060"/>
                <w:lang w:val="es-ES_tradnl"/>
              </w:rPr>
            </w:pPr>
            <w:r w:rsidRPr="00324F5E">
              <w:rPr>
                <w:rFonts w:ascii="Calibri" w:hAnsi="Calibri"/>
                <w:bCs/>
                <w:color w:val="002060"/>
                <w:lang w:val="es-ES_tradnl"/>
              </w:rPr>
              <w:t xml:space="preserve"> </w:t>
            </w:r>
            <w:r>
              <w:rPr>
                <w:rFonts w:ascii="Calibri" w:hAnsi="Calibri"/>
                <w:bCs/>
                <w:color w:val="002060"/>
                <w:lang w:val="es-ES_tradnl"/>
              </w:rPr>
              <w:t>Marta Figueras-Dotti. Seleccionadora Nacional</w:t>
            </w:r>
          </w:p>
        </w:tc>
      </w:tr>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Pr="00D44871" w:rsidRDefault="005666F2"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5666F2" w:rsidRPr="00D44871" w:rsidRDefault="005666F2" w:rsidP="00A07A07">
            <w:pPr>
              <w:pStyle w:val="Ttulo1"/>
              <w:spacing w:line="240" w:lineRule="auto"/>
              <w:rPr>
                <w:rFonts w:ascii="Calibri" w:hAnsi="Calibri"/>
                <w:b w:val="0"/>
                <w:bCs/>
                <w:color w:val="002060"/>
                <w:lang w:val="en-GB"/>
              </w:rPr>
            </w:pPr>
            <w:r>
              <w:rPr>
                <w:rFonts w:ascii="Calibri" w:hAnsi="Calibri"/>
                <w:b w:val="0"/>
                <w:bCs/>
                <w:color w:val="002060"/>
                <w:lang w:val="en-GB"/>
              </w:rPr>
              <w:t>British Ladies Amateur</w:t>
            </w:r>
          </w:p>
        </w:tc>
      </w:tr>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Pr="00D44871" w:rsidRDefault="005666F2">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5666F2" w:rsidRPr="00693ABA" w:rsidRDefault="005666F2" w:rsidP="00A07A07">
            <w:pPr>
              <w:rPr>
                <w:rFonts w:ascii="Calibri" w:hAnsi="Calibri"/>
                <w:bCs/>
                <w:color w:val="002060"/>
                <w:lang w:val="es-ES_tradnl"/>
              </w:rPr>
            </w:pPr>
            <w:r>
              <w:rPr>
                <w:rFonts w:ascii="Calibri" w:hAnsi="Calibri"/>
                <w:bCs/>
                <w:color w:val="002060"/>
                <w:lang w:val="es-ES_tradnl"/>
              </w:rPr>
              <w:t>23 al 30 de Junio 2012</w:t>
            </w:r>
          </w:p>
        </w:tc>
      </w:tr>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Pr="00D44871" w:rsidRDefault="005666F2">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5666F2" w:rsidRPr="00693ABA" w:rsidRDefault="005666F2" w:rsidP="00A07A07">
            <w:pPr>
              <w:rPr>
                <w:rFonts w:ascii="Calibri" w:hAnsi="Calibri"/>
                <w:bCs/>
                <w:color w:val="002060"/>
                <w:lang w:val="es-ES_tradnl"/>
              </w:rPr>
            </w:pPr>
            <w:r>
              <w:rPr>
                <w:rFonts w:ascii="Calibri" w:hAnsi="Calibri"/>
                <w:bCs/>
                <w:color w:val="002060"/>
                <w:lang w:val="es-ES_tradnl"/>
              </w:rPr>
              <w:t>4 de Julio, 2012</w:t>
            </w:r>
          </w:p>
        </w:tc>
      </w:tr>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Default="005666F2">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5666F2" w:rsidRDefault="005666F2">
            <w:pPr>
              <w:rPr>
                <w:rFonts w:ascii="Calibri" w:hAnsi="Calibri"/>
                <w:b/>
                <w:bCs/>
                <w:color w:val="002060"/>
                <w:lang w:val="es-ES_tradnl"/>
              </w:rPr>
            </w:pPr>
          </w:p>
          <w:p w:rsidR="005666F2" w:rsidRDefault="005666F2">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666F2" w:rsidRPr="00693ABA" w:rsidRDefault="005666F2" w:rsidP="00A07A07">
            <w:pPr>
              <w:rPr>
                <w:rFonts w:ascii="Calibri" w:hAnsi="Calibri"/>
                <w:bCs/>
                <w:color w:val="002060"/>
                <w:lang w:val="es-ES_tradnl"/>
              </w:rPr>
            </w:pPr>
            <w:proofErr w:type="spellStart"/>
            <w:r>
              <w:rPr>
                <w:rFonts w:ascii="Calibri" w:hAnsi="Calibri"/>
                <w:bCs/>
                <w:color w:val="002060"/>
                <w:lang w:val="es-ES_tradnl"/>
              </w:rPr>
              <w:t>Carnoustie</w:t>
            </w:r>
            <w:proofErr w:type="spellEnd"/>
            <w:r>
              <w:rPr>
                <w:rFonts w:ascii="Calibri" w:hAnsi="Calibri"/>
                <w:bCs/>
                <w:color w:val="002060"/>
                <w:lang w:val="es-ES_tradnl"/>
              </w:rPr>
              <w:t xml:space="preserve">, Escocia. Campo en condiciones espectaculares, difícil, estrecho, con un rough muy alto, muchos bunkers. El campo era 50m mas largo que cuando jugaron el British Open del 2011. </w:t>
            </w:r>
            <w:proofErr w:type="spellStart"/>
            <w:r>
              <w:rPr>
                <w:rFonts w:ascii="Calibri" w:hAnsi="Calibri"/>
                <w:bCs/>
                <w:color w:val="002060"/>
                <w:lang w:val="es-ES_tradnl"/>
              </w:rPr>
              <w:t>Climatologia</w:t>
            </w:r>
            <w:proofErr w:type="spellEnd"/>
            <w:r>
              <w:rPr>
                <w:rFonts w:ascii="Calibri" w:hAnsi="Calibri"/>
                <w:bCs/>
                <w:color w:val="002060"/>
                <w:lang w:val="es-ES_tradnl"/>
              </w:rPr>
              <w:t xml:space="preserve"> mala, lluvias y viento. Muy buen campo en todos los aspectos.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estaban en unas condiciones buenísimas y bastante </w:t>
            </w:r>
            <w:proofErr w:type="spellStart"/>
            <w:r>
              <w:rPr>
                <w:rFonts w:ascii="Calibri" w:hAnsi="Calibri"/>
                <w:bCs/>
                <w:color w:val="002060"/>
                <w:lang w:val="es-ES_tradnl"/>
              </w:rPr>
              <w:t>rapidos</w:t>
            </w:r>
            <w:proofErr w:type="spellEnd"/>
            <w:r>
              <w:rPr>
                <w:rFonts w:ascii="Calibri" w:hAnsi="Calibri"/>
                <w:bCs/>
                <w:color w:val="002060"/>
                <w:lang w:val="es-ES_tradnl"/>
              </w:rPr>
              <w:t>, pero sobre todo muy uniformes y consistentes.</w:t>
            </w:r>
          </w:p>
        </w:tc>
      </w:tr>
      <w:tr w:rsidR="005666F2" w:rsidRPr="00D44871" w:rsidTr="00E9519B">
        <w:trPr>
          <w:trHeight w:val="320"/>
        </w:trPr>
        <w:tc>
          <w:tcPr>
            <w:tcW w:w="3227" w:type="dxa"/>
            <w:tcBorders>
              <w:top w:val="single" w:sz="12" w:space="0" w:color="1F497D"/>
              <w:bottom w:val="single" w:sz="12" w:space="0" w:color="1F497D"/>
            </w:tcBorders>
            <w:shd w:val="pct25" w:color="000000" w:fill="FFFFFF"/>
          </w:tcPr>
          <w:p w:rsidR="005666F2" w:rsidRDefault="005666F2">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5666F2" w:rsidRPr="00D44871" w:rsidRDefault="005666F2" w:rsidP="00324F5E">
            <w:pPr>
              <w:rPr>
                <w:rFonts w:ascii="Calibri" w:hAnsi="Calibri"/>
                <w:b/>
                <w:bCs/>
                <w:color w:val="002060"/>
                <w:lang w:val="es-ES_tradnl"/>
              </w:rPr>
            </w:pPr>
            <w:r>
              <w:rPr>
                <w:rFonts w:ascii="Calibri" w:hAnsi="Calibri"/>
                <w:b/>
                <w:bCs/>
                <w:color w:val="002060"/>
                <w:lang w:val="es-ES_tradnl"/>
              </w:rPr>
              <w:t>Rocio Sanchez-Lobato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5666F2">
        <w:t xml:space="preserve"> Buena</w:t>
      </w:r>
    </w:p>
    <w:p w:rsidR="00870619" w:rsidRDefault="00693ABA" w:rsidP="00755AE6">
      <w:pPr>
        <w:tabs>
          <w:tab w:val="left" w:pos="5565"/>
        </w:tabs>
      </w:pPr>
      <w:r>
        <w:tab/>
      </w:r>
    </w:p>
    <w:p w:rsidR="00927B0C" w:rsidRDefault="00927B0C" w:rsidP="005C308C">
      <w:pPr>
        <w:tabs>
          <w:tab w:val="left" w:pos="5565"/>
        </w:tabs>
      </w:pPr>
    </w:p>
    <w:p w:rsidR="005666F2" w:rsidRDefault="005C308C" w:rsidP="005666F2">
      <w:pPr>
        <w:tabs>
          <w:tab w:val="left" w:pos="5565"/>
        </w:tabs>
      </w:pPr>
      <w:r>
        <w:t>PLANIFICACIÓN DE JUEGO DIAS DE ENTRENAMIENTO:</w:t>
      </w:r>
      <w:r w:rsidR="005666F2">
        <w:t xml:space="preserve"> : Buena, conociendo el campo, tipo de hierba, la arena de los bunkers, caídas en los </w:t>
      </w:r>
      <w:proofErr w:type="spellStart"/>
      <w:r w:rsidR="005666F2">
        <w:t>greenes</w:t>
      </w:r>
      <w:proofErr w:type="spellEnd"/>
      <w:r w:rsidR="005666F2">
        <w:t>, pegando distintos golpes etc.</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5666F2">
        <w:t xml:space="preserve"> Buena. Practico mucho efectos en el campo de practicas </w:t>
      </w:r>
      <w:proofErr w:type="spellStart"/>
      <w:r w:rsidR="005666F2">
        <w:t>asi</w:t>
      </w:r>
      <w:proofErr w:type="spellEnd"/>
      <w:r w:rsidR="005666F2">
        <w:t xml:space="preserve"> como bolas bajas contra viento y diversos golpes cortos.</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5666F2">
        <w:t xml:space="preserve"> Buenas. Sus anotaciones son buenas y es muy profesional en este aspecto.</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5666F2">
        <w:t xml:space="preserve"> Buena. Conoce perfectamente su juego. Ha sido bastante agresiva durante este campeonato pero obviamente le ha funcionado bien.</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pPr>
      <w:r>
        <w:t>IMAGINACIÓN EN EL CAMPO:</w:t>
      </w:r>
      <w:r w:rsidR="005666F2">
        <w:t xml:space="preserve"> Pienso que muy buena. Visualiza los golpes correctos aunque no siempre los ejecute correctamente.</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5666F2">
        <w:t xml:space="preserve"> Debe seguir practicando mas los golpes de </w:t>
      </w:r>
      <w:proofErr w:type="spellStart"/>
      <w:r w:rsidR="005666F2">
        <w:t>fade</w:t>
      </w:r>
      <w:proofErr w:type="spellEnd"/>
      <w:r w:rsidR="005666F2">
        <w:t xml:space="preserve"> para tener la suficiente confianza y aplicarlos en torneo. Rocio es una jugadora que tiende a cerrar un poco la bola y es su golpe de confianza. Sabe ejecutar todo tipo de golpes pero le falta cierta seguridad.</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r w:rsidR="005666F2">
        <w:t xml:space="preserve"> Ha desarrollado un juego corto muy bueno, especialmente desde el bunker y golpes desde el rough.</w:t>
      </w:r>
    </w:p>
    <w:p w:rsidR="00415A8E" w:rsidRDefault="00415A8E" w:rsidP="00755AE6">
      <w:pPr>
        <w:tabs>
          <w:tab w:val="left" w:pos="5565"/>
        </w:tabs>
      </w:pPr>
    </w:p>
    <w:p w:rsidR="002E6A8D" w:rsidRDefault="00906478" w:rsidP="00415A8E">
      <w:pPr>
        <w:numPr>
          <w:ilvl w:val="0"/>
          <w:numId w:val="23"/>
        </w:numPr>
        <w:tabs>
          <w:tab w:val="left" w:pos="1276"/>
        </w:tabs>
      </w:pPr>
      <w:r>
        <w:lastRenderedPageBreak/>
        <w:t xml:space="preserve">  </w:t>
      </w:r>
      <w:r w:rsidR="00857C45">
        <w:t>5 a</w:t>
      </w:r>
      <w:r w:rsidR="00415A8E">
        <w:t xml:space="preserve"> 10 </w:t>
      </w:r>
      <w:r>
        <w:t xml:space="preserve">  </w:t>
      </w:r>
      <w:r w:rsidR="00415A8E">
        <w:t xml:space="preserve">Mts </w:t>
      </w:r>
      <w:r>
        <w:t xml:space="preserve"> </w:t>
      </w:r>
      <w:r w:rsidR="00415A8E">
        <w:t>Green:</w:t>
      </w:r>
      <w:r>
        <w:t xml:space="preserve"> </w:t>
      </w:r>
      <w:r w:rsidR="005666F2">
        <w:t>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5666F2">
        <w:t>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5666F2">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5666F2">
        <w:t>Correcto</w:t>
      </w:r>
    </w:p>
    <w:p w:rsidR="00415A8E" w:rsidRDefault="00906478" w:rsidP="00906478">
      <w:pPr>
        <w:numPr>
          <w:ilvl w:val="0"/>
          <w:numId w:val="23"/>
        </w:numPr>
        <w:tabs>
          <w:tab w:val="left" w:pos="1276"/>
        </w:tabs>
      </w:pPr>
      <w:r>
        <w:t xml:space="preserve">80 a 100 Mts  </w:t>
      </w:r>
      <w:r w:rsidR="00415A8E">
        <w:t>Green:</w:t>
      </w:r>
      <w:r>
        <w:t xml:space="preserve"> </w:t>
      </w:r>
      <w:r w:rsidR="005666F2">
        <w:t>Correcto</w:t>
      </w: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r w:rsidR="005666F2">
        <w:t xml:space="preserve"> Bueno. Ha trabajado bastante lo que se le dijo cuando estuvo en Madrid en el Centro de Excelencia. Aun tiene un poco de movimiento de la cabeza en el momento del impacto, pero el ritmo es mejor, el control de distancias también y la cara del palo no esta tan cerrada en la subida. Ha sido especialmente buenos los putts largos desde fuera de Green.</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pPr>
      <w:r>
        <w:t>RUTINAS DE JUEGO EN CONDICIONES EXTREMAS:</w:t>
      </w:r>
      <w:r w:rsidR="005666F2">
        <w:t xml:space="preserve"> Tiende a acelerarse de vez en cuando, sobre todo cuando ha fallado algún golpe antes. </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r w:rsidR="005666F2">
        <w:t xml:space="preserve"> Sabe tomar decisiones correctas de cuando ser agresiva o conservadora.</w:t>
      </w:r>
    </w:p>
    <w:p w:rsidR="002F01CE" w:rsidRDefault="002F01CE" w:rsidP="00415A8E">
      <w:pPr>
        <w:tabs>
          <w:tab w:val="left" w:pos="1276"/>
        </w:tabs>
      </w:pP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5666F2">
        <w:t xml:space="preserve"> Claramente no se ha encogido en ningún momento.</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5666F2">
        <w:t xml:space="preserve"> Muy bueno</w:t>
      </w: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t>ESTADO EMOCIONAL DURANTE LA COMPETICIÓN:</w:t>
      </w:r>
      <w:r w:rsidR="005666F2">
        <w:t xml:space="preserve"> Tengo que decir que esta mucho mejor que antes. Aun se enfada a veces, pero la diferencia es que se recupera mucho mas rápidamente que antes. Ahora el enfado o frustración le dura menos, y en general ha estado siempre recuperada antes de pegar el siguiente golpe. Debe seguir mejorando este aspecto sin duda, pero en mi opinión ha mejorado notablemente.</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5666F2">
        <w:t xml:space="preserve"> Buena en todo momento.</w:t>
      </w: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r w:rsidR="005666F2">
        <w:t xml:space="preserve">Rocio ha hecho un gran campeonato. Recupero la primera vuelta de +9 para clasificarse justa y aunque ha ido 3 </w:t>
      </w:r>
      <w:proofErr w:type="spellStart"/>
      <w:r w:rsidR="005666F2">
        <w:t>down</w:t>
      </w:r>
      <w:proofErr w:type="spellEnd"/>
      <w:r w:rsidR="005666F2">
        <w:t xml:space="preserve"> en algunos </w:t>
      </w:r>
      <w:proofErr w:type="spellStart"/>
      <w:r w:rsidR="005666F2">
        <w:t>matches</w:t>
      </w:r>
      <w:proofErr w:type="spellEnd"/>
      <w:r w:rsidR="005666F2">
        <w:t xml:space="preserve"> siempre ha tenido paciencia y ha jugado agresivamente para remontarlos. Le esta pegando a la bola muy fuerte y aunque ha fallado calles y </w:t>
      </w:r>
      <w:proofErr w:type="spellStart"/>
      <w:r w:rsidR="005666F2">
        <w:t>greenes</w:t>
      </w:r>
      <w:proofErr w:type="spellEnd"/>
      <w:r w:rsidR="005666F2">
        <w:t>, ha desarrollado un juego corto y golpes de recuperación excelentes que le han ayudado sin duda a llegar a la final.</w:t>
      </w:r>
    </w:p>
    <w:p w:rsidR="002E6A8D" w:rsidRDefault="002E6A8D" w:rsidP="002E6A8D">
      <w:bookmarkStart w:id="0" w:name="_GoBack"/>
      <w:bookmarkEnd w:id="0"/>
    </w:p>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8E0" w:rsidRDefault="009F48E0">
      <w:r>
        <w:separator/>
      </w:r>
    </w:p>
  </w:endnote>
  <w:endnote w:type="continuationSeparator" w:id="0">
    <w:p w:rsidR="009F48E0" w:rsidRDefault="009F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7852B1" w:rsidRPr="007852B1">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7852B1">
            <w:t>07/07/2012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8E0" w:rsidRDefault="009F48E0">
      <w:r>
        <w:separator/>
      </w:r>
    </w:p>
  </w:footnote>
  <w:footnote w:type="continuationSeparator" w:id="0">
    <w:p w:rsidR="009F48E0" w:rsidRDefault="009F4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B14BB"/>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666F2"/>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72285"/>
    <w:rsid w:val="007852B1"/>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9F48E0"/>
    <w:rsid w:val="00A14BC7"/>
    <w:rsid w:val="00A33644"/>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95676B3-4D10-4AAC-9D3A-C4DF77F39140}"/>
</file>

<file path=customXml/itemProps2.xml><?xml version="1.0" encoding="utf-8"?>
<ds:datastoreItem xmlns:ds="http://schemas.openxmlformats.org/officeDocument/2006/customXml" ds:itemID="{7FE60FD1-5629-4D3E-ADE9-C2E6699D9877}"/>
</file>

<file path=customXml/itemProps3.xml><?xml version="1.0" encoding="utf-8"?>
<ds:datastoreItem xmlns:ds="http://schemas.openxmlformats.org/officeDocument/2006/customXml" ds:itemID="{46A348F2-CB3A-40BE-9671-F922AE2C92E9}"/>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3199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2012-06-07T13:52:00Z</cp:lastPrinted>
  <dcterms:created xsi:type="dcterms:W3CDTF">2012-07-09T09:33:00Z</dcterms:created>
  <dcterms:modified xsi:type="dcterms:W3CDTF">2012-07-09T09:33:00Z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