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C.T.A.F.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B31B40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Mabel Pascual del Pobil / Directora Deportiva CTAF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B31B40" w:rsidRDefault="00AA42A0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Visita a </w:t>
            </w:r>
            <w:r w:rsidRPr="00420C11">
              <w:rPr>
                <w:rFonts w:ascii="Calibri" w:hAnsi="Calibri"/>
                <w:bCs/>
                <w:color w:val="002060"/>
                <w:u w:val="single"/>
                <w:lang w:val="es-ES"/>
              </w:rPr>
              <w:t>Pula Golf</w:t>
            </w: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como pos</w:t>
            </w:r>
            <w:r w:rsidR="00B31B40" w:rsidRPr="00B31B40">
              <w:rPr>
                <w:rFonts w:ascii="Calibri" w:hAnsi="Calibri"/>
                <w:b w:val="0"/>
                <w:bCs/>
                <w:color w:val="002060"/>
                <w:lang w:val="es-ES"/>
              </w:rPr>
              <w:t>ible sede de campeonatos femeninos</w:t>
            </w:r>
            <w:r w:rsidR="00420C11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del calendario RFEG.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B31B4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17 de mayo de 2011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B31B4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19 de mayo de 2011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14A0E" w:rsidRDefault="00314A0E" w:rsidP="00AA42A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Durante la visita estuve acompañada por Vanessa Vignali (directora deportiva de la Federación Balear) que me recogió en el aeropuerto.</w:t>
            </w:r>
          </w:p>
          <w:p w:rsidR="00314A0E" w:rsidRDefault="00314A0E" w:rsidP="00AA42A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14A0E" w:rsidRPr="00D44871" w:rsidRDefault="00314A0E" w:rsidP="00AA42A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En el club nos atendió su presidente y propietario, Romeo Sala.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314A0E" w:rsidRDefault="00314A0E" w:rsidP="00314A0E">
      <w:pPr>
        <w:rPr>
          <w:rFonts w:ascii="Calibri" w:hAnsi="Calibri"/>
          <w:b/>
          <w:bCs/>
          <w:color w:val="002060"/>
          <w:lang w:val="es-ES_tradnl"/>
        </w:rPr>
      </w:pPr>
      <w:r>
        <w:rPr>
          <w:rFonts w:ascii="Calibri" w:hAnsi="Calibri"/>
          <w:b/>
          <w:bCs/>
          <w:color w:val="002060"/>
          <w:lang w:val="es-ES_tradnl"/>
        </w:rPr>
        <w:t>Es un campo exigente y complicado</w:t>
      </w:r>
      <w:r w:rsidR="001E4363">
        <w:rPr>
          <w:rFonts w:ascii="Calibri" w:hAnsi="Calibri"/>
          <w:b/>
          <w:bCs/>
          <w:color w:val="002060"/>
          <w:lang w:val="es-ES_tradnl"/>
        </w:rPr>
        <w:t>; hay que pegar muy recto</w:t>
      </w:r>
      <w:r w:rsidR="00A37787">
        <w:rPr>
          <w:rFonts w:ascii="Calibri" w:hAnsi="Calibri"/>
          <w:b/>
          <w:bCs/>
          <w:color w:val="002060"/>
          <w:lang w:val="es-ES_tradnl"/>
        </w:rPr>
        <w:t xml:space="preserve"> (la zona de caída del golpe de salida suele ser estrecha)</w:t>
      </w:r>
      <w:r w:rsidR="001E4363">
        <w:rPr>
          <w:rFonts w:ascii="Calibri" w:hAnsi="Calibri"/>
          <w:b/>
          <w:bCs/>
          <w:color w:val="002060"/>
          <w:lang w:val="es-ES_tradnl"/>
        </w:rPr>
        <w:t>, controlar la bola, tener muy buen juego corto y jugar con buena estrategia</w:t>
      </w:r>
      <w:r w:rsidR="00270D0B">
        <w:rPr>
          <w:rFonts w:ascii="Calibri" w:hAnsi="Calibri"/>
          <w:b/>
          <w:bCs/>
          <w:color w:val="002060"/>
          <w:lang w:val="es-ES_tradnl"/>
        </w:rPr>
        <w:t xml:space="preserve"> (mucho obstáculo de agua y bunkers que entran en juego)</w:t>
      </w:r>
      <w:r>
        <w:rPr>
          <w:rFonts w:ascii="Calibri" w:hAnsi="Calibri"/>
          <w:b/>
          <w:bCs/>
          <w:color w:val="002060"/>
          <w:lang w:val="es-ES_tradnl"/>
        </w:rPr>
        <w:t>. En categoría femenina, habría que pensar siempre en alta competición</w:t>
      </w:r>
      <w:r w:rsidR="001E4363">
        <w:rPr>
          <w:rFonts w:ascii="Calibri" w:hAnsi="Calibri"/>
          <w:b/>
          <w:bCs/>
          <w:color w:val="002060"/>
          <w:lang w:val="es-ES_tradnl"/>
        </w:rPr>
        <w:t>. La zona de juego corto se queda un poco pequeña.</w:t>
      </w:r>
      <w:r>
        <w:rPr>
          <w:rFonts w:ascii="Calibri" w:hAnsi="Calibri"/>
          <w:b/>
          <w:bCs/>
          <w:color w:val="002060"/>
          <w:lang w:val="es-ES_tradnl"/>
        </w:rPr>
        <w:t xml:space="preserve"> </w:t>
      </w:r>
    </w:p>
    <w:p w:rsidR="00314A0E" w:rsidRDefault="00314A0E" w:rsidP="00314A0E">
      <w:pPr>
        <w:rPr>
          <w:rFonts w:ascii="Calibri" w:hAnsi="Calibri"/>
          <w:b/>
          <w:bCs/>
          <w:color w:val="002060"/>
          <w:lang w:val="es-ES_tradnl"/>
        </w:rPr>
      </w:pPr>
    </w:p>
    <w:p w:rsidR="00D97D26" w:rsidRDefault="004E7E36" w:rsidP="00E9519B">
      <w:pPr>
        <w:rPr>
          <w:rFonts w:ascii="Calibri" w:hAnsi="Calibri"/>
          <w:color w:val="002060"/>
          <w:lang w:val="es-ES_tradnl"/>
        </w:rPr>
      </w:pPr>
      <w:bookmarkStart w:id="0" w:name="_GoBack"/>
      <w:r w:rsidRPr="0077690C">
        <w:rPr>
          <w:rFonts w:ascii="Calibri" w:hAnsi="Calibri"/>
          <w:b/>
          <w:color w:val="002060"/>
          <w:u w:val="single"/>
          <w:lang w:val="es-ES_tradnl"/>
        </w:rPr>
        <w:t>Acceso:</w:t>
      </w:r>
      <w:r>
        <w:rPr>
          <w:rFonts w:ascii="Calibri" w:hAnsi="Calibri"/>
          <w:color w:val="002060"/>
          <w:lang w:val="es-ES_tradnl"/>
        </w:rPr>
        <w:t xml:space="preserve"> 50 minutos desde </w:t>
      </w:r>
      <w:r w:rsidR="007F2F92">
        <w:rPr>
          <w:rFonts w:ascii="Calibri" w:hAnsi="Calibri"/>
          <w:color w:val="002060"/>
          <w:lang w:val="es-ES_tradnl"/>
        </w:rPr>
        <w:t>el aeropuerto de Palma de Mallo</w:t>
      </w:r>
      <w:r w:rsidR="00420C11">
        <w:rPr>
          <w:rFonts w:ascii="Calibri" w:hAnsi="Calibri"/>
          <w:color w:val="002060"/>
          <w:lang w:val="es-ES_tradnl"/>
        </w:rPr>
        <w:t>r</w:t>
      </w:r>
      <w:r w:rsidR="007F2F92">
        <w:rPr>
          <w:rFonts w:ascii="Calibri" w:hAnsi="Calibri"/>
          <w:color w:val="002060"/>
          <w:lang w:val="es-ES_tradnl"/>
        </w:rPr>
        <w:t xml:space="preserve">ca; dirección </w:t>
      </w:r>
      <w:r w:rsidR="005C49C8">
        <w:rPr>
          <w:rFonts w:ascii="Calibri" w:hAnsi="Calibri"/>
          <w:color w:val="002060"/>
          <w:lang w:val="es-ES_tradnl"/>
        </w:rPr>
        <w:t>Manacor</w:t>
      </w:r>
      <w:r w:rsidR="0077690C">
        <w:rPr>
          <w:rFonts w:ascii="Calibri" w:hAnsi="Calibri"/>
          <w:color w:val="002060"/>
          <w:lang w:val="es-ES_tradnl"/>
        </w:rPr>
        <w:t xml:space="preserve">, </w:t>
      </w:r>
      <w:proofErr w:type="spellStart"/>
      <w:r w:rsidR="0077690C">
        <w:rPr>
          <w:rFonts w:ascii="Calibri" w:hAnsi="Calibri"/>
          <w:color w:val="002060"/>
          <w:lang w:val="es-ES_tradnl"/>
        </w:rPr>
        <w:t>Sant</w:t>
      </w:r>
      <w:proofErr w:type="spellEnd"/>
      <w:r w:rsidR="0077690C">
        <w:rPr>
          <w:rFonts w:ascii="Calibri" w:hAnsi="Calibri"/>
          <w:color w:val="002060"/>
          <w:lang w:val="es-ES_tradnl"/>
        </w:rPr>
        <w:t xml:space="preserve"> </w:t>
      </w:r>
      <w:proofErr w:type="spellStart"/>
      <w:r w:rsidR="0077690C">
        <w:rPr>
          <w:rFonts w:ascii="Calibri" w:hAnsi="Calibri"/>
          <w:color w:val="002060"/>
          <w:lang w:val="es-ES_tradnl"/>
        </w:rPr>
        <w:t>Llorenc</w:t>
      </w:r>
      <w:proofErr w:type="spellEnd"/>
      <w:r w:rsidR="0077690C">
        <w:rPr>
          <w:rFonts w:ascii="Calibri" w:hAnsi="Calibri"/>
          <w:color w:val="002060"/>
          <w:lang w:val="es-ES_tradnl"/>
        </w:rPr>
        <w:t xml:space="preserve">, Son </w:t>
      </w:r>
      <w:proofErr w:type="spellStart"/>
      <w:r w:rsidR="0077690C">
        <w:rPr>
          <w:rFonts w:ascii="Calibri" w:hAnsi="Calibri"/>
          <w:color w:val="002060"/>
          <w:lang w:val="es-ES_tradnl"/>
        </w:rPr>
        <w:t>Servera</w:t>
      </w:r>
      <w:proofErr w:type="spellEnd"/>
      <w:r w:rsidR="0077690C">
        <w:rPr>
          <w:rFonts w:ascii="Calibri" w:hAnsi="Calibri"/>
          <w:color w:val="002060"/>
          <w:lang w:val="es-ES_tradnl"/>
        </w:rPr>
        <w:t>. Zonas turísticas de restaurantes, hoteles y  playa</w:t>
      </w:r>
      <w:r w:rsidR="001E4363">
        <w:rPr>
          <w:rFonts w:ascii="Calibri" w:hAnsi="Calibri"/>
          <w:color w:val="002060"/>
          <w:lang w:val="es-ES_tradnl"/>
        </w:rPr>
        <w:t>s</w:t>
      </w:r>
      <w:r w:rsidR="0077690C">
        <w:rPr>
          <w:rFonts w:ascii="Calibri" w:hAnsi="Calibri"/>
          <w:color w:val="002060"/>
          <w:lang w:val="es-ES_tradnl"/>
        </w:rPr>
        <w:t xml:space="preserve"> a 5 minutos del golf: Costa de los Pinos, Cala Bona, C</w:t>
      </w:r>
      <w:r w:rsidR="00AA42A0">
        <w:rPr>
          <w:rFonts w:ascii="Calibri" w:hAnsi="Calibri"/>
          <w:color w:val="002060"/>
          <w:lang w:val="es-ES_tradnl"/>
        </w:rPr>
        <w:t xml:space="preserve">ala </w:t>
      </w:r>
      <w:proofErr w:type="spellStart"/>
      <w:r w:rsidR="00AA42A0">
        <w:rPr>
          <w:rFonts w:ascii="Calibri" w:hAnsi="Calibri"/>
          <w:color w:val="002060"/>
          <w:lang w:val="es-ES_tradnl"/>
        </w:rPr>
        <w:t>M</w:t>
      </w:r>
      <w:r w:rsidR="00363ED0">
        <w:rPr>
          <w:rFonts w:ascii="Calibri" w:hAnsi="Calibri"/>
          <w:color w:val="002060"/>
          <w:lang w:val="es-ES_tradnl"/>
        </w:rPr>
        <w:t>illor</w:t>
      </w:r>
      <w:proofErr w:type="spellEnd"/>
      <w:r w:rsidR="0077690C">
        <w:rPr>
          <w:rFonts w:ascii="Calibri" w:hAnsi="Calibri"/>
          <w:color w:val="002060"/>
          <w:lang w:val="es-ES_tradnl"/>
        </w:rPr>
        <w:t>.</w:t>
      </w:r>
      <w:r w:rsidR="005C49C8">
        <w:rPr>
          <w:rFonts w:ascii="Calibri" w:hAnsi="Calibri"/>
          <w:color w:val="002060"/>
          <w:lang w:val="es-ES_tradnl"/>
        </w:rPr>
        <w:t xml:space="preserve"> </w:t>
      </w:r>
      <w:r w:rsidR="001E4363">
        <w:rPr>
          <w:rFonts w:ascii="Calibri" w:hAnsi="Calibri"/>
          <w:color w:val="002060"/>
          <w:lang w:val="es-ES_tradnl"/>
        </w:rPr>
        <w:t>En invierno, la mayoría de los hoteles y restaurantes cierran y vuelven a abrir sobre la última semana de febrero.</w:t>
      </w:r>
    </w:p>
    <w:bookmarkEnd w:id="0"/>
    <w:p w:rsidR="005C49C8" w:rsidRDefault="005C49C8" w:rsidP="00E9519B">
      <w:pPr>
        <w:rPr>
          <w:rFonts w:ascii="Calibri" w:hAnsi="Calibri"/>
          <w:color w:val="002060"/>
          <w:lang w:val="es-ES_tradnl"/>
        </w:rPr>
      </w:pPr>
    </w:p>
    <w:p w:rsidR="00AA42A0" w:rsidRPr="0077690C" w:rsidRDefault="00AA42A0" w:rsidP="00E9519B">
      <w:pPr>
        <w:rPr>
          <w:rFonts w:ascii="Calibri" w:hAnsi="Calibri"/>
          <w:b/>
          <w:color w:val="002060"/>
          <w:u w:val="single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 xml:space="preserve">Alojamiento: </w:t>
      </w:r>
    </w:p>
    <w:p w:rsidR="00AA42A0" w:rsidRDefault="005C49C8" w:rsidP="00AA42A0">
      <w:pPr>
        <w:pStyle w:val="Prrafodelista"/>
        <w:numPr>
          <w:ilvl w:val="0"/>
          <w:numId w:val="10"/>
        </w:numPr>
        <w:rPr>
          <w:rFonts w:ascii="Calibri" w:hAnsi="Calibri"/>
          <w:color w:val="002060"/>
          <w:lang w:val="es-ES_tradnl"/>
        </w:rPr>
      </w:pPr>
      <w:r w:rsidRPr="00AA42A0">
        <w:rPr>
          <w:rFonts w:ascii="Calibri" w:hAnsi="Calibri"/>
          <w:color w:val="002060"/>
          <w:lang w:val="es-ES_tradnl"/>
        </w:rPr>
        <w:t>El club dispone de 10 suites</w:t>
      </w:r>
      <w:r w:rsidR="00AA42A0" w:rsidRPr="00AA42A0">
        <w:rPr>
          <w:rFonts w:ascii="Calibri" w:hAnsi="Calibri"/>
          <w:color w:val="002060"/>
          <w:lang w:val="es-ES_tradnl"/>
        </w:rPr>
        <w:t xml:space="preserve"> </w:t>
      </w:r>
      <w:r w:rsidR="006D1C45">
        <w:rPr>
          <w:rFonts w:ascii="Calibri" w:hAnsi="Calibri"/>
          <w:color w:val="002060"/>
          <w:lang w:val="es-ES_tradnl"/>
        </w:rPr>
        <w:t xml:space="preserve">de lujo </w:t>
      </w:r>
      <w:r w:rsidR="00AA42A0" w:rsidRPr="00AA42A0">
        <w:rPr>
          <w:rFonts w:ascii="Calibri" w:hAnsi="Calibri"/>
          <w:color w:val="002060"/>
          <w:lang w:val="es-ES_tradnl"/>
        </w:rPr>
        <w:t xml:space="preserve">propias. </w:t>
      </w:r>
    </w:p>
    <w:p w:rsidR="00AA42A0" w:rsidRDefault="00AA42A0" w:rsidP="00AA42A0">
      <w:pPr>
        <w:pStyle w:val="Prrafodelista"/>
        <w:numPr>
          <w:ilvl w:val="0"/>
          <w:numId w:val="10"/>
        </w:num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Sentido Suites &amp; Spa *****: A </w:t>
      </w:r>
      <w:r w:rsidR="005C49C8" w:rsidRPr="00AA42A0">
        <w:rPr>
          <w:rFonts w:ascii="Calibri" w:hAnsi="Calibri"/>
          <w:color w:val="002060"/>
          <w:lang w:val="es-ES_tradnl"/>
        </w:rPr>
        <w:t xml:space="preserve">la izquierda del </w:t>
      </w:r>
      <w:proofErr w:type="spellStart"/>
      <w:r w:rsidR="005C49C8" w:rsidRPr="00AA42A0">
        <w:rPr>
          <w:rFonts w:ascii="Calibri" w:hAnsi="Calibri"/>
          <w:color w:val="002060"/>
          <w:lang w:val="es-ES_tradnl"/>
        </w:rPr>
        <w:t>tee</w:t>
      </w:r>
      <w:proofErr w:type="spellEnd"/>
      <w:r w:rsidR="005C49C8" w:rsidRPr="00AA42A0">
        <w:rPr>
          <w:rFonts w:ascii="Calibri" w:hAnsi="Calibri"/>
          <w:color w:val="002060"/>
          <w:lang w:val="es-ES_tradnl"/>
        </w:rPr>
        <w:t xml:space="preserve"> del hoyo 1, con 69 habitaciones.  En temporada baja este hotel está cerrado, </w:t>
      </w:r>
      <w:r w:rsidRPr="00AA42A0">
        <w:rPr>
          <w:rFonts w:ascii="Calibri" w:hAnsi="Calibri"/>
          <w:color w:val="002060"/>
          <w:lang w:val="es-ES_tradnl"/>
        </w:rPr>
        <w:t>pero cabría la posibilidad de que</w:t>
      </w:r>
      <w:r w:rsidR="005C49C8" w:rsidRPr="00AA42A0">
        <w:rPr>
          <w:rFonts w:ascii="Calibri" w:hAnsi="Calibri"/>
          <w:color w:val="002060"/>
          <w:lang w:val="es-ES_tradnl"/>
        </w:rPr>
        <w:t xml:space="preserve"> lo abriesen durante la semana del campeonato.</w:t>
      </w:r>
      <w:r w:rsidR="001929B6" w:rsidRPr="00AA42A0">
        <w:rPr>
          <w:rFonts w:ascii="Calibri" w:hAnsi="Calibri"/>
          <w:color w:val="002060"/>
          <w:lang w:val="es-ES_tradnl"/>
        </w:rPr>
        <w:t xml:space="preserve"> </w:t>
      </w:r>
    </w:p>
    <w:p w:rsidR="005C49C8" w:rsidRPr="00AA42A0" w:rsidRDefault="00AA42A0" w:rsidP="00AA42A0">
      <w:pPr>
        <w:pStyle w:val="Prrafodelista"/>
        <w:numPr>
          <w:ilvl w:val="0"/>
          <w:numId w:val="10"/>
        </w:numPr>
        <w:rPr>
          <w:rFonts w:ascii="Calibri" w:hAnsi="Calibri"/>
          <w:color w:val="002060"/>
          <w:lang w:val="es-ES_tradnl"/>
        </w:rPr>
      </w:pPr>
      <w:proofErr w:type="spellStart"/>
      <w:r>
        <w:rPr>
          <w:rFonts w:ascii="Calibri" w:hAnsi="Calibri"/>
          <w:color w:val="002060"/>
          <w:lang w:val="es-ES_tradnl"/>
        </w:rPr>
        <w:t>Eurotel</w:t>
      </w:r>
      <w:proofErr w:type="spellEnd"/>
      <w:r>
        <w:rPr>
          <w:rFonts w:ascii="Calibri" w:hAnsi="Calibri"/>
          <w:color w:val="002060"/>
          <w:lang w:val="es-ES_tradnl"/>
        </w:rPr>
        <w:t xml:space="preserve"> Punta </w:t>
      </w:r>
      <w:proofErr w:type="spellStart"/>
      <w:r>
        <w:rPr>
          <w:rFonts w:ascii="Calibri" w:hAnsi="Calibri"/>
          <w:color w:val="002060"/>
          <w:lang w:val="es-ES_tradnl"/>
        </w:rPr>
        <w:t>Rotja</w:t>
      </w:r>
      <w:proofErr w:type="spellEnd"/>
      <w:r>
        <w:rPr>
          <w:rFonts w:ascii="Calibri" w:hAnsi="Calibri"/>
          <w:color w:val="002060"/>
          <w:lang w:val="es-ES_tradnl"/>
        </w:rPr>
        <w:t xml:space="preserve"> ****: </w:t>
      </w:r>
      <w:r w:rsidR="001929B6" w:rsidRPr="00AA42A0">
        <w:rPr>
          <w:rFonts w:ascii="Calibri" w:hAnsi="Calibri"/>
          <w:color w:val="002060"/>
          <w:lang w:val="es-ES_tradnl"/>
        </w:rPr>
        <w:t>A 5 minutos en coche</w:t>
      </w:r>
      <w:r>
        <w:rPr>
          <w:rFonts w:ascii="Calibri" w:hAnsi="Calibri"/>
          <w:color w:val="002060"/>
          <w:lang w:val="es-ES_tradnl"/>
        </w:rPr>
        <w:t xml:space="preserve"> del golf</w:t>
      </w:r>
      <w:r w:rsidR="001929B6" w:rsidRPr="00AA42A0">
        <w:rPr>
          <w:rFonts w:ascii="Calibri" w:hAnsi="Calibri"/>
          <w:color w:val="002060"/>
          <w:lang w:val="es-ES_tradnl"/>
        </w:rPr>
        <w:t>, en la costa de los pinos</w:t>
      </w:r>
      <w:r>
        <w:rPr>
          <w:rFonts w:ascii="Calibri" w:hAnsi="Calibri"/>
          <w:color w:val="002060"/>
          <w:lang w:val="es-ES_tradnl"/>
        </w:rPr>
        <w:t xml:space="preserve">. Abre por temporada </w:t>
      </w:r>
      <w:r w:rsidR="001929B6" w:rsidRPr="00AA42A0">
        <w:rPr>
          <w:rFonts w:ascii="Calibri" w:hAnsi="Calibri"/>
          <w:color w:val="002060"/>
          <w:lang w:val="es-ES_tradnl"/>
        </w:rPr>
        <w:t xml:space="preserve">el 24 de febrero y es un hotel de 4 estrellas en proceso de convertirse en </w:t>
      </w:r>
      <w:proofErr w:type="gramStart"/>
      <w:r w:rsidR="001929B6" w:rsidRPr="00AA42A0">
        <w:rPr>
          <w:rFonts w:ascii="Calibri" w:hAnsi="Calibri"/>
          <w:color w:val="002060"/>
          <w:lang w:val="es-ES_tradnl"/>
        </w:rPr>
        <w:t>un</w:t>
      </w:r>
      <w:proofErr w:type="gramEnd"/>
      <w:r w:rsidR="001929B6" w:rsidRPr="00AA42A0">
        <w:rPr>
          <w:rFonts w:ascii="Calibri" w:hAnsi="Calibri"/>
          <w:color w:val="002060"/>
          <w:lang w:val="es-ES_tradnl"/>
        </w:rPr>
        <w:t xml:space="preserve"> 5 estrellas con Spa a pie de playa. Para el campeonato nos ofrecerían precios de 40€ por persona en habitación doble con desayuno y 50€ con media pensión. Suplemento individual 19€.</w:t>
      </w: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</w:p>
    <w:p w:rsidR="001929B6" w:rsidRDefault="0077690C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u w:val="single"/>
          <w:lang w:val="es-ES_tradnl"/>
        </w:rPr>
        <w:t xml:space="preserve">Servicios </w:t>
      </w:r>
      <w:r w:rsidR="001929B6" w:rsidRPr="0077690C">
        <w:rPr>
          <w:rFonts w:ascii="Calibri" w:hAnsi="Calibri"/>
          <w:b/>
          <w:color w:val="002060"/>
          <w:u w:val="single"/>
          <w:lang w:val="es-ES_tradnl"/>
        </w:rPr>
        <w:t>Club:</w:t>
      </w:r>
      <w:r w:rsidR="001929B6">
        <w:rPr>
          <w:rFonts w:ascii="Calibri" w:hAnsi="Calibri"/>
          <w:color w:val="002060"/>
          <w:lang w:val="es-ES_tradnl"/>
        </w:rPr>
        <w:t xml:space="preserve"> Cuarto de palos, ok. Carritos eléctricos no</w:t>
      </w:r>
      <w:r w:rsidR="00AA42A0">
        <w:rPr>
          <w:rFonts w:ascii="Calibri" w:hAnsi="Calibri"/>
          <w:color w:val="002060"/>
          <w:lang w:val="es-ES_tradnl"/>
        </w:rPr>
        <w:t xml:space="preserve"> tienen. Vestuario pequeño. El restaurante no tiene demasiada capacidad pero </w:t>
      </w:r>
      <w:r w:rsidR="001929B6">
        <w:rPr>
          <w:rFonts w:ascii="Calibri" w:hAnsi="Calibri"/>
          <w:color w:val="002060"/>
          <w:lang w:val="es-ES_tradnl"/>
        </w:rPr>
        <w:t>disponen de una carpa permanente con vistas al hoyo 18 y zona de prácticas que se podría utilizar para el torneo, organizando comida con buffet deportivo (cuentan con experiencia en este tipo de comidas).</w:t>
      </w: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>Oficina del torneo:</w:t>
      </w:r>
      <w:r>
        <w:rPr>
          <w:rFonts w:ascii="Calibri" w:hAnsi="Calibri"/>
          <w:color w:val="002060"/>
          <w:lang w:val="es-ES_tradnl"/>
        </w:rPr>
        <w:t xml:space="preserve"> </w:t>
      </w:r>
      <w:r w:rsidR="00B31B40">
        <w:rPr>
          <w:rFonts w:ascii="Calibri" w:hAnsi="Calibri"/>
          <w:color w:val="002060"/>
          <w:lang w:val="es-ES_tradnl"/>
        </w:rPr>
        <w:t xml:space="preserve">PGA, </w:t>
      </w:r>
      <w:r>
        <w:rPr>
          <w:rFonts w:ascii="Calibri" w:hAnsi="Calibri"/>
          <w:color w:val="002060"/>
          <w:lang w:val="es-ES_tradnl"/>
        </w:rPr>
        <w:t>en la cancha de prácticas, con acceso a internet.</w:t>
      </w: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>Zona de prácticas:</w:t>
      </w:r>
      <w:r>
        <w:rPr>
          <w:rFonts w:ascii="Calibri" w:hAnsi="Calibri"/>
          <w:color w:val="002060"/>
          <w:lang w:val="es-ES_tradnl"/>
        </w:rPr>
        <w:t xml:space="preserve"> juego largo ok (plataforma bastante grande para dar bolas). 2 </w:t>
      </w:r>
      <w:proofErr w:type="spellStart"/>
      <w:r>
        <w:rPr>
          <w:rFonts w:ascii="Calibri" w:hAnsi="Calibri"/>
          <w:color w:val="002060"/>
          <w:lang w:val="es-ES_tradnl"/>
        </w:rPr>
        <w:t>putting</w:t>
      </w:r>
      <w:proofErr w:type="spellEnd"/>
      <w:r>
        <w:rPr>
          <w:rFonts w:ascii="Calibri" w:hAnsi="Calibri"/>
          <w:color w:val="002060"/>
          <w:lang w:val="es-ES_tradnl"/>
        </w:rPr>
        <w:t xml:space="preserve"> </w:t>
      </w:r>
      <w:proofErr w:type="spellStart"/>
      <w:r>
        <w:rPr>
          <w:rFonts w:ascii="Calibri" w:hAnsi="Calibri"/>
          <w:color w:val="002060"/>
          <w:lang w:val="es-ES_tradnl"/>
        </w:rPr>
        <w:t>greens</w:t>
      </w:r>
      <w:proofErr w:type="spellEnd"/>
      <w:r>
        <w:rPr>
          <w:rFonts w:ascii="Calibri" w:hAnsi="Calibri"/>
          <w:color w:val="002060"/>
          <w:lang w:val="es-ES_tradnl"/>
        </w:rPr>
        <w:t xml:space="preserve"> que están bastante bien (una grande y otro más pequeño). Zona de juego corto a la izquierda del hoyo 18 </w:t>
      </w:r>
      <w:r w:rsidR="00AA42A0">
        <w:rPr>
          <w:rFonts w:ascii="Calibri" w:hAnsi="Calibri"/>
          <w:color w:val="002060"/>
          <w:lang w:val="es-ES_tradnl"/>
        </w:rPr>
        <w:t xml:space="preserve">(se quedaría un poco </w:t>
      </w:r>
      <w:r>
        <w:rPr>
          <w:rFonts w:ascii="Calibri" w:hAnsi="Calibri"/>
          <w:color w:val="002060"/>
          <w:lang w:val="es-ES_tradnl"/>
        </w:rPr>
        <w:t>pequeña</w:t>
      </w:r>
      <w:r w:rsidR="00AA42A0">
        <w:rPr>
          <w:rFonts w:ascii="Calibri" w:hAnsi="Calibri"/>
          <w:color w:val="002060"/>
          <w:lang w:val="es-ES_tradnl"/>
        </w:rPr>
        <w:t xml:space="preserve"> para un torneo de alta competición en el que las jugadoras viajan con entrenadores y suelen aprovechar para practicar)</w:t>
      </w:r>
      <w:r>
        <w:rPr>
          <w:rFonts w:ascii="Calibri" w:hAnsi="Calibri"/>
          <w:color w:val="002060"/>
          <w:lang w:val="es-ES_tradnl"/>
        </w:rPr>
        <w:t>. ¿Posibilidad de diseñar algo a</w:t>
      </w:r>
      <w:r w:rsidR="00D47830">
        <w:rPr>
          <w:rFonts w:ascii="Calibri" w:hAnsi="Calibri"/>
          <w:color w:val="002060"/>
          <w:lang w:val="es-ES_tradnl"/>
        </w:rPr>
        <w:t>l final del campo de prácticas?</w:t>
      </w:r>
    </w:p>
    <w:p w:rsidR="00AA42A0" w:rsidRDefault="00AA42A0" w:rsidP="00E9519B">
      <w:pPr>
        <w:rPr>
          <w:rFonts w:ascii="Calibri" w:hAnsi="Calibri"/>
          <w:color w:val="002060"/>
          <w:lang w:val="es-ES_tradnl"/>
        </w:rPr>
      </w:pP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>Marcas fijas</w:t>
      </w:r>
      <w:r w:rsidR="00AA42A0" w:rsidRPr="0077690C">
        <w:rPr>
          <w:rFonts w:ascii="Calibri" w:hAnsi="Calibri"/>
          <w:b/>
          <w:color w:val="002060"/>
          <w:u w:val="single"/>
          <w:lang w:val="es-ES_tradnl"/>
        </w:rPr>
        <w:t xml:space="preserve"> en los </w:t>
      </w:r>
      <w:proofErr w:type="spellStart"/>
      <w:r w:rsidR="00AA42A0" w:rsidRPr="0077690C">
        <w:rPr>
          <w:rFonts w:ascii="Calibri" w:hAnsi="Calibri"/>
          <w:b/>
          <w:color w:val="002060"/>
          <w:u w:val="single"/>
          <w:lang w:val="es-ES_tradnl"/>
        </w:rPr>
        <w:t>tees</w:t>
      </w:r>
      <w:proofErr w:type="spellEnd"/>
      <w:r>
        <w:rPr>
          <w:rFonts w:ascii="Calibri" w:hAnsi="Calibri"/>
          <w:color w:val="002060"/>
          <w:lang w:val="es-ES_tradnl"/>
        </w:rPr>
        <w:t>: no se ven</w:t>
      </w:r>
      <w:r w:rsidR="00C771E5">
        <w:rPr>
          <w:rFonts w:ascii="Calibri" w:hAnsi="Calibri"/>
          <w:color w:val="002060"/>
          <w:lang w:val="es-ES_tradnl"/>
        </w:rPr>
        <w:t xml:space="preserve">; importante que </w:t>
      </w:r>
      <w:r w:rsidR="00AA42A0">
        <w:rPr>
          <w:rFonts w:ascii="Calibri" w:hAnsi="Calibri"/>
          <w:color w:val="002060"/>
          <w:lang w:val="es-ES_tradnl"/>
        </w:rPr>
        <w:t>se hagan</w:t>
      </w:r>
      <w:r w:rsidR="00C771E5">
        <w:rPr>
          <w:rFonts w:ascii="Calibri" w:hAnsi="Calibri"/>
          <w:color w:val="002060"/>
          <w:lang w:val="es-ES_tradnl"/>
        </w:rPr>
        <w:t xml:space="preserve"> visibles y </w:t>
      </w:r>
      <w:r w:rsidR="00AA42A0">
        <w:rPr>
          <w:rFonts w:ascii="Calibri" w:hAnsi="Calibri"/>
          <w:color w:val="002060"/>
          <w:lang w:val="es-ES_tradnl"/>
        </w:rPr>
        <w:t xml:space="preserve">que se reserven bien las plataformas del campeonato </w:t>
      </w:r>
      <w:r w:rsidR="00C771E5">
        <w:rPr>
          <w:rFonts w:ascii="Calibri" w:hAnsi="Calibri"/>
          <w:color w:val="002060"/>
          <w:lang w:val="es-ES_tradnl"/>
        </w:rPr>
        <w:t xml:space="preserve">ya que </w:t>
      </w:r>
      <w:r w:rsidR="00AA42A0">
        <w:rPr>
          <w:rFonts w:ascii="Calibri" w:hAnsi="Calibri"/>
          <w:color w:val="002060"/>
          <w:lang w:val="es-ES_tradnl"/>
        </w:rPr>
        <w:t>muchas veces se utilizan para</w:t>
      </w:r>
      <w:r w:rsidR="00C771E5">
        <w:rPr>
          <w:rFonts w:ascii="Calibri" w:hAnsi="Calibri"/>
          <w:color w:val="002060"/>
          <w:lang w:val="es-ES_tradnl"/>
        </w:rPr>
        <w:t xml:space="preserve"> las barras amarillas de diario.</w:t>
      </w: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lastRenderedPageBreak/>
        <w:t>Estado del campo</w:t>
      </w:r>
      <w:r w:rsidR="00AA42A0">
        <w:rPr>
          <w:rFonts w:ascii="Calibri" w:hAnsi="Calibri"/>
          <w:color w:val="002060"/>
          <w:lang w:val="es-ES_tradnl"/>
        </w:rPr>
        <w:t xml:space="preserve"> (lo jugamos dos días después del Iberdrola Open)</w:t>
      </w:r>
      <w:r>
        <w:rPr>
          <w:rFonts w:ascii="Calibri" w:hAnsi="Calibri"/>
          <w:color w:val="002060"/>
          <w:lang w:val="es-ES_tradnl"/>
        </w:rPr>
        <w:t xml:space="preserve">: </w:t>
      </w:r>
      <w:proofErr w:type="spellStart"/>
      <w:r w:rsidR="00EB124F">
        <w:rPr>
          <w:rFonts w:ascii="Calibri" w:hAnsi="Calibri"/>
          <w:color w:val="002060"/>
          <w:lang w:val="es-ES_tradnl"/>
        </w:rPr>
        <w:t>greenes</w:t>
      </w:r>
      <w:proofErr w:type="spellEnd"/>
      <w:r w:rsidR="00EB124F">
        <w:rPr>
          <w:rFonts w:ascii="Calibri" w:hAnsi="Calibri"/>
          <w:color w:val="002060"/>
          <w:lang w:val="es-ES_tradnl"/>
        </w:rPr>
        <w:t xml:space="preserve"> muy duros y rápidos (sin pensamos en Copa de la Reina </w:t>
      </w:r>
      <w:r>
        <w:rPr>
          <w:rFonts w:ascii="Calibri" w:hAnsi="Calibri"/>
          <w:color w:val="002060"/>
          <w:lang w:val="es-ES_tradnl"/>
        </w:rPr>
        <w:t>a principios de marzo lo normal es que estén algo más blandos</w:t>
      </w:r>
      <w:r w:rsidR="00EB124F">
        <w:rPr>
          <w:rFonts w:ascii="Calibri" w:hAnsi="Calibri"/>
          <w:color w:val="002060"/>
          <w:lang w:val="es-ES_tradnl"/>
        </w:rPr>
        <w:t xml:space="preserve"> y asequibles)</w:t>
      </w:r>
      <w:r>
        <w:rPr>
          <w:rFonts w:ascii="Calibri" w:hAnsi="Calibri"/>
          <w:color w:val="002060"/>
          <w:lang w:val="es-ES_tradnl"/>
        </w:rPr>
        <w:t>; calles bastante peladas</w:t>
      </w:r>
      <w:r w:rsidR="00EB124F">
        <w:rPr>
          <w:rFonts w:ascii="Calibri" w:hAnsi="Calibri"/>
          <w:color w:val="002060"/>
          <w:lang w:val="es-ES_tradnl"/>
        </w:rPr>
        <w:t xml:space="preserve"> y duras (</w:t>
      </w:r>
      <w:r>
        <w:rPr>
          <w:rFonts w:ascii="Calibri" w:hAnsi="Calibri"/>
          <w:color w:val="002060"/>
          <w:lang w:val="es-ES_tradnl"/>
        </w:rPr>
        <w:t>en marzo estarán con algo más de hierba</w:t>
      </w:r>
      <w:r w:rsidR="00EB124F">
        <w:rPr>
          <w:rFonts w:ascii="Calibri" w:hAnsi="Calibri"/>
          <w:color w:val="002060"/>
          <w:lang w:val="es-ES_tradnl"/>
        </w:rPr>
        <w:t xml:space="preserve"> y rodará menos); rough complicado (</w:t>
      </w:r>
      <w:r>
        <w:rPr>
          <w:rFonts w:ascii="Calibri" w:hAnsi="Calibri"/>
          <w:color w:val="002060"/>
          <w:lang w:val="es-ES_tradnl"/>
        </w:rPr>
        <w:t xml:space="preserve">en marzo </w:t>
      </w:r>
      <w:r w:rsidR="00C771E5">
        <w:rPr>
          <w:rFonts w:ascii="Calibri" w:hAnsi="Calibri"/>
          <w:color w:val="002060"/>
          <w:lang w:val="es-ES_tradnl"/>
        </w:rPr>
        <w:t>lo suelen tener más bajo</w:t>
      </w:r>
      <w:r w:rsidR="00EB124F">
        <w:rPr>
          <w:rFonts w:ascii="Calibri" w:hAnsi="Calibri"/>
          <w:color w:val="002060"/>
          <w:lang w:val="es-ES_tradnl"/>
        </w:rPr>
        <w:t>)</w:t>
      </w:r>
      <w:r w:rsidR="00C771E5">
        <w:rPr>
          <w:rFonts w:ascii="Calibri" w:hAnsi="Calibri"/>
          <w:color w:val="002060"/>
          <w:lang w:val="es-ES_tradnl"/>
        </w:rPr>
        <w:t xml:space="preserve">. En cualquier caso, se comprometen a </w:t>
      </w:r>
      <w:r w:rsidR="00D05EC7">
        <w:rPr>
          <w:rFonts w:ascii="Calibri" w:hAnsi="Calibri"/>
          <w:color w:val="002060"/>
          <w:lang w:val="es-ES_tradnl"/>
        </w:rPr>
        <w:t xml:space="preserve">preparar </w:t>
      </w:r>
      <w:r w:rsidR="00C771E5">
        <w:rPr>
          <w:rFonts w:ascii="Calibri" w:hAnsi="Calibri"/>
          <w:color w:val="002060"/>
          <w:lang w:val="es-ES_tradnl"/>
        </w:rPr>
        <w:t>el campo en las condiciones que nosotros les digamos</w:t>
      </w:r>
      <w:r w:rsidR="00D05EC7">
        <w:rPr>
          <w:rFonts w:ascii="Calibri" w:hAnsi="Calibri"/>
          <w:color w:val="002060"/>
          <w:lang w:val="es-ES_tradnl"/>
        </w:rPr>
        <w:t>.</w:t>
      </w:r>
    </w:p>
    <w:p w:rsidR="00C771E5" w:rsidRDefault="00C771E5" w:rsidP="00E9519B">
      <w:pPr>
        <w:rPr>
          <w:rFonts w:ascii="Calibri" w:hAnsi="Calibri"/>
          <w:color w:val="002060"/>
          <w:lang w:val="es-ES_tradnl"/>
        </w:rPr>
      </w:pPr>
    </w:p>
    <w:p w:rsidR="00D47830" w:rsidRDefault="00C771E5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>Recorrido</w:t>
      </w:r>
      <w:r w:rsidR="003B4AB5" w:rsidRPr="0077690C">
        <w:rPr>
          <w:rFonts w:ascii="Calibri" w:hAnsi="Calibri"/>
          <w:b/>
          <w:color w:val="002060"/>
          <w:u w:val="single"/>
          <w:lang w:val="es-ES_tradnl"/>
        </w:rPr>
        <w:t xml:space="preserve"> (azules)</w:t>
      </w:r>
      <w:r w:rsidRPr="0077690C">
        <w:rPr>
          <w:rFonts w:ascii="Calibri" w:hAnsi="Calibri"/>
          <w:b/>
          <w:color w:val="002060"/>
          <w:u w:val="single"/>
          <w:lang w:val="es-ES_tradnl"/>
        </w:rPr>
        <w:t>:</w:t>
      </w:r>
      <w:r>
        <w:rPr>
          <w:rFonts w:ascii="Calibri" w:hAnsi="Calibri"/>
          <w:color w:val="002060"/>
          <w:lang w:val="es-ES_tradnl"/>
        </w:rPr>
        <w:t xml:space="preserve"> </w:t>
      </w:r>
      <w:r w:rsidR="003B4AB5">
        <w:rPr>
          <w:rFonts w:ascii="Calibri" w:hAnsi="Calibri"/>
          <w:color w:val="002060"/>
          <w:lang w:val="es-ES_tradnl"/>
        </w:rPr>
        <w:t xml:space="preserve">Par 72; 5452m. </w:t>
      </w:r>
      <w:proofErr w:type="spellStart"/>
      <w:r w:rsidR="003B4AB5">
        <w:rPr>
          <w:rFonts w:ascii="Calibri" w:hAnsi="Calibri"/>
          <w:color w:val="002060"/>
          <w:lang w:val="es-ES_tradnl"/>
        </w:rPr>
        <w:t>Slope</w:t>
      </w:r>
      <w:proofErr w:type="spellEnd"/>
      <w:r w:rsidR="003B4AB5">
        <w:rPr>
          <w:rFonts w:ascii="Calibri" w:hAnsi="Calibri"/>
          <w:color w:val="002060"/>
          <w:lang w:val="es-ES_tradnl"/>
        </w:rPr>
        <w:t xml:space="preserve"> 139; VC: 75,3. Es un campo </w:t>
      </w:r>
      <w:r>
        <w:rPr>
          <w:rFonts w:ascii="Calibri" w:hAnsi="Calibri"/>
          <w:color w:val="002060"/>
          <w:lang w:val="es-ES_tradnl"/>
        </w:rPr>
        <w:t xml:space="preserve">complicado sobre todo por los </w:t>
      </w:r>
      <w:proofErr w:type="spellStart"/>
      <w:r>
        <w:rPr>
          <w:rFonts w:ascii="Calibri" w:hAnsi="Calibri"/>
          <w:color w:val="002060"/>
          <w:lang w:val="es-ES_tradnl"/>
        </w:rPr>
        <w:t>greenes</w:t>
      </w:r>
      <w:proofErr w:type="spellEnd"/>
      <w:r>
        <w:rPr>
          <w:rFonts w:ascii="Calibri" w:hAnsi="Calibri"/>
          <w:color w:val="002060"/>
          <w:lang w:val="es-ES_tradnl"/>
        </w:rPr>
        <w:t xml:space="preserve"> muchos de e</w:t>
      </w:r>
      <w:r w:rsidR="003B4AB5">
        <w:rPr>
          <w:rFonts w:ascii="Calibri" w:hAnsi="Calibri"/>
          <w:color w:val="002060"/>
          <w:lang w:val="es-ES_tradnl"/>
        </w:rPr>
        <w:t>llos en forma de flan y con varias plataformas. Bastante</w:t>
      </w:r>
      <w:r>
        <w:rPr>
          <w:rFonts w:ascii="Calibri" w:hAnsi="Calibri"/>
          <w:color w:val="002060"/>
          <w:lang w:val="es-ES_tradnl"/>
        </w:rPr>
        <w:t xml:space="preserve"> tiro ciego </w:t>
      </w:r>
      <w:r w:rsidR="003B4AB5">
        <w:rPr>
          <w:rFonts w:ascii="Calibri" w:hAnsi="Calibri"/>
          <w:color w:val="002060"/>
          <w:lang w:val="es-ES_tradnl"/>
        </w:rPr>
        <w:t>cuesta arriba (</w:t>
      </w:r>
      <w:r>
        <w:rPr>
          <w:rFonts w:ascii="Calibri" w:hAnsi="Calibri"/>
          <w:color w:val="002060"/>
          <w:lang w:val="es-ES_tradnl"/>
        </w:rPr>
        <w:t xml:space="preserve">no </w:t>
      </w:r>
      <w:r w:rsidR="003B4AB5">
        <w:rPr>
          <w:rFonts w:ascii="Calibri" w:hAnsi="Calibri"/>
          <w:color w:val="002060"/>
          <w:lang w:val="es-ES_tradnl"/>
        </w:rPr>
        <w:t>se ve l</w:t>
      </w:r>
      <w:r>
        <w:rPr>
          <w:rFonts w:ascii="Calibri" w:hAnsi="Calibri"/>
          <w:color w:val="002060"/>
          <w:lang w:val="es-ES_tradnl"/>
        </w:rPr>
        <w:t>a profundidad del Green</w:t>
      </w:r>
      <w:r w:rsidR="003B4AB5">
        <w:rPr>
          <w:rFonts w:ascii="Calibri" w:hAnsi="Calibri"/>
          <w:color w:val="002060"/>
          <w:lang w:val="es-ES_tradnl"/>
        </w:rPr>
        <w:t>)</w:t>
      </w:r>
      <w:r>
        <w:rPr>
          <w:rFonts w:ascii="Calibri" w:hAnsi="Calibri"/>
          <w:color w:val="002060"/>
          <w:lang w:val="es-ES_tradnl"/>
        </w:rPr>
        <w:t>. Poc</w:t>
      </w:r>
      <w:r w:rsidR="002E50DD">
        <w:rPr>
          <w:rFonts w:ascii="Calibri" w:hAnsi="Calibri"/>
          <w:color w:val="002060"/>
          <w:lang w:val="es-ES_tradnl"/>
        </w:rPr>
        <w:t>a superficie plana</w:t>
      </w:r>
      <w:r>
        <w:rPr>
          <w:rFonts w:ascii="Calibri" w:hAnsi="Calibri"/>
          <w:color w:val="002060"/>
          <w:lang w:val="es-ES_tradnl"/>
        </w:rPr>
        <w:t xml:space="preserve"> alrededor del Green. Mucho obstáculo de agua. Es un campo en el que se juegan todos los palos de la bolsa y hay que medir muy bien los golpes (una buena estrategia es importantísimo).  También es importante conocer bien el diseño de cada Green, ya que mucho</w:t>
      </w:r>
      <w:r w:rsidR="003B4AB5">
        <w:rPr>
          <w:rFonts w:ascii="Calibri" w:hAnsi="Calibri"/>
          <w:color w:val="002060"/>
          <w:lang w:val="es-ES_tradnl"/>
        </w:rPr>
        <w:t>s</w:t>
      </w:r>
      <w:r>
        <w:rPr>
          <w:rFonts w:ascii="Calibri" w:hAnsi="Calibri"/>
          <w:color w:val="002060"/>
          <w:lang w:val="es-ES_tradnl"/>
        </w:rPr>
        <w:t xml:space="preserve"> tienen pianos</w:t>
      </w:r>
      <w:r w:rsidR="002E50DD">
        <w:rPr>
          <w:rFonts w:ascii="Calibri" w:hAnsi="Calibri"/>
          <w:color w:val="002060"/>
          <w:lang w:val="es-ES_tradnl"/>
        </w:rPr>
        <w:t xml:space="preserve"> y zonas bien diferenciadas por inclinaciones</w:t>
      </w:r>
      <w:r>
        <w:rPr>
          <w:rFonts w:ascii="Calibri" w:hAnsi="Calibri"/>
          <w:color w:val="002060"/>
          <w:lang w:val="es-ES_tradnl"/>
        </w:rPr>
        <w:t xml:space="preserve">. Encontramos algunos bunkers con poca arena. </w:t>
      </w:r>
      <w:r w:rsidR="003B4AB5">
        <w:rPr>
          <w:rFonts w:ascii="Calibri" w:hAnsi="Calibri"/>
          <w:color w:val="002060"/>
          <w:lang w:val="es-ES_tradnl"/>
        </w:rPr>
        <w:t xml:space="preserve"> Lo jugamos con poco viento, pero es una zona en la que puede soplar y complicarse bastante más.</w:t>
      </w:r>
    </w:p>
    <w:p w:rsidR="00C771E5" w:rsidRDefault="00C771E5" w:rsidP="00E9519B">
      <w:pPr>
        <w:rPr>
          <w:rFonts w:ascii="Calibri" w:hAnsi="Calibri"/>
          <w:color w:val="002060"/>
          <w:lang w:val="es-ES_tradnl"/>
        </w:rPr>
      </w:pPr>
    </w:p>
    <w:p w:rsidR="00C771E5" w:rsidRDefault="00C771E5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Me gustaron más los hoyos de la primera vuelta y los tres últimos de la segunda. Del 10 al 15, da la sensación de haber tenido que adaptar el diseño de los hoyos al tamaño del terreno; son hoyos más encajonados</w:t>
      </w:r>
      <w:r w:rsidR="002E50DD">
        <w:rPr>
          <w:rFonts w:ascii="Calibri" w:hAnsi="Calibri"/>
          <w:color w:val="002060"/>
          <w:lang w:val="es-ES_tradnl"/>
        </w:rPr>
        <w:t>.</w:t>
      </w:r>
    </w:p>
    <w:p w:rsidR="00D47830" w:rsidRDefault="00D47830" w:rsidP="00E9519B">
      <w:pPr>
        <w:rPr>
          <w:rFonts w:ascii="Calibri" w:hAnsi="Calibri"/>
          <w:color w:val="002060"/>
          <w:lang w:val="es-ES_tradnl"/>
        </w:rPr>
      </w:pPr>
    </w:p>
    <w:p w:rsidR="00D47830" w:rsidRDefault="00D47830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**La salida del hoyo 10 no está próxima al club, ni zona de prácticas, pero nos confirmaron que están habituados a organizar </w:t>
      </w:r>
      <w:proofErr w:type="spellStart"/>
      <w:r>
        <w:rPr>
          <w:rFonts w:ascii="Calibri" w:hAnsi="Calibri"/>
          <w:color w:val="002060"/>
          <w:lang w:val="es-ES_tradnl"/>
        </w:rPr>
        <w:t>transfers</w:t>
      </w:r>
      <w:proofErr w:type="spellEnd"/>
      <w:r>
        <w:rPr>
          <w:rFonts w:ascii="Calibri" w:hAnsi="Calibri"/>
          <w:color w:val="002060"/>
          <w:lang w:val="es-ES_tradnl"/>
        </w:rPr>
        <w:t xml:space="preserve"> en </w:t>
      </w:r>
      <w:proofErr w:type="spellStart"/>
      <w:r>
        <w:rPr>
          <w:rFonts w:ascii="Calibri" w:hAnsi="Calibri"/>
          <w:color w:val="002060"/>
          <w:lang w:val="es-ES_tradnl"/>
        </w:rPr>
        <w:t>buggie</w:t>
      </w:r>
      <w:proofErr w:type="spellEnd"/>
      <w:r>
        <w:rPr>
          <w:rFonts w:ascii="Calibri" w:hAnsi="Calibri"/>
          <w:color w:val="002060"/>
          <w:lang w:val="es-ES_tradnl"/>
        </w:rPr>
        <w:t xml:space="preserve"> cuando se dan salidas por los dos </w:t>
      </w:r>
      <w:proofErr w:type="spellStart"/>
      <w:r>
        <w:rPr>
          <w:rFonts w:ascii="Calibri" w:hAnsi="Calibri"/>
          <w:color w:val="002060"/>
          <w:lang w:val="es-ES_tradnl"/>
        </w:rPr>
        <w:t>tees</w:t>
      </w:r>
      <w:proofErr w:type="spellEnd"/>
      <w:r>
        <w:rPr>
          <w:rFonts w:ascii="Calibri" w:hAnsi="Calibri"/>
          <w:color w:val="002060"/>
          <w:lang w:val="es-ES_tradnl"/>
        </w:rPr>
        <w:t>.</w:t>
      </w: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</w:t>
      </w:r>
      <w:r w:rsidR="00012DA2">
        <w:rPr>
          <w:rFonts w:ascii="Calibri" w:hAnsi="Calibri"/>
          <w:color w:val="002060"/>
          <w:lang w:val="es-ES_tradnl"/>
        </w:rPr>
        <w:t xml:space="preserve"> (358m)</w:t>
      </w:r>
      <w:r>
        <w:rPr>
          <w:rFonts w:ascii="Calibri" w:hAnsi="Calibri"/>
          <w:color w:val="002060"/>
          <w:lang w:val="es-ES_tradnl"/>
        </w:rPr>
        <w:t>: Par 4</w:t>
      </w:r>
      <w:r w:rsidR="003B4AB5">
        <w:rPr>
          <w:rFonts w:ascii="Calibri" w:hAnsi="Calibri"/>
          <w:color w:val="002060"/>
          <w:lang w:val="es-ES_tradnl"/>
        </w:rPr>
        <w:t xml:space="preserve"> e</w:t>
      </w:r>
      <w:r>
        <w:rPr>
          <w:rFonts w:ascii="Calibri" w:hAnsi="Calibri"/>
          <w:color w:val="002060"/>
          <w:lang w:val="es-ES_tradnl"/>
        </w:rPr>
        <w:t>xigente</w:t>
      </w:r>
      <w:r w:rsidR="003B4AB5">
        <w:rPr>
          <w:rFonts w:ascii="Calibri" w:hAnsi="Calibri"/>
          <w:color w:val="002060"/>
          <w:lang w:val="es-ES_tradnl"/>
        </w:rPr>
        <w:t>,</w:t>
      </w:r>
      <w:r>
        <w:rPr>
          <w:rFonts w:ascii="Calibri" w:hAnsi="Calibri"/>
          <w:color w:val="002060"/>
          <w:lang w:val="es-ES_tradnl"/>
        </w:rPr>
        <w:t xml:space="preserve"> ya que la zona de caída del driver se estrecha por la presencia de dos bunkers</w:t>
      </w:r>
      <w:r w:rsidR="003B4AB5">
        <w:rPr>
          <w:rFonts w:ascii="Calibri" w:hAnsi="Calibri"/>
          <w:color w:val="002060"/>
          <w:lang w:val="es-ES_tradnl"/>
        </w:rPr>
        <w:t xml:space="preserve"> y p</w:t>
      </w:r>
      <w:r>
        <w:rPr>
          <w:rFonts w:ascii="Calibri" w:hAnsi="Calibri"/>
          <w:color w:val="002060"/>
          <w:lang w:val="es-ES_tradnl"/>
        </w:rPr>
        <w:t xml:space="preserve">or  la izquierda hay </w:t>
      </w:r>
      <w:r w:rsidR="003B4AB5">
        <w:rPr>
          <w:rFonts w:ascii="Calibri" w:hAnsi="Calibri"/>
          <w:color w:val="002060"/>
          <w:lang w:val="es-ES_tradnl"/>
        </w:rPr>
        <w:t xml:space="preserve">rough, algún árbol y </w:t>
      </w:r>
      <w:r>
        <w:rPr>
          <w:rFonts w:ascii="Calibri" w:hAnsi="Calibri"/>
          <w:color w:val="002060"/>
          <w:lang w:val="es-ES_tradnl"/>
        </w:rPr>
        <w:t>fuera de límites</w:t>
      </w:r>
      <w:r w:rsidR="003B4AB5">
        <w:rPr>
          <w:rFonts w:ascii="Calibri" w:hAnsi="Calibri"/>
          <w:color w:val="002060"/>
          <w:lang w:val="es-ES_tradnl"/>
        </w:rPr>
        <w:t xml:space="preserve"> próximo a ambos lados. L</w:t>
      </w:r>
      <w:r>
        <w:rPr>
          <w:rFonts w:ascii="Calibri" w:hAnsi="Calibri"/>
          <w:color w:val="002060"/>
          <w:lang w:val="es-ES_tradnl"/>
        </w:rPr>
        <w:t>o suyo es jugar a quedarse antes de los bunkers, desde donde se queda un trio a Green de unos 150 metros.</w:t>
      </w: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2</w:t>
      </w:r>
      <w:r w:rsidR="00012DA2">
        <w:rPr>
          <w:rFonts w:ascii="Calibri" w:hAnsi="Calibri"/>
          <w:color w:val="002060"/>
          <w:lang w:val="es-ES_tradnl"/>
        </w:rPr>
        <w:t xml:space="preserve"> (144m)</w:t>
      </w:r>
      <w:r>
        <w:rPr>
          <w:rFonts w:ascii="Calibri" w:hAnsi="Calibri"/>
          <w:color w:val="002060"/>
          <w:lang w:val="es-ES_tradnl"/>
        </w:rPr>
        <w:t xml:space="preserve">: Par 3, que según el viento puede hacerse largo. La bola aterriza sobre un Green difícil y a nada que bote fuerte o fuera de Green, el </w:t>
      </w:r>
      <w:proofErr w:type="spellStart"/>
      <w:r>
        <w:rPr>
          <w:rFonts w:ascii="Calibri" w:hAnsi="Calibri"/>
          <w:color w:val="002060"/>
          <w:lang w:val="es-ES_tradnl"/>
        </w:rPr>
        <w:t>approach</w:t>
      </w:r>
      <w:proofErr w:type="spellEnd"/>
      <w:r>
        <w:rPr>
          <w:rFonts w:ascii="Calibri" w:hAnsi="Calibri"/>
          <w:color w:val="002060"/>
          <w:lang w:val="es-ES_tradnl"/>
        </w:rPr>
        <w:t xml:space="preserve"> de recuperación se complica por el rough y la dureza del Green. </w:t>
      </w: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3</w:t>
      </w:r>
      <w:r w:rsidR="00C375A2">
        <w:rPr>
          <w:rFonts w:ascii="Calibri" w:hAnsi="Calibri"/>
          <w:color w:val="002060"/>
          <w:lang w:val="es-ES_tradnl"/>
        </w:rPr>
        <w:t xml:space="preserve"> (299m)</w:t>
      </w:r>
      <w:r>
        <w:rPr>
          <w:rFonts w:ascii="Calibri" w:hAnsi="Calibri"/>
          <w:color w:val="002060"/>
          <w:lang w:val="es-ES_tradnl"/>
        </w:rPr>
        <w:t xml:space="preserve">: par 4 un tanto peculiar. La zona de caída del golpe de salida (hay que pegar una maderita o incluso un hierro a colocar), es muy estrecha, y si bota en la cuesta abajo, se ganan </w:t>
      </w:r>
      <w:r w:rsidR="003B4AB5">
        <w:rPr>
          <w:rFonts w:ascii="Calibri" w:hAnsi="Calibri"/>
          <w:color w:val="002060"/>
          <w:lang w:val="es-ES_tradnl"/>
        </w:rPr>
        <w:t xml:space="preserve">mucho metros, quedando un </w:t>
      </w:r>
      <w:proofErr w:type="spellStart"/>
      <w:r w:rsidR="003B4AB5">
        <w:rPr>
          <w:rFonts w:ascii="Calibri" w:hAnsi="Calibri"/>
          <w:color w:val="002060"/>
          <w:lang w:val="es-ES_tradnl"/>
        </w:rPr>
        <w:t>approach</w:t>
      </w:r>
      <w:proofErr w:type="spellEnd"/>
      <w:r w:rsidR="003B4AB5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corto (unos 70 m) a Green. El Green es estrecho, con dos plataformas y bastante pendiente. Si el segundo golpe bota un poco corto, la bola </w:t>
      </w:r>
      <w:r w:rsidR="003B4AB5">
        <w:rPr>
          <w:rFonts w:ascii="Calibri" w:hAnsi="Calibri"/>
          <w:color w:val="002060"/>
          <w:lang w:val="es-ES_tradnl"/>
        </w:rPr>
        <w:t>volverás</w:t>
      </w:r>
      <w:r>
        <w:rPr>
          <w:rFonts w:ascii="Calibri" w:hAnsi="Calibri"/>
          <w:color w:val="002060"/>
          <w:lang w:val="es-ES_tradnl"/>
        </w:rPr>
        <w:t xml:space="preserve"> hacia atrás llegando a bajar muchos metros.</w:t>
      </w: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4</w:t>
      </w:r>
      <w:r w:rsidR="00C375A2">
        <w:rPr>
          <w:rFonts w:ascii="Calibri" w:hAnsi="Calibri"/>
          <w:color w:val="002060"/>
          <w:lang w:val="es-ES_tradnl"/>
        </w:rPr>
        <w:t xml:space="preserve"> (334m)</w:t>
      </w:r>
      <w:r>
        <w:rPr>
          <w:rFonts w:ascii="Calibri" w:hAnsi="Calibri"/>
          <w:color w:val="002060"/>
          <w:lang w:val="es-ES_tradnl"/>
        </w:rPr>
        <w:t>: Par 4. Buen hoyo; agua</w:t>
      </w:r>
      <w:r w:rsidR="00E16F98">
        <w:rPr>
          <w:rFonts w:ascii="Calibri" w:hAnsi="Calibri"/>
          <w:color w:val="002060"/>
          <w:lang w:val="es-ES_tradnl"/>
        </w:rPr>
        <w:t xml:space="preserve"> a la izquierda que con un </w:t>
      </w:r>
      <w:r>
        <w:rPr>
          <w:rFonts w:ascii="Calibri" w:hAnsi="Calibri"/>
          <w:color w:val="002060"/>
          <w:lang w:val="es-ES_tradnl"/>
        </w:rPr>
        <w:t xml:space="preserve">driver </w:t>
      </w:r>
      <w:r w:rsidR="00E16F98">
        <w:rPr>
          <w:rFonts w:ascii="Calibri" w:hAnsi="Calibri"/>
          <w:color w:val="002060"/>
          <w:lang w:val="es-ES_tradnl"/>
        </w:rPr>
        <w:t xml:space="preserve">normalito </w:t>
      </w:r>
      <w:r>
        <w:rPr>
          <w:rFonts w:ascii="Calibri" w:hAnsi="Calibri"/>
          <w:color w:val="002060"/>
          <w:lang w:val="es-ES_tradnl"/>
        </w:rPr>
        <w:t>se debería pasar; bunkers a la derecha en la zona de la caída</w:t>
      </w:r>
      <w:r w:rsidR="00E16F98">
        <w:rPr>
          <w:rFonts w:ascii="Calibri" w:hAnsi="Calibri"/>
          <w:color w:val="002060"/>
          <w:lang w:val="es-ES_tradnl"/>
        </w:rPr>
        <w:t>. Mejor apoyarse por tanto a la izquierda de los bunkers</w:t>
      </w:r>
      <w:r>
        <w:rPr>
          <w:rFonts w:ascii="Calibri" w:hAnsi="Calibri"/>
          <w:color w:val="002060"/>
          <w:lang w:val="es-ES_tradnl"/>
        </w:rPr>
        <w:t>.  Queda un tiro a Green de unos 130 metros un poco cuesta arriba.</w:t>
      </w: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5</w:t>
      </w:r>
      <w:r w:rsidR="00C375A2">
        <w:rPr>
          <w:rFonts w:ascii="Calibri" w:hAnsi="Calibri"/>
          <w:color w:val="002060"/>
          <w:lang w:val="es-ES_tradnl"/>
        </w:rPr>
        <w:t xml:space="preserve"> (290m)</w:t>
      </w:r>
      <w:r>
        <w:rPr>
          <w:rFonts w:ascii="Calibri" w:hAnsi="Calibri"/>
          <w:color w:val="002060"/>
          <w:lang w:val="es-ES_tradnl"/>
        </w:rPr>
        <w:t>: Par 4 con agua por todo el lateral d</w:t>
      </w:r>
      <w:r w:rsidR="00795731">
        <w:rPr>
          <w:rFonts w:ascii="Calibri" w:hAnsi="Calibri"/>
          <w:color w:val="002060"/>
          <w:lang w:val="es-ES_tradnl"/>
        </w:rPr>
        <w:t>erec</w:t>
      </w:r>
      <w:r w:rsidR="00E16F98">
        <w:rPr>
          <w:rFonts w:ascii="Calibri" w:hAnsi="Calibri"/>
          <w:color w:val="002060"/>
          <w:lang w:val="es-ES_tradnl"/>
        </w:rPr>
        <w:t xml:space="preserve">ho para el golpe de salida; </w:t>
      </w:r>
      <w:r w:rsidR="00795731">
        <w:rPr>
          <w:rFonts w:ascii="Calibri" w:hAnsi="Calibri"/>
          <w:color w:val="002060"/>
          <w:lang w:val="es-ES_tradnl"/>
        </w:rPr>
        <w:t xml:space="preserve">para volarla desde el </w:t>
      </w:r>
      <w:proofErr w:type="spellStart"/>
      <w:r w:rsidR="00795731">
        <w:rPr>
          <w:rFonts w:ascii="Calibri" w:hAnsi="Calibri"/>
          <w:color w:val="002060"/>
          <w:lang w:val="es-ES_tradnl"/>
        </w:rPr>
        <w:t>tee</w:t>
      </w:r>
      <w:proofErr w:type="spellEnd"/>
      <w:r w:rsidR="00795731">
        <w:rPr>
          <w:rFonts w:ascii="Calibri" w:hAnsi="Calibri"/>
          <w:color w:val="002060"/>
          <w:lang w:val="es-ES_tradnl"/>
        </w:rPr>
        <w:t xml:space="preserve"> habría que pegar un driver de unos 220 metros</w:t>
      </w:r>
      <w:r w:rsidR="00E16F98">
        <w:rPr>
          <w:rFonts w:ascii="Calibri" w:hAnsi="Calibri"/>
          <w:color w:val="002060"/>
          <w:lang w:val="es-ES_tradnl"/>
        </w:rPr>
        <w:t xml:space="preserve"> de vuelo. La mayoría de las jugadoras elegirán jugar corto un poco a la izquierda, pero entonces</w:t>
      </w:r>
      <w:r w:rsidR="00795731">
        <w:rPr>
          <w:rFonts w:ascii="Calibri" w:hAnsi="Calibri"/>
          <w:color w:val="002060"/>
          <w:lang w:val="es-ES_tradnl"/>
        </w:rPr>
        <w:t xml:space="preserve"> no merece la pena querer ganar metros ya que cuanto más largo el go</w:t>
      </w:r>
      <w:r w:rsidR="00E16F98">
        <w:rPr>
          <w:rFonts w:ascii="Calibri" w:hAnsi="Calibri"/>
          <w:color w:val="002060"/>
          <w:lang w:val="es-ES_tradnl"/>
        </w:rPr>
        <w:t>lpe, más se estrecha la calle y</w:t>
      </w:r>
      <w:r w:rsidR="00207840">
        <w:rPr>
          <w:rFonts w:ascii="Calibri" w:hAnsi="Calibri"/>
          <w:color w:val="002060"/>
          <w:lang w:val="es-ES_tradnl"/>
        </w:rPr>
        <w:t xml:space="preserve"> </w:t>
      </w:r>
      <w:r w:rsidR="00E16F98">
        <w:rPr>
          <w:rFonts w:ascii="Calibri" w:hAnsi="Calibri"/>
          <w:color w:val="002060"/>
          <w:lang w:val="es-ES_tradnl"/>
        </w:rPr>
        <w:t xml:space="preserve">es un hoyo </w:t>
      </w:r>
      <w:r w:rsidR="00207840">
        <w:rPr>
          <w:rFonts w:ascii="Calibri" w:hAnsi="Calibri"/>
          <w:color w:val="002060"/>
          <w:lang w:val="es-ES_tradnl"/>
        </w:rPr>
        <w:t>corto.</w:t>
      </w:r>
    </w:p>
    <w:p w:rsidR="00207840" w:rsidRDefault="00207840" w:rsidP="00E9519B">
      <w:pPr>
        <w:rPr>
          <w:rFonts w:ascii="Calibri" w:hAnsi="Calibri"/>
          <w:color w:val="002060"/>
          <w:lang w:val="es-ES_tradnl"/>
        </w:rPr>
      </w:pPr>
    </w:p>
    <w:p w:rsidR="00207840" w:rsidRDefault="00207840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6</w:t>
      </w:r>
      <w:r w:rsidR="00C375A2">
        <w:rPr>
          <w:rFonts w:ascii="Calibri" w:hAnsi="Calibri"/>
          <w:color w:val="002060"/>
          <w:lang w:val="es-ES_tradnl"/>
        </w:rPr>
        <w:t xml:space="preserve"> (448m)</w:t>
      </w:r>
      <w:r>
        <w:rPr>
          <w:rFonts w:ascii="Calibri" w:hAnsi="Calibri"/>
          <w:color w:val="002060"/>
          <w:lang w:val="es-ES_tradnl"/>
        </w:rPr>
        <w:t xml:space="preserve">: Par 5. </w:t>
      </w:r>
      <w:r w:rsidR="00E16F98">
        <w:rPr>
          <w:rFonts w:ascii="Calibri" w:hAnsi="Calibri"/>
          <w:color w:val="002060"/>
          <w:lang w:val="es-ES_tradnl"/>
        </w:rPr>
        <w:t xml:space="preserve">Desde el </w:t>
      </w:r>
      <w:proofErr w:type="spellStart"/>
      <w:r w:rsidR="00E16F98">
        <w:rPr>
          <w:rFonts w:ascii="Calibri" w:hAnsi="Calibri"/>
          <w:color w:val="002060"/>
          <w:lang w:val="es-ES_tradnl"/>
        </w:rPr>
        <w:t>tee</w:t>
      </w:r>
      <w:proofErr w:type="spellEnd"/>
      <w:r w:rsidR="00E16F98">
        <w:rPr>
          <w:rFonts w:ascii="Calibri" w:hAnsi="Calibri"/>
          <w:color w:val="002060"/>
          <w:lang w:val="es-ES_tradnl"/>
        </w:rPr>
        <w:t xml:space="preserve"> hay que j</w:t>
      </w:r>
      <w:r w:rsidR="00363ED0">
        <w:rPr>
          <w:rFonts w:ascii="Calibri" w:hAnsi="Calibri"/>
          <w:color w:val="002060"/>
          <w:lang w:val="es-ES_tradnl"/>
        </w:rPr>
        <w:t>ugar corto</w:t>
      </w:r>
      <w:r>
        <w:rPr>
          <w:rFonts w:ascii="Calibri" w:hAnsi="Calibri"/>
          <w:color w:val="002060"/>
          <w:lang w:val="es-ES_tradnl"/>
        </w:rPr>
        <w:t xml:space="preserve"> del obstáculo de agua. </w:t>
      </w:r>
      <w:r w:rsidR="00E16F98">
        <w:rPr>
          <w:rFonts w:ascii="Calibri" w:hAnsi="Calibri"/>
          <w:color w:val="002060"/>
          <w:lang w:val="es-ES_tradnl"/>
        </w:rPr>
        <w:t>Con el s</w:t>
      </w:r>
      <w:r>
        <w:rPr>
          <w:rFonts w:ascii="Calibri" w:hAnsi="Calibri"/>
          <w:color w:val="002060"/>
          <w:lang w:val="es-ES_tradnl"/>
        </w:rPr>
        <w:t xml:space="preserve">egundo golpe </w:t>
      </w:r>
      <w:r w:rsidR="00E16F98">
        <w:rPr>
          <w:rFonts w:ascii="Calibri" w:hAnsi="Calibri"/>
          <w:color w:val="002060"/>
          <w:lang w:val="es-ES_tradnl"/>
        </w:rPr>
        <w:t>hay que sobrevolar el obstáculo</w:t>
      </w:r>
      <w:r>
        <w:rPr>
          <w:rFonts w:ascii="Calibri" w:hAnsi="Calibri"/>
          <w:color w:val="002060"/>
          <w:lang w:val="es-ES_tradnl"/>
        </w:rPr>
        <w:t xml:space="preserve">, </w:t>
      </w:r>
      <w:r w:rsidR="00E16F98">
        <w:rPr>
          <w:rFonts w:ascii="Calibri" w:hAnsi="Calibri"/>
          <w:color w:val="002060"/>
          <w:lang w:val="es-ES_tradnl"/>
        </w:rPr>
        <w:t xml:space="preserve">y se </w:t>
      </w:r>
      <w:r>
        <w:rPr>
          <w:rFonts w:ascii="Calibri" w:hAnsi="Calibri"/>
          <w:color w:val="002060"/>
          <w:lang w:val="es-ES_tradnl"/>
        </w:rPr>
        <w:t xml:space="preserve">aterriza </w:t>
      </w:r>
      <w:r w:rsidR="00E16F98">
        <w:rPr>
          <w:rFonts w:ascii="Calibri" w:hAnsi="Calibri"/>
          <w:color w:val="002060"/>
          <w:lang w:val="es-ES_tradnl"/>
        </w:rPr>
        <w:t xml:space="preserve">en una zona </w:t>
      </w:r>
      <w:r>
        <w:rPr>
          <w:rFonts w:ascii="Calibri" w:hAnsi="Calibri"/>
          <w:color w:val="002060"/>
          <w:lang w:val="es-ES_tradnl"/>
        </w:rPr>
        <w:t xml:space="preserve">cuesta arriba </w:t>
      </w:r>
      <w:r w:rsidR="00E16F98">
        <w:rPr>
          <w:rFonts w:ascii="Calibri" w:hAnsi="Calibri"/>
          <w:color w:val="002060"/>
          <w:lang w:val="es-ES_tradnl"/>
        </w:rPr>
        <w:t xml:space="preserve">bastante estrecha y con </w:t>
      </w:r>
      <w:r>
        <w:rPr>
          <w:rFonts w:ascii="Calibri" w:hAnsi="Calibri"/>
          <w:color w:val="002060"/>
          <w:lang w:val="es-ES_tradnl"/>
        </w:rPr>
        <w:t xml:space="preserve">fuera de </w:t>
      </w:r>
      <w:r w:rsidR="00E16F98">
        <w:rPr>
          <w:rFonts w:ascii="Calibri" w:hAnsi="Calibri"/>
          <w:color w:val="002060"/>
          <w:lang w:val="es-ES_tradnl"/>
        </w:rPr>
        <w:t>lí</w:t>
      </w:r>
      <w:r w:rsidR="00E63A59">
        <w:rPr>
          <w:rFonts w:ascii="Calibri" w:hAnsi="Calibri"/>
          <w:color w:val="002060"/>
          <w:lang w:val="es-ES_tradnl"/>
        </w:rPr>
        <w:t>mites a la derecha</w:t>
      </w:r>
      <w:r w:rsidR="00363ED0">
        <w:rPr>
          <w:rFonts w:ascii="Calibri" w:hAnsi="Calibri"/>
          <w:color w:val="002060"/>
          <w:lang w:val="es-ES_tradnl"/>
        </w:rPr>
        <w:t xml:space="preserve"> (jugando un poco más corto la zona de caída es algo más ancha)</w:t>
      </w:r>
      <w:r w:rsidR="00E63A59">
        <w:rPr>
          <w:rFonts w:ascii="Calibri" w:hAnsi="Calibri"/>
          <w:color w:val="002060"/>
          <w:lang w:val="es-ES_tradnl"/>
        </w:rPr>
        <w:t xml:space="preserve">; por la izquierda te recoge más la bola hacia la calle. </w:t>
      </w:r>
      <w:r w:rsidR="00E16F98">
        <w:rPr>
          <w:rFonts w:ascii="Calibri" w:hAnsi="Calibri"/>
          <w:color w:val="002060"/>
          <w:lang w:val="es-ES_tradnl"/>
        </w:rPr>
        <w:t xml:space="preserve">El tercer </w:t>
      </w:r>
      <w:r w:rsidR="00E63A59">
        <w:rPr>
          <w:rFonts w:ascii="Calibri" w:hAnsi="Calibri"/>
          <w:color w:val="002060"/>
          <w:lang w:val="es-ES_tradnl"/>
        </w:rPr>
        <w:t xml:space="preserve">golpe </w:t>
      </w:r>
      <w:r w:rsidR="00E16F98">
        <w:rPr>
          <w:rFonts w:ascii="Calibri" w:hAnsi="Calibri"/>
          <w:color w:val="002060"/>
          <w:lang w:val="es-ES_tradnl"/>
        </w:rPr>
        <w:t xml:space="preserve">es a un </w:t>
      </w:r>
      <w:proofErr w:type="spellStart"/>
      <w:r w:rsidR="00E16F98">
        <w:rPr>
          <w:rFonts w:ascii="Calibri" w:hAnsi="Calibri"/>
          <w:color w:val="002060"/>
          <w:lang w:val="es-ES_tradnl"/>
        </w:rPr>
        <w:t>green</w:t>
      </w:r>
      <w:proofErr w:type="spellEnd"/>
      <w:r w:rsidR="00E63A59">
        <w:rPr>
          <w:rFonts w:ascii="Calibri" w:hAnsi="Calibri"/>
          <w:color w:val="002060"/>
          <w:lang w:val="es-ES_tradnl"/>
        </w:rPr>
        <w:t xml:space="preserve"> estrecho y duro con forma de ángulo recto y en el hueco que queda a la izquierda hay un bunker.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7</w:t>
      </w:r>
      <w:r w:rsidR="00C375A2">
        <w:rPr>
          <w:rFonts w:ascii="Calibri" w:hAnsi="Calibri"/>
          <w:color w:val="002060"/>
          <w:lang w:val="es-ES_tradnl"/>
        </w:rPr>
        <w:t xml:space="preserve"> (366m): Par 4. Hoyo más amplio</w:t>
      </w:r>
      <w:r>
        <w:rPr>
          <w:rFonts w:ascii="Calibri" w:hAnsi="Calibri"/>
          <w:color w:val="002060"/>
          <w:lang w:val="es-ES_tradnl"/>
        </w:rPr>
        <w:t xml:space="preserve">; </w:t>
      </w:r>
      <w:proofErr w:type="spellStart"/>
      <w:r w:rsidR="00C375A2">
        <w:rPr>
          <w:rFonts w:ascii="Calibri" w:hAnsi="Calibri"/>
          <w:color w:val="002060"/>
          <w:lang w:val="es-ES_tradnl"/>
        </w:rPr>
        <w:t>dogleg</w:t>
      </w:r>
      <w:proofErr w:type="spellEnd"/>
      <w:r w:rsidR="00C375A2">
        <w:rPr>
          <w:rFonts w:ascii="Calibri" w:hAnsi="Calibri"/>
          <w:color w:val="002060"/>
          <w:lang w:val="es-ES_tradnl"/>
        </w:rPr>
        <w:t xml:space="preserve"> a la derecha; con el driver se puede acortar sin riesgo quedando un </w:t>
      </w:r>
      <w:r>
        <w:rPr>
          <w:rFonts w:ascii="Calibri" w:hAnsi="Calibri"/>
          <w:color w:val="002060"/>
          <w:lang w:val="es-ES_tradnl"/>
        </w:rPr>
        <w:t xml:space="preserve"> segundo golpe de unos 130 metros.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8</w:t>
      </w:r>
      <w:r w:rsidR="00C375A2">
        <w:rPr>
          <w:rFonts w:ascii="Calibri" w:hAnsi="Calibri"/>
          <w:color w:val="002060"/>
          <w:lang w:val="es-ES_tradnl"/>
        </w:rPr>
        <w:t xml:space="preserve"> (149m)</w:t>
      </w:r>
      <w:r>
        <w:rPr>
          <w:rFonts w:ascii="Calibri" w:hAnsi="Calibri"/>
          <w:color w:val="002060"/>
          <w:lang w:val="es-ES_tradnl"/>
        </w:rPr>
        <w:t xml:space="preserve">: Par 3 </w:t>
      </w:r>
      <w:r w:rsidR="00C375A2">
        <w:rPr>
          <w:rFonts w:ascii="Calibri" w:hAnsi="Calibri"/>
          <w:color w:val="002060"/>
          <w:lang w:val="es-ES_tradnl"/>
        </w:rPr>
        <w:t xml:space="preserve">de H-6 </w:t>
      </w:r>
      <w:proofErr w:type="spellStart"/>
      <w:r w:rsidR="00C375A2">
        <w:rPr>
          <w:rFonts w:ascii="Calibri" w:hAnsi="Calibri"/>
          <w:color w:val="002060"/>
          <w:lang w:val="es-ES_tradnl"/>
        </w:rPr>
        <w:t>aprox</w:t>
      </w:r>
      <w:proofErr w:type="spellEnd"/>
      <w:r w:rsidR="00C375A2">
        <w:rPr>
          <w:rFonts w:ascii="Calibri" w:hAnsi="Calibri"/>
          <w:color w:val="002060"/>
          <w:lang w:val="es-ES_tradnl"/>
        </w:rPr>
        <w:t xml:space="preserve"> con ligera brisa en contra</w:t>
      </w:r>
      <w:r>
        <w:rPr>
          <w:rFonts w:ascii="Calibri" w:hAnsi="Calibri"/>
          <w:color w:val="002060"/>
          <w:lang w:val="es-ES_tradnl"/>
        </w:rPr>
        <w:t>. Agua protegiendo la mitad izquierda de Green. Green recibe cuesta abajo.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9</w:t>
      </w:r>
      <w:r w:rsidR="00C375A2">
        <w:rPr>
          <w:rFonts w:ascii="Calibri" w:hAnsi="Calibri"/>
          <w:color w:val="002060"/>
          <w:lang w:val="es-ES_tradnl"/>
        </w:rPr>
        <w:t xml:space="preserve"> (413m)</w:t>
      </w:r>
      <w:r>
        <w:rPr>
          <w:rFonts w:ascii="Calibri" w:hAnsi="Calibri"/>
          <w:color w:val="002060"/>
          <w:lang w:val="es-ES_tradnl"/>
        </w:rPr>
        <w:t xml:space="preserve">: Par 5 que se puede coger fácilmente de dos pero es importante la precisión en la salida (agua </w:t>
      </w:r>
      <w:r w:rsidR="00363ED0">
        <w:rPr>
          <w:rFonts w:ascii="Calibri" w:hAnsi="Calibri"/>
          <w:color w:val="002060"/>
          <w:lang w:val="es-ES_tradnl"/>
        </w:rPr>
        <w:t xml:space="preserve">serpenteada </w:t>
      </w:r>
      <w:r>
        <w:rPr>
          <w:rFonts w:ascii="Calibri" w:hAnsi="Calibri"/>
          <w:color w:val="002060"/>
          <w:lang w:val="es-ES_tradnl"/>
        </w:rPr>
        <w:t>por la derecha).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10</w:t>
      </w:r>
      <w:r w:rsidR="00C375A2">
        <w:rPr>
          <w:rFonts w:ascii="Calibri" w:hAnsi="Calibri"/>
          <w:color w:val="002060"/>
          <w:lang w:val="es-ES_tradnl"/>
        </w:rPr>
        <w:t xml:space="preserve"> (431m)</w:t>
      </w:r>
      <w:r>
        <w:rPr>
          <w:rFonts w:ascii="Calibri" w:hAnsi="Calibri"/>
          <w:color w:val="002060"/>
          <w:lang w:val="es-ES_tradnl"/>
        </w:rPr>
        <w:t xml:space="preserve">: par 5 todo cuesta arriba, sin mayor problema siempre que </w:t>
      </w:r>
      <w:r w:rsidR="00363ED0">
        <w:rPr>
          <w:rFonts w:ascii="Calibri" w:hAnsi="Calibri"/>
          <w:color w:val="002060"/>
          <w:lang w:val="es-ES_tradnl"/>
        </w:rPr>
        <w:t>se vaya</w:t>
      </w:r>
      <w:r>
        <w:rPr>
          <w:rFonts w:ascii="Calibri" w:hAnsi="Calibri"/>
          <w:color w:val="002060"/>
          <w:lang w:val="es-ES_tradnl"/>
        </w:rPr>
        <w:t xml:space="preserve"> por la calle ya que el rough está alto y el tiro a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cuesta arriba desde el rough se complica.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11</w:t>
      </w:r>
      <w:r w:rsidR="00C375A2">
        <w:rPr>
          <w:rFonts w:ascii="Calibri" w:hAnsi="Calibri"/>
          <w:color w:val="002060"/>
          <w:lang w:val="es-ES_tradnl"/>
        </w:rPr>
        <w:t xml:space="preserve"> (253m)</w:t>
      </w:r>
      <w:r>
        <w:rPr>
          <w:rFonts w:ascii="Calibri" w:hAnsi="Calibri"/>
          <w:color w:val="002060"/>
          <w:lang w:val="es-ES_tradnl"/>
        </w:rPr>
        <w:t>: Par 4 cuesta abajo, muy cortito; hierro de sa</w:t>
      </w:r>
      <w:r w:rsidR="00363ED0">
        <w:rPr>
          <w:rFonts w:ascii="Calibri" w:hAnsi="Calibri"/>
          <w:color w:val="002060"/>
          <w:lang w:val="es-ES_tradnl"/>
        </w:rPr>
        <w:t xml:space="preserve">lida a colocar y </w:t>
      </w:r>
      <w:proofErr w:type="spellStart"/>
      <w:r w:rsidR="00363ED0">
        <w:rPr>
          <w:rFonts w:ascii="Calibri" w:hAnsi="Calibri"/>
          <w:color w:val="002060"/>
          <w:lang w:val="es-ES_tradnl"/>
        </w:rPr>
        <w:t>blaster</w:t>
      </w:r>
      <w:proofErr w:type="spellEnd"/>
      <w:r w:rsidR="00363ED0">
        <w:rPr>
          <w:rFonts w:ascii="Calibri" w:hAnsi="Calibri"/>
          <w:color w:val="002060"/>
          <w:lang w:val="es-ES_tradnl"/>
        </w:rPr>
        <w:t xml:space="preserve"> a un Green protegido por agua frontal</w:t>
      </w:r>
      <w:r>
        <w:rPr>
          <w:rFonts w:ascii="Calibri" w:hAnsi="Calibri"/>
          <w:color w:val="002060"/>
          <w:lang w:val="es-ES_tradnl"/>
        </w:rPr>
        <w:t>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12</w:t>
      </w:r>
      <w:r w:rsidR="00C375A2">
        <w:rPr>
          <w:rFonts w:ascii="Calibri" w:hAnsi="Calibri"/>
          <w:color w:val="002060"/>
          <w:lang w:val="es-ES_tradnl"/>
        </w:rPr>
        <w:t xml:space="preserve"> (398m)</w:t>
      </w:r>
      <w:r>
        <w:rPr>
          <w:rFonts w:ascii="Calibri" w:hAnsi="Calibri"/>
          <w:color w:val="002060"/>
          <w:lang w:val="es-ES_tradnl"/>
        </w:rPr>
        <w:t>: Par 5 con el segundo golpe un poco ciego. Importante colocar en buen sitio la salida para poder sacar partido al segundo golpe.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13</w:t>
      </w:r>
      <w:r w:rsidR="00C375A2">
        <w:rPr>
          <w:rFonts w:ascii="Calibri" w:hAnsi="Calibri"/>
          <w:color w:val="002060"/>
          <w:lang w:val="es-ES_tradnl"/>
        </w:rPr>
        <w:t xml:space="preserve"> (142m)</w:t>
      </w:r>
      <w:r>
        <w:rPr>
          <w:rFonts w:ascii="Calibri" w:hAnsi="Calibri"/>
          <w:color w:val="002060"/>
          <w:lang w:val="es-ES_tradnl"/>
        </w:rPr>
        <w:t xml:space="preserve">: Par 3 </w:t>
      </w:r>
      <w:r w:rsidR="00363ED0">
        <w:rPr>
          <w:rFonts w:ascii="Calibri" w:hAnsi="Calibri"/>
          <w:color w:val="002060"/>
          <w:lang w:val="es-ES_tradnl"/>
        </w:rPr>
        <w:t xml:space="preserve">de 142 m </w:t>
      </w:r>
      <w:r>
        <w:rPr>
          <w:rFonts w:ascii="Calibri" w:hAnsi="Calibri"/>
          <w:color w:val="002060"/>
          <w:lang w:val="es-ES_tradnl"/>
        </w:rPr>
        <w:t>que se hace largo</w:t>
      </w:r>
      <w:r w:rsidR="00363ED0">
        <w:rPr>
          <w:rFonts w:ascii="Calibri" w:hAnsi="Calibri"/>
          <w:color w:val="002060"/>
          <w:lang w:val="es-ES_tradnl"/>
        </w:rPr>
        <w:t xml:space="preserve"> al ser un poco cuesta arriba</w:t>
      </w:r>
      <w:r>
        <w:rPr>
          <w:rFonts w:ascii="Calibri" w:hAnsi="Calibri"/>
          <w:color w:val="002060"/>
          <w:lang w:val="es-ES_tradnl"/>
        </w:rPr>
        <w:t xml:space="preserve">. Green con piano; la recuperación desde el bunker </w:t>
      </w:r>
      <w:r w:rsidR="00363ED0">
        <w:rPr>
          <w:rFonts w:ascii="Calibri" w:hAnsi="Calibri"/>
          <w:color w:val="002060"/>
          <w:lang w:val="es-ES_tradnl"/>
        </w:rPr>
        <w:t>no es fácil si la bandera está en la plataforma de arriba (poco sitio para botar y frenar)</w:t>
      </w:r>
      <w:r>
        <w:rPr>
          <w:rFonts w:ascii="Calibri" w:hAnsi="Calibri"/>
          <w:color w:val="002060"/>
          <w:lang w:val="es-ES_tradnl"/>
        </w:rPr>
        <w:t>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14</w:t>
      </w:r>
      <w:r w:rsidR="00C375A2">
        <w:rPr>
          <w:rFonts w:ascii="Calibri" w:hAnsi="Calibri"/>
          <w:color w:val="002060"/>
          <w:lang w:val="es-ES_tradnl"/>
        </w:rPr>
        <w:t xml:space="preserve"> (279m)</w:t>
      </w:r>
      <w:r>
        <w:rPr>
          <w:rFonts w:ascii="Calibri" w:hAnsi="Calibri"/>
          <w:color w:val="002060"/>
          <w:lang w:val="es-ES_tradnl"/>
        </w:rPr>
        <w:t xml:space="preserve">: Par 4 </w:t>
      </w:r>
      <w:proofErr w:type="gramStart"/>
      <w:r>
        <w:rPr>
          <w:rFonts w:ascii="Calibri" w:hAnsi="Calibri"/>
          <w:color w:val="002060"/>
          <w:lang w:val="es-ES_tradnl"/>
        </w:rPr>
        <w:t>corto</w:t>
      </w:r>
      <w:proofErr w:type="gramEnd"/>
      <w:r>
        <w:rPr>
          <w:rFonts w:ascii="Calibri" w:hAnsi="Calibri"/>
          <w:color w:val="002060"/>
          <w:lang w:val="es-ES_tradnl"/>
        </w:rPr>
        <w:t xml:space="preserve"> con agua por la derecha. Importante colocar la salida en buen sitio</w:t>
      </w:r>
      <w:r w:rsidR="00363ED0">
        <w:rPr>
          <w:rFonts w:ascii="Calibri" w:hAnsi="Calibri"/>
          <w:color w:val="002060"/>
          <w:lang w:val="es-ES_tradnl"/>
        </w:rPr>
        <w:t xml:space="preserve"> (hay más hueco por la izquierda pasado el bunker de calle)</w:t>
      </w:r>
      <w:r>
        <w:rPr>
          <w:rFonts w:ascii="Calibri" w:hAnsi="Calibri"/>
          <w:color w:val="002060"/>
          <w:lang w:val="es-ES_tradnl"/>
        </w:rPr>
        <w:t xml:space="preserve"> para poder atacar el Green cómodamente, ya que está protegido por agua</w:t>
      </w:r>
      <w:r w:rsidR="00363ED0">
        <w:rPr>
          <w:rFonts w:ascii="Calibri" w:hAnsi="Calibri"/>
          <w:color w:val="002060"/>
          <w:lang w:val="es-ES_tradnl"/>
        </w:rPr>
        <w:t xml:space="preserve"> frontal</w:t>
      </w:r>
      <w:r>
        <w:rPr>
          <w:rFonts w:ascii="Calibri" w:hAnsi="Calibri"/>
          <w:color w:val="002060"/>
          <w:lang w:val="es-ES_tradnl"/>
        </w:rPr>
        <w:t>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15</w:t>
      </w:r>
      <w:r w:rsidR="00C375A2">
        <w:rPr>
          <w:rFonts w:ascii="Calibri" w:hAnsi="Calibri"/>
          <w:color w:val="002060"/>
          <w:lang w:val="es-ES_tradnl"/>
        </w:rPr>
        <w:t xml:space="preserve"> (346m)</w:t>
      </w:r>
      <w:r>
        <w:rPr>
          <w:rFonts w:ascii="Calibri" w:hAnsi="Calibri"/>
          <w:color w:val="002060"/>
          <w:lang w:val="es-ES_tradnl"/>
        </w:rPr>
        <w:t>: Par 4 un poco ciego</w:t>
      </w:r>
      <w:r w:rsidR="00C375A2">
        <w:rPr>
          <w:rFonts w:ascii="Calibri" w:hAnsi="Calibri"/>
          <w:color w:val="002060"/>
          <w:lang w:val="es-ES_tradnl"/>
        </w:rPr>
        <w:t xml:space="preserve"> y según el viento puede hacerse largo porque la salida es cuesta arriba</w:t>
      </w:r>
      <w:r>
        <w:rPr>
          <w:rFonts w:ascii="Calibri" w:hAnsi="Calibri"/>
          <w:color w:val="002060"/>
          <w:lang w:val="es-ES_tradnl"/>
        </w:rPr>
        <w:t>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16</w:t>
      </w:r>
      <w:r w:rsidR="00C375A2">
        <w:rPr>
          <w:rFonts w:ascii="Calibri" w:hAnsi="Calibri"/>
          <w:color w:val="002060"/>
          <w:lang w:val="es-ES_tradnl"/>
        </w:rPr>
        <w:t xml:space="preserve"> (341m)</w:t>
      </w:r>
      <w:r>
        <w:rPr>
          <w:rFonts w:ascii="Calibri" w:hAnsi="Calibri"/>
          <w:color w:val="002060"/>
          <w:lang w:val="es-ES_tradnl"/>
        </w:rPr>
        <w:t>: Par 4 en el que hay que colocar la salida entre el agua de la izquierda y los bunkers que rodean toda la parte derecha y de</w:t>
      </w:r>
      <w:r w:rsidR="00363ED0">
        <w:rPr>
          <w:rFonts w:ascii="Calibri" w:hAnsi="Calibri"/>
          <w:color w:val="002060"/>
          <w:lang w:val="es-ES_tradnl"/>
        </w:rPr>
        <w:t>l</w:t>
      </w:r>
      <w:r>
        <w:rPr>
          <w:rFonts w:ascii="Calibri" w:hAnsi="Calibri"/>
          <w:color w:val="002060"/>
          <w:lang w:val="es-ES_tradnl"/>
        </w:rPr>
        <w:t xml:space="preserve"> fondo </w:t>
      </w:r>
      <w:r w:rsidR="00363ED0">
        <w:rPr>
          <w:rFonts w:ascii="Calibri" w:hAnsi="Calibri"/>
          <w:color w:val="002060"/>
          <w:lang w:val="es-ES_tradnl"/>
        </w:rPr>
        <w:t>a</w:t>
      </w:r>
      <w:r>
        <w:rPr>
          <w:rFonts w:ascii="Calibri" w:hAnsi="Calibri"/>
          <w:color w:val="002060"/>
          <w:lang w:val="es-ES_tradnl"/>
        </w:rPr>
        <w:t xml:space="preserve"> la caída de driver. Segundo golpe exigente con un hierro medio-largo a un Green protegido por agua a la izquierda.</w:t>
      </w:r>
    </w:p>
    <w:p w:rsidR="00B31B40" w:rsidRDefault="00B31B40" w:rsidP="00E9519B">
      <w:pPr>
        <w:rPr>
          <w:rFonts w:ascii="Calibri" w:hAnsi="Calibri"/>
          <w:color w:val="002060"/>
          <w:lang w:val="es-ES_tradnl"/>
        </w:rPr>
      </w:pPr>
    </w:p>
    <w:p w:rsidR="00B31B40" w:rsidRDefault="00B31B40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17</w:t>
      </w:r>
      <w:r w:rsidR="00C375A2">
        <w:rPr>
          <w:rFonts w:ascii="Calibri" w:hAnsi="Calibri"/>
          <w:color w:val="002060"/>
          <w:lang w:val="es-ES_tradnl"/>
        </w:rPr>
        <w:t xml:space="preserve"> (334m)</w:t>
      </w:r>
      <w:r>
        <w:rPr>
          <w:rFonts w:ascii="Calibri" w:hAnsi="Calibri"/>
          <w:color w:val="002060"/>
          <w:lang w:val="es-ES_tradnl"/>
        </w:rPr>
        <w:t xml:space="preserve">. Par 4 bastante largo </w:t>
      </w:r>
      <w:proofErr w:type="spellStart"/>
      <w:r>
        <w:rPr>
          <w:rFonts w:ascii="Calibri" w:hAnsi="Calibri"/>
          <w:color w:val="002060"/>
          <w:lang w:val="es-ES_tradnl"/>
        </w:rPr>
        <w:t>dogleg</w:t>
      </w:r>
      <w:proofErr w:type="spellEnd"/>
      <w:r>
        <w:rPr>
          <w:rFonts w:ascii="Calibri" w:hAnsi="Calibri"/>
          <w:color w:val="002060"/>
          <w:lang w:val="es-ES_tradnl"/>
        </w:rPr>
        <w:t xml:space="preserve"> a la derecha</w:t>
      </w:r>
      <w:r w:rsidR="00363ED0">
        <w:rPr>
          <w:rFonts w:ascii="Calibri" w:hAnsi="Calibri"/>
          <w:color w:val="002060"/>
          <w:lang w:val="es-ES_tradnl"/>
        </w:rPr>
        <w:t xml:space="preserve"> y fuera de límites a la derecha</w:t>
      </w:r>
      <w:r>
        <w:rPr>
          <w:rFonts w:ascii="Calibri" w:hAnsi="Calibri"/>
          <w:color w:val="002060"/>
          <w:lang w:val="es-ES_tradnl"/>
        </w:rPr>
        <w:t xml:space="preserve"> (considerar adelantar el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a la plataforma de rojas). Segundo golpe cuesta arriba.</w:t>
      </w:r>
    </w:p>
    <w:p w:rsidR="00B31B40" w:rsidRDefault="00B31B40" w:rsidP="00E9519B">
      <w:pPr>
        <w:rPr>
          <w:rFonts w:ascii="Calibri" w:hAnsi="Calibri"/>
          <w:color w:val="002060"/>
          <w:lang w:val="es-ES_tradnl"/>
        </w:rPr>
      </w:pPr>
    </w:p>
    <w:p w:rsidR="00B31B40" w:rsidRDefault="00B31B40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18</w:t>
      </w:r>
      <w:r w:rsidR="00C375A2">
        <w:rPr>
          <w:rFonts w:ascii="Calibri" w:hAnsi="Calibri"/>
          <w:color w:val="002060"/>
          <w:lang w:val="es-ES_tradnl"/>
        </w:rPr>
        <w:t xml:space="preserve"> (127)</w:t>
      </w:r>
      <w:r>
        <w:rPr>
          <w:rFonts w:ascii="Calibri" w:hAnsi="Calibri"/>
          <w:color w:val="002060"/>
          <w:lang w:val="es-ES_tradnl"/>
        </w:rPr>
        <w:t>: Par 3 sin mayor problema pero hay que conocer bien a qué distancia están las plataformas del Green para aproximar el tiro a bandera.</w:t>
      </w: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</w:p>
    <w:p w:rsidR="002E50DD" w:rsidRPr="004E7E36" w:rsidRDefault="002E50DD" w:rsidP="00E9519B">
      <w:pPr>
        <w:rPr>
          <w:rFonts w:ascii="Calibri" w:hAnsi="Calibri"/>
          <w:color w:val="002060"/>
          <w:lang w:val="es-ES_tradnl"/>
        </w:rPr>
      </w:pPr>
    </w:p>
    <w:sectPr w:rsidR="002E50DD" w:rsidRPr="004E7E36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E91" w:rsidRDefault="005F7E91">
      <w:r>
        <w:separator/>
      </w:r>
    </w:p>
  </w:endnote>
  <w:endnote w:type="continuationSeparator" w:id="0">
    <w:p w:rsidR="005F7E91" w:rsidRDefault="005F7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E91" w:rsidRDefault="005F7E9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F7E91" w:rsidRDefault="005F7E9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5F7E91" w:rsidTr="00E9519B">
      <w:trPr>
        <w:trHeight w:val="529"/>
      </w:trPr>
      <w:tc>
        <w:tcPr>
          <w:tcW w:w="918" w:type="dxa"/>
        </w:tcPr>
        <w:p w:rsidR="005F7E91" w:rsidRDefault="005F7E91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8203D" w:rsidRPr="0008203D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5F7E91" w:rsidRDefault="005F7E91" w:rsidP="00E9519B">
          <w:pPr>
            <w:pStyle w:val="Piedepgina"/>
          </w:pPr>
          <w:r>
            <w:t xml:space="preserve">Informe técnico competiciones /concentraciones CTAF                           </w:t>
          </w:r>
          <w:r w:rsidR="0008203D">
            <w:t xml:space="preserve">                           17/11/2011</w:t>
          </w:r>
        </w:p>
      </w:tc>
    </w:tr>
  </w:tbl>
  <w:p w:rsidR="005F7E91" w:rsidRPr="0004733D" w:rsidRDefault="005F7E91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E91" w:rsidRDefault="005F7E91">
      <w:r>
        <w:separator/>
      </w:r>
    </w:p>
  </w:footnote>
  <w:footnote w:type="continuationSeparator" w:id="0">
    <w:p w:rsidR="005F7E91" w:rsidRDefault="005F7E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E91" w:rsidRDefault="005F7E9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-38100</wp:posOffset>
          </wp:positionV>
          <wp:extent cx="419100" cy="495300"/>
          <wp:effectExtent l="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C1AC0"/>
    <w:multiLevelType w:val="hybridMultilevel"/>
    <w:tmpl w:val="B67E9D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2"/>
  </w:num>
  <w:num w:numId="5">
    <w:abstractNumId w:val="3"/>
  </w:num>
  <w:num w:numId="6">
    <w:abstractNumId w:val="6"/>
  </w:num>
  <w:num w:numId="7">
    <w:abstractNumId w:val="1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4AFB"/>
    <w:rsid w:val="00005D2A"/>
    <w:rsid w:val="00012DA2"/>
    <w:rsid w:val="00021DFF"/>
    <w:rsid w:val="00030F43"/>
    <w:rsid w:val="0004733D"/>
    <w:rsid w:val="000727E0"/>
    <w:rsid w:val="000816A7"/>
    <w:rsid w:val="0008203D"/>
    <w:rsid w:val="000945B2"/>
    <w:rsid w:val="000A48F8"/>
    <w:rsid w:val="000D2E4E"/>
    <w:rsid w:val="001179E0"/>
    <w:rsid w:val="00121C8F"/>
    <w:rsid w:val="001328BD"/>
    <w:rsid w:val="00134DBD"/>
    <w:rsid w:val="00136EC0"/>
    <w:rsid w:val="001929B6"/>
    <w:rsid w:val="00196EBF"/>
    <w:rsid w:val="001A243A"/>
    <w:rsid w:val="001C19BC"/>
    <w:rsid w:val="001C660B"/>
    <w:rsid w:val="001D3D0B"/>
    <w:rsid w:val="001E4363"/>
    <w:rsid w:val="001F0567"/>
    <w:rsid w:val="001F64FD"/>
    <w:rsid w:val="0020712F"/>
    <w:rsid w:val="00207840"/>
    <w:rsid w:val="00266B7C"/>
    <w:rsid w:val="00270D0B"/>
    <w:rsid w:val="002721BD"/>
    <w:rsid w:val="00276953"/>
    <w:rsid w:val="00280A0B"/>
    <w:rsid w:val="00282C17"/>
    <w:rsid w:val="00284E89"/>
    <w:rsid w:val="00295A5B"/>
    <w:rsid w:val="002E48F9"/>
    <w:rsid w:val="002E50DD"/>
    <w:rsid w:val="002F6C0B"/>
    <w:rsid w:val="003079DA"/>
    <w:rsid w:val="00314A0E"/>
    <w:rsid w:val="00316C28"/>
    <w:rsid w:val="00322D87"/>
    <w:rsid w:val="00326E98"/>
    <w:rsid w:val="00327EB7"/>
    <w:rsid w:val="00344AF2"/>
    <w:rsid w:val="00363ED0"/>
    <w:rsid w:val="00364346"/>
    <w:rsid w:val="00371D35"/>
    <w:rsid w:val="00386BB9"/>
    <w:rsid w:val="00397EBB"/>
    <w:rsid w:val="003B0599"/>
    <w:rsid w:val="003B4AB5"/>
    <w:rsid w:val="003C0A6F"/>
    <w:rsid w:val="003C67EE"/>
    <w:rsid w:val="003D0DE2"/>
    <w:rsid w:val="003F1F35"/>
    <w:rsid w:val="003F4DD0"/>
    <w:rsid w:val="0040639A"/>
    <w:rsid w:val="00420C11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4E7E36"/>
    <w:rsid w:val="005026EC"/>
    <w:rsid w:val="00504DC9"/>
    <w:rsid w:val="005337F4"/>
    <w:rsid w:val="005527F4"/>
    <w:rsid w:val="00555CF7"/>
    <w:rsid w:val="00557704"/>
    <w:rsid w:val="00580ECD"/>
    <w:rsid w:val="005C1225"/>
    <w:rsid w:val="005C49C8"/>
    <w:rsid w:val="005F7E91"/>
    <w:rsid w:val="006026D0"/>
    <w:rsid w:val="006127F7"/>
    <w:rsid w:val="006262DD"/>
    <w:rsid w:val="00655494"/>
    <w:rsid w:val="00666FEB"/>
    <w:rsid w:val="0068354C"/>
    <w:rsid w:val="006D1C45"/>
    <w:rsid w:val="006F4C4C"/>
    <w:rsid w:val="007537DF"/>
    <w:rsid w:val="0077690C"/>
    <w:rsid w:val="00790F59"/>
    <w:rsid w:val="00795731"/>
    <w:rsid w:val="007B0BB7"/>
    <w:rsid w:val="007B1F1F"/>
    <w:rsid w:val="007C56FD"/>
    <w:rsid w:val="007C622B"/>
    <w:rsid w:val="007F2F92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5697"/>
    <w:rsid w:val="008B63EB"/>
    <w:rsid w:val="008C085B"/>
    <w:rsid w:val="008E0C4C"/>
    <w:rsid w:val="00905448"/>
    <w:rsid w:val="009112BF"/>
    <w:rsid w:val="0097156C"/>
    <w:rsid w:val="00981553"/>
    <w:rsid w:val="00981FB3"/>
    <w:rsid w:val="009C1477"/>
    <w:rsid w:val="009D0E1D"/>
    <w:rsid w:val="009E714C"/>
    <w:rsid w:val="009F46D9"/>
    <w:rsid w:val="00A14BC7"/>
    <w:rsid w:val="00A37787"/>
    <w:rsid w:val="00A62EFC"/>
    <w:rsid w:val="00A863AB"/>
    <w:rsid w:val="00A9552A"/>
    <w:rsid w:val="00AA0932"/>
    <w:rsid w:val="00AA42A0"/>
    <w:rsid w:val="00AB43E2"/>
    <w:rsid w:val="00AB6EF6"/>
    <w:rsid w:val="00AC0EBE"/>
    <w:rsid w:val="00AC4AFB"/>
    <w:rsid w:val="00AC7C2F"/>
    <w:rsid w:val="00AF7031"/>
    <w:rsid w:val="00B17710"/>
    <w:rsid w:val="00B31B4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375A2"/>
    <w:rsid w:val="00C5371F"/>
    <w:rsid w:val="00C543F5"/>
    <w:rsid w:val="00C616F7"/>
    <w:rsid w:val="00C712D1"/>
    <w:rsid w:val="00C762DA"/>
    <w:rsid w:val="00C771E5"/>
    <w:rsid w:val="00CA7B36"/>
    <w:rsid w:val="00CB4137"/>
    <w:rsid w:val="00CD5881"/>
    <w:rsid w:val="00CF4662"/>
    <w:rsid w:val="00D034E4"/>
    <w:rsid w:val="00D05EC7"/>
    <w:rsid w:val="00D116F2"/>
    <w:rsid w:val="00D1402B"/>
    <w:rsid w:val="00D22DE1"/>
    <w:rsid w:val="00D34F62"/>
    <w:rsid w:val="00D3790A"/>
    <w:rsid w:val="00D44871"/>
    <w:rsid w:val="00D47830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099D"/>
    <w:rsid w:val="00E16B6F"/>
    <w:rsid w:val="00E16F98"/>
    <w:rsid w:val="00E20EFE"/>
    <w:rsid w:val="00E63A59"/>
    <w:rsid w:val="00E81919"/>
    <w:rsid w:val="00E9519B"/>
    <w:rsid w:val="00E9773C"/>
    <w:rsid w:val="00EA3E0D"/>
    <w:rsid w:val="00EA7B49"/>
    <w:rsid w:val="00EB124F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42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4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F3E5EC7-E91E-4117-AB07-742A2D01D30E}"/>
</file>

<file path=customXml/itemProps2.xml><?xml version="1.0" encoding="utf-8"?>
<ds:datastoreItem xmlns:ds="http://schemas.openxmlformats.org/officeDocument/2006/customXml" ds:itemID="{4B5560B2-C5C5-4241-89A5-659410536149}"/>
</file>

<file path=customXml/itemProps3.xml><?xml version="1.0" encoding="utf-8"?>
<ds:datastoreItem xmlns:ds="http://schemas.openxmlformats.org/officeDocument/2006/customXml" ds:itemID="{957827E8-F721-4130-8879-C866E8BF2B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1543</Words>
  <Characters>7056</Characters>
  <Application>Microsoft Office Word</Application>
  <DocSecurity>0</DocSecurity>
  <Lines>58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8582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16</cp:revision>
  <cp:lastPrinted>2012-12-05T15:06:00Z</cp:lastPrinted>
  <dcterms:created xsi:type="dcterms:W3CDTF">2011-05-19T08:59:00Z</dcterms:created>
  <dcterms:modified xsi:type="dcterms:W3CDTF">2012-12-05T15:12:00Z</dcterms:modified>
</cp:coreProperties>
</file>