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08612B" w14:textId="77777777" w:rsidR="00D1402B" w:rsidRPr="00504DC9" w:rsidRDefault="00D1402B">
      <w:pPr>
        <w:pStyle w:val="Ttulo"/>
        <w:rPr>
          <w:rFonts w:ascii="Britannic Bold" w:hAnsi="Britannic Bold"/>
          <w:b w:val="0"/>
          <w:color w:val="002060"/>
        </w:rPr>
      </w:pPr>
      <w:r w:rsidRPr="00504DC9">
        <w:rPr>
          <w:rFonts w:ascii="Britannic Bold" w:hAnsi="Britannic Bold"/>
          <w:b w:val="0"/>
          <w:color w:val="002060"/>
        </w:rPr>
        <w:t>INFORME DE CAPITAN</w:t>
      </w:r>
      <w:r w:rsidR="00CA7945">
        <w:rPr>
          <w:rFonts w:ascii="Britannic Bold" w:hAnsi="Britannic Bold"/>
          <w:b w:val="0"/>
          <w:color w:val="002060"/>
        </w:rPr>
        <w:t>E</w:t>
      </w:r>
      <w:r w:rsidRPr="00504DC9">
        <w:rPr>
          <w:rFonts w:ascii="Britannic Bold" w:hAnsi="Britannic Bold"/>
          <w:b w:val="0"/>
          <w:color w:val="002060"/>
        </w:rPr>
        <w:t xml:space="preserve">S O RESPONSABLES </w:t>
      </w:r>
      <w:r w:rsidR="00CA7945">
        <w:rPr>
          <w:rFonts w:ascii="Britannic Bold" w:hAnsi="Britannic Bold"/>
          <w:b w:val="0"/>
          <w:color w:val="002060"/>
        </w:rPr>
        <w:t>COMPETICIONES RFEG</w:t>
      </w:r>
    </w:p>
    <w:p w14:paraId="1C08612C" w14:textId="77777777" w:rsidR="00D1402B" w:rsidRDefault="00D1402B">
      <w:pPr>
        <w:rPr>
          <w:lang w:val="es-ES_tradnl"/>
        </w:rPr>
      </w:pPr>
    </w:p>
    <w:tbl>
      <w:tblPr>
        <w:tblW w:w="9606"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2802"/>
        <w:gridCol w:w="6804"/>
      </w:tblGrid>
      <w:tr w:rsidR="00D1402B" w:rsidRPr="00D44871" w14:paraId="1C08612F" w14:textId="77777777" w:rsidTr="00504DC9">
        <w:trPr>
          <w:trHeight w:val="320"/>
        </w:trPr>
        <w:tc>
          <w:tcPr>
            <w:tcW w:w="2802" w:type="dxa"/>
            <w:tcBorders>
              <w:top w:val="single" w:sz="12" w:space="0" w:color="1F497D"/>
              <w:bottom w:val="single" w:sz="12" w:space="0" w:color="1F497D"/>
            </w:tcBorders>
            <w:shd w:val="pct25" w:color="000000" w:fill="FFFFFF"/>
          </w:tcPr>
          <w:p w14:paraId="1C08612D" w14:textId="25860FFB" w:rsidR="00D1402B" w:rsidRPr="00504DC9" w:rsidRDefault="00505A8E" w:rsidP="00504DC9">
            <w:pPr>
              <w:pStyle w:val="Ttulo2"/>
              <w:jc w:val="left"/>
              <w:rPr>
                <w:rFonts w:ascii="Calibri" w:hAnsi="Calibri"/>
                <w:bCs/>
                <w:color w:val="002060"/>
                <w:lang w:val="es-ES_tradnl"/>
              </w:rPr>
            </w:pPr>
            <w:r>
              <w:rPr>
                <w:rFonts w:ascii="Calibri" w:hAnsi="Calibri"/>
                <w:bCs/>
                <w:color w:val="002060"/>
                <w:lang w:val="es-ES_tradnl"/>
              </w:rPr>
              <w:t>NOMBRE:</w:t>
            </w:r>
          </w:p>
        </w:tc>
        <w:tc>
          <w:tcPr>
            <w:tcW w:w="6804" w:type="dxa"/>
            <w:tcBorders>
              <w:top w:val="single" w:sz="12" w:space="0" w:color="1F497D"/>
              <w:bottom w:val="single" w:sz="12" w:space="0" w:color="1F497D"/>
            </w:tcBorders>
            <w:shd w:val="pct25" w:color="FFFF00" w:fill="FFFFFF"/>
          </w:tcPr>
          <w:p w14:paraId="1C08612E" w14:textId="4143156B" w:rsidR="00D1402B" w:rsidRPr="00D44871" w:rsidRDefault="005C109F" w:rsidP="00D44871">
            <w:pPr>
              <w:pStyle w:val="Ttulo2"/>
              <w:jc w:val="left"/>
              <w:rPr>
                <w:rFonts w:ascii="Calibri" w:hAnsi="Calibri"/>
                <w:b w:val="0"/>
                <w:bCs/>
                <w:color w:val="002060"/>
                <w:lang w:val="es-ES_tradnl"/>
              </w:rPr>
            </w:pPr>
            <w:r>
              <w:rPr>
                <w:rFonts w:ascii="Calibri" w:hAnsi="Calibri"/>
                <w:b w:val="0"/>
                <w:bCs/>
                <w:color w:val="002060"/>
                <w:lang w:val="es-ES_tradnl"/>
              </w:rPr>
              <w:t>Mabel Pascual del Pobil Neira</w:t>
            </w:r>
          </w:p>
        </w:tc>
      </w:tr>
      <w:tr w:rsidR="00D1402B" w:rsidRPr="005C109F" w14:paraId="1C086132" w14:textId="77777777" w:rsidTr="00504DC9">
        <w:trPr>
          <w:trHeight w:val="320"/>
        </w:trPr>
        <w:tc>
          <w:tcPr>
            <w:tcW w:w="2802" w:type="dxa"/>
            <w:tcBorders>
              <w:top w:val="single" w:sz="12" w:space="0" w:color="1F497D"/>
              <w:bottom w:val="single" w:sz="12" w:space="0" w:color="1F497D"/>
            </w:tcBorders>
            <w:shd w:val="pct25" w:color="000000" w:fill="FFFFFF"/>
          </w:tcPr>
          <w:p w14:paraId="1C086130" w14:textId="163FE972" w:rsidR="00D1402B" w:rsidRPr="00D44871" w:rsidRDefault="00505A8E">
            <w:pPr>
              <w:rPr>
                <w:rFonts w:ascii="Calibri" w:hAnsi="Calibri"/>
                <w:b/>
                <w:bCs/>
                <w:color w:val="002060"/>
                <w:lang w:val="es-ES_tradnl"/>
              </w:rPr>
            </w:pPr>
            <w:r>
              <w:rPr>
                <w:rFonts w:ascii="Calibri" w:hAnsi="Calibri"/>
                <w:b/>
                <w:bCs/>
                <w:color w:val="002060"/>
                <w:lang w:val="es-ES_tradnl"/>
              </w:rPr>
              <w:t>CAMPEONATO:</w:t>
            </w:r>
          </w:p>
        </w:tc>
        <w:tc>
          <w:tcPr>
            <w:tcW w:w="6804" w:type="dxa"/>
            <w:tcBorders>
              <w:top w:val="single" w:sz="12" w:space="0" w:color="1F497D"/>
              <w:bottom w:val="single" w:sz="12" w:space="0" w:color="1F497D"/>
            </w:tcBorders>
            <w:shd w:val="pct25" w:color="FFFF00" w:fill="FFFFFF"/>
          </w:tcPr>
          <w:p w14:paraId="1C086131" w14:textId="4954123F" w:rsidR="00D1402B" w:rsidRPr="00641BB1" w:rsidRDefault="00641BB1" w:rsidP="005C109F">
            <w:pPr>
              <w:pStyle w:val="Ttulo1"/>
              <w:spacing w:line="240" w:lineRule="auto"/>
              <w:rPr>
                <w:rFonts w:ascii="Calibri" w:hAnsi="Calibri"/>
                <w:b w:val="0"/>
                <w:bCs/>
                <w:color w:val="002060"/>
                <w:lang w:val="es-ES"/>
              </w:rPr>
            </w:pPr>
            <w:r>
              <w:rPr>
                <w:rFonts w:ascii="Calibri" w:hAnsi="Calibri"/>
                <w:b w:val="0"/>
                <w:bCs/>
                <w:color w:val="002060"/>
                <w:lang w:val="es-ES"/>
              </w:rPr>
              <w:t>Campeonato Femenino de la Comunidad Valenciana</w:t>
            </w:r>
            <w:r w:rsidR="00D37044">
              <w:rPr>
                <w:rFonts w:ascii="Calibri" w:hAnsi="Calibri"/>
                <w:b w:val="0"/>
                <w:bCs/>
                <w:color w:val="002060"/>
                <w:lang w:val="es-ES"/>
              </w:rPr>
              <w:t>. Villaitana Golf – Recorrido Levante.</w:t>
            </w:r>
          </w:p>
        </w:tc>
      </w:tr>
      <w:tr w:rsidR="00D1402B" w:rsidRPr="00D44871" w14:paraId="1C086135" w14:textId="77777777" w:rsidTr="00504DC9">
        <w:trPr>
          <w:trHeight w:val="320"/>
        </w:trPr>
        <w:tc>
          <w:tcPr>
            <w:tcW w:w="2802" w:type="dxa"/>
            <w:tcBorders>
              <w:top w:val="single" w:sz="12" w:space="0" w:color="1F497D"/>
              <w:bottom w:val="single" w:sz="12" w:space="0" w:color="1F497D"/>
            </w:tcBorders>
            <w:shd w:val="pct25" w:color="000000" w:fill="FFFFFF"/>
          </w:tcPr>
          <w:p w14:paraId="1C086133" w14:textId="61E03319" w:rsidR="00D1402B" w:rsidRPr="00D44871" w:rsidRDefault="00505A8E">
            <w:pPr>
              <w:rPr>
                <w:rFonts w:ascii="Calibri" w:hAnsi="Calibri"/>
                <w:b/>
                <w:bCs/>
                <w:color w:val="002060"/>
                <w:lang w:val="es-ES_tradnl"/>
              </w:rPr>
            </w:pPr>
            <w:r>
              <w:rPr>
                <w:rFonts w:ascii="Calibri" w:hAnsi="Calibri"/>
                <w:b/>
                <w:bCs/>
                <w:color w:val="002060"/>
                <w:lang w:val="es-ES_tradnl"/>
              </w:rPr>
              <w:t>FECHAS:</w:t>
            </w:r>
          </w:p>
        </w:tc>
        <w:tc>
          <w:tcPr>
            <w:tcW w:w="6804" w:type="dxa"/>
            <w:tcBorders>
              <w:top w:val="single" w:sz="12" w:space="0" w:color="1F497D"/>
              <w:bottom w:val="single" w:sz="12" w:space="0" w:color="1F497D"/>
            </w:tcBorders>
            <w:shd w:val="pct25" w:color="FFFF00" w:fill="FFFFFF"/>
          </w:tcPr>
          <w:p w14:paraId="1C086134" w14:textId="35A37A57" w:rsidR="00D1402B" w:rsidRPr="00D44871" w:rsidRDefault="00E324AB">
            <w:pPr>
              <w:rPr>
                <w:rFonts w:ascii="Calibri" w:hAnsi="Calibri"/>
                <w:b/>
                <w:bCs/>
                <w:color w:val="002060"/>
                <w:lang w:val="es-ES_tradnl"/>
              </w:rPr>
            </w:pPr>
            <w:r>
              <w:rPr>
                <w:rFonts w:ascii="Calibri" w:hAnsi="Calibri"/>
                <w:b/>
                <w:bCs/>
                <w:color w:val="002060"/>
                <w:lang w:val="es-ES_tradnl"/>
              </w:rPr>
              <w:t>8 al 10 de febrero de 2013</w:t>
            </w:r>
            <w:r w:rsidR="006B5B80">
              <w:rPr>
                <w:rFonts w:ascii="Calibri" w:hAnsi="Calibri"/>
                <w:b/>
                <w:bCs/>
                <w:color w:val="002060"/>
                <w:lang w:val="es-ES_tradnl"/>
              </w:rPr>
              <w:t xml:space="preserve"> (4 vueltas; 36 hoyos el último día)</w:t>
            </w:r>
          </w:p>
        </w:tc>
      </w:tr>
      <w:tr w:rsidR="00D1402B" w:rsidRPr="00D44871" w14:paraId="1C08613A" w14:textId="77777777" w:rsidTr="00504DC9">
        <w:trPr>
          <w:trHeight w:val="400"/>
        </w:trPr>
        <w:tc>
          <w:tcPr>
            <w:tcW w:w="2802" w:type="dxa"/>
            <w:tcBorders>
              <w:top w:val="single" w:sz="12" w:space="0" w:color="1F497D"/>
              <w:bottom w:val="single" w:sz="12" w:space="0" w:color="1F497D"/>
            </w:tcBorders>
            <w:shd w:val="pct25" w:color="000000" w:fill="FFFFFF"/>
          </w:tcPr>
          <w:p w14:paraId="1C086136" w14:textId="54D7D6FD" w:rsidR="00D1402B" w:rsidRPr="00D44871" w:rsidRDefault="00505A8E">
            <w:pPr>
              <w:rPr>
                <w:rFonts w:ascii="Calibri" w:hAnsi="Calibri"/>
                <w:b/>
                <w:bCs/>
                <w:color w:val="002060"/>
                <w:lang w:val="es-ES_tradnl"/>
              </w:rPr>
            </w:pPr>
            <w:r>
              <w:rPr>
                <w:rFonts w:ascii="Calibri" w:hAnsi="Calibri"/>
                <w:b/>
                <w:bCs/>
                <w:color w:val="002060"/>
                <w:lang w:val="es-ES_tradnl"/>
              </w:rPr>
              <w:t>JUGADORES:</w:t>
            </w:r>
          </w:p>
          <w:p w14:paraId="1C086137" w14:textId="77777777" w:rsidR="00D1402B" w:rsidRPr="00D44871" w:rsidRDefault="00D1402B">
            <w:pPr>
              <w:rPr>
                <w:rFonts w:ascii="Calibri" w:hAnsi="Calibri"/>
                <w:b/>
                <w:bCs/>
                <w:color w:val="002060"/>
                <w:lang w:val="es-ES_tradnl"/>
              </w:rPr>
            </w:pPr>
          </w:p>
          <w:p w14:paraId="1C086138" w14:textId="77777777" w:rsidR="00D1402B" w:rsidRPr="00D44871" w:rsidRDefault="00D1402B">
            <w:pPr>
              <w:rPr>
                <w:rFonts w:ascii="Calibri" w:hAnsi="Calibri"/>
                <w:b/>
                <w:bCs/>
                <w:color w:val="002060"/>
                <w:lang w:val="es-ES_tradnl"/>
              </w:rPr>
            </w:pPr>
          </w:p>
        </w:tc>
        <w:tc>
          <w:tcPr>
            <w:tcW w:w="6804" w:type="dxa"/>
            <w:tcBorders>
              <w:top w:val="single" w:sz="12" w:space="0" w:color="1F497D"/>
              <w:bottom w:val="single" w:sz="12" w:space="0" w:color="1F497D"/>
            </w:tcBorders>
            <w:shd w:val="pct25" w:color="FFFF00" w:fill="FFFFFF"/>
          </w:tcPr>
          <w:p w14:paraId="1136FF24" w14:textId="6923F1A0" w:rsidR="005C109F" w:rsidRDefault="00E324AB">
            <w:pPr>
              <w:rPr>
                <w:rFonts w:ascii="Calibri" w:hAnsi="Calibri"/>
                <w:b/>
                <w:bCs/>
                <w:color w:val="002060"/>
                <w:lang w:val="es-ES_tradnl"/>
              </w:rPr>
            </w:pPr>
            <w:r>
              <w:rPr>
                <w:rFonts w:ascii="Calibri" w:hAnsi="Calibri"/>
                <w:b/>
                <w:bCs/>
                <w:color w:val="002060"/>
                <w:lang w:val="es-ES_tradnl"/>
              </w:rPr>
              <w:t xml:space="preserve">84 </w:t>
            </w:r>
            <w:proofErr w:type="spellStart"/>
            <w:r>
              <w:rPr>
                <w:rFonts w:ascii="Calibri" w:hAnsi="Calibri"/>
                <w:b/>
                <w:bCs/>
                <w:color w:val="002060"/>
                <w:lang w:val="es-ES_tradnl"/>
              </w:rPr>
              <w:t>jugadoras</w:t>
            </w:r>
            <w:r w:rsidR="00AE29A1">
              <w:rPr>
                <w:rFonts w:ascii="Calibri" w:hAnsi="Calibri"/>
                <w:b/>
                <w:bCs/>
                <w:color w:val="002060"/>
                <w:lang w:val="es-ES_tradnl"/>
              </w:rPr>
              <w:t>.Corte</w:t>
            </w:r>
            <w:proofErr w:type="spellEnd"/>
            <w:r w:rsidR="00AE29A1">
              <w:rPr>
                <w:rFonts w:ascii="Calibri" w:hAnsi="Calibri"/>
                <w:b/>
                <w:bCs/>
                <w:color w:val="002060"/>
                <w:lang w:val="es-ES_tradnl"/>
              </w:rPr>
              <w:t xml:space="preserve"> tras la</w:t>
            </w:r>
            <w:r w:rsidR="006B5B80">
              <w:rPr>
                <w:rFonts w:ascii="Calibri" w:hAnsi="Calibri"/>
                <w:b/>
                <w:bCs/>
                <w:color w:val="002060"/>
                <w:lang w:val="es-ES_tradnl"/>
              </w:rPr>
              <w:t xml:space="preserve"> 2ª jornada</w:t>
            </w:r>
            <w:r w:rsidR="00AE29A1">
              <w:rPr>
                <w:rFonts w:ascii="Calibri" w:hAnsi="Calibri"/>
                <w:b/>
                <w:bCs/>
                <w:color w:val="002060"/>
                <w:lang w:val="es-ES_tradnl"/>
              </w:rPr>
              <w:t xml:space="preserve"> a </w:t>
            </w:r>
            <w:r w:rsidR="006B5B80">
              <w:rPr>
                <w:rFonts w:ascii="Calibri" w:hAnsi="Calibri"/>
                <w:b/>
                <w:bCs/>
                <w:color w:val="002060"/>
                <w:lang w:val="es-ES_tradnl"/>
              </w:rPr>
              <w:t xml:space="preserve"> 36 y empatadas.</w:t>
            </w:r>
          </w:p>
          <w:p w14:paraId="1C086139" w14:textId="7AEB254F" w:rsidR="005C109F" w:rsidRPr="00D44871" w:rsidRDefault="005C109F">
            <w:pPr>
              <w:rPr>
                <w:rFonts w:ascii="Calibri" w:hAnsi="Calibri"/>
                <w:b/>
                <w:bCs/>
                <w:color w:val="002060"/>
                <w:lang w:val="es-ES_tradnl"/>
              </w:rPr>
            </w:pPr>
            <w:r>
              <w:rPr>
                <w:rFonts w:ascii="Calibri" w:hAnsi="Calibri"/>
                <w:b/>
                <w:bCs/>
                <w:color w:val="002060"/>
                <w:lang w:val="es-ES_tradnl"/>
              </w:rPr>
              <w:t>Entrenador</w:t>
            </w:r>
            <w:r w:rsidR="00313A6F">
              <w:rPr>
                <w:rFonts w:ascii="Calibri" w:hAnsi="Calibri"/>
                <w:b/>
                <w:bCs/>
                <w:color w:val="002060"/>
                <w:lang w:val="es-ES_tradnl"/>
              </w:rPr>
              <w:t>: Mar</w:t>
            </w:r>
            <w:r w:rsidR="00E324AB">
              <w:rPr>
                <w:rFonts w:ascii="Calibri" w:hAnsi="Calibri"/>
                <w:b/>
                <w:bCs/>
                <w:color w:val="002060"/>
                <w:lang w:val="es-ES_tradnl"/>
              </w:rPr>
              <w:t>ta Figueras-Dotti (</w:t>
            </w:r>
            <w:proofErr w:type="spellStart"/>
            <w:r w:rsidR="00E324AB">
              <w:rPr>
                <w:rFonts w:ascii="Calibri" w:hAnsi="Calibri"/>
                <w:b/>
                <w:bCs/>
                <w:color w:val="002060"/>
                <w:lang w:val="es-ES_tradnl"/>
              </w:rPr>
              <w:t>Blume</w:t>
            </w:r>
            <w:proofErr w:type="spellEnd"/>
            <w:r w:rsidR="00E324AB">
              <w:rPr>
                <w:rFonts w:ascii="Calibri" w:hAnsi="Calibri"/>
                <w:b/>
                <w:bCs/>
                <w:color w:val="002060"/>
                <w:lang w:val="es-ES_tradnl"/>
              </w:rPr>
              <w:t>)</w:t>
            </w:r>
          </w:p>
        </w:tc>
      </w:tr>
    </w:tbl>
    <w:p w14:paraId="1C08613B" w14:textId="05E6AF6B" w:rsidR="00D1402B" w:rsidRPr="005C109F" w:rsidRDefault="00D1402B">
      <w:pPr>
        <w:rPr>
          <w:rFonts w:ascii="Calibri" w:hAnsi="Calibri"/>
          <w:color w:val="002060"/>
        </w:rPr>
      </w:pPr>
    </w:p>
    <w:p w14:paraId="1C08613C" w14:textId="77777777" w:rsidR="00D1402B" w:rsidRPr="00EE05DA" w:rsidRDefault="00D1402B">
      <w:pPr>
        <w:rPr>
          <w:rFonts w:ascii="Calibri" w:hAnsi="Calibri"/>
          <w:color w:val="002060"/>
          <w:lang w:val="es-ES_tradnl"/>
        </w:rPr>
      </w:pPr>
    </w:p>
    <w:tbl>
      <w:tblPr>
        <w:tblW w:w="0" w:type="auto"/>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000" w:firstRow="0" w:lastRow="0" w:firstColumn="0" w:lastColumn="0" w:noHBand="0" w:noVBand="0"/>
      </w:tblPr>
      <w:tblGrid>
        <w:gridCol w:w="2802"/>
        <w:gridCol w:w="6766"/>
      </w:tblGrid>
      <w:tr w:rsidR="00D1402B" w:rsidRPr="00D44871" w14:paraId="1C08613E" w14:textId="77777777" w:rsidTr="00D44871">
        <w:trPr>
          <w:trHeight w:val="320"/>
        </w:trPr>
        <w:tc>
          <w:tcPr>
            <w:tcW w:w="9568" w:type="dxa"/>
            <w:gridSpan w:val="2"/>
            <w:shd w:val="clear" w:color="auto" w:fill="D9D9D9"/>
          </w:tcPr>
          <w:p w14:paraId="1C08613D" w14:textId="77777777" w:rsidR="00D1402B" w:rsidRPr="00D44871" w:rsidRDefault="00D1402B">
            <w:pPr>
              <w:pStyle w:val="Ttulo2"/>
              <w:rPr>
                <w:rFonts w:ascii="Calibri" w:hAnsi="Calibri"/>
                <w:color w:val="002060"/>
                <w:lang w:val="es-ES_tradnl"/>
              </w:rPr>
            </w:pPr>
            <w:r w:rsidRPr="00D44871">
              <w:rPr>
                <w:rFonts w:ascii="Calibri" w:hAnsi="Calibri"/>
                <w:color w:val="002060"/>
              </w:rPr>
              <w:t>VIAJE</w:t>
            </w:r>
          </w:p>
        </w:tc>
      </w:tr>
      <w:tr w:rsidR="00D1402B" w:rsidRPr="00D44871" w14:paraId="1C086141" w14:textId="77777777" w:rsidTr="00505A8E">
        <w:trPr>
          <w:trHeight w:val="400"/>
        </w:trPr>
        <w:tc>
          <w:tcPr>
            <w:tcW w:w="2802" w:type="dxa"/>
            <w:shd w:val="clear" w:color="auto" w:fill="auto"/>
            <w:vAlign w:val="center"/>
          </w:tcPr>
          <w:p w14:paraId="1C08613F" w14:textId="1398304E" w:rsidR="00D1402B" w:rsidRPr="00505A8E" w:rsidRDefault="00505A8E" w:rsidP="00505A8E">
            <w:pPr>
              <w:rPr>
                <w:rFonts w:ascii="Calibri" w:hAnsi="Calibri"/>
                <w:b/>
                <w:color w:val="002060"/>
                <w:lang w:val="es-ES_tradnl"/>
              </w:rPr>
            </w:pPr>
            <w:r>
              <w:rPr>
                <w:rFonts w:ascii="Calibri" w:hAnsi="Calibri"/>
                <w:b/>
                <w:color w:val="002060"/>
                <w:lang w:val="es-ES_tradnl"/>
              </w:rPr>
              <w:t>FACTURACIÓN YEQUIPAJES:</w:t>
            </w:r>
          </w:p>
        </w:tc>
        <w:tc>
          <w:tcPr>
            <w:tcW w:w="6766" w:type="dxa"/>
            <w:shd w:val="clear" w:color="auto" w:fill="auto"/>
            <w:vAlign w:val="center"/>
          </w:tcPr>
          <w:p w14:paraId="1C086140" w14:textId="1298D124" w:rsidR="00166E55" w:rsidRPr="00D44871" w:rsidRDefault="006B5B80" w:rsidP="00505A8E">
            <w:pPr>
              <w:rPr>
                <w:rFonts w:ascii="Calibri" w:hAnsi="Calibri"/>
                <w:color w:val="002060"/>
                <w:lang w:val="es-ES_tradnl"/>
              </w:rPr>
            </w:pPr>
            <w:r>
              <w:rPr>
                <w:rFonts w:ascii="Calibri" w:hAnsi="Calibri"/>
                <w:color w:val="002060"/>
                <w:lang w:val="es-ES_tradnl"/>
              </w:rPr>
              <w:t>Avión o tren a Alicante.</w:t>
            </w:r>
          </w:p>
        </w:tc>
      </w:tr>
      <w:tr w:rsidR="00D1402B" w:rsidRPr="00D44871" w14:paraId="1C086144" w14:textId="77777777" w:rsidTr="00505A8E">
        <w:trPr>
          <w:trHeight w:val="400"/>
        </w:trPr>
        <w:tc>
          <w:tcPr>
            <w:tcW w:w="2802" w:type="dxa"/>
            <w:shd w:val="clear" w:color="auto" w:fill="auto"/>
            <w:vAlign w:val="center"/>
          </w:tcPr>
          <w:p w14:paraId="1C086142" w14:textId="399D9EA5" w:rsidR="00D1402B" w:rsidRPr="00505A8E" w:rsidRDefault="00505A8E" w:rsidP="00505A8E">
            <w:pPr>
              <w:rPr>
                <w:rFonts w:ascii="Calibri" w:hAnsi="Calibri"/>
                <w:b/>
                <w:color w:val="002060"/>
                <w:lang w:val="es-ES_tradnl"/>
              </w:rPr>
            </w:pPr>
            <w:r>
              <w:rPr>
                <w:rFonts w:ascii="Calibri" w:hAnsi="Calibri"/>
                <w:b/>
                <w:color w:val="002060"/>
                <w:lang w:val="es-ES_tradnl"/>
              </w:rPr>
              <w:t>ENLACES:</w:t>
            </w:r>
          </w:p>
        </w:tc>
        <w:tc>
          <w:tcPr>
            <w:tcW w:w="6766" w:type="dxa"/>
            <w:shd w:val="clear" w:color="auto" w:fill="auto"/>
            <w:vAlign w:val="center"/>
          </w:tcPr>
          <w:p w14:paraId="1C086143" w14:textId="0B9C0C00" w:rsidR="002721BD" w:rsidRPr="00D44871" w:rsidRDefault="002721BD" w:rsidP="00D85D71">
            <w:pPr>
              <w:rPr>
                <w:rFonts w:ascii="Calibri" w:hAnsi="Calibri"/>
                <w:color w:val="002060"/>
              </w:rPr>
            </w:pPr>
          </w:p>
        </w:tc>
      </w:tr>
    </w:tbl>
    <w:p w14:paraId="1C086145" w14:textId="77777777" w:rsidR="00D1402B" w:rsidRPr="00EE05DA" w:rsidRDefault="00D1402B">
      <w:pPr>
        <w:rPr>
          <w:rFonts w:ascii="Calibri" w:hAnsi="Calibri"/>
          <w:color w:val="002060"/>
        </w:rPr>
      </w:pPr>
    </w:p>
    <w:p w14:paraId="1C086146" w14:textId="77777777" w:rsidR="00D1402B" w:rsidRPr="00EE05DA" w:rsidRDefault="00D1402B">
      <w:pPr>
        <w:rPr>
          <w:rFonts w:ascii="Calibri" w:hAnsi="Calibri"/>
          <w:color w:val="00206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64"/>
        <w:gridCol w:w="6804"/>
      </w:tblGrid>
      <w:tr w:rsidR="00D1402B" w:rsidRPr="00EE05DA" w14:paraId="1C086148" w14:textId="77777777">
        <w:trPr>
          <w:cantSplit/>
          <w:trHeight w:val="320"/>
        </w:trPr>
        <w:tc>
          <w:tcPr>
            <w:tcW w:w="9568" w:type="dxa"/>
            <w:gridSpan w:val="2"/>
            <w:shd w:val="pct12" w:color="auto" w:fill="FFFFFF"/>
            <w:vAlign w:val="center"/>
          </w:tcPr>
          <w:p w14:paraId="1C086147" w14:textId="77777777" w:rsidR="00D1402B" w:rsidRPr="00EE05DA" w:rsidRDefault="00D1402B">
            <w:pPr>
              <w:pStyle w:val="Ttulo2"/>
              <w:rPr>
                <w:rFonts w:ascii="Calibri" w:hAnsi="Calibri"/>
                <w:color w:val="002060"/>
                <w:lang w:val="es-ES_tradnl"/>
              </w:rPr>
            </w:pPr>
            <w:r w:rsidRPr="00EE05DA">
              <w:rPr>
                <w:rFonts w:ascii="Calibri" w:hAnsi="Calibri"/>
                <w:color w:val="002060"/>
              </w:rPr>
              <w:t>ALOJAMIENTO</w:t>
            </w:r>
          </w:p>
        </w:tc>
      </w:tr>
      <w:tr w:rsidR="00D1402B" w:rsidRPr="00EE05DA" w14:paraId="1C08614B" w14:textId="77777777" w:rsidTr="00505A8E">
        <w:trPr>
          <w:trHeight w:val="400"/>
        </w:trPr>
        <w:tc>
          <w:tcPr>
            <w:tcW w:w="2764" w:type="dxa"/>
            <w:vAlign w:val="center"/>
          </w:tcPr>
          <w:p w14:paraId="1C086149" w14:textId="2B119ACE" w:rsidR="00D1402B" w:rsidRPr="00505A8E" w:rsidRDefault="00505A8E" w:rsidP="00505A8E">
            <w:pPr>
              <w:rPr>
                <w:rFonts w:ascii="Calibri" w:hAnsi="Calibri"/>
                <w:b/>
                <w:color w:val="002060"/>
                <w:lang w:val="es-ES_tradnl"/>
              </w:rPr>
            </w:pPr>
            <w:r w:rsidRPr="00505A8E">
              <w:rPr>
                <w:rFonts w:ascii="Calibri" w:hAnsi="Calibri"/>
                <w:b/>
                <w:color w:val="002060"/>
                <w:lang w:val="es-ES_tradnl"/>
              </w:rPr>
              <w:t>VALORACIÓN HOTEL:</w:t>
            </w:r>
          </w:p>
        </w:tc>
        <w:tc>
          <w:tcPr>
            <w:tcW w:w="6804" w:type="dxa"/>
            <w:vAlign w:val="center"/>
          </w:tcPr>
          <w:p w14:paraId="1C08614A" w14:textId="64F1A18D" w:rsidR="00D56672" w:rsidRPr="00EE05DA" w:rsidRDefault="006B5B80" w:rsidP="000567E3">
            <w:pPr>
              <w:ind w:left="360"/>
              <w:rPr>
                <w:rFonts w:ascii="Calibri" w:hAnsi="Calibri"/>
                <w:color w:val="002060"/>
                <w:lang w:val="es-ES_tradnl"/>
              </w:rPr>
            </w:pPr>
            <w:r>
              <w:rPr>
                <w:rFonts w:ascii="Calibri" w:hAnsi="Calibri"/>
                <w:color w:val="002060"/>
                <w:lang w:val="es-ES_tradnl"/>
              </w:rPr>
              <w:t xml:space="preserve">Hotel </w:t>
            </w:r>
            <w:proofErr w:type="spellStart"/>
            <w:r>
              <w:rPr>
                <w:rFonts w:ascii="Calibri" w:hAnsi="Calibri"/>
                <w:color w:val="002060"/>
                <w:lang w:val="es-ES_tradnl"/>
              </w:rPr>
              <w:t>Deloix</w:t>
            </w:r>
            <w:proofErr w:type="spellEnd"/>
            <w:r w:rsidR="00152F3E">
              <w:rPr>
                <w:rFonts w:ascii="Calibri" w:hAnsi="Calibri"/>
                <w:color w:val="002060"/>
                <w:lang w:val="es-ES_tradnl"/>
              </w:rPr>
              <w:t xml:space="preserve"> cuatro est</w:t>
            </w:r>
            <w:r w:rsidR="000567E3">
              <w:rPr>
                <w:rFonts w:ascii="Calibri" w:hAnsi="Calibri"/>
                <w:color w:val="002060"/>
                <w:lang w:val="es-ES_tradnl"/>
              </w:rPr>
              <w:t xml:space="preserve">rellas. </w:t>
            </w:r>
            <w:proofErr w:type="spellStart"/>
            <w:r w:rsidR="000567E3">
              <w:rPr>
                <w:rFonts w:ascii="Calibri" w:hAnsi="Calibri"/>
                <w:color w:val="002060"/>
                <w:lang w:val="es-ES_tradnl"/>
              </w:rPr>
              <w:t>Macrohotel</w:t>
            </w:r>
            <w:proofErr w:type="spellEnd"/>
            <w:r w:rsidR="000567E3">
              <w:rPr>
                <w:rFonts w:ascii="Calibri" w:hAnsi="Calibri"/>
                <w:color w:val="002060"/>
                <w:lang w:val="es-ES_tradnl"/>
              </w:rPr>
              <w:t xml:space="preserve"> de Benidorm.  52€ la DUI y 64€ la doble con desayuno y cena buffet incluidos, </w:t>
            </w:r>
            <w:proofErr w:type="spellStart"/>
            <w:r w:rsidR="000567E3">
              <w:rPr>
                <w:rFonts w:ascii="Calibri" w:hAnsi="Calibri"/>
                <w:color w:val="002060"/>
                <w:lang w:val="es-ES_tradnl"/>
              </w:rPr>
              <w:t>gimansio</w:t>
            </w:r>
            <w:proofErr w:type="spellEnd"/>
            <w:r w:rsidR="000567E3">
              <w:rPr>
                <w:rFonts w:ascii="Calibri" w:hAnsi="Calibri"/>
                <w:color w:val="002060"/>
                <w:lang w:val="es-ES_tradnl"/>
              </w:rPr>
              <w:t xml:space="preserve"> y Spa. Habitaciones amplias; poco glamurosas pero bien. El buffet justito de calidad pero por ese precio no se puede esperar mu</w:t>
            </w:r>
            <w:r w:rsidR="00AE29A1">
              <w:rPr>
                <w:rFonts w:ascii="Calibri" w:hAnsi="Calibri"/>
                <w:color w:val="002060"/>
                <w:lang w:val="es-ES_tradnl"/>
              </w:rPr>
              <w:t>cho más. Para niñas y niños bien</w:t>
            </w:r>
            <w:r w:rsidR="000567E3">
              <w:rPr>
                <w:rFonts w:ascii="Calibri" w:hAnsi="Calibri"/>
                <w:color w:val="002060"/>
                <w:lang w:val="es-ES_tradnl"/>
              </w:rPr>
              <w:t xml:space="preserve">, pero para </w:t>
            </w:r>
            <w:proofErr w:type="gramStart"/>
            <w:r w:rsidR="000567E3">
              <w:rPr>
                <w:rFonts w:ascii="Calibri" w:hAnsi="Calibri"/>
                <w:color w:val="002060"/>
                <w:lang w:val="es-ES_tradnl"/>
              </w:rPr>
              <w:t>mayores pienso</w:t>
            </w:r>
            <w:proofErr w:type="gramEnd"/>
            <w:r w:rsidR="000567E3">
              <w:rPr>
                <w:rFonts w:ascii="Calibri" w:hAnsi="Calibri"/>
                <w:color w:val="002060"/>
                <w:lang w:val="es-ES_tradnl"/>
              </w:rPr>
              <w:t xml:space="preserve"> que se queda por debajo de las expectativas de lo que normalmente busca el jugador de golf que viaja a un campeonato por placer. </w:t>
            </w:r>
            <w:r w:rsidR="00AE29A1">
              <w:rPr>
                <w:rFonts w:ascii="Calibri" w:hAnsi="Calibri"/>
                <w:color w:val="002060"/>
                <w:lang w:val="es-ES_tradnl"/>
              </w:rPr>
              <w:t xml:space="preserve">Hall amplio y con mucho ambiente, música, televisión; las jugadoras lo pasaron bien. Parking con un coste de 10€/día pero se aparcaba sin problema fuera. </w:t>
            </w:r>
            <w:r w:rsidR="00152F3E">
              <w:rPr>
                <w:rFonts w:ascii="Calibri" w:hAnsi="Calibri"/>
                <w:color w:val="002060"/>
                <w:lang w:val="es-ES_tradnl"/>
              </w:rPr>
              <w:t xml:space="preserve">El hotel de Villaitana </w:t>
            </w:r>
            <w:r w:rsidR="000567E3">
              <w:rPr>
                <w:rFonts w:ascii="Calibri" w:hAnsi="Calibri"/>
                <w:color w:val="002060"/>
                <w:lang w:val="es-ES_tradnl"/>
              </w:rPr>
              <w:t xml:space="preserve">lo ha cogido la cadena Meliá y no había abierto todavía. </w:t>
            </w:r>
          </w:p>
        </w:tc>
      </w:tr>
      <w:tr w:rsidR="00D1402B" w:rsidRPr="00EE05DA" w14:paraId="1C08614E" w14:textId="77777777" w:rsidTr="00505A8E">
        <w:trPr>
          <w:trHeight w:val="400"/>
        </w:trPr>
        <w:tc>
          <w:tcPr>
            <w:tcW w:w="2764" w:type="dxa"/>
            <w:vAlign w:val="center"/>
          </w:tcPr>
          <w:p w14:paraId="1C08614C" w14:textId="7B059EF1" w:rsidR="00D1402B" w:rsidRPr="00505A8E" w:rsidRDefault="00505A8E" w:rsidP="00505A8E">
            <w:pPr>
              <w:rPr>
                <w:rFonts w:ascii="Calibri" w:hAnsi="Calibri"/>
                <w:b/>
                <w:color w:val="002060"/>
                <w:lang w:val="es-ES_tradnl"/>
              </w:rPr>
            </w:pPr>
            <w:r w:rsidRPr="00505A8E">
              <w:rPr>
                <w:rFonts w:ascii="Calibri" w:hAnsi="Calibri"/>
                <w:b/>
                <w:color w:val="002060"/>
                <w:lang w:val="es-ES_tradnl"/>
              </w:rPr>
              <w:t>SITUACIÓN</w:t>
            </w:r>
            <w:r w:rsidR="00D1402B" w:rsidRPr="00505A8E">
              <w:rPr>
                <w:rFonts w:ascii="Calibri" w:hAnsi="Calibri"/>
                <w:b/>
                <w:color w:val="002060"/>
                <w:lang w:val="es-ES_tradnl"/>
              </w:rPr>
              <w:t>:</w:t>
            </w:r>
          </w:p>
        </w:tc>
        <w:tc>
          <w:tcPr>
            <w:tcW w:w="6804" w:type="dxa"/>
            <w:vAlign w:val="center"/>
          </w:tcPr>
          <w:p w14:paraId="1C08614D" w14:textId="7E25E870" w:rsidR="00D56672" w:rsidRPr="00EE05DA" w:rsidRDefault="000567E3" w:rsidP="00D85D71">
            <w:pPr>
              <w:ind w:left="360"/>
              <w:rPr>
                <w:rFonts w:ascii="Calibri" w:hAnsi="Calibri"/>
                <w:color w:val="002060"/>
                <w:lang w:val="es-ES_tradnl"/>
              </w:rPr>
            </w:pPr>
            <w:r>
              <w:rPr>
                <w:rFonts w:ascii="Calibri" w:hAnsi="Calibri"/>
                <w:color w:val="002060"/>
                <w:lang w:val="es-ES_tradnl"/>
              </w:rPr>
              <w:t>Benidorm a 15 minutos del golf.</w:t>
            </w:r>
          </w:p>
        </w:tc>
      </w:tr>
    </w:tbl>
    <w:p w14:paraId="1C08614F" w14:textId="77777777" w:rsidR="00D1402B" w:rsidRPr="005C109F" w:rsidRDefault="00D1402B">
      <w:pPr>
        <w:rPr>
          <w:rFonts w:ascii="Calibri" w:hAnsi="Calibri"/>
          <w:color w:val="002060"/>
        </w:rPr>
      </w:pPr>
    </w:p>
    <w:p w14:paraId="1C086150" w14:textId="77777777"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64"/>
        <w:gridCol w:w="6804"/>
      </w:tblGrid>
      <w:tr w:rsidR="00D1402B" w:rsidRPr="00EE05DA" w14:paraId="1C086152" w14:textId="77777777">
        <w:trPr>
          <w:cantSplit/>
          <w:trHeight w:val="320"/>
        </w:trPr>
        <w:tc>
          <w:tcPr>
            <w:tcW w:w="9568" w:type="dxa"/>
            <w:gridSpan w:val="2"/>
            <w:shd w:val="pct12" w:color="auto" w:fill="FFFFFF"/>
            <w:vAlign w:val="center"/>
          </w:tcPr>
          <w:p w14:paraId="1C086151" w14:textId="77777777" w:rsidR="00D1402B" w:rsidRPr="00EE05DA" w:rsidRDefault="00D1402B">
            <w:pPr>
              <w:pStyle w:val="Ttulo2"/>
              <w:rPr>
                <w:rFonts w:ascii="Calibri" w:hAnsi="Calibri"/>
                <w:color w:val="002060"/>
                <w:lang w:val="es-ES_tradnl"/>
              </w:rPr>
            </w:pPr>
            <w:r w:rsidRPr="00EE05DA">
              <w:rPr>
                <w:rFonts w:ascii="Calibri" w:hAnsi="Calibri"/>
                <w:color w:val="002060"/>
                <w:lang w:val="es-ES_tradnl"/>
              </w:rPr>
              <w:t>CAMPO</w:t>
            </w:r>
          </w:p>
        </w:tc>
      </w:tr>
      <w:tr w:rsidR="00D1402B" w:rsidRPr="00672BBD" w14:paraId="1C086155" w14:textId="77777777">
        <w:trPr>
          <w:trHeight w:val="400"/>
        </w:trPr>
        <w:tc>
          <w:tcPr>
            <w:tcW w:w="2764" w:type="dxa"/>
            <w:vAlign w:val="center"/>
          </w:tcPr>
          <w:p w14:paraId="1C086153" w14:textId="77777777" w:rsidR="00D1402B" w:rsidRPr="00505A8E" w:rsidRDefault="00D1402B">
            <w:pPr>
              <w:rPr>
                <w:rFonts w:ascii="Calibri" w:hAnsi="Calibri"/>
                <w:b/>
                <w:color w:val="002060"/>
                <w:lang w:val="es-ES_tradnl"/>
              </w:rPr>
            </w:pPr>
            <w:r w:rsidRPr="00505A8E">
              <w:rPr>
                <w:rFonts w:ascii="Calibri" w:hAnsi="Calibri"/>
                <w:b/>
                <w:color w:val="002060"/>
                <w:lang w:val="es-ES_tradnl"/>
              </w:rPr>
              <w:t>DIFICULTAD:</w:t>
            </w:r>
          </w:p>
        </w:tc>
        <w:tc>
          <w:tcPr>
            <w:tcW w:w="6804" w:type="dxa"/>
            <w:vAlign w:val="center"/>
          </w:tcPr>
          <w:p w14:paraId="1C086154" w14:textId="44CD3FE5" w:rsidR="007537DF" w:rsidRPr="00672BBD" w:rsidRDefault="00A25C79" w:rsidP="005B4B0B">
            <w:pPr>
              <w:rPr>
                <w:rFonts w:ascii="Calibri" w:hAnsi="Calibri"/>
                <w:color w:val="002060"/>
              </w:rPr>
            </w:pPr>
            <w:r>
              <w:rPr>
                <w:rFonts w:ascii="Calibri" w:hAnsi="Calibri"/>
                <w:color w:val="002060"/>
              </w:rPr>
              <w:t xml:space="preserve">Media. </w:t>
            </w:r>
            <w:r w:rsidR="005B4B0B">
              <w:rPr>
                <w:rFonts w:ascii="Calibri" w:hAnsi="Calibri"/>
                <w:color w:val="002060"/>
              </w:rPr>
              <w:t>Diseño</w:t>
            </w:r>
            <w:r w:rsidR="0086472C">
              <w:rPr>
                <w:rFonts w:ascii="Calibri" w:hAnsi="Calibri"/>
                <w:color w:val="002060"/>
              </w:rPr>
              <w:t xml:space="preserve"> </w:t>
            </w:r>
            <w:r>
              <w:rPr>
                <w:rFonts w:ascii="Calibri" w:hAnsi="Calibri"/>
                <w:color w:val="002060"/>
              </w:rPr>
              <w:t xml:space="preserve">de </w:t>
            </w:r>
            <w:proofErr w:type="spellStart"/>
            <w:r>
              <w:rPr>
                <w:rFonts w:ascii="Calibri" w:hAnsi="Calibri"/>
                <w:color w:val="002060"/>
              </w:rPr>
              <w:t>NIckalus</w:t>
            </w:r>
            <w:proofErr w:type="spellEnd"/>
            <w:r>
              <w:rPr>
                <w:rFonts w:ascii="Calibri" w:hAnsi="Calibri"/>
                <w:color w:val="002060"/>
              </w:rPr>
              <w:t xml:space="preserve"> con mucho bunker en calle y protegiendo los </w:t>
            </w:r>
            <w:proofErr w:type="spellStart"/>
            <w:r>
              <w:rPr>
                <w:rFonts w:ascii="Calibri" w:hAnsi="Calibri"/>
                <w:color w:val="002060"/>
              </w:rPr>
              <w:t>greenes</w:t>
            </w:r>
            <w:proofErr w:type="spellEnd"/>
            <w:r>
              <w:rPr>
                <w:rFonts w:ascii="Calibri" w:hAnsi="Calibri"/>
                <w:color w:val="002060"/>
              </w:rPr>
              <w:t xml:space="preserve">.  </w:t>
            </w:r>
            <w:r w:rsidR="005B4B0B">
              <w:rPr>
                <w:rFonts w:ascii="Calibri" w:hAnsi="Calibri"/>
                <w:color w:val="002060"/>
              </w:rPr>
              <w:t>Sensación de amplitud ya que no hay rough (bermuda dormida)</w:t>
            </w:r>
            <w:r w:rsidR="00D37044">
              <w:rPr>
                <w:rFonts w:ascii="Calibri" w:hAnsi="Calibri"/>
                <w:color w:val="002060"/>
              </w:rPr>
              <w:t xml:space="preserve">  y desde los bunkers de calle pocas veces se pierde golpe.</w:t>
            </w:r>
            <w:r w:rsidR="002D25FA">
              <w:rPr>
                <w:rFonts w:ascii="Calibri" w:hAnsi="Calibri"/>
                <w:color w:val="002060"/>
              </w:rPr>
              <w:t xml:space="preserve"> La mayor dificultad está en los </w:t>
            </w:r>
            <w:proofErr w:type="spellStart"/>
            <w:r w:rsidR="002D25FA">
              <w:rPr>
                <w:rFonts w:ascii="Calibri" w:hAnsi="Calibri"/>
                <w:color w:val="002060"/>
              </w:rPr>
              <w:t>greenes</w:t>
            </w:r>
            <w:proofErr w:type="spellEnd"/>
            <w:r w:rsidR="002D25FA">
              <w:rPr>
                <w:rFonts w:ascii="Calibri" w:hAnsi="Calibri"/>
                <w:color w:val="002060"/>
              </w:rPr>
              <w:t>.</w:t>
            </w:r>
          </w:p>
        </w:tc>
      </w:tr>
      <w:tr w:rsidR="00D1402B" w:rsidRPr="00EE05DA" w14:paraId="1C086158" w14:textId="77777777">
        <w:trPr>
          <w:trHeight w:val="400"/>
        </w:trPr>
        <w:tc>
          <w:tcPr>
            <w:tcW w:w="2764" w:type="dxa"/>
            <w:vAlign w:val="center"/>
          </w:tcPr>
          <w:p w14:paraId="1C086156" w14:textId="77777777" w:rsidR="00D1402B" w:rsidRPr="00505A8E" w:rsidRDefault="00D1402B">
            <w:pPr>
              <w:rPr>
                <w:rFonts w:ascii="Calibri" w:hAnsi="Calibri"/>
                <w:b/>
                <w:color w:val="002060"/>
                <w:lang w:val="es-ES_tradnl"/>
              </w:rPr>
            </w:pPr>
            <w:r w:rsidRPr="00505A8E">
              <w:rPr>
                <w:rFonts w:ascii="Calibri" w:hAnsi="Calibri"/>
                <w:b/>
                <w:color w:val="002060"/>
                <w:lang w:val="es-ES_tradnl"/>
              </w:rPr>
              <w:t>BANDERAS:</w:t>
            </w:r>
          </w:p>
        </w:tc>
        <w:tc>
          <w:tcPr>
            <w:tcW w:w="6804" w:type="dxa"/>
            <w:vAlign w:val="center"/>
          </w:tcPr>
          <w:p w14:paraId="1C086157" w14:textId="53E77A52" w:rsidR="00433113" w:rsidRPr="00EE05DA" w:rsidRDefault="00A25C79">
            <w:pPr>
              <w:rPr>
                <w:rFonts w:ascii="Calibri" w:hAnsi="Calibri"/>
                <w:color w:val="002060"/>
                <w:lang w:val="es-ES_tradnl"/>
              </w:rPr>
            </w:pPr>
            <w:r>
              <w:rPr>
                <w:rFonts w:ascii="Calibri" w:hAnsi="Calibri"/>
                <w:color w:val="002060"/>
                <w:lang w:val="es-ES_tradnl"/>
              </w:rPr>
              <w:t>Dificultad de menos a más conforme fue avanzando el campeonato.</w:t>
            </w:r>
          </w:p>
        </w:tc>
      </w:tr>
      <w:tr w:rsidR="00D1402B" w:rsidRPr="00EE05DA" w14:paraId="1C08615B" w14:textId="77777777">
        <w:trPr>
          <w:trHeight w:val="400"/>
        </w:trPr>
        <w:tc>
          <w:tcPr>
            <w:tcW w:w="2764" w:type="dxa"/>
            <w:vAlign w:val="center"/>
          </w:tcPr>
          <w:p w14:paraId="1C086159" w14:textId="77777777" w:rsidR="00D1402B" w:rsidRPr="00505A8E" w:rsidRDefault="00D1402B">
            <w:pPr>
              <w:rPr>
                <w:rFonts w:ascii="Calibri" w:hAnsi="Calibri"/>
                <w:b/>
                <w:color w:val="002060"/>
                <w:lang w:val="es-ES_tradnl"/>
              </w:rPr>
            </w:pPr>
            <w:r w:rsidRPr="00505A8E">
              <w:rPr>
                <w:rFonts w:ascii="Calibri" w:hAnsi="Calibri"/>
                <w:b/>
                <w:color w:val="002060"/>
                <w:lang w:val="es-ES_tradnl"/>
              </w:rPr>
              <w:t>TEES DE SALIDA:</w:t>
            </w:r>
          </w:p>
        </w:tc>
        <w:tc>
          <w:tcPr>
            <w:tcW w:w="6804" w:type="dxa"/>
            <w:vAlign w:val="center"/>
          </w:tcPr>
          <w:p w14:paraId="19B1539D" w14:textId="77777777" w:rsidR="0086472C" w:rsidRDefault="00AE29A1" w:rsidP="00AE29A1">
            <w:pPr>
              <w:rPr>
                <w:rFonts w:ascii="Calibri" w:hAnsi="Calibri"/>
                <w:color w:val="002060"/>
                <w:lang w:val="es-ES_tradnl"/>
              </w:rPr>
            </w:pPr>
            <w:r>
              <w:rPr>
                <w:rFonts w:ascii="Calibri" w:hAnsi="Calibri"/>
                <w:color w:val="002060"/>
                <w:lang w:val="es-ES_tradnl"/>
              </w:rPr>
              <w:t xml:space="preserve">Recuperamos el recorrido que se había valorado para el puntuable nacional que se </w:t>
            </w:r>
            <w:proofErr w:type="spellStart"/>
            <w:r>
              <w:rPr>
                <w:rFonts w:ascii="Calibri" w:hAnsi="Calibri"/>
                <w:color w:val="002060"/>
                <w:lang w:val="es-ES_tradnl"/>
              </w:rPr>
              <w:t>jugón</w:t>
            </w:r>
            <w:proofErr w:type="spellEnd"/>
            <w:r>
              <w:rPr>
                <w:rFonts w:ascii="Calibri" w:hAnsi="Calibri"/>
                <w:color w:val="002060"/>
                <w:lang w:val="es-ES_tradnl"/>
              </w:rPr>
              <w:t xml:space="preserve"> en enero del 2009. Par 72; </w:t>
            </w:r>
            <w:r w:rsidR="00A25C79">
              <w:rPr>
                <w:rFonts w:ascii="Calibri" w:hAnsi="Calibri"/>
                <w:color w:val="002060"/>
                <w:lang w:val="es-ES_tradnl"/>
              </w:rPr>
              <w:t>5400 m. Amarillas hoyos 1, 4, 6, 9, 10, 13, 14, 17. Resto azules</w:t>
            </w:r>
            <w:proofErr w:type="gramStart"/>
            <w:r w:rsidR="00A25C79">
              <w:rPr>
                <w:rFonts w:ascii="Calibri" w:hAnsi="Calibri"/>
                <w:color w:val="002060"/>
                <w:lang w:val="es-ES_tradnl"/>
              </w:rPr>
              <w:t>.</w:t>
            </w:r>
            <w:r>
              <w:rPr>
                <w:rFonts w:ascii="Calibri" w:hAnsi="Calibri"/>
                <w:color w:val="002060"/>
                <w:lang w:val="es-ES_tradnl"/>
              </w:rPr>
              <w:t>.</w:t>
            </w:r>
            <w:proofErr w:type="gramEnd"/>
            <w:r>
              <w:rPr>
                <w:rFonts w:ascii="Calibri" w:hAnsi="Calibri"/>
                <w:color w:val="002060"/>
                <w:lang w:val="es-ES_tradnl"/>
              </w:rPr>
              <w:t xml:space="preserve"> </w:t>
            </w:r>
            <w:r w:rsidR="00AD7A64">
              <w:rPr>
                <w:rFonts w:ascii="Calibri" w:hAnsi="Calibri"/>
                <w:color w:val="002060"/>
                <w:lang w:val="es-ES_tradnl"/>
              </w:rPr>
              <w:t xml:space="preserve">A pesar de que el campo se dificulta bastante </w:t>
            </w:r>
            <w:r>
              <w:rPr>
                <w:rFonts w:ascii="Calibri" w:hAnsi="Calibri"/>
                <w:color w:val="002060"/>
                <w:lang w:val="es-ES_tradnl"/>
              </w:rPr>
              <w:t>cuando sopla</w:t>
            </w:r>
            <w:r w:rsidR="00AD7A64">
              <w:rPr>
                <w:rFonts w:ascii="Calibri" w:hAnsi="Calibri"/>
                <w:color w:val="002060"/>
                <w:lang w:val="es-ES_tradnl"/>
              </w:rPr>
              <w:t xml:space="preserve"> el viento, pienso que para alta competición  podríamos alargar algunos hoyos más</w:t>
            </w:r>
            <w:proofErr w:type="gramStart"/>
            <w:r>
              <w:rPr>
                <w:rFonts w:ascii="Calibri" w:hAnsi="Calibri"/>
                <w:color w:val="002060"/>
                <w:lang w:val="es-ES_tradnl"/>
              </w:rPr>
              <w:t xml:space="preserve">* </w:t>
            </w:r>
            <w:r w:rsidR="00AD7A64">
              <w:rPr>
                <w:rFonts w:ascii="Calibri" w:hAnsi="Calibri"/>
                <w:color w:val="002060"/>
                <w:lang w:val="es-ES_tradnl"/>
              </w:rPr>
              <w:t>.</w:t>
            </w:r>
            <w:proofErr w:type="gramEnd"/>
            <w:r w:rsidR="00AD7A64">
              <w:rPr>
                <w:rFonts w:ascii="Calibri" w:hAnsi="Calibri"/>
                <w:color w:val="002060"/>
                <w:lang w:val="es-ES_tradnl"/>
              </w:rPr>
              <w:t xml:space="preserve"> De todas formas creo que el recorrido estaba muy bien así para </w:t>
            </w:r>
            <w:proofErr w:type="spellStart"/>
            <w:r w:rsidR="00AD7A64">
              <w:rPr>
                <w:rFonts w:ascii="Calibri" w:hAnsi="Calibri"/>
                <w:color w:val="002060"/>
                <w:lang w:val="es-ES_tradnl"/>
              </w:rPr>
              <w:t>arracar</w:t>
            </w:r>
            <w:proofErr w:type="spellEnd"/>
            <w:r w:rsidR="00AD7A64">
              <w:rPr>
                <w:rFonts w:ascii="Calibri" w:hAnsi="Calibri"/>
                <w:color w:val="002060"/>
                <w:lang w:val="es-ES_tradnl"/>
              </w:rPr>
              <w:t xml:space="preserve"> la temporada.</w:t>
            </w:r>
          </w:p>
          <w:p w14:paraId="5F0A953D" w14:textId="7C50745A" w:rsidR="00AE29A1" w:rsidRDefault="00AE29A1" w:rsidP="00AE29A1">
            <w:pPr>
              <w:rPr>
                <w:rFonts w:ascii="Calibri" w:hAnsi="Calibri"/>
                <w:color w:val="002060"/>
                <w:lang w:val="es-ES_tradnl"/>
              </w:rPr>
            </w:pPr>
            <w:r>
              <w:rPr>
                <w:rFonts w:ascii="Calibri" w:hAnsi="Calibri"/>
                <w:color w:val="002060"/>
                <w:lang w:val="es-ES_tradnl"/>
              </w:rPr>
              <w:t xml:space="preserve">*Recomendaciones para futuras competiciones de alto nivel: </w:t>
            </w:r>
          </w:p>
          <w:p w14:paraId="5E581C98" w14:textId="77777777" w:rsidR="00AE29A1" w:rsidRDefault="00AE29A1" w:rsidP="00AE29A1">
            <w:pPr>
              <w:pStyle w:val="Prrafodelista"/>
              <w:numPr>
                <w:ilvl w:val="0"/>
                <w:numId w:val="12"/>
              </w:numPr>
              <w:rPr>
                <w:rFonts w:ascii="Calibri" w:hAnsi="Calibri"/>
                <w:color w:val="002060"/>
                <w:lang w:val="es-ES_tradnl"/>
              </w:rPr>
            </w:pPr>
            <w:r>
              <w:rPr>
                <w:rFonts w:ascii="Calibri" w:hAnsi="Calibri"/>
                <w:color w:val="002060"/>
                <w:lang w:val="es-ES_tradnl"/>
              </w:rPr>
              <w:t>Hoyo 2: retrasar a la plataforma de amarillas +30m -&gt;325m.</w:t>
            </w:r>
          </w:p>
          <w:p w14:paraId="14D6C8D2" w14:textId="77777777" w:rsidR="00AE29A1" w:rsidRDefault="00AE29A1" w:rsidP="00AE29A1">
            <w:pPr>
              <w:pStyle w:val="Prrafodelista"/>
              <w:numPr>
                <w:ilvl w:val="0"/>
                <w:numId w:val="12"/>
              </w:numPr>
              <w:rPr>
                <w:rFonts w:ascii="Calibri" w:hAnsi="Calibri"/>
                <w:color w:val="002060"/>
                <w:lang w:val="es-ES_tradnl"/>
              </w:rPr>
            </w:pPr>
            <w:r>
              <w:rPr>
                <w:rFonts w:ascii="Calibri" w:hAnsi="Calibri"/>
                <w:color w:val="002060"/>
                <w:lang w:val="es-ES_tradnl"/>
              </w:rPr>
              <w:t xml:space="preserve">Hoyo 3: subir al </w:t>
            </w:r>
            <w:proofErr w:type="spellStart"/>
            <w:r>
              <w:rPr>
                <w:rFonts w:ascii="Calibri" w:hAnsi="Calibri"/>
                <w:color w:val="002060"/>
                <w:lang w:val="es-ES_tradnl"/>
              </w:rPr>
              <w:t>princiio</w:t>
            </w:r>
            <w:proofErr w:type="spellEnd"/>
            <w:r>
              <w:rPr>
                <w:rFonts w:ascii="Calibri" w:hAnsi="Calibri"/>
                <w:color w:val="002060"/>
                <w:lang w:val="es-ES_tradnl"/>
              </w:rPr>
              <w:t xml:space="preserve"> de la plataforma de amarillas +13 - &gt; 125m. Es poca diferencia de distancia pero el hoyo queda más bonito ya que la plataforma de azules tiene poca visibilidad del </w:t>
            </w:r>
            <w:r>
              <w:rPr>
                <w:rFonts w:ascii="Calibri" w:hAnsi="Calibri"/>
                <w:color w:val="002060"/>
                <w:lang w:val="es-ES_tradnl"/>
              </w:rPr>
              <w:lastRenderedPageBreak/>
              <w:t>Green.</w:t>
            </w:r>
          </w:p>
          <w:p w14:paraId="161C62ED" w14:textId="77777777" w:rsidR="00AE29A1" w:rsidRDefault="005B4B0B" w:rsidP="00AE29A1">
            <w:pPr>
              <w:pStyle w:val="Prrafodelista"/>
              <w:numPr>
                <w:ilvl w:val="0"/>
                <w:numId w:val="12"/>
              </w:numPr>
              <w:rPr>
                <w:rFonts w:ascii="Calibri" w:hAnsi="Calibri"/>
                <w:color w:val="002060"/>
                <w:lang w:val="es-ES_tradnl"/>
              </w:rPr>
            </w:pPr>
            <w:r>
              <w:rPr>
                <w:rFonts w:ascii="Calibri" w:hAnsi="Calibri"/>
                <w:color w:val="002060"/>
                <w:lang w:val="es-ES_tradnl"/>
              </w:rPr>
              <w:t>Hoyo 5: retrasar a amarillas, +32 - &gt; 307. Se consigue así estrechar la caída del driver y que los bunkers entren más en juego; el Green se sigue pudiendo atacar con un palo muy corto.</w:t>
            </w:r>
          </w:p>
          <w:p w14:paraId="358CA4A5" w14:textId="77777777" w:rsidR="005B4B0B" w:rsidRDefault="005B4B0B" w:rsidP="00AE29A1">
            <w:pPr>
              <w:pStyle w:val="Prrafodelista"/>
              <w:numPr>
                <w:ilvl w:val="0"/>
                <w:numId w:val="12"/>
              </w:numPr>
              <w:rPr>
                <w:rFonts w:ascii="Calibri" w:hAnsi="Calibri"/>
                <w:color w:val="002060"/>
                <w:lang w:val="es-ES_tradnl"/>
              </w:rPr>
            </w:pPr>
            <w:r>
              <w:rPr>
                <w:rFonts w:ascii="Calibri" w:hAnsi="Calibri"/>
                <w:color w:val="002060"/>
                <w:lang w:val="es-ES_tradnl"/>
              </w:rPr>
              <w:t>Hoyo 6: +10 final de plataforma amarilla, en lugar de al principio - &gt;352</w:t>
            </w:r>
          </w:p>
          <w:p w14:paraId="1C08615A" w14:textId="3860241F" w:rsidR="005B4B0B" w:rsidRPr="00AE29A1" w:rsidRDefault="005B4B0B" w:rsidP="00AE29A1">
            <w:pPr>
              <w:pStyle w:val="Prrafodelista"/>
              <w:numPr>
                <w:ilvl w:val="0"/>
                <w:numId w:val="12"/>
              </w:numPr>
              <w:rPr>
                <w:rFonts w:ascii="Calibri" w:hAnsi="Calibri"/>
                <w:color w:val="002060"/>
                <w:lang w:val="es-ES_tradnl"/>
              </w:rPr>
            </w:pPr>
            <w:r>
              <w:rPr>
                <w:rFonts w:ascii="Calibri" w:hAnsi="Calibri"/>
                <w:color w:val="002060"/>
                <w:lang w:val="es-ES_tradnl"/>
              </w:rPr>
              <w:t>Hoyo 17: +10-15 m -&gt;325m para que no sea tan fácil sobrevolar los bunkers de calle. El segundo tiro sigue siendo corto.</w:t>
            </w:r>
          </w:p>
        </w:tc>
      </w:tr>
      <w:tr w:rsidR="00D1402B" w:rsidRPr="00EE05DA" w14:paraId="1C08615E" w14:textId="77777777">
        <w:trPr>
          <w:trHeight w:val="400"/>
        </w:trPr>
        <w:tc>
          <w:tcPr>
            <w:tcW w:w="2764" w:type="dxa"/>
            <w:vAlign w:val="center"/>
          </w:tcPr>
          <w:p w14:paraId="1C08615C" w14:textId="5A0BC908" w:rsidR="00D1402B" w:rsidRPr="00505A8E" w:rsidRDefault="00D1402B">
            <w:pPr>
              <w:rPr>
                <w:rFonts w:ascii="Calibri" w:hAnsi="Calibri"/>
                <w:b/>
                <w:color w:val="002060"/>
                <w:lang w:val="es-ES_tradnl"/>
              </w:rPr>
            </w:pPr>
            <w:r w:rsidRPr="00505A8E">
              <w:rPr>
                <w:rFonts w:ascii="Calibri" w:hAnsi="Calibri"/>
                <w:b/>
                <w:color w:val="002060"/>
                <w:lang w:val="es-ES_tradnl"/>
              </w:rPr>
              <w:lastRenderedPageBreak/>
              <w:t>GREENES:</w:t>
            </w:r>
          </w:p>
        </w:tc>
        <w:tc>
          <w:tcPr>
            <w:tcW w:w="6804" w:type="dxa"/>
            <w:vAlign w:val="center"/>
          </w:tcPr>
          <w:p w14:paraId="1C08615D" w14:textId="79271917" w:rsidR="00D1402B" w:rsidRPr="00EE05DA" w:rsidRDefault="00824D58" w:rsidP="00824D58">
            <w:pPr>
              <w:rPr>
                <w:rFonts w:ascii="Calibri" w:hAnsi="Calibri"/>
                <w:color w:val="002060"/>
                <w:lang w:val="es-ES_tradnl"/>
              </w:rPr>
            </w:pPr>
            <w:proofErr w:type="spellStart"/>
            <w:r>
              <w:rPr>
                <w:rFonts w:ascii="Calibri" w:hAnsi="Calibri"/>
                <w:color w:val="002060"/>
              </w:rPr>
              <w:t>Greenes</w:t>
            </w:r>
            <w:proofErr w:type="spellEnd"/>
            <w:r>
              <w:rPr>
                <w:rFonts w:ascii="Calibri" w:hAnsi="Calibri"/>
                <w:color w:val="002060"/>
              </w:rPr>
              <w:t xml:space="preserve"> </w:t>
            </w:r>
            <w:r w:rsidR="002D25FA">
              <w:rPr>
                <w:rFonts w:ascii="Calibri" w:hAnsi="Calibri"/>
                <w:color w:val="002060"/>
              </w:rPr>
              <w:t xml:space="preserve">firmes </w:t>
            </w:r>
            <w:r>
              <w:rPr>
                <w:rFonts w:ascii="Calibri" w:hAnsi="Calibri"/>
                <w:color w:val="002060"/>
              </w:rPr>
              <w:t xml:space="preserve">con forma y mucho movimiento e inclinación; </w:t>
            </w:r>
            <w:r w:rsidR="002D25FA">
              <w:rPr>
                <w:rFonts w:ascii="Calibri" w:hAnsi="Calibri"/>
                <w:color w:val="002060"/>
              </w:rPr>
              <w:t xml:space="preserve">no especialmente grandes, y </w:t>
            </w:r>
            <w:r>
              <w:rPr>
                <w:rFonts w:ascii="Calibri" w:hAnsi="Calibri"/>
                <w:color w:val="002060"/>
              </w:rPr>
              <w:t>prácticamente todos con piano o nervio</w:t>
            </w:r>
            <w:r w:rsidR="007340E2">
              <w:rPr>
                <w:rFonts w:ascii="Calibri" w:hAnsi="Calibri"/>
                <w:color w:val="002060"/>
              </w:rPr>
              <w:t xml:space="preserve">. Velocidad </w:t>
            </w:r>
            <w:r>
              <w:rPr>
                <w:rFonts w:ascii="Calibri" w:hAnsi="Calibri"/>
                <w:color w:val="002060"/>
              </w:rPr>
              <w:t>alrededor de 10</w:t>
            </w:r>
            <w:r w:rsidR="007340E2">
              <w:rPr>
                <w:rFonts w:ascii="Calibri" w:hAnsi="Calibri"/>
                <w:color w:val="002060"/>
              </w:rPr>
              <w:t>.</w:t>
            </w:r>
            <w:r w:rsidR="00D04FF3">
              <w:rPr>
                <w:rFonts w:ascii="Calibri" w:hAnsi="Calibri"/>
                <w:color w:val="002060"/>
              </w:rPr>
              <w:t xml:space="preserve"> Recibían bien</w:t>
            </w:r>
            <w:r w:rsidR="00AD7A64">
              <w:rPr>
                <w:rFonts w:ascii="Calibri" w:hAnsi="Calibri"/>
                <w:color w:val="002060"/>
              </w:rPr>
              <w:t xml:space="preserve"> y la bola rodaba bien</w:t>
            </w:r>
            <w:r w:rsidR="00D04FF3">
              <w:rPr>
                <w:rFonts w:ascii="Calibri" w:hAnsi="Calibri"/>
                <w:color w:val="002060"/>
              </w:rPr>
              <w:t>.</w:t>
            </w:r>
          </w:p>
        </w:tc>
      </w:tr>
      <w:tr w:rsidR="00D1402B" w:rsidRPr="00EE05DA" w14:paraId="1C086161" w14:textId="77777777">
        <w:trPr>
          <w:trHeight w:val="400"/>
        </w:trPr>
        <w:tc>
          <w:tcPr>
            <w:tcW w:w="2764" w:type="dxa"/>
            <w:vAlign w:val="center"/>
          </w:tcPr>
          <w:p w14:paraId="1C08615F" w14:textId="77777777" w:rsidR="00D1402B" w:rsidRPr="00505A8E" w:rsidRDefault="00D1402B">
            <w:pPr>
              <w:rPr>
                <w:rFonts w:ascii="Calibri" w:hAnsi="Calibri"/>
                <w:b/>
                <w:color w:val="002060"/>
                <w:lang w:val="es-ES_tradnl"/>
              </w:rPr>
            </w:pPr>
            <w:r w:rsidRPr="00505A8E">
              <w:rPr>
                <w:rFonts w:ascii="Calibri" w:hAnsi="Calibri"/>
                <w:b/>
                <w:color w:val="002060"/>
                <w:lang w:val="es-ES_tradnl"/>
              </w:rPr>
              <w:t>CALLES:</w:t>
            </w:r>
          </w:p>
        </w:tc>
        <w:tc>
          <w:tcPr>
            <w:tcW w:w="6804" w:type="dxa"/>
            <w:vAlign w:val="center"/>
          </w:tcPr>
          <w:p w14:paraId="1C086160" w14:textId="49B42BC7" w:rsidR="00D1402B" w:rsidRPr="00EE05DA" w:rsidRDefault="00AD7A64" w:rsidP="00294FA5">
            <w:pPr>
              <w:rPr>
                <w:rFonts w:ascii="Calibri" w:hAnsi="Calibri"/>
                <w:color w:val="002060"/>
                <w:lang w:val="es-ES_tradnl"/>
              </w:rPr>
            </w:pPr>
            <w:r>
              <w:rPr>
                <w:rFonts w:ascii="Calibri" w:hAnsi="Calibri"/>
                <w:color w:val="002060"/>
                <w:lang w:val="es-ES_tradnl"/>
              </w:rPr>
              <w:t>Serpenteadas con mucho bunker. En buen estado salvo alguna zona de caída de drive de amarillas que estaba bastante machacada de chuletas, pero entraban poco en juego porque la sobrevolaban. Bien delimitadas y duras; la bola rodaba bastante. No se colocó bola.</w:t>
            </w:r>
          </w:p>
        </w:tc>
      </w:tr>
      <w:tr w:rsidR="00D1402B" w:rsidRPr="00EE05DA" w14:paraId="1C086164" w14:textId="77777777">
        <w:trPr>
          <w:trHeight w:val="400"/>
        </w:trPr>
        <w:tc>
          <w:tcPr>
            <w:tcW w:w="2764" w:type="dxa"/>
            <w:vAlign w:val="center"/>
          </w:tcPr>
          <w:p w14:paraId="1C086162" w14:textId="77777777" w:rsidR="00D1402B" w:rsidRPr="00505A8E" w:rsidRDefault="00D1402B">
            <w:pPr>
              <w:rPr>
                <w:rFonts w:ascii="Calibri" w:hAnsi="Calibri"/>
                <w:b/>
                <w:color w:val="002060"/>
                <w:lang w:val="es-ES_tradnl"/>
              </w:rPr>
            </w:pPr>
            <w:r w:rsidRPr="00505A8E">
              <w:rPr>
                <w:rFonts w:ascii="Calibri" w:hAnsi="Calibri"/>
                <w:b/>
                <w:color w:val="002060"/>
                <w:lang w:val="es-ES_tradnl"/>
              </w:rPr>
              <w:t>BUNKERS:</w:t>
            </w:r>
          </w:p>
        </w:tc>
        <w:tc>
          <w:tcPr>
            <w:tcW w:w="6804" w:type="dxa"/>
            <w:vAlign w:val="center"/>
          </w:tcPr>
          <w:p w14:paraId="1C086163" w14:textId="29240205" w:rsidR="00D1402B" w:rsidRPr="00EE05DA" w:rsidRDefault="00AD7A64">
            <w:pPr>
              <w:rPr>
                <w:rFonts w:ascii="Calibri" w:hAnsi="Calibri"/>
                <w:color w:val="002060"/>
                <w:lang w:val="es-ES_tradnl"/>
              </w:rPr>
            </w:pPr>
            <w:r>
              <w:rPr>
                <w:rFonts w:ascii="Calibri" w:hAnsi="Calibri"/>
                <w:color w:val="002060"/>
                <w:lang w:val="es-ES_tradnl"/>
              </w:rPr>
              <w:t>Con poca arena porque se la había llevado el fuerte viento que ha estado soplando estas últimas semanas.  Los de calle han entrado b</w:t>
            </w:r>
            <w:r w:rsidR="00484F54">
              <w:rPr>
                <w:rFonts w:ascii="Calibri" w:hAnsi="Calibri"/>
                <w:color w:val="002060"/>
                <w:lang w:val="es-ES_tradnl"/>
              </w:rPr>
              <w:t>astante en juego</w:t>
            </w:r>
            <w:r w:rsidR="002D25FA">
              <w:rPr>
                <w:rFonts w:ascii="Calibri" w:hAnsi="Calibri"/>
                <w:color w:val="002060"/>
                <w:lang w:val="es-ES_tradnl"/>
              </w:rPr>
              <w:t xml:space="preserve"> pero se jugaban fáciles porque tenían poca arena. Desde los de alrededor de Green sin embargo se complicaban más las sacadas cortas.</w:t>
            </w:r>
          </w:p>
        </w:tc>
      </w:tr>
      <w:tr w:rsidR="00D1402B" w:rsidRPr="00EE05DA" w14:paraId="1C086167" w14:textId="77777777">
        <w:trPr>
          <w:trHeight w:val="400"/>
        </w:trPr>
        <w:tc>
          <w:tcPr>
            <w:tcW w:w="2764" w:type="dxa"/>
            <w:vAlign w:val="center"/>
          </w:tcPr>
          <w:p w14:paraId="1C086165" w14:textId="77777777" w:rsidR="00D1402B" w:rsidRPr="00505A8E" w:rsidRDefault="00D1402B">
            <w:pPr>
              <w:rPr>
                <w:rFonts w:ascii="Calibri" w:hAnsi="Calibri"/>
                <w:b/>
                <w:color w:val="002060"/>
                <w:lang w:val="es-ES_tradnl"/>
              </w:rPr>
            </w:pPr>
            <w:r w:rsidRPr="00505A8E">
              <w:rPr>
                <w:rFonts w:ascii="Calibri" w:hAnsi="Calibri"/>
                <w:b/>
                <w:color w:val="002060"/>
                <w:lang w:val="es-ES_tradnl"/>
              </w:rPr>
              <w:t>ROUGH:</w:t>
            </w:r>
          </w:p>
        </w:tc>
        <w:tc>
          <w:tcPr>
            <w:tcW w:w="6804" w:type="dxa"/>
            <w:vAlign w:val="center"/>
          </w:tcPr>
          <w:p w14:paraId="1C086166" w14:textId="1D2DAD45" w:rsidR="00D1402B" w:rsidRPr="00EE05DA" w:rsidRDefault="00484F54">
            <w:pPr>
              <w:rPr>
                <w:rFonts w:ascii="Calibri" w:hAnsi="Calibri"/>
                <w:color w:val="002060"/>
                <w:lang w:val="es-ES_tradnl"/>
              </w:rPr>
            </w:pPr>
            <w:r>
              <w:rPr>
                <w:rFonts w:ascii="Calibri" w:hAnsi="Calibri"/>
                <w:color w:val="002060"/>
                <w:lang w:val="es-ES_tradnl"/>
              </w:rPr>
              <w:t>Prácticamente inexistente porque la bermuda estaba muy pelada (dormida).</w:t>
            </w:r>
          </w:p>
        </w:tc>
      </w:tr>
      <w:tr w:rsidR="00D1402B" w:rsidRPr="00313A6F" w14:paraId="1C08616A" w14:textId="77777777">
        <w:trPr>
          <w:trHeight w:val="400"/>
        </w:trPr>
        <w:tc>
          <w:tcPr>
            <w:tcW w:w="2764" w:type="dxa"/>
            <w:vAlign w:val="center"/>
          </w:tcPr>
          <w:p w14:paraId="1C086168" w14:textId="77777777" w:rsidR="00D1402B" w:rsidRPr="00505A8E" w:rsidRDefault="00D1402B">
            <w:pPr>
              <w:rPr>
                <w:rFonts w:ascii="Calibri" w:hAnsi="Calibri"/>
                <w:b/>
                <w:color w:val="002060"/>
                <w:lang w:val="es-ES_tradnl"/>
              </w:rPr>
            </w:pPr>
            <w:r w:rsidRPr="00505A8E">
              <w:rPr>
                <w:rFonts w:ascii="Calibri" w:hAnsi="Calibri"/>
                <w:b/>
                <w:color w:val="002060"/>
                <w:lang w:val="es-ES_tradnl"/>
              </w:rPr>
              <w:t>AGUA:</w:t>
            </w:r>
          </w:p>
        </w:tc>
        <w:tc>
          <w:tcPr>
            <w:tcW w:w="6804" w:type="dxa"/>
            <w:vAlign w:val="center"/>
          </w:tcPr>
          <w:p w14:paraId="1C086169" w14:textId="61B38B8B" w:rsidR="00D70B59" w:rsidRPr="007340E2" w:rsidRDefault="00484F54">
            <w:pPr>
              <w:rPr>
                <w:rFonts w:ascii="Calibri" w:hAnsi="Calibri"/>
                <w:color w:val="002060"/>
              </w:rPr>
            </w:pPr>
            <w:r>
              <w:rPr>
                <w:rFonts w:ascii="Calibri" w:hAnsi="Calibri"/>
                <w:color w:val="002060"/>
              </w:rPr>
              <w:t>Hoyos 7, 10, 13</w:t>
            </w:r>
            <w:r w:rsidR="007340E2">
              <w:rPr>
                <w:rFonts w:ascii="Calibri" w:hAnsi="Calibri"/>
                <w:color w:val="002060"/>
              </w:rPr>
              <w:t>.</w:t>
            </w:r>
          </w:p>
        </w:tc>
      </w:tr>
      <w:tr w:rsidR="00D1402B" w:rsidRPr="00EE05DA" w14:paraId="1C086172" w14:textId="77777777">
        <w:trPr>
          <w:trHeight w:val="400"/>
        </w:trPr>
        <w:tc>
          <w:tcPr>
            <w:tcW w:w="2764" w:type="dxa"/>
            <w:vAlign w:val="center"/>
          </w:tcPr>
          <w:p w14:paraId="1C08616B" w14:textId="00753817" w:rsidR="00D1402B" w:rsidRPr="00505A8E" w:rsidRDefault="00D1402B" w:rsidP="00B43F7D">
            <w:pPr>
              <w:rPr>
                <w:rFonts w:ascii="Calibri" w:hAnsi="Calibri"/>
                <w:b/>
                <w:color w:val="002060"/>
                <w:lang w:val="es-ES_tradnl"/>
              </w:rPr>
            </w:pPr>
            <w:r w:rsidRPr="00505A8E">
              <w:rPr>
                <w:rFonts w:ascii="Calibri" w:hAnsi="Calibri"/>
                <w:b/>
                <w:color w:val="002060"/>
                <w:lang w:val="es-ES_tradnl"/>
              </w:rPr>
              <w:t>INFORME JUEGO:</w:t>
            </w:r>
          </w:p>
          <w:p w14:paraId="1C08616C" w14:textId="77777777" w:rsidR="00D1402B" w:rsidRPr="00505A8E" w:rsidRDefault="00D1402B" w:rsidP="00B43F7D">
            <w:pPr>
              <w:rPr>
                <w:rFonts w:ascii="Calibri" w:hAnsi="Calibri"/>
                <w:b/>
                <w:color w:val="002060"/>
                <w:lang w:val="es-ES_tradnl"/>
              </w:rPr>
            </w:pPr>
          </w:p>
          <w:p w14:paraId="1C08616D" w14:textId="77777777" w:rsidR="00D1402B" w:rsidRPr="00505A8E" w:rsidRDefault="00D1402B" w:rsidP="00B43F7D">
            <w:pPr>
              <w:rPr>
                <w:rFonts w:ascii="Calibri" w:hAnsi="Calibri"/>
                <w:b/>
                <w:color w:val="002060"/>
                <w:lang w:val="es-ES_tradnl"/>
              </w:rPr>
            </w:pPr>
          </w:p>
          <w:p w14:paraId="1C08616E" w14:textId="77777777" w:rsidR="00D1402B" w:rsidRPr="00505A8E" w:rsidRDefault="00D1402B" w:rsidP="00B43F7D">
            <w:pPr>
              <w:rPr>
                <w:rFonts w:ascii="Calibri" w:hAnsi="Calibri"/>
                <w:b/>
                <w:color w:val="002060"/>
                <w:lang w:val="es-ES_tradnl"/>
              </w:rPr>
            </w:pPr>
          </w:p>
          <w:p w14:paraId="1C08616F" w14:textId="77777777" w:rsidR="00D1402B" w:rsidRPr="00505A8E" w:rsidRDefault="00D1402B" w:rsidP="00B43F7D">
            <w:pPr>
              <w:rPr>
                <w:rFonts w:ascii="Calibri" w:hAnsi="Calibri"/>
                <w:b/>
                <w:color w:val="002060"/>
                <w:lang w:val="es-ES_tradnl"/>
              </w:rPr>
            </w:pPr>
          </w:p>
          <w:p w14:paraId="1C086170" w14:textId="77777777" w:rsidR="00D1402B" w:rsidRPr="00505A8E" w:rsidRDefault="00D1402B" w:rsidP="00B43F7D">
            <w:pPr>
              <w:rPr>
                <w:rFonts w:ascii="Calibri" w:hAnsi="Calibri"/>
                <w:b/>
                <w:color w:val="002060"/>
                <w:lang w:val="es-ES_tradnl"/>
              </w:rPr>
            </w:pPr>
          </w:p>
        </w:tc>
        <w:tc>
          <w:tcPr>
            <w:tcW w:w="6804" w:type="dxa"/>
          </w:tcPr>
          <w:p w14:paraId="656E45DE" w14:textId="2FAFBE5F" w:rsidR="002D25FA" w:rsidRDefault="002D25FA" w:rsidP="00464A23">
            <w:pPr>
              <w:rPr>
                <w:rFonts w:ascii="Calibri" w:hAnsi="Calibri"/>
                <w:color w:val="002060"/>
                <w:lang w:val="es-ES_tradnl"/>
              </w:rPr>
            </w:pPr>
            <w:r>
              <w:rPr>
                <w:rFonts w:ascii="Calibri" w:hAnsi="Calibri"/>
                <w:color w:val="002060"/>
                <w:lang w:val="es-ES_tradnl"/>
              </w:rPr>
              <w:t xml:space="preserve">Muchas vueltas bajas en general; el campo estaba muy asequible de distancia </w:t>
            </w:r>
            <w:r w:rsidR="00FF532F">
              <w:rPr>
                <w:rFonts w:ascii="Calibri" w:hAnsi="Calibri"/>
                <w:color w:val="002060"/>
                <w:lang w:val="es-ES_tradnl"/>
              </w:rPr>
              <w:t>con lo que la no pegadora también ten</w:t>
            </w:r>
            <w:r w:rsidR="0005321D">
              <w:rPr>
                <w:rFonts w:ascii="Calibri" w:hAnsi="Calibri"/>
                <w:color w:val="002060"/>
                <w:lang w:val="es-ES_tradnl"/>
              </w:rPr>
              <w:t xml:space="preserve">ía muchas opciones </w:t>
            </w:r>
            <w:r w:rsidR="00FF532F">
              <w:rPr>
                <w:rFonts w:ascii="Calibri" w:hAnsi="Calibri"/>
                <w:color w:val="002060"/>
                <w:lang w:val="es-ES_tradnl"/>
              </w:rPr>
              <w:t xml:space="preserve">de hacer buen resultado. </w:t>
            </w:r>
          </w:p>
          <w:p w14:paraId="0C68D6AF" w14:textId="77777777" w:rsidR="00FF532F" w:rsidRDefault="00FF532F" w:rsidP="00464A23">
            <w:pPr>
              <w:rPr>
                <w:rFonts w:ascii="Calibri" w:hAnsi="Calibri"/>
                <w:color w:val="002060"/>
                <w:lang w:val="es-ES_tradnl"/>
              </w:rPr>
            </w:pPr>
          </w:p>
          <w:p w14:paraId="5903D903" w14:textId="50169634" w:rsidR="00C456BB" w:rsidRDefault="0076062B" w:rsidP="00E3435F">
            <w:pPr>
              <w:rPr>
                <w:rFonts w:ascii="Calibri" w:hAnsi="Calibri"/>
                <w:color w:val="002060"/>
                <w:lang w:val="es-ES_tradnl"/>
              </w:rPr>
            </w:pPr>
            <w:r>
              <w:rPr>
                <w:rFonts w:ascii="Calibri" w:hAnsi="Calibri"/>
                <w:color w:val="002060"/>
                <w:lang w:val="es-ES_tradnl"/>
              </w:rPr>
              <w:t xml:space="preserve">En general he </w:t>
            </w:r>
            <w:r w:rsidR="00FF532F">
              <w:rPr>
                <w:rFonts w:ascii="Calibri" w:hAnsi="Calibri"/>
                <w:color w:val="002060"/>
                <w:lang w:val="es-ES_tradnl"/>
              </w:rPr>
              <w:t>visto buen nivel de jugadoras jóvenes</w:t>
            </w:r>
            <w:r w:rsidR="008A33D0">
              <w:rPr>
                <w:rFonts w:ascii="Calibri" w:hAnsi="Calibri"/>
                <w:color w:val="002060"/>
                <w:lang w:val="es-ES_tradnl"/>
              </w:rPr>
              <w:t xml:space="preserve"> que ya conocemos por su trayectoria en el CTJ (Alejandra Pasarín, </w:t>
            </w:r>
            <w:r w:rsidR="00E3435F">
              <w:rPr>
                <w:rFonts w:ascii="Calibri" w:hAnsi="Calibri"/>
                <w:color w:val="002060"/>
                <w:lang w:val="es-ES_tradnl"/>
              </w:rPr>
              <w:t xml:space="preserve">Covadonga </w:t>
            </w:r>
            <w:proofErr w:type="spellStart"/>
            <w:r w:rsidR="00E3435F">
              <w:rPr>
                <w:rFonts w:ascii="Calibri" w:hAnsi="Calibri"/>
                <w:color w:val="002060"/>
                <w:lang w:val="es-ES_tradnl"/>
              </w:rPr>
              <w:t>Sanjuan</w:t>
            </w:r>
            <w:proofErr w:type="spellEnd"/>
            <w:r w:rsidR="00E3435F">
              <w:rPr>
                <w:rFonts w:ascii="Calibri" w:hAnsi="Calibri"/>
                <w:color w:val="002060"/>
                <w:lang w:val="es-ES_tradnl"/>
              </w:rPr>
              <w:t xml:space="preserve">, </w:t>
            </w:r>
            <w:r w:rsidR="008A33D0">
              <w:rPr>
                <w:rFonts w:ascii="Calibri" w:hAnsi="Calibri"/>
                <w:color w:val="002060"/>
                <w:lang w:val="es-ES_tradnl"/>
              </w:rPr>
              <w:t xml:space="preserve">María Parra, </w:t>
            </w:r>
            <w:r w:rsidR="00E3435F">
              <w:rPr>
                <w:rFonts w:ascii="Calibri" w:hAnsi="Calibri"/>
                <w:color w:val="002060"/>
                <w:lang w:val="es-ES_tradnl"/>
              </w:rPr>
              <w:t xml:space="preserve">Marta Pérez Sanmartín, Ana Peláez, Lucía Jiménez), y otras que conocía menos como Elena </w:t>
            </w:r>
            <w:proofErr w:type="spellStart"/>
            <w:r w:rsidR="00E3435F">
              <w:rPr>
                <w:rFonts w:ascii="Calibri" w:hAnsi="Calibri"/>
                <w:color w:val="002060"/>
                <w:lang w:val="es-ES_tradnl"/>
              </w:rPr>
              <w:t>Hualde</w:t>
            </w:r>
            <w:proofErr w:type="spellEnd"/>
            <w:r w:rsidR="00E3435F">
              <w:rPr>
                <w:rFonts w:ascii="Calibri" w:hAnsi="Calibri"/>
                <w:color w:val="002060"/>
                <w:lang w:val="es-ES_tradnl"/>
              </w:rPr>
              <w:t xml:space="preserve">, Eva Domingo, María Herráez, Paz </w:t>
            </w:r>
            <w:proofErr w:type="spellStart"/>
            <w:r w:rsidR="00E3435F">
              <w:rPr>
                <w:rFonts w:ascii="Calibri" w:hAnsi="Calibri"/>
                <w:color w:val="002060"/>
                <w:lang w:val="es-ES_tradnl"/>
              </w:rPr>
              <w:t>Marfa</w:t>
            </w:r>
            <w:proofErr w:type="spellEnd"/>
            <w:r w:rsidR="00E3435F">
              <w:rPr>
                <w:rFonts w:ascii="Calibri" w:hAnsi="Calibri"/>
                <w:color w:val="002060"/>
                <w:lang w:val="es-ES_tradnl"/>
              </w:rPr>
              <w:t>…)</w:t>
            </w:r>
            <w:r w:rsidR="008A33D0">
              <w:rPr>
                <w:rFonts w:ascii="Calibri" w:hAnsi="Calibri"/>
                <w:color w:val="002060"/>
                <w:lang w:val="es-ES_tradnl"/>
              </w:rPr>
              <w:t xml:space="preserve">; </w:t>
            </w:r>
            <w:r w:rsidR="00FF532F">
              <w:rPr>
                <w:rFonts w:ascii="Calibri" w:hAnsi="Calibri"/>
                <w:color w:val="002060"/>
                <w:lang w:val="es-ES_tradnl"/>
              </w:rPr>
              <w:t xml:space="preserve"> buenos fundamentos y con muchas ganas. </w:t>
            </w:r>
            <w:r w:rsidR="000A3CB1">
              <w:rPr>
                <w:rFonts w:ascii="Calibri" w:hAnsi="Calibri"/>
                <w:color w:val="002060"/>
                <w:lang w:val="es-ES_tradnl"/>
              </w:rPr>
              <w:t>Deben</w:t>
            </w:r>
            <w:r w:rsidR="00FF532F">
              <w:rPr>
                <w:rFonts w:ascii="Calibri" w:hAnsi="Calibri"/>
                <w:color w:val="002060"/>
                <w:lang w:val="es-ES_tradnl"/>
              </w:rPr>
              <w:t xml:space="preserve"> ir puliendo aspectos para seguir subiendo de nivel</w:t>
            </w:r>
            <w:r w:rsidR="000A3CB1">
              <w:rPr>
                <w:rFonts w:ascii="Calibri" w:hAnsi="Calibri"/>
                <w:color w:val="002060"/>
                <w:lang w:val="es-ES_tradnl"/>
              </w:rPr>
              <w:t>,</w:t>
            </w:r>
            <w:r w:rsidR="00FF532F">
              <w:rPr>
                <w:rFonts w:ascii="Calibri" w:hAnsi="Calibri"/>
                <w:color w:val="002060"/>
                <w:lang w:val="es-ES_tradnl"/>
              </w:rPr>
              <w:t xml:space="preserve"> pero </w:t>
            </w:r>
            <w:r w:rsidR="00C56BF9">
              <w:rPr>
                <w:rFonts w:ascii="Calibri" w:hAnsi="Calibri"/>
                <w:color w:val="002060"/>
                <w:lang w:val="es-ES_tradnl"/>
              </w:rPr>
              <w:t>con buena guía</w:t>
            </w:r>
            <w:r w:rsidR="00FF532F">
              <w:rPr>
                <w:rFonts w:ascii="Calibri" w:hAnsi="Calibri"/>
                <w:color w:val="002060"/>
                <w:lang w:val="es-ES_tradnl"/>
              </w:rPr>
              <w:t xml:space="preserve"> </w:t>
            </w:r>
            <w:r w:rsidR="00C56BF9">
              <w:rPr>
                <w:rFonts w:ascii="Calibri" w:hAnsi="Calibri"/>
                <w:color w:val="002060"/>
                <w:lang w:val="es-ES_tradnl"/>
              </w:rPr>
              <w:t>podrían meterse en el grupo</w:t>
            </w:r>
            <w:r>
              <w:rPr>
                <w:rFonts w:ascii="Calibri" w:hAnsi="Calibri"/>
                <w:color w:val="002060"/>
                <w:lang w:val="es-ES_tradnl"/>
              </w:rPr>
              <w:t xml:space="preserve"> de</w:t>
            </w:r>
            <w:r w:rsidR="00FF532F">
              <w:rPr>
                <w:rFonts w:ascii="Calibri" w:hAnsi="Calibri"/>
                <w:color w:val="002060"/>
                <w:lang w:val="es-ES_tradnl"/>
              </w:rPr>
              <w:t xml:space="preserve"> jugadoras </w:t>
            </w:r>
            <w:r>
              <w:rPr>
                <w:rFonts w:ascii="Calibri" w:hAnsi="Calibri"/>
                <w:color w:val="002060"/>
                <w:lang w:val="es-ES_tradnl"/>
              </w:rPr>
              <w:t>de alto nivel competitivo</w:t>
            </w:r>
            <w:r w:rsidR="00FF532F">
              <w:rPr>
                <w:rFonts w:ascii="Calibri" w:hAnsi="Calibri"/>
                <w:color w:val="002060"/>
                <w:lang w:val="es-ES_tradnl"/>
              </w:rPr>
              <w:t>.</w:t>
            </w:r>
            <w:r w:rsidR="008A33D0">
              <w:rPr>
                <w:rFonts w:ascii="Calibri" w:hAnsi="Calibri"/>
                <w:color w:val="002060"/>
                <w:lang w:val="es-ES_tradnl"/>
              </w:rPr>
              <w:t xml:space="preserve"> </w:t>
            </w:r>
          </w:p>
          <w:p w14:paraId="215C139C" w14:textId="77777777" w:rsidR="00C456BB" w:rsidRDefault="00C456BB" w:rsidP="00E3435F">
            <w:pPr>
              <w:rPr>
                <w:rFonts w:ascii="Calibri" w:hAnsi="Calibri"/>
                <w:color w:val="002060"/>
                <w:lang w:val="es-ES_tradnl"/>
              </w:rPr>
            </w:pPr>
          </w:p>
          <w:p w14:paraId="5495AFFC" w14:textId="77777777" w:rsidR="00C456BB" w:rsidRDefault="00C456BB" w:rsidP="00E3435F">
            <w:pPr>
              <w:rPr>
                <w:rFonts w:ascii="Calibri" w:hAnsi="Calibri"/>
                <w:color w:val="002060"/>
                <w:lang w:val="es-ES_tradnl"/>
              </w:rPr>
            </w:pPr>
            <w:r>
              <w:rPr>
                <w:rFonts w:ascii="Calibri" w:hAnsi="Calibri"/>
                <w:color w:val="002060"/>
                <w:lang w:val="es-ES_tradnl"/>
              </w:rPr>
              <w:t>Algunos comentarios sobre jugadoras:</w:t>
            </w:r>
          </w:p>
          <w:p w14:paraId="6EEB0100" w14:textId="77777777" w:rsidR="00FF532F" w:rsidRDefault="00FF532F" w:rsidP="00464A23">
            <w:pPr>
              <w:rPr>
                <w:rFonts w:ascii="Calibri" w:hAnsi="Calibri"/>
                <w:color w:val="002060"/>
                <w:lang w:val="es-ES_tradnl"/>
              </w:rPr>
            </w:pPr>
          </w:p>
          <w:p w14:paraId="309E7631" w14:textId="6A934171" w:rsidR="00FF532F" w:rsidRDefault="00FF532F" w:rsidP="00464A23">
            <w:pPr>
              <w:rPr>
                <w:rFonts w:ascii="Calibri" w:hAnsi="Calibri"/>
                <w:color w:val="002060"/>
                <w:lang w:val="es-ES_tradnl"/>
              </w:rPr>
            </w:pPr>
            <w:r w:rsidRPr="0076062B">
              <w:rPr>
                <w:rFonts w:ascii="Calibri" w:hAnsi="Calibri"/>
                <w:b/>
                <w:color w:val="002060"/>
                <w:u w:val="single"/>
                <w:lang w:val="es-ES_tradnl"/>
              </w:rPr>
              <w:t>Patricia Sanz (</w:t>
            </w:r>
            <w:proofErr w:type="spellStart"/>
            <w:r w:rsidRPr="0076062B">
              <w:rPr>
                <w:rFonts w:ascii="Calibri" w:hAnsi="Calibri"/>
                <w:b/>
                <w:color w:val="002060"/>
                <w:u w:val="single"/>
                <w:lang w:val="es-ES_tradnl"/>
              </w:rPr>
              <w:t>Abs</w:t>
            </w:r>
            <w:proofErr w:type="spellEnd"/>
            <w:r w:rsidRPr="0076062B">
              <w:rPr>
                <w:rFonts w:ascii="Calibri" w:hAnsi="Calibri"/>
                <w:b/>
                <w:color w:val="002060"/>
                <w:u w:val="single"/>
                <w:lang w:val="es-ES_tradnl"/>
              </w:rPr>
              <w:t>):</w:t>
            </w:r>
            <w:r>
              <w:rPr>
                <w:rFonts w:ascii="Calibri" w:hAnsi="Calibri"/>
                <w:color w:val="002060"/>
                <w:lang w:val="es-ES_tradnl"/>
              </w:rPr>
              <w:t xml:space="preserve"> Campeona con -12. Ha jugado muy bien de principio a fin. Está pegándole a la bola sólido y largo y sabe elegir el golpe que to</w:t>
            </w:r>
            <w:r w:rsidR="00C56BF9">
              <w:rPr>
                <w:rFonts w:ascii="Calibri" w:hAnsi="Calibri"/>
                <w:color w:val="002060"/>
                <w:lang w:val="es-ES_tradnl"/>
              </w:rPr>
              <w:t xml:space="preserve">ca en cada momento, y manejarse </w:t>
            </w:r>
            <w:r w:rsidR="00065910">
              <w:rPr>
                <w:rFonts w:ascii="Calibri" w:hAnsi="Calibri"/>
                <w:color w:val="002060"/>
                <w:lang w:val="es-ES_tradnl"/>
              </w:rPr>
              <w:t xml:space="preserve">en situación de </w:t>
            </w:r>
            <w:r>
              <w:rPr>
                <w:rFonts w:ascii="Calibri" w:hAnsi="Calibri"/>
                <w:color w:val="002060"/>
                <w:lang w:val="es-ES_tradnl"/>
              </w:rPr>
              <w:t>viento.</w:t>
            </w:r>
            <w:r w:rsidR="00065910">
              <w:rPr>
                <w:rFonts w:ascii="Calibri" w:hAnsi="Calibri"/>
                <w:color w:val="002060"/>
                <w:lang w:val="es-ES_tradnl"/>
              </w:rPr>
              <w:t xml:space="preserve"> </w:t>
            </w:r>
          </w:p>
          <w:p w14:paraId="59F328AB" w14:textId="77777777" w:rsidR="00FF532F" w:rsidRDefault="00FF532F" w:rsidP="00464A23">
            <w:pPr>
              <w:rPr>
                <w:rFonts w:ascii="Calibri" w:hAnsi="Calibri"/>
                <w:color w:val="002060"/>
                <w:lang w:val="es-ES_tradnl"/>
              </w:rPr>
            </w:pPr>
          </w:p>
          <w:p w14:paraId="2B9F6003" w14:textId="2E4286B6" w:rsidR="00FF532F" w:rsidRDefault="00FF532F" w:rsidP="00464A23">
            <w:pPr>
              <w:rPr>
                <w:rFonts w:ascii="Calibri" w:hAnsi="Calibri"/>
                <w:color w:val="002060"/>
                <w:lang w:val="es-ES_tradnl"/>
              </w:rPr>
            </w:pPr>
            <w:r w:rsidRPr="0076062B">
              <w:rPr>
                <w:rFonts w:ascii="Calibri" w:hAnsi="Calibri"/>
                <w:b/>
                <w:color w:val="002060"/>
                <w:u w:val="single"/>
                <w:lang w:val="es-ES_tradnl"/>
              </w:rPr>
              <w:t>Alejandra Pasarín (C1</w:t>
            </w:r>
            <w:r>
              <w:rPr>
                <w:rFonts w:ascii="Calibri" w:hAnsi="Calibri"/>
                <w:color w:val="002060"/>
                <w:lang w:val="es-ES_tradnl"/>
              </w:rPr>
              <w:t>): 2ª con -4. Tiene un juego muy natural acorde a su edad y patea muy bien. Quizás sea en lo</w:t>
            </w:r>
            <w:r w:rsidR="00065910">
              <w:rPr>
                <w:rFonts w:ascii="Calibri" w:hAnsi="Calibri"/>
                <w:color w:val="002060"/>
                <w:lang w:val="es-ES_tradnl"/>
              </w:rPr>
              <w:t xml:space="preserve">s </w:t>
            </w:r>
            <w:proofErr w:type="spellStart"/>
            <w:r w:rsidR="00065910">
              <w:rPr>
                <w:rFonts w:ascii="Calibri" w:hAnsi="Calibri"/>
                <w:color w:val="002060"/>
                <w:lang w:val="es-ES_tradnl"/>
              </w:rPr>
              <w:t>approach</w:t>
            </w:r>
            <w:proofErr w:type="spellEnd"/>
            <w:r w:rsidR="00065910">
              <w:rPr>
                <w:rFonts w:ascii="Calibri" w:hAnsi="Calibri"/>
                <w:color w:val="002060"/>
                <w:lang w:val="es-ES_tradnl"/>
              </w:rPr>
              <w:t xml:space="preserve"> donde la </w:t>
            </w:r>
            <w:proofErr w:type="spellStart"/>
            <w:r w:rsidR="00065910">
              <w:rPr>
                <w:rFonts w:ascii="Calibri" w:hAnsi="Calibri"/>
                <w:color w:val="002060"/>
                <w:lang w:val="es-ES_tradnl"/>
              </w:rPr>
              <w:t>ví</w:t>
            </w:r>
            <w:proofErr w:type="spellEnd"/>
            <w:r w:rsidR="00065910">
              <w:rPr>
                <w:rFonts w:ascii="Calibri" w:hAnsi="Calibri"/>
                <w:color w:val="002060"/>
                <w:lang w:val="es-ES_tradnl"/>
              </w:rPr>
              <w:t xml:space="preserve"> con menos control de bola</w:t>
            </w:r>
            <w:r>
              <w:rPr>
                <w:rFonts w:ascii="Calibri" w:hAnsi="Calibri"/>
                <w:color w:val="002060"/>
                <w:lang w:val="es-ES_tradnl"/>
              </w:rPr>
              <w:t xml:space="preserve">, pero no la seguí suficientes hoyos como para hacer una valoración. El segundo día hizo récord del campo con una vuelta de -7 colocándose líder y aguantó muy bien la 3ª vuelta con -1 pero se subió en la última </w:t>
            </w:r>
            <w:r w:rsidR="00C56BF9">
              <w:rPr>
                <w:rFonts w:ascii="Calibri" w:hAnsi="Calibri"/>
                <w:color w:val="002060"/>
                <w:lang w:val="es-ES_tradnl"/>
              </w:rPr>
              <w:t xml:space="preserve">vuelta </w:t>
            </w:r>
            <w:r w:rsidR="0076062B">
              <w:rPr>
                <w:rFonts w:ascii="Calibri" w:hAnsi="Calibri"/>
                <w:color w:val="002060"/>
                <w:lang w:val="es-ES_tradnl"/>
              </w:rPr>
              <w:t>a la que salió habiendo perdido el liderato por 2 golpes; pudo ser mezcla de la dificultad del viento con la presión, pero muy buen torneo de Alejandra.</w:t>
            </w:r>
          </w:p>
          <w:p w14:paraId="1FE2CBD5" w14:textId="77777777" w:rsidR="0076062B" w:rsidRDefault="0076062B" w:rsidP="00464A23">
            <w:pPr>
              <w:rPr>
                <w:rFonts w:ascii="Calibri" w:hAnsi="Calibri"/>
                <w:color w:val="002060"/>
                <w:lang w:val="es-ES_tradnl"/>
              </w:rPr>
            </w:pPr>
          </w:p>
          <w:p w14:paraId="5AB25B3B" w14:textId="39A019F0" w:rsidR="0076062B" w:rsidRDefault="0076062B" w:rsidP="00464A23">
            <w:pPr>
              <w:rPr>
                <w:rFonts w:ascii="Calibri" w:hAnsi="Calibri"/>
                <w:color w:val="002060"/>
                <w:lang w:val="es-ES_tradnl"/>
              </w:rPr>
            </w:pPr>
            <w:r w:rsidRPr="00065910">
              <w:rPr>
                <w:rFonts w:ascii="Calibri" w:hAnsi="Calibri"/>
                <w:b/>
                <w:color w:val="002060"/>
                <w:u w:val="single"/>
                <w:lang w:val="es-ES_tradnl"/>
              </w:rPr>
              <w:t xml:space="preserve">Natalia </w:t>
            </w:r>
            <w:proofErr w:type="spellStart"/>
            <w:r w:rsidRPr="00065910">
              <w:rPr>
                <w:rFonts w:ascii="Calibri" w:hAnsi="Calibri"/>
                <w:b/>
                <w:color w:val="002060"/>
                <w:u w:val="single"/>
                <w:lang w:val="es-ES_tradnl"/>
              </w:rPr>
              <w:t>Escuriola</w:t>
            </w:r>
            <w:proofErr w:type="spellEnd"/>
            <w:r w:rsidRPr="00065910">
              <w:rPr>
                <w:rFonts w:ascii="Calibri" w:hAnsi="Calibri"/>
                <w:b/>
                <w:color w:val="002060"/>
                <w:u w:val="single"/>
                <w:lang w:val="es-ES_tradnl"/>
              </w:rPr>
              <w:t xml:space="preserve"> (J1):</w:t>
            </w:r>
            <w:r>
              <w:rPr>
                <w:rFonts w:ascii="Calibri" w:hAnsi="Calibri"/>
                <w:color w:val="002060"/>
                <w:lang w:val="es-ES_tradnl"/>
              </w:rPr>
              <w:t xml:space="preserve"> 3ª con -2. Esperaba que apretase más en la 3ª </w:t>
            </w:r>
            <w:r>
              <w:rPr>
                <w:rFonts w:ascii="Calibri" w:hAnsi="Calibri"/>
                <w:color w:val="002060"/>
                <w:lang w:val="es-ES_tradnl"/>
              </w:rPr>
              <w:lastRenderedPageBreak/>
              <w:t xml:space="preserve">vuelta pero se complicó en dos hoyos tontos que le desconcertaron un poco. </w:t>
            </w:r>
            <w:r w:rsidR="00C56BF9">
              <w:rPr>
                <w:rFonts w:ascii="Calibri" w:hAnsi="Calibri"/>
                <w:color w:val="002060"/>
                <w:lang w:val="es-ES_tradnl"/>
              </w:rPr>
              <w:t>V</w:t>
            </w:r>
            <w:r>
              <w:rPr>
                <w:rFonts w:ascii="Calibri" w:hAnsi="Calibri"/>
                <w:color w:val="002060"/>
                <w:lang w:val="es-ES_tradnl"/>
              </w:rPr>
              <w:t xml:space="preserve">a muy bien por el campo y tiene un juego muy natural y muy completo. Así como en Arcos no pateó bien, aquí la he visto meter mucho putt comprometido. </w:t>
            </w:r>
            <w:r w:rsidR="00065910">
              <w:rPr>
                <w:rFonts w:ascii="Calibri" w:hAnsi="Calibri"/>
                <w:color w:val="002060"/>
                <w:lang w:val="es-ES_tradnl"/>
              </w:rPr>
              <w:t xml:space="preserve">Estuve hablando con sus padres a quienes les preocupa su futuro. Ella quiere irse a EEUU, a un junior </w:t>
            </w:r>
            <w:proofErr w:type="spellStart"/>
            <w:r w:rsidR="00065910">
              <w:rPr>
                <w:rFonts w:ascii="Calibri" w:hAnsi="Calibri"/>
                <w:color w:val="002060"/>
                <w:lang w:val="es-ES_tradnl"/>
              </w:rPr>
              <w:t>college</w:t>
            </w:r>
            <w:proofErr w:type="spellEnd"/>
            <w:r w:rsidR="00065910">
              <w:rPr>
                <w:rFonts w:ascii="Calibri" w:hAnsi="Calibri"/>
                <w:color w:val="002060"/>
                <w:lang w:val="es-ES_tradnl"/>
              </w:rPr>
              <w:t xml:space="preserve"> con opciones de transferir a una universidad después de un año; les he puesto en contacto con Ricardo Relinque para que les oriente. Por otro lado, está yendo a una academia para prepararse la selectividad </w:t>
            </w:r>
            <w:r w:rsidR="00C56BF9">
              <w:rPr>
                <w:rFonts w:ascii="Calibri" w:hAnsi="Calibri"/>
                <w:color w:val="002060"/>
                <w:lang w:val="es-ES_tradnl"/>
              </w:rPr>
              <w:t xml:space="preserve"> y dejar</w:t>
            </w:r>
            <w:r w:rsidR="00065910">
              <w:rPr>
                <w:rFonts w:ascii="Calibri" w:hAnsi="Calibri"/>
                <w:color w:val="002060"/>
                <w:lang w:val="es-ES_tradnl"/>
              </w:rPr>
              <w:t xml:space="preserve"> abierta la opción de estudiar en España.</w:t>
            </w:r>
          </w:p>
          <w:p w14:paraId="0B637C7D" w14:textId="77777777" w:rsidR="003970F3" w:rsidRDefault="003970F3" w:rsidP="00464A23">
            <w:pPr>
              <w:rPr>
                <w:rFonts w:ascii="Calibri" w:hAnsi="Calibri"/>
                <w:color w:val="002060"/>
                <w:lang w:val="es-ES_tradnl"/>
              </w:rPr>
            </w:pPr>
          </w:p>
          <w:p w14:paraId="58686716" w14:textId="02854469" w:rsidR="00631834" w:rsidRDefault="00631834" w:rsidP="00464A23">
            <w:pPr>
              <w:rPr>
                <w:rFonts w:ascii="Calibri" w:hAnsi="Calibri"/>
                <w:color w:val="002060"/>
                <w:lang w:val="es-ES_tradnl"/>
              </w:rPr>
            </w:pPr>
            <w:r w:rsidRPr="00294FA5">
              <w:rPr>
                <w:rFonts w:ascii="Calibri" w:hAnsi="Calibri"/>
                <w:b/>
                <w:color w:val="002060"/>
                <w:u w:val="single"/>
                <w:lang w:val="es-ES_tradnl"/>
              </w:rPr>
              <w:t>Luna Sobr</w:t>
            </w:r>
            <w:r w:rsidR="0064276C" w:rsidRPr="00294FA5">
              <w:rPr>
                <w:rFonts w:ascii="Calibri" w:hAnsi="Calibri"/>
                <w:b/>
                <w:color w:val="002060"/>
                <w:u w:val="single"/>
                <w:lang w:val="es-ES_tradnl"/>
              </w:rPr>
              <w:t>ón</w:t>
            </w:r>
            <w:r w:rsidR="00065910">
              <w:rPr>
                <w:rFonts w:ascii="Calibri" w:hAnsi="Calibri"/>
                <w:b/>
                <w:color w:val="002060"/>
                <w:u w:val="single"/>
                <w:lang w:val="es-ES_tradnl"/>
              </w:rPr>
              <w:t>:</w:t>
            </w:r>
            <w:r w:rsidR="00065910">
              <w:rPr>
                <w:rFonts w:ascii="Calibri" w:hAnsi="Calibri"/>
                <w:color w:val="002060"/>
                <w:lang w:val="es-ES_tradnl"/>
              </w:rPr>
              <w:t xml:space="preserve"> </w:t>
            </w:r>
            <w:r w:rsidR="0005321D">
              <w:rPr>
                <w:rFonts w:ascii="Calibri" w:hAnsi="Calibri"/>
                <w:color w:val="002060"/>
                <w:lang w:val="es-ES_tradnl"/>
              </w:rPr>
              <w:t>4ª con -1. Pinchó en las dos últimas vueltas por el putt. C</w:t>
            </w:r>
            <w:r w:rsidR="00065910">
              <w:rPr>
                <w:rFonts w:ascii="Calibri" w:hAnsi="Calibri"/>
                <w:color w:val="002060"/>
                <w:lang w:val="es-ES_tradnl"/>
              </w:rPr>
              <w:t>omo en Arcos, la he visto mucho m</w:t>
            </w:r>
            <w:r w:rsidR="0005321D">
              <w:rPr>
                <w:rFonts w:ascii="Calibri" w:hAnsi="Calibri"/>
                <w:color w:val="002060"/>
                <w:lang w:val="es-ES_tradnl"/>
              </w:rPr>
              <w:t xml:space="preserve">ás tranquila, feliz y </w:t>
            </w:r>
            <w:r w:rsidR="00065910">
              <w:rPr>
                <w:rFonts w:ascii="Calibri" w:hAnsi="Calibri"/>
                <w:color w:val="002060"/>
                <w:lang w:val="es-ES_tradnl"/>
              </w:rPr>
              <w:t>asentada que el año pasado. Fue tirando de carro las cuatro vueltas con paso firme y ligero y buenas rutinas. El último día le falló el putt y comentando con Alfredo</w:t>
            </w:r>
            <w:r w:rsidR="00C56BF9">
              <w:rPr>
                <w:rFonts w:ascii="Calibri" w:hAnsi="Calibri"/>
                <w:color w:val="002060"/>
                <w:lang w:val="es-ES_tradnl"/>
              </w:rPr>
              <w:t>, técnico</w:t>
            </w:r>
            <w:r w:rsidR="00065910">
              <w:rPr>
                <w:rFonts w:ascii="Calibri" w:hAnsi="Calibri"/>
                <w:color w:val="002060"/>
                <w:lang w:val="es-ES_tradnl"/>
              </w:rPr>
              <w:t xml:space="preserve"> de la asturiana que iba siguiendo el partido</w:t>
            </w:r>
            <w:r w:rsidR="00C56BF9">
              <w:rPr>
                <w:rFonts w:ascii="Calibri" w:hAnsi="Calibri"/>
                <w:color w:val="002060"/>
                <w:lang w:val="es-ES_tradnl"/>
              </w:rPr>
              <w:t xml:space="preserve"> a Alejandra, me decía que no le</w:t>
            </w:r>
            <w:r w:rsidR="00065910">
              <w:rPr>
                <w:rFonts w:ascii="Calibri" w:hAnsi="Calibri"/>
                <w:color w:val="002060"/>
                <w:lang w:val="es-ES_tradnl"/>
              </w:rPr>
              <w:t xml:space="preserve"> veía un gesto técnico consistente, </w:t>
            </w:r>
            <w:r w:rsidR="0005321D">
              <w:rPr>
                <w:rFonts w:ascii="Calibri" w:hAnsi="Calibri"/>
                <w:color w:val="002060"/>
                <w:lang w:val="es-ES_tradnl"/>
              </w:rPr>
              <w:t xml:space="preserve">que se notaba que cuando perdía la confianza manipulaba el movimiento, que de por sí le parecía bueno cuando lo dejaba fluir. Ella misma me comentó que lo que tiene que mejorar son los pensamientos que </w:t>
            </w:r>
            <w:proofErr w:type="gramStart"/>
            <w:r w:rsidR="0005321D">
              <w:rPr>
                <w:rFonts w:ascii="Calibri" w:hAnsi="Calibri"/>
                <w:color w:val="002060"/>
                <w:lang w:val="es-ES_tradnl"/>
              </w:rPr>
              <w:t>tiene</w:t>
            </w:r>
            <w:proofErr w:type="gramEnd"/>
            <w:r w:rsidR="0005321D">
              <w:rPr>
                <w:rFonts w:ascii="Calibri" w:hAnsi="Calibri"/>
                <w:color w:val="002060"/>
                <w:lang w:val="es-ES_tradnl"/>
              </w:rPr>
              <w:t xml:space="preserve"> antes de </w:t>
            </w:r>
            <w:proofErr w:type="spellStart"/>
            <w:r w:rsidR="0005321D">
              <w:rPr>
                <w:rFonts w:ascii="Calibri" w:hAnsi="Calibri"/>
                <w:color w:val="002060"/>
                <w:lang w:val="es-ES_tradnl"/>
              </w:rPr>
              <w:t>ejercutar</w:t>
            </w:r>
            <w:proofErr w:type="spellEnd"/>
            <w:r w:rsidR="0005321D">
              <w:rPr>
                <w:rFonts w:ascii="Calibri" w:hAnsi="Calibri"/>
                <w:color w:val="002060"/>
                <w:lang w:val="es-ES_tradnl"/>
              </w:rPr>
              <w:t xml:space="preserve"> los golpes, sobre todo el putt para dejar fluir el movimiento. </w:t>
            </w:r>
            <w:r w:rsidR="00065910">
              <w:rPr>
                <w:rFonts w:ascii="Calibri" w:hAnsi="Calibri"/>
                <w:color w:val="002060"/>
                <w:lang w:val="es-ES_tradnl"/>
              </w:rPr>
              <w:t xml:space="preserve"> </w:t>
            </w:r>
          </w:p>
          <w:p w14:paraId="50D326CA" w14:textId="77777777" w:rsidR="00C456BB" w:rsidRDefault="00C456BB" w:rsidP="00464A23">
            <w:pPr>
              <w:rPr>
                <w:rFonts w:ascii="Calibri" w:hAnsi="Calibri"/>
                <w:color w:val="002060"/>
                <w:lang w:val="es-ES_tradnl"/>
              </w:rPr>
            </w:pPr>
          </w:p>
          <w:p w14:paraId="7A276ABD" w14:textId="40CFE444" w:rsidR="00C63B59" w:rsidRDefault="00C456BB" w:rsidP="00464A23">
            <w:pPr>
              <w:rPr>
                <w:rFonts w:ascii="Calibri" w:hAnsi="Calibri"/>
                <w:color w:val="002060"/>
                <w:lang w:val="es-ES_tradnl"/>
              </w:rPr>
            </w:pPr>
            <w:r w:rsidRPr="00C63B59">
              <w:rPr>
                <w:rFonts w:ascii="Calibri" w:hAnsi="Calibri"/>
                <w:b/>
                <w:color w:val="002060"/>
                <w:u w:val="single"/>
                <w:lang w:val="es-ES_tradnl"/>
              </w:rPr>
              <w:t>Covadonga</w:t>
            </w:r>
            <w:r w:rsidR="00C63B59" w:rsidRPr="00C63B59">
              <w:rPr>
                <w:rFonts w:ascii="Calibri" w:hAnsi="Calibri"/>
                <w:b/>
                <w:color w:val="002060"/>
                <w:u w:val="single"/>
                <w:lang w:val="es-ES_tradnl"/>
              </w:rPr>
              <w:t xml:space="preserve"> </w:t>
            </w:r>
            <w:proofErr w:type="spellStart"/>
            <w:r w:rsidR="00C63B59" w:rsidRPr="00C63B59">
              <w:rPr>
                <w:rFonts w:ascii="Calibri" w:hAnsi="Calibri"/>
                <w:b/>
                <w:color w:val="002060"/>
                <w:u w:val="single"/>
                <w:lang w:val="es-ES_tradnl"/>
              </w:rPr>
              <w:t>Sanjuan</w:t>
            </w:r>
            <w:proofErr w:type="spellEnd"/>
            <w:r w:rsidR="00C63B59" w:rsidRPr="00C63B59">
              <w:rPr>
                <w:rFonts w:ascii="Calibri" w:hAnsi="Calibri"/>
                <w:b/>
                <w:color w:val="002060"/>
                <w:u w:val="single"/>
                <w:lang w:val="es-ES_tradnl"/>
              </w:rPr>
              <w:t xml:space="preserve"> (5</w:t>
            </w:r>
            <w:proofErr w:type="gramStart"/>
            <w:r w:rsidR="00C63B59" w:rsidRPr="00C63B59">
              <w:rPr>
                <w:rFonts w:ascii="Calibri" w:hAnsi="Calibri"/>
                <w:b/>
                <w:color w:val="002060"/>
                <w:u w:val="single"/>
                <w:lang w:val="es-ES_tradnl"/>
              </w:rPr>
              <w:t>ª ,</w:t>
            </w:r>
            <w:proofErr w:type="gramEnd"/>
            <w:r w:rsidR="00C63B59" w:rsidRPr="00C63B59">
              <w:rPr>
                <w:rFonts w:ascii="Calibri" w:hAnsi="Calibri"/>
                <w:b/>
                <w:color w:val="002060"/>
                <w:u w:val="single"/>
                <w:lang w:val="es-ES_tradnl"/>
              </w:rPr>
              <w:t xml:space="preserve"> +1</w:t>
            </w:r>
            <w:r w:rsidR="00C63B59">
              <w:rPr>
                <w:rFonts w:ascii="Calibri" w:hAnsi="Calibri"/>
                <w:color w:val="002060"/>
                <w:lang w:val="es-ES_tradnl"/>
              </w:rPr>
              <w:t>)</w:t>
            </w:r>
            <w:r>
              <w:rPr>
                <w:rFonts w:ascii="Calibri" w:hAnsi="Calibri"/>
                <w:color w:val="002060"/>
                <w:lang w:val="es-ES_tradnl"/>
              </w:rPr>
              <w:t>: ha jugado un buen torneo y</w:t>
            </w:r>
            <w:r w:rsidR="00C63B59">
              <w:rPr>
                <w:rFonts w:ascii="Calibri" w:hAnsi="Calibri"/>
                <w:color w:val="002060"/>
                <w:lang w:val="es-ES_tradnl"/>
              </w:rPr>
              <w:t xml:space="preserve"> se plateó no poder jugar la última vuelta, pero acabó </w:t>
            </w:r>
            <w:r>
              <w:rPr>
                <w:rFonts w:ascii="Calibri" w:hAnsi="Calibri"/>
                <w:color w:val="002060"/>
                <w:lang w:val="es-ES_tradnl"/>
              </w:rPr>
              <w:t>a pesar del dolor que sigue teniendo en la mano (una especie de tendinitis con inflamación y líquido)</w:t>
            </w:r>
            <w:r w:rsidR="00C63B59">
              <w:rPr>
                <w:rFonts w:ascii="Calibri" w:hAnsi="Calibri"/>
                <w:color w:val="002060"/>
                <w:lang w:val="es-ES_tradnl"/>
              </w:rPr>
              <w:t xml:space="preserve"> y que se le extiende hasta el codo. La están tratando en la </w:t>
            </w:r>
            <w:proofErr w:type="spellStart"/>
            <w:r w:rsidR="00C63B59">
              <w:rPr>
                <w:rFonts w:ascii="Calibri" w:hAnsi="Calibri"/>
                <w:color w:val="002060"/>
                <w:lang w:val="es-ES_tradnl"/>
              </w:rPr>
              <w:t>Blume</w:t>
            </w:r>
            <w:proofErr w:type="spellEnd"/>
            <w:r w:rsidR="00C63B59">
              <w:rPr>
                <w:rFonts w:ascii="Calibri" w:hAnsi="Calibri"/>
                <w:color w:val="002060"/>
                <w:lang w:val="es-ES_tradnl"/>
              </w:rPr>
              <w:t xml:space="preserve"> y va a jugar los puntuables del CTJ pero según evolucione verá si pued</w:t>
            </w:r>
            <w:r w:rsidR="00C56BF9">
              <w:rPr>
                <w:rFonts w:ascii="Calibri" w:hAnsi="Calibri"/>
                <w:color w:val="002060"/>
                <w:lang w:val="es-ES_tradnl"/>
              </w:rPr>
              <w:t xml:space="preserve">e jugar en el </w:t>
            </w:r>
            <w:proofErr w:type="spellStart"/>
            <w:r w:rsidR="00C56BF9">
              <w:rPr>
                <w:rFonts w:ascii="Calibri" w:hAnsi="Calibri"/>
                <w:color w:val="002060"/>
                <w:lang w:val="es-ES_tradnl"/>
              </w:rPr>
              <w:t>Encín</w:t>
            </w:r>
            <w:proofErr w:type="spellEnd"/>
            <w:r w:rsidR="00C56BF9">
              <w:rPr>
                <w:rFonts w:ascii="Calibri" w:hAnsi="Calibri"/>
                <w:color w:val="002060"/>
                <w:lang w:val="es-ES_tradnl"/>
              </w:rPr>
              <w:t xml:space="preserve">. Parece </w:t>
            </w:r>
            <w:r w:rsidR="00C63B59">
              <w:rPr>
                <w:rFonts w:ascii="Calibri" w:hAnsi="Calibri"/>
                <w:color w:val="002060"/>
                <w:lang w:val="es-ES_tradnl"/>
              </w:rPr>
              <w:t>que la lesión es debido a sobrecarga de entrenamiento.</w:t>
            </w:r>
          </w:p>
          <w:p w14:paraId="30F0524C" w14:textId="77777777" w:rsidR="00C63B59" w:rsidRDefault="00C63B59" w:rsidP="00464A23">
            <w:pPr>
              <w:rPr>
                <w:rFonts w:ascii="Calibri" w:hAnsi="Calibri"/>
                <w:color w:val="002060"/>
                <w:lang w:val="es-ES_tradnl"/>
              </w:rPr>
            </w:pPr>
          </w:p>
          <w:p w14:paraId="4F83EFFE" w14:textId="06303350" w:rsidR="00C456BB" w:rsidRDefault="00C456BB" w:rsidP="00464A23">
            <w:pPr>
              <w:rPr>
                <w:rFonts w:ascii="Calibri" w:hAnsi="Calibri"/>
                <w:color w:val="002060"/>
                <w:lang w:val="es-ES_tradnl"/>
              </w:rPr>
            </w:pPr>
            <w:r w:rsidRPr="009B1FF8">
              <w:rPr>
                <w:rFonts w:ascii="Calibri" w:hAnsi="Calibri"/>
                <w:b/>
                <w:color w:val="002060"/>
                <w:u w:val="single"/>
                <w:lang w:val="es-ES_tradnl"/>
              </w:rPr>
              <w:t xml:space="preserve">Ana </w:t>
            </w:r>
            <w:proofErr w:type="spellStart"/>
            <w:r w:rsidRPr="009B1FF8">
              <w:rPr>
                <w:rFonts w:ascii="Calibri" w:hAnsi="Calibri"/>
                <w:b/>
                <w:color w:val="002060"/>
                <w:u w:val="single"/>
                <w:lang w:val="es-ES_tradnl"/>
              </w:rPr>
              <w:t>Sanjuan</w:t>
            </w:r>
            <w:proofErr w:type="spellEnd"/>
            <w:r w:rsidR="00C63B59">
              <w:rPr>
                <w:rFonts w:ascii="Calibri" w:hAnsi="Calibri"/>
                <w:color w:val="002060"/>
                <w:lang w:val="es-ES_tradnl"/>
              </w:rPr>
              <w:t xml:space="preserve"> (7ª, +3)</w:t>
            </w:r>
            <w:r>
              <w:rPr>
                <w:rFonts w:ascii="Calibri" w:hAnsi="Calibri"/>
                <w:color w:val="002060"/>
                <w:lang w:val="es-ES_tradnl"/>
              </w:rPr>
              <w:t xml:space="preserve">: muy bien, en la línea de lo que vimos en Arcos. </w:t>
            </w:r>
            <w:r w:rsidR="00C63B59">
              <w:rPr>
                <w:rFonts w:ascii="Calibri" w:hAnsi="Calibri"/>
                <w:color w:val="002060"/>
                <w:lang w:val="es-ES_tradnl"/>
              </w:rPr>
              <w:t>En estos momento lo que le falta es coger confianza con el putt.</w:t>
            </w:r>
          </w:p>
          <w:p w14:paraId="022D3718" w14:textId="77777777" w:rsidR="00C63B59" w:rsidRDefault="00C63B59" w:rsidP="00464A23">
            <w:pPr>
              <w:rPr>
                <w:rFonts w:ascii="Calibri" w:hAnsi="Calibri"/>
                <w:color w:val="002060"/>
                <w:lang w:val="es-ES_tradnl"/>
              </w:rPr>
            </w:pPr>
          </w:p>
          <w:p w14:paraId="79A58EE1" w14:textId="66A0F680" w:rsidR="00C63B59" w:rsidRDefault="00C63B59" w:rsidP="00464A23">
            <w:pPr>
              <w:rPr>
                <w:rFonts w:ascii="Calibri" w:hAnsi="Calibri"/>
                <w:color w:val="002060"/>
                <w:lang w:val="es-ES_tradnl"/>
              </w:rPr>
            </w:pPr>
            <w:r w:rsidRPr="009B1FF8">
              <w:rPr>
                <w:rFonts w:ascii="Calibri" w:hAnsi="Calibri"/>
                <w:b/>
                <w:color w:val="002060"/>
                <w:u w:val="single"/>
                <w:lang w:val="es-ES_tradnl"/>
              </w:rPr>
              <w:t xml:space="preserve">Silvia </w:t>
            </w:r>
            <w:proofErr w:type="spellStart"/>
            <w:r w:rsidRPr="009B1FF8">
              <w:rPr>
                <w:rFonts w:ascii="Calibri" w:hAnsi="Calibri"/>
                <w:b/>
                <w:color w:val="002060"/>
                <w:u w:val="single"/>
                <w:lang w:val="es-ES_tradnl"/>
              </w:rPr>
              <w:t>Bañón</w:t>
            </w:r>
            <w:proofErr w:type="spellEnd"/>
            <w:r>
              <w:rPr>
                <w:rFonts w:ascii="Calibri" w:hAnsi="Calibri"/>
                <w:color w:val="002060"/>
                <w:lang w:val="es-ES_tradnl"/>
              </w:rPr>
              <w:t xml:space="preserve"> (7ª, +3): sigue yendo algo más corta que </w:t>
            </w:r>
            <w:proofErr w:type="gramStart"/>
            <w:r>
              <w:rPr>
                <w:rFonts w:ascii="Calibri" w:hAnsi="Calibri"/>
                <w:color w:val="002060"/>
                <w:lang w:val="es-ES_tradnl"/>
              </w:rPr>
              <w:t>la media</w:t>
            </w:r>
            <w:proofErr w:type="gramEnd"/>
            <w:r>
              <w:rPr>
                <w:rFonts w:ascii="Calibri" w:hAnsi="Calibri"/>
                <w:color w:val="002060"/>
                <w:lang w:val="es-ES_tradnl"/>
              </w:rPr>
              <w:t xml:space="preserve"> pero se le ve pegándole algo más fuerte y más sólido. La seguí un poco el primer día y le faltaron golpes más precisos a bandera; iba dejándolas corta de bandera todo el rato, haciendo pares con pocas opciones de birdie. Gran vuelta la tercera con -4 que le acercó a los puestos del liderato, pero comenzó con un triple </w:t>
            </w:r>
            <w:proofErr w:type="spellStart"/>
            <w:r>
              <w:rPr>
                <w:rFonts w:ascii="Calibri" w:hAnsi="Calibri"/>
                <w:color w:val="002060"/>
                <w:lang w:val="es-ES_tradnl"/>
              </w:rPr>
              <w:t>bogey</w:t>
            </w:r>
            <w:proofErr w:type="spellEnd"/>
            <w:r>
              <w:rPr>
                <w:rFonts w:ascii="Calibri" w:hAnsi="Calibri"/>
                <w:color w:val="002060"/>
                <w:lang w:val="es-ES_tradnl"/>
              </w:rPr>
              <w:t xml:space="preserve"> </w:t>
            </w:r>
            <w:r w:rsidR="009B1FF8">
              <w:rPr>
                <w:rFonts w:ascii="Calibri" w:hAnsi="Calibri"/>
                <w:color w:val="002060"/>
                <w:lang w:val="es-ES_tradnl"/>
              </w:rPr>
              <w:t xml:space="preserve"> (de bunker de Green a bunker de enfrente y tres putts) </w:t>
            </w:r>
            <w:r>
              <w:rPr>
                <w:rFonts w:ascii="Calibri" w:hAnsi="Calibri"/>
                <w:color w:val="002060"/>
                <w:lang w:val="es-ES_tradnl"/>
              </w:rPr>
              <w:t xml:space="preserve">su cuarta vuelta que le desesperó un poco y fue arrastrando un poco ese peso toda la vuelta. </w:t>
            </w:r>
            <w:r w:rsidR="00C56BF9">
              <w:rPr>
                <w:rFonts w:ascii="Calibri" w:hAnsi="Calibri"/>
                <w:color w:val="002060"/>
                <w:lang w:val="es-ES_tradnl"/>
              </w:rPr>
              <w:t xml:space="preserve"> E</w:t>
            </w:r>
            <w:r w:rsidR="009B1FF8">
              <w:rPr>
                <w:rFonts w:ascii="Calibri" w:hAnsi="Calibri"/>
                <w:color w:val="002060"/>
                <w:lang w:val="es-ES_tradnl"/>
              </w:rPr>
              <w:t>s una jugadora muy regular.</w:t>
            </w:r>
          </w:p>
          <w:p w14:paraId="6DBA9396" w14:textId="77777777" w:rsidR="009B1FF8" w:rsidRDefault="009B1FF8" w:rsidP="00464A23">
            <w:pPr>
              <w:rPr>
                <w:rFonts w:ascii="Calibri" w:hAnsi="Calibri"/>
                <w:color w:val="002060"/>
                <w:lang w:val="es-ES_tradnl"/>
              </w:rPr>
            </w:pPr>
          </w:p>
          <w:p w14:paraId="4CC9AB3E" w14:textId="6C6CC3BC" w:rsidR="009B1FF8" w:rsidRDefault="009B1FF8" w:rsidP="00464A23">
            <w:pPr>
              <w:rPr>
                <w:rFonts w:ascii="Calibri" w:hAnsi="Calibri"/>
                <w:color w:val="002060"/>
                <w:lang w:val="es-ES_tradnl"/>
              </w:rPr>
            </w:pPr>
            <w:r w:rsidRPr="009B1FF8">
              <w:rPr>
                <w:rFonts w:ascii="Calibri" w:hAnsi="Calibri"/>
                <w:b/>
                <w:color w:val="002060"/>
                <w:u w:val="single"/>
                <w:lang w:val="es-ES_tradnl"/>
              </w:rPr>
              <w:t xml:space="preserve">Andrea </w:t>
            </w:r>
            <w:proofErr w:type="spellStart"/>
            <w:r w:rsidRPr="009B1FF8">
              <w:rPr>
                <w:rFonts w:ascii="Calibri" w:hAnsi="Calibri"/>
                <w:b/>
                <w:color w:val="002060"/>
                <w:u w:val="single"/>
                <w:lang w:val="es-ES_tradnl"/>
              </w:rPr>
              <w:t>Jonama</w:t>
            </w:r>
            <w:proofErr w:type="spellEnd"/>
            <w:r w:rsidRPr="009B1FF8">
              <w:rPr>
                <w:rFonts w:ascii="Calibri" w:hAnsi="Calibri"/>
                <w:b/>
                <w:color w:val="002060"/>
                <w:u w:val="single"/>
                <w:lang w:val="es-ES_tradnl"/>
              </w:rPr>
              <w:t xml:space="preserve"> (9ª, +4):</w:t>
            </w:r>
            <w:r>
              <w:rPr>
                <w:rFonts w:ascii="Calibri" w:hAnsi="Calibri"/>
                <w:color w:val="002060"/>
                <w:lang w:val="es-ES_tradnl"/>
              </w:rPr>
              <w:t xml:space="preserve"> no la he seguido mucho pero es una jugadora que compite bien y sacó una última vuelta de 72 que fue el 2º mejor resultado de una tarde marcada por el frio y fuerte viento. </w:t>
            </w:r>
          </w:p>
          <w:p w14:paraId="49C996D9" w14:textId="77777777" w:rsidR="0005321D" w:rsidRDefault="0005321D" w:rsidP="00464A23">
            <w:pPr>
              <w:rPr>
                <w:rFonts w:ascii="Calibri" w:hAnsi="Calibri"/>
                <w:color w:val="002060"/>
                <w:lang w:val="es-ES_tradnl"/>
              </w:rPr>
            </w:pPr>
          </w:p>
          <w:p w14:paraId="55ACD21B" w14:textId="41240807" w:rsidR="0005321D" w:rsidRDefault="0005321D" w:rsidP="00464A23">
            <w:pPr>
              <w:rPr>
                <w:rFonts w:ascii="Calibri" w:hAnsi="Calibri"/>
                <w:color w:val="002060"/>
                <w:lang w:val="es-ES_tradnl"/>
              </w:rPr>
            </w:pPr>
            <w:r>
              <w:rPr>
                <w:rFonts w:ascii="Calibri" w:hAnsi="Calibri"/>
                <w:color w:val="002060"/>
                <w:lang w:val="es-ES_tradnl"/>
              </w:rPr>
              <w:t xml:space="preserve">Me ha sorprendido mucho el cambio que ha pegado </w:t>
            </w:r>
            <w:proofErr w:type="spellStart"/>
            <w:r w:rsidRPr="0005321D">
              <w:rPr>
                <w:rFonts w:ascii="Calibri" w:hAnsi="Calibri"/>
                <w:b/>
                <w:color w:val="002060"/>
                <w:u w:val="single"/>
                <w:lang w:val="es-ES_tradnl"/>
              </w:rPr>
              <w:t>Ivon</w:t>
            </w:r>
            <w:proofErr w:type="spellEnd"/>
            <w:r w:rsidRPr="0005321D">
              <w:rPr>
                <w:rFonts w:ascii="Calibri" w:hAnsi="Calibri"/>
                <w:b/>
                <w:color w:val="002060"/>
                <w:u w:val="single"/>
                <w:lang w:val="es-ES_tradnl"/>
              </w:rPr>
              <w:t xml:space="preserve"> Reijers</w:t>
            </w:r>
            <w:r>
              <w:rPr>
                <w:rFonts w:ascii="Calibri" w:hAnsi="Calibri"/>
                <w:b/>
                <w:color w:val="002060"/>
                <w:u w:val="single"/>
                <w:lang w:val="es-ES_tradnl"/>
              </w:rPr>
              <w:t xml:space="preserve"> </w:t>
            </w:r>
            <w:r w:rsidRPr="0005321D">
              <w:rPr>
                <w:rFonts w:ascii="Calibri" w:hAnsi="Calibri"/>
                <w:color w:val="002060"/>
                <w:lang w:val="es-ES_tradnl"/>
              </w:rPr>
              <w:t xml:space="preserve">del año pasado. </w:t>
            </w:r>
            <w:r>
              <w:rPr>
                <w:rFonts w:ascii="Calibri" w:hAnsi="Calibri"/>
                <w:color w:val="002060"/>
                <w:lang w:val="es-ES_tradnl"/>
              </w:rPr>
              <w:t>Ha jugado un buen torneo (9ª con +4) y la he visto muy tranquila y segura por el campo. No va muy larga</w:t>
            </w:r>
            <w:r w:rsidR="002C3BA1">
              <w:rPr>
                <w:rFonts w:ascii="Calibri" w:hAnsi="Calibri"/>
                <w:color w:val="002060"/>
                <w:lang w:val="es-ES_tradnl"/>
              </w:rPr>
              <w:t xml:space="preserve"> (tampoco corta)</w:t>
            </w:r>
            <w:r>
              <w:rPr>
                <w:rFonts w:ascii="Calibri" w:hAnsi="Calibri"/>
                <w:color w:val="002060"/>
                <w:lang w:val="es-ES_tradnl"/>
              </w:rPr>
              <w:t xml:space="preserve"> pero tiene buen vuelo de bola, buena rutina, utiliza bien el libro de medidas…todo muy ordenado. Iba acompañada de un amigo de sus padres y me comentó que está sacándose las 3 asignaturas que le quedaron el año pasado y que en agosto tiene ya apalabrada beca en Oklahoma. </w:t>
            </w:r>
          </w:p>
          <w:p w14:paraId="4B039577" w14:textId="77777777" w:rsidR="00647B61" w:rsidRDefault="00647B61" w:rsidP="00647B61">
            <w:pPr>
              <w:rPr>
                <w:rFonts w:ascii="Calibri" w:hAnsi="Calibri"/>
                <w:color w:val="002060"/>
                <w:lang w:val="es-ES_tradnl"/>
              </w:rPr>
            </w:pPr>
            <w:r w:rsidRPr="000A3CB1">
              <w:rPr>
                <w:rFonts w:ascii="Calibri" w:hAnsi="Calibri"/>
                <w:b/>
                <w:color w:val="002060"/>
                <w:u w:val="single"/>
                <w:lang w:val="es-ES_tradnl"/>
              </w:rPr>
              <w:lastRenderedPageBreak/>
              <w:t>Harang Lee</w:t>
            </w:r>
            <w:r>
              <w:rPr>
                <w:rFonts w:ascii="Calibri" w:hAnsi="Calibri"/>
                <w:b/>
                <w:color w:val="002060"/>
                <w:u w:val="single"/>
                <w:lang w:val="es-ES_tradnl"/>
              </w:rPr>
              <w:t xml:space="preserve">  (12ª; 73, 73, 73, 75)</w:t>
            </w:r>
            <w:r>
              <w:rPr>
                <w:rFonts w:ascii="Calibri" w:hAnsi="Calibri"/>
                <w:color w:val="002060"/>
                <w:lang w:val="es-ES_tradnl"/>
              </w:rPr>
              <w:t xml:space="preserve">: sigue desconfiada con el putt. Estuvo en el </w:t>
            </w:r>
            <w:proofErr w:type="spellStart"/>
            <w:r>
              <w:rPr>
                <w:rFonts w:ascii="Calibri" w:hAnsi="Calibri"/>
                <w:color w:val="002060"/>
                <w:lang w:val="es-ES_tradnl"/>
              </w:rPr>
              <w:t>putting</w:t>
            </w:r>
            <w:proofErr w:type="spellEnd"/>
            <w:r>
              <w:rPr>
                <w:rFonts w:ascii="Calibri" w:hAnsi="Calibri"/>
                <w:color w:val="002060"/>
                <w:lang w:val="es-ES_tradnl"/>
              </w:rPr>
              <w:t xml:space="preserve"> Green con Alfredo el técnico de la asturiana. Después le pregunté y me dijo que él cree que es un tema de confianza y que le recomendaría cambiar a un putt con una cabeza totalmente diferente. Con el juego largo sí que le he visto sólida y pegando buenos tiros a bandera.</w:t>
            </w:r>
          </w:p>
          <w:p w14:paraId="6389E3A0" w14:textId="77777777" w:rsidR="00647B61" w:rsidRDefault="00647B61" w:rsidP="00647B61">
            <w:pPr>
              <w:rPr>
                <w:rFonts w:ascii="Calibri" w:hAnsi="Calibri"/>
                <w:color w:val="002060"/>
                <w:lang w:val="es-ES_tradnl"/>
              </w:rPr>
            </w:pPr>
          </w:p>
          <w:p w14:paraId="3BEE5DEC" w14:textId="77777777" w:rsidR="00647B61" w:rsidRDefault="00647B61" w:rsidP="00647B61">
            <w:pPr>
              <w:rPr>
                <w:rFonts w:ascii="Calibri" w:hAnsi="Calibri"/>
                <w:color w:val="002060"/>
                <w:lang w:val="es-ES_tradnl"/>
              </w:rPr>
            </w:pPr>
            <w:r w:rsidRPr="00106BFA">
              <w:rPr>
                <w:rFonts w:ascii="Calibri" w:hAnsi="Calibri"/>
                <w:b/>
                <w:color w:val="002060"/>
                <w:u w:val="single"/>
                <w:lang w:val="es-ES_tradnl"/>
              </w:rPr>
              <w:t xml:space="preserve">Nuria </w:t>
            </w:r>
            <w:proofErr w:type="spellStart"/>
            <w:r w:rsidRPr="00106BFA">
              <w:rPr>
                <w:rFonts w:ascii="Calibri" w:hAnsi="Calibri"/>
                <w:b/>
                <w:color w:val="002060"/>
                <w:u w:val="single"/>
                <w:lang w:val="es-ES_tradnl"/>
              </w:rPr>
              <w:t>Iturrios</w:t>
            </w:r>
            <w:proofErr w:type="spellEnd"/>
            <w:r>
              <w:rPr>
                <w:rFonts w:ascii="Calibri" w:hAnsi="Calibri"/>
                <w:b/>
                <w:color w:val="002060"/>
                <w:u w:val="single"/>
                <w:lang w:val="es-ES_tradnl"/>
              </w:rPr>
              <w:t xml:space="preserve"> (13º, 72, 69, 79, 76)</w:t>
            </w:r>
            <w:r w:rsidRPr="00106BFA">
              <w:rPr>
                <w:rFonts w:ascii="Calibri" w:hAnsi="Calibri"/>
                <w:b/>
                <w:color w:val="002060"/>
                <w:u w:val="single"/>
                <w:lang w:val="es-ES_tradnl"/>
              </w:rPr>
              <w:t>:</w:t>
            </w:r>
            <w:r>
              <w:rPr>
                <w:rFonts w:ascii="Calibri" w:hAnsi="Calibri"/>
                <w:color w:val="002060"/>
                <w:lang w:val="es-ES_tradnl"/>
              </w:rPr>
              <w:t xml:space="preserve"> la seguí los 9 hoyos de la primera vuelta y cayó en 4 bunkers de calle. El campo invitaba a pegarle porque ni el rough ni el bunker resultaban verdaderos obstáculos, pero sí que restaban opciones de pegar un golpe a bandera controlado y dejarse opciones claras de birdie. Los demás días le vi golpes sueltos y me la crucé entre hoyos; iba con actitud enérgica, despreocupada, como dando la sensación de ir un poco más acelerada de la cuenta.</w:t>
            </w:r>
          </w:p>
          <w:p w14:paraId="4295F6AF" w14:textId="77777777" w:rsidR="00647B61" w:rsidRDefault="00647B61" w:rsidP="00647B61">
            <w:pPr>
              <w:rPr>
                <w:rFonts w:ascii="Calibri" w:hAnsi="Calibri"/>
                <w:color w:val="002060"/>
                <w:lang w:val="es-ES_tradnl"/>
              </w:rPr>
            </w:pPr>
          </w:p>
          <w:p w14:paraId="0E256A26" w14:textId="77777777" w:rsidR="00647B61" w:rsidRDefault="00647B61" w:rsidP="00647B61">
            <w:pPr>
              <w:rPr>
                <w:rFonts w:ascii="Calibri" w:hAnsi="Calibri"/>
                <w:color w:val="002060"/>
                <w:lang w:val="es-ES_tradnl"/>
              </w:rPr>
            </w:pPr>
            <w:r w:rsidRPr="00372B30">
              <w:rPr>
                <w:rFonts w:ascii="Calibri" w:hAnsi="Calibri"/>
                <w:b/>
                <w:color w:val="002060"/>
                <w:u w:val="single"/>
                <w:lang w:val="es-ES_tradnl"/>
              </w:rPr>
              <w:t>Fátima Fernández Cano</w:t>
            </w:r>
            <w:r>
              <w:rPr>
                <w:rFonts w:ascii="Calibri" w:hAnsi="Calibri"/>
                <w:b/>
                <w:color w:val="002060"/>
                <w:u w:val="single"/>
                <w:lang w:val="es-ES_tradnl"/>
              </w:rPr>
              <w:t xml:space="preserve"> (17ª; 74, 71, 76, 76)</w:t>
            </w:r>
            <w:r>
              <w:rPr>
                <w:rFonts w:ascii="Calibri" w:hAnsi="Calibri"/>
                <w:color w:val="002060"/>
                <w:lang w:val="es-ES_tradnl"/>
              </w:rPr>
              <w:t xml:space="preserve">: le vi pegar buenos golpes con el juego largo pero poco </w:t>
            </w:r>
            <w:proofErr w:type="gramStart"/>
            <w:r>
              <w:rPr>
                <w:rFonts w:ascii="Calibri" w:hAnsi="Calibri"/>
                <w:color w:val="002060"/>
                <w:lang w:val="es-ES_tradnl"/>
              </w:rPr>
              <w:t>precisa</w:t>
            </w:r>
            <w:proofErr w:type="gramEnd"/>
            <w:r>
              <w:rPr>
                <w:rFonts w:ascii="Calibri" w:hAnsi="Calibri"/>
                <w:color w:val="002060"/>
                <w:lang w:val="es-ES_tradnl"/>
              </w:rPr>
              <w:t xml:space="preserve"> con el juego corto.</w:t>
            </w:r>
          </w:p>
          <w:p w14:paraId="02AB7CFD" w14:textId="77777777" w:rsidR="003970F3" w:rsidRDefault="003970F3" w:rsidP="00464A23">
            <w:pPr>
              <w:rPr>
                <w:rFonts w:ascii="Calibri" w:hAnsi="Calibri"/>
                <w:color w:val="002060"/>
                <w:lang w:val="es-ES_tradnl"/>
              </w:rPr>
            </w:pPr>
          </w:p>
          <w:p w14:paraId="6468FC6B" w14:textId="5764007A" w:rsidR="00C456BB" w:rsidRDefault="00C456BB" w:rsidP="00C456BB">
            <w:pPr>
              <w:rPr>
                <w:rFonts w:ascii="Calibri" w:hAnsi="Calibri"/>
                <w:color w:val="002060"/>
                <w:lang w:val="es-ES_tradnl"/>
              </w:rPr>
            </w:pPr>
            <w:r w:rsidRPr="00C56BF9">
              <w:rPr>
                <w:rFonts w:ascii="Calibri" w:hAnsi="Calibri"/>
                <w:b/>
                <w:color w:val="002060"/>
                <w:u w:val="single"/>
                <w:lang w:val="es-ES_tradnl"/>
              </w:rPr>
              <w:t xml:space="preserve">Elena </w:t>
            </w:r>
            <w:proofErr w:type="spellStart"/>
            <w:r w:rsidRPr="00C56BF9">
              <w:rPr>
                <w:rFonts w:ascii="Calibri" w:hAnsi="Calibri"/>
                <w:b/>
                <w:color w:val="002060"/>
                <w:u w:val="single"/>
                <w:lang w:val="es-ES_tradnl"/>
              </w:rPr>
              <w:t>Hualde</w:t>
            </w:r>
            <w:proofErr w:type="spellEnd"/>
            <w:r w:rsidRPr="00C56BF9">
              <w:rPr>
                <w:rFonts w:ascii="Calibri" w:hAnsi="Calibri"/>
                <w:b/>
                <w:color w:val="002060"/>
                <w:u w:val="single"/>
                <w:lang w:val="es-ES_tradnl"/>
              </w:rPr>
              <w:t xml:space="preserve"> (C1 – </w:t>
            </w:r>
            <w:proofErr w:type="spellStart"/>
            <w:r w:rsidRPr="00C56BF9">
              <w:rPr>
                <w:rFonts w:ascii="Calibri" w:hAnsi="Calibri"/>
                <w:b/>
                <w:color w:val="002060"/>
                <w:u w:val="single"/>
                <w:lang w:val="es-ES_tradnl"/>
              </w:rPr>
              <w:t>Gorraiz</w:t>
            </w:r>
            <w:proofErr w:type="spellEnd"/>
            <w:r w:rsidR="0075674F">
              <w:rPr>
                <w:rFonts w:ascii="Calibri" w:hAnsi="Calibri"/>
                <w:b/>
                <w:color w:val="002060"/>
                <w:u w:val="single"/>
                <w:lang w:val="es-ES_tradnl"/>
              </w:rPr>
              <w:t>; +15; 24ª</w:t>
            </w:r>
            <w:r>
              <w:rPr>
                <w:rFonts w:ascii="Calibri" w:hAnsi="Calibri"/>
                <w:color w:val="002060"/>
                <w:lang w:val="es-ES_tradnl"/>
              </w:rPr>
              <w:t>), se le ve un juego muy ordenado pero le falta distancia; le vendría muy bien hacer la vi</w:t>
            </w:r>
            <w:r w:rsidR="0075674F">
              <w:rPr>
                <w:rFonts w:ascii="Calibri" w:hAnsi="Calibri"/>
                <w:color w:val="002060"/>
                <w:lang w:val="es-ES_tradnl"/>
              </w:rPr>
              <w:t xml:space="preserve">sita al </w:t>
            </w:r>
            <w:proofErr w:type="spellStart"/>
            <w:r w:rsidR="0075674F">
              <w:rPr>
                <w:rFonts w:ascii="Calibri" w:hAnsi="Calibri"/>
                <w:color w:val="002060"/>
                <w:lang w:val="es-ES_tradnl"/>
              </w:rPr>
              <w:t>CdE</w:t>
            </w:r>
            <w:proofErr w:type="spellEnd"/>
            <w:r w:rsidR="0075674F">
              <w:rPr>
                <w:rFonts w:ascii="Calibri" w:hAnsi="Calibri"/>
                <w:color w:val="002060"/>
                <w:lang w:val="es-ES_tradnl"/>
              </w:rPr>
              <w:t xml:space="preserve"> por su territorial y empezar a introducir trabajo para desarrollo de potencia.</w:t>
            </w:r>
          </w:p>
          <w:p w14:paraId="2AA89048" w14:textId="77777777" w:rsidR="00C456BB" w:rsidRDefault="00C456BB" w:rsidP="00C456BB">
            <w:pPr>
              <w:rPr>
                <w:rFonts w:ascii="Calibri" w:hAnsi="Calibri"/>
                <w:color w:val="002060"/>
                <w:lang w:val="es-ES_tradnl"/>
              </w:rPr>
            </w:pPr>
          </w:p>
          <w:p w14:paraId="1FB3D3DA" w14:textId="291BF9E7" w:rsidR="00C456BB" w:rsidRDefault="00C456BB" w:rsidP="00C456BB">
            <w:pPr>
              <w:rPr>
                <w:rFonts w:ascii="Calibri" w:hAnsi="Calibri"/>
                <w:color w:val="002060"/>
                <w:lang w:val="es-ES_tradnl"/>
              </w:rPr>
            </w:pPr>
            <w:r w:rsidRPr="0075674F">
              <w:rPr>
                <w:rFonts w:ascii="Calibri" w:hAnsi="Calibri"/>
                <w:b/>
                <w:color w:val="002060"/>
                <w:u w:val="single"/>
                <w:lang w:val="es-ES_tradnl"/>
              </w:rPr>
              <w:t xml:space="preserve">Eva </w:t>
            </w:r>
            <w:proofErr w:type="gramStart"/>
            <w:r w:rsidRPr="0075674F">
              <w:rPr>
                <w:rFonts w:ascii="Calibri" w:hAnsi="Calibri"/>
                <w:b/>
                <w:color w:val="002060"/>
                <w:u w:val="single"/>
                <w:lang w:val="es-ES_tradnl"/>
              </w:rPr>
              <w:t>Domingo</w:t>
            </w:r>
            <w:proofErr w:type="gramEnd"/>
            <w:r w:rsidRPr="0075674F">
              <w:rPr>
                <w:rFonts w:ascii="Calibri" w:hAnsi="Calibri"/>
                <w:b/>
                <w:color w:val="002060"/>
                <w:u w:val="single"/>
                <w:lang w:val="es-ES_tradnl"/>
              </w:rPr>
              <w:t xml:space="preserve"> (C2 – </w:t>
            </w:r>
            <w:proofErr w:type="spellStart"/>
            <w:r w:rsidRPr="0075674F">
              <w:rPr>
                <w:rFonts w:ascii="Calibri" w:hAnsi="Calibri"/>
                <w:b/>
                <w:color w:val="002060"/>
                <w:u w:val="single"/>
                <w:lang w:val="es-ES_tradnl"/>
              </w:rPr>
              <w:t>Portaventura</w:t>
            </w:r>
            <w:proofErr w:type="spellEnd"/>
            <w:r w:rsidR="0075674F">
              <w:rPr>
                <w:rFonts w:ascii="Calibri" w:hAnsi="Calibri"/>
                <w:b/>
                <w:color w:val="002060"/>
                <w:u w:val="single"/>
                <w:lang w:val="es-ES_tradnl"/>
              </w:rPr>
              <w:t>; +18, 27ª</w:t>
            </w:r>
            <w:r>
              <w:rPr>
                <w:rFonts w:ascii="Calibri" w:hAnsi="Calibri"/>
                <w:color w:val="002060"/>
                <w:lang w:val="es-ES_tradnl"/>
              </w:rPr>
              <w:t xml:space="preserve">), </w:t>
            </w:r>
            <w:r w:rsidR="0075674F">
              <w:rPr>
                <w:rFonts w:ascii="Calibri" w:hAnsi="Calibri"/>
                <w:color w:val="002060"/>
                <w:lang w:val="es-ES_tradnl"/>
              </w:rPr>
              <w:t xml:space="preserve">hizo una 2ª vuelta de 71 que me llamó la atención y, al día siguiente que jugaba con Cristina Pérez </w:t>
            </w:r>
            <w:proofErr w:type="spellStart"/>
            <w:r w:rsidR="0075674F">
              <w:rPr>
                <w:rFonts w:ascii="Calibri" w:hAnsi="Calibri"/>
                <w:color w:val="002060"/>
                <w:lang w:val="es-ES_tradnl"/>
              </w:rPr>
              <w:t>Iguarán</w:t>
            </w:r>
            <w:proofErr w:type="spellEnd"/>
            <w:r w:rsidR="0075674F">
              <w:rPr>
                <w:rFonts w:ascii="Calibri" w:hAnsi="Calibri"/>
                <w:color w:val="002060"/>
                <w:lang w:val="es-ES_tradnl"/>
              </w:rPr>
              <w:t>, las seguí los 8 primeros hoyos. Eva tiene buen físico e impacta</w:t>
            </w:r>
            <w:r>
              <w:rPr>
                <w:rFonts w:ascii="Calibri" w:hAnsi="Calibri"/>
                <w:color w:val="002060"/>
                <w:lang w:val="es-ES_tradnl"/>
              </w:rPr>
              <w:t xml:space="preserve"> bien de bola pero tiene poca consistencia y </w:t>
            </w:r>
            <w:r w:rsidR="0075674F">
              <w:rPr>
                <w:rFonts w:ascii="Calibri" w:hAnsi="Calibri"/>
                <w:color w:val="002060"/>
                <w:lang w:val="es-ES_tradnl"/>
              </w:rPr>
              <w:t>lleva</w:t>
            </w:r>
            <w:r>
              <w:rPr>
                <w:rFonts w:ascii="Calibri" w:hAnsi="Calibri"/>
                <w:color w:val="002060"/>
                <w:lang w:val="es-ES_tradnl"/>
              </w:rPr>
              <w:t xml:space="preserve"> un diálogo interno negativo que le </w:t>
            </w:r>
            <w:r w:rsidR="0075674F">
              <w:rPr>
                <w:rFonts w:ascii="Calibri" w:hAnsi="Calibri"/>
                <w:color w:val="002060"/>
                <w:lang w:val="es-ES_tradnl"/>
              </w:rPr>
              <w:t xml:space="preserve">saca de rutina y concentración; no sé si trabaja estos aspectos o si es cuestión de que vaya madurando; me informaré. Por su lado, </w:t>
            </w:r>
            <w:r w:rsidR="0075674F" w:rsidRPr="0075674F">
              <w:rPr>
                <w:rFonts w:ascii="Calibri" w:hAnsi="Calibri"/>
                <w:b/>
                <w:color w:val="002060"/>
                <w:u w:val="single"/>
                <w:lang w:val="es-ES_tradnl"/>
              </w:rPr>
              <w:t xml:space="preserve">Cristina P. </w:t>
            </w:r>
            <w:proofErr w:type="spellStart"/>
            <w:r w:rsidR="0075674F" w:rsidRPr="0075674F">
              <w:rPr>
                <w:rFonts w:ascii="Calibri" w:hAnsi="Calibri"/>
                <w:b/>
                <w:color w:val="002060"/>
                <w:u w:val="single"/>
                <w:lang w:val="es-ES_tradnl"/>
              </w:rPr>
              <w:t>Iguarán</w:t>
            </w:r>
            <w:proofErr w:type="spellEnd"/>
            <w:r w:rsidR="0075674F">
              <w:rPr>
                <w:rFonts w:ascii="Calibri" w:hAnsi="Calibri"/>
                <w:color w:val="002060"/>
                <w:lang w:val="es-ES_tradnl"/>
              </w:rPr>
              <w:t xml:space="preserve">, estuvo en el </w:t>
            </w:r>
            <w:proofErr w:type="spellStart"/>
            <w:r w:rsidR="0075674F">
              <w:rPr>
                <w:rFonts w:ascii="Calibri" w:hAnsi="Calibri"/>
                <w:color w:val="002060"/>
                <w:lang w:val="es-ES_tradnl"/>
              </w:rPr>
              <w:t>CdE</w:t>
            </w:r>
            <w:proofErr w:type="spellEnd"/>
            <w:r w:rsidR="0075674F">
              <w:rPr>
                <w:rFonts w:ascii="Calibri" w:hAnsi="Calibri"/>
                <w:color w:val="002060"/>
                <w:lang w:val="es-ES_tradnl"/>
              </w:rPr>
              <w:t xml:space="preserve"> por petición de la Federación Navarra que nos reclamó no haberla incluido en el grupo de trabajo. Es una niña que tiene mucho interés y buena actitud por el campo (la 3ª vuelta la comenzó con 3 putts en el 1 y 4 en el 2; ni un mal gesto y  respondió con dos birdies seguidos para acabar esa vuelta con -1; por la tarde con el viento</w:t>
            </w:r>
            <w:r w:rsidR="00B858F0">
              <w:rPr>
                <w:rFonts w:ascii="Calibri" w:hAnsi="Calibri"/>
                <w:color w:val="002060"/>
                <w:lang w:val="es-ES_tradnl"/>
              </w:rPr>
              <w:t xml:space="preserve"> que hacía</w:t>
            </w:r>
            <w:r w:rsidR="0075674F">
              <w:rPr>
                <w:rFonts w:ascii="Calibri" w:hAnsi="Calibri"/>
                <w:color w:val="002060"/>
                <w:lang w:val="es-ES_tradnl"/>
              </w:rPr>
              <w:t xml:space="preserve"> +3). Ha jugado un buen campeonato; en el informe del </w:t>
            </w:r>
            <w:proofErr w:type="spellStart"/>
            <w:r w:rsidR="0075674F">
              <w:rPr>
                <w:rFonts w:ascii="Calibri" w:hAnsi="Calibri"/>
                <w:color w:val="002060"/>
                <w:lang w:val="es-ES_tradnl"/>
              </w:rPr>
              <w:t>CdE</w:t>
            </w:r>
            <w:proofErr w:type="spellEnd"/>
            <w:r w:rsidR="0075674F">
              <w:rPr>
                <w:rFonts w:ascii="Calibri" w:hAnsi="Calibri"/>
                <w:color w:val="002060"/>
                <w:lang w:val="es-ES_tradnl"/>
              </w:rPr>
              <w:t xml:space="preserve"> se le recomendaron cambios importantes relacionados con el físico y su técnica</w:t>
            </w:r>
            <w:r w:rsidR="00B858F0">
              <w:rPr>
                <w:rFonts w:ascii="Calibri" w:hAnsi="Calibri"/>
                <w:color w:val="002060"/>
                <w:lang w:val="es-ES_tradnl"/>
              </w:rPr>
              <w:t xml:space="preserve"> que sería importante que realizara para crecer como jugadora.</w:t>
            </w:r>
          </w:p>
          <w:p w14:paraId="314EDAC7" w14:textId="77777777" w:rsidR="00B858F0" w:rsidRDefault="00B858F0" w:rsidP="00C456BB">
            <w:pPr>
              <w:rPr>
                <w:rFonts w:ascii="Calibri" w:hAnsi="Calibri"/>
                <w:color w:val="002060"/>
                <w:lang w:val="es-ES_tradnl"/>
              </w:rPr>
            </w:pPr>
          </w:p>
          <w:p w14:paraId="5E52656F" w14:textId="660F80B9" w:rsidR="00B858F0" w:rsidRPr="008A33D0" w:rsidRDefault="00B858F0" w:rsidP="00C456BB">
            <w:pPr>
              <w:rPr>
                <w:rFonts w:ascii="Calibri" w:hAnsi="Calibri"/>
                <w:color w:val="002060"/>
                <w:lang w:val="es-ES_tradnl"/>
              </w:rPr>
            </w:pPr>
            <w:r w:rsidRPr="00B858F0">
              <w:rPr>
                <w:rFonts w:ascii="Calibri" w:hAnsi="Calibri"/>
                <w:b/>
                <w:color w:val="002060"/>
                <w:u w:val="single"/>
                <w:lang w:val="es-ES_tradnl"/>
              </w:rPr>
              <w:t>María Parrón (+19, 29ª</w:t>
            </w:r>
            <w:r>
              <w:rPr>
                <w:rFonts w:ascii="Calibri" w:hAnsi="Calibri"/>
                <w:color w:val="002060"/>
                <w:lang w:val="es-ES_tradnl"/>
              </w:rPr>
              <w:t xml:space="preserve">): cuatro vueltas bastante regulares por debajo de 80; se le ha visto mucho más tranquila por el campo y disfrutando como hacía tiempo que no conseguía. </w:t>
            </w:r>
            <w:proofErr w:type="spellStart"/>
            <w:r w:rsidRPr="00B858F0">
              <w:rPr>
                <w:rFonts w:ascii="Calibri" w:hAnsi="Calibri"/>
                <w:b/>
                <w:color w:val="002060"/>
                <w:u w:val="single"/>
                <w:lang w:val="es-ES_tradnl"/>
              </w:rPr>
              <w:t>Mandy</w:t>
            </w:r>
            <w:proofErr w:type="spellEnd"/>
            <w:r w:rsidRPr="00B858F0">
              <w:rPr>
                <w:rFonts w:ascii="Calibri" w:hAnsi="Calibri"/>
                <w:b/>
                <w:color w:val="002060"/>
                <w:u w:val="single"/>
                <w:lang w:val="es-ES_tradnl"/>
              </w:rPr>
              <w:t xml:space="preserve"> </w:t>
            </w:r>
            <w:proofErr w:type="spellStart"/>
            <w:r w:rsidRPr="00B858F0">
              <w:rPr>
                <w:rFonts w:ascii="Calibri" w:hAnsi="Calibri"/>
                <w:b/>
                <w:color w:val="002060"/>
                <w:u w:val="single"/>
                <w:lang w:val="es-ES_tradnl"/>
              </w:rPr>
              <w:t>Goyos</w:t>
            </w:r>
            <w:proofErr w:type="spellEnd"/>
            <w:r>
              <w:rPr>
                <w:rFonts w:ascii="Calibri" w:hAnsi="Calibri"/>
                <w:color w:val="002060"/>
                <w:lang w:val="es-ES_tradnl"/>
              </w:rPr>
              <w:t xml:space="preserve">: no pasó el corte por un golpe (83, 73); el primer día comentaba que se volvió loca con el putt. Por la tarde estuvo en el </w:t>
            </w:r>
            <w:proofErr w:type="spellStart"/>
            <w:r>
              <w:rPr>
                <w:rFonts w:ascii="Calibri" w:hAnsi="Calibri"/>
                <w:color w:val="002060"/>
                <w:lang w:val="es-ES_tradnl"/>
              </w:rPr>
              <w:t>putting</w:t>
            </w:r>
            <w:proofErr w:type="spellEnd"/>
            <w:r>
              <w:rPr>
                <w:rFonts w:ascii="Calibri" w:hAnsi="Calibri"/>
                <w:color w:val="002060"/>
                <w:lang w:val="es-ES_tradnl"/>
              </w:rPr>
              <w:t xml:space="preserve"> Green con Marta y le ayudó a recuperar confianza para la siguiente vuelta.</w:t>
            </w:r>
          </w:p>
          <w:p w14:paraId="3642350C" w14:textId="77777777" w:rsidR="003970F3" w:rsidRDefault="003970F3" w:rsidP="00464A23">
            <w:pPr>
              <w:rPr>
                <w:rFonts w:ascii="Calibri" w:hAnsi="Calibri"/>
                <w:color w:val="002060"/>
                <w:lang w:val="es-ES_tradnl"/>
              </w:rPr>
            </w:pPr>
          </w:p>
          <w:p w14:paraId="1CF8298E" w14:textId="77777777" w:rsidR="00C0032D" w:rsidRDefault="000A3CB1" w:rsidP="0027660E">
            <w:pPr>
              <w:rPr>
                <w:rFonts w:ascii="Calibri" w:hAnsi="Calibri"/>
                <w:color w:val="002060"/>
                <w:lang w:val="es-ES_tradnl"/>
              </w:rPr>
            </w:pPr>
            <w:r w:rsidRPr="000A3CB1">
              <w:rPr>
                <w:rFonts w:ascii="Calibri" w:hAnsi="Calibri"/>
                <w:b/>
                <w:color w:val="002060"/>
                <w:u w:val="single"/>
                <w:lang w:val="es-ES_tradnl"/>
              </w:rPr>
              <w:t xml:space="preserve">Celia </w:t>
            </w:r>
            <w:proofErr w:type="spellStart"/>
            <w:r w:rsidRPr="000A3CB1">
              <w:rPr>
                <w:rFonts w:ascii="Calibri" w:hAnsi="Calibri"/>
                <w:b/>
                <w:color w:val="002060"/>
                <w:u w:val="single"/>
                <w:lang w:val="es-ES_tradnl"/>
              </w:rPr>
              <w:t>Barquin</w:t>
            </w:r>
            <w:proofErr w:type="spellEnd"/>
            <w:r>
              <w:rPr>
                <w:rFonts w:ascii="Calibri" w:hAnsi="Calibri"/>
                <w:color w:val="002060"/>
                <w:lang w:val="es-ES_tradnl"/>
              </w:rPr>
              <w:t xml:space="preserve"> (29ª</w:t>
            </w:r>
            <w:r w:rsidR="0027660E">
              <w:rPr>
                <w:rFonts w:ascii="Calibri" w:hAnsi="Calibri"/>
                <w:color w:val="002060"/>
                <w:lang w:val="es-ES_tradnl"/>
              </w:rPr>
              <w:t>, 75, 77, 74, 80</w:t>
            </w:r>
            <w:r>
              <w:rPr>
                <w:rFonts w:ascii="Calibri" w:hAnsi="Calibri"/>
                <w:color w:val="002060"/>
                <w:lang w:val="es-ES_tradnl"/>
              </w:rPr>
              <w:t xml:space="preserve">): le </w:t>
            </w:r>
            <w:proofErr w:type="spellStart"/>
            <w:r>
              <w:rPr>
                <w:rFonts w:ascii="Calibri" w:hAnsi="Calibri"/>
                <w:color w:val="002060"/>
                <w:lang w:val="es-ES_tradnl"/>
              </w:rPr>
              <w:t>ví</w:t>
            </w:r>
            <w:proofErr w:type="spellEnd"/>
            <w:r>
              <w:rPr>
                <w:rFonts w:ascii="Calibri" w:hAnsi="Calibri"/>
                <w:color w:val="002060"/>
                <w:lang w:val="es-ES_tradnl"/>
              </w:rPr>
              <w:t xml:space="preserve"> algún tiro a Green de </w:t>
            </w:r>
            <w:proofErr w:type="spellStart"/>
            <w:r>
              <w:rPr>
                <w:rFonts w:ascii="Calibri" w:hAnsi="Calibri"/>
                <w:color w:val="002060"/>
                <w:lang w:val="es-ES_tradnl"/>
              </w:rPr>
              <w:t>wedge</w:t>
            </w:r>
            <w:proofErr w:type="spellEnd"/>
            <w:r>
              <w:rPr>
                <w:rFonts w:ascii="Calibri" w:hAnsi="Calibri"/>
                <w:color w:val="002060"/>
                <w:lang w:val="es-ES_tradnl"/>
              </w:rPr>
              <w:t xml:space="preserve"> de poca precisión.</w:t>
            </w:r>
          </w:p>
          <w:p w14:paraId="1E20B9FC" w14:textId="77777777" w:rsidR="0081049A" w:rsidRDefault="0081049A" w:rsidP="0027660E">
            <w:pPr>
              <w:rPr>
                <w:rFonts w:ascii="Calibri" w:hAnsi="Calibri"/>
                <w:color w:val="002060"/>
                <w:lang w:val="es-ES_tradnl"/>
              </w:rPr>
            </w:pPr>
          </w:p>
          <w:p w14:paraId="043A04C4" w14:textId="7D5DBBB4" w:rsidR="0027660E" w:rsidRDefault="0081049A" w:rsidP="0027660E">
            <w:pPr>
              <w:rPr>
                <w:rFonts w:ascii="Calibri" w:hAnsi="Calibri"/>
                <w:color w:val="002060"/>
                <w:lang w:val="es-ES_tradnl"/>
              </w:rPr>
            </w:pPr>
            <w:r w:rsidRPr="00B858F0">
              <w:rPr>
                <w:rFonts w:ascii="Calibri" w:hAnsi="Calibri"/>
                <w:b/>
                <w:color w:val="002060"/>
                <w:u w:val="single"/>
                <w:lang w:val="es-ES_tradnl"/>
              </w:rPr>
              <w:t>Isabel Bascuas</w:t>
            </w:r>
            <w:r>
              <w:rPr>
                <w:rFonts w:ascii="Calibri" w:hAnsi="Calibri"/>
                <w:color w:val="002060"/>
                <w:lang w:val="es-ES_tradnl"/>
              </w:rPr>
              <w:t>: (</w:t>
            </w:r>
            <w:r w:rsidR="00647B61">
              <w:rPr>
                <w:rFonts w:ascii="Calibri" w:hAnsi="Calibri"/>
                <w:color w:val="002060"/>
                <w:lang w:val="es-ES_tradnl"/>
              </w:rPr>
              <w:t xml:space="preserve">38ª, </w:t>
            </w:r>
            <w:r>
              <w:rPr>
                <w:rFonts w:ascii="Calibri" w:hAnsi="Calibri"/>
                <w:color w:val="002060"/>
                <w:lang w:val="es-ES_tradnl"/>
              </w:rPr>
              <w:t xml:space="preserve">77, 74, 86, 85) tenemos el informe reciente del Match. Me llamó la atención el resultado tan alto de las dos últimas vueltas pero después averigüe que las jugó con fiebre. Está en </w:t>
            </w:r>
            <w:proofErr w:type="spellStart"/>
            <w:r>
              <w:rPr>
                <w:rFonts w:ascii="Calibri" w:hAnsi="Calibri"/>
                <w:color w:val="002060"/>
                <w:lang w:val="es-ES_tradnl"/>
              </w:rPr>
              <w:t>conctacto</w:t>
            </w:r>
            <w:proofErr w:type="spellEnd"/>
            <w:r>
              <w:rPr>
                <w:rFonts w:ascii="Calibri" w:hAnsi="Calibri"/>
                <w:color w:val="002060"/>
                <w:lang w:val="es-ES_tradnl"/>
              </w:rPr>
              <w:t xml:space="preserve"> </w:t>
            </w:r>
            <w:r>
              <w:rPr>
                <w:rFonts w:ascii="Calibri" w:hAnsi="Calibri"/>
                <w:color w:val="002060"/>
                <w:lang w:val="es-ES_tradnl"/>
              </w:rPr>
              <w:lastRenderedPageBreak/>
              <w:t xml:space="preserve">con Marcelo y parece que después del Match, tanto ella como su profesor, Fernando Roca, se han dado más cuenta de la necesidad de los cambios </w:t>
            </w:r>
            <w:proofErr w:type="spellStart"/>
            <w:r>
              <w:rPr>
                <w:rFonts w:ascii="Calibri" w:hAnsi="Calibri"/>
                <w:color w:val="002060"/>
                <w:lang w:val="es-ES_tradnl"/>
              </w:rPr>
              <w:t>técncios</w:t>
            </w:r>
            <w:proofErr w:type="spellEnd"/>
            <w:r>
              <w:rPr>
                <w:rFonts w:ascii="Calibri" w:hAnsi="Calibri"/>
                <w:color w:val="002060"/>
                <w:lang w:val="es-ES_tradnl"/>
              </w:rPr>
              <w:t xml:space="preserve"> que debe realizar.</w:t>
            </w:r>
            <w:bookmarkStart w:id="0" w:name="_GoBack"/>
            <w:bookmarkEnd w:id="0"/>
          </w:p>
          <w:p w14:paraId="688BAAAC" w14:textId="77777777" w:rsidR="0081049A" w:rsidRDefault="0081049A" w:rsidP="0027660E">
            <w:pPr>
              <w:rPr>
                <w:rFonts w:ascii="Calibri" w:hAnsi="Calibri"/>
                <w:color w:val="002060"/>
                <w:lang w:val="es-ES_tradnl"/>
              </w:rPr>
            </w:pPr>
          </w:p>
          <w:p w14:paraId="0E8B9EA8" w14:textId="29347401" w:rsidR="00F42A11" w:rsidRDefault="00F42A11" w:rsidP="0027660E">
            <w:pPr>
              <w:rPr>
                <w:rFonts w:ascii="Calibri" w:hAnsi="Calibri"/>
                <w:color w:val="002060"/>
                <w:lang w:val="es-ES_tradnl"/>
              </w:rPr>
            </w:pPr>
            <w:r w:rsidRPr="00F42A11">
              <w:rPr>
                <w:rFonts w:ascii="Calibri" w:hAnsi="Calibri"/>
                <w:b/>
                <w:color w:val="002060"/>
                <w:u w:val="single"/>
                <w:lang w:val="es-ES_tradnl"/>
              </w:rPr>
              <w:t xml:space="preserve">Carmen </w:t>
            </w:r>
            <w:proofErr w:type="spellStart"/>
            <w:r w:rsidRPr="00F42A11">
              <w:rPr>
                <w:rFonts w:ascii="Calibri" w:hAnsi="Calibri"/>
                <w:b/>
                <w:color w:val="002060"/>
                <w:u w:val="single"/>
                <w:lang w:val="es-ES_tradnl"/>
              </w:rPr>
              <w:t>Vidau</w:t>
            </w:r>
            <w:proofErr w:type="spellEnd"/>
            <w:r w:rsidRPr="00F42A11">
              <w:rPr>
                <w:rFonts w:ascii="Calibri" w:hAnsi="Calibri"/>
                <w:b/>
                <w:color w:val="002060"/>
                <w:u w:val="single"/>
                <w:lang w:val="es-ES_tradnl"/>
              </w:rPr>
              <w:t>: (24ª; 76, 77, 77, 75):</w:t>
            </w:r>
            <w:r>
              <w:rPr>
                <w:rFonts w:ascii="Calibri" w:hAnsi="Calibri"/>
                <w:color w:val="002060"/>
                <w:lang w:val="es-ES_tradnl"/>
              </w:rPr>
              <w:t xml:space="preserve"> No la seguí mucho pero me comentó que le había fallado el putt. Tiene muy buena actitud y está trabajando bien. En agosto se incorporará con beca al programa de Iowa </w:t>
            </w:r>
            <w:proofErr w:type="spellStart"/>
            <w:r>
              <w:rPr>
                <w:rFonts w:ascii="Calibri" w:hAnsi="Calibri"/>
                <w:color w:val="002060"/>
                <w:lang w:val="es-ES_tradnl"/>
              </w:rPr>
              <w:t>State</w:t>
            </w:r>
            <w:proofErr w:type="spellEnd"/>
            <w:r>
              <w:rPr>
                <w:rFonts w:ascii="Calibri" w:hAnsi="Calibri"/>
                <w:color w:val="002060"/>
                <w:lang w:val="es-ES_tradnl"/>
              </w:rPr>
              <w:t>.</w:t>
            </w:r>
          </w:p>
          <w:p w14:paraId="08ABA481" w14:textId="77777777" w:rsidR="00F42A11" w:rsidRDefault="00F42A11" w:rsidP="0027660E">
            <w:pPr>
              <w:rPr>
                <w:rFonts w:ascii="Calibri" w:hAnsi="Calibri"/>
                <w:color w:val="002060"/>
                <w:lang w:val="es-ES_tradnl"/>
              </w:rPr>
            </w:pPr>
          </w:p>
          <w:p w14:paraId="1C086171" w14:textId="1AE64256" w:rsidR="00F42A11" w:rsidRPr="00EE05DA" w:rsidRDefault="0027660E" w:rsidP="0027660E">
            <w:pPr>
              <w:rPr>
                <w:rFonts w:ascii="Calibri" w:hAnsi="Calibri"/>
                <w:color w:val="002060"/>
                <w:lang w:val="es-ES_tradnl"/>
              </w:rPr>
            </w:pPr>
            <w:r w:rsidRPr="00894B4F">
              <w:rPr>
                <w:rFonts w:ascii="Calibri" w:hAnsi="Calibri"/>
                <w:b/>
                <w:color w:val="002060"/>
                <w:u w:val="single"/>
                <w:lang w:val="es-ES_tradnl"/>
              </w:rPr>
              <w:t>Carmen Sainz (79, 79</w:t>
            </w:r>
            <w:r>
              <w:rPr>
                <w:rFonts w:ascii="Calibri" w:hAnsi="Calibri"/>
                <w:color w:val="002060"/>
                <w:lang w:val="es-ES_tradnl"/>
              </w:rPr>
              <w:t xml:space="preserve">): no pasó el corte pero me comentó que ha estado trabajando mucho sobre las recomendaciones indicadas en los informes del </w:t>
            </w:r>
            <w:proofErr w:type="spellStart"/>
            <w:r>
              <w:rPr>
                <w:rFonts w:ascii="Calibri" w:hAnsi="Calibri"/>
                <w:color w:val="002060"/>
                <w:lang w:val="es-ES_tradnl"/>
              </w:rPr>
              <w:t>CdE</w:t>
            </w:r>
            <w:proofErr w:type="spellEnd"/>
            <w:r>
              <w:rPr>
                <w:rFonts w:ascii="Calibri" w:hAnsi="Calibri"/>
                <w:color w:val="002060"/>
                <w:lang w:val="es-ES_tradnl"/>
              </w:rPr>
              <w:t xml:space="preserve"> y, aunque creía que ya estaban asimiladas, en el campo no ha estado cómoda del todo. Buena actitud y mucho interés.</w:t>
            </w:r>
          </w:p>
        </w:tc>
      </w:tr>
    </w:tbl>
    <w:p w14:paraId="1C086173" w14:textId="3BD298F8" w:rsidR="00D1402B" w:rsidRPr="00EE05DA" w:rsidRDefault="00D1402B">
      <w:pPr>
        <w:rPr>
          <w:rFonts w:ascii="Calibri" w:hAnsi="Calibri"/>
          <w:color w:val="002060"/>
          <w:lang w:val="es-ES_tradnl"/>
        </w:rPr>
      </w:pPr>
    </w:p>
    <w:p w14:paraId="1C086174" w14:textId="77777777"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90"/>
        <w:gridCol w:w="366"/>
        <w:gridCol w:w="1507"/>
        <w:gridCol w:w="350"/>
        <w:gridCol w:w="1490"/>
        <w:gridCol w:w="367"/>
        <w:gridCol w:w="1473"/>
        <w:gridCol w:w="384"/>
        <w:gridCol w:w="1715"/>
        <w:gridCol w:w="426"/>
      </w:tblGrid>
      <w:tr w:rsidR="00D1402B" w:rsidRPr="00EE05DA" w14:paraId="1C086176" w14:textId="77777777">
        <w:trPr>
          <w:cantSplit/>
          <w:trHeight w:val="320"/>
        </w:trPr>
        <w:tc>
          <w:tcPr>
            <w:tcW w:w="9568" w:type="dxa"/>
            <w:gridSpan w:val="10"/>
            <w:shd w:val="pct12" w:color="auto" w:fill="FFFFFF"/>
            <w:vAlign w:val="center"/>
          </w:tcPr>
          <w:p w14:paraId="1C086175" w14:textId="77777777" w:rsidR="00D1402B" w:rsidRPr="00EE05DA" w:rsidRDefault="00D1402B">
            <w:pPr>
              <w:pStyle w:val="Ttulo2"/>
              <w:rPr>
                <w:rFonts w:ascii="Calibri" w:hAnsi="Calibri"/>
                <w:color w:val="002060"/>
                <w:lang w:val="es-ES_tradnl"/>
              </w:rPr>
            </w:pPr>
            <w:r w:rsidRPr="00EE05DA">
              <w:rPr>
                <w:rFonts w:ascii="Calibri" w:hAnsi="Calibri"/>
                <w:color w:val="002060"/>
              </w:rPr>
              <w:t>ORGANIZACIÓN</w:t>
            </w:r>
          </w:p>
        </w:tc>
      </w:tr>
      <w:tr w:rsidR="00D1402B" w:rsidRPr="00EE05DA" w14:paraId="1C086181" w14:textId="77777777">
        <w:trPr>
          <w:cantSplit/>
          <w:trHeight w:val="410"/>
        </w:trPr>
        <w:tc>
          <w:tcPr>
            <w:tcW w:w="1490" w:type="dxa"/>
            <w:vAlign w:val="center"/>
          </w:tcPr>
          <w:p w14:paraId="1C086177" w14:textId="537DBCBB" w:rsidR="00D1402B" w:rsidRPr="00EE05DA" w:rsidRDefault="00505A8E">
            <w:pPr>
              <w:rPr>
                <w:rFonts w:ascii="Calibri" w:hAnsi="Calibri"/>
                <w:color w:val="002060"/>
                <w:lang w:val="es-ES_tradnl"/>
              </w:rPr>
            </w:pPr>
            <w:r>
              <w:rPr>
                <w:rFonts w:ascii="Calibri" w:hAnsi="Calibri"/>
                <w:color w:val="002060"/>
                <w:lang w:val="es-ES_tradnl"/>
              </w:rPr>
              <w:t>MUY BUENA</w:t>
            </w:r>
          </w:p>
        </w:tc>
        <w:tc>
          <w:tcPr>
            <w:tcW w:w="366" w:type="dxa"/>
            <w:vAlign w:val="center"/>
          </w:tcPr>
          <w:p w14:paraId="1C086178" w14:textId="1DC59885" w:rsidR="00D1402B" w:rsidRPr="00EE05DA" w:rsidRDefault="00C0032D">
            <w:pPr>
              <w:rPr>
                <w:rFonts w:ascii="Calibri" w:hAnsi="Calibri"/>
                <w:color w:val="002060"/>
                <w:lang w:val="es-ES_tradnl"/>
              </w:rPr>
            </w:pPr>
            <w:r>
              <w:rPr>
                <w:rFonts w:ascii="Calibri" w:hAnsi="Calibri"/>
                <w:color w:val="002060"/>
                <w:lang w:val="es-ES_tradnl"/>
              </w:rPr>
              <w:t>X</w:t>
            </w:r>
          </w:p>
        </w:tc>
        <w:tc>
          <w:tcPr>
            <w:tcW w:w="1507" w:type="dxa"/>
            <w:vAlign w:val="center"/>
          </w:tcPr>
          <w:p w14:paraId="1C086179" w14:textId="3CDA4192" w:rsidR="00D1402B" w:rsidRPr="00EE05DA" w:rsidRDefault="00505A8E">
            <w:pPr>
              <w:rPr>
                <w:rFonts w:ascii="Calibri" w:hAnsi="Calibri"/>
                <w:color w:val="002060"/>
                <w:lang w:val="es-ES_tradnl"/>
              </w:rPr>
            </w:pPr>
            <w:r>
              <w:rPr>
                <w:rFonts w:ascii="Calibri" w:hAnsi="Calibri"/>
                <w:color w:val="002060"/>
                <w:lang w:val="es-ES_tradnl"/>
              </w:rPr>
              <w:t>BUENA</w:t>
            </w:r>
            <w:r w:rsidR="00D1402B" w:rsidRPr="00EE05DA">
              <w:rPr>
                <w:rFonts w:ascii="Calibri" w:hAnsi="Calibri"/>
                <w:color w:val="002060"/>
                <w:lang w:val="es-ES_tradnl"/>
              </w:rPr>
              <w:t xml:space="preserve"> </w:t>
            </w:r>
          </w:p>
        </w:tc>
        <w:tc>
          <w:tcPr>
            <w:tcW w:w="350" w:type="dxa"/>
            <w:vAlign w:val="center"/>
          </w:tcPr>
          <w:p w14:paraId="1C08617A" w14:textId="1CB113E8" w:rsidR="00D1402B" w:rsidRPr="00EE05DA" w:rsidRDefault="00D1402B">
            <w:pPr>
              <w:rPr>
                <w:rFonts w:ascii="Calibri" w:hAnsi="Calibri"/>
                <w:color w:val="002060"/>
                <w:lang w:val="es-ES_tradnl"/>
              </w:rPr>
            </w:pPr>
          </w:p>
        </w:tc>
        <w:tc>
          <w:tcPr>
            <w:tcW w:w="1490" w:type="dxa"/>
            <w:vAlign w:val="center"/>
          </w:tcPr>
          <w:p w14:paraId="1C08617B" w14:textId="06DEE31F" w:rsidR="00D1402B" w:rsidRPr="00EE05DA" w:rsidRDefault="00505A8E">
            <w:pPr>
              <w:rPr>
                <w:rFonts w:ascii="Calibri" w:hAnsi="Calibri"/>
                <w:color w:val="002060"/>
                <w:lang w:val="es-ES_tradnl"/>
              </w:rPr>
            </w:pPr>
            <w:r>
              <w:rPr>
                <w:rFonts w:ascii="Calibri" w:hAnsi="Calibri"/>
                <w:color w:val="002060"/>
                <w:lang w:val="es-ES_tradnl"/>
              </w:rPr>
              <w:t>REGULAR</w:t>
            </w:r>
          </w:p>
        </w:tc>
        <w:tc>
          <w:tcPr>
            <w:tcW w:w="367" w:type="dxa"/>
            <w:vAlign w:val="center"/>
          </w:tcPr>
          <w:p w14:paraId="1C08617C" w14:textId="77777777" w:rsidR="00D1402B" w:rsidRPr="00EE05DA" w:rsidRDefault="00D1402B">
            <w:pPr>
              <w:rPr>
                <w:rFonts w:ascii="Calibri" w:hAnsi="Calibri"/>
                <w:color w:val="002060"/>
                <w:lang w:val="es-ES_tradnl"/>
              </w:rPr>
            </w:pPr>
          </w:p>
        </w:tc>
        <w:tc>
          <w:tcPr>
            <w:tcW w:w="1473" w:type="dxa"/>
            <w:vAlign w:val="center"/>
          </w:tcPr>
          <w:p w14:paraId="1C08617D" w14:textId="529EDD06" w:rsidR="00D1402B" w:rsidRPr="00EE05DA" w:rsidRDefault="00505A8E">
            <w:pPr>
              <w:rPr>
                <w:rFonts w:ascii="Calibri" w:hAnsi="Calibri"/>
                <w:color w:val="002060"/>
                <w:lang w:val="es-ES_tradnl"/>
              </w:rPr>
            </w:pPr>
            <w:r>
              <w:rPr>
                <w:rFonts w:ascii="Calibri" w:hAnsi="Calibri"/>
                <w:color w:val="002060"/>
                <w:lang w:val="es-ES_tradnl"/>
              </w:rPr>
              <w:t>MALA</w:t>
            </w:r>
          </w:p>
        </w:tc>
        <w:tc>
          <w:tcPr>
            <w:tcW w:w="384" w:type="dxa"/>
            <w:vAlign w:val="center"/>
          </w:tcPr>
          <w:p w14:paraId="1C08617E" w14:textId="77777777" w:rsidR="00D1402B" w:rsidRPr="00EE05DA" w:rsidRDefault="00D1402B">
            <w:pPr>
              <w:rPr>
                <w:rFonts w:ascii="Calibri" w:hAnsi="Calibri"/>
                <w:color w:val="002060"/>
                <w:lang w:val="es-ES_tradnl"/>
              </w:rPr>
            </w:pPr>
          </w:p>
        </w:tc>
        <w:tc>
          <w:tcPr>
            <w:tcW w:w="1715" w:type="dxa"/>
            <w:vAlign w:val="center"/>
          </w:tcPr>
          <w:p w14:paraId="1C08617F" w14:textId="02CD2960" w:rsidR="00D1402B" w:rsidRPr="00EE05DA" w:rsidRDefault="00505A8E">
            <w:pPr>
              <w:rPr>
                <w:rFonts w:ascii="Calibri" w:hAnsi="Calibri"/>
                <w:color w:val="002060"/>
                <w:lang w:val="es-ES_tradnl"/>
              </w:rPr>
            </w:pPr>
            <w:r>
              <w:rPr>
                <w:rFonts w:ascii="Calibri" w:hAnsi="Calibri"/>
                <w:color w:val="002060"/>
                <w:lang w:val="es-ES_tradnl"/>
              </w:rPr>
              <w:t>MUY MALA</w:t>
            </w:r>
          </w:p>
        </w:tc>
        <w:tc>
          <w:tcPr>
            <w:tcW w:w="426" w:type="dxa"/>
            <w:vAlign w:val="center"/>
          </w:tcPr>
          <w:p w14:paraId="1C086180" w14:textId="77777777" w:rsidR="00D1402B" w:rsidRPr="00EE05DA" w:rsidRDefault="00D1402B">
            <w:pPr>
              <w:rPr>
                <w:rFonts w:ascii="Calibri" w:hAnsi="Calibri"/>
                <w:color w:val="002060"/>
                <w:lang w:val="es-ES_tradnl"/>
              </w:rPr>
            </w:pPr>
          </w:p>
        </w:tc>
      </w:tr>
      <w:tr w:rsidR="00D1402B" w:rsidRPr="00EE05DA" w14:paraId="1C086183" w14:textId="77777777">
        <w:trPr>
          <w:cantSplit/>
          <w:trHeight w:val="410"/>
        </w:trPr>
        <w:tc>
          <w:tcPr>
            <w:tcW w:w="9568" w:type="dxa"/>
            <w:gridSpan w:val="10"/>
            <w:tcBorders>
              <w:bottom w:val="single" w:sz="4" w:space="0" w:color="auto"/>
            </w:tcBorders>
            <w:vAlign w:val="center"/>
          </w:tcPr>
          <w:p w14:paraId="1C086182" w14:textId="3C9D21A5" w:rsidR="008D73D1" w:rsidRPr="00B3077F" w:rsidRDefault="00B3077F" w:rsidP="00CA673D">
            <w:pPr>
              <w:rPr>
                <w:rFonts w:ascii="Calibri" w:hAnsi="Calibri"/>
                <w:color w:val="002060"/>
                <w:lang w:val="es-ES_tradnl"/>
              </w:rPr>
            </w:pPr>
            <w:r>
              <w:rPr>
                <w:rFonts w:ascii="Calibri" w:hAnsi="Calibri"/>
                <w:color w:val="002060"/>
                <w:lang w:val="es-ES_tradnl"/>
              </w:rPr>
              <w:t xml:space="preserve">Director de torneo Paul </w:t>
            </w:r>
            <w:proofErr w:type="spellStart"/>
            <w:r>
              <w:rPr>
                <w:rFonts w:ascii="Calibri" w:hAnsi="Calibri"/>
                <w:color w:val="002060"/>
                <w:lang w:val="es-ES_tradnl"/>
              </w:rPr>
              <w:t>Gaines</w:t>
            </w:r>
            <w:proofErr w:type="spellEnd"/>
            <w:r>
              <w:rPr>
                <w:rFonts w:ascii="Calibri" w:hAnsi="Calibri"/>
                <w:color w:val="002060"/>
                <w:lang w:val="es-ES_tradnl"/>
              </w:rPr>
              <w:t>. Comité de la prueba Javier Quesada (responsable competiciones Villaitana), Mª Dolores Martínez (responsable del comité femenino de la FGCV)</w:t>
            </w:r>
            <w:r w:rsidR="005319CD">
              <w:rPr>
                <w:rFonts w:ascii="Calibri" w:hAnsi="Calibri"/>
                <w:color w:val="002060"/>
                <w:lang w:val="es-ES_tradnl"/>
              </w:rPr>
              <w:t xml:space="preserve">, Mabel Pascual del Pobil (DD RFEG). </w:t>
            </w:r>
          </w:p>
        </w:tc>
      </w:tr>
    </w:tbl>
    <w:p w14:paraId="1C086184" w14:textId="77777777" w:rsidR="00D1402B" w:rsidRPr="00C0032D" w:rsidRDefault="00D1402B">
      <w:pPr>
        <w:rPr>
          <w:rFonts w:ascii="Calibri" w:hAnsi="Calibri"/>
          <w:color w:val="00206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8"/>
      </w:tblGrid>
      <w:tr w:rsidR="00D1402B" w:rsidRPr="00EE05DA" w14:paraId="1C086186" w14:textId="77777777">
        <w:trPr>
          <w:cantSplit/>
          <w:trHeight w:val="320"/>
        </w:trPr>
        <w:tc>
          <w:tcPr>
            <w:tcW w:w="9568" w:type="dxa"/>
            <w:shd w:val="pct12" w:color="auto" w:fill="FFFFFF"/>
            <w:vAlign w:val="center"/>
          </w:tcPr>
          <w:p w14:paraId="1C086185" w14:textId="77777777" w:rsidR="00D1402B" w:rsidRPr="00EE05DA" w:rsidRDefault="00D1402B">
            <w:pPr>
              <w:pStyle w:val="Ttulo2"/>
              <w:rPr>
                <w:rFonts w:ascii="Calibri" w:hAnsi="Calibri"/>
                <w:color w:val="002060"/>
                <w:lang w:val="es-ES_tradnl"/>
              </w:rPr>
            </w:pPr>
            <w:r w:rsidRPr="00EE05DA">
              <w:rPr>
                <w:rFonts w:ascii="Calibri" w:hAnsi="Calibri"/>
                <w:color w:val="002060"/>
              </w:rPr>
              <w:t>CLIMATOLOGÍA</w:t>
            </w:r>
          </w:p>
        </w:tc>
      </w:tr>
      <w:tr w:rsidR="00D1402B" w:rsidRPr="00EE05DA" w14:paraId="1C086188" w14:textId="77777777">
        <w:trPr>
          <w:trHeight w:val="500"/>
        </w:trPr>
        <w:tc>
          <w:tcPr>
            <w:tcW w:w="9568" w:type="dxa"/>
            <w:tcBorders>
              <w:bottom w:val="single" w:sz="4" w:space="0" w:color="auto"/>
            </w:tcBorders>
            <w:vAlign w:val="center"/>
          </w:tcPr>
          <w:p w14:paraId="1C086187" w14:textId="499C1413" w:rsidR="006262DD" w:rsidRPr="00EE05DA" w:rsidRDefault="004E3EA3" w:rsidP="004E3EA3">
            <w:pPr>
              <w:rPr>
                <w:rFonts w:ascii="Calibri" w:hAnsi="Calibri"/>
                <w:color w:val="002060"/>
                <w:lang w:val="es-ES_tradnl"/>
              </w:rPr>
            </w:pPr>
            <w:r>
              <w:rPr>
                <w:rFonts w:ascii="Calibri" w:hAnsi="Calibri"/>
                <w:color w:val="002060"/>
                <w:lang w:val="es-ES_tradnl"/>
              </w:rPr>
              <w:t>Sol y nubes. Bastante viento que bajaba la sensación térmica. 1er día rachas fuertes de viento de levante. 2º día viento de poniente no tan intenso. 3er día: nada de viento hasta media mañana, pero a partir de las 11 empezó a soplar el poniente fuerte complicando mucho los segundos nueve</w:t>
            </w:r>
            <w:r w:rsidR="00D37044">
              <w:rPr>
                <w:rFonts w:ascii="Calibri" w:hAnsi="Calibri"/>
                <w:color w:val="002060"/>
                <w:lang w:val="es-ES_tradnl"/>
              </w:rPr>
              <w:t xml:space="preserve"> hoyos</w:t>
            </w:r>
            <w:r>
              <w:rPr>
                <w:rFonts w:ascii="Calibri" w:hAnsi="Calibri"/>
                <w:color w:val="002060"/>
                <w:lang w:val="es-ES_tradnl"/>
              </w:rPr>
              <w:t xml:space="preserve"> de la 3ª vuelta, y toda la 4ª vuelta.</w:t>
            </w:r>
          </w:p>
        </w:tc>
      </w:tr>
    </w:tbl>
    <w:p w14:paraId="1C086189" w14:textId="77777777" w:rsidR="00D1402B" w:rsidRPr="00C0032D" w:rsidRDefault="00D1402B">
      <w:pPr>
        <w:rPr>
          <w:rFonts w:ascii="Calibri" w:hAnsi="Calibri"/>
          <w:color w:val="002060"/>
        </w:rPr>
      </w:pPr>
    </w:p>
    <w:p w14:paraId="1C08618A" w14:textId="77777777"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8"/>
      </w:tblGrid>
      <w:tr w:rsidR="00D1402B" w:rsidRPr="00EE05DA" w14:paraId="1C08618C" w14:textId="77777777">
        <w:trPr>
          <w:cantSplit/>
          <w:trHeight w:val="320"/>
        </w:trPr>
        <w:tc>
          <w:tcPr>
            <w:tcW w:w="9568" w:type="dxa"/>
            <w:shd w:val="pct12" w:color="auto" w:fill="FFFFFF"/>
            <w:vAlign w:val="center"/>
          </w:tcPr>
          <w:p w14:paraId="1C08618B" w14:textId="77777777" w:rsidR="00D1402B" w:rsidRPr="00EE05DA" w:rsidRDefault="00D1402B">
            <w:pPr>
              <w:pStyle w:val="Ttulo2"/>
              <w:rPr>
                <w:rFonts w:ascii="Calibri" w:hAnsi="Calibri"/>
                <w:color w:val="002060"/>
                <w:lang w:val="es-ES_tradnl"/>
              </w:rPr>
            </w:pPr>
            <w:r w:rsidRPr="00EE05DA">
              <w:rPr>
                <w:rFonts w:ascii="Calibri" w:hAnsi="Calibri"/>
                <w:color w:val="002060"/>
                <w:lang w:val="es-ES_tradnl"/>
              </w:rPr>
              <w:t>ARBITRAJE</w:t>
            </w:r>
          </w:p>
        </w:tc>
      </w:tr>
      <w:tr w:rsidR="00D1402B" w:rsidRPr="00EE05DA" w14:paraId="1C08618E" w14:textId="77777777">
        <w:trPr>
          <w:trHeight w:val="814"/>
        </w:trPr>
        <w:tc>
          <w:tcPr>
            <w:tcW w:w="9568" w:type="dxa"/>
            <w:tcBorders>
              <w:bottom w:val="single" w:sz="4" w:space="0" w:color="auto"/>
            </w:tcBorders>
            <w:vAlign w:val="center"/>
          </w:tcPr>
          <w:p w14:paraId="1C08618D" w14:textId="202F2085" w:rsidR="006262DD" w:rsidRPr="00EE05DA" w:rsidRDefault="004E3EA3" w:rsidP="00D37044">
            <w:pPr>
              <w:rPr>
                <w:rFonts w:ascii="Calibri" w:hAnsi="Calibri"/>
                <w:color w:val="002060"/>
                <w:lang w:val="es-ES_tradnl"/>
              </w:rPr>
            </w:pPr>
            <w:r>
              <w:rPr>
                <w:rFonts w:ascii="Calibri" w:hAnsi="Calibri"/>
                <w:color w:val="002060"/>
                <w:lang w:val="es-ES_tradnl"/>
              </w:rPr>
              <w:t>Javier Fernández</w:t>
            </w:r>
            <w:r w:rsidR="00D37044">
              <w:rPr>
                <w:rFonts w:ascii="Calibri" w:hAnsi="Calibri"/>
                <w:color w:val="002060"/>
                <w:lang w:val="es-ES_tradnl"/>
              </w:rPr>
              <w:t xml:space="preserve"> (principal) +</w:t>
            </w:r>
            <w:r>
              <w:rPr>
                <w:rFonts w:ascii="Calibri" w:hAnsi="Calibri"/>
                <w:color w:val="002060"/>
                <w:lang w:val="es-ES_tradnl"/>
              </w:rPr>
              <w:t xml:space="preserve"> dos territoriales.</w:t>
            </w:r>
          </w:p>
        </w:tc>
      </w:tr>
    </w:tbl>
    <w:p w14:paraId="1C08618F" w14:textId="77777777" w:rsidR="00D1402B" w:rsidRPr="00EE05DA" w:rsidRDefault="00D1402B">
      <w:pPr>
        <w:rPr>
          <w:rFonts w:ascii="Calibri" w:hAnsi="Calibri"/>
          <w:color w:val="002060"/>
          <w:lang w:val="es-ES_tradnl"/>
        </w:rPr>
      </w:pPr>
    </w:p>
    <w:p w14:paraId="1C086190" w14:textId="77777777"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64"/>
        <w:gridCol w:w="6804"/>
      </w:tblGrid>
      <w:tr w:rsidR="00D1402B" w:rsidRPr="00EE05DA" w14:paraId="1C086192" w14:textId="77777777">
        <w:trPr>
          <w:cantSplit/>
          <w:trHeight w:val="320"/>
        </w:trPr>
        <w:tc>
          <w:tcPr>
            <w:tcW w:w="9568" w:type="dxa"/>
            <w:gridSpan w:val="2"/>
            <w:shd w:val="pct12" w:color="auto" w:fill="FFFFFF"/>
            <w:vAlign w:val="center"/>
          </w:tcPr>
          <w:p w14:paraId="1C086191" w14:textId="77777777" w:rsidR="00D1402B" w:rsidRPr="00EE05DA" w:rsidRDefault="00D1402B">
            <w:pPr>
              <w:pStyle w:val="Ttulo2"/>
              <w:rPr>
                <w:rFonts w:ascii="Calibri" w:hAnsi="Calibri"/>
                <w:color w:val="002060"/>
                <w:lang w:val="es-ES_tradnl"/>
              </w:rPr>
            </w:pPr>
            <w:r w:rsidRPr="00EE05DA">
              <w:rPr>
                <w:rFonts w:ascii="Calibri" w:hAnsi="Calibri"/>
                <w:color w:val="002060"/>
              </w:rPr>
              <w:t>REGLAMENTO DE LA PRUEBA</w:t>
            </w:r>
          </w:p>
        </w:tc>
      </w:tr>
      <w:tr w:rsidR="00D1402B" w:rsidRPr="00EE05DA" w14:paraId="1C086195" w14:textId="77777777">
        <w:trPr>
          <w:trHeight w:val="400"/>
        </w:trPr>
        <w:tc>
          <w:tcPr>
            <w:tcW w:w="2764" w:type="dxa"/>
            <w:vAlign w:val="center"/>
          </w:tcPr>
          <w:p w14:paraId="1C086193" w14:textId="66A6061D" w:rsidR="00D1402B" w:rsidRPr="00505A8E" w:rsidRDefault="00505A8E">
            <w:pPr>
              <w:rPr>
                <w:rFonts w:ascii="Calibri" w:hAnsi="Calibri"/>
                <w:b/>
                <w:color w:val="002060"/>
                <w:lang w:val="es-ES_tradnl"/>
              </w:rPr>
            </w:pPr>
            <w:r w:rsidRPr="00505A8E">
              <w:rPr>
                <w:rFonts w:ascii="Calibri" w:hAnsi="Calibri"/>
                <w:b/>
                <w:color w:val="002060"/>
                <w:lang w:val="es-ES_tradnl"/>
              </w:rPr>
              <w:t>SALIDAS:</w:t>
            </w:r>
          </w:p>
        </w:tc>
        <w:tc>
          <w:tcPr>
            <w:tcW w:w="6804" w:type="dxa"/>
            <w:vAlign w:val="center"/>
          </w:tcPr>
          <w:p w14:paraId="3E9795E8" w14:textId="2DE477BD" w:rsidR="00A255C6" w:rsidRDefault="00D37044" w:rsidP="00A255C6">
            <w:pPr>
              <w:rPr>
                <w:rFonts w:ascii="Calibri" w:hAnsi="Calibri"/>
                <w:color w:val="002060"/>
                <w:lang w:val="es-ES_tradnl"/>
              </w:rPr>
            </w:pPr>
            <w:r>
              <w:rPr>
                <w:rFonts w:ascii="Calibri" w:hAnsi="Calibri"/>
                <w:color w:val="002060"/>
                <w:lang w:val="es-ES_tradnl"/>
              </w:rPr>
              <w:t>1ª</w:t>
            </w:r>
            <w:r w:rsidR="00F6083B">
              <w:rPr>
                <w:rFonts w:ascii="Calibri" w:hAnsi="Calibri"/>
                <w:color w:val="002060"/>
                <w:lang w:val="es-ES_tradnl"/>
              </w:rPr>
              <w:t xml:space="preserve"> y 2ª</w:t>
            </w:r>
            <w:r>
              <w:rPr>
                <w:rFonts w:ascii="Calibri" w:hAnsi="Calibri"/>
                <w:color w:val="002060"/>
                <w:lang w:val="es-ES_tradnl"/>
              </w:rPr>
              <w:t xml:space="preserve"> jornada: </w:t>
            </w:r>
            <w:r w:rsidR="00F6083B">
              <w:rPr>
                <w:rFonts w:ascii="Calibri" w:hAnsi="Calibri"/>
                <w:color w:val="002060"/>
                <w:lang w:val="es-ES_tradnl"/>
              </w:rPr>
              <w:t xml:space="preserve">Partidos de 3 jugadoras, por dos </w:t>
            </w:r>
            <w:proofErr w:type="spellStart"/>
            <w:r w:rsidR="00F6083B">
              <w:rPr>
                <w:rFonts w:ascii="Calibri" w:hAnsi="Calibri"/>
                <w:color w:val="002060"/>
                <w:lang w:val="es-ES_tradnl"/>
              </w:rPr>
              <w:t>tees</w:t>
            </w:r>
            <w:proofErr w:type="spellEnd"/>
            <w:r w:rsidR="00F6083B">
              <w:rPr>
                <w:rFonts w:ascii="Calibri" w:hAnsi="Calibri"/>
                <w:color w:val="002060"/>
                <w:lang w:val="es-ES_tradnl"/>
              </w:rPr>
              <w:t>, cada 9 mi</w:t>
            </w:r>
            <w:r>
              <w:rPr>
                <w:rFonts w:ascii="Calibri" w:hAnsi="Calibri"/>
                <w:color w:val="002060"/>
                <w:lang w:val="es-ES_tradnl"/>
              </w:rPr>
              <w:t>nutos</w:t>
            </w:r>
            <w:r w:rsidR="00F6083B">
              <w:rPr>
                <w:rFonts w:ascii="Calibri" w:hAnsi="Calibri"/>
                <w:color w:val="002060"/>
                <w:lang w:val="es-ES_tradnl"/>
              </w:rPr>
              <w:t xml:space="preserve"> de 9:00 a 10:57. 1ª vuelta por hándicap empezando por los más bajos en el </w:t>
            </w:r>
            <w:proofErr w:type="spellStart"/>
            <w:r w:rsidR="00F6083B">
              <w:rPr>
                <w:rFonts w:ascii="Calibri" w:hAnsi="Calibri"/>
                <w:color w:val="002060"/>
                <w:lang w:val="es-ES_tradnl"/>
              </w:rPr>
              <w:t>tee</w:t>
            </w:r>
            <w:proofErr w:type="spellEnd"/>
            <w:r w:rsidR="00F6083B">
              <w:rPr>
                <w:rFonts w:ascii="Calibri" w:hAnsi="Calibri"/>
                <w:color w:val="002060"/>
                <w:lang w:val="es-ES_tradnl"/>
              </w:rPr>
              <w:t xml:space="preserve"> del 1. 2ª vuelta por clasificación con los mejores resultados al final del </w:t>
            </w:r>
            <w:proofErr w:type="spellStart"/>
            <w:r w:rsidR="00F6083B">
              <w:rPr>
                <w:rFonts w:ascii="Calibri" w:hAnsi="Calibri"/>
                <w:color w:val="002060"/>
                <w:lang w:val="es-ES_tradnl"/>
              </w:rPr>
              <w:t>tee</w:t>
            </w:r>
            <w:proofErr w:type="spellEnd"/>
            <w:r w:rsidR="00F6083B">
              <w:rPr>
                <w:rFonts w:ascii="Calibri" w:hAnsi="Calibri"/>
                <w:color w:val="002060"/>
                <w:lang w:val="es-ES_tradnl"/>
              </w:rPr>
              <w:t xml:space="preserve"> del 1.</w:t>
            </w:r>
          </w:p>
          <w:p w14:paraId="30D25FEF" w14:textId="77777777" w:rsidR="00F6083B" w:rsidRDefault="00F6083B" w:rsidP="00A255C6">
            <w:pPr>
              <w:rPr>
                <w:rFonts w:ascii="Calibri" w:hAnsi="Calibri"/>
                <w:color w:val="002060"/>
                <w:lang w:val="es-ES_tradnl"/>
              </w:rPr>
            </w:pPr>
          </w:p>
          <w:p w14:paraId="3829896B" w14:textId="17F1E076" w:rsidR="00F6083B" w:rsidRDefault="00F6083B" w:rsidP="00A255C6">
            <w:pPr>
              <w:rPr>
                <w:rFonts w:ascii="Calibri" w:hAnsi="Calibri"/>
                <w:color w:val="002060"/>
                <w:lang w:val="es-ES_tradnl"/>
              </w:rPr>
            </w:pPr>
            <w:r>
              <w:rPr>
                <w:rFonts w:ascii="Calibri" w:hAnsi="Calibri"/>
                <w:color w:val="002060"/>
                <w:lang w:val="es-ES_tradnl"/>
              </w:rPr>
              <w:t>3ª y 4ª jornada: mismos partidos de 2 jugadoras cada 8 minutos empezando a las 8:15 la 3ª jornada y a las 12:45 la 4ª. Las primeras tuvieron unos 45 minutos para comer y las últimas algo menos de media hora. El último partido acabó a las 18:00.</w:t>
            </w:r>
          </w:p>
          <w:p w14:paraId="353CC797" w14:textId="77777777" w:rsidR="00F6083B" w:rsidRDefault="00F6083B" w:rsidP="00A255C6">
            <w:pPr>
              <w:rPr>
                <w:rFonts w:ascii="Calibri" w:hAnsi="Calibri"/>
                <w:color w:val="002060"/>
                <w:lang w:val="es-ES_tradnl"/>
              </w:rPr>
            </w:pPr>
          </w:p>
          <w:p w14:paraId="5CED1050" w14:textId="68B0AA13" w:rsidR="00F6083B" w:rsidRDefault="00F6083B" w:rsidP="00A255C6">
            <w:pPr>
              <w:rPr>
                <w:rFonts w:ascii="Calibri" w:hAnsi="Calibri"/>
                <w:color w:val="002060"/>
                <w:lang w:val="es-ES_tradnl"/>
              </w:rPr>
            </w:pPr>
            <w:r>
              <w:rPr>
                <w:rFonts w:ascii="Calibri" w:hAnsi="Calibri"/>
                <w:color w:val="002060"/>
                <w:lang w:val="es-ES_tradnl"/>
              </w:rPr>
              <w:t>Es un campo que se juega bien de ritmo y más con los partidos de 2 del último día.</w:t>
            </w:r>
          </w:p>
          <w:p w14:paraId="39C7B40C" w14:textId="05418BA9" w:rsidR="00A76618" w:rsidRDefault="00A76618" w:rsidP="00A76618">
            <w:pPr>
              <w:rPr>
                <w:rFonts w:ascii="Calibri" w:hAnsi="Calibri"/>
                <w:color w:val="002060"/>
                <w:lang w:val="es-ES_tradnl"/>
              </w:rPr>
            </w:pPr>
          </w:p>
          <w:p w14:paraId="1C086194" w14:textId="2F3C8E67" w:rsidR="007C58AA" w:rsidRPr="00EE05DA" w:rsidRDefault="00B3077F" w:rsidP="00B3077F">
            <w:pPr>
              <w:rPr>
                <w:rFonts w:ascii="Calibri" w:hAnsi="Calibri"/>
                <w:color w:val="002060"/>
                <w:lang w:val="es-ES_tradnl"/>
              </w:rPr>
            </w:pPr>
            <w:r>
              <w:rPr>
                <w:rFonts w:ascii="Calibri" w:hAnsi="Calibri"/>
                <w:color w:val="002060"/>
                <w:lang w:val="es-ES_tradnl"/>
              </w:rPr>
              <w:t xml:space="preserve">No se permitieron los caddies para seguir nuestra normativa. Pienso que es un acierto que las jugadoras vayan solas y ha habido muy buen </w:t>
            </w:r>
            <w:r>
              <w:rPr>
                <w:rFonts w:ascii="Calibri" w:hAnsi="Calibri"/>
                <w:color w:val="002060"/>
                <w:lang w:val="es-ES_tradnl"/>
              </w:rPr>
              <w:lastRenderedPageBreak/>
              <w:t>ambiente en el campo y en los partidos.</w:t>
            </w:r>
          </w:p>
        </w:tc>
      </w:tr>
      <w:tr w:rsidR="00D1402B" w:rsidRPr="00EE05DA" w14:paraId="1C086198" w14:textId="77777777">
        <w:trPr>
          <w:trHeight w:val="400"/>
        </w:trPr>
        <w:tc>
          <w:tcPr>
            <w:tcW w:w="2764" w:type="dxa"/>
            <w:vAlign w:val="center"/>
          </w:tcPr>
          <w:p w14:paraId="1C086196" w14:textId="77C1B296" w:rsidR="00D1402B" w:rsidRPr="00505A8E" w:rsidRDefault="00505A8E">
            <w:pPr>
              <w:rPr>
                <w:rFonts w:ascii="Calibri" w:hAnsi="Calibri"/>
                <w:b/>
                <w:color w:val="002060"/>
                <w:lang w:val="es-ES_tradnl"/>
              </w:rPr>
            </w:pPr>
            <w:r w:rsidRPr="00505A8E">
              <w:rPr>
                <w:rFonts w:ascii="Calibri" w:hAnsi="Calibri"/>
                <w:b/>
                <w:color w:val="002060"/>
                <w:lang w:val="es-ES_tradnl"/>
              </w:rPr>
              <w:lastRenderedPageBreak/>
              <w:t>Nº DE PARTICIPANTES</w:t>
            </w:r>
            <w:r w:rsidR="00D1402B" w:rsidRPr="00505A8E">
              <w:rPr>
                <w:rFonts w:ascii="Calibri" w:hAnsi="Calibri"/>
                <w:b/>
                <w:color w:val="002060"/>
                <w:lang w:val="es-ES_tradnl"/>
              </w:rPr>
              <w:t>:</w:t>
            </w:r>
          </w:p>
        </w:tc>
        <w:tc>
          <w:tcPr>
            <w:tcW w:w="6804" w:type="dxa"/>
            <w:vAlign w:val="center"/>
          </w:tcPr>
          <w:p w14:paraId="1C086197" w14:textId="5FD4CF5A" w:rsidR="006262DD" w:rsidRPr="00EE05DA" w:rsidRDefault="00B3077F">
            <w:pPr>
              <w:rPr>
                <w:rFonts w:ascii="Calibri" w:hAnsi="Calibri"/>
                <w:color w:val="002060"/>
                <w:lang w:val="es-ES_tradnl"/>
              </w:rPr>
            </w:pPr>
            <w:r>
              <w:rPr>
                <w:rFonts w:ascii="Calibri" w:hAnsi="Calibri"/>
                <w:color w:val="002060"/>
                <w:lang w:val="es-ES_tradnl"/>
              </w:rPr>
              <w:t>84.</w:t>
            </w:r>
          </w:p>
        </w:tc>
      </w:tr>
      <w:tr w:rsidR="00D1402B" w:rsidRPr="00EE05DA" w14:paraId="1C08619B" w14:textId="77777777">
        <w:trPr>
          <w:trHeight w:val="400"/>
        </w:trPr>
        <w:tc>
          <w:tcPr>
            <w:tcW w:w="2764" w:type="dxa"/>
            <w:vAlign w:val="center"/>
          </w:tcPr>
          <w:p w14:paraId="1C086199" w14:textId="5B0B33A4" w:rsidR="00D1402B" w:rsidRPr="00505A8E" w:rsidRDefault="00505A8E">
            <w:pPr>
              <w:rPr>
                <w:rFonts w:ascii="Calibri" w:hAnsi="Calibri"/>
                <w:b/>
                <w:color w:val="002060"/>
                <w:lang w:val="es-ES_tradnl"/>
              </w:rPr>
            </w:pPr>
            <w:r w:rsidRPr="00505A8E">
              <w:rPr>
                <w:rFonts w:ascii="Calibri" w:hAnsi="Calibri"/>
                <w:b/>
                <w:color w:val="002060"/>
                <w:lang w:val="es-ES_tradnl"/>
              </w:rPr>
              <w:t>INCIDENCIAS</w:t>
            </w:r>
            <w:r w:rsidR="00D1402B" w:rsidRPr="00505A8E">
              <w:rPr>
                <w:rFonts w:ascii="Calibri" w:hAnsi="Calibri"/>
                <w:b/>
                <w:color w:val="002060"/>
                <w:lang w:val="es-ES_tradnl"/>
              </w:rPr>
              <w:t>:</w:t>
            </w:r>
          </w:p>
        </w:tc>
        <w:tc>
          <w:tcPr>
            <w:tcW w:w="6804" w:type="dxa"/>
            <w:vAlign w:val="center"/>
          </w:tcPr>
          <w:p w14:paraId="1C08619A" w14:textId="7E686EEC" w:rsidR="00C762DA" w:rsidRPr="00EE05DA" w:rsidRDefault="00B3077F" w:rsidP="00B3077F">
            <w:pPr>
              <w:rPr>
                <w:rFonts w:ascii="Calibri" w:hAnsi="Calibri"/>
                <w:color w:val="002060"/>
                <w:lang w:val="es-ES_tradnl"/>
              </w:rPr>
            </w:pPr>
            <w:r>
              <w:rPr>
                <w:rFonts w:ascii="Calibri" w:hAnsi="Calibri"/>
                <w:color w:val="002060"/>
                <w:lang w:val="es-ES_tradnl"/>
              </w:rPr>
              <w:t xml:space="preserve">Al procesar la primera jornada, nos dimos cuenta de que el recorrido que habíamos utilizado no estaba en la BBDD. Hace un año hubo una revaloración del campo y el recorrido del 2009 había sido substituido por una valoración de azules para caballeros. Reportamos la </w:t>
            </w:r>
            <w:proofErr w:type="spellStart"/>
            <w:r>
              <w:rPr>
                <w:rFonts w:ascii="Calibri" w:hAnsi="Calibri"/>
                <w:color w:val="002060"/>
                <w:lang w:val="es-ES_tradnl"/>
              </w:rPr>
              <w:t>incidiencia</w:t>
            </w:r>
            <w:proofErr w:type="spellEnd"/>
            <w:r>
              <w:rPr>
                <w:rFonts w:ascii="Calibri" w:hAnsi="Calibri"/>
                <w:color w:val="002060"/>
                <w:lang w:val="es-ES_tradnl"/>
              </w:rPr>
              <w:t xml:space="preserve"> a Jose Ane que con el visto bueno de Eduardo </w:t>
            </w:r>
            <w:proofErr w:type="spellStart"/>
            <w:r>
              <w:rPr>
                <w:rFonts w:ascii="Calibri" w:hAnsi="Calibri"/>
                <w:color w:val="002060"/>
                <w:lang w:val="es-ES_tradnl"/>
              </w:rPr>
              <w:t>Bergé</w:t>
            </w:r>
            <w:proofErr w:type="spellEnd"/>
            <w:r>
              <w:rPr>
                <w:rFonts w:ascii="Calibri" w:hAnsi="Calibri"/>
                <w:color w:val="002060"/>
                <w:lang w:val="es-ES_tradnl"/>
              </w:rPr>
              <w:t>, recuperó la ficha del recorrido que habíamos jugado y lo dio de alta. Hay que tener cuidado con los recorridos especiales porque la política de ahora es borrarlos de la BBDD central al finalizar la prueba.</w:t>
            </w:r>
          </w:p>
        </w:tc>
      </w:tr>
    </w:tbl>
    <w:p w14:paraId="1C08619C" w14:textId="77777777" w:rsidR="00D1402B" w:rsidRPr="00162B03" w:rsidRDefault="00D1402B">
      <w:pPr>
        <w:rPr>
          <w:rFonts w:ascii="Calibri" w:hAnsi="Calibri"/>
          <w:color w:val="002060"/>
        </w:rPr>
      </w:pPr>
    </w:p>
    <w:p w14:paraId="1C08619D" w14:textId="77777777"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8"/>
      </w:tblGrid>
      <w:tr w:rsidR="00D1402B" w:rsidRPr="00EE05DA" w14:paraId="1C08619F" w14:textId="77777777">
        <w:trPr>
          <w:cantSplit/>
          <w:trHeight w:val="320"/>
        </w:trPr>
        <w:tc>
          <w:tcPr>
            <w:tcW w:w="9568" w:type="dxa"/>
            <w:shd w:val="pct12" w:color="auto" w:fill="FFFFFF"/>
            <w:vAlign w:val="center"/>
          </w:tcPr>
          <w:p w14:paraId="1C08619E" w14:textId="77777777" w:rsidR="00D1402B" w:rsidRPr="00EE05DA" w:rsidRDefault="00D1402B">
            <w:pPr>
              <w:pStyle w:val="Ttulo2"/>
              <w:rPr>
                <w:rFonts w:ascii="Calibri" w:hAnsi="Calibri"/>
                <w:color w:val="002060"/>
                <w:lang w:val="es-ES_tradnl"/>
              </w:rPr>
            </w:pPr>
            <w:r w:rsidRPr="00EE05DA">
              <w:rPr>
                <w:rFonts w:ascii="Calibri" w:hAnsi="Calibri"/>
                <w:color w:val="002060"/>
              </w:rPr>
              <w:t>UNIFORMIDAD</w:t>
            </w:r>
          </w:p>
        </w:tc>
      </w:tr>
      <w:tr w:rsidR="00D1402B" w:rsidRPr="00EE05DA" w14:paraId="1C0861A1" w14:textId="77777777">
        <w:trPr>
          <w:trHeight w:val="500"/>
        </w:trPr>
        <w:tc>
          <w:tcPr>
            <w:tcW w:w="9568" w:type="dxa"/>
            <w:tcBorders>
              <w:bottom w:val="single" w:sz="4" w:space="0" w:color="auto"/>
            </w:tcBorders>
            <w:vAlign w:val="center"/>
          </w:tcPr>
          <w:p w14:paraId="1C0861A0" w14:textId="07746061" w:rsidR="000D2E4E" w:rsidRPr="00EE05DA" w:rsidRDefault="000D2E4E">
            <w:pPr>
              <w:rPr>
                <w:rFonts w:ascii="Calibri" w:hAnsi="Calibri"/>
                <w:color w:val="002060"/>
                <w:lang w:val="es-ES_tradnl"/>
              </w:rPr>
            </w:pPr>
          </w:p>
        </w:tc>
      </w:tr>
    </w:tbl>
    <w:p w14:paraId="1C0861A2" w14:textId="77777777" w:rsidR="00D1402B" w:rsidRPr="00EE05DA" w:rsidRDefault="00D1402B">
      <w:pPr>
        <w:rPr>
          <w:rFonts w:ascii="Calibri" w:hAnsi="Calibri"/>
          <w:color w:val="002060"/>
          <w:lang w:val="es-ES_tradnl"/>
        </w:rPr>
      </w:pPr>
    </w:p>
    <w:p w14:paraId="1C0861A3" w14:textId="77777777"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8"/>
      </w:tblGrid>
      <w:tr w:rsidR="00D1402B" w:rsidRPr="00EE05DA" w14:paraId="1C0861A5" w14:textId="77777777">
        <w:trPr>
          <w:cantSplit/>
          <w:trHeight w:val="320"/>
        </w:trPr>
        <w:tc>
          <w:tcPr>
            <w:tcW w:w="9568" w:type="dxa"/>
            <w:shd w:val="pct12" w:color="auto" w:fill="FFFFFF"/>
            <w:vAlign w:val="center"/>
          </w:tcPr>
          <w:p w14:paraId="1C0861A4" w14:textId="77777777" w:rsidR="00D1402B" w:rsidRPr="00EE05DA" w:rsidRDefault="00AC0EBE">
            <w:pPr>
              <w:pStyle w:val="Ttulo2"/>
              <w:rPr>
                <w:rFonts w:ascii="Calibri" w:hAnsi="Calibri"/>
                <w:color w:val="002060"/>
                <w:lang w:val="es-ES_tradnl"/>
              </w:rPr>
            </w:pPr>
            <w:r w:rsidRPr="00EE05DA">
              <w:rPr>
                <w:rFonts w:ascii="Calibri" w:hAnsi="Calibri"/>
                <w:color w:val="002060"/>
              </w:rPr>
              <w:t>OTROS COMENTARIOS</w:t>
            </w:r>
          </w:p>
        </w:tc>
      </w:tr>
      <w:tr w:rsidR="00D1402B" w:rsidRPr="00EE05DA" w14:paraId="1C0861A7" w14:textId="77777777">
        <w:trPr>
          <w:trHeight w:val="500"/>
        </w:trPr>
        <w:tc>
          <w:tcPr>
            <w:tcW w:w="9568" w:type="dxa"/>
            <w:tcBorders>
              <w:bottom w:val="single" w:sz="4" w:space="0" w:color="auto"/>
            </w:tcBorders>
            <w:vAlign w:val="center"/>
          </w:tcPr>
          <w:p w14:paraId="2D6CC01F" w14:textId="77777777" w:rsidR="005319CD" w:rsidRDefault="005319CD" w:rsidP="00B3077F">
            <w:pPr>
              <w:rPr>
                <w:rFonts w:ascii="Calibri" w:hAnsi="Calibri"/>
                <w:color w:val="002060"/>
              </w:rPr>
            </w:pPr>
            <w:r>
              <w:rPr>
                <w:rFonts w:ascii="Calibri" w:hAnsi="Calibri"/>
                <w:color w:val="002060"/>
              </w:rPr>
              <w:t>Muy comentado el formato delos 36 hoyos de la última jornada y si debieran haberse hecho el primer o segundo día. Es cierto que para las que viajan la tercera jornada con 36 hoyos es dura pero en la época del año en la que estamos pienso que es la mejor opción ya que lo contrario supondría reducir mucho la participación del torneo.</w:t>
            </w:r>
          </w:p>
          <w:p w14:paraId="40132B78" w14:textId="77777777" w:rsidR="005319CD" w:rsidRDefault="005319CD" w:rsidP="00B3077F">
            <w:pPr>
              <w:rPr>
                <w:rFonts w:ascii="Calibri" w:hAnsi="Calibri"/>
                <w:color w:val="002060"/>
              </w:rPr>
            </w:pPr>
          </w:p>
          <w:p w14:paraId="214A6ED7" w14:textId="77777777" w:rsidR="005319CD" w:rsidRDefault="005319CD" w:rsidP="00B3077F">
            <w:pPr>
              <w:rPr>
                <w:rFonts w:ascii="Calibri" w:hAnsi="Calibri"/>
                <w:color w:val="002060"/>
              </w:rPr>
            </w:pPr>
            <w:r>
              <w:rPr>
                <w:rFonts w:ascii="Calibri" w:hAnsi="Calibri"/>
                <w:color w:val="002060"/>
              </w:rPr>
              <w:t>Pocos entrenadores de FFAA: Alfredo de la Asturiana</w:t>
            </w:r>
            <w:r w:rsidR="000A3CB1">
              <w:rPr>
                <w:rFonts w:ascii="Calibri" w:hAnsi="Calibri"/>
                <w:color w:val="002060"/>
              </w:rPr>
              <w:t xml:space="preserve"> (se le ve con mucho interés y con buena conexión con sus jugadoras; son tres técnicos los que van rotando en los viajes a los campeonatos)</w:t>
            </w:r>
            <w:r>
              <w:rPr>
                <w:rFonts w:ascii="Calibri" w:hAnsi="Calibri"/>
                <w:color w:val="002060"/>
              </w:rPr>
              <w:t xml:space="preserve">, Antonio Barquero de la Madrileña, </w:t>
            </w:r>
            <w:proofErr w:type="spellStart"/>
            <w:r>
              <w:rPr>
                <w:rFonts w:ascii="Calibri" w:hAnsi="Calibri"/>
                <w:color w:val="002060"/>
              </w:rPr>
              <w:t>Ivan</w:t>
            </w:r>
            <w:proofErr w:type="spellEnd"/>
            <w:r>
              <w:rPr>
                <w:rFonts w:ascii="Calibri" w:hAnsi="Calibri"/>
                <w:color w:val="002060"/>
              </w:rPr>
              <w:t xml:space="preserve"> de la Andaluza, Jorge de Castilla y León, José Manuel Carriles (sé que estuvo un rato el primer día pero no coincidí con él). Las</w:t>
            </w:r>
            <w:r w:rsidR="002D25FA">
              <w:rPr>
                <w:rFonts w:ascii="Calibri" w:hAnsi="Calibri"/>
                <w:color w:val="002060"/>
              </w:rPr>
              <w:t xml:space="preserve"> jugadoras</w:t>
            </w:r>
            <w:r>
              <w:rPr>
                <w:rFonts w:ascii="Calibri" w:hAnsi="Calibri"/>
                <w:color w:val="002060"/>
              </w:rPr>
              <w:t xml:space="preserve"> vascas iban con Elena Arocena y las demás </w:t>
            </w:r>
            <w:r w:rsidR="002D25FA">
              <w:rPr>
                <w:rFonts w:ascii="Calibri" w:hAnsi="Calibri"/>
                <w:color w:val="002060"/>
              </w:rPr>
              <w:t xml:space="preserve">jugadoras </w:t>
            </w:r>
            <w:r>
              <w:rPr>
                <w:rFonts w:ascii="Calibri" w:hAnsi="Calibri"/>
                <w:color w:val="002060"/>
              </w:rPr>
              <w:t>con sus padres.</w:t>
            </w:r>
          </w:p>
          <w:p w14:paraId="3F8AF3DD" w14:textId="77777777" w:rsidR="00253D00" w:rsidRDefault="00253D00" w:rsidP="00B3077F">
            <w:pPr>
              <w:rPr>
                <w:rFonts w:ascii="Calibri" w:hAnsi="Calibri"/>
                <w:color w:val="002060"/>
              </w:rPr>
            </w:pPr>
          </w:p>
          <w:p w14:paraId="602921FD" w14:textId="77777777" w:rsidR="00253D00" w:rsidRDefault="00253D00" w:rsidP="00B3077F">
            <w:pPr>
              <w:rPr>
                <w:rFonts w:ascii="Calibri" w:hAnsi="Calibri"/>
                <w:color w:val="002060"/>
              </w:rPr>
            </w:pPr>
            <w:r>
              <w:rPr>
                <w:rFonts w:ascii="Calibri" w:hAnsi="Calibri"/>
                <w:color w:val="002060"/>
              </w:rPr>
              <w:t xml:space="preserve">Durante la jornada de entrenamiento desarrollamos la primera prueba del circuito de juego corto 2013 con el apoyo de Alberto Ballester, técnico de la FGCV.  </w:t>
            </w:r>
            <w:r w:rsidRPr="00253D00">
              <w:rPr>
                <w:rFonts w:ascii="Calibri" w:hAnsi="Calibri"/>
                <w:color w:val="002060"/>
              </w:rPr>
              <w:t xml:space="preserve">57 jugadoras participaron en la prueba que se desarrolló en un Green duro y complicado con el añadido del viento. Nuria </w:t>
            </w:r>
            <w:proofErr w:type="spellStart"/>
            <w:r w:rsidRPr="00253D00">
              <w:rPr>
                <w:rFonts w:ascii="Calibri" w:hAnsi="Calibri"/>
                <w:color w:val="002060"/>
              </w:rPr>
              <w:t>Iturrios</w:t>
            </w:r>
            <w:proofErr w:type="spellEnd"/>
            <w:r w:rsidRPr="00253D00">
              <w:rPr>
                <w:rFonts w:ascii="Calibri" w:hAnsi="Calibri"/>
                <w:color w:val="002060"/>
              </w:rPr>
              <w:t>, 2ª clasificada del ranking 2012, se proclama ganadora de la primera prueba</w:t>
            </w:r>
            <w:r>
              <w:rPr>
                <w:rFonts w:ascii="Calibri" w:hAnsi="Calibri"/>
                <w:color w:val="002060"/>
              </w:rPr>
              <w:t>.</w:t>
            </w:r>
          </w:p>
          <w:p w14:paraId="2509CCAA" w14:textId="77777777" w:rsidR="00372B30" w:rsidRDefault="00372B30" w:rsidP="00B3077F">
            <w:pPr>
              <w:rPr>
                <w:rFonts w:ascii="Calibri" w:hAnsi="Calibri"/>
                <w:color w:val="002060"/>
              </w:rPr>
            </w:pPr>
          </w:p>
          <w:p w14:paraId="1C0861A6" w14:textId="5D6BFC39" w:rsidR="00372B30" w:rsidRPr="006530B2" w:rsidRDefault="00372B30" w:rsidP="00372B30">
            <w:pPr>
              <w:rPr>
                <w:rFonts w:ascii="Calibri" w:hAnsi="Calibri"/>
                <w:color w:val="002060"/>
              </w:rPr>
            </w:pPr>
            <w:r>
              <w:rPr>
                <w:rFonts w:ascii="Calibri" w:hAnsi="Calibri"/>
                <w:color w:val="002060"/>
              </w:rPr>
              <w:t>Luis Méndez y Maria Dolores, me transmitieron la disposición de la FGCV de continuar con este puntuable si a nosotros nos encaja bien en nuestro ranking y calendario. Su idea es rotarlo entre campos de Alicante, Valencia y Castellón que cumplan por supuesto los requisitos de la alta competición.</w:t>
            </w:r>
          </w:p>
        </w:tc>
      </w:tr>
    </w:tbl>
    <w:p w14:paraId="1C0861A8" w14:textId="77777777" w:rsidR="00D1402B" w:rsidRPr="00F97036" w:rsidRDefault="00D1402B">
      <w:pPr>
        <w:rPr>
          <w:rFonts w:ascii="Calibri" w:hAnsi="Calibri"/>
          <w:color w:val="002060"/>
        </w:rPr>
      </w:pPr>
    </w:p>
    <w:p w14:paraId="1C0861A9" w14:textId="725AB0CB" w:rsidR="00D1402B" w:rsidRPr="00EE05DA" w:rsidRDefault="00D1402B">
      <w:pPr>
        <w:rPr>
          <w:rFonts w:ascii="Calibri" w:hAnsi="Calibri"/>
          <w:color w:val="002060"/>
          <w:u w:val="single"/>
          <w:lang w:val="es-ES_tradnl"/>
        </w:rPr>
      </w:pPr>
      <w:r w:rsidRPr="00EE05DA">
        <w:rPr>
          <w:rFonts w:ascii="Calibri" w:hAnsi="Calibri"/>
          <w:color w:val="002060"/>
          <w:lang w:val="es-ES_tradnl"/>
        </w:rPr>
        <w:t xml:space="preserve">FIRMA: </w:t>
      </w:r>
      <w:r w:rsidR="00155099">
        <w:rPr>
          <w:rFonts w:ascii="Calibri" w:hAnsi="Calibri"/>
          <w:color w:val="002060"/>
          <w:u w:val="single"/>
          <w:lang w:val="es-ES_tradnl"/>
        </w:rPr>
        <w:t>Mabel Pascual del Pobil</w:t>
      </w:r>
    </w:p>
    <w:p w14:paraId="1C0861AA" w14:textId="77777777" w:rsidR="00D1402B" w:rsidRPr="00EE05DA" w:rsidRDefault="00D1402B">
      <w:pPr>
        <w:jc w:val="right"/>
        <w:rPr>
          <w:rFonts w:ascii="Calibri" w:hAnsi="Calibri"/>
          <w:color w:val="002060"/>
          <w:u w:val="single"/>
          <w:lang w:val="es-ES_tradnl"/>
        </w:rPr>
      </w:pPr>
    </w:p>
    <w:p w14:paraId="1C0861AB" w14:textId="77777777" w:rsidR="00D1402B" w:rsidRPr="00EE05DA" w:rsidRDefault="00D1402B">
      <w:pPr>
        <w:jc w:val="right"/>
        <w:rPr>
          <w:rFonts w:ascii="Calibri" w:hAnsi="Calibri"/>
          <w:color w:val="002060"/>
          <w:u w:val="single"/>
          <w:lang w:val="es-ES_tradnl"/>
        </w:rPr>
      </w:pPr>
    </w:p>
    <w:p w14:paraId="1C0861AC" w14:textId="63DE2E08" w:rsidR="00D1402B" w:rsidRPr="00EE05DA" w:rsidRDefault="00EE05DA">
      <w:pPr>
        <w:jc w:val="right"/>
        <w:rPr>
          <w:rFonts w:ascii="Calibri" w:hAnsi="Calibri"/>
          <w:lang w:val="es-ES_tradnl"/>
        </w:rPr>
      </w:pPr>
      <w:r>
        <w:rPr>
          <w:rFonts w:ascii="Calibri" w:hAnsi="Calibri"/>
          <w:u w:val="single"/>
          <w:lang w:val="es-ES_tradnl"/>
        </w:rPr>
        <w:t xml:space="preserve">En </w:t>
      </w:r>
      <w:r w:rsidR="00155099">
        <w:rPr>
          <w:rFonts w:ascii="Calibri" w:hAnsi="Calibri"/>
          <w:u w:val="single"/>
          <w:lang w:val="es-ES_tradnl"/>
        </w:rPr>
        <w:t>Madrid</w:t>
      </w:r>
      <w:r>
        <w:rPr>
          <w:rFonts w:ascii="Calibri" w:hAnsi="Calibri"/>
          <w:u w:val="single"/>
          <w:lang w:val="es-ES_tradnl"/>
        </w:rPr>
        <w:tab/>
      </w:r>
      <w:r w:rsidR="00D1402B" w:rsidRPr="00EE05DA">
        <w:rPr>
          <w:rFonts w:ascii="Calibri" w:hAnsi="Calibri"/>
          <w:u w:val="single"/>
          <w:lang w:val="es-ES_tradnl"/>
        </w:rPr>
        <w:tab/>
      </w:r>
      <w:r w:rsidR="00D1402B" w:rsidRPr="00EE05DA">
        <w:rPr>
          <w:rFonts w:ascii="Calibri" w:hAnsi="Calibri"/>
          <w:u w:val="single"/>
          <w:lang w:val="es-ES_tradnl"/>
        </w:rPr>
        <w:tab/>
      </w:r>
      <w:r w:rsidR="00D1402B" w:rsidRPr="00EE05DA">
        <w:rPr>
          <w:rFonts w:ascii="Calibri" w:hAnsi="Calibri"/>
          <w:lang w:val="es-ES_tradnl"/>
        </w:rPr>
        <w:t xml:space="preserve"> a </w:t>
      </w:r>
      <w:r w:rsidR="00CD5881" w:rsidRPr="00EE05DA">
        <w:rPr>
          <w:rFonts w:ascii="Calibri" w:hAnsi="Calibri"/>
          <w:lang w:val="es-ES_tradnl"/>
        </w:rPr>
        <w:t xml:space="preserve"> </w:t>
      </w:r>
      <w:r w:rsidR="00B3077F">
        <w:rPr>
          <w:rFonts w:ascii="Calibri" w:hAnsi="Calibri"/>
          <w:lang w:val="es-ES_tradnl"/>
        </w:rPr>
        <w:t>13</w:t>
      </w:r>
      <w:r w:rsidR="00CD5881" w:rsidRPr="00EE05DA">
        <w:rPr>
          <w:rFonts w:ascii="Calibri" w:hAnsi="Calibri"/>
          <w:lang w:val="es-ES_tradnl"/>
        </w:rPr>
        <w:t xml:space="preserve"> </w:t>
      </w:r>
      <w:r w:rsidR="00D1402B" w:rsidRPr="00EE05DA">
        <w:rPr>
          <w:rFonts w:ascii="Calibri" w:hAnsi="Calibri"/>
          <w:u w:val="single"/>
          <w:lang w:val="es-ES_tradnl"/>
        </w:rPr>
        <w:tab/>
      </w:r>
      <w:r w:rsidR="00D1402B" w:rsidRPr="00EE05DA">
        <w:rPr>
          <w:rFonts w:ascii="Calibri" w:hAnsi="Calibri"/>
          <w:lang w:val="es-ES_tradnl"/>
        </w:rPr>
        <w:t xml:space="preserve"> de </w:t>
      </w:r>
      <w:r w:rsidR="00313A6F">
        <w:rPr>
          <w:rFonts w:ascii="Calibri" w:hAnsi="Calibri"/>
          <w:lang w:val="es-ES_tradnl"/>
        </w:rPr>
        <w:t>febrero</w:t>
      </w:r>
      <w:r w:rsidR="00D1402B" w:rsidRPr="00EE05DA">
        <w:rPr>
          <w:rFonts w:ascii="Calibri" w:hAnsi="Calibri"/>
          <w:u w:val="single"/>
          <w:lang w:val="es-ES_tradnl"/>
        </w:rPr>
        <w:tab/>
      </w:r>
      <w:r w:rsidR="00D1402B" w:rsidRPr="00EE05DA">
        <w:rPr>
          <w:rFonts w:ascii="Calibri" w:hAnsi="Calibri"/>
          <w:u w:val="single"/>
          <w:lang w:val="es-ES_tradnl"/>
        </w:rPr>
        <w:tab/>
      </w:r>
      <w:r w:rsidR="00D1402B" w:rsidRPr="00EE05DA">
        <w:rPr>
          <w:rFonts w:ascii="Calibri" w:hAnsi="Calibri"/>
          <w:u w:val="single"/>
          <w:lang w:val="es-ES_tradnl"/>
        </w:rPr>
        <w:tab/>
      </w:r>
      <w:r w:rsidR="00D1402B" w:rsidRPr="00EE05DA">
        <w:rPr>
          <w:rFonts w:ascii="Calibri" w:hAnsi="Calibri"/>
          <w:u w:val="single"/>
          <w:lang w:val="es-ES_tradnl"/>
        </w:rPr>
        <w:tab/>
      </w:r>
      <w:r w:rsidR="00D1402B" w:rsidRPr="00EE05DA">
        <w:rPr>
          <w:rFonts w:ascii="Calibri" w:hAnsi="Calibri"/>
          <w:lang w:val="es-ES_tradnl"/>
        </w:rPr>
        <w:t xml:space="preserve"> de </w:t>
      </w:r>
      <w:r>
        <w:rPr>
          <w:rFonts w:ascii="Calibri" w:hAnsi="Calibri"/>
          <w:lang w:val="es-ES_tradnl"/>
        </w:rPr>
        <w:t>20</w:t>
      </w:r>
      <w:r w:rsidR="00155099">
        <w:rPr>
          <w:rFonts w:ascii="Calibri" w:hAnsi="Calibri"/>
          <w:lang w:val="es-ES_tradnl"/>
        </w:rPr>
        <w:t>1</w:t>
      </w:r>
      <w:r w:rsidR="00313A6F">
        <w:rPr>
          <w:rFonts w:ascii="Calibri" w:hAnsi="Calibri"/>
          <w:lang w:val="es-ES_tradnl"/>
        </w:rPr>
        <w:t>3</w:t>
      </w:r>
      <w:r w:rsidR="00D1402B" w:rsidRPr="00EE05DA">
        <w:rPr>
          <w:rFonts w:ascii="Calibri" w:hAnsi="Calibri"/>
          <w:u w:val="single"/>
          <w:lang w:val="es-ES_tradnl"/>
        </w:rPr>
        <w:tab/>
      </w:r>
      <w:r w:rsidR="00D1402B" w:rsidRPr="00EE05DA">
        <w:rPr>
          <w:rFonts w:ascii="Calibri" w:hAnsi="Calibri"/>
          <w:u w:val="single"/>
          <w:lang w:val="es-ES_tradnl"/>
        </w:rPr>
        <w:tab/>
      </w:r>
      <w:r w:rsidR="00D1402B" w:rsidRPr="00EE05DA">
        <w:rPr>
          <w:rFonts w:ascii="Calibri" w:hAnsi="Calibri"/>
          <w:lang w:val="es-ES_tradnl"/>
        </w:rPr>
        <w:t xml:space="preserve"> </w:t>
      </w:r>
    </w:p>
    <w:sectPr w:rsidR="00D1402B" w:rsidRPr="00EE05DA">
      <w:headerReference w:type="even" r:id="rId11"/>
      <w:headerReference w:type="default" r:id="rId12"/>
      <w:footerReference w:type="even" r:id="rId13"/>
      <w:footerReference w:type="default" r:id="rId14"/>
      <w:headerReference w:type="first" r:id="rId15"/>
      <w:footerReference w:type="first" r:id="rId16"/>
      <w:pgSz w:w="11906" w:h="16838"/>
      <w:pgMar w:top="1560" w:right="1134" w:bottom="1134"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251CD2D" w14:textId="77777777" w:rsidR="001517DD" w:rsidRDefault="001517DD">
      <w:r>
        <w:separator/>
      </w:r>
    </w:p>
  </w:endnote>
  <w:endnote w:type="continuationSeparator" w:id="0">
    <w:p w14:paraId="76BF08DE" w14:textId="77777777" w:rsidR="001517DD" w:rsidRDefault="001517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0861B3" w14:textId="77777777" w:rsidR="009C523D" w:rsidRDefault="009C523D">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1C0861B4" w14:textId="77777777" w:rsidR="009C523D" w:rsidRDefault="009C523D">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9C523D" w14:paraId="1C0861B7" w14:textId="77777777">
      <w:tc>
        <w:tcPr>
          <w:tcW w:w="918" w:type="dxa"/>
        </w:tcPr>
        <w:p w14:paraId="1C0861B5" w14:textId="77777777" w:rsidR="009C523D" w:rsidRDefault="009C523D">
          <w:pPr>
            <w:pStyle w:val="Piedepgina"/>
            <w:jc w:val="right"/>
            <w:rPr>
              <w:b/>
              <w:color w:val="4F81BD"/>
              <w:sz w:val="32"/>
              <w:szCs w:val="32"/>
            </w:rPr>
          </w:pPr>
          <w:r>
            <w:fldChar w:fldCharType="begin"/>
          </w:r>
          <w:r>
            <w:instrText xml:space="preserve"> PAGE   \* MERGEFORMAT </w:instrText>
          </w:r>
          <w:r>
            <w:fldChar w:fldCharType="separate"/>
          </w:r>
          <w:r w:rsidR="007F7741" w:rsidRPr="007F7741">
            <w:rPr>
              <w:b/>
              <w:noProof/>
              <w:color w:val="4F81BD"/>
              <w:sz w:val="32"/>
              <w:szCs w:val="32"/>
            </w:rPr>
            <w:t>4</w:t>
          </w:r>
          <w:r>
            <w:rPr>
              <w:b/>
              <w:noProof/>
              <w:color w:val="4F81BD"/>
              <w:sz w:val="32"/>
              <w:szCs w:val="32"/>
            </w:rPr>
            <w:fldChar w:fldCharType="end"/>
          </w:r>
        </w:p>
      </w:tc>
      <w:tc>
        <w:tcPr>
          <w:tcW w:w="7938" w:type="dxa"/>
        </w:tcPr>
        <w:p w14:paraId="1C0861B6" w14:textId="77777777" w:rsidR="009C523D" w:rsidRDefault="009C523D" w:rsidP="00C81E7A">
          <w:pPr>
            <w:pStyle w:val="Piedepgina"/>
          </w:pPr>
          <w:r>
            <w:t xml:space="preserve">Informe capitanes competiciones RFEG. </w:t>
          </w:r>
          <w:r>
            <w:fldChar w:fldCharType="begin"/>
          </w:r>
          <w:r>
            <w:instrText xml:space="preserve"> TIME \@ "dd/MM/yyyy" </w:instrText>
          </w:r>
          <w:r>
            <w:fldChar w:fldCharType="separate"/>
          </w:r>
          <w:r w:rsidR="00F42A11">
            <w:rPr>
              <w:noProof/>
            </w:rPr>
            <w:t>20/02/2013</w:t>
          </w:r>
          <w:r>
            <w:fldChar w:fldCharType="end"/>
          </w:r>
        </w:p>
      </w:tc>
    </w:tr>
  </w:tbl>
  <w:p w14:paraId="1C0861B8" w14:textId="77777777" w:rsidR="009C523D" w:rsidRPr="0004733D" w:rsidRDefault="009C523D">
    <w:pPr>
      <w:pStyle w:val="Piedepgina"/>
      <w:ind w:right="360"/>
      <w:rPr>
        <w:b/>
        <w:sz w:val="18"/>
        <w:szCs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0861BA" w14:textId="77777777" w:rsidR="009C523D" w:rsidRDefault="009C523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6F7A66" w14:textId="77777777" w:rsidR="001517DD" w:rsidRDefault="001517DD">
      <w:r>
        <w:separator/>
      </w:r>
    </w:p>
  </w:footnote>
  <w:footnote w:type="continuationSeparator" w:id="0">
    <w:p w14:paraId="0BCB0364" w14:textId="77777777" w:rsidR="001517DD" w:rsidRDefault="001517D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0861B1" w14:textId="77777777" w:rsidR="009C523D" w:rsidRDefault="009C523D">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0861B2" w14:textId="4EBAD888" w:rsidR="009C523D" w:rsidRDefault="009C523D">
    <w:pPr>
      <w:pStyle w:val="Encabezado"/>
    </w:pPr>
    <w:r>
      <w:rPr>
        <w:noProof/>
        <w:lang w:eastAsia="es-ES"/>
      </w:rPr>
      <w:drawing>
        <wp:anchor distT="0" distB="0" distL="114300" distR="114300" simplePos="0" relativeHeight="251657728" behindDoc="1" locked="0" layoutInCell="1" allowOverlap="1" wp14:anchorId="1C0861BB" wp14:editId="760C3E31">
          <wp:simplePos x="0" y="0"/>
          <wp:positionH relativeFrom="column">
            <wp:posOffset>2642235</wp:posOffset>
          </wp:positionH>
          <wp:positionV relativeFrom="paragraph">
            <wp:posOffset>-152400</wp:posOffset>
          </wp:positionV>
          <wp:extent cx="558165" cy="600075"/>
          <wp:effectExtent l="0" t="0" r="0" b="9525"/>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8165" cy="60007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0861B9" w14:textId="77777777" w:rsidR="009C523D" w:rsidRDefault="009C523D">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1">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47CF21B7"/>
    <w:multiLevelType w:val="hybridMultilevel"/>
    <w:tmpl w:val="2FD8BF8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4E3C24B1"/>
    <w:multiLevelType w:val="hybridMultilevel"/>
    <w:tmpl w:val="B21EC6B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50C558D5"/>
    <w:multiLevelType w:val="hybridMultilevel"/>
    <w:tmpl w:val="656A0DD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8">
    <w:nsid w:val="53D96882"/>
    <w:multiLevelType w:val="hybridMultilevel"/>
    <w:tmpl w:val="FB72CD6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0">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1">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2">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11"/>
  </w:num>
  <w:num w:numId="2">
    <w:abstractNumId w:val="4"/>
  </w:num>
  <w:num w:numId="3">
    <w:abstractNumId w:val="12"/>
  </w:num>
  <w:num w:numId="4">
    <w:abstractNumId w:val="1"/>
  </w:num>
  <w:num w:numId="5">
    <w:abstractNumId w:val="2"/>
  </w:num>
  <w:num w:numId="6">
    <w:abstractNumId w:val="9"/>
  </w:num>
  <w:num w:numId="7">
    <w:abstractNumId w:val="0"/>
  </w:num>
  <w:num w:numId="8">
    <w:abstractNumId w:val="7"/>
  </w:num>
  <w:num w:numId="9">
    <w:abstractNumId w:val="10"/>
  </w:num>
  <w:num w:numId="10">
    <w:abstractNumId w:val="8"/>
  </w:num>
  <w:num w:numId="11">
    <w:abstractNumId w:val="5"/>
  </w:num>
  <w:num w:numId="12">
    <w:abstractNumId w:val="6"/>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4651"/>
    <w:rsid w:val="00005D2A"/>
    <w:rsid w:val="00021DFF"/>
    <w:rsid w:val="00026AF9"/>
    <w:rsid w:val="0004733D"/>
    <w:rsid w:val="0005321D"/>
    <w:rsid w:val="00055CFA"/>
    <w:rsid w:val="000567E3"/>
    <w:rsid w:val="00065910"/>
    <w:rsid w:val="000727E0"/>
    <w:rsid w:val="000816A7"/>
    <w:rsid w:val="000945B2"/>
    <w:rsid w:val="000969E9"/>
    <w:rsid w:val="000A0B84"/>
    <w:rsid w:val="000A1598"/>
    <w:rsid w:val="000A3CB1"/>
    <w:rsid w:val="000A48F8"/>
    <w:rsid w:val="000D2E4E"/>
    <w:rsid w:val="000E0387"/>
    <w:rsid w:val="00106BFA"/>
    <w:rsid w:val="00107FF5"/>
    <w:rsid w:val="0011184B"/>
    <w:rsid w:val="001179E0"/>
    <w:rsid w:val="001200C2"/>
    <w:rsid w:val="00121C8F"/>
    <w:rsid w:val="001328BD"/>
    <w:rsid w:val="00134DBD"/>
    <w:rsid w:val="0013625B"/>
    <w:rsid w:val="00136EC0"/>
    <w:rsid w:val="001517DD"/>
    <w:rsid w:val="00152F3E"/>
    <w:rsid w:val="00155099"/>
    <w:rsid w:val="00162B03"/>
    <w:rsid w:val="00166E55"/>
    <w:rsid w:val="00183BFB"/>
    <w:rsid w:val="00187ABD"/>
    <w:rsid w:val="001915F3"/>
    <w:rsid w:val="00196EBF"/>
    <w:rsid w:val="001A243A"/>
    <w:rsid w:val="001B62F0"/>
    <w:rsid w:val="001C19BC"/>
    <w:rsid w:val="001C660B"/>
    <w:rsid w:val="001D1C7F"/>
    <w:rsid w:val="001D3D0B"/>
    <w:rsid w:val="001F0567"/>
    <w:rsid w:val="001F64FD"/>
    <w:rsid w:val="0020712F"/>
    <w:rsid w:val="00210E5D"/>
    <w:rsid w:val="00253D00"/>
    <w:rsid w:val="00266B7C"/>
    <w:rsid w:val="002721BD"/>
    <w:rsid w:val="0027660E"/>
    <w:rsid w:val="00276953"/>
    <w:rsid w:val="00280A0B"/>
    <w:rsid w:val="00282C17"/>
    <w:rsid w:val="00284E89"/>
    <w:rsid w:val="00294FA5"/>
    <w:rsid w:val="00295A5B"/>
    <w:rsid w:val="002C0412"/>
    <w:rsid w:val="002C3BA1"/>
    <w:rsid w:val="002D159E"/>
    <w:rsid w:val="002D25FA"/>
    <w:rsid w:val="002E48F9"/>
    <w:rsid w:val="002E6C09"/>
    <w:rsid w:val="002F61B5"/>
    <w:rsid w:val="002F6C0B"/>
    <w:rsid w:val="0030329F"/>
    <w:rsid w:val="00304987"/>
    <w:rsid w:val="0030585A"/>
    <w:rsid w:val="003079DA"/>
    <w:rsid w:val="00313A6F"/>
    <w:rsid w:val="00316C28"/>
    <w:rsid w:val="00322D87"/>
    <w:rsid w:val="00323945"/>
    <w:rsid w:val="00325368"/>
    <w:rsid w:val="00326E98"/>
    <w:rsid w:val="00327CC2"/>
    <w:rsid w:val="00327EB7"/>
    <w:rsid w:val="00344AF2"/>
    <w:rsid w:val="00364346"/>
    <w:rsid w:val="00371D35"/>
    <w:rsid w:val="00372B30"/>
    <w:rsid w:val="00386BB9"/>
    <w:rsid w:val="003970F3"/>
    <w:rsid w:val="00397EBB"/>
    <w:rsid w:val="003B0599"/>
    <w:rsid w:val="003C63BE"/>
    <w:rsid w:val="003C67EE"/>
    <w:rsid w:val="003D0DE2"/>
    <w:rsid w:val="003F1F35"/>
    <w:rsid w:val="003F4DD0"/>
    <w:rsid w:val="00400583"/>
    <w:rsid w:val="00433113"/>
    <w:rsid w:val="0043376C"/>
    <w:rsid w:val="00433A9C"/>
    <w:rsid w:val="004624C5"/>
    <w:rsid w:val="00462805"/>
    <w:rsid w:val="00464A23"/>
    <w:rsid w:val="0047732B"/>
    <w:rsid w:val="00484F54"/>
    <w:rsid w:val="0048622F"/>
    <w:rsid w:val="00490E6A"/>
    <w:rsid w:val="00492793"/>
    <w:rsid w:val="00495322"/>
    <w:rsid w:val="004A1928"/>
    <w:rsid w:val="004B1F87"/>
    <w:rsid w:val="004B67B0"/>
    <w:rsid w:val="004C6E12"/>
    <w:rsid w:val="004E3EA3"/>
    <w:rsid w:val="004F73BA"/>
    <w:rsid w:val="005026EC"/>
    <w:rsid w:val="00504DC9"/>
    <w:rsid w:val="00505A8E"/>
    <w:rsid w:val="005319CD"/>
    <w:rsid w:val="005337F4"/>
    <w:rsid w:val="005527F4"/>
    <w:rsid w:val="00555CF7"/>
    <w:rsid w:val="00557704"/>
    <w:rsid w:val="00570254"/>
    <w:rsid w:val="00577BCC"/>
    <w:rsid w:val="00580ECD"/>
    <w:rsid w:val="005B4B0B"/>
    <w:rsid w:val="005C0D35"/>
    <w:rsid w:val="005C109F"/>
    <w:rsid w:val="005C1225"/>
    <w:rsid w:val="005D7A8F"/>
    <w:rsid w:val="006026D0"/>
    <w:rsid w:val="006127F7"/>
    <w:rsid w:val="006262DD"/>
    <w:rsid w:val="00631834"/>
    <w:rsid w:val="00641BB1"/>
    <w:rsid w:val="0064276C"/>
    <w:rsid w:val="00647B61"/>
    <w:rsid w:val="006530B2"/>
    <w:rsid w:val="00655494"/>
    <w:rsid w:val="00672430"/>
    <w:rsid w:val="00672BBD"/>
    <w:rsid w:val="00674240"/>
    <w:rsid w:val="0068354C"/>
    <w:rsid w:val="006B5B80"/>
    <w:rsid w:val="006C72EA"/>
    <w:rsid w:val="006D0FB3"/>
    <w:rsid w:val="006F681C"/>
    <w:rsid w:val="007340E2"/>
    <w:rsid w:val="007537DF"/>
    <w:rsid w:val="0075674F"/>
    <w:rsid w:val="0076062B"/>
    <w:rsid w:val="007872F4"/>
    <w:rsid w:val="00790F59"/>
    <w:rsid w:val="0079473C"/>
    <w:rsid w:val="007A3823"/>
    <w:rsid w:val="007B0BB7"/>
    <w:rsid w:val="007B17E6"/>
    <w:rsid w:val="007B1F1F"/>
    <w:rsid w:val="007C429B"/>
    <w:rsid w:val="007C56FD"/>
    <w:rsid w:val="007C58AA"/>
    <w:rsid w:val="007C622B"/>
    <w:rsid w:val="007D0DD6"/>
    <w:rsid w:val="007F7741"/>
    <w:rsid w:val="0081049A"/>
    <w:rsid w:val="00811A26"/>
    <w:rsid w:val="00822AFD"/>
    <w:rsid w:val="00823446"/>
    <w:rsid w:val="00824D58"/>
    <w:rsid w:val="0083504D"/>
    <w:rsid w:val="008526F1"/>
    <w:rsid w:val="00852DB0"/>
    <w:rsid w:val="00863763"/>
    <w:rsid w:val="0086472C"/>
    <w:rsid w:val="008650FD"/>
    <w:rsid w:val="0088327A"/>
    <w:rsid w:val="00894B4F"/>
    <w:rsid w:val="008A33D0"/>
    <w:rsid w:val="008A69F1"/>
    <w:rsid w:val="008A7CDA"/>
    <w:rsid w:val="008B036A"/>
    <w:rsid w:val="008B507C"/>
    <w:rsid w:val="008B63EB"/>
    <w:rsid w:val="008C085B"/>
    <w:rsid w:val="008D73D1"/>
    <w:rsid w:val="008E0C4C"/>
    <w:rsid w:val="00905448"/>
    <w:rsid w:val="00905E99"/>
    <w:rsid w:val="009244ED"/>
    <w:rsid w:val="0097156C"/>
    <w:rsid w:val="00981553"/>
    <w:rsid w:val="00981FB3"/>
    <w:rsid w:val="0098352C"/>
    <w:rsid w:val="009B1FF8"/>
    <w:rsid w:val="009C1477"/>
    <w:rsid w:val="009C523D"/>
    <w:rsid w:val="009D0E1D"/>
    <w:rsid w:val="009E714C"/>
    <w:rsid w:val="009F46D9"/>
    <w:rsid w:val="009F5B80"/>
    <w:rsid w:val="00A018FD"/>
    <w:rsid w:val="00A14BC7"/>
    <w:rsid w:val="00A22A5B"/>
    <w:rsid w:val="00A251CC"/>
    <w:rsid w:val="00A255C6"/>
    <w:rsid w:val="00A25C79"/>
    <w:rsid w:val="00A41D4D"/>
    <w:rsid w:val="00A62EFC"/>
    <w:rsid w:val="00A76618"/>
    <w:rsid w:val="00A863AB"/>
    <w:rsid w:val="00A92F39"/>
    <w:rsid w:val="00A9552A"/>
    <w:rsid w:val="00AA0932"/>
    <w:rsid w:val="00AA104A"/>
    <w:rsid w:val="00AA3C08"/>
    <w:rsid w:val="00AB43E2"/>
    <w:rsid w:val="00AB6EF6"/>
    <w:rsid w:val="00AC0EBE"/>
    <w:rsid w:val="00AC4AFB"/>
    <w:rsid w:val="00AC7C2F"/>
    <w:rsid w:val="00AD7A64"/>
    <w:rsid w:val="00AE29A1"/>
    <w:rsid w:val="00AF7031"/>
    <w:rsid w:val="00B17710"/>
    <w:rsid w:val="00B3077F"/>
    <w:rsid w:val="00B43F7D"/>
    <w:rsid w:val="00B52F44"/>
    <w:rsid w:val="00B60DEE"/>
    <w:rsid w:val="00B7124F"/>
    <w:rsid w:val="00B71B33"/>
    <w:rsid w:val="00B775BB"/>
    <w:rsid w:val="00B83F44"/>
    <w:rsid w:val="00B858F0"/>
    <w:rsid w:val="00B86FE4"/>
    <w:rsid w:val="00BA2D3C"/>
    <w:rsid w:val="00BA396B"/>
    <w:rsid w:val="00BA3A5C"/>
    <w:rsid w:val="00BB30EA"/>
    <w:rsid w:val="00BB5043"/>
    <w:rsid w:val="00BC725D"/>
    <w:rsid w:val="00BF0F5E"/>
    <w:rsid w:val="00C0032D"/>
    <w:rsid w:val="00C06F7E"/>
    <w:rsid w:val="00C13DC5"/>
    <w:rsid w:val="00C349D7"/>
    <w:rsid w:val="00C456BB"/>
    <w:rsid w:val="00C5371F"/>
    <w:rsid w:val="00C543F5"/>
    <w:rsid w:val="00C56BF9"/>
    <w:rsid w:val="00C616F7"/>
    <w:rsid w:val="00C63B59"/>
    <w:rsid w:val="00C712D1"/>
    <w:rsid w:val="00C762DA"/>
    <w:rsid w:val="00C81E7A"/>
    <w:rsid w:val="00C9033E"/>
    <w:rsid w:val="00CA673D"/>
    <w:rsid w:val="00CA7945"/>
    <w:rsid w:val="00CA7B36"/>
    <w:rsid w:val="00CB4137"/>
    <w:rsid w:val="00CD5117"/>
    <w:rsid w:val="00CD5881"/>
    <w:rsid w:val="00CF28B0"/>
    <w:rsid w:val="00CF4662"/>
    <w:rsid w:val="00D034E4"/>
    <w:rsid w:val="00D04FF3"/>
    <w:rsid w:val="00D116F2"/>
    <w:rsid w:val="00D1402B"/>
    <w:rsid w:val="00D22DE1"/>
    <w:rsid w:val="00D24D2C"/>
    <w:rsid w:val="00D33D97"/>
    <w:rsid w:val="00D34F62"/>
    <w:rsid w:val="00D37044"/>
    <w:rsid w:val="00D3790A"/>
    <w:rsid w:val="00D44871"/>
    <w:rsid w:val="00D54914"/>
    <w:rsid w:val="00D56672"/>
    <w:rsid w:val="00D616DB"/>
    <w:rsid w:val="00D64591"/>
    <w:rsid w:val="00D70B59"/>
    <w:rsid w:val="00D84269"/>
    <w:rsid w:val="00D85D71"/>
    <w:rsid w:val="00D97345"/>
    <w:rsid w:val="00DA6663"/>
    <w:rsid w:val="00DB4349"/>
    <w:rsid w:val="00DB7335"/>
    <w:rsid w:val="00DD0ED5"/>
    <w:rsid w:val="00DD3711"/>
    <w:rsid w:val="00DD5ADE"/>
    <w:rsid w:val="00DE192F"/>
    <w:rsid w:val="00E00C68"/>
    <w:rsid w:val="00E063F1"/>
    <w:rsid w:val="00E16B6F"/>
    <w:rsid w:val="00E20EFE"/>
    <w:rsid w:val="00E324AB"/>
    <w:rsid w:val="00E3435F"/>
    <w:rsid w:val="00E51668"/>
    <w:rsid w:val="00E81919"/>
    <w:rsid w:val="00E9638A"/>
    <w:rsid w:val="00E9773C"/>
    <w:rsid w:val="00EA3E0D"/>
    <w:rsid w:val="00EA4D30"/>
    <w:rsid w:val="00EA7B49"/>
    <w:rsid w:val="00EC5D65"/>
    <w:rsid w:val="00EE05DA"/>
    <w:rsid w:val="00EE3FCB"/>
    <w:rsid w:val="00EF58CB"/>
    <w:rsid w:val="00EF6912"/>
    <w:rsid w:val="00F25D60"/>
    <w:rsid w:val="00F4192E"/>
    <w:rsid w:val="00F42A11"/>
    <w:rsid w:val="00F6083B"/>
    <w:rsid w:val="00F716D5"/>
    <w:rsid w:val="00F7277B"/>
    <w:rsid w:val="00F97036"/>
    <w:rsid w:val="00FA039D"/>
    <w:rsid w:val="00FA07CA"/>
    <w:rsid w:val="00FC5D2E"/>
    <w:rsid w:val="00FD1486"/>
    <w:rsid w:val="00FE1C12"/>
    <w:rsid w:val="00FE4189"/>
    <w:rsid w:val="00FF05BE"/>
    <w:rsid w:val="00FF1404"/>
    <w:rsid w:val="00FF532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C086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ahoma" w:hAnsi="Tahoma"/>
      <w:sz w:val="22"/>
      <w:lang w:eastAsia="es-ES_tradnl"/>
    </w:rPr>
  </w:style>
  <w:style w:type="paragraph" w:styleId="Ttulo1">
    <w:name w:val="heading 1"/>
    <w:basedOn w:val="Normal"/>
    <w:next w:val="Normal"/>
    <w:qFormat/>
    <w:pPr>
      <w:keepNext/>
      <w:spacing w:line="480" w:lineRule="auto"/>
      <w:outlineLvl w:val="0"/>
    </w:pPr>
    <w:rPr>
      <w:b/>
      <w:lang w:val="es-ES_tradnl"/>
    </w:rPr>
  </w:style>
  <w:style w:type="paragraph" w:styleId="Ttulo2">
    <w:name w:val="heading 2"/>
    <w:basedOn w:val="Normal"/>
    <w:next w:val="Normal"/>
    <w:qFormat/>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pPr>
      <w:jc w:val="center"/>
    </w:pPr>
    <w:rPr>
      <w:b/>
      <w:sz w:val="28"/>
      <w:lang w:val="es-ES_tradnl"/>
    </w:rPr>
  </w:style>
  <w:style w:type="paragraph" w:styleId="Piedepgina">
    <w:name w:val="footer"/>
    <w:basedOn w:val="Normal"/>
    <w:link w:val="PiedepginaCar"/>
    <w:uiPriority w:val="99"/>
    <w:pPr>
      <w:tabs>
        <w:tab w:val="center" w:pos="4252"/>
        <w:tab w:val="right" w:pos="8504"/>
      </w:tabs>
    </w:pPr>
  </w:style>
  <w:style w:type="character" w:styleId="Nmerodepgina">
    <w:name w:val="page number"/>
    <w:basedOn w:val="Fuentedeprrafopredeter"/>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Prrafodelista">
    <w:name w:val="List Paragraph"/>
    <w:basedOn w:val="Normal"/>
    <w:uiPriority w:val="34"/>
    <w:qFormat/>
    <w:rsid w:val="00D85D7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ahoma" w:hAnsi="Tahoma"/>
      <w:sz w:val="22"/>
      <w:lang w:eastAsia="es-ES_tradnl"/>
    </w:rPr>
  </w:style>
  <w:style w:type="paragraph" w:styleId="Ttulo1">
    <w:name w:val="heading 1"/>
    <w:basedOn w:val="Normal"/>
    <w:next w:val="Normal"/>
    <w:qFormat/>
    <w:pPr>
      <w:keepNext/>
      <w:spacing w:line="480" w:lineRule="auto"/>
      <w:outlineLvl w:val="0"/>
    </w:pPr>
    <w:rPr>
      <w:b/>
      <w:lang w:val="es-ES_tradnl"/>
    </w:rPr>
  </w:style>
  <w:style w:type="paragraph" w:styleId="Ttulo2">
    <w:name w:val="heading 2"/>
    <w:basedOn w:val="Normal"/>
    <w:next w:val="Normal"/>
    <w:qFormat/>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pPr>
      <w:jc w:val="center"/>
    </w:pPr>
    <w:rPr>
      <w:b/>
      <w:sz w:val="28"/>
      <w:lang w:val="es-ES_tradnl"/>
    </w:rPr>
  </w:style>
  <w:style w:type="paragraph" w:styleId="Piedepgina">
    <w:name w:val="footer"/>
    <w:basedOn w:val="Normal"/>
    <w:link w:val="PiedepginaCar"/>
    <w:uiPriority w:val="99"/>
    <w:pPr>
      <w:tabs>
        <w:tab w:val="center" w:pos="4252"/>
        <w:tab w:val="right" w:pos="8504"/>
      </w:tabs>
    </w:pPr>
  </w:style>
  <w:style w:type="character" w:styleId="Nmerodepgina">
    <w:name w:val="page number"/>
    <w:basedOn w:val="Fuentedeprrafopredeter"/>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Prrafodelista">
    <w:name w:val="List Paragraph"/>
    <w:basedOn w:val="Normal"/>
    <w:uiPriority w:val="34"/>
    <w:qFormat/>
    <w:rsid w:val="00D85D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2115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BDD78DBD-65C0-480E-B0E1-BE059CBB7B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5D2AD1F8-4E05-4568-AC15-25E3AEC64022}">
  <ds:schemaRefs>
    <ds:schemaRef ds:uri="http://schemas.microsoft.com/sharepoint/v3/contenttype/forms"/>
  </ds:schemaRefs>
</ds:datastoreItem>
</file>

<file path=customXml/itemProps3.xml><?xml version="1.0" encoding="utf-8"?>
<ds:datastoreItem xmlns:ds="http://schemas.openxmlformats.org/officeDocument/2006/customXml" ds:itemID="{9EAA81DE-AAD1-4A02-A942-5892487FF924}">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826</TotalTime>
  <Pages>6</Pages>
  <Words>2349</Words>
  <Characters>12924</Characters>
  <Application>Microsoft Office Word</Application>
  <DocSecurity>0</DocSecurity>
  <Lines>107</Lines>
  <Paragraphs>30</Paragraphs>
  <ScaleCrop>false</ScaleCrop>
  <HeadingPairs>
    <vt:vector size="2" baseType="variant">
      <vt:variant>
        <vt:lpstr>Título</vt:lpstr>
      </vt:variant>
      <vt:variant>
        <vt:i4>1</vt:i4>
      </vt:variant>
    </vt:vector>
  </HeadingPairs>
  <TitlesOfParts>
    <vt:vector size="1" baseType="lpstr">
      <vt:lpstr>ntilla Informes capitanes</vt:lpstr>
    </vt:vector>
  </TitlesOfParts>
  <Company/>
  <LinksUpToDate>false</LinksUpToDate>
  <CharactersWithSpaces>15243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ntilla Informes capitanes</dc:title>
  <dc:creator>Elena</dc:creator>
  <cp:lastModifiedBy>MABEL POBIL</cp:lastModifiedBy>
  <cp:revision>15</cp:revision>
  <cp:lastPrinted>2003-10-30T09:46:00Z</cp:lastPrinted>
  <dcterms:created xsi:type="dcterms:W3CDTF">2013-02-08T16:47:00Z</dcterms:created>
  <dcterms:modified xsi:type="dcterms:W3CDTF">2013-02-20T19:01:00Z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