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C.T.A.F.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B31B40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Mabel Pascual del Pobil / Directora Deportiva CTAF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B31B40" w:rsidRDefault="00AA42A0" w:rsidP="00871E60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Visita a </w:t>
            </w:r>
            <w:r w:rsidR="00871E60" w:rsidRPr="00871E60">
              <w:rPr>
                <w:rFonts w:ascii="Calibri" w:hAnsi="Calibri"/>
                <w:bCs/>
                <w:color w:val="002060"/>
                <w:u w:val="single"/>
                <w:lang w:val="es-ES"/>
              </w:rPr>
              <w:t>Las Colinas</w:t>
            </w:r>
            <w:r w:rsidR="00871E60">
              <w:rPr>
                <w:rFonts w:ascii="Calibri" w:hAnsi="Calibri"/>
                <w:bCs/>
                <w:color w:val="002060"/>
                <w:u w:val="single"/>
                <w:lang w:val="es-ES"/>
              </w:rPr>
              <w:t xml:space="preserve"> Golf &amp; Country Club</w:t>
            </w:r>
            <w:r w:rsidR="00871E6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, para la preparación del Internacional de España </w:t>
            </w:r>
            <w:proofErr w:type="spellStart"/>
            <w:r w:rsidR="00871E60">
              <w:rPr>
                <w:rFonts w:ascii="Calibri" w:hAnsi="Calibri"/>
                <w:b w:val="0"/>
                <w:bCs/>
                <w:color w:val="002060"/>
                <w:lang w:val="es-ES"/>
              </w:rPr>
              <w:t>Stroke</w:t>
            </w:r>
            <w:proofErr w:type="spellEnd"/>
            <w:r w:rsidR="00871E60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 Play Femenino 2013.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871E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7 de marzo</w:t>
            </w:r>
            <w:r w:rsidR="00B31B40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871E6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7 de marzo</w:t>
            </w:r>
            <w:r w:rsidR="00B31B40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3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1559AA" w:rsidRDefault="001559AA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Es un campo muy agradable </w:t>
            </w:r>
            <w:r w:rsidR="0028710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y divertido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jugar. Buenas instalaciones y </w:t>
            </w:r>
            <w:r w:rsidR="0028710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muy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buen servicio</w:t>
            </w:r>
            <w:r w:rsidR="0028710E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atención al cliente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. Se puede jugar mucho con las distancias de</w:t>
            </w:r>
            <w:r w:rsidR="00C37581">
              <w:rPr>
                <w:rFonts w:ascii="Calibri" w:hAnsi="Calibri"/>
                <w:b/>
                <w:bCs/>
                <w:color w:val="002060"/>
                <w:lang w:val="es-ES_tradnl"/>
              </w:rPr>
              <w:t>sde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tees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(5 plataformas), las posiciones de bandera y la velocidad de los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greenes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para amoldarlo a cualquier tipo de competición federativa. En algunos hoyos hay algo de distancia entre Green y </w:t>
            </w:r>
            <w:proofErr w:type="spellStart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tee</w:t>
            </w:r>
            <w:proofErr w:type="spellEnd"/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pero el campo en sí no es duro de andar.</w:t>
            </w:r>
            <w:r w:rsidR="00337BAC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Las Colinas protegen e</w:t>
            </w:r>
            <w:r w:rsidR="00C37581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 campo del viento; el predominante es el Levante pero no es un campo </w:t>
            </w:r>
            <w:r w:rsidR="00337BAC">
              <w:rPr>
                <w:rFonts w:ascii="Calibri" w:hAnsi="Calibri"/>
                <w:b/>
                <w:bCs/>
                <w:color w:val="002060"/>
                <w:lang w:val="es-ES_tradnl"/>
              </w:rPr>
              <w:t>que se caracterice por</w:t>
            </w:r>
            <w:r w:rsidR="00C37581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soplar demasiado.</w:t>
            </w:r>
          </w:p>
          <w:p w:rsidR="001559AA" w:rsidRDefault="001559AA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871E60" w:rsidRPr="00D44871" w:rsidRDefault="00871E60" w:rsidP="00AA42A0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Durante mi visita estuve acompañada por Matilde Alemán, Directora de Operaciones. Jugamos los 18 hoyos andando y después nos reunimos para repasar </w:t>
            </w:r>
            <w:r w:rsidR="001559AA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los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detalles relacionados con la preparación del torneo.</w:t>
            </w:r>
          </w:p>
        </w:tc>
      </w:tr>
    </w:tbl>
    <w:p w:rsidR="00D1402B" w:rsidRPr="00871E60" w:rsidRDefault="00D1402B">
      <w:pPr>
        <w:jc w:val="right"/>
        <w:rPr>
          <w:rFonts w:ascii="Calibri" w:hAnsi="Calibri"/>
          <w:color w:val="002060"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314A0E" w:rsidRDefault="00871E60" w:rsidP="00314A0E">
      <w:pPr>
        <w:rPr>
          <w:rFonts w:ascii="Calibri" w:hAnsi="Calibri"/>
          <w:b/>
          <w:bCs/>
          <w:color w:val="002060"/>
          <w:lang w:val="es-ES_tradnl"/>
        </w:rPr>
      </w:pPr>
      <w:r>
        <w:rPr>
          <w:rFonts w:ascii="Calibri" w:hAnsi="Calibri"/>
          <w:b/>
          <w:bCs/>
          <w:color w:val="002060"/>
          <w:lang w:val="es-ES_tradnl"/>
        </w:rPr>
        <w:t>Desde azules es un campo corto de distancia</w:t>
      </w:r>
      <w:r w:rsidR="00CC04DF">
        <w:rPr>
          <w:rFonts w:ascii="Calibri" w:hAnsi="Calibri"/>
          <w:b/>
          <w:bCs/>
          <w:color w:val="002060"/>
          <w:lang w:val="es-ES_tradnl"/>
        </w:rPr>
        <w:t xml:space="preserve"> </w:t>
      </w:r>
      <w:r>
        <w:rPr>
          <w:rFonts w:ascii="Calibri" w:hAnsi="Calibri"/>
          <w:b/>
          <w:bCs/>
          <w:color w:val="002060"/>
          <w:lang w:val="es-ES_tradnl"/>
        </w:rPr>
        <w:t>per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o el diseño de los </w:t>
      </w:r>
      <w:proofErr w:type="spellStart"/>
      <w:r w:rsidR="00EB3D4D">
        <w:rPr>
          <w:rFonts w:ascii="Calibri" w:hAnsi="Calibri"/>
          <w:b/>
          <w:bCs/>
          <w:color w:val="002060"/>
          <w:lang w:val="es-ES_tradnl"/>
        </w:rPr>
        <w:t>greenes</w:t>
      </w:r>
      <w:proofErr w:type="spellEnd"/>
      <w:r w:rsidR="001559AA">
        <w:rPr>
          <w:rFonts w:ascii="Calibri" w:hAnsi="Calibri"/>
          <w:b/>
          <w:bCs/>
          <w:color w:val="002060"/>
          <w:lang w:val="es-ES_tradnl"/>
        </w:rPr>
        <w:t xml:space="preserve"> (firmes, con forma y ondulaciones, protegidos por bunkers, muchos en alto)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 pide</w:t>
      </w:r>
      <w:r>
        <w:rPr>
          <w:rFonts w:ascii="Calibri" w:hAnsi="Calibri"/>
          <w:b/>
          <w:bCs/>
          <w:color w:val="002060"/>
          <w:lang w:val="es-ES_tradnl"/>
        </w:rPr>
        <w:t xml:space="preserve"> entrar con </w:t>
      </w:r>
      <w:r w:rsidR="00337BAC">
        <w:rPr>
          <w:rFonts w:ascii="Calibri" w:hAnsi="Calibri"/>
          <w:b/>
          <w:bCs/>
          <w:color w:val="002060"/>
          <w:lang w:val="es-ES_tradnl"/>
        </w:rPr>
        <w:t xml:space="preserve">altura. </w:t>
      </w:r>
      <w:r w:rsidR="00CC04DF">
        <w:rPr>
          <w:rFonts w:ascii="Calibri" w:hAnsi="Calibri"/>
          <w:b/>
          <w:bCs/>
          <w:color w:val="002060"/>
          <w:lang w:val="es-ES_tradnl"/>
        </w:rPr>
        <w:t>El di</w:t>
      </w:r>
      <w:r w:rsidR="00804EFA">
        <w:rPr>
          <w:rFonts w:ascii="Calibri" w:hAnsi="Calibri"/>
          <w:b/>
          <w:bCs/>
          <w:color w:val="002060"/>
          <w:lang w:val="es-ES_tradnl"/>
        </w:rPr>
        <w:t xml:space="preserve">seño de los hoyos tampoco </w:t>
      </w:r>
      <w:r w:rsidR="00CC04DF">
        <w:rPr>
          <w:rFonts w:ascii="Calibri" w:hAnsi="Calibri"/>
          <w:b/>
          <w:bCs/>
          <w:color w:val="002060"/>
          <w:lang w:val="es-ES_tradnl"/>
        </w:rPr>
        <w:t xml:space="preserve">permite sacar mucha ventaja a un driver largo; algunas calles se estrechan </w:t>
      </w:r>
      <w:proofErr w:type="gramStart"/>
      <w:r w:rsidR="00CC04DF">
        <w:rPr>
          <w:rFonts w:ascii="Calibri" w:hAnsi="Calibri"/>
          <w:b/>
          <w:bCs/>
          <w:color w:val="002060"/>
          <w:lang w:val="es-ES_tradnl"/>
        </w:rPr>
        <w:t>mucho</w:t>
      </w:r>
      <w:proofErr w:type="gramEnd"/>
      <w:r w:rsidR="00CC04DF">
        <w:rPr>
          <w:rFonts w:ascii="Calibri" w:hAnsi="Calibri"/>
          <w:b/>
          <w:bCs/>
          <w:color w:val="002060"/>
          <w:lang w:val="es-ES_tradnl"/>
        </w:rPr>
        <w:t xml:space="preserve"> pasados “X” metros de vuelo y no merece la pena correr el riesgo; es preferible colocar la bola a una distancia c</w:t>
      </w:r>
      <w:r w:rsidR="00804EFA">
        <w:rPr>
          <w:rFonts w:ascii="Calibri" w:hAnsi="Calibri"/>
          <w:b/>
          <w:bCs/>
          <w:color w:val="002060"/>
          <w:lang w:val="es-ES_tradnl"/>
        </w:rPr>
        <w:t xml:space="preserve">ómoda para el tiro a </w:t>
      </w:r>
      <w:proofErr w:type="spellStart"/>
      <w:r w:rsidR="00804EFA">
        <w:rPr>
          <w:rFonts w:ascii="Calibri" w:hAnsi="Calibri"/>
          <w:b/>
          <w:bCs/>
          <w:color w:val="002060"/>
          <w:lang w:val="es-ES_tradnl"/>
        </w:rPr>
        <w:t>green</w:t>
      </w:r>
      <w:proofErr w:type="spellEnd"/>
      <w:r w:rsidR="00CC04DF">
        <w:rPr>
          <w:rFonts w:ascii="Calibri" w:hAnsi="Calibri"/>
          <w:b/>
          <w:bCs/>
          <w:color w:val="002060"/>
          <w:lang w:val="es-ES_tradnl"/>
        </w:rPr>
        <w:t>.</w:t>
      </w:r>
      <w:r w:rsidR="00804EFA">
        <w:rPr>
          <w:rFonts w:ascii="Calibri" w:hAnsi="Calibri"/>
          <w:b/>
          <w:bCs/>
          <w:color w:val="002060"/>
          <w:lang w:val="es-ES_tradnl"/>
        </w:rPr>
        <w:t xml:space="preserve"> </w:t>
      </w:r>
      <w:r w:rsidR="00C37581">
        <w:rPr>
          <w:rFonts w:ascii="Calibri" w:hAnsi="Calibri"/>
          <w:b/>
          <w:bCs/>
          <w:color w:val="002060"/>
          <w:lang w:val="es-ES_tradnl"/>
        </w:rPr>
        <w:t xml:space="preserve">El campo tiene </w:t>
      </w:r>
      <w:r>
        <w:rPr>
          <w:rFonts w:ascii="Calibri" w:hAnsi="Calibri"/>
          <w:b/>
          <w:bCs/>
          <w:color w:val="002060"/>
          <w:lang w:val="es-ES_tradnl"/>
        </w:rPr>
        <w:t xml:space="preserve">101 bunkers </w:t>
      </w:r>
      <w:r w:rsidR="00EB3D4D">
        <w:rPr>
          <w:rFonts w:ascii="Calibri" w:hAnsi="Calibri"/>
          <w:b/>
          <w:bCs/>
          <w:color w:val="002060"/>
          <w:lang w:val="es-ES_tradnl"/>
        </w:rPr>
        <w:t>grandes y muy moldeados repartidos a lo largo de las calles protegiendo la</w:t>
      </w:r>
      <w:r w:rsidR="00337BAC">
        <w:rPr>
          <w:rFonts w:ascii="Calibri" w:hAnsi="Calibri"/>
          <w:b/>
          <w:bCs/>
          <w:color w:val="002060"/>
          <w:lang w:val="es-ES_tradnl"/>
        </w:rPr>
        <w:t>s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 caída</w:t>
      </w:r>
      <w:r w:rsidR="00337BAC">
        <w:rPr>
          <w:rFonts w:ascii="Calibri" w:hAnsi="Calibri"/>
          <w:b/>
          <w:bCs/>
          <w:color w:val="002060"/>
          <w:lang w:val="es-ES_tradnl"/>
        </w:rPr>
        <w:t>s</w:t>
      </w:r>
      <w:r w:rsidR="00EB3D4D">
        <w:rPr>
          <w:rFonts w:ascii="Calibri" w:hAnsi="Calibri"/>
          <w:b/>
          <w:bCs/>
          <w:color w:val="002060"/>
          <w:lang w:val="es-ES_tradnl"/>
        </w:rPr>
        <w:t xml:space="preserve"> de driver y los </w:t>
      </w:r>
      <w:proofErr w:type="spellStart"/>
      <w:r w:rsidR="00EB3D4D">
        <w:rPr>
          <w:rFonts w:ascii="Calibri" w:hAnsi="Calibri"/>
          <w:b/>
          <w:bCs/>
          <w:color w:val="002060"/>
          <w:lang w:val="es-ES_tradnl"/>
        </w:rPr>
        <w:t>greenes</w:t>
      </w:r>
      <w:proofErr w:type="spellEnd"/>
      <w:r w:rsidR="00EB3D4D">
        <w:rPr>
          <w:rFonts w:ascii="Calibri" w:hAnsi="Calibri"/>
          <w:b/>
          <w:bCs/>
          <w:color w:val="002060"/>
          <w:lang w:val="es-ES_tradnl"/>
        </w:rPr>
        <w:t xml:space="preserve">. </w:t>
      </w:r>
      <w:r w:rsidR="00C37581">
        <w:rPr>
          <w:rFonts w:ascii="Calibri" w:hAnsi="Calibri"/>
          <w:b/>
          <w:bCs/>
          <w:color w:val="002060"/>
          <w:lang w:val="es-ES_tradnl"/>
        </w:rPr>
        <w:t xml:space="preserve">6 hoyos en los que los obstáculos de agua entran mucho en juego; </w:t>
      </w:r>
      <w:r w:rsidR="0028710E">
        <w:rPr>
          <w:rFonts w:ascii="Calibri" w:hAnsi="Calibri"/>
          <w:b/>
          <w:bCs/>
          <w:color w:val="002060"/>
          <w:lang w:val="es-ES_tradnl"/>
        </w:rPr>
        <w:t>4 de ellos al final del recorrido (hoyos 14, 15, 16, 18).</w:t>
      </w:r>
      <w:r w:rsidR="00337BAC">
        <w:rPr>
          <w:rFonts w:ascii="Calibri" w:hAnsi="Calibri"/>
          <w:b/>
          <w:bCs/>
          <w:color w:val="002060"/>
          <w:lang w:val="es-ES_tradnl"/>
        </w:rPr>
        <w:t xml:space="preserve"> </w:t>
      </w:r>
    </w:p>
    <w:p w:rsidR="00314A0E" w:rsidRDefault="00314A0E" w:rsidP="00314A0E">
      <w:pPr>
        <w:rPr>
          <w:rFonts w:ascii="Calibri" w:hAnsi="Calibri"/>
          <w:b/>
          <w:bCs/>
          <w:color w:val="002060"/>
          <w:lang w:val="es-ES_tradnl"/>
        </w:rPr>
      </w:pPr>
    </w:p>
    <w:p w:rsidR="00D97D26" w:rsidRDefault="004E7E3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Acceso:</w:t>
      </w:r>
      <w:r>
        <w:rPr>
          <w:rFonts w:ascii="Calibri" w:hAnsi="Calibri"/>
          <w:color w:val="002060"/>
          <w:lang w:val="es-ES_tradnl"/>
        </w:rPr>
        <w:t xml:space="preserve"> </w:t>
      </w:r>
      <w:r w:rsidR="00EB3D4D">
        <w:rPr>
          <w:rFonts w:ascii="Calibri" w:hAnsi="Calibri"/>
          <w:color w:val="002060"/>
          <w:lang w:val="es-ES_tradnl"/>
        </w:rPr>
        <w:t>45</w:t>
      </w:r>
      <w:r>
        <w:rPr>
          <w:rFonts w:ascii="Calibri" w:hAnsi="Calibri"/>
          <w:color w:val="002060"/>
          <w:lang w:val="es-ES_tradnl"/>
        </w:rPr>
        <w:t xml:space="preserve"> minutos desde </w:t>
      </w:r>
      <w:r w:rsidR="007F2F92">
        <w:rPr>
          <w:rFonts w:ascii="Calibri" w:hAnsi="Calibri"/>
          <w:color w:val="002060"/>
          <w:lang w:val="es-ES_tradnl"/>
        </w:rPr>
        <w:t xml:space="preserve">el aeropuerto de </w:t>
      </w:r>
      <w:r w:rsidR="00337BAC">
        <w:rPr>
          <w:rFonts w:ascii="Calibri" w:hAnsi="Calibri"/>
          <w:color w:val="002060"/>
          <w:lang w:val="es-ES_tradnl"/>
        </w:rPr>
        <w:t xml:space="preserve">Alicante y a </w:t>
      </w:r>
      <w:r w:rsidR="00EB3D4D">
        <w:rPr>
          <w:rFonts w:ascii="Calibri" w:hAnsi="Calibri"/>
          <w:color w:val="002060"/>
          <w:lang w:val="es-ES_tradnl"/>
        </w:rPr>
        <w:t xml:space="preserve">una hora desde la estación de tren. </w:t>
      </w:r>
      <w:r w:rsidR="00337BAC">
        <w:rPr>
          <w:rFonts w:ascii="Calibri" w:hAnsi="Calibri"/>
          <w:color w:val="002060"/>
          <w:lang w:val="es-ES_tradnl"/>
        </w:rPr>
        <w:t xml:space="preserve"> Desde Alicante, coger la A7 dirección Murcia y coger el desvío de la</w:t>
      </w:r>
      <w:r w:rsidR="00EB3D4D">
        <w:rPr>
          <w:rFonts w:ascii="Calibri" w:hAnsi="Calibri"/>
          <w:color w:val="002060"/>
          <w:lang w:val="es-ES_tradnl"/>
        </w:rPr>
        <w:t xml:space="preserve"> AP-7 Dirección Cartagena/Torrevieja. Salida 754 (la primera después del peaje) hacia San Miguel de Salinas/</w:t>
      </w:r>
      <w:proofErr w:type="spellStart"/>
      <w:r w:rsidR="00EB3D4D">
        <w:rPr>
          <w:rFonts w:ascii="Calibri" w:hAnsi="Calibri"/>
          <w:color w:val="002060"/>
          <w:lang w:val="es-ES_tradnl"/>
        </w:rPr>
        <w:t>Benijófar</w:t>
      </w:r>
      <w:proofErr w:type="spellEnd"/>
      <w:r w:rsidR="00EB3D4D">
        <w:rPr>
          <w:rFonts w:ascii="Calibri" w:hAnsi="Calibri"/>
          <w:color w:val="002060"/>
          <w:lang w:val="es-ES_tradnl"/>
        </w:rPr>
        <w:t>. En la rotonda, tomar 1ª salida hacia CV-940; pasar una rotonda</w:t>
      </w:r>
      <w:r w:rsidR="00337BAC">
        <w:rPr>
          <w:rFonts w:ascii="Calibri" w:hAnsi="Calibri"/>
          <w:color w:val="002060"/>
          <w:lang w:val="es-ES_tradnl"/>
        </w:rPr>
        <w:t xml:space="preserve"> de frente,</w:t>
      </w:r>
      <w:r w:rsidR="00EB3D4D">
        <w:rPr>
          <w:rFonts w:ascii="Calibri" w:hAnsi="Calibri"/>
          <w:color w:val="002060"/>
          <w:lang w:val="es-ES_tradnl"/>
        </w:rPr>
        <w:t xml:space="preserve"> y en la siguiente tomar la primera salida y girar inmediatamente a la izquierda (indica Ronda). Seguir hasta el cruce y girar a la derecha hacia CV-941. Seguir la carretera hasta encontrar el campo a la derecha (hay indicaciones al golf Campoamor).</w:t>
      </w:r>
    </w:p>
    <w:p w:rsidR="005C49C8" w:rsidRDefault="005C49C8" w:rsidP="00E9519B">
      <w:pPr>
        <w:rPr>
          <w:rFonts w:ascii="Calibri" w:hAnsi="Calibri"/>
          <w:color w:val="002060"/>
          <w:lang w:val="es-ES_tradnl"/>
        </w:rPr>
      </w:pPr>
    </w:p>
    <w:p w:rsidR="00AA42A0" w:rsidRPr="0077690C" w:rsidRDefault="00AA42A0" w:rsidP="00E9519B">
      <w:pPr>
        <w:rPr>
          <w:rFonts w:ascii="Calibri" w:hAnsi="Calibri"/>
          <w:b/>
          <w:color w:val="002060"/>
          <w:u w:val="single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 xml:space="preserve">Alojamiento: </w:t>
      </w:r>
    </w:p>
    <w:p w:rsidR="00AA42A0" w:rsidRDefault="00EB3D4D" w:rsidP="00AA42A0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El club dispone de 27</w:t>
      </w:r>
      <w:r w:rsidR="005C49C8" w:rsidRPr="00AA42A0">
        <w:rPr>
          <w:rFonts w:ascii="Calibri" w:hAnsi="Calibri"/>
          <w:color w:val="002060"/>
          <w:lang w:val="es-ES_tradnl"/>
        </w:rPr>
        <w:t xml:space="preserve"> </w:t>
      </w:r>
      <w:r>
        <w:rPr>
          <w:rFonts w:ascii="Calibri" w:hAnsi="Calibri"/>
          <w:color w:val="002060"/>
          <w:lang w:val="es-ES_tradnl"/>
        </w:rPr>
        <w:t>apartamentos</w:t>
      </w:r>
      <w:r w:rsidR="008D7FDF">
        <w:rPr>
          <w:rFonts w:ascii="Calibri" w:hAnsi="Calibri"/>
          <w:color w:val="002060"/>
          <w:lang w:val="es-ES_tradnl"/>
        </w:rPr>
        <w:t xml:space="preserve"> y 3 villas de 3-4 dormitorios.</w:t>
      </w:r>
      <w:r w:rsidR="004D7A51">
        <w:rPr>
          <w:rFonts w:ascii="Calibri" w:hAnsi="Calibri"/>
          <w:color w:val="002060"/>
          <w:lang w:val="es-ES_tradnl"/>
        </w:rPr>
        <w:t xml:space="preserve"> Están en la misma urbanización pero no a pie de campo aunque se puede solicitar servicio de </w:t>
      </w:r>
      <w:proofErr w:type="spellStart"/>
      <w:r w:rsidR="004D7A51">
        <w:rPr>
          <w:rFonts w:ascii="Calibri" w:hAnsi="Calibri"/>
          <w:color w:val="002060"/>
          <w:lang w:val="es-ES_tradnl"/>
        </w:rPr>
        <w:t>shuttle</w:t>
      </w:r>
      <w:proofErr w:type="spellEnd"/>
      <w:r w:rsidR="004D7A51">
        <w:rPr>
          <w:rFonts w:ascii="Calibri" w:hAnsi="Calibri"/>
          <w:color w:val="002060"/>
          <w:lang w:val="es-ES_tradnl"/>
        </w:rPr>
        <w:t>.</w:t>
      </w:r>
    </w:p>
    <w:p w:rsidR="005C49C8" w:rsidRPr="008D7FDF" w:rsidRDefault="008D7FDF" w:rsidP="008D7FDF">
      <w:pPr>
        <w:pStyle w:val="Prrafodelista"/>
        <w:numPr>
          <w:ilvl w:val="0"/>
          <w:numId w:val="10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Hotel Campoamor**** a 3´de la urbanización.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77690C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b/>
          <w:color w:val="002060"/>
          <w:u w:val="single"/>
          <w:lang w:val="es-ES_tradnl"/>
        </w:rPr>
        <w:t xml:space="preserve">Servicios </w:t>
      </w:r>
      <w:r w:rsidR="001929B6" w:rsidRPr="0077690C">
        <w:rPr>
          <w:rFonts w:ascii="Calibri" w:hAnsi="Calibri"/>
          <w:b/>
          <w:color w:val="002060"/>
          <w:u w:val="single"/>
          <w:lang w:val="es-ES_tradnl"/>
        </w:rPr>
        <w:t>Club:</w:t>
      </w:r>
      <w:r w:rsidR="001929B6">
        <w:rPr>
          <w:rFonts w:ascii="Calibri" w:hAnsi="Calibri"/>
          <w:color w:val="002060"/>
          <w:lang w:val="es-ES_tradnl"/>
        </w:rPr>
        <w:t xml:space="preserve"> </w:t>
      </w:r>
      <w:r w:rsidR="008D7FDF">
        <w:rPr>
          <w:rFonts w:ascii="Calibri" w:hAnsi="Calibri"/>
          <w:color w:val="002060"/>
          <w:lang w:val="es-ES_tradnl"/>
        </w:rPr>
        <w:t>Todos los necesarios para una competición de nivel: Tienda, c</w:t>
      </w:r>
      <w:r w:rsidR="001929B6">
        <w:rPr>
          <w:rFonts w:ascii="Calibri" w:hAnsi="Calibri"/>
          <w:color w:val="002060"/>
          <w:lang w:val="es-ES_tradnl"/>
        </w:rPr>
        <w:t>uarto de p</w:t>
      </w:r>
      <w:r w:rsidR="008D7FDF">
        <w:rPr>
          <w:rFonts w:ascii="Calibri" w:hAnsi="Calibri"/>
          <w:color w:val="002060"/>
          <w:lang w:val="es-ES_tradnl"/>
        </w:rPr>
        <w:t>alos, restaurante/cafetería y sushi bar (ambos con amplia terr</w:t>
      </w:r>
      <w:r w:rsidR="004D7A51">
        <w:rPr>
          <w:rFonts w:ascii="Calibri" w:hAnsi="Calibri"/>
          <w:color w:val="002060"/>
          <w:lang w:val="es-ES_tradnl"/>
        </w:rPr>
        <w:t>aza dando al Green del hoyo 18)</w:t>
      </w:r>
      <w:r w:rsidR="008D7FDF">
        <w:rPr>
          <w:rFonts w:ascii="Calibri" w:hAnsi="Calibri"/>
          <w:color w:val="002060"/>
          <w:lang w:val="es-ES_tradnl"/>
        </w:rPr>
        <w:t xml:space="preserve">. Carritos eléctricos 9; manuales y </w:t>
      </w:r>
      <w:proofErr w:type="spellStart"/>
      <w:r w:rsidR="008D7FDF">
        <w:rPr>
          <w:rFonts w:ascii="Calibri" w:hAnsi="Calibri"/>
          <w:color w:val="002060"/>
          <w:lang w:val="es-ES_tradnl"/>
        </w:rPr>
        <w:t>buggies</w:t>
      </w:r>
      <w:proofErr w:type="spellEnd"/>
      <w:r w:rsidR="008D7FDF">
        <w:rPr>
          <w:rFonts w:ascii="Calibri" w:hAnsi="Calibri"/>
          <w:color w:val="002060"/>
          <w:lang w:val="es-ES_tradnl"/>
        </w:rPr>
        <w:t xml:space="preserve"> sin problema. Buenos vestuarios</w:t>
      </w:r>
      <w:r w:rsidR="00AA42A0">
        <w:rPr>
          <w:rFonts w:ascii="Calibri" w:hAnsi="Calibri"/>
          <w:color w:val="002060"/>
          <w:lang w:val="es-ES_tradnl"/>
        </w:rPr>
        <w:t>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lastRenderedPageBreak/>
        <w:t>Oficina del torneo:</w:t>
      </w:r>
      <w:r>
        <w:rPr>
          <w:rFonts w:ascii="Calibri" w:hAnsi="Calibri"/>
          <w:color w:val="002060"/>
          <w:lang w:val="es-ES_tradnl"/>
        </w:rPr>
        <w:t xml:space="preserve"> </w:t>
      </w:r>
      <w:r w:rsidR="008D7FDF">
        <w:rPr>
          <w:rFonts w:ascii="Calibri" w:hAnsi="Calibri"/>
          <w:color w:val="002060"/>
          <w:lang w:val="es-ES_tradnl"/>
        </w:rPr>
        <w:t>Salón privado junto a cafetería y terraza</w:t>
      </w:r>
      <w:r>
        <w:rPr>
          <w:rFonts w:ascii="Calibri" w:hAnsi="Calibri"/>
          <w:color w:val="002060"/>
          <w:lang w:val="es-ES_tradnl"/>
        </w:rPr>
        <w:t>.</w:t>
      </w:r>
      <w:r w:rsidR="008D7FDF">
        <w:rPr>
          <w:rFonts w:ascii="Calibri" w:hAnsi="Calibri"/>
          <w:color w:val="002060"/>
          <w:lang w:val="es-ES_tradnl"/>
        </w:rPr>
        <w:t xml:space="preserve"> Disponen de conexión internet de alta </w:t>
      </w:r>
      <w:proofErr w:type="spellStart"/>
      <w:r w:rsidR="008D7FDF">
        <w:rPr>
          <w:rFonts w:ascii="Calibri" w:hAnsi="Calibri"/>
          <w:color w:val="002060"/>
          <w:lang w:val="es-ES_tradnl"/>
        </w:rPr>
        <w:t>velociadad</w:t>
      </w:r>
      <w:proofErr w:type="spellEnd"/>
      <w:r w:rsidR="008D7FDF">
        <w:rPr>
          <w:rFonts w:ascii="Calibri" w:hAnsi="Calibri"/>
          <w:color w:val="002060"/>
          <w:lang w:val="es-ES_tradnl"/>
        </w:rPr>
        <w:t xml:space="preserve"> por </w:t>
      </w:r>
      <w:proofErr w:type="spellStart"/>
      <w:r w:rsidR="008D7FDF">
        <w:rPr>
          <w:rFonts w:ascii="Calibri" w:hAnsi="Calibri"/>
          <w:color w:val="002060"/>
          <w:lang w:val="es-ES_tradnl"/>
        </w:rPr>
        <w:t>wi</w:t>
      </w:r>
      <w:proofErr w:type="spellEnd"/>
      <w:r w:rsidR="008D7FDF">
        <w:rPr>
          <w:rFonts w:ascii="Calibri" w:hAnsi="Calibri"/>
          <w:color w:val="002060"/>
          <w:lang w:val="es-ES_tradnl"/>
        </w:rPr>
        <w:t>-fi.</w:t>
      </w:r>
      <w:r w:rsidR="004D7A51">
        <w:rPr>
          <w:rFonts w:ascii="Calibri" w:hAnsi="Calibri"/>
          <w:color w:val="002060"/>
          <w:lang w:val="es-ES_tradnl"/>
        </w:rPr>
        <w:t xml:space="preserve"> Tablón informativo amplio en zona de paso entre tienda, vestuarios y entrada al club. Amplias cristaleras que también podrían utilizarse para publicar información.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Zona de prácticas:</w:t>
      </w:r>
      <w:r w:rsidR="008D7FDF">
        <w:rPr>
          <w:rFonts w:ascii="Calibri" w:hAnsi="Calibri"/>
          <w:color w:val="002060"/>
          <w:lang w:val="es-ES_tradnl"/>
        </w:rPr>
        <w:t xml:space="preserve"> buen campo de prácticas</w:t>
      </w:r>
      <w:r>
        <w:rPr>
          <w:rFonts w:ascii="Calibri" w:hAnsi="Calibri"/>
          <w:color w:val="002060"/>
          <w:lang w:val="es-ES_tradnl"/>
        </w:rPr>
        <w:t xml:space="preserve"> (plataforma bastante grande para dar bolas</w:t>
      </w:r>
      <w:r w:rsidR="008D7FDF">
        <w:rPr>
          <w:rFonts w:ascii="Calibri" w:hAnsi="Calibri"/>
          <w:color w:val="002060"/>
          <w:lang w:val="es-ES_tradnl"/>
        </w:rPr>
        <w:t xml:space="preserve"> desde hierba y preparan pirámides de 55 bolas que durante el torneo costarán 3€ frente a los 5€ que suelen cobrar). 1 </w:t>
      </w:r>
      <w:proofErr w:type="spellStart"/>
      <w:r w:rsidR="008D7FDF">
        <w:rPr>
          <w:rFonts w:ascii="Calibri" w:hAnsi="Calibri"/>
          <w:color w:val="002060"/>
          <w:lang w:val="es-ES_tradnl"/>
        </w:rPr>
        <w:t>puting</w:t>
      </w:r>
      <w:proofErr w:type="spellEnd"/>
      <w:r w:rsidR="008D7FDF">
        <w:rPr>
          <w:rFonts w:ascii="Calibri" w:hAnsi="Calibri"/>
          <w:color w:val="002060"/>
          <w:lang w:val="es-ES_tradnl"/>
        </w:rPr>
        <w:t xml:space="preserve"> Green amplio y zona de juego corto (1 </w:t>
      </w:r>
      <w:proofErr w:type="spellStart"/>
      <w:r w:rsidR="008D7FDF">
        <w:rPr>
          <w:rFonts w:ascii="Calibri" w:hAnsi="Calibri"/>
          <w:color w:val="002060"/>
          <w:lang w:val="es-ES_tradnl"/>
        </w:rPr>
        <w:t>green</w:t>
      </w:r>
      <w:proofErr w:type="spellEnd"/>
      <w:r w:rsidR="008D7FDF">
        <w:rPr>
          <w:rFonts w:ascii="Calibri" w:hAnsi="Calibri"/>
          <w:color w:val="002060"/>
          <w:lang w:val="es-ES_tradnl"/>
        </w:rPr>
        <w:t>).</w:t>
      </w:r>
    </w:p>
    <w:p w:rsidR="00AA42A0" w:rsidRDefault="00AA42A0" w:rsidP="00E9519B">
      <w:pPr>
        <w:rPr>
          <w:rFonts w:ascii="Calibri" w:hAnsi="Calibri"/>
          <w:color w:val="002060"/>
          <w:lang w:val="es-ES_tradnl"/>
        </w:rPr>
      </w:pP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Marcas fijas</w:t>
      </w:r>
      <w:r w:rsidR="00AA42A0" w:rsidRPr="0077690C">
        <w:rPr>
          <w:rFonts w:ascii="Calibri" w:hAnsi="Calibri"/>
          <w:b/>
          <w:color w:val="002060"/>
          <w:u w:val="single"/>
          <w:lang w:val="es-ES_tradnl"/>
        </w:rPr>
        <w:t xml:space="preserve"> en los </w:t>
      </w:r>
      <w:proofErr w:type="spellStart"/>
      <w:r w:rsidR="00AA42A0" w:rsidRPr="0077690C">
        <w:rPr>
          <w:rFonts w:ascii="Calibri" w:hAnsi="Calibri"/>
          <w:b/>
          <w:color w:val="002060"/>
          <w:u w:val="single"/>
          <w:lang w:val="es-ES_tradnl"/>
        </w:rPr>
        <w:t>tees</w:t>
      </w:r>
      <w:proofErr w:type="spellEnd"/>
      <w:r>
        <w:rPr>
          <w:rFonts w:ascii="Calibri" w:hAnsi="Calibri"/>
          <w:color w:val="002060"/>
          <w:lang w:val="es-ES_tradnl"/>
        </w:rPr>
        <w:t xml:space="preserve">: </w:t>
      </w:r>
      <w:r w:rsidR="008D7FDF">
        <w:rPr>
          <w:rFonts w:ascii="Calibri" w:hAnsi="Calibri"/>
          <w:color w:val="002060"/>
          <w:lang w:val="es-ES_tradnl"/>
        </w:rPr>
        <w:t>Bien visibles. El campo tiene 5 plataformas por hoyo.</w:t>
      </w:r>
    </w:p>
    <w:p w:rsidR="001929B6" w:rsidRDefault="001929B6" w:rsidP="00E9519B">
      <w:pPr>
        <w:rPr>
          <w:rFonts w:ascii="Calibri" w:hAnsi="Calibri"/>
          <w:color w:val="002060"/>
          <w:lang w:val="es-ES_tradnl"/>
        </w:rPr>
      </w:pPr>
    </w:p>
    <w:p w:rsidR="008F7081" w:rsidRDefault="001929B6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Estado del campo</w:t>
      </w:r>
      <w:r w:rsidR="008D7FDF">
        <w:rPr>
          <w:rFonts w:ascii="Calibri" w:hAnsi="Calibri"/>
          <w:b/>
          <w:color w:val="002060"/>
          <w:u w:val="single"/>
          <w:lang w:val="es-ES_tradnl"/>
        </w:rPr>
        <w:t>:</w:t>
      </w:r>
      <w:r w:rsidR="008D7FDF">
        <w:rPr>
          <w:rFonts w:ascii="Calibri" w:hAnsi="Calibri"/>
          <w:color w:val="002060"/>
          <w:lang w:val="es-ES_tradnl"/>
        </w:rPr>
        <w:t xml:space="preserve"> Se nota que tiene un buen mantenimiento y que cuidan los detalles. </w:t>
      </w:r>
    </w:p>
    <w:p w:rsidR="008F7081" w:rsidRDefault="008F7081" w:rsidP="00E9519B">
      <w:pPr>
        <w:rPr>
          <w:rFonts w:ascii="Calibri" w:hAnsi="Calibri"/>
          <w:color w:val="002060"/>
          <w:lang w:val="es-ES_tradnl"/>
        </w:rPr>
      </w:pPr>
    </w:p>
    <w:p w:rsidR="00CC04DF" w:rsidRPr="008F7081" w:rsidRDefault="00CC04DF" w:rsidP="008F7081">
      <w:pPr>
        <w:pStyle w:val="Prrafodelista"/>
        <w:numPr>
          <w:ilvl w:val="0"/>
          <w:numId w:val="12"/>
        </w:numPr>
        <w:rPr>
          <w:rFonts w:ascii="Calibri" w:hAnsi="Calibri"/>
          <w:color w:val="002060"/>
          <w:lang w:val="es-ES_tradnl"/>
        </w:rPr>
      </w:pPr>
      <w:proofErr w:type="spellStart"/>
      <w:r w:rsidRPr="008F7081">
        <w:rPr>
          <w:rFonts w:ascii="Calibri" w:hAnsi="Calibri"/>
          <w:color w:val="002060"/>
          <w:lang w:val="es-ES_tradnl"/>
        </w:rPr>
        <w:t>Tees</w:t>
      </w:r>
      <w:proofErr w:type="spellEnd"/>
      <w:r w:rsidRPr="008F7081">
        <w:rPr>
          <w:rFonts w:ascii="Calibri" w:hAnsi="Calibri"/>
          <w:color w:val="002060"/>
          <w:lang w:val="es-ES_tradnl"/>
        </w:rPr>
        <w:t xml:space="preserve"> de salida: 5 plataformas en cada hoyo.</w:t>
      </w:r>
      <w:r w:rsidR="008F7081" w:rsidRPr="008F7081">
        <w:rPr>
          <w:rFonts w:ascii="Calibri" w:hAnsi="Calibri"/>
          <w:color w:val="002060"/>
          <w:lang w:val="es-ES_tradnl"/>
        </w:rPr>
        <w:t xml:space="preserve"> </w:t>
      </w:r>
      <w:proofErr w:type="spellStart"/>
      <w:r w:rsidR="008F7081" w:rsidRPr="008F7081">
        <w:rPr>
          <w:rFonts w:ascii="Calibri" w:hAnsi="Calibri"/>
          <w:color w:val="002060"/>
          <w:lang w:val="es-ES_tradnl"/>
        </w:rPr>
        <w:t>Tees</w:t>
      </w:r>
      <w:proofErr w:type="spellEnd"/>
      <w:r w:rsidR="008F7081" w:rsidRPr="008F7081">
        <w:rPr>
          <w:rFonts w:ascii="Calibri" w:hAnsi="Calibri"/>
          <w:color w:val="002060"/>
          <w:lang w:val="es-ES_tradnl"/>
        </w:rPr>
        <w:t xml:space="preserve"> 1 y 10 próximos a la casa club.</w:t>
      </w:r>
    </w:p>
    <w:p w:rsidR="00CC04DF" w:rsidRDefault="00CC04DF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Calles:</w:t>
      </w:r>
      <w:r w:rsidRPr="00CC04DF">
        <w:rPr>
          <w:rFonts w:ascii="Calibri" w:hAnsi="Calibri"/>
          <w:color w:val="002060"/>
          <w:lang w:val="es-ES_tradnl"/>
        </w:rPr>
        <w:t xml:space="preserve"> </w:t>
      </w:r>
      <w:r w:rsidR="00E364A1">
        <w:rPr>
          <w:rFonts w:ascii="Calibri" w:hAnsi="Calibri"/>
          <w:color w:val="002060"/>
          <w:lang w:val="es-ES_tradnl"/>
        </w:rPr>
        <w:t xml:space="preserve">Amplias. </w:t>
      </w:r>
      <w:r w:rsidR="0028710E">
        <w:rPr>
          <w:rFonts w:ascii="Calibri" w:hAnsi="Calibri"/>
          <w:color w:val="002060"/>
          <w:lang w:val="es-ES_tradnl"/>
        </w:rPr>
        <w:t>Firmes (la bola rueda bastante) y con buena textura para atacar a gusto la bola. S</w:t>
      </w:r>
      <w:r w:rsidRPr="00CC04DF">
        <w:rPr>
          <w:rFonts w:ascii="Calibri" w:hAnsi="Calibri"/>
          <w:color w:val="002060"/>
          <w:lang w:val="es-ES_tradnl"/>
        </w:rPr>
        <w:t>e</w:t>
      </w:r>
      <w:r w:rsidR="0028710E">
        <w:rPr>
          <w:rFonts w:ascii="Calibri" w:hAnsi="Calibri"/>
          <w:color w:val="002060"/>
          <w:lang w:val="es-ES_tradnl"/>
        </w:rPr>
        <w:t>r</w:t>
      </w:r>
      <w:r w:rsidR="004D7A51">
        <w:rPr>
          <w:rFonts w:ascii="Calibri" w:hAnsi="Calibri"/>
          <w:color w:val="002060"/>
          <w:lang w:val="es-ES_tradnl"/>
        </w:rPr>
        <w:t xml:space="preserve">penteadas resembradas con </w:t>
      </w:r>
      <w:proofErr w:type="spellStart"/>
      <w:r w:rsidR="004D7A51">
        <w:rPr>
          <w:rFonts w:ascii="Calibri" w:hAnsi="Calibri"/>
          <w:color w:val="002060"/>
          <w:lang w:val="es-ES_tradnl"/>
        </w:rPr>
        <w:t>Ray-G</w:t>
      </w:r>
      <w:r w:rsidRPr="00CC04DF">
        <w:rPr>
          <w:rFonts w:ascii="Calibri" w:hAnsi="Calibri"/>
          <w:color w:val="002060"/>
          <w:lang w:val="es-ES_tradnl"/>
        </w:rPr>
        <w:t>rass</w:t>
      </w:r>
      <w:proofErr w:type="spellEnd"/>
      <w:r w:rsidRPr="00CC04DF">
        <w:rPr>
          <w:rFonts w:ascii="Calibri" w:hAnsi="Calibri"/>
          <w:color w:val="002060"/>
          <w:lang w:val="es-ES_tradnl"/>
        </w:rPr>
        <w:t xml:space="preserve"> en buen estad</w:t>
      </w:r>
      <w:r w:rsidR="0028710E">
        <w:rPr>
          <w:rFonts w:ascii="Calibri" w:hAnsi="Calibri"/>
          <w:color w:val="002060"/>
          <w:lang w:val="es-ES_tradnl"/>
        </w:rPr>
        <w:t>o y bordes</w:t>
      </w:r>
      <w:r w:rsidRPr="00CC04DF">
        <w:rPr>
          <w:rFonts w:ascii="Calibri" w:hAnsi="Calibri"/>
          <w:color w:val="002060"/>
          <w:lang w:val="es-ES_tradnl"/>
        </w:rPr>
        <w:t xml:space="preserve"> bien definidos.</w:t>
      </w:r>
    </w:p>
    <w:p w:rsidR="00CC04DF" w:rsidRDefault="00CC04DF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 xml:space="preserve">Rough: </w:t>
      </w:r>
      <w:r w:rsidR="008D7FDF" w:rsidRPr="00CC04DF">
        <w:rPr>
          <w:rFonts w:ascii="Calibri" w:hAnsi="Calibri"/>
          <w:color w:val="002060"/>
          <w:lang w:val="es-ES_tradnl"/>
        </w:rPr>
        <w:t xml:space="preserve">En el mes de mayo la bermuda </w:t>
      </w:r>
      <w:r w:rsidR="001559AA" w:rsidRPr="00CC04DF">
        <w:rPr>
          <w:rFonts w:ascii="Calibri" w:hAnsi="Calibri"/>
          <w:color w:val="002060"/>
          <w:lang w:val="es-ES_tradnl"/>
        </w:rPr>
        <w:t>habrá crecido y el rough estará más complicado</w:t>
      </w:r>
      <w:r w:rsidR="004D7A51">
        <w:rPr>
          <w:rFonts w:ascii="Calibri" w:hAnsi="Calibri"/>
          <w:color w:val="002060"/>
          <w:lang w:val="es-ES_tradnl"/>
        </w:rPr>
        <w:t xml:space="preserve"> (les hemos pedido que lo dejen crecer para dificultar el golpe de la que falle calle)</w:t>
      </w:r>
      <w:r w:rsidR="001559AA" w:rsidRPr="00CC04DF">
        <w:rPr>
          <w:rFonts w:ascii="Calibri" w:hAnsi="Calibri"/>
          <w:color w:val="002060"/>
          <w:lang w:val="es-ES_tradnl"/>
        </w:rPr>
        <w:t xml:space="preserve">. </w:t>
      </w:r>
    </w:p>
    <w:p w:rsidR="00CC04DF" w:rsidRDefault="001559AA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r w:rsidRPr="00CC04DF">
        <w:rPr>
          <w:rFonts w:ascii="Calibri" w:hAnsi="Calibri"/>
          <w:color w:val="002060"/>
          <w:lang w:val="es-ES_tradnl"/>
        </w:rPr>
        <w:t>Bunkers</w:t>
      </w:r>
      <w:r w:rsidR="00CC04DF">
        <w:rPr>
          <w:rFonts w:ascii="Calibri" w:hAnsi="Calibri"/>
          <w:color w:val="002060"/>
          <w:lang w:val="es-ES_tradnl"/>
        </w:rPr>
        <w:t xml:space="preserve">: </w:t>
      </w:r>
      <w:r w:rsidRPr="00CC04DF">
        <w:rPr>
          <w:rFonts w:ascii="Calibri" w:hAnsi="Calibri"/>
          <w:color w:val="002060"/>
          <w:lang w:val="es-ES_tradnl"/>
        </w:rPr>
        <w:t xml:space="preserve">en buen estado y con los bordes bien perfilados.  </w:t>
      </w:r>
    </w:p>
    <w:p w:rsidR="00CC04DF" w:rsidRDefault="00CC04DF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proofErr w:type="spellStart"/>
      <w:r>
        <w:rPr>
          <w:rFonts w:ascii="Calibri" w:hAnsi="Calibri"/>
          <w:color w:val="002060"/>
          <w:lang w:val="es-ES_tradnl"/>
        </w:rPr>
        <w:t>Antegreenes</w:t>
      </w:r>
      <w:proofErr w:type="spellEnd"/>
      <w:r>
        <w:rPr>
          <w:rFonts w:ascii="Calibri" w:hAnsi="Calibri"/>
          <w:color w:val="002060"/>
          <w:lang w:val="es-ES_tradnl"/>
        </w:rPr>
        <w:t>: duros, cortados a la misma altura que las calles</w:t>
      </w:r>
      <w:r w:rsidR="004D7A51">
        <w:rPr>
          <w:rFonts w:ascii="Calibri" w:hAnsi="Calibri"/>
          <w:color w:val="002060"/>
          <w:lang w:val="es-ES_tradnl"/>
        </w:rPr>
        <w:t>; muchos golpes se asemejan a los que te encuentras en los British (en algunos golpes puedes optar por coger el putt o hacer un rodado, y otros golpes exigen dominio del chip por alto)</w:t>
      </w:r>
      <w:r>
        <w:rPr>
          <w:rFonts w:ascii="Calibri" w:hAnsi="Calibri"/>
          <w:color w:val="002060"/>
          <w:lang w:val="es-ES_tradnl"/>
        </w:rPr>
        <w:t xml:space="preserve">. En muchos hoyos quedarse corto de Green supone que la bola ruede para abajo y que se quede un chip que exija altura. Lo mismo pasa detrás de algunos 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>. Es un campo que exige dominio de un buen juego corto tanto en chips rodados (</w:t>
      </w:r>
      <w:proofErr w:type="spellStart"/>
      <w:r>
        <w:rPr>
          <w:rFonts w:ascii="Calibri" w:hAnsi="Calibri"/>
          <w:color w:val="002060"/>
          <w:lang w:val="es-ES_tradnl"/>
        </w:rPr>
        <w:t>greenes</w:t>
      </w:r>
      <w:proofErr w:type="spellEnd"/>
      <w:r>
        <w:rPr>
          <w:rFonts w:ascii="Calibri" w:hAnsi="Calibri"/>
          <w:color w:val="002060"/>
          <w:lang w:val="es-ES_tradnl"/>
        </w:rPr>
        <w:t xml:space="preserve"> amplios) como globitos.</w:t>
      </w:r>
      <w:r w:rsidR="004D7A51">
        <w:rPr>
          <w:rFonts w:ascii="Calibri" w:hAnsi="Calibri"/>
          <w:color w:val="002060"/>
          <w:lang w:val="es-ES_tradnl"/>
        </w:rPr>
        <w:t xml:space="preserve"> </w:t>
      </w:r>
    </w:p>
    <w:p w:rsidR="001929B6" w:rsidRPr="00CC04DF" w:rsidRDefault="001559AA" w:rsidP="00CC04DF">
      <w:pPr>
        <w:pStyle w:val="Prrafodelista"/>
        <w:numPr>
          <w:ilvl w:val="0"/>
          <w:numId w:val="11"/>
        </w:numPr>
        <w:rPr>
          <w:rFonts w:ascii="Calibri" w:hAnsi="Calibri"/>
          <w:color w:val="002060"/>
          <w:lang w:val="es-ES_tradnl"/>
        </w:rPr>
      </w:pPr>
      <w:proofErr w:type="spellStart"/>
      <w:r w:rsidRPr="00CC04DF">
        <w:rPr>
          <w:rFonts w:ascii="Calibri" w:hAnsi="Calibri"/>
          <w:color w:val="002060"/>
          <w:lang w:val="es-ES_tradnl"/>
        </w:rPr>
        <w:t>Greenes</w:t>
      </w:r>
      <w:proofErr w:type="spellEnd"/>
      <w:r w:rsidRPr="00CC04DF">
        <w:rPr>
          <w:rFonts w:ascii="Calibri" w:hAnsi="Calibri"/>
          <w:color w:val="002060"/>
          <w:lang w:val="es-ES_tradnl"/>
        </w:rPr>
        <w:t xml:space="preserve">; amplios y con movimiento (ondulaciones). </w:t>
      </w:r>
      <w:r w:rsidR="00CC04DF">
        <w:rPr>
          <w:rFonts w:ascii="Calibri" w:hAnsi="Calibri"/>
          <w:color w:val="002060"/>
          <w:lang w:val="es-ES_tradnl"/>
        </w:rPr>
        <w:t xml:space="preserve">Con los bordes bien </w:t>
      </w:r>
      <w:proofErr w:type="spellStart"/>
      <w:r w:rsidR="00CC04DF">
        <w:rPr>
          <w:rFonts w:ascii="Calibri" w:hAnsi="Calibri"/>
          <w:color w:val="002060"/>
          <w:lang w:val="es-ES_tradnl"/>
        </w:rPr>
        <w:t>definiidos</w:t>
      </w:r>
      <w:proofErr w:type="spellEnd"/>
      <w:r w:rsidR="00CC04DF">
        <w:rPr>
          <w:rFonts w:ascii="Calibri" w:hAnsi="Calibri"/>
          <w:color w:val="002060"/>
          <w:lang w:val="es-ES_tradnl"/>
        </w:rPr>
        <w:t xml:space="preserve">. </w:t>
      </w:r>
      <w:r w:rsidRPr="00CC04DF">
        <w:rPr>
          <w:rFonts w:ascii="Calibri" w:hAnsi="Calibri"/>
          <w:color w:val="002060"/>
          <w:lang w:val="es-ES_tradnl"/>
        </w:rPr>
        <w:t xml:space="preserve">En los torneos suelen ponerlos a </w:t>
      </w:r>
      <w:r w:rsidR="00D13378">
        <w:rPr>
          <w:rFonts w:ascii="Calibri" w:hAnsi="Calibri"/>
          <w:color w:val="002060"/>
          <w:lang w:val="es-ES_tradnl"/>
        </w:rPr>
        <w:t>10-</w:t>
      </w:r>
      <w:r w:rsidRPr="00CC04DF">
        <w:rPr>
          <w:rFonts w:ascii="Calibri" w:hAnsi="Calibri"/>
          <w:color w:val="002060"/>
          <w:lang w:val="es-ES_tradnl"/>
        </w:rPr>
        <w:t>1</w:t>
      </w:r>
      <w:r w:rsidR="00D13378">
        <w:rPr>
          <w:rFonts w:ascii="Calibri" w:hAnsi="Calibri"/>
          <w:color w:val="002060"/>
          <w:lang w:val="es-ES_tradnl"/>
        </w:rPr>
        <w:t xml:space="preserve">0,5. Les he pedido esa </w:t>
      </w:r>
      <w:r w:rsidRPr="00CC04DF">
        <w:rPr>
          <w:rFonts w:ascii="Calibri" w:hAnsi="Calibri"/>
          <w:color w:val="002060"/>
          <w:lang w:val="es-ES_tradnl"/>
        </w:rPr>
        <w:t xml:space="preserve">velocidad </w:t>
      </w:r>
      <w:r w:rsidR="00D13378">
        <w:rPr>
          <w:rFonts w:ascii="Calibri" w:hAnsi="Calibri"/>
          <w:color w:val="002060"/>
          <w:lang w:val="es-ES_tradnl"/>
        </w:rPr>
        <w:t xml:space="preserve">mínima </w:t>
      </w:r>
      <w:r w:rsidRPr="00CC04DF">
        <w:rPr>
          <w:rFonts w:ascii="Calibri" w:hAnsi="Calibri"/>
          <w:color w:val="002060"/>
          <w:lang w:val="es-ES_tradnl"/>
        </w:rPr>
        <w:t>para dar más exigencia al recorrido</w:t>
      </w:r>
      <w:r w:rsidR="00CC04DF">
        <w:rPr>
          <w:rFonts w:ascii="Calibri" w:hAnsi="Calibri"/>
          <w:color w:val="002060"/>
          <w:lang w:val="es-ES_tradnl"/>
        </w:rPr>
        <w:t xml:space="preserve">. </w:t>
      </w:r>
    </w:p>
    <w:p w:rsidR="00C771E5" w:rsidRDefault="00C771E5" w:rsidP="00E9519B">
      <w:pPr>
        <w:rPr>
          <w:rFonts w:ascii="Calibri" w:hAnsi="Calibri"/>
          <w:color w:val="002060"/>
          <w:lang w:val="es-ES_tradnl"/>
        </w:rPr>
      </w:pPr>
    </w:p>
    <w:p w:rsidR="00D47830" w:rsidRDefault="00C771E5" w:rsidP="00E9519B">
      <w:pPr>
        <w:rPr>
          <w:rFonts w:ascii="Calibri" w:hAnsi="Calibri"/>
          <w:color w:val="002060"/>
          <w:lang w:val="es-ES_tradnl"/>
        </w:rPr>
      </w:pPr>
      <w:r w:rsidRPr="0077690C">
        <w:rPr>
          <w:rFonts w:ascii="Calibri" w:hAnsi="Calibri"/>
          <w:b/>
          <w:color w:val="002060"/>
          <w:u w:val="single"/>
          <w:lang w:val="es-ES_tradnl"/>
        </w:rPr>
        <w:t>Recorrido</w:t>
      </w:r>
      <w:r w:rsidR="003B4AB5" w:rsidRPr="0077690C">
        <w:rPr>
          <w:rFonts w:ascii="Calibri" w:hAnsi="Calibri"/>
          <w:b/>
          <w:color w:val="002060"/>
          <w:u w:val="single"/>
          <w:lang w:val="es-ES_tradnl"/>
        </w:rPr>
        <w:t xml:space="preserve"> (azules)</w:t>
      </w:r>
      <w:r w:rsidRPr="0077690C">
        <w:rPr>
          <w:rFonts w:ascii="Calibri" w:hAnsi="Calibri"/>
          <w:b/>
          <w:color w:val="002060"/>
          <w:u w:val="single"/>
          <w:lang w:val="es-ES_tradnl"/>
        </w:rPr>
        <w:t>:</w:t>
      </w:r>
      <w:r>
        <w:rPr>
          <w:rFonts w:ascii="Calibri" w:hAnsi="Calibri"/>
          <w:color w:val="002060"/>
          <w:lang w:val="es-ES_tradnl"/>
        </w:rPr>
        <w:t xml:space="preserve"> </w:t>
      </w:r>
      <w:r w:rsidR="0028710E">
        <w:rPr>
          <w:rFonts w:ascii="Calibri" w:hAnsi="Calibri"/>
          <w:color w:val="002060"/>
          <w:lang w:val="es-ES_tradnl"/>
        </w:rPr>
        <w:t>Par 71</w:t>
      </w:r>
      <w:r w:rsidR="004D7A51">
        <w:rPr>
          <w:rFonts w:ascii="Calibri" w:hAnsi="Calibri"/>
          <w:color w:val="002060"/>
          <w:lang w:val="es-ES_tradnl"/>
        </w:rPr>
        <w:t xml:space="preserve"> (5 pares 3)</w:t>
      </w:r>
      <w:r w:rsidR="008F7081">
        <w:rPr>
          <w:rFonts w:ascii="Calibri" w:hAnsi="Calibri"/>
          <w:color w:val="002060"/>
          <w:lang w:val="es-ES_tradnl"/>
        </w:rPr>
        <w:t xml:space="preserve">; 5152m. </w:t>
      </w:r>
      <w:proofErr w:type="spellStart"/>
      <w:r w:rsidR="008F7081">
        <w:rPr>
          <w:rFonts w:ascii="Calibri" w:hAnsi="Calibri"/>
          <w:color w:val="002060"/>
          <w:lang w:val="es-ES_tradnl"/>
        </w:rPr>
        <w:t>Slope</w:t>
      </w:r>
      <w:proofErr w:type="spellEnd"/>
      <w:r w:rsidR="008F7081">
        <w:rPr>
          <w:rFonts w:ascii="Calibri" w:hAnsi="Calibri"/>
          <w:color w:val="002060"/>
          <w:lang w:val="es-ES_tradnl"/>
        </w:rPr>
        <w:t xml:space="preserve"> 129; VC: 72,8</w:t>
      </w:r>
      <w:r w:rsidR="004D7A51">
        <w:rPr>
          <w:rFonts w:ascii="Calibri" w:hAnsi="Calibri"/>
          <w:color w:val="002060"/>
          <w:lang w:val="es-ES_tradnl"/>
        </w:rPr>
        <w:t xml:space="preserve">. </w:t>
      </w:r>
      <w:r w:rsidR="008F7081">
        <w:rPr>
          <w:rFonts w:ascii="Calibri" w:hAnsi="Calibri"/>
          <w:color w:val="002060"/>
          <w:lang w:val="es-ES_tradnl"/>
        </w:rPr>
        <w:t xml:space="preserve">Lo jugamos prácticamente sin viento, con la bermuda todavía dormida y </w:t>
      </w:r>
      <w:proofErr w:type="spellStart"/>
      <w:r w:rsidR="008F7081">
        <w:rPr>
          <w:rFonts w:ascii="Calibri" w:hAnsi="Calibri"/>
          <w:color w:val="002060"/>
          <w:lang w:val="es-ES_tradnl"/>
        </w:rPr>
        <w:t>greenes</w:t>
      </w:r>
      <w:proofErr w:type="spellEnd"/>
      <w:r w:rsidR="008F7081">
        <w:rPr>
          <w:rFonts w:ascii="Calibri" w:hAnsi="Calibri"/>
          <w:color w:val="002060"/>
          <w:lang w:val="es-ES_tradnl"/>
        </w:rPr>
        <w:t xml:space="preserve"> muy cómodos de patear (no muy rápidos pero rodaba bien la bola).</w:t>
      </w:r>
    </w:p>
    <w:p w:rsidR="008F7081" w:rsidRDefault="008F7081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</w:t>
      </w:r>
      <w:r w:rsidR="00012DA2">
        <w:rPr>
          <w:rFonts w:ascii="Calibri" w:hAnsi="Calibri"/>
          <w:color w:val="002060"/>
          <w:lang w:val="es-ES_tradnl"/>
        </w:rPr>
        <w:t xml:space="preserve"> (3</w:t>
      </w:r>
      <w:r w:rsidR="008F7081">
        <w:rPr>
          <w:rFonts w:ascii="Calibri" w:hAnsi="Calibri"/>
          <w:color w:val="002060"/>
          <w:lang w:val="es-ES_tradnl"/>
        </w:rPr>
        <w:t>17</w:t>
      </w:r>
      <w:r w:rsidR="00012DA2">
        <w:rPr>
          <w:rFonts w:ascii="Calibri" w:hAnsi="Calibri"/>
          <w:color w:val="002060"/>
          <w:lang w:val="es-ES_tradnl"/>
        </w:rPr>
        <w:t>m)</w:t>
      </w:r>
      <w:r>
        <w:rPr>
          <w:rFonts w:ascii="Calibri" w:hAnsi="Calibri"/>
          <w:color w:val="002060"/>
          <w:lang w:val="es-ES_tradnl"/>
        </w:rPr>
        <w:t xml:space="preserve">: </w:t>
      </w:r>
      <w:r w:rsidR="00E364A1">
        <w:rPr>
          <w:rFonts w:ascii="Calibri" w:hAnsi="Calibri"/>
          <w:color w:val="002060"/>
          <w:lang w:val="es-ES_tradnl"/>
        </w:rPr>
        <w:t xml:space="preserve">Par 4 con </w:t>
      </w:r>
      <w:proofErr w:type="spellStart"/>
      <w:r w:rsidR="00E364A1">
        <w:rPr>
          <w:rFonts w:ascii="Calibri" w:hAnsi="Calibri"/>
          <w:color w:val="002060"/>
          <w:lang w:val="es-ES_tradnl"/>
        </w:rPr>
        <w:t>dogleg</w:t>
      </w:r>
      <w:proofErr w:type="spellEnd"/>
      <w:r w:rsidR="00E364A1">
        <w:rPr>
          <w:rFonts w:ascii="Calibri" w:hAnsi="Calibri"/>
          <w:color w:val="002060"/>
          <w:lang w:val="es-ES_tradnl"/>
        </w:rPr>
        <w:t xml:space="preserve"> a la izquierda y Green en alto. El principio de la plataforma de amarillas está a 24m, pero en mi opinión no merece la pena retrasar el </w:t>
      </w:r>
      <w:proofErr w:type="spellStart"/>
      <w:r w:rsidR="00E364A1">
        <w:rPr>
          <w:rFonts w:ascii="Calibri" w:hAnsi="Calibri"/>
          <w:color w:val="002060"/>
          <w:lang w:val="es-ES_tradnl"/>
        </w:rPr>
        <w:t>tee</w:t>
      </w:r>
      <w:proofErr w:type="spellEnd"/>
      <w:r w:rsidR="00E364A1">
        <w:rPr>
          <w:rFonts w:ascii="Calibri" w:hAnsi="Calibri"/>
          <w:color w:val="002060"/>
          <w:lang w:val="es-ES_tradnl"/>
        </w:rPr>
        <w:t xml:space="preserve"> porque si se pega muy largo, la calle se estrecha muchísimo y hay peligro a la izquierda (zona de arbustos) y a la derecha (rough con algún árbol y fuera de límites). Lo suyo es pegar un golpe desde el </w:t>
      </w:r>
      <w:proofErr w:type="spellStart"/>
      <w:r w:rsidR="00E364A1">
        <w:rPr>
          <w:rFonts w:ascii="Calibri" w:hAnsi="Calibri"/>
          <w:color w:val="002060"/>
          <w:lang w:val="es-ES_tradnl"/>
        </w:rPr>
        <w:t>tee</w:t>
      </w:r>
      <w:proofErr w:type="spellEnd"/>
      <w:r w:rsidR="00E364A1">
        <w:rPr>
          <w:rFonts w:ascii="Calibri" w:hAnsi="Calibri"/>
          <w:color w:val="002060"/>
          <w:lang w:val="es-ES_tradnl"/>
        </w:rPr>
        <w:t xml:space="preserve"> de unos 175-200 metros para colocar la bola y desde ahí </w:t>
      </w:r>
      <w:r w:rsidR="004D7A51">
        <w:rPr>
          <w:rFonts w:ascii="Calibri" w:hAnsi="Calibri"/>
          <w:color w:val="002060"/>
          <w:lang w:val="es-ES_tradnl"/>
        </w:rPr>
        <w:t xml:space="preserve">se </w:t>
      </w:r>
      <w:r w:rsidR="00E364A1">
        <w:rPr>
          <w:rFonts w:ascii="Calibri" w:hAnsi="Calibri"/>
          <w:color w:val="002060"/>
          <w:lang w:val="es-ES_tradnl"/>
        </w:rPr>
        <w:t>queda un segundo golpe de H-9 a H-7 en función de donde esté la bandera.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2</w:t>
      </w:r>
      <w:r w:rsidR="00E364A1">
        <w:rPr>
          <w:rFonts w:ascii="Calibri" w:hAnsi="Calibri"/>
          <w:color w:val="002060"/>
          <w:lang w:val="es-ES_tradnl"/>
        </w:rPr>
        <w:t xml:space="preserve"> (335</w:t>
      </w:r>
      <w:r w:rsidR="00012DA2">
        <w:rPr>
          <w:rFonts w:ascii="Calibri" w:hAnsi="Calibri"/>
          <w:color w:val="002060"/>
          <w:lang w:val="es-ES_tradnl"/>
        </w:rPr>
        <w:t>m)</w:t>
      </w:r>
      <w:r w:rsidR="00E364A1">
        <w:rPr>
          <w:rFonts w:ascii="Calibri" w:hAnsi="Calibri"/>
          <w:color w:val="002060"/>
          <w:lang w:val="es-ES_tradnl"/>
        </w:rPr>
        <w:t>: Par 4. Green ligeramente en alto. Con un buen driver se queda un 2º golpe entre 100 y 120 m a Green (yo lo jugué con lig</w:t>
      </w:r>
      <w:r w:rsidR="004D7A51">
        <w:rPr>
          <w:rFonts w:ascii="Calibri" w:hAnsi="Calibri"/>
          <w:color w:val="002060"/>
          <w:lang w:val="es-ES_tradnl"/>
        </w:rPr>
        <w:t xml:space="preserve">era brisa en contra y pegué </w:t>
      </w:r>
      <w:r w:rsidR="00E364A1">
        <w:rPr>
          <w:rFonts w:ascii="Calibri" w:hAnsi="Calibri"/>
          <w:color w:val="002060"/>
          <w:lang w:val="es-ES_tradnl"/>
        </w:rPr>
        <w:t xml:space="preserve"> H-8 al centro de Green).</w:t>
      </w:r>
      <w:r>
        <w:rPr>
          <w:rFonts w:ascii="Calibri" w:hAnsi="Calibri"/>
          <w:color w:val="002060"/>
          <w:lang w:val="es-ES_tradnl"/>
        </w:rPr>
        <w:t xml:space="preserve"> 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3</w:t>
      </w:r>
      <w:r w:rsidR="00662249">
        <w:rPr>
          <w:rFonts w:ascii="Calibri" w:hAnsi="Calibri"/>
          <w:color w:val="002060"/>
          <w:lang w:val="es-ES_tradnl"/>
        </w:rPr>
        <w:t xml:space="preserve"> (458</w:t>
      </w:r>
      <w:r w:rsidR="00C375A2">
        <w:rPr>
          <w:rFonts w:ascii="Calibri" w:hAnsi="Calibri"/>
          <w:color w:val="002060"/>
          <w:lang w:val="es-ES_tradnl"/>
        </w:rPr>
        <w:t>m)</w:t>
      </w:r>
      <w:r w:rsidR="00662249">
        <w:rPr>
          <w:rFonts w:ascii="Calibri" w:hAnsi="Calibri"/>
          <w:color w:val="002060"/>
          <w:lang w:val="es-ES_tradnl"/>
        </w:rPr>
        <w:t>: par 5.</w:t>
      </w:r>
      <w:r>
        <w:rPr>
          <w:rFonts w:ascii="Calibri" w:hAnsi="Calibri"/>
          <w:color w:val="002060"/>
          <w:lang w:val="es-ES_tradnl"/>
        </w:rPr>
        <w:t xml:space="preserve"> </w:t>
      </w:r>
      <w:r w:rsidR="00662249">
        <w:rPr>
          <w:rFonts w:ascii="Calibri" w:hAnsi="Calibri"/>
          <w:color w:val="002060"/>
          <w:lang w:val="es-ES_tradnl"/>
        </w:rPr>
        <w:t xml:space="preserve">Es corto pero el agua entra mucho en juego para el segundo golpe y el tiro a Green. Con un buen driver las pegadoras se plantearán tirar a Green de dos. En cualquier caso, colocar el segundo golpe a una distancia cómoda para poder atacar la bandera y dejarse opción de birdie, exige precisión. Si se sube el </w:t>
      </w:r>
      <w:proofErr w:type="spellStart"/>
      <w:r w:rsidR="00662249">
        <w:rPr>
          <w:rFonts w:ascii="Calibri" w:hAnsi="Calibri"/>
          <w:color w:val="002060"/>
          <w:lang w:val="es-ES_tradnl"/>
        </w:rPr>
        <w:t>tee</w:t>
      </w:r>
      <w:proofErr w:type="spellEnd"/>
      <w:r w:rsidR="00662249">
        <w:rPr>
          <w:rFonts w:ascii="Calibri" w:hAnsi="Calibri"/>
          <w:color w:val="002060"/>
          <w:lang w:val="es-ES_tradnl"/>
        </w:rPr>
        <w:t xml:space="preserve"> a la plataforma de amarillas (17m) podemos dificultar el sobrevuelo del bunker de la izquierda</w:t>
      </w:r>
      <w:r w:rsidR="005A6257">
        <w:rPr>
          <w:rFonts w:ascii="Calibri" w:hAnsi="Calibri"/>
          <w:color w:val="002060"/>
          <w:lang w:val="es-ES_tradnl"/>
        </w:rPr>
        <w:t>, y</w:t>
      </w:r>
      <w:r w:rsidR="00662249">
        <w:rPr>
          <w:rFonts w:ascii="Calibri" w:hAnsi="Calibri"/>
          <w:color w:val="002060"/>
          <w:lang w:val="es-ES_tradnl"/>
        </w:rPr>
        <w:t xml:space="preserve"> aumentar la dificultad del segundo golpe para la que juegue a colocar</w:t>
      </w:r>
      <w:r w:rsidR="005A6257">
        <w:rPr>
          <w:rFonts w:ascii="Calibri" w:hAnsi="Calibri"/>
          <w:color w:val="002060"/>
          <w:lang w:val="es-ES_tradnl"/>
        </w:rPr>
        <w:t>,</w:t>
      </w:r>
      <w:r w:rsidR="00662249">
        <w:rPr>
          <w:rFonts w:ascii="Calibri" w:hAnsi="Calibri"/>
          <w:color w:val="002060"/>
          <w:lang w:val="es-ES_tradnl"/>
        </w:rPr>
        <w:t xml:space="preserve"> sin llegar a impedir que con un buen driver siga estando la opción de tirar de dos a Green.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4</w:t>
      </w:r>
      <w:r w:rsidR="00662249">
        <w:rPr>
          <w:rFonts w:ascii="Calibri" w:hAnsi="Calibri"/>
          <w:color w:val="002060"/>
          <w:lang w:val="es-ES_tradnl"/>
        </w:rPr>
        <w:t xml:space="preserve"> (240</w:t>
      </w:r>
      <w:r w:rsidR="00C375A2">
        <w:rPr>
          <w:rFonts w:ascii="Calibri" w:hAnsi="Calibri"/>
          <w:color w:val="002060"/>
          <w:lang w:val="es-ES_tradnl"/>
        </w:rPr>
        <w:t>m)</w:t>
      </w:r>
      <w:r>
        <w:rPr>
          <w:rFonts w:ascii="Calibri" w:hAnsi="Calibri"/>
          <w:color w:val="002060"/>
          <w:lang w:val="es-ES_tradnl"/>
        </w:rPr>
        <w:t xml:space="preserve">: Par 4. </w:t>
      </w:r>
      <w:r w:rsidR="00662249">
        <w:rPr>
          <w:rFonts w:ascii="Calibri" w:hAnsi="Calibri"/>
          <w:color w:val="002060"/>
          <w:lang w:val="es-ES_tradnl"/>
        </w:rPr>
        <w:t>Es un par 4 muy corto; alguna la dejará al borde de Green</w:t>
      </w:r>
      <w:r w:rsidR="00C66A1C">
        <w:rPr>
          <w:rFonts w:ascii="Calibri" w:hAnsi="Calibri"/>
          <w:color w:val="002060"/>
          <w:lang w:val="es-ES_tradnl"/>
        </w:rPr>
        <w:t>, pero la plataforma de amarillas está a 30m por lo que podemos dejarlo en azules, complicar la bandera y premiar el buen juego corto.</w:t>
      </w: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</w:p>
    <w:p w:rsidR="002E50DD" w:rsidRDefault="002E50DD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5</w:t>
      </w:r>
      <w:r w:rsidR="00C66A1C">
        <w:rPr>
          <w:rFonts w:ascii="Calibri" w:hAnsi="Calibri"/>
          <w:color w:val="002060"/>
          <w:lang w:val="es-ES_tradnl"/>
        </w:rPr>
        <w:t xml:space="preserve"> (140</w:t>
      </w:r>
      <w:r w:rsidR="00C375A2">
        <w:rPr>
          <w:rFonts w:ascii="Calibri" w:hAnsi="Calibri"/>
          <w:color w:val="002060"/>
          <w:lang w:val="es-ES_tradnl"/>
        </w:rPr>
        <w:t>m)</w:t>
      </w:r>
      <w:r w:rsidR="00C66A1C">
        <w:rPr>
          <w:rFonts w:ascii="Calibri" w:hAnsi="Calibri"/>
          <w:color w:val="002060"/>
          <w:lang w:val="es-ES_tradnl"/>
        </w:rPr>
        <w:t>: Par 3 de H-7 con agua frontal cubriendo la mitad izquierda de Green.</w:t>
      </w:r>
    </w:p>
    <w:p w:rsidR="00207840" w:rsidRDefault="00207840" w:rsidP="00E9519B">
      <w:pPr>
        <w:rPr>
          <w:rFonts w:ascii="Calibri" w:hAnsi="Calibri"/>
          <w:color w:val="002060"/>
          <w:lang w:val="es-ES_tradnl"/>
        </w:rPr>
      </w:pPr>
    </w:p>
    <w:p w:rsidR="00207840" w:rsidRPr="005A6257" w:rsidRDefault="00207840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6</w:t>
      </w:r>
      <w:r w:rsidR="00737D3E">
        <w:rPr>
          <w:rFonts w:ascii="Calibri" w:hAnsi="Calibri"/>
          <w:color w:val="002060"/>
          <w:lang w:val="es-ES_tradnl"/>
        </w:rPr>
        <w:t xml:space="preserve"> (260</w:t>
      </w:r>
      <w:r w:rsidR="00C375A2">
        <w:rPr>
          <w:rFonts w:ascii="Calibri" w:hAnsi="Calibri"/>
          <w:color w:val="002060"/>
          <w:lang w:val="es-ES_tradnl"/>
        </w:rPr>
        <w:t>m)</w:t>
      </w:r>
      <w:r w:rsidR="00737D3E">
        <w:rPr>
          <w:rFonts w:ascii="Calibri" w:hAnsi="Calibri"/>
          <w:color w:val="002060"/>
          <w:lang w:val="es-ES_tradnl"/>
        </w:rPr>
        <w:t>: Par 4 con un Green largo y muy estrecho</w:t>
      </w:r>
      <w:r>
        <w:rPr>
          <w:rFonts w:ascii="Calibri" w:hAnsi="Calibri"/>
          <w:color w:val="002060"/>
          <w:lang w:val="es-ES_tradnl"/>
        </w:rPr>
        <w:t xml:space="preserve">. </w:t>
      </w:r>
      <w:r w:rsidR="00737D3E">
        <w:rPr>
          <w:rFonts w:ascii="Calibri" w:hAnsi="Calibri"/>
          <w:color w:val="002060"/>
          <w:lang w:val="es-ES_tradnl"/>
        </w:rPr>
        <w:t>Lo retrasaría al principio de la plataforma de amarillas (20m) para estrecha la caída del driver y que no sea tan fácil sobrevolar los bunkers de calle. Aunque lo retrasemos, el tiro a Green seguirá siendo de entre 50 y 70 metros.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7</w:t>
      </w:r>
      <w:r w:rsidR="00737D3E">
        <w:rPr>
          <w:rFonts w:ascii="Calibri" w:hAnsi="Calibri"/>
          <w:color w:val="002060"/>
          <w:lang w:val="es-ES_tradnl"/>
        </w:rPr>
        <w:t xml:space="preserve"> (98m): Par 3</w:t>
      </w:r>
      <w:r w:rsidR="00C375A2">
        <w:rPr>
          <w:rFonts w:ascii="Calibri" w:hAnsi="Calibri"/>
          <w:color w:val="002060"/>
          <w:lang w:val="es-ES_tradnl"/>
        </w:rPr>
        <w:t xml:space="preserve">. </w:t>
      </w:r>
      <w:r w:rsidR="00737D3E">
        <w:rPr>
          <w:rFonts w:ascii="Calibri" w:hAnsi="Calibri"/>
          <w:color w:val="002060"/>
          <w:lang w:val="es-ES_tradnl"/>
        </w:rPr>
        <w:t xml:space="preserve">Hoyo corto con el </w:t>
      </w:r>
      <w:proofErr w:type="spellStart"/>
      <w:r w:rsidR="00737D3E">
        <w:rPr>
          <w:rFonts w:ascii="Calibri" w:hAnsi="Calibri"/>
          <w:color w:val="002060"/>
          <w:lang w:val="es-ES_tradnl"/>
        </w:rPr>
        <w:t>tee</w:t>
      </w:r>
      <w:proofErr w:type="spellEnd"/>
      <w:r w:rsidR="00737D3E">
        <w:rPr>
          <w:rFonts w:ascii="Calibri" w:hAnsi="Calibri"/>
          <w:color w:val="002060"/>
          <w:lang w:val="es-ES_tradnl"/>
        </w:rPr>
        <w:t xml:space="preserve"> en alto. Lo dejarían en azules para testear el control de las distancias de golpes medios, jugando con la posición de bandera. Desde azules se ve el Green entero; desde blancas sólo de mitad al fondo de Green.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8</w:t>
      </w:r>
      <w:r w:rsidR="007D69F2">
        <w:rPr>
          <w:rFonts w:ascii="Calibri" w:hAnsi="Calibri"/>
          <w:color w:val="002060"/>
          <w:lang w:val="es-ES_tradnl"/>
        </w:rPr>
        <w:t xml:space="preserve"> (275</w:t>
      </w:r>
      <w:r w:rsidR="00C375A2">
        <w:rPr>
          <w:rFonts w:ascii="Calibri" w:hAnsi="Calibri"/>
          <w:color w:val="002060"/>
          <w:lang w:val="es-ES_tradnl"/>
        </w:rPr>
        <w:t>m)</w:t>
      </w:r>
      <w:r w:rsidR="007D69F2">
        <w:rPr>
          <w:rFonts w:ascii="Calibri" w:hAnsi="Calibri"/>
          <w:color w:val="002060"/>
          <w:lang w:val="es-ES_tradnl"/>
        </w:rPr>
        <w:t xml:space="preserve">: Par 4. Hoyo </w:t>
      </w:r>
      <w:proofErr w:type="gramStart"/>
      <w:r w:rsidR="007D69F2">
        <w:rPr>
          <w:rFonts w:ascii="Calibri" w:hAnsi="Calibri"/>
          <w:color w:val="002060"/>
          <w:lang w:val="es-ES_tradnl"/>
        </w:rPr>
        <w:t>corto</w:t>
      </w:r>
      <w:proofErr w:type="gramEnd"/>
      <w:r w:rsidR="007D69F2">
        <w:rPr>
          <w:rFonts w:ascii="Calibri" w:hAnsi="Calibri"/>
          <w:color w:val="002060"/>
          <w:lang w:val="es-ES_tradnl"/>
        </w:rPr>
        <w:t xml:space="preserve"> pero la plataforma de amarillas está a 55m. Lo suyo es colocar la salida en la zona más ancha de caída (a unos 115m de Green) ya que más largo se estrecha mucho y se corre el riesgo de no tener tiro por los árboles. 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Pr="005A6257" w:rsidRDefault="00E63A59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9</w:t>
      </w:r>
      <w:r w:rsidR="007D69F2">
        <w:rPr>
          <w:rFonts w:ascii="Calibri" w:hAnsi="Calibri"/>
          <w:color w:val="002060"/>
          <w:lang w:val="es-ES_tradnl"/>
        </w:rPr>
        <w:t xml:space="preserve"> (280</w:t>
      </w:r>
      <w:r w:rsidR="00C375A2">
        <w:rPr>
          <w:rFonts w:ascii="Calibri" w:hAnsi="Calibri"/>
          <w:color w:val="002060"/>
          <w:lang w:val="es-ES_tradnl"/>
        </w:rPr>
        <w:t>m)</w:t>
      </w:r>
      <w:r w:rsidR="00843EB6">
        <w:rPr>
          <w:rFonts w:ascii="Calibri" w:hAnsi="Calibri"/>
          <w:color w:val="002060"/>
          <w:lang w:val="es-ES_tradnl"/>
        </w:rPr>
        <w:t>: Par 4</w:t>
      </w:r>
      <w:r w:rsidR="007D69F2">
        <w:rPr>
          <w:rFonts w:ascii="Calibri" w:hAnsi="Calibri"/>
          <w:color w:val="002060"/>
          <w:lang w:val="es-ES_tradnl"/>
        </w:rPr>
        <w:t>. Green en alto. Lo retrasaría 20m a la plataforma de amarillas. El tiro a Green sigue siendo corto pero se vería la profundidad del Green y entrarían más en juego los bunkers de caída del driver.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Pr="005A6257" w:rsidRDefault="00E63A59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10</w:t>
      </w:r>
      <w:r w:rsidR="00000ABC">
        <w:rPr>
          <w:rFonts w:ascii="Calibri" w:hAnsi="Calibri"/>
          <w:color w:val="002060"/>
          <w:lang w:val="es-ES_tradnl"/>
        </w:rPr>
        <w:t xml:space="preserve"> (112</w:t>
      </w:r>
      <w:r w:rsidR="00C375A2">
        <w:rPr>
          <w:rFonts w:ascii="Calibri" w:hAnsi="Calibri"/>
          <w:color w:val="002060"/>
          <w:lang w:val="es-ES_tradnl"/>
        </w:rPr>
        <w:t>m)</w:t>
      </w:r>
      <w:r w:rsidR="00000ABC">
        <w:rPr>
          <w:rFonts w:ascii="Calibri" w:hAnsi="Calibri"/>
          <w:color w:val="002060"/>
          <w:lang w:val="es-ES_tradnl"/>
        </w:rPr>
        <w:t>: par 3. Lo pondría en amaril</w:t>
      </w:r>
      <w:r w:rsidR="00751C5F">
        <w:rPr>
          <w:rFonts w:ascii="Calibri" w:hAnsi="Calibri"/>
          <w:color w:val="002060"/>
          <w:lang w:val="es-ES_tradnl"/>
        </w:rPr>
        <w:t>l</w:t>
      </w:r>
      <w:r w:rsidR="00000ABC">
        <w:rPr>
          <w:rFonts w:ascii="Calibri" w:hAnsi="Calibri"/>
          <w:color w:val="002060"/>
          <w:lang w:val="es-ES_tradnl"/>
        </w:rPr>
        <w:t>as (133m). Me parece más hoyo</w:t>
      </w:r>
      <w:r w:rsidR="005A6257">
        <w:rPr>
          <w:rFonts w:ascii="Calibri" w:hAnsi="Calibri"/>
          <w:color w:val="002060"/>
          <w:lang w:val="es-ES_tradnl"/>
        </w:rPr>
        <w:t>, mejor perspectiva</w:t>
      </w:r>
      <w:r w:rsidR="00000ABC">
        <w:rPr>
          <w:rFonts w:ascii="Calibri" w:hAnsi="Calibri"/>
          <w:color w:val="002060"/>
          <w:lang w:val="es-ES_tradnl"/>
        </w:rPr>
        <w:t>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11</w:t>
      </w:r>
      <w:r w:rsidR="00000ABC">
        <w:rPr>
          <w:rFonts w:ascii="Calibri" w:hAnsi="Calibri"/>
          <w:color w:val="002060"/>
          <w:lang w:val="es-ES_tradnl"/>
        </w:rPr>
        <w:t xml:space="preserve"> (510</w:t>
      </w:r>
      <w:r w:rsidR="00C375A2">
        <w:rPr>
          <w:rFonts w:ascii="Calibri" w:hAnsi="Calibri"/>
          <w:color w:val="002060"/>
          <w:lang w:val="es-ES_tradnl"/>
        </w:rPr>
        <w:t>m)</w:t>
      </w:r>
      <w:r w:rsidR="00000ABC">
        <w:rPr>
          <w:rFonts w:ascii="Calibri" w:hAnsi="Calibri"/>
          <w:color w:val="002060"/>
          <w:lang w:val="es-ES_tradnl"/>
        </w:rPr>
        <w:t xml:space="preserve">: Par 5 largo para llegar de dos. El segundo golpes es importante colocarlo para dejar un tercer golpe cómodo a Green con opciones de atacar la bandera. La bandera corta a la izquierda </w:t>
      </w:r>
      <w:r w:rsidR="00587EA3">
        <w:rPr>
          <w:rFonts w:ascii="Calibri" w:hAnsi="Calibri"/>
          <w:color w:val="002060"/>
          <w:lang w:val="es-ES_tradnl"/>
        </w:rPr>
        <w:t>es buena posición para penalizar el golpe corto a Green (rodaría hasta abajo y el chip exigiría un buen globito).</w:t>
      </w:r>
    </w:p>
    <w:p w:rsidR="00587EA3" w:rsidRDefault="00587EA3" w:rsidP="00E9519B">
      <w:pPr>
        <w:rPr>
          <w:rFonts w:ascii="Calibri" w:hAnsi="Calibri"/>
          <w:color w:val="002060"/>
          <w:lang w:val="es-ES_tradnl"/>
        </w:rPr>
      </w:pPr>
    </w:p>
    <w:p w:rsidR="00E63A59" w:rsidRPr="005A6257" w:rsidRDefault="00E63A59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12</w:t>
      </w:r>
      <w:r w:rsidR="00587EA3">
        <w:rPr>
          <w:rFonts w:ascii="Calibri" w:hAnsi="Calibri"/>
          <w:color w:val="002060"/>
          <w:lang w:val="es-ES_tradnl"/>
        </w:rPr>
        <w:t xml:space="preserve"> (308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4</w:t>
      </w:r>
      <w:r>
        <w:rPr>
          <w:rFonts w:ascii="Calibri" w:hAnsi="Calibri"/>
          <w:color w:val="002060"/>
          <w:lang w:val="es-ES_tradnl"/>
        </w:rPr>
        <w:t xml:space="preserve"> </w:t>
      </w:r>
      <w:r w:rsidR="00587EA3">
        <w:rPr>
          <w:rFonts w:ascii="Calibri" w:hAnsi="Calibri"/>
          <w:color w:val="002060"/>
          <w:lang w:val="es-ES_tradnl"/>
        </w:rPr>
        <w:t>que retrasaría los 20m ya que desde azules se queda un segundo golpe de 40 metros y los bunkers de calle apenas entran en juego.</w:t>
      </w:r>
      <w:r w:rsidR="005A6257">
        <w:rPr>
          <w:rFonts w:ascii="Calibri" w:hAnsi="Calibri"/>
          <w:color w:val="002060"/>
          <w:lang w:val="es-ES_tradnl"/>
        </w:rPr>
        <w:t xml:space="preserve"> </w:t>
      </w:r>
      <w:r w:rsidR="005A6257">
        <w:rPr>
          <w:rFonts w:ascii="Calibri" w:hAnsi="Calibri"/>
          <w:color w:val="FF0000"/>
          <w:lang w:val="es-ES_tradnl"/>
        </w:rPr>
        <w:t>+20m.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13</w:t>
      </w:r>
      <w:r w:rsidR="00587EA3">
        <w:rPr>
          <w:rFonts w:ascii="Calibri" w:hAnsi="Calibri"/>
          <w:color w:val="002060"/>
          <w:lang w:val="es-ES_tradnl"/>
        </w:rPr>
        <w:t xml:space="preserve"> (304</w:t>
      </w:r>
      <w:r w:rsidR="00C375A2">
        <w:rPr>
          <w:rFonts w:ascii="Calibri" w:hAnsi="Calibri"/>
          <w:color w:val="002060"/>
          <w:lang w:val="es-ES_tradnl"/>
        </w:rPr>
        <w:t>m)</w:t>
      </w:r>
      <w:r>
        <w:rPr>
          <w:rFonts w:ascii="Calibri" w:hAnsi="Calibri"/>
          <w:color w:val="002060"/>
          <w:lang w:val="es-ES_tradnl"/>
        </w:rPr>
        <w:t>: P</w:t>
      </w:r>
      <w:r w:rsidR="00587EA3">
        <w:rPr>
          <w:rFonts w:ascii="Calibri" w:hAnsi="Calibri"/>
          <w:color w:val="002060"/>
          <w:lang w:val="es-ES_tradnl"/>
        </w:rPr>
        <w:t>ar 4 muy corto pero la plataforma de amarillas está a 24m. El Green recibe duro y cuesta abajo y todos los extremos escupen la bola hacia fuera. Podemos dejarlo y probar la precisión del golpe corto.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14</w:t>
      </w:r>
      <w:r w:rsidR="00587EA3">
        <w:rPr>
          <w:rFonts w:ascii="Calibri" w:hAnsi="Calibri"/>
          <w:color w:val="002060"/>
          <w:lang w:val="es-ES_tradnl"/>
        </w:rPr>
        <w:t xml:space="preserve"> (142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3 con agua a la izquierda, riachuelo en la parte frontal del Green y bunkers a la derecha. Buen par 3 (H-6 con brisa en contra).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15</w:t>
      </w:r>
      <w:r w:rsidR="00587EA3">
        <w:rPr>
          <w:rFonts w:ascii="Calibri" w:hAnsi="Calibri"/>
          <w:color w:val="002060"/>
          <w:lang w:val="es-ES_tradnl"/>
        </w:rPr>
        <w:t xml:space="preserve"> (469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5. Bunkers que entran en juego a la caída del driver y Green  rodeado por agua.</w:t>
      </w: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</w:p>
    <w:p w:rsidR="00E63A59" w:rsidRDefault="00E63A59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16</w:t>
      </w:r>
      <w:r w:rsidR="00587EA3">
        <w:rPr>
          <w:rFonts w:ascii="Calibri" w:hAnsi="Calibri"/>
          <w:color w:val="002060"/>
          <w:lang w:val="es-ES_tradnl"/>
        </w:rPr>
        <w:t xml:space="preserve"> (323</w:t>
      </w:r>
      <w:r w:rsidR="00C375A2">
        <w:rPr>
          <w:rFonts w:ascii="Calibri" w:hAnsi="Calibri"/>
          <w:color w:val="002060"/>
          <w:lang w:val="es-ES_tradnl"/>
        </w:rPr>
        <w:t>m)</w:t>
      </w:r>
      <w:r w:rsidR="00587EA3">
        <w:rPr>
          <w:rFonts w:ascii="Calibri" w:hAnsi="Calibri"/>
          <w:color w:val="002060"/>
          <w:lang w:val="es-ES_tradnl"/>
        </w:rPr>
        <w:t>: Par 4. Salida jugarla a colocar en zona cómoda de calle</w:t>
      </w:r>
      <w:r w:rsidR="00751C5F">
        <w:rPr>
          <w:rFonts w:ascii="Calibri" w:hAnsi="Calibri"/>
          <w:color w:val="002060"/>
          <w:lang w:val="es-ES_tradnl"/>
        </w:rPr>
        <w:t xml:space="preserve"> par</w:t>
      </w:r>
      <w:r w:rsidR="005A6257">
        <w:rPr>
          <w:rFonts w:ascii="Calibri" w:hAnsi="Calibri"/>
          <w:color w:val="002060"/>
          <w:lang w:val="es-ES_tradnl"/>
        </w:rPr>
        <w:t>a</w:t>
      </w:r>
      <w:r w:rsidR="00751C5F">
        <w:rPr>
          <w:rFonts w:ascii="Calibri" w:hAnsi="Calibri"/>
          <w:color w:val="002060"/>
          <w:lang w:val="es-ES_tradnl"/>
        </w:rPr>
        <w:t xml:space="preserve"> dejar un 2º golpe entre 100 y 125 metros.</w:t>
      </w: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Hoyo 17</w:t>
      </w:r>
      <w:r w:rsidR="00751C5F">
        <w:rPr>
          <w:rFonts w:ascii="Calibri" w:hAnsi="Calibri"/>
          <w:color w:val="002060"/>
          <w:lang w:val="es-ES_tradnl"/>
        </w:rPr>
        <w:t xml:space="preserve"> (174</w:t>
      </w:r>
      <w:r w:rsidR="00C375A2">
        <w:rPr>
          <w:rFonts w:ascii="Calibri" w:hAnsi="Calibri"/>
          <w:color w:val="002060"/>
          <w:lang w:val="es-ES_tradnl"/>
        </w:rPr>
        <w:t>m)</w:t>
      </w:r>
      <w:r w:rsidR="00751C5F">
        <w:rPr>
          <w:rFonts w:ascii="Calibri" w:hAnsi="Calibri"/>
          <w:color w:val="002060"/>
          <w:lang w:val="es-ES_tradnl"/>
        </w:rPr>
        <w:t>. Par 3. Largo, de híbrido. Está bien el cambio de distancia.</w:t>
      </w:r>
    </w:p>
    <w:p w:rsidR="00B31B40" w:rsidRDefault="00B31B40" w:rsidP="00E9519B">
      <w:pPr>
        <w:rPr>
          <w:rFonts w:ascii="Calibri" w:hAnsi="Calibri"/>
          <w:color w:val="002060"/>
          <w:lang w:val="es-ES_tradnl"/>
        </w:rPr>
      </w:pPr>
    </w:p>
    <w:p w:rsidR="00B31B40" w:rsidRDefault="00B31B40" w:rsidP="00E9519B">
      <w:pPr>
        <w:rPr>
          <w:rFonts w:ascii="Calibri" w:hAnsi="Calibri"/>
          <w:color w:val="FF0000"/>
          <w:lang w:val="es-ES_tradnl"/>
        </w:rPr>
      </w:pPr>
      <w:r>
        <w:rPr>
          <w:rFonts w:ascii="Calibri" w:hAnsi="Calibri"/>
          <w:color w:val="002060"/>
          <w:lang w:val="es-ES_tradnl"/>
        </w:rPr>
        <w:t>Hoyo 18</w:t>
      </w:r>
      <w:r w:rsidR="00751C5F">
        <w:rPr>
          <w:rFonts w:ascii="Calibri" w:hAnsi="Calibri"/>
          <w:color w:val="002060"/>
          <w:lang w:val="es-ES_tradnl"/>
        </w:rPr>
        <w:t xml:space="preserve"> (414m</w:t>
      </w:r>
      <w:r w:rsidR="00C375A2">
        <w:rPr>
          <w:rFonts w:ascii="Calibri" w:hAnsi="Calibri"/>
          <w:color w:val="002060"/>
          <w:lang w:val="es-ES_tradnl"/>
        </w:rPr>
        <w:t>)</w:t>
      </w:r>
      <w:r w:rsidR="00751C5F">
        <w:rPr>
          <w:rFonts w:ascii="Calibri" w:hAnsi="Calibri"/>
          <w:color w:val="002060"/>
          <w:lang w:val="es-ES_tradnl"/>
        </w:rPr>
        <w:t>: Par 5. Con un buen driver</w:t>
      </w:r>
      <w:r>
        <w:rPr>
          <w:rFonts w:ascii="Calibri" w:hAnsi="Calibri"/>
          <w:color w:val="002060"/>
          <w:lang w:val="es-ES_tradnl"/>
        </w:rPr>
        <w:t xml:space="preserve"> </w:t>
      </w:r>
      <w:r w:rsidR="00751C5F">
        <w:rPr>
          <w:rFonts w:ascii="Calibri" w:hAnsi="Calibri"/>
          <w:color w:val="002060"/>
          <w:lang w:val="es-ES_tradnl"/>
        </w:rPr>
        <w:t>se puede tirar de dos a Green con el riesgo del agua frontal. Lo retrasaría 20m para e</w:t>
      </w:r>
      <w:r w:rsidR="005A6257">
        <w:rPr>
          <w:rFonts w:ascii="Calibri" w:hAnsi="Calibri"/>
          <w:color w:val="002060"/>
          <w:lang w:val="es-ES_tradnl"/>
        </w:rPr>
        <w:t>strechar la caída del driver. Au</w:t>
      </w:r>
      <w:r w:rsidR="00751C5F">
        <w:rPr>
          <w:rFonts w:ascii="Calibri" w:hAnsi="Calibri"/>
          <w:color w:val="002060"/>
          <w:lang w:val="es-ES_tradnl"/>
        </w:rPr>
        <w:t>n así, el buen driver por el centro de calle rodará y seguirán las opciones de tirar de dos a Green.</w:t>
      </w:r>
      <w:r w:rsidR="005A6257">
        <w:rPr>
          <w:rFonts w:ascii="Calibri" w:hAnsi="Calibri"/>
          <w:color w:val="002060"/>
          <w:lang w:val="es-ES_tradnl"/>
        </w:rPr>
        <w:t xml:space="preserve">  </w:t>
      </w:r>
      <w:r w:rsidR="005A6257">
        <w:rPr>
          <w:rFonts w:ascii="Calibri" w:hAnsi="Calibri"/>
          <w:color w:val="FF0000"/>
          <w:lang w:val="es-ES_tradnl"/>
        </w:rPr>
        <w:t>+20m</w:t>
      </w:r>
    </w:p>
    <w:p w:rsidR="005A6257" w:rsidRDefault="005A6257" w:rsidP="00E9519B">
      <w:pPr>
        <w:rPr>
          <w:rFonts w:ascii="Calibri" w:hAnsi="Calibri"/>
          <w:color w:val="FF0000"/>
          <w:lang w:val="es-ES_tradnl"/>
        </w:rPr>
      </w:pPr>
    </w:p>
    <w:p w:rsidR="002E50DD" w:rsidRPr="004E7E36" w:rsidRDefault="00330262" w:rsidP="00E9519B">
      <w:pPr>
        <w:rPr>
          <w:rFonts w:ascii="Calibri" w:hAnsi="Calibri"/>
          <w:color w:val="002060"/>
          <w:lang w:val="es-ES_tradnl"/>
        </w:rPr>
      </w:pPr>
      <w:r>
        <w:rPr>
          <w:rFonts w:ascii="Calibri" w:hAnsi="Calibri"/>
          <w:color w:val="002060"/>
          <w:lang w:val="es-ES_tradnl"/>
        </w:rPr>
        <w:t>Con</w:t>
      </w:r>
      <w:r w:rsidR="005A6257">
        <w:rPr>
          <w:rFonts w:ascii="Calibri" w:hAnsi="Calibri"/>
          <w:color w:val="002060"/>
          <w:lang w:val="es-ES_tradnl"/>
        </w:rPr>
        <w:t xml:space="preserve"> las modificaciones sugeridas y complicando las posiciones de bandera, </w:t>
      </w:r>
      <w:r>
        <w:rPr>
          <w:rFonts w:ascii="Calibri" w:hAnsi="Calibri"/>
          <w:color w:val="002060"/>
          <w:lang w:val="es-ES_tradnl"/>
        </w:rPr>
        <w:t xml:space="preserve">pienso que </w:t>
      </w:r>
      <w:r w:rsidR="005A6257">
        <w:rPr>
          <w:rFonts w:ascii="Calibri" w:hAnsi="Calibri"/>
          <w:color w:val="002060"/>
          <w:lang w:val="es-ES_tradnl"/>
        </w:rPr>
        <w:t xml:space="preserve">podemos tener un campo a la </w:t>
      </w:r>
      <w:r w:rsidR="00D13378">
        <w:rPr>
          <w:rFonts w:ascii="Calibri" w:hAnsi="Calibri"/>
          <w:color w:val="002060"/>
          <w:lang w:val="es-ES_tradnl"/>
        </w:rPr>
        <w:t>altura de</w:t>
      </w:r>
      <w:r w:rsidR="005A6257">
        <w:rPr>
          <w:rFonts w:ascii="Calibri" w:hAnsi="Calibri"/>
          <w:color w:val="002060"/>
          <w:lang w:val="es-ES_tradnl"/>
        </w:rPr>
        <w:t xml:space="preserve"> la competición</w:t>
      </w:r>
      <w:r>
        <w:rPr>
          <w:rFonts w:ascii="Calibri" w:hAnsi="Calibri"/>
          <w:color w:val="002060"/>
          <w:lang w:val="es-ES_tradnl"/>
        </w:rPr>
        <w:t>, sin la necesidad de dar de alta un nuevo recorrido y valorarlo para el sistema de hándicaps</w:t>
      </w:r>
      <w:r w:rsidR="005A6257">
        <w:rPr>
          <w:rFonts w:ascii="Calibri" w:hAnsi="Calibri"/>
          <w:color w:val="002060"/>
          <w:lang w:val="es-ES_tradnl"/>
        </w:rPr>
        <w:t xml:space="preserve">. Sí que algunos hoyos podrían jugarse más atrás (3, 4, 8, 13), y </w:t>
      </w:r>
      <w:r>
        <w:rPr>
          <w:rFonts w:ascii="Calibri" w:hAnsi="Calibri"/>
          <w:color w:val="002060"/>
          <w:lang w:val="es-ES_tradnl"/>
        </w:rPr>
        <w:t xml:space="preserve">a </w:t>
      </w:r>
      <w:r w:rsidR="005A6257">
        <w:rPr>
          <w:rFonts w:ascii="Calibri" w:hAnsi="Calibri"/>
          <w:color w:val="002060"/>
          <w:lang w:val="es-ES_tradnl"/>
        </w:rPr>
        <w:t xml:space="preserve">alguno de los modificados se le podría dar algo más de 20m (hay </w:t>
      </w:r>
      <w:proofErr w:type="spellStart"/>
      <w:r w:rsidR="005A6257">
        <w:rPr>
          <w:rFonts w:ascii="Calibri" w:hAnsi="Calibri"/>
          <w:color w:val="002060"/>
          <w:lang w:val="es-ES_tradnl"/>
        </w:rPr>
        <w:t>tee</w:t>
      </w:r>
      <w:proofErr w:type="spellEnd"/>
      <w:r w:rsidR="005A6257">
        <w:rPr>
          <w:rFonts w:ascii="Calibri" w:hAnsi="Calibri"/>
          <w:color w:val="002060"/>
          <w:lang w:val="es-ES_tradnl"/>
        </w:rPr>
        <w:t xml:space="preserve"> y seguiríamos teniendo golpes a </w:t>
      </w:r>
      <w:proofErr w:type="spellStart"/>
      <w:r w:rsidR="005A6257">
        <w:rPr>
          <w:rFonts w:ascii="Calibri" w:hAnsi="Calibri"/>
          <w:color w:val="002060"/>
          <w:lang w:val="es-ES_tradnl"/>
        </w:rPr>
        <w:t>green</w:t>
      </w:r>
      <w:proofErr w:type="spellEnd"/>
      <w:r w:rsidR="005A6257">
        <w:rPr>
          <w:rFonts w:ascii="Calibri" w:hAnsi="Calibri"/>
          <w:color w:val="002060"/>
          <w:lang w:val="es-ES_tradnl"/>
        </w:rPr>
        <w:t xml:space="preserve"> con hierros medios y cortos a los que se les puede dar la altura que exige la firmeza de los </w:t>
      </w:r>
      <w:proofErr w:type="spellStart"/>
      <w:r w:rsidR="005A6257">
        <w:rPr>
          <w:rFonts w:ascii="Calibri" w:hAnsi="Calibri"/>
          <w:color w:val="002060"/>
          <w:lang w:val="es-ES_tradnl"/>
        </w:rPr>
        <w:t>greenes</w:t>
      </w:r>
      <w:proofErr w:type="spellEnd"/>
      <w:r w:rsidR="005A6257">
        <w:rPr>
          <w:rFonts w:ascii="Calibri" w:hAnsi="Calibri"/>
          <w:color w:val="002060"/>
          <w:lang w:val="es-ES_tradnl"/>
        </w:rPr>
        <w:t>), pero entonces tendríamos que valorar</w:t>
      </w:r>
      <w:r>
        <w:rPr>
          <w:rFonts w:ascii="Calibri" w:hAnsi="Calibri"/>
          <w:color w:val="002060"/>
          <w:lang w:val="es-ES_tradnl"/>
        </w:rPr>
        <w:t>.</w:t>
      </w:r>
      <w:r w:rsidR="00D13378">
        <w:rPr>
          <w:rFonts w:ascii="Calibri" w:hAnsi="Calibri"/>
          <w:color w:val="002060"/>
          <w:lang w:val="es-ES_tradnl"/>
        </w:rPr>
        <w:t xml:space="preserve"> El año pasado se jugó en julio el Campeonato de Alicante y los resultados fueron: 1ª Silvia </w:t>
      </w:r>
      <w:proofErr w:type="spellStart"/>
      <w:r w:rsidR="00D13378">
        <w:rPr>
          <w:rFonts w:ascii="Calibri" w:hAnsi="Calibri"/>
          <w:color w:val="002060"/>
          <w:lang w:val="es-ES_tradnl"/>
        </w:rPr>
        <w:t>Bañon</w:t>
      </w:r>
      <w:proofErr w:type="spellEnd"/>
      <w:r w:rsidR="00D13378">
        <w:rPr>
          <w:rFonts w:ascii="Calibri" w:hAnsi="Calibri"/>
          <w:color w:val="002060"/>
          <w:lang w:val="es-ES_tradnl"/>
        </w:rPr>
        <w:t xml:space="preserve"> (68, 69, 71, 70. -6 total); Marta Sanz (67, 73, 72, 74, +2 total); Eva Valiente (72, 69, 70, 76, +3 total); Patricia Sanz (71, 73, 68, 76, +3 total)…</w:t>
      </w:r>
      <w:bookmarkStart w:id="0" w:name="_GoBack"/>
      <w:bookmarkEnd w:id="0"/>
    </w:p>
    <w:sectPr w:rsidR="002E50DD" w:rsidRPr="004E7E36" w:rsidSect="00E9519B">
      <w:headerReference w:type="default" r:id="rId9"/>
      <w:footerReference w:type="even" r:id="rId10"/>
      <w:footerReference w:type="default" r:id="rId11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B0B" w:rsidRDefault="00F01B0B">
      <w:r>
        <w:separator/>
      </w:r>
    </w:p>
  </w:endnote>
  <w:endnote w:type="continuationSeparator" w:id="0">
    <w:p w:rsidR="00F01B0B" w:rsidRDefault="00F0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A2" w:rsidRDefault="00C375A2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375A2" w:rsidRDefault="00C375A2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C375A2" w:rsidTr="00E9519B">
      <w:trPr>
        <w:trHeight w:val="529"/>
      </w:trPr>
      <w:tc>
        <w:tcPr>
          <w:tcW w:w="918" w:type="dxa"/>
        </w:tcPr>
        <w:p w:rsidR="00C375A2" w:rsidRDefault="00C375A2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D13378" w:rsidRPr="00D13378">
            <w:rPr>
              <w:b/>
              <w:noProof/>
              <w:color w:val="4F81BD"/>
              <w:sz w:val="32"/>
              <w:szCs w:val="32"/>
            </w:rPr>
            <w:t>1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C375A2" w:rsidRDefault="00C375A2" w:rsidP="00E9519B">
          <w:pPr>
            <w:pStyle w:val="Piedepgina"/>
          </w:pPr>
          <w:r>
            <w:t xml:space="preserve">Informe técnico competiciones /concentraciones CTAF                                </w:t>
          </w:r>
          <w:r w:rsidR="008D7FDF">
            <w:t xml:space="preserve">                      07/03/2013</w:t>
          </w:r>
        </w:p>
      </w:tc>
    </w:tr>
  </w:tbl>
  <w:p w:rsidR="00C375A2" w:rsidRPr="0004733D" w:rsidRDefault="00C375A2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B0B" w:rsidRDefault="00F01B0B">
      <w:r>
        <w:separator/>
      </w:r>
    </w:p>
  </w:footnote>
  <w:footnote w:type="continuationSeparator" w:id="0">
    <w:p w:rsidR="00F01B0B" w:rsidRDefault="00F01B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75A2" w:rsidRDefault="00871E6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230FFB0E" wp14:editId="371F077A">
          <wp:simplePos x="0" y="0"/>
          <wp:positionH relativeFrom="column">
            <wp:posOffset>2651760</wp:posOffset>
          </wp:positionH>
          <wp:positionV relativeFrom="paragraph">
            <wp:posOffset>-314325</wp:posOffset>
          </wp:positionV>
          <wp:extent cx="774065" cy="809625"/>
          <wp:effectExtent l="0" t="0" r="698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406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5192"/>
    <w:multiLevelType w:val="hybridMultilevel"/>
    <w:tmpl w:val="1AEC23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C1AC0"/>
    <w:multiLevelType w:val="hybridMultilevel"/>
    <w:tmpl w:val="B67E9D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F000717"/>
    <w:multiLevelType w:val="hybridMultilevel"/>
    <w:tmpl w:val="464EA2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3"/>
  </w:num>
  <w:num w:numId="5">
    <w:abstractNumId w:val="4"/>
  </w:num>
  <w:num w:numId="6">
    <w:abstractNumId w:val="8"/>
  </w:num>
  <w:num w:numId="7">
    <w:abstractNumId w:val="2"/>
  </w:num>
  <w:num w:numId="8">
    <w:abstractNumId w:val="7"/>
  </w:num>
  <w:num w:numId="9">
    <w:abstractNumId w:val="9"/>
  </w:num>
  <w:num w:numId="10">
    <w:abstractNumId w:val="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0ABC"/>
    <w:rsid w:val="00005D2A"/>
    <w:rsid w:val="00012DA2"/>
    <w:rsid w:val="00021DFF"/>
    <w:rsid w:val="00030F43"/>
    <w:rsid w:val="0004733D"/>
    <w:rsid w:val="000727E0"/>
    <w:rsid w:val="000816A7"/>
    <w:rsid w:val="000945B2"/>
    <w:rsid w:val="000A48F8"/>
    <w:rsid w:val="000D2E4E"/>
    <w:rsid w:val="000D69B7"/>
    <w:rsid w:val="001179E0"/>
    <w:rsid w:val="00121C8F"/>
    <w:rsid w:val="001328BD"/>
    <w:rsid w:val="00134DBD"/>
    <w:rsid w:val="00136EC0"/>
    <w:rsid w:val="001559AA"/>
    <w:rsid w:val="001929B6"/>
    <w:rsid w:val="00196EBF"/>
    <w:rsid w:val="001A243A"/>
    <w:rsid w:val="001C19BC"/>
    <w:rsid w:val="001C660B"/>
    <w:rsid w:val="001D3D0B"/>
    <w:rsid w:val="001E4363"/>
    <w:rsid w:val="001F0567"/>
    <w:rsid w:val="001F64FD"/>
    <w:rsid w:val="0020712F"/>
    <w:rsid w:val="00207840"/>
    <w:rsid w:val="00266B7C"/>
    <w:rsid w:val="00270D0B"/>
    <w:rsid w:val="002721BD"/>
    <w:rsid w:val="00276953"/>
    <w:rsid w:val="00280A0B"/>
    <w:rsid w:val="00282C17"/>
    <w:rsid w:val="00284E89"/>
    <w:rsid w:val="0028710E"/>
    <w:rsid w:val="00295A5B"/>
    <w:rsid w:val="002E48F9"/>
    <w:rsid w:val="002E50DD"/>
    <w:rsid w:val="002F6C0B"/>
    <w:rsid w:val="003079DA"/>
    <w:rsid w:val="00314A0E"/>
    <w:rsid w:val="00316C28"/>
    <w:rsid w:val="00322D87"/>
    <w:rsid w:val="00326E98"/>
    <w:rsid w:val="00327EB7"/>
    <w:rsid w:val="00330262"/>
    <w:rsid w:val="00337BAC"/>
    <w:rsid w:val="00344AF2"/>
    <w:rsid w:val="00363ED0"/>
    <w:rsid w:val="00364346"/>
    <w:rsid w:val="00371D35"/>
    <w:rsid w:val="00386BB9"/>
    <w:rsid w:val="00397EBB"/>
    <w:rsid w:val="003B0599"/>
    <w:rsid w:val="003B4AB5"/>
    <w:rsid w:val="003C0A6F"/>
    <w:rsid w:val="003C67EE"/>
    <w:rsid w:val="003D0DE2"/>
    <w:rsid w:val="003F1F35"/>
    <w:rsid w:val="003F4DD0"/>
    <w:rsid w:val="0040639A"/>
    <w:rsid w:val="00420C11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D7A51"/>
    <w:rsid w:val="004E7E36"/>
    <w:rsid w:val="005026EC"/>
    <w:rsid w:val="00504DC9"/>
    <w:rsid w:val="005337F4"/>
    <w:rsid w:val="005527F4"/>
    <w:rsid w:val="00555CF7"/>
    <w:rsid w:val="00557704"/>
    <w:rsid w:val="00580ECD"/>
    <w:rsid w:val="00587EA3"/>
    <w:rsid w:val="005A6257"/>
    <w:rsid w:val="005C1225"/>
    <w:rsid w:val="005C49C8"/>
    <w:rsid w:val="006026D0"/>
    <w:rsid w:val="006127F7"/>
    <w:rsid w:val="006262DD"/>
    <w:rsid w:val="00655494"/>
    <w:rsid w:val="00662249"/>
    <w:rsid w:val="00666FEB"/>
    <w:rsid w:val="0068354C"/>
    <w:rsid w:val="006D1C45"/>
    <w:rsid w:val="006F4C4C"/>
    <w:rsid w:val="00737D3E"/>
    <w:rsid w:val="00751C5F"/>
    <w:rsid w:val="007537DF"/>
    <w:rsid w:val="0077690C"/>
    <w:rsid w:val="00790F59"/>
    <w:rsid w:val="00795731"/>
    <w:rsid w:val="007B0BB7"/>
    <w:rsid w:val="007B1F1F"/>
    <w:rsid w:val="007C56FD"/>
    <w:rsid w:val="007C622B"/>
    <w:rsid w:val="007D69F2"/>
    <w:rsid w:val="007F2F92"/>
    <w:rsid w:val="0080128F"/>
    <w:rsid w:val="00804EFA"/>
    <w:rsid w:val="00823446"/>
    <w:rsid w:val="00832B8E"/>
    <w:rsid w:val="0083504D"/>
    <w:rsid w:val="00843EB6"/>
    <w:rsid w:val="00852DB0"/>
    <w:rsid w:val="00863763"/>
    <w:rsid w:val="008650FD"/>
    <w:rsid w:val="00871E60"/>
    <w:rsid w:val="0088327A"/>
    <w:rsid w:val="008A2272"/>
    <w:rsid w:val="008A69F1"/>
    <w:rsid w:val="008A7CDA"/>
    <w:rsid w:val="008B036A"/>
    <w:rsid w:val="008B507C"/>
    <w:rsid w:val="008B63EB"/>
    <w:rsid w:val="008C085B"/>
    <w:rsid w:val="008D7FDF"/>
    <w:rsid w:val="008E0C4C"/>
    <w:rsid w:val="008F7081"/>
    <w:rsid w:val="00905448"/>
    <w:rsid w:val="0097156C"/>
    <w:rsid w:val="00981553"/>
    <w:rsid w:val="00981FB3"/>
    <w:rsid w:val="009C1477"/>
    <w:rsid w:val="009D0E1D"/>
    <w:rsid w:val="009E714C"/>
    <w:rsid w:val="009F46D9"/>
    <w:rsid w:val="00A14BC7"/>
    <w:rsid w:val="00A37787"/>
    <w:rsid w:val="00A62EFC"/>
    <w:rsid w:val="00A863AB"/>
    <w:rsid w:val="00A9552A"/>
    <w:rsid w:val="00AA0932"/>
    <w:rsid w:val="00AA42A0"/>
    <w:rsid w:val="00AB43E2"/>
    <w:rsid w:val="00AB6EF6"/>
    <w:rsid w:val="00AC0EBE"/>
    <w:rsid w:val="00AC4AFB"/>
    <w:rsid w:val="00AC7C2F"/>
    <w:rsid w:val="00AF7031"/>
    <w:rsid w:val="00B17710"/>
    <w:rsid w:val="00B31B4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37581"/>
    <w:rsid w:val="00C375A2"/>
    <w:rsid w:val="00C5371F"/>
    <w:rsid w:val="00C543F5"/>
    <w:rsid w:val="00C616F7"/>
    <w:rsid w:val="00C66A1C"/>
    <w:rsid w:val="00C712D1"/>
    <w:rsid w:val="00C762DA"/>
    <w:rsid w:val="00C771E5"/>
    <w:rsid w:val="00CA7B36"/>
    <w:rsid w:val="00CB4137"/>
    <w:rsid w:val="00CC04DF"/>
    <w:rsid w:val="00CD5881"/>
    <w:rsid w:val="00CF4662"/>
    <w:rsid w:val="00D034E4"/>
    <w:rsid w:val="00D05EC7"/>
    <w:rsid w:val="00D116F2"/>
    <w:rsid w:val="00D13378"/>
    <w:rsid w:val="00D1402B"/>
    <w:rsid w:val="00D22DE1"/>
    <w:rsid w:val="00D34F62"/>
    <w:rsid w:val="00D3790A"/>
    <w:rsid w:val="00D44871"/>
    <w:rsid w:val="00D47830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099D"/>
    <w:rsid w:val="00E16B6F"/>
    <w:rsid w:val="00E16F98"/>
    <w:rsid w:val="00E20EFE"/>
    <w:rsid w:val="00E364A1"/>
    <w:rsid w:val="00E63A59"/>
    <w:rsid w:val="00E81919"/>
    <w:rsid w:val="00E9519B"/>
    <w:rsid w:val="00E9773C"/>
    <w:rsid w:val="00EA3E0D"/>
    <w:rsid w:val="00EA7B49"/>
    <w:rsid w:val="00EB124F"/>
    <w:rsid w:val="00EB3D4D"/>
    <w:rsid w:val="00EE05DA"/>
    <w:rsid w:val="00EE3FCB"/>
    <w:rsid w:val="00EF58CB"/>
    <w:rsid w:val="00EF6912"/>
    <w:rsid w:val="00F01B0B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42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AA4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DB72DFD-AEE8-47D0-8BF2-679A600A7873}"/>
</file>

<file path=customXml/itemProps2.xml><?xml version="1.0" encoding="utf-8"?>
<ds:datastoreItem xmlns:ds="http://schemas.openxmlformats.org/officeDocument/2006/customXml" ds:itemID="{62CFB0D3-1AF5-4B8A-9B56-BBBBA724C4FC}"/>
</file>

<file path=customXml/itemProps3.xml><?xml version="1.0" encoding="utf-8"?>
<ds:datastoreItem xmlns:ds="http://schemas.openxmlformats.org/officeDocument/2006/customXml" ds:itemID="{C2A00701-2EF7-425A-B560-84108F78CF1E}"/>
</file>

<file path=customXml/itemProps4.xml><?xml version="1.0" encoding="utf-8"?>
<ds:datastoreItem xmlns:ds="http://schemas.openxmlformats.org/officeDocument/2006/customXml" ds:itemID="{03A8F4D7-EB57-4E5D-8112-0EE1B12F1C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3</Pages>
  <Words>1532</Words>
  <Characters>8432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/>
  <LinksUpToDate>false</LinksUpToDate>
  <CharactersWithSpaces>9945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MABEL POBIL</cp:lastModifiedBy>
  <cp:revision>8</cp:revision>
  <cp:lastPrinted>2003-10-30T09:46:00Z</cp:lastPrinted>
  <dcterms:created xsi:type="dcterms:W3CDTF">2013-03-07T19:25:00Z</dcterms:created>
  <dcterms:modified xsi:type="dcterms:W3CDTF">2013-03-08T12:01:00Z</dcterms:modified>
</cp:coreProperties>
</file>