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519B" w:rsidRPr="0080128F" w:rsidRDefault="00165381">
      <w:pPr>
        <w:pStyle w:val="Ttulo"/>
        <w:rPr>
          <w:rFonts w:ascii="Britannic Bold" w:hAnsi="Britannic Bold"/>
          <w:b w:val="0"/>
          <w:color w:val="002060"/>
          <w:sz w:val="32"/>
          <w:szCs w:val="32"/>
        </w:rPr>
      </w:pPr>
      <w:r>
        <w:rPr>
          <w:rFonts w:ascii="Britannic Bold" w:hAnsi="Britannic Bold"/>
          <w:b w:val="0"/>
          <w:color w:val="002060"/>
          <w:sz w:val="32"/>
          <w:szCs w:val="32"/>
        </w:rPr>
        <w:t>INFORME VALORACIONES TECNICAS GENERALES</w:t>
      </w:r>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firstRow="0" w:lastRow="0" w:firstColumn="0" w:lastColumn="0" w:noHBand="0" w:noVBand="0"/>
      </w:tblPr>
      <w:tblGrid>
        <w:gridCol w:w="3227"/>
        <w:gridCol w:w="6520"/>
      </w:tblGrid>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D1402B" w:rsidRPr="0026568A" w:rsidRDefault="002C33C1" w:rsidP="00BA7D3A">
            <w:pPr>
              <w:pStyle w:val="Ttulo2"/>
              <w:jc w:val="left"/>
              <w:rPr>
                <w:rFonts w:ascii="Calibri" w:hAnsi="Calibri"/>
                <w:bCs/>
                <w:color w:val="002060"/>
                <w:sz w:val="24"/>
                <w:lang w:val="es-ES_tradnl"/>
              </w:rPr>
            </w:pPr>
            <w:r>
              <w:rPr>
                <w:rFonts w:ascii="Calibri" w:hAnsi="Calibri"/>
                <w:bCs/>
                <w:color w:val="002060"/>
                <w:sz w:val="24"/>
                <w:lang w:val="es-ES_tradnl"/>
              </w:rPr>
              <w:t>Álvaro Salto</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rsidP="00E9519B">
            <w:pPr>
              <w:ind w:right="-108"/>
              <w:rPr>
                <w:rFonts w:ascii="Calibri" w:hAnsi="Calibri"/>
                <w:b/>
                <w:bCs/>
                <w:color w:val="002060"/>
                <w:lang w:val="es-ES_tradnl"/>
              </w:rPr>
            </w:pPr>
            <w:r w:rsidRPr="00D44871">
              <w:rPr>
                <w:rFonts w:ascii="Calibri" w:hAnsi="Calibri"/>
                <w:b/>
                <w:bCs/>
                <w:color w:val="002060"/>
                <w:lang w:val="es-ES_tradnl"/>
              </w:rPr>
              <w:t>Campeonato</w:t>
            </w:r>
            <w:r w:rsidR="00E9519B">
              <w:rPr>
                <w:rFonts w:ascii="Calibri" w:hAnsi="Calibri"/>
                <w:b/>
                <w:bCs/>
                <w:color w:val="002060"/>
                <w:lang w:val="es-ES_tradnl"/>
              </w:rPr>
              <w:t xml:space="preserve"> /concentración</w:t>
            </w:r>
            <w:r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D1402B" w:rsidRPr="00165381" w:rsidRDefault="002C33C1" w:rsidP="00251E26">
            <w:pPr>
              <w:pStyle w:val="Ttulo1"/>
              <w:spacing w:line="240" w:lineRule="auto"/>
              <w:rPr>
                <w:rFonts w:ascii="Calibri" w:hAnsi="Calibri"/>
                <w:bCs/>
                <w:color w:val="002060"/>
                <w:sz w:val="24"/>
                <w:lang w:val="es-ES"/>
              </w:rPr>
            </w:pPr>
            <w:r>
              <w:rPr>
                <w:rFonts w:ascii="Calibri" w:hAnsi="Calibri"/>
                <w:bCs/>
                <w:color w:val="002060"/>
                <w:sz w:val="24"/>
                <w:lang w:val="es-ES"/>
              </w:rPr>
              <w:t xml:space="preserve">Campeonato de Madrid (El </w:t>
            </w:r>
            <w:proofErr w:type="spellStart"/>
            <w:r>
              <w:rPr>
                <w:rFonts w:ascii="Calibri" w:hAnsi="Calibri"/>
                <w:bCs/>
                <w:color w:val="002060"/>
                <w:sz w:val="24"/>
                <w:lang w:val="es-ES"/>
              </w:rPr>
              <w:t>Encín</w:t>
            </w:r>
            <w:proofErr w:type="spellEnd"/>
            <w:r>
              <w:rPr>
                <w:rFonts w:ascii="Calibri" w:hAnsi="Calibri"/>
                <w:bCs/>
                <w:color w:val="002060"/>
                <w:sz w:val="24"/>
                <w:lang w:val="es-ES"/>
              </w:rPr>
              <w:t>).</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D1402B" w:rsidRPr="00D44871" w:rsidRDefault="002C33C1" w:rsidP="006D0FC5">
            <w:pPr>
              <w:rPr>
                <w:rFonts w:ascii="Calibri" w:hAnsi="Calibri"/>
                <w:b/>
                <w:bCs/>
                <w:color w:val="002060"/>
                <w:lang w:val="es-ES_tradnl"/>
              </w:rPr>
            </w:pPr>
            <w:r>
              <w:rPr>
                <w:rFonts w:ascii="Calibri" w:hAnsi="Calibri"/>
                <w:b/>
                <w:bCs/>
                <w:color w:val="002060"/>
                <w:lang w:val="es-ES_tradnl"/>
              </w:rPr>
              <w:t>13-16 de Marzo de 2014</w:t>
            </w:r>
          </w:p>
        </w:tc>
      </w:tr>
      <w:tr w:rsidR="00E9519B" w:rsidRPr="00D44871" w:rsidTr="00E9519B">
        <w:trPr>
          <w:trHeight w:val="320"/>
        </w:trPr>
        <w:tc>
          <w:tcPr>
            <w:tcW w:w="3227" w:type="dxa"/>
            <w:tcBorders>
              <w:top w:val="single" w:sz="12" w:space="0" w:color="1F497D"/>
              <w:bottom w:val="single" w:sz="12" w:space="0" w:color="1F497D"/>
            </w:tcBorders>
            <w:shd w:val="pct25" w:color="000000" w:fill="FFFFFF"/>
          </w:tcPr>
          <w:p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E9519B" w:rsidRPr="00D44871" w:rsidRDefault="002C33C1" w:rsidP="002A171E">
            <w:pPr>
              <w:rPr>
                <w:rFonts w:ascii="Calibri" w:hAnsi="Calibri"/>
                <w:b/>
                <w:bCs/>
                <w:color w:val="002060"/>
                <w:lang w:val="es-ES_tradnl"/>
              </w:rPr>
            </w:pPr>
            <w:r>
              <w:rPr>
                <w:rFonts w:ascii="Calibri" w:hAnsi="Calibri"/>
                <w:b/>
                <w:bCs/>
                <w:color w:val="002060"/>
                <w:lang w:val="es-ES_tradnl"/>
              </w:rPr>
              <w:t>18 de Marzo de 2014</w:t>
            </w:r>
          </w:p>
        </w:tc>
      </w:tr>
      <w:tr w:rsidR="003C0A6F" w:rsidRPr="00D44871" w:rsidTr="00E9519B">
        <w:trPr>
          <w:trHeight w:val="320"/>
        </w:trPr>
        <w:tc>
          <w:tcPr>
            <w:tcW w:w="3227" w:type="dxa"/>
            <w:tcBorders>
              <w:top w:val="single" w:sz="12" w:space="0" w:color="1F497D"/>
              <w:bottom w:val="single" w:sz="12" w:space="0" w:color="1F497D"/>
            </w:tcBorders>
            <w:shd w:val="pct25" w:color="000000" w:fill="FFFFFF"/>
          </w:tcPr>
          <w:p w:rsidR="00666FEB" w:rsidRDefault="003C0A6F">
            <w:pPr>
              <w:rPr>
                <w:rFonts w:ascii="Calibri" w:hAnsi="Calibri"/>
                <w:b/>
                <w:bCs/>
                <w:color w:val="002060"/>
                <w:lang w:val="es-ES_tradnl"/>
              </w:rPr>
            </w:pPr>
            <w:r>
              <w:rPr>
                <w:rFonts w:ascii="Calibri" w:hAnsi="Calibri"/>
                <w:b/>
                <w:bCs/>
                <w:color w:val="002060"/>
                <w:lang w:val="es-ES_tradnl"/>
              </w:rPr>
              <w:t xml:space="preserve">Observaciones </w:t>
            </w:r>
            <w:r w:rsidR="00666FEB">
              <w:rPr>
                <w:rFonts w:ascii="Calibri" w:hAnsi="Calibri"/>
                <w:b/>
                <w:bCs/>
                <w:color w:val="002060"/>
                <w:lang w:val="es-ES_tradnl"/>
              </w:rPr>
              <w:t xml:space="preserve">relativas al </w:t>
            </w:r>
            <w:r>
              <w:rPr>
                <w:rFonts w:ascii="Calibri" w:hAnsi="Calibri"/>
                <w:b/>
                <w:bCs/>
                <w:color w:val="002060"/>
                <w:lang w:val="es-ES_tradnl"/>
              </w:rPr>
              <w:t xml:space="preserve">campo </w:t>
            </w:r>
            <w:r w:rsidR="00666FEB">
              <w:rPr>
                <w:rFonts w:ascii="Calibri" w:hAnsi="Calibri"/>
                <w:b/>
                <w:bCs/>
                <w:color w:val="002060"/>
                <w:lang w:val="es-ES_tradnl"/>
              </w:rPr>
              <w:t xml:space="preserve">de golf </w:t>
            </w:r>
            <w:r>
              <w:rPr>
                <w:rFonts w:ascii="Calibri" w:hAnsi="Calibri"/>
                <w:b/>
                <w:bCs/>
                <w:color w:val="002060"/>
                <w:lang w:val="es-ES_tradnl"/>
              </w:rPr>
              <w:t>e</w:t>
            </w:r>
            <w:r w:rsidR="00666FEB">
              <w:rPr>
                <w:rFonts w:ascii="Calibri" w:hAnsi="Calibri"/>
                <w:b/>
                <w:bCs/>
                <w:color w:val="002060"/>
                <w:lang w:val="es-ES_tradnl"/>
              </w:rPr>
              <w:t xml:space="preserve"> instalaciones:</w:t>
            </w:r>
          </w:p>
          <w:p w:rsidR="003C0A6F" w:rsidRDefault="003C0A6F">
            <w:pPr>
              <w:rPr>
                <w:rFonts w:ascii="Calibri" w:hAnsi="Calibri"/>
                <w:b/>
                <w:bCs/>
                <w:color w:val="002060"/>
                <w:lang w:val="es-ES_tradnl"/>
              </w:rPr>
            </w:pPr>
          </w:p>
          <w:p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rsidR="00F7284D" w:rsidRPr="00D44871" w:rsidRDefault="002C33C1" w:rsidP="006D0FC5">
            <w:pPr>
              <w:rPr>
                <w:rFonts w:ascii="Calibri" w:hAnsi="Calibri"/>
                <w:b/>
                <w:bCs/>
                <w:color w:val="002060"/>
                <w:lang w:val="es-ES_tradnl"/>
              </w:rPr>
            </w:pPr>
            <w:r>
              <w:rPr>
                <w:rFonts w:ascii="Calibri" w:hAnsi="Calibri"/>
                <w:b/>
                <w:bCs/>
                <w:color w:val="002060"/>
                <w:lang w:val="es-ES_tradnl"/>
              </w:rPr>
              <w:t xml:space="preserve">El campo caracterizado principalmente por la dureza del terreno, las calles rodaban mucho y los </w:t>
            </w:r>
            <w:proofErr w:type="spellStart"/>
            <w:r>
              <w:rPr>
                <w:rFonts w:ascii="Calibri" w:hAnsi="Calibri"/>
                <w:b/>
                <w:bCs/>
                <w:color w:val="002060"/>
                <w:lang w:val="es-ES_tradnl"/>
              </w:rPr>
              <w:t>greenes</w:t>
            </w:r>
            <w:proofErr w:type="spellEnd"/>
            <w:r>
              <w:rPr>
                <w:rFonts w:ascii="Calibri" w:hAnsi="Calibri"/>
                <w:b/>
                <w:bCs/>
                <w:color w:val="002060"/>
                <w:lang w:val="es-ES_tradnl"/>
              </w:rPr>
              <w:t>, aunque no tan duros, también hacían muy difícil poder parar la bola en poca distancia. La velocidad de estos rondó los 10 pies. Se pudo practicar en hierba en el campo de prácticas y la zona de juego corto algo escasa como todos los años. Un elemento que dificultó mucho el juego,</w:t>
            </w:r>
            <w:r w:rsidR="005672EF">
              <w:rPr>
                <w:rFonts w:ascii="Calibri" w:hAnsi="Calibri"/>
                <w:b/>
                <w:bCs/>
                <w:color w:val="002060"/>
                <w:lang w:val="es-ES_tradnl"/>
              </w:rPr>
              <w:t xml:space="preserve"> </w:t>
            </w:r>
            <w:r>
              <w:rPr>
                <w:rFonts w:ascii="Calibri" w:hAnsi="Calibri"/>
                <w:b/>
                <w:bCs/>
                <w:color w:val="002060"/>
                <w:lang w:val="es-ES_tradnl"/>
              </w:rPr>
              <w:t>fue la gran cantidad de arena que tenían los bunkers. Hacía muy complicada la labor de rastrillarlos bien y hubo muchas bolas que se quedaron mal por esta circunstancia.</w:t>
            </w:r>
          </w:p>
        </w:tc>
      </w:tr>
    </w:tbl>
    <w:p w:rsidR="00D1402B" w:rsidRDefault="00D1402B">
      <w:pPr>
        <w:jc w:val="right"/>
        <w:rPr>
          <w:rFonts w:ascii="Calibri" w:hAnsi="Calibri"/>
          <w:color w:val="002060"/>
          <w:u w:val="single"/>
          <w:lang w:val="es-ES_tradn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778"/>
      </w:tblGrid>
      <w:tr w:rsidR="00E9519B" w:rsidTr="003B3B8A">
        <w:tc>
          <w:tcPr>
            <w:tcW w:w="9778" w:type="dxa"/>
            <w:shd w:val="clear" w:color="auto" w:fill="1F497D"/>
          </w:tcPr>
          <w:p w:rsidR="00E9519B" w:rsidRPr="003B3B8A" w:rsidRDefault="00E9519B" w:rsidP="003B3B8A">
            <w:pPr>
              <w:jc w:val="center"/>
              <w:rPr>
                <w:rFonts w:ascii="Calibri" w:hAnsi="Calibri"/>
                <w:b/>
                <w:color w:val="FFFFFF"/>
                <w:sz w:val="28"/>
                <w:szCs w:val="28"/>
                <w:lang w:val="es-ES_tradnl"/>
              </w:rPr>
            </w:pPr>
            <w:r w:rsidRPr="003B3B8A">
              <w:rPr>
                <w:rFonts w:ascii="Calibri" w:hAnsi="Calibri"/>
                <w:b/>
                <w:color w:val="FFFFFF"/>
                <w:sz w:val="28"/>
                <w:szCs w:val="28"/>
                <w:lang w:val="es-ES_tradnl"/>
              </w:rPr>
              <w:t>VALORACIÓN Y CONCLUSIONES</w:t>
            </w:r>
          </w:p>
        </w:tc>
      </w:tr>
    </w:tbl>
    <w:p w:rsidR="00E9519B" w:rsidRDefault="005672EF" w:rsidP="00E9519B">
      <w:pPr>
        <w:rPr>
          <w:rFonts w:ascii="Calibri" w:hAnsi="Calibri"/>
          <w:color w:val="002060"/>
          <w:lang w:val="es-ES_tradnl"/>
        </w:rPr>
      </w:pPr>
      <w:r>
        <w:rPr>
          <w:rFonts w:ascii="Calibri" w:hAnsi="Calibri"/>
          <w:color w:val="002060"/>
          <w:lang w:val="es-ES_tradnl"/>
        </w:rPr>
        <w:t>Asistí a este torneo dos días de los cuatro posibles y decidí acercarme, a parte del día de prácticas como teníamos previsto, el segundo día de competición, donde se dieron las condiciones de viento más difíciles.</w:t>
      </w:r>
    </w:p>
    <w:p w:rsidR="00443A29" w:rsidRDefault="005672EF" w:rsidP="00E9519B">
      <w:pPr>
        <w:rPr>
          <w:rFonts w:ascii="Calibri" w:hAnsi="Calibri"/>
          <w:color w:val="002060"/>
          <w:lang w:val="es-ES_tradnl"/>
        </w:rPr>
      </w:pPr>
      <w:r>
        <w:rPr>
          <w:rFonts w:ascii="Calibri" w:hAnsi="Calibri"/>
          <w:color w:val="002060"/>
          <w:lang w:val="es-ES_tradnl"/>
        </w:rPr>
        <w:t>El día de prácticas teníamos la salida a media mañana para que les diera tiempo a las jugadoras a desplazarse y para que pudieran también realizar el test de juego corto antes de salir.</w:t>
      </w:r>
    </w:p>
    <w:p w:rsidR="00443A29" w:rsidRDefault="005672EF" w:rsidP="00E9519B">
      <w:pPr>
        <w:rPr>
          <w:rFonts w:ascii="Calibri" w:hAnsi="Calibri"/>
          <w:color w:val="002060"/>
          <w:lang w:val="es-ES_tradnl"/>
        </w:rPr>
      </w:pPr>
      <w:r>
        <w:rPr>
          <w:rFonts w:ascii="Calibri" w:hAnsi="Calibri"/>
          <w:color w:val="002060"/>
          <w:lang w:val="es-ES_tradnl"/>
        </w:rPr>
        <w:t xml:space="preserve"> Los primeros hoyos de la vuelta los hice con Cecilia Díez y con María Alzueta.  Me gustó mucho, cómo aprovecharon el día de entrenamiento ambas jugadoras, y la especial atención que ponían a</w:t>
      </w:r>
      <w:r w:rsidR="005B5EDC">
        <w:rPr>
          <w:rFonts w:ascii="Calibri" w:hAnsi="Calibri"/>
          <w:color w:val="002060"/>
          <w:lang w:val="es-ES_tradnl"/>
        </w:rPr>
        <w:t xml:space="preserve"> la hora de estudiar los </w:t>
      </w:r>
      <w:proofErr w:type="spellStart"/>
      <w:r w:rsidR="005B5EDC">
        <w:rPr>
          <w:rFonts w:ascii="Calibri" w:hAnsi="Calibri"/>
          <w:color w:val="002060"/>
          <w:lang w:val="es-ES_tradnl"/>
        </w:rPr>
        <w:t>greens</w:t>
      </w:r>
      <w:proofErr w:type="spellEnd"/>
      <w:r w:rsidR="00443A29">
        <w:rPr>
          <w:rFonts w:ascii="Calibri" w:hAnsi="Calibri"/>
          <w:color w:val="002060"/>
          <w:lang w:val="es-ES_tradnl"/>
        </w:rPr>
        <w:t>. E</w:t>
      </w:r>
      <w:r>
        <w:rPr>
          <w:rFonts w:ascii="Calibri" w:hAnsi="Calibri"/>
          <w:color w:val="002060"/>
          <w:lang w:val="es-ES_tradnl"/>
        </w:rPr>
        <w:t>n el caso de María, tomaba notas de las caídas en todos ellos.</w:t>
      </w:r>
    </w:p>
    <w:p w:rsidR="005672EF" w:rsidRDefault="005672EF" w:rsidP="00E9519B">
      <w:pPr>
        <w:rPr>
          <w:rFonts w:ascii="Calibri" w:hAnsi="Calibri"/>
          <w:color w:val="002060"/>
          <w:lang w:val="es-ES_tradnl"/>
        </w:rPr>
      </w:pPr>
      <w:r>
        <w:rPr>
          <w:rFonts w:ascii="Calibri" w:hAnsi="Calibri"/>
          <w:color w:val="002060"/>
          <w:lang w:val="es-ES_tradnl"/>
        </w:rPr>
        <w:t xml:space="preserve"> Ya desde el día de entrenamiento, estuvieron marcadas todas las posiciones de bandera de los tres días de torneo, lo que nos ayudó a poder </w:t>
      </w:r>
      <w:r w:rsidR="00843D94">
        <w:rPr>
          <w:rFonts w:ascii="Calibri" w:hAnsi="Calibri"/>
          <w:color w:val="002060"/>
          <w:lang w:val="es-ES_tradnl"/>
        </w:rPr>
        <w:t xml:space="preserve"> imaginar mejor </w:t>
      </w:r>
      <w:r w:rsidR="00443A29">
        <w:rPr>
          <w:rFonts w:ascii="Calibri" w:hAnsi="Calibri"/>
          <w:color w:val="002060"/>
          <w:lang w:val="es-ES_tradnl"/>
        </w:rPr>
        <w:t xml:space="preserve"> la estrategia de los segundos golpes a </w:t>
      </w:r>
      <w:proofErr w:type="spellStart"/>
      <w:r w:rsidR="00443A29">
        <w:rPr>
          <w:rFonts w:ascii="Calibri" w:hAnsi="Calibri"/>
          <w:color w:val="002060"/>
          <w:lang w:val="es-ES_tradnl"/>
        </w:rPr>
        <w:t>green</w:t>
      </w:r>
      <w:proofErr w:type="spellEnd"/>
      <w:r w:rsidR="00443A29">
        <w:rPr>
          <w:rFonts w:ascii="Calibri" w:hAnsi="Calibri"/>
          <w:color w:val="002060"/>
          <w:lang w:val="es-ES_tradnl"/>
        </w:rPr>
        <w:t xml:space="preserve">, en un campo tan complicado en este aspecto, como lo es El </w:t>
      </w:r>
      <w:proofErr w:type="spellStart"/>
      <w:r w:rsidR="00443A29">
        <w:rPr>
          <w:rFonts w:ascii="Calibri" w:hAnsi="Calibri"/>
          <w:color w:val="002060"/>
          <w:lang w:val="es-ES_tradnl"/>
        </w:rPr>
        <w:t>Encín</w:t>
      </w:r>
      <w:proofErr w:type="spellEnd"/>
      <w:r w:rsidR="00443A29">
        <w:rPr>
          <w:rFonts w:ascii="Calibri" w:hAnsi="Calibri"/>
          <w:color w:val="002060"/>
          <w:lang w:val="es-ES_tradnl"/>
        </w:rPr>
        <w:t>. En varias de ellas, se pudieron dar cuenta de que no había forma de jugar directamente al objetivo.</w:t>
      </w:r>
      <w:r w:rsidR="000F638F">
        <w:rPr>
          <w:rFonts w:ascii="Calibri" w:hAnsi="Calibri"/>
          <w:color w:val="002060"/>
          <w:lang w:val="es-ES_tradnl"/>
        </w:rPr>
        <w:t xml:space="preserve"> El aspecto de tener las banderas marcadas desde el primer día, hizo que hubiera banderas realmente difíciles los días de competición, al no tener en cuenta las condiciones de viento. Algunos hoyos se </w:t>
      </w:r>
      <w:r w:rsidR="00AC6B06">
        <w:rPr>
          <w:rFonts w:ascii="Calibri" w:hAnsi="Calibri"/>
          <w:color w:val="002060"/>
          <w:lang w:val="es-ES_tradnl"/>
        </w:rPr>
        <w:t>jugaron muy parecidos a los link</w:t>
      </w:r>
      <w:r w:rsidR="000F638F">
        <w:rPr>
          <w:rFonts w:ascii="Calibri" w:hAnsi="Calibri"/>
          <w:color w:val="002060"/>
          <w:lang w:val="es-ES_tradnl"/>
        </w:rPr>
        <w:t>s, donde había que imagina</w:t>
      </w:r>
      <w:r w:rsidR="00AC6B06">
        <w:rPr>
          <w:rFonts w:ascii="Calibri" w:hAnsi="Calibri"/>
          <w:color w:val="002060"/>
          <w:lang w:val="es-ES_tradnl"/>
        </w:rPr>
        <w:t>r</w:t>
      </w:r>
      <w:r w:rsidR="000F638F">
        <w:rPr>
          <w:rFonts w:ascii="Calibri" w:hAnsi="Calibri"/>
          <w:color w:val="002060"/>
          <w:lang w:val="es-ES_tradnl"/>
        </w:rPr>
        <w:t xml:space="preserve"> bien por qu</w:t>
      </w:r>
      <w:r w:rsidR="005B5EDC">
        <w:rPr>
          <w:rFonts w:ascii="Calibri" w:hAnsi="Calibri"/>
          <w:color w:val="002060"/>
          <w:lang w:val="es-ES_tradnl"/>
        </w:rPr>
        <w:t>é</w:t>
      </w:r>
      <w:r w:rsidR="000F638F">
        <w:rPr>
          <w:rFonts w:ascii="Calibri" w:hAnsi="Calibri"/>
          <w:color w:val="002060"/>
          <w:lang w:val="es-ES_tradnl"/>
        </w:rPr>
        <w:t xml:space="preserve"> lado fallar.</w:t>
      </w:r>
    </w:p>
    <w:p w:rsidR="005B5EDC" w:rsidRDefault="005B5EDC" w:rsidP="00E9519B">
      <w:pPr>
        <w:rPr>
          <w:rFonts w:ascii="Calibri" w:hAnsi="Calibri"/>
          <w:color w:val="002060"/>
          <w:lang w:val="es-ES_tradnl"/>
        </w:rPr>
      </w:pPr>
      <w:r>
        <w:rPr>
          <w:rFonts w:ascii="Calibri" w:hAnsi="Calibri"/>
          <w:color w:val="002060"/>
          <w:lang w:val="es-ES_tradnl"/>
        </w:rPr>
        <w:t>Los segundos nueve hoyos los hice con Natalia, Luna y Marta Pérez, ya que Silvia se encontró mal y abandonó en el hoyo nueve, para posteriormente darse de baja del torneo. Estas tres jugadoras ya habían jugado las ediciones anteriores  en este campo, y sumado a la lentitud con la que se estaba desarrollando la vuelta, hicieron ambos factores que la atención fuese disminuyendo conforme iban pasando los hoyos. Decidí  plantear una competición a los cuatro últimos hoyos entre las tres, para  aumentar la concentración.</w:t>
      </w:r>
    </w:p>
    <w:p w:rsidR="005B5EDC" w:rsidRDefault="005B5EDC" w:rsidP="00E9519B">
      <w:pPr>
        <w:rPr>
          <w:rFonts w:ascii="Calibri" w:hAnsi="Calibri"/>
          <w:color w:val="002060"/>
          <w:lang w:val="es-ES_tradnl"/>
        </w:rPr>
      </w:pPr>
      <w:r>
        <w:rPr>
          <w:rFonts w:ascii="Calibri" w:hAnsi="Calibri"/>
          <w:color w:val="002060"/>
          <w:lang w:val="es-ES_tradnl"/>
        </w:rPr>
        <w:t>El sábado fue mi segundo día de asistencia y pude ver unas condiciones bastante difíciles de juego. El viento sopló fuerte y sumado a la dureza del campo y a las difíciles posiciones de bandera, hicieron que la mejor vuelta ese día, fuese d</w:t>
      </w:r>
      <w:r w:rsidR="00EF36AD">
        <w:rPr>
          <w:rFonts w:ascii="Calibri" w:hAnsi="Calibri"/>
          <w:color w:val="002060"/>
          <w:lang w:val="es-ES_tradnl"/>
        </w:rPr>
        <w:t xml:space="preserve">e tan solo dos golpes sobre par (Celia </w:t>
      </w:r>
      <w:proofErr w:type="spellStart"/>
      <w:r w:rsidR="00EF36AD">
        <w:rPr>
          <w:rFonts w:ascii="Calibri" w:hAnsi="Calibri"/>
          <w:color w:val="002060"/>
          <w:lang w:val="es-ES_tradnl"/>
        </w:rPr>
        <w:t>Barquín</w:t>
      </w:r>
      <w:proofErr w:type="gramStart"/>
      <w:r w:rsidR="00EF36AD">
        <w:rPr>
          <w:rFonts w:ascii="Calibri" w:hAnsi="Calibri"/>
          <w:color w:val="002060"/>
          <w:lang w:val="es-ES_tradnl"/>
        </w:rPr>
        <w:t>,Eva</w:t>
      </w:r>
      <w:proofErr w:type="spellEnd"/>
      <w:proofErr w:type="gramEnd"/>
      <w:r w:rsidR="00EF36AD">
        <w:rPr>
          <w:rFonts w:ascii="Calibri" w:hAnsi="Calibri"/>
          <w:color w:val="002060"/>
          <w:lang w:val="es-ES_tradnl"/>
        </w:rPr>
        <w:t xml:space="preserve"> Domingo y María Parra).</w:t>
      </w:r>
      <w:r w:rsidR="00A14CF0">
        <w:rPr>
          <w:rFonts w:ascii="Calibri" w:hAnsi="Calibri"/>
          <w:color w:val="002060"/>
          <w:lang w:val="es-ES_tradnl"/>
        </w:rPr>
        <w:t>Me organicé para poder  ver  cuatro o cinco hoyos a la mayoría. Tuve la suerte de que</w:t>
      </w:r>
      <w:r w:rsidR="00843D94">
        <w:rPr>
          <w:rFonts w:ascii="Calibri" w:hAnsi="Calibri"/>
          <w:color w:val="002060"/>
          <w:lang w:val="es-ES_tradnl"/>
        </w:rPr>
        <w:t>,</w:t>
      </w:r>
      <w:r w:rsidR="00A14CF0">
        <w:rPr>
          <w:rFonts w:ascii="Calibri" w:hAnsi="Calibri"/>
          <w:color w:val="002060"/>
          <w:lang w:val="es-ES_tradnl"/>
        </w:rPr>
        <w:t xml:space="preserve"> salvo Luna y Marta Pérez, hicieron las demás buen resultado y salían en los últimos partidos. Doy a pa</w:t>
      </w:r>
      <w:r w:rsidR="00843D94">
        <w:rPr>
          <w:rFonts w:ascii="Calibri" w:hAnsi="Calibri"/>
          <w:color w:val="002060"/>
          <w:lang w:val="es-ES_tradnl"/>
        </w:rPr>
        <w:t>rtir de aquí una pequeña apreci</w:t>
      </w:r>
      <w:r w:rsidR="00A14CF0">
        <w:rPr>
          <w:rFonts w:ascii="Calibri" w:hAnsi="Calibri"/>
          <w:color w:val="002060"/>
          <w:lang w:val="es-ES_tradnl"/>
        </w:rPr>
        <w:t>ación sobre cada una.</w:t>
      </w:r>
    </w:p>
    <w:p w:rsidR="00A14CF0" w:rsidRDefault="00A14CF0" w:rsidP="00E9519B">
      <w:pPr>
        <w:rPr>
          <w:rFonts w:ascii="Calibri" w:hAnsi="Calibri"/>
          <w:b/>
          <w:color w:val="002060"/>
          <w:lang w:val="es-ES_tradnl"/>
        </w:rPr>
      </w:pPr>
      <w:r>
        <w:rPr>
          <w:rFonts w:ascii="Calibri" w:hAnsi="Calibri"/>
          <w:b/>
          <w:color w:val="002060"/>
          <w:lang w:val="es-ES_tradnl"/>
        </w:rPr>
        <w:t>MARTA PÉREZ.</w:t>
      </w:r>
    </w:p>
    <w:p w:rsidR="00A14CF0" w:rsidRDefault="00A14CF0" w:rsidP="00E9519B">
      <w:pPr>
        <w:rPr>
          <w:rFonts w:ascii="Calibri" w:hAnsi="Calibri"/>
          <w:color w:val="002060"/>
          <w:lang w:val="es-ES_tradnl"/>
        </w:rPr>
      </w:pPr>
      <w:r>
        <w:rPr>
          <w:rFonts w:ascii="Calibri" w:hAnsi="Calibri"/>
          <w:color w:val="002060"/>
          <w:lang w:val="es-ES_tradnl"/>
        </w:rPr>
        <w:t>Estuve principalmente con ella el día de prácticas y le estaba pegando mal, con su tendencia de bajar excesivamente por el interior. Pegó bastante</w:t>
      </w:r>
      <w:r w:rsidR="00AC6B06">
        <w:rPr>
          <w:rFonts w:ascii="Calibri" w:hAnsi="Calibri"/>
          <w:color w:val="002060"/>
          <w:lang w:val="es-ES_tradnl"/>
        </w:rPr>
        <w:t>s</w:t>
      </w:r>
      <w:r>
        <w:rPr>
          <w:rFonts w:ascii="Calibri" w:hAnsi="Calibri"/>
          <w:color w:val="002060"/>
          <w:lang w:val="es-ES_tradnl"/>
        </w:rPr>
        <w:t xml:space="preserve"> bolas con los palos cortos hacia la izqu</w:t>
      </w:r>
      <w:r w:rsidR="00843D94">
        <w:rPr>
          <w:rFonts w:ascii="Calibri" w:hAnsi="Calibri"/>
          <w:color w:val="002060"/>
          <w:lang w:val="es-ES_tradnl"/>
        </w:rPr>
        <w:t>ierda con excesiva</w:t>
      </w:r>
      <w:r>
        <w:rPr>
          <w:rFonts w:ascii="Calibri" w:hAnsi="Calibri"/>
          <w:color w:val="002060"/>
          <w:lang w:val="es-ES_tradnl"/>
        </w:rPr>
        <w:t xml:space="preserve"> acción de manos y conforme iba aumentando la longitud del palo pegaba más </w:t>
      </w:r>
      <w:proofErr w:type="spellStart"/>
      <w:r>
        <w:rPr>
          <w:rFonts w:ascii="Calibri" w:hAnsi="Calibri"/>
          <w:color w:val="002060"/>
          <w:lang w:val="es-ES_tradnl"/>
        </w:rPr>
        <w:t>push</w:t>
      </w:r>
      <w:proofErr w:type="spellEnd"/>
      <w:r>
        <w:rPr>
          <w:rFonts w:ascii="Calibri" w:hAnsi="Calibri"/>
          <w:color w:val="002060"/>
          <w:lang w:val="es-ES_tradnl"/>
        </w:rPr>
        <w:t>. Empezó con 84 golpes, y después de hablar con su padre, me comentó que siguió en competición con la misma tónica y con una capacidad de recuperación muy baja</w:t>
      </w:r>
      <w:r w:rsidR="00843D94">
        <w:rPr>
          <w:rFonts w:ascii="Calibri" w:hAnsi="Calibri"/>
          <w:color w:val="002060"/>
          <w:lang w:val="es-ES_tradnl"/>
        </w:rPr>
        <w:t xml:space="preserve"> alrededor del </w:t>
      </w:r>
      <w:proofErr w:type="spellStart"/>
      <w:r w:rsidR="00843D94">
        <w:rPr>
          <w:rFonts w:ascii="Calibri" w:hAnsi="Calibri"/>
          <w:color w:val="002060"/>
          <w:lang w:val="es-ES_tradnl"/>
        </w:rPr>
        <w:t>green</w:t>
      </w:r>
      <w:proofErr w:type="spellEnd"/>
      <w:r>
        <w:rPr>
          <w:rFonts w:ascii="Calibri" w:hAnsi="Calibri"/>
          <w:color w:val="002060"/>
          <w:lang w:val="es-ES_tradnl"/>
        </w:rPr>
        <w:t>. No la vi la última vuelta, pero parece que mejoró las sensaciones. Al igual que en El Saler, la veo bastante bien con el plano de la subida, pero en la bajada, se sigue hundiendo demasiado por detrás.</w:t>
      </w:r>
    </w:p>
    <w:p w:rsidR="00A14CF0" w:rsidRDefault="00A14CF0" w:rsidP="00E9519B">
      <w:pPr>
        <w:rPr>
          <w:rFonts w:ascii="Calibri" w:hAnsi="Calibri"/>
          <w:b/>
          <w:color w:val="002060"/>
          <w:lang w:val="es-ES_tradnl"/>
        </w:rPr>
      </w:pPr>
      <w:r>
        <w:rPr>
          <w:rFonts w:ascii="Calibri" w:hAnsi="Calibri"/>
          <w:b/>
          <w:color w:val="002060"/>
          <w:lang w:val="es-ES_tradnl"/>
        </w:rPr>
        <w:lastRenderedPageBreak/>
        <w:t>NATALIA ESCURIOLA.</w:t>
      </w:r>
    </w:p>
    <w:p w:rsidR="00A14CF0" w:rsidRDefault="00A14CF0" w:rsidP="00E9519B">
      <w:pPr>
        <w:rPr>
          <w:rFonts w:ascii="Calibri" w:hAnsi="Calibri"/>
          <w:color w:val="002060"/>
          <w:lang w:val="es-ES_tradnl"/>
        </w:rPr>
      </w:pPr>
      <w:r>
        <w:rPr>
          <w:rFonts w:ascii="Calibri" w:hAnsi="Calibri"/>
          <w:color w:val="002060"/>
          <w:lang w:val="es-ES_tradnl"/>
        </w:rPr>
        <w:t>Sigue haciendo esfuerzos en la práctica por mantener mejor los ángulos del cuerpo en la subida</w:t>
      </w:r>
      <w:r w:rsidR="00DE1C62">
        <w:rPr>
          <w:rFonts w:ascii="Calibri" w:hAnsi="Calibri"/>
          <w:color w:val="002060"/>
          <w:lang w:val="es-ES_tradnl"/>
        </w:rPr>
        <w:t xml:space="preserve">. Se siente cómoda compitiendo, no la he visto con tanta tendencia a su bola de </w:t>
      </w:r>
      <w:proofErr w:type="spellStart"/>
      <w:r w:rsidR="00DE1C62">
        <w:rPr>
          <w:rFonts w:ascii="Calibri" w:hAnsi="Calibri"/>
          <w:color w:val="002060"/>
          <w:lang w:val="es-ES_tradnl"/>
        </w:rPr>
        <w:t>push</w:t>
      </w:r>
      <w:proofErr w:type="spellEnd"/>
      <w:r w:rsidR="00DE1C62">
        <w:rPr>
          <w:rFonts w:ascii="Calibri" w:hAnsi="Calibri"/>
          <w:color w:val="002060"/>
          <w:lang w:val="es-ES_tradnl"/>
        </w:rPr>
        <w:t>, aunque sí ha tenido con regularidad c</w:t>
      </w:r>
      <w:r w:rsidR="00843D94">
        <w:rPr>
          <w:rFonts w:ascii="Calibri" w:hAnsi="Calibri"/>
          <w:color w:val="002060"/>
          <w:lang w:val="es-ES_tradnl"/>
        </w:rPr>
        <w:t>ontactos muy limpios (suelo muy duro y pelado)</w:t>
      </w:r>
      <w:r w:rsidR="00DE1C62">
        <w:rPr>
          <w:rFonts w:ascii="Calibri" w:hAnsi="Calibri"/>
          <w:color w:val="002060"/>
          <w:lang w:val="es-ES_tradnl"/>
        </w:rPr>
        <w:t>. Ha estado mejor llevando el manejo de los errores sin reaccionar mal después, y con buena capacidad de recuperación después de ellos.</w:t>
      </w:r>
    </w:p>
    <w:p w:rsidR="00DE1C62" w:rsidRDefault="00DE1C62" w:rsidP="00E9519B">
      <w:pPr>
        <w:rPr>
          <w:rFonts w:ascii="Calibri" w:hAnsi="Calibri"/>
          <w:color w:val="002060"/>
          <w:lang w:val="es-ES_tradnl"/>
        </w:rPr>
      </w:pPr>
      <w:r>
        <w:rPr>
          <w:rFonts w:ascii="Calibri" w:hAnsi="Calibri"/>
          <w:b/>
          <w:color w:val="002060"/>
          <w:lang w:val="es-ES_tradnl"/>
        </w:rPr>
        <w:t>CECILIA DÍEZ</w:t>
      </w:r>
    </w:p>
    <w:p w:rsidR="0043417A" w:rsidRDefault="00DE1C62" w:rsidP="00E9519B">
      <w:pPr>
        <w:rPr>
          <w:rFonts w:ascii="Calibri" w:hAnsi="Calibri"/>
          <w:color w:val="002060"/>
          <w:lang w:val="es-ES_tradnl"/>
        </w:rPr>
      </w:pPr>
      <w:r>
        <w:rPr>
          <w:rFonts w:ascii="Calibri" w:hAnsi="Calibri"/>
          <w:color w:val="002060"/>
          <w:lang w:val="es-ES_tradnl"/>
        </w:rPr>
        <w:t xml:space="preserve">Llegó </w:t>
      </w:r>
      <w:r w:rsidR="00843D94">
        <w:rPr>
          <w:rFonts w:ascii="Calibri" w:hAnsi="Calibri"/>
          <w:color w:val="002060"/>
          <w:lang w:val="es-ES_tradnl"/>
        </w:rPr>
        <w:t>al torneo con buenas sensaciones,</w:t>
      </w:r>
      <w:r>
        <w:rPr>
          <w:rFonts w:ascii="Calibri" w:hAnsi="Calibri"/>
          <w:color w:val="002060"/>
          <w:lang w:val="es-ES_tradnl"/>
        </w:rPr>
        <w:t xml:space="preserve"> le pegó en la vuelta de prácticas  mucho mejor que en la Copa de la Reina, e hizo un gran primera vuelta de más 1, que le permitió salir en el partido estelar el segundo día. A partir de ahí fue cuando empezó a bajar el rendimiento y acabó la vuelta pegando muchos golpes erráticos, sobre todo con los hierros. Está trabajando en buena línea con su profesor, </w:t>
      </w:r>
      <w:r w:rsidR="0043417A">
        <w:rPr>
          <w:rFonts w:ascii="Calibri" w:hAnsi="Calibri"/>
          <w:color w:val="002060"/>
          <w:lang w:val="es-ES_tradnl"/>
        </w:rPr>
        <w:t xml:space="preserve">aunque en este torneo se ha </w:t>
      </w:r>
      <w:r>
        <w:rPr>
          <w:rFonts w:ascii="Calibri" w:hAnsi="Calibri"/>
          <w:color w:val="002060"/>
          <w:lang w:val="es-ES_tradnl"/>
        </w:rPr>
        <w:t xml:space="preserve">consensuado una línea de seguimiento y de reforzamiento del plan de mejora técnica, </w:t>
      </w:r>
      <w:r w:rsidR="0043417A">
        <w:rPr>
          <w:rFonts w:ascii="Calibri" w:hAnsi="Calibri"/>
          <w:color w:val="002060"/>
          <w:lang w:val="es-ES_tradnl"/>
        </w:rPr>
        <w:t xml:space="preserve">y pasará en fechas próximas por el Centro de Excelencia para una evaluación y trabajo conjunto con su profesor. En el </w:t>
      </w:r>
      <w:proofErr w:type="spellStart"/>
      <w:r w:rsidR="0043417A">
        <w:rPr>
          <w:rFonts w:ascii="Calibri" w:hAnsi="Calibri"/>
          <w:color w:val="002060"/>
          <w:lang w:val="es-ES_tradnl"/>
        </w:rPr>
        <w:t>put</w:t>
      </w:r>
      <w:proofErr w:type="spellEnd"/>
      <w:r w:rsidR="0043417A">
        <w:rPr>
          <w:rFonts w:ascii="Calibri" w:hAnsi="Calibri"/>
          <w:color w:val="002060"/>
          <w:lang w:val="es-ES_tradnl"/>
        </w:rPr>
        <w:t xml:space="preserve"> ha habido una clara mejoría en su posición. Se ha cuadrado mejor, en lugar de estar demasiado abierta, y la línea no ha sido tanto hacia el interior después de pegar.</w:t>
      </w:r>
    </w:p>
    <w:p w:rsidR="0043417A" w:rsidRDefault="0043417A" w:rsidP="00E9519B">
      <w:pPr>
        <w:rPr>
          <w:rFonts w:ascii="Calibri" w:hAnsi="Calibri"/>
          <w:b/>
          <w:color w:val="002060"/>
          <w:lang w:val="es-ES_tradnl"/>
        </w:rPr>
      </w:pPr>
      <w:r>
        <w:rPr>
          <w:rFonts w:ascii="Calibri" w:hAnsi="Calibri"/>
          <w:b/>
          <w:color w:val="002060"/>
          <w:lang w:val="es-ES_tradnl"/>
        </w:rPr>
        <w:t>MARÍA ALZUETA</w:t>
      </w:r>
    </w:p>
    <w:p w:rsidR="00DE1C62" w:rsidRDefault="0043417A" w:rsidP="00E9519B">
      <w:pPr>
        <w:rPr>
          <w:rFonts w:ascii="Calibri" w:hAnsi="Calibri"/>
          <w:color w:val="002060"/>
          <w:lang w:val="es-ES_tradnl"/>
        </w:rPr>
      </w:pPr>
      <w:r>
        <w:rPr>
          <w:rFonts w:ascii="Calibri" w:hAnsi="Calibri"/>
          <w:color w:val="002060"/>
          <w:lang w:val="es-ES_tradnl"/>
        </w:rPr>
        <w:t>También realizó una gran primera vuelta de más 1, aunque se llegó a poner menos 3 a falta de cuatro hoyos y terminó más 4 en esos hoyos. Técnicamente todaví</w:t>
      </w:r>
      <w:r w:rsidR="00AC6B06">
        <w:rPr>
          <w:rFonts w:ascii="Calibri" w:hAnsi="Calibri"/>
          <w:color w:val="002060"/>
          <w:lang w:val="es-ES_tradnl"/>
        </w:rPr>
        <w:t>a con una clara tendencia a que</w:t>
      </w:r>
      <w:r>
        <w:rPr>
          <w:rFonts w:ascii="Calibri" w:hAnsi="Calibri"/>
          <w:color w:val="002060"/>
          <w:lang w:val="es-ES_tradnl"/>
        </w:rPr>
        <w:t xml:space="preserve">darse en el impacto con el peso retrasado y a pegar la bola limpia, en algunas ocasiones incluso detrás con bolas hacia la izquierda. La actitud por el campo es buena, mantiene en todo momento la compostura y tiende a afrontar cada golpe con la misma determinación. No la he visto cómoda con el </w:t>
      </w:r>
      <w:proofErr w:type="spellStart"/>
      <w:r>
        <w:rPr>
          <w:rFonts w:ascii="Calibri" w:hAnsi="Calibri"/>
          <w:color w:val="002060"/>
          <w:lang w:val="es-ES_tradnl"/>
        </w:rPr>
        <w:t>put</w:t>
      </w:r>
      <w:proofErr w:type="spellEnd"/>
      <w:r>
        <w:rPr>
          <w:rFonts w:ascii="Calibri" w:hAnsi="Calibri"/>
          <w:color w:val="002060"/>
          <w:lang w:val="es-ES_tradnl"/>
        </w:rPr>
        <w:t>, y técnicamente la he visto con una tendencia clara de corte. La línea de trabajo está consensuada</w:t>
      </w:r>
      <w:r w:rsidR="00514FD5">
        <w:rPr>
          <w:rFonts w:ascii="Calibri" w:hAnsi="Calibri"/>
          <w:color w:val="002060"/>
          <w:lang w:val="es-ES_tradnl"/>
        </w:rPr>
        <w:t xml:space="preserve"> en todas las parcelas tanto con Martin Cummings, como con Jesús Romero, y  como dice la jugadora, están trabajando en todas esas parcela</w:t>
      </w:r>
      <w:r w:rsidR="00F30B5A">
        <w:rPr>
          <w:rFonts w:ascii="Calibri" w:hAnsi="Calibri"/>
          <w:color w:val="002060"/>
          <w:lang w:val="es-ES_tradnl"/>
        </w:rPr>
        <w:t>s sobre el mismo objetivo que le</w:t>
      </w:r>
      <w:r w:rsidR="00514FD5">
        <w:rPr>
          <w:rFonts w:ascii="Calibri" w:hAnsi="Calibri"/>
          <w:color w:val="002060"/>
          <w:lang w:val="es-ES_tradnl"/>
        </w:rPr>
        <w:t xml:space="preserve"> hemos propuesto.</w:t>
      </w:r>
    </w:p>
    <w:p w:rsidR="00AB50F0" w:rsidRDefault="00D23BB5" w:rsidP="00E9519B">
      <w:pPr>
        <w:rPr>
          <w:rFonts w:ascii="Calibri" w:hAnsi="Calibri"/>
          <w:color w:val="002060"/>
          <w:lang w:val="es-ES_tradnl"/>
        </w:rPr>
      </w:pPr>
      <w:r>
        <w:rPr>
          <w:rFonts w:ascii="Calibri" w:hAnsi="Calibri"/>
          <w:b/>
          <w:color w:val="002060"/>
          <w:lang w:val="es-ES_tradnl"/>
        </w:rPr>
        <w:t>LUNA SOBRÓN</w:t>
      </w:r>
    </w:p>
    <w:p w:rsidR="007D4D5A" w:rsidRDefault="00AB50F0" w:rsidP="00E9519B">
      <w:pPr>
        <w:rPr>
          <w:rFonts w:ascii="Calibri" w:hAnsi="Calibri"/>
          <w:color w:val="002060"/>
          <w:lang w:val="es-ES_tradnl"/>
        </w:rPr>
      </w:pPr>
      <w:r>
        <w:rPr>
          <w:rFonts w:ascii="Calibri" w:hAnsi="Calibri"/>
          <w:color w:val="002060"/>
          <w:lang w:val="es-ES_tradnl"/>
        </w:rPr>
        <w:t>El día de entrenamiento le estuvo pegando muy bien, recto al drive y buen impacto con los hierros. Da la impresi</w:t>
      </w:r>
      <w:r w:rsidR="00F30B5A">
        <w:rPr>
          <w:rFonts w:ascii="Calibri" w:hAnsi="Calibri"/>
          <w:color w:val="002060"/>
          <w:lang w:val="es-ES_tradnl"/>
        </w:rPr>
        <w:t>ón, y también</w:t>
      </w:r>
      <w:r>
        <w:rPr>
          <w:rFonts w:ascii="Calibri" w:hAnsi="Calibri"/>
          <w:color w:val="002060"/>
          <w:lang w:val="es-ES_tradnl"/>
        </w:rPr>
        <w:t xml:space="preserve"> lo comenta ella, que no le gusta este campo</w:t>
      </w:r>
      <w:r w:rsidR="00F30B5A">
        <w:rPr>
          <w:rFonts w:ascii="Calibri" w:hAnsi="Calibri"/>
          <w:color w:val="002060"/>
          <w:lang w:val="es-ES_tradnl"/>
        </w:rPr>
        <w:t xml:space="preserve"> y no se siente a gusto</w:t>
      </w:r>
      <w:r>
        <w:rPr>
          <w:rFonts w:ascii="Calibri" w:hAnsi="Calibri"/>
          <w:color w:val="002060"/>
          <w:lang w:val="es-ES_tradnl"/>
        </w:rPr>
        <w:t>. Da la sensación de que le afecta especialmente el hecho de que los buenos golpes no se vean premiados, y eso le va acelerando poco a poco y haciéndole perder la paciencia. En las condiciones en las que estaba el campo y las banderas, era una dura prueba de aceptación en este sentido. El principal objetivo que se viene proponiendo en todos los torneos, es el de mantenerse positiva y afrontar los errores de mejor forma. En este torneo le ha costado especialmente y ha de seguir trabajando en ello para no crear dinámicas negativas. En los hoyos en los que la estuve siguiendo el s</w:t>
      </w:r>
      <w:r w:rsidR="007D4D5A">
        <w:rPr>
          <w:rFonts w:ascii="Calibri" w:hAnsi="Calibri"/>
          <w:color w:val="002060"/>
          <w:lang w:val="es-ES_tradnl"/>
        </w:rPr>
        <w:t>ába</w:t>
      </w:r>
      <w:bookmarkStart w:id="0" w:name="_GoBack"/>
      <w:bookmarkEnd w:id="0"/>
      <w:r w:rsidR="007D4D5A">
        <w:rPr>
          <w:rFonts w:ascii="Calibri" w:hAnsi="Calibri"/>
          <w:color w:val="002060"/>
          <w:lang w:val="es-ES_tradnl"/>
        </w:rPr>
        <w:t xml:space="preserve">do, le estuvo pegando bien de </w:t>
      </w:r>
      <w:proofErr w:type="spellStart"/>
      <w:r w:rsidR="007D4D5A">
        <w:rPr>
          <w:rFonts w:ascii="Calibri" w:hAnsi="Calibri"/>
          <w:color w:val="002060"/>
          <w:lang w:val="es-ES_tradnl"/>
        </w:rPr>
        <w:t>tee</w:t>
      </w:r>
      <w:proofErr w:type="spellEnd"/>
      <w:r w:rsidR="007D4D5A">
        <w:rPr>
          <w:rFonts w:ascii="Calibri" w:hAnsi="Calibri"/>
          <w:color w:val="002060"/>
          <w:lang w:val="es-ES_tradnl"/>
        </w:rPr>
        <w:t xml:space="preserve"> a </w:t>
      </w:r>
      <w:proofErr w:type="spellStart"/>
      <w:r w:rsidR="007D4D5A">
        <w:rPr>
          <w:rFonts w:ascii="Calibri" w:hAnsi="Calibri"/>
          <w:color w:val="002060"/>
          <w:lang w:val="es-ES_tradnl"/>
        </w:rPr>
        <w:t>green</w:t>
      </w:r>
      <w:proofErr w:type="spellEnd"/>
      <w:r w:rsidR="007D4D5A">
        <w:rPr>
          <w:rFonts w:ascii="Calibri" w:hAnsi="Calibri"/>
          <w:color w:val="002060"/>
          <w:lang w:val="es-ES_tradnl"/>
        </w:rPr>
        <w:t xml:space="preserve">, y por ser hoyos de comienzo de vuelta, mantenía todavía buena actitud, a pesar de hacer algún </w:t>
      </w:r>
      <w:proofErr w:type="spellStart"/>
      <w:r w:rsidR="007D4D5A">
        <w:rPr>
          <w:rFonts w:ascii="Calibri" w:hAnsi="Calibri"/>
          <w:color w:val="002060"/>
          <w:lang w:val="es-ES_tradnl"/>
        </w:rPr>
        <w:t>green</w:t>
      </w:r>
      <w:proofErr w:type="spellEnd"/>
      <w:r w:rsidR="007D4D5A">
        <w:rPr>
          <w:rFonts w:ascii="Calibri" w:hAnsi="Calibri"/>
          <w:color w:val="002060"/>
          <w:lang w:val="es-ES_tradnl"/>
        </w:rPr>
        <w:t xml:space="preserve"> a tres </w:t>
      </w:r>
      <w:proofErr w:type="spellStart"/>
      <w:r w:rsidR="007D4D5A">
        <w:rPr>
          <w:rFonts w:ascii="Calibri" w:hAnsi="Calibri"/>
          <w:color w:val="002060"/>
          <w:lang w:val="es-ES_tradnl"/>
        </w:rPr>
        <w:t>puts</w:t>
      </w:r>
      <w:proofErr w:type="spellEnd"/>
      <w:r w:rsidR="007D4D5A">
        <w:rPr>
          <w:rFonts w:ascii="Calibri" w:hAnsi="Calibri"/>
          <w:color w:val="002060"/>
          <w:lang w:val="es-ES_tradnl"/>
        </w:rPr>
        <w:t>.</w:t>
      </w:r>
    </w:p>
    <w:p w:rsidR="007D4D5A" w:rsidRDefault="007D4D5A" w:rsidP="00E9519B">
      <w:pPr>
        <w:rPr>
          <w:rFonts w:ascii="Calibri" w:hAnsi="Calibri"/>
          <w:b/>
          <w:color w:val="002060"/>
          <w:lang w:val="es-ES_tradnl"/>
        </w:rPr>
      </w:pPr>
      <w:r>
        <w:rPr>
          <w:rFonts w:ascii="Calibri" w:hAnsi="Calibri"/>
          <w:b/>
          <w:color w:val="002060"/>
          <w:lang w:val="es-ES_tradnl"/>
        </w:rPr>
        <w:t>MARÍA PARRA</w:t>
      </w:r>
    </w:p>
    <w:p w:rsidR="007D4D5A" w:rsidRDefault="007D4D5A" w:rsidP="00E9519B">
      <w:pPr>
        <w:rPr>
          <w:rFonts w:ascii="Calibri" w:hAnsi="Calibri"/>
          <w:color w:val="002060"/>
          <w:lang w:val="es-ES_tradnl"/>
        </w:rPr>
      </w:pPr>
      <w:r>
        <w:rPr>
          <w:rFonts w:ascii="Calibri" w:hAnsi="Calibri"/>
          <w:color w:val="002060"/>
          <w:lang w:val="es-ES_tradnl"/>
        </w:rPr>
        <w:t xml:space="preserve">La vi de </w:t>
      </w:r>
      <w:proofErr w:type="spellStart"/>
      <w:r>
        <w:rPr>
          <w:rFonts w:ascii="Calibri" w:hAnsi="Calibri"/>
          <w:color w:val="002060"/>
          <w:lang w:val="es-ES_tradnl"/>
        </w:rPr>
        <w:t>tee</w:t>
      </w:r>
      <w:proofErr w:type="spellEnd"/>
      <w:r>
        <w:rPr>
          <w:rFonts w:ascii="Calibri" w:hAnsi="Calibri"/>
          <w:color w:val="002060"/>
          <w:lang w:val="es-ES_tradnl"/>
        </w:rPr>
        <w:t xml:space="preserve"> a </w:t>
      </w:r>
      <w:proofErr w:type="spellStart"/>
      <w:r>
        <w:rPr>
          <w:rFonts w:ascii="Calibri" w:hAnsi="Calibri"/>
          <w:color w:val="002060"/>
          <w:lang w:val="es-ES_tradnl"/>
        </w:rPr>
        <w:t>green</w:t>
      </w:r>
      <w:proofErr w:type="spellEnd"/>
      <w:r>
        <w:rPr>
          <w:rFonts w:ascii="Calibri" w:hAnsi="Calibri"/>
          <w:color w:val="002060"/>
          <w:lang w:val="es-ES_tradnl"/>
        </w:rPr>
        <w:t xml:space="preserve"> de forma muy consistente. Coincidí en un tramo de hoyos en los que hizo dos </w:t>
      </w:r>
      <w:proofErr w:type="spellStart"/>
      <w:r>
        <w:rPr>
          <w:rFonts w:ascii="Calibri" w:hAnsi="Calibri"/>
          <w:color w:val="002060"/>
          <w:lang w:val="es-ES_tradnl"/>
        </w:rPr>
        <w:t>greens</w:t>
      </w:r>
      <w:proofErr w:type="spellEnd"/>
      <w:r>
        <w:rPr>
          <w:rFonts w:ascii="Calibri" w:hAnsi="Calibri"/>
          <w:color w:val="002060"/>
          <w:lang w:val="es-ES_tradnl"/>
        </w:rPr>
        <w:t xml:space="preserve"> a tres </w:t>
      </w:r>
      <w:proofErr w:type="spellStart"/>
      <w:r>
        <w:rPr>
          <w:rFonts w:ascii="Calibri" w:hAnsi="Calibri"/>
          <w:color w:val="002060"/>
          <w:lang w:val="es-ES_tradnl"/>
        </w:rPr>
        <w:t>puts</w:t>
      </w:r>
      <w:proofErr w:type="spellEnd"/>
      <w:r>
        <w:rPr>
          <w:rFonts w:ascii="Calibri" w:hAnsi="Calibri"/>
          <w:color w:val="002060"/>
          <w:lang w:val="es-ES_tradnl"/>
        </w:rPr>
        <w:t xml:space="preserve"> seguidos, y a pesar de que se la ve muy incómoda con este palo(sobre todo en los </w:t>
      </w:r>
      <w:proofErr w:type="spellStart"/>
      <w:r>
        <w:rPr>
          <w:rFonts w:ascii="Calibri" w:hAnsi="Calibri"/>
          <w:color w:val="002060"/>
          <w:lang w:val="es-ES_tradnl"/>
        </w:rPr>
        <w:t>puts</w:t>
      </w:r>
      <w:proofErr w:type="spellEnd"/>
      <w:r>
        <w:rPr>
          <w:rFonts w:ascii="Calibri" w:hAnsi="Calibri"/>
          <w:color w:val="002060"/>
          <w:lang w:val="es-ES_tradnl"/>
        </w:rPr>
        <w:t xml:space="preserve"> cortos), desconecta de forma rápida de los errores, y es capaz de seguir jugando al mismo nivel, sobrellevando bien los fallos. Le estuvo pegando especialmente fuerte desde el </w:t>
      </w:r>
      <w:proofErr w:type="spellStart"/>
      <w:r>
        <w:rPr>
          <w:rFonts w:ascii="Calibri" w:hAnsi="Calibri"/>
          <w:color w:val="002060"/>
          <w:lang w:val="es-ES_tradnl"/>
        </w:rPr>
        <w:t>tee</w:t>
      </w:r>
      <w:proofErr w:type="spellEnd"/>
      <w:r>
        <w:rPr>
          <w:rFonts w:ascii="Calibri" w:hAnsi="Calibri"/>
          <w:color w:val="002060"/>
          <w:lang w:val="es-ES_tradnl"/>
        </w:rPr>
        <w:t xml:space="preserve">, y con las calles tan duras, se le quedaban palos y golpes muy cortos a bandera por lo que podía recuperarse más fácil de los errores. </w:t>
      </w:r>
      <w:r w:rsidR="004941EF">
        <w:rPr>
          <w:rFonts w:ascii="Calibri" w:hAnsi="Calibri"/>
          <w:color w:val="002060"/>
          <w:lang w:val="es-ES_tradnl"/>
        </w:rPr>
        <w:t xml:space="preserve">Siguió fallando algún golpe muy cerrado hacia la izquierda en los tiros a </w:t>
      </w:r>
      <w:proofErr w:type="spellStart"/>
      <w:r w:rsidR="004941EF">
        <w:rPr>
          <w:rFonts w:ascii="Calibri" w:hAnsi="Calibri"/>
          <w:color w:val="002060"/>
          <w:lang w:val="es-ES_tradnl"/>
        </w:rPr>
        <w:t>green</w:t>
      </w:r>
      <w:proofErr w:type="spellEnd"/>
      <w:r w:rsidR="004941EF">
        <w:rPr>
          <w:rFonts w:ascii="Calibri" w:hAnsi="Calibri"/>
          <w:color w:val="002060"/>
          <w:lang w:val="es-ES_tradnl"/>
        </w:rPr>
        <w:t>.</w:t>
      </w:r>
    </w:p>
    <w:p w:rsidR="004941EF" w:rsidRDefault="004941EF" w:rsidP="00E9519B">
      <w:pPr>
        <w:rPr>
          <w:rFonts w:ascii="Calibri" w:hAnsi="Calibri"/>
          <w:b/>
          <w:color w:val="002060"/>
          <w:lang w:val="es-ES_tradnl"/>
        </w:rPr>
      </w:pPr>
      <w:r>
        <w:rPr>
          <w:rFonts w:ascii="Calibri" w:hAnsi="Calibri"/>
          <w:b/>
          <w:color w:val="002060"/>
          <w:lang w:val="es-ES_tradnl"/>
        </w:rPr>
        <w:t>NURIA ITURRIOS</w:t>
      </w:r>
    </w:p>
    <w:p w:rsidR="004941EF" w:rsidRDefault="004941EF" w:rsidP="00E9519B">
      <w:pPr>
        <w:rPr>
          <w:rFonts w:ascii="Calibri" w:hAnsi="Calibri"/>
          <w:color w:val="002060"/>
          <w:lang w:val="es-ES_tradnl"/>
        </w:rPr>
      </w:pPr>
      <w:r>
        <w:rPr>
          <w:rFonts w:ascii="Calibri" w:hAnsi="Calibri"/>
          <w:color w:val="002060"/>
          <w:lang w:val="es-ES_tradnl"/>
        </w:rPr>
        <w:t xml:space="preserve">La estuve siguiendo el final de la segunda vuelta, ya que iba en el último partido. Cuando se estaba jugando el torneo y no alejarse demasiado de Eva para la última vuelta, hizo cuatro </w:t>
      </w:r>
      <w:proofErr w:type="spellStart"/>
      <w:r>
        <w:rPr>
          <w:rFonts w:ascii="Calibri" w:hAnsi="Calibri"/>
          <w:color w:val="002060"/>
          <w:lang w:val="es-ES_tradnl"/>
        </w:rPr>
        <w:t>puts</w:t>
      </w:r>
      <w:proofErr w:type="spellEnd"/>
      <w:r>
        <w:rPr>
          <w:rFonts w:ascii="Calibri" w:hAnsi="Calibri"/>
          <w:color w:val="002060"/>
          <w:lang w:val="es-ES_tradnl"/>
        </w:rPr>
        <w:t xml:space="preserve"> desde tres metros en el 17 y </w:t>
      </w:r>
      <w:proofErr w:type="spellStart"/>
      <w:r>
        <w:rPr>
          <w:rFonts w:ascii="Calibri" w:hAnsi="Calibri"/>
          <w:color w:val="002060"/>
          <w:lang w:val="es-ES_tradnl"/>
        </w:rPr>
        <w:t>boguey</w:t>
      </w:r>
      <w:proofErr w:type="spellEnd"/>
      <w:r>
        <w:rPr>
          <w:rFonts w:ascii="Calibri" w:hAnsi="Calibri"/>
          <w:color w:val="002060"/>
          <w:lang w:val="es-ES_tradnl"/>
        </w:rPr>
        <w:t xml:space="preserve"> con tres </w:t>
      </w:r>
      <w:proofErr w:type="spellStart"/>
      <w:r>
        <w:rPr>
          <w:rFonts w:ascii="Calibri" w:hAnsi="Calibri"/>
          <w:color w:val="002060"/>
          <w:lang w:val="es-ES_tradnl"/>
        </w:rPr>
        <w:t>puts</w:t>
      </w:r>
      <w:proofErr w:type="spellEnd"/>
      <w:r>
        <w:rPr>
          <w:rFonts w:ascii="Calibri" w:hAnsi="Calibri"/>
          <w:color w:val="002060"/>
          <w:lang w:val="es-ES_tradnl"/>
        </w:rPr>
        <w:t xml:space="preserve"> en el último a pocos metros de </w:t>
      </w:r>
      <w:proofErr w:type="spellStart"/>
      <w:r>
        <w:rPr>
          <w:rFonts w:ascii="Calibri" w:hAnsi="Calibri"/>
          <w:color w:val="002060"/>
          <w:lang w:val="es-ES_tradnl"/>
        </w:rPr>
        <w:t>green</w:t>
      </w:r>
      <w:proofErr w:type="spellEnd"/>
      <w:r>
        <w:rPr>
          <w:rFonts w:ascii="Calibri" w:hAnsi="Calibri"/>
          <w:color w:val="002060"/>
          <w:lang w:val="es-ES_tradnl"/>
        </w:rPr>
        <w:t xml:space="preserve"> en el 18. Salvo esos dos últimos hoyos en los que percibí aceleración y demasiada agresividad, la vi bastante calmada por el campo, incluso utilizando mucho la respiración. Me gustó la elección en algún hoyo de algún otro palo que no era el drive para poder permitirse golpe entero a </w:t>
      </w:r>
      <w:proofErr w:type="spellStart"/>
      <w:r>
        <w:rPr>
          <w:rFonts w:ascii="Calibri" w:hAnsi="Calibri"/>
          <w:color w:val="002060"/>
          <w:lang w:val="es-ES_tradnl"/>
        </w:rPr>
        <w:t>green</w:t>
      </w:r>
      <w:proofErr w:type="spellEnd"/>
      <w:r>
        <w:rPr>
          <w:rFonts w:ascii="Calibri" w:hAnsi="Calibri"/>
          <w:color w:val="002060"/>
          <w:lang w:val="es-ES_tradnl"/>
        </w:rPr>
        <w:t xml:space="preserve"> y frenar la bola.</w:t>
      </w:r>
    </w:p>
    <w:p w:rsidR="00CC7295" w:rsidRDefault="00CC7295" w:rsidP="00E9519B">
      <w:pPr>
        <w:rPr>
          <w:rFonts w:ascii="Calibri" w:hAnsi="Calibri"/>
          <w:b/>
          <w:color w:val="002060"/>
          <w:lang w:val="es-ES_tradnl"/>
        </w:rPr>
      </w:pPr>
      <w:r>
        <w:rPr>
          <w:rFonts w:ascii="Calibri" w:hAnsi="Calibri"/>
          <w:b/>
          <w:color w:val="002060"/>
          <w:lang w:val="es-ES_tradnl"/>
        </w:rPr>
        <w:t>CELIA BARQUÍN</w:t>
      </w:r>
    </w:p>
    <w:p w:rsidR="00843D94" w:rsidRDefault="00CC7295" w:rsidP="00E9519B">
      <w:pPr>
        <w:rPr>
          <w:rFonts w:ascii="Calibri" w:hAnsi="Calibri"/>
          <w:color w:val="002060"/>
          <w:lang w:val="es-ES_tradnl"/>
        </w:rPr>
      </w:pPr>
      <w:r>
        <w:rPr>
          <w:rFonts w:ascii="Calibri" w:hAnsi="Calibri"/>
          <w:color w:val="002060"/>
          <w:lang w:val="es-ES_tradnl"/>
        </w:rPr>
        <w:t xml:space="preserve">Antes de salir a jugar me comentó la preocupación por la pérdida de distancia y fuerza que había sufrido durante el último mes, así como la falta de precisión en los golpes a </w:t>
      </w:r>
      <w:proofErr w:type="spellStart"/>
      <w:r>
        <w:rPr>
          <w:rFonts w:ascii="Calibri" w:hAnsi="Calibri"/>
          <w:color w:val="002060"/>
          <w:lang w:val="es-ES_tradnl"/>
        </w:rPr>
        <w:t>green</w:t>
      </w:r>
      <w:proofErr w:type="spellEnd"/>
      <w:r>
        <w:rPr>
          <w:rFonts w:ascii="Calibri" w:hAnsi="Calibri"/>
          <w:color w:val="002060"/>
          <w:lang w:val="es-ES_tradnl"/>
        </w:rPr>
        <w:t xml:space="preserve">. En los hoyos que la estuve siguiendo, tuvo una racha muy buena de </w:t>
      </w:r>
      <w:proofErr w:type="spellStart"/>
      <w:r>
        <w:rPr>
          <w:rFonts w:ascii="Calibri" w:hAnsi="Calibri"/>
          <w:color w:val="002060"/>
          <w:lang w:val="es-ES_tradnl"/>
        </w:rPr>
        <w:t>put</w:t>
      </w:r>
      <w:proofErr w:type="spellEnd"/>
      <w:r>
        <w:rPr>
          <w:rFonts w:ascii="Calibri" w:hAnsi="Calibri"/>
          <w:color w:val="002060"/>
          <w:lang w:val="es-ES_tradnl"/>
        </w:rPr>
        <w:t xml:space="preserve">, donde consiguió meter cuatro </w:t>
      </w:r>
      <w:proofErr w:type="spellStart"/>
      <w:r>
        <w:rPr>
          <w:rFonts w:ascii="Calibri" w:hAnsi="Calibri"/>
          <w:color w:val="002060"/>
          <w:lang w:val="es-ES_tradnl"/>
        </w:rPr>
        <w:t>puts</w:t>
      </w:r>
      <w:proofErr w:type="spellEnd"/>
      <w:r>
        <w:rPr>
          <w:rFonts w:ascii="Calibri" w:hAnsi="Calibri"/>
          <w:color w:val="002060"/>
          <w:lang w:val="es-ES_tradnl"/>
        </w:rPr>
        <w:t xml:space="preserve"> seguidos de entre dos y </w:t>
      </w:r>
      <w:r>
        <w:rPr>
          <w:rFonts w:ascii="Calibri" w:hAnsi="Calibri"/>
          <w:color w:val="002060"/>
          <w:lang w:val="es-ES_tradnl"/>
        </w:rPr>
        <w:lastRenderedPageBreak/>
        <w:t xml:space="preserve">cuatro metros. De </w:t>
      </w:r>
      <w:proofErr w:type="spellStart"/>
      <w:r>
        <w:rPr>
          <w:rFonts w:ascii="Calibri" w:hAnsi="Calibri"/>
          <w:color w:val="002060"/>
          <w:lang w:val="es-ES_tradnl"/>
        </w:rPr>
        <w:t>tee</w:t>
      </w:r>
      <w:proofErr w:type="spellEnd"/>
      <w:r>
        <w:rPr>
          <w:rFonts w:ascii="Calibri" w:hAnsi="Calibri"/>
          <w:color w:val="002060"/>
          <w:lang w:val="es-ES_tradnl"/>
        </w:rPr>
        <w:t xml:space="preserve"> a </w:t>
      </w:r>
      <w:proofErr w:type="spellStart"/>
      <w:r>
        <w:rPr>
          <w:rFonts w:ascii="Calibri" w:hAnsi="Calibri"/>
          <w:color w:val="002060"/>
          <w:lang w:val="es-ES_tradnl"/>
        </w:rPr>
        <w:t>green</w:t>
      </w:r>
      <w:proofErr w:type="spellEnd"/>
      <w:r>
        <w:rPr>
          <w:rFonts w:ascii="Calibri" w:hAnsi="Calibri"/>
          <w:color w:val="002060"/>
          <w:lang w:val="es-ES_tradnl"/>
        </w:rPr>
        <w:t xml:space="preserve"> en esos hoyos la vi muy correcta y sin problemas. Buena noticia, el hecho de que cada día se haya ido viendo mejor y además se haya reflejado en el resultado.</w:t>
      </w:r>
      <w:r w:rsidR="00843D94">
        <w:rPr>
          <w:rFonts w:ascii="Calibri" w:hAnsi="Calibri"/>
          <w:color w:val="002060"/>
          <w:lang w:val="es-ES_tradnl"/>
        </w:rPr>
        <w:t xml:space="preserve"> Muy meritorio este resultado con la merma en la pegada, ya que se le hacía mucho más difícil controlar la bola en esos </w:t>
      </w:r>
      <w:proofErr w:type="spellStart"/>
      <w:r w:rsidR="00843D94">
        <w:rPr>
          <w:rFonts w:ascii="Calibri" w:hAnsi="Calibri"/>
          <w:color w:val="002060"/>
          <w:lang w:val="es-ES_tradnl"/>
        </w:rPr>
        <w:t>greens</w:t>
      </w:r>
      <w:proofErr w:type="spellEnd"/>
      <w:r w:rsidR="00843D94">
        <w:rPr>
          <w:rFonts w:ascii="Calibri" w:hAnsi="Calibri"/>
          <w:color w:val="002060"/>
          <w:lang w:val="es-ES_tradnl"/>
        </w:rPr>
        <w:t xml:space="preserve"> con palos tan largos.</w:t>
      </w:r>
    </w:p>
    <w:p w:rsidR="00CC7295" w:rsidRPr="00CC7295" w:rsidRDefault="00843D94" w:rsidP="00E9519B">
      <w:pPr>
        <w:rPr>
          <w:rFonts w:ascii="Calibri" w:hAnsi="Calibri"/>
          <w:color w:val="002060"/>
          <w:lang w:val="es-ES_tradnl"/>
        </w:rPr>
      </w:pPr>
      <w:r>
        <w:rPr>
          <w:rFonts w:ascii="Calibri" w:hAnsi="Calibri"/>
          <w:color w:val="002060"/>
          <w:lang w:val="es-ES_tradnl"/>
        </w:rPr>
        <w:t>A Covadonga no pude seguirla ningún hoyo y no tengo comentarios sobre ella. Me organicé para seguir los tres últimos partidos durante toda la jornada, que eran dónde iban las jugadoras que he comentado.</w:t>
      </w:r>
      <w:r w:rsidR="00CC7295">
        <w:rPr>
          <w:rFonts w:ascii="Calibri" w:hAnsi="Calibri"/>
          <w:color w:val="002060"/>
          <w:lang w:val="es-ES_tradnl"/>
        </w:rPr>
        <w:t xml:space="preserve"> </w:t>
      </w:r>
    </w:p>
    <w:p w:rsidR="004941EF" w:rsidRDefault="004941EF" w:rsidP="00E9519B">
      <w:pPr>
        <w:rPr>
          <w:rFonts w:ascii="Calibri" w:hAnsi="Calibri"/>
          <w:color w:val="002060"/>
          <w:lang w:val="es-ES_tradnl"/>
        </w:rPr>
      </w:pPr>
      <w:r>
        <w:rPr>
          <w:rFonts w:ascii="Calibri" w:hAnsi="Calibri"/>
          <w:color w:val="002060"/>
          <w:lang w:val="es-ES_tradnl"/>
        </w:rPr>
        <w:t>Comentar por último que me pareció muy completa en todas las facetas Eva Domingo en los hoyos que la estuve siguiendo junto con Nuria. Buena técnica de juego largo, meti</w:t>
      </w:r>
      <w:r w:rsidR="00CC7295">
        <w:rPr>
          <w:rFonts w:ascii="Calibri" w:hAnsi="Calibri"/>
          <w:color w:val="002060"/>
          <w:lang w:val="es-ES_tradnl"/>
        </w:rPr>
        <w:t xml:space="preserve">ó varios </w:t>
      </w:r>
      <w:proofErr w:type="spellStart"/>
      <w:r w:rsidR="00CC7295">
        <w:rPr>
          <w:rFonts w:ascii="Calibri" w:hAnsi="Calibri"/>
          <w:color w:val="002060"/>
          <w:lang w:val="es-ES_tradnl"/>
        </w:rPr>
        <w:t>puts</w:t>
      </w:r>
      <w:proofErr w:type="spellEnd"/>
      <w:r w:rsidR="00CC7295">
        <w:rPr>
          <w:rFonts w:ascii="Calibri" w:hAnsi="Calibri"/>
          <w:color w:val="002060"/>
          <w:lang w:val="es-ES_tradnl"/>
        </w:rPr>
        <w:t xml:space="preserve"> compro</w:t>
      </w:r>
      <w:r>
        <w:rPr>
          <w:rFonts w:ascii="Calibri" w:hAnsi="Calibri"/>
          <w:color w:val="002060"/>
          <w:lang w:val="es-ES_tradnl"/>
        </w:rPr>
        <w:t xml:space="preserve">metidos de 2 metros en </w:t>
      </w:r>
      <w:r w:rsidR="00CC7295">
        <w:rPr>
          <w:rFonts w:ascii="Calibri" w:hAnsi="Calibri"/>
          <w:color w:val="002060"/>
          <w:lang w:val="es-ES_tradnl"/>
        </w:rPr>
        <w:t>los cuatro últimos hoyos, aunque la vi con poca confianza en el juego corto, y hablando con su entrenador después de la vuelta, me comentó que era la parcela que más le costaba y que en estos momentos era lo que más estaban trabajando. Actitud decidida y comprometida, aunque reaccionó ante los fallos un poco “airada”. Jugadora a tener muy en cuenta y vigilar, a pesar de encontrarse fuera del grupo.</w:t>
      </w:r>
    </w:p>
    <w:p w:rsidR="00843D94" w:rsidRDefault="00843D94" w:rsidP="00E9519B">
      <w:pPr>
        <w:rPr>
          <w:rFonts w:ascii="Calibri" w:hAnsi="Calibri"/>
          <w:color w:val="002060"/>
          <w:lang w:val="es-ES_tradnl"/>
        </w:rPr>
      </w:pPr>
      <w:r>
        <w:rPr>
          <w:rFonts w:ascii="Calibri" w:hAnsi="Calibri"/>
          <w:color w:val="002060"/>
          <w:lang w:val="es-ES_tradnl"/>
        </w:rPr>
        <w:t>Un saludo a todos.</w:t>
      </w:r>
    </w:p>
    <w:p w:rsidR="00843D94" w:rsidRDefault="00843D94" w:rsidP="00E9519B">
      <w:pPr>
        <w:rPr>
          <w:rFonts w:ascii="Calibri" w:hAnsi="Calibri"/>
          <w:color w:val="002060"/>
          <w:lang w:val="es-ES_tradnl"/>
        </w:rPr>
      </w:pPr>
      <w:r>
        <w:rPr>
          <w:rFonts w:ascii="Calibri" w:hAnsi="Calibri"/>
          <w:color w:val="002060"/>
          <w:lang w:val="es-ES_tradnl"/>
        </w:rPr>
        <w:t>Álvaro</w:t>
      </w:r>
    </w:p>
    <w:p w:rsidR="00CC7295" w:rsidRPr="004941EF" w:rsidRDefault="00CC7295" w:rsidP="00E9519B">
      <w:pPr>
        <w:rPr>
          <w:rFonts w:ascii="Calibri" w:hAnsi="Calibri"/>
          <w:color w:val="002060"/>
          <w:lang w:val="es-ES_tradnl"/>
        </w:rPr>
      </w:pPr>
    </w:p>
    <w:p w:rsidR="00AB50F0" w:rsidRPr="00AB50F0" w:rsidRDefault="00AB50F0" w:rsidP="00E9519B">
      <w:pPr>
        <w:rPr>
          <w:rFonts w:ascii="Calibri" w:hAnsi="Calibri"/>
          <w:color w:val="002060"/>
          <w:lang w:val="es-ES_tradnl"/>
        </w:rPr>
      </w:pPr>
      <w:r>
        <w:rPr>
          <w:rFonts w:ascii="Calibri" w:hAnsi="Calibri"/>
          <w:color w:val="002060"/>
          <w:lang w:val="es-ES_tradnl"/>
        </w:rPr>
        <w:t xml:space="preserve">  </w:t>
      </w:r>
    </w:p>
    <w:sectPr w:rsidR="00AB50F0" w:rsidRPr="00AB50F0" w:rsidSect="00E9519B">
      <w:headerReference w:type="default" r:id="rId12"/>
      <w:footerReference w:type="even" r:id="rId13"/>
      <w:footerReference w:type="default" r:id="rId14"/>
      <w:pgSz w:w="11906" w:h="16838"/>
      <w:pgMar w:top="1560" w:right="1134" w:bottom="1134" w:left="1134" w:header="720" w:footer="17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0EB8" w:rsidRDefault="00BF0EB8">
      <w:r>
        <w:separator/>
      </w:r>
    </w:p>
  </w:endnote>
  <w:endnote w:type="continuationSeparator" w:id="0">
    <w:p w:rsidR="00BF0EB8" w:rsidRDefault="00BF0E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519B" w:rsidRDefault="006D7810">
    <w:pPr>
      <w:pStyle w:val="Piedepgina"/>
      <w:framePr w:wrap="around" w:vAnchor="text" w:hAnchor="margin" w:xAlign="right" w:y="1"/>
      <w:rPr>
        <w:rStyle w:val="Nmerodepgina"/>
      </w:rPr>
    </w:pPr>
    <w:r>
      <w:rPr>
        <w:rStyle w:val="Nmerodepgina"/>
      </w:rPr>
      <w:fldChar w:fldCharType="begin"/>
    </w:r>
    <w:r w:rsidR="00E9519B">
      <w:rPr>
        <w:rStyle w:val="Nmerodepgina"/>
      </w:rPr>
      <w:instrText xml:space="preserve">PAGE  </w:instrText>
    </w:r>
    <w:r>
      <w:rPr>
        <w:rStyle w:val="Nmerodepgina"/>
      </w:rPr>
      <w:fldChar w:fldCharType="end"/>
    </w:r>
  </w:p>
  <w:p w:rsidR="00E9519B" w:rsidRDefault="00E9519B">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insideV w:val="single" w:sz="18" w:space="0" w:color="808080"/>
      </w:tblBorders>
      <w:tblLook w:val="04A0" w:firstRow="1" w:lastRow="0" w:firstColumn="1" w:lastColumn="0" w:noHBand="0" w:noVBand="1"/>
    </w:tblPr>
    <w:tblGrid>
      <w:gridCol w:w="1021"/>
      <w:gridCol w:w="8833"/>
    </w:tblGrid>
    <w:tr w:rsidR="00E9519B" w:rsidTr="00E9519B">
      <w:trPr>
        <w:trHeight w:val="529"/>
      </w:trPr>
      <w:tc>
        <w:tcPr>
          <w:tcW w:w="918" w:type="dxa"/>
        </w:tcPr>
        <w:p w:rsidR="00E9519B" w:rsidRDefault="006D7810">
          <w:pPr>
            <w:pStyle w:val="Piedepgina"/>
            <w:jc w:val="right"/>
            <w:rPr>
              <w:b/>
              <w:color w:val="4F81BD"/>
              <w:sz w:val="32"/>
              <w:szCs w:val="32"/>
            </w:rPr>
          </w:pPr>
          <w:r>
            <w:fldChar w:fldCharType="begin"/>
          </w:r>
          <w:r w:rsidR="007A6AD0">
            <w:instrText xml:space="preserve"> PAGE   \* MERGEFORMAT </w:instrText>
          </w:r>
          <w:r>
            <w:fldChar w:fldCharType="separate"/>
          </w:r>
          <w:r w:rsidR="006E0630" w:rsidRPr="006E0630">
            <w:rPr>
              <w:b/>
              <w:noProof/>
              <w:color w:val="4F81BD"/>
              <w:sz w:val="32"/>
              <w:szCs w:val="32"/>
            </w:rPr>
            <w:t>2</w:t>
          </w:r>
          <w:r>
            <w:rPr>
              <w:b/>
              <w:noProof/>
              <w:color w:val="4F81BD"/>
              <w:sz w:val="32"/>
              <w:szCs w:val="32"/>
            </w:rPr>
            <w:fldChar w:fldCharType="end"/>
          </w:r>
        </w:p>
      </w:tc>
      <w:tc>
        <w:tcPr>
          <w:tcW w:w="7938" w:type="dxa"/>
        </w:tcPr>
        <w:p w:rsidR="00E9519B" w:rsidRDefault="00165381" w:rsidP="00165381">
          <w:pPr>
            <w:pStyle w:val="Piedepgina"/>
          </w:pPr>
          <w:r>
            <w:t>INFORME VALORACIONES TECNICAS GENERALES – competiciones/concentraciones</w:t>
          </w:r>
          <w:r w:rsidR="00E9519B">
            <w:t xml:space="preserve">                        </w:t>
          </w:r>
          <w:r w:rsidR="00AC6B06">
            <w:t xml:space="preserve">                      19/03/2014</w:t>
          </w:r>
        </w:p>
      </w:tc>
    </w:tr>
  </w:tbl>
  <w:p w:rsidR="00E9519B" w:rsidRPr="0004733D" w:rsidRDefault="00E9519B">
    <w:pPr>
      <w:pStyle w:val="Piedepgina"/>
      <w:ind w:right="360"/>
      <w:rPr>
        <w:b/>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0EB8" w:rsidRDefault="00BF0EB8">
      <w:r>
        <w:separator/>
      </w:r>
    </w:p>
  </w:footnote>
  <w:footnote w:type="continuationSeparator" w:id="0">
    <w:p w:rsidR="00BF0EB8" w:rsidRDefault="00BF0EB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519B" w:rsidRDefault="00165381">
    <w:pPr>
      <w:pStyle w:val="Encabezado"/>
    </w:pPr>
    <w:r>
      <w:rPr>
        <w:noProof/>
        <w:lang w:eastAsia="es-ES"/>
      </w:rPr>
      <w:drawing>
        <wp:anchor distT="0" distB="0" distL="114300" distR="114300" simplePos="0" relativeHeight="251659264" behindDoc="0" locked="0" layoutInCell="1" allowOverlap="1">
          <wp:simplePos x="0" y="0"/>
          <wp:positionH relativeFrom="column">
            <wp:posOffset>2729865</wp:posOffset>
          </wp:positionH>
          <wp:positionV relativeFrom="paragraph">
            <wp:posOffset>-228600</wp:posOffset>
          </wp:positionV>
          <wp:extent cx="561975" cy="619125"/>
          <wp:effectExtent l="0" t="0" r="9525" b="9525"/>
          <wp:wrapNone/>
          <wp:docPr id="2"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srcRect/>
                  <a:stretch>
                    <a:fillRect/>
                  </a:stretch>
                </pic:blipFill>
                <pic:spPr bwMode="auto">
                  <a:xfrm>
                    <a:off x="0" y="0"/>
                    <a:ext cx="561975" cy="619125"/>
                  </a:xfrm>
                  <a:prstGeom prst="rect">
                    <a:avLst/>
                  </a:prstGeom>
                  <a:noFill/>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A4F57"/>
    <w:multiLevelType w:val="hybridMultilevel"/>
    <w:tmpl w:val="1C88CC1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013217CD"/>
    <w:multiLevelType w:val="hybridMultilevel"/>
    <w:tmpl w:val="EBF0F2CC"/>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0B252A65"/>
    <w:multiLevelType w:val="hybridMultilevel"/>
    <w:tmpl w:val="37DA10E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0E447D47"/>
    <w:multiLevelType w:val="hybridMultilevel"/>
    <w:tmpl w:val="BAF84F2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5">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6">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7">
    <w:nsid w:val="25266AA6"/>
    <w:multiLevelType w:val="hybridMultilevel"/>
    <w:tmpl w:val="3EEA2A5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26513214"/>
    <w:multiLevelType w:val="hybridMultilevel"/>
    <w:tmpl w:val="BFC68D4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3B6D0537"/>
    <w:multiLevelType w:val="hybridMultilevel"/>
    <w:tmpl w:val="8E32B64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422A1593"/>
    <w:multiLevelType w:val="hybridMultilevel"/>
    <w:tmpl w:val="9D4CE10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47235876"/>
    <w:multiLevelType w:val="hybridMultilevel"/>
    <w:tmpl w:val="E8E64D4A"/>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4">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5">
    <w:nsid w:val="665752F1"/>
    <w:multiLevelType w:val="hybridMultilevel"/>
    <w:tmpl w:val="720494B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7">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8">
    <w:nsid w:val="720C03E8"/>
    <w:multiLevelType w:val="hybridMultilevel"/>
    <w:tmpl w:val="50AEBBD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nsid w:val="743720C3"/>
    <w:multiLevelType w:val="hybridMultilevel"/>
    <w:tmpl w:val="DC044268"/>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num w:numId="1">
    <w:abstractNumId w:val="17"/>
  </w:num>
  <w:num w:numId="2">
    <w:abstractNumId w:val="12"/>
  </w:num>
  <w:num w:numId="3">
    <w:abstractNumId w:val="20"/>
  </w:num>
  <w:num w:numId="4">
    <w:abstractNumId w:val="5"/>
  </w:num>
  <w:num w:numId="5">
    <w:abstractNumId w:val="6"/>
  </w:num>
  <w:num w:numId="6">
    <w:abstractNumId w:val="14"/>
  </w:num>
  <w:num w:numId="7">
    <w:abstractNumId w:val="4"/>
  </w:num>
  <w:num w:numId="8">
    <w:abstractNumId w:val="13"/>
  </w:num>
  <w:num w:numId="9">
    <w:abstractNumId w:val="16"/>
  </w:num>
  <w:num w:numId="10">
    <w:abstractNumId w:val="1"/>
  </w:num>
  <w:num w:numId="11">
    <w:abstractNumId w:val="10"/>
  </w:num>
  <w:num w:numId="12">
    <w:abstractNumId w:val="2"/>
  </w:num>
  <w:num w:numId="13">
    <w:abstractNumId w:val="8"/>
  </w:num>
  <w:num w:numId="14">
    <w:abstractNumId w:val="3"/>
  </w:num>
  <w:num w:numId="15">
    <w:abstractNumId w:val="11"/>
  </w:num>
  <w:num w:numId="16">
    <w:abstractNumId w:val="9"/>
  </w:num>
  <w:num w:numId="17">
    <w:abstractNumId w:val="7"/>
  </w:num>
  <w:num w:numId="18">
    <w:abstractNumId w:val="15"/>
  </w:num>
  <w:num w:numId="19">
    <w:abstractNumId w:val="0"/>
  </w:num>
  <w:num w:numId="20">
    <w:abstractNumId w:val="19"/>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573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4AFB"/>
    <w:rsid w:val="0000591F"/>
    <w:rsid w:val="00005A1D"/>
    <w:rsid w:val="00005D2A"/>
    <w:rsid w:val="000173F3"/>
    <w:rsid w:val="00021DFF"/>
    <w:rsid w:val="00030AE9"/>
    <w:rsid w:val="00030F43"/>
    <w:rsid w:val="0004733D"/>
    <w:rsid w:val="00047954"/>
    <w:rsid w:val="00050576"/>
    <w:rsid w:val="00065DA6"/>
    <w:rsid w:val="000727E0"/>
    <w:rsid w:val="0008063F"/>
    <w:rsid w:val="000816A7"/>
    <w:rsid w:val="00081702"/>
    <w:rsid w:val="00087AD0"/>
    <w:rsid w:val="000903DB"/>
    <w:rsid w:val="000945B2"/>
    <w:rsid w:val="00096A31"/>
    <w:rsid w:val="00097AD6"/>
    <w:rsid w:val="000A48F8"/>
    <w:rsid w:val="000B098C"/>
    <w:rsid w:val="000C3B69"/>
    <w:rsid w:val="000D2E4E"/>
    <w:rsid w:val="000F638F"/>
    <w:rsid w:val="001045A7"/>
    <w:rsid w:val="001179E0"/>
    <w:rsid w:val="00121C8D"/>
    <w:rsid w:val="00121C8F"/>
    <w:rsid w:val="00121E15"/>
    <w:rsid w:val="00127235"/>
    <w:rsid w:val="001328BD"/>
    <w:rsid w:val="001342F6"/>
    <w:rsid w:val="00134DBD"/>
    <w:rsid w:val="00136EC0"/>
    <w:rsid w:val="0014525C"/>
    <w:rsid w:val="00155E5F"/>
    <w:rsid w:val="001611E4"/>
    <w:rsid w:val="00165381"/>
    <w:rsid w:val="00165ABE"/>
    <w:rsid w:val="00190942"/>
    <w:rsid w:val="00196EBF"/>
    <w:rsid w:val="00197152"/>
    <w:rsid w:val="001A218E"/>
    <w:rsid w:val="001A243A"/>
    <w:rsid w:val="001A603C"/>
    <w:rsid w:val="001B02BC"/>
    <w:rsid w:val="001B04DB"/>
    <w:rsid w:val="001B250C"/>
    <w:rsid w:val="001C19BC"/>
    <w:rsid w:val="001C3C2D"/>
    <w:rsid w:val="001C4FC0"/>
    <w:rsid w:val="001C660B"/>
    <w:rsid w:val="001D3147"/>
    <w:rsid w:val="001D3D0B"/>
    <w:rsid w:val="001F0567"/>
    <w:rsid w:val="001F64FD"/>
    <w:rsid w:val="001F6AF5"/>
    <w:rsid w:val="0020712F"/>
    <w:rsid w:val="00217641"/>
    <w:rsid w:val="00240DF3"/>
    <w:rsid w:val="00242496"/>
    <w:rsid w:val="00251E26"/>
    <w:rsid w:val="0026190E"/>
    <w:rsid w:val="0026568A"/>
    <w:rsid w:val="00266B7C"/>
    <w:rsid w:val="00267B3E"/>
    <w:rsid w:val="002721BD"/>
    <w:rsid w:val="0027457A"/>
    <w:rsid w:val="00276953"/>
    <w:rsid w:val="00280A0B"/>
    <w:rsid w:val="00282C17"/>
    <w:rsid w:val="002845D9"/>
    <w:rsid w:val="00284E89"/>
    <w:rsid w:val="00287460"/>
    <w:rsid w:val="00290F63"/>
    <w:rsid w:val="00295A5B"/>
    <w:rsid w:val="00297CFA"/>
    <w:rsid w:val="002A171E"/>
    <w:rsid w:val="002C33C1"/>
    <w:rsid w:val="002C670C"/>
    <w:rsid w:val="002D3429"/>
    <w:rsid w:val="002E07D1"/>
    <w:rsid w:val="002E232F"/>
    <w:rsid w:val="002E2E70"/>
    <w:rsid w:val="002E48F9"/>
    <w:rsid w:val="002E7887"/>
    <w:rsid w:val="002F6C0B"/>
    <w:rsid w:val="00306E20"/>
    <w:rsid w:val="003079DA"/>
    <w:rsid w:val="00307D7C"/>
    <w:rsid w:val="00316C28"/>
    <w:rsid w:val="00317BB4"/>
    <w:rsid w:val="00322D87"/>
    <w:rsid w:val="00325303"/>
    <w:rsid w:val="00326E98"/>
    <w:rsid w:val="00327EB7"/>
    <w:rsid w:val="00344AF2"/>
    <w:rsid w:val="003460E5"/>
    <w:rsid w:val="0035565D"/>
    <w:rsid w:val="003635C5"/>
    <w:rsid w:val="00363D56"/>
    <w:rsid w:val="00364346"/>
    <w:rsid w:val="00365055"/>
    <w:rsid w:val="00371D35"/>
    <w:rsid w:val="00385111"/>
    <w:rsid w:val="00386BB9"/>
    <w:rsid w:val="00391C8C"/>
    <w:rsid w:val="00394F19"/>
    <w:rsid w:val="00397EBB"/>
    <w:rsid w:val="003B0599"/>
    <w:rsid w:val="003B1658"/>
    <w:rsid w:val="003B3B8A"/>
    <w:rsid w:val="003B5F7A"/>
    <w:rsid w:val="003C0A6F"/>
    <w:rsid w:val="003C67EE"/>
    <w:rsid w:val="003C7B03"/>
    <w:rsid w:val="003D0DE2"/>
    <w:rsid w:val="003D65CD"/>
    <w:rsid w:val="003F11EB"/>
    <w:rsid w:val="003F1F35"/>
    <w:rsid w:val="003F3FCB"/>
    <w:rsid w:val="003F4DD0"/>
    <w:rsid w:val="00431476"/>
    <w:rsid w:val="00433113"/>
    <w:rsid w:val="00433A9C"/>
    <w:rsid w:val="0043417A"/>
    <w:rsid w:val="00443A29"/>
    <w:rsid w:val="00447970"/>
    <w:rsid w:val="00453AB4"/>
    <w:rsid w:val="0045542F"/>
    <w:rsid w:val="004566D6"/>
    <w:rsid w:val="00464A23"/>
    <w:rsid w:val="0048622F"/>
    <w:rsid w:val="00490E6A"/>
    <w:rsid w:val="00491D0C"/>
    <w:rsid w:val="00492793"/>
    <w:rsid w:val="004941EF"/>
    <w:rsid w:val="00494660"/>
    <w:rsid w:val="004A1928"/>
    <w:rsid w:val="004A4F77"/>
    <w:rsid w:val="004A58D2"/>
    <w:rsid w:val="004B1F87"/>
    <w:rsid w:val="004C0F69"/>
    <w:rsid w:val="004C6E12"/>
    <w:rsid w:val="004C7EF2"/>
    <w:rsid w:val="004E4569"/>
    <w:rsid w:val="005026EC"/>
    <w:rsid w:val="00504DC9"/>
    <w:rsid w:val="00506A85"/>
    <w:rsid w:val="00514FD5"/>
    <w:rsid w:val="0052763D"/>
    <w:rsid w:val="005337F4"/>
    <w:rsid w:val="005462DD"/>
    <w:rsid w:val="0055100F"/>
    <w:rsid w:val="005527F4"/>
    <w:rsid w:val="00555CF7"/>
    <w:rsid w:val="00557704"/>
    <w:rsid w:val="00562773"/>
    <w:rsid w:val="00563483"/>
    <w:rsid w:val="0056440D"/>
    <w:rsid w:val="005672EF"/>
    <w:rsid w:val="005702F7"/>
    <w:rsid w:val="005750D6"/>
    <w:rsid w:val="00580ECD"/>
    <w:rsid w:val="00593FB4"/>
    <w:rsid w:val="005A072A"/>
    <w:rsid w:val="005A3C36"/>
    <w:rsid w:val="005A3E01"/>
    <w:rsid w:val="005B5EDC"/>
    <w:rsid w:val="005C1225"/>
    <w:rsid w:val="005D0696"/>
    <w:rsid w:val="005D7C84"/>
    <w:rsid w:val="005E4306"/>
    <w:rsid w:val="006026D0"/>
    <w:rsid w:val="006127F7"/>
    <w:rsid w:val="00622307"/>
    <w:rsid w:val="006262DD"/>
    <w:rsid w:val="00647265"/>
    <w:rsid w:val="00655494"/>
    <w:rsid w:val="00660365"/>
    <w:rsid w:val="00666FEB"/>
    <w:rsid w:val="0068354C"/>
    <w:rsid w:val="006A0BA5"/>
    <w:rsid w:val="006D0FC5"/>
    <w:rsid w:val="006D7810"/>
    <w:rsid w:val="006E0630"/>
    <w:rsid w:val="006E3DE3"/>
    <w:rsid w:val="00711F0D"/>
    <w:rsid w:val="0071775F"/>
    <w:rsid w:val="007537DF"/>
    <w:rsid w:val="007649A4"/>
    <w:rsid w:val="0078311E"/>
    <w:rsid w:val="00790F59"/>
    <w:rsid w:val="00791369"/>
    <w:rsid w:val="007A6AD0"/>
    <w:rsid w:val="007A7899"/>
    <w:rsid w:val="007A7ACE"/>
    <w:rsid w:val="007B0BB7"/>
    <w:rsid w:val="007B1F1F"/>
    <w:rsid w:val="007C56FD"/>
    <w:rsid w:val="007C5A30"/>
    <w:rsid w:val="007C622B"/>
    <w:rsid w:val="007D4D5A"/>
    <w:rsid w:val="007D7842"/>
    <w:rsid w:val="0080128F"/>
    <w:rsid w:val="00823446"/>
    <w:rsid w:val="0083504D"/>
    <w:rsid w:val="00843D94"/>
    <w:rsid w:val="00852DB0"/>
    <w:rsid w:val="0085391E"/>
    <w:rsid w:val="00863763"/>
    <w:rsid w:val="008650FD"/>
    <w:rsid w:val="00866640"/>
    <w:rsid w:val="00874512"/>
    <w:rsid w:val="0088327A"/>
    <w:rsid w:val="008A2272"/>
    <w:rsid w:val="008A42FC"/>
    <w:rsid w:val="008A69F1"/>
    <w:rsid w:val="008A7CDA"/>
    <w:rsid w:val="008B036A"/>
    <w:rsid w:val="008B0CE0"/>
    <w:rsid w:val="008B507C"/>
    <w:rsid w:val="008B63EB"/>
    <w:rsid w:val="008C085B"/>
    <w:rsid w:val="008C4E33"/>
    <w:rsid w:val="008D5C5A"/>
    <w:rsid w:val="008E0C4C"/>
    <w:rsid w:val="00905448"/>
    <w:rsid w:val="00906EC2"/>
    <w:rsid w:val="009211C0"/>
    <w:rsid w:val="009276F0"/>
    <w:rsid w:val="0093228B"/>
    <w:rsid w:val="009362FA"/>
    <w:rsid w:val="00941FAC"/>
    <w:rsid w:val="00950FA6"/>
    <w:rsid w:val="0097156C"/>
    <w:rsid w:val="00974DA9"/>
    <w:rsid w:val="00981553"/>
    <w:rsid w:val="00981FB3"/>
    <w:rsid w:val="0099413C"/>
    <w:rsid w:val="009A46B8"/>
    <w:rsid w:val="009B263F"/>
    <w:rsid w:val="009C1477"/>
    <w:rsid w:val="009C5CD2"/>
    <w:rsid w:val="009D0E1D"/>
    <w:rsid w:val="009E55E0"/>
    <w:rsid w:val="009E714C"/>
    <w:rsid w:val="009F46D9"/>
    <w:rsid w:val="00A14BC7"/>
    <w:rsid w:val="00A14CF0"/>
    <w:rsid w:val="00A237C3"/>
    <w:rsid w:val="00A445DC"/>
    <w:rsid w:val="00A62EFC"/>
    <w:rsid w:val="00A6686C"/>
    <w:rsid w:val="00A7370D"/>
    <w:rsid w:val="00A863AB"/>
    <w:rsid w:val="00A91E9A"/>
    <w:rsid w:val="00A9552A"/>
    <w:rsid w:val="00A97144"/>
    <w:rsid w:val="00AA0932"/>
    <w:rsid w:val="00AA155D"/>
    <w:rsid w:val="00AA33FC"/>
    <w:rsid w:val="00AB43E2"/>
    <w:rsid w:val="00AB50F0"/>
    <w:rsid w:val="00AB6EF6"/>
    <w:rsid w:val="00AC0EBE"/>
    <w:rsid w:val="00AC1023"/>
    <w:rsid w:val="00AC4AFB"/>
    <w:rsid w:val="00AC6B06"/>
    <w:rsid w:val="00AC7C2F"/>
    <w:rsid w:val="00AE39F1"/>
    <w:rsid w:val="00AF7031"/>
    <w:rsid w:val="00AF7334"/>
    <w:rsid w:val="00B0044E"/>
    <w:rsid w:val="00B116F6"/>
    <w:rsid w:val="00B117BA"/>
    <w:rsid w:val="00B12DC0"/>
    <w:rsid w:val="00B17710"/>
    <w:rsid w:val="00B263E1"/>
    <w:rsid w:val="00B37515"/>
    <w:rsid w:val="00B43F7D"/>
    <w:rsid w:val="00B452FC"/>
    <w:rsid w:val="00B50386"/>
    <w:rsid w:val="00B52F44"/>
    <w:rsid w:val="00B60DEE"/>
    <w:rsid w:val="00B631D6"/>
    <w:rsid w:val="00B7124F"/>
    <w:rsid w:val="00B74E9D"/>
    <w:rsid w:val="00B775BB"/>
    <w:rsid w:val="00B82ACB"/>
    <w:rsid w:val="00B83F44"/>
    <w:rsid w:val="00B94C91"/>
    <w:rsid w:val="00B97555"/>
    <w:rsid w:val="00BA22E9"/>
    <w:rsid w:val="00BA396B"/>
    <w:rsid w:val="00BA7D3A"/>
    <w:rsid w:val="00BB01D0"/>
    <w:rsid w:val="00BB30EA"/>
    <w:rsid w:val="00BB5043"/>
    <w:rsid w:val="00BE29DE"/>
    <w:rsid w:val="00BE62BD"/>
    <w:rsid w:val="00BF0EB8"/>
    <w:rsid w:val="00BF0F5E"/>
    <w:rsid w:val="00BF6A39"/>
    <w:rsid w:val="00BF7E15"/>
    <w:rsid w:val="00C00687"/>
    <w:rsid w:val="00C01962"/>
    <w:rsid w:val="00C06F7E"/>
    <w:rsid w:val="00C13DC5"/>
    <w:rsid w:val="00C17844"/>
    <w:rsid w:val="00C349D7"/>
    <w:rsid w:val="00C5371F"/>
    <w:rsid w:val="00C543F5"/>
    <w:rsid w:val="00C616F7"/>
    <w:rsid w:val="00C712D1"/>
    <w:rsid w:val="00C762DA"/>
    <w:rsid w:val="00C94896"/>
    <w:rsid w:val="00C973D7"/>
    <w:rsid w:val="00CA7B36"/>
    <w:rsid w:val="00CB4137"/>
    <w:rsid w:val="00CC7295"/>
    <w:rsid w:val="00CD1C2B"/>
    <w:rsid w:val="00CD5881"/>
    <w:rsid w:val="00CE1372"/>
    <w:rsid w:val="00CE540D"/>
    <w:rsid w:val="00CF4662"/>
    <w:rsid w:val="00D034E4"/>
    <w:rsid w:val="00D116F2"/>
    <w:rsid w:val="00D1402B"/>
    <w:rsid w:val="00D22DE1"/>
    <w:rsid w:val="00D23BB5"/>
    <w:rsid w:val="00D34F62"/>
    <w:rsid w:val="00D34FD5"/>
    <w:rsid w:val="00D3790A"/>
    <w:rsid w:val="00D423D1"/>
    <w:rsid w:val="00D44871"/>
    <w:rsid w:val="00D56672"/>
    <w:rsid w:val="00D56C55"/>
    <w:rsid w:val="00D6016E"/>
    <w:rsid w:val="00D63807"/>
    <w:rsid w:val="00D64591"/>
    <w:rsid w:val="00D704B0"/>
    <w:rsid w:val="00D70524"/>
    <w:rsid w:val="00D750C5"/>
    <w:rsid w:val="00D762D1"/>
    <w:rsid w:val="00D84269"/>
    <w:rsid w:val="00D854F4"/>
    <w:rsid w:val="00D97345"/>
    <w:rsid w:val="00D97D26"/>
    <w:rsid w:val="00DA6663"/>
    <w:rsid w:val="00DB7335"/>
    <w:rsid w:val="00DD3711"/>
    <w:rsid w:val="00DD413D"/>
    <w:rsid w:val="00DD438C"/>
    <w:rsid w:val="00DD5ADE"/>
    <w:rsid w:val="00DE192F"/>
    <w:rsid w:val="00DE1C62"/>
    <w:rsid w:val="00DE55B2"/>
    <w:rsid w:val="00DF725D"/>
    <w:rsid w:val="00E00C68"/>
    <w:rsid w:val="00E063F1"/>
    <w:rsid w:val="00E07C36"/>
    <w:rsid w:val="00E16B6F"/>
    <w:rsid w:val="00E20EFE"/>
    <w:rsid w:val="00E227BA"/>
    <w:rsid w:val="00E22C4A"/>
    <w:rsid w:val="00E31C49"/>
    <w:rsid w:val="00E3691D"/>
    <w:rsid w:val="00E772CF"/>
    <w:rsid w:val="00E8012E"/>
    <w:rsid w:val="00E81919"/>
    <w:rsid w:val="00E9519B"/>
    <w:rsid w:val="00E9773C"/>
    <w:rsid w:val="00EA3E0D"/>
    <w:rsid w:val="00EA7B49"/>
    <w:rsid w:val="00EB27EB"/>
    <w:rsid w:val="00EE05DA"/>
    <w:rsid w:val="00EE3FCB"/>
    <w:rsid w:val="00EF2F20"/>
    <w:rsid w:val="00EF36AD"/>
    <w:rsid w:val="00EF3B22"/>
    <w:rsid w:val="00EF58CB"/>
    <w:rsid w:val="00EF6912"/>
    <w:rsid w:val="00F10C5F"/>
    <w:rsid w:val="00F122CB"/>
    <w:rsid w:val="00F217F5"/>
    <w:rsid w:val="00F24089"/>
    <w:rsid w:val="00F25D60"/>
    <w:rsid w:val="00F30B5A"/>
    <w:rsid w:val="00F340E4"/>
    <w:rsid w:val="00F3775A"/>
    <w:rsid w:val="00F4192E"/>
    <w:rsid w:val="00F716D5"/>
    <w:rsid w:val="00F7277B"/>
    <w:rsid w:val="00F7284D"/>
    <w:rsid w:val="00F75F21"/>
    <w:rsid w:val="00F76228"/>
    <w:rsid w:val="00F82F90"/>
    <w:rsid w:val="00F869B0"/>
    <w:rsid w:val="00F906AA"/>
    <w:rsid w:val="00FA039D"/>
    <w:rsid w:val="00FA07CA"/>
    <w:rsid w:val="00FA12E1"/>
    <w:rsid w:val="00FC081C"/>
    <w:rsid w:val="00FC5D2E"/>
    <w:rsid w:val="00FD0339"/>
    <w:rsid w:val="00FE0D9E"/>
    <w:rsid w:val="00FE1C12"/>
    <w:rsid w:val="00FF05BE"/>
    <w:rsid w:val="00FF1404"/>
    <w:rsid w:val="00FF4C4D"/>
    <w:rsid w:val="00FF6FA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73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7B6CBF-0324-4D64-A9DC-F1797B67FAA0}">
  <ds:schemaRefs>
    <ds:schemaRef ds:uri="http://schemas.microsoft.com/office/2006/documentManagement/types"/>
    <ds:schemaRef ds:uri="http://purl.org/dc/terms/"/>
    <ds:schemaRef ds:uri="http://purl.org/dc/dcmitype/"/>
    <ds:schemaRef ds:uri="http://www.w3.org/XML/1998/namespace"/>
    <ds:schemaRef ds:uri="http://purl.org/dc/elements/1.1/"/>
    <ds:schemaRef ds:uri="http://schemas.openxmlformats.org/package/2006/metadata/core-properties"/>
    <ds:schemaRef ds:uri="http://schemas.microsoft.com/office/2006/metadata/properties"/>
  </ds:schemaRefs>
</ds:datastoreItem>
</file>

<file path=customXml/itemProps2.xml><?xml version="1.0" encoding="utf-8"?>
<ds:datastoreItem xmlns:ds="http://schemas.openxmlformats.org/officeDocument/2006/customXml" ds:itemID="{AED81257-3E1F-407F-B804-156D05FEC475}">
  <ds:schemaRefs>
    <ds:schemaRef ds:uri="http://schemas.microsoft.com/sharepoint/v3/contenttype/forms"/>
  </ds:schemaRefs>
</ds:datastoreItem>
</file>

<file path=customXml/itemProps3.xml><?xml version="1.0" encoding="utf-8"?>
<ds:datastoreItem xmlns:ds="http://schemas.openxmlformats.org/officeDocument/2006/customXml" ds:itemID="{FEEE645E-12EE-46E1-A286-1524FED621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B2BFB4F6-7A7B-4D58-B8D3-D5006A2336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1482</Words>
  <Characters>8157</Characters>
  <Application>Microsoft Office Word</Application>
  <DocSecurity>4</DocSecurity>
  <Lines>67</Lines>
  <Paragraphs>19</Paragraphs>
  <ScaleCrop>false</ScaleCrop>
  <HeadingPairs>
    <vt:vector size="2" baseType="variant">
      <vt:variant>
        <vt:lpstr>Título</vt:lpstr>
      </vt:variant>
      <vt:variant>
        <vt:i4>1</vt:i4>
      </vt:variant>
    </vt:vector>
  </HeadingPairs>
  <TitlesOfParts>
    <vt:vector size="1" baseType="lpstr">
      <vt:lpstr>Plantilla Informe Valoraciones Tecnicas Generales</vt:lpstr>
    </vt:vector>
  </TitlesOfParts>
  <Company>Hewlett-Packard</Company>
  <LinksUpToDate>false</LinksUpToDate>
  <CharactersWithSpaces>9620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Informe Valoraciones Tecnicas Generales</dc:title>
  <dc:creator>Elena</dc:creator>
  <cp:lastModifiedBy>MABEL POBIL</cp:lastModifiedBy>
  <cp:revision>2</cp:revision>
  <cp:lastPrinted>2003-10-30T09:46:00Z</cp:lastPrinted>
  <dcterms:created xsi:type="dcterms:W3CDTF">2014-03-20T18:09:00Z</dcterms:created>
  <dcterms:modified xsi:type="dcterms:W3CDTF">2014-03-20T18:09:00Z</dcterms:modified>
  <cp:contentType>Documento</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