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24E6692E" w:rsidR="00D1402B" w:rsidRPr="0026568A" w:rsidRDefault="007E0DE1" w:rsidP="00BA7D3A">
            <w:pPr>
              <w:pStyle w:val="Ttulo2"/>
              <w:jc w:val="left"/>
              <w:rPr>
                <w:rFonts w:ascii="Calibri" w:hAnsi="Calibri"/>
                <w:bCs/>
                <w:color w:val="002060"/>
                <w:sz w:val="24"/>
                <w:lang w:val="es-ES_tradnl"/>
              </w:rPr>
            </w:pPr>
            <w:r>
              <w:rPr>
                <w:rFonts w:ascii="Calibri" w:hAnsi="Calibri"/>
                <w:bCs/>
                <w:color w:val="002060"/>
                <w:sz w:val="24"/>
                <w:lang w:val="es-ES_tradnl"/>
              </w:rPr>
              <w:t>Marta Figueras-Dotti. Seleccionadora Nacional</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365DD11E" w:rsidR="00D1402B" w:rsidRPr="00165381" w:rsidRDefault="007E0DE1" w:rsidP="00251E26">
            <w:pPr>
              <w:pStyle w:val="Ttulo1"/>
              <w:spacing w:line="240" w:lineRule="auto"/>
              <w:rPr>
                <w:rFonts w:ascii="Calibri" w:hAnsi="Calibri"/>
                <w:bCs/>
                <w:color w:val="002060"/>
                <w:sz w:val="24"/>
                <w:lang w:val="es-ES"/>
              </w:rPr>
            </w:pPr>
            <w:r>
              <w:rPr>
                <w:rFonts w:ascii="Calibri" w:hAnsi="Calibri"/>
                <w:bCs/>
                <w:color w:val="002060"/>
                <w:sz w:val="24"/>
                <w:lang w:val="es-ES"/>
              </w:rPr>
              <w:t>Copa de la Reina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482C49B5" w:rsidR="00D1402B" w:rsidRPr="00D44871" w:rsidRDefault="007E0DE1" w:rsidP="006D0FC5">
            <w:pPr>
              <w:rPr>
                <w:rFonts w:ascii="Calibri" w:hAnsi="Calibri"/>
                <w:b/>
                <w:bCs/>
                <w:color w:val="002060"/>
                <w:lang w:val="es-ES_tradnl"/>
              </w:rPr>
            </w:pPr>
            <w:r>
              <w:rPr>
                <w:rFonts w:ascii="Calibri" w:hAnsi="Calibri"/>
                <w:b/>
                <w:bCs/>
                <w:color w:val="002060"/>
                <w:lang w:val="es-ES_tradnl"/>
              </w:rPr>
              <w:t>25 Feb a 2 Marzo</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66148E7A" w:rsidR="00E9519B" w:rsidRPr="00D44871" w:rsidRDefault="007E0DE1" w:rsidP="002A171E">
            <w:pPr>
              <w:rPr>
                <w:rFonts w:ascii="Calibri" w:hAnsi="Calibri"/>
                <w:b/>
                <w:bCs/>
                <w:color w:val="002060"/>
                <w:lang w:val="es-ES_tradnl"/>
              </w:rPr>
            </w:pPr>
            <w:r>
              <w:rPr>
                <w:rFonts w:ascii="Calibri" w:hAnsi="Calibri"/>
                <w:b/>
                <w:bCs/>
                <w:color w:val="002060"/>
                <w:lang w:val="es-ES_tradnl"/>
              </w:rPr>
              <w:t>1 de Marzo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3DAAC379" w:rsidR="00F7284D" w:rsidRPr="00D44871" w:rsidRDefault="007E0DE1" w:rsidP="006D0FC5">
            <w:pPr>
              <w:rPr>
                <w:rFonts w:ascii="Calibri" w:hAnsi="Calibri"/>
                <w:b/>
                <w:bCs/>
                <w:color w:val="002060"/>
                <w:lang w:val="es-ES_tradnl"/>
              </w:rPr>
            </w:pPr>
            <w:r>
              <w:rPr>
                <w:rFonts w:ascii="Calibri" w:hAnsi="Calibri"/>
                <w:b/>
                <w:bCs/>
                <w:color w:val="002060"/>
                <w:lang w:val="es-ES_tradnl"/>
              </w:rPr>
              <w:t>Golf El Saler</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lang w:val="es-ES_tradnl"/>
        </w:rPr>
      </w:pPr>
    </w:p>
    <w:p w14:paraId="5B19DB09" w14:textId="77777777" w:rsidR="007E0DE1" w:rsidRDefault="007E0DE1" w:rsidP="00E9519B">
      <w:pPr>
        <w:rPr>
          <w:rFonts w:ascii="Calibri" w:hAnsi="Calibri"/>
          <w:color w:val="002060"/>
          <w:lang w:val="es-ES_tradnl"/>
        </w:rPr>
      </w:pPr>
    </w:p>
    <w:p w14:paraId="09F4DF8F" w14:textId="3E188329" w:rsidR="007E0DE1" w:rsidRDefault="007E0DE1" w:rsidP="00E9519B">
      <w:pPr>
        <w:rPr>
          <w:rFonts w:ascii="Calibri" w:hAnsi="Calibri"/>
          <w:color w:val="002060"/>
          <w:lang w:val="es-ES_tradnl"/>
        </w:rPr>
      </w:pPr>
      <w:r>
        <w:rPr>
          <w:rFonts w:ascii="Calibri" w:hAnsi="Calibri"/>
          <w:color w:val="002060"/>
          <w:lang w:val="es-ES_tradnl"/>
        </w:rPr>
        <w:t>El campo del Sale</w:t>
      </w:r>
      <w:bookmarkStart w:id="0" w:name="_GoBack"/>
      <w:bookmarkEnd w:id="0"/>
      <w:r>
        <w:rPr>
          <w:rFonts w:ascii="Calibri" w:hAnsi="Calibri"/>
          <w:color w:val="002060"/>
          <w:lang w:val="es-ES_tradnl"/>
        </w:rPr>
        <w:t xml:space="preserve">r es un diseño maravilloso. Desde mi punto de vista se requieren todo tipo de golpes en este recorrido. Es un gran test de golf y un campo </w:t>
      </w:r>
      <w:proofErr w:type="spellStart"/>
      <w:r>
        <w:rPr>
          <w:rFonts w:ascii="Calibri" w:hAnsi="Calibri"/>
          <w:color w:val="002060"/>
          <w:lang w:val="es-ES_tradnl"/>
        </w:rPr>
        <w:t>retante</w:t>
      </w:r>
      <w:proofErr w:type="spellEnd"/>
      <w:r>
        <w:rPr>
          <w:rFonts w:ascii="Calibri" w:hAnsi="Calibri"/>
          <w:color w:val="002060"/>
          <w:lang w:val="es-ES_tradnl"/>
        </w:rPr>
        <w:t xml:space="preserve"> para las jugadoras. Las condiciones de las calles no eran muy buenas, con lo que se colocaba la bola. Los </w:t>
      </w:r>
      <w:proofErr w:type="spellStart"/>
      <w:r>
        <w:rPr>
          <w:rFonts w:ascii="Calibri" w:hAnsi="Calibri"/>
          <w:color w:val="002060"/>
          <w:lang w:val="es-ES_tradnl"/>
        </w:rPr>
        <w:t>greenes</w:t>
      </w:r>
      <w:proofErr w:type="spellEnd"/>
      <w:r>
        <w:rPr>
          <w:rFonts w:ascii="Calibri" w:hAnsi="Calibri"/>
          <w:color w:val="002060"/>
          <w:lang w:val="es-ES_tradnl"/>
        </w:rPr>
        <w:t xml:space="preserve"> estaban en buenas condiciones, y a medida que avanzaba la semana, la velocidad fue aumentando. </w:t>
      </w:r>
      <w:proofErr w:type="spellStart"/>
      <w:r>
        <w:rPr>
          <w:rFonts w:ascii="Calibri" w:hAnsi="Calibri"/>
          <w:color w:val="002060"/>
          <w:lang w:val="es-ES_tradnl"/>
        </w:rPr>
        <w:t>Greenes</w:t>
      </w:r>
      <w:proofErr w:type="spellEnd"/>
      <w:r>
        <w:rPr>
          <w:rFonts w:ascii="Calibri" w:hAnsi="Calibri"/>
          <w:color w:val="002060"/>
          <w:lang w:val="es-ES_tradnl"/>
        </w:rPr>
        <w:t xml:space="preserve"> en general grandes. El rough era prácticamente inexistente, pero fallar las calles podía convertirse en bola perdida o con muchas dificultades. La precisión con el drive era importante.</w:t>
      </w:r>
    </w:p>
    <w:p w14:paraId="7B887C61" w14:textId="4CE53052" w:rsidR="007E0DE1" w:rsidRDefault="007E0DE1" w:rsidP="00E9519B">
      <w:pPr>
        <w:rPr>
          <w:rFonts w:ascii="Calibri" w:hAnsi="Calibri"/>
          <w:color w:val="002060"/>
          <w:lang w:val="es-ES_tradnl"/>
        </w:rPr>
      </w:pPr>
      <w:r>
        <w:rPr>
          <w:rFonts w:ascii="Calibri" w:hAnsi="Calibri"/>
          <w:color w:val="002060"/>
          <w:lang w:val="es-ES_tradnl"/>
        </w:rPr>
        <w:t>Condiciones meteorológicas: Fueron duras, mucho viento, todos los días. Algún día de lluvia, y bastante frio. Sobre todo el viento fue un factor importante durante los días de juego.</w:t>
      </w:r>
    </w:p>
    <w:p w14:paraId="0F7B9834" w14:textId="77777777" w:rsidR="007E0DE1" w:rsidRDefault="007E0DE1" w:rsidP="00E9519B">
      <w:pPr>
        <w:rPr>
          <w:rFonts w:ascii="Calibri" w:hAnsi="Calibri"/>
          <w:color w:val="002060"/>
          <w:lang w:val="es-ES_tradnl"/>
        </w:rPr>
      </w:pPr>
    </w:p>
    <w:p w14:paraId="138AB146" w14:textId="54BA7BBA" w:rsidR="007E0DE1" w:rsidRDefault="007E0DE1" w:rsidP="00E9519B">
      <w:pPr>
        <w:rPr>
          <w:rFonts w:ascii="Calibri" w:hAnsi="Calibri"/>
          <w:color w:val="002060"/>
          <w:lang w:val="es-ES_tradnl"/>
        </w:rPr>
      </w:pPr>
      <w:r>
        <w:rPr>
          <w:rFonts w:ascii="Calibri" w:hAnsi="Calibri"/>
          <w:color w:val="002060"/>
          <w:lang w:val="es-ES_tradnl"/>
        </w:rPr>
        <w:t xml:space="preserve">Día de entrenamiento: Salí con las chicas de la </w:t>
      </w:r>
      <w:proofErr w:type="spellStart"/>
      <w:r>
        <w:rPr>
          <w:rFonts w:ascii="Calibri" w:hAnsi="Calibri"/>
          <w:color w:val="002060"/>
          <w:lang w:val="es-ES_tradnl"/>
        </w:rPr>
        <w:t>Blume</w:t>
      </w:r>
      <w:proofErr w:type="spellEnd"/>
      <w:r>
        <w:rPr>
          <w:rFonts w:ascii="Calibri" w:hAnsi="Calibri"/>
          <w:color w:val="002060"/>
          <w:lang w:val="es-ES_tradnl"/>
        </w:rPr>
        <w:t xml:space="preserve"> a jugar 13 hoyos. Estuvimos repasando el librito de medidas y la estrategia necesaria para el </w:t>
      </w:r>
      <w:proofErr w:type="spellStart"/>
      <w:r>
        <w:rPr>
          <w:rFonts w:ascii="Calibri" w:hAnsi="Calibri"/>
          <w:color w:val="002060"/>
          <w:lang w:val="es-ES_tradnl"/>
        </w:rPr>
        <w:t>dia</w:t>
      </w:r>
      <w:proofErr w:type="spellEnd"/>
      <w:r>
        <w:rPr>
          <w:rFonts w:ascii="Calibri" w:hAnsi="Calibri"/>
          <w:color w:val="002060"/>
          <w:lang w:val="es-ES_tradnl"/>
        </w:rPr>
        <w:t xml:space="preserve"> de campeonato. Dadas las condiciones del tiempo, determinamos en practicas como soplaba el viento y lo apuntamos en cada hoyo. Tuvimos que determinar el norte en cada hoyo. Le hice la sugerencia a David que en los próximos libros de medidas introdujeran este dato. Creo que es importante que las jugadoras lo sepan, porque concretamente en el Saler, había hoyos en los que era muy complicado determinar como soplaba el viento. Si lo determinamos en el 1, luego podemos saber como sopla en cada hoyo.</w:t>
      </w:r>
    </w:p>
    <w:p w14:paraId="7DB7801B" w14:textId="7CBCB422" w:rsidR="007E0DE1" w:rsidRDefault="007E0DE1" w:rsidP="00E9519B">
      <w:pPr>
        <w:rPr>
          <w:rFonts w:ascii="Calibri" w:hAnsi="Calibri"/>
          <w:color w:val="002060"/>
          <w:lang w:val="es-ES_tradnl"/>
        </w:rPr>
      </w:pPr>
      <w:r>
        <w:rPr>
          <w:rFonts w:ascii="Calibri" w:hAnsi="Calibri"/>
          <w:color w:val="002060"/>
          <w:lang w:val="es-ES_tradnl"/>
        </w:rPr>
        <w:t xml:space="preserve">También determinamos el “pelo” de los </w:t>
      </w:r>
      <w:proofErr w:type="spellStart"/>
      <w:r>
        <w:rPr>
          <w:rFonts w:ascii="Calibri" w:hAnsi="Calibri"/>
          <w:color w:val="002060"/>
          <w:lang w:val="es-ES_tradnl"/>
        </w:rPr>
        <w:t>greenes</w:t>
      </w:r>
      <w:proofErr w:type="spellEnd"/>
      <w:r>
        <w:rPr>
          <w:rFonts w:ascii="Calibri" w:hAnsi="Calibri"/>
          <w:color w:val="002060"/>
          <w:lang w:val="es-ES_tradnl"/>
        </w:rPr>
        <w:t>. Había algo de bermuda y quería que fueran conscientes de que la bermuda crece siempre hacia el oeste. Por eso fue importante determinar donde se encontraba en cada hoyo.</w:t>
      </w:r>
    </w:p>
    <w:p w14:paraId="3BF57B09" w14:textId="1D2D56CE" w:rsidR="00562AF9" w:rsidRDefault="00562AF9" w:rsidP="00E9519B">
      <w:pPr>
        <w:rPr>
          <w:rFonts w:ascii="Calibri" w:hAnsi="Calibri"/>
          <w:color w:val="002060"/>
          <w:lang w:val="es-ES_tradnl"/>
        </w:rPr>
      </w:pPr>
      <w:r>
        <w:rPr>
          <w:rFonts w:ascii="Calibri" w:hAnsi="Calibri"/>
          <w:color w:val="002060"/>
          <w:lang w:val="es-ES_tradnl"/>
        </w:rPr>
        <w:t>Anotamos todas estas cosas y repasamos todo el libro con dudas de estrategia que pudieran tener.</w:t>
      </w:r>
    </w:p>
    <w:p w14:paraId="537DD3A6" w14:textId="40B24EA0" w:rsidR="00562AF9" w:rsidRDefault="00562AF9" w:rsidP="00E9519B">
      <w:pPr>
        <w:rPr>
          <w:rFonts w:ascii="Calibri" w:hAnsi="Calibri"/>
          <w:color w:val="002060"/>
          <w:lang w:val="es-ES_tradnl"/>
        </w:rPr>
      </w:pPr>
      <w:r>
        <w:rPr>
          <w:rFonts w:ascii="Calibri" w:hAnsi="Calibri"/>
          <w:color w:val="002060"/>
          <w:lang w:val="es-ES_tradnl"/>
        </w:rPr>
        <w:t>También el día de entrenamiento nos sentamos a hablar de los objetivos que tenían  cada una esa semana. En general eran claros y específicos.</w:t>
      </w:r>
    </w:p>
    <w:p w14:paraId="137F39C7" w14:textId="156B9148" w:rsidR="00562AF9" w:rsidRDefault="00562AF9" w:rsidP="00E9519B">
      <w:pPr>
        <w:rPr>
          <w:rFonts w:ascii="Calibri" w:hAnsi="Calibri"/>
          <w:color w:val="002060"/>
          <w:lang w:val="es-ES_tradnl"/>
        </w:rPr>
      </w:pPr>
      <w:r>
        <w:rPr>
          <w:rFonts w:ascii="Calibri" w:hAnsi="Calibri"/>
          <w:color w:val="002060"/>
          <w:lang w:val="es-ES_tradnl"/>
        </w:rPr>
        <w:t xml:space="preserve">Pasamos la tarde entrenando el </w:t>
      </w:r>
      <w:proofErr w:type="spellStart"/>
      <w:r>
        <w:rPr>
          <w:rFonts w:ascii="Calibri" w:hAnsi="Calibri"/>
          <w:color w:val="002060"/>
          <w:lang w:val="es-ES_tradnl"/>
        </w:rPr>
        <w:t>juegp</w:t>
      </w:r>
      <w:proofErr w:type="spellEnd"/>
      <w:r>
        <w:rPr>
          <w:rFonts w:ascii="Calibri" w:hAnsi="Calibri"/>
          <w:color w:val="002060"/>
          <w:lang w:val="es-ES_tradnl"/>
        </w:rPr>
        <w:t xml:space="preserve"> corto en la zona de juego corto, que es bastante buena, y mucho putt en el Green, que considero que es muy bueno, por el tamaño del mismo. Hicimos muchos ejercicios de control de distancia. Esto ha sido en lo que mas han sufrido todas las jugadoras en general.</w:t>
      </w:r>
    </w:p>
    <w:p w14:paraId="17759897" w14:textId="77777777" w:rsidR="00562AF9" w:rsidRDefault="00562AF9" w:rsidP="00E9519B">
      <w:pPr>
        <w:rPr>
          <w:rFonts w:ascii="Calibri" w:hAnsi="Calibri"/>
          <w:color w:val="002060"/>
          <w:lang w:val="es-ES_tradnl"/>
        </w:rPr>
      </w:pPr>
    </w:p>
    <w:p w14:paraId="5AB12204" w14:textId="1EA27630" w:rsidR="00562AF9" w:rsidRDefault="00562AF9" w:rsidP="00E9519B">
      <w:pPr>
        <w:rPr>
          <w:rFonts w:ascii="Calibri" w:hAnsi="Calibri"/>
          <w:color w:val="002060"/>
          <w:lang w:val="es-ES_tradnl"/>
        </w:rPr>
      </w:pPr>
      <w:r>
        <w:rPr>
          <w:rFonts w:ascii="Calibri" w:hAnsi="Calibri"/>
          <w:color w:val="002060"/>
          <w:lang w:val="es-ES_tradnl"/>
        </w:rPr>
        <w:t xml:space="preserve">Nuria </w:t>
      </w:r>
      <w:proofErr w:type="spellStart"/>
      <w:r>
        <w:rPr>
          <w:rFonts w:ascii="Calibri" w:hAnsi="Calibri"/>
          <w:color w:val="002060"/>
          <w:lang w:val="es-ES_tradnl"/>
        </w:rPr>
        <w:t>Iturrioz</w:t>
      </w:r>
      <w:proofErr w:type="spellEnd"/>
      <w:r>
        <w:rPr>
          <w:rFonts w:ascii="Calibri" w:hAnsi="Calibri"/>
          <w:color w:val="002060"/>
          <w:lang w:val="es-ES_tradnl"/>
        </w:rPr>
        <w:t xml:space="preserve">:  </w:t>
      </w:r>
      <w:proofErr w:type="spellStart"/>
      <w:r>
        <w:rPr>
          <w:rFonts w:ascii="Calibri" w:hAnsi="Calibri"/>
          <w:color w:val="002060"/>
          <w:lang w:val="es-ES_tradnl"/>
        </w:rPr>
        <w:t>Nuri</w:t>
      </w:r>
      <w:proofErr w:type="spellEnd"/>
      <w:r>
        <w:rPr>
          <w:rFonts w:ascii="Calibri" w:hAnsi="Calibri"/>
          <w:color w:val="002060"/>
          <w:lang w:val="es-ES_tradnl"/>
        </w:rPr>
        <w:t xml:space="preserve"> sigue con un </w:t>
      </w:r>
      <w:proofErr w:type="spellStart"/>
      <w:r>
        <w:rPr>
          <w:rFonts w:ascii="Calibri" w:hAnsi="Calibri"/>
          <w:color w:val="002060"/>
          <w:lang w:val="es-ES_tradnl"/>
        </w:rPr>
        <w:t>backswing</w:t>
      </w:r>
      <w:proofErr w:type="spellEnd"/>
      <w:r>
        <w:rPr>
          <w:rFonts w:ascii="Calibri" w:hAnsi="Calibri"/>
          <w:color w:val="002060"/>
          <w:lang w:val="es-ES_tradnl"/>
        </w:rPr>
        <w:t xml:space="preserve"> algo interior. El palo se aplana en la subida y la reacción de la bola es directa a la derecha o una bola con mucho </w:t>
      </w:r>
      <w:proofErr w:type="spellStart"/>
      <w:r>
        <w:rPr>
          <w:rFonts w:ascii="Calibri" w:hAnsi="Calibri"/>
          <w:color w:val="002060"/>
          <w:lang w:val="es-ES_tradnl"/>
        </w:rPr>
        <w:t>hook</w:t>
      </w:r>
      <w:proofErr w:type="spellEnd"/>
      <w:r>
        <w:rPr>
          <w:rFonts w:ascii="Calibri" w:hAnsi="Calibri"/>
          <w:color w:val="002060"/>
          <w:lang w:val="es-ES_tradnl"/>
        </w:rPr>
        <w:t xml:space="preserve">. Mi impresión, y es algo que he hablado con ella después, es que ella esta convencida de que puede pegar todo tipo de golpes aun haciendo el swing de esta manera. Pero dadas las condiciones de viento que tuvimos, su bola se vio muy afectada. Sobre todo cuando tenia un golpe contra viento, le era difícil controlar el </w:t>
      </w:r>
      <w:proofErr w:type="spellStart"/>
      <w:r>
        <w:rPr>
          <w:rFonts w:ascii="Calibri" w:hAnsi="Calibri"/>
          <w:color w:val="002060"/>
          <w:lang w:val="es-ES_tradnl"/>
        </w:rPr>
        <w:t>hook</w:t>
      </w:r>
      <w:proofErr w:type="spellEnd"/>
      <w:r>
        <w:rPr>
          <w:rFonts w:ascii="Calibri" w:hAnsi="Calibri"/>
          <w:color w:val="002060"/>
          <w:lang w:val="es-ES_tradnl"/>
        </w:rPr>
        <w:t xml:space="preserve"> excesivo. Fallo el corte después de hacerse un 8 en el 18. Su estrategia sigue siendo excesivamente agresiva, y prefiere atacar en to</w:t>
      </w:r>
      <w:r w:rsidR="006B1232">
        <w:rPr>
          <w:rFonts w:ascii="Calibri" w:hAnsi="Calibri"/>
          <w:color w:val="002060"/>
          <w:lang w:val="es-ES_tradnl"/>
        </w:rPr>
        <w:t>do momento, que perder un golpe.</w:t>
      </w:r>
    </w:p>
    <w:p w14:paraId="4DA3C3FC" w14:textId="184FC098" w:rsidR="006B1232" w:rsidRDefault="0048545F" w:rsidP="00E9519B">
      <w:pPr>
        <w:rPr>
          <w:rFonts w:ascii="Calibri" w:hAnsi="Calibri"/>
          <w:color w:val="002060"/>
          <w:lang w:val="es-ES_tradnl"/>
        </w:rPr>
      </w:pPr>
      <w:r>
        <w:rPr>
          <w:rFonts w:ascii="Calibri" w:hAnsi="Calibri"/>
          <w:color w:val="002060"/>
          <w:lang w:val="es-ES_tradnl"/>
        </w:rPr>
        <w:t>Después</w:t>
      </w:r>
      <w:r w:rsidR="006B1232">
        <w:rPr>
          <w:rFonts w:ascii="Calibri" w:hAnsi="Calibri"/>
          <w:color w:val="002060"/>
          <w:lang w:val="es-ES_tradnl"/>
        </w:rPr>
        <w:t xml:space="preserve"> del </w:t>
      </w:r>
      <w:proofErr w:type="spellStart"/>
      <w:r w:rsidR="006B1232">
        <w:rPr>
          <w:rFonts w:ascii="Calibri" w:hAnsi="Calibri"/>
          <w:color w:val="002060"/>
          <w:lang w:val="es-ES_tradnl"/>
        </w:rPr>
        <w:t>stroke</w:t>
      </w:r>
      <w:proofErr w:type="spellEnd"/>
      <w:r w:rsidR="006B1232">
        <w:rPr>
          <w:rFonts w:ascii="Calibri" w:hAnsi="Calibri"/>
          <w:color w:val="002060"/>
          <w:lang w:val="es-ES_tradnl"/>
        </w:rPr>
        <w:t xml:space="preserve"> </w:t>
      </w:r>
      <w:proofErr w:type="spellStart"/>
      <w:r w:rsidR="006B1232">
        <w:rPr>
          <w:rFonts w:ascii="Calibri" w:hAnsi="Calibri"/>
          <w:color w:val="002060"/>
          <w:lang w:val="es-ES_tradnl"/>
        </w:rPr>
        <w:t>play</w:t>
      </w:r>
      <w:proofErr w:type="spellEnd"/>
      <w:r w:rsidR="006B1232">
        <w:rPr>
          <w:rFonts w:ascii="Calibri" w:hAnsi="Calibri"/>
          <w:color w:val="002060"/>
          <w:lang w:val="es-ES_tradnl"/>
        </w:rPr>
        <w:t xml:space="preserve">, ella hablo muy honestamente de que se daba cuenta de que su nivel de activación era a veces muy alto, tenia mucha adrenalina y no sabia como controlarla, para que su toma de decisiones </w:t>
      </w:r>
      <w:r w:rsidR="006B1232">
        <w:rPr>
          <w:rFonts w:ascii="Calibri" w:hAnsi="Calibri"/>
          <w:color w:val="002060"/>
          <w:lang w:val="es-ES_tradnl"/>
        </w:rPr>
        <w:lastRenderedPageBreak/>
        <w:t>fuera mas clara y con una mejor estrategia. Nos comento que debe trabajar mas con Oscar en la manera de controlar sus emociones. Que es consciente de que le ayuda y que debe seguir trabajándolo mucho mas.</w:t>
      </w:r>
    </w:p>
    <w:p w14:paraId="15267CAF" w14:textId="77777777" w:rsidR="006B1232" w:rsidRDefault="006B1232" w:rsidP="00E9519B">
      <w:pPr>
        <w:rPr>
          <w:rFonts w:ascii="Calibri" w:hAnsi="Calibri"/>
          <w:color w:val="002060"/>
          <w:lang w:val="es-ES_tradnl"/>
        </w:rPr>
      </w:pPr>
    </w:p>
    <w:p w14:paraId="4AA81C6D" w14:textId="105A37D3" w:rsidR="006B1232" w:rsidRDefault="0048545F" w:rsidP="00E9519B">
      <w:pPr>
        <w:rPr>
          <w:rFonts w:ascii="Calibri" w:hAnsi="Calibri"/>
          <w:color w:val="002060"/>
          <w:lang w:val="es-ES_tradnl"/>
        </w:rPr>
      </w:pPr>
      <w:r>
        <w:rPr>
          <w:rFonts w:ascii="Calibri" w:hAnsi="Calibri"/>
          <w:color w:val="002060"/>
          <w:lang w:val="es-ES_tradnl"/>
        </w:rPr>
        <w:t>María</w:t>
      </w:r>
      <w:r w:rsidR="006B1232">
        <w:rPr>
          <w:rFonts w:ascii="Calibri" w:hAnsi="Calibri"/>
          <w:color w:val="002060"/>
          <w:lang w:val="es-ES_tradnl"/>
        </w:rPr>
        <w:t xml:space="preserve"> Parra: El</w:t>
      </w:r>
      <w:r w:rsidR="00ED42C0">
        <w:rPr>
          <w:rFonts w:ascii="Calibri" w:hAnsi="Calibri"/>
          <w:color w:val="002060"/>
          <w:lang w:val="es-ES_tradnl"/>
        </w:rPr>
        <w:t xml:space="preserve"> putt sigue siendo la asignatura pendiente de María. Hay que hacer algunos ajustes con su juego largo, pero lo importante es que empiece a recuperar la confianza con el putt. Su actitud por el campo es impecable, a pesar de su frustración. La verdad es que tuvo mala suerte, hizo un doble </w:t>
      </w:r>
      <w:proofErr w:type="spellStart"/>
      <w:r w:rsidR="00ED42C0">
        <w:rPr>
          <w:rFonts w:ascii="Calibri" w:hAnsi="Calibri"/>
          <w:color w:val="002060"/>
          <w:lang w:val="es-ES_tradnl"/>
        </w:rPr>
        <w:t>bogey</w:t>
      </w:r>
      <w:proofErr w:type="spellEnd"/>
      <w:r w:rsidR="00ED42C0">
        <w:rPr>
          <w:rFonts w:ascii="Calibri" w:hAnsi="Calibri"/>
          <w:color w:val="002060"/>
          <w:lang w:val="es-ES_tradnl"/>
        </w:rPr>
        <w:t xml:space="preserve"> tonto en el 8 (su hoyo 17) el segundo </w:t>
      </w:r>
      <w:proofErr w:type="spellStart"/>
      <w:r w:rsidR="00ED42C0">
        <w:rPr>
          <w:rFonts w:ascii="Calibri" w:hAnsi="Calibri"/>
          <w:color w:val="002060"/>
          <w:lang w:val="es-ES_tradnl"/>
        </w:rPr>
        <w:t>dia</w:t>
      </w:r>
      <w:proofErr w:type="spellEnd"/>
      <w:r w:rsidR="00ED42C0">
        <w:rPr>
          <w:rFonts w:ascii="Calibri" w:hAnsi="Calibri"/>
          <w:color w:val="002060"/>
          <w:lang w:val="es-ES_tradnl"/>
        </w:rPr>
        <w:t>, y no clasifico por segunda vuelta. Pero espero grandes cosas de María.</w:t>
      </w:r>
    </w:p>
    <w:p w14:paraId="14264AA1" w14:textId="77777777" w:rsidR="00ED42C0" w:rsidRDefault="00ED42C0" w:rsidP="00E9519B">
      <w:pPr>
        <w:rPr>
          <w:rFonts w:ascii="Calibri" w:hAnsi="Calibri"/>
          <w:color w:val="002060"/>
          <w:lang w:val="es-ES_tradnl"/>
        </w:rPr>
      </w:pPr>
    </w:p>
    <w:p w14:paraId="3ABC203B" w14:textId="6DCE1D57" w:rsidR="00ED42C0" w:rsidRDefault="00ED42C0" w:rsidP="00E9519B">
      <w:pPr>
        <w:rPr>
          <w:rFonts w:ascii="Calibri" w:hAnsi="Calibri"/>
          <w:color w:val="002060"/>
          <w:lang w:val="es-ES_tradnl"/>
        </w:rPr>
      </w:pPr>
      <w:r>
        <w:rPr>
          <w:rFonts w:ascii="Calibri" w:hAnsi="Calibri"/>
          <w:color w:val="002060"/>
          <w:lang w:val="es-ES_tradnl"/>
        </w:rPr>
        <w:t xml:space="preserve">Covadonga Sanjuán: Mejor con su juego largo sin duda. Esta recuperando la confianza del trabajo que ha hecho estos meses. Esta consiguiendo jugar con mas liberación en su swing, dejando que sea el palo el que funcione, en lugar del cuerpo. También ha sufrido con el putt, sobre todo en el control de distancias. </w:t>
      </w:r>
    </w:p>
    <w:p w14:paraId="5A80F1C8" w14:textId="77777777" w:rsidR="00ED42C0" w:rsidRDefault="00ED42C0" w:rsidP="00E9519B">
      <w:pPr>
        <w:rPr>
          <w:rFonts w:ascii="Calibri" w:hAnsi="Calibri"/>
          <w:color w:val="002060"/>
          <w:lang w:val="es-ES_tradnl"/>
        </w:rPr>
      </w:pPr>
    </w:p>
    <w:p w14:paraId="67BBFD82" w14:textId="44863549" w:rsidR="00ED42C0" w:rsidRDefault="00ED42C0" w:rsidP="00E9519B">
      <w:pPr>
        <w:rPr>
          <w:rFonts w:ascii="Calibri" w:hAnsi="Calibri"/>
          <w:color w:val="002060"/>
          <w:lang w:val="es-ES_tradnl"/>
        </w:rPr>
      </w:pPr>
      <w:r>
        <w:rPr>
          <w:rFonts w:ascii="Calibri" w:hAnsi="Calibri"/>
          <w:color w:val="002060"/>
          <w:lang w:val="es-ES_tradnl"/>
        </w:rPr>
        <w:t xml:space="preserve">Estuve hablando bastante con el padre de Marta </w:t>
      </w:r>
      <w:proofErr w:type="spellStart"/>
      <w:r>
        <w:rPr>
          <w:rFonts w:ascii="Calibri" w:hAnsi="Calibri"/>
          <w:color w:val="002060"/>
          <w:lang w:val="es-ES_tradnl"/>
        </w:rPr>
        <w:t>Perez</w:t>
      </w:r>
      <w:proofErr w:type="spellEnd"/>
      <w:r>
        <w:rPr>
          <w:rFonts w:ascii="Calibri" w:hAnsi="Calibri"/>
          <w:color w:val="002060"/>
          <w:lang w:val="es-ES_tradnl"/>
        </w:rPr>
        <w:t xml:space="preserve"> y con ella. Creo que estaba bastante cansada de estas semanas pasadas, pero sobre todo pienso, por lo que hable con ella, que tenia un poco de “cacao” mental sobre la técnica. No por no saber lo que tenia que hacer, sino po</w:t>
      </w:r>
      <w:r w:rsidR="0048545F">
        <w:rPr>
          <w:rFonts w:ascii="Calibri" w:hAnsi="Calibri"/>
          <w:color w:val="002060"/>
          <w:lang w:val="es-ES_tradnl"/>
        </w:rPr>
        <w:t>r</w:t>
      </w:r>
      <w:r>
        <w:rPr>
          <w:rFonts w:ascii="Calibri" w:hAnsi="Calibri"/>
          <w:color w:val="002060"/>
          <w:lang w:val="es-ES_tradnl"/>
        </w:rPr>
        <w:t xml:space="preserve"> todo lo que le dice su padre que debe trabajar. Se que el padre se </w:t>
      </w:r>
      <w:r w:rsidR="0048545F">
        <w:rPr>
          <w:rFonts w:ascii="Calibri" w:hAnsi="Calibri"/>
          <w:color w:val="002060"/>
          <w:lang w:val="es-ES_tradnl"/>
        </w:rPr>
        <w:t>fía</w:t>
      </w:r>
      <w:r>
        <w:rPr>
          <w:rFonts w:ascii="Calibri" w:hAnsi="Calibri"/>
          <w:color w:val="002060"/>
          <w:lang w:val="es-ES_tradnl"/>
        </w:rPr>
        <w:t xml:space="preserve"> plenamente de nosotros, al menos eso me dice el todo el tiempo, pero también veo que le bombardea con técnica y mil cosas que debe trabajar, y eso le esta perjudicando. El trabajo de Marta esta claro, sobre todo la técnica. Creo que hasta que Marta entre en la </w:t>
      </w:r>
      <w:proofErr w:type="spellStart"/>
      <w:r>
        <w:rPr>
          <w:rFonts w:ascii="Calibri" w:hAnsi="Calibri"/>
          <w:color w:val="002060"/>
          <w:lang w:val="es-ES_tradnl"/>
        </w:rPr>
        <w:t>Blume</w:t>
      </w:r>
      <w:proofErr w:type="spellEnd"/>
      <w:r>
        <w:rPr>
          <w:rFonts w:ascii="Calibri" w:hAnsi="Calibri"/>
          <w:color w:val="002060"/>
          <w:lang w:val="es-ES_tradnl"/>
        </w:rPr>
        <w:t>, que espero que entre, será difícil controlar la cantidad de información que recibe de su padre.</w:t>
      </w:r>
    </w:p>
    <w:p w14:paraId="6BB6FF11" w14:textId="77777777" w:rsidR="0048545F" w:rsidRDefault="0048545F" w:rsidP="00E9519B">
      <w:pPr>
        <w:rPr>
          <w:rFonts w:ascii="Calibri" w:hAnsi="Calibri"/>
          <w:color w:val="002060"/>
          <w:lang w:val="es-ES_tradnl"/>
        </w:rPr>
      </w:pPr>
    </w:p>
    <w:p w14:paraId="66642F4D" w14:textId="16AD4C7C" w:rsidR="0048545F" w:rsidRDefault="0048545F" w:rsidP="00E9519B">
      <w:pPr>
        <w:rPr>
          <w:rFonts w:ascii="Calibri" w:hAnsi="Calibri"/>
          <w:color w:val="002060"/>
          <w:lang w:val="es-ES_tradnl"/>
        </w:rPr>
      </w:pPr>
      <w:r>
        <w:rPr>
          <w:rFonts w:ascii="Calibri" w:hAnsi="Calibri"/>
          <w:color w:val="002060"/>
          <w:lang w:val="es-ES_tradnl"/>
        </w:rPr>
        <w:t xml:space="preserve">Natalia </w:t>
      </w:r>
      <w:proofErr w:type="spellStart"/>
      <w:r>
        <w:rPr>
          <w:rFonts w:ascii="Calibri" w:hAnsi="Calibri"/>
          <w:color w:val="002060"/>
          <w:lang w:val="es-ES_tradnl"/>
        </w:rPr>
        <w:t>Escuriola</w:t>
      </w:r>
      <w:proofErr w:type="spellEnd"/>
      <w:r>
        <w:rPr>
          <w:rFonts w:ascii="Calibri" w:hAnsi="Calibri"/>
          <w:color w:val="002060"/>
          <w:lang w:val="es-ES_tradnl"/>
        </w:rPr>
        <w:t>: Estuvimos trabajando bastante el putt. Una vez mas, fue el aspecto que le impidió hacer buen resultado. Me comento el trabajo que ha estado haciendo con el putt, y mi impresión es que su calidad de entrenamiento no es suficientemente buena, ni el tiempo invertido es suficiente para su nivel. Se que vuelve a Madrid en una semana y le dije que le iba a ayudar primero, a estar segura de su técnica. Y luego con un programa bueno de entrenamiento.</w:t>
      </w:r>
    </w:p>
    <w:p w14:paraId="7A719663" w14:textId="77777777" w:rsidR="0048545F" w:rsidRDefault="0048545F" w:rsidP="00E9519B">
      <w:pPr>
        <w:rPr>
          <w:rFonts w:ascii="Calibri" w:hAnsi="Calibri"/>
          <w:color w:val="002060"/>
          <w:lang w:val="es-ES_tradnl"/>
        </w:rPr>
      </w:pPr>
    </w:p>
    <w:p w14:paraId="00AF927A" w14:textId="1DEEA52B" w:rsidR="0048545F" w:rsidRDefault="0048545F" w:rsidP="00E9519B">
      <w:pPr>
        <w:rPr>
          <w:rFonts w:ascii="Calibri" w:hAnsi="Calibri"/>
          <w:color w:val="002060"/>
          <w:lang w:val="es-ES_tradnl"/>
        </w:rPr>
      </w:pPr>
      <w:r>
        <w:rPr>
          <w:rFonts w:ascii="Calibri" w:hAnsi="Calibri"/>
          <w:color w:val="002060"/>
          <w:lang w:val="es-ES_tradnl"/>
        </w:rPr>
        <w:t xml:space="preserve">Silvia </w:t>
      </w:r>
      <w:proofErr w:type="spellStart"/>
      <w:r>
        <w:rPr>
          <w:rFonts w:ascii="Calibri" w:hAnsi="Calibri"/>
          <w:color w:val="002060"/>
          <w:lang w:val="es-ES_tradnl"/>
        </w:rPr>
        <w:t>Bañon</w:t>
      </w:r>
      <w:proofErr w:type="spellEnd"/>
      <w:r>
        <w:rPr>
          <w:rFonts w:ascii="Calibri" w:hAnsi="Calibri"/>
          <w:color w:val="002060"/>
          <w:lang w:val="es-ES_tradnl"/>
        </w:rPr>
        <w:t>: Le vi bien por el campo, aunque me comento que su juego largo sobre todo el drive, no estaba en su mejor momento. Estuvimos trabajando un poco en practicas y le aconseje que se alineara correctamente. A veces tiene la tendencia de abrirse de hombros y estar alineada a la izquierda, causando que no suelte de las manos. Tampoco ha tenido una semana muy buena de putt.</w:t>
      </w:r>
    </w:p>
    <w:p w14:paraId="701C58E4" w14:textId="77777777" w:rsidR="0048545F" w:rsidRDefault="0048545F" w:rsidP="00E9519B">
      <w:pPr>
        <w:rPr>
          <w:rFonts w:ascii="Calibri" w:hAnsi="Calibri"/>
          <w:color w:val="002060"/>
          <w:lang w:val="es-ES_tradnl"/>
        </w:rPr>
      </w:pPr>
    </w:p>
    <w:p w14:paraId="0A8B085C" w14:textId="1AF1995C" w:rsidR="0048545F" w:rsidRDefault="0048545F" w:rsidP="00E9519B">
      <w:pPr>
        <w:rPr>
          <w:rFonts w:ascii="Calibri" w:hAnsi="Calibri"/>
          <w:color w:val="002060"/>
          <w:lang w:val="es-ES_tradnl"/>
        </w:rPr>
      </w:pPr>
      <w:r>
        <w:rPr>
          <w:rFonts w:ascii="Calibri" w:hAnsi="Calibri"/>
          <w:color w:val="002060"/>
          <w:lang w:val="es-ES_tradnl"/>
        </w:rPr>
        <w:t xml:space="preserve">Es evidente que hay un fallo común de todas las jugadoras: el control de distancias en los </w:t>
      </w:r>
      <w:proofErr w:type="spellStart"/>
      <w:r>
        <w:rPr>
          <w:rFonts w:ascii="Calibri" w:hAnsi="Calibri"/>
          <w:color w:val="002060"/>
          <w:lang w:val="es-ES_tradnl"/>
        </w:rPr>
        <w:t>greenes</w:t>
      </w:r>
      <w:proofErr w:type="spellEnd"/>
      <w:r>
        <w:rPr>
          <w:rFonts w:ascii="Calibri" w:hAnsi="Calibri"/>
          <w:color w:val="002060"/>
          <w:lang w:val="es-ES_tradnl"/>
        </w:rPr>
        <w:t xml:space="preserve">. Y esto lo veo mas cuando llegamos a </w:t>
      </w:r>
      <w:proofErr w:type="spellStart"/>
      <w:r>
        <w:rPr>
          <w:rFonts w:ascii="Calibri" w:hAnsi="Calibri"/>
          <w:color w:val="002060"/>
          <w:lang w:val="es-ES_tradnl"/>
        </w:rPr>
        <w:t>greenes</w:t>
      </w:r>
      <w:proofErr w:type="spellEnd"/>
      <w:r>
        <w:rPr>
          <w:rFonts w:ascii="Calibri" w:hAnsi="Calibri"/>
          <w:color w:val="002060"/>
          <w:lang w:val="es-ES_tradnl"/>
        </w:rPr>
        <w:t xml:space="preserve"> en condiciones buenas, </w:t>
      </w:r>
      <w:proofErr w:type="spellStart"/>
      <w:r>
        <w:rPr>
          <w:rFonts w:ascii="Calibri" w:hAnsi="Calibri"/>
          <w:color w:val="002060"/>
          <w:lang w:val="es-ES_tradnl"/>
        </w:rPr>
        <w:t>rapidos</w:t>
      </w:r>
      <w:proofErr w:type="spellEnd"/>
      <w:r>
        <w:rPr>
          <w:rFonts w:ascii="Calibri" w:hAnsi="Calibri"/>
          <w:color w:val="002060"/>
          <w:lang w:val="es-ES_tradnl"/>
        </w:rPr>
        <w:t xml:space="preserve">, firmes y claramente grandes. Es cierto que deben practicar mas este aspecto del juego, pero quería hacer una observación sobre las condiciones de los </w:t>
      </w:r>
      <w:proofErr w:type="spellStart"/>
      <w:r>
        <w:rPr>
          <w:rFonts w:ascii="Calibri" w:hAnsi="Calibri"/>
          <w:color w:val="002060"/>
          <w:lang w:val="es-ES_tradnl"/>
        </w:rPr>
        <w:t>greenes</w:t>
      </w:r>
      <w:proofErr w:type="spellEnd"/>
      <w:r>
        <w:rPr>
          <w:rFonts w:ascii="Calibri" w:hAnsi="Calibri"/>
          <w:color w:val="002060"/>
          <w:lang w:val="es-ES_tradnl"/>
        </w:rPr>
        <w:t xml:space="preserve"> en los que entrenamos. Creo que uno de los retos con los que nos enfrentamos es que no tenemos un Green de practica suficientemente grande donde </w:t>
      </w:r>
      <w:r w:rsidR="0021236F">
        <w:rPr>
          <w:rFonts w:ascii="Calibri" w:hAnsi="Calibri"/>
          <w:color w:val="002060"/>
          <w:lang w:val="es-ES_tradnl"/>
        </w:rPr>
        <w:t>podamos</w:t>
      </w:r>
      <w:r>
        <w:rPr>
          <w:rFonts w:ascii="Calibri" w:hAnsi="Calibri"/>
          <w:color w:val="002060"/>
          <w:lang w:val="es-ES_tradnl"/>
        </w:rPr>
        <w:t xml:space="preserve"> establecer</w:t>
      </w:r>
      <w:r w:rsidR="0021236F">
        <w:rPr>
          <w:rFonts w:ascii="Calibri" w:hAnsi="Calibri"/>
          <w:color w:val="002060"/>
          <w:lang w:val="es-ES_tradnl"/>
        </w:rPr>
        <w:t xml:space="preserve"> todos esos ejercicios de entrenamiento de control de distancias. Si, existe el Green de abajo, donde es muy difícil hacerlo por la cantidad de gente que normalmente hay. No solo eso, pero la velocidad del Green de arriba, que es normalmente el que tenemos designado a los equipos, no esta generalmente muy rápido, además de ser pequeño. Me pregunto si habría la posibilidad de tener un </w:t>
      </w:r>
      <w:proofErr w:type="spellStart"/>
      <w:r w:rsidR="0021236F">
        <w:rPr>
          <w:rFonts w:ascii="Calibri" w:hAnsi="Calibri"/>
          <w:color w:val="002060"/>
          <w:lang w:val="es-ES_tradnl"/>
        </w:rPr>
        <w:t>putting</w:t>
      </w:r>
      <w:proofErr w:type="spellEnd"/>
      <w:r w:rsidR="0021236F">
        <w:rPr>
          <w:rFonts w:ascii="Calibri" w:hAnsi="Calibri"/>
          <w:color w:val="002060"/>
          <w:lang w:val="es-ES_tradnl"/>
        </w:rPr>
        <w:t xml:space="preserve"> </w:t>
      </w:r>
      <w:proofErr w:type="spellStart"/>
      <w:r w:rsidR="0021236F">
        <w:rPr>
          <w:rFonts w:ascii="Calibri" w:hAnsi="Calibri"/>
          <w:color w:val="002060"/>
          <w:lang w:val="es-ES_tradnl"/>
        </w:rPr>
        <w:t>green</w:t>
      </w:r>
      <w:proofErr w:type="spellEnd"/>
      <w:r w:rsidR="0021236F">
        <w:rPr>
          <w:rFonts w:ascii="Calibri" w:hAnsi="Calibri"/>
          <w:color w:val="002060"/>
          <w:lang w:val="es-ES_tradnl"/>
        </w:rPr>
        <w:t xml:space="preserve"> en mejores condiciones, algo mas grande y que fuera para los equipos Nacionales, </w:t>
      </w:r>
      <w:proofErr w:type="spellStart"/>
      <w:r w:rsidR="0021236F">
        <w:rPr>
          <w:rFonts w:ascii="Calibri" w:hAnsi="Calibri"/>
          <w:color w:val="002060"/>
          <w:lang w:val="es-ES_tradnl"/>
        </w:rPr>
        <w:t>Blume</w:t>
      </w:r>
      <w:proofErr w:type="spellEnd"/>
      <w:r w:rsidR="0021236F">
        <w:rPr>
          <w:rFonts w:ascii="Calibri" w:hAnsi="Calibri"/>
          <w:color w:val="002060"/>
          <w:lang w:val="es-ES_tradnl"/>
        </w:rPr>
        <w:t xml:space="preserve"> y pros. Por ejemplo, el que esta cerca del Centro de Excelencia. Me parece que hay espacio suficiente para agrandar toda esa zona y hacer algo de mucha calidad para los entrenamientos de calidad. </w:t>
      </w:r>
    </w:p>
    <w:p w14:paraId="31F83AB9" w14:textId="3FD5A883" w:rsidR="0021236F" w:rsidRDefault="0021236F" w:rsidP="00E9519B">
      <w:pPr>
        <w:rPr>
          <w:rFonts w:ascii="Calibri" w:hAnsi="Calibri"/>
          <w:color w:val="002060"/>
          <w:lang w:val="es-ES_tradnl"/>
        </w:rPr>
      </w:pPr>
      <w:r>
        <w:rPr>
          <w:rFonts w:ascii="Calibri" w:hAnsi="Calibri"/>
          <w:color w:val="002060"/>
          <w:lang w:val="es-ES_tradnl"/>
        </w:rPr>
        <w:t>No se si esto seria posible, pero bueno, de cualquier forma hago esta observación porque pienso que mejoraría mucho las condiciones de practica de nuestros equipos.</w:t>
      </w:r>
    </w:p>
    <w:p w14:paraId="56240B63" w14:textId="77777777" w:rsidR="0021236F" w:rsidRDefault="0021236F" w:rsidP="00E9519B">
      <w:pPr>
        <w:rPr>
          <w:rFonts w:ascii="Calibri" w:hAnsi="Calibri"/>
          <w:color w:val="002060"/>
          <w:lang w:val="es-ES_tradnl"/>
        </w:rPr>
      </w:pPr>
    </w:p>
    <w:p w14:paraId="02AE7160" w14:textId="77777777" w:rsidR="0021236F" w:rsidRDefault="0021236F" w:rsidP="00E9519B">
      <w:pPr>
        <w:rPr>
          <w:rFonts w:ascii="Calibri" w:hAnsi="Calibri"/>
          <w:color w:val="002060"/>
          <w:lang w:val="es-ES_tradnl"/>
        </w:rPr>
      </w:pPr>
    </w:p>
    <w:p w14:paraId="2EB31CAD" w14:textId="77777777" w:rsidR="00ED42C0" w:rsidRDefault="00ED42C0" w:rsidP="00E9519B">
      <w:pPr>
        <w:rPr>
          <w:rFonts w:ascii="Calibri" w:hAnsi="Calibri"/>
          <w:color w:val="002060"/>
          <w:lang w:val="es-ES_tradnl"/>
        </w:rPr>
      </w:pPr>
    </w:p>
    <w:p w14:paraId="029DCABF" w14:textId="77777777" w:rsidR="00ED42C0" w:rsidRPr="007E0DE1" w:rsidRDefault="00ED42C0" w:rsidP="00E9519B">
      <w:pPr>
        <w:rPr>
          <w:rFonts w:ascii="Calibri" w:hAnsi="Calibri"/>
          <w:color w:val="002060"/>
          <w:lang w:val="es-ES_tradnl"/>
        </w:rPr>
      </w:pPr>
    </w:p>
    <w:sectPr w:rsidR="00ED42C0" w:rsidRPr="007E0DE1"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E131C1" w14:textId="77777777" w:rsidR="00CD3F98" w:rsidRDefault="00CD3F98">
      <w:r>
        <w:separator/>
      </w:r>
    </w:p>
  </w:endnote>
  <w:endnote w:type="continuationSeparator" w:id="0">
    <w:p w14:paraId="6B3A2700" w14:textId="77777777" w:rsidR="00CD3F98" w:rsidRDefault="00CD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48545F" w:rsidRDefault="0048545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48545F" w:rsidRDefault="0048545F">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8545F" w14:paraId="544A17D8" w14:textId="77777777" w:rsidTr="00E9519B">
      <w:trPr>
        <w:trHeight w:val="529"/>
      </w:trPr>
      <w:tc>
        <w:tcPr>
          <w:tcW w:w="918" w:type="dxa"/>
        </w:tcPr>
        <w:p w14:paraId="544A17D6" w14:textId="77777777" w:rsidR="0048545F" w:rsidRDefault="0048545F">
          <w:pPr>
            <w:pStyle w:val="Piedepgina"/>
            <w:jc w:val="right"/>
            <w:rPr>
              <w:b/>
              <w:color w:val="4F81BD"/>
              <w:sz w:val="32"/>
              <w:szCs w:val="32"/>
            </w:rPr>
          </w:pPr>
          <w:r>
            <w:fldChar w:fldCharType="begin"/>
          </w:r>
          <w:r>
            <w:instrText xml:space="preserve"> PAGE   \* MERGEFORMAT </w:instrText>
          </w:r>
          <w:r>
            <w:fldChar w:fldCharType="separate"/>
          </w:r>
          <w:r w:rsidR="00BE66D1" w:rsidRPr="00BE66D1">
            <w:rPr>
              <w:b/>
              <w:noProof/>
              <w:color w:val="4F81BD"/>
              <w:sz w:val="32"/>
              <w:szCs w:val="32"/>
            </w:rPr>
            <w:t>2</w:t>
          </w:r>
          <w:r>
            <w:rPr>
              <w:b/>
              <w:noProof/>
              <w:color w:val="4F81BD"/>
              <w:sz w:val="32"/>
              <w:szCs w:val="32"/>
            </w:rPr>
            <w:fldChar w:fldCharType="end"/>
          </w:r>
        </w:p>
      </w:tc>
      <w:tc>
        <w:tcPr>
          <w:tcW w:w="7938" w:type="dxa"/>
        </w:tcPr>
        <w:p w14:paraId="544A17D7" w14:textId="55F1A0F0" w:rsidR="0048545F" w:rsidRDefault="0048545F" w:rsidP="00165381">
          <w:pPr>
            <w:pStyle w:val="Piedepgina"/>
          </w:pPr>
          <w:r>
            <w:t xml:space="preserve">INFORME VALORACIONES TECNICAS GENERALES – competiciones/concentraciones                        </w:t>
          </w:r>
          <w:r w:rsidR="0034212B">
            <w:t xml:space="preserve">                      01/03/2014</w:t>
          </w:r>
        </w:p>
      </w:tc>
    </w:tr>
  </w:tbl>
  <w:p w14:paraId="544A17D9" w14:textId="77777777" w:rsidR="0048545F" w:rsidRPr="0004733D" w:rsidRDefault="0048545F">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FD327" w14:textId="77777777" w:rsidR="00CD3F98" w:rsidRDefault="00CD3F98">
      <w:r>
        <w:separator/>
      </w:r>
    </w:p>
  </w:footnote>
  <w:footnote w:type="continuationSeparator" w:id="0">
    <w:p w14:paraId="00D21F90" w14:textId="77777777" w:rsidR="00CD3F98" w:rsidRDefault="00CD3F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48545F" w:rsidRDefault="0048545F">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236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212B"/>
    <w:rsid w:val="00344AF2"/>
    <w:rsid w:val="003460E5"/>
    <w:rsid w:val="0035565D"/>
    <w:rsid w:val="003635C5"/>
    <w:rsid w:val="00363D56"/>
    <w:rsid w:val="00364346"/>
    <w:rsid w:val="00365055"/>
    <w:rsid w:val="0036728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545F"/>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2AF9"/>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B1232"/>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7E0DE1"/>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E66D1"/>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3F98"/>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D42C0"/>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4.xml><?xml version="1.0" encoding="utf-8"?>
<ds:datastoreItem xmlns:ds="http://schemas.openxmlformats.org/officeDocument/2006/customXml" ds:itemID="{0CE4612A-8334-4719-92E9-2932A8F51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1108</Words>
  <Characters>6094</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4</cp:revision>
  <cp:lastPrinted>2003-10-30T09:46:00Z</cp:lastPrinted>
  <dcterms:created xsi:type="dcterms:W3CDTF">2014-03-05T11:31:00Z</dcterms:created>
  <dcterms:modified xsi:type="dcterms:W3CDTF">2014-03-06T10:13:00Z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