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A17B8" w14:textId="77777777" w:rsidR="00E9519B" w:rsidRPr="0080128F" w:rsidRDefault="00165381">
      <w:pPr>
        <w:pStyle w:val="Ttul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36C59145" w:rsidR="00D1402B" w:rsidRPr="0026568A" w:rsidRDefault="00295776" w:rsidP="00BA7D3A">
            <w:pPr>
              <w:pStyle w:val="Ttulo2"/>
              <w:jc w:val="left"/>
              <w:rPr>
                <w:rFonts w:ascii="Calibri" w:hAnsi="Calibri"/>
                <w:bCs/>
                <w:color w:val="002060"/>
                <w:sz w:val="24"/>
                <w:lang w:val="es-ES_tradnl"/>
              </w:rPr>
            </w:pPr>
            <w:r>
              <w:rPr>
                <w:rFonts w:ascii="Calibri" w:hAnsi="Calibri"/>
                <w:bCs/>
                <w:color w:val="002060"/>
                <w:sz w:val="24"/>
                <w:lang w:val="es-ES_tradnl"/>
              </w:rPr>
              <w:t>Oscar del Río – Psicólogo deportivo</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608B127C" w:rsidR="00D1402B" w:rsidRPr="00165381" w:rsidRDefault="00295776" w:rsidP="005208B3">
            <w:pPr>
              <w:pStyle w:val="Ttulo1"/>
              <w:spacing w:line="240" w:lineRule="auto"/>
              <w:rPr>
                <w:rFonts w:ascii="Calibri" w:hAnsi="Calibri"/>
                <w:bCs/>
                <w:color w:val="002060"/>
                <w:sz w:val="24"/>
                <w:lang w:val="es-ES"/>
              </w:rPr>
            </w:pPr>
            <w:r>
              <w:rPr>
                <w:rFonts w:ascii="Calibri" w:hAnsi="Calibri"/>
                <w:bCs/>
                <w:color w:val="002060"/>
                <w:sz w:val="24"/>
                <w:lang w:val="es-ES"/>
              </w:rPr>
              <w:t xml:space="preserve">Copa de </w:t>
            </w:r>
            <w:r w:rsidR="00183BA8">
              <w:rPr>
                <w:rFonts w:ascii="Calibri" w:hAnsi="Calibri"/>
                <w:bCs/>
                <w:color w:val="002060"/>
                <w:sz w:val="24"/>
                <w:lang w:val="es-ES"/>
              </w:rPr>
              <w:t>la Reina</w:t>
            </w:r>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08657F68" w:rsidR="00D1402B" w:rsidRPr="00D44871" w:rsidRDefault="00183BA8" w:rsidP="006D0FC5">
            <w:pPr>
              <w:rPr>
                <w:rFonts w:ascii="Calibri" w:hAnsi="Calibri"/>
                <w:b/>
                <w:bCs/>
                <w:color w:val="002060"/>
                <w:lang w:val="es-ES_tradnl"/>
              </w:rPr>
            </w:pPr>
            <w:r>
              <w:rPr>
                <w:rFonts w:ascii="Calibri" w:hAnsi="Calibri"/>
                <w:b/>
                <w:bCs/>
                <w:color w:val="002060"/>
                <w:lang w:val="es-ES_tradnl"/>
              </w:rPr>
              <w:t>25-26</w:t>
            </w:r>
            <w:r w:rsidR="00295776">
              <w:rPr>
                <w:rFonts w:ascii="Calibri" w:hAnsi="Calibri"/>
                <w:b/>
                <w:bCs/>
                <w:color w:val="002060"/>
                <w:lang w:val="es-ES_tradnl"/>
              </w:rPr>
              <w:t xml:space="preserve"> de </w:t>
            </w:r>
            <w:r w:rsidR="005208B3">
              <w:rPr>
                <w:rFonts w:ascii="Calibri" w:hAnsi="Calibri"/>
                <w:b/>
                <w:bCs/>
                <w:color w:val="002060"/>
                <w:lang w:val="es-ES_tradnl"/>
              </w:rPr>
              <w:t>Febrero, 2014</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61F456AD" w:rsidR="00E9519B" w:rsidRPr="00D44871" w:rsidRDefault="00183BA8" w:rsidP="002A171E">
            <w:pPr>
              <w:rPr>
                <w:rFonts w:ascii="Calibri" w:hAnsi="Calibri"/>
                <w:b/>
                <w:bCs/>
                <w:color w:val="002060"/>
                <w:lang w:val="es-ES_tradnl"/>
              </w:rPr>
            </w:pPr>
            <w:r>
              <w:rPr>
                <w:rFonts w:ascii="Calibri" w:hAnsi="Calibri"/>
                <w:b/>
                <w:bCs/>
                <w:color w:val="002060"/>
                <w:lang w:val="es-ES_tradnl"/>
              </w:rPr>
              <w:t>2 de Marzo</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2F7C052C" w14:textId="39F3466F" w:rsidR="00F7284D" w:rsidRDefault="00183BA8" w:rsidP="006D0FC5">
            <w:pPr>
              <w:rPr>
                <w:rFonts w:ascii="Calibri" w:hAnsi="Calibri"/>
                <w:b/>
                <w:bCs/>
                <w:color w:val="002060"/>
                <w:lang w:val="es-ES_tradnl"/>
              </w:rPr>
            </w:pPr>
            <w:r>
              <w:rPr>
                <w:rFonts w:ascii="Calibri" w:hAnsi="Calibri"/>
                <w:b/>
                <w:bCs/>
                <w:color w:val="002060"/>
                <w:lang w:val="es-ES_tradnl"/>
              </w:rPr>
              <w:t xml:space="preserve">El </w:t>
            </w:r>
            <w:proofErr w:type="spellStart"/>
            <w:r>
              <w:rPr>
                <w:rFonts w:ascii="Calibri" w:hAnsi="Calibri"/>
                <w:b/>
                <w:bCs/>
                <w:color w:val="002060"/>
                <w:lang w:val="es-ES_tradnl"/>
              </w:rPr>
              <w:t>Saler</w:t>
            </w:r>
            <w:proofErr w:type="spellEnd"/>
            <w:r>
              <w:rPr>
                <w:rFonts w:ascii="Calibri" w:hAnsi="Calibri"/>
                <w:b/>
                <w:bCs/>
                <w:color w:val="002060"/>
                <w:lang w:val="es-ES_tradnl"/>
              </w:rPr>
              <w:t>, Valencia</w:t>
            </w:r>
          </w:p>
          <w:p w14:paraId="544A17C9" w14:textId="77777777" w:rsidR="005208B3" w:rsidRPr="00D44871" w:rsidRDefault="005208B3" w:rsidP="006D0FC5">
            <w:pPr>
              <w:rPr>
                <w:rFonts w:ascii="Calibri" w:hAnsi="Calibri"/>
                <w:b/>
                <w:bCs/>
                <w:color w:val="002060"/>
                <w:lang w:val="es-ES_tradnl"/>
              </w:rPr>
            </w:pPr>
          </w:p>
        </w:tc>
      </w:tr>
    </w:tbl>
    <w:p w14:paraId="544A17CB" w14:textId="43DF44FF"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609DC87C" w14:textId="77777777" w:rsidR="00F857FB" w:rsidRDefault="00F857FB" w:rsidP="00E9519B">
      <w:pPr>
        <w:rPr>
          <w:rFonts w:ascii="Calibri" w:hAnsi="Calibri"/>
          <w:color w:val="002060"/>
          <w:u w:val="single"/>
          <w:lang w:val="es-ES_tradnl"/>
        </w:rPr>
      </w:pPr>
    </w:p>
    <w:p w14:paraId="11EBD65B" w14:textId="134BCEAD" w:rsidR="00183BA8" w:rsidRDefault="00183BA8" w:rsidP="005712FB">
      <w:pPr>
        <w:spacing w:line="288" w:lineRule="auto"/>
        <w:rPr>
          <w:rFonts w:ascii="Calibri" w:hAnsi="Calibri"/>
          <w:color w:val="002060"/>
          <w:lang w:val="es-ES_tradnl"/>
        </w:rPr>
      </w:pPr>
      <w:r>
        <w:rPr>
          <w:rFonts w:ascii="Calibri" w:hAnsi="Calibri"/>
          <w:b/>
          <w:color w:val="002060"/>
          <w:lang w:val="es-ES_tradnl"/>
        </w:rPr>
        <w:t>25</w:t>
      </w:r>
      <w:r w:rsidR="00BA6B54" w:rsidRPr="006B680D">
        <w:rPr>
          <w:rFonts w:ascii="Calibri" w:hAnsi="Calibri"/>
          <w:b/>
          <w:color w:val="002060"/>
          <w:lang w:val="es-ES_tradnl"/>
        </w:rPr>
        <w:t xml:space="preserve"> de Febrero</w:t>
      </w:r>
      <w:r w:rsidR="00BA6B54">
        <w:rPr>
          <w:rFonts w:ascii="Calibri" w:hAnsi="Calibri"/>
          <w:color w:val="002060"/>
          <w:lang w:val="es-ES_tradnl"/>
        </w:rPr>
        <w:t xml:space="preserve">: </w:t>
      </w:r>
      <w:r>
        <w:rPr>
          <w:rFonts w:ascii="Calibri" w:hAnsi="Calibri"/>
          <w:color w:val="002060"/>
          <w:lang w:val="es-ES_tradnl"/>
        </w:rPr>
        <w:t xml:space="preserve">Junto con Álvaro </w:t>
      </w:r>
      <w:r w:rsidR="00BA6B54">
        <w:rPr>
          <w:rFonts w:ascii="Calibri" w:hAnsi="Calibri"/>
          <w:color w:val="002060"/>
          <w:lang w:val="es-ES_tradnl"/>
        </w:rPr>
        <w:t>vuelta de entrenamiento con las jugadoras Marta Pérez, Cecilia Díaz Moline</w:t>
      </w:r>
      <w:r w:rsidR="00F43D13">
        <w:rPr>
          <w:rFonts w:ascii="Calibri" w:hAnsi="Calibri"/>
          <w:color w:val="002060"/>
          <w:lang w:val="es-ES_tradnl"/>
        </w:rPr>
        <w:t xml:space="preserve">r y </w:t>
      </w:r>
      <w:r>
        <w:rPr>
          <w:rFonts w:ascii="Calibri" w:hAnsi="Calibri"/>
          <w:color w:val="002060"/>
          <w:lang w:val="es-ES_tradnl"/>
        </w:rPr>
        <w:t xml:space="preserve">Alejandra Pasarín a las que seguí del hoyo 13 al 18 (salieron por el </w:t>
      </w:r>
      <w:proofErr w:type="spellStart"/>
      <w:r>
        <w:rPr>
          <w:rFonts w:ascii="Calibri" w:hAnsi="Calibri"/>
          <w:color w:val="002060"/>
          <w:lang w:val="es-ES_tradnl"/>
        </w:rPr>
        <w:t>tee</w:t>
      </w:r>
      <w:proofErr w:type="spellEnd"/>
      <w:r>
        <w:rPr>
          <w:rFonts w:ascii="Calibri" w:hAnsi="Calibri"/>
          <w:color w:val="002060"/>
          <w:lang w:val="es-ES_tradnl"/>
        </w:rPr>
        <w:t xml:space="preserve"> del 10)</w:t>
      </w:r>
      <w:r w:rsidR="00F43D13">
        <w:rPr>
          <w:rFonts w:ascii="Calibri" w:hAnsi="Calibri"/>
          <w:color w:val="002060"/>
          <w:lang w:val="es-ES_tradnl"/>
        </w:rPr>
        <w:t xml:space="preserve">. </w:t>
      </w:r>
      <w:r>
        <w:rPr>
          <w:rFonts w:ascii="Calibri" w:hAnsi="Calibri"/>
          <w:color w:val="002060"/>
          <w:lang w:val="es-ES_tradnl"/>
        </w:rPr>
        <w:t>Tanto con Marta como con Cecilia había realizado la vuelta de entrenamiento en la Copa de Andalucía por lo que fue a modo de recordatorio. Con Alejandra estuve comentando el trabajo que hay que realizar desde el punto de vista mental en las vueltas de entrenamiento. Las tres iban con una buena actitu</w:t>
      </w:r>
      <w:r w:rsidR="00F43D13">
        <w:rPr>
          <w:rFonts w:ascii="Calibri" w:hAnsi="Calibri"/>
          <w:color w:val="002060"/>
          <w:lang w:val="es-ES_tradnl"/>
        </w:rPr>
        <w:t xml:space="preserve">d e intensidad en los hoyos que las seguí. </w:t>
      </w:r>
    </w:p>
    <w:p w14:paraId="63B2FA5F" w14:textId="1D995B3B" w:rsidR="009F64EB" w:rsidRDefault="00183BA8" w:rsidP="005712FB">
      <w:pPr>
        <w:spacing w:line="288" w:lineRule="auto"/>
        <w:rPr>
          <w:rFonts w:ascii="Calibri" w:hAnsi="Calibri"/>
          <w:color w:val="002060"/>
          <w:lang w:val="es-ES_tradnl"/>
        </w:rPr>
      </w:pPr>
      <w:r>
        <w:rPr>
          <w:rFonts w:ascii="Calibri" w:hAnsi="Calibri"/>
          <w:color w:val="002060"/>
          <w:lang w:val="es-ES_tradnl"/>
        </w:rPr>
        <w:t xml:space="preserve">Del hoyo </w:t>
      </w:r>
      <w:r w:rsidR="00F43D13">
        <w:rPr>
          <w:rFonts w:ascii="Calibri" w:hAnsi="Calibri"/>
          <w:color w:val="002060"/>
          <w:lang w:val="es-ES_tradnl"/>
        </w:rPr>
        <w:t>1 al 9</w:t>
      </w:r>
      <w:r>
        <w:rPr>
          <w:rFonts w:ascii="Calibri" w:hAnsi="Calibri"/>
          <w:color w:val="002060"/>
          <w:lang w:val="es-ES_tradnl"/>
        </w:rPr>
        <w:t xml:space="preserve"> realicé la vuelta de entrenamiento con Luna </w:t>
      </w:r>
      <w:proofErr w:type="spellStart"/>
      <w:r>
        <w:rPr>
          <w:rFonts w:ascii="Calibri" w:hAnsi="Calibri"/>
          <w:color w:val="002060"/>
          <w:lang w:val="es-ES_tradnl"/>
        </w:rPr>
        <w:t>Sobrón</w:t>
      </w:r>
      <w:proofErr w:type="spellEnd"/>
      <w:r>
        <w:rPr>
          <w:rFonts w:ascii="Calibri" w:hAnsi="Calibri"/>
          <w:color w:val="002060"/>
          <w:lang w:val="es-ES_tradnl"/>
        </w:rPr>
        <w:t xml:space="preserve">, Natalia </w:t>
      </w:r>
      <w:proofErr w:type="spellStart"/>
      <w:r>
        <w:rPr>
          <w:rFonts w:ascii="Calibri" w:hAnsi="Calibri"/>
          <w:color w:val="002060"/>
          <w:lang w:val="es-ES_tradnl"/>
        </w:rPr>
        <w:t>Escuriola</w:t>
      </w:r>
      <w:proofErr w:type="spellEnd"/>
      <w:r>
        <w:rPr>
          <w:rFonts w:ascii="Calibri" w:hAnsi="Calibri"/>
          <w:color w:val="002060"/>
          <w:lang w:val="es-ES_tradnl"/>
        </w:rPr>
        <w:t xml:space="preserve">, Ainhoa </w:t>
      </w:r>
      <w:proofErr w:type="spellStart"/>
      <w:r>
        <w:rPr>
          <w:rFonts w:ascii="Calibri" w:hAnsi="Calibri"/>
          <w:color w:val="002060"/>
          <w:lang w:val="es-ES_tradnl"/>
        </w:rPr>
        <w:t>Olarra</w:t>
      </w:r>
      <w:proofErr w:type="spellEnd"/>
      <w:r>
        <w:rPr>
          <w:rFonts w:ascii="Calibri" w:hAnsi="Calibri"/>
          <w:color w:val="002060"/>
          <w:lang w:val="es-ES_tradnl"/>
        </w:rPr>
        <w:t xml:space="preserve"> y Silvia </w:t>
      </w:r>
      <w:proofErr w:type="spellStart"/>
      <w:r>
        <w:rPr>
          <w:rFonts w:ascii="Calibri" w:hAnsi="Calibri"/>
          <w:color w:val="002060"/>
          <w:lang w:val="es-ES_tradnl"/>
        </w:rPr>
        <w:t>Bañón</w:t>
      </w:r>
      <w:proofErr w:type="spellEnd"/>
      <w:r>
        <w:rPr>
          <w:rFonts w:ascii="Calibri" w:hAnsi="Calibri"/>
          <w:color w:val="002060"/>
          <w:lang w:val="es-ES_tradnl"/>
        </w:rPr>
        <w:t>. Est</w:t>
      </w:r>
      <w:r w:rsidR="00C27C7A">
        <w:rPr>
          <w:rFonts w:ascii="Calibri" w:hAnsi="Calibri"/>
          <w:color w:val="002060"/>
          <w:lang w:val="es-ES_tradnl"/>
        </w:rPr>
        <w:t xml:space="preserve">uvimos comentando para que </w:t>
      </w:r>
      <w:proofErr w:type="gramStart"/>
      <w:r w:rsidR="00C27C7A">
        <w:rPr>
          <w:rFonts w:ascii="Calibri" w:hAnsi="Calibri"/>
          <w:color w:val="002060"/>
          <w:lang w:val="es-ES_tradnl"/>
        </w:rPr>
        <w:t>debe</w:t>
      </w:r>
      <w:proofErr w:type="gramEnd"/>
      <w:r w:rsidR="00C27C7A">
        <w:rPr>
          <w:rFonts w:ascii="Calibri" w:hAnsi="Calibri"/>
          <w:color w:val="002060"/>
          <w:lang w:val="es-ES_tradnl"/>
        </w:rPr>
        <w:t xml:space="preserve"> de servir</w:t>
      </w:r>
      <w:r>
        <w:rPr>
          <w:rFonts w:ascii="Calibri" w:hAnsi="Calibri"/>
          <w:color w:val="002060"/>
          <w:lang w:val="es-ES_tradnl"/>
        </w:rPr>
        <w:t xml:space="preserve"> desde el punto de vista mental una buena vuelta de entrenamiento. </w:t>
      </w:r>
      <w:r w:rsidR="009F64EB">
        <w:rPr>
          <w:rFonts w:ascii="Calibri" w:hAnsi="Calibri"/>
          <w:color w:val="002060"/>
          <w:lang w:val="es-ES_tradnl"/>
        </w:rPr>
        <w:t>A mi parecer</w:t>
      </w:r>
      <w:r w:rsidR="00C27C7A">
        <w:rPr>
          <w:rFonts w:ascii="Calibri" w:hAnsi="Calibri"/>
          <w:color w:val="002060"/>
          <w:lang w:val="es-ES_tradnl"/>
        </w:rPr>
        <w:t>,</w:t>
      </w:r>
      <w:r w:rsidR="009F64EB">
        <w:rPr>
          <w:rFonts w:ascii="Calibri" w:hAnsi="Calibri"/>
          <w:color w:val="002060"/>
          <w:lang w:val="es-ES_tradnl"/>
        </w:rPr>
        <w:t xml:space="preserve"> y quizás porque ya habían entrenado 27 hoyos</w:t>
      </w:r>
      <w:r w:rsidR="00C27C7A">
        <w:rPr>
          <w:rFonts w:ascii="Calibri" w:hAnsi="Calibri"/>
          <w:color w:val="002060"/>
          <w:lang w:val="es-ES_tradnl"/>
        </w:rPr>
        <w:t>,</w:t>
      </w:r>
      <w:r w:rsidR="009F64EB">
        <w:rPr>
          <w:rFonts w:ascii="Calibri" w:hAnsi="Calibri"/>
          <w:color w:val="002060"/>
          <w:lang w:val="es-ES_tradnl"/>
        </w:rPr>
        <w:t xml:space="preserve"> les faltaba un poco de actitud e intensidad. </w:t>
      </w:r>
    </w:p>
    <w:p w14:paraId="10E44B11" w14:textId="28559DFD" w:rsidR="00C27C7A" w:rsidRDefault="009F64EB" w:rsidP="00C27C7A">
      <w:pPr>
        <w:spacing w:line="288" w:lineRule="auto"/>
        <w:rPr>
          <w:rFonts w:ascii="Calibri" w:hAnsi="Calibri"/>
          <w:color w:val="002060"/>
          <w:lang w:val="es-ES_tradnl"/>
        </w:rPr>
      </w:pPr>
      <w:r>
        <w:rPr>
          <w:rFonts w:ascii="Calibri" w:hAnsi="Calibri"/>
          <w:color w:val="002060"/>
          <w:lang w:val="es-ES_tradnl"/>
        </w:rPr>
        <w:t>Después de comer</w:t>
      </w:r>
      <w:r w:rsidR="00C27C7A">
        <w:rPr>
          <w:rFonts w:ascii="Calibri" w:hAnsi="Calibri"/>
          <w:color w:val="002060"/>
          <w:lang w:val="es-ES_tradnl"/>
        </w:rPr>
        <w:t xml:space="preserve"> y junto con Álvaro</w:t>
      </w:r>
      <w:r>
        <w:rPr>
          <w:rFonts w:ascii="Calibri" w:hAnsi="Calibri"/>
          <w:color w:val="002060"/>
          <w:lang w:val="es-ES_tradnl"/>
        </w:rPr>
        <w:t xml:space="preserve"> tuvimos una sesión de trabajo en </w:t>
      </w:r>
      <w:r w:rsidR="00C27C7A">
        <w:rPr>
          <w:rFonts w:ascii="Calibri" w:hAnsi="Calibri"/>
          <w:color w:val="002060"/>
          <w:lang w:val="es-ES_tradnl"/>
        </w:rPr>
        <w:t xml:space="preserve">una </w:t>
      </w:r>
      <w:r>
        <w:rPr>
          <w:rFonts w:ascii="Calibri" w:hAnsi="Calibri"/>
          <w:color w:val="002060"/>
          <w:lang w:val="es-ES_tradnl"/>
        </w:rPr>
        <w:t>sala</w:t>
      </w:r>
      <w:r w:rsidR="00C27C7A">
        <w:rPr>
          <w:rFonts w:ascii="Calibri" w:hAnsi="Calibri"/>
          <w:color w:val="002060"/>
          <w:lang w:val="es-ES_tradnl"/>
        </w:rPr>
        <w:t xml:space="preserve"> de abajo del hotel</w:t>
      </w:r>
      <w:r>
        <w:rPr>
          <w:rFonts w:ascii="Calibri" w:hAnsi="Calibri"/>
          <w:color w:val="002060"/>
          <w:lang w:val="es-ES_tradnl"/>
        </w:rPr>
        <w:t xml:space="preserve"> a la que faltó Natalia porque se tenía que marchar y Luna que tenía que comer con las jugadoras de la Federación Madrileña. </w:t>
      </w:r>
      <w:r w:rsidR="00C27C7A">
        <w:rPr>
          <w:rFonts w:ascii="Calibri" w:hAnsi="Calibri"/>
          <w:color w:val="002060"/>
          <w:lang w:val="es-ES_tradnl"/>
        </w:rPr>
        <w:t>Con Luna estuve hablando en el campo de prác</w:t>
      </w:r>
      <w:r w:rsidR="00C27C7A">
        <w:rPr>
          <w:rFonts w:ascii="Calibri" w:hAnsi="Calibri"/>
          <w:color w:val="002060"/>
          <w:lang w:val="es-ES_tradnl"/>
        </w:rPr>
        <w:t>ticas sobre su ficha pre-torneo aclarando un par de cosas.</w:t>
      </w:r>
    </w:p>
    <w:p w14:paraId="347A6AA2" w14:textId="75A2AC47" w:rsidR="00183BA8" w:rsidRDefault="009F64EB" w:rsidP="005712FB">
      <w:pPr>
        <w:spacing w:line="288" w:lineRule="auto"/>
        <w:rPr>
          <w:rFonts w:ascii="Calibri" w:hAnsi="Calibri"/>
          <w:color w:val="002060"/>
          <w:lang w:val="es-ES_tradnl"/>
        </w:rPr>
      </w:pPr>
      <w:r>
        <w:rPr>
          <w:rFonts w:ascii="Calibri" w:hAnsi="Calibri"/>
          <w:color w:val="002060"/>
          <w:lang w:val="es-ES_tradnl"/>
        </w:rPr>
        <w:t>En esta sesión de trabajo estuvimos trabajando las fichas de preparación de torneo explic</w:t>
      </w:r>
      <w:r w:rsidR="00C27C7A">
        <w:rPr>
          <w:rFonts w:ascii="Calibri" w:hAnsi="Calibri"/>
          <w:color w:val="002060"/>
          <w:lang w:val="es-ES_tradnl"/>
        </w:rPr>
        <w:t>a</w:t>
      </w:r>
      <w:r>
        <w:rPr>
          <w:rFonts w:ascii="Calibri" w:hAnsi="Calibri"/>
          <w:color w:val="002060"/>
          <w:lang w:val="es-ES_tradnl"/>
        </w:rPr>
        <w:t>nd</w:t>
      </w:r>
      <w:r w:rsidR="00C27C7A">
        <w:rPr>
          <w:rFonts w:ascii="Calibri" w:hAnsi="Calibri"/>
          <w:color w:val="002060"/>
          <w:lang w:val="es-ES_tradnl"/>
        </w:rPr>
        <w:t>o</w:t>
      </w:r>
      <w:r>
        <w:rPr>
          <w:rFonts w:ascii="Calibri" w:hAnsi="Calibri"/>
          <w:color w:val="002060"/>
          <w:lang w:val="es-ES_tradnl"/>
        </w:rPr>
        <w:t xml:space="preserve"> sus utilidades (set mental previo a competir y </w:t>
      </w:r>
      <w:proofErr w:type="spellStart"/>
      <w:r>
        <w:rPr>
          <w:rFonts w:ascii="Calibri" w:hAnsi="Calibri"/>
          <w:color w:val="002060"/>
          <w:lang w:val="es-ES_tradnl"/>
        </w:rPr>
        <w:t>autoconomiento</w:t>
      </w:r>
      <w:proofErr w:type="spellEnd"/>
      <w:r>
        <w:rPr>
          <w:rFonts w:ascii="Calibri" w:hAnsi="Calibri"/>
          <w:color w:val="002060"/>
          <w:lang w:val="es-ES_tradnl"/>
        </w:rPr>
        <w:t xml:space="preserve">, principalmente) y cómo debían de rellenarlas para poderle sacar todo el rendimiento a la herramienta. </w:t>
      </w:r>
    </w:p>
    <w:p w14:paraId="098EE941" w14:textId="5BB37EE4" w:rsidR="009F64EB" w:rsidRDefault="009F64EB" w:rsidP="005712FB">
      <w:pPr>
        <w:spacing w:line="288" w:lineRule="auto"/>
        <w:rPr>
          <w:rFonts w:ascii="Calibri" w:hAnsi="Calibri"/>
          <w:color w:val="002060"/>
          <w:lang w:val="es-ES_tradnl"/>
        </w:rPr>
      </w:pPr>
      <w:r>
        <w:rPr>
          <w:rFonts w:ascii="Calibri" w:hAnsi="Calibri"/>
          <w:color w:val="002060"/>
          <w:lang w:val="es-ES_tradnl"/>
        </w:rPr>
        <w:t xml:space="preserve">Al finalizar el tema de las fichas pre-torneo realizamos la sesión de relajación y visualización que les estoy haciendo hincapié en que debe de formar parte de sus rutinas de competición. </w:t>
      </w:r>
    </w:p>
    <w:p w14:paraId="1017CB92" w14:textId="58B8899A" w:rsidR="009F64EB" w:rsidRDefault="009F64EB" w:rsidP="005712FB">
      <w:pPr>
        <w:spacing w:line="288" w:lineRule="auto"/>
        <w:rPr>
          <w:rFonts w:ascii="Calibri" w:hAnsi="Calibri"/>
          <w:b/>
          <w:color w:val="002060"/>
          <w:lang w:val="es-ES_tradnl"/>
        </w:rPr>
      </w:pPr>
      <w:r w:rsidRPr="009F64EB">
        <w:rPr>
          <w:rFonts w:ascii="Calibri" w:hAnsi="Calibri"/>
          <w:b/>
          <w:color w:val="002060"/>
          <w:lang w:val="es-ES_tradnl"/>
        </w:rPr>
        <w:t>26 de febrero</w:t>
      </w:r>
      <w:r>
        <w:rPr>
          <w:rFonts w:ascii="Calibri" w:hAnsi="Calibri"/>
          <w:b/>
          <w:color w:val="002060"/>
          <w:lang w:val="es-ES_tradnl"/>
        </w:rPr>
        <w:t>: observación de la competición</w:t>
      </w:r>
    </w:p>
    <w:p w14:paraId="69ED1500" w14:textId="638A73E8" w:rsidR="009F64EB" w:rsidRPr="005C3411" w:rsidRDefault="009F64EB" w:rsidP="005712FB">
      <w:pPr>
        <w:spacing w:line="288" w:lineRule="auto"/>
        <w:rPr>
          <w:rFonts w:ascii="Calibri" w:hAnsi="Calibri"/>
          <w:color w:val="002060"/>
          <w:lang w:val="es-ES_tradnl"/>
        </w:rPr>
      </w:pPr>
      <w:r>
        <w:rPr>
          <w:rFonts w:ascii="Calibri" w:hAnsi="Calibri"/>
          <w:b/>
          <w:color w:val="002060"/>
          <w:lang w:val="es-ES_tradnl"/>
        </w:rPr>
        <w:t xml:space="preserve">Luna </w:t>
      </w:r>
      <w:proofErr w:type="spellStart"/>
      <w:r>
        <w:rPr>
          <w:rFonts w:ascii="Calibri" w:hAnsi="Calibri"/>
          <w:b/>
          <w:color w:val="002060"/>
          <w:lang w:val="es-ES_tradnl"/>
        </w:rPr>
        <w:t>Sobrón</w:t>
      </w:r>
      <w:proofErr w:type="spellEnd"/>
      <w:r w:rsidR="005C3411">
        <w:rPr>
          <w:rFonts w:ascii="Calibri" w:hAnsi="Calibri"/>
          <w:b/>
          <w:color w:val="002060"/>
          <w:lang w:val="es-ES_tradnl"/>
        </w:rPr>
        <w:t xml:space="preserve">: </w:t>
      </w:r>
      <w:r w:rsidR="005C3411">
        <w:rPr>
          <w:rFonts w:ascii="Calibri" w:hAnsi="Calibri"/>
          <w:color w:val="002060"/>
          <w:lang w:val="es-ES_tradnl"/>
        </w:rPr>
        <w:t>La seguí en sus cuatro primeros hoyos. La mejoría con respecto a años anteriores es muy grande. Antes salía a competir muy tensa y le costaba entrar en la competición. En estos cuatro hoyos, sin desplegar un buen juego se la notaba muy tranquila y metida en la partida, nada acelerada y sabiendo estar en el campo. La verdad es que me gustó mucho su actitud en estos primeros hoyos. Tambi</w:t>
      </w:r>
      <w:r w:rsidR="00C27C7A">
        <w:rPr>
          <w:rFonts w:ascii="Calibri" w:hAnsi="Calibri"/>
          <w:color w:val="002060"/>
          <w:lang w:val="es-ES_tradnl"/>
        </w:rPr>
        <w:t>én ha mejorado mucho en</w:t>
      </w:r>
      <w:r w:rsidR="005C3411">
        <w:rPr>
          <w:rFonts w:ascii="Calibri" w:hAnsi="Calibri"/>
          <w:color w:val="002060"/>
          <w:lang w:val="es-ES_tradnl"/>
        </w:rPr>
        <w:t xml:space="preserve"> tranquilidad en los </w:t>
      </w:r>
      <w:proofErr w:type="spellStart"/>
      <w:r w:rsidR="005C3411">
        <w:rPr>
          <w:rFonts w:ascii="Calibri" w:hAnsi="Calibri"/>
          <w:color w:val="002060"/>
          <w:lang w:val="es-ES_tradnl"/>
        </w:rPr>
        <w:t>greenes</w:t>
      </w:r>
      <w:proofErr w:type="spellEnd"/>
      <w:r w:rsidR="005C3411">
        <w:rPr>
          <w:rFonts w:ascii="Calibri" w:hAnsi="Calibri"/>
          <w:color w:val="002060"/>
          <w:lang w:val="es-ES_tradnl"/>
        </w:rPr>
        <w:t xml:space="preserve"> y en la rutina pre-golpe de putt. Transmite confianza a la hora de preparar y ejecutar el putt. Me gustó.</w:t>
      </w:r>
    </w:p>
    <w:p w14:paraId="507AB690" w14:textId="6F2F69B2" w:rsidR="005C3411" w:rsidRDefault="009F64EB" w:rsidP="005712FB">
      <w:pPr>
        <w:spacing w:line="288" w:lineRule="auto"/>
        <w:rPr>
          <w:rFonts w:ascii="Calibri" w:hAnsi="Calibri"/>
          <w:color w:val="002060"/>
          <w:lang w:val="es-ES_tradnl"/>
        </w:rPr>
      </w:pPr>
      <w:r>
        <w:rPr>
          <w:rFonts w:ascii="Calibri" w:hAnsi="Calibri"/>
          <w:b/>
          <w:color w:val="002060"/>
          <w:lang w:val="es-ES_tradnl"/>
        </w:rPr>
        <w:t xml:space="preserve">Natalia </w:t>
      </w:r>
      <w:proofErr w:type="spellStart"/>
      <w:r>
        <w:rPr>
          <w:rFonts w:ascii="Calibri" w:hAnsi="Calibri"/>
          <w:b/>
          <w:color w:val="002060"/>
          <w:lang w:val="es-ES_tradnl"/>
        </w:rPr>
        <w:t>Escuriola</w:t>
      </w:r>
      <w:proofErr w:type="spellEnd"/>
      <w:r w:rsidR="005C3411">
        <w:rPr>
          <w:rFonts w:ascii="Calibri" w:hAnsi="Calibri"/>
          <w:b/>
          <w:color w:val="002060"/>
          <w:lang w:val="es-ES_tradnl"/>
        </w:rPr>
        <w:t xml:space="preserve">: </w:t>
      </w:r>
      <w:r w:rsidR="005C3411">
        <w:rPr>
          <w:rFonts w:ascii="Calibri" w:hAnsi="Calibri"/>
          <w:color w:val="002060"/>
          <w:lang w:val="es-ES_tradnl"/>
        </w:rPr>
        <w:t xml:space="preserve">No puedo decir lo mismo de Natalia. En el apartado mental sigue teniendo los mismos malos hábitos en el </w:t>
      </w:r>
      <w:proofErr w:type="spellStart"/>
      <w:r w:rsidR="005C3411">
        <w:rPr>
          <w:rFonts w:ascii="Calibri" w:hAnsi="Calibri"/>
          <w:color w:val="002060"/>
          <w:lang w:val="es-ES_tradnl"/>
        </w:rPr>
        <w:t>green</w:t>
      </w:r>
      <w:proofErr w:type="spellEnd"/>
      <w:r w:rsidR="005C3411">
        <w:rPr>
          <w:rFonts w:ascii="Calibri" w:hAnsi="Calibri"/>
          <w:color w:val="002060"/>
          <w:lang w:val="es-ES_tradnl"/>
        </w:rPr>
        <w:t xml:space="preserve"> que lleva arrastrando en los últimos hoyos: quejas y lenguaje emocional y corporal negativo. Dice que le falta confianza y esto se refleja en su estado emocional antes incluso de tirar el putt. No transmite seguridad ni antes ni después de tirar el putt. </w:t>
      </w:r>
      <w:r w:rsidR="00C27C7A">
        <w:rPr>
          <w:rFonts w:ascii="Calibri" w:hAnsi="Calibri"/>
          <w:color w:val="002060"/>
          <w:lang w:val="es-ES_tradnl"/>
        </w:rPr>
        <w:t xml:space="preserve">Creo que le va costar mucho mejorar en </w:t>
      </w:r>
      <w:r w:rsidR="00C27C7A">
        <w:rPr>
          <w:rFonts w:ascii="Calibri" w:hAnsi="Calibri"/>
          <w:color w:val="002060"/>
          <w:lang w:val="es-ES_tradnl"/>
        </w:rPr>
        <w:lastRenderedPageBreak/>
        <w:t xml:space="preserve">el apartado mental: su confianza en este momento depende al 100 x 100 del resultado y tiene estos malos hábitos muy arraigados. </w:t>
      </w:r>
    </w:p>
    <w:p w14:paraId="37358A73" w14:textId="657A1974" w:rsidR="009F64EB" w:rsidRDefault="005C3411" w:rsidP="005712FB">
      <w:pPr>
        <w:spacing w:line="288" w:lineRule="auto"/>
        <w:rPr>
          <w:rFonts w:ascii="Calibri" w:hAnsi="Calibri"/>
          <w:color w:val="002060"/>
          <w:lang w:val="es-ES_tradnl"/>
        </w:rPr>
      </w:pPr>
      <w:r>
        <w:rPr>
          <w:rFonts w:ascii="Calibri" w:hAnsi="Calibri"/>
          <w:color w:val="002060"/>
          <w:lang w:val="es-ES_tradnl"/>
        </w:rPr>
        <w:t xml:space="preserve">En el juego largo muy sólida y muy buena su actitud y concentración. </w:t>
      </w:r>
    </w:p>
    <w:p w14:paraId="182F69C9" w14:textId="0CEA9B9F" w:rsidR="005C3411" w:rsidRDefault="005C3411" w:rsidP="005712FB">
      <w:pPr>
        <w:spacing w:line="288" w:lineRule="auto"/>
        <w:rPr>
          <w:rFonts w:ascii="Calibri" w:hAnsi="Calibri"/>
          <w:color w:val="002060"/>
          <w:lang w:val="es-ES_tradnl"/>
        </w:rPr>
      </w:pPr>
      <w:r>
        <w:rPr>
          <w:rFonts w:ascii="Calibri" w:hAnsi="Calibri"/>
          <w:color w:val="002060"/>
          <w:lang w:val="es-ES_tradnl"/>
        </w:rPr>
        <w:t xml:space="preserve">Su área de mejora en el apartado mental está en modificar su actitud tanto en la pre-golpe como en la post-golpe. </w:t>
      </w:r>
    </w:p>
    <w:p w14:paraId="3FC594F8" w14:textId="25AB36D2" w:rsidR="009F64EB" w:rsidRPr="00D65022" w:rsidRDefault="009F64EB" w:rsidP="005712FB">
      <w:pPr>
        <w:spacing w:line="288" w:lineRule="auto"/>
        <w:rPr>
          <w:rFonts w:ascii="Calibri" w:hAnsi="Calibri"/>
          <w:color w:val="002060"/>
          <w:lang w:val="es-ES_tradnl"/>
        </w:rPr>
      </w:pPr>
      <w:r>
        <w:rPr>
          <w:rFonts w:ascii="Calibri" w:hAnsi="Calibri"/>
          <w:b/>
          <w:color w:val="002060"/>
          <w:lang w:val="es-ES_tradnl"/>
        </w:rPr>
        <w:t xml:space="preserve">Nuria </w:t>
      </w:r>
      <w:proofErr w:type="spellStart"/>
      <w:r>
        <w:rPr>
          <w:rFonts w:ascii="Calibri" w:hAnsi="Calibri"/>
          <w:b/>
          <w:color w:val="002060"/>
          <w:lang w:val="es-ES_tradnl"/>
        </w:rPr>
        <w:t>Iturrios</w:t>
      </w:r>
      <w:proofErr w:type="spellEnd"/>
      <w:r w:rsidR="00D65022">
        <w:rPr>
          <w:rFonts w:ascii="Calibri" w:hAnsi="Calibri"/>
          <w:b/>
          <w:color w:val="002060"/>
          <w:lang w:val="es-ES_tradnl"/>
        </w:rPr>
        <w:t xml:space="preserve">: </w:t>
      </w:r>
      <w:r w:rsidR="00D65022">
        <w:rPr>
          <w:rFonts w:ascii="Calibri" w:hAnsi="Calibri"/>
          <w:color w:val="002060"/>
          <w:lang w:val="es-ES_tradnl"/>
        </w:rPr>
        <w:t xml:space="preserve">Ha mejorado en que su nivel de activación-intensidad emocional básica es ahora más </w:t>
      </w:r>
      <w:r w:rsidR="00C27C7A">
        <w:rPr>
          <w:rFonts w:ascii="Calibri" w:hAnsi="Calibri"/>
          <w:color w:val="002060"/>
          <w:lang w:val="es-ES_tradnl"/>
        </w:rPr>
        <w:t xml:space="preserve">lo cual le ha permitido </w:t>
      </w:r>
      <w:r w:rsidR="00D65022">
        <w:rPr>
          <w:rFonts w:ascii="Calibri" w:hAnsi="Calibri"/>
          <w:color w:val="002060"/>
          <w:lang w:val="es-ES_tradnl"/>
        </w:rPr>
        <w:t>mejorar su toma de decisiones en algunos momentos</w:t>
      </w:r>
      <w:r w:rsidR="00C27C7A">
        <w:rPr>
          <w:rFonts w:ascii="Calibri" w:hAnsi="Calibri"/>
          <w:color w:val="002060"/>
          <w:lang w:val="es-ES_tradnl"/>
        </w:rPr>
        <w:t xml:space="preserve"> de la competición</w:t>
      </w:r>
      <w:r w:rsidR="00D65022">
        <w:rPr>
          <w:rFonts w:ascii="Calibri" w:hAnsi="Calibri"/>
          <w:color w:val="002060"/>
          <w:lang w:val="es-ES_tradnl"/>
        </w:rPr>
        <w:t xml:space="preserve">. Esto es algo muy positivo pero todavía falta dar un salto de calidad en cuanto al control emocional. Le sigue costando asumir los errores y todavía tiene bastante dificultad en canalizar las emociones mientras está compitiendo. Hay que seguir trabajando. </w:t>
      </w:r>
    </w:p>
    <w:p w14:paraId="256D57A0" w14:textId="2F98DA46" w:rsidR="00D65022" w:rsidRPr="00D65022" w:rsidRDefault="009F64EB" w:rsidP="005712FB">
      <w:pPr>
        <w:spacing w:line="288" w:lineRule="auto"/>
        <w:rPr>
          <w:rFonts w:ascii="Calibri" w:hAnsi="Calibri"/>
          <w:color w:val="002060"/>
          <w:lang w:val="es-ES_tradnl"/>
        </w:rPr>
      </w:pPr>
      <w:r>
        <w:rPr>
          <w:rFonts w:ascii="Calibri" w:hAnsi="Calibri"/>
          <w:b/>
          <w:color w:val="002060"/>
          <w:lang w:val="es-ES_tradnl"/>
        </w:rPr>
        <w:t>Covadonga San Juan</w:t>
      </w:r>
      <w:r w:rsidR="00D65022">
        <w:rPr>
          <w:rFonts w:ascii="Calibri" w:hAnsi="Calibri"/>
          <w:b/>
          <w:color w:val="002060"/>
          <w:lang w:val="es-ES_tradnl"/>
        </w:rPr>
        <w:t xml:space="preserve">: </w:t>
      </w:r>
      <w:r w:rsidR="00D65022">
        <w:rPr>
          <w:rFonts w:ascii="Calibri" w:hAnsi="Calibri"/>
          <w:color w:val="002060"/>
          <w:lang w:val="es-ES_tradnl"/>
        </w:rPr>
        <w:t xml:space="preserve">En los 5-6 hoyos que la seguí me gustó mucho su actitud y tranquilidad a pesar de que se sentía algo insegura con su swing. </w:t>
      </w:r>
      <w:r w:rsidR="00564C54">
        <w:rPr>
          <w:rFonts w:ascii="Calibri" w:hAnsi="Calibri"/>
          <w:color w:val="002060"/>
          <w:lang w:val="es-ES_tradnl"/>
        </w:rPr>
        <w:t>En cuanto al objetivo principal de su trabajo mental que es el de afrontar los errores y situaciones adversas, me gustó mucho como se comportó. En la Copa de Andalucía, en el Puerto, le costó controlar sus emociones y s</w:t>
      </w:r>
      <w:r w:rsidR="00C27C7A">
        <w:rPr>
          <w:rFonts w:ascii="Calibri" w:hAnsi="Calibri"/>
          <w:color w:val="002060"/>
          <w:lang w:val="es-ES_tradnl"/>
        </w:rPr>
        <w:t>in embargo en estos hoyos que la</w:t>
      </w:r>
      <w:bookmarkStart w:id="0" w:name="_GoBack"/>
      <w:bookmarkEnd w:id="0"/>
      <w:r w:rsidR="00564C54">
        <w:rPr>
          <w:rFonts w:ascii="Calibri" w:hAnsi="Calibri"/>
          <w:color w:val="002060"/>
          <w:lang w:val="es-ES_tradnl"/>
        </w:rPr>
        <w:t xml:space="preserve"> </w:t>
      </w:r>
      <w:proofErr w:type="spellStart"/>
      <w:r w:rsidR="00564C54">
        <w:rPr>
          <w:rFonts w:ascii="Calibri" w:hAnsi="Calibri"/>
          <w:color w:val="002060"/>
          <w:lang w:val="es-ES_tradnl"/>
        </w:rPr>
        <w:t>ví</w:t>
      </w:r>
      <w:proofErr w:type="spellEnd"/>
      <w:r w:rsidR="00564C54">
        <w:rPr>
          <w:rFonts w:ascii="Calibri" w:hAnsi="Calibri"/>
          <w:color w:val="002060"/>
          <w:lang w:val="es-ES_tradnl"/>
        </w:rPr>
        <w:t xml:space="preserve"> me gustó mucho. </w:t>
      </w:r>
    </w:p>
    <w:p w14:paraId="22BE1DBE" w14:textId="6B0AC3B7" w:rsidR="009F64EB" w:rsidRDefault="009F64EB" w:rsidP="005712FB">
      <w:pPr>
        <w:spacing w:line="288" w:lineRule="auto"/>
        <w:rPr>
          <w:rFonts w:ascii="Calibri" w:hAnsi="Calibri"/>
          <w:color w:val="002060"/>
          <w:lang w:val="es-ES_tradnl"/>
        </w:rPr>
      </w:pPr>
      <w:r>
        <w:rPr>
          <w:rFonts w:ascii="Calibri" w:hAnsi="Calibri"/>
          <w:b/>
          <w:color w:val="002060"/>
          <w:lang w:val="es-ES_tradnl"/>
        </w:rPr>
        <w:t>María Parra</w:t>
      </w:r>
      <w:r w:rsidR="00564C54">
        <w:rPr>
          <w:rFonts w:ascii="Calibri" w:hAnsi="Calibri"/>
          <w:b/>
          <w:color w:val="002060"/>
          <w:lang w:val="es-ES_tradnl"/>
        </w:rPr>
        <w:t xml:space="preserve">: </w:t>
      </w:r>
      <w:r w:rsidR="00564C54">
        <w:rPr>
          <w:rFonts w:ascii="Calibri" w:hAnsi="Calibri"/>
          <w:color w:val="002060"/>
          <w:lang w:val="es-ES_tradnl"/>
        </w:rPr>
        <w:t xml:space="preserve">su actitud básica mientras compite es bastante buena. Está entrenando muy bien y en los hoyos que la seguí se mantuvo con buena actitud, transmitiendo confianza y seguridad en sus acciones. Su rutina pre-golpe y ejecución es bastante decidida. Desconozco que la pudo pasar el 2º día en el que no tuvo un buen día. </w:t>
      </w:r>
    </w:p>
    <w:p w14:paraId="17032351" w14:textId="77777777" w:rsidR="00564C54" w:rsidRDefault="00564C54" w:rsidP="005712FB">
      <w:pPr>
        <w:spacing w:line="288" w:lineRule="auto"/>
        <w:rPr>
          <w:rFonts w:ascii="Calibri" w:hAnsi="Calibri"/>
          <w:color w:val="002060"/>
          <w:lang w:val="es-ES_tradnl"/>
        </w:rPr>
      </w:pPr>
    </w:p>
    <w:p w14:paraId="6E6E9A30" w14:textId="1D5BDF34" w:rsidR="00564C54" w:rsidRDefault="00564C54" w:rsidP="005712FB">
      <w:pPr>
        <w:spacing w:line="288" w:lineRule="auto"/>
        <w:rPr>
          <w:rFonts w:ascii="Calibri" w:hAnsi="Calibri"/>
          <w:color w:val="002060"/>
          <w:lang w:val="es-ES_tradnl"/>
        </w:rPr>
      </w:pPr>
      <w:r>
        <w:rPr>
          <w:rFonts w:ascii="Calibri" w:hAnsi="Calibri"/>
          <w:color w:val="002060"/>
          <w:lang w:val="es-ES_tradnl"/>
        </w:rPr>
        <w:t xml:space="preserve">Al terminar la observación en el campo estuve hablando con algunas jugadoras sobre sus impresiones en el campo. Con la que más estuve fue con Marta Pérez que se encontraba bastante baja ya que no había tenido una buena vuelta. Bajo mi punto de vista su vuelta era el reflejo del cansancio, era su tercera semana consecutiva de competición, más el nivel de exigencia al que se somete en cada competición que afronta. </w:t>
      </w:r>
    </w:p>
    <w:p w14:paraId="5759A097" w14:textId="6F177250" w:rsidR="00183BA8" w:rsidRDefault="00564C54" w:rsidP="005712FB">
      <w:pPr>
        <w:spacing w:line="288" w:lineRule="auto"/>
        <w:rPr>
          <w:rFonts w:ascii="Calibri" w:hAnsi="Calibri"/>
          <w:color w:val="002060"/>
          <w:lang w:val="es-ES_tradnl"/>
        </w:rPr>
      </w:pPr>
      <w:r>
        <w:rPr>
          <w:rFonts w:ascii="Calibri" w:hAnsi="Calibri"/>
          <w:color w:val="002060"/>
          <w:lang w:val="es-ES_tradnl"/>
        </w:rPr>
        <w:t xml:space="preserve">Envío a Cecilia </w:t>
      </w:r>
      <w:proofErr w:type="spellStart"/>
      <w:r>
        <w:rPr>
          <w:rFonts w:ascii="Calibri" w:hAnsi="Calibri"/>
          <w:color w:val="002060"/>
          <w:lang w:val="es-ES_tradnl"/>
        </w:rPr>
        <w:t>Diaz</w:t>
      </w:r>
      <w:proofErr w:type="spellEnd"/>
      <w:r>
        <w:rPr>
          <w:rFonts w:ascii="Calibri" w:hAnsi="Calibri"/>
          <w:color w:val="002060"/>
          <w:lang w:val="es-ES_tradnl"/>
        </w:rPr>
        <w:t xml:space="preserve"> el archivo de relajación nivel I y el documento para el entrenamiento de la respiración diafragmática que me comentó en la sesión de visualización y relajación que ella no había hecho nunca esos ejercicios al ser su primer año en el grupo de trabajo. </w:t>
      </w:r>
    </w:p>
    <w:p w14:paraId="2472B599" w14:textId="77777777" w:rsidR="00183BA8" w:rsidRDefault="00183BA8" w:rsidP="005712FB">
      <w:pPr>
        <w:spacing w:line="288" w:lineRule="auto"/>
        <w:rPr>
          <w:rFonts w:ascii="Calibri" w:hAnsi="Calibri"/>
          <w:color w:val="002060"/>
          <w:lang w:val="es-ES_tradnl"/>
        </w:rPr>
      </w:pPr>
    </w:p>
    <w:p w14:paraId="70983CA4" w14:textId="3A83B615" w:rsidR="002160DF" w:rsidRPr="002160DF" w:rsidRDefault="00AD664B" w:rsidP="002160DF">
      <w:pPr>
        <w:spacing w:line="288" w:lineRule="auto"/>
        <w:rPr>
          <w:rFonts w:ascii="Calibri" w:hAnsi="Calibri"/>
          <w:color w:val="002060"/>
          <w:lang w:val="es-ES_tradnl"/>
        </w:rPr>
      </w:pPr>
      <w:r>
        <w:rPr>
          <w:rFonts w:ascii="Calibri" w:hAnsi="Calibri"/>
          <w:color w:val="002060"/>
          <w:lang w:val="es-ES_tradnl"/>
        </w:rPr>
        <w:t xml:space="preserve"> </w:t>
      </w:r>
    </w:p>
    <w:sectPr w:rsidR="002160DF" w:rsidRPr="002160DF"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EBBBB3" w14:textId="77777777" w:rsidR="0019559B" w:rsidRDefault="0019559B">
      <w:r>
        <w:separator/>
      </w:r>
    </w:p>
  </w:endnote>
  <w:endnote w:type="continuationSeparator" w:id="0">
    <w:p w14:paraId="15D3F359" w14:textId="77777777" w:rsidR="0019559B" w:rsidRDefault="00195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4" w14:textId="77777777" w:rsidR="00E83B28" w:rsidRDefault="00E83B28">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44A17D5" w14:textId="77777777" w:rsidR="00E83B28" w:rsidRDefault="00E83B28">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83B28" w14:paraId="544A17D8" w14:textId="77777777" w:rsidTr="00E9519B">
      <w:trPr>
        <w:trHeight w:val="529"/>
      </w:trPr>
      <w:tc>
        <w:tcPr>
          <w:tcW w:w="918" w:type="dxa"/>
        </w:tcPr>
        <w:p w14:paraId="544A17D6" w14:textId="77777777" w:rsidR="00E83B28" w:rsidRDefault="00E83B28">
          <w:pPr>
            <w:pStyle w:val="Piedepgina"/>
            <w:jc w:val="right"/>
            <w:rPr>
              <w:b/>
              <w:color w:val="4F81BD"/>
              <w:sz w:val="32"/>
              <w:szCs w:val="32"/>
            </w:rPr>
          </w:pPr>
          <w:r>
            <w:fldChar w:fldCharType="begin"/>
          </w:r>
          <w:r>
            <w:instrText xml:space="preserve"> PAGE   \* MERGEFORMAT </w:instrText>
          </w:r>
          <w:r>
            <w:fldChar w:fldCharType="separate"/>
          </w:r>
          <w:r w:rsidR="00C27C7A" w:rsidRPr="00C27C7A">
            <w:rPr>
              <w:b/>
              <w:noProof/>
              <w:color w:val="4F81BD"/>
              <w:sz w:val="32"/>
              <w:szCs w:val="32"/>
            </w:rPr>
            <w:t>2</w:t>
          </w:r>
          <w:r>
            <w:rPr>
              <w:b/>
              <w:noProof/>
              <w:color w:val="4F81BD"/>
              <w:sz w:val="32"/>
              <w:szCs w:val="32"/>
            </w:rPr>
            <w:fldChar w:fldCharType="end"/>
          </w:r>
        </w:p>
      </w:tc>
      <w:tc>
        <w:tcPr>
          <w:tcW w:w="7938" w:type="dxa"/>
        </w:tcPr>
        <w:p w14:paraId="544A17D7" w14:textId="66B9A711" w:rsidR="00E83B28" w:rsidRDefault="00E83B28" w:rsidP="00165381">
          <w:pPr>
            <w:pStyle w:val="Piedepgina"/>
          </w:pPr>
          <w:r>
            <w:t xml:space="preserve">INFORME VALORACIONES TECNICAS GENERALES – competiciones/concentraciones                        </w:t>
          </w:r>
          <w:r w:rsidR="00AD5E36">
            <w:t xml:space="preserve">                      16/02/2014</w:t>
          </w:r>
        </w:p>
      </w:tc>
    </w:tr>
  </w:tbl>
  <w:p w14:paraId="544A17D9" w14:textId="77777777" w:rsidR="00E83B28" w:rsidRPr="0004733D" w:rsidRDefault="00E83B28">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F30571" w14:textId="77777777" w:rsidR="0019559B" w:rsidRDefault="0019559B">
      <w:r>
        <w:separator/>
      </w:r>
    </w:p>
  </w:footnote>
  <w:footnote w:type="continuationSeparator" w:id="0">
    <w:p w14:paraId="26E21B85" w14:textId="77777777" w:rsidR="0019559B" w:rsidRDefault="001955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3" w14:textId="77777777" w:rsidR="00E83B28" w:rsidRDefault="00E83B28">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52F14035"/>
    <w:multiLevelType w:val="hybridMultilevel"/>
    <w:tmpl w:val="0840F30C"/>
    <w:lvl w:ilvl="0" w:tplc="0C0A000D">
      <w:start w:val="1"/>
      <w:numFmt w:val="bullet"/>
      <w:lvlText w:val=""/>
      <w:lvlJc w:val="left"/>
      <w:pPr>
        <w:ind w:left="1068" w:hanging="360"/>
      </w:pPr>
      <w:rPr>
        <w:rFonts w:ascii="Wingdings" w:hAnsi="Wingdings" w:hint="default"/>
      </w:rPr>
    </w:lvl>
    <w:lvl w:ilvl="1" w:tplc="0C0A0003">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2">
    <w:nsid w:val="7B054E0A"/>
    <w:multiLevelType w:val="hybridMultilevel"/>
    <w:tmpl w:val="BE986E3E"/>
    <w:lvl w:ilvl="0" w:tplc="0B5C1180">
      <w:start w:val="1"/>
      <w:numFmt w:val="bullet"/>
      <w:lvlText w:val="w"/>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abstractNumId w:val="18"/>
  </w:num>
  <w:num w:numId="2">
    <w:abstractNumId w:val="12"/>
  </w:num>
  <w:num w:numId="3">
    <w:abstractNumId w:val="21"/>
  </w:num>
  <w:num w:numId="4">
    <w:abstractNumId w:val="5"/>
  </w:num>
  <w:num w:numId="5">
    <w:abstractNumId w:val="6"/>
  </w:num>
  <w:num w:numId="6">
    <w:abstractNumId w:val="15"/>
  </w:num>
  <w:num w:numId="7">
    <w:abstractNumId w:val="4"/>
  </w:num>
  <w:num w:numId="8">
    <w:abstractNumId w:val="13"/>
  </w:num>
  <w:num w:numId="9">
    <w:abstractNumId w:val="17"/>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6"/>
  </w:num>
  <w:num w:numId="19">
    <w:abstractNumId w:val="0"/>
  </w:num>
  <w:num w:numId="20">
    <w:abstractNumId w:val="20"/>
  </w:num>
  <w:num w:numId="21">
    <w:abstractNumId w:val="19"/>
  </w:num>
  <w:num w:numId="22">
    <w:abstractNumId w:val="14"/>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83BA8"/>
    <w:rsid w:val="00190942"/>
    <w:rsid w:val="0019559B"/>
    <w:rsid w:val="00196EBF"/>
    <w:rsid w:val="00197152"/>
    <w:rsid w:val="001A218E"/>
    <w:rsid w:val="001A243A"/>
    <w:rsid w:val="001A603C"/>
    <w:rsid w:val="001A6F71"/>
    <w:rsid w:val="001B02BC"/>
    <w:rsid w:val="001B04DB"/>
    <w:rsid w:val="001B250C"/>
    <w:rsid w:val="001C19BC"/>
    <w:rsid w:val="001C3C2D"/>
    <w:rsid w:val="001C660B"/>
    <w:rsid w:val="001D3147"/>
    <w:rsid w:val="001D3D0B"/>
    <w:rsid w:val="001F0567"/>
    <w:rsid w:val="001F64FD"/>
    <w:rsid w:val="001F6AF5"/>
    <w:rsid w:val="0020556A"/>
    <w:rsid w:val="0020712F"/>
    <w:rsid w:val="002079B1"/>
    <w:rsid w:val="002160DF"/>
    <w:rsid w:val="00217641"/>
    <w:rsid w:val="00240DF3"/>
    <w:rsid w:val="00242496"/>
    <w:rsid w:val="00251E26"/>
    <w:rsid w:val="00256FF3"/>
    <w:rsid w:val="0026190E"/>
    <w:rsid w:val="0026568A"/>
    <w:rsid w:val="00266B7C"/>
    <w:rsid w:val="00267B3E"/>
    <w:rsid w:val="002721BD"/>
    <w:rsid w:val="0027457A"/>
    <w:rsid w:val="00276953"/>
    <w:rsid w:val="00280A0B"/>
    <w:rsid w:val="00282C17"/>
    <w:rsid w:val="002845D9"/>
    <w:rsid w:val="00284E89"/>
    <w:rsid w:val="00287460"/>
    <w:rsid w:val="00290F63"/>
    <w:rsid w:val="00295776"/>
    <w:rsid w:val="00295A5B"/>
    <w:rsid w:val="00297CFA"/>
    <w:rsid w:val="002A171E"/>
    <w:rsid w:val="002C670C"/>
    <w:rsid w:val="002C689D"/>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08B3"/>
    <w:rsid w:val="0052763D"/>
    <w:rsid w:val="005337F4"/>
    <w:rsid w:val="005462DD"/>
    <w:rsid w:val="0055100F"/>
    <w:rsid w:val="005527F4"/>
    <w:rsid w:val="00555CF7"/>
    <w:rsid w:val="00557704"/>
    <w:rsid w:val="00562773"/>
    <w:rsid w:val="00563483"/>
    <w:rsid w:val="0056440D"/>
    <w:rsid w:val="00564C54"/>
    <w:rsid w:val="005712FB"/>
    <w:rsid w:val="005750D6"/>
    <w:rsid w:val="00580ECD"/>
    <w:rsid w:val="00593FB4"/>
    <w:rsid w:val="005A072A"/>
    <w:rsid w:val="005A3C36"/>
    <w:rsid w:val="005A3E01"/>
    <w:rsid w:val="005C1225"/>
    <w:rsid w:val="005C3411"/>
    <w:rsid w:val="005C58E4"/>
    <w:rsid w:val="005D0696"/>
    <w:rsid w:val="005D7C84"/>
    <w:rsid w:val="005E4306"/>
    <w:rsid w:val="006026D0"/>
    <w:rsid w:val="006127F7"/>
    <w:rsid w:val="00622307"/>
    <w:rsid w:val="006262DD"/>
    <w:rsid w:val="00647265"/>
    <w:rsid w:val="00655494"/>
    <w:rsid w:val="00660365"/>
    <w:rsid w:val="00666FEB"/>
    <w:rsid w:val="0068354C"/>
    <w:rsid w:val="006A0BA5"/>
    <w:rsid w:val="006B680D"/>
    <w:rsid w:val="006D0FC5"/>
    <w:rsid w:val="006E3DE3"/>
    <w:rsid w:val="00711F0D"/>
    <w:rsid w:val="0071775F"/>
    <w:rsid w:val="007537DF"/>
    <w:rsid w:val="007649A4"/>
    <w:rsid w:val="0078311E"/>
    <w:rsid w:val="00790F59"/>
    <w:rsid w:val="00791369"/>
    <w:rsid w:val="007A6AD0"/>
    <w:rsid w:val="007A7899"/>
    <w:rsid w:val="007A7ACE"/>
    <w:rsid w:val="007B0BB7"/>
    <w:rsid w:val="007B1F1F"/>
    <w:rsid w:val="007C56FD"/>
    <w:rsid w:val="007C5A30"/>
    <w:rsid w:val="007C622B"/>
    <w:rsid w:val="007D7842"/>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5E0"/>
    <w:rsid w:val="009E714C"/>
    <w:rsid w:val="009F46D9"/>
    <w:rsid w:val="009F64EB"/>
    <w:rsid w:val="00A14BC7"/>
    <w:rsid w:val="00A20E97"/>
    <w:rsid w:val="00A237C3"/>
    <w:rsid w:val="00A445DC"/>
    <w:rsid w:val="00A62EFC"/>
    <w:rsid w:val="00A6686C"/>
    <w:rsid w:val="00A7370D"/>
    <w:rsid w:val="00A80BAC"/>
    <w:rsid w:val="00A863AB"/>
    <w:rsid w:val="00A91E9A"/>
    <w:rsid w:val="00A9552A"/>
    <w:rsid w:val="00A97144"/>
    <w:rsid w:val="00AA0932"/>
    <w:rsid w:val="00AA155D"/>
    <w:rsid w:val="00AA33FC"/>
    <w:rsid w:val="00AB43E2"/>
    <w:rsid w:val="00AB6EF6"/>
    <w:rsid w:val="00AC0EBE"/>
    <w:rsid w:val="00AC1023"/>
    <w:rsid w:val="00AC4AFB"/>
    <w:rsid w:val="00AC7C2F"/>
    <w:rsid w:val="00AD5E36"/>
    <w:rsid w:val="00AD664B"/>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6B54"/>
    <w:rsid w:val="00BA7D3A"/>
    <w:rsid w:val="00BB30EA"/>
    <w:rsid w:val="00BB5043"/>
    <w:rsid w:val="00BE29DE"/>
    <w:rsid w:val="00BE62BD"/>
    <w:rsid w:val="00BF0F5E"/>
    <w:rsid w:val="00BF6A39"/>
    <w:rsid w:val="00BF7E15"/>
    <w:rsid w:val="00C00687"/>
    <w:rsid w:val="00C01962"/>
    <w:rsid w:val="00C06F7E"/>
    <w:rsid w:val="00C13DC5"/>
    <w:rsid w:val="00C17844"/>
    <w:rsid w:val="00C27C7A"/>
    <w:rsid w:val="00C349D7"/>
    <w:rsid w:val="00C5371F"/>
    <w:rsid w:val="00C543F5"/>
    <w:rsid w:val="00C616F7"/>
    <w:rsid w:val="00C712D1"/>
    <w:rsid w:val="00C762DA"/>
    <w:rsid w:val="00C94896"/>
    <w:rsid w:val="00C973D7"/>
    <w:rsid w:val="00CA7B36"/>
    <w:rsid w:val="00CB4137"/>
    <w:rsid w:val="00CD1C2B"/>
    <w:rsid w:val="00CD5881"/>
    <w:rsid w:val="00CE1372"/>
    <w:rsid w:val="00CE540D"/>
    <w:rsid w:val="00CF191A"/>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65022"/>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83B28"/>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43D13"/>
    <w:rsid w:val="00F716D5"/>
    <w:rsid w:val="00F7277B"/>
    <w:rsid w:val="00F7284D"/>
    <w:rsid w:val="00F75F21"/>
    <w:rsid w:val="00F76228"/>
    <w:rsid w:val="00F82F90"/>
    <w:rsid w:val="00F857FB"/>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44A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BA6B5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BA6B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schemas.microsoft.com/office/2006/metadata/properties"/>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2E36DD7-3737-4CA4-B8E1-11B43594F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798</Words>
  <Characters>4393</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5181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Oscar</cp:lastModifiedBy>
  <cp:revision>5</cp:revision>
  <cp:lastPrinted>2003-10-30T09:46:00Z</cp:lastPrinted>
  <dcterms:created xsi:type="dcterms:W3CDTF">2014-03-02T20:41:00Z</dcterms:created>
  <dcterms:modified xsi:type="dcterms:W3CDTF">2014-03-02T21:30:00Z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