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4A17B8" w14:textId="77777777" w:rsidR="00E9519B" w:rsidRPr="0080128F" w:rsidRDefault="00165381">
      <w:pPr>
        <w:pStyle w:val="Title"/>
        <w:rPr>
          <w:rFonts w:ascii="Britannic Bold" w:hAnsi="Britannic Bold"/>
          <w:b w:val="0"/>
          <w:color w:val="002060"/>
          <w:sz w:val="32"/>
          <w:szCs w:val="32"/>
        </w:rPr>
      </w:pPr>
      <w:r>
        <w:rPr>
          <w:rFonts w:ascii="Britannic Bold" w:hAnsi="Britannic Bold"/>
          <w:b w:val="0"/>
          <w:color w:val="002060"/>
          <w:sz w:val="32"/>
          <w:szCs w:val="32"/>
        </w:rPr>
        <w:t>INFORME VALORACIONES TECNICAS GENERALES</w:t>
      </w:r>
    </w:p>
    <w:p w14:paraId="544A17B9" w14:textId="77777777" w:rsidR="00D1402B" w:rsidRDefault="00D1402B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 w:firstRow="0" w:lastRow="0" w:firstColumn="0" w:lastColumn="0" w:noHBand="0" w:noVBand="0"/>
      </w:tblPr>
      <w:tblGrid>
        <w:gridCol w:w="3227"/>
        <w:gridCol w:w="6520"/>
      </w:tblGrid>
      <w:tr w:rsidR="00D1402B" w:rsidRPr="00D44871" w14:paraId="544A17BC" w14:textId="77777777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14:paraId="544A17BA" w14:textId="77777777" w:rsidR="00D1402B" w:rsidRPr="00504DC9" w:rsidRDefault="00D1402B" w:rsidP="00504DC9">
            <w:pPr>
              <w:pStyle w:val="Heading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 w:rsidR="00E9519B">
              <w:rPr>
                <w:rFonts w:ascii="Calibri" w:hAnsi="Calibri"/>
                <w:bCs/>
                <w:color w:val="002060"/>
                <w:lang w:val="es-ES_tradnl"/>
              </w:rPr>
              <w:t xml:space="preserve"> del técnico y cargo: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14:paraId="544A17BB" w14:textId="536749F5" w:rsidR="00D1402B" w:rsidRPr="0026568A" w:rsidRDefault="005208B3" w:rsidP="00BA7D3A">
            <w:pPr>
              <w:pStyle w:val="Heading2"/>
              <w:jc w:val="left"/>
              <w:rPr>
                <w:rFonts w:ascii="Calibri" w:hAnsi="Calibri"/>
                <w:bCs/>
                <w:color w:val="002060"/>
                <w:sz w:val="24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sz w:val="24"/>
                <w:lang w:val="es-ES_tradnl"/>
              </w:rPr>
              <w:t>Marta Figueras-Dotti, Seleccionadora Nacional</w:t>
            </w:r>
          </w:p>
        </w:tc>
      </w:tr>
      <w:tr w:rsidR="00D1402B" w:rsidRPr="00D44871" w14:paraId="544A17BF" w14:textId="77777777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14:paraId="544A17BD" w14:textId="77777777" w:rsidR="00D1402B" w:rsidRPr="00D44871" w:rsidRDefault="00D1402B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Campeonato</w:t>
            </w:r>
            <w:r w:rsidR="00E9519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/concentración</w:t>
            </w: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14:paraId="544A17BE" w14:textId="7FC9936D" w:rsidR="00D1402B" w:rsidRPr="00165381" w:rsidRDefault="005208B3" w:rsidP="005208B3">
            <w:pPr>
              <w:pStyle w:val="Heading1"/>
              <w:spacing w:line="240" w:lineRule="auto"/>
              <w:rPr>
                <w:rFonts w:ascii="Calibri" w:hAnsi="Calibri"/>
                <w:bCs/>
                <w:color w:val="002060"/>
                <w:sz w:val="24"/>
                <w:lang w:val="es-ES"/>
              </w:rPr>
            </w:pPr>
            <w:r>
              <w:rPr>
                <w:rFonts w:ascii="Calibri" w:hAnsi="Calibri"/>
                <w:bCs/>
                <w:color w:val="002060"/>
                <w:sz w:val="24"/>
                <w:lang w:val="es-ES"/>
              </w:rPr>
              <w:t>Match España-Suecia</w:t>
            </w:r>
          </w:p>
        </w:tc>
      </w:tr>
      <w:tr w:rsidR="00D1402B" w:rsidRPr="00D44871" w14:paraId="544A17C2" w14:textId="77777777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14:paraId="544A17C0" w14:textId="77777777"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14:paraId="544A17C1" w14:textId="7329A7F8" w:rsidR="00D1402B" w:rsidRPr="00D44871" w:rsidRDefault="005208B3" w:rsidP="006D0FC5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1 y 2 Febrero, 2014</w:t>
            </w:r>
          </w:p>
        </w:tc>
      </w:tr>
      <w:tr w:rsidR="00E9519B" w:rsidRPr="00D44871" w14:paraId="544A17C5" w14:textId="77777777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14:paraId="544A17C3" w14:textId="77777777"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14:paraId="544A17C4" w14:textId="201DBA2D" w:rsidR="00E9519B" w:rsidRPr="00D44871" w:rsidRDefault="005208B3" w:rsidP="002A171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2 Febrero, 2014</w:t>
            </w:r>
          </w:p>
        </w:tc>
      </w:tr>
      <w:tr w:rsidR="003C0A6F" w:rsidRPr="00D44871" w14:paraId="544A17CA" w14:textId="77777777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14:paraId="544A17C6" w14:textId="77777777" w:rsidR="00666FEB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Observaciones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relativas al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campo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de golf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e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instalaciones:</w:t>
            </w:r>
          </w:p>
          <w:p w14:paraId="544A17C7" w14:textId="77777777"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14:paraId="544A17C8" w14:textId="77777777"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14:paraId="2F7C052C" w14:textId="77777777" w:rsidR="00F7284D" w:rsidRDefault="005208B3" w:rsidP="006D0FC5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Arcos </w:t>
            </w:r>
            <w:proofErr w:type="spellStart"/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Gardens</w:t>
            </w:r>
            <w:proofErr w:type="spellEnd"/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GC, </w:t>
            </w:r>
            <w:proofErr w:type="spellStart"/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Cadiz</w:t>
            </w:r>
            <w:proofErr w:type="spellEnd"/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.</w:t>
            </w:r>
          </w:p>
          <w:p w14:paraId="544A17C9" w14:textId="77777777" w:rsidR="005208B3" w:rsidRPr="00D44871" w:rsidRDefault="005208B3" w:rsidP="006D0FC5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</w:tbl>
    <w:p w14:paraId="544A17CB" w14:textId="43DF44FF" w:rsidR="00D1402B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778"/>
      </w:tblGrid>
      <w:tr w:rsidR="00E9519B" w14:paraId="544A17CD" w14:textId="77777777" w:rsidTr="003B3B8A">
        <w:tc>
          <w:tcPr>
            <w:tcW w:w="9778" w:type="dxa"/>
            <w:shd w:val="clear" w:color="auto" w:fill="1F497D"/>
          </w:tcPr>
          <w:p w14:paraId="544A17CC" w14:textId="77777777" w:rsidR="00E9519B" w:rsidRPr="003B3B8A" w:rsidRDefault="00E9519B" w:rsidP="003B3B8A">
            <w:pPr>
              <w:jc w:val="center"/>
              <w:rPr>
                <w:rFonts w:ascii="Calibri" w:hAnsi="Calibri"/>
                <w:b/>
                <w:color w:val="FFFFFF"/>
                <w:sz w:val="28"/>
                <w:szCs w:val="28"/>
                <w:lang w:val="es-ES_tradnl"/>
              </w:rPr>
            </w:pPr>
            <w:r w:rsidRPr="003B3B8A">
              <w:rPr>
                <w:rFonts w:ascii="Calibri" w:hAnsi="Calibri"/>
                <w:b/>
                <w:color w:val="FFFFFF"/>
                <w:sz w:val="28"/>
                <w:szCs w:val="28"/>
                <w:lang w:val="es-ES_tradnl"/>
              </w:rPr>
              <w:t>VALORACIÓN Y CONCLUSIONES</w:t>
            </w:r>
          </w:p>
        </w:tc>
      </w:tr>
    </w:tbl>
    <w:p w14:paraId="544A17CE" w14:textId="77777777" w:rsidR="00E9519B" w:rsidRDefault="00E9519B" w:rsidP="00E9519B">
      <w:pPr>
        <w:rPr>
          <w:rFonts w:ascii="Calibri" w:hAnsi="Calibri"/>
          <w:color w:val="002060"/>
          <w:u w:val="single"/>
          <w:lang w:val="es-ES_tradnl"/>
        </w:rPr>
      </w:pPr>
    </w:p>
    <w:p w14:paraId="6766C692" w14:textId="31328E3F" w:rsidR="005208B3" w:rsidRDefault="005208B3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 xml:space="preserve">El campo se encontraba en unas condiciones correctas. Los </w:t>
      </w:r>
      <w:proofErr w:type="spellStart"/>
      <w:r>
        <w:rPr>
          <w:rFonts w:ascii="Calibri" w:hAnsi="Calibri"/>
          <w:color w:val="002060"/>
          <w:lang w:val="es-ES_tradnl"/>
        </w:rPr>
        <w:t>fairways</w:t>
      </w:r>
      <w:proofErr w:type="spellEnd"/>
      <w:r>
        <w:rPr>
          <w:rFonts w:ascii="Calibri" w:hAnsi="Calibri"/>
          <w:color w:val="002060"/>
          <w:lang w:val="es-ES_tradnl"/>
        </w:rPr>
        <w:t xml:space="preserve"> no estaban demasiado bien y se necesitó colocar la bola. Los </w:t>
      </w:r>
      <w:proofErr w:type="spellStart"/>
      <w:r>
        <w:rPr>
          <w:rFonts w:ascii="Calibri" w:hAnsi="Calibri"/>
          <w:color w:val="002060"/>
          <w:lang w:val="es-ES_tradnl"/>
        </w:rPr>
        <w:t>greenes</w:t>
      </w:r>
      <w:proofErr w:type="spellEnd"/>
      <w:r>
        <w:rPr>
          <w:rFonts w:ascii="Calibri" w:hAnsi="Calibri"/>
          <w:color w:val="002060"/>
          <w:lang w:val="es-ES_tradnl"/>
        </w:rPr>
        <w:t xml:space="preserve"> estaban en muy buenas condiciones, así como los bunkers.</w:t>
      </w:r>
    </w:p>
    <w:p w14:paraId="6CDCCA5E" w14:textId="5A223A93" w:rsidR="005208B3" w:rsidRDefault="005208B3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>El campo de practicas ha empeorado bastante sobre todo la zona de juego corto. Se nota que esta descuidado, y con falta de personal.</w:t>
      </w:r>
    </w:p>
    <w:p w14:paraId="299527BD" w14:textId="2577A03F" w:rsidR="005208B3" w:rsidRDefault="005208B3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 xml:space="preserve">El diseño del campo es bueno, porque requiere que las chicas jueguen todo tipo de golpes. Los </w:t>
      </w:r>
      <w:proofErr w:type="spellStart"/>
      <w:r>
        <w:rPr>
          <w:rFonts w:ascii="Calibri" w:hAnsi="Calibri"/>
          <w:color w:val="002060"/>
          <w:lang w:val="es-ES_tradnl"/>
        </w:rPr>
        <w:t>greenes</w:t>
      </w:r>
      <w:proofErr w:type="spellEnd"/>
      <w:r>
        <w:rPr>
          <w:rFonts w:ascii="Calibri" w:hAnsi="Calibri"/>
          <w:color w:val="002060"/>
          <w:lang w:val="es-ES_tradnl"/>
        </w:rPr>
        <w:t xml:space="preserve"> son grandes y ondulados, así que el control de distancias era importante.</w:t>
      </w:r>
    </w:p>
    <w:p w14:paraId="391061B6" w14:textId="5A255774" w:rsidR="005208B3" w:rsidRDefault="005208B3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>Las condiciones meteorológicas fueron variantes, hemos tenido viento, frio, lluvia y sol. Un tiempo bastante inestable para Arcos. Pero no ha sido terrible dentro de lo que cabe.</w:t>
      </w:r>
    </w:p>
    <w:p w14:paraId="6598D9AD" w14:textId="77777777" w:rsidR="005208B3" w:rsidRDefault="005208B3" w:rsidP="00E9519B">
      <w:pPr>
        <w:rPr>
          <w:rFonts w:ascii="Calibri" w:hAnsi="Calibri"/>
          <w:color w:val="002060"/>
          <w:lang w:val="es-ES_tradnl"/>
        </w:rPr>
      </w:pPr>
    </w:p>
    <w:p w14:paraId="33E3A833" w14:textId="323ACE68" w:rsidR="005208B3" w:rsidRDefault="005208B3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 xml:space="preserve">Llegamos el jueves a la hora de cenar. Todas nos quedábamos en una casa/villa que dejaba algunas cosas que desear. </w:t>
      </w:r>
      <w:r w:rsidR="005C58E4">
        <w:rPr>
          <w:rFonts w:ascii="Calibri" w:hAnsi="Calibri"/>
          <w:color w:val="002060"/>
          <w:lang w:val="es-ES_tradnl"/>
        </w:rPr>
        <w:t>Calefacción</w:t>
      </w:r>
      <w:r>
        <w:rPr>
          <w:rFonts w:ascii="Calibri" w:hAnsi="Calibri"/>
          <w:color w:val="002060"/>
          <w:lang w:val="es-ES_tradnl"/>
        </w:rPr>
        <w:t>, agua caliente, TV… creo que claramente están con muchos recortes.</w:t>
      </w:r>
    </w:p>
    <w:p w14:paraId="04C54621" w14:textId="387AB423" w:rsidR="005208B3" w:rsidRDefault="005208B3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 xml:space="preserve">El viernes salimos a entrenar el campo. Cuatro de ellas no lo conocían, las demás habían jugado allí antes. Siguiendo el libro de medidas hicieron bastante anotaciones y estuvieron practicando bastante los putts, sobre todo los largos. Este campo tiene la característica de que todos los putts caen hacia el pueblo de Arcos, y a veces era difícil de creer. </w:t>
      </w:r>
    </w:p>
    <w:p w14:paraId="6E5237BB" w14:textId="37070F86" w:rsidR="005C58E4" w:rsidRDefault="005C58E4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>Por la tarde repasamos las dudas que tenían respecto al campo y ciertas salidas en hoyos mas estratégicos. También estuvimos practicando el juego largo, el corto y el putt.</w:t>
      </w:r>
    </w:p>
    <w:p w14:paraId="24EB5AED" w14:textId="77777777" w:rsidR="005C58E4" w:rsidRDefault="005C58E4" w:rsidP="00E9519B">
      <w:pPr>
        <w:rPr>
          <w:rFonts w:ascii="Calibri" w:hAnsi="Calibri"/>
          <w:color w:val="002060"/>
          <w:lang w:val="es-ES_tradnl"/>
        </w:rPr>
      </w:pPr>
    </w:p>
    <w:p w14:paraId="740C085E" w14:textId="4B739D20" w:rsidR="005C58E4" w:rsidRDefault="005C58E4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 xml:space="preserve">Ana </w:t>
      </w:r>
      <w:proofErr w:type="spellStart"/>
      <w:r>
        <w:rPr>
          <w:rFonts w:ascii="Calibri" w:hAnsi="Calibri"/>
          <w:color w:val="002060"/>
          <w:lang w:val="es-ES_tradnl"/>
        </w:rPr>
        <w:t>Pelaez</w:t>
      </w:r>
      <w:proofErr w:type="spellEnd"/>
      <w:r>
        <w:rPr>
          <w:rFonts w:ascii="Calibri" w:hAnsi="Calibri"/>
          <w:color w:val="002060"/>
          <w:lang w:val="es-ES_tradnl"/>
        </w:rPr>
        <w:t xml:space="preserve">: Buena jugadora, muy competitiva. Su juego largo ha sido muy bueno. Se le ve confiada y segura con los golpes largos. El juego corto también es muy bueno. El único aspecto que debe mejorar es el putt. Aunque mete bastante, su técnica es mejorable. Apunta excesivamente a la derecha y luego compensa metiendo la línea del swing hacia adentro. Aunque lo hace con bastante constancia, es un aspecto que claramente debe mejorar. </w:t>
      </w:r>
    </w:p>
    <w:p w14:paraId="7745CA6D" w14:textId="3E01C754" w:rsidR="005C58E4" w:rsidRDefault="005C58E4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 xml:space="preserve">También tiene que hacer mucha practica de intensidades que le dará mas </w:t>
      </w:r>
      <w:proofErr w:type="spellStart"/>
      <w:r>
        <w:rPr>
          <w:rFonts w:ascii="Calibri" w:hAnsi="Calibri"/>
          <w:color w:val="002060"/>
          <w:lang w:val="es-ES_tradnl"/>
        </w:rPr>
        <w:t>timing</w:t>
      </w:r>
      <w:proofErr w:type="spellEnd"/>
      <w:r>
        <w:rPr>
          <w:rFonts w:ascii="Calibri" w:hAnsi="Calibri"/>
          <w:color w:val="002060"/>
          <w:lang w:val="es-ES_tradnl"/>
        </w:rPr>
        <w:t xml:space="preserve"> en momentos de presión.</w:t>
      </w:r>
    </w:p>
    <w:p w14:paraId="2C81A8E7" w14:textId="77777777" w:rsidR="005C58E4" w:rsidRDefault="005C58E4" w:rsidP="00E9519B">
      <w:pPr>
        <w:rPr>
          <w:rFonts w:ascii="Calibri" w:hAnsi="Calibri"/>
          <w:color w:val="002060"/>
          <w:lang w:val="es-ES_tradnl"/>
        </w:rPr>
      </w:pPr>
    </w:p>
    <w:p w14:paraId="05397678" w14:textId="2D6BE569" w:rsidR="005C58E4" w:rsidRDefault="005C58E4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>Alejandra Pasarín: Buena jugadora, bastante completa en todo. Pero mi opinión personal es que se dispersa muy fácilmente. El sábado salió excesivamente confiada de si misma y de su juego, y no rindió como debía. Su enfoque se dispersa rápidamente y se centra mas en lo que hace la oponente en lugar de preocuparse de lo que DEBE hacer ella para ganar a la contraria o para mejorar. Es como que siempre hay una excusa cuando juega peor.</w:t>
      </w:r>
    </w:p>
    <w:p w14:paraId="08FBB774" w14:textId="5B4D4A54" w:rsidR="005C58E4" w:rsidRDefault="005C58E4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 xml:space="preserve">Me sorprendió mucho el hecho de que lleva un driver con 12 grados de </w:t>
      </w:r>
      <w:proofErr w:type="spellStart"/>
      <w:r>
        <w:rPr>
          <w:rFonts w:ascii="Calibri" w:hAnsi="Calibri"/>
          <w:color w:val="002060"/>
          <w:lang w:val="es-ES_tradnl"/>
        </w:rPr>
        <w:t>loft</w:t>
      </w:r>
      <w:proofErr w:type="spellEnd"/>
      <w:r>
        <w:rPr>
          <w:rFonts w:ascii="Calibri" w:hAnsi="Calibri"/>
          <w:color w:val="002060"/>
          <w:lang w:val="es-ES_tradnl"/>
        </w:rPr>
        <w:t>. Le pega bien, y bastante fuerte, pero pega la bola alta y creo que tiene nivel para llevar otro drive.</w:t>
      </w:r>
    </w:p>
    <w:p w14:paraId="3F296DB4" w14:textId="77777777" w:rsidR="005C58E4" w:rsidRDefault="005C58E4" w:rsidP="00E9519B">
      <w:pPr>
        <w:rPr>
          <w:rFonts w:ascii="Calibri" w:hAnsi="Calibri"/>
          <w:color w:val="002060"/>
          <w:lang w:val="es-ES_tradnl"/>
        </w:rPr>
      </w:pPr>
    </w:p>
    <w:p w14:paraId="33626F87" w14:textId="5B98FACE" w:rsidR="005C58E4" w:rsidRDefault="005C58E4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 xml:space="preserve">Celia </w:t>
      </w:r>
      <w:proofErr w:type="spellStart"/>
      <w:r>
        <w:rPr>
          <w:rFonts w:ascii="Calibri" w:hAnsi="Calibri"/>
          <w:color w:val="002060"/>
          <w:lang w:val="es-ES_tradnl"/>
        </w:rPr>
        <w:t>Barquin</w:t>
      </w:r>
      <w:proofErr w:type="spellEnd"/>
      <w:r>
        <w:rPr>
          <w:rFonts w:ascii="Calibri" w:hAnsi="Calibri"/>
          <w:color w:val="002060"/>
          <w:lang w:val="es-ES_tradnl"/>
        </w:rPr>
        <w:t>: Buena competidora, ha jugado bien los dos días. Conoce muy bien su juego, es muy precisa y el juego corto ha sido muy bueno</w:t>
      </w:r>
      <w:r w:rsidR="00A20E97">
        <w:rPr>
          <w:rFonts w:ascii="Calibri" w:hAnsi="Calibri"/>
          <w:color w:val="002060"/>
          <w:lang w:val="es-ES_tradnl"/>
        </w:rPr>
        <w:t xml:space="preserve">. Ha sido capaz de aplicar los ajustes que esta trabajando en la </w:t>
      </w:r>
      <w:proofErr w:type="spellStart"/>
      <w:r w:rsidR="00A20E97">
        <w:rPr>
          <w:rFonts w:ascii="Calibri" w:hAnsi="Calibri"/>
          <w:color w:val="002060"/>
          <w:lang w:val="es-ES_tradnl"/>
        </w:rPr>
        <w:t>Blume</w:t>
      </w:r>
      <w:proofErr w:type="spellEnd"/>
      <w:r w:rsidR="00A20E97">
        <w:rPr>
          <w:rFonts w:ascii="Calibri" w:hAnsi="Calibri"/>
          <w:color w:val="002060"/>
          <w:lang w:val="es-ES_tradnl"/>
        </w:rPr>
        <w:t xml:space="preserve"> durante estos dos días.</w:t>
      </w:r>
    </w:p>
    <w:p w14:paraId="16DAAB0C" w14:textId="77777777" w:rsidR="00A20E97" w:rsidRDefault="00A20E97" w:rsidP="00E9519B">
      <w:pPr>
        <w:rPr>
          <w:rFonts w:ascii="Calibri" w:hAnsi="Calibri"/>
          <w:color w:val="002060"/>
          <w:lang w:val="es-ES_tradnl"/>
        </w:rPr>
      </w:pPr>
    </w:p>
    <w:p w14:paraId="5DE0A8A6" w14:textId="1EE3A7E6" w:rsidR="00A20E97" w:rsidRDefault="00A20E97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lastRenderedPageBreak/>
        <w:t xml:space="preserve">Marta Pérez: Jugadora bastante completa, aunque ahora mismo, el juego largo no esta en su mejor momento. Se mueve excesivamente por debajo, y el impacto de la bola esta sufriendo mucho. Le cuesta enormemente pegar </w:t>
      </w:r>
      <w:proofErr w:type="spellStart"/>
      <w:r>
        <w:rPr>
          <w:rFonts w:ascii="Calibri" w:hAnsi="Calibri"/>
          <w:color w:val="002060"/>
          <w:lang w:val="es-ES_tradnl"/>
        </w:rPr>
        <w:t>fades</w:t>
      </w:r>
      <w:proofErr w:type="spellEnd"/>
      <w:r>
        <w:rPr>
          <w:rFonts w:ascii="Calibri" w:hAnsi="Calibri"/>
          <w:color w:val="002060"/>
          <w:lang w:val="es-ES_tradnl"/>
        </w:rPr>
        <w:t xml:space="preserve">, y pega bastante bola cerrada y pesada. Estuvimos trabajando en practicas aunque la verdad es que no hubo mucho tiempo para eso, pero se lo comentare a su tutor. </w:t>
      </w:r>
    </w:p>
    <w:p w14:paraId="7BB30C16" w14:textId="48CA77BD" w:rsidR="00A20E97" w:rsidRDefault="00A20E97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>Es seria por el campo, pero creo que esta en un momento en el que debe hacer un esfuerzo en lo que se refiere a la concentración y el enfoque en el juego. Se dispersa fácilmente, al menos estos dos días ha sido así.</w:t>
      </w:r>
    </w:p>
    <w:p w14:paraId="1A6060E8" w14:textId="77777777" w:rsidR="00A20E97" w:rsidRDefault="00A20E97" w:rsidP="00E9519B">
      <w:pPr>
        <w:rPr>
          <w:rFonts w:ascii="Calibri" w:hAnsi="Calibri"/>
          <w:color w:val="002060"/>
          <w:lang w:val="es-ES_tradnl"/>
        </w:rPr>
      </w:pPr>
    </w:p>
    <w:p w14:paraId="7E72768D" w14:textId="7A17E64A" w:rsidR="00A20E97" w:rsidRDefault="00A20E97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>Cecilia Diez: Muy seria por el campo y en general. Con muchas ganas de recibir información y aprender. Muy involucrada en el juego estos dos días. Técnicamente debe trabajar bastante. Tiene potencia, y le pega largo, pero falla mucho por la derecha con una bola abierta. Utiliza excesivamente el cuerpo y no las manos/brazos para activar la cabeza del palo. Fue imposible cambiar nada en estos dos días, pero he visto que tiene potencial y con algunos cambios un poco mas radicales, se le puede dirigir muy bien.</w:t>
      </w:r>
    </w:p>
    <w:p w14:paraId="01EAA64A" w14:textId="77777777" w:rsidR="00A20E97" w:rsidRDefault="00A20E97" w:rsidP="00E9519B">
      <w:pPr>
        <w:rPr>
          <w:rFonts w:ascii="Calibri" w:hAnsi="Calibri"/>
          <w:color w:val="002060"/>
          <w:lang w:val="es-ES_tradnl"/>
        </w:rPr>
      </w:pPr>
    </w:p>
    <w:p w14:paraId="21FA0CAC" w14:textId="486AA7EE" w:rsidR="00A20E97" w:rsidRDefault="00A20E97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 xml:space="preserve">Marta Martin: Buena competidora. Creo que lo que mas me ha sorprendido de Marta ha sido su mejoría en el aspecto físico. Le pega mas largo y duro. </w:t>
      </w:r>
      <w:r w:rsidR="00E83B28">
        <w:rPr>
          <w:rFonts w:ascii="Calibri" w:hAnsi="Calibri"/>
          <w:color w:val="002060"/>
          <w:lang w:val="es-ES_tradnl"/>
        </w:rPr>
        <w:t>Técnicamente</w:t>
      </w:r>
      <w:r>
        <w:rPr>
          <w:rFonts w:ascii="Calibri" w:hAnsi="Calibri"/>
          <w:color w:val="002060"/>
          <w:lang w:val="es-ES_tradnl"/>
        </w:rPr>
        <w:t xml:space="preserve"> esta bastante bien. Pierde mucho la bola por la derecha (abriendo), pero ya me comento que esta intentando cambiar un poco el </w:t>
      </w:r>
      <w:proofErr w:type="spellStart"/>
      <w:r>
        <w:rPr>
          <w:rFonts w:ascii="Calibri" w:hAnsi="Calibri"/>
          <w:color w:val="002060"/>
          <w:lang w:val="es-ES_tradnl"/>
        </w:rPr>
        <w:t>grip</w:t>
      </w:r>
      <w:proofErr w:type="spellEnd"/>
      <w:r w:rsidR="00E83B28">
        <w:rPr>
          <w:rFonts w:ascii="Calibri" w:hAnsi="Calibri"/>
          <w:color w:val="002060"/>
          <w:lang w:val="es-ES_tradnl"/>
        </w:rPr>
        <w:t>. E juego corto fue correcto.</w:t>
      </w:r>
    </w:p>
    <w:p w14:paraId="3EB92D34" w14:textId="77777777" w:rsidR="00E83B28" w:rsidRDefault="00E83B28" w:rsidP="00E9519B">
      <w:pPr>
        <w:rPr>
          <w:rFonts w:ascii="Calibri" w:hAnsi="Calibri"/>
          <w:color w:val="002060"/>
          <w:lang w:val="es-ES_tradnl"/>
        </w:rPr>
      </w:pPr>
    </w:p>
    <w:p w14:paraId="6107F244" w14:textId="0E23472B" w:rsidR="00E83B28" w:rsidRDefault="00E83B28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 xml:space="preserve">María Parra: Buena actuación de María. Le esta pegando largo y recto. Aunque no jugo con sus maderas, consiguió controlarlas bastante bien. Lo único que debe seguir trabajando María es un poco mas de apertura del cuerpo en el </w:t>
      </w:r>
      <w:proofErr w:type="spellStart"/>
      <w:r>
        <w:rPr>
          <w:rFonts w:ascii="Calibri" w:hAnsi="Calibri"/>
          <w:color w:val="002060"/>
          <w:lang w:val="es-ES_tradnl"/>
        </w:rPr>
        <w:t>backswing</w:t>
      </w:r>
      <w:proofErr w:type="spellEnd"/>
      <w:r>
        <w:rPr>
          <w:rFonts w:ascii="Calibri" w:hAnsi="Calibri"/>
          <w:color w:val="002060"/>
          <w:lang w:val="es-ES_tradnl"/>
        </w:rPr>
        <w:t xml:space="preserve">. El juego corto ha sido bueno, y también el putt. Buena actitud por el campo, buena concentración en general. Es capaz de enfocar su atención en lo que hace aun teniendo factores externos que le distraen. </w:t>
      </w:r>
    </w:p>
    <w:p w14:paraId="7A6DE23B" w14:textId="77777777" w:rsidR="00E83B28" w:rsidRDefault="00E83B28" w:rsidP="00E9519B">
      <w:pPr>
        <w:rPr>
          <w:rFonts w:ascii="Calibri" w:hAnsi="Calibri"/>
          <w:color w:val="002060"/>
          <w:lang w:val="es-ES_tradnl"/>
        </w:rPr>
      </w:pPr>
    </w:p>
    <w:p w14:paraId="648CF8AD" w14:textId="3C811B18" w:rsidR="00E83B28" w:rsidRDefault="00E83B28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 xml:space="preserve">Cristina Pérez: Muy involucrada en todo momento. Quizás era la jugadora mas floja este fin de semana. Técnicamente necesita mejorar la subida. Pienso que no marca los ángulos lo suficiente en el </w:t>
      </w:r>
      <w:proofErr w:type="spellStart"/>
      <w:r>
        <w:rPr>
          <w:rFonts w:ascii="Calibri" w:hAnsi="Calibri"/>
          <w:color w:val="002060"/>
          <w:lang w:val="es-ES_tradnl"/>
        </w:rPr>
        <w:t>stance</w:t>
      </w:r>
      <w:proofErr w:type="spellEnd"/>
      <w:r>
        <w:rPr>
          <w:rFonts w:ascii="Calibri" w:hAnsi="Calibri"/>
          <w:color w:val="002060"/>
          <w:lang w:val="es-ES_tradnl"/>
        </w:rPr>
        <w:t xml:space="preserve">, y cuando esta en el tope del </w:t>
      </w:r>
      <w:proofErr w:type="spellStart"/>
      <w:r>
        <w:rPr>
          <w:rFonts w:ascii="Calibri" w:hAnsi="Calibri"/>
          <w:color w:val="002060"/>
          <w:lang w:val="es-ES_tradnl"/>
        </w:rPr>
        <w:t>backswing</w:t>
      </w:r>
      <w:proofErr w:type="spellEnd"/>
      <w:r>
        <w:rPr>
          <w:rFonts w:ascii="Calibri" w:hAnsi="Calibri"/>
          <w:color w:val="002060"/>
          <w:lang w:val="es-ES_tradnl"/>
        </w:rPr>
        <w:t xml:space="preserve"> esta muy recta y con algo de ángulo contrario de espalda. Es muy seria y se le ve con ganas de trabajar. El juego corto ha sido bastante bueno, y su actitud por el campo es impecable.</w:t>
      </w:r>
    </w:p>
    <w:p w14:paraId="7019C68A" w14:textId="77777777" w:rsidR="00F857FB" w:rsidRDefault="00F857FB" w:rsidP="00E9519B">
      <w:pPr>
        <w:rPr>
          <w:rFonts w:ascii="Calibri" w:hAnsi="Calibri"/>
          <w:color w:val="002060"/>
          <w:lang w:val="es-ES_tradnl"/>
        </w:rPr>
      </w:pPr>
    </w:p>
    <w:p w14:paraId="27E2851C" w14:textId="2570A716" w:rsidR="00F857FB" w:rsidRDefault="00F857FB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 xml:space="preserve">Las impresiones generales han sido buenas. El primer día por la mañana salieron demasiado confiadas de su juego y pensando que las suecas eran muy malas. Y así fue. Luego fueron capaces de reaccionar por la tarde y ganaron los 4 </w:t>
      </w:r>
      <w:proofErr w:type="spellStart"/>
      <w:r>
        <w:rPr>
          <w:rFonts w:ascii="Calibri" w:hAnsi="Calibri"/>
          <w:color w:val="002060"/>
          <w:lang w:val="es-ES_tradnl"/>
        </w:rPr>
        <w:t>foursomes</w:t>
      </w:r>
      <w:proofErr w:type="spellEnd"/>
      <w:r>
        <w:rPr>
          <w:rFonts w:ascii="Calibri" w:hAnsi="Calibri"/>
          <w:color w:val="002060"/>
          <w:lang w:val="es-ES_tradnl"/>
        </w:rPr>
        <w:t>.</w:t>
      </w:r>
    </w:p>
    <w:p w14:paraId="1407E423" w14:textId="772DACF8" w:rsidR="00F857FB" w:rsidRDefault="00F857FB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>NO quiero quitar merito a nadie, pero es verdad que el nivel de las suecas era bastante mediocre, y me ha dado la sensación de que algunas de las nuestras se han “acomodado” a ese juego mas mediocre.</w:t>
      </w:r>
    </w:p>
    <w:p w14:paraId="08EC9570" w14:textId="79834E3B" w:rsidR="00F857FB" w:rsidRDefault="00F857FB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 xml:space="preserve">La capitana sueca me comento que preferiría ir a otro sitio porque para ellas era complicado llegar hasta Arcos </w:t>
      </w:r>
      <w:proofErr w:type="spellStart"/>
      <w:r>
        <w:rPr>
          <w:rFonts w:ascii="Calibri" w:hAnsi="Calibri"/>
          <w:color w:val="002060"/>
          <w:lang w:val="es-ES_tradnl"/>
        </w:rPr>
        <w:t>Gardens</w:t>
      </w:r>
      <w:proofErr w:type="spellEnd"/>
      <w:r>
        <w:rPr>
          <w:rFonts w:ascii="Calibri" w:hAnsi="Calibri"/>
          <w:color w:val="002060"/>
          <w:lang w:val="es-ES_tradnl"/>
        </w:rPr>
        <w:t>, y que prefería hacerlo antes de la Copa de la Reina como otros años.</w:t>
      </w:r>
    </w:p>
    <w:p w14:paraId="6DC6CDE8" w14:textId="6F8F1ECE" w:rsidR="00F857FB" w:rsidRDefault="00F857FB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 xml:space="preserve">Nos han tratado muy bien en el club, y no hemos tenido ningún problema con las comidas. </w:t>
      </w:r>
    </w:p>
    <w:p w14:paraId="2692FA0A" w14:textId="77777777" w:rsidR="00F857FB" w:rsidRDefault="00F857FB" w:rsidP="00E9519B">
      <w:pPr>
        <w:rPr>
          <w:rFonts w:ascii="Calibri" w:hAnsi="Calibri"/>
          <w:color w:val="002060"/>
          <w:lang w:val="es-ES_tradnl"/>
        </w:rPr>
      </w:pPr>
    </w:p>
    <w:p w14:paraId="609DC87C" w14:textId="77777777" w:rsidR="00F857FB" w:rsidRDefault="00F857FB" w:rsidP="00E9519B">
      <w:pPr>
        <w:rPr>
          <w:rFonts w:ascii="Calibri" w:hAnsi="Calibri"/>
          <w:color w:val="002060"/>
          <w:lang w:val="es-ES_tradnl"/>
        </w:rPr>
      </w:pPr>
      <w:bookmarkStart w:id="0" w:name="_GoBack"/>
      <w:bookmarkEnd w:id="0"/>
    </w:p>
    <w:p w14:paraId="0F2CFFCF" w14:textId="77777777" w:rsidR="00E83B28" w:rsidRDefault="00E83B28" w:rsidP="00E9519B">
      <w:pPr>
        <w:rPr>
          <w:rFonts w:ascii="Calibri" w:hAnsi="Calibri"/>
          <w:color w:val="002060"/>
          <w:lang w:val="es-ES_tradnl"/>
        </w:rPr>
      </w:pPr>
    </w:p>
    <w:p w14:paraId="5B5A28BC" w14:textId="77777777" w:rsidR="00E83B28" w:rsidRDefault="00E83B28" w:rsidP="00E9519B">
      <w:pPr>
        <w:rPr>
          <w:rFonts w:ascii="Calibri" w:hAnsi="Calibri"/>
          <w:color w:val="002060"/>
          <w:lang w:val="es-ES_tradnl"/>
        </w:rPr>
      </w:pPr>
    </w:p>
    <w:p w14:paraId="2382C208" w14:textId="77777777" w:rsidR="00E83B28" w:rsidRDefault="00E83B28" w:rsidP="00E9519B">
      <w:pPr>
        <w:rPr>
          <w:rFonts w:ascii="Calibri" w:hAnsi="Calibri"/>
          <w:color w:val="002060"/>
          <w:lang w:val="es-ES_tradnl"/>
        </w:rPr>
      </w:pPr>
    </w:p>
    <w:p w14:paraId="2C4F51D0" w14:textId="77777777" w:rsidR="00E83B28" w:rsidRDefault="00E83B28" w:rsidP="00E9519B">
      <w:pPr>
        <w:rPr>
          <w:rFonts w:ascii="Calibri" w:hAnsi="Calibri"/>
          <w:color w:val="002060"/>
          <w:lang w:val="es-ES_tradnl"/>
        </w:rPr>
      </w:pPr>
    </w:p>
    <w:p w14:paraId="3A4D6827" w14:textId="77777777" w:rsidR="00A20E97" w:rsidRDefault="00A20E97" w:rsidP="00E9519B">
      <w:pPr>
        <w:rPr>
          <w:rFonts w:ascii="Calibri" w:hAnsi="Calibri"/>
          <w:color w:val="002060"/>
          <w:lang w:val="es-ES_tradnl"/>
        </w:rPr>
      </w:pPr>
    </w:p>
    <w:p w14:paraId="3F2127B8" w14:textId="77777777" w:rsidR="005C58E4" w:rsidRDefault="005C58E4" w:rsidP="00E9519B">
      <w:pPr>
        <w:rPr>
          <w:rFonts w:ascii="Calibri" w:hAnsi="Calibri"/>
          <w:color w:val="002060"/>
          <w:lang w:val="es-ES_tradnl"/>
        </w:rPr>
      </w:pPr>
    </w:p>
    <w:p w14:paraId="1963CC45" w14:textId="77777777" w:rsidR="005C58E4" w:rsidRDefault="005C58E4" w:rsidP="00E9519B">
      <w:pPr>
        <w:rPr>
          <w:rFonts w:ascii="Calibri" w:hAnsi="Calibri"/>
          <w:color w:val="002060"/>
          <w:lang w:val="es-ES_tradnl"/>
        </w:rPr>
      </w:pPr>
    </w:p>
    <w:p w14:paraId="320E9238" w14:textId="77777777" w:rsidR="005208B3" w:rsidRPr="005208B3" w:rsidRDefault="005208B3" w:rsidP="00E9519B">
      <w:pPr>
        <w:rPr>
          <w:rFonts w:ascii="Calibri" w:hAnsi="Calibri"/>
          <w:color w:val="002060"/>
          <w:lang w:val="es-ES_tradnl"/>
        </w:rPr>
      </w:pPr>
    </w:p>
    <w:sectPr w:rsidR="005208B3" w:rsidRPr="005208B3" w:rsidSect="00E9519B">
      <w:headerReference w:type="default" r:id="rId12"/>
      <w:footerReference w:type="even" r:id="rId13"/>
      <w:footerReference w:type="default" r:id="rId14"/>
      <w:pgSz w:w="11906" w:h="16838"/>
      <w:pgMar w:top="1560" w:right="1134" w:bottom="1134" w:left="1134" w:header="720" w:footer="17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44A17D1" w14:textId="77777777" w:rsidR="00E83B28" w:rsidRDefault="00E83B28">
      <w:r>
        <w:separator/>
      </w:r>
    </w:p>
  </w:endnote>
  <w:endnote w:type="continuationSeparator" w:id="0">
    <w:p w14:paraId="544A17D2" w14:textId="77777777" w:rsidR="00E83B28" w:rsidRDefault="00E83B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Britannic Bold">
    <w:panose1 w:val="020B0903060703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4A17D4" w14:textId="77777777" w:rsidR="00E83B28" w:rsidRDefault="00E83B2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44A17D5" w14:textId="77777777" w:rsidR="00E83B28" w:rsidRDefault="00E83B28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 w:firstRow="1" w:lastRow="0" w:firstColumn="1" w:lastColumn="0" w:noHBand="0" w:noVBand="1"/>
    </w:tblPr>
    <w:tblGrid>
      <w:gridCol w:w="1021"/>
      <w:gridCol w:w="8833"/>
    </w:tblGrid>
    <w:tr w:rsidR="00E83B28" w14:paraId="544A17D8" w14:textId="77777777" w:rsidTr="00E9519B">
      <w:trPr>
        <w:trHeight w:val="529"/>
      </w:trPr>
      <w:tc>
        <w:tcPr>
          <w:tcW w:w="918" w:type="dxa"/>
        </w:tcPr>
        <w:p w14:paraId="544A17D6" w14:textId="77777777" w:rsidR="00E83B28" w:rsidRDefault="00E83B28">
          <w:pPr>
            <w:pStyle w:val="Footer"/>
            <w:jc w:val="right"/>
            <w:rPr>
              <w:b/>
              <w:color w:val="4F81BD"/>
              <w:sz w:val="32"/>
              <w:szCs w:val="32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F857FB" w:rsidRPr="00F857FB">
            <w:rPr>
              <w:b/>
              <w:noProof/>
              <w:color w:val="4F81BD"/>
              <w:sz w:val="32"/>
              <w:szCs w:val="32"/>
            </w:rPr>
            <w:t>2</w:t>
          </w:r>
          <w:r>
            <w:rPr>
              <w:b/>
              <w:noProof/>
              <w:color w:val="4F81BD"/>
              <w:sz w:val="32"/>
              <w:szCs w:val="32"/>
            </w:rPr>
            <w:fldChar w:fldCharType="end"/>
          </w:r>
        </w:p>
      </w:tc>
      <w:tc>
        <w:tcPr>
          <w:tcW w:w="7938" w:type="dxa"/>
        </w:tcPr>
        <w:p w14:paraId="544A17D7" w14:textId="77777777" w:rsidR="00E83B28" w:rsidRDefault="00E83B28" w:rsidP="00165381">
          <w:pPr>
            <w:pStyle w:val="Footer"/>
          </w:pPr>
          <w:r>
            <w:t>INFORME VALORACIONES TECNICAS GENERALES – competiciones/concentraciones                                              16/03/2010</w:t>
          </w:r>
        </w:p>
      </w:tc>
    </w:tr>
  </w:tbl>
  <w:p w14:paraId="544A17D9" w14:textId="77777777" w:rsidR="00E83B28" w:rsidRPr="0004733D" w:rsidRDefault="00E83B28">
    <w:pPr>
      <w:pStyle w:val="Footer"/>
      <w:ind w:right="360"/>
      <w:rPr>
        <w:b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44A17CF" w14:textId="77777777" w:rsidR="00E83B28" w:rsidRDefault="00E83B28">
      <w:r>
        <w:separator/>
      </w:r>
    </w:p>
  </w:footnote>
  <w:footnote w:type="continuationSeparator" w:id="0">
    <w:p w14:paraId="544A17D0" w14:textId="77777777" w:rsidR="00E83B28" w:rsidRDefault="00E83B28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4A17D3" w14:textId="77777777" w:rsidR="00E83B28" w:rsidRDefault="00E83B28">
    <w:pPr>
      <w:pStyle w:val="Header"/>
    </w:pPr>
    <w:r>
      <w:rPr>
        <w:noProof/>
        <w:lang w:val="en-US" w:eastAsia="en-US"/>
      </w:rPr>
      <w:drawing>
        <wp:anchor distT="0" distB="0" distL="114300" distR="114300" simplePos="0" relativeHeight="251659264" behindDoc="0" locked="0" layoutInCell="1" allowOverlap="1" wp14:anchorId="544A17DA" wp14:editId="544A17DB">
          <wp:simplePos x="0" y="0"/>
          <wp:positionH relativeFrom="column">
            <wp:posOffset>2729865</wp:posOffset>
          </wp:positionH>
          <wp:positionV relativeFrom="paragraph">
            <wp:posOffset>-228600</wp:posOffset>
          </wp:positionV>
          <wp:extent cx="561975" cy="619125"/>
          <wp:effectExtent l="0" t="0" r="9525" b="9525"/>
          <wp:wrapNone/>
          <wp:docPr id="2" name="Imagen 2" descr="LOGO_DEF_RFEG_BAJA_RGB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DEF_RFEG_BAJA_RGB (2)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619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A4F57"/>
    <w:multiLevelType w:val="hybridMultilevel"/>
    <w:tmpl w:val="1C88CC1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3217CD"/>
    <w:multiLevelType w:val="hybridMultilevel"/>
    <w:tmpl w:val="EBF0F2CC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252A65"/>
    <w:multiLevelType w:val="hybridMultilevel"/>
    <w:tmpl w:val="37DA10E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447D47"/>
    <w:multiLevelType w:val="hybridMultilevel"/>
    <w:tmpl w:val="BAF84F2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5266AA6"/>
    <w:multiLevelType w:val="hybridMultilevel"/>
    <w:tmpl w:val="3EEA2A5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6513214"/>
    <w:multiLevelType w:val="hybridMultilevel"/>
    <w:tmpl w:val="BFC68D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B6D0537"/>
    <w:multiLevelType w:val="hybridMultilevel"/>
    <w:tmpl w:val="8E32B64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22A1593"/>
    <w:multiLevelType w:val="hybridMultilevel"/>
    <w:tmpl w:val="9D4CE10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7235876"/>
    <w:multiLevelType w:val="hybridMultilevel"/>
    <w:tmpl w:val="E8E64D4A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65752F1"/>
    <w:multiLevelType w:val="hybridMultilevel"/>
    <w:tmpl w:val="720494BE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20C03E8"/>
    <w:multiLevelType w:val="hybridMultilevel"/>
    <w:tmpl w:val="50AEBBD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43720C3"/>
    <w:multiLevelType w:val="hybridMultilevel"/>
    <w:tmpl w:val="DC044268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2"/>
  </w:num>
  <w:num w:numId="3">
    <w:abstractNumId w:val="20"/>
  </w:num>
  <w:num w:numId="4">
    <w:abstractNumId w:val="5"/>
  </w:num>
  <w:num w:numId="5">
    <w:abstractNumId w:val="6"/>
  </w:num>
  <w:num w:numId="6">
    <w:abstractNumId w:val="14"/>
  </w:num>
  <w:num w:numId="7">
    <w:abstractNumId w:val="4"/>
  </w:num>
  <w:num w:numId="8">
    <w:abstractNumId w:val="13"/>
  </w:num>
  <w:num w:numId="9">
    <w:abstractNumId w:val="16"/>
  </w:num>
  <w:num w:numId="10">
    <w:abstractNumId w:val="1"/>
  </w:num>
  <w:num w:numId="11">
    <w:abstractNumId w:val="10"/>
  </w:num>
  <w:num w:numId="12">
    <w:abstractNumId w:val="2"/>
  </w:num>
  <w:num w:numId="13">
    <w:abstractNumId w:val="8"/>
  </w:num>
  <w:num w:numId="14">
    <w:abstractNumId w:val="3"/>
  </w:num>
  <w:num w:numId="15">
    <w:abstractNumId w:val="11"/>
  </w:num>
  <w:num w:numId="16">
    <w:abstractNumId w:val="9"/>
  </w:num>
  <w:num w:numId="17">
    <w:abstractNumId w:val="7"/>
  </w:num>
  <w:num w:numId="18">
    <w:abstractNumId w:val="15"/>
  </w:num>
  <w:num w:numId="19">
    <w:abstractNumId w:val="0"/>
  </w:num>
  <w:num w:numId="20">
    <w:abstractNumId w:val="19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AFB"/>
    <w:rsid w:val="0000591F"/>
    <w:rsid w:val="00005A1D"/>
    <w:rsid w:val="00005D2A"/>
    <w:rsid w:val="000173F3"/>
    <w:rsid w:val="00021DFF"/>
    <w:rsid w:val="00030AE9"/>
    <w:rsid w:val="00030F43"/>
    <w:rsid w:val="0004733D"/>
    <w:rsid w:val="00047954"/>
    <w:rsid w:val="00050576"/>
    <w:rsid w:val="00065DA6"/>
    <w:rsid w:val="000727E0"/>
    <w:rsid w:val="0008063F"/>
    <w:rsid w:val="000816A7"/>
    <w:rsid w:val="00081702"/>
    <w:rsid w:val="00087AD0"/>
    <w:rsid w:val="000903DB"/>
    <w:rsid w:val="000945B2"/>
    <w:rsid w:val="00096A31"/>
    <w:rsid w:val="00097AD6"/>
    <w:rsid w:val="000A48F8"/>
    <w:rsid w:val="000B098C"/>
    <w:rsid w:val="000C3B69"/>
    <w:rsid w:val="000D2E4E"/>
    <w:rsid w:val="001045A7"/>
    <w:rsid w:val="001179E0"/>
    <w:rsid w:val="00121C8D"/>
    <w:rsid w:val="00121C8F"/>
    <w:rsid w:val="00121E15"/>
    <w:rsid w:val="00127235"/>
    <w:rsid w:val="001328BD"/>
    <w:rsid w:val="001342F6"/>
    <w:rsid w:val="00134DBD"/>
    <w:rsid w:val="00136EC0"/>
    <w:rsid w:val="0014525C"/>
    <w:rsid w:val="00155E5F"/>
    <w:rsid w:val="001611E4"/>
    <w:rsid w:val="00165381"/>
    <w:rsid w:val="00165ABE"/>
    <w:rsid w:val="00190942"/>
    <w:rsid w:val="00196EBF"/>
    <w:rsid w:val="00197152"/>
    <w:rsid w:val="001A218E"/>
    <w:rsid w:val="001A243A"/>
    <w:rsid w:val="001A603C"/>
    <w:rsid w:val="001B02BC"/>
    <w:rsid w:val="001B04DB"/>
    <w:rsid w:val="001B250C"/>
    <w:rsid w:val="001C19BC"/>
    <w:rsid w:val="001C3C2D"/>
    <w:rsid w:val="001C660B"/>
    <w:rsid w:val="001D3147"/>
    <w:rsid w:val="001D3D0B"/>
    <w:rsid w:val="001F0567"/>
    <w:rsid w:val="001F64FD"/>
    <w:rsid w:val="001F6AF5"/>
    <w:rsid w:val="0020712F"/>
    <w:rsid w:val="002079B1"/>
    <w:rsid w:val="00217641"/>
    <w:rsid w:val="00240DF3"/>
    <w:rsid w:val="00242496"/>
    <w:rsid w:val="00251E26"/>
    <w:rsid w:val="0026190E"/>
    <w:rsid w:val="0026568A"/>
    <w:rsid w:val="00266B7C"/>
    <w:rsid w:val="00267B3E"/>
    <w:rsid w:val="002721BD"/>
    <w:rsid w:val="0027457A"/>
    <w:rsid w:val="00276953"/>
    <w:rsid w:val="00280A0B"/>
    <w:rsid w:val="00282C17"/>
    <w:rsid w:val="002845D9"/>
    <w:rsid w:val="00284E89"/>
    <w:rsid w:val="00287460"/>
    <w:rsid w:val="00290F63"/>
    <w:rsid w:val="00295A5B"/>
    <w:rsid w:val="00297CFA"/>
    <w:rsid w:val="002A171E"/>
    <w:rsid w:val="002C670C"/>
    <w:rsid w:val="002D3429"/>
    <w:rsid w:val="002E07D1"/>
    <w:rsid w:val="002E232F"/>
    <w:rsid w:val="002E2E70"/>
    <w:rsid w:val="002E48F9"/>
    <w:rsid w:val="002E7887"/>
    <w:rsid w:val="002F6C0B"/>
    <w:rsid w:val="00306E20"/>
    <w:rsid w:val="003079DA"/>
    <w:rsid w:val="00307D7C"/>
    <w:rsid w:val="00316C28"/>
    <w:rsid w:val="00317BB4"/>
    <w:rsid w:val="00322D87"/>
    <w:rsid w:val="00325303"/>
    <w:rsid w:val="00326E98"/>
    <w:rsid w:val="00327EB7"/>
    <w:rsid w:val="00344AF2"/>
    <w:rsid w:val="003460E5"/>
    <w:rsid w:val="0035565D"/>
    <w:rsid w:val="003635C5"/>
    <w:rsid w:val="00363D56"/>
    <w:rsid w:val="00364346"/>
    <w:rsid w:val="00365055"/>
    <w:rsid w:val="00371D35"/>
    <w:rsid w:val="00385111"/>
    <w:rsid w:val="00386BB9"/>
    <w:rsid w:val="00391C8C"/>
    <w:rsid w:val="00394F19"/>
    <w:rsid w:val="00397EBB"/>
    <w:rsid w:val="003B0599"/>
    <w:rsid w:val="003B1658"/>
    <w:rsid w:val="003B3B8A"/>
    <w:rsid w:val="003B5F7A"/>
    <w:rsid w:val="003C0A6F"/>
    <w:rsid w:val="003C67EE"/>
    <w:rsid w:val="003C7B03"/>
    <w:rsid w:val="003D0DE2"/>
    <w:rsid w:val="003D65CD"/>
    <w:rsid w:val="003F1F35"/>
    <w:rsid w:val="003F3FCB"/>
    <w:rsid w:val="003F4DD0"/>
    <w:rsid w:val="00431476"/>
    <w:rsid w:val="00433113"/>
    <w:rsid w:val="00433A9C"/>
    <w:rsid w:val="00447970"/>
    <w:rsid w:val="00453AB4"/>
    <w:rsid w:val="0045542F"/>
    <w:rsid w:val="004566D6"/>
    <w:rsid w:val="00464A23"/>
    <w:rsid w:val="0048622F"/>
    <w:rsid w:val="00490E6A"/>
    <w:rsid w:val="00491D0C"/>
    <w:rsid w:val="00492793"/>
    <w:rsid w:val="00494660"/>
    <w:rsid w:val="004A1928"/>
    <w:rsid w:val="004A4F77"/>
    <w:rsid w:val="004A58D2"/>
    <w:rsid w:val="004B1F87"/>
    <w:rsid w:val="004C0F69"/>
    <w:rsid w:val="004C6E12"/>
    <w:rsid w:val="004C7EF2"/>
    <w:rsid w:val="004E4569"/>
    <w:rsid w:val="005026EC"/>
    <w:rsid w:val="00504DC9"/>
    <w:rsid w:val="00506A85"/>
    <w:rsid w:val="005208B3"/>
    <w:rsid w:val="0052763D"/>
    <w:rsid w:val="005337F4"/>
    <w:rsid w:val="005462DD"/>
    <w:rsid w:val="0055100F"/>
    <w:rsid w:val="005527F4"/>
    <w:rsid w:val="00555CF7"/>
    <w:rsid w:val="00557704"/>
    <w:rsid w:val="00562773"/>
    <w:rsid w:val="00563483"/>
    <w:rsid w:val="0056440D"/>
    <w:rsid w:val="005750D6"/>
    <w:rsid w:val="00580ECD"/>
    <w:rsid w:val="00593FB4"/>
    <w:rsid w:val="005A072A"/>
    <w:rsid w:val="005A3C36"/>
    <w:rsid w:val="005A3E01"/>
    <w:rsid w:val="005C1225"/>
    <w:rsid w:val="005C58E4"/>
    <w:rsid w:val="005D0696"/>
    <w:rsid w:val="005D7C84"/>
    <w:rsid w:val="005E4306"/>
    <w:rsid w:val="006026D0"/>
    <w:rsid w:val="006127F7"/>
    <w:rsid w:val="00622307"/>
    <w:rsid w:val="006262DD"/>
    <w:rsid w:val="00647265"/>
    <w:rsid w:val="00655494"/>
    <w:rsid w:val="00660365"/>
    <w:rsid w:val="00666FEB"/>
    <w:rsid w:val="0068354C"/>
    <w:rsid w:val="006A0BA5"/>
    <w:rsid w:val="006D0FC5"/>
    <w:rsid w:val="006E3DE3"/>
    <w:rsid w:val="00711F0D"/>
    <w:rsid w:val="0071775F"/>
    <w:rsid w:val="007537DF"/>
    <w:rsid w:val="007649A4"/>
    <w:rsid w:val="0078311E"/>
    <w:rsid w:val="00790F59"/>
    <w:rsid w:val="00791369"/>
    <w:rsid w:val="007A6AD0"/>
    <w:rsid w:val="007A7899"/>
    <w:rsid w:val="007A7ACE"/>
    <w:rsid w:val="007B0BB7"/>
    <w:rsid w:val="007B1F1F"/>
    <w:rsid w:val="007C56FD"/>
    <w:rsid w:val="007C5A30"/>
    <w:rsid w:val="007C622B"/>
    <w:rsid w:val="007D7842"/>
    <w:rsid w:val="0080128F"/>
    <w:rsid w:val="00823446"/>
    <w:rsid w:val="0083504D"/>
    <w:rsid w:val="00852DB0"/>
    <w:rsid w:val="0085391E"/>
    <w:rsid w:val="00863763"/>
    <w:rsid w:val="008650FD"/>
    <w:rsid w:val="00866640"/>
    <w:rsid w:val="00874512"/>
    <w:rsid w:val="0088327A"/>
    <w:rsid w:val="008A2272"/>
    <w:rsid w:val="008A42FC"/>
    <w:rsid w:val="008A69F1"/>
    <w:rsid w:val="008A7CDA"/>
    <w:rsid w:val="008B036A"/>
    <w:rsid w:val="008B0CE0"/>
    <w:rsid w:val="008B507C"/>
    <w:rsid w:val="008B63EB"/>
    <w:rsid w:val="008C085B"/>
    <w:rsid w:val="008C4E33"/>
    <w:rsid w:val="008D5C5A"/>
    <w:rsid w:val="008E0C4C"/>
    <w:rsid w:val="00905448"/>
    <w:rsid w:val="00906EC2"/>
    <w:rsid w:val="009211C0"/>
    <w:rsid w:val="009276F0"/>
    <w:rsid w:val="0093228B"/>
    <w:rsid w:val="009362FA"/>
    <w:rsid w:val="00941FAC"/>
    <w:rsid w:val="00950FA6"/>
    <w:rsid w:val="0097156C"/>
    <w:rsid w:val="00974DA9"/>
    <w:rsid w:val="00981553"/>
    <w:rsid w:val="00981FB3"/>
    <w:rsid w:val="0099413C"/>
    <w:rsid w:val="009A46B8"/>
    <w:rsid w:val="009B263F"/>
    <w:rsid w:val="009C1477"/>
    <w:rsid w:val="009C5CD2"/>
    <w:rsid w:val="009D0E1D"/>
    <w:rsid w:val="009E55E0"/>
    <w:rsid w:val="009E714C"/>
    <w:rsid w:val="009F46D9"/>
    <w:rsid w:val="00A14BC7"/>
    <w:rsid w:val="00A20E97"/>
    <w:rsid w:val="00A237C3"/>
    <w:rsid w:val="00A445DC"/>
    <w:rsid w:val="00A62EFC"/>
    <w:rsid w:val="00A6686C"/>
    <w:rsid w:val="00A7370D"/>
    <w:rsid w:val="00A863AB"/>
    <w:rsid w:val="00A91E9A"/>
    <w:rsid w:val="00A9552A"/>
    <w:rsid w:val="00A97144"/>
    <w:rsid w:val="00AA0932"/>
    <w:rsid w:val="00AA155D"/>
    <w:rsid w:val="00AA33FC"/>
    <w:rsid w:val="00AB43E2"/>
    <w:rsid w:val="00AB6EF6"/>
    <w:rsid w:val="00AC0EBE"/>
    <w:rsid w:val="00AC1023"/>
    <w:rsid w:val="00AC4AFB"/>
    <w:rsid w:val="00AC7C2F"/>
    <w:rsid w:val="00AE39F1"/>
    <w:rsid w:val="00AF7031"/>
    <w:rsid w:val="00AF7334"/>
    <w:rsid w:val="00B0044E"/>
    <w:rsid w:val="00B116F6"/>
    <w:rsid w:val="00B117BA"/>
    <w:rsid w:val="00B12DC0"/>
    <w:rsid w:val="00B17710"/>
    <w:rsid w:val="00B263E1"/>
    <w:rsid w:val="00B37515"/>
    <w:rsid w:val="00B43F7D"/>
    <w:rsid w:val="00B452FC"/>
    <w:rsid w:val="00B50386"/>
    <w:rsid w:val="00B52F44"/>
    <w:rsid w:val="00B60DEE"/>
    <w:rsid w:val="00B631D6"/>
    <w:rsid w:val="00B7124F"/>
    <w:rsid w:val="00B74E9D"/>
    <w:rsid w:val="00B775BB"/>
    <w:rsid w:val="00B82ACB"/>
    <w:rsid w:val="00B83F44"/>
    <w:rsid w:val="00B94C91"/>
    <w:rsid w:val="00B97555"/>
    <w:rsid w:val="00BA22E9"/>
    <w:rsid w:val="00BA396B"/>
    <w:rsid w:val="00BA7D3A"/>
    <w:rsid w:val="00BB30EA"/>
    <w:rsid w:val="00BB5043"/>
    <w:rsid w:val="00BE29DE"/>
    <w:rsid w:val="00BE62BD"/>
    <w:rsid w:val="00BF0F5E"/>
    <w:rsid w:val="00BF6A39"/>
    <w:rsid w:val="00BF7E15"/>
    <w:rsid w:val="00C00687"/>
    <w:rsid w:val="00C01962"/>
    <w:rsid w:val="00C06F7E"/>
    <w:rsid w:val="00C13DC5"/>
    <w:rsid w:val="00C17844"/>
    <w:rsid w:val="00C349D7"/>
    <w:rsid w:val="00C5371F"/>
    <w:rsid w:val="00C543F5"/>
    <w:rsid w:val="00C616F7"/>
    <w:rsid w:val="00C712D1"/>
    <w:rsid w:val="00C762DA"/>
    <w:rsid w:val="00C94896"/>
    <w:rsid w:val="00C973D7"/>
    <w:rsid w:val="00CA7B36"/>
    <w:rsid w:val="00CB4137"/>
    <w:rsid w:val="00CD1C2B"/>
    <w:rsid w:val="00CD5881"/>
    <w:rsid w:val="00CE1372"/>
    <w:rsid w:val="00CE540D"/>
    <w:rsid w:val="00CF4662"/>
    <w:rsid w:val="00D034E4"/>
    <w:rsid w:val="00D116F2"/>
    <w:rsid w:val="00D1402B"/>
    <w:rsid w:val="00D22DE1"/>
    <w:rsid w:val="00D34F62"/>
    <w:rsid w:val="00D34FD5"/>
    <w:rsid w:val="00D3790A"/>
    <w:rsid w:val="00D423D1"/>
    <w:rsid w:val="00D44871"/>
    <w:rsid w:val="00D56672"/>
    <w:rsid w:val="00D56C55"/>
    <w:rsid w:val="00D6016E"/>
    <w:rsid w:val="00D63807"/>
    <w:rsid w:val="00D64591"/>
    <w:rsid w:val="00D704B0"/>
    <w:rsid w:val="00D70524"/>
    <w:rsid w:val="00D750C5"/>
    <w:rsid w:val="00D762D1"/>
    <w:rsid w:val="00D84269"/>
    <w:rsid w:val="00D854F4"/>
    <w:rsid w:val="00D97345"/>
    <w:rsid w:val="00D97D26"/>
    <w:rsid w:val="00DA6663"/>
    <w:rsid w:val="00DB7335"/>
    <w:rsid w:val="00DD3711"/>
    <w:rsid w:val="00DD413D"/>
    <w:rsid w:val="00DD438C"/>
    <w:rsid w:val="00DD5ADE"/>
    <w:rsid w:val="00DE192F"/>
    <w:rsid w:val="00DE55B2"/>
    <w:rsid w:val="00DF725D"/>
    <w:rsid w:val="00E00C68"/>
    <w:rsid w:val="00E063F1"/>
    <w:rsid w:val="00E07C36"/>
    <w:rsid w:val="00E16B6F"/>
    <w:rsid w:val="00E20EFE"/>
    <w:rsid w:val="00E227BA"/>
    <w:rsid w:val="00E22C4A"/>
    <w:rsid w:val="00E31C49"/>
    <w:rsid w:val="00E3691D"/>
    <w:rsid w:val="00E772CF"/>
    <w:rsid w:val="00E8012E"/>
    <w:rsid w:val="00E81919"/>
    <w:rsid w:val="00E83B28"/>
    <w:rsid w:val="00E9519B"/>
    <w:rsid w:val="00E9773C"/>
    <w:rsid w:val="00EA3E0D"/>
    <w:rsid w:val="00EA7B49"/>
    <w:rsid w:val="00EB27EB"/>
    <w:rsid w:val="00EE05DA"/>
    <w:rsid w:val="00EE3FCB"/>
    <w:rsid w:val="00EF2F20"/>
    <w:rsid w:val="00EF3B22"/>
    <w:rsid w:val="00EF58CB"/>
    <w:rsid w:val="00EF6912"/>
    <w:rsid w:val="00F10C5F"/>
    <w:rsid w:val="00F122CB"/>
    <w:rsid w:val="00F217F5"/>
    <w:rsid w:val="00F24089"/>
    <w:rsid w:val="00F25D60"/>
    <w:rsid w:val="00F340E4"/>
    <w:rsid w:val="00F3775A"/>
    <w:rsid w:val="00F4192E"/>
    <w:rsid w:val="00F716D5"/>
    <w:rsid w:val="00F7277B"/>
    <w:rsid w:val="00F7284D"/>
    <w:rsid w:val="00F75F21"/>
    <w:rsid w:val="00F76228"/>
    <w:rsid w:val="00F82F90"/>
    <w:rsid w:val="00F857FB"/>
    <w:rsid w:val="00F869B0"/>
    <w:rsid w:val="00F906AA"/>
    <w:rsid w:val="00FA039D"/>
    <w:rsid w:val="00FA07CA"/>
    <w:rsid w:val="00FA12E1"/>
    <w:rsid w:val="00FC081C"/>
    <w:rsid w:val="00FC5D2E"/>
    <w:rsid w:val="00FD0339"/>
    <w:rsid w:val="00FE0D9E"/>
    <w:rsid w:val="00FE1C12"/>
    <w:rsid w:val="00FF05BE"/>
    <w:rsid w:val="00FF1404"/>
    <w:rsid w:val="00FF4C4D"/>
    <w:rsid w:val="00FF6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544A17B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Heading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Heading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Footer">
    <w:name w:val="footer"/>
    <w:basedOn w:val="Normal"/>
    <w:link w:val="FooterChar"/>
    <w:uiPriority w:val="99"/>
    <w:rsid w:val="00030F43"/>
    <w:pPr>
      <w:tabs>
        <w:tab w:val="center" w:pos="4252"/>
        <w:tab w:val="right" w:pos="8504"/>
      </w:tabs>
    </w:pPr>
  </w:style>
  <w:style w:type="character" w:styleId="PageNumber">
    <w:name w:val="page number"/>
    <w:basedOn w:val="DefaultParagraphFont"/>
    <w:rsid w:val="00030F43"/>
  </w:style>
  <w:style w:type="paragraph" w:styleId="Header">
    <w:name w:val="header"/>
    <w:basedOn w:val="Normal"/>
    <w:link w:val="HeaderChar"/>
    <w:rsid w:val="0004733D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rsid w:val="0004733D"/>
    <w:rPr>
      <w:rFonts w:ascii="Tahoma" w:hAnsi="Tahoma"/>
      <w:sz w:val="22"/>
      <w:lang w:eastAsia="es-ES_tradnl"/>
    </w:rPr>
  </w:style>
  <w:style w:type="character" w:customStyle="1" w:styleId="FooterChar">
    <w:name w:val="Footer Char"/>
    <w:basedOn w:val="DefaultParagraphFont"/>
    <w:link w:val="Footer"/>
    <w:uiPriority w:val="99"/>
    <w:rsid w:val="0004733D"/>
    <w:rPr>
      <w:rFonts w:ascii="Tahoma" w:hAnsi="Tahoma"/>
      <w:sz w:val="22"/>
      <w:lang w:eastAsia="es-ES_tradnl"/>
    </w:rPr>
  </w:style>
  <w:style w:type="paragraph" w:styleId="BalloonText">
    <w:name w:val="Balloon Text"/>
    <w:basedOn w:val="Normal"/>
    <w:link w:val="BalloonTextChar"/>
    <w:rsid w:val="0004733D"/>
    <w:rPr>
      <w:rFonts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733D"/>
    <w:rPr>
      <w:rFonts w:ascii="Tahoma" w:hAnsi="Tahoma" w:cs="Tahoma"/>
      <w:sz w:val="16"/>
      <w:szCs w:val="16"/>
      <w:lang w:eastAsia="es-ES_tradnl"/>
    </w:rPr>
  </w:style>
  <w:style w:type="table" w:styleId="TableColumns1">
    <w:name w:val="Table Columns 1"/>
    <w:basedOn w:val="Table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8">
    <w:name w:val="Table Grid 8"/>
    <w:basedOn w:val="Table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E9519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Heading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Heading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Footer">
    <w:name w:val="footer"/>
    <w:basedOn w:val="Normal"/>
    <w:link w:val="FooterChar"/>
    <w:uiPriority w:val="99"/>
    <w:rsid w:val="00030F43"/>
    <w:pPr>
      <w:tabs>
        <w:tab w:val="center" w:pos="4252"/>
        <w:tab w:val="right" w:pos="8504"/>
      </w:tabs>
    </w:pPr>
  </w:style>
  <w:style w:type="character" w:styleId="PageNumber">
    <w:name w:val="page number"/>
    <w:basedOn w:val="DefaultParagraphFont"/>
    <w:rsid w:val="00030F43"/>
  </w:style>
  <w:style w:type="paragraph" w:styleId="Header">
    <w:name w:val="header"/>
    <w:basedOn w:val="Normal"/>
    <w:link w:val="HeaderChar"/>
    <w:rsid w:val="0004733D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rsid w:val="0004733D"/>
    <w:rPr>
      <w:rFonts w:ascii="Tahoma" w:hAnsi="Tahoma"/>
      <w:sz w:val="22"/>
      <w:lang w:eastAsia="es-ES_tradnl"/>
    </w:rPr>
  </w:style>
  <w:style w:type="character" w:customStyle="1" w:styleId="FooterChar">
    <w:name w:val="Footer Char"/>
    <w:basedOn w:val="DefaultParagraphFont"/>
    <w:link w:val="Footer"/>
    <w:uiPriority w:val="99"/>
    <w:rsid w:val="0004733D"/>
    <w:rPr>
      <w:rFonts w:ascii="Tahoma" w:hAnsi="Tahoma"/>
      <w:sz w:val="22"/>
      <w:lang w:eastAsia="es-ES_tradnl"/>
    </w:rPr>
  </w:style>
  <w:style w:type="paragraph" w:styleId="BalloonText">
    <w:name w:val="Balloon Text"/>
    <w:basedOn w:val="Normal"/>
    <w:link w:val="BalloonTextChar"/>
    <w:rsid w:val="0004733D"/>
    <w:rPr>
      <w:rFonts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733D"/>
    <w:rPr>
      <w:rFonts w:ascii="Tahoma" w:hAnsi="Tahoma" w:cs="Tahoma"/>
      <w:sz w:val="16"/>
      <w:szCs w:val="16"/>
      <w:lang w:eastAsia="es-ES_tradnl"/>
    </w:rPr>
  </w:style>
  <w:style w:type="table" w:styleId="TableColumns1">
    <w:name w:val="Table Columns 1"/>
    <w:basedOn w:val="Table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8">
    <w:name w:val="Table Grid 8"/>
    <w:basedOn w:val="Table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E9519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endnotes" Target="endnotes.xml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footer" Target="footer2.xm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customXml" Target="../customXml/item4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microsoft.com/office/2007/relationships/stylesWithEffects" Target="stylesWithEffects.xml"/><Relationship Id="rId8" Type="http://schemas.openxmlformats.org/officeDocument/2006/relationships/settings" Target="settings.xml"/><Relationship Id="rId9" Type="http://schemas.openxmlformats.org/officeDocument/2006/relationships/webSettings" Target="webSettings.xml"/><Relationship Id="rId10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EE645E-12EE-46E1-A286-1524FED621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ED81257-3E1F-407F-B804-156D05FEC47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97B6CBF-0324-4D64-A9DC-F1797B67FAA0}">
  <ds:schemaRefs>
    <ds:schemaRef ds:uri="http://purl.org/dc/terms/"/>
    <ds:schemaRef ds:uri="http://purl.org/dc/dcmitype/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EBEFEA30-158B-304F-A09C-2A1A262A06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921</Words>
  <Characters>5251</Characters>
  <Application>Microsoft Macintosh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Plantilla Informe Valoraciones Tecnicas Generales</vt:lpstr>
    </vt:vector>
  </TitlesOfParts>
  <Company/>
  <LinksUpToDate>false</LinksUpToDate>
  <CharactersWithSpaces>6160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Informe Valoraciones Tecnicas Generales</dc:title>
  <dc:creator>Elena</dc:creator>
  <cp:lastModifiedBy>Marta Dotti</cp:lastModifiedBy>
  <cp:revision>2</cp:revision>
  <cp:lastPrinted>2003-10-30T09:46:00Z</cp:lastPrinted>
  <dcterms:created xsi:type="dcterms:W3CDTF">2014-02-02T18:17:00Z</dcterms:created>
  <dcterms:modified xsi:type="dcterms:W3CDTF">2014-02-02T18:17:00Z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