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C42" w:rsidRDefault="00643C42">
      <w:r>
        <w:t>III CONCENTRACIÓN GRUPO DE TRABAJO 2012-13</w:t>
      </w:r>
    </w:p>
    <w:p w:rsidR="00695D32" w:rsidRDefault="00643C42" w:rsidP="00D0455C">
      <w:pPr>
        <w:spacing w:after="0"/>
      </w:pPr>
      <w:r>
        <w:t xml:space="preserve">BORRADOR DEL PROGRAMA DE LA SESIÓN INAUGURAL </w:t>
      </w:r>
    </w:p>
    <w:p w:rsidR="00643C42" w:rsidRDefault="00643C42" w:rsidP="00D0455C">
      <w:pPr>
        <w:spacing w:before="60" w:after="0"/>
      </w:pPr>
      <w:r>
        <w:t>1.- 5’ DINAMICA DE ACTIVACIÓN FISICA Y MENTAL  (Oscar)</w:t>
      </w:r>
    </w:p>
    <w:p w:rsidR="00643C42" w:rsidRDefault="00643C42" w:rsidP="00D0455C">
      <w:pPr>
        <w:spacing w:before="60" w:after="0"/>
      </w:pPr>
      <w:r w:rsidRPr="00D0455C">
        <w:rPr>
          <w:b/>
        </w:rPr>
        <w:t>2.- PRESENTACIÓN: Presentación, roles del equipo técnico, explicación de la nueva</w:t>
      </w:r>
      <w:r>
        <w:t xml:space="preserve"> metodología del grupo de trabajo (Macarena)</w:t>
      </w:r>
    </w:p>
    <w:p w:rsidR="00643C42" w:rsidRDefault="00643C42" w:rsidP="00643C42">
      <w:pPr>
        <w:spacing w:after="0"/>
      </w:pPr>
      <w:r>
        <w:t>3.- EXPLICACIÓN DE LOS RETOS DE TRABAJO: (Tutores)</w:t>
      </w:r>
    </w:p>
    <w:p w:rsidR="00643C42" w:rsidRDefault="00643C42" w:rsidP="00643C42">
      <w:pPr>
        <w:pStyle w:val="Prrafodelista"/>
        <w:numPr>
          <w:ilvl w:val="0"/>
          <w:numId w:val="1"/>
        </w:numPr>
      </w:pPr>
      <w:r>
        <w:t>Operación British</w:t>
      </w:r>
    </w:p>
    <w:p w:rsidR="00643C42" w:rsidRDefault="00643C42" w:rsidP="00643C42">
      <w:pPr>
        <w:pStyle w:val="Prrafodelista"/>
        <w:numPr>
          <w:ilvl w:val="0"/>
          <w:numId w:val="1"/>
        </w:numPr>
      </w:pPr>
      <w:r>
        <w:t>Target 100 horas de putt</w:t>
      </w:r>
    </w:p>
    <w:p w:rsidR="00643C42" w:rsidRDefault="00643C42" w:rsidP="00643C42">
      <w:pPr>
        <w:pStyle w:val="Prrafodelista"/>
        <w:numPr>
          <w:ilvl w:val="0"/>
          <w:numId w:val="1"/>
        </w:numPr>
      </w:pPr>
      <w:r>
        <w:t>Retos físicos</w:t>
      </w:r>
    </w:p>
    <w:p w:rsidR="00643C42" w:rsidRDefault="00643C42" w:rsidP="00643C42">
      <w:pPr>
        <w:pStyle w:val="Prrafodelista"/>
        <w:numPr>
          <w:ilvl w:val="0"/>
          <w:numId w:val="1"/>
        </w:numPr>
      </w:pPr>
      <w:r>
        <w:t>Test de juego corto</w:t>
      </w:r>
    </w:p>
    <w:p w:rsidR="00643C42" w:rsidRDefault="00643C42" w:rsidP="00D0455C">
      <w:pPr>
        <w:pStyle w:val="Prrafodelista"/>
        <w:numPr>
          <w:ilvl w:val="0"/>
          <w:numId w:val="1"/>
        </w:numPr>
        <w:spacing w:before="60" w:after="0"/>
        <w:contextualSpacing w:val="0"/>
      </w:pPr>
      <w:r>
        <w:t>Programa estadístico y rankings</w:t>
      </w:r>
    </w:p>
    <w:p w:rsidR="00643C42" w:rsidRDefault="00643C42" w:rsidP="00D0455C">
      <w:pPr>
        <w:spacing w:before="60" w:after="0"/>
      </w:pPr>
      <w:r>
        <w:t>4.- OBJETIVOS Y ESTRUCTURA DE LA CONCENTRACIÓN</w:t>
      </w:r>
    </w:p>
    <w:p w:rsidR="00643C42" w:rsidRDefault="00643C42" w:rsidP="00643C42">
      <w:pPr>
        <w:spacing w:after="0"/>
      </w:pPr>
      <w:r>
        <w:t>5.- INTERVENCIÓN AZAHARA MUÑOZ</w:t>
      </w:r>
    </w:p>
    <w:p w:rsidR="00643C42" w:rsidRDefault="00643C42" w:rsidP="00643C42">
      <w:pPr>
        <w:pStyle w:val="Prrafodelista"/>
        <w:numPr>
          <w:ilvl w:val="0"/>
          <w:numId w:val="2"/>
        </w:numPr>
      </w:pPr>
      <w:r>
        <w:t>Introducción-calentamiento: Video de Inés Diaz-Negrete</w:t>
      </w:r>
    </w:p>
    <w:p w:rsidR="00643C42" w:rsidRDefault="00643C42" w:rsidP="00643C42">
      <w:pPr>
        <w:pStyle w:val="Prrafodelista"/>
        <w:numPr>
          <w:ilvl w:val="0"/>
          <w:numId w:val="2"/>
        </w:numPr>
      </w:pPr>
      <w:r>
        <w:t xml:space="preserve">Intervención </w:t>
      </w:r>
      <w:proofErr w:type="spellStart"/>
      <w:r>
        <w:t>Azahara</w:t>
      </w:r>
      <w:proofErr w:type="spellEnd"/>
      <w:r>
        <w:t xml:space="preserve"> Muñoz</w:t>
      </w:r>
    </w:p>
    <w:p w:rsidR="00643C42" w:rsidRDefault="00643C42" w:rsidP="00643C42">
      <w:pPr>
        <w:pStyle w:val="Prrafodelista"/>
        <w:numPr>
          <w:ilvl w:val="1"/>
          <w:numId w:val="2"/>
        </w:numPr>
      </w:pPr>
      <w:r>
        <w:t xml:space="preserve">Temas a tratar: </w:t>
      </w:r>
    </w:p>
    <w:p w:rsidR="00643C42" w:rsidRDefault="00643C42" w:rsidP="00643C42">
      <w:pPr>
        <w:pStyle w:val="Prrafodelista"/>
        <w:numPr>
          <w:ilvl w:val="2"/>
          <w:numId w:val="2"/>
        </w:numPr>
      </w:pPr>
      <w:r>
        <w:t xml:space="preserve">Su trayectoria como amateur como paso previo al profesionalismo: que le aportó, que echó en falta, qué haría de forma diferente si volviera a sus 17-20 años. </w:t>
      </w:r>
    </w:p>
    <w:p w:rsidR="00643C42" w:rsidRDefault="00643C42" w:rsidP="00643C42">
      <w:pPr>
        <w:pStyle w:val="Prrafodelista"/>
        <w:numPr>
          <w:ilvl w:val="2"/>
          <w:numId w:val="2"/>
        </w:numPr>
      </w:pPr>
      <w:r>
        <w:t xml:space="preserve">que significó el apoyo de la federación (en técnicos, concentraciones, torneos, </w:t>
      </w:r>
      <w:proofErr w:type="spellStart"/>
      <w:r>
        <w:t>etc</w:t>
      </w:r>
      <w:proofErr w:type="spellEnd"/>
      <w:r>
        <w:t>), cómo vivía los europeos y los equipos nacionales</w:t>
      </w:r>
    </w:p>
    <w:p w:rsidR="00643C42" w:rsidRDefault="00643C42" w:rsidP="00643C42">
      <w:pPr>
        <w:pStyle w:val="Prrafodelista"/>
        <w:numPr>
          <w:ilvl w:val="2"/>
          <w:numId w:val="2"/>
        </w:numPr>
      </w:pPr>
      <w:r>
        <w:t xml:space="preserve">Cuáles eran sus metas y </w:t>
      </w:r>
      <w:proofErr w:type="spellStart"/>
      <w:r>
        <w:t>objeticvos</w:t>
      </w:r>
      <w:proofErr w:type="spellEnd"/>
      <w:r>
        <w:t xml:space="preserve"> cuando era amateur: su visión cuando era amateur y su visión actual como profesional</w:t>
      </w:r>
    </w:p>
    <w:p w:rsidR="00643C42" w:rsidRDefault="00643C42" w:rsidP="00643C42">
      <w:pPr>
        <w:pStyle w:val="Prrafodelista"/>
        <w:numPr>
          <w:ilvl w:val="2"/>
          <w:numId w:val="2"/>
        </w:numPr>
      </w:pPr>
      <w:r>
        <w:t xml:space="preserve">Cómo se motivaba para dar lo mejor de </w:t>
      </w:r>
      <w:proofErr w:type="spellStart"/>
      <w:r>
        <w:t>si</w:t>
      </w:r>
      <w:proofErr w:type="spellEnd"/>
      <w:r>
        <w:t xml:space="preserve"> en sus entrenamientos y en cada competición. </w:t>
      </w:r>
    </w:p>
    <w:p w:rsidR="00643C42" w:rsidRDefault="00643C42" w:rsidP="00643C42">
      <w:pPr>
        <w:pStyle w:val="Prrafodelista"/>
        <w:numPr>
          <w:ilvl w:val="2"/>
          <w:numId w:val="2"/>
        </w:numPr>
      </w:pPr>
      <w:r>
        <w:t xml:space="preserve">Qué aspectos cambian de amateur a profesional. </w:t>
      </w:r>
    </w:p>
    <w:p w:rsidR="00643C42" w:rsidRDefault="00643C42" w:rsidP="00643C42">
      <w:pPr>
        <w:pStyle w:val="Prrafodelista"/>
        <w:numPr>
          <w:ilvl w:val="2"/>
          <w:numId w:val="2"/>
        </w:numPr>
      </w:pPr>
      <w:r>
        <w:t xml:space="preserve">Cómo planifica su temporada, sus entrenamientos. </w:t>
      </w:r>
    </w:p>
    <w:p w:rsidR="00643C42" w:rsidRDefault="00643C42" w:rsidP="00643C42">
      <w:pPr>
        <w:pStyle w:val="Prrafodelista"/>
        <w:numPr>
          <w:ilvl w:val="2"/>
          <w:numId w:val="2"/>
        </w:numPr>
      </w:pPr>
      <w:r>
        <w:t>Se marca objetivos  para la temporada y para cada competición</w:t>
      </w:r>
    </w:p>
    <w:p w:rsidR="00643C42" w:rsidRDefault="00643C42" w:rsidP="00643C42">
      <w:pPr>
        <w:pStyle w:val="Prrafodelista"/>
        <w:numPr>
          <w:ilvl w:val="2"/>
          <w:numId w:val="2"/>
        </w:numPr>
      </w:pPr>
      <w:r>
        <w:t xml:space="preserve">Cómo profesional que consejos les darías a aquellas jugadoras que quieren dedicarse a la competición  profesional. </w:t>
      </w:r>
    </w:p>
    <w:p w:rsidR="00643C42" w:rsidRDefault="00643C42" w:rsidP="00643C42">
      <w:pPr>
        <w:pStyle w:val="Prrafodelista"/>
        <w:numPr>
          <w:ilvl w:val="2"/>
          <w:numId w:val="2"/>
        </w:numPr>
      </w:pPr>
      <w:r>
        <w:t>Qué es lo que peor lleva de la vida profesional</w:t>
      </w:r>
    </w:p>
    <w:p w:rsidR="00643C42" w:rsidRDefault="00643C42" w:rsidP="00D0455C">
      <w:pPr>
        <w:pStyle w:val="Prrafodelista"/>
        <w:numPr>
          <w:ilvl w:val="1"/>
          <w:numId w:val="2"/>
        </w:numPr>
        <w:spacing w:before="60" w:after="0"/>
        <w:ind w:left="1434" w:hanging="357"/>
        <w:contextualSpacing w:val="0"/>
      </w:pPr>
      <w:r>
        <w:t xml:space="preserve">Preguntas que </w:t>
      </w:r>
      <w:proofErr w:type="spellStart"/>
      <w:r>
        <w:t>puedieran</w:t>
      </w:r>
      <w:proofErr w:type="spellEnd"/>
      <w:r>
        <w:t xml:space="preserve"> realizar las jugadoras y que no estén en este posible </w:t>
      </w:r>
      <w:proofErr w:type="spellStart"/>
      <w:r>
        <w:t>guión</w:t>
      </w:r>
      <w:proofErr w:type="spellEnd"/>
      <w:r>
        <w:t xml:space="preserve">. </w:t>
      </w:r>
    </w:p>
    <w:p w:rsidR="00643C42" w:rsidRDefault="00643C42" w:rsidP="00D0455C">
      <w:pPr>
        <w:spacing w:before="60" w:after="0"/>
        <w:ind w:left="717" w:hanging="357"/>
      </w:pPr>
      <w:r>
        <w:t xml:space="preserve">6.- </w:t>
      </w:r>
      <w:r w:rsidR="00D0455C">
        <w:t xml:space="preserve">Si después quedara tiempo, aunque soy partidario de intentar “exprimir” toda la experiencia de </w:t>
      </w:r>
      <w:proofErr w:type="spellStart"/>
      <w:r w:rsidR="00D0455C">
        <w:t>Azahara</w:t>
      </w:r>
      <w:proofErr w:type="spellEnd"/>
      <w:r w:rsidR="00D0455C">
        <w:t xml:space="preserve">, podríamos seguir con </w:t>
      </w:r>
      <w:r w:rsidR="00D0455C" w:rsidRPr="00802E9F">
        <w:rPr>
          <w:i/>
        </w:rPr>
        <w:t>una mini-sesión en valores</w:t>
      </w:r>
      <w:r w:rsidR="00802E9F">
        <w:t xml:space="preserve"> con los siguientes contenidos: (Óscar)</w:t>
      </w:r>
      <w:r w:rsidR="00D0455C">
        <w:t xml:space="preserve"> </w:t>
      </w:r>
    </w:p>
    <w:p w:rsidR="00D0455C" w:rsidRDefault="00D0455C" w:rsidP="00D0455C">
      <w:pPr>
        <w:pStyle w:val="Prrafodelista"/>
        <w:numPr>
          <w:ilvl w:val="0"/>
          <w:numId w:val="3"/>
        </w:numPr>
      </w:pPr>
      <w:r>
        <w:t xml:space="preserve">5’ de explicación del trabajo realizado en la primera concentración: </w:t>
      </w:r>
      <w:proofErr w:type="spellStart"/>
      <w:r>
        <w:t>powerpoint</w:t>
      </w:r>
      <w:proofErr w:type="spellEnd"/>
      <w:r>
        <w:t xml:space="preserve"> y los dos esquemas </w:t>
      </w:r>
      <w:proofErr w:type="spellStart"/>
      <w:r>
        <w:t>resumenes</w:t>
      </w:r>
      <w:proofErr w:type="spellEnd"/>
      <w:r>
        <w:t xml:space="preserve"> de las dinámicas realizadas.</w:t>
      </w:r>
    </w:p>
    <w:p w:rsidR="00D0455C" w:rsidRDefault="00D0455C" w:rsidP="00D0455C">
      <w:pPr>
        <w:pStyle w:val="Prrafodelista"/>
        <w:numPr>
          <w:ilvl w:val="0"/>
          <w:numId w:val="3"/>
        </w:numPr>
      </w:pPr>
      <w:r>
        <w:t xml:space="preserve">Vivencias de algunas de las 5 jugadoras que estuvieron en la primera concentración. </w:t>
      </w:r>
    </w:p>
    <w:p w:rsidR="00D0455C" w:rsidRDefault="00D0455C" w:rsidP="00D0455C">
      <w:pPr>
        <w:pStyle w:val="Prrafodelista"/>
        <w:numPr>
          <w:ilvl w:val="1"/>
          <w:numId w:val="3"/>
        </w:numPr>
      </w:pPr>
      <w:r>
        <w:t>Cómo vivieron la primera c</w:t>
      </w:r>
      <w:bookmarkStart w:id="0" w:name="_GoBack"/>
      <w:bookmarkEnd w:id="0"/>
      <w:r>
        <w:t>oncentración</w:t>
      </w:r>
    </w:p>
    <w:p w:rsidR="00D0455C" w:rsidRDefault="00D0455C" w:rsidP="00D0455C">
      <w:pPr>
        <w:pStyle w:val="Prrafodelista"/>
        <w:numPr>
          <w:ilvl w:val="1"/>
          <w:numId w:val="3"/>
        </w:numPr>
      </w:pPr>
      <w:r>
        <w:t>Si han fortalecido los valores del equipo de trabajo. Información  sobre el seguimiento del trabajo en valores</w:t>
      </w:r>
    </w:p>
    <w:p w:rsidR="00D0455C" w:rsidRDefault="00D0455C" w:rsidP="00D0455C">
      <w:pPr>
        <w:pStyle w:val="Prrafodelista"/>
        <w:numPr>
          <w:ilvl w:val="0"/>
          <w:numId w:val="3"/>
        </w:numPr>
      </w:pPr>
      <w:r>
        <w:t xml:space="preserve">Valores del Equipo Nacional (ayuda </w:t>
      </w:r>
      <w:proofErr w:type="spellStart"/>
      <w:r>
        <w:t>Azahara</w:t>
      </w:r>
      <w:proofErr w:type="spellEnd"/>
      <w:r>
        <w:t>)</w:t>
      </w:r>
    </w:p>
    <w:p w:rsidR="00D0455C" w:rsidRDefault="00D0455C" w:rsidP="00D0455C">
      <w:r>
        <w:t xml:space="preserve">7.- Ejercicio de visión mediante visualización creativa. (Si no ha salido antes, comentarios </w:t>
      </w:r>
      <w:proofErr w:type="spellStart"/>
      <w:r>
        <w:t>Azahara</w:t>
      </w:r>
      <w:proofErr w:type="spellEnd"/>
      <w:r>
        <w:t xml:space="preserve">). </w:t>
      </w:r>
      <w:r w:rsidR="00802E9F">
        <w:t>(Óscar)</w:t>
      </w:r>
    </w:p>
    <w:sectPr w:rsidR="00D0455C" w:rsidSect="00D0455C">
      <w:pgSz w:w="11906" w:h="16838"/>
      <w:pgMar w:top="828" w:right="1701" w:bottom="1134" w:left="1701" w:header="284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69A" w:rsidRDefault="001A269A" w:rsidP="00D0455C">
      <w:pPr>
        <w:spacing w:after="0" w:line="240" w:lineRule="auto"/>
      </w:pPr>
      <w:r>
        <w:separator/>
      </w:r>
    </w:p>
  </w:endnote>
  <w:endnote w:type="continuationSeparator" w:id="0">
    <w:p w:rsidR="001A269A" w:rsidRDefault="001A269A" w:rsidP="00D04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69A" w:rsidRDefault="001A269A" w:rsidP="00D0455C">
      <w:pPr>
        <w:spacing w:after="0" w:line="240" w:lineRule="auto"/>
      </w:pPr>
      <w:r>
        <w:separator/>
      </w:r>
    </w:p>
  </w:footnote>
  <w:footnote w:type="continuationSeparator" w:id="0">
    <w:p w:rsidR="001A269A" w:rsidRDefault="001A269A" w:rsidP="00D045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C4EF7"/>
    <w:multiLevelType w:val="hybridMultilevel"/>
    <w:tmpl w:val="2C9E0FDE"/>
    <w:lvl w:ilvl="0" w:tplc="4A78475E">
      <w:start w:val="1"/>
      <w:numFmt w:val="bullet"/>
      <w:lvlText w:val="w"/>
      <w:lvlJc w:val="left"/>
      <w:pPr>
        <w:ind w:left="106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DE47B32"/>
    <w:multiLevelType w:val="hybridMultilevel"/>
    <w:tmpl w:val="1C345284"/>
    <w:lvl w:ilvl="0" w:tplc="4A78475E">
      <w:start w:val="1"/>
      <w:numFmt w:val="bullet"/>
      <w:lvlText w:val="w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711072"/>
    <w:multiLevelType w:val="hybridMultilevel"/>
    <w:tmpl w:val="43988D9E"/>
    <w:lvl w:ilvl="0" w:tplc="4A78475E">
      <w:start w:val="1"/>
      <w:numFmt w:val="bullet"/>
      <w:lvlText w:val="w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C42"/>
    <w:rsid w:val="001A269A"/>
    <w:rsid w:val="00643C42"/>
    <w:rsid w:val="00695D32"/>
    <w:rsid w:val="00802E9F"/>
    <w:rsid w:val="00CC3C75"/>
    <w:rsid w:val="00D0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43C4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D045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0455C"/>
  </w:style>
  <w:style w:type="paragraph" w:styleId="Piedepgina">
    <w:name w:val="footer"/>
    <w:basedOn w:val="Normal"/>
    <w:link w:val="PiedepginaCar"/>
    <w:uiPriority w:val="99"/>
    <w:semiHidden/>
    <w:unhideWhenUsed/>
    <w:rsid w:val="00D045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045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43C4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D045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0455C"/>
  </w:style>
  <w:style w:type="paragraph" w:styleId="Piedepgina">
    <w:name w:val="footer"/>
    <w:basedOn w:val="Normal"/>
    <w:link w:val="PiedepginaCar"/>
    <w:uiPriority w:val="99"/>
    <w:semiHidden/>
    <w:unhideWhenUsed/>
    <w:rsid w:val="00D045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04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DDF51B9-A8AE-409B-9C16-E344FD0A16D5}"/>
</file>

<file path=customXml/itemProps2.xml><?xml version="1.0" encoding="utf-8"?>
<ds:datastoreItem xmlns:ds="http://schemas.openxmlformats.org/officeDocument/2006/customXml" ds:itemID="{31354512-BA9E-4D83-B6A4-7D0B8C6BB302}"/>
</file>

<file path=customXml/itemProps3.xml><?xml version="1.0" encoding="utf-8"?>
<ds:datastoreItem xmlns:ds="http://schemas.openxmlformats.org/officeDocument/2006/customXml" ds:itemID="{BF015B12-B65B-4FE8-9F3B-990D7FCB43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1898</Characters>
  <Application>Microsoft Office Word</Application>
  <DocSecurity>4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MABEL POBIL</cp:lastModifiedBy>
  <cp:revision>2</cp:revision>
  <dcterms:created xsi:type="dcterms:W3CDTF">2012-12-17T10:18:00Z</dcterms:created>
  <dcterms:modified xsi:type="dcterms:W3CDTF">2012-12-17T10:18:00Z</dcterms:modified>
</cp:coreProperties>
</file>