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A943A5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Alvaro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A943A5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Concentración Tommy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A943A5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15 y 16 de Noviembre de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A943A5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 de Noviembre de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A943A5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Las instalaciones para el propósito de la concentración,</w:t>
            </w:r>
            <w:r w:rsidR="00060C6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no podían ser mejores.</w:t>
            </w:r>
            <w:r w:rsidR="00060C6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,</w:t>
            </w:r>
            <w:r w:rsidR="00E3493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tanto del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como del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chipping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con textura idónea y en buen estado.</w:t>
            </w:r>
            <w:r w:rsidR="00060C6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El club</w:t>
            </w:r>
            <w:r w:rsidR="00060C6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estuvo en todo momento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volcado con nosotros en facilitarnos todas las tareas,</w:t>
            </w:r>
            <w:r w:rsidR="00060C6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proporcionándonos bolas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Titleist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nuevas y horarios por los pares tres a nuestra elección.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95225" w:rsidRDefault="00295225" w:rsidP="00E9519B">
      <w:pPr>
        <w:rPr>
          <w:rFonts w:ascii="Calibri" w:hAnsi="Calibri"/>
          <w:color w:val="002060"/>
        </w:rPr>
      </w:pPr>
    </w:p>
    <w:p w:rsidR="00295225" w:rsidRDefault="00A943A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Voy a valorar a continuación el desarrollo de la concentración,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y dejaré para la ficha de seguimiento la descripción más detallada de las correcciones que Tommy hizo de mis jugadoras</w:t>
      </w:r>
      <w:bookmarkStart w:id="0" w:name="_GoBack"/>
      <w:bookmarkEnd w:id="0"/>
      <w:r>
        <w:rPr>
          <w:rFonts w:ascii="Calibri" w:hAnsi="Calibri"/>
          <w:color w:val="002060"/>
          <w:lang w:val="es-ES_tradnl"/>
        </w:rPr>
        <w:t>.</w:t>
      </w:r>
    </w:p>
    <w:p w:rsidR="000A38BC" w:rsidRDefault="00A943A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Separamos a todas las jugadoras en tres grupos para poder hacer diferentes actividades,</w:t>
      </w:r>
      <w:r w:rsidR="00E3493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rotando en tres espacios diferentes.</w:t>
      </w:r>
    </w:p>
    <w:p w:rsidR="000A38BC" w:rsidRDefault="00A943A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primer día,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mi grupo pasó primero por la explicación de Tommy.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Allí vimos el golpe de Pitch de unos 40 metros.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Al igual que el año pasado,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mantiene firme en buscar poco contacto con el suelo en este tipo de golpes debilitando más el palo para conseguirlo.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0A38BC">
        <w:rPr>
          <w:rFonts w:ascii="Calibri" w:hAnsi="Calibri"/>
          <w:color w:val="002060"/>
          <w:lang w:val="es-ES_tradnl"/>
        </w:rPr>
        <w:t>Impresionante,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0A38BC">
        <w:rPr>
          <w:rFonts w:ascii="Calibri" w:hAnsi="Calibri"/>
          <w:color w:val="002060"/>
          <w:lang w:val="es-ES_tradnl"/>
        </w:rPr>
        <w:t>cómo es capaz de demostrar este golpe de pitch,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0A38BC">
        <w:rPr>
          <w:rFonts w:ascii="Calibri" w:hAnsi="Calibri"/>
          <w:color w:val="002060"/>
          <w:lang w:val="es-ES_tradnl"/>
        </w:rPr>
        <w:t>incluso con un hierro 4.</w:t>
      </w:r>
    </w:p>
    <w:p w:rsidR="00A943A5" w:rsidRDefault="000A38B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segunda rotación la hicimos en el </w:t>
      </w:r>
      <w:proofErr w:type="spellStart"/>
      <w:r>
        <w:rPr>
          <w:rFonts w:ascii="Calibri" w:hAnsi="Calibri"/>
          <w:color w:val="002060"/>
          <w:lang w:val="es-ES_tradnl"/>
        </w:rPr>
        <w:t>putting</w:t>
      </w:r>
      <w:proofErr w:type="spellEnd"/>
      <w:r>
        <w:rPr>
          <w:rFonts w:ascii="Calibri" w:hAnsi="Calibri"/>
          <w:color w:val="002060"/>
          <w:lang w:val="es-ES_tradnl"/>
        </w:rPr>
        <w:t xml:space="preserve">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E34935">
        <w:rPr>
          <w:rFonts w:ascii="Calibri" w:hAnsi="Calibri"/>
          <w:color w:val="002060"/>
          <w:lang w:val="es-ES_tradnl"/>
        </w:rPr>
        <w:t xml:space="preserve">  </w:t>
      </w:r>
      <w:r>
        <w:rPr>
          <w:rFonts w:ascii="Calibri" w:hAnsi="Calibri"/>
          <w:color w:val="002060"/>
          <w:lang w:val="es-ES_tradnl"/>
        </w:rPr>
        <w:t>All</w:t>
      </w:r>
      <w:r w:rsidR="00060C66">
        <w:rPr>
          <w:rFonts w:ascii="Calibri" w:hAnsi="Calibri"/>
          <w:color w:val="002060"/>
          <w:lang w:val="es-ES_tradnl"/>
        </w:rPr>
        <w:t>í tra</w:t>
      </w:r>
      <w:r w:rsidR="00E34935">
        <w:rPr>
          <w:rFonts w:ascii="Calibri" w:hAnsi="Calibri"/>
          <w:color w:val="002060"/>
          <w:lang w:val="es-ES_tradnl"/>
        </w:rPr>
        <w:t>n</w:t>
      </w:r>
      <w:r w:rsidR="00060C66">
        <w:rPr>
          <w:rFonts w:ascii="Calibri" w:hAnsi="Calibri"/>
          <w:color w:val="002060"/>
          <w:lang w:val="es-ES_tradnl"/>
        </w:rPr>
        <w:t>smití a mis tuteladas</w:t>
      </w:r>
      <w:r>
        <w:rPr>
          <w:rFonts w:ascii="Calibri" w:hAnsi="Calibri"/>
          <w:color w:val="002060"/>
          <w:lang w:val="es-ES_tradnl"/>
        </w:rPr>
        <w:t xml:space="preserve"> los conceptos de Vector,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dándole especial importancia a buscar el vector de ca</w:t>
      </w:r>
      <w:r w:rsidR="00060C66">
        <w:rPr>
          <w:rFonts w:ascii="Calibri" w:hAnsi="Calibri"/>
          <w:color w:val="002060"/>
          <w:lang w:val="es-ES_tradnl"/>
        </w:rPr>
        <w:t>ída cero y el cálculo de la velocidad correcta</w:t>
      </w:r>
      <w:r>
        <w:rPr>
          <w:rFonts w:ascii="Calibri" w:hAnsi="Calibri"/>
          <w:color w:val="002060"/>
          <w:lang w:val="es-ES_tradnl"/>
        </w:rPr>
        <w:t>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Para terminar la explicación hice un estudio completo de un put</w:t>
      </w:r>
      <w:r w:rsidR="00E34935">
        <w:rPr>
          <w:rFonts w:ascii="Calibri" w:hAnsi="Calibri"/>
          <w:color w:val="002060"/>
          <w:lang w:val="es-ES_tradnl"/>
        </w:rPr>
        <w:t>t</w:t>
      </w:r>
      <w:r>
        <w:rPr>
          <w:rFonts w:ascii="Calibri" w:hAnsi="Calibri"/>
          <w:color w:val="002060"/>
          <w:lang w:val="es-ES_tradnl"/>
        </w:rPr>
        <w:t xml:space="preserve"> de 3 metros para que vieran el resultado final y les pedí que practicasen desde diferentes puntos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(todos a 3 metros),</w:t>
      </w:r>
      <w:r w:rsidR="00060C66">
        <w:rPr>
          <w:rFonts w:ascii="Calibri" w:hAnsi="Calibri"/>
          <w:color w:val="002060"/>
          <w:lang w:val="es-ES_tradnl"/>
        </w:rPr>
        <w:t xml:space="preserve"> hacia</w:t>
      </w:r>
      <w:r>
        <w:rPr>
          <w:rFonts w:ascii="Calibri" w:hAnsi="Calibri"/>
          <w:color w:val="002060"/>
          <w:lang w:val="es-ES_tradnl"/>
        </w:rPr>
        <w:t xml:space="preserve"> la marca que les había puesto,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les pareció interesante.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la misma rotación les pusimos el test de put</w:t>
      </w:r>
      <w:r w:rsidR="00E34935">
        <w:rPr>
          <w:rFonts w:ascii="Calibri" w:hAnsi="Calibri"/>
          <w:color w:val="002060"/>
          <w:lang w:val="es-ES_tradnl"/>
        </w:rPr>
        <w:t>t</w:t>
      </w:r>
      <w:r>
        <w:rPr>
          <w:rFonts w:ascii="Calibri" w:hAnsi="Calibri"/>
          <w:color w:val="002060"/>
          <w:lang w:val="es-ES_tradnl"/>
        </w:rPr>
        <w:t xml:space="preserve"> que se plantea en el Centro de Excelencia,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 un premio para la ganadora.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Curiosamente ganó Marta Martín por bastantes puntos a la segunda ya que también sería finalista a los dos días en la competición contra los chicos.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Me alegra su mejora ya que en la concentración anterior estaba realmente desconfiada.</w:t>
      </w:r>
    </w:p>
    <w:p w:rsidR="000A38BC" w:rsidRDefault="000A38B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última rotación la hicimos en el campo de prácticas haciendo el </w:t>
      </w:r>
      <w:proofErr w:type="spellStart"/>
      <w:r>
        <w:rPr>
          <w:rFonts w:ascii="Calibri" w:hAnsi="Calibri"/>
          <w:color w:val="002060"/>
          <w:lang w:val="es-ES_tradnl"/>
        </w:rPr>
        <w:t>matrix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es necesario hacer hincapié sobre este trabajo,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060C66">
        <w:rPr>
          <w:rFonts w:ascii="Calibri" w:hAnsi="Calibri"/>
          <w:color w:val="002060"/>
          <w:lang w:val="es-ES_tradnl"/>
        </w:rPr>
        <w:t>ya que</w:t>
      </w:r>
      <w:r w:rsidR="00E34935">
        <w:rPr>
          <w:rFonts w:ascii="Calibri" w:hAnsi="Calibri"/>
          <w:color w:val="002060"/>
          <w:lang w:val="es-ES_tradnl"/>
        </w:rPr>
        <w:t xml:space="preserve"> mis tuteladas </w:t>
      </w:r>
      <w:r w:rsidR="00060C66">
        <w:rPr>
          <w:rFonts w:ascii="Calibri" w:hAnsi="Calibri"/>
          <w:color w:val="002060"/>
          <w:lang w:val="es-ES_tradnl"/>
        </w:rPr>
        <w:t xml:space="preserve">no tienen </w:t>
      </w:r>
      <w:r>
        <w:rPr>
          <w:rFonts w:ascii="Calibri" w:hAnsi="Calibri"/>
          <w:color w:val="002060"/>
          <w:lang w:val="es-ES_tradnl"/>
        </w:rPr>
        <w:t xml:space="preserve"> una idea</w:t>
      </w:r>
      <w:r w:rsidR="00573AA3">
        <w:rPr>
          <w:rFonts w:ascii="Calibri" w:hAnsi="Calibri"/>
          <w:color w:val="002060"/>
          <w:lang w:val="es-ES_tradnl"/>
        </w:rPr>
        <w:t xml:space="preserve"> muy clara de cómo se hace,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573AA3">
        <w:rPr>
          <w:rFonts w:ascii="Calibri" w:hAnsi="Calibri"/>
          <w:color w:val="002060"/>
          <w:lang w:val="es-ES_tradnl"/>
        </w:rPr>
        <w:t>pero sí de su utilidad.</w:t>
      </w:r>
    </w:p>
    <w:p w:rsidR="00573AA3" w:rsidRDefault="00573AA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Por la tarde del primer día volvimos a hacer tres rotaciones, pero esta vez,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 Tommy vimos una sacada media de bunker.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Asemeja directamente este tipo de golpe al del pitch que habíamos visto anteriormente y sí se mojó diciendo que posiblemente sería el golpe que m</w:t>
      </w:r>
      <w:r w:rsidR="00060C66">
        <w:rPr>
          <w:rFonts w:ascii="Calibri" w:hAnsi="Calibri"/>
          <w:color w:val="002060"/>
          <w:lang w:val="es-ES_tradnl"/>
        </w:rPr>
        <w:t>ás diferencia</w:t>
      </w:r>
      <w:r>
        <w:rPr>
          <w:rFonts w:ascii="Calibri" w:hAnsi="Calibri"/>
          <w:color w:val="002060"/>
          <w:lang w:val="es-ES_tradnl"/>
        </w:rPr>
        <w:t xml:space="preserve"> a las chicas de los chicos por la pote</w:t>
      </w:r>
      <w:r w:rsidR="00060C66">
        <w:rPr>
          <w:rFonts w:ascii="Calibri" w:hAnsi="Calibri"/>
          <w:color w:val="002060"/>
          <w:lang w:val="es-ES_tradnl"/>
        </w:rPr>
        <w:t>ncia que requiere y la necesidad</w:t>
      </w:r>
      <w:r>
        <w:rPr>
          <w:rFonts w:ascii="Calibri" w:hAnsi="Calibri"/>
          <w:color w:val="002060"/>
          <w:lang w:val="es-ES_tradnl"/>
        </w:rPr>
        <w:t xml:space="preserve"> de levantar la bola.</w:t>
      </w:r>
    </w:p>
    <w:p w:rsidR="00573AA3" w:rsidRDefault="00573AA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 continuación pasamos por el campo de prácticas y aproveché para grabarlas a todas y poder val</w:t>
      </w:r>
      <w:r w:rsidR="00060C66">
        <w:rPr>
          <w:rFonts w:ascii="Calibri" w:hAnsi="Calibri"/>
          <w:color w:val="002060"/>
          <w:lang w:val="es-ES_tradnl"/>
        </w:rPr>
        <w:t>orar mejoras.</w:t>
      </w:r>
      <w:r w:rsidR="00E34935">
        <w:rPr>
          <w:rFonts w:ascii="Calibri" w:hAnsi="Calibri"/>
          <w:color w:val="002060"/>
          <w:lang w:val="es-ES_tradnl"/>
        </w:rPr>
        <w:t xml:space="preserve"> </w:t>
      </w:r>
      <w:r w:rsidR="00060C66">
        <w:rPr>
          <w:rFonts w:ascii="Calibri" w:hAnsi="Calibri"/>
          <w:color w:val="002060"/>
          <w:lang w:val="es-ES_tradnl"/>
        </w:rPr>
        <w:t>Simultáneamente,</w:t>
      </w:r>
      <w:r w:rsidR="00E34935">
        <w:rPr>
          <w:rFonts w:ascii="Calibri" w:hAnsi="Calibri"/>
          <w:color w:val="002060"/>
          <w:lang w:val="es-ES_tradnl"/>
        </w:rPr>
        <w:t xml:space="preserve"> </w:t>
      </w:r>
      <w:r w:rsidR="00060C66">
        <w:rPr>
          <w:rFonts w:ascii="Calibri" w:hAnsi="Calibri"/>
          <w:color w:val="002060"/>
          <w:lang w:val="es-ES_tradnl"/>
        </w:rPr>
        <w:t>h</w:t>
      </w:r>
      <w:r>
        <w:rPr>
          <w:rFonts w:ascii="Calibri" w:hAnsi="Calibri"/>
          <w:color w:val="002060"/>
          <w:lang w:val="es-ES_tradnl"/>
        </w:rPr>
        <w:t>icimos una sesi</w:t>
      </w:r>
      <w:r w:rsidR="00060C66">
        <w:rPr>
          <w:rFonts w:ascii="Calibri" w:hAnsi="Calibri"/>
          <w:color w:val="002060"/>
          <w:lang w:val="es-ES_tradnl"/>
        </w:rPr>
        <w:t xml:space="preserve">ón de </w:t>
      </w:r>
      <w:r>
        <w:rPr>
          <w:rFonts w:ascii="Calibri" w:hAnsi="Calibri"/>
          <w:color w:val="002060"/>
          <w:lang w:val="es-ES_tradnl"/>
        </w:rPr>
        <w:t xml:space="preserve"> técnica utilizando los ejercicios que tenían planteados para l</w:t>
      </w:r>
      <w:r w:rsidR="00060C66">
        <w:rPr>
          <w:rFonts w:ascii="Calibri" w:hAnsi="Calibri"/>
          <w:color w:val="002060"/>
          <w:lang w:val="es-ES_tradnl"/>
        </w:rPr>
        <w:t>a pretemporada (con gomas y con Paco).</w:t>
      </w:r>
    </w:p>
    <w:p w:rsidR="00573AA3" w:rsidRDefault="00573AA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última rotación del primer día la hicimos en los cortos.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Les planteé una competición con premio para la primera y “castigo” para la última.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Les marcaba una zona en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(un cuadrante) que valía dos puntos,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una zona (una mitad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>) que valía un punto y les daba dos puntos por los birdies.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 esta forma,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 la metía</w:t>
      </w:r>
      <w:r w:rsidR="00060C66">
        <w:rPr>
          <w:rFonts w:ascii="Calibri" w:hAnsi="Calibri"/>
          <w:color w:val="002060"/>
          <w:lang w:val="es-ES_tradnl"/>
        </w:rPr>
        <w:t>n</w:t>
      </w:r>
      <w:r>
        <w:rPr>
          <w:rFonts w:ascii="Calibri" w:hAnsi="Calibri"/>
          <w:color w:val="002060"/>
          <w:lang w:val="es-ES_tradnl"/>
        </w:rPr>
        <w:t xml:space="preserve"> en el cuadrante correcto y metían el birdie,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conseguían un máximo de 4 puntos por hoyo.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E90CC8">
        <w:rPr>
          <w:rFonts w:ascii="Calibri" w:hAnsi="Calibri"/>
          <w:color w:val="002060"/>
          <w:lang w:val="es-ES_tradnl"/>
        </w:rPr>
        <w:t xml:space="preserve">Jugaban con una sola bola y los </w:t>
      </w:r>
      <w:proofErr w:type="spellStart"/>
      <w:r w:rsidR="00E90CC8">
        <w:rPr>
          <w:rFonts w:ascii="Calibri" w:hAnsi="Calibri"/>
          <w:color w:val="002060"/>
          <w:lang w:val="es-ES_tradnl"/>
        </w:rPr>
        <w:t>tees</w:t>
      </w:r>
      <w:proofErr w:type="spellEnd"/>
      <w:r w:rsidR="00E90CC8">
        <w:rPr>
          <w:rFonts w:ascii="Calibri" w:hAnsi="Calibri"/>
          <w:color w:val="002060"/>
          <w:lang w:val="es-ES_tradnl"/>
        </w:rPr>
        <w:t xml:space="preserve"> de salida variaron desde 30 a 90 metros.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E90CC8">
        <w:rPr>
          <w:rFonts w:ascii="Calibri" w:hAnsi="Calibri"/>
          <w:color w:val="002060"/>
          <w:lang w:val="es-ES_tradnl"/>
        </w:rPr>
        <w:t>Les gustó mucho en general.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E66E25">
        <w:rPr>
          <w:rFonts w:ascii="Calibri" w:hAnsi="Calibri"/>
          <w:color w:val="002060"/>
          <w:lang w:val="es-ES_tradnl"/>
        </w:rPr>
        <w:t>Ganó Luna.</w:t>
      </w:r>
    </w:p>
    <w:p w:rsidR="00E90CC8" w:rsidRDefault="00E90CC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segundo día,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como me tenía que ir con Marta a las 4</w:t>
      </w:r>
      <w:r w:rsidR="00060C66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 hicimos s</w:t>
      </w:r>
      <w:r w:rsidR="00060C66">
        <w:rPr>
          <w:rFonts w:ascii="Calibri" w:hAnsi="Calibri"/>
          <w:color w:val="002060"/>
          <w:lang w:val="es-ES_tradnl"/>
        </w:rPr>
        <w:t xml:space="preserve">ólo tres rotaciones </w:t>
      </w:r>
      <w:r>
        <w:rPr>
          <w:rFonts w:ascii="Calibri" w:hAnsi="Calibri"/>
          <w:color w:val="002060"/>
          <w:lang w:val="es-ES_tradnl"/>
        </w:rPr>
        <w:t xml:space="preserve"> por la mañana y una hora de explicación de bunker largo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(60 metros aire en contra) después de comer.</w:t>
      </w:r>
    </w:p>
    <w:p w:rsidR="00E90CC8" w:rsidRDefault="00E90CC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La primera rotación la pasamos de nuevo con Tommy haciendo esta vez chip rodado y globo desde el rough.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Antes de empezar el chip,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1D2C8F">
        <w:rPr>
          <w:rFonts w:ascii="Calibri" w:hAnsi="Calibri"/>
          <w:color w:val="002060"/>
          <w:lang w:val="es-ES_tradnl"/>
        </w:rPr>
        <w:t>mantuve una charla con él</w:t>
      </w:r>
      <w:r>
        <w:rPr>
          <w:rFonts w:ascii="Calibri" w:hAnsi="Calibri"/>
          <w:color w:val="002060"/>
          <w:lang w:val="es-ES_tradnl"/>
        </w:rPr>
        <w:t>,</w:t>
      </w:r>
      <w:r w:rsidR="001D2C8F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porque el año anterior hizo mucho hincapié en la rotación de la cara del palo y le pregunté que qué opinaba sobre rotar más con el cuerpo con una posición más adelantada de manos,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060C66">
        <w:rPr>
          <w:rFonts w:ascii="Calibri" w:hAnsi="Calibri"/>
          <w:color w:val="002060"/>
          <w:lang w:val="es-ES_tradnl"/>
        </w:rPr>
        <w:t>sin rotar</w:t>
      </w:r>
      <w:r>
        <w:rPr>
          <w:rFonts w:ascii="Calibri" w:hAnsi="Calibri"/>
          <w:color w:val="002060"/>
          <w:lang w:val="es-ES_tradnl"/>
        </w:rPr>
        <w:t xml:space="preserve"> tanto</w:t>
      </w:r>
      <w:r w:rsidR="00060C66">
        <w:rPr>
          <w:rFonts w:ascii="Calibri" w:hAnsi="Calibri"/>
          <w:color w:val="002060"/>
          <w:lang w:val="es-ES_tradnl"/>
        </w:rPr>
        <w:t xml:space="preserve"> la cara del palo</w:t>
      </w:r>
      <w:r>
        <w:rPr>
          <w:rFonts w:ascii="Calibri" w:hAnsi="Calibri"/>
          <w:color w:val="002060"/>
          <w:lang w:val="es-ES_tradnl"/>
        </w:rPr>
        <w:t xml:space="preserve"> a través del impacto.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Me comentó que la tendencia de la gente es a retener demasiado y que por eso buscaba esa sensación</w:t>
      </w:r>
      <w:r w:rsidR="00060C66">
        <w:rPr>
          <w:rFonts w:ascii="Calibri" w:hAnsi="Calibri"/>
          <w:color w:val="002060"/>
          <w:lang w:val="es-ES_tradnl"/>
        </w:rPr>
        <w:t xml:space="preserve">, </w:t>
      </w:r>
      <w:r>
        <w:rPr>
          <w:rFonts w:ascii="Calibri" w:hAnsi="Calibri"/>
          <w:color w:val="002060"/>
          <w:lang w:val="es-ES_tradnl"/>
        </w:rPr>
        <w:t xml:space="preserve"> pero que en realidad no siente que deba ser tan marcada.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Me ayudó y tranquilizó mucho su explicación.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el golpe por alto desde el rough</w:t>
      </w:r>
      <w:r w:rsidR="00060C66">
        <w:rPr>
          <w:rFonts w:ascii="Calibri" w:hAnsi="Calibri"/>
          <w:color w:val="002060"/>
          <w:lang w:val="es-ES_tradnl"/>
        </w:rPr>
        <w:t xml:space="preserve">, </w:t>
      </w:r>
      <w:r>
        <w:rPr>
          <w:rFonts w:ascii="Calibri" w:hAnsi="Calibri"/>
          <w:color w:val="002060"/>
          <w:lang w:val="es-ES_tradnl"/>
        </w:rPr>
        <w:t>animaba en líneas generales a todas las jugadoras,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 debilitar la cara y a acelerar sin miedo a través.</w:t>
      </w:r>
    </w:p>
    <w:p w:rsidR="00E90CC8" w:rsidRDefault="00E90CC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la segunda rotación planteé una competición de nueve posiciones complicadas de </w:t>
      </w:r>
      <w:proofErr w:type="spellStart"/>
      <w:r>
        <w:rPr>
          <w:rFonts w:ascii="Calibri" w:hAnsi="Calibri"/>
          <w:color w:val="002060"/>
          <w:lang w:val="es-ES_tradnl"/>
        </w:rPr>
        <w:t>a</w:t>
      </w:r>
      <w:r w:rsidR="001D2C8F">
        <w:rPr>
          <w:rFonts w:ascii="Calibri" w:hAnsi="Calibri"/>
          <w:color w:val="002060"/>
          <w:lang w:val="es-ES_tradnl"/>
        </w:rPr>
        <w:t>p</w:t>
      </w:r>
      <w:r>
        <w:rPr>
          <w:rFonts w:ascii="Calibri" w:hAnsi="Calibri"/>
          <w:color w:val="002060"/>
          <w:lang w:val="es-ES_tradnl"/>
        </w:rPr>
        <w:t>proach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ya que es otra de las cosas en las que Tommy insiste mucho,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que es la de practicar sobre todo posiciones y </w:t>
      </w:r>
      <w:proofErr w:type="spellStart"/>
      <w:r>
        <w:rPr>
          <w:rFonts w:ascii="Calibri" w:hAnsi="Calibri"/>
          <w:color w:val="002060"/>
          <w:lang w:val="es-ES_tradnl"/>
        </w:rPr>
        <w:t>lies</w:t>
      </w:r>
      <w:proofErr w:type="spellEnd"/>
      <w:r>
        <w:rPr>
          <w:rFonts w:ascii="Calibri" w:hAnsi="Calibri"/>
          <w:color w:val="002060"/>
          <w:lang w:val="es-ES_tradnl"/>
        </w:rPr>
        <w:t xml:space="preserve"> difíciles.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E66E25">
        <w:rPr>
          <w:rFonts w:ascii="Calibri" w:hAnsi="Calibri"/>
          <w:color w:val="002060"/>
          <w:lang w:val="es-ES_tradnl"/>
        </w:rPr>
        <w:t>La ganó esta vez María Parra.</w:t>
      </w:r>
      <w:r w:rsidR="001B19D2">
        <w:rPr>
          <w:rFonts w:ascii="Calibri" w:hAnsi="Calibri"/>
          <w:color w:val="002060"/>
          <w:lang w:val="es-ES_tradnl"/>
        </w:rPr>
        <w:t xml:space="preserve"> </w:t>
      </w:r>
      <w:r w:rsidR="00E66E25">
        <w:rPr>
          <w:rFonts w:ascii="Calibri" w:hAnsi="Calibri"/>
          <w:color w:val="002060"/>
          <w:lang w:val="es-ES_tradnl"/>
        </w:rPr>
        <w:t xml:space="preserve">Nos </w:t>
      </w:r>
      <w:proofErr w:type="spellStart"/>
      <w:r w:rsidR="00E66E25">
        <w:rPr>
          <w:rFonts w:ascii="Calibri" w:hAnsi="Calibri"/>
          <w:color w:val="002060"/>
          <w:lang w:val="es-ES_tradnl"/>
        </w:rPr>
        <w:t>d</w:t>
      </w:r>
      <w:r w:rsidR="001B19D2">
        <w:rPr>
          <w:rFonts w:ascii="Calibri" w:hAnsi="Calibri"/>
          <w:color w:val="002060"/>
          <w:lang w:val="es-ES_tradnl"/>
        </w:rPr>
        <w:t>ió</w:t>
      </w:r>
      <w:proofErr w:type="spellEnd"/>
      <w:r w:rsidR="00E66E25">
        <w:rPr>
          <w:rFonts w:ascii="Calibri" w:hAnsi="Calibri"/>
          <w:color w:val="002060"/>
          <w:lang w:val="es-ES_tradnl"/>
        </w:rPr>
        <w:t xml:space="preserve"> tiempo a terminar la rotaci</w:t>
      </w:r>
      <w:r w:rsidR="001B19D2">
        <w:rPr>
          <w:rFonts w:ascii="Calibri" w:hAnsi="Calibri"/>
          <w:color w:val="002060"/>
          <w:lang w:val="es-ES_tradnl"/>
        </w:rPr>
        <w:t xml:space="preserve">ón con un </w:t>
      </w:r>
      <w:proofErr w:type="spellStart"/>
      <w:r w:rsidR="001B19D2">
        <w:rPr>
          <w:rFonts w:ascii="Calibri" w:hAnsi="Calibri"/>
          <w:color w:val="002060"/>
          <w:lang w:val="es-ES_tradnl"/>
        </w:rPr>
        <w:t>putting-green-</w:t>
      </w:r>
      <w:r w:rsidR="00E66E25">
        <w:rPr>
          <w:rFonts w:ascii="Calibri" w:hAnsi="Calibri"/>
          <w:color w:val="002060"/>
          <w:lang w:val="es-ES_tradnl"/>
        </w:rPr>
        <w:t>medal</w:t>
      </w:r>
      <w:proofErr w:type="spellEnd"/>
      <w:r w:rsidR="00E66E25">
        <w:rPr>
          <w:rFonts w:ascii="Calibri" w:hAnsi="Calibri"/>
          <w:color w:val="002060"/>
          <w:lang w:val="es-ES_tradnl"/>
        </w:rPr>
        <w:t xml:space="preserve"> a nueve hoyos difíciles que lo ganó Alejandra Pasarín.</w:t>
      </w:r>
    </w:p>
    <w:p w:rsidR="00E66E25" w:rsidRDefault="00E66E2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la tercera y última rotación les sugerí la misma competición en los pares tres que el día anterior aunque con cuadrantes diferentes y la ganó Alejandra Pasarín.</w:t>
      </w:r>
    </w:p>
    <w:p w:rsidR="0058290A" w:rsidRDefault="0058290A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Después de comer, como he co</w:t>
      </w:r>
      <w:r w:rsidR="001B19D2">
        <w:rPr>
          <w:rFonts w:ascii="Calibri" w:hAnsi="Calibri"/>
          <w:color w:val="002060"/>
          <w:lang w:val="es-ES_tradnl"/>
        </w:rPr>
        <w:t xml:space="preserve">mentado antes, </w:t>
      </w:r>
      <w:r>
        <w:rPr>
          <w:rFonts w:ascii="Calibri" w:hAnsi="Calibri"/>
          <w:color w:val="002060"/>
          <w:lang w:val="es-ES_tradnl"/>
        </w:rPr>
        <w:t>estuvimos una ho</w:t>
      </w:r>
      <w:r w:rsidR="001B19D2">
        <w:rPr>
          <w:rFonts w:ascii="Calibri" w:hAnsi="Calibri"/>
          <w:color w:val="002060"/>
          <w:lang w:val="es-ES_tradnl"/>
        </w:rPr>
        <w:t xml:space="preserve">ra con Tommy en el bunker largo. </w:t>
      </w:r>
      <w:r>
        <w:rPr>
          <w:rFonts w:ascii="Calibri" w:hAnsi="Calibri"/>
          <w:color w:val="002060"/>
          <w:lang w:val="es-ES_tradnl"/>
        </w:rPr>
        <w:t>Le gusta enseñarlo con palos abiertos</w:t>
      </w:r>
      <w:r w:rsidR="001D2C8F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(SW) y enfatizar en la idea de </w:t>
      </w:r>
      <w:proofErr w:type="spellStart"/>
      <w:r>
        <w:rPr>
          <w:rFonts w:ascii="Calibri" w:hAnsi="Calibri"/>
          <w:color w:val="002060"/>
          <w:lang w:val="es-ES_tradnl"/>
        </w:rPr>
        <w:t>draw</w:t>
      </w:r>
      <w:proofErr w:type="spellEnd"/>
      <w:r>
        <w:rPr>
          <w:rFonts w:ascii="Calibri" w:hAnsi="Calibri"/>
          <w:color w:val="002060"/>
          <w:lang w:val="es-ES_tradnl"/>
        </w:rPr>
        <w:t xml:space="preserve"> para pegar más a través y no demasiado vertical.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Quizá sea el único golpe que me cuesta estar de acuerdo con él porque opino que requiere demasiada destreza si se plantea a su forma.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Me gusta más la idea para nuestras jugadoras el usar palos más cerrados como el </w:t>
      </w:r>
      <w:proofErr w:type="spellStart"/>
      <w:r>
        <w:rPr>
          <w:rFonts w:ascii="Calibri" w:hAnsi="Calibri"/>
          <w:color w:val="002060"/>
          <w:lang w:val="es-ES_tradnl"/>
        </w:rPr>
        <w:t>Pw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9 o el 8 y plante</w:t>
      </w:r>
      <w:r w:rsidR="00060C66">
        <w:rPr>
          <w:rFonts w:ascii="Calibri" w:hAnsi="Calibri"/>
          <w:color w:val="002060"/>
          <w:lang w:val="es-ES_tradnl"/>
        </w:rPr>
        <w:t>a</w:t>
      </w:r>
      <w:r w:rsidR="00A560FA">
        <w:rPr>
          <w:rFonts w:ascii="Calibri" w:hAnsi="Calibri"/>
          <w:color w:val="002060"/>
          <w:lang w:val="es-ES_tradnl"/>
        </w:rPr>
        <w:t>r</w:t>
      </w:r>
      <w:r>
        <w:rPr>
          <w:rFonts w:ascii="Calibri" w:hAnsi="Calibri"/>
          <w:color w:val="002060"/>
          <w:lang w:val="es-ES_tradnl"/>
        </w:rPr>
        <w:t xml:space="preserve"> el</w:t>
      </w:r>
      <w:r w:rsidR="00A560FA">
        <w:rPr>
          <w:rFonts w:ascii="Calibri" w:hAnsi="Calibri"/>
          <w:color w:val="002060"/>
          <w:lang w:val="es-ES_tradnl"/>
        </w:rPr>
        <w:t xml:space="preserve"> mismo </w:t>
      </w:r>
      <w:r>
        <w:rPr>
          <w:rFonts w:ascii="Calibri" w:hAnsi="Calibri"/>
          <w:color w:val="002060"/>
          <w:lang w:val="es-ES_tradnl"/>
        </w:rPr>
        <w:t xml:space="preserve"> concepto del picheo de los o</w:t>
      </w:r>
      <w:r w:rsidR="00060C66">
        <w:rPr>
          <w:rFonts w:ascii="Calibri" w:hAnsi="Calibri"/>
          <w:color w:val="002060"/>
          <w:lang w:val="es-ES_tradnl"/>
        </w:rPr>
        <w:t xml:space="preserve">tros </w:t>
      </w:r>
      <w:proofErr w:type="gramStart"/>
      <w:r w:rsidR="00060C66">
        <w:rPr>
          <w:rFonts w:ascii="Calibri" w:hAnsi="Calibri"/>
          <w:color w:val="002060"/>
          <w:lang w:val="es-ES_tradnl"/>
        </w:rPr>
        <w:t xml:space="preserve">golpes </w:t>
      </w:r>
      <w:r w:rsidR="00A560FA">
        <w:rPr>
          <w:rFonts w:ascii="Calibri" w:hAnsi="Calibri"/>
          <w:color w:val="002060"/>
          <w:lang w:val="es-ES_tradnl"/>
        </w:rPr>
        <w:t>,</w:t>
      </w:r>
      <w:proofErr w:type="gramEnd"/>
      <w:r w:rsidR="00A560FA">
        <w:rPr>
          <w:rFonts w:ascii="Calibri" w:hAnsi="Calibri"/>
          <w:color w:val="002060"/>
          <w:lang w:val="es-ES_tradnl"/>
        </w:rPr>
        <w:t xml:space="preserve"> </w:t>
      </w:r>
      <w:r w:rsidR="00060C66">
        <w:rPr>
          <w:rFonts w:ascii="Calibri" w:hAnsi="Calibri"/>
          <w:color w:val="002060"/>
          <w:lang w:val="es-ES_tradnl"/>
        </w:rPr>
        <w:t xml:space="preserve">debilitando la cara. </w:t>
      </w:r>
      <w:r>
        <w:rPr>
          <w:rFonts w:ascii="Calibri" w:hAnsi="Calibri"/>
          <w:color w:val="002060"/>
          <w:lang w:val="es-ES_tradnl"/>
        </w:rPr>
        <w:t>Me cuesta pensar que con presión,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nuestras jugadoras utilicen el </w:t>
      </w:r>
      <w:proofErr w:type="spellStart"/>
      <w:r>
        <w:rPr>
          <w:rFonts w:ascii="Calibri" w:hAnsi="Calibri"/>
          <w:color w:val="002060"/>
          <w:lang w:val="es-ES_tradnl"/>
        </w:rPr>
        <w:t>Sw</w:t>
      </w:r>
      <w:proofErr w:type="spellEnd"/>
      <w:r>
        <w:rPr>
          <w:rFonts w:ascii="Calibri" w:hAnsi="Calibri"/>
          <w:color w:val="002060"/>
          <w:lang w:val="es-ES_tradnl"/>
        </w:rPr>
        <w:t xml:space="preserve"> e intenten hacer contacto próximo a la bola.</w:t>
      </w:r>
    </w:p>
    <w:p w:rsidR="0058290A" w:rsidRDefault="0058290A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l</w:t>
      </w:r>
      <w:r w:rsidR="00060C66">
        <w:rPr>
          <w:rFonts w:ascii="Calibri" w:hAnsi="Calibri"/>
          <w:color w:val="002060"/>
          <w:lang w:val="es-ES_tradnl"/>
        </w:rPr>
        <w:t xml:space="preserve">íneas generales, </w:t>
      </w:r>
      <w:r>
        <w:rPr>
          <w:rFonts w:ascii="Calibri" w:hAnsi="Calibri"/>
          <w:color w:val="002060"/>
          <w:lang w:val="es-ES_tradnl"/>
        </w:rPr>
        <w:t>me parece que la aportac</w:t>
      </w:r>
      <w:r w:rsidR="00060C66">
        <w:rPr>
          <w:rFonts w:ascii="Calibri" w:hAnsi="Calibri"/>
          <w:color w:val="002060"/>
          <w:lang w:val="es-ES_tradnl"/>
        </w:rPr>
        <w:t>i</w:t>
      </w:r>
      <w:r>
        <w:rPr>
          <w:rFonts w:ascii="Calibri" w:hAnsi="Calibri"/>
          <w:color w:val="002060"/>
          <w:lang w:val="es-ES_tradnl"/>
        </w:rPr>
        <w:t>ón de Tommy es inestimable</w:t>
      </w:r>
      <w:r w:rsidR="00A560FA">
        <w:rPr>
          <w:rFonts w:ascii="Calibri" w:hAnsi="Calibri"/>
          <w:color w:val="002060"/>
          <w:lang w:val="es-ES_tradnl"/>
        </w:rPr>
        <w:t xml:space="preserve">, </w:t>
      </w:r>
      <w:r>
        <w:rPr>
          <w:rFonts w:ascii="Calibri" w:hAnsi="Calibri"/>
          <w:color w:val="002060"/>
          <w:lang w:val="es-ES_tradnl"/>
        </w:rPr>
        <w:t xml:space="preserve"> y a parte de trasmitir conocimientos,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lo hace tan ameno</w:t>
      </w:r>
      <w:r w:rsidR="00060C66">
        <w:rPr>
          <w:rFonts w:ascii="Calibri" w:hAnsi="Calibri"/>
          <w:color w:val="002060"/>
          <w:lang w:val="es-ES_tradnl"/>
        </w:rPr>
        <w:t xml:space="preserve">, </w:t>
      </w:r>
      <w:r>
        <w:rPr>
          <w:rFonts w:ascii="Calibri" w:hAnsi="Calibri"/>
          <w:color w:val="002060"/>
          <w:lang w:val="es-ES_tradnl"/>
        </w:rPr>
        <w:t xml:space="preserve"> que es capaz de mantener a las chicas concentradas en la explicación durante largos ratos.</w:t>
      </w:r>
    </w:p>
    <w:p w:rsidR="00726B55" w:rsidRDefault="00726B5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mi opinión considero que justo esta concentración, es un valor enorme en la preparación de nuestro grupo de trabajo.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Tanto la estructura </w:t>
      </w:r>
      <w:proofErr w:type="gramStart"/>
      <w:r>
        <w:rPr>
          <w:rFonts w:ascii="Calibri" w:hAnsi="Calibri"/>
          <w:color w:val="002060"/>
          <w:lang w:val="es-ES_tradnl"/>
        </w:rPr>
        <w:t>organizativa ,</w:t>
      </w:r>
      <w:proofErr w:type="gramEnd"/>
      <w:r w:rsidR="001D2C8F">
        <w:rPr>
          <w:rFonts w:ascii="Calibri" w:hAnsi="Calibri"/>
          <w:color w:val="002060"/>
          <w:lang w:val="es-ES_tradnl"/>
        </w:rPr>
        <w:t xml:space="preserve"> </w:t>
      </w:r>
      <w:r w:rsidR="00A560FA">
        <w:rPr>
          <w:rFonts w:ascii="Calibri" w:hAnsi="Calibri"/>
          <w:color w:val="002060"/>
          <w:lang w:val="es-ES_tradnl"/>
        </w:rPr>
        <w:t xml:space="preserve">el lugar, </w:t>
      </w:r>
      <w:r>
        <w:rPr>
          <w:rFonts w:ascii="Calibri" w:hAnsi="Calibri"/>
          <w:color w:val="002060"/>
          <w:lang w:val="es-ES_tradnl"/>
        </w:rPr>
        <w:t>los contenidos,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como  la competición final con los chicos,</w:t>
      </w:r>
      <w:r w:rsidR="00060C66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hace de muy difícil mejora.</w:t>
      </w:r>
    </w:p>
    <w:p w:rsidR="00726B55" w:rsidRDefault="00726B5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Un saludo a todos.</w:t>
      </w:r>
    </w:p>
    <w:p w:rsidR="0058290A" w:rsidRDefault="00060C6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Á</w:t>
      </w:r>
      <w:r w:rsidR="00726B55">
        <w:rPr>
          <w:rFonts w:ascii="Calibri" w:hAnsi="Calibri"/>
          <w:color w:val="002060"/>
          <w:lang w:val="es-ES_tradnl"/>
        </w:rPr>
        <w:t xml:space="preserve">lvaro. </w:t>
      </w:r>
    </w:p>
    <w:p w:rsidR="00E90CC8" w:rsidRPr="00A943A5" w:rsidRDefault="00E90CC8" w:rsidP="00E9519B">
      <w:pPr>
        <w:rPr>
          <w:rFonts w:ascii="Calibri" w:hAnsi="Calibri"/>
          <w:color w:val="002060"/>
          <w:lang w:val="es-ES_tradnl"/>
        </w:rPr>
      </w:pPr>
    </w:p>
    <w:sectPr w:rsidR="00E90CC8" w:rsidRPr="00A943A5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23B" w:rsidRDefault="0094223B">
      <w:r>
        <w:separator/>
      </w:r>
    </w:p>
  </w:endnote>
  <w:endnote w:type="continuationSeparator" w:id="0">
    <w:p w:rsidR="0094223B" w:rsidRDefault="0094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3D05B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3D05B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295225" w:rsidRPr="00295225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</w:t>
          </w:r>
          <w:r w:rsidR="00E34935">
            <w:t xml:space="preserve">                      19/11/2013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23B" w:rsidRDefault="0094223B">
      <w:r>
        <w:separator/>
      </w:r>
    </w:p>
  </w:footnote>
  <w:footnote w:type="continuationSeparator" w:id="0">
    <w:p w:rsidR="0094223B" w:rsidRDefault="00942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0C6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38BC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19D2"/>
    <w:rsid w:val="001B250C"/>
    <w:rsid w:val="001C19BC"/>
    <w:rsid w:val="001C3C2D"/>
    <w:rsid w:val="001C660B"/>
    <w:rsid w:val="001D2C8F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225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5BB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4F3295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3AA3"/>
    <w:rsid w:val="005750D6"/>
    <w:rsid w:val="00580ECD"/>
    <w:rsid w:val="0058290A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26B55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4223B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560FA"/>
    <w:rsid w:val="00A62EFC"/>
    <w:rsid w:val="00A6686C"/>
    <w:rsid w:val="00A7370D"/>
    <w:rsid w:val="00A863AB"/>
    <w:rsid w:val="00A91E9A"/>
    <w:rsid w:val="00A943A5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4935"/>
    <w:rsid w:val="00E3691D"/>
    <w:rsid w:val="00E66E25"/>
    <w:rsid w:val="00E772CF"/>
    <w:rsid w:val="00E8012E"/>
    <w:rsid w:val="00E81919"/>
    <w:rsid w:val="00E90CC8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EF7F0F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429257B-EC12-4B05-9E70-279A688C1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1058</Words>
  <Characters>5038</Characters>
  <Application>Microsoft Office Word</Application>
  <DocSecurity>0</DocSecurity>
  <Lines>41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>Hewlett-Packard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3</cp:revision>
  <cp:lastPrinted>2003-10-30T09:46:00Z</cp:lastPrinted>
  <dcterms:created xsi:type="dcterms:W3CDTF">2013-11-19T10:36:00Z</dcterms:created>
  <dcterms:modified xsi:type="dcterms:W3CDTF">2013-11-19T10:42:00Z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