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D56D88">
      <w:pPr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>
        <w:rPr>
          <w:rFonts w:asciiTheme="majorHAnsi" w:hAnsiTheme="majorHAnsi"/>
          <w:b/>
          <w:u w:val="single"/>
        </w:rPr>
        <w:tab/>
      </w:r>
      <w:r w:rsidR="00D56D88">
        <w:rPr>
          <w:rFonts w:asciiTheme="majorHAnsi" w:hAnsiTheme="majorHAnsi"/>
          <w:b/>
          <w:u w:val="single"/>
        </w:rPr>
        <w:t>ISABEL BASCUAS MARCUELL0</w:t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 w:rsidR="003462CD">
        <w:sym w:font="Wingdings" w:char="F06C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 xml:space="preserve">y 5 el 100% </w:t>
      </w:r>
      <w:r w:rsidR="00D06E4B" w:rsidRPr="00D06E4B">
        <w:rPr>
          <w:sz w:val="16"/>
          <w:szCs w:val="16"/>
        </w:rPr>
        <w:t>)</w:t>
      </w:r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3462CD" w:rsidRDefault="003462CD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Pr="003462CD" w:rsidRDefault="003462CD" w:rsidP="004B43B7">
      <w:pPr>
        <w:pStyle w:val="Prrafodelista"/>
        <w:rPr>
          <w:sz w:val="18"/>
          <w:szCs w:val="18"/>
        </w:rPr>
      </w:pPr>
      <w:r>
        <w:rPr>
          <w:sz w:val="18"/>
          <w:szCs w:val="18"/>
        </w:rPr>
        <w:t>Me han ayudado en todas las áreas de mi juego, porque a través de los análisis del swing y las pruebas físicas sé con mayor certeza lo que tengo que trabajar para consolidar mi juego y mi físico. Y además, el programa me ha aportado motivación e ilusión.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462CD" w:rsidRPr="003462CD" w:rsidRDefault="003462CD" w:rsidP="003462CD">
      <w:pPr>
        <w:pStyle w:val="Prrafodelista"/>
        <w:rPr>
          <w:sz w:val="18"/>
          <w:szCs w:val="18"/>
        </w:rPr>
      </w:pPr>
      <w:r>
        <w:rPr>
          <w:sz w:val="18"/>
          <w:szCs w:val="18"/>
        </w:rPr>
        <w:t xml:space="preserve">No, los he realizado sin problema. </w:t>
      </w:r>
    </w:p>
    <w:p w:rsidR="003B5D06" w:rsidRDefault="003B5D06" w:rsidP="003B5D06">
      <w:pPr>
        <w:pStyle w:val="Prrafodelista"/>
      </w:pP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 w:rsidR="003462CD">
        <w:sym w:font="Wingdings" w:char="F06C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Pr="003462CD" w:rsidRDefault="003462CD" w:rsidP="00D06E4B">
      <w:pPr>
        <w:pStyle w:val="Prrafodelista"/>
        <w:rPr>
          <w:sz w:val="18"/>
          <w:szCs w:val="18"/>
        </w:rPr>
      </w:pPr>
      <w:r>
        <w:rPr>
          <w:sz w:val="18"/>
          <w:szCs w:val="18"/>
        </w:rPr>
        <w:t xml:space="preserve">Consejos y mucha ayuda para </w:t>
      </w:r>
      <w:r w:rsidR="003764E6">
        <w:rPr>
          <w:sz w:val="18"/>
          <w:szCs w:val="18"/>
        </w:rPr>
        <w:t>afianzar mi juego. Estoy muy contenta porque tengo mucha comunicación con él.</w:t>
      </w:r>
    </w:p>
    <w:p w:rsidR="004B43B7" w:rsidRDefault="004B43B7" w:rsidP="00D06E4B">
      <w:pPr>
        <w:pStyle w:val="Prrafodelista"/>
      </w:pPr>
      <w:r>
        <w:t>¿Qué echas en falta?</w:t>
      </w:r>
      <w:r w:rsidR="003462CD" w:rsidRPr="003462CD">
        <w:t xml:space="preserve"> </w:t>
      </w:r>
    </w:p>
    <w:p w:rsidR="003B5D06" w:rsidRPr="003764E6" w:rsidRDefault="003764E6" w:rsidP="00D06E4B">
      <w:pPr>
        <w:pStyle w:val="Prrafodelista"/>
        <w:rPr>
          <w:sz w:val="18"/>
          <w:szCs w:val="18"/>
        </w:rPr>
      </w:pPr>
      <w:r w:rsidRPr="003764E6">
        <w:rPr>
          <w:sz w:val="18"/>
          <w:szCs w:val="18"/>
        </w:rPr>
        <w:t>Nada</w:t>
      </w:r>
    </w:p>
    <w:p w:rsidR="003B5D06" w:rsidRPr="003B5D06" w:rsidRDefault="003B5D06" w:rsidP="00D06E4B">
      <w:pPr>
        <w:pStyle w:val="Prrafodelista"/>
      </w:pPr>
    </w:p>
    <w:p w:rsidR="003764E6" w:rsidRDefault="00067B03" w:rsidP="003764E6">
      <w:pPr>
        <w:pStyle w:val="Prrafodelista"/>
        <w:numPr>
          <w:ilvl w:val="0"/>
          <w:numId w:val="1"/>
        </w:numPr>
      </w:pPr>
      <w:r>
        <w:t>¿Qué supone para ti formar parte del GT del CTAF?</w:t>
      </w:r>
      <w:r w:rsidR="003764E6">
        <w:t xml:space="preserve"> </w:t>
      </w:r>
      <w:r w:rsidR="003764E6" w:rsidRPr="003764E6">
        <w:rPr>
          <w:sz w:val="18"/>
          <w:szCs w:val="18"/>
        </w:rPr>
        <w:t>Para mí supone un motivo de orgullo, motivación, responsabilidad y compromiso con el programa.</w:t>
      </w:r>
    </w:p>
    <w:p w:rsidR="00067B03" w:rsidRDefault="00067B03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  <w:r w:rsidR="003764E6">
        <w:t xml:space="preserve"> </w:t>
      </w:r>
      <w:r w:rsidR="003764E6" w:rsidRPr="003764E6">
        <w:rPr>
          <w:sz w:val="18"/>
          <w:szCs w:val="18"/>
        </w:rPr>
        <w:t>Nada</w:t>
      </w:r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="003764E6">
        <w:t>2</w:t>
      </w:r>
      <w:r w:rsidRPr="00C871F2">
        <w:rPr>
          <w:sz w:val="28"/>
          <w:szCs w:val="28"/>
        </w:rPr>
        <w:sym w:font="Wingdings" w:char="F0A8"/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="003764E6">
        <w:t>1</w:t>
      </w:r>
      <w:r w:rsidRPr="00C871F2">
        <w:rPr>
          <w:sz w:val="28"/>
          <w:szCs w:val="28"/>
        </w:rPr>
        <w:sym w:font="Wingdings" w:char="F0A8"/>
      </w:r>
      <w:r>
        <w:tab/>
      </w:r>
      <w:r>
        <w:tab/>
        <w:t xml:space="preserve">Alvaro Salto </w:t>
      </w:r>
      <w:r w:rsidR="003764E6">
        <w:t>3</w:t>
      </w:r>
      <w:bookmarkStart w:id="0" w:name="_GoBack"/>
      <w:bookmarkEnd w:id="0"/>
      <w:r w:rsidRPr="00C871F2">
        <w:rPr>
          <w:sz w:val="28"/>
          <w:szCs w:val="28"/>
        </w:rPr>
        <w:sym w:font="Wingdings" w:char="F0A8"/>
      </w: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8"/>
      <w:footerReference w:type="default" r:id="rId9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2CD" w:rsidRDefault="003462CD" w:rsidP="003F4270">
      <w:pPr>
        <w:spacing w:after="0" w:line="240" w:lineRule="auto"/>
      </w:pPr>
      <w:r>
        <w:separator/>
      </w:r>
    </w:p>
  </w:endnote>
  <w:endnote w:type="continuationSeparator" w:id="0">
    <w:p w:rsidR="003462CD" w:rsidRDefault="003462CD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D" w:rsidRPr="007070E5" w:rsidRDefault="003462CD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>a corto/medio/largo plazo dependiendo de tu edad y nivel deportivo.</w:t>
    </w:r>
    <w:r>
      <w:rPr>
        <w:i/>
        <w:sz w:val="20"/>
        <w:szCs w:val="20"/>
      </w:rPr>
      <w:t xml:space="preserve"> Contesta debajo de cada pregunta y añade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2CD" w:rsidRDefault="003462CD" w:rsidP="003F4270">
      <w:pPr>
        <w:spacing w:after="0" w:line="240" w:lineRule="auto"/>
      </w:pPr>
      <w:r>
        <w:separator/>
      </w:r>
    </w:p>
  </w:footnote>
  <w:footnote w:type="continuationSeparator" w:id="0">
    <w:p w:rsidR="003462CD" w:rsidRDefault="003462CD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D" w:rsidRPr="00A11750" w:rsidRDefault="003462CD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26E4E"/>
    <w:rsid w:val="003462CD"/>
    <w:rsid w:val="003764E6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8066E7"/>
    <w:rsid w:val="00806F52"/>
    <w:rsid w:val="008878EE"/>
    <w:rsid w:val="008F32B4"/>
    <w:rsid w:val="008F5D55"/>
    <w:rsid w:val="0092664E"/>
    <w:rsid w:val="00A11750"/>
    <w:rsid w:val="00A27EA7"/>
    <w:rsid w:val="00A839DA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56D88"/>
    <w:rsid w:val="00D84FE0"/>
    <w:rsid w:val="00E314AA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A6250C-BE31-48AC-B5DE-A595145CFACE}"/>
</file>

<file path=customXml/itemProps2.xml><?xml version="1.0" encoding="utf-8"?>
<ds:datastoreItem xmlns:ds="http://schemas.openxmlformats.org/officeDocument/2006/customXml" ds:itemID="{06C40E93-4398-4C35-B6DB-873E6C189F66}"/>
</file>

<file path=customXml/itemProps3.xml><?xml version="1.0" encoding="utf-8"?>
<ds:datastoreItem xmlns:ds="http://schemas.openxmlformats.org/officeDocument/2006/customXml" ds:itemID="{D2FADD71-A65F-4B51-A45E-0240E8B830D5}"/>
</file>

<file path=customXml/itemProps4.xml><?xml version="1.0" encoding="utf-8"?>
<ds:datastoreItem xmlns:ds="http://schemas.openxmlformats.org/officeDocument/2006/customXml" ds:itemID="{2216D102-E8F4-4FBF-BD69-5F1C4CD2AF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3</cp:revision>
  <dcterms:created xsi:type="dcterms:W3CDTF">2013-05-06T07:29:00Z</dcterms:created>
  <dcterms:modified xsi:type="dcterms:W3CDTF">2013-05-06T07:30:00Z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