
<file path=[Content_Types].xml><?xml version="1.0" encoding="utf-8"?>
<Types xmlns="http://schemas.openxmlformats.org/package/2006/content-types">
  <Default Extension="bin" ContentType="application/vnd.openxmlformats-officedocument.oleObject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2DE3" w:rsidRDefault="00A32DE3" w:rsidP="00EC2C11">
      <w:pPr>
        <w:pStyle w:val="Encabezado"/>
        <w:pBdr>
          <w:bottom w:val="single" w:sz="4" w:space="1" w:color="205DE4"/>
        </w:pBdr>
        <w:tabs>
          <w:tab w:val="clear" w:pos="4252"/>
          <w:tab w:val="clear" w:pos="8504"/>
        </w:tabs>
        <w:ind w:right="-35"/>
        <w:rPr>
          <w:rFonts w:asciiTheme="minorHAnsi" w:hAnsiTheme="minorHAnsi"/>
          <w:b/>
          <w:color w:val="0039A6"/>
          <w:sz w:val="18"/>
          <w:szCs w:val="18"/>
        </w:rPr>
      </w:pPr>
      <w:r w:rsidRPr="00A81479">
        <w:rPr>
          <w:rFonts w:asciiTheme="minorHAnsi" w:hAnsiTheme="minorHAnsi"/>
          <w:noProof/>
          <w:color w:val="000080"/>
          <w:sz w:val="52"/>
          <w:szCs w:val="52"/>
        </w:rPr>
        <w:t xml:space="preserve">  </w:t>
      </w:r>
      <w:r>
        <w:rPr>
          <w:rFonts w:asciiTheme="minorHAnsi" w:hAnsiTheme="minorHAnsi"/>
          <w:b/>
          <w:color w:val="0039A6"/>
          <w:sz w:val="18"/>
          <w:szCs w:val="18"/>
        </w:rPr>
        <w:t xml:space="preserve">Arroyo del Monte 5. </w:t>
      </w:r>
      <w:r w:rsidR="008501FB">
        <w:rPr>
          <w:rFonts w:asciiTheme="minorHAnsi" w:hAnsiTheme="minorHAnsi"/>
          <w:b/>
          <w:color w:val="0039A6"/>
          <w:sz w:val="18"/>
          <w:szCs w:val="18"/>
        </w:rPr>
        <w:t>28035 MADRID  -  T: (34) 913 769 13</w:t>
      </w:r>
      <w:r>
        <w:rPr>
          <w:rFonts w:asciiTheme="minorHAnsi" w:hAnsiTheme="minorHAnsi"/>
          <w:b/>
          <w:color w:val="0039A6"/>
          <w:sz w:val="18"/>
          <w:szCs w:val="18"/>
        </w:rPr>
        <w:t xml:space="preserve">0  -  F: (34) 915 563 290  -  </w:t>
      </w:r>
      <w:hyperlink r:id="rId9" w:history="1">
        <w:r w:rsidRPr="00DA5C78">
          <w:rPr>
            <w:rStyle w:val="Hipervnculo"/>
            <w:rFonts w:asciiTheme="minorHAnsi" w:hAnsiTheme="minorHAnsi"/>
            <w:b/>
            <w:sz w:val="18"/>
            <w:szCs w:val="18"/>
          </w:rPr>
          <w:t>rfegolf@rfegolf.es</w:t>
        </w:r>
      </w:hyperlink>
      <w:r>
        <w:rPr>
          <w:rFonts w:asciiTheme="minorHAnsi" w:hAnsiTheme="minorHAnsi"/>
          <w:b/>
          <w:color w:val="0039A6"/>
          <w:sz w:val="18"/>
          <w:szCs w:val="18"/>
        </w:rPr>
        <w:t xml:space="preserve">  -    </w:t>
      </w:r>
      <w:hyperlink r:id="rId10" w:history="1">
        <w:r w:rsidRPr="00DA5C78">
          <w:rPr>
            <w:rStyle w:val="Hipervnculo"/>
            <w:rFonts w:asciiTheme="minorHAnsi" w:hAnsiTheme="minorHAnsi"/>
            <w:b/>
            <w:sz w:val="18"/>
            <w:szCs w:val="18"/>
          </w:rPr>
          <w:t>www.rfegolf.es</w:t>
        </w:r>
      </w:hyperlink>
    </w:p>
    <w:p w:rsidR="00AA7CCD" w:rsidRPr="00EC78C4" w:rsidRDefault="00AA7CCD" w:rsidP="00056A8C">
      <w:pPr>
        <w:pStyle w:val="Epgrafe"/>
        <w:tabs>
          <w:tab w:val="clear" w:pos="-1440"/>
          <w:tab w:val="clear" w:pos="-720"/>
          <w:tab w:val="clear" w:pos="0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41"/>
        </w:tabs>
        <w:jc w:val="center"/>
        <w:rPr>
          <w:rFonts w:asciiTheme="minorHAnsi" w:hAnsiTheme="minorHAnsi" w:cs="Tahoma"/>
          <w:bCs w:val="0"/>
          <w:color w:val="0039A6"/>
          <w:sz w:val="96"/>
          <w:szCs w:val="96"/>
        </w:rPr>
      </w:pPr>
      <w:r w:rsidRPr="00EC78C4">
        <w:rPr>
          <w:rFonts w:asciiTheme="minorHAnsi" w:hAnsiTheme="minorHAnsi" w:cs="Tahoma"/>
          <w:bCs w:val="0"/>
          <w:color w:val="0039A6"/>
          <w:sz w:val="96"/>
          <w:szCs w:val="96"/>
        </w:rPr>
        <w:t>Circular</w:t>
      </w:r>
      <w:r w:rsidR="00034950">
        <w:rPr>
          <w:rFonts w:asciiTheme="minorHAnsi" w:hAnsiTheme="minorHAnsi" w:cs="Tahoma"/>
          <w:bCs w:val="0"/>
          <w:color w:val="0039A6"/>
          <w:sz w:val="96"/>
          <w:szCs w:val="96"/>
        </w:rPr>
        <w:t xml:space="preserve"> </w:t>
      </w:r>
      <w:r w:rsidR="00B917D8">
        <w:rPr>
          <w:rFonts w:asciiTheme="minorHAnsi" w:hAnsiTheme="minorHAnsi" w:cs="Tahoma"/>
          <w:bCs w:val="0"/>
          <w:color w:val="0039A6"/>
          <w:sz w:val="96"/>
          <w:szCs w:val="96"/>
        </w:rPr>
        <w:t>60</w:t>
      </w:r>
      <w:r w:rsidRPr="00EC78C4">
        <w:rPr>
          <w:rFonts w:asciiTheme="minorHAnsi" w:hAnsiTheme="minorHAnsi" w:cs="Tahoma"/>
          <w:bCs w:val="0"/>
          <w:color w:val="0039A6"/>
          <w:sz w:val="96"/>
          <w:szCs w:val="96"/>
        </w:rPr>
        <w:t>/</w:t>
      </w:r>
      <w:r w:rsidR="00E526A7" w:rsidRPr="00EC78C4">
        <w:rPr>
          <w:rFonts w:asciiTheme="minorHAnsi" w:hAnsiTheme="minorHAnsi" w:cs="Tahoma"/>
          <w:bCs w:val="0"/>
          <w:color w:val="0039A6"/>
          <w:sz w:val="96"/>
          <w:szCs w:val="96"/>
        </w:rPr>
        <w:t>20</w:t>
      </w:r>
      <w:r w:rsidRPr="00EC78C4">
        <w:rPr>
          <w:rFonts w:asciiTheme="minorHAnsi" w:hAnsiTheme="minorHAnsi" w:cs="Tahoma"/>
          <w:bCs w:val="0"/>
          <w:color w:val="0039A6"/>
          <w:sz w:val="96"/>
          <w:szCs w:val="96"/>
        </w:rPr>
        <w:t>1</w:t>
      </w:r>
      <w:r w:rsidR="00826FDF">
        <w:rPr>
          <w:rFonts w:asciiTheme="minorHAnsi" w:hAnsiTheme="minorHAnsi" w:cs="Tahoma"/>
          <w:bCs w:val="0"/>
          <w:color w:val="0039A6"/>
          <w:sz w:val="96"/>
          <w:szCs w:val="96"/>
        </w:rPr>
        <w:t>1</w:t>
      </w:r>
    </w:p>
    <w:p w:rsidR="00EC78C4" w:rsidRPr="00EC78C4" w:rsidRDefault="00EC78C4" w:rsidP="00EC78C4">
      <w:pPr>
        <w:pStyle w:val="Encabezado"/>
        <w:tabs>
          <w:tab w:val="clear" w:pos="4252"/>
          <w:tab w:val="clear" w:pos="8504"/>
        </w:tabs>
        <w:jc w:val="center"/>
        <w:rPr>
          <w:rFonts w:asciiTheme="minorHAnsi" w:hAnsiTheme="minorHAnsi" w:cs="Tahoma"/>
          <w:b/>
          <w:color w:val="0039A6"/>
          <w:sz w:val="28"/>
        </w:rPr>
      </w:pPr>
      <w:r w:rsidRPr="00EC78C4">
        <w:rPr>
          <w:rFonts w:asciiTheme="minorHAnsi" w:hAnsiTheme="minorHAnsi" w:cs="Tahoma"/>
          <w:b/>
          <w:color w:val="0039A6"/>
          <w:sz w:val="28"/>
        </w:rPr>
        <w:t xml:space="preserve">RANKINGS NACIONALES FEMENINOS, SUBVENCIONES Y </w:t>
      </w:r>
    </w:p>
    <w:p w:rsidR="00EC78C4" w:rsidRPr="00EC78C4" w:rsidRDefault="00826FDF" w:rsidP="00EC78C4">
      <w:pPr>
        <w:pStyle w:val="Encabezado"/>
        <w:tabs>
          <w:tab w:val="clear" w:pos="4252"/>
          <w:tab w:val="clear" w:pos="8504"/>
        </w:tabs>
        <w:jc w:val="center"/>
        <w:rPr>
          <w:rFonts w:asciiTheme="minorHAnsi" w:hAnsiTheme="minorHAnsi" w:cs="Tahoma"/>
          <w:b/>
          <w:color w:val="0039A6"/>
          <w:sz w:val="28"/>
          <w:szCs w:val="28"/>
        </w:rPr>
      </w:pPr>
      <w:r>
        <w:rPr>
          <w:rFonts w:asciiTheme="minorHAnsi" w:hAnsiTheme="minorHAnsi" w:cs="Tahoma"/>
          <w:b/>
          <w:color w:val="0039A6"/>
          <w:sz w:val="28"/>
          <w:szCs w:val="28"/>
        </w:rPr>
        <w:t>SISTEMA DE SELECCIÓN CTAF 2012</w:t>
      </w:r>
    </w:p>
    <w:p w:rsidR="00EC78C4" w:rsidRPr="00802410" w:rsidRDefault="00EC78C4" w:rsidP="00EC78C4">
      <w:pPr>
        <w:rPr>
          <w:rFonts w:asciiTheme="minorHAnsi" w:hAnsiTheme="minorHAnsi" w:cs="Tahoma"/>
          <w:sz w:val="20"/>
        </w:rPr>
      </w:pPr>
    </w:p>
    <w:p w:rsidR="00EC78C4" w:rsidRPr="00EC78C4" w:rsidRDefault="00EC78C4" w:rsidP="00EC78C4">
      <w:pPr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CCFF"/>
        <w:tabs>
          <w:tab w:val="clear" w:pos="-491"/>
        </w:tabs>
        <w:spacing w:line="264" w:lineRule="auto"/>
        <w:ind w:left="0" w:firstLine="0"/>
        <w:rPr>
          <w:rFonts w:asciiTheme="minorHAnsi" w:hAnsiTheme="minorHAnsi" w:cs="Tahoma"/>
          <w:b/>
          <w:lang w:val="en-GB"/>
        </w:rPr>
      </w:pPr>
      <w:r w:rsidRPr="00EC78C4">
        <w:rPr>
          <w:rFonts w:asciiTheme="minorHAnsi" w:hAnsiTheme="minorHAnsi" w:cs="Tahoma"/>
          <w:b/>
        </w:rPr>
        <w:t xml:space="preserve">CALENDARIO DE PRUEBAS: </w:t>
      </w:r>
    </w:p>
    <w:p w:rsidR="00EC78C4" w:rsidRPr="00EC78C4" w:rsidRDefault="00EC78C4" w:rsidP="00EC78C4">
      <w:pPr>
        <w:rPr>
          <w:rFonts w:asciiTheme="minorHAnsi" w:hAnsiTheme="minorHAnsi" w:cs="Tahoma"/>
        </w:rPr>
      </w:pPr>
    </w:p>
    <w:p w:rsidR="00EC78C4" w:rsidRPr="00EC78C4" w:rsidRDefault="00EC78C4" w:rsidP="00EC78C4">
      <w:pPr>
        <w:jc w:val="both"/>
        <w:rPr>
          <w:rFonts w:asciiTheme="minorHAnsi" w:hAnsiTheme="minorHAnsi" w:cs="Tahoma"/>
          <w:b/>
          <w:i/>
        </w:rPr>
      </w:pPr>
      <w:r w:rsidRPr="00EC78C4">
        <w:rPr>
          <w:rFonts w:asciiTheme="minorHAnsi" w:hAnsiTheme="minorHAnsi" w:cs="Tahoma"/>
          <w:b/>
        </w:rPr>
        <w:t>El Comité Técnico Amateur Femenino (CTAF) establece el siguiente calendario de pruebas puntuables para los Rankings Nacionales Femeninos:</w:t>
      </w:r>
    </w:p>
    <w:p w:rsidR="00EC78C4" w:rsidRPr="00EC78C4" w:rsidRDefault="00EC78C4" w:rsidP="00EC78C4">
      <w:pPr>
        <w:rPr>
          <w:rFonts w:asciiTheme="minorHAnsi" w:hAnsiTheme="minorHAnsi" w:cs="Tahoma"/>
        </w:rPr>
      </w:pPr>
    </w:p>
    <w:p w:rsidR="00EC78C4" w:rsidRPr="00671189" w:rsidRDefault="00EC78C4" w:rsidP="00EC78C4">
      <w:pPr>
        <w:jc w:val="both"/>
        <w:rPr>
          <w:rFonts w:asciiTheme="minorHAnsi" w:hAnsiTheme="minorHAnsi" w:cs="Tahoma"/>
          <w:i/>
          <w:color w:val="0039A6"/>
          <w:sz w:val="24"/>
          <w:szCs w:val="24"/>
          <w:u w:val="single"/>
        </w:rPr>
      </w:pPr>
      <w:r w:rsidRPr="00671189">
        <w:rPr>
          <w:rFonts w:asciiTheme="minorHAnsi" w:hAnsiTheme="minorHAnsi" w:cs="Tahoma"/>
          <w:b/>
          <w:i/>
          <w:color w:val="0039A6"/>
          <w:sz w:val="24"/>
          <w:szCs w:val="24"/>
          <w:u w:val="single"/>
        </w:rPr>
        <w:t>RANKING GIRL 201</w:t>
      </w:r>
      <w:r w:rsidR="00551453">
        <w:rPr>
          <w:rFonts w:asciiTheme="minorHAnsi" w:hAnsiTheme="minorHAnsi" w:cs="Tahoma"/>
          <w:b/>
          <w:i/>
          <w:color w:val="0039A6"/>
          <w:sz w:val="24"/>
          <w:szCs w:val="24"/>
          <w:u w:val="single"/>
        </w:rPr>
        <w:t>2</w:t>
      </w:r>
      <w:r w:rsidRPr="00671189">
        <w:rPr>
          <w:rFonts w:asciiTheme="minorHAnsi" w:hAnsiTheme="minorHAnsi" w:cs="Tahoma"/>
          <w:b/>
          <w:i/>
          <w:color w:val="0039A6"/>
          <w:sz w:val="24"/>
          <w:szCs w:val="24"/>
          <w:u w:val="single"/>
        </w:rPr>
        <w:t>:</w:t>
      </w:r>
      <w:r w:rsidRPr="00671189">
        <w:rPr>
          <w:rFonts w:asciiTheme="minorHAnsi" w:hAnsiTheme="minorHAnsi" w:cs="Tahoma"/>
          <w:i/>
          <w:color w:val="0039A6"/>
          <w:sz w:val="24"/>
          <w:szCs w:val="24"/>
          <w:u w:val="single"/>
        </w:rPr>
        <w:t xml:space="preserve"> Puntuarán las </w:t>
      </w:r>
      <w:r w:rsidR="00551453">
        <w:rPr>
          <w:rFonts w:asciiTheme="minorHAnsi" w:hAnsiTheme="minorHAnsi" w:cs="Tahoma"/>
          <w:i/>
          <w:color w:val="0039A6"/>
          <w:sz w:val="24"/>
          <w:szCs w:val="24"/>
          <w:u w:val="single"/>
        </w:rPr>
        <w:t>3</w:t>
      </w:r>
      <w:r w:rsidRPr="00671189">
        <w:rPr>
          <w:rFonts w:asciiTheme="minorHAnsi" w:hAnsiTheme="minorHAnsi" w:cs="Tahoma"/>
          <w:i/>
          <w:color w:val="0039A6"/>
          <w:sz w:val="24"/>
          <w:szCs w:val="24"/>
          <w:u w:val="single"/>
        </w:rPr>
        <w:t xml:space="preserve"> mejores pruebas</w:t>
      </w:r>
    </w:p>
    <w:p w:rsidR="007A362F" w:rsidRDefault="007A362F" w:rsidP="00EC78C4">
      <w:pPr>
        <w:jc w:val="both"/>
        <w:rPr>
          <w:rFonts w:asciiTheme="minorHAnsi" w:hAnsiTheme="minorHAnsi" w:cs="Tahoma"/>
        </w:rPr>
      </w:pPr>
    </w:p>
    <w:p w:rsidR="00EC78C4" w:rsidRPr="00EC78C4" w:rsidRDefault="00EC78C4" w:rsidP="00EC78C4">
      <w:pPr>
        <w:jc w:val="both"/>
        <w:rPr>
          <w:rFonts w:asciiTheme="minorHAnsi" w:hAnsiTheme="minorHAnsi" w:cs="Tahoma"/>
        </w:rPr>
      </w:pPr>
      <w:r w:rsidRPr="00EC78C4">
        <w:rPr>
          <w:rFonts w:asciiTheme="minorHAnsi" w:hAnsiTheme="minorHAnsi" w:cs="Tahoma"/>
        </w:rPr>
        <w:t xml:space="preserve">Reservado para jugadoras de golf españolas aficionadas de categoría </w:t>
      </w:r>
      <w:proofErr w:type="spellStart"/>
      <w:r w:rsidRPr="00EC78C4">
        <w:rPr>
          <w:rFonts w:asciiTheme="minorHAnsi" w:hAnsiTheme="minorHAnsi" w:cs="Tahoma"/>
        </w:rPr>
        <w:t>Girl</w:t>
      </w:r>
      <w:proofErr w:type="spellEnd"/>
      <w:r w:rsidRPr="00EC78C4">
        <w:rPr>
          <w:rFonts w:asciiTheme="minorHAnsi" w:hAnsiTheme="minorHAnsi" w:cs="Tahoma"/>
        </w:rPr>
        <w:t xml:space="preserve"> (jugadoras que tengan 18 años o menos a 31 de diciembre del año en curso) en posesión de la licencia federativa en vigor.</w:t>
      </w:r>
    </w:p>
    <w:p w:rsidR="00EC78C4" w:rsidRPr="00EC78C4" w:rsidRDefault="00EC78C4" w:rsidP="00EC78C4">
      <w:pPr>
        <w:jc w:val="both"/>
        <w:rPr>
          <w:rFonts w:asciiTheme="minorHAnsi" w:hAnsiTheme="minorHAnsi" w:cs="Tahoma"/>
        </w:rPr>
      </w:pPr>
    </w:p>
    <w:p w:rsidR="00EC78C4" w:rsidRPr="00EC78C4" w:rsidRDefault="00EC78C4" w:rsidP="00B917D8">
      <w:pPr>
        <w:shd w:val="clear" w:color="auto" w:fill="C6D9F1" w:themeFill="text2" w:themeFillTint="33"/>
        <w:tabs>
          <w:tab w:val="left" w:pos="2127"/>
          <w:tab w:val="left" w:pos="8222"/>
        </w:tabs>
        <w:spacing w:line="264" w:lineRule="auto"/>
        <w:rPr>
          <w:rFonts w:asciiTheme="minorHAnsi" w:hAnsiTheme="minorHAnsi" w:cs="Tahoma"/>
          <w:b/>
          <w:i/>
        </w:rPr>
      </w:pPr>
      <w:r w:rsidRPr="00EC78C4">
        <w:rPr>
          <w:rFonts w:asciiTheme="minorHAnsi" w:hAnsiTheme="minorHAnsi" w:cs="Tahoma"/>
          <w:b/>
          <w:i/>
        </w:rPr>
        <w:t>Fecha</w:t>
      </w:r>
      <w:r w:rsidRPr="00EC78C4">
        <w:rPr>
          <w:rFonts w:asciiTheme="minorHAnsi" w:hAnsiTheme="minorHAnsi" w:cs="Tahoma"/>
          <w:b/>
          <w:i/>
        </w:rPr>
        <w:tab/>
        <w:t>Campeonato</w:t>
      </w:r>
      <w:r w:rsidRPr="00EC78C4">
        <w:rPr>
          <w:rFonts w:asciiTheme="minorHAnsi" w:hAnsiTheme="minorHAnsi" w:cs="Tahoma"/>
          <w:b/>
          <w:i/>
        </w:rPr>
        <w:tab/>
        <w:t>Lugar</w:t>
      </w:r>
      <w:r w:rsidRPr="00EC78C4">
        <w:rPr>
          <w:rFonts w:asciiTheme="minorHAnsi" w:hAnsiTheme="minorHAnsi" w:cs="Tahoma"/>
          <w:b/>
          <w:i/>
        </w:rPr>
        <w:tab/>
      </w:r>
    </w:p>
    <w:p w:rsidR="00EC78C4" w:rsidRPr="00B917D8" w:rsidRDefault="00551453" w:rsidP="00671189">
      <w:pPr>
        <w:tabs>
          <w:tab w:val="left" w:pos="2127"/>
          <w:tab w:val="left" w:pos="8222"/>
        </w:tabs>
        <w:spacing w:line="264" w:lineRule="auto"/>
        <w:rPr>
          <w:rFonts w:ascii="Arial Narrow" w:hAnsi="Arial Narrow" w:cs="Tahoma"/>
        </w:rPr>
      </w:pPr>
      <w:r w:rsidRPr="00B917D8">
        <w:rPr>
          <w:rFonts w:ascii="Arial Narrow" w:hAnsi="Arial Narrow" w:cs="Tahoma"/>
        </w:rPr>
        <w:t>9 – 11 enero 2012</w:t>
      </w:r>
      <w:r w:rsidR="00EC78C4" w:rsidRPr="00B917D8">
        <w:rPr>
          <w:rFonts w:ascii="Arial Narrow" w:hAnsi="Arial Narrow" w:cs="Tahoma"/>
        </w:rPr>
        <w:tab/>
        <w:t xml:space="preserve">Campeonato </w:t>
      </w:r>
      <w:r w:rsidRPr="00B917D8">
        <w:rPr>
          <w:rFonts w:ascii="Arial Narrow" w:hAnsi="Arial Narrow" w:cs="Tahoma"/>
        </w:rPr>
        <w:t>Internacional de España Stroke</w:t>
      </w:r>
      <w:r w:rsidR="006F4FAF" w:rsidRPr="00B917D8">
        <w:rPr>
          <w:rFonts w:ascii="Arial Narrow" w:hAnsi="Arial Narrow" w:cs="Tahoma"/>
        </w:rPr>
        <w:t>p</w:t>
      </w:r>
      <w:r w:rsidRPr="00B917D8">
        <w:rPr>
          <w:rFonts w:ascii="Arial Narrow" w:hAnsi="Arial Narrow" w:cs="Tahoma"/>
        </w:rPr>
        <w:t>lay</w:t>
      </w:r>
      <w:r w:rsidR="00EC78C4" w:rsidRPr="00B917D8">
        <w:rPr>
          <w:rFonts w:ascii="Arial Narrow" w:hAnsi="Arial Narrow" w:cs="Tahoma"/>
        </w:rPr>
        <w:tab/>
      </w:r>
      <w:r w:rsidRPr="00B917D8">
        <w:rPr>
          <w:rFonts w:ascii="Arial Narrow" w:hAnsi="Arial Narrow" w:cs="Tahoma"/>
        </w:rPr>
        <w:t>Alicante Golf</w:t>
      </w:r>
    </w:p>
    <w:p w:rsidR="00551453" w:rsidRPr="00B917D8" w:rsidRDefault="00EC78C4" w:rsidP="003A38E1">
      <w:pPr>
        <w:tabs>
          <w:tab w:val="left" w:pos="2127"/>
          <w:tab w:val="left" w:pos="8222"/>
        </w:tabs>
        <w:spacing w:line="264" w:lineRule="auto"/>
        <w:ind w:left="709" w:hanging="709"/>
        <w:rPr>
          <w:rFonts w:ascii="Arial Narrow" w:hAnsi="Arial Narrow" w:cs="Tahoma"/>
        </w:rPr>
      </w:pPr>
      <w:r w:rsidRPr="00B917D8">
        <w:rPr>
          <w:rFonts w:ascii="Arial Narrow" w:hAnsi="Arial Narrow" w:cs="Tahoma"/>
        </w:rPr>
        <w:t>2</w:t>
      </w:r>
      <w:r w:rsidR="00551453" w:rsidRPr="00B917D8">
        <w:rPr>
          <w:rFonts w:ascii="Arial Narrow" w:hAnsi="Arial Narrow" w:cs="Tahoma"/>
        </w:rPr>
        <w:t>9 feb</w:t>
      </w:r>
      <w:r w:rsidRPr="00B917D8">
        <w:rPr>
          <w:rFonts w:ascii="Arial Narrow" w:hAnsi="Arial Narrow" w:cs="Tahoma"/>
        </w:rPr>
        <w:t xml:space="preserve"> – </w:t>
      </w:r>
      <w:r w:rsidR="00551453" w:rsidRPr="00B917D8">
        <w:rPr>
          <w:rFonts w:ascii="Arial Narrow" w:hAnsi="Arial Narrow" w:cs="Tahoma"/>
        </w:rPr>
        <w:t>4</w:t>
      </w:r>
      <w:r w:rsidRPr="00B917D8">
        <w:rPr>
          <w:rFonts w:ascii="Arial Narrow" w:hAnsi="Arial Narrow" w:cs="Tahoma"/>
        </w:rPr>
        <w:t xml:space="preserve"> marzo 201</w:t>
      </w:r>
      <w:r w:rsidR="00551453" w:rsidRPr="00B917D8">
        <w:rPr>
          <w:rFonts w:ascii="Arial Narrow" w:hAnsi="Arial Narrow" w:cs="Tahoma"/>
        </w:rPr>
        <w:t>2</w:t>
      </w:r>
      <w:r w:rsidRPr="00B917D8">
        <w:rPr>
          <w:rFonts w:ascii="Arial Narrow" w:hAnsi="Arial Narrow" w:cs="Tahoma"/>
        </w:rPr>
        <w:tab/>
        <w:t>Cto. Internacional de España Femenino “Copa S.M. La Reina”</w:t>
      </w:r>
      <w:r w:rsidRPr="00B917D8">
        <w:rPr>
          <w:rFonts w:ascii="Arial Narrow" w:hAnsi="Arial Narrow" w:cs="Tahoma"/>
        </w:rPr>
        <w:tab/>
      </w:r>
      <w:r w:rsidR="00551453" w:rsidRPr="00B917D8">
        <w:rPr>
          <w:rFonts w:ascii="Arial Narrow" w:hAnsi="Arial Narrow" w:cs="Tahoma"/>
        </w:rPr>
        <w:t xml:space="preserve">El Valle </w:t>
      </w:r>
    </w:p>
    <w:p w:rsidR="00EC78C4" w:rsidRPr="00B917D8" w:rsidRDefault="003A38E1" w:rsidP="00551453">
      <w:pPr>
        <w:tabs>
          <w:tab w:val="left" w:pos="2127"/>
          <w:tab w:val="left" w:pos="8222"/>
        </w:tabs>
        <w:spacing w:line="264" w:lineRule="auto"/>
        <w:rPr>
          <w:rFonts w:ascii="Arial Narrow" w:hAnsi="Arial Narrow" w:cs="Tahoma"/>
        </w:rPr>
      </w:pPr>
      <w:r w:rsidRPr="00B917D8">
        <w:rPr>
          <w:rFonts w:ascii="Arial Narrow" w:hAnsi="Arial Narrow" w:cs="Tahoma"/>
        </w:rPr>
        <w:t>23 – 25 m</w:t>
      </w:r>
      <w:r w:rsidR="00551453" w:rsidRPr="00B917D8">
        <w:rPr>
          <w:rFonts w:ascii="Arial Narrow" w:hAnsi="Arial Narrow" w:cs="Tahoma"/>
        </w:rPr>
        <w:t>arzo 2012</w:t>
      </w:r>
      <w:r w:rsidR="00EC78C4" w:rsidRPr="00B917D8">
        <w:rPr>
          <w:rFonts w:ascii="Arial Narrow" w:hAnsi="Arial Narrow" w:cs="Tahoma"/>
        </w:rPr>
        <w:tab/>
        <w:t xml:space="preserve">Campeonato </w:t>
      </w:r>
      <w:r w:rsidR="00551453" w:rsidRPr="00B917D8">
        <w:rPr>
          <w:rFonts w:ascii="Arial Narrow" w:hAnsi="Arial Narrow" w:cs="Tahoma"/>
        </w:rPr>
        <w:t xml:space="preserve">de Madrid Amateur </w:t>
      </w:r>
      <w:r w:rsidR="00EC78C4" w:rsidRPr="00B917D8">
        <w:rPr>
          <w:rFonts w:ascii="Arial Narrow" w:hAnsi="Arial Narrow" w:cs="Tahoma"/>
        </w:rPr>
        <w:t xml:space="preserve">Femenino </w:t>
      </w:r>
      <w:r w:rsidR="00551453" w:rsidRPr="00B917D8">
        <w:rPr>
          <w:rFonts w:ascii="Arial Narrow" w:hAnsi="Arial Narrow" w:cs="Tahoma"/>
        </w:rPr>
        <w:tab/>
        <w:t xml:space="preserve">El </w:t>
      </w:r>
      <w:proofErr w:type="spellStart"/>
      <w:r w:rsidR="00551453" w:rsidRPr="00B917D8">
        <w:rPr>
          <w:rFonts w:ascii="Arial Narrow" w:hAnsi="Arial Narrow" w:cs="Tahoma"/>
        </w:rPr>
        <w:t>Encín</w:t>
      </w:r>
      <w:proofErr w:type="spellEnd"/>
    </w:p>
    <w:p w:rsidR="00EC78C4" w:rsidRPr="00B917D8" w:rsidRDefault="00551453" w:rsidP="00551453">
      <w:pPr>
        <w:tabs>
          <w:tab w:val="left" w:pos="2127"/>
          <w:tab w:val="left" w:pos="8222"/>
        </w:tabs>
        <w:spacing w:line="264" w:lineRule="auto"/>
        <w:rPr>
          <w:rFonts w:ascii="Arial Narrow" w:hAnsi="Arial Narrow" w:cs="Tahoma"/>
        </w:rPr>
      </w:pPr>
      <w:r w:rsidRPr="00B917D8">
        <w:rPr>
          <w:rFonts w:ascii="Arial Narrow" w:hAnsi="Arial Narrow" w:cs="Tahoma"/>
        </w:rPr>
        <w:t>31 mayo</w:t>
      </w:r>
      <w:r w:rsidR="00EC78C4" w:rsidRPr="00B917D8">
        <w:rPr>
          <w:rFonts w:ascii="Arial Narrow" w:hAnsi="Arial Narrow" w:cs="Tahoma"/>
        </w:rPr>
        <w:t xml:space="preserve"> – </w:t>
      </w:r>
      <w:r w:rsidRPr="00B917D8">
        <w:rPr>
          <w:rFonts w:ascii="Arial Narrow" w:hAnsi="Arial Narrow" w:cs="Tahoma"/>
        </w:rPr>
        <w:t>3 junio</w:t>
      </w:r>
      <w:r w:rsidR="00EC78C4" w:rsidRPr="00B917D8">
        <w:rPr>
          <w:rFonts w:ascii="Arial Narrow" w:hAnsi="Arial Narrow" w:cs="Tahoma"/>
        </w:rPr>
        <w:t xml:space="preserve"> 201</w:t>
      </w:r>
      <w:r w:rsidRPr="00B917D8">
        <w:rPr>
          <w:rFonts w:ascii="Arial Narrow" w:hAnsi="Arial Narrow" w:cs="Tahoma"/>
        </w:rPr>
        <w:t>2</w:t>
      </w:r>
      <w:r w:rsidR="00EC78C4" w:rsidRPr="00B917D8">
        <w:rPr>
          <w:rFonts w:ascii="Arial Narrow" w:hAnsi="Arial Narrow" w:cs="Tahoma"/>
        </w:rPr>
        <w:tab/>
        <w:t>Campeonato Nacional Individual de E</w:t>
      </w:r>
      <w:r w:rsidRPr="00B917D8">
        <w:rPr>
          <w:rFonts w:ascii="Arial Narrow" w:hAnsi="Arial Narrow" w:cs="Tahoma"/>
        </w:rPr>
        <w:t>spaña 1ª y 2ª categorías</w:t>
      </w:r>
      <w:r w:rsidRPr="00B917D8">
        <w:rPr>
          <w:rFonts w:ascii="Arial Narrow" w:hAnsi="Arial Narrow" w:cs="Tahoma"/>
        </w:rPr>
        <w:tab/>
        <w:t xml:space="preserve">El </w:t>
      </w:r>
      <w:proofErr w:type="spellStart"/>
      <w:r w:rsidRPr="00B917D8">
        <w:rPr>
          <w:rFonts w:ascii="Arial Narrow" w:hAnsi="Arial Narrow" w:cs="Tahoma"/>
        </w:rPr>
        <w:t>Saler</w:t>
      </w:r>
      <w:proofErr w:type="spellEnd"/>
    </w:p>
    <w:p w:rsidR="00EC78C4" w:rsidRPr="00B917D8" w:rsidRDefault="00EC78C4" w:rsidP="00671189">
      <w:pPr>
        <w:tabs>
          <w:tab w:val="left" w:pos="2127"/>
          <w:tab w:val="left" w:pos="8222"/>
        </w:tabs>
        <w:jc w:val="both"/>
        <w:rPr>
          <w:rFonts w:ascii="Arial Narrow" w:hAnsi="Arial Narrow" w:cs="Tahoma"/>
        </w:rPr>
      </w:pPr>
    </w:p>
    <w:p w:rsidR="00EC78C4" w:rsidRPr="00671189" w:rsidRDefault="00EC78C4" w:rsidP="00671189">
      <w:pPr>
        <w:tabs>
          <w:tab w:val="left" w:pos="2127"/>
          <w:tab w:val="left" w:pos="8222"/>
        </w:tabs>
        <w:jc w:val="both"/>
        <w:rPr>
          <w:rFonts w:asciiTheme="minorHAnsi" w:hAnsiTheme="minorHAnsi" w:cs="Tahoma"/>
          <w:i/>
          <w:color w:val="0039A6"/>
          <w:sz w:val="24"/>
          <w:szCs w:val="24"/>
          <w:u w:val="single"/>
        </w:rPr>
      </w:pPr>
      <w:r w:rsidRPr="00671189">
        <w:rPr>
          <w:rFonts w:asciiTheme="minorHAnsi" w:hAnsiTheme="minorHAnsi" w:cs="Tahoma"/>
          <w:b/>
          <w:i/>
          <w:color w:val="0039A6"/>
          <w:sz w:val="24"/>
          <w:szCs w:val="24"/>
          <w:u w:val="single"/>
        </w:rPr>
        <w:t>RANKING ABSOLUTO 201</w:t>
      </w:r>
      <w:r w:rsidR="00D52265">
        <w:rPr>
          <w:rFonts w:asciiTheme="minorHAnsi" w:hAnsiTheme="minorHAnsi" w:cs="Tahoma"/>
          <w:b/>
          <w:i/>
          <w:color w:val="0039A6"/>
          <w:sz w:val="24"/>
          <w:szCs w:val="24"/>
          <w:u w:val="single"/>
        </w:rPr>
        <w:t>2</w:t>
      </w:r>
      <w:r w:rsidRPr="00671189">
        <w:rPr>
          <w:rFonts w:asciiTheme="minorHAnsi" w:hAnsiTheme="minorHAnsi" w:cs="Tahoma"/>
          <w:b/>
          <w:i/>
          <w:color w:val="0039A6"/>
          <w:sz w:val="24"/>
          <w:szCs w:val="24"/>
          <w:u w:val="single"/>
        </w:rPr>
        <w:t xml:space="preserve">: </w:t>
      </w:r>
      <w:r w:rsidRPr="00671189">
        <w:rPr>
          <w:rFonts w:asciiTheme="minorHAnsi" w:hAnsiTheme="minorHAnsi" w:cs="Tahoma"/>
          <w:i/>
          <w:color w:val="0039A6"/>
          <w:sz w:val="24"/>
          <w:szCs w:val="24"/>
          <w:u w:val="single"/>
        </w:rPr>
        <w:t>Puntuarán las 3 mejores pruebas</w:t>
      </w:r>
    </w:p>
    <w:p w:rsidR="007A362F" w:rsidRPr="004E68ED" w:rsidRDefault="007A362F" w:rsidP="00671189">
      <w:pPr>
        <w:tabs>
          <w:tab w:val="left" w:pos="2127"/>
          <w:tab w:val="left" w:pos="8222"/>
        </w:tabs>
        <w:jc w:val="both"/>
        <w:rPr>
          <w:rFonts w:asciiTheme="minorHAnsi" w:hAnsiTheme="minorHAnsi" w:cs="Tahoma"/>
          <w:b/>
          <w:i/>
          <w:color w:val="0039A6"/>
          <w:u w:val="single"/>
        </w:rPr>
      </w:pPr>
    </w:p>
    <w:p w:rsidR="00EC78C4" w:rsidRPr="00EC78C4" w:rsidRDefault="00EC78C4" w:rsidP="00671189">
      <w:pPr>
        <w:tabs>
          <w:tab w:val="left" w:pos="2127"/>
          <w:tab w:val="left" w:pos="8222"/>
        </w:tabs>
        <w:jc w:val="both"/>
        <w:rPr>
          <w:rFonts w:asciiTheme="minorHAnsi" w:hAnsiTheme="minorHAnsi" w:cs="Tahoma"/>
        </w:rPr>
      </w:pPr>
      <w:r w:rsidRPr="00EC78C4">
        <w:rPr>
          <w:rFonts w:asciiTheme="minorHAnsi" w:hAnsiTheme="minorHAnsi" w:cs="Tahoma"/>
        </w:rPr>
        <w:t xml:space="preserve">Reservado para jugadoras de golf españolas aficionadas en posesión de la licencia federativa en vigor. </w:t>
      </w:r>
    </w:p>
    <w:p w:rsidR="00EC78C4" w:rsidRPr="00EC78C4" w:rsidRDefault="00EC78C4" w:rsidP="00671189">
      <w:pPr>
        <w:tabs>
          <w:tab w:val="left" w:pos="2127"/>
          <w:tab w:val="left" w:pos="8222"/>
        </w:tabs>
        <w:jc w:val="both"/>
        <w:rPr>
          <w:rFonts w:asciiTheme="minorHAnsi" w:hAnsiTheme="minorHAnsi" w:cs="Tahoma"/>
        </w:rPr>
      </w:pPr>
    </w:p>
    <w:p w:rsidR="00EC78C4" w:rsidRPr="00EC78C4" w:rsidRDefault="00EC78C4" w:rsidP="00B917D8">
      <w:pPr>
        <w:shd w:val="clear" w:color="auto" w:fill="C6D9F1" w:themeFill="text2" w:themeFillTint="33"/>
        <w:tabs>
          <w:tab w:val="left" w:pos="2127"/>
          <w:tab w:val="left" w:pos="8222"/>
        </w:tabs>
        <w:spacing w:line="264" w:lineRule="auto"/>
        <w:rPr>
          <w:rFonts w:asciiTheme="minorHAnsi" w:hAnsiTheme="minorHAnsi" w:cs="Tahoma"/>
          <w:b/>
          <w:i/>
        </w:rPr>
      </w:pPr>
      <w:r w:rsidRPr="00EC78C4">
        <w:rPr>
          <w:rFonts w:asciiTheme="minorHAnsi" w:hAnsiTheme="minorHAnsi" w:cs="Tahoma"/>
          <w:b/>
          <w:i/>
        </w:rPr>
        <w:t>Fecha</w:t>
      </w:r>
      <w:r w:rsidRPr="00EC78C4">
        <w:rPr>
          <w:rFonts w:asciiTheme="minorHAnsi" w:hAnsiTheme="minorHAnsi" w:cs="Tahoma"/>
          <w:b/>
          <w:i/>
        </w:rPr>
        <w:tab/>
        <w:t>Campeonato</w:t>
      </w:r>
      <w:r w:rsidRPr="00EC78C4">
        <w:rPr>
          <w:rFonts w:asciiTheme="minorHAnsi" w:hAnsiTheme="minorHAnsi" w:cs="Tahoma"/>
          <w:b/>
          <w:i/>
        </w:rPr>
        <w:tab/>
        <w:t>Lugar</w:t>
      </w:r>
      <w:r w:rsidRPr="00EC78C4">
        <w:rPr>
          <w:rFonts w:asciiTheme="minorHAnsi" w:hAnsiTheme="minorHAnsi" w:cs="Tahoma"/>
          <w:b/>
          <w:i/>
        </w:rPr>
        <w:tab/>
      </w:r>
    </w:p>
    <w:p w:rsidR="00D52265" w:rsidRPr="00B917D8" w:rsidRDefault="00D52265" w:rsidP="00D52265">
      <w:pPr>
        <w:tabs>
          <w:tab w:val="left" w:pos="2127"/>
          <w:tab w:val="left" w:pos="8222"/>
        </w:tabs>
        <w:spacing w:line="264" w:lineRule="auto"/>
        <w:rPr>
          <w:rFonts w:ascii="Arial Narrow" w:hAnsi="Arial Narrow" w:cs="Tahoma"/>
        </w:rPr>
      </w:pPr>
      <w:r w:rsidRPr="00B917D8">
        <w:rPr>
          <w:rFonts w:ascii="Arial Narrow" w:hAnsi="Arial Narrow" w:cs="Tahoma"/>
        </w:rPr>
        <w:t>9 – 11 enero 2012</w:t>
      </w:r>
      <w:r w:rsidRPr="00B917D8">
        <w:rPr>
          <w:rFonts w:ascii="Arial Narrow" w:hAnsi="Arial Narrow" w:cs="Tahoma"/>
        </w:rPr>
        <w:tab/>
        <w:t>Campeonato Internacional de España Stroke</w:t>
      </w:r>
      <w:r w:rsidR="006F4FAF" w:rsidRPr="00B917D8">
        <w:rPr>
          <w:rFonts w:ascii="Arial Narrow" w:hAnsi="Arial Narrow" w:cs="Tahoma"/>
        </w:rPr>
        <w:t>p</w:t>
      </w:r>
      <w:r w:rsidRPr="00B917D8">
        <w:rPr>
          <w:rFonts w:ascii="Arial Narrow" w:hAnsi="Arial Narrow" w:cs="Tahoma"/>
        </w:rPr>
        <w:t>lay</w:t>
      </w:r>
      <w:r w:rsidRPr="00B917D8">
        <w:rPr>
          <w:rFonts w:ascii="Arial Narrow" w:hAnsi="Arial Narrow" w:cs="Tahoma"/>
        </w:rPr>
        <w:tab/>
        <w:t>Alicante Golf</w:t>
      </w:r>
    </w:p>
    <w:p w:rsidR="00D52265" w:rsidRPr="00B917D8" w:rsidRDefault="00D52265" w:rsidP="003A38E1">
      <w:pPr>
        <w:tabs>
          <w:tab w:val="left" w:pos="2127"/>
          <w:tab w:val="left" w:pos="8222"/>
        </w:tabs>
        <w:spacing w:line="264" w:lineRule="auto"/>
        <w:ind w:left="709" w:hanging="709"/>
        <w:rPr>
          <w:rFonts w:ascii="Arial Narrow" w:hAnsi="Arial Narrow" w:cs="Tahoma"/>
          <w:i/>
        </w:rPr>
      </w:pPr>
      <w:r w:rsidRPr="00B917D8">
        <w:rPr>
          <w:rFonts w:ascii="Arial Narrow" w:hAnsi="Arial Narrow" w:cs="Tahoma"/>
        </w:rPr>
        <w:t>29 feb – 4 marzo 2012</w:t>
      </w:r>
      <w:r w:rsidRPr="00B917D8">
        <w:rPr>
          <w:rFonts w:ascii="Arial Narrow" w:hAnsi="Arial Narrow" w:cs="Tahoma"/>
        </w:rPr>
        <w:tab/>
        <w:t>Cto. Internacional de España Femenino “Copa S.M. La Reina”</w:t>
      </w:r>
      <w:r w:rsidRPr="00B917D8">
        <w:rPr>
          <w:rFonts w:ascii="Arial Narrow" w:hAnsi="Arial Narrow" w:cs="Tahoma"/>
        </w:rPr>
        <w:tab/>
      </w:r>
      <w:r w:rsidR="003A38E1" w:rsidRPr="00B917D8">
        <w:rPr>
          <w:rFonts w:ascii="Arial Narrow" w:hAnsi="Arial Narrow" w:cs="Tahoma"/>
        </w:rPr>
        <w:t>El Valle</w:t>
      </w:r>
    </w:p>
    <w:p w:rsidR="003A38E1" w:rsidRPr="00B917D8" w:rsidRDefault="003A38E1" w:rsidP="003A38E1">
      <w:pPr>
        <w:tabs>
          <w:tab w:val="left" w:pos="2127"/>
          <w:tab w:val="left" w:pos="8222"/>
        </w:tabs>
        <w:spacing w:line="264" w:lineRule="auto"/>
        <w:rPr>
          <w:rFonts w:ascii="Arial Narrow" w:hAnsi="Arial Narrow" w:cs="Tahoma"/>
        </w:rPr>
      </w:pPr>
      <w:r w:rsidRPr="00B917D8">
        <w:rPr>
          <w:rFonts w:ascii="Arial Narrow" w:hAnsi="Arial Narrow" w:cs="Tahoma"/>
        </w:rPr>
        <w:t>23 – 25 marzo 2012</w:t>
      </w:r>
      <w:r w:rsidRPr="00B917D8">
        <w:rPr>
          <w:rFonts w:ascii="Arial Narrow" w:hAnsi="Arial Narrow" w:cs="Tahoma"/>
        </w:rPr>
        <w:tab/>
        <w:t xml:space="preserve">Campeonato de Madrid Amateur Femenino </w:t>
      </w:r>
      <w:r w:rsidRPr="00B917D8">
        <w:rPr>
          <w:rFonts w:ascii="Arial Narrow" w:hAnsi="Arial Narrow" w:cs="Tahoma"/>
        </w:rPr>
        <w:tab/>
        <w:t xml:space="preserve">El </w:t>
      </w:r>
      <w:proofErr w:type="spellStart"/>
      <w:r w:rsidRPr="00B917D8">
        <w:rPr>
          <w:rFonts w:ascii="Arial Narrow" w:hAnsi="Arial Narrow" w:cs="Tahoma"/>
        </w:rPr>
        <w:t>Encín</w:t>
      </w:r>
      <w:proofErr w:type="spellEnd"/>
    </w:p>
    <w:p w:rsidR="00D52265" w:rsidRPr="00B917D8" w:rsidRDefault="00D52265" w:rsidP="00D52265">
      <w:pPr>
        <w:tabs>
          <w:tab w:val="left" w:pos="2127"/>
          <w:tab w:val="left" w:pos="8222"/>
        </w:tabs>
        <w:spacing w:line="264" w:lineRule="auto"/>
        <w:rPr>
          <w:rFonts w:ascii="Arial Narrow" w:hAnsi="Arial Narrow" w:cs="Tahoma"/>
        </w:rPr>
      </w:pPr>
      <w:r w:rsidRPr="00B917D8">
        <w:rPr>
          <w:rFonts w:ascii="Arial Narrow" w:hAnsi="Arial Narrow" w:cs="Tahoma"/>
        </w:rPr>
        <w:t>31 mayo – 3 junio 2012</w:t>
      </w:r>
      <w:r w:rsidRPr="00B917D8">
        <w:rPr>
          <w:rFonts w:ascii="Arial Narrow" w:hAnsi="Arial Narrow" w:cs="Tahoma"/>
        </w:rPr>
        <w:tab/>
        <w:t>Campeonato Nacional Individual de España 1ª y 2ª categorías</w:t>
      </w:r>
      <w:r w:rsidRPr="00B917D8">
        <w:rPr>
          <w:rFonts w:ascii="Arial Narrow" w:hAnsi="Arial Narrow" w:cs="Tahoma"/>
        </w:rPr>
        <w:tab/>
        <w:t xml:space="preserve">El </w:t>
      </w:r>
      <w:proofErr w:type="spellStart"/>
      <w:r w:rsidRPr="00B917D8">
        <w:rPr>
          <w:rFonts w:ascii="Arial Narrow" w:hAnsi="Arial Narrow" w:cs="Tahoma"/>
        </w:rPr>
        <w:t>Saler</w:t>
      </w:r>
      <w:proofErr w:type="spellEnd"/>
    </w:p>
    <w:p w:rsidR="00EC78C4" w:rsidRPr="00EC78C4" w:rsidRDefault="00D52265" w:rsidP="00D52265">
      <w:pPr>
        <w:tabs>
          <w:tab w:val="left" w:pos="2127"/>
          <w:tab w:val="left" w:pos="8222"/>
        </w:tabs>
        <w:jc w:val="both"/>
        <w:rPr>
          <w:rFonts w:asciiTheme="minorHAnsi" w:hAnsiTheme="minorHAnsi" w:cs="Tahoma"/>
        </w:rPr>
      </w:pPr>
      <w:r w:rsidRPr="00B917D8">
        <w:rPr>
          <w:rFonts w:ascii="Arial Narrow" w:hAnsi="Arial Narrow" w:cs="Tahoma"/>
        </w:rPr>
        <w:t>25 – 28 julio</w:t>
      </w:r>
      <w:r w:rsidRPr="00B917D8">
        <w:rPr>
          <w:rFonts w:ascii="Arial Narrow" w:hAnsi="Arial Narrow" w:cs="Tahoma"/>
        </w:rPr>
        <w:tab/>
        <w:t>Campeonato de Europa Individual Femenino</w:t>
      </w:r>
      <w:r w:rsidRPr="00B917D8">
        <w:rPr>
          <w:rFonts w:ascii="Arial Narrow" w:hAnsi="Arial Narrow" w:cs="Tahoma"/>
        </w:rPr>
        <w:tab/>
        <w:t>Eslovenia</w:t>
      </w:r>
      <w:r>
        <w:rPr>
          <w:rFonts w:asciiTheme="minorHAnsi" w:hAnsiTheme="minorHAnsi" w:cs="Tahoma"/>
        </w:rPr>
        <w:tab/>
      </w:r>
      <w:r>
        <w:rPr>
          <w:rFonts w:asciiTheme="minorHAnsi" w:hAnsiTheme="minorHAnsi" w:cs="Tahoma"/>
        </w:rPr>
        <w:tab/>
      </w:r>
      <w:r>
        <w:rPr>
          <w:rFonts w:asciiTheme="minorHAnsi" w:hAnsiTheme="minorHAnsi" w:cs="Tahoma"/>
        </w:rPr>
        <w:tab/>
      </w:r>
      <w:r>
        <w:rPr>
          <w:rFonts w:asciiTheme="minorHAnsi" w:hAnsiTheme="minorHAnsi" w:cs="Tahoma"/>
        </w:rPr>
        <w:tab/>
      </w:r>
    </w:p>
    <w:p w:rsidR="00EC78C4" w:rsidRPr="00EC78C4" w:rsidRDefault="00EC78C4" w:rsidP="00EC78C4">
      <w:pPr>
        <w:pStyle w:val="Textoindependiente3"/>
        <w:spacing w:line="264" w:lineRule="auto"/>
        <w:rPr>
          <w:rFonts w:asciiTheme="minorHAnsi" w:hAnsiTheme="minorHAnsi" w:cs="Tahoma"/>
          <w:color w:val="FF0000"/>
          <w:sz w:val="22"/>
          <w:szCs w:val="22"/>
        </w:rPr>
      </w:pPr>
      <w:r w:rsidRPr="00EC78C4">
        <w:rPr>
          <w:rFonts w:asciiTheme="minorHAnsi" w:hAnsiTheme="minorHAnsi" w:cs="Tahoma"/>
          <w:sz w:val="22"/>
          <w:szCs w:val="22"/>
        </w:rPr>
        <w:t>La Real Federación Española de Golf publicará con tiempo suficiente las circulares informativas correspondientes a cada uno de los campeonatos anteriormente enunciados que se celebren en España.</w:t>
      </w:r>
      <w:r w:rsidRPr="00EC78C4">
        <w:rPr>
          <w:rFonts w:asciiTheme="minorHAnsi" w:hAnsiTheme="minorHAnsi" w:cs="Tahoma"/>
          <w:color w:val="FF0000"/>
          <w:sz w:val="22"/>
          <w:szCs w:val="22"/>
        </w:rPr>
        <w:t xml:space="preserve"> </w:t>
      </w:r>
      <w:hyperlink r:id="rId11" w:history="1">
        <w:r w:rsidRPr="00EC78C4">
          <w:rPr>
            <w:rStyle w:val="Hipervnculo"/>
            <w:rFonts w:asciiTheme="minorHAnsi" w:hAnsiTheme="minorHAnsi" w:cs="Tahoma"/>
            <w:sz w:val="22"/>
            <w:szCs w:val="22"/>
          </w:rPr>
          <w:t>www.rfegolf.es</w:t>
        </w:r>
      </w:hyperlink>
      <w:r w:rsidRPr="00EC78C4">
        <w:rPr>
          <w:rFonts w:asciiTheme="minorHAnsi" w:hAnsiTheme="minorHAnsi" w:cs="Tahoma"/>
          <w:color w:val="FF0000"/>
          <w:sz w:val="22"/>
          <w:szCs w:val="22"/>
        </w:rPr>
        <w:t xml:space="preserve"> </w:t>
      </w:r>
    </w:p>
    <w:p w:rsidR="00EC78C4" w:rsidRPr="00EC78C4" w:rsidRDefault="00EC78C4" w:rsidP="00EC78C4">
      <w:pPr>
        <w:pStyle w:val="Textoindependiente3"/>
        <w:spacing w:line="264" w:lineRule="auto"/>
        <w:rPr>
          <w:rFonts w:asciiTheme="minorHAnsi" w:hAnsiTheme="minorHAnsi" w:cs="Tahoma"/>
          <w:color w:val="FF0000"/>
          <w:sz w:val="22"/>
          <w:szCs w:val="22"/>
        </w:rPr>
      </w:pPr>
    </w:p>
    <w:p w:rsidR="00EC78C4" w:rsidRDefault="00EC78C4" w:rsidP="00EC78C4">
      <w:pPr>
        <w:pStyle w:val="Textoindependiente3"/>
        <w:spacing w:line="264" w:lineRule="auto"/>
        <w:rPr>
          <w:rFonts w:asciiTheme="minorHAnsi" w:hAnsiTheme="minorHAnsi" w:cs="Tahoma"/>
          <w:sz w:val="22"/>
          <w:szCs w:val="22"/>
        </w:rPr>
      </w:pPr>
      <w:r w:rsidRPr="00EC78C4">
        <w:rPr>
          <w:rFonts w:asciiTheme="minorHAnsi" w:hAnsiTheme="minorHAnsi" w:cs="Tahoma"/>
          <w:sz w:val="22"/>
          <w:szCs w:val="22"/>
        </w:rPr>
        <w:t xml:space="preserve">La inscripción para el Campeonato </w:t>
      </w:r>
      <w:r w:rsidR="006F4FAF">
        <w:rPr>
          <w:rFonts w:asciiTheme="minorHAnsi" w:hAnsiTheme="minorHAnsi" w:cs="Tahoma"/>
          <w:sz w:val="22"/>
          <w:szCs w:val="22"/>
        </w:rPr>
        <w:t>de Madrid Amateur Femenino</w:t>
      </w:r>
      <w:r w:rsidRPr="00EC78C4">
        <w:rPr>
          <w:rFonts w:asciiTheme="minorHAnsi" w:hAnsiTheme="minorHAnsi" w:cs="Tahoma"/>
          <w:sz w:val="22"/>
          <w:szCs w:val="22"/>
        </w:rPr>
        <w:t xml:space="preserve"> se tramitará a través de la F</w:t>
      </w:r>
      <w:r w:rsidR="006F4FAF">
        <w:rPr>
          <w:rFonts w:asciiTheme="minorHAnsi" w:hAnsiTheme="minorHAnsi" w:cs="Tahoma"/>
          <w:sz w:val="22"/>
          <w:szCs w:val="22"/>
        </w:rPr>
        <w:t>ederación de Golf de Madrid</w:t>
      </w:r>
      <w:r w:rsidRPr="00EC78C4">
        <w:rPr>
          <w:rFonts w:asciiTheme="minorHAnsi" w:hAnsiTheme="minorHAnsi" w:cs="Tahoma"/>
          <w:sz w:val="22"/>
          <w:szCs w:val="22"/>
        </w:rPr>
        <w:t xml:space="preserve"> según se indique en la correspondiente circular. </w:t>
      </w:r>
      <w:hyperlink r:id="rId12" w:history="1">
        <w:r w:rsidR="006F4FAF" w:rsidRPr="00AE5E28">
          <w:rPr>
            <w:rStyle w:val="Hipervnculo"/>
            <w:rFonts w:asciiTheme="minorHAnsi" w:hAnsiTheme="minorHAnsi" w:cs="Tahoma"/>
            <w:sz w:val="22"/>
            <w:szCs w:val="22"/>
          </w:rPr>
          <w:t>www.fedgolfmadrid.com</w:t>
        </w:r>
      </w:hyperlink>
      <w:r w:rsidRPr="00EC78C4">
        <w:rPr>
          <w:rFonts w:asciiTheme="minorHAnsi" w:hAnsiTheme="minorHAnsi" w:cs="Tahoma"/>
          <w:sz w:val="22"/>
          <w:szCs w:val="22"/>
        </w:rPr>
        <w:t xml:space="preserve"> </w:t>
      </w:r>
      <w:r w:rsidR="006F4FAF">
        <w:rPr>
          <w:rFonts w:asciiTheme="minorHAnsi" w:hAnsiTheme="minorHAnsi" w:cs="Tahoma"/>
          <w:sz w:val="22"/>
          <w:szCs w:val="22"/>
        </w:rPr>
        <w:t xml:space="preserve"> </w:t>
      </w:r>
    </w:p>
    <w:p w:rsidR="00B917D8" w:rsidRPr="00EC78C4" w:rsidRDefault="00B917D8" w:rsidP="00EC78C4">
      <w:pPr>
        <w:pStyle w:val="Textoindependiente3"/>
        <w:spacing w:line="264" w:lineRule="auto"/>
        <w:rPr>
          <w:rFonts w:asciiTheme="minorHAnsi" w:hAnsiTheme="minorHAnsi" w:cs="Tahoma"/>
          <w:sz w:val="22"/>
          <w:szCs w:val="22"/>
        </w:rPr>
      </w:pPr>
    </w:p>
    <w:p w:rsidR="00EC78C4" w:rsidRPr="00EC78C4" w:rsidRDefault="00EC78C4" w:rsidP="00EC78C4">
      <w:pPr>
        <w:pStyle w:val="Ttulo4"/>
        <w:widowControl w:val="0"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CCFF"/>
        <w:tabs>
          <w:tab w:val="clear" w:pos="-491"/>
        </w:tabs>
        <w:spacing w:line="264" w:lineRule="auto"/>
        <w:ind w:left="0" w:firstLine="0"/>
        <w:jc w:val="both"/>
        <w:rPr>
          <w:rFonts w:asciiTheme="minorHAnsi" w:hAnsiTheme="minorHAnsi" w:cs="Tahoma"/>
          <w:sz w:val="22"/>
          <w:szCs w:val="22"/>
          <w:u w:val="none"/>
        </w:rPr>
      </w:pPr>
      <w:r w:rsidRPr="00EC78C4">
        <w:rPr>
          <w:rFonts w:asciiTheme="minorHAnsi" w:hAnsiTheme="minorHAnsi" w:cs="Tahoma"/>
          <w:sz w:val="22"/>
          <w:szCs w:val="22"/>
          <w:u w:val="none"/>
        </w:rPr>
        <w:t>SISTEMA DE PUNTUACIÓN</w:t>
      </w:r>
    </w:p>
    <w:p w:rsidR="00EC78C4" w:rsidRPr="007A362F" w:rsidRDefault="00EC78C4" w:rsidP="00EC78C4">
      <w:pPr>
        <w:jc w:val="both"/>
        <w:rPr>
          <w:rFonts w:asciiTheme="minorHAnsi" w:hAnsiTheme="minorHAnsi" w:cs="Tahoma"/>
          <w:iCs/>
          <w:lang w:val="es-ES_tradnl"/>
        </w:rPr>
      </w:pPr>
      <w:r w:rsidRPr="00EC78C4">
        <w:rPr>
          <w:rFonts w:asciiTheme="minorHAnsi" w:hAnsiTheme="minorHAnsi" w:cs="Tahoma"/>
          <w:snapToGrid w:val="0"/>
          <w:lang w:val="es-ES_tradnl"/>
        </w:rPr>
        <w:t>Se utilizará como</w:t>
      </w:r>
      <w:r w:rsidRPr="00EC78C4">
        <w:rPr>
          <w:rFonts w:asciiTheme="minorHAnsi" w:hAnsiTheme="minorHAnsi" w:cs="Tahoma"/>
          <w:lang w:val="es-ES_tradnl"/>
        </w:rPr>
        <w:t xml:space="preserve"> </w:t>
      </w:r>
      <w:r w:rsidRPr="00EC78C4">
        <w:rPr>
          <w:rFonts w:asciiTheme="minorHAnsi" w:hAnsiTheme="minorHAnsi" w:cs="Tahoma"/>
          <w:b/>
          <w:lang w:val="es-ES_tradnl"/>
        </w:rPr>
        <w:t>Valor Base del Sistema de Puntuación (VBSP)</w:t>
      </w:r>
      <w:r w:rsidRPr="00EC78C4">
        <w:rPr>
          <w:rFonts w:asciiTheme="minorHAnsi" w:hAnsiTheme="minorHAnsi" w:cs="Tahoma"/>
          <w:lang w:val="es-ES_tradnl"/>
        </w:rPr>
        <w:t xml:space="preserve"> el Valor del Campo establecido oficialmente. </w:t>
      </w:r>
      <w:r w:rsidRPr="007A362F">
        <w:rPr>
          <w:rFonts w:asciiTheme="minorHAnsi" w:hAnsiTheme="minorHAnsi" w:cs="Tahoma"/>
          <w:iCs/>
          <w:lang w:val="es-ES_tradnl"/>
        </w:rPr>
        <w:t xml:space="preserve">El Comité </w:t>
      </w:r>
      <w:r w:rsidR="007D30AA">
        <w:rPr>
          <w:rFonts w:asciiTheme="minorHAnsi" w:hAnsiTheme="minorHAnsi" w:cs="Tahoma"/>
          <w:iCs/>
          <w:lang w:val="es-ES_tradnl"/>
        </w:rPr>
        <w:t xml:space="preserve">Técnico Amateur </w:t>
      </w:r>
      <w:r w:rsidR="008340C5">
        <w:rPr>
          <w:rFonts w:asciiTheme="minorHAnsi" w:hAnsiTheme="minorHAnsi" w:cs="Tahoma"/>
          <w:iCs/>
          <w:lang w:val="es-ES_tradnl"/>
        </w:rPr>
        <w:t>Femenino</w:t>
      </w:r>
      <w:r w:rsidRPr="007A362F">
        <w:rPr>
          <w:rFonts w:asciiTheme="minorHAnsi" w:hAnsiTheme="minorHAnsi" w:cs="Tahoma"/>
          <w:iCs/>
          <w:lang w:val="es-ES_tradnl"/>
        </w:rPr>
        <w:t xml:space="preserve"> podrá variar el VBSP de cada vuelta de una determinada prueba si factores como el estado del campo o condiciones climatológicas extremas así lo aconsejan.  </w:t>
      </w:r>
    </w:p>
    <w:p w:rsidR="00EC78C4" w:rsidRPr="00EC78C4" w:rsidRDefault="00EC78C4">
      <w:pPr>
        <w:rPr>
          <w:rFonts w:asciiTheme="minorHAnsi" w:hAnsiTheme="minorHAnsi" w:cs="Tahoma"/>
          <w:b/>
          <w:bCs/>
          <w:i/>
        </w:rPr>
      </w:pPr>
    </w:p>
    <w:p w:rsidR="00EC78C4" w:rsidRPr="00EC78C4" w:rsidRDefault="00EC78C4" w:rsidP="00EC78C4">
      <w:pPr>
        <w:spacing w:line="264" w:lineRule="auto"/>
        <w:rPr>
          <w:rFonts w:asciiTheme="minorHAnsi" w:hAnsiTheme="minorHAnsi" w:cs="Tahoma"/>
          <w:b/>
          <w:bCs/>
          <w:i/>
        </w:rPr>
      </w:pPr>
      <w:r w:rsidRPr="00EC78C4">
        <w:rPr>
          <w:rFonts w:asciiTheme="minorHAnsi" w:hAnsiTheme="minorHAnsi" w:cs="Tahoma"/>
          <w:b/>
          <w:bCs/>
          <w:i/>
        </w:rPr>
        <w:lastRenderedPageBreak/>
        <w:t xml:space="preserve">EN CASO DE SUSPENSIÓN: </w:t>
      </w:r>
    </w:p>
    <w:p w:rsidR="00EC78C4" w:rsidRPr="00EC78C4" w:rsidRDefault="00EC78C4" w:rsidP="00EC78C4">
      <w:pPr>
        <w:spacing w:line="264" w:lineRule="auto"/>
        <w:ind w:firstLine="708"/>
        <w:rPr>
          <w:rFonts w:asciiTheme="minorHAnsi" w:hAnsiTheme="minorHAnsi" w:cs="Tahoma"/>
          <w:bCs/>
        </w:rPr>
      </w:pPr>
      <w:r w:rsidRPr="00EC78C4">
        <w:rPr>
          <w:rFonts w:asciiTheme="minorHAnsi" w:hAnsiTheme="minorHAnsi" w:cs="Tahoma"/>
          <w:b/>
          <w:bCs/>
        </w:rPr>
        <w:t xml:space="preserve">Si únicamente se disputase 1 vuelta: </w:t>
      </w:r>
      <w:r w:rsidRPr="00EC78C4">
        <w:rPr>
          <w:rFonts w:asciiTheme="minorHAnsi" w:hAnsiTheme="minorHAnsi" w:cs="Tahoma"/>
          <w:bCs/>
        </w:rPr>
        <w:t>No válida a ningún efecto (prueba suspendida)</w:t>
      </w:r>
    </w:p>
    <w:p w:rsidR="00EC78C4" w:rsidRPr="00EC78C4" w:rsidRDefault="00EC78C4" w:rsidP="00EC78C4">
      <w:pPr>
        <w:tabs>
          <w:tab w:val="left" w:pos="3544"/>
        </w:tabs>
        <w:spacing w:line="264" w:lineRule="auto"/>
        <w:ind w:left="3538" w:hanging="2820"/>
        <w:rPr>
          <w:rFonts w:asciiTheme="minorHAnsi" w:hAnsiTheme="minorHAnsi" w:cs="Tahoma"/>
          <w:bCs/>
        </w:rPr>
      </w:pPr>
      <w:r w:rsidRPr="00EC78C4">
        <w:rPr>
          <w:rFonts w:asciiTheme="minorHAnsi" w:hAnsiTheme="minorHAnsi" w:cs="Tahoma"/>
          <w:bCs/>
        </w:rPr>
        <w:t>Si se disputasen 2 vueltas:</w:t>
      </w:r>
      <w:r w:rsidRPr="00EC78C4">
        <w:rPr>
          <w:rFonts w:asciiTheme="minorHAnsi" w:hAnsiTheme="minorHAnsi" w:cs="Tahoma"/>
          <w:bCs/>
        </w:rPr>
        <w:tab/>
        <w:t>Se aplicarán 10 puntos a aquellas jugadoras que igualen el VBSP y se sumará o restará 1 punto por cada golpe por debajo o por encima del citado valor.</w:t>
      </w:r>
    </w:p>
    <w:p w:rsidR="00EC78C4" w:rsidRPr="00EC78C4" w:rsidRDefault="00EC78C4" w:rsidP="00EC78C4">
      <w:pPr>
        <w:tabs>
          <w:tab w:val="left" w:pos="3969"/>
        </w:tabs>
        <w:spacing w:line="264" w:lineRule="auto"/>
        <w:ind w:left="3540" w:hanging="2822"/>
        <w:rPr>
          <w:rFonts w:asciiTheme="minorHAnsi" w:hAnsiTheme="minorHAnsi" w:cs="Tahoma"/>
          <w:bCs/>
        </w:rPr>
      </w:pPr>
      <w:r w:rsidRPr="00EC78C4">
        <w:rPr>
          <w:rFonts w:asciiTheme="minorHAnsi" w:hAnsiTheme="minorHAnsi" w:cs="Tahoma"/>
          <w:bCs/>
        </w:rPr>
        <w:t>Si se disputasen 3 vueltas:</w:t>
      </w:r>
      <w:r w:rsidRPr="00EC78C4">
        <w:rPr>
          <w:rFonts w:asciiTheme="minorHAnsi" w:hAnsiTheme="minorHAnsi" w:cs="Tahoma"/>
          <w:bCs/>
        </w:rPr>
        <w:tab/>
        <w:t>Se aplicarán 15 puntos a aquellas jugadoras que igualen el VBSP y se sumará o restará 1 punto por cada golpe por debajo o por encima del citado valor.</w:t>
      </w:r>
    </w:p>
    <w:p w:rsidR="00EC78C4" w:rsidRPr="00EC78C4" w:rsidRDefault="00EC78C4" w:rsidP="00EC78C4">
      <w:pPr>
        <w:shd w:val="clear" w:color="auto" w:fill="D9D9D9"/>
        <w:spacing w:line="264" w:lineRule="auto"/>
        <w:ind w:left="709" w:right="424"/>
        <w:rPr>
          <w:rFonts w:asciiTheme="minorHAnsi" w:hAnsiTheme="minorHAnsi" w:cs="Tahoma"/>
          <w:bCs/>
          <w:i/>
          <w:iCs/>
        </w:rPr>
      </w:pPr>
      <w:r w:rsidRPr="00EC78C4">
        <w:rPr>
          <w:rFonts w:asciiTheme="minorHAnsi" w:hAnsiTheme="minorHAnsi" w:cs="Tahoma"/>
          <w:bCs/>
          <w:i/>
          <w:iCs/>
        </w:rPr>
        <w:t>Nota: No se otorgará</w:t>
      </w:r>
      <w:r w:rsidR="00044211">
        <w:rPr>
          <w:rFonts w:asciiTheme="minorHAnsi" w:hAnsiTheme="minorHAnsi" w:cs="Tahoma"/>
          <w:bCs/>
          <w:i/>
          <w:iCs/>
        </w:rPr>
        <w:t>n puntos extra (</w:t>
      </w:r>
      <w:proofErr w:type="spellStart"/>
      <w:r w:rsidR="00044211">
        <w:rPr>
          <w:rFonts w:asciiTheme="minorHAnsi" w:hAnsiTheme="minorHAnsi" w:cs="Tahoma"/>
          <w:bCs/>
          <w:i/>
          <w:iCs/>
        </w:rPr>
        <w:t>bonus</w:t>
      </w:r>
      <w:proofErr w:type="spellEnd"/>
      <w:r w:rsidR="00044211">
        <w:rPr>
          <w:rFonts w:asciiTheme="minorHAnsi" w:hAnsiTheme="minorHAnsi" w:cs="Tahoma"/>
          <w:bCs/>
          <w:i/>
          <w:iCs/>
        </w:rPr>
        <w:t xml:space="preserve"> por ganar) </w:t>
      </w:r>
      <w:r w:rsidRPr="00EC78C4">
        <w:rPr>
          <w:rFonts w:asciiTheme="minorHAnsi" w:hAnsiTheme="minorHAnsi" w:cs="Tahoma"/>
          <w:bCs/>
          <w:i/>
          <w:iCs/>
        </w:rPr>
        <w:t xml:space="preserve"> si la última vuelta estipulada es anulada.  Sí se concederán si la anulada es cualquier otra. </w:t>
      </w:r>
    </w:p>
    <w:p w:rsidR="00EC78C4" w:rsidRPr="00EC78C4" w:rsidRDefault="00EC78C4" w:rsidP="00EC78C4">
      <w:pPr>
        <w:pStyle w:val="Ttulo4"/>
        <w:spacing w:line="264" w:lineRule="auto"/>
        <w:rPr>
          <w:rFonts w:asciiTheme="minorHAnsi" w:hAnsiTheme="minorHAnsi" w:cs="Tahoma"/>
          <w:color w:val="000099"/>
          <w:sz w:val="22"/>
          <w:szCs w:val="22"/>
        </w:rPr>
      </w:pPr>
    </w:p>
    <w:p w:rsidR="00EC78C4" w:rsidRPr="00EC78C4" w:rsidRDefault="00EC78C4" w:rsidP="00EC78C4">
      <w:pPr>
        <w:rPr>
          <w:rFonts w:asciiTheme="minorHAnsi" w:hAnsiTheme="minorHAnsi"/>
          <w:lang w:val="es-ES_tradnl"/>
        </w:rPr>
      </w:pPr>
    </w:p>
    <w:p w:rsidR="00EC78C4" w:rsidRPr="004E68ED" w:rsidRDefault="00EC78C4" w:rsidP="00EC78C4">
      <w:pPr>
        <w:pStyle w:val="Ttulo4"/>
        <w:widowControl w:val="0"/>
        <w:numPr>
          <w:ilvl w:val="0"/>
          <w:numId w:val="7"/>
        </w:numPr>
        <w:spacing w:line="264" w:lineRule="auto"/>
        <w:rPr>
          <w:rFonts w:asciiTheme="minorHAnsi" w:hAnsiTheme="minorHAnsi" w:cs="Tahoma"/>
          <w:color w:val="0039A6"/>
          <w:sz w:val="22"/>
          <w:szCs w:val="22"/>
        </w:rPr>
      </w:pPr>
      <w:r w:rsidRPr="004E68ED">
        <w:rPr>
          <w:rFonts w:asciiTheme="minorHAnsi" w:hAnsiTheme="minorHAnsi" w:cs="Tahoma"/>
          <w:color w:val="0039A6"/>
          <w:sz w:val="22"/>
          <w:szCs w:val="22"/>
        </w:rPr>
        <w:t>SISTEMA DE PUNTUACIÓN PARA LAS PRUEBAS DE TRES VUELTAS STROKE PLAY:</w:t>
      </w:r>
    </w:p>
    <w:p w:rsidR="00EC78C4" w:rsidRPr="00EC78C4" w:rsidRDefault="00EC78C4" w:rsidP="00EC78C4">
      <w:pPr>
        <w:spacing w:line="264" w:lineRule="auto"/>
        <w:ind w:left="709"/>
        <w:rPr>
          <w:rFonts w:asciiTheme="minorHAnsi" w:hAnsiTheme="minorHAnsi" w:cs="Tahoma"/>
        </w:rPr>
      </w:pPr>
      <w:r w:rsidRPr="00EC78C4">
        <w:rPr>
          <w:rFonts w:asciiTheme="minorHAnsi" w:hAnsiTheme="minorHAnsi" w:cs="Tahoma"/>
        </w:rPr>
        <w:t xml:space="preserve">Se concederán 15 puntos a aquellas jugadoras que </w:t>
      </w:r>
      <w:r w:rsidRPr="00EC78C4">
        <w:rPr>
          <w:rFonts w:asciiTheme="minorHAnsi" w:hAnsiTheme="minorHAnsi" w:cs="Tahoma"/>
          <w:b/>
          <w:bCs/>
        </w:rPr>
        <w:t>igualen el VBSP,</w:t>
      </w:r>
      <w:r w:rsidRPr="00EC78C4">
        <w:rPr>
          <w:rFonts w:asciiTheme="minorHAnsi" w:hAnsiTheme="minorHAnsi" w:cs="Tahoma"/>
        </w:rPr>
        <w:t xml:space="preserve"> y se sumará o restará 1 punto por cada golpe por debajo o por encima del </w:t>
      </w:r>
      <w:r w:rsidRPr="00EC78C4">
        <w:rPr>
          <w:rFonts w:asciiTheme="minorHAnsi" w:hAnsiTheme="minorHAnsi" w:cs="Tahoma"/>
          <w:b/>
          <w:bCs/>
        </w:rPr>
        <w:t>VBSP</w:t>
      </w:r>
      <w:r w:rsidRPr="00EC78C4">
        <w:rPr>
          <w:rFonts w:asciiTheme="minorHAnsi" w:hAnsiTheme="minorHAnsi" w:cs="Tahoma"/>
        </w:rPr>
        <w:t>. La ganadora tendrá una puntuación extra de 5 puntos.</w:t>
      </w:r>
    </w:p>
    <w:p w:rsidR="00EC78C4" w:rsidRPr="00EC78C4" w:rsidRDefault="00EC78C4" w:rsidP="00EC78C4">
      <w:pPr>
        <w:spacing w:line="264" w:lineRule="auto"/>
        <w:rPr>
          <w:rFonts w:asciiTheme="minorHAnsi" w:hAnsiTheme="minorHAnsi" w:cs="Tahoma"/>
          <w:b/>
        </w:rPr>
      </w:pPr>
    </w:p>
    <w:p w:rsidR="00EC78C4" w:rsidRPr="004E68ED" w:rsidRDefault="00EC78C4" w:rsidP="00EC78C4">
      <w:pPr>
        <w:numPr>
          <w:ilvl w:val="0"/>
          <w:numId w:val="7"/>
        </w:numPr>
        <w:spacing w:line="264" w:lineRule="auto"/>
        <w:rPr>
          <w:rFonts w:asciiTheme="minorHAnsi" w:hAnsiTheme="minorHAnsi" w:cs="Tahoma"/>
          <w:b/>
          <w:color w:val="0039A6"/>
          <w:u w:val="single"/>
        </w:rPr>
      </w:pPr>
      <w:r w:rsidRPr="004E68ED">
        <w:rPr>
          <w:rFonts w:asciiTheme="minorHAnsi" w:hAnsiTheme="minorHAnsi" w:cs="Tahoma"/>
          <w:b/>
          <w:color w:val="0039A6"/>
          <w:u w:val="single"/>
        </w:rPr>
        <w:t xml:space="preserve">SISTEMA DE PUNTUACIÓN PARA EL CAMPEONATO INTERNACIONAL DE ESPAÑA FEMENINO “Copa S.M. La Reina”: </w:t>
      </w:r>
    </w:p>
    <w:p w:rsidR="00EC78C4" w:rsidRPr="00EC78C4" w:rsidRDefault="00EC78C4" w:rsidP="00EC78C4">
      <w:pPr>
        <w:tabs>
          <w:tab w:val="left" w:pos="709"/>
          <w:tab w:val="left" w:pos="2160"/>
          <w:tab w:val="left" w:pos="2880"/>
          <w:tab w:val="left" w:pos="3420"/>
          <w:tab w:val="left" w:pos="5040"/>
          <w:tab w:val="left" w:pos="5760"/>
          <w:tab w:val="left" w:pos="6480"/>
          <w:tab w:val="left" w:pos="7020"/>
        </w:tabs>
        <w:spacing w:line="264" w:lineRule="auto"/>
        <w:ind w:left="709"/>
        <w:rPr>
          <w:rFonts w:asciiTheme="minorHAnsi" w:hAnsiTheme="minorHAnsi" w:cs="Tahoma"/>
        </w:rPr>
      </w:pPr>
      <w:r w:rsidRPr="00EC78C4">
        <w:rPr>
          <w:rFonts w:asciiTheme="minorHAnsi" w:hAnsiTheme="minorHAnsi" w:cs="Tahoma"/>
        </w:rPr>
        <w:t xml:space="preserve">En esta prueba clasifican </w:t>
      </w:r>
      <w:r w:rsidRPr="00EC78C4">
        <w:rPr>
          <w:rFonts w:asciiTheme="minorHAnsi" w:hAnsiTheme="minorHAnsi" w:cs="Tahoma"/>
          <w:b/>
        </w:rPr>
        <w:t>32 jugadoras</w:t>
      </w:r>
      <w:r w:rsidRPr="00EC78C4">
        <w:rPr>
          <w:rFonts w:asciiTheme="minorHAnsi" w:hAnsiTheme="minorHAnsi" w:cs="Tahoma"/>
        </w:rPr>
        <w:t>; el sistema de puntuación será el siguiente:</w:t>
      </w:r>
    </w:p>
    <w:p w:rsidR="00EC78C4" w:rsidRPr="00EC78C4" w:rsidRDefault="00EC78C4" w:rsidP="00EC78C4">
      <w:pPr>
        <w:tabs>
          <w:tab w:val="left" w:pos="709"/>
          <w:tab w:val="left" w:pos="2160"/>
          <w:tab w:val="left" w:pos="2880"/>
          <w:tab w:val="left" w:pos="3420"/>
          <w:tab w:val="left" w:pos="5040"/>
          <w:tab w:val="left" w:pos="5760"/>
          <w:tab w:val="left" w:pos="6480"/>
          <w:tab w:val="left" w:pos="7020"/>
        </w:tabs>
        <w:spacing w:line="264" w:lineRule="auto"/>
        <w:ind w:left="709"/>
        <w:rPr>
          <w:rFonts w:asciiTheme="minorHAnsi" w:hAnsiTheme="minorHAnsi" w:cs="Tahoma"/>
        </w:rPr>
      </w:pPr>
    </w:p>
    <w:p w:rsidR="00EC78C4" w:rsidRPr="00EC78C4" w:rsidRDefault="00EC78C4" w:rsidP="00EC78C4">
      <w:pPr>
        <w:tabs>
          <w:tab w:val="left" w:pos="720"/>
          <w:tab w:val="left" w:pos="1440"/>
          <w:tab w:val="left" w:pos="2160"/>
          <w:tab w:val="left" w:pos="2880"/>
          <w:tab w:val="left" w:pos="3420"/>
          <w:tab w:val="left" w:pos="5040"/>
          <w:tab w:val="left" w:pos="5760"/>
          <w:tab w:val="left" w:pos="6480"/>
          <w:tab w:val="left" w:pos="7020"/>
        </w:tabs>
        <w:spacing w:line="264" w:lineRule="auto"/>
        <w:ind w:firstLine="709"/>
        <w:rPr>
          <w:rFonts w:asciiTheme="minorHAnsi" w:hAnsiTheme="minorHAnsi" w:cs="Tahoma"/>
        </w:rPr>
      </w:pPr>
      <w:r w:rsidRPr="00EC78C4">
        <w:rPr>
          <w:rFonts w:asciiTheme="minorHAnsi" w:hAnsiTheme="minorHAnsi" w:cs="Tahoma"/>
        </w:rPr>
        <w:t xml:space="preserve">B.1) </w:t>
      </w:r>
      <w:r w:rsidRPr="00EC78C4">
        <w:rPr>
          <w:rFonts w:asciiTheme="minorHAnsi" w:hAnsiTheme="minorHAnsi" w:cs="Tahoma"/>
          <w:b/>
          <w:u w:val="single"/>
        </w:rPr>
        <w:t>Fase Stroke Play</w:t>
      </w:r>
    </w:p>
    <w:p w:rsidR="00EC78C4" w:rsidRPr="00EC78C4" w:rsidRDefault="00EC78C4" w:rsidP="00EC78C4">
      <w:pPr>
        <w:tabs>
          <w:tab w:val="left" w:pos="720"/>
          <w:tab w:val="left" w:pos="1440"/>
          <w:tab w:val="left" w:pos="1980"/>
        </w:tabs>
        <w:spacing w:line="264" w:lineRule="auto"/>
        <w:ind w:left="709"/>
        <w:rPr>
          <w:rFonts w:asciiTheme="minorHAnsi" w:hAnsiTheme="minorHAnsi" w:cs="Tahoma"/>
        </w:rPr>
      </w:pPr>
      <w:r w:rsidRPr="00EC78C4">
        <w:rPr>
          <w:rFonts w:asciiTheme="minorHAnsi" w:hAnsiTheme="minorHAnsi" w:cs="Tahoma"/>
        </w:rPr>
        <w:t xml:space="preserve">Se concederán 10 puntos </w:t>
      </w:r>
      <w:r w:rsidRPr="00EC78C4">
        <w:rPr>
          <w:rFonts w:asciiTheme="minorHAnsi" w:hAnsiTheme="minorHAnsi" w:cs="Tahoma"/>
          <w:b/>
          <w:bCs/>
        </w:rPr>
        <w:t>por igualar el VBSP</w:t>
      </w:r>
      <w:r w:rsidRPr="00EC78C4">
        <w:rPr>
          <w:rFonts w:asciiTheme="minorHAnsi" w:hAnsiTheme="minorHAnsi" w:cs="Tahoma"/>
        </w:rPr>
        <w:t xml:space="preserve"> sumándose o restándose 1 punto por cada golpe por debajo o por encima del VBSP. </w:t>
      </w:r>
    </w:p>
    <w:p w:rsidR="00EC78C4" w:rsidRPr="00EC78C4" w:rsidRDefault="00EC78C4" w:rsidP="00EC78C4">
      <w:pPr>
        <w:tabs>
          <w:tab w:val="left" w:pos="720"/>
          <w:tab w:val="left" w:pos="1440"/>
          <w:tab w:val="left" w:pos="1980"/>
        </w:tabs>
        <w:spacing w:line="264" w:lineRule="auto"/>
        <w:ind w:left="709"/>
        <w:rPr>
          <w:rFonts w:asciiTheme="minorHAnsi" w:hAnsiTheme="minorHAnsi" w:cs="Tahoma"/>
        </w:rPr>
      </w:pPr>
    </w:p>
    <w:p w:rsidR="00EC78C4" w:rsidRPr="00EC78C4" w:rsidRDefault="00EC78C4" w:rsidP="00EC78C4">
      <w:pPr>
        <w:tabs>
          <w:tab w:val="left" w:pos="720"/>
          <w:tab w:val="left" w:pos="1440"/>
          <w:tab w:val="left" w:pos="1980"/>
        </w:tabs>
        <w:spacing w:line="264" w:lineRule="auto"/>
        <w:ind w:left="709"/>
        <w:rPr>
          <w:rFonts w:asciiTheme="minorHAnsi" w:hAnsiTheme="minorHAnsi" w:cs="Tahoma"/>
          <w:u w:val="single"/>
        </w:rPr>
      </w:pPr>
      <w:r w:rsidRPr="00EC78C4">
        <w:rPr>
          <w:rFonts w:asciiTheme="minorHAnsi" w:hAnsiTheme="minorHAnsi" w:cs="Tahoma"/>
        </w:rPr>
        <w:t xml:space="preserve">B.2) </w:t>
      </w:r>
      <w:r w:rsidRPr="00EC78C4">
        <w:rPr>
          <w:rFonts w:asciiTheme="minorHAnsi" w:hAnsiTheme="minorHAnsi" w:cs="Tahoma"/>
          <w:b/>
          <w:u w:val="single"/>
        </w:rPr>
        <w:t>Fase match-</w:t>
      </w:r>
      <w:proofErr w:type="spellStart"/>
      <w:r w:rsidRPr="00EC78C4">
        <w:rPr>
          <w:rFonts w:asciiTheme="minorHAnsi" w:hAnsiTheme="minorHAnsi" w:cs="Tahoma"/>
          <w:b/>
          <w:u w:val="single"/>
        </w:rPr>
        <w:t>play</w:t>
      </w:r>
      <w:proofErr w:type="spellEnd"/>
    </w:p>
    <w:p w:rsidR="005245D8" w:rsidRDefault="005245D8" w:rsidP="00EC78C4">
      <w:pPr>
        <w:tabs>
          <w:tab w:val="left" w:pos="720"/>
          <w:tab w:val="left" w:pos="1440"/>
          <w:tab w:val="left" w:pos="1980"/>
          <w:tab w:val="left" w:pos="4860"/>
        </w:tabs>
        <w:spacing w:line="264" w:lineRule="auto"/>
        <w:ind w:left="1418"/>
        <w:rPr>
          <w:rFonts w:asciiTheme="minorHAnsi" w:hAnsiTheme="minorHAnsi" w:cs="Tahoma"/>
        </w:rPr>
      </w:pPr>
      <w:r>
        <w:rPr>
          <w:rFonts w:asciiTheme="minorHAnsi" w:hAnsiTheme="minorHAnsi" w:cs="Tahoma"/>
        </w:rPr>
        <w:t>Por disputar 1/</w:t>
      </w:r>
      <w:r w:rsidR="007F33D0">
        <w:rPr>
          <w:rFonts w:asciiTheme="minorHAnsi" w:hAnsiTheme="minorHAnsi" w:cs="Tahoma"/>
        </w:rPr>
        <w:t>16</w:t>
      </w:r>
      <w:r>
        <w:rPr>
          <w:rFonts w:asciiTheme="minorHAnsi" w:hAnsiTheme="minorHAnsi" w:cs="Tahoma"/>
        </w:rPr>
        <w:t xml:space="preserve"> de final:</w:t>
      </w:r>
      <w:r>
        <w:rPr>
          <w:rFonts w:asciiTheme="minorHAnsi" w:hAnsiTheme="minorHAnsi" w:cs="Tahoma"/>
        </w:rPr>
        <w:tab/>
        <w:t>2</w:t>
      </w:r>
      <w:r w:rsidR="007F33D0">
        <w:rPr>
          <w:rFonts w:asciiTheme="minorHAnsi" w:hAnsiTheme="minorHAnsi" w:cs="Tahoma"/>
        </w:rPr>
        <w:t xml:space="preserve"> puntos</w:t>
      </w:r>
    </w:p>
    <w:p w:rsidR="00EC78C4" w:rsidRPr="00EC78C4" w:rsidRDefault="005245D8" w:rsidP="00EC78C4">
      <w:pPr>
        <w:tabs>
          <w:tab w:val="left" w:pos="720"/>
          <w:tab w:val="left" w:pos="1440"/>
          <w:tab w:val="left" w:pos="1980"/>
          <w:tab w:val="left" w:pos="4860"/>
        </w:tabs>
        <w:spacing w:line="264" w:lineRule="auto"/>
        <w:ind w:left="1418"/>
        <w:rPr>
          <w:rFonts w:asciiTheme="minorHAnsi" w:hAnsiTheme="minorHAnsi" w:cs="Tahoma"/>
        </w:rPr>
      </w:pPr>
      <w:r>
        <w:rPr>
          <w:rFonts w:asciiTheme="minorHAnsi" w:hAnsiTheme="minorHAnsi" w:cs="Tahoma"/>
        </w:rPr>
        <w:t xml:space="preserve">Por </w:t>
      </w:r>
      <w:r w:rsidR="007F33D0">
        <w:rPr>
          <w:rFonts w:asciiTheme="minorHAnsi" w:hAnsiTheme="minorHAnsi" w:cs="Tahoma"/>
        </w:rPr>
        <w:t>disputar</w:t>
      </w:r>
      <w:r>
        <w:rPr>
          <w:rFonts w:asciiTheme="minorHAnsi" w:hAnsiTheme="minorHAnsi" w:cs="Tahoma"/>
        </w:rPr>
        <w:t xml:space="preserve"> 1/</w:t>
      </w:r>
      <w:r w:rsidR="007F33D0">
        <w:rPr>
          <w:rFonts w:asciiTheme="minorHAnsi" w:hAnsiTheme="minorHAnsi" w:cs="Tahoma"/>
        </w:rPr>
        <w:t>8</w:t>
      </w:r>
      <w:r>
        <w:rPr>
          <w:rFonts w:asciiTheme="minorHAnsi" w:hAnsiTheme="minorHAnsi" w:cs="Tahoma"/>
        </w:rPr>
        <w:t xml:space="preserve"> de final: </w:t>
      </w:r>
      <w:r>
        <w:rPr>
          <w:rFonts w:asciiTheme="minorHAnsi" w:hAnsiTheme="minorHAnsi" w:cs="Tahoma"/>
        </w:rPr>
        <w:tab/>
        <w:t>4</w:t>
      </w:r>
      <w:r w:rsidR="00EC78C4" w:rsidRPr="00EC78C4">
        <w:rPr>
          <w:rFonts w:asciiTheme="minorHAnsi" w:hAnsiTheme="minorHAnsi" w:cs="Tahoma"/>
        </w:rPr>
        <w:t xml:space="preserve"> puntos</w:t>
      </w:r>
    </w:p>
    <w:p w:rsidR="00EC78C4" w:rsidRPr="00EC78C4" w:rsidRDefault="007F33D0" w:rsidP="00EC78C4">
      <w:pPr>
        <w:tabs>
          <w:tab w:val="left" w:pos="720"/>
          <w:tab w:val="left" w:pos="1440"/>
          <w:tab w:val="left" w:pos="1980"/>
          <w:tab w:val="left" w:pos="4860"/>
        </w:tabs>
        <w:spacing w:line="264" w:lineRule="auto"/>
        <w:ind w:left="1418"/>
        <w:rPr>
          <w:rFonts w:asciiTheme="minorHAnsi" w:hAnsiTheme="minorHAnsi" w:cs="Tahoma"/>
        </w:rPr>
      </w:pPr>
      <w:r>
        <w:rPr>
          <w:rFonts w:asciiTheme="minorHAnsi" w:hAnsiTheme="minorHAnsi" w:cs="Tahoma"/>
        </w:rPr>
        <w:t>Por disputar en 1/4</w:t>
      </w:r>
      <w:r w:rsidR="005245D8">
        <w:rPr>
          <w:rFonts w:asciiTheme="minorHAnsi" w:hAnsiTheme="minorHAnsi" w:cs="Tahoma"/>
        </w:rPr>
        <w:t xml:space="preserve"> de final:</w:t>
      </w:r>
      <w:r w:rsidR="005245D8">
        <w:rPr>
          <w:rFonts w:asciiTheme="minorHAnsi" w:hAnsiTheme="minorHAnsi" w:cs="Tahoma"/>
        </w:rPr>
        <w:tab/>
        <w:t>7</w:t>
      </w:r>
      <w:r w:rsidR="00EC78C4" w:rsidRPr="00EC78C4">
        <w:rPr>
          <w:rFonts w:asciiTheme="minorHAnsi" w:hAnsiTheme="minorHAnsi" w:cs="Tahoma"/>
        </w:rPr>
        <w:t xml:space="preserve"> puntos</w:t>
      </w:r>
    </w:p>
    <w:p w:rsidR="00EC78C4" w:rsidRPr="00EC78C4" w:rsidRDefault="007F33D0" w:rsidP="00EC78C4">
      <w:pPr>
        <w:tabs>
          <w:tab w:val="left" w:pos="720"/>
          <w:tab w:val="left" w:pos="1440"/>
          <w:tab w:val="left" w:pos="1980"/>
          <w:tab w:val="left" w:pos="4860"/>
          <w:tab w:val="left" w:pos="6096"/>
        </w:tabs>
        <w:spacing w:line="264" w:lineRule="auto"/>
        <w:ind w:left="1418"/>
        <w:rPr>
          <w:rFonts w:asciiTheme="minorHAnsi" w:hAnsiTheme="minorHAnsi" w:cs="Tahoma"/>
        </w:rPr>
      </w:pPr>
      <w:r>
        <w:rPr>
          <w:rFonts w:asciiTheme="minorHAnsi" w:hAnsiTheme="minorHAnsi" w:cs="Tahoma"/>
        </w:rPr>
        <w:t>Por disputar Semifinales</w:t>
      </w:r>
      <w:r w:rsidR="005245D8">
        <w:rPr>
          <w:rFonts w:asciiTheme="minorHAnsi" w:hAnsiTheme="minorHAnsi" w:cs="Tahoma"/>
        </w:rPr>
        <w:t>:</w:t>
      </w:r>
      <w:r w:rsidR="005245D8">
        <w:rPr>
          <w:rFonts w:asciiTheme="minorHAnsi" w:hAnsiTheme="minorHAnsi" w:cs="Tahoma"/>
        </w:rPr>
        <w:tab/>
        <w:t>10</w:t>
      </w:r>
      <w:r w:rsidR="00EC78C4" w:rsidRPr="00EC78C4">
        <w:rPr>
          <w:rFonts w:asciiTheme="minorHAnsi" w:hAnsiTheme="minorHAnsi" w:cs="Tahoma"/>
        </w:rPr>
        <w:t xml:space="preserve"> puntos</w:t>
      </w:r>
      <w:r w:rsidR="00EC78C4" w:rsidRPr="00EC78C4">
        <w:rPr>
          <w:rFonts w:asciiTheme="minorHAnsi" w:hAnsiTheme="minorHAnsi" w:cs="Tahoma"/>
        </w:rPr>
        <w:tab/>
      </w:r>
    </w:p>
    <w:p w:rsidR="00EC78C4" w:rsidRPr="00EC78C4" w:rsidRDefault="005245D8" w:rsidP="00EC78C4">
      <w:pPr>
        <w:tabs>
          <w:tab w:val="left" w:pos="720"/>
          <w:tab w:val="left" w:pos="1440"/>
          <w:tab w:val="left" w:pos="1980"/>
          <w:tab w:val="left" w:pos="4860"/>
        </w:tabs>
        <w:spacing w:line="264" w:lineRule="auto"/>
        <w:ind w:left="1418"/>
        <w:rPr>
          <w:rFonts w:asciiTheme="minorHAnsi" w:hAnsiTheme="minorHAnsi" w:cs="Tahoma"/>
        </w:rPr>
      </w:pPr>
      <w:r>
        <w:rPr>
          <w:rFonts w:asciiTheme="minorHAnsi" w:hAnsiTheme="minorHAnsi" w:cs="Tahoma"/>
        </w:rPr>
        <w:t>Por Subcampeona:</w:t>
      </w:r>
      <w:r>
        <w:rPr>
          <w:rFonts w:asciiTheme="minorHAnsi" w:hAnsiTheme="minorHAnsi" w:cs="Tahoma"/>
        </w:rPr>
        <w:tab/>
        <w:t>14</w:t>
      </w:r>
      <w:r w:rsidR="00EC78C4" w:rsidRPr="00EC78C4">
        <w:rPr>
          <w:rFonts w:asciiTheme="minorHAnsi" w:hAnsiTheme="minorHAnsi" w:cs="Tahoma"/>
        </w:rPr>
        <w:t xml:space="preserve"> puntos</w:t>
      </w:r>
      <w:r w:rsidR="00EC78C4" w:rsidRPr="00EC78C4">
        <w:rPr>
          <w:rFonts w:asciiTheme="minorHAnsi" w:hAnsiTheme="minorHAnsi" w:cs="Tahoma"/>
        </w:rPr>
        <w:tab/>
      </w:r>
    </w:p>
    <w:p w:rsidR="00EC78C4" w:rsidRPr="00EC78C4" w:rsidRDefault="00EC78C4" w:rsidP="00EC78C4">
      <w:pPr>
        <w:tabs>
          <w:tab w:val="left" w:pos="720"/>
          <w:tab w:val="left" w:pos="1440"/>
          <w:tab w:val="left" w:pos="1980"/>
          <w:tab w:val="left" w:pos="4860"/>
        </w:tabs>
        <w:spacing w:line="264" w:lineRule="auto"/>
        <w:ind w:left="1418"/>
        <w:rPr>
          <w:rFonts w:asciiTheme="minorHAnsi" w:hAnsiTheme="minorHAnsi" w:cs="Tahoma"/>
        </w:rPr>
      </w:pPr>
      <w:r w:rsidRPr="00EC78C4">
        <w:rPr>
          <w:rFonts w:asciiTheme="minorHAnsi" w:hAnsiTheme="minorHAnsi" w:cs="Tahoma"/>
        </w:rPr>
        <w:t>Por Campeona:</w:t>
      </w:r>
      <w:r w:rsidRPr="00EC78C4">
        <w:rPr>
          <w:rFonts w:asciiTheme="minorHAnsi" w:hAnsiTheme="minorHAnsi" w:cs="Tahoma"/>
        </w:rPr>
        <w:tab/>
        <w:t xml:space="preserve">18 puntos  </w:t>
      </w:r>
    </w:p>
    <w:p w:rsidR="00EC78C4" w:rsidRPr="00EC78C4" w:rsidRDefault="00EC78C4" w:rsidP="00EC78C4">
      <w:pPr>
        <w:spacing w:line="264" w:lineRule="auto"/>
        <w:ind w:left="708" w:firstLine="708"/>
        <w:rPr>
          <w:rFonts w:asciiTheme="minorHAnsi" w:hAnsiTheme="minorHAnsi" w:cs="Tahoma"/>
          <w:b/>
          <w:i/>
        </w:rPr>
      </w:pPr>
      <w:r w:rsidRPr="00EC78C4">
        <w:rPr>
          <w:rFonts w:asciiTheme="minorHAnsi" w:hAnsiTheme="minorHAnsi" w:cs="Tahoma"/>
          <w:b/>
          <w:i/>
        </w:rPr>
        <w:t>Estas cantidades no son acumulables</w:t>
      </w:r>
    </w:p>
    <w:p w:rsidR="00EC78C4" w:rsidRPr="00EC78C4" w:rsidRDefault="00EC78C4" w:rsidP="00EC78C4">
      <w:pPr>
        <w:spacing w:line="264" w:lineRule="auto"/>
        <w:ind w:left="360"/>
        <w:rPr>
          <w:rFonts w:asciiTheme="minorHAnsi" w:hAnsiTheme="minorHAnsi" w:cs="Tahoma"/>
          <w:b/>
          <w:color w:val="A6A6A6" w:themeColor="background1" w:themeShade="A6"/>
        </w:rPr>
      </w:pPr>
    </w:p>
    <w:p w:rsidR="00EC78C4" w:rsidRPr="004E68ED" w:rsidRDefault="00EC78C4" w:rsidP="00EC78C4">
      <w:pPr>
        <w:numPr>
          <w:ilvl w:val="0"/>
          <w:numId w:val="7"/>
        </w:numPr>
        <w:spacing w:line="264" w:lineRule="auto"/>
        <w:rPr>
          <w:rFonts w:asciiTheme="minorHAnsi" w:hAnsiTheme="minorHAnsi" w:cs="Tahoma"/>
          <w:b/>
          <w:color w:val="0039A6"/>
          <w:u w:val="single"/>
        </w:rPr>
      </w:pPr>
      <w:r w:rsidRPr="004E68ED">
        <w:rPr>
          <w:rFonts w:asciiTheme="minorHAnsi" w:hAnsiTheme="minorHAnsi" w:cs="Tahoma"/>
          <w:b/>
          <w:color w:val="0039A6"/>
          <w:u w:val="single"/>
        </w:rPr>
        <w:t>SISTEMA DE PUNTUACIÓN PARA EL CAMPEONATO DE ESPAÑA INDIVIDUAL</w:t>
      </w:r>
      <w:r w:rsidR="00D17A2D">
        <w:rPr>
          <w:rFonts w:asciiTheme="minorHAnsi" w:hAnsiTheme="minorHAnsi" w:cs="Tahoma"/>
          <w:b/>
          <w:color w:val="0039A6"/>
          <w:u w:val="single"/>
        </w:rPr>
        <w:t xml:space="preserve"> Y EL CAMPEONATO DE EUROPA INDIVIDUAL</w:t>
      </w:r>
      <w:r w:rsidRPr="004E68ED">
        <w:rPr>
          <w:rFonts w:asciiTheme="minorHAnsi" w:hAnsiTheme="minorHAnsi" w:cs="Tahoma"/>
          <w:b/>
          <w:color w:val="0039A6"/>
          <w:u w:val="single"/>
        </w:rPr>
        <w:t>:</w:t>
      </w:r>
    </w:p>
    <w:p w:rsidR="00EC78C4" w:rsidRPr="00EC78C4" w:rsidRDefault="00EC78C4" w:rsidP="00EC78C4">
      <w:pPr>
        <w:spacing w:line="264" w:lineRule="auto"/>
        <w:ind w:left="709"/>
        <w:rPr>
          <w:rFonts w:asciiTheme="minorHAnsi" w:hAnsiTheme="minorHAnsi" w:cs="Tahoma"/>
        </w:rPr>
      </w:pPr>
      <w:r w:rsidRPr="00EC78C4">
        <w:rPr>
          <w:rFonts w:asciiTheme="minorHAnsi" w:hAnsiTheme="minorHAnsi" w:cs="Tahoma"/>
        </w:rPr>
        <w:t xml:space="preserve">Se concederán 20 puntos a aquellas jugadoras que igualen el </w:t>
      </w:r>
      <w:r w:rsidRPr="00EC78C4">
        <w:rPr>
          <w:rFonts w:asciiTheme="minorHAnsi" w:hAnsiTheme="minorHAnsi" w:cs="Tahoma"/>
          <w:b/>
          <w:bCs/>
        </w:rPr>
        <w:t>VBSP</w:t>
      </w:r>
      <w:r w:rsidRPr="00EC78C4">
        <w:rPr>
          <w:rFonts w:asciiTheme="minorHAnsi" w:hAnsiTheme="minorHAnsi" w:cs="Tahoma"/>
        </w:rPr>
        <w:t xml:space="preserve"> y se sumará o restará 1 punto por cada golpe por debajo o por encima del </w:t>
      </w:r>
      <w:r w:rsidRPr="00EC78C4">
        <w:rPr>
          <w:rFonts w:asciiTheme="minorHAnsi" w:hAnsiTheme="minorHAnsi" w:cs="Tahoma"/>
          <w:b/>
          <w:bCs/>
        </w:rPr>
        <w:t>VBSP</w:t>
      </w:r>
      <w:r w:rsidRPr="00EC78C4">
        <w:rPr>
          <w:rFonts w:asciiTheme="minorHAnsi" w:hAnsiTheme="minorHAnsi" w:cs="Tahoma"/>
        </w:rPr>
        <w:t>.</w:t>
      </w:r>
    </w:p>
    <w:p w:rsidR="00EC78C4" w:rsidRDefault="00EC78C4" w:rsidP="00EC78C4">
      <w:pPr>
        <w:spacing w:line="264" w:lineRule="auto"/>
        <w:ind w:left="709"/>
        <w:rPr>
          <w:rFonts w:asciiTheme="minorHAnsi" w:hAnsiTheme="minorHAnsi" w:cs="Tahoma"/>
        </w:rPr>
      </w:pPr>
      <w:r w:rsidRPr="00EC78C4">
        <w:rPr>
          <w:rFonts w:asciiTheme="minorHAnsi" w:hAnsiTheme="minorHAnsi" w:cs="Tahoma"/>
        </w:rPr>
        <w:t>La Campeona de</w:t>
      </w:r>
      <w:r w:rsidR="009B18D1">
        <w:rPr>
          <w:rFonts w:asciiTheme="minorHAnsi" w:hAnsiTheme="minorHAnsi" w:cs="Tahoma"/>
        </w:rPr>
        <w:t xml:space="preserve"> España Absoluta </w:t>
      </w:r>
      <w:r w:rsidRPr="00EC78C4">
        <w:rPr>
          <w:rFonts w:asciiTheme="minorHAnsi" w:hAnsiTheme="minorHAnsi" w:cs="Tahoma"/>
        </w:rPr>
        <w:t>tendrá una puntuación extra de 10 puntos y la subcampeona</w:t>
      </w:r>
      <w:r w:rsidR="009B18D1">
        <w:rPr>
          <w:rFonts w:asciiTheme="minorHAnsi" w:hAnsiTheme="minorHAnsi" w:cs="Tahoma"/>
        </w:rPr>
        <w:t xml:space="preserve"> de España Absoluta</w:t>
      </w:r>
      <w:r w:rsidRPr="00EC78C4">
        <w:rPr>
          <w:rFonts w:asciiTheme="minorHAnsi" w:hAnsiTheme="minorHAnsi" w:cs="Tahoma"/>
        </w:rPr>
        <w:t>, una puntu</w:t>
      </w:r>
      <w:r w:rsidR="009B18D1">
        <w:rPr>
          <w:rFonts w:asciiTheme="minorHAnsi" w:hAnsiTheme="minorHAnsi" w:cs="Tahoma"/>
        </w:rPr>
        <w:t>ación extra de 5 puntos en el Ranking Nacional Absoluto Femenino.</w:t>
      </w:r>
    </w:p>
    <w:p w:rsidR="009B18D1" w:rsidRDefault="009B18D1" w:rsidP="009B18D1">
      <w:pPr>
        <w:spacing w:line="264" w:lineRule="auto"/>
        <w:ind w:left="709"/>
        <w:rPr>
          <w:rFonts w:asciiTheme="minorHAnsi" w:hAnsiTheme="minorHAnsi" w:cs="Tahoma"/>
        </w:rPr>
      </w:pPr>
      <w:r w:rsidRPr="00EC78C4">
        <w:rPr>
          <w:rFonts w:asciiTheme="minorHAnsi" w:hAnsiTheme="minorHAnsi" w:cs="Tahoma"/>
        </w:rPr>
        <w:t>La Campeona de</w:t>
      </w:r>
      <w:r>
        <w:rPr>
          <w:rFonts w:asciiTheme="minorHAnsi" w:hAnsiTheme="minorHAnsi" w:cs="Tahoma"/>
        </w:rPr>
        <w:t xml:space="preserve"> España </w:t>
      </w:r>
      <w:proofErr w:type="spellStart"/>
      <w:r>
        <w:rPr>
          <w:rFonts w:asciiTheme="minorHAnsi" w:hAnsiTheme="minorHAnsi" w:cs="Tahoma"/>
        </w:rPr>
        <w:t>Girl</w:t>
      </w:r>
      <w:proofErr w:type="spellEnd"/>
      <w:r>
        <w:rPr>
          <w:rFonts w:asciiTheme="minorHAnsi" w:hAnsiTheme="minorHAnsi" w:cs="Tahoma"/>
        </w:rPr>
        <w:t xml:space="preserve"> </w:t>
      </w:r>
      <w:r w:rsidRPr="00EC78C4">
        <w:rPr>
          <w:rFonts w:asciiTheme="minorHAnsi" w:hAnsiTheme="minorHAnsi" w:cs="Tahoma"/>
        </w:rPr>
        <w:t>tendrá una puntuación extra de 10 puntos y la subcampeona</w:t>
      </w:r>
      <w:r>
        <w:rPr>
          <w:rFonts w:asciiTheme="minorHAnsi" w:hAnsiTheme="minorHAnsi" w:cs="Tahoma"/>
        </w:rPr>
        <w:t xml:space="preserve"> de España </w:t>
      </w:r>
      <w:proofErr w:type="spellStart"/>
      <w:r>
        <w:rPr>
          <w:rFonts w:asciiTheme="minorHAnsi" w:hAnsiTheme="minorHAnsi" w:cs="Tahoma"/>
        </w:rPr>
        <w:t>Girl</w:t>
      </w:r>
      <w:proofErr w:type="spellEnd"/>
      <w:r w:rsidRPr="00EC78C4">
        <w:rPr>
          <w:rFonts w:asciiTheme="minorHAnsi" w:hAnsiTheme="minorHAnsi" w:cs="Tahoma"/>
        </w:rPr>
        <w:t>, una puntu</w:t>
      </w:r>
      <w:r>
        <w:rPr>
          <w:rFonts w:asciiTheme="minorHAnsi" w:hAnsiTheme="minorHAnsi" w:cs="Tahoma"/>
        </w:rPr>
        <w:t xml:space="preserve">ación extra de 5 puntos en el Ranking Nacional </w:t>
      </w:r>
      <w:proofErr w:type="spellStart"/>
      <w:r>
        <w:rPr>
          <w:rFonts w:asciiTheme="minorHAnsi" w:hAnsiTheme="minorHAnsi" w:cs="Tahoma"/>
        </w:rPr>
        <w:t>Girl</w:t>
      </w:r>
      <w:proofErr w:type="spellEnd"/>
      <w:r>
        <w:rPr>
          <w:rFonts w:asciiTheme="minorHAnsi" w:hAnsiTheme="minorHAnsi" w:cs="Tahoma"/>
        </w:rPr>
        <w:t>.</w:t>
      </w:r>
    </w:p>
    <w:p w:rsidR="00EC78C4" w:rsidRPr="00EC78C4" w:rsidRDefault="00EC78C4" w:rsidP="00EC78C4">
      <w:pPr>
        <w:spacing w:line="264" w:lineRule="auto"/>
        <w:rPr>
          <w:rFonts w:asciiTheme="minorHAnsi" w:hAnsiTheme="minorHAnsi" w:cs="Tahoma"/>
        </w:rPr>
      </w:pPr>
    </w:p>
    <w:p w:rsidR="00B917D8" w:rsidRDefault="00B917D8">
      <w:pPr>
        <w:rPr>
          <w:rFonts w:asciiTheme="minorHAnsi" w:hAnsiTheme="minorHAnsi" w:cs="Tahoma"/>
          <w:b/>
        </w:rPr>
      </w:pPr>
      <w:r>
        <w:rPr>
          <w:rFonts w:asciiTheme="minorHAnsi" w:hAnsiTheme="minorHAnsi" w:cs="Tahoma"/>
          <w:b/>
        </w:rPr>
        <w:br w:type="page"/>
      </w:r>
    </w:p>
    <w:p w:rsidR="00EC78C4" w:rsidRPr="00EC78C4" w:rsidRDefault="00EC78C4" w:rsidP="00EC78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CCFF"/>
        <w:tabs>
          <w:tab w:val="left" w:pos="426"/>
        </w:tabs>
        <w:spacing w:line="264" w:lineRule="auto"/>
        <w:rPr>
          <w:rFonts w:asciiTheme="minorHAnsi" w:hAnsiTheme="minorHAnsi" w:cs="Tahoma"/>
          <w:b/>
        </w:rPr>
      </w:pPr>
      <w:r w:rsidRPr="00EC78C4">
        <w:rPr>
          <w:rFonts w:asciiTheme="minorHAnsi" w:hAnsiTheme="minorHAnsi" w:cs="Tahoma"/>
          <w:b/>
        </w:rPr>
        <w:lastRenderedPageBreak/>
        <w:t xml:space="preserve">3. </w:t>
      </w:r>
      <w:r w:rsidRPr="00EC78C4">
        <w:rPr>
          <w:rFonts w:asciiTheme="minorHAnsi" w:hAnsiTheme="minorHAnsi" w:cs="Tahoma"/>
          <w:b/>
        </w:rPr>
        <w:tab/>
      </w:r>
      <w:r w:rsidRPr="00EC78C4">
        <w:rPr>
          <w:rFonts w:asciiTheme="minorHAnsi" w:hAnsiTheme="minorHAnsi" w:cs="Tahoma"/>
          <w:b/>
        </w:rPr>
        <w:tab/>
        <w:t>CRITERIOS DE SELECCIÓN PARA LOS EQUIPOS NACIONALES</w:t>
      </w:r>
    </w:p>
    <w:p w:rsidR="004D320F" w:rsidRPr="006F4FAF" w:rsidRDefault="004D320F" w:rsidP="004D320F">
      <w:pPr>
        <w:pStyle w:val="Ttulo5"/>
        <w:spacing w:line="264" w:lineRule="auto"/>
        <w:jc w:val="both"/>
        <w:rPr>
          <w:rFonts w:asciiTheme="minorHAnsi" w:hAnsiTheme="minorHAnsi" w:cs="Tahoma"/>
          <w:b/>
          <w:color w:val="auto"/>
        </w:rPr>
      </w:pPr>
      <w:r w:rsidRPr="006F4FAF">
        <w:rPr>
          <w:rFonts w:asciiTheme="minorHAnsi" w:hAnsiTheme="minorHAnsi" w:cs="IGBNIO+Tahoma"/>
          <w:color w:val="auto"/>
        </w:rPr>
        <w:t>Para la selección de cualquier Equipo Nacional por Ranking, se deberán haber disputado al menos 2 pruebas puntuables. El C.T.A.F estima que con menos de 2 pruebas puntuables disputadas, el Ranking no refleja su verdadera autenticidad y los equipos seleccionados podrían no responder al verdadero potencial del Golf Amateur Español.</w:t>
      </w:r>
    </w:p>
    <w:p w:rsidR="00EC78C4" w:rsidRPr="004E68ED" w:rsidRDefault="00EC78C4" w:rsidP="00EC78C4">
      <w:pPr>
        <w:pStyle w:val="Ttulo5"/>
        <w:spacing w:line="264" w:lineRule="auto"/>
        <w:rPr>
          <w:rFonts w:asciiTheme="minorHAnsi" w:hAnsiTheme="minorHAnsi" w:cs="Tahoma"/>
          <w:b/>
          <w:i/>
          <w:color w:val="0039A6"/>
          <w:u w:val="single"/>
        </w:rPr>
      </w:pPr>
      <w:r w:rsidRPr="007A362F">
        <w:rPr>
          <w:rFonts w:asciiTheme="minorHAnsi" w:hAnsiTheme="minorHAnsi" w:cs="Tahoma"/>
          <w:b/>
          <w:color w:val="0039A6"/>
        </w:rPr>
        <w:t>3.1.</w:t>
      </w:r>
      <w:r w:rsidRPr="004E68ED">
        <w:rPr>
          <w:rFonts w:asciiTheme="minorHAnsi" w:hAnsiTheme="minorHAnsi" w:cs="Tahoma"/>
          <w:b/>
          <w:color w:val="0039A6"/>
          <w:u w:val="single"/>
        </w:rPr>
        <w:t xml:space="preserve"> EQUIPO NACIONAL PARA EL CAMPEONATO EUROPEO GIRL:</w:t>
      </w:r>
    </w:p>
    <w:p w:rsidR="00EC78C4" w:rsidRPr="00EC78C4" w:rsidRDefault="00EC78C4" w:rsidP="00EC78C4">
      <w:pPr>
        <w:pStyle w:val="Textoindependiente2"/>
        <w:rPr>
          <w:rFonts w:asciiTheme="minorHAnsi" w:hAnsiTheme="minorHAnsi" w:cs="Tahoma"/>
          <w:sz w:val="22"/>
          <w:szCs w:val="22"/>
        </w:rPr>
      </w:pPr>
    </w:p>
    <w:p w:rsidR="00EC78C4" w:rsidRPr="00EC78C4" w:rsidRDefault="00EC78C4" w:rsidP="00EC78C4">
      <w:pPr>
        <w:numPr>
          <w:ilvl w:val="0"/>
          <w:numId w:val="5"/>
        </w:numPr>
        <w:spacing w:line="264" w:lineRule="auto"/>
        <w:jc w:val="both"/>
        <w:rPr>
          <w:rFonts w:asciiTheme="minorHAnsi" w:hAnsiTheme="minorHAnsi" w:cs="Tahoma"/>
        </w:rPr>
      </w:pPr>
      <w:r w:rsidRPr="00EC78C4">
        <w:rPr>
          <w:rFonts w:asciiTheme="minorHAnsi" w:hAnsiTheme="minorHAnsi" w:cs="Tahoma"/>
        </w:rPr>
        <w:t xml:space="preserve">Las 3 primeras clasificadas del Ranking </w:t>
      </w:r>
      <w:proofErr w:type="spellStart"/>
      <w:r w:rsidRPr="00EC78C4">
        <w:rPr>
          <w:rFonts w:asciiTheme="minorHAnsi" w:hAnsiTheme="minorHAnsi" w:cs="Tahoma"/>
        </w:rPr>
        <w:t>Girls</w:t>
      </w:r>
      <w:proofErr w:type="spellEnd"/>
      <w:r w:rsidRPr="00EC78C4">
        <w:rPr>
          <w:rFonts w:asciiTheme="minorHAnsi" w:hAnsiTheme="minorHAnsi" w:cs="Tahoma"/>
        </w:rPr>
        <w:t xml:space="preserve"> </w:t>
      </w:r>
      <w:r w:rsidR="00826FDF">
        <w:rPr>
          <w:rFonts w:asciiTheme="minorHAnsi" w:hAnsiTheme="minorHAnsi" w:cs="Tahoma"/>
        </w:rPr>
        <w:t>2012</w:t>
      </w:r>
      <w:r w:rsidRPr="00EC78C4">
        <w:rPr>
          <w:rFonts w:asciiTheme="minorHAnsi" w:hAnsiTheme="minorHAnsi" w:cs="Tahoma"/>
        </w:rPr>
        <w:t xml:space="preserve"> y las otras 3 jugadoras a criterio del  CTAF </w:t>
      </w:r>
    </w:p>
    <w:p w:rsidR="00EC78C4" w:rsidRPr="00EC78C4" w:rsidRDefault="00EC78C4" w:rsidP="00EC78C4">
      <w:pPr>
        <w:spacing w:line="264" w:lineRule="auto"/>
        <w:jc w:val="both"/>
        <w:rPr>
          <w:rFonts w:asciiTheme="minorHAnsi" w:hAnsiTheme="minorHAnsi" w:cs="Tahoma"/>
        </w:rPr>
      </w:pPr>
    </w:p>
    <w:p w:rsidR="00EC78C4" w:rsidRPr="00EC78C4" w:rsidRDefault="00EC78C4" w:rsidP="00EC78C4">
      <w:pPr>
        <w:spacing w:line="264" w:lineRule="auto"/>
        <w:jc w:val="both"/>
        <w:rPr>
          <w:rFonts w:asciiTheme="minorHAnsi" w:hAnsiTheme="minorHAnsi" w:cs="Tahoma"/>
          <w:bCs/>
        </w:rPr>
      </w:pPr>
      <w:r w:rsidRPr="00EC78C4">
        <w:rPr>
          <w:rFonts w:asciiTheme="minorHAnsi" w:hAnsiTheme="minorHAnsi" w:cs="Tahoma"/>
          <w:bCs/>
        </w:rPr>
        <w:t>Para que el ranking sea vinculante, se deberán haber disputado al menos 2 pruebas puntuables. El CTAF estima que con menos de 2 pruebas puntuables disputadas, el Ranking no refleja su verdadera autenticidad y los equipos seleccionados podrían no responder al verdadero potencial del Golf Amateur Español.</w:t>
      </w:r>
    </w:p>
    <w:p w:rsidR="00EC78C4" w:rsidRPr="00EC78C4" w:rsidRDefault="00EC78C4" w:rsidP="00EC78C4">
      <w:pPr>
        <w:spacing w:line="264" w:lineRule="auto"/>
        <w:jc w:val="both"/>
        <w:rPr>
          <w:rFonts w:asciiTheme="minorHAnsi" w:hAnsiTheme="minorHAnsi" w:cs="Tahoma"/>
          <w:bCs/>
        </w:rPr>
      </w:pPr>
    </w:p>
    <w:p w:rsidR="00EC78C4" w:rsidRPr="00EC78C4" w:rsidRDefault="00EC78C4" w:rsidP="00EC78C4">
      <w:pPr>
        <w:spacing w:line="264" w:lineRule="auto"/>
        <w:jc w:val="both"/>
        <w:rPr>
          <w:rFonts w:asciiTheme="minorHAnsi" w:hAnsiTheme="minorHAnsi" w:cs="Tahoma"/>
          <w:bCs/>
        </w:rPr>
      </w:pPr>
      <w:r w:rsidRPr="00EC78C4">
        <w:rPr>
          <w:rFonts w:asciiTheme="minorHAnsi" w:hAnsiTheme="minorHAnsi" w:cs="Tahoma"/>
        </w:rPr>
        <w:t>En caso de empate entre 2 ó más jugadoras en el ranking para los puestos de automática selección, será el CTAF el que decida cuál de éstas jugadoras empatadas será clasificada.</w:t>
      </w:r>
    </w:p>
    <w:p w:rsidR="00EC78C4" w:rsidRPr="00EC78C4" w:rsidRDefault="00EC78C4" w:rsidP="00EC78C4">
      <w:pPr>
        <w:spacing w:line="264" w:lineRule="auto"/>
        <w:jc w:val="both"/>
        <w:rPr>
          <w:rFonts w:asciiTheme="minorHAnsi" w:hAnsiTheme="minorHAnsi" w:cs="Tahoma"/>
        </w:rPr>
      </w:pPr>
    </w:p>
    <w:p w:rsidR="00EC78C4" w:rsidRPr="00EC78C4" w:rsidRDefault="00EC78C4" w:rsidP="00EC78C4">
      <w:pPr>
        <w:spacing w:line="264" w:lineRule="auto"/>
        <w:rPr>
          <w:rFonts w:asciiTheme="minorHAnsi" w:hAnsiTheme="minorHAnsi" w:cs="Tahoma"/>
        </w:rPr>
      </w:pPr>
      <w:r w:rsidRPr="00EC78C4">
        <w:rPr>
          <w:rFonts w:asciiTheme="minorHAnsi" w:hAnsiTheme="minorHAnsi" w:cs="Tahoma"/>
        </w:rPr>
        <w:t>En el caso de que al seleccionar un equipo, alguna de las clasificadas en los primeros puestos del ranking no pudiera asistir por motivos personales (estudios, enfermedad etc.) o hubiese coincidencia de fechas con otros campeonatos de igual o superior rango, éste o estos puestos no correrán turno en el Ranking, siendo sustituida la jugadora o jugadoras a criterio del CTAF.</w:t>
      </w:r>
    </w:p>
    <w:p w:rsidR="00EC78C4" w:rsidRPr="00EC78C4" w:rsidRDefault="00EC78C4" w:rsidP="00EC78C4">
      <w:pPr>
        <w:rPr>
          <w:rFonts w:asciiTheme="minorHAnsi" w:hAnsiTheme="minorHAnsi" w:cs="Tahoma"/>
          <w:b/>
        </w:rPr>
      </w:pPr>
    </w:p>
    <w:p w:rsidR="00EC78C4" w:rsidRPr="004E68ED" w:rsidRDefault="00EC78C4" w:rsidP="00EC78C4">
      <w:pPr>
        <w:rPr>
          <w:rFonts w:asciiTheme="minorHAnsi" w:hAnsiTheme="minorHAnsi" w:cs="Tahoma"/>
          <w:b/>
          <w:color w:val="0039A6"/>
          <w:lang w:val="es-ES_tradnl"/>
        </w:rPr>
      </w:pPr>
      <w:r w:rsidRPr="007A362F">
        <w:rPr>
          <w:rFonts w:asciiTheme="minorHAnsi" w:hAnsiTheme="minorHAnsi" w:cs="Tahoma"/>
          <w:b/>
          <w:color w:val="0039A6"/>
          <w:lang w:val="es-ES_tradnl"/>
        </w:rPr>
        <w:t>3. 2.</w:t>
      </w:r>
      <w:r w:rsidRPr="004E68ED">
        <w:rPr>
          <w:rFonts w:asciiTheme="minorHAnsi" w:hAnsiTheme="minorHAnsi" w:cs="Tahoma"/>
          <w:b/>
          <w:color w:val="0039A6"/>
          <w:u w:val="single"/>
          <w:lang w:val="es-ES_tradnl"/>
        </w:rPr>
        <w:t xml:space="preserve"> EQUIPO NACIONAL ABSOLUTO PARA EL CAMPEONATO DE</w:t>
      </w:r>
      <w:r w:rsidR="006F4FAF">
        <w:rPr>
          <w:rFonts w:asciiTheme="minorHAnsi" w:hAnsiTheme="minorHAnsi" w:cs="Tahoma"/>
          <w:b/>
          <w:color w:val="0039A6"/>
          <w:u w:val="single"/>
          <w:lang w:val="es-ES_tradnl"/>
        </w:rPr>
        <w:t>L MUNDO FEMENINO</w:t>
      </w:r>
      <w:r w:rsidRPr="004E68ED">
        <w:rPr>
          <w:rFonts w:asciiTheme="minorHAnsi" w:hAnsiTheme="minorHAnsi" w:cs="Tahoma"/>
          <w:b/>
          <w:color w:val="0039A6"/>
          <w:u w:val="single"/>
          <w:lang w:val="es-ES_tradnl"/>
        </w:rPr>
        <w:t xml:space="preserve"> POR EQUIPOS:</w:t>
      </w:r>
    </w:p>
    <w:p w:rsidR="00EC78C4" w:rsidRPr="00EC78C4" w:rsidRDefault="00EC78C4" w:rsidP="00EC78C4">
      <w:pPr>
        <w:tabs>
          <w:tab w:val="left" w:pos="4253"/>
          <w:tab w:val="left" w:pos="7088"/>
        </w:tabs>
        <w:jc w:val="both"/>
        <w:rPr>
          <w:rFonts w:asciiTheme="minorHAnsi" w:hAnsiTheme="minorHAnsi" w:cs="Tahoma"/>
          <w:lang w:val="es-ES_tradnl"/>
        </w:rPr>
      </w:pPr>
    </w:p>
    <w:p w:rsidR="00EC78C4" w:rsidRPr="00EC78C4" w:rsidRDefault="00EC78C4" w:rsidP="00EC78C4">
      <w:pPr>
        <w:tabs>
          <w:tab w:val="left" w:pos="4253"/>
          <w:tab w:val="left" w:pos="7088"/>
        </w:tabs>
        <w:jc w:val="both"/>
        <w:rPr>
          <w:rFonts w:asciiTheme="minorHAnsi" w:hAnsiTheme="minorHAnsi" w:cs="Tahoma"/>
        </w:rPr>
      </w:pPr>
      <w:r w:rsidRPr="00EC78C4">
        <w:rPr>
          <w:rFonts w:asciiTheme="minorHAnsi" w:hAnsiTheme="minorHAnsi" w:cs="Tahoma"/>
          <w:lang w:val="es-ES_tradnl"/>
        </w:rPr>
        <w:t xml:space="preserve">Para la selección de jugadoras del equipo de este campeonato, el CTAF se servirá de la clasificación en los rankings nacionales y demás pruebas del </w:t>
      </w:r>
      <w:r w:rsidRPr="00EC78C4">
        <w:rPr>
          <w:rFonts w:asciiTheme="minorHAnsi" w:hAnsiTheme="minorHAnsi" w:cs="Tahoma"/>
        </w:rPr>
        <w:t>calendario de competiciones CTAF 201</w:t>
      </w:r>
      <w:r w:rsidR="006F4FAF">
        <w:rPr>
          <w:rFonts w:asciiTheme="minorHAnsi" w:hAnsiTheme="minorHAnsi" w:cs="Tahoma"/>
        </w:rPr>
        <w:t>2</w:t>
      </w:r>
      <w:r w:rsidRPr="00EC78C4">
        <w:rPr>
          <w:rFonts w:asciiTheme="minorHAnsi" w:hAnsiTheme="minorHAnsi" w:cs="Tahoma"/>
        </w:rPr>
        <w:t>*. Además, se hará un seguimiento de los resultados de las españolas que compiten en las ligas universitarias en EEUU</w:t>
      </w:r>
      <w:r w:rsidRPr="00EC78C4">
        <w:rPr>
          <w:rFonts w:asciiTheme="minorHAnsi" w:hAnsiTheme="minorHAnsi" w:cs="Tahoma"/>
          <w:b/>
        </w:rPr>
        <w:t>.</w:t>
      </w:r>
    </w:p>
    <w:p w:rsidR="00EC78C4" w:rsidRPr="00EC78C4" w:rsidRDefault="00EC78C4" w:rsidP="00EC78C4">
      <w:pPr>
        <w:jc w:val="both"/>
        <w:rPr>
          <w:rFonts w:asciiTheme="minorHAnsi" w:hAnsiTheme="minorHAnsi" w:cs="Tahoma"/>
          <w:i/>
        </w:rPr>
      </w:pPr>
      <w:r w:rsidRPr="00EC78C4">
        <w:rPr>
          <w:rFonts w:asciiTheme="minorHAnsi" w:hAnsiTheme="minorHAnsi" w:cs="Tahoma"/>
          <w:i/>
        </w:rPr>
        <w:t xml:space="preserve">*Publicado en </w:t>
      </w:r>
      <w:hyperlink r:id="rId13" w:history="1">
        <w:r w:rsidRPr="00EC78C4">
          <w:rPr>
            <w:rStyle w:val="Hipervnculo"/>
            <w:rFonts w:asciiTheme="minorHAnsi" w:hAnsiTheme="minorHAnsi" w:cs="Tahoma"/>
            <w:i/>
          </w:rPr>
          <w:t>www.rfegolf.es</w:t>
        </w:r>
      </w:hyperlink>
      <w:r w:rsidRPr="00EC78C4">
        <w:rPr>
          <w:rFonts w:asciiTheme="minorHAnsi" w:hAnsiTheme="minorHAnsi" w:cs="Tahoma"/>
          <w:i/>
        </w:rPr>
        <w:t xml:space="preserve"> </w:t>
      </w:r>
    </w:p>
    <w:p w:rsidR="00EC78C4" w:rsidRPr="00EC78C4" w:rsidRDefault="00EC78C4" w:rsidP="00EC78C4">
      <w:pPr>
        <w:rPr>
          <w:rFonts w:asciiTheme="minorHAnsi" w:hAnsiTheme="minorHAnsi" w:cs="Tahoma"/>
        </w:rPr>
      </w:pPr>
    </w:p>
    <w:p w:rsidR="00EC78C4" w:rsidRPr="004E68ED" w:rsidRDefault="00EC78C4" w:rsidP="00620BB6">
      <w:pPr>
        <w:shd w:val="clear" w:color="auto" w:fill="DBE5F1" w:themeFill="accent1" w:themeFillTint="33"/>
        <w:jc w:val="center"/>
        <w:rPr>
          <w:rFonts w:asciiTheme="minorHAnsi" w:hAnsiTheme="minorHAnsi" w:cs="Tahoma"/>
          <w:b/>
          <w:u w:val="single"/>
        </w:rPr>
      </w:pPr>
      <w:r w:rsidRPr="004E68ED">
        <w:rPr>
          <w:rFonts w:asciiTheme="minorHAnsi" w:hAnsiTheme="minorHAnsi" w:cs="Tahoma"/>
          <w:b/>
          <w:u w:val="single"/>
        </w:rPr>
        <w:t>ACTITUD DE LAS JUGADORAS</w:t>
      </w:r>
    </w:p>
    <w:p w:rsidR="00EC78C4" w:rsidRPr="00EC78C4" w:rsidRDefault="00EC78C4" w:rsidP="00620BB6">
      <w:pPr>
        <w:shd w:val="clear" w:color="auto" w:fill="DBE5F1" w:themeFill="accent1" w:themeFillTint="33"/>
        <w:spacing w:line="264" w:lineRule="auto"/>
        <w:jc w:val="center"/>
        <w:rPr>
          <w:rFonts w:asciiTheme="minorHAnsi" w:hAnsiTheme="minorHAnsi" w:cs="Tahoma"/>
        </w:rPr>
      </w:pPr>
    </w:p>
    <w:p w:rsidR="00EC78C4" w:rsidRPr="00EC78C4" w:rsidRDefault="00EC78C4" w:rsidP="00620BB6">
      <w:pPr>
        <w:shd w:val="clear" w:color="auto" w:fill="DBE5F1" w:themeFill="accent1" w:themeFillTint="33"/>
        <w:spacing w:line="264" w:lineRule="auto"/>
        <w:jc w:val="center"/>
        <w:rPr>
          <w:rFonts w:asciiTheme="minorHAnsi" w:hAnsiTheme="minorHAnsi" w:cs="Tahoma"/>
        </w:rPr>
      </w:pPr>
      <w:r w:rsidRPr="00EC78C4">
        <w:rPr>
          <w:rFonts w:asciiTheme="minorHAnsi" w:hAnsiTheme="minorHAnsi" w:cs="Tahoma"/>
        </w:rPr>
        <w:t>En la selección de jugadoras, el Comité Técnico Amateur Femenino tiene la obligación de valorar la actitud y el comportamiento de todas las jugadoras en Torneos Nacionales, Internacionales, concentraciones, su capacidad de capacidad de trabajar en equipo e interés en seguir el programa de actividades del CTAF, etc.</w:t>
      </w:r>
    </w:p>
    <w:p w:rsidR="00EC78C4" w:rsidRPr="00EC78C4" w:rsidRDefault="00EC78C4" w:rsidP="00620BB6">
      <w:pPr>
        <w:shd w:val="clear" w:color="auto" w:fill="DBE5F1" w:themeFill="accent1" w:themeFillTint="33"/>
        <w:spacing w:line="264" w:lineRule="auto"/>
        <w:jc w:val="center"/>
        <w:rPr>
          <w:rFonts w:asciiTheme="minorHAnsi" w:hAnsiTheme="minorHAnsi" w:cs="Tahoma"/>
        </w:rPr>
      </w:pPr>
    </w:p>
    <w:p w:rsidR="00D25D35" w:rsidRDefault="00EC78C4" w:rsidP="005D70E8">
      <w:pPr>
        <w:shd w:val="clear" w:color="auto" w:fill="DBE5F1" w:themeFill="accent1" w:themeFillTint="33"/>
        <w:spacing w:line="264" w:lineRule="auto"/>
        <w:jc w:val="center"/>
        <w:rPr>
          <w:rFonts w:asciiTheme="minorHAnsi" w:hAnsiTheme="minorHAnsi" w:cs="Tahoma"/>
        </w:rPr>
      </w:pPr>
      <w:r w:rsidRPr="00EC78C4">
        <w:rPr>
          <w:rFonts w:asciiTheme="minorHAnsi" w:hAnsiTheme="minorHAnsi" w:cs="Tahoma"/>
        </w:rPr>
        <w:t>Al tener el CTAF la facultad de seleccionar a las jugadoras para representar a España, fijando los criterios de selección, e incluso de realizar la inscripción de manera colectiva en las pruebas internacionales individuales, este Comité podrá no seleccionar - a pesar de su puesto en el ranking- o no inscribir en el segundo caso, a las jugadoras cuyo comportamiento o actitud, no sea la idónea que se exige a todo deportista de nivel internacional</w:t>
      </w:r>
      <w:r w:rsidR="00D25D35">
        <w:rPr>
          <w:rFonts w:asciiTheme="minorHAnsi" w:hAnsiTheme="minorHAnsi" w:cs="Tahoma"/>
        </w:rPr>
        <w:t>(*)</w:t>
      </w:r>
      <w:r w:rsidRPr="00EC78C4">
        <w:rPr>
          <w:rFonts w:asciiTheme="minorHAnsi" w:hAnsiTheme="minorHAnsi" w:cs="Tahoma"/>
        </w:rPr>
        <w:t>, y todo ello sin perjuicio de su obligación de poner en conocimiento del Comité de Disciplina Deportiva de la RFEG aquellas conductas o actitudes que estuviesen tipificadas como faltas en la legislación vigente o en los Estatutos de la RFEG.</w:t>
      </w:r>
    </w:p>
    <w:p w:rsidR="00D25D35" w:rsidRPr="00D25D35" w:rsidRDefault="00D25D35" w:rsidP="00D25D35">
      <w:pPr>
        <w:shd w:val="clear" w:color="auto" w:fill="DBE5F1" w:themeFill="accent1" w:themeFillTint="33"/>
        <w:spacing w:line="264" w:lineRule="auto"/>
        <w:rPr>
          <w:rFonts w:asciiTheme="minorHAnsi" w:hAnsiTheme="minorHAnsi" w:cs="Tahoma"/>
        </w:rPr>
      </w:pPr>
      <w:r>
        <w:rPr>
          <w:rFonts w:asciiTheme="minorHAnsi" w:hAnsiTheme="minorHAnsi" w:cs="Tahoma"/>
        </w:rPr>
        <w:t>(*)</w:t>
      </w:r>
      <w:r w:rsidRPr="00D25D35">
        <w:rPr>
          <w:rFonts w:asciiTheme="minorHAnsi" w:hAnsiTheme="minorHAnsi" w:cs="Tahoma"/>
        </w:rPr>
        <w:t>Ref.</w:t>
      </w:r>
      <w:proofErr w:type="gramStart"/>
      <w:r>
        <w:rPr>
          <w:rFonts w:asciiTheme="minorHAnsi" w:hAnsiTheme="minorHAnsi" w:cs="Tahoma"/>
        </w:rPr>
        <w:t>:</w:t>
      </w:r>
      <w:r w:rsidR="005D70E8">
        <w:rPr>
          <w:rFonts w:asciiTheme="minorHAnsi" w:hAnsiTheme="minorHAnsi" w:cs="Tahoma"/>
        </w:rPr>
        <w:t xml:space="preserve"> </w:t>
      </w:r>
      <w:r w:rsidRPr="00D25D35">
        <w:rPr>
          <w:rFonts w:asciiTheme="minorHAnsi" w:hAnsiTheme="minorHAnsi" w:cs="Tahoma"/>
        </w:rPr>
        <w:t xml:space="preserve"> “</w:t>
      </w:r>
      <w:proofErr w:type="gramEnd"/>
      <w:r w:rsidRPr="00D25D35">
        <w:rPr>
          <w:rFonts w:asciiTheme="minorHAnsi" w:hAnsiTheme="minorHAnsi" w:cs="Tahoma"/>
          <w:i/>
        </w:rPr>
        <w:t>Código de conducta jugadoras RFEG</w:t>
      </w:r>
      <w:r w:rsidRPr="00D25D35">
        <w:rPr>
          <w:rFonts w:asciiTheme="minorHAnsi" w:hAnsiTheme="minorHAnsi" w:cs="Tahoma"/>
        </w:rPr>
        <w:t>"</w:t>
      </w:r>
    </w:p>
    <w:p w:rsidR="00EC78C4" w:rsidRPr="00EC78C4" w:rsidRDefault="00EC78C4" w:rsidP="00EC78C4">
      <w:pPr>
        <w:spacing w:line="264" w:lineRule="auto"/>
        <w:ind w:left="567" w:right="707"/>
        <w:jc w:val="both"/>
        <w:rPr>
          <w:rFonts w:asciiTheme="minorHAnsi" w:hAnsiTheme="minorHAnsi" w:cs="Tahoma"/>
        </w:rPr>
      </w:pPr>
    </w:p>
    <w:p w:rsidR="00EC78C4" w:rsidRPr="00EC78C4" w:rsidRDefault="00EC78C4" w:rsidP="00EC78C4">
      <w:pPr>
        <w:rPr>
          <w:rFonts w:asciiTheme="minorHAnsi" w:hAnsiTheme="minorHAnsi" w:cs="Tahoma"/>
          <w:b/>
        </w:rPr>
      </w:pPr>
      <w:r w:rsidRPr="00EC78C4">
        <w:rPr>
          <w:rFonts w:asciiTheme="minorHAnsi" w:hAnsiTheme="minorHAnsi" w:cs="Tahoma"/>
        </w:rPr>
        <w:t>En cualquier caso, la selección final de los equipos que representarán a España en los campeonatos de Europa</w:t>
      </w:r>
      <w:r w:rsidR="00D17A2D">
        <w:rPr>
          <w:rFonts w:asciiTheme="minorHAnsi" w:hAnsiTheme="minorHAnsi" w:cs="Tahoma"/>
        </w:rPr>
        <w:t xml:space="preserve"> y del Mundo</w:t>
      </w:r>
      <w:r w:rsidRPr="00EC78C4">
        <w:rPr>
          <w:rFonts w:asciiTheme="minorHAnsi" w:hAnsiTheme="minorHAnsi" w:cs="Tahoma"/>
        </w:rPr>
        <w:t xml:space="preserve"> deberá ser </w:t>
      </w:r>
      <w:r w:rsidRPr="00EC78C4">
        <w:rPr>
          <w:rFonts w:asciiTheme="minorHAnsi" w:hAnsiTheme="minorHAnsi" w:cs="Tahoma"/>
          <w:b/>
        </w:rPr>
        <w:t xml:space="preserve">ratificada por el Comité de Alta Competición de la RFEG. </w:t>
      </w:r>
    </w:p>
    <w:p w:rsidR="00EC78C4" w:rsidRPr="00EC78C4" w:rsidRDefault="00EC78C4" w:rsidP="00EC78C4">
      <w:pPr>
        <w:spacing w:line="264" w:lineRule="auto"/>
        <w:jc w:val="both"/>
        <w:rPr>
          <w:rFonts w:asciiTheme="minorHAnsi" w:hAnsiTheme="minorHAnsi" w:cs="Tahoma"/>
        </w:rPr>
      </w:pPr>
    </w:p>
    <w:p w:rsidR="00EC78C4" w:rsidRPr="00EC78C4" w:rsidRDefault="005245D8" w:rsidP="00EC78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CCFF"/>
        <w:spacing w:line="264" w:lineRule="auto"/>
        <w:jc w:val="both"/>
        <w:rPr>
          <w:rFonts w:asciiTheme="minorHAnsi" w:hAnsiTheme="minorHAnsi" w:cs="Tahoma"/>
          <w:b/>
        </w:rPr>
      </w:pPr>
      <w:r>
        <w:rPr>
          <w:rFonts w:asciiTheme="minorHAnsi" w:hAnsiTheme="minorHAnsi" w:cs="Tahoma"/>
          <w:b/>
        </w:rPr>
        <w:t xml:space="preserve">4.  </w:t>
      </w:r>
      <w:r>
        <w:rPr>
          <w:rFonts w:asciiTheme="minorHAnsi" w:hAnsiTheme="minorHAnsi" w:cs="Tahoma"/>
          <w:b/>
        </w:rPr>
        <w:tab/>
        <w:t>SUBVENCIONES 2012</w:t>
      </w:r>
    </w:p>
    <w:p w:rsidR="00671189" w:rsidRDefault="00671189" w:rsidP="00883ABA"/>
    <w:p w:rsidR="00EC78C4" w:rsidRPr="00EC78C4" w:rsidRDefault="00EC78C4" w:rsidP="00EC78C4">
      <w:pPr>
        <w:pStyle w:val="Sangra2detindependiente"/>
        <w:spacing w:line="240" w:lineRule="auto"/>
        <w:ind w:left="0"/>
        <w:rPr>
          <w:rFonts w:asciiTheme="minorHAnsi" w:hAnsiTheme="minorHAnsi" w:cs="Tahoma"/>
        </w:rPr>
      </w:pPr>
      <w:r w:rsidRPr="00EC78C4">
        <w:rPr>
          <w:rFonts w:asciiTheme="minorHAnsi" w:hAnsiTheme="minorHAnsi" w:cs="Tahoma"/>
          <w:b/>
          <w:u w:val="single"/>
        </w:rPr>
        <w:t>Para las siguientes pruebas del Ranking:</w:t>
      </w:r>
    </w:p>
    <w:p w:rsidR="00EC78C4" w:rsidRPr="00EC78C4" w:rsidRDefault="00EC78C4" w:rsidP="00EC78C4">
      <w:pPr>
        <w:pStyle w:val="Sangra2detindependiente"/>
        <w:numPr>
          <w:ilvl w:val="0"/>
          <w:numId w:val="9"/>
        </w:numPr>
        <w:spacing w:after="0" w:line="240" w:lineRule="auto"/>
        <w:jc w:val="both"/>
        <w:rPr>
          <w:rFonts w:asciiTheme="minorHAnsi" w:hAnsiTheme="minorHAnsi" w:cs="Tahoma"/>
        </w:rPr>
      </w:pPr>
      <w:r w:rsidRPr="00EC78C4">
        <w:rPr>
          <w:rFonts w:asciiTheme="minorHAnsi" w:hAnsiTheme="minorHAnsi" w:cs="Tahoma"/>
        </w:rPr>
        <w:t xml:space="preserve">Campeonato </w:t>
      </w:r>
      <w:r w:rsidR="006F4FAF">
        <w:rPr>
          <w:rFonts w:asciiTheme="minorHAnsi" w:hAnsiTheme="minorHAnsi" w:cs="Tahoma"/>
        </w:rPr>
        <w:t>Internacional de España Strokeplay Femenino</w:t>
      </w:r>
      <w:r w:rsidR="00883ABA">
        <w:rPr>
          <w:rFonts w:asciiTheme="minorHAnsi" w:hAnsiTheme="minorHAnsi" w:cs="Tahoma"/>
        </w:rPr>
        <w:t xml:space="preserve"> 2012</w:t>
      </w:r>
      <w:r w:rsidRPr="00EC78C4">
        <w:rPr>
          <w:rFonts w:asciiTheme="minorHAnsi" w:hAnsiTheme="minorHAnsi" w:cs="Tahoma"/>
        </w:rPr>
        <w:tab/>
      </w:r>
    </w:p>
    <w:p w:rsidR="00EC78C4" w:rsidRPr="00EC78C4" w:rsidRDefault="00EC78C4" w:rsidP="00EC78C4">
      <w:pPr>
        <w:pStyle w:val="Sangra2detindependiente"/>
        <w:numPr>
          <w:ilvl w:val="0"/>
          <w:numId w:val="9"/>
        </w:numPr>
        <w:spacing w:after="0" w:line="240" w:lineRule="auto"/>
        <w:jc w:val="both"/>
        <w:rPr>
          <w:rFonts w:asciiTheme="minorHAnsi" w:hAnsiTheme="minorHAnsi" w:cs="Tahoma"/>
        </w:rPr>
      </w:pPr>
      <w:r w:rsidRPr="00EC78C4">
        <w:rPr>
          <w:rFonts w:asciiTheme="minorHAnsi" w:hAnsiTheme="minorHAnsi" w:cs="Tahoma"/>
        </w:rPr>
        <w:t>Camp</w:t>
      </w:r>
      <w:r w:rsidR="005245D8">
        <w:rPr>
          <w:rFonts w:asciiTheme="minorHAnsi" w:hAnsiTheme="minorHAnsi" w:cs="Tahoma"/>
        </w:rPr>
        <w:t xml:space="preserve">eonato Internacional de España </w:t>
      </w:r>
      <w:r w:rsidRPr="00EC78C4">
        <w:rPr>
          <w:rFonts w:asciiTheme="minorHAnsi" w:hAnsiTheme="minorHAnsi" w:cs="Tahoma"/>
        </w:rPr>
        <w:t>Femenino</w:t>
      </w:r>
      <w:r w:rsidR="005245D8">
        <w:rPr>
          <w:rFonts w:asciiTheme="minorHAnsi" w:hAnsiTheme="minorHAnsi" w:cs="Tahoma"/>
        </w:rPr>
        <w:t xml:space="preserve"> “Copa de S.M. La Reina” </w:t>
      </w:r>
      <w:r w:rsidR="00883ABA">
        <w:rPr>
          <w:rFonts w:asciiTheme="minorHAnsi" w:hAnsiTheme="minorHAnsi" w:cs="Tahoma"/>
        </w:rPr>
        <w:t>2012</w:t>
      </w:r>
    </w:p>
    <w:p w:rsidR="00EC78C4" w:rsidRPr="00EC78C4" w:rsidRDefault="00EC78C4" w:rsidP="00EC78C4">
      <w:pPr>
        <w:pStyle w:val="Sangra2detindependiente"/>
        <w:numPr>
          <w:ilvl w:val="0"/>
          <w:numId w:val="9"/>
        </w:numPr>
        <w:spacing w:after="0" w:line="240" w:lineRule="auto"/>
        <w:jc w:val="both"/>
        <w:rPr>
          <w:rFonts w:asciiTheme="minorHAnsi" w:hAnsiTheme="minorHAnsi" w:cs="Tahoma"/>
        </w:rPr>
      </w:pPr>
      <w:r w:rsidRPr="00EC78C4">
        <w:rPr>
          <w:rFonts w:asciiTheme="minorHAnsi" w:hAnsiTheme="minorHAnsi" w:cs="Tahoma"/>
        </w:rPr>
        <w:t xml:space="preserve">Campeonato </w:t>
      </w:r>
      <w:r w:rsidR="005245D8">
        <w:rPr>
          <w:rFonts w:asciiTheme="minorHAnsi" w:hAnsiTheme="minorHAnsi" w:cs="Tahoma"/>
        </w:rPr>
        <w:t xml:space="preserve">de Madrid Amateur </w:t>
      </w:r>
      <w:r w:rsidRPr="00EC78C4">
        <w:rPr>
          <w:rFonts w:asciiTheme="minorHAnsi" w:hAnsiTheme="minorHAnsi" w:cs="Tahoma"/>
        </w:rPr>
        <w:t>Fem</w:t>
      </w:r>
      <w:r w:rsidR="005245D8">
        <w:rPr>
          <w:rFonts w:asciiTheme="minorHAnsi" w:hAnsiTheme="minorHAnsi" w:cs="Tahoma"/>
        </w:rPr>
        <w:t>enino</w:t>
      </w:r>
      <w:r w:rsidR="00883ABA">
        <w:rPr>
          <w:rFonts w:asciiTheme="minorHAnsi" w:hAnsiTheme="minorHAnsi" w:cs="Tahoma"/>
        </w:rPr>
        <w:t xml:space="preserve"> 2012</w:t>
      </w:r>
    </w:p>
    <w:p w:rsidR="00EC78C4" w:rsidRPr="00EC78C4" w:rsidRDefault="00EC78C4" w:rsidP="00EC78C4">
      <w:pPr>
        <w:pStyle w:val="Sangra2detindependiente"/>
        <w:numPr>
          <w:ilvl w:val="0"/>
          <w:numId w:val="9"/>
        </w:numPr>
        <w:spacing w:after="0" w:line="240" w:lineRule="auto"/>
        <w:jc w:val="both"/>
        <w:rPr>
          <w:rFonts w:asciiTheme="minorHAnsi" w:hAnsiTheme="minorHAnsi" w:cs="Tahoma"/>
        </w:rPr>
      </w:pPr>
      <w:r w:rsidRPr="00EC78C4">
        <w:rPr>
          <w:rFonts w:asciiTheme="minorHAnsi" w:hAnsiTheme="minorHAnsi" w:cs="Tahoma"/>
        </w:rPr>
        <w:t>Campeonato Nacional Individual de España 1ª y 2ª categorías</w:t>
      </w:r>
      <w:r w:rsidR="00883ABA">
        <w:rPr>
          <w:rFonts w:asciiTheme="minorHAnsi" w:hAnsiTheme="minorHAnsi" w:cs="Tahoma"/>
        </w:rPr>
        <w:t xml:space="preserve"> 2012</w:t>
      </w:r>
    </w:p>
    <w:p w:rsidR="00EC78C4" w:rsidRPr="00EC78C4" w:rsidRDefault="00EC78C4" w:rsidP="00671189">
      <w:pPr>
        <w:pStyle w:val="Sangra2detindependiente"/>
        <w:spacing w:after="0" w:line="240" w:lineRule="auto"/>
        <w:ind w:left="0"/>
        <w:rPr>
          <w:rFonts w:asciiTheme="minorHAnsi" w:hAnsiTheme="minorHAnsi" w:cs="Tahoma"/>
        </w:rPr>
      </w:pPr>
    </w:p>
    <w:p w:rsidR="00EC78C4" w:rsidRPr="00EC78C4" w:rsidRDefault="00EC78C4" w:rsidP="00671189">
      <w:pPr>
        <w:pStyle w:val="Sangra2detindependiente"/>
        <w:spacing w:after="0" w:line="240" w:lineRule="auto"/>
        <w:ind w:left="0"/>
        <w:rPr>
          <w:rFonts w:asciiTheme="minorHAnsi" w:hAnsiTheme="minorHAnsi" w:cs="Tahoma"/>
        </w:rPr>
      </w:pPr>
      <w:r w:rsidRPr="00EC78C4">
        <w:rPr>
          <w:rFonts w:asciiTheme="minorHAnsi" w:hAnsiTheme="minorHAnsi" w:cs="Tahoma"/>
        </w:rPr>
        <w:t xml:space="preserve">Las 6 </w:t>
      </w:r>
      <w:r w:rsidR="005245D8">
        <w:rPr>
          <w:rFonts w:asciiTheme="minorHAnsi" w:hAnsiTheme="minorHAnsi" w:cs="Tahoma"/>
        </w:rPr>
        <w:t xml:space="preserve">españolas mejor </w:t>
      </w:r>
      <w:r w:rsidRPr="00EC78C4">
        <w:rPr>
          <w:rFonts w:asciiTheme="minorHAnsi" w:hAnsiTheme="minorHAnsi" w:cs="Tahoma"/>
        </w:rPr>
        <w:t xml:space="preserve">clasificadas y empatadas en el 6º puesto, hasta un máximo de 8 jugadoras, recibirán una </w:t>
      </w:r>
      <w:r w:rsidRPr="00EC78C4">
        <w:rPr>
          <w:rFonts w:asciiTheme="minorHAnsi" w:hAnsiTheme="minorHAnsi" w:cs="Tahoma"/>
          <w:b/>
        </w:rPr>
        <w:t xml:space="preserve">subvención </w:t>
      </w:r>
      <w:r w:rsidRPr="00EC78C4">
        <w:rPr>
          <w:rFonts w:asciiTheme="minorHAnsi" w:hAnsiTheme="minorHAnsi" w:cs="Tahoma"/>
        </w:rPr>
        <w:t>para cubrir los gastos durante los</w:t>
      </w:r>
      <w:r w:rsidRPr="00EC78C4">
        <w:rPr>
          <w:rFonts w:asciiTheme="minorHAnsi" w:hAnsiTheme="minorHAnsi" w:cs="Tahoma"/>
          <w:b/>
        </w:rPr>
        <w:t xml:space="preserve"> días del campeonato más un día de entrenamiento</w:t>
      </w:r>
      <w:r w:rsidR="00D17A2D">
        <w:rPr>
          <w:rFonts w:asciiTheme="minorHAnsi" w:hAnsiTheme="minorHAnsi" w:cs="Tahoma"/>
          <w:b/>
        </w:rPr>
        <w:t xml:space="preserve"> (dos en el caso de la Copa S.M. La Reina)</w:t>
      </w:r>
      <w:bookmarkStart w:id="0" w:name="_GoBack"/>
      <w:bookmarkEnd w:id="0"/>
      <w:r w:rsidRPr="00EC78C4">
        <w:rPr>
          <w:rFonts w:asciiTheme="minorHAnsi" w:hAnsiTheme="minorHAnsi" w:cs="Tahoma"/>
          <w:b/>
        </w:rPr>
        <w:t xml:space="preserve"> </w:t>
      </w:r>
      <w:r w:rsidRPr="00EC78C4">
        <w:rPr>
          <w:rFonts w:asciiTheme="minorHAnsi" w:hAnsiTheme="minorHAnsi" w:cs="Tahoma"/>
        </w:rPr>
        <w:t>en concepto de</w:t>
      </w:r>
      <w:r w:rsidRPr="00EC78C4">
        <w:rPr>
          <w:rFonts w:asciiTheme="minorHAnsi" w:hAnsiTheme="minorHAnsi" w:cs="Tahoma"/>
          <w:b/>
        </w:rPr>
        <w:t xml:space="preserve">: Desplazamiento, inscripción, manutención y alojamiento </w:t>
      </w:r>
      <w:r w:rsidRPr="00EC78C4">
        <w:rPr>
          <w:rFonts w:asciiTheme="minorHAnsi" w:hAnsiTheme="minorHAnsi" w:cs="Tahoma"/>
          <w:b/>
          <w:i/>
        </w:rPr>
        <w:t>(*)</w:t>
      </w:r>
      <w:r w:rsidRPr="00EC78C4">
        <w:rPr>
          <w:rFonts w:asciiTheme="minorHAnsi" w:hAnsiTheme="minorHAnsi" w:cs="Tahoma"/>
        </w:rPr>
        <w:t>.</w:t>
      </w:r>
    </w:p>
    <w:p w:rsidR="00EC78C4" w:rsidRPr="00EC78C4" w:rsidRDefault="00EC78C4" w:rsidP="00EC78C4">
      <w:pPr>
        <w:pStyle w:val="Sangra2detindependiente"/>
        <w:spacing w:line="240" w:lineRule="auto"/>
        <w:ind w:left="0"/>
        <w:rPr>
          <w:rFonts w:asciiTheme="minorHAnsi" w:hAnsiTheme="minorHAnsi" w:cs="Tahoma"/>
        </w:rPr>
      </w:pPr>
      <w:r w:rsidRPr="00EC78C4">
        <w:rPr>
          <w:rFonts w:asciiTheme="minorHAnsi" w:hAnsiTheme="minorHAnsi" w:cs="Tahoma"/>
        </w:rPr>
        <w:t xml:space="preserve">En caso de que haya más de 3 jugadoras empatadas en el 6º puesto, el desempate </w:t>
      </w:r>
      <w:r w:rsidR="00806A46" w:rsidRPr="00806A46">
        <w:rPr>
          <w:rFonts w:asciiTheme="minorHAnsi" w:hAnsiTheme="minorHAnsi" w:cs="Tahoma"/>
          <w:b/>
          <w:i/>
        </w:rPr>
        <w:t>(*</w:t>
      </w:r>
      <w:r w:rsidR="008F266E">
        <w:rPr>
          <w:rFonts w:asciiTheme="minorHAnsi" w:hAnsiTheme="minorHAnsi" w:cs="Tahoma"/>
          <w:b/>
          <w:i/>
        </w:rPr>
        <w:t>*</w:t>
      </w:r>
      <w:r w:rsidR="00806A46" w:rsidRPr="00806A46">
        <w:rPr>
          <w:rFonts w:asciiTheme="minorHAnsi" w:hAnsiTheme="minorHAnsi" w:cs="Tahoma"/>
          <w:b/>
          <w:i/>
        </w:rPr>
        <w:t>)</w:t>
      </w:r>
      <w:r w:rsidR="00806A46">
        <w:rPr>
          <w:rFonts w:asciiTheme="minorHAnsi" w:hAnsiTheme="minorHAnsi" w:cs="Tahoma"/>
        </w:rPr>
        <w:t xml:space="preserve"> </w:t>
      </w:r>
      <w:r w:rsidRPr="00EC78C4">
        <w:rPr>
          <w:rFonts w:asciiTheme="minorHAnsi" w:hAnsiTheme="minorHAnsi" w:cs="Tahoma"/>
        </w:rPr>
        <w:t xml:space="preserve">para obtener la subvención se hará de acuerdo a la fórmula de los mejores últimos hoyos reflejada en el Libro Verde de la Real Federación Española de Golf. </w:t>
      </w:r>
    </w:p>
    <w:p w:rsidR="00EC78C4" w:rsidRPr="00EC78C4" w:rsidRDefault="00EC78C4" w:rsidP="00EC78C4">
      <w:pPr>
        <w:pStyle w:val="Sangra2detindependiente"/>
        <w:spacing w:line="240" w:lineRule="auto"/>
        <w:ind w:left="0"/>
        <w:rPr>
          <w:rFonts w:asciiTheme="minorHAnsi" w:hAnsiTheme="minorHAnsi" w:cs="Tahoma"/>
        </w:rPr>
      </w:pPr>
      <w:r w:rsidRPr="00EC78C4">
        <w:rPr>
          <w:rFonts w:asciiTheme="minorHAnsi" w:hAnsiTheme="minorHAnsi" w:cs="Tahoma"/>
        </w:rPr>
        <w:t xml:space="preserve">Para recibir el reembolso correspondiente, las jugadoras deberán enviar a la R.F.E.G la liquidación de sus gastos adjuntando los originales de las facturas </w:t>
      </w:r>
      <w:r w:rsidRPr="00EC78C4">
        <w:rPr>
          <w:rFonts w:asciiTheme="minorHAnsi" w:hAnsiTheme="minorHAnsi" w:cs="Tahoma"/>
          <w:b/>
          <w:i/>
        </w:rPr>
        <w:t xml:space="preserve">en el plazo de un mes </w:t>
      </w:r>
      <w:r w:rsidRPr="00EC78C4">
        <w:rPr>
          <w:rFonts w:asciiTheme="minorHAnsi" w:hAnsiTheme="minorHAnsi" w:cs="Tahoma"/>
        </w:rPr>
        <w:t xml:space="preserve">desde la finalización del campeonato. </w:t>
      </w:r>
    </w:p>
    <w:p w:rsidR="00EC78C4" w:rsidRPr="00EC78C4" w:rsidRDefault="00EC78C4" w:rsidP="00EC78C4">
      <w:pPr>
        <w:pStyle w:val="Sangra2detindependiente"/>
        <w:spacing w:line="240" w:lineRule="auto"/>
        <w:ind w:left="0"/>
        <w:rPr>
          <w:rFonts w:asciiTheme="minorHAnsi" w:hAnsiTheme="minorHAnsi" w:cs="Tahoma"/>
        </w:rPr>
      </w:pPr>
      <w:r w:rsidRPr="00EC78C4">
        <w:rPr>
          <w:rFonts w:asciiTheme="minorHAnsi" w:hAnsiTheme="minorHAnsi" w:cs="Tahoma"/>
        </w:rPr>
        <w:t>El CTAF se reserva el derecho de subvencionar a cualquier otra jugadora que estime, sin necesidad de figurar en los puestos de subvención automática.</w:t>
      </w:r>
    </w:p>
    <w:p w:rsidR="00EC78C4" w:rsidRDefault="008F266E" w:rsidP="00EC78C4">
      <w:pPr>
        <w:pStyle w:val="Sangra2detindependiente"/>
        <w:spacing w:line="240" w:lineRule="auto"/>
        <w:ind w:left="0"/>
        <w:rPr>
          <w:rFonts w:asciiTheme="minorHAnsi" w:hAnsiTheme="minorHAnsi" w:cs="Tahoma"/>
          <w:b/>
          <w:i/>
        </w:rPr>
      </w:pPr>
      <w:r w:rsidRPr="00EC78C4">
        <w:rPr>
          <w:rFonts w:asciiTheme="minorHAnsi" w:hAnsiTheme="minorHAnsi" w:cs="Tahoma"/>
          <w:b/>
          <w:i/>
        </w:rPr>
        <w:t xml:space="preserve"> </w:t>
      </w:r>
      <w:r w:rsidR="00EC78C4" w:rsidRPr="00EC78C4">
        <w:rPr>
          <w:rFonts w:asciiTheme="minorHAnsi" w:hAnsiTheme="minorHAnsi" w:cs="Tahoma"/>
          <w:b/>
          <w:i/>
        </w:rPr>
        <w:t>(</w:t>
      </w:r>
      <w:r w:rsidR="005245D8">
        <w:rPr>
          <w:rFonts w:asciiTheme="minorHAnsi" w:hAnsiTheme="minorHAnsi" w:cs="Tahoma"/>
          <w:b/>
          <w:i/>
        </w:rPr>
        <w:t>*</w:t>
      </w:r>
      <w:r w:rsidR="00EC78C4" w:rsidRPr="00EC78C4">
        <w:rPr>
          <w:rFonts w:asciiTheme="minorHAnsi" w:hAnsiTheme="minorHAnsi" w:cs="Tahoma"/>
          <w:b/>
          <w:i/>
        </w:rPr>
        <w:t>) La cantidad a justificar por alojamiento no podrá superar el 50% del importe que se oferte en la circular del campeonato para habitación doble en régimen de alojamiento y desayuno. La factura del hotel deberá ir a nombre de la propia jugadora. Asimismo, el importe por manutención no podrá superar el precio del menú que se acuerde con el club (comida) y con el hotel (cena).</w:t>
      </w:r>
    </w:p>
    <w:p w:rsidR="008F266E" w:rsidRDefault="008F266E" w:rsidP="008F266E">
      <w:pPr>
        <w:pStyle w:val="Sangra2detindependiente"/>
        <w:spacing w:line="240" w:lineRule="auto"/>
        <w:ind w:left="0"/>
        <w:rPr>
          <w:rFonts w:asciiTheme="minorHAnsi" w:hAnsiTheme="minorHAnsi" w:cs="Tahoma"/>
          <w:b/>
          <w:i/>
        </w:rPr>
      </w:pPr>
      <w:r>
        <w:rPr>
          <w:rFonts w:asciiTheme="minorHAnsi" w:hAnsiTheme="minorHAnsi" w:cs="Tahoma"/>
          <w:b/>
          <w:i/>
        </w:rPr>
        <w:t>(**) Para  el desempate en la Copa de S.M. la Reina, se utilizará la clasificación Strokeplay.</w:t>
      </w:r>
    </w:p>
    <w:p w:rsidR="00EC78C4" w:rsidRPr="00EC78C4" w:rsidRDefault="00671189" w:rsidP="00757CB0">
      <w:pPr>
        <w:pStyle w:val="Sangra2detindependiente"/>
        <w:spacing w:line="240" w:lineRule="auto"/>
        <w:ind w:left="0"/>
        <w:rPr>
          <w:rFonts w:asciiTheme="minorHAnsi" w:hAnsiTheme="minorHAnsi" w:cs="Tahoma"/>
        </w:rPr>
      </w:pPr>
      <w:r>
        <w:rPr>
          <w:rFonts w:asciiTheme="minorHAnsi" w:hAnsiTheme="minorHAnsi" w:cs="Tahoma"/>
          <w:b/>
          <w:u w:val="single"/>
        </w:rPr>
        <w:t>Para las siguientes p</w:t>
      </w:r>
      <w:r w:rsidR="00EC78C4" w:rsidRPr="00EC78C4">
        <w:rPr>
          <w:rFonts w:asciiTheme="minorHAnsi" w:hAnsiTheme="minorHAnsi" w:cs="Tahoma"/>
          <w:b/>
          <w:u w:val="single"/>
        </w:rPr>
        <w:t>ruebas internacionales</w:t>
      </w:r>
      <w:r w:rsidR="00EC78C4" w:rsidRPr="00EC78C4">
        <w:rPr>
          <w:rFonts w:asciiTheme="minorHAnsi" w:hAnsiTheme="minorHAnsi" w:cs="Tahoma"/>
          <w:b/>
        </w:rPr>
        <w:t>:</w:t>
      </w:r>
    </w:p>
    <w:p w:rsidR="006B580B" w:rsidRDefault="00EC78C4" w:rsidP="00EC78C4">
      <w:pPr>
        <w:pStyle w:val="Sangra2detindependiente"/>
        <w:numPr>
          <w:ilvl w:val="0"/>
          <w:numId w:val="8"/>
        </w:numPr>
        <w:spacing w:after="0" w:line="240" w:lineRule="auto"/>
        <w:jc w:val="both"/>
        <w:rPr>
          <w:rFonts w:asciiTheme="minorHAnsi" w:hAnsiTheme="minorHAnsi" w:cs="Tahoma"/>
        </w:rPr>
      </w:pPr>
      <w:r w:rsidRPr="006B580B">
        <w:rPr>
          <w:rFonts w:asciiTheme="minorHAnsi" w:hAnsiTheme="minorHAnsi" w:cs="Tahoma"/>
        </w:rPr>
        <w:t xml:space="preserve">Las 5 primeras clasificadas en del ranking </w:t>
      </w:r>
      <w:proofErr w:type="spellStart"/>
      <w:r w:rsidRPr="006B580B">
        <w:rPr>
          <w:rFonts w:asciiTheme="minorHAnsi" w:hAnsiTheme="minorHAnsi" w:cs="Tahoma"/>
        </w:rPr>
        <w:t>Girl</w:t>
      </w:r>
      <w:proofErr w:type="spellEnd"/>
      <w:r w:rsidRPr="006B580B">
        <w:rPr>
          <w:rFonts w:asciiTheme="minorHAnsi" w:hAnsiTheme="minorHAnsi" w:cs="Tahoma"/>
        </w:rPr>
        <w:t xml:space="preserve"> serán subvencionadas por el CTAF para participar en el </w:t>
      </w:r>
      <w:proofErr w:type="spellStart"/>
      <w:r w:rsidRPr="006B580B">
        <w:rPr>
          <w:rFonts w:asciiTheme="minorHAnsi" w:hAnsiTheme="minorHAnsi" w:cs="Tahoma"/>
          <w:b/>
        </w:rPr>
        <w:t>Girls</w:t>
      </w:r>
      <w:proofErr w:type="spellEnd"/>
      <w:r w:rsidRPr="006B580B">
        <w:rPr>
          <w:rFonts w:asciiTheme="minorHAnsi" w:hAnsiTheme="minorHAnsi" w:cs="Tahoma"/>
          <w:b/>
        </w:rPr>
        <w:t xml:space="preserve">’ British Amateur </w:t>
      </w:r>
      <w:proofErr w:type="spellStart"/>
      <w:r w:rsidRPr="006B580B">
        <w:rPr>
          <w:rFonts w:asciiTheme="minorHAnsi" w:hAnsiTheme="minorHAnsi" w:cs="Tahoma"/>
          <w:b/>
        </w:rPr>
        <w:t>Championship</w:t>
      </w:r>
      <w:proofErr w:type="spellEnd"/>
      <w:r w:rsidR="006B580B">
        <w:rPr>
          <w:rFonts w:asciiTheme="minorHAnsi" w:hAnsiTheme="minorHAnsi" w:cs="Tahoma"/>
          <w:b/>
        </w:rPr>
        <w:t xml:space="preserve"> 2012</w:t>
      </w:r>
      <w:r w:rsidRPr="006B580B">
        <w:rPr>
          <w:rFonts w:asciiTheme="minorHAnsi" w:hAnsiTheme="minorHAnsi" w:cs="Tahoma"/>
        </w:rPr>
        <w:t xml:space="preserve">. </w:t>
      </w:r>
    </w:p>
    <w:p w:rsidR="00EC78C4" w:rsidRPr="00EC78C4" w:rsidRDefault="00EC78C4" w:rsidP="00EC78C4">
      <w:pPr>
        <w:pStyle w:val="Sangra2detindependiente"/>
        <w:numPr>
          <w:ilvl w:val="0"/>
          <w:numId w:val="8"/>
        </w:numPr>
        <w:spacing w:after="0" w:line="240" w:lineRule="auto"/>
        <w:jc w:val="both"/>
        <w:rPr>
          <w:rFonts w:asciiTheme="minorHAnsi" w:hAnsiTheme="minorHAnsi" w:cs="Tahoma"/>
        </w:rPr>
      </w:pPr>
      <w:r w:rsidRPr="00EC78C4">
        <w:rPr>
          <w:rFonts w:asciiTheme="minorHAnsi" w:hAnsiTheme="minorHAnsi" w:cs="Tahoma"/>
        </w:rPr>
        <w:t>Las subvenciones para el resto de pruebas internacionales se otorgarán a criterio del Comité Técnico Amateur Femenino de la R.F.E.G.</w:t>
      </w:r>
    </w:p>
    <w:p w:rsidR="00D25D35" w:rsidRDefault="00D25D35" w:rsidP="00D25D35">
      <w:pPr>
        <w:autoSpaceDE w:val="0"/>
        <w:autoSpaceDN w:val="0"/>
        <w:adjustRightInd w:val="0"/>
        <w:rPr>
          <w:rFonts w:ascii="Calibri" w:hAnsi="Calibri" w:cs="Calibri"/>
        </w:rPr>
      </w:pPr>
    </w:p>
    <w:p w:rsidR="00EC78C4" w:rsidRPr="00EC78C4" w:rsidRDefault="00EC78C4" w:rsidP="00D25D35">
      <w:pPr>
        <w:autoSpaceDE w:val="0"/>
        <w:autoSpaceDN w:val="0"/>
        <w:adjustRightInd w:val="0"/>
        <w:rPr>
          <w:rFonts w:asciiTheme="minorHAnsi" w:hAnsiTheme="minorHAnsi" w:cs="Tahoma"/>
        </w:rPr>
      </w:pPr>
      <w:r w:rsidRPr="00EC78C4">
        <w:rPr>
          <w:rFonts w:asciiTheme="minorHAnsi" w:hAnsiTheme="minorHAnsi" w:cs="Tahoma"/>
        </w:rPr>
        <w:t xml:space="preserve">Para formar parte de un equipo nacional y poder optar al sistema de selección y subvenciones recogidas en este documento es </w:t>
      </w:r>
      <w:r w:rsidRPr="00EC78C4">
        <w:rPr>
          <w:rFonts w:asciiTheme="minorHAnsi" w:hAnsiTheme="minorHAnsi" w:cs="Tahoma"/>
          <w:b/>
          <w:bCs/>
          <w:u w:val="single"/>
        </w:rPr>
        <w:t>requisito indispensable</w:t>
      </w:r>
      <w:r w:rsidRPr="00EC78C4">
        <w:rPr>
          <w:rFonts w:asciiTheme="minorHAnsi" w:hAnsiTheme="minorHAnsi" w:cs="Tahoma"/>
        </w:rPr>
        <w:t xml:space="preserve"> poseer la </w:t>
      </w:r>
      <w:r w:rsidRPr="00EC78C4">
        <w:rPr>
          <w:rFonts w:asciiTheme="minorHAnsi" w:hAnsiTheme="minorHAnsi" w:cs="Tahoma"/>
          <w:b/>
          <w:bCs/>
          <w:u w:val="single"/>
        </w:rPr>
        <w:t>nacionalidad española</w:t>
      </w:r>
      <w:r w:rsidR="00D25D35">
        <w:rPr>
          <w:rFonts w:asciiTheme="minorHAnsi" w:hAnsiTheme="minorHAnsi" w:cs="Tahoma"/>
        </w:rPr>
        <w:t xml:space="preserve"> y cumplir </w:t>
      </w:r>
    </w:p>
    <w:p w:rsidR="00EC78C4" w:rsidRPr="00EC78C4" w:rsidRDefault="00EC78C4" w:rsidP="00EC78C4">
      <w:pPr>
        <w:spacing w:line="264" w:lineRule="auto"/>
        <w:jc w:val="both"/>
        <w:rPr>
          <w:rFonts w:asciiTheme="minorHAnsi" w:hAnsiTheme="minorHAnsi" w:cs="Tahoma"/>
        </w:rPr>
      </w:pPr>
    </w:p>
    <w:p w:rsidR="00EC78C4" w:rsidRPr="004E68ED" w:rsidRDefault="00EC78C4" w:rsidP="00EC78C4">
      <w:pPr>
        <w:jc w:val="center"/>
        <w:rPr>
          <w:rFonts w:asciiTheme="minorHAnsi" w:hAnsiTheme="minorHAnsi" w:cs="Tahoma"/>
          <w:b/>
          <w:color w:val="0039A6"/>
          <w:sz w:val="24"/>
          <w:szCs w:val="24"/>
        </w:rPr>
      </w:pPr>
      <w:r w:rsidRPr="004E68ED">
        <w:rPr>
          <w:rFonts w:asciiTheme="minorHAnsi" w:hAnsiTheme="minorHAnsi" w:cs="Tahoma"/>
          <w:b/>
          <w:color w:val="0039A6"/>
          <w:sz w:val="24"/>
          <w:szCs w:val="24"/>
        </w:rPr>
        <w:t>REPRESENTAR A ESPAÑA REQUIERE MUCHO MÁS QUE JUGAR BIEN AL GOLF</w:t>
      </w:r>
    </w:p>
    <w:p w:rsidR="00EC78C4" w:rsidRPr="00EC78C4" w:rsidRDefault="00EC78C4" w:rsidP="00EC78C4">
      <w:pPr>
        <w:rPr>
          <w:rFonts w:asciiTheme="minorHAnsi" w:hAnsiTheme="minorHAnsi" w:cs="Tahoma"/>
        </w:rPr>
      </w:pPr>
    </w:p>
    <w:p w:rsidR="00433730" w:rsidRDefault="00757CB0" w:rsidP="00757CB0">
      <w:pPr>
        <w:ind w:left="4254" w:firstLine="709"/>
        <w:rPr>
          <w:rFonts w:asciiTheme="minorHAnsi" w:hAnsiTheme="minorHAnsi"/>
        </w:rPr>
      </w:pPr>
      <w:r>
        <w:rPr>
          <w:rFonts w:asciiTheme="minorHAnsi" w:hAnsiTheme="minorHAnsi"/>
        </w:rPr>
        <w:t xml:space="preserve">En Madrid, a </w:t>
      </w:r>
      <w:r w:rsidR="00B917D8">
        <w:rPr>
          <w:rFonts w:asciiTheme="minorHAnsi" w:hAnsiTheme="minorHAnsi"/>
        </w:rPr>
        <w:t>5 de octubre de 2011</w:t>
      </w:r>
    </w:p>
    <w:p w:rsidR="00757CB0" w:rsidRDefault="009C1D16" w:rsidP="00757CB0">
      <w:pPr>
        <w:ind w:left="4254" w:firstLine="709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3524250</wp:posOffset>
            </wp:positionH>
            <wp:positionV relativeFrom="paragraph">
              <wp:posOffset>62865</wp:posOffset>
            </wp:positionV>
            <wp:extent cx="1630045" cy="1171575"/>
            <wp:effectExtent l="19050" t="0" r="8255" b="0"/>
            <wp:wrapNone/>
            <wp:docPr id="2" name="Imagen 2" descr="Firma 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irma D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0045" cy="1171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57CB0">
        <w:rPr>
          <w:rFonts w:asciiTheme="minorHAnsi" w:hAnsiTheme="minorHAnsi"/>
        </w:rPr>
        <w:t>EL SECRETARIO GENERAL</w:t>
      </w:r>
    </w:p>
    <w:p w:rsidR="00757CB0" w:rsidRDefault="00757CB0" w:rsidP="00757CB0">
      <w:pPr>
        <w:ind w:hanging="1"/>
        <w:rPr>
          <w:rFonts w:asciiTheme="minorHAnsi" w:hAnsiTheme="minorHAnsi"/>
        </w:rPr>
      </w:pPr>
    </w:p>
    <w:p w:rsidR="00757CB0" w:rsidRDefault="00757CB0" w:rsidP="00757CB0">
      <w:pPr>
        <w:ind w:hanging="1"/>
        <w:rPr>
          <w:rFonts w:asciiTheme="minorHAnsi" w:hAnsiTheme="minorHAnsi"/>
        </w:rPr>
      </w:pPr>
    </w:p>
    <w:p w:rsidR="00757CB0" w:rsidRDefault="00757CB0" w:rsidP="00757CB0">
      <w:pPr>
        <w:ind w:hanging="1"/>
        <w:rPr>
          <w:rFonts w:asciiTheme="minorHAnsi" w:hAnsiTheme="minorHAnsi"/>
        </w:rPr>
      </w:pPr>
    </w:p>
    <w:p w:rsidR="00757CB0" w:rsidRDefault="00757CB0" w:rsidP="00757CB0">
      <w:pPr>
        <w:ind w:hanging="1"/>
        <w:rPr>
          <w:rFonts w:asciiTheme="minorHAnsi" w:hAnsiTheme="minorHAnsi"/>
        </w:rPr>
      </w:pPr>
    </w:p>
    <w:p w:rsidR="00757CB0" w:rsidRDefault="00757CB0" w:rsidP="00757CB0">
      <w:pPr>
        <w:ind w:hanging="1"/>
        <w:rPr>
          <w:rFonts w:asciiTheme="minorHAnsi" w:hAnsiTheme="minorHAnsi"/>
        </w:rPr>
      </w:pPr>
    </w:p>
    <w:p w:rsidR="00B917D8" w:rsidRDefault="00B917D8" w:rsidP="00757CB0">
      <w:pPr>
        <w:ind w:left="4254" w:firstLine="709"/>
        <w:rPr>
          <w:rFonts w:asciiTheme="minorHAnsi" w:hAnsiTheme="minorHAnsi"/>
        </w:rPr>
      </w:pPr>
    </w:p>
    <w:p w:rsidR="00757CB0" w:rsidRPr="00192938" w:rsidRDefault="00757CB0" w:rsidP="00757CB0">
      <w:pPr>
        <w:ind w:left="4254" w:firstLine="709"/>
        <w:rPr>
          <w:rFonts w:asciiTheme="minorHAnsi" w:hAnsiTheme="minorHAnsi"/>
        </w:rPr>
      </w:pPr>
      <w:r>
        <w:rPr>
          <w:rFonts w:asciiTheme="minorHAnsi" w:hAnsiTheme="minorHAnsi"/>
        </w:rPr>
        <w:t>LUIS ÁLVAREZ DE BOHORQUES</w:t>
      </w:r>
    </w:p>
    <w:sectPr w:rsidR="00757CB0" w:rsidRPr="00192938" w:rsidSect="00757CB0">
      <w:headerReference w:type="default" r:id="rId15"/>
      <w:footerReference w:type="default" r:id="rId16"/>
      <w:pgSz w:w="11906" w:h="16838" w:code="9"/>
      <w:pgMar w:top="1819" w:right="1080" w:bottom="1134" w:left="1080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70E8" w:rsidRDefault="005D70E8" w:rsidP="00D929EE">
      <w:r>
        <w:separator/>
      </w:r>
    </w:p>
  </w:endnote>
  <w:endnote w:type="continuationSeparator" w:id="0">
    <w:p w:rsidR="005D70E8" w:rsidRDefault="005D70E8" w:rsidP="00D929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vantGarde Md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GeoSlab703 Lt BT">
    <w:altName w:val="Bookman Old Style"/>
    <w:charset w:val="00"/>
    <w:family w:val="roman"/>
    <w:pitch w:val="variable"/>
    <w:sig w:usb0="00000007" w:usb1="00000000" w:usb2="00000000" w:usb3="00000000" w:csb0="0000001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IGBNIO+Tahoma">
    <w:altName w:val="Tahom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70E8" w:rsidRDefault="00D17A2D" w:rsidP="00E526A7">
    <w:pPr>
      <w:pStyle w:val="Piedepgina"/>
      <w:tabs>
        <w:tab w:val="clear" w:pos="4252"/>
        <w:tab w:val="clear" w:pos="8504"/>
        <w:tab w:val="center" w:pos="4820"/>
        <w:tab w:val="right" w:pos="9639"/>
      </w:tabs>
      <w:rPr>
        <w:rFonts w:asciiTheme="minorHAnsi" w:hAnsiTheme="minorHAnsi"/>
        <w:b/>
        <w:color w:val="0039A6"/>
        <w:sz w:val="18"/>
        <w:szCs w:val="18"/>
      </w:rPr>
    </w:pPr>
    <w:r>
      <w:rPr>
        <w:rFonts w:asciiTheme="minorHAnsi" w:hAnsiTheme="minorHAnsi"/>
        <w:b/>
        <w:noProof/>
        <w:color w:val="0039A6"/>
        <w:sz w:val="18"/>
        <w:szCs w:val="18"/>
        <w:lang w:eastAsia="zh-TW"/>
      </w:rPr>
      <w:pict>
        <v:group id="_x0000_s2059" style="position:absolute;margin-left:1.5pt;margin-top:788.4pt;width:594.5pt;height:51.05pt;flip:y;z-index:251663872;mso-width-percent:1000;mso-height-percent:900;mso-position-horizontal-relative:page;mso-position-vertical-relative:page;mso-width-percent:1000;mso-height-percent:900;mso-height-relative:bottom-margin-area" coordorigin="8,9" coordsize="15823,1439" o:allowincell="f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060" type="#_x0000_t32" style="position:absolute;left:9;top:1431;width:15822;height:0;mso-width-percent:1000;mso-position-horizontal:center;mso-position-horizontal-relative:page;mso-position-vertical:bottom;mso-position-vertical-relative:top-margin-area;mso-width-percent:1000" o:connectortype="straight" strokecolor="#31849b [2408]"/>
          <v:rect id="_x0000_s2061" style="position:absolute;left:8;top:9;width:4031;height:1439;mso-width-percent:400;mso-height-percent:1000;mso-width-percent:400;mso-height-percent:1000;mso-width-relative:margin;mso-height-relative:bottom-margin-area" filled="f" stroked="f"/>
          <w10:wrap anchorx="page" anchory="page"/>
        </v:group>
      </w:pict>
    </w:r>
    <w:r w:rsidR="005D70E8" w:rsidRPr="00E526A7">
      <w:rPr>
        <w:rFonts w:asciiTheme="majorHAnsi" w:hAnsiTheme="majorHAnsi" w:cstheme="majorHAnsi"/>
        <w:b/>
        <w:color w:val="0039A6"/>
        <w:sz w:val="18"/>
        <w:szCs w:val="18"/>
      </w:rPr>
      <w:t xml:space="preserve">Página </w:t>
    </w:r>
    <w:r w:rsidR="00574D03" w:rsidRPr="00E526A7">
      <w:rPr>
        <w:rFonts w:asciiTheme="minorHAnsi" w:hAnsiTheme="minorHAnsi"/>
        <w:b/>
        <w:color w:val="0039A6"/>
        <w:sz w:val="18"/>
        <w:szCs w:val="18"/>
      </w:rPr>
      <w:fldChar w:fldCharType="begin"/>
    </w:r>
    <w:r w:rsidR="005D70E8" w:rsidRPr="00E526A7">
      <w:rPr>
        <w:rFonts w:asciiTheme="minorHAnsi" w:hAnsiTheme="minorHAnsi"/>
        <w:b/>
        <w:color w:val="0039A6"/>
        <w:sz w:val="18"/>
        <w:szCs w:val="18"/>
      </w:rPr>
      <w:instrText xml:space="preserve"> PAGE   \* MERGEFORMAT </w:instrText>
    </w:r>
    <w:r w:rsidR="00574D03" w:rsidRPr="00E526A7">
      <w:rPr>
        <w:rFonts w:asciiTheme="minorHAnsi" w:hAnsiTheme="minorHAnsi"/>
        <w:b/>
        <w:color w:val="0039A6"/>
        <w:sz w:val="18"/>
        <w:szCs w:val="18"/>
      </w:rPr>
      <w:fldChar w:fldCharType="separate"/>
    </w:r>
    <w:r w:rsidRPr="00D17A2D">
      <w:rPr>
        <w:rFonts w:asciiTheme="majorHAnsi" w:hAnsiTheme="majorHAnsi" w:cstheme="majorHAnsi"/>
        <w:b/>
        <w:noProof/>
        <w:color w:val="0039A6"/>
        <w:sz w:val="18"/>
        <w:szCs w:val="18"/>
      </w:rPr>
      <w:t>2</w:t>
    </w:r>
    <w:r w:rsidR="00574D03" w:rsidRPr="00E526A7">
      <w:rPr>
        <w:rFonts w:asciiTheme="minorHAnsi" w:hAnsiTheme="minorHAnsi"/>
        <w:b/>
        <w:color w:val="0039A6"/>
        <w:sz w:val="18"/>
        <w:szCs w:val="18"/>
      </w:rPr>
      <w:fldChar w:fldCharType="end"/>
    </w:r>
    <w:r w:rsidR="005D70E8">
      <w:rPr>
        <w:rFonts w:asciiTheme="minorHAnsi" w:hAnsiTheme="minorHAnsi"/>
        <w:b/>
        <w:color w:val="0039A6"/>
        <w:sz w:val="18"/>
        <w:szCs w:val="18"/>
      </w:rPr>
      <w:tab/>
    </w:r>
    <w:r w:rsidR="005D70E8">
      <w:rPr>
        <w:rFonts w:asciiTheme="majorHAnsi" w:hAnsiTheme="majorHAnsi" w:cstheme="majorHAnsi"/>
        <w:b/>
        <w:color w:val="0039A6"/>
        <w:sz w:val="18"/>
        <w:szCs w:val="18"/>
      </w:rPr>
      <w:t xml:space="preserve">Circular RFEG nº </w:t>
    </w:r>
    <w:r w:rsidR="00B917D8">
      <w:rPr>
        <w:rFonts w:asciiTheme="majorHAnsi" w:hAnsiTheme="majorHAnsi" w:cstheme="majorHAnsi"/>
        <w:b/>
        <w:color w:val="0039A6"/>
        <w:sz w:val="18"/>
        <w:szCs w:val="18"/>
      </w:rPr>
      <w:t>60/</w:t>
    </w:r>
    <w:r w:rsidR="005D70E8">
      <w:rPr>
        <w:rFonts w:asciiTheme="majorHAnsi" w:hAnsiTheme="majorHAnsi" w:cstheme="majorHAnsi"/>
        <w:b/>
        <w:color w:val="0039A6"/>
        <w:sz w:val="18"/>
        <w:szCs w:val="18"/>
      </w:rPr>
      <w:t>2011</w:t>
    </w:r>
    <w:r w:rsidR="005D70E8">
      <w:rPr>
        <w:rFonts w:asciiTheme="majorHAnsi" w:hAnsiTheme="majorHAnsi" w:cstheme="majorHAnsi"/>
        <w:b/>
        <w:color w:val="0039A6"/>
        <w:sz w:val="18"/>
        <w:szCs w:val="18"/>
      </w:rPr>
      <w:tab/>
    </w:r>
    <w:r w:rsidR="00B917D8">
      <w:rPr>
        <w:rFonts w:asciiTheme="majorHAnsi" w:hAnsiTheme="majorHAnsi" w:cstheme="majorHAnsi"/>
        <w:b/>
        <w:color w:val="0039A6"/>
        <w:sz w:val="18"/>
        <w:szCs w:val="18"/>
      </w:rPr>
      <w:t>05/10/2011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70E8" w:rsidRDefault="005D70E8" w:rsidP="00D929EE">
      <w:r>
        <w:separator/>
      </w:r>
    </w:p>
  </w:footnote>
  <w:footnote w:type="continuationSeparator" w:id="0">
    <w:p w:rsidR="005D70E8" w:rsidRDefault="005D70E8" w:rsidP="00D929E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70E8" w:rsidRDefault="006301DC" w:rsidP="00010140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>
      <w:rPr>
        <w:rFonts w:asciiTheme="minorHAnsi" w:hAnsiTheme="minorHAnsi"/>
        <w:noProof/>
        <w:color w:val="000080"/>
        <w:sz w:val="52"/>
        <w:szCs w:val="52"/>
      </w:rPr>
      <w:drawing>
        <wp:anchor distT="0" distB="0" distL="114300" distR="114300" simplePos="0" relativeHeight="251670016" behindDoc="0" locked="0" layoutInCell="1" allowOverlap="1">
          <wp:simplePos x="0" y="0"/>
          <wp:positionH relativeFrom="column">
            <wp:posOffset>2686050</wp:posOffset>
          </wp:positionH>
          <wp:positionV relativeFrom="paragraph">
            <wp:posOffset>-80010</wp:posOffset>
          </wp:positionV>
          <wp:extent cx="781050" cy="828675"/>
          <wp:effectExtent l="19050" t="0" r="0" b="0"/>
          <wp:wrapNone/>
          <wp:docPr id="1" name="Imagen 15" descr="\\Serv-rfge-1\E.VECINO\Mis imágenes\LOGOS\PRINCIPAL_RGB_BA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 descr="\\Serv-rfge-1\E.VECINO\Mis imágenes\LOGOS\PRINCIPAL_RGB_BAJA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1050" cy="8286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D17A2D">
      <w:rPr>
        <w:rFonts w:asciiTheme="minorHAnsi" w:hAnsiTheme="minorHAnsi"/>
        <w:noProof/>
        <w:color w:val="000080"/>
        <w:sz w:val="52"/>
        <w:szCs w:val="5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62" type="#_x0000_t75" style="position:absolute;left:0;text-align:left;margin-left:411.9pt;margin-top:8.5pt;width:68.25pt;height:59.7pt;z-index:-251648512;mso-position-horizontal-relative:text;mso-position-vertical-relative:text" fillcolor="window">
          <v:imagedata r:id="rId2" o:title=""/>
        </v:shape>
        <o:OLEObject Type="Embed" ProgID="Word.Picture.8" ShapeID="_x0000_s2062" DrawAspect="Content" ObjectID="_1379340446" r:id="rId3"/>
      </w:pict>
    </w:r>
  </w:p>
  <w:p w:rsidR="005D70E8" w:rsidRDefault="005D70E8" w:rsidP="00A32DE3">
    <w:pPr>
      <w:pStyle w:val="Piedepgina"/>
      <w:jc w:val="center"/>
      <w:rPr>
        <w:rFonts w:asciiTheme="minorHAnsi" w:hAnsiTheme="minorHAnsi"/>
        <w:b/>
        <w:color w:val="0039A6"/>
        <w:sz w:val="18"/>
        <w:szCs w:val="18"/>
      </w:rPr>
    </w:pPr>
  </w:p>
  <w:p w:rsidR="005D70E8" w:rsidRDefault="005D70E8" w:rsidP="00A32DE3">
    <w:pPr>
      <w:pStyle w:val="Piedepgina"/>
      <w:jc w:val="center"/>
      <w:rPr>
        <w:rFonts w:asciiTheme="minorHAnsi" w:hAnsiTheme="minorHAnsi"/>
        <w:b/>
        <w:color w:val="0039A6"/>
        <w:sz w:val="18"/>
        <w:szCs w:val="18"/>
      </w:rPr>
    </w:pPr>
  </w:p>
  <w:p w:rsidR="005D70E8" w:rsidRDefault="005D70E8" w:rsidP="00010140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5D70E8" w:rsidRDefault="005D70E8" w:rsidP="00010140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5D70E8" w:rsidRDefault="005D70E8" w:rsidP="00010140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5D70E8" w:rsidRDefault="005D70E8" w:rsidP="00010140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576BDC">
      <w:rPr>
        <w:rFonts w:asciiTheme="minorHAnsi" w:hAnsiTheme="minorHAnsi"/>
        <w:b/>
        <w:color w:val="0039A6"/>
        <w:sz w:val="18"/>
        <w:szCs w:val="18"/>
      </w:rPr>
      <w:t>REAL FEDERACIÓN ESPAÑOLA DE GOLF</w:t>
    </w:r>
  </w:p>
  <w:p w:rsidR="005D70E8" w:rsidRPr="00576BDC" w:rsidRDefault="005D70E8" w:rsidP="00A32DE3">
    <w:pPr>
      <w:pStyle w:val="Piedepgina"/>
      <w:jc w:val="center"/>
      <w:rPr>
        <w:rFonts w:asciiTheme="minorHAnsi" w:hAnsiTheme="minorHAnsi"/>
        <w:b/>
        <w:color w:val="0039A6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B5B51"/>
    <w:multiLevelType w:val="singleLevel"/>
    <w:tmpl w:val="FD008C04"/>
    <w:lvl w:ilvl="0">
      <w:start w:val="1"/>
      <w:numFmt w:val="decimal"/>
      <w:lvlText w:val="%1."/>
      <w:lvlJc w:val="left"/>
      <w:pPr>
        <w:tabs>
          <w:tab w:val="num" w:pos="-491"/>
        </w:tabs>
        <w:ind w:left="-491" w:hanging="360"/>
      </w:pPr>
      <w:rPr>
        <w:rFonts w:hint="default"/>
        <w:sz w:val="20"/>
      </w:rPr>
    </w:lvl>
  </w:abstractNum>
  <w:abstractNum w:abstractNumId="1">
    <w:nsid w:val="0E4A5396"/>
    <w:multiLevelType w:val="hybridMultilevel"/>
    <w:tmpl w:val="E59053E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45D492F"/>
    <w:multiLevelType w:val="hybridMultilevel"/>
    <w:tmpl w:val="1BCCA7A4"/>
    <w:lvl w:ilvl="0" w:tplc="95A08E42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9EA4E67"/>
    <w:multiLevelType w:val="hybridMultilevel"/>
    <w:tmpl w:val="C49AD076"/>
    <w:lvl w:ilvl="0" w:tplc="0C0A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11E2E67"/>
    <w:multiLevelType w:val="hybridMultilevel"/>
    <w:tmpl w:val="2B62C89E"/>
    <w:lvl w:ilvl="0" w:tplc="52F6050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3291E83"/>
    <w:multiLevelType w:val="hybridMultilevel"/>
    <w:tmpl w:val="6F88378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8E62B0D"/>
    <w:multiLevelType w:val="hybridMultilevel"/>
    <w:tmpl w:val="7BA8539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9CA5796"/>
    <w:multiLevelType w:val="multilevel"/>
    <w:tmpl w:val="6054F67C"/>
    <w:lvl w:ilvl="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3366D0F"/>
    <w:multiLevelType w:val="hybridMultilevel"/>
    <w:tmpl w:val="F3FE0CCA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>
    <w:nsid w:val="6BC40441"/>
    <w:multiLevelType w:val="hybridMultilevel"/>
    <w:tmpl w:val="D5D25BC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0"/>
  </w:num>
  <w:num w:numId="7">
    <w:abstractNumId w:val="3"/>
  </w:num>
  <w:num w:numId="8">
    <w:abstractNumId w:val="8"/>
  </w:num>
  <w:num w:numId="9">
    <w:abstractNumId w:val="1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2063">
      <o:colormenu v:ext="edit" fillcolor="none [3204]"/>
    </o:shapedefaults>
    <o:shapelayout v:ext="edit">
      <o:idmap v:ext="edit" data="2"/>
      <o:rules v:ext="edit">
        <o:r id="V:Rule2" type="connector" idref="#_x0000_s2060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9014F"/>
    <w:rsid w:val="00010140"/>
    <w:rsid w:val="00012F32"/>
    <w:rsid w:val="00034950"/>
    <w:rsid w:val="0003509D"/>
    <w:rsid w:val="00044211"/>
    <w:rsid w:val="00047464"/>
    <w:rsid w:val="00056A8C"/>
    <w:rsid w:val="00061947"/>
    <w:rsid w:val="00066427"/>
    <w:rsid w:val="000730C0"/>
    <w:rsid w:val="00074A05"/>
    <w:rsid w:val="0007591D"/>
    <w:rsid w:val="00094868"/>
    <w:rsid w:val="00097014"/>
    <w:rsid w:val="001245C6"/>
    <w:rsid w:val="0013234B"/>
    <w:rsid w:val="00135492"/>
    <w:rsid w:val="0016548D"/>
    <w:rsid w:val="001C17E9"/>
    <w:rsid w:val="001C2F8C"/>
    <w:rsid w:val="001D662F"/>
    <w:rsid w:val="001E0466"/>
    <w:rsid w:val="001E615B"/>
    <w:rsid w:val="00204429"/>
    <w:rsid w:val="00216C3D"/>
    <w:rsid w:val="00266ABB"/>
    <w:rsid w:val="002824B0"/>
    <w:rsid w:val="002A1848"/>
    <w:rsid w:val="002A7FB6"/>
    <w:rsid w:val="002C2355"/>
    <w:rsid w:val="002C2911"/>
    <w:rsid w:val="002E4CDB"/>
    <w:rsid w:val="002F54BC"/>
    <w:rsid w:val="002F56C8"/>
    <w:rsid w:val="002F683E"/>
    <w:rsid w:val="0032155A"/>
    <w:rsid w:val="00323C46"/>
    <w:rsid w:val="003241CF"/>
    <w:rsid w:val="00342E8F"/>
    <w:rsid w:val="00351449"/>
    <w:rsid w:val="00382FD8"/>
    <w:rsid w:val="003A1828"/>
    <w:rsid w:val="003A38E1"/>
    <w:rsid w:val="003A3EAD"/>
    <w:rsid w:val="003B1D5A"/>
    <w:rsid w:val="003D7367"/>
    <w:rsid w:val="003F135F"/>
    <w:rsid w:val="00414F11"/>
    <w:rsid w:val="004153B7"/>
    <w:rsid w:val="004245BD"/>
    <w:rsid w:val="00424733"/>
    <w:rsid w:val="00433730"/>
    <w:rsid w:val="00446357"/>
    <w:rsid w:val="00446A63"/>
    <w:rsid w:val="00453CFB"/>
    <w:rsid w:val="00454786"/>
    <w:rsid w:val="004557DD"/>
    <w:rsid w:val="00492592"/>
    <w:rsid w:val="004A6B6B"/>
    <w:rsid w:val="004B0EF9"/>
    <w:rsid w:val="004D320F"/>
    <w:rsid w:val="004E003C"/>
    <w:rsid w:val="004E68ED"/>
    <w:rsid w:val="004F48B1"/>
    <w:rsid w:val="00500854"/>
    <w:rsid w:val="00503DA9"/>
    <w:rsid w:val="00504438"/>
    <w:rsid w:val="00507C4E"/>
    <w:rsid w:val="0051265D"/>
    <w:rsid w:val="00516F2E"/>
    <w:rsid w:val="005245D8"/>
    <w:rsid w:val="005331F0"/>
    <w:rsid w:val="00535E47"/>
    <w:rsid w:val="00546061"/>
    <w:rsid w:val="00551453"/>
    <w:rsid w:val="0055199E"/>
    <w:rsid w:val="00574D03"/>
    <w:rsid w:val="00576BDC"/>
    <w:rsid w:val="00577BCB"/>
    <w:rsid w:val="00592DF2"/>
    <w:rsid w:val="005942B7"/>
    <w:rsid w:val="005A7EBA"/>
    <w:rsid w:val="005B0CD0"/>
    <w:rsid w:val="005C310F"/>
    <w:rsid w:val="005D6C09"/>
    <w:rsid w:val="005D70E8"/>
    <w:rsid w:val="006057C6"/>
    <w:rsid w:val="00610EA7"/>
    <w:rsid w:val="00620BB6"/>
    <w:rsid w:val="006301DC"/>
    <w:rsid w:val="00650E52"/>
    <w:rsid w:val="00671189"/>
    <w:rsid w:val="00685CE4"/>
    <w:rsid w:val="006A6E00"/>
    <w:rsid w:val="006B16ED"/>
    <w:rsid w:val="006B580B"/>
    <w:rsid w:val="006B7B0D"/>
    <w:rsid w:val="006C3127"/>
    <w:rsid w:val="006E2C45"/>
    <w:rsid w:val="006E537E"/>
    <w:rsid w:val="006F4FAF"/>
    <w:rsid w:val="007154FE"/>
    <w:rsid w:val="0074171B"/>
    <w:rsid w:val="007567D8"/>
    <w:rsid w:val="00757CB0"/>
    <w:rsid w:val="007729BF"/>
    <w:rsid w:val="00784525"/>
    <w:rsid w:val="0078625D"/>
    <w:rsid w:val="007A362F"/>
    <w:rsid w:val="007A754C"/>
    <w:rsid w:val="007B683E"/>
    <w:rsid w:val="007D30AA"/>
    <w:rsid w:val="007D32E5"/>
    <w:rsid w:val="007D4629"/>
    <w:rsid w:val="007E40D7"/>
    <w:rsid w:val="007F33D0"/>
    <w:rsid w:val="00806A46"/>
    <w:rsid w:val="00815C8E"/>
    <w:rsid w:val="00826FDF"/>
    <w:rsid w:val="008340C5"/>
    <w:rsid w:val="008361B0"/>
    <w:rsid w:val="00841E2E"/>
    <w:rsid w:val="00843514"/>
    <w:rsid w:val="008479DC"/>
    <w:rsid w:val="008501FB"/>
    <w:rsid w:val="008504B2"/>
    <w:rsid w:val="0087027E"/>
    <w:rsid w:val="00875366"/>
    <w:rsid w:val="00883ABA"/>
    <w:rsid w:val="008909E5"/>
    <w:rsid w:val="008D3C1C"/>
    <w:rsid w:val="008D4A6F"/>
    <w:rsid w:val="008D7C44"/>
    <w:rsid w:val="008F266E"/>
    <w:rsid w:val="00935258"/>
    <w:rsid w:val="00943CD5"/>
    <w:rsid w:val="00952C18"/>
    <w:rsid w:val="00960AA2"/>
    <w:rsid w:val="009810B8"/>
    <w:rsid w:val="009836D7"/>
    <w:rsid w:val="009840D7"/>
    <w:rsid w:val="009B18D1"/>
    <w:rsid w:val="009B6520"/>
    <w:rsid w:val="009C1D16"/>
    <w:rsid w:val="009C3E31"/>
    <w:rsid w:val="009D72F0"/>
    <w:rsid w:val="009E6875"/>
    <w:rsid w:val="009F217E"/>
    <w:rsid w:val="00A158F7"/>
    <w:rsid w:val="00A15F0A"/>
    <w:rsid w:val="00A200DD"/>
    <w:rsid w:val="00A24BC7"/>
    <w:rsid w:val="00A32DE3"/>
    <w:rsid w:val="00A44EB3"/>
    <w:rsid w:val="00A656D4"/>
    <w:rsid w:val="00A73D8C"/>
    <w:rsid w:val="00A81479"/>
    <w:rsid w:val="00A977C4"/>
    <w:rsid w:val="00AA1C61"/>
    <w:rsid w:val="00AA7CCD"/>
    <w:rsid w:val="00AB32E6"/>
    <w:rsid w:val="00AB6982"/>
    <w:rsid w:val="00AD60A3"/>
    <w:rsid w:val="00B004CD"/>
    <w:rsid w:val="00B16159"/>
    <w:rsid w:val="00B23B89"/>
    <w:rsid w:val="00B33CB5"/>
    <w:rsid w:val="00B67276"/>
    <w:rsid w:val="00B803E3"/>
    <w:rsid w:val="00B857C8"/>
    <w:rsid w:val="00B917D8"/>
    <w:rsid w:val="00BB6839"/>
    <w:rsid w:val="00BD4E0C"/>
    <w:rsid w:val="00C1106F"/>
    <w:rsid w:val="00C56A8A"/>
    <w:rsid w:val="00C658DA"/>
    <w:rsid w:val="00C815B7"/>
    <w:rsid w:val="00C83A70"/>
    <w:rsid w:val="00C9148C"/>
    <w:rsid w:val="00CA3E1E"/>
    <w:rsid w:val="00CC3B17"/>
    <w:rsid w:val="00CC47D7"/>
    <w:rsid w:val="00CC5D99"/>
    <w:rsid w:val="00CC6C3F"/>
    <w:rsid w:val="00CE1F6D"/>
    <w:rsid w:val="00D17A2D"/>
    <w:rsid w:val="00D25D35"/>
    <w:rsid w:val="00D311A8"/>
    <w:rsid w:val="00D44231"/>
    <w:rsid w:val="00D52265"/>
    <w:rsid w:val="00D65FEF"/>
    <w:rsid w:val="00D725AA"/>
    <w:rsid w:val="00D86E04"/>
    <w:rsid w:val="00D929EE"/>
    <w:rsid w:val="00D95533"/>
    <w:rsid w:val="00DB03E2"/>
    <w:rsid w:val="00DB0F10"/>
    <w:rsid w:val="00DE6A42"/>
    <w:rsid w:val="00DE7901"/>
    <w:rsid w:val="00DF0C55"/>
    <w:rsid w:val="00DF1328"/>
    <w:rsid w:val="00E14061"/>
    <w:rsid w:val="00E26E27"/>
    <w:rsid w:val="00E526A7"/>
    <w:rsid w:val="00E61BE7"/>
    <w:rsid w:val="00E74E28"/>
    <w:rsid w:val="00E806F1"/>
    <w:rsid w:val="00E9014F"/>
    <w:rsid w:val="00EA48AC"/>
    <w:rsid w:val="00EC2C11"/>
    <w:rsid w:val="00EC78C4"/>
    <w:rsid w:val="00ED4F95"/>
    <w:rsid w:val="00EE085E"/>
    <w:rsid w:val="00EF1191"/>
    <w:rsid w:val="00EF5809"/>
    <w:rsid w:val="00F2434C"/>
    <w:rsid w:val="00F277F0"/>
    <w:rsid w:val="00F45F7E"/>
    <w:rsid w:val="00F56CCF"/>
    <w:rsid w:val="00F86D4E"/>
    <w:rsid w:val="00F87098"/>
    <w:rsid w:val="00FA219A"/>
    <w:rsid w:val="00FA2C05"/>
    <w:rsid w:val="00FB2BE3"/>
    <w:rsid w:val="00FC1913"/>
    <w:rsid w:val="00FE0FC0"/>
    <w:rsid w:val="00FE100C"/>
    <w:rsid w:val="00FF4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3">
      <o:colormenu v:ext="edit" fillcolor="none [3204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envelope return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32E5"/>
    <w:rPr>
      <w:rFonts w:ascii="Tahoma" w:hAnsi="Tahoma"/>
      <w:sz w:val="22"/>
      <w:szCs w:val="22"/>
    </w:rPr>
  </w:style>
  <w:style w:type="paragraph" w:styleId="Ttulo1">
    <w:name w:val="heading 1"/>
    <w:basedOn w:val="Normal"/>
    <w:next w:val="Normal"/>
    <w:link w:val="Ttulo1Car"/>
    <w:uiPriority w:val="9"/>
    <w:qFormat/>
    <w:rsid w:val="006E537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qFormat/>
    <w:rsid w:val="00433730"/>
    <w:pPr>
      <w:keepNext/>
      <w:outlineLvl w:val="1"/>
    </w:pPr>
    <w:rPr>
      <w:rFonts w:ascii="AvantGarde Md BT" w:hAnsi="AvantGarde Md BT"/>
      <w:b/>
      <w:sz w:val="36"/>
      <w:szCs w:val="20"/>
    </w:rPr>
  </w:style>
  <w:style w:type="paragraph" w:styleId="Ttulo3">
    <w:name w:val="heading 3"/>
    <w:basedOn w:val="Normal"/>
    <w:next w:val="Normal"/>
    <w:link w:val="Ttulo3Car"/>
    <w:qFormat/>
    <w:rsid w:val="00433730"/>
    <w:pPr>
      <w:keepNext/>
      <w:spacing w:line="10" w:lineRule="atLeast"/>
      <w:jc w:val="right"/>
      <w:outlineLvl w:val="2"/>
    </w:pPr>
    <w:rPr>
      <w:rFonts w:ascii="GeoSlab703 Lt BT" w:hAnsi="GeoSlab703 Lt BT"/>
      <w:i/>
      <w:sz w:val="20"/>
      <w:szCs w:val="20"/>
    </w:rPr>
  </w:style>
  <w:style w:type="paragraph" w:styleId="Ttulo4">
    <w:name w:val="heading 4"/>
    <w:basedOn w:val="Normal"/>
    <w:next w:val="Normal"/>
    <w:link w:val="Ttulo4Car"/>
    <w:qFormat/>
    <w:rsid w:val="00433730"/>
    <w:pPr>
      <w:keepNext/>
      <w:outlineLvl w:val="3"/>
    </w:pPr>
    <w:rPr>
      <w:b/>
      <w:sz w:val="24"/>
      <w:szCs w:val="20"/>
      <w:u w:val="single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C78C4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8">
    <w:name w:val="heading 8"/>
    <w:basedOn w:val="Normal"/>
    <w:next w:val="Normal"/>
    <w:link w:val="Ttulo8Car"/>
    <w:qFormat/>
    <w:rsid w:val="00433730"/>
    <w:pPr>
      <w:keepNext/>
      <w:tabs>
        <w:tab w:val="center" w:pos="4512"/>
      </w:tabs>
      <w:jc w:val="center"/>
      <w:outlineLvl w:val="7"/>
    </w:pPr>
    <w:rPr>
      <w:rFonts w:ascii="Arial" w:hAnsi="Arial"/>
      <w:b/>
      <w:sz w:val="32"/>
      <w:szCs w:val="20"/>
      <w:effect w:val="antsRed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sid w:val="00B67276"/>
    <w:rPr>
      <w:rFonts w:cs="Tahoma"/>
      <w:sz w:val="16"/>
      <w:szCs w:val="16"/>
    </w:rPr>
  </w:style>
  <w:style w:type="paragraph" w:styleId="Encabezado">
    <w:name w:val="header"/>
    <w:basedOn w:val="Normal"/>
    <w:rsid w:val="00B004CD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B004CD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B004CD"/>
    <w:rPr>
      <w:color w:val="0000FF"/>
      <w:u w:val="single"/>
    </w:rPr>
  </w:style>
  <w:style w:type="paragraph" w:styleId="Ttulo">
    <w:name w:val="Title"/>
    <w:basedOn w:val="Normal"/>
    <w:link w:val="TtuloCar"/>
    <w:qFormat/>
    <w:rsid w:val="00AA7CCD"/>
    <w:pPr>
      <w:jc w:val="center"/>
    </w:pPr>
    <w:rPr>
      <w:rFonts w:ascii="AvantGarde Md BT" w:hAnsi="AvantGarde Md BT" w:cs="AvantGarde Md BT"/>
      <w:b/>
      <w:bCs/>
      <w:sz w:val="34"/>
      <w:szCs w:val="34"/>
    </w:rPr>
  </w:style>
  <w:style w:type="character" w:customStyle="1" w:styleId="TtuloCar">
    <w:name w:val="Título Car"/>
    <w:basedOn w:val="Fuentedeprrafopredeter"/>
    <w:link w:val="Ttulo"/>
    <w:uiPriority w:val="99"/>
    <w:rsid w:val="00AA7CCD"/>
    <w:rPr>
      <w:rFonts w:ascii="AvantGarde Md BT" w:hAnsi="AvantGarde Md BT" w:cs="AvantGarde Md BT"/>
      <w:b/>
      <w:bCs/>
      <w:sz w:val="34"/>
      <w:szCs w:val="34"/>
    </w:rPr>
  </w:style>
  <w:style w:type="paragraph" w:styleId="Subttulo">
    <w:name w:val="Subtitle"/>
    <w:basedOn w:val="Normal"/>
    <w:link w:val="SubttuloCar"/>
    <w:qFormat/>
    <w:rsid w:val="00AA7CCD"/>
    <w:pPr>
      <w:jc w:val="center"/>
    </w:pPr>
    <w:rPr>
      <w:rFonts w:ascii="AvantGarde Md BT" w:hAnsi="AvantGarde Md BT" w:cs="AvantGarde Md BT"/>
      <w:b/>
      <w:bCs/>
    </w:rPr>
  </w:style>
  <w:style w:type="character" w:customStyle="1" w:styleId="SubttuloCar">
    <w:name w:val="Subtítulo Car"/>
    <w:basedOn w:val="Fuentedeprrafopredeter"/>
    <w:link w:val="Subttulo"/>
    <w:uiPriority w:val="99"/>
    <w:rsid w:val="00AA7CCD"/>
    <w:rPr>
      <w:rFonts w:ascii="AvantGarde Md BT" w:hAnsi="AvantGarde Md BT" w:cs="AvantGarde Md BT"/>
      <w:b/>
      <w:bCs/>
      <w:sz w:val="22"/>
      <w:szCs w:val="22"/>
    </w:rPr>
  </w:style>
  <w:style w:type="paragraph" w:styleId="Epgrafe">
    <w:name w:val="caption"/>
    <w:basedOn w:val="Normal"/>
    <w:next w:val="Normal"/>
    <w:qFormat/>
    <w:rsid w:val="00AA7CCD"/>
    <w:pPr>
      <w:widowControl w:val="0"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41"/>
      </w:tabs>
      <w:jc w:val="right"/>
    </w:pPr>
    <w:rPr>
      <w:rFonts w:ascii="Arial Narrow" w:hAnsi="Arial Narrow" w:cs="Arial Narrow"/>
      <w:b/>
      <w:bCs/>
      <w:sz w:val="120"/>
      <w:szCs w:val="120"/>
      <w:lang w:val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245C6"/>
    <w:rPr>
      <w:rFonts w:ascii="Tahoma" w:hAnsi="Tahoma"/>
      <w:sz w:val="22"/>
      <w:szCs w:val="22"/>
    </w:rPr>
  </w:style>
  <w:style w:type="character" w:customStyle="1" w:styleId="Ttulo2Car">
    <w:name w:val="Título 2 Car"/>
    <w:basedOn w:val="Fuentedeprrafopredeter"/>
    <w:link w:val="Ttulo2"/>
    <w:rsid w:val="00433730"/>
    <w:rPr>
      <w:rFonts w:ascii="AvantGarde Md BT" w:hAnsi="AvantGarde Md BT"/>
      <w:b/>
      <w:sz w:val="36"/>
    </w:rPr>
  </w:style>
  <w:style w:type="character" w:customStyle="1" w:styleId="Ttulo3Car">
    <w:name w:val="Título 3 Car"/>
    <w:basedOn w:val="Fuentedeprrafopredeter"/>
    <w:link w:val="Ttulo3"/>
    <w:rsid w:val="00433730"/>
    <w:rPr>
      <w:rFonts w:ascii="GeoSlab703 Lt BT" w:hAnsi="GeoSlab703 Lt BT"/>
      <w:i/>
    </w:rPr>
  </w:style>
  <w:style w:type="character" w:customStyle="1" w:styleId="Ttulo4Car">
    <w:name w:val="Título 4 Car"/>
    <w:basedOn w:val="Fuentedeprrafopredeter"/>
    <w:link w:val="Ttulo4"/>
    <w:rsid w:val="00433730"/>
    <w:rPr>
      <w:rFonts w:ascii="Tahoma" w:hAnsi="Tahoma"/>
      <w:b/>
      <w:sz w:val="24"/>
      <w:u w:val="single"/>
    </w:rPr>
  </w:style>
  <w:style w:type="character" w:customStyle="1" w:styleId="Ttulo8Car">
    <w:name w:val="Título 8 Car"/>
    <w:basedOn w:val="Fuentedeprrafopredeter"/>
    <w:link w:val="Ttulo8"/>
    <w:rsid w:val="00433730"/>
    <w:rPr>
      <w:rFonts w:ascii="Arial" w:hAnsi="Arial"/>
      <w:b/>
      <w:sz w:val="32"/>
      <w:effect w:val="antsRed"/>
      <w:lang w:val="es-ES_tradnl"/>
    </w:rPr>
  </w:style>
  <w:style w:type="paragraph" w:styleId="Textoindependiente2">
    <w:name w:val="Body Text 2"/>
    <w:basedOn w:val="Normal"/>
    <w:link w:val="Textoindependiente2Car"/>
    <w:rsid w:val="00433730"/>
    <w:pPr>
      <w:jc w:val="both"/>
    </w:pPr>
    <w:rPr>
      <w:rFonts w:ascii="Bookman Old Style" w:hAnsi="Bookman Old Style"/>
      <w:sz w:val="20"/>
      <w:szCs w:val="20"/>
    </w:rPr>
  </w:style>
  <w:style w:type="character" w:customStyle="1" w:styleId="Textoindependiente2Car">
    <w:name w:val="Texto independiente 2 Car"/>
    <w:basedOn w:val="Fuentedeprrafopredeter"/>
    <w:link w:val="Textoindependiente2"/>
    <w:rsid w:val="00433730"/>
    <w:rPr>
      <w:rFonts w:ascii="Bookman Old Style" w:hAnsi="Bookman Old Style"/>
    </w:rPr>
  </w:style>
  <w:style w:type="paragraph" w:styleId="Textoindependiente">
    <w:name w:val="Body Text"/>
    <w:basedOn w:val="Normal"/>
    <w:link w:val="TextoindependienteCar"/>
    <w:rsid w:val="00433730"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</w:pPr>
    <w:rPr>
      <w:rFonts w:ascii="Arial Narrow" w:hAnsi="Arial Narrow"/>
      <w:i/>
      <w:snapToGrid w:val="0"/>
      <w:sz w:val="24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33730"/>
    <w:rPr>
      <w:rFonts w:ascii="Arial Narrow" w:hAnsi="Arial Narrow"/>
      <w:i/>
      <w:snapToGrid w:val="0"/>
      <w:sz w:val="24"/>
      <w:lang w:val="es-ES_tradnl"/>
    </w:rPr>
  </w:style>
  <w:style w:type="paragraph" w:styleId="Textoindependiente3">
    <w:name w:val="Body Text 3"/>
    <w:basedOn w:val="Normal"/>
    <w:link w:val="Textoindependiente3Car"/>
    <w:rsid w:val="00433730"/>
    <w:pPr>
      <w:jc w:val="both"/>
    </w:pPr>
    <w:rPr>
      <w:sz w:val="18"/>
      <w:szCs w:val="20"/>
    </w:rPr>
  </w:style>
  <w:style w:type="character" w:customStyle="1" w:styleId="Textoindependiente3Car">
    <w:name w:val="Texto independiente 3 Car"/>
    <w:basedOn w:val="Fuentedeprrafopredeter"/>
    <w:link w:val="Textoindependiente3"/>
    <w:rsid w:val="00433730"/>
    <w:rPr>
      <w:rFonts w:ascii="Tahoma" w:hAnsi="Tahoma"/>
      <w:sz w:val="18"/>
    </w:rPr>
  </w:style>
  <w:style w:type="character" w:customStyle="1" w:styleId="Ttulo1Car">
    <w:name w:val="Título 1 Car"/>
    <w:basedOn w:val="Fuentedeprrafopredeter"/>
    <w:link w:val="Ttulo1"/>
    <w:uiPriority w:val="9"/>
    <w:rsid w:val="006E537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Remitedesobre">
    <w:name w:val="envelope return"/>
    <w:basedOn w:val="Normal"/>
    <w:rsid w:val="006E537E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character" w:customStyle="1" w:styleId="sm1">
    <w:name w:val="sm1"/>
    <w:basedOn w:val="Fuentedeprrafopredeter"/>
    <w:rsid w:val="00074A05"/>
    <w:rPr>
      <w:sz w:val="14"/>
      <w:szCs w:val="14"/>
    </w:rPr>
  </w:style>
  <w:style w:type="character" w:customStyle="1" w:styleId="estilo111">
    <w:name w:val="estilo111"/>
    <w:basedOn w:val="Fuentedeprrafopredeter"/>
    <w:rsid w:val="00074A05"/>
    <w:rPr>
      <w:color w:val="FCE2A2"/>
    </w:rPr>
  </w:style>
  <w:style w:type="table" w:customStyle="1" w:styleId="Estilo1">
    <w:name w:val="Estilo1"/>
    <w:basedOn w:val="Sombreadovistoso-nfasis1"/>
    <w:uiPriority w:val="99"/>
    <w:qFormat/>
    <w:rsid w:val="00C658DA"/>
    <w:rPr>
      <w:rFonts w:asciiTheme="minorHAnsi" w:hAnsiTheme="minorHAnsi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6D9F1" w:themeFill="text2" w:themeFillTint="33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lara-nfasis1">
    <w:name w:val="Light List Accent 1"/>
    <w:basedOn w:val="Tablanormal"/>
    <w:uiPriority w:val="61"/>
    <w:rsid w:val="00C658DA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ombreadovistoso-nfasis1">
    <w:name w:val="Colorful Shading Accent 1"/>
    <w:basedOn w:val="Tablanormal"/>
    <w:uiPriority w:val="71"/>
    <w:rsid w:val="00C658DA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customStyle="1" w:styleId="Ttulo5Car">
    <w:name w:val="Título 5 Car"/>
    <w:basedOn w:val="Fuentedeprrafopredeter"/>
    <w:link w:val="Ttulo5"/>
    <w:uiPriority w:val="9"/>
    <w:semiHidden/>
    <w:rsid w:val="00EC78C4"/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Sangra2detindependiente">
    <w:name w:val="Body Text Indent 2"/>
    <w:basedOn w:val="Normal"/>
    <w:link w:val="Sangra2detindependienteCar"/>
    <w:uiPriority w:val="99"/>
    <w:semiHidden/>
    <w:unhideWhenUsed/>
    <w:rsid w:val="00EC78C4"/>
    <w:pPr>
      <w:spacing w:after="120" w:line="480" w:lineRule="auto"/>
      <w:ind w:left="283"/>
    </w:p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semiHidden/>
    <w:rsid w:val="00EC78C4"/>
    <w:rPr>
      <w:rFonts w:ascii="Tahoma" w:hAnsi="Tahoma"/>
      <w:sz w:val="22"/>
      <w:szCs w:val="22"/>
    </w:rPr>
  </w:style>
  <w:style w:type="character" w:styleId="Refdecomentario">
    <w:name w:val="annotation reference"/>
    <w:basedOn w:val="Fuentedeprrafopredeter"/>
    <w:uiPriority w:val="99"/>
    <w:semiHidden/>
    <w:unhideWhenUsed/>
    <w:rsid w:val="009836D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836D7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836D7"/>
    <w:rPr>
      <w:rFonts w:ascii="Tahoma" w:hAnsi="Tahoma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836D7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836D7"/>
    <w:rPr>
      <w:rFonts w:ascii="Tahoma" w:hAnsi="Tahoma"/>
      <w:b/>
      <w:bCs/>
    </w:rPr>
  </w:style>
  <w:style w:type="character" w:styleId="Hipervnculovisitado">
    <w:name w:val="FollowedHyperlink"/>
    <w:basedOn w:val="Fuentedeprrafopredeter"/>
    <w:uiPriority w:val="99"/>
    <w:semiHidden/>
    <w:unhideWhenUsed/>
    <w:rsid w:val="006F4FAF"/>
    <w:rPr>
      <w:color w:val="800080" w:themeColor="followedHyperlink"/>
      <w:u w:val="single"/>
    </w:rPr>
  </w:style>
  <w:style w:type="paragraph" w:styleId="Prrafodelista">
    <w:name w:val="List Paragraph"/>
    <w:basedOn w:val="Normal"/>
    <w:uiPriority w:val="34"/>
    <w:qFormat/>
    <w:rsid w:val="00D25D3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rfegolf.es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customXml" Target="../customXml/item4.xml"/><Relationship Id="rId7" Type="http://schemas.openxmlformats.org/officeDocument/2006/relationships/footnotes" Target="footnotes.xml"/><Relationship Id="rId12" Type="http://schemas.openxmlformats.org/officeDocument/2006/relationships/hyperlink" Target="http://www.fedgolfmadrid.com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rfegolf.es/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http://www.rfegolf.es/" TargetMode="External"/><Relationship Id="rId19" Type="http://schemas.openxmlformats.org/officeDocument/2006/relationships/customXml" Target="../customXml/item2.xml"/><Relationship Id="rId4" Type="http://schemas.microsoft.com/office/2007/relationships/stylesWithEffects" Target="stylesWithEffects.xml"/><Relationship Id="rId9" Type="http://schemas.openxmlformats.org/officeDocument/2006/relationships/hyperlink" Target="mailto:rfegolf@rfegolf.es" TargetMode="External"/><Relationship Id="rId14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3.wmf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832D7B31-5FCB-4A11-93C7-C04AA0320092}"/>
</file>

<file path=customXml/itemProps2.xml><?xml version="1.0" encoding="utf-8"?>
<ds:datastoreItem xmlns:ds="http://schemas.openxmlformats.org/officeDocument/2006/customXml" ds:itemID="{3CB8B327-C3F9-4BBA-B476-637A8DBB3BE0}"/>
</file>

<file path=customXml/itemProps3.xml><?xml version="1.0" encoding="utf-8"?>
<ds:datastoreItem xmlns:ds="http://schemas.openxmlformats.org/officeDocument/2006/customXml" ds:itemID="{4EAE0867-AE72-439F-B68C-A5D534D5CFCD}"/>
</file>

<file path=customXml/itemProps4.xml><?xml version="1.0" encoding="utf-8"?>
<ds:datastoreItem xmlns:ds="http://schemas.openxmlformats.org/officeDocument/2006/customXml" ds:itemID="{C4ED03CA-E2A2-4C7C-9307-D77ECE166E5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4</Pages>
  <Words>1587</Words>
  <Characters>8458</Characters>
  <Application>Microsoft Office Word</Application>
  <DocSecurity>0</DocSecurity>
  <Lines>70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Plantilla RFEG</vt:lpstr>
    </vt:vector>
  </TitlesOfParts>
  <Company>Federación Española de Golf</Company>
  <LinksUpToDate>false</LinksUpToDate>
  <CharactersWithSpaces>10025</CharactersWithSpaces>
  <SharedDoc>false</SharedDoc>
  <HLinks>
    <vt:vector size="12" baseType="variant">
      <vt:variant>
        <vt:i4>3407997</vt:i4>
      </vt:variant>
      <vt:variant>
        <vt:i4>3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  <vt:variant>
        <vt:i4>6553695</vt:i4>
      </vt:variant>
      <vt:variant>
        <vt:i4>0</vt:i4>
      </vt:variant>
      <vt:variant>
        <vt:i4>0</vt:i4>
      </vt:variant>
      <vt:variant>
        <vt:i4>5</vt:i4>
      </vt:variant>
      <vt:variant>
        <vt:lpwstr>mailto:rfeg@golfspain.com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RFEG</dc:title>
  <dc:subject/>
  <dc:creator>MARKETING - RFEG</dc:creator>
  <cp:keywords/>
  <dc:description/>
  <cp:lastModifiedBy>MABEL POBIL</cp:lastModifiedBy>
  <cp:revision>6</cp:revision>
  <cp:lastPrinted>2011-02-24T09:13:00Z</cp:lastPrinted>
  <dcterms:created xsi:type="dcterms:W3CDTF">2011-10-04T15:10:00Z</dcterms:created>
  <dcterms:modified xsi:type="dcterms:W3CDTF">2011-10-05T15:21:00Z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