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2DE3" w:rsidRPr="00820424" w:rsidRDefault="00A32DE3" w:rsidP="004B7411">
      <w:pPr>
        <w:pStyle w:val="Encabezado"/>
        <w:pBdr>
          <w:bottom w:val="single" w:sz="4" w:space="1" w:color="0039A6"/>
        </w:pBdr>
        <w:tabs>
          <w:tab w:val="clear" w:pos="4252"/>
          <w:tab w:val="clear" w:pos="8504"/>
        </w:tabs>
        <w:ind w:right="-35"/>
        <w:rPr>
          <w:rFonts w:asciiTheme="minorHAnsi" w:hAnsiTheme="minorHAnsi"/>
          <w:b/>
          <w:color w:val="0039A6"/>
          <w:sz w:val="18"/>
          <w:szCs w:val="18"/>
        </w:rPr>
      </w:pPr>
      <w:r w:rsidRPr="00820424">
        <w:rPr>
          <w:rFonts w:asciiTheme="minorHAnsi" w:hAnsiTheme="minorHAnsi"/>
          <w:noProof/>
          <w:color w:val="000080"/>
          <w:sz w:val="52"/>
          <w:szCs w:val="52"/>
        </w:rPr>
        <w:t xml:space="preserve">  </w:t>
      </w:r>
      <w:r w:rsidRPr="00820424">
        <w:rPr>
          <w:rFonts w:asciiTheme="minorHAnsi" w:hAnsiTheme="minorHAnsi"/>
          <w:b/>
          <w:color w:val="0039A6"/>
          <w:sz w:val="18"/>
          <w:szCs w:val="18"/>
        </w:rPr>
        <w:t xml:space="preserve">Arroyo del Monte 5. </w:t>
      </w:r>
      <w:r w:rsidR="008501FB" w:rsidRPr="00820424">
        <w:rPr>
          <w:rFonts w:asciiTheme="minorHAnsi" w:hAnsiTheme="minorHAnsi"/>
          <w:b/>
          <w:color w:val="0039A6"/>
          <w:sz w:val="18"/>
          <w:szCs w:val="18"/>
        </w:rPr>
        <w:t>28035 MADRID  -  T: (34) 913 769 13</w:t>
      </w:r>
      <w:r w:rsidRPr="00820424">
        <w:rPr>
          <w:rFonts w:asciiTheme="minorHAnsi" w:hAnsiTheme="minorHAnsi"/>
          <w:b/>
          <w:color w:val="0039A6"/>
          <w:sz w:val="18"/>
          <w:szCs w:val="18"/>
        </w:rPr>
        <w:t xml:space="preserve">0  -  F: (34) 915 563 290  -  </w:t>
      </w:r>
      <w:hyperlink r:id="rId8" w:history="1">
        <w:r w:rsidRPr="00820424">
          <w:rPr>
            <w:rStyle w:val="Hipervnculo"/>
            <w:rFonts w:asciiTheme="minorHAnsi" w:hAnsiTheme="minorHAnsi"/>
            <w:b/>
            <w:sz w:val="18"/>
            <w:szCs w:val="18"/>
            <w:u w:val="none"/>
          </w:rPr>
          <w:t>rfegolf@rfegolf.es</w:t>
        </w:r>
      </w:hyperlink>
      <w:r w:rsidRPr="00820424">
        <w:rPr>
          <w:rFonts w:asciiTheme="minorHAnsi" w:hAnsiTheme="minorHAnsi"/>
          <w:b/>
          <w:color w:val="0039A6"/>
          <w:sz w:val="18"/>
          <w:szCs w:val="18"/>
        </w:rPr>
        <w:t xml:space="preserve">  -    </w:t>
      </w:r>
      <w:hyperlink r:id="rId9" w:history="1">
        <w:r w:rsidRPr="00820424">
          <w:rPr>
            <w:rStyle w:val="Hipervnculo"/>
            <w:rFonts w:asciiTheme="minorHAnsi" w:hAnsiTheme="minorHAnsi"/>
            <w:b/>
            <w:sz w:val="18"/>
            <w:szCs w:val="18"/>
            <w:u w:val="none"/>
          </w:rPr>
          <w:t>www.rfegolf.es</w:t>
        </w:r>
      </w:hyperlink>
    </w:p>
    <w:p w:rsidR="00AB32E6" w:rsidRDefault="00AB32E6" w:rsidP="004B7411">
      <w:pPr>
        <w:rPr>
          <w:rFonts w:asciiTheme="minorHAnsi" w:hAnsiTheme="minorHAnsi"/>
          <w:b/>
        </w:rPr>
      </w:pPr>
    </w:p>
    <w:p w:rsidR="00AA7CCD" w:rsidRPr="005A7EBA" w:rsidRDefault="00AA7CCD" w:rsidP="004B7411">
      <w:pPr>
        <w:pStyle w:val="Epgrafe"/>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41"/>
        </w:tabs>
        <w:jc w:val="center"/>
        <w:rPr>
          <w:rFonts w:asciiTheme="minorHAnsi" w:hAnsiTheme="minorHAnsi" w:cs="Tahoma"/>
          <w:bCs w:val="0"/>
          <w:color w:val="0039A6"/>
          <w:sz w:val="96"/>
          <w:szCs w:val="96"/>
        </w:rPr>
      </w:pPr>
      <w:r w:rsidRPr="006935F9">
        <w:rPr>
          <w:rFonts w:asciiTheme="minorHAnsi" w:hAnsiTheme="minorHAnsi" w:cs="Tahoma"/>
          <w:bCs w:val="0"/>
          <w:color w:val="0039A6"/>
          <w:sz w:val="96"/>
          <w:szCs w:val="96"/>
        </w:rPr>
        <w:t>Cir</w:t>
      </w:r>
      <w:r w:rsidRPr="005A7EBA">
        <w:rPr>
          <w:rFonts w:asciiTheme="minorHAnsi" w:hAnsiTheme="minorHAnsi" w:cs="Tahoma"/>
          <w:bCs w:val="0"/>
          <w:color w:val="0039A6"/>
          <w:sz w:val="96"/>
          <w:szCs w:val="96"/>
        </w:rPr>
        <w:t xml:space="preserve">cular </w:t>
      </w:r>
      <w:r w:rsidR="00A7516B">
        <w:rPr>
          <w:rFonts w:asciiTheme="minorHAnsi" w:hAnsiTheme="minorHAnsi" w:cs="Tahoma"/>
          <w:bCs w:val="0"/>
          <w:color w:val="0039A6"/>
          <w:sz w:val="96"/>
          <w:szCs w:val="96"/>
        </w:rPr>
        <w:t>22/</w:t>
      </w:r>
      <w:r w:rsidR="001D6FB4">
        <w:rPr>
          <w:rFonts w:asciiTheme="minorHAnsi" w:hAnsiTheme="minorHAnsi" w:cs="Tahoma"/>
          <w:bCs w:val="0"/>
          <w:color w:val="0039A6"/>
          <w:sz w:val="96"/>
          <w:szCs w:val="96"/>
        </w:rPr>
        <w:t>2012</w:t>
      </w:r>
    </w:p>
    <w:p w:rsidR="00AA7CCD" w:rsidRPr="007D4629" w:rsidRDefault="00AA7CCD" w:rsidP="004B7411">
      <w:pPr>
        <w:spacing w:line="214" w:lineRule="auto"/>
        <w:jc w:val="center"/>
        <w:rPr>
          <w:rFonts w:asciiTheme="minorHAnsi" w:hAnsiTheme="minorHAnsi"/>
          <w:color w:val="0039A6"/>
          <w:lang w:val="es-ES_tradnl"/>
        </w:rPr>
      </w:pP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p>
    <w:p w:rsidR="00433730" w:rsidRPr="005A7EBA" w:rsidRDefault="004B7411" w:rsidP="004B7411">
      <w:pPr>
        <w:pStyle w:val="Ttulo"/>
        <w:rPr>
          <w:rFonts w:asciiTheme="minorHAnsi" w:hAnsiTheme="minorHAnsi"/>
          <w:color w:val="0039A6"/>
          <w:sz w:val="32"/>
          <w:szCs w:val="32"/>
        </w:rPr>
      </w:pPr>
      <w:r>
        <w:rPr>
          <w:rFonts w:asciiTheme="minorHAnsi" w:hAnsiTheme="minorHAnsi"/>
          <w:color w:val="0039A6"/>
          <w:sz w:val="32"/>
          <w:szCs w:val="32"/>
        </w:rPr>
        <w:t xml:space="preserve">CAMPEONATO </w:t>
      </w:r>
      <w:r w:rsidR="0011371D">
        <w:rPr>
          <w:rFonts w:asciiTheme="minorHAnsi" w:hAnsiTheme="minorHAnsi"/>
          <w:color w:val="0039A6"/>
          <w:sz w:val="32"/>
          <w:szCs w:val="32"/>
        </w:rPr>
        <w:t>N</w:t>
      </w:r>
      <w:r w:rsidR="0011371D" w:rsidRPr="0011371D">
        <w:rPr>
          <w:rFonts w:asciiTheme="minorHAnsi" w:hAnsiTheme="minorHAnsi"/>
          <w:color w:val="000099"/>
          <w:sz w:val="32"/>
          <w:szCs w:val="32"/>
        </w:rPr>
        <w:t>ACI</w:t>
      </w:r>
      <w:r w:rsidR="0011371D">
        <w:rPr>
          <w:rFonts w:asciiTheme="minorHAnsi" w:hAnsiTheme="minorHAnsi"/>
          <w:color w:val="0039A6"/>
          <w:sz w:val="32"/>
          <w:szCs w:val="32"/>
        </w:rPr>
        <w:t xml:space="preserve">ONAL INDIVIDUAL </w:t>
      </w:r>
      <w:r>
        <w:rPr>
          <w:rFonts w:asciiTheme="minorHAnsi" w:hAnsiTheme="minorHAnsi"/>
          <w:color w:val="0039A6"/>
          <w:sz w:val="32"/>
          <w:szCs w:val="32"/>
        </w:rPr>
        <w:t xml:space="preserve">DE ESPAÑA </w:t>
      </w:r>
      <w:r w:rsidR="0011371D">
        <w:rPr>
          <w:rFonts w:asciiTheme="minorHAnsi" w:hAnsiTheme="minorHAnsi"/>
          <w:color w:val="0039A6"/>
          <w:sz w:val="32"/>
          <w:szCs w:val="32"/>
        </w:rPr>
        <w:t>SENIOR</w:t>
      </w:r>
      <w:r>
        <w:rPr>
          <w:rFonts w:asciiTheme="minorHAnsi" w:hAnsiTheme="minorHAnsi"/>
          <w:color w:val="0039A6"/>
          <w:sz w:val="32"/>
          <w:szCs w:val="32"/>
        </w:rPr>
        <w:t xml:space="preserve"> FEMENINO</w:t>
      </w:r>
    </w:p>
    <w:p w:rsidR="0011371D" w:rsidRPr="0011371D" w:rsidRDefault="0011371D" w:rsidP="004B7411">
      <w:pPr>
        <w:pStyle w:val="Prrafodelista"/>
        <w:ind w:left="0"/>
        <w:jc w:val="center"/>
        <w:rPr>
          <w:rFonts w:asciiTheme="minorHAnsi" w:hAnsiTheme="minorHAnsi"/>
          <w:i/>
          <w:color w:val="0039A6"/>
          <w:sz w:val="24"/>
          <w:szCs w:val="24"/>
        </w:rPr>
      </w:pPr>
      <w:r w:rsidRPr="0011371D">
        <w:rPr>
          <w:rFonts w:asciiTheme="minorHAnsi" w:hAnsiTheme="minorHAnsi"/>
          <w:i/>
          <w:color w:val="0039A6"/>
          <w:sz w:val="24"/>
          <w:szCs w:val="24"/>
        </w:rPr>
        <w:t>PRUEBA PUNTUABLE PARA EL RANKING NACIONAL SENIOR FEMENINO 201</w:t>
      </w:r>
      <w:r w:rsidR="00971610">
        <w:rPr>
          <w:rFonts w:asciiTheme="minorHAnsi" w:hAnsiTheme="minorHAnsi"/>
          <w:i/>
          <w:color w:val="0039A6"/>
          <w:sz w:val="24"/>
          <w:szCs w:val="24"/>
        </w:rPr>
        <w:t>2</w:t>
      </w:r>
    </w:p>
    <w:p w:rsidR="00433730" w:rsidRPr="001D6FB4" w:rsidRDefault="001D6FB4" w:rsidP="004B7411">
      <w:pPr>
        <w:pStyle w:val="Prrafodelista"/>
        <w:ind w:left="0"/>
        <w:jc w:val="center"/>
        <w:rPr>
          <w:rFonts w:asciiTheme="minorHAnsi" w:hAnsiTheme="minorHAnsi"/>
          <w:b/>
          <w:color w:val="0039A6"/>
          <w:sz w:val="24"/>
          <w:szCs w:val="24"/>
          <w:lang w:val="en-US"/>
        </w:rPr>
      </w:pPr>
      <w:proofErr w:type="gramStart"/>
      <w:r w:rsidRPr="001D6FB4">
        <w:rPr>
          <w:rFonts w:asciiTheme="minorHAnsi" w:hAnsiTheme="minorHAnsi"/>
          <w:b/>
          <w:color w:val="0039A6"/>
          <w:sz w:val="24"/>
          <w:szCs w:val="24"/>
          <w:lang w:val="en-US"/>
        </w:rPr>
        <w:t>Atalaya Golf &amp; Country Club</w:t>
      </w:r>
      <w:r w:rsidR="0011371D" w:rsidRPr="001D6FB4">
        <w:rPr>
          <w:rFonts w:asciiTheme="minorHAnsi" w:hAnsiTheme="minorHAnsi"/>
          <w:b/>
          <w:color w:val="0039A6"/>
          <w:sz w:val="24"/>
          <w:szCs w:val="24"/>
          <w:lang w:val="en-US"/>
        </w:rPr>
        <w:t>.</w:t>
      </w:r>
      <w:proofErr w:type="gramEnd"/>
      <w:r w:rsidR="0011371D" w:rsidRPr="001D6FB4">
        <w:rPr>
          <w:rFonts w:asciiTheme="minorHAnsi" w:hAnsiTheme="minorHAnsi"/>
          <w:b/>
          <w:color w:val="0039A6"/>
          <w:sz w:val="24"/>
          <w:szCs w:val="24"/>
          <w:lang w:val="en-US"/>
        </w:rPr>
        <w:t xml:space="preserve"> 1</w:t>
      </w:r>
      <w:r w:rsidRPr="001D6FB4">
        <w:rPr>
          <w:rFonts w:asciiTheme="minorHAnsi" w:hAnsiTheme="minorHAnsi"/>
          <w:b/>
          <w:color w:val="0039A6"/>
          <w:sz w:val="24"/>
          <w:szCs w:val="24"/>
          <w:lang w:val="en-US"/>
        </w:rPr>
        <w:t>1</w:t>
      </w:r>
      <w:r w:rsidR="0011371D" w:rsidRPr="001D6FB4">
        <w:rPr>
          <w:rFonts w:asciiTheme="minorHAnsi" w:hAnsiTheme="minorHAnsi"/>
          <w:b/>
          <w:color w:val="0039A6"/>
          <w:sz w:val="24"/>
          <w:szCs w:val="24"/>
          <w:lang w:val="en-US"/>
        </w:rPr>
        <w:t xml:space="preserve"> – 1</w:t>
      </w:r>
      <w:r w:rsidRPr="001D6FB4">
        <w:rPr>
          <w:rFonts w:asciiTheme="minorHAnsi" w:hAnsiTheme="minorHAnsi"/>
          <w:b/>
          <w:color w:val="0039A6"/>
          <w:sz w:val="24"/>
          <w:szCs w:val="24"/>
          <w:lang w:val="en-US"/>
        </w:rPr>
        <w:t>3 de mayo de 2012</w:t>
      </w:r>
    </w:p>
    <w:p w:rsidR="004B7411" w:rsidRPr="001D6FB4" w:rsidRDefault="004B7411" w:rsidP="004B7411">
      <w:pPr>
        <w:rPr>
          <w:b/>
          <w:sz w:val="20"/>
          <w:lang w:val="en-US"/>
        </w:rPr>
      </w:pPr>
    </w:p>
    <w:p w:rsidR="0011371D" w:rsidRDefault="0011371D" w:rsidP="001D6FB4">
      <w:pPr>
        <w:tabs>
          <w:tab w:val="left" w:pos="1701"/>
        </w:tabs>
        <w:ind w:left="1701" w:hanging="1701"/>
        <w:rPr>
          <w:rFonts w:asciiTheme="minorHAnsi" w:hAnsiTheme="minorHAnsi"/>
          <w:b/>
          <w:lang w:val="en-US"/>
        </w:rPr>
      </w:pPr>
      <w:r w:rsidRPr="001D6FB4">
        <w:rPr>
          <w:rFonts w:asciiTheme="minorHAnsi" w:hAnsiTheme="minorHAnsi"/>
          <w:b/>
          <w:color w:val="000099"/>
          <w:lang w:val="en-US"/>
        </w:rPr>
        <w:t>Lugar</w:t>
      </w:r>
      <w:r w:rsidRPr="001D6FB4">
        <w:rPr>
          <w:rFonts w:asciiTheme="minorHAnsi" w:hAnsiTheme="minorHAnsi"/>
          <w:color w:val="000099"/>
          <w:lang w:val="en-US"/>
        </w:rPr>
        <w:t>:</w:t>
      </w:r>
      <w:r w:rsidRPr="001D6FB4">
        <w:rPr>
          <w:rFonts w:asciiTheme="minorHAnsi" w:hAnsiTheme="minorHAnsi"/>
          <w:lang w:val="en-US"/>
        </w:rPr>
        <w:tab/>
      </w:r>
      <w:r w:rsidR="001D6FB4" w:rsidRPr="001D6FB4">
        <w:rPr>
          <w:rFonts w:asciiTheme="minorHAnsi" w:hAnsiTheme="minorHAnsi"/>
          <w:b/>
          <w:lang w:val="en-US"/>
        </w:rPr>
        <w:t>Atalaya Golf &amp; Country Club</w:t>
      </w:r>
    </w:p>
    <w:p w:rsidR="00DA0DA0" w:rsidRPr="001C106E" w:rsidRDefault="00DA0DA0" w:rsidP="001D6FB4">
      <w:pPr>
        <w:tabs>
          <w:tab w:val="left" w:pos="1701"/>
        </w:tabs>
        <w:ind w:left="1701" w:hanging="1701"/>
        <w:rPr>
          <w:rFonts w:asciiTheme="minorHAnsi" w:hAnsiTheme="minorHAnsi"/>
        </w:rPr>
      </w:pPr>
      <w:r>
        <w:rPr>
          <w:rFonts w:asciiTheme="minorHAnsi" w:hAnsiTheme="minorHAnsi"/>
          <w:b/>
          <w:color w:val="000099"/>
          <w:lang w:val="en-US"/>
        </w:rPr>
        <w:tab/>
      </w:r>
      <w:r w:rsidR="001C106E">
        <w:rPr>
          <w:rFonts w:asciiTheme="minorHAnsi" w:hAnsiTheme="minorHAnsi"/>
        </w:rPr>
        <w:t xml:space="preserve">Carretera de </w:t>
      </w:r>
      <w:proofErr w:type="spellStart"/>
      <w:r w:rsidR="001C106E">
        <w:rPr>
          <w:rFonts w:asciiTheme="minorHAnsi" w:hAnsiTheme="minorHAnsi"/>
        </w:rPr>
        <w:t>B</w:t>
      </w:r>
      <w:r w:rsidRPr="001C106E">
        <w:rPr>
          <w:rFonts w:asciiTheme="minorHAnsi" w:hAnsiTheme="minorHAnsi"/>
        </w:rPr>
        <w:t>enahavis</w:t>
      </w:r>
      <w:proofErr w:type="spellEnd"/>
      <w:r w:rsidRPr="001C106E">
        <w:rPr>
          <w:rFonts w:asciiTheme="minorHAnsi" w:hAnsiTheme="minorHAnsi"/>
        </w:rPr>
        <w:t xml:space="preserve"> km 0,7</w:t>
      </w:r>
    </w:p>
    <w:p w:rsidR="00DA0DA0" w:rsidRPr="001C106E" w:rsidRDefault="00DA0DA0" w:rsidP="001D6FB4">
      <w:pPr>
        <w:tabs>
          <w:tab w:val="left" w:pos="1701"/>
        </w:tabs>
        <w:ind w:left="1701" w:hanging="1701"/>
        <w:rPr>
          <w:rFonts w:asciiTheme="minorHAnsi" w:hAnsiTheme="minorHAnsi"/>
        </w:rPr>
      </w:pPr>
      <w:r w:rsidRPr="001C106E">
        <w:rPr>
          <w:rFonts w:asciiTheme="minorHAnsi" w:hAnsiTheme="minorHAnsi"/>
        </w:rPr>
        <w:tab/>
        <w:t>29688 ESTEPONA</w:t>
      </w:r>
    </w:p>
    <w:p w:rsidR="00DA0DA0" w:rsidRPr="001C106E" w:rsidRDefault="00DA0DA0" w:rsidP="001D6FB4">
      <w:pPr>
        <w:tabs>
          <w:tab w:val="left" w:pos="1701"/>
        </w:tabs>
        <w:ind w:left="1701" w:hanging="1701"/>
        <w:rPr>
          <w:rFonts w:asciiTheme="minorHAnsi" w:hAnsiTheme="minorHAnsi"/>
        </w:rPr>
      </w:pPr>
      <w:r w:rsidRPr="001C106E">
        <w:rPr>
          <w:rFonts w:asciiTheme="minorHAnsi" w:hAnsiTheme="minorHAnsi"/>
        </w:rPr>
        <w:tab/>
        <w:t>(Málaga)</w:t>
      </w:r>
    </w:p>
    <w:p w:rsidR="001C106E" w:rsidRPr="001C106E" w:rsidRDefault="001C106E" w:rsidP="001D6FB4">
      <w:pPr>
        <w:tabs>
          <w:tab w:val="left" w:pos="1701"/>
        </w:tabs>
        <w:ind w:left="1701" w:hanging="1701"/>
        <w:rPr>
          <w:rFonts w:asciiTheme="minorHAnsi" w:hAnsiTheme="minorHAnsi"/>
        </w:rPr>
      </w:pPr>
      <w:r w:rsidRPr="001C106E">
        <w:rPr>
          <w:rFonts w:asciiTheme="minorHAnsi" w:hAnsiTheme="minorHAnsi"/>
        </w:rPr>
        <w:tab/>
        <w:t>Tel.: 952 882 812; Fax: 952 887 897</w:t>
      </w:r>
    </w:p>
    <w:p w:rsidR="006C2D7D" w:rsidRPr="005A7F94" w:rsidRDefault="006C2D7D" w:rsidP="0011371D">
      <w:pPr>
        <w:tabs>
          <w:tab w:val="left" w:pos="1701"/>
        </w:tabs>
        <w:ind w:left="1701" w:hanging="1701"/>
        <w:rPr>
          <w:rFonts w:asciiTheme="minorHAnsi" w:hAnsiTheme="minorHAnsi" w:cs="Tahoma"/>
        </w:rPr>
      </w:pPr>
    </w:p>
    <w:p w:rsidR="0011371D" w:rsidRPr="0011371D" w:rsidRDefault="0011371D" w:rsidP="0011371D">
      <w:pPr>
        <w:tabs>
          <w:tab w:val="left" w:pos="1701"/>
        </w:tabs>
        <w:ind w:left="1701" w:hanging="1701"/>
        <w:rPr>
          <w:rFonts w:asciiTheme="minorHAnsi" w:hAnsiTheme="minorHAnsi"/>
        </w:rPr>
      </w:pPr>
      <w:r w:rsidRPr="0011371D">
        <w:rPr>
          <w:rFonts w:asciiTheme="minorHAnsi" w:hAnsiTheme="minorHAnsi"/>
          <w:b/>
          <w:color w:val="000099"/>
        </w:rPr>
        <w:t>Fechas</w:t>
      </w:r>
      <w:r w:rsidRPr="0011371D">
        <w:rPr>
          <w:rFonts w:asciiTheme="minorHAnsi" w:hAnsiTheme="minorHAnsi"/>
        </w:rPr>
        <w:t>:</w:t>
      </w:r>
      <w:r w:rsidRPr="0011371D">
        <w:rPr>
          <w:rFonts w:asciiTheme="minorHAnsi" w:hAnsiTheme="minorHAnsi"/>
        </w:rPr>
        <w:tab/>
        <w:t>1</w:t>
      </w:r>
      <w:r w:rsidR="00971610">
        <w:rPr>
          <w:rFonts w:asciiTheme="minorHAnsi" w:hAnsiTheme="minorHAnsi"/>
        </w:rPr>
        <w:t>1</w:t>
      </w:r>
      <w:r w:rsidRPr="0011371D">
        <w:rPr>
          <w:rFonts w:asciiTheme="minorHAnsi" w:hAnsiTheme="minorHAnsi"/>
        </w:rPr>
        <w:t>, 1</w:t>
      </w:r>
      <w:r w:rsidR="00971610">
        <w:rPr>
          <w:rFonts w:asciiTheme="minorHAnsi" w:hAnsiTheme="minorHAnsi"/>
        </w:rPr>
        <w:t>2</w:t>
      </w:r>
      <w:r w:rsidRPr="0011371D">
        <w:rPr>
          <w:rFonts w:asciiTheme="minorHAnsi" w:hAnsiTheme="minorHAnsi"/>
        </w:rPr>
        <w:t xml:space="preserve"> y </w:t>
      </w:r>
      <w:r w:rsidR="00971610">
        <w:rPr>
          <w:rFonts w:asciiTheme="minorHAnsi" w:hAnsiTheme="minorHAnsi"/>
        </w:rPr>
        <w:t>13 de mayo de 2012</w:t>
      </w:r>
    </w:p>
    <w:p w:rsidR="0011371D" w:rsidRPr="0011371D" w:rsidRDefault="0011371D" w:rsidP="0011371D">
      <w:pPr>
        <w:tabs>
          <w:tab w:val="left" w:pos="1701"/>
        </w:tabs>
        <w:jc w:val="both"/>
        <w:rPr>
          <w:rFonts w:asciiTheme="minorHAnsi" w:hAnsiTheme="minorHAnsi"/>
        </w:rPr>
      </w:pPr>
    </w:p>
    <w:p w:rsidR="0011371D" w:rsidRPr="0011371D" w:rsidRDefault="0011371D" w:rsidP="0011371D">
      <w:pPr>
        <w:tabs>
          <w:tab w:val="left" w:pos="1701"/>
        </w:tabs>
        <w:jc w:val="both"/>
        <w:rPr>
          <w:rFonts w:asciiTheme="minorHAnsi" w:hAnsiTheme="minorHAnsi"/>
        </w:rPr>
      </w:pPr>
      <w:r w:rsidRPr="0011371D">
        <w:rPr>
          <w:rFonts w:asciiTheme="minorHAnsi" w:hAnsiTheme="minorHAnsi"/>
          <w:b/>
          <w:color w:val="000099"/>
        </w:rPr>
        <w:t>Entrenamiento</w:t>
      </w:r>
      <w:r w:rsidRPr="0011371D">
        <w:rPr>
          <w:rFonts w:asciiTheme="minorHAnsi" w:hAnsiTheme="minorHAnsi"/>
        </w:rPr>
        <w:t>:</w:t>
      </w:r>
      <w:r w:rsidRPr="0011371D">
        <w:rPr>
          <w:rFonts w:asciiTheme="minorHAnsi" w:hAnsiTheme="minorHAnsi"/>
        </w:rPr>
        <w:tab/>
        <w:t xml:space="preserve">Las jugadoras participantes podrán entrenar gratuitamente el día </w:t>
      </w:r>
      <w:r w:rsidRPr="0011371D">
        <w:rPr>
          <w:rFonts w:asciiTheme="minorHAnsi" w:hAnsiTheme="minorHAnsi"/>
          <w:b/>
        </w:rPr>
        <w:t>1</w:t>
      </w:r>
      <w:r w:rsidR="00971610">
        <w:rPr>
          <w:rFonts w:asciiTheme="minorHAnsi" w:hAnsiTheme="minorHAnsi"/>
          <w:b/>
        </w:rPr>
        <w:t>0</w:t>
      </w:r>
      <w:r w:rsidRPr="0011371D">
        <w:rPr>
          <w:rFonts w:asciiTheme="minorHAnsi" w:hAnsiTheme="minorHAnsi"/>
          <w:b/>
        </w:rPr>
        <w:t xml:space="preserve"> de mayo</w:t>
      </w:r>
      <w:r w:rsidRPr="0011371D">
        <w:rPr>
          <w:rFonts w:asciiTheme="minorHAnsi" w:hAnsiTheme="minorHAnsi"/>
        </w:rPr>
        <w:t xml:space="preserve"> previa </w:t>
      </w:r>
      <w:r w:rsidRPr="0011371D">
        <w:rPr>
          <w:rFonts w:asciiTheme="minorHAnsi" w:hAnsiTheme="minorHAnsi"/>
        </w:rPr>
        <w:tab/>
        <w:t xml:space="preserve">petición de hora </w:t>
      </w:r>
      <w:r w:rsidRPr="0011371D">
        <w:rPr>
          <w:rFonts w:asciiTheme="minorHAnsi" w:hAnsiTheme="minorHAnsi"/>
          <w:b/>
        </w:rPr>
        <w:t>por teléfono</w:t>
      </w:r>
      <w:r w:rsidRPr="0011371D">
        <w:rPr>
          <w:rFonts w:asciiTheme="minorHAnsi" w:hAnsiTheme="minorHAnsi"/>
        </w:rPr>
        <w:t xml:space="preserve"> al club, una vez publicada la relación de admitidas. </w:t>
      </w:r>
    </w:p>
    <w:p w:rsidR="005A7F94" w:rsidRDefault="005A7F94" w:rsidP="005A7F94">
      <w:pPr>
        <w:pStyle w:val="Sinespaciado"/>
        <w:jc w:val="both"/>
        <w:rPr>
          <w:rFonts w:asciiTheme="minorHAnsi" w:hAnsiTheme="minorHAnsi"/>
          <w:b/>
          <w:color w:val="000099"/>
        </w:rPr>
      </w:pPr>
    </w:p>
    <w:p w:rsidR="005A7F94" w:rsidRDefault="0011371D" w:rsidP="005A7F94">
      <w:pPr>
        <w:pStyle w:val="Sinespaciado"/>
        <w:jc w:val="both"/>
        <w:rPr>
          <w:rFonts w:asciiTheme="minorHAnsi" w:hAnsiTheme="minorHAnsi"/>
        </w:rPr>
      </w:pPr>
      <w:r w:rsidRPr="0011371D">
        <w:rPr>
          <w:rFonts w:asciiTheme="minorHAnsi" w:hAnsiTheme="minorHAnsi"/>
          <w:b/>
          <w:color w:val="000099"/>
        </w:rPr>
        <w:t>Inscripciones</w:t>
      </w:r>
      <w:r w:rsidRPr="0011371D">
        <w:rPr>
          <w:rFonts w:asciiTheme="minorHAnsi" w:hAnsiTheme="minorHAnsi"/>
        </w:rPr>
        <w:t>:</w:t>
      </w:r>
      <w:r w:rsidR="005A7F94">
        <w:rPr>
          <w:rFonts w:asciiTheme="minorHAnsi" w:hAnsiTheme="minorHAnsi"/>
        </w:rPr>
        <w:tab/>
      </w:r>
    </w:p>
    <w:p w:rsidR="005A7F94" w:rsidRPr="00F850A0" w:rsidRDefault="005A7F94" w:rsidP="005A7F94">
      <w:pPr>
        <w:pStyle w:val="Sinespaciado"/>
        <w:jc w:val="both"/>
        <w:rPr>
          <w:rFonts w:ascii="Calibri" w:hAnsi="Calibri"/>
          <w:noProof/>
          <w:szCs w:val="22"/>
        </w:rPr>
      </w:pPr>
      <w:r w:rsidRPr="00F850A0">
        <w:rPr>
          <w:rFonts w:ascii="Calibri" w:hAnsi="Calibri"/>
          <w:szCs w:val="22"/>
        </w:rPr>
        <w:t xml:space="preserve">Las inscripciones se realizarán </w:t>
      </w:r>
      <w:r w:rsidRPr="00F850A0">
        <w:rPr>
          <w:rFonts w:ascii="Calibri" w:hAnsi="Calibri"/>
          <w:b/>
          <w:szCs w:val="22"/>
        </w:rPr>
        <w:t xml:space="preserve">online </w:t>
      </w:r>
      <w:r w:rsidRPr="00F850A0">
        <w:rPr>
          <w:rFonts w:ascii="Calibri" w:hAnsi="Calibri"/>
          <w:szCs w:val="22"/>
        </w:rPr>
        <w:t xml:space="preserve">a través de nuestra página web, accediendo desde </w:t>
      </w:r>
      <w:hyperlink r:id="rId10" w:history="1">
        <w:r w:rsidRPr="00F850A0">
          <w:rPr>
            <w:rStyle w:val="Hipervnculo"/>
            <w:rFonts w:ascii="Calibri" w:hAnsi="Calibri"/>
            <w:szCs w:val="22"/>
          </w:rPr>
          <w:t>www.rfegolf.es</w:t>
        </w:r>
      </w:hyperlink>
      <w:r w:rsidRPr="00F850A0">
        <w:rPr>
          <w:rFonts w:ascii="Calibri" w:hAnsi="Calibri"/>
          <w:szCs w:val="22"/>
        </w:rPr>
        <w:t xml:space="preserve"> a la sección “</w:t>
      </w:r>
      <w:r w:rsidRPr="00F850A0">
        <w:rPr>
          <w:rFonts w:ascii="Calibri" w:hAnsi="Calibri"/>
          <w:b/>
          <w:szCs w:val="22"/>
        </w:rPr>
        <w:t>Inscripciones online /</w:t>
      </w:r>
      <w:proofErr w:type="spellStart"/>
      <w:r w:rsidRPr="00F850A0">
        <w:rPr>
          <w:rFonts w:ascii="Calibri" w:hAnsi="Calibri"/>
          <w:b/>
          <w:szCs w:val="22"/>
        </w:rPr>
        <w:t>Entries</w:t>
      </w:r>
      <w:proofErr w:type="spellEnd"/>
      <w:r w:rsidRPr="00F850A0">
        <w:rPr>
          <w:rFonts w:ascii="Calibri" w:hAnsi="Calibri"/>
          <w:b/>
          <w:szCs w:val="22"/>
        </w:rPr>
        <w:t xml:space="preserve"> online</w:t>
      </w:r>
      <w:r w:rsidRPr="00F850A0">
        <w:rPr>
          <w:rFonts w:ascii="Calibri" w:hAnsi="Calibri"/>
          <w:szCs w:val="22"/>
        </w:rPr>
        <w:t>” del menú vertical de la derecha (2).</w:t>
      </w:r>
      <w:r w:rsidRPr="00F850A0">
        <w:rPr>
          <w:noProof/>
          <w:szCs w:val="22"/>
        </w:rPr>
        <w:t xml:space="preserve"> </w:t>
      </w:r>
      <w:r w:rsidRPr="00F850A0">
        <w:rPr>
          <w:rFonts w:ascii="Calibri" w:hAnsi="Calibri"/>
          <w:noProof/>
          <w:szCs w:val="22"/>
        </w:rPr>
        <w:t xml:space="preserve">La inscripción solamente la podrá realizar la propia jugadora, club o federación territorial previo registro en la web con usuario y contraseña (1). Si ya está registrado, accederá pulsando el botón “entrar”. </w:t>
      </w:r>
    </w:p>
    <w:p w:rsidR="005A7F94" w:rsidRPr="00F850A0" w:rsidRDefault="005A7F94" w:rsidP="005A7F94">
      <w:pPr>
        <w:pStyle w:val="Sinespaciado"/>
        <w:jc w:val="both"/>
        <w:rPr>
          <w:rFonts w:ascii="Calibri" w:hAnsi="Calibri"/>
          <w:b/>
          <w:szCs w:val="22"/>
        </w:rPr>
      </w:pPr>
    </w:p>
    <w:p w:rsidR="005A7F94" w:rsidRPr="00F850A0" w:rsidRDefault="005A7F94" w:rsidP="005A7F94">
      <w:pPr>
        <w:pStyle w:val="Sinespaciado"/>
        <w:jc w:val="both"/>
        <w:rPr>
          <w:rFonts w:ascii="Calibri" w:hAnsi="Calibri"/>
          <w:szCs w:val="22"/>
        </w:rPr>
      </w:pPr>
      <w:r w:rsidRPr="00F850A0">
        <w:rPr>
          <w:rFonts w:ascii="Calibri" w:hAnsi="Calibri"/>
          <w:b/>
          <w:szCs w:val="22"/>
        </w:rPr>
        <w:t xml:space="preserve">El cierre de inscripción será a las 23:59 horas del día </w:t>
      </w:r>
      <w:r>
        <w:rPr>
          <w:rFonts w:ascii="Calibri" w:hAnsi="Calibri"/>
          <w:b/>
          <w:szCs w:val="22"/>
        </w:rPr>
        <w:t>2</w:t>
      </w:r>
      <w:r w:rsidRPr="00F850A0">
        <w:rPr>
          <w:rFonts w:ascii="Calibri" w:hAnsi="Calibri"/>
          <w:b/>
          <w:szCs w:val="22"/>
        </w:rPr>
        <w:t xml:space="preserve">6 de </w:t>
      </w:r>
      <w:r>
        <w:rPr>
          <w:rFonts w:ascii="Calibri" w:hAnsi="Calibri"/>
          <w:b/>
          <w:szCs w:val="22"/>
        </w:rPr>
        <w:t>abril</w:t>
      </w:r>
      <w:r w:rsidRPr="00F850A0">
        <w:rPr>
          <w:rFonts w:ascii="Calibri" w:hAnsi="Calibri"/>
          <w:b/>
          <w:szCs w:val="22"/>
        </w:rPr>
        <w:t xml:space="preserve"> de 2012. </w:t>
      </w:r>
      <w:r w:rsidRPr="00F850A0">
        <w:rPr>
          <w:rFonts w:ascii="Calibri" w:hAnsi="Calibri"/>
          <w:szCs w:val="22"/>
        </w:rPr>
        <w:t xml:space="preserve">El listado de participantes se publicará al día siguiente en la página web. </w:t>
      </w:r>
    </w:p>
    <w:p w:rsidR="005A7F94" w:rsidRDefault="005A7F94" w:rsidP="005A7F94">
      <w:pPr>
        <w:rPr>
          <w:rFonts w:ascii="Calibri" w:hAnsi="Calibri"/>
          <w:sz w:val="24"/>
          <w:szCs w:val="24"/>
        </w:rPr>
      </w:pPr>
      <w:r>
        <w:rPr>
          <w:rFonts w:ascii="Calibri" w:hAnsi="Calibri"/>
          <w:noProof/>
          <w:sz w:val="24"/>
          <w:szCs w:val="24"/>
        </w:rPr>
        <w:drawing>
          <wp:anchor distT="0" distB="0" distL="114300" distR="114300" simplePos="0" relativeHeight="251679744" behindDoc="1" locked="0" layoutInCell="1" allowOverlap="1">
            <wp:simplePos x="0" y="0"/>
            <wp:positionH relativeFrom="column">
              <wp:posOffset>1047750</wp:posOffset>
            </wp:positionH>
            <wp:positionV relativeFrom="paragraph">
              <wp:posOffset>48260</wp:posOffset>
            </wp:positionV>
            <wp:extent cx="4743450" cy="3552825"/>
            <wp:effectExtent l="19050" t="0" r="0" b="0"/>
            <wp:wrapNone/>
            <wp:docPr id="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4743450" cy="3552825"/>
                    </a:xfrm>
                    <a:prstGeom prst="rect">
                      <a:avLst/>
                    </a:prstGeom>
                    <a:noFill/>
                    <a:ln w="9525">
                      <a:noFill/>
                      <a:miter lim="800000"/>
                      <a:headEnd/>
                      <a:tailEnd/>
                    </a:ln>
                  </pic:spPr>
                </pic:pic>
              </a:graphicData>
            </a:graphic>
          </wp:anchor>
        </w:drawing>
      </w:r>
    </w:p>
    <w:p w:rsidR="005A7F94" w:rsidRDefault="006E072F" w:rsidP="005A7F94">
      <w:pPr>
        <w:pStyle w:val="Sinespaciado"/>
        <w:ind w:left="1418"/>
        <w:rPr>
          <w:rFonts w:ascii="Calibri" w:hAnsi="Calibri"/>
          <w:b/>
          <w:i/>
          <w:color w:val="FF0000"/>
          <w:sz w:val="24"/>
          <w:szCs w:val="24"/>
        </w:rPr>
      </w:pPr>
      <w:r w:rsidRPr="006E072F">
        <w:rPr>
          <w:noProof/>
        </w:rPr>
        <w:pict>
          <v:shapetype id="_x0000_t32" coordsize="21600,21600" o:spt="32" o:oned="t" path="m,l21600,21600e" filled="f">
            <v:path arrowok="t" fillok="f" o:connecttype="none"/>
            <o:lock v:ext="edit" shapetype="t"/>
          </v:shapetype>
          <v:shape id="_x0000_s1027" type="#_x0000_t32" style="position:absolute;left:0;text-align:left;margin-left:366pt;margin-top:12.55pt;width:114pt;height:87.6pt;flip:x;z-index:251676672" o:connectortype="straight" strokecolor="red">
            <v:stroke endarrow="block"/>
          </v:shape>
        </w:pict>
      </w:r>
      <w:r w:rsidRPr="006E072F">
        <w:rPr>
          <w:noProof/>
        </w:rPr>
        <w:pict>
          <v:shapetype id="_x0000_t202" coordsize="21600,21600" o:spt="202" path="m,l,21600r21600,l21600,xe">
            <v:stroke joinstyle="miter"/>
            <v:path gradientshapeok="t" o:connecttype="rect"/>
          </v:shapetype>
          <v:shape id="_x0000_s1028" type="#_x0000_t202" style="position:absolute;left:0;text-align:left;margin-left:476.25pt;margin-top:-.15pt;width:17.25pt;height:17.25pt;z-index:251677696">
            <v:textbox>
              <w:txbxContent>
                <w:p w:rsidR="00E93E99" w:rsidRPr="009407B7" w:rsidRDefault="00E93E99" w:rsidP="005A7F94">
                  <w:pPr>
                    <w:rPr>
                      <w:rFonts w:ascii="Calibri" w:hAnsi="Calibri"/>
                      <w:sz w:val="18"/>
                      <w:szCs w:val="18"/>
                    </w:rPr>
                  </w:pPr>
                  <w:r w:rsidRPr="009407B7">
                    <w:rPr>
                      <w:rFonts w:ascii="Calibri" w:hAnsi="Calibri"/>
                      <w:sz w:val="18"/>
                      <w:szCs w:val="18"/>
                    </w:rPr>
                    <w:t>1</w:t>
                  </w:r>
                </w:p>
              </w:txbxContent>
            </v:textbox>
          </v:shape>
        </w:pict>
      </w:r>
    </w:p>
    <w:p w:rsidR="005A7F94" w:rsidRDefault="005A7F94" w:rsidP="005A7F94">
      <w:pPr>
        <w:pStyle w:val="Sinespaciado"/>
        <w:ind w:left="1418"/>
        <w:rPr>
          <w:rFonts w:ascii="Calibri" w:hAnsi="Calibri"/>
          <w:b/>
          <w:i/>
          <w:color w:val="FF0000"/>
          <w:sz w:val="24"/>
          <w:szCs w:val="24"/>
        </w:rPr>
      </w:pPr>
    </w:p>
    <w:p w:rsidR="005A7F94" w:rsidRDefault="005A7F94" w:rsidP="005A7F94">
      <w:pPr>
        <w:pStyle w:val="Sinespaciado"/>
        <w:ind w:left="1418"/>
        <w:rPr>
          <w:rFonts w:ascii="Calibri" w:hAnsi="Calibri"/>
          <w:b/>
          <w:i/>
          <w:color w:val="FF0000"/>
          <w:sz w:val="24"/>
          <w:szCs w:val="24"/>
        </w:rPr>
      </w:pPr>
    </w:p>
    <w:p w:rsidR="005A7F94" w:rsidRDefault="006E072F" w:rsidP="005A7F94">
      <w:pPr>
        <w:pStyle w:val="Sinespaciado"/>
        <w:ind w:left="1418"/>
        <w:rPr>
          <w:rFonts w:ascii="Calibri" w:hAnsi="Calibri"/>
          <w:b/>
          <w:i/>
          <w:color w:val="FF0000"/>
          <w:sz w:val="24"/>
          <w:szCs w:val="24"/>
        </w:rPr>
      </w:pPr>
      <w:r w:rsidRPr="006E072F">
        <w:rPr>
          <w:noProof/>
        </w:rPr>
        <w:pict>
          <v:shape id="_x0000_s1029" type="#_x0000_t202" style="position:absolute;left:0;text-align:left;margin-left:480pt;margin-top:6.15pt;width:18pt;height:18.4pt;z-index:251678720">
            <v:textbox>
              <w:txbxContent>
                <w:p w:rsidR="00E93E99" w:rsidRPr="009407B7" w:rsidRDefault="00E93E99" w:rsidP="005A7F94">
                  <w:pPr>
                    <w:rPr>
                      <w:rFonts w:ascii="Calibri" w:hAnsi="Calibri"/>
                      <w:sz w:val="18"/>
                      <w:szCs w:val="18"/>
                    </w:rPr>
                  </w:pPr>
                  <w:r w:rsidRPr="009407B7">
                    <w:rPr>
                      <w:rFonts w:ascii="Calibri" w:hAnsi="Calibri"/>
                      <w:sz w:val="18"/>
                      <w:szCs w:val="18"/>
                    </w:rPr>
                    <w:t>2</w:t>
                  </w:r>
                </w:p>
              </w:txbxContent>
            </v:textbox>
          </v:shape>
        </w:pict>
      </w:r>
    </w:p>
    <w:p w:rsidR="005A7F94" w:rsidRDefault="006E072F" w:rsidP="005A7F94">
      <w:pPr>
        <w:pStyle w:val="Sinespaciado"/>
        <w:ind w:left="1418"/>
        <w:rPr>
          <w:rFonts w:ascii="Calibri" w:hAnsi="Calibri"/>
          <w:b/>
          <w:i/>
          <w:color w:val="FF0000"/>
          <w:sz w:val="24"/>
          <w:szCs w:val="24"/>
        </w:rPr>
      </w:pPr>
      <w:r w:rsidRPr="006E072F">
        <w:rPr>
          <w:noProof/>
        </w:rPr>
        <w:pict>
          <v:shape id="_x0000_s1026" type="#_x0000_t32" style="position:absolute;left:0;text-align:left;margin-left:342pt;margin-top:4.95pt;width:138pt;height:150.6pt;flip:x;z-index:251675648" o:connectortype="straight" strokecolor="red">
            <v:stroke endarrow="block"/>
          </v:shape>
        </w:pict>
      </w:r>
    </w:p>
    <w:p w:rsidR="005A7F94" w:rsidRDefault="005A7F94" w:rsidP="005A7F94">
      <w:pPr>
        <w:pStyle w:val="Sinespaciado"/>
        <w:ind w:left="1418"/>
        <w:rPr>
          <w:rFonts w:ascii="Calibri" w:hAnsi="Calibri"/>
          <w:b/>
          <w:i/>
          <w:color w:val="FF0000"/>
          <w:sz w:val="24"/>
          <w:szCs w:val="24"/>
        </w:rPr>
      </w:pPr>
    </w:p>
    <w:p w:rsidR="005A7F94" w:rsidRDefault="005A7F94" w:rsidP="005A7F94">
      <w:pPr>
        <w:pStyle w:val="Sinespaciado"/>
        <w:ind w:left="1418"/>
        <w:rPr>
          <w:rFonts w:ascii="Calibri" w:hAnsi="Calibri"/>
          <w:b/>
          <w:i/>
          <w:color w:val="FF0000"/>
          <w:sz w:val="24"/>
          <w:szCs w:val="24"/>
        </w:rPr>
      </w:pPr>
    </w:p>
    <w:p w:rsidR="005A7F94" w:rsidRDefault="005A7F94" w:rsidP="005A7F94">
      <w:pPr>
        <w:pStyle w:val="Sinespaciado"/>
        <w:ind w:left="1418"/>
        <w:rPr>
          <w:rFonts w:ascii="Calibri" w:hAnsi="Calibri"/>
          <w:b/>
          <w:i/>
          <w:color w:val="FF0000"/>
          <w:sz w:val="24"/>
          <w:szCs w:val="24"/>
        </w:rPr>
      </w:pPr>
    </w:p>
    <w:p w:rsidR="005A7F94" w:rsidRDefault="005A7F94" w:rsidP="005A7F94">
      <w:pPr>
        <w:pStyle w:val="Sinespaciado"/>
        <w:ind w:left="1418"/>
        <w:rPr>
          <w:rFonts w:ascii="Calibri" w:hAnsi="Calibri"/>
          <w:b/>
          <w:i/>
          <w:color w:val="FF0000"/>
          <w:sz w:val="24"/>
          <w:szCs w:val="24"/>
        </w:rPr>
      </w:pPr>
    </w:p>
    <w:p w:rsidR="005A7F94" w:rsidRDefault="005A7F94" w:rsidP="005A7F94">
      <w:pPr>
        <w:pStyle w:val="Sinespaciado"/>
        <w:ind w:left="1418"/>
        <w:rPr>
          <w:rFonts w:ascii="Calibri" w:hAnsi="Calibri"/>
          <w:b/>
          <w:i/>
          <w:color w:val="FF0000"/>
          <w:sz w:val="24"/>
          <w:szCs w:val="24"/>
        </w:rPr>
      </w:pPr>
    </w:p>
    <w:p w:rsidR="005A7F94" w:rsidRDefault="005A7F94" w:rsidP="005A7F94">
      <w:pPr>
        <w:pStyle w:val="Sinespaciado"/>
        <w:ind w:left="1418"/>
        <w:rPr>
          <w:rFonts w:ascii="Calibri" w:hAnsi="Calibri"/>
          <w:b/>
          <w:i/>
          <w:color w:val="FF0000"/>
          <w:sz w:val="24"/>
          <w:szCs w:val="24"/>
        </w:rPr>
      </w:pPr>
    </w:p>
    <w:p w:rsidR="005A7F94" w:rsidRDefault="005A7F94" w:rsidP="005A7F94">
      <w:pPr>
        <w:pStyle w:val="Sinespaciado"/>
        <w:ind w:left="1418"/>
        <w:rPr>
          <w:rFonts w:ascii="Calibri" w:hAnsi="Calibri"/>
          <w:b/>
          <w:i/>
          <w:color w:val="FF0000"/>
          <w:sz w:val="24"/>
          <w:szCs w:val="24"/>
        </w:rPr>
      </w:pPr>
    </w:p>
    <w:p w:rsidR="005A7F94" w:rsidRDefault="005A7F94" w:rsidP="005A7F94">
      <w:pPr>
        <w:pStyle w:val="Sinespaciado"/>
        <w:ind w:left="1418"/>
        <w:rPr>
          <w:rFonts w:ascii="Calibri" w:hAnsi="Calibri"/>
          <w:b/>
          <w:i/>
          <w:color w:val="FF0000"/>
          <w:sz w:val="24"/>
          <w:szCs w:val="24"/>
        </w:rPr>
      </w:pPr>
    </w:p>
    <w:p w:rsidR="005A7F94" w:rsidRDefault="005A7F94" w:rsidP="005A7F94">
      <w:pPr>
        <w:pStyle w:val="Sinespaciado"/>
        <w:ind w:left="1418"/>
        <w:rPr>
          <w:rFonts w:ascii="Calibri" w:hAnsi="Calibri"/>
          <w:b/>
          <w:i/>
          <w:color w:val="FF0000"/>
          <w:sz w:val="24"/>
          <w:szCs w:val="24"/>
        </w:rPr>
      </w:pPr>
    </w:p>
    <w:p w:rsidR="005A7F94" w:rsidRDefault="005A7F94" w:rsidP="005A7F94">
      <w:pPr>
        <w:pStyle w:val="Sinespaciado"/>
        <w:ind w:left="1418"/>
        <w:rPr>
          <w:rFonts w:ascii="Calibri" w:hAnsi="Calibri"/>
          <w:b/>
          <w:i/>
          <w:color w:val="FF0000"/>
          <w:sz w:val="24"/>
          <w:szCs w:val="24"/>
        </w:rPr>
      </w:pPr>
    </w:p>
    <w:p w:rsidR="005A7F94" w:rsidRDefault="005A7F94" w:rsidP="005A7F94">
      <w:pPr>
        <w:pStyle w:val="Sinespaciado"/>
        <w:ind w:left="1418"/>
        <w:rPr>
          <w:rFonts w:ascii="Calibri" w:hAnsi="Calibri"/>
          <w:b/>
          <w:i/>
          <w:color w:val="FF0000"/>
          <w:sz w:val="24"/>
          <w:szCs w:val="24"/>
        </w:rPr>
      </w:pPr>
    </w:p>
    <w:p w:rsidR="005A7F94" w:rsidRDefault="005A7F94" w:rsidP="005A7F94">
      <w:pPr>
        <w:pStyle w:val="Sinespaciado"/>
        <w:ind w:left="1418"/>
        <w:rPr>
          <w:rFonts w:ascii="Calibri" w:hAnsi="Calibri"/>
          <w:b/>
          <w:i/>
          <w:color w:val="FF0000"/>
          <w:sz w:val="24"/>
          <w:szCs w:val="24"/>
        </w:rPr>
      </w:pPr>
    </w:p>
    <w:p w:rsidR="005A7F94" w:rsidRDefault="005A7F94" w:rsidP="005A7F94">
      <w:pPr>
        <w:pStyle w:val="Sinespaciado"/>
        <w:ind w:left="1418"/>
        <w:rPr>
          <w:rFonts w:ascii="Calibri" w:hAnsi="Calibri"/>
          <w:b/>
          <w:i/>
          <w:color w:val="FF0000"/>
          <w:sz w:val="24"/>
          <w:szCs w:val="24"/>
        </w:rPr>
      </w:pPr>
    </w:p>
    <w:p w:rsidR="005A7F94" w:rsidRDefault="005A7F94" w:rsidP="005A7F94">
      <w:pPr>
        <w:pStyle w:val="Sinespaciado"/>
        <w:ind w:left="1418"/>
        <w:rPr>
          <w:rFonts w:ascii="Calibri" w:hAnsi="Calibri"/>
          <w:b/>
          <w:i/>
          <w:color w:val="FF0000"/>
          <w:sz w:val="24"/>
          <w:szCs w:val="24"/>
        </w:rPr>
      </w:pPr>
    </w:p>
    <w:p w:rsidR="005A7F94" w:rsidRPr="00F850A0" w:rsidRDefault="005A7F94" w:rsidP="005A7F94">
      <w:pPr>
        <w:pStyle w:val="Sinespaciado"/>
        <w:ind w:left="709"/>
        <w:jc w:val="both"/>
        <w:rPr>
          <w:rFonts w:ascii="Calibri" w:hAnsi="Calibri"/>
          <w:szCs w:val="22"/>
        </w:rPr>
      </w:pPr>
      <w:r w:rsidRPr="00F850A0">
        <w:rPr>
          <w:rFonts w:ascii="Calibri" w:hAnsi="Calibri"/>
          <w:szCs w:val="22"/>
        </w:rPr>
        <w:t>Una vez publicada la lista oficial de participantes se establece un plazo de 24 horas para subsanar posibles errores. Pasado este plazo, no se atenderá ninguna reclamación y las listas se considerarán definitivamente cerradas.</w:t>
      </w:r>
    </w:p>
    <w:p w:rsidR="0011371D" w:rsidRPr="0011371D" w:rsidRDefault="0011371D" w:rsidP="0011371D">
      <w:pPr>
        <w:tabs>
          <w:tab w:val="left" w:pos="1701"/>
        </w:tabs>
        <w:ind w:left="1701" w:hanging="1701"/>
        <w:jc w:val="both"/>
        <w:rPr>
          <w:rFonts w:asciiTheme="minorHAnsi" w:hAnsiTheme="minorHAnsi"/>
          <w:b/>
          <w:color w:val="0000FF"/>
        </w:rPr>
      </w:pPr>
    </w:p>
    <w:p w:rsidR="0011371D" w:rsidRPr="0011371D" w:rsidRDefault="0011371D" w:rsidP="0011371D">
      <w:pPr>
        <w:tabs>
          <w:tab w:val="left" w:pos="1701"/>
        </w:tabs>
        <w:ind w:left="1701" w:hanging="1701"/>
        <w:jc w:val="both"/>
        <w:rPr>
          <w:rFonts w:asciiTheme="minorHAnsi" w:hAnsiTheme="minorHAnsi"/>
          <w:u w:val="single"/>
        </w:rPr>
      </w:pPr>
      <w:r w:rsidRPr="0011371D">
        <w:rPr>
          <w:rFonts w:asciiTheme="minorHAnsi" w:hAnsiTheme="minorHAnsi"/>
          <w:b/>
          <w:color w:val="000099"/>
        </w:rPr>
        <w:t>Registro</w:t>
      </w:r>
      <w:r w:rsidRPr="0011371D">
        <w:rPr>
          <w:rFonts w:asciiTheme="minorHAnsi" w:hAnsiTheme="minorHAnsi"/>
          <w:b/>
          <w:color w:val="0000FF"/>
        </w:rPr>
        <w:t>:</w:t>
      </w:r>
      <w:r w:rsidRPr="0011371D">
        <w:rPr>
          <w:rFonts w:asciiTheme="minorHAnsi" w:hAnsiTheme="minorHAnsi"/>
          <w:b/>
        </w:rPr>
        <w:tab/>
      </w:r>
      <w:r w:rsidRPr="0011371D">
        <w:rPr>
          <w:rFonts w:asciiTheme="minorHAnsi" w:hAnsiTheme="minorHAnsi" w:cs="Tahoma"/>
        </w:rPr>
        <w:t xml:space="preserve">Las jugadoras participantes </w:t>
      </w:r>
      <w:r w:rsidRPr="0011371D">
        <w:rPr>
          <w:rFonts w:asciiTheme="minorHAnsi" w:hAnsiTheme="minorHAnsi" w:cs="Tahoma"/>
          <w:u w:val="single"/>
        </w:rPr>
        <w:t>deberán registrarse en persona</w:t>
      </w:r>
      <w:r w:rsidRPr="0011371D">
        <w:rPr>
          <w:rFonts w:asciiTheme="minorHAnsi" w:hAnsiTheme="minorHAnsi" w:cs="Tahoma"/>
        </w:rPr>
        <w:t xml:space="preserve"> en la recepción del Club antes de las 12:00 horas del día 1</w:t>
      </w:r>
      <w:r w:rsidR="005A7F94">
        <w:rPr>
          <w:rFonts w:asciiTheme="minorHAnsi" w:hAnsiTheme="minorHAnsi" w:cs="Tahoma"/>
        </w:rPr>
        <w:t>0</w:t>
      </w:r>
      <w:r w:rsidRPr="0011371D">
        <w:rPr>
          <w:rFonts w:asciiTheme="minorHAnsi" w:hAnsiTheme="minorHAnsi" w:cs="Tahoma"/>
        </w:rPr>
        <w:t xml:space="preserve"> de mayo de 201</w:t>
      </w:r>
      <w:r w:rsidR="005A7F94">
        <w:rPr>
          <w:rFonts w:asciiTheme="minorHAnsi" w:hAnsiTheme="minorHAnsi" w:cs="Tahoma"/>
        </w:rPr>
        <w:t>2</w:t>
      </w:r>
      <w:r w:rsidRPr="0011371D">
        <w:rPr>
          <w:rFonts w:asciiTheme="minorHAnsi" w:hAnsiTheme="minorHAnsi" w:cs="Tahoma"/>
        </w:rPr>
        <w:t xml:space="preserve">. El registro por teléfono se aceptará en circunstancias excepcionales. </w:t>
      </w:r>
      <w:r w:rsidRPr="0011371D">
        <w:rPr>
          <w:rFonts w:asciiTheme="minorHAnsi" w:hAnsiTheme="minorHAnsi" w:cs="Tahoma"/>
          <w:u w:val="single"/>
        </w:rPr>
        <w:t>Las jugadoras que no se hayan registrado a su debido tiempo, podrán ser sustituidas por las que correspondan de la lista de espera.</w:t>
      </w:r>
      <w:r w:rsidRPr="0011371D">
        <w:rPr>
          <w:rFonts w:asciiTheme="minorHAnsi" w:hAnsiTheme="minorHAnsi"/>
          <w:u w:val="single"/>
        </w:rPr>
        <w:t xml:space="preserve"> </w:t>
      </w:r>
    </w:p>
    <w:p w:rsidR="0011371D" w:rsidRPr="0011371D" w:rsidRDefault="0011371D" w:rsidP="0011371D">
      <w:pPr>
        <w:tabs>
          <w:tab w:val="left" w:pos="1701"/>
        </w:tabs>
        <w:jc w:val="both"/>
        <w:rPr>
          <w:rFonts w:asciiTheme="minorHAnsi" w:hAnsiTheme="minorHAnsi"/>
        </w:rPr>
      </w:pPr>
    </w:p>
    <w:p w:rsidR="0011371D" w:rsidRPr="0011371D" w:rsidRDefault="0011371D" w:rsidP="0011371D">
      <w:pPr>
        <w:tabs>
          <w:tab w:val="left" w:pos="1701"/>
        </w:tabs>
        <w:jc w:val="both"/>
        <w:rPr>
          <w:rFonts w:asciiTheme="minorHAnsi" w:hAnsiTheme="minorHAnsi"/>
          <w:b/>
          <w:color w:val="000099"/>
        </w:rPr>
      </w:pPr>
      <w:r w:rsidRPr="0011371D">
        <w:rPr>
          <w:rFonts w:asciiTheme="minorHAnsi" w:hAnsiTheme="minorHAnsi"/>
          <w:b/>
          <w:color w:val="000099"/>
        </w:rPr>
        <w:t>Derechos de</w:t>
      </w:r>
    </w:p>
    <w:p w:rsidR="0011371D" w:rsidRPr="0011371D" w:rsidRDefault="0011371D" w:rsidP="0011371D">
      <w:pPr>
        <w:tabs>
          <w:tab w:val="left" w:pos="1701"/>
        </w:tabs>
        <w:ind w:left="1695" w:hanging="1695"/>
        <w:jc w:val="both"/>
        <w:rPr>
          <w:rFonts w:asciiTheme="minorHAnsi" w:hAnsiTheme="minorHAnsi"/>
        </w:rPr>
      </w:pPr>
      <w:r w:rsidRPr="0011371D">
        <w:rPr>
          <w:rFonts w:asciiTheme="minorHAnsi" w:hAnsiTheme="minorHAnsi"/>
          <w:b/>
          <w:color w:val="000099"/>
        </w:rPr>
        <w:t>Inscripción:</w:t>
      </w:r>
      <w:r w:rsidRPr="0011371D">
        <w:rPr>
          <w:rFonts w:asciiTheme="minorHAnsi" w:hAnsiTheme="minorHAnsi"/>
          <w:b/>
        </w:rPr>
        <w:tab/>
      </w:r>
      <w:r w:rsidRPr="0011371D">
        <w:rPr>
          <w:rFonts w:asciiTheme="minorHAnsi" w:hAnsiTheme="minorHAnsi"/>
          <w:b/>
        </w:rPr>
        <w:tab/>
        <w:t xml:space="preserve">75,00 </w:t>
      </w:r>
      <w:r w:rsidRPr="0011371D">
        <w:rPr>
          <w:rFonts w:asciiTheme="minorHAnsi" w:hAnsiTheme="minorHAnsi" w:cs="Arial"/>
          <w:b/>
        </w:rPr>
        <w:t>€</w:t>
      </w:r>
      <w:r w:rsidRPr="0011371D">
        <w:rPr>
          <w:rFonts w:asciiTheme="minorHAnsi" w:hAnsiTheme="minorHAnsi"/>
          <w:b/>
        </w:rPr>
        <w:t xml:space="preserve">. </w:t>
      </w:r>
      <w:r w:rsidRPr="0011371D">
        <w:rPr>
          <w:rFonts w:asciiTheme="minorHAnsi" w:hAnsiTheme="minorHAnsi"/>
        </w:rPr>
        <w:t>Deberán abonarse en la recepción del Club de Golf en el momento de registrarse.</w:t>
      </w:r>
    </w:p>
    <w:p w:rsidR="0011371D" w:rsidRPr="0011371D" w:rsidRDefault="0011371D" w:rsidP="0011371D">
      <w:pPr>
        <w:tabs>
          <w:tab w:val="left" w:pos="1701"/>
          <w:tab w:val="right" w:leader="dot" w:pos="9072"/>
        </w:tabs>
        <w:jc w:val="both"/>
        <w:rPr>
          <w:rFonts w:asciiTheme="minorHAnsi" w:hAnsiTheme="minorHAnsi"/>
        </w:rPr>
      </w:pPr>
      <w:r w:rsidRPr="0011371D">
        <w:rPr>
          <w:rFonts w:asciiTheme="minorHAnsi" w:hAnsiTheme="minorHAnsi"/>
          <w:b/>
        </w:rPr>
        <w:t xml:space="preserve"> </w:t>
      </w:r>
      <w:r w:rsidRPr="0011371D">
        <w:rPr>
          <w:rFonts w:asciiTheme="minorHAnsi" w:hAnsiTheme="minorHAnsi"/>
        </w:rPr>
        <w:tab/>
        <w:t xml:space="preserve"> </w:t>
      </w:r>
    </w:p>
    <w:p w:rsidR="0011371D" w:rsidRDefault="0011371D" w:rsidP="0011371D">
      <w:pPr>
        <w:tabs>
          <w:tab w:val="left" w:pos="1701"/>
        </w:tabs>
        <w:rPr>
          <w:rFonts w:asciiTheme="minorHAnsi" w:hAnsiTheme="minorHAnsi"/>
          <w:b/>
          <w:color w:val="000099"/>
        </w:rPr>
      </w:pPr>
    </w:p>
    <w:p w:rsidR="0011371D" w:rsidRDefault="0011371D" w:rsidP="0011371D">
      <w:pPr>
        <w:tabs>
          <w:tab w:val="left" w:pos="1701"/>
        </w:tabs>
        <w:rPr>
          <w:rFonts w:asciiTheme="minorHAnsi" w:hAnsiTheme="minorHAnsi"/>
        </w:rPr>
      </w:pPr>
      <w:r w:rsidRPr="0011371D">
        <w:rPr>
          <w:rFonts w:asciiTheme="minorHAnsi" w:hAnsiTheme="minorHAnsi"/>
          <w:b/>
          <w:color w:val="000099"/>
        </w:rPr>
        <w:t>Reglamento</w:t>
      </w:r>
      <w:r w:rsidRPr="0011371D">
        <w:rPr>
          <w:rFonts w:asciiTheme="minorHAnsi" w:hAnsiTheme="minorHAnsi"/>
        </w:rPr>
        <w:t>:</w:t>
      </w:r>
      <w:r w:rsidRPr="0011371D">
        <w:rPr>
          <w:rFonts w:asciiTheme="minorHAnsi" w:hAnsiTheme="minorHAnsi"/>
        </w:rPr>
        <w:tab/>
        <w:t xml:space="preserve">Adjunto en página </w:t>
      </w:r>
      <w:r w:rsidR="00EA75AB">
        <w:rPr>
          <w:rFonts w:asciiTheme="minorHAnsi" w:hAnsiTheme="minorHAnsi"/>
        </w:rPr>
        <w:t>3</w:t>
      </w:r>
      <w:r w:rsidRPr="0011371D">
        <w:rPr>
          <w:rFonts w:asciiTheme="minorHAnsi" w:hAnsiTheme="minorHAnsi"/>
        </w:rPr>
        <w:t xml:space="preserve">. </w:t>
      </w:r>
    </w:p>
    <w:p w:rsidR="0011371D" w:rsidRPr="0011371D" w:rsidRDefault="006C2D7D" w:rsidP="0011371D">
      <w:pPr>
        <w:tabs>
          <w:tab w:val="left" w:pos="1701"/>
        </w:tabs>
        <w:rPr>
          <w:rFonts w:asciiTheme="minorHAnsi" w:hAnsiTheme="minorHAnsi"/>
        </w:rPr>
      </w:pPr>
      <w:r w:rsidRPr="006C2D7D">
        <w:rPr>
          <w:rFonts w:asciiTheme="minorHAnsi" w:hAnsiTheme="minorHAnsi"/>
          <w:b/>
          <w:i/>
        </w:rPr>
        <w:tab/>
      </w:r>
    </w:p>
    <w:p w:rsidR="0011371D" w:rsidRPr="0011371D" w:rsidRDefault="0011371D" w:rsidP="0011371D">
      <w:pPr>
        <w:tabs>
          <w:tab w:val="left" w:pos="1701"/>
        </w:tabs>
        <w:rPr>
          <w:rFonts w:asciiTheme="minorHAnsi" w:hAnsiTheme="minorHAnsi"/>
          <w:b/>
          <w:color w:val="000099"/>
        </w:rPr>
      </w:pPr>
      <w:r w:rsidRPr="0011371D">
        <w:rPr>
          <w:rFonts w:asciiTheme="minorHAnsi" w:hAnsiTheme="minorHAnsi"/>
          <w:b/>
          <w:color w:val="000099"/>
        </w:rPr>
        <w:t xml:space="preserve">Ranking nacional: </w:t>
      </w:r>
    </w:p>
    <w:p w:rsidR="0011371D" w:rsidRPr="0011371D" w:rsidRDefault="0011371D" w:rsidP="0011371D">
      <w:pPr>
        <w:tabs>
          <w:tab w:val="left" w:pos="1701"/>
        </w:tabs>
        <w:ind w:left="1701"/>
        <w:rPr>
          <w:rFonts w:asciiTheme="minorHAnsi" w:hAnsiTheme="minorHAnsi"/>
          <w:color w:val="000000"/>
        </w:rPr>
      </w:pPr>
      <w:r w:rsidRPr="0011371D">
        <w:rPr>
          <w:rFonts w:asciiTheme="minorHAnsi" w:hAnsiTheme="minorHAnsi"/>
          <w:color w:val="000000"/>
        </w:rPr>
        <w:t xml:space="preserve">Recordamos que para poder puntuar en el Ranking Nacional </w:t>
      </w:r>
      <w:proofErr w:type="spellStart"/>
      <w:r w:rsidRPr="0011371D">
        <w:rPr>
          <w:rFonts w:asciiTheme="minorHAnsi" w:hAnsiTheme="minorHAnsi"/>
          <w:color w:val="000000"/>
        </w:rPr>
        <w:t>Senior</w:t>
      </w:r>
      <w:proofErr w:type="spellEnd"/>
      <w:r w:rsidRPr="0011371D">
        <w:rPr>
          <w:rFonts w:asciiTheme="minorHAnsi" w:hAnsiTheme="minorHAnsi"/>
          <w:color w:val="000000"/>
        </w:rPr>
        <w:t xml:space="preserve"> Femenino</w:t>
      </w:r>
      <w:r w:rsidR="00EA75AB">
        <w:rPr>
          <w:rFonts w:asciiTheme="minorHAnsi" w:hAnsiTheme="minorHAnsi"/>
          <w:color w:val="000000"/>
        </w:rPr>
        <w:t>,</w:t>
      </w:r>
      <w:r w:rsidRPr="0011371D">
        <w:rPr>
          <w:rFonts w:asciiTheme="minorHAnsi" w:hAnsiTheme="minorHAnsi"/>
          <w:color w:val="000000"/>
        </w:rPr>
        <w:t xml:space="preserve"> las juga</w:t>
      </w:r>
      <w:r w:rsidR="00151C35">
        <w:rPr>
          <w:rFonts w:asciiTheme="minorHAnsi" w:hAnsiTheme="minorHAnsi"/>
          <w:color w:val="000000"/>
        </w:rPr>
        <w:t>doras tendrán que jugar andando.</w:t>
      </w:r>
    </w:p>
    <w:p w:rsidR="0011371D" w:rsidRPr="0011371D" w:rsidRDefault="0011371D" w:rsidP="0011371D">
      <w:pPr>
        <w:tabs>
          <w:tab w:val="left" w:pos="1701"/>
        </w:tabs>
        <w:jc w:val="both"/>
        <w:rPr>
          <w:rFonts w:asciiTheme="minorHAnsi" w:hAnsiTheme="minorHAnsi"/>
        </w:rPr>
      </w:pPr>
    </w:p>
    <w:p w:rsidR="0011371D" w:rsidRPr="0011371D" w:rsidRDefault="0011371D" w:rsidP="0011371D">
      <w:pPr>
        <w:tabs>
          <w:tab w:val="left" w:pos="1701"/>
        </w:tabs>
        <w:jc w:val="both"/>
        <w:rPr>
          <w:rFonts w:asciiTheme="minorHAnsi" w:hAnsiTheme="minorHAnsi"/>
          <w:color w:val="000099"/>
        </w:rPr>
      </w:pPr>
      <w:r w:rsidRPr="0011371D">
        <w:rPr>
          <w:rFonts w:asciiTheme="minorHAnsi" w:hAnsiTheme="minorHAnsi"/>
          <w:b/>
          <w:color w:val="000099"/>
        </w:rPr>
        <w:t>Carritos Eléctricos</w:t>
      </w:r>
      <w:r w:rsidRPr="0011371D">
        <w:rPr>
          <w:rFonts w:asciiTheme="minorHAnsi" w:hAnsiTheme="minorHAnsi"/>
          <w:color w:val="000099"/>
        </w:rPr>
        <w:t xml:space="preserve">: </w:t>
      </w:r>
    </w:p>
    <w:p w:rsidR="0011371D" w:rsidRPr="0011371D" w:rsidRDefault="0011371D" w:rsidP="0011371D">
      <w:pPr>
        <w:ind w:left="1701"/>
        <w:jc w:val="both"/>
        <w:rPr>
          <w:rFonts w:asciiTheme="minorHAnsi" w:hAnsiTheme="minorHAnsi" w:cs="Tahoma"/>
        </w:rPr>
      </w:pPr>
    </w:p>
    <w:p w:rsidR="0011371D" w:rsidRPr="0011371D" w:rsidRDefault="0011371D" w:rsidP="0011371D">
      <w:pPr>
        <w:ind w:left="1701"/>
        <w:jc w:val="both"/>
        <w:rPr>
          <w:rFonts w:asciiTheme="minorHAnsi" w:hAnsiTheme="minorHAnsi" w:cs="Tahoma"/>
        </w:rPr>
      </w:pPr>
      <w:r w:rsidRPr="0011371D">
        <w:rPr>
          <w:rFonts w:asciiTheme="minorHAnsi" w:hAnsiTheme="minorHAnsi" w:cs="Tahoma"/>
        </w:rPr>
        <w:t xml:space="preserve">El club </w:t>
      </w:r>
      <w:r w:rsidR="000A52D4">
        <w:rPr>
          <w:rFonts w:asciiTheme="minorHAnsi" w:hAnsiTheme="minorHAnsi" w:cs="Tahoma"/>
        </w:rPr>
        <w:t xml:space="preserve">tiene una disponibilidad limitada </w:t>
      </w:r>
      <w:r w:rsidRPr="0011371D">
        <w:rPr>
          <w:rFonts w:asciiTheme="minorHAnsi" w:hAnsiTheme="minorHAnsi" w:cs="Tahoma"/>
        </w:rPr>
        <w:t>de</w:t>
      </w:r>
      <w:r w:rsidR="00971610">
        <w:rPr>
          <w:rFonts w:asciiTheme="minorHAnsi" w:hAnsiTheme="minorHAnsi" w:cs="Tahoma"/>
        </w:rPr>
        <w:t xml:space="preserve"> carritos eléctricos. </w:t>
      </w:r>
      <w:r w:rsidRPr="0011371D">
        <w:rPr>
          <w:rFonts w:asciiTheme="minorHAnsi" w:hAnsiTheme="minorHAnsi" w:cs="Tahoma"/>
        </w:rPr>
        <w:t xml:space="preserve">Para efectuar la reserva, deberán llamar por teléfono al club </w:t>
      </w:r>
      <w:r w:rsidR="00971610" w:rsidRPr="00A7516B">
        <w:rPr>
          <w:rFonts w:asciiTheme="minorHAnsi" w:hAnsiTheme="minorHAnsi" w:cs="Tahoma"/>
          <w:b/>
        </w:rPr>
        <w:t>a partir d</w:t>
      </w:r>
      <w:r w:rsidR="00797662" w:rsidRPr="00A7516B">
        <w:rPr>
          <w:rFonts w:asciiTheme="minorHAnsi" w:hAnsiTheme="minorHAnsi" w:cs="Tahoma"/>
          <w:b/>
        </w:rPr>
        <w:t>el</w:t>
      </w:r>
      <w:r w:rsidRPr="00A7516B">
        <w:rPr>
          <w:rFonts w:asciiTheme="minorHAnsi" w:hAnsiTheme="minorHAnsi" w:cs="Tahoma"/>
          <w:b/>
        </w:rPr>
        <w:t xml:space="preserve"> día 2</w:t>
      </w:r>
      <w:r w:rsidR="00971610" w:rsidRPr="00A7516B">
        <w:rPr>
          <w:rFonts w:asciiTheme="minorHAnsi" w:hAnsiTheme="minorHAnsi" w:cs="Tahoma"/>
          <w:b/>
        </w:rPr>
        <w:t>7</w:t>
      </w:r>
      <w:r w:rsidRPr="00A7516B">
        <w:rPr>
          <w:rFonts w:asciiTheme="minorHAnsi" w:hAnsiTheme="minorHAnsi" w:cs="Tahoma"/>
          <w:b/>
        </w:rPr>
        <w:t xml:space="preserve"> de abril</w:t>
      </w:r>
      <w:r w:rsidR="00797662">
        <w:rPr>
          <w:rFonts w:asciiTheme="minorHAnsi" w:hAnsiTheme="minorHAnsi" w:cs="Tahoma"/>
          <w:b/>
          <w:color w:val="FF0000"/>
        </w:rPr>
        <w:t xml:space="preserve"> </w:t>
      </w:r>
      <w:r w:rsidR="00797662" w:rsidRPr="00A7516B">
        <w:rPr>
          <w:rFonts w:asciiTheme="minorHAnsi" w:hAnsiTheme="minorHAnsi" w:cs="Tahoma"/>
          <w:i/>
        </w:rPr>
        <w:t>(una vez publicada la relación de admitidas)</w:t>
      </w:r>
      <w:r w:rsidR="00971610" w:rsidRPr="00A7516B">
        <w:rPr>
          <w:rFonts w:asciiTheme="minorHAnsi" w:hAnsiTheme="minorHAnsi" w:cs="Tahoma"/>
          <w:i/>
        </w:rPr>
        <w:t>.</w:t>
      </w:r>
      <w:r w:rsidR="00797662" w:rsidRPr="00A7516B">
        <w:rPr>
          <w:rFonts w:asciiTheme="minorHAnsi" w:hAnsiTheme="minorHAnsi" w:cs="Tahoma"/>
          <w:b/>
        </w:rPr>
        <w:t xml:space="preserve"> </w:t>
      </w:r>
      <w:r w:rsidRPr="00A7516B">
        <w:rPr>
          <w:rFonts w:asciiTheme="minorHAnsi" w:hAnsiTheme="minorHAnsi" w:cs="Tahoma"/>
        </w:rPr>
        <w:t xml:space="preserve">No se </w:t>
      </w:r>
      <w:r w:rsidR="00797662" w:rsidRPr="00A7516B">
        <w:rPr>
          <w:rFonts w:asciiTheme="minorHAnsi" w:hAnsiTheme="minorHAnsi" w:cs="Tahoma"/>
        </w:rPr>
        <w:t>garantizarán</w:t>
      </w:r>
      <w:r w:rsidRPr="00A7516B">
        <w:rPr>
          <w:rFonts w:asciiTheme="minorHAnsi" w:hAnsiTheme="minorHAnsi" w:cs="Tahoma"/>
        </w:rPr>
        <w:t xml:space="preserve"> reservas </w:t>
      </w:r>
      <w:r w:rsidR="00797662" w:rsidRPr="00A7516B">
        <w:rPr>
          <w:rFonts w:asciiTheme="minorHAnsi" w:hAnsiTheme="minorHAnsi" w:cs="Tahoma"/>
        </w:rPr>
        <w:t xml:space="preserve">fuera del </w:t>
      </w:r>
      <w:r w:rsidRPr="00A7516B">
        <w:rPr>
          <w:rFonts w:asciiTheme="minorHAnsi" w:hAnsiTheme="minorHAnsi" w:cs="Tahoma"/>
        </w:rPr>
        <w:t>plazo</w:t>
      </w:r>
      <w:r w:rsidRPr="0011371D">
        <w:rPr>
          <w:rFonts w:asciiTheme="minorHAnsi" w:hAnsiTheme="minorHAnsi" w:cs="Tahoma"/>
        </w:rPr>
        <w:t xml:space="preserve"> establecido.</w:t>
      </w:r>
    </w:p>
    <w:p w:rsidR="0011371D" w:rsidRPr="0011371D" w:rsidRDefault="0011371D" w:rsidP="0011371D">
      <w:pPr>
        <w:tabs>
          <w:tab w:val="left" w:pos="1418"/>
          <w:tab w:val="right" w:leader="dot" w:pos="8931"/>
        </w:tabs>
        <w:ind w:left="1701" w:hanging="1701"/>
        <w:rPr>
          <w:rFonts w:asciiTheme="minorHAnsi" w:hAnsiTheme="minorHAnsi"/>
          <w:b/>
          <w:color w:val="0000FF"/>
        </w:rPr>
      </w:pPr>
    </w:p>
    <w:p w:rsidR="0011371D" w:rsidRPr="0011371D" w:rsidRDefault="0011371D" w:rsidP="0011371D">
      <w:pPr>
        <w:tabs>
          <w:tab w:val="left" w:pos="1418"/>
          <w:tab w:val="right" w:leader="dot" w:pos="8931"/>
        </w:tabs>
        <w:ind w:left="1701" w:hanging="1701"/>
        <w:rPr>
          <w:rFonts w:asciiTheme="minorHAnsi" w:hAnsiTheme="minorHAnsi" w:cs="Tahoma"/>
        </w:rPr>
      </w:pPr>
      <w:r w:rsidRPr="0011371D">
        <w:rPr>
          <w:rFonts w:asciiTheme="minorHAnsi" w:hAnsiTheme="minorHAnsi"/>
          <w:b/>
          <w:color w:val="000099"/>
        </w:rPr>
        <w:t>Alojamiento</w:t>
      </w:r>
      <w:r w:rsidRPr="0011371D">
        <w:rPr>
          <w:rFonts w:asciiTheme="minorHAnsi" w:hAnsiTheme="minorHAnsi"/>
          <w:b/>
        </w:rPr>
        <w:t>:</w:t>
      </w:r>
      <w:r w:rsidRPr="0011371D">
        <w:rPr>
          <w:rFonts w:asciiTheme="minorHAnsi" w:hAnsiTheme="minorHAnsi"/>
        </w:rPr>
        <w:t xml:space="preserve"> </w:t>
      </w:r>
      <w:r w:rsidRPr="0011371D">
        <w:rPr>
          <w:rFonts w:asciiTheme="minorHAnsi" w:hAnsiTheme="minorHAnsi"/>
        </w:rPr>
        <w:tab/>
      </w:r>
      <w:r w:rsidRPr="0011371D">
        <w:rPr>
          <w:rFonts w:asciiTheme="minorHAnsi" w:hAnsiTheme="minorHAnsi"/>
        </w:rPr>
        <w:tab/>
        <w:t xml:space="preserve">Las jugadoras interesadas podrán </w:t>
      </w:r>
      <w:r w:rsidRPr="0011371D">
        <w:rPr>
          <w:rFonts w:asciiTheme="minorHAnsi" w:hAnsiTheme="minorHAnsi" w:cs="Tahoma"/>
        </w:rPr>
        <w:t xml:space="preserve">efectuar su reserva rellenando y enviando la hoja de alojamiento adjunta en página </w:t>
      </w:r>
      <w:r w:rsidR="00EA75AB">
        <w:rPr>
          <w:rFonts w:asciiTheme="minorHAnsi" w:hAnsiTheme="minorHAnsi" w:cs="Tahoma"/>
        </w:rPr>
        <w:t>4</w:t>
      </w:r>
      <w:r w:rsidRPr="0011371D">
        <w:rPr>
          <w:rFonts w:asciiTheme="minorHAnsi" w:hAnsiTheme="minorHAnsi" w:cs="Tahoma"/>
        </w:rPr>
        <w:t xml:space="preserve"> a HOLEGOLF EVENTOS 90 por e-mail: </w:t>
      </w:r>
      <w:hyperlink r:id="rId12" w:history="1">
        <w:r w:rsidRPr="0011371D">
          <w:rPr>
            <w:rStyle w:val="Hipervnculo"/>
            <w:rFonts w:asciiTheme="minorHAnsi" w:hAnsiTheme="minorHAnsi" w:cs="Tahoma"/>
          </w:rPr>
          <w:t>alfaro@holegolf.com</w:t>
        </w:r>
      </w:hyperlink>
      <w:r w:rsidRPr="0011371D">
        <w:rPr>
          <w:rFonts w:asciiTheme="minorHAnsi" w:hAnsiTheme="minorHAnsi" w:cs="Tahoma"/>
        </w:rPr>
        <w:t xml:space="preserve">, </w:t>
      </w:r>
      <w:r w:rsidRPr="0011371D">
        <w:rPr>
          <w:rFonts w:asciiTheme="minorHAnsi" w:hAnsiTheme="minorHAnsi" w:cs="Tahoma"/>
          <w:b/>
        </w:rPr>
        <w:t>hasta el 2</w:t>
      </w:r>
      <w:r w:rsidR="00971610">
        <w:rPr>
          <w:rFonts w:asciiTheme="minorHAnsi" w:hAnsiTheme="minorHAnsi" w:cs="Tahoma"/>
          <w:b/>
        </w:rPr>
        <w:t>6</w:t>
      </w:r>
      <w:r w:rsidRPr="0011371D">
        <w:rPr>
          <w:rFonts w:asciiTheme="minorHAnsi" w:hAnsiTheme="minorHAnsi" w:cs="Tahoma"/>
          <w:b/>
        </w:rPr>
        <w:t xml:space="preserve"> de abril de 201</w:t>
      </w:r>
      <w:r w:rsidR="00971610">
        <w:rPr>
          <w:rFonts w:asciiTheme="minorHAnsi" w:hAnsiTheme="minorHAnsi" w:cs="Tahoma"/>
          <w:b/>
        </w:rPr>
        <w:t>2.</w:t>
      </w:r>
    </w:p>
    <w:p w:rsidR="0011371D" w:rsidRPr="0011371D" w:rsidRDefault="0011371D" w:rsidP="0011371D">
      <w:pPr>
        <w:tabs>
          <w:tab w:val="left" w:pos="1701"/>
        </w:tabs>
        <w:rPr>
          <w:rFonts w:asciiTheme="minorHAnsi" w:hAnsiTheme="minorHAnsi"/>
        </w:rPr>
      </w:pPr>
      <w:r w:rsidRPr="0011371D">
        <w:rPr>
          <w:rFonts w:asciiTheme="minorHAnsi" w:hAnsiTheme="minorHAnsi"/>
        </w:rPr>
        <w:tab/>
      </w:r>
      <w:r w:rsidRPr="0011371D">
        <w:rPr>
          <w:rFonts w:asciiTheme="minorHAnsi" w:hAnsiTheme="minorHAnsi"/>
        </w:rPr>
        <w:tab/>
      </w:r>
      <w:r w:rsidRPr="0011371D">
        <w:rPr>
          <w:rFonts w:asciiTheme="minorHAnsi" w:hAnsiTheme="minorHAnsi"/>
        </w:rPr>
        <w:tab/>
      </w:r>
      <w:r w:rsidRPr="0011371D">
        <w:rPr>
          <w:rFonts w:asciiTheme="minorHAnsi" w:hAnsiTheme="minorHAnsi"/>
        </w:rPr>
        <w:tab/>
      </w:r>
      <w:r w:rsidRPr="0011371D">
        <w:rPr>
          <w:rFonts w:asciiTheme="minorHAnsi" w:hAnsiTheme="minorHAnsi"/>
        </w:rPr>
        <w:tab/>
      </w:r>
    </w:p>
    <w:p w:rsidR="0011371D" w:rsidRPr="0011371D" w:rsidRDefault="0011371D" w:rsidP="0011371D">
      <w:pPr>
        <w:tabs>
          <w:tab w:val="left" w:pos="1701"/>
        </w:tabs>
        <w:rPr>
          <w:rFonts w:asciiTheme="minorHAnsi" w:hAnsiTheme="minorHAnsi"/>
        </w:rPr>
      </w:pPr>
    </w:p>
    <w:p w:rsidR="0011371D" w:rsidRPr="0011371D" w:rsidRDefault="0011371D" w:rsidP="0011371D">
      <w:pPr>
        <w:tabs>
          <w:tab w:val="left" w:pos="1701"/>
        </w:tabs>
        <w:rPr>
          <w:rFonts w:asciiTheme="minorHAnsi" w:hAnsiTheme="minorHAnsi"/>
        </w:rPr>
      </w:pPr>
    </w:p>
    <w:p w:rsidR="0011371D" w:rsidRPr="0011371D" w:rsidRDefault="0011371D" w:rsidP="0011371D">
      <w:pPr>
        <w:tabs>
          <w:tab w:val="left" w:pos="1701"/>
        </w:tabs>
        <w:rPr>
          <w:rFonts w:asciiTheme="minorHAnsi" w:hAnsiTheme="minorHAnsi"/>
        </w:rPr>
      </w:pPr>
    </w:p>
    <w:p w:rsidR="0011371D" w:rsidRPr="0011371D" w:rsidRDefault="0011371D" w:rsidP="0011371D">
      <w:pPr>
        <w:tabs>
          <w:tab w:val="left" w:pos="1701"/>
        </w:tabs>
        <w:rPr>
          <w:rFonts w:asciiTheme="minorHAnsi" w:hAnsiTheme="minorHAnsi"/>
        </w:rPr>
      </w:pPr>
      <w:r w:rsidRPr="0011371D">
        <w:rPr>
          <w:rFonts w:asciiTheme="minorHAnsi" w:hAnsiTheme="minorHAnsi"/>
        </w:rPr>
        <w:tab/>
      </w:r>
      <w:r w:rsidRPr="0011371D">
        <w:rPr>
          <w:rFonts w:asciiTheme="minorHAnsi" w:hAnsiTheme="minorHAnsi"/>
        </w:rPr>
        <w:tab/>
      </w:r>
      <w:r w:rsidRPr="0011371D">
        <w:rPr>
          <w:rFonts w:asciiTheme="minorHAnsi" w:hAnsiTheme="minorHAnsi"/>
        </w:rPr>
        <w:tab/>
      </w:r>
      <w:r w:rsidRPr="0011371D">
        <w:rPr>
          <w:rFonts w:asciiTheme="minorHAnsi" w:hAnsiTheme="minorHAnsi"/>
        </w:rPr>
        <w:tab/>
      </w:r>
      <w:r w:rsidRPr="0011371D">
        <w:rPr>
          <w:rFonts w:asciiTheme="minorHAnsi" w:hAnsiTheme="minorHAnsi"/>
        </w:rPr>
        <w:tab/>
      </w:r>
      <w:r w:rsidRPr="0011371D">
        <w:rPr>
          <w:rFonts w:asciiTheme="minorHAnsi" w:hAnsiTheme="minorHAnsi"/>
        </w:rPr>
        <w:tab/>
      </w:r>
      <w:r w:rsidRPr="0011371D">
        <w:rPr>
          <w:rFonts w:asciiTheme="minorHAnsi" w:hAnsiTheme="minorHAnsi"/>
        </w:rPr>
        <w:tab/>
        <w:t xml:space="preserve">En Madrid, a </w:t>
      </w:r>
      <w:r w:rsidR="00A7516B">
        <w:rPr>
          <w:rFonts w:asciiTheme="minorHAnsi" w:hAnsiTheme="minorHAnsi"/>
        </w:rPr>
        <w:t>30</w:t>
      </w:r>
      <w:r w:rsidR="00971610">
        <w:rPr>
          <w:rFonts w:asciiTheme="minorHAnsi" w:hAnsiTheme="minorHAnsi"/>
        </w:rPr>
        <w:t xml:space="preserve"> de marzo de 2012</w:t>
      </w:r>
    </w:p>
    <w:p w:rsidR="0011371D" w:rsidRPr="0011371D" w:rsidRDefault="0011371D" w:rsidP="0011371D">
      <w:pPr>
        <w:tabs>
          <w:tab w:val="left" w:pos="1701"/>
        </w:tabs>
        <w:rPr>
          <w:rFonts w:asciiTheme="minorHAnsi" w:hAnsiTheme="minorHAnsi"/>
        </w:rPr>
      </w:pPr>
      <w:r w:rsidRPr="0011371D">
        <w:rPr>
          <w:rFonts w:asciiTheme="minorHAnsi" w:hAnsiTheme="minorHAnsi"/>
        </w:rPr>
        <w:tab/>
      </w:r>
      <w:r w:rsidRPr="0011371D">
        <w:rPr>
          <w:rFonts w:asciiTheme="minorHAnsi" w:hAnsiTheme="minorHAnsi"/>
        </w:rPr>
        <w:tab/>
      </w:r>
      <w:r w:rsidRPr="0011371D">
        <w:rPr>
          <w:rFonts w:asciiTheme="minorHAnsi" w:hAnsiTheme="minorHAnsi"/>
        </w:rPr>
        <w:tab/>
      </w:r>
      <w:r w:rsidRPr="0011371D">
        <w:rPr>
          <w:rFonts w:asciiTheme="minorHAnsi" w:hAnsiTheme="minorHAnsi"/>
        </w:rPr>
        <w:tab/>
      </w:r>
      <w:r w:rsidRPr="0011371D">
        <w:rPr>
          <w:rFonts w:asciiTheme="minorHAnsi" w:hAnsiTheme="minorHAnsi"/>
        </w:rPr>
        <w:tab/>
      </w:r>
      <w:r w:rsidRPr="0011371D">
        <w:rPr>
          <w:rFonts w:asciiTheme="minorHAnsi" w:hAnsiTheme="minorHAnsi"/>
        </w:rPr>
        <w:tab/>
      </w:r>
      <w:r w:rsidRPr="0011371D">
        <w:rPr>
          <w:rFonts w:asciiTheme="minorHAnsi" w:hAnsiTheme="minorHAnsi"/>
        </w:rPr>
        <w:tab/>
        <w:t>EL SECRETARIO GENERAL</w:t>
      </w:r>
    </w:p>
    <w:p w:rsidR="0011371D" w:rsidRPr="0011371D" w:rsidRDefault="00797662" w:rsidP="0011371D">
      <w:pPr>
        <w:tabs>
          <w:tab w:val="left" w:pos="1701"/>
        </w:tabs>
        <w:spacing w:line="216" w:lineRule="auto"/>
        <w:rPr>
          <w:rFonts w:asciiTheme="minorHAnsi" w:hAnsiTheme="minorHAnsi"/>
        </w:rPr>
      </w:pPr>
      <w:r>
        <w:rPr>
          <w:rFonts w:asciiTheme="minorHAnsi" w:hAnsiTheme="minorHAnsi"/>
          <w:noProof/>
        </w:rPr>
        <w:drawing>
          <wp:anchor distT="0" distB="0" distL="114300" distR="114300" simplePos="0" relativeHeight="251672576" behindDoc="0" locked="0" layoutInCell="1" allowOverlap="1">
            <wp:simplePos x="0" y="0"/>
            <wp:positionH relativeFrom="column">
              <wp:posOffset>3543300</wp:posOffset>
            </wp:positionH>
            <wp:positionV relativeFrom="paragraph">
              <wp:posOffset>114300</wp:posOffset>
            </wp:positionV>
            <wp:extent cx="1630045" cy="1171575"/>
            <wp:effectExtent l="19050" t="0" r="8255" b="0"/>
            <wp:wrapNone/>
            <wp:docPr id="4" name="Imagen 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Firma D"/>
                    <pic:cNvPicPr>
                      <a:picLocks noChangeAspect="1" noChangeArrowheads="1"/>
                    </pic:cNvPicPr>
                  </pic:nvPicPr>
                  <pic:blipFill>
                    <a:blip r:embed="rId13" cstate="print"/>
                    <a:srcRect/>
                    <a:stretch>
                      <a:fillRect/>
                    </a:stretch>
                  </pic:blipFill>
                  <pic:spPr bwMode="auto">
                    <a:xfrm>
                      <a:off x="0" y="0"/>
                      <a:ext cx="1630045" cy="1171575"/>
                    </a:xfrm>
                    <a:prstGeom prst="rect">
                      <a:avLst/>
                    </a:prstGeom>
                    <a:noFill/>
                    <a:ln w="9525">
                      <a:noFill/>
                      <a:miter lim="800000"/>
                      <a:headEnd/>
                      <a:tailEnd/>
                    </a:ln>
                  </pic:spPr>
                </pic:pic>
              </a:graphicData>
            </a:graphic>
          </wp:anchor>
        </w:drawing>
      </w:r>
    </w:p>
    <w:p w:rsidR="0011371D" w:rsidRPr="0011371D" w:rsidRDefault="0011371D" w:rsidP="0011371D">
      <w:pPr>
        <w:tabs>
          <w:tab w:val="left" w:pos="1701"/>
        </w:tabs>
        <w:spacing w:line="216" w:lineRule="auto"/>
        <w:rPr>
          <w:rFonts w:asciiTheme="minorHAnsi" w:hAnsiTheme="minorHAnsi"/>
        </w:rPr>
      </w:pPr>
      <w:r w:rsidRPr="0011371D">
        <w:rPr>
          <w:rFonts w:asciiTheme="minorHAnsi" w:hAnsiTheme="minorHAnsi"/>
          <w:noProof/>
          <w:sz w:val="24"/>
          <w:szCs w:val="20"/>
        </w:rPr>
        <w:drawing>
          <wp:anchor distT="0" distB="0" distL="114300" distR="114300" simplePos="0" relativeHeight="251667456" behindDoc="0" locked="0" layoutInCell="1" allowOverlap="1">
            <wp:simplePos x="0" y="0"/>
            <wp:positionH relativeFrom="column">
              <wp:posOffset>2514600</wp:posOffset>
            </wp:positionH>
            <wp:positionV relativeFrom="paragraph">
              <wp:posOffset>6400800</wp:posOffset>
            </wp:positionV>
            <wp:extent cx="1630045" cy="1171575"/>
            <wp:effectExtent l="19050" t="0" r="8255" b="0"/>
            <wp:wrapNone/>
            <wp:docPr id="3" name="Imagen 3"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rma D"/>
                    <pic:cNvPicPr>
                      <a:picLocks noChangeAspect="1" noChangeArrowheads="1"/>
                    </pic:cNvPicPr>
                  </pic:nvPicPr>
                  <pic:blipFill>
                    <a:blip r:embed="rId13" cstate="print"/>
                    <a:srcRect/>
                    <a:stretch>
                      <a:fillRect/>
                    </a:stretch>
                  </pic:blipFill>
                  <pic:spPr bwMode="auto">
                    <a:xfrm>
                      <a:off x="0" y="0"/>
                      <a:ext cx="1630045" cy="1171575"/>
                    </a:xfrm>
                    <a:prstGeom prst="rect">
                      <a:avLst/>
                    </a:prstGeom>
                    <a:noFill/>
                  </pic:spPr>
                </pic:pic>
              </a:graphicData>
            </a:graphic>
          </wp:anchor>
        </w:drawing>
      </w:r>
    </w:p>
    <w:p w:rsidR="0011371D" w:rsidRPr="0011371D" w:rsidRDefault="0011371D" w:rsidP="0011371D">
      <w:pPr>
        <w:tabs>
          <w:tab w:val="left" w:pos="1701"/>
        </w:tabs>
        <w:spacing w:line="216" w:lineRule="auto"/>
        <w:rPr>
          <w:rFonts w:asciiTheme="minorHAnsi" w:hAnsiTheme="minorHAnsi"/>
        </w:rPr>
      </w:pPr>
      <w:r w:rsidRPr="0011371D">
        <w:rPr>
          <w:rFonts w:asciiTheme="minorHAnsi" w:hAnsiTheme="minorHAnsi"/>
          <w:noProof/>
          <w:sz w:val="24"/>
          <w:szCs w:val="20"/>
        </w:rPr>
        <w:drawing>
          <wp:anchor distT="0" distB="0" distL="114300" distR="114300" simplePos="0" relativeHeight="251668480" behindDoc="0" locked="0" layoutInCell="1" allowOverlap="1">
            <wp:simplePos x="0" y="0"/>
            <wp:positionH relativeFrom="column">
              <wp:posOffset>805815</wp:posOffset>
            </wp:positionH>
            <wp:positionV relativeFrom="paragraph">
              <wp:posOffset>6920230</wp:posOffset>
            </wp:positionV>
            <wp:extent cx="1630045" cy="1171575"/>
            <wp:effectExtent l="19050" t="0" r="8255" b="0"/>
            <wp:wrapNone/>
            <wp:docPr id="1" name="Imagen 4"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rma D"/>
                    <pic:cNvPicPr>
                      <a:picLocks noChangeAspect="1" noChangeArrowheads="1"/>
                    </pic:cNvPicPr>
                  </pic:nvPicPr>
                  <pic:blipFill>
                    <a:blip r:embed="rId13" cstate="print"/>
                    <a:srcRect/>
                    <a:stretch>
                      <a:fillRect/>
                    </a:stretch>
                  </pic:blipFill>
                  <pic:spPr bwMode="auto">
                    <a:xfrm>
                      <a:off x="0" y="0"/>
                      <a:ext cx="1630045" cy="1171575"/>
                    </a:xfrm>
                    <a:prstGeom prst="rect">
                      <a:avLst/>
                    </a:prstGeom>
                    <a:noFill/>
                  </pic:spPr>
                </pic:pic>
              </a:graphicData>
            </a:graphic>
          </wp:anchor>
        </w:drawing>
      </w:r>
    </w:p>
    <w:p w:rsidR="0011371D" w:rsidRPr="0011371D" w:rsidRDefault="0011371D" w:rsidP="0011371D">
      <w:pPr>
        <w:tabs>
          <w:tab w:val="left" w:pos="1701"/>
        </w:tabs>
        <w:spacing w:line="216" w:lineRule="auto"/>
        <w:rPr>
          <w:rFonts w:asciiTheme="minorHAnsi" w:hAnsiTheme="minorHAnsi"/>
        </w:rPr>
      </w:pPr>
    </w:p>
    <w:p w:rsidR="0011371D" w:rsidRPr="0011371D" w:rsidRDefault="0011371D" w:rsidP="0011371D">
      <w:pPr>
        <w:tabs>
          <w:tab w:val="left" w:pos="1701"/>
        </w:tabs>
        <w:spacing w:line="216" w:lineRule="auto"/>
        <w:rPr>
          <w:rFonts w:asciiTheme="minorHAnsi" w:hAnsiTheme="minorHAnsi"/>
        </w:rPr>
      </w:pPr>
    </w:p>
    <w:p w:rsidR="0011371D" w:rsidRPr="0011371D" w:rsidRDefault="0011371D" w:rsidP="0011371D">
      <w:pPr>
        <w:tabs>
          <w:tab w:val="left" w:pos="1701"/>
        </w:tabs>
        <w:spacing w:line="216" w:lineRule="auto"/>
        <w:rPr>
          <w:rFonts w:asciiTheme="minorHAnsi" w:hAnsiTheme="minorHAnsi"/>
        </w:rPr>
      </w:pPr>
    </w:p>
    <w:p w:rsidR="0011371D" w:rsidRPr="0011371D" w:rsidRDefault="0011371D" w:rsidP="0011371D">
      <w:pPr>
        <w:tabs>
          <w:tab w:val="left" w:pos="1701"/>
        </w:tabs>
        <w:spacing w:line="216" w:lineRule="auto"/>
        <w:rPr>
          <w:rFonts w:asciiTheme="minorHAnsi" w:hAnsiTheme="minorHAnsi"/>
        </w:rPr>
      </w:pPr>
      <w:r w:rsidRPr="0011371D">
        <w:rPr>
          <w:rFonts w:asciiTheme="minorHAnsi" w:hAnsiTheme="minorHAnsi"/>
          <w:noProof/>
          <w:sz w:val="24"/>
          <w:szCs w:val="20"/>
        </w:rPr>
        <w:drawing>
          <wp:anchor distT="0" distB="0" distL="114300" distR="114300" simplePos="0" relativeHeight="251666432" behindDoc="0" locked="0" layoutInCell="1" allowOverlap="1">
            <wp:simplePos x="0" y="0"/>
            <wp:positionH relativeFrom="column">
              <wp:posOffset>2514600</wp:posOffset>
            </wp:positionH>
            <wp:positionV relativeFrom="paragraph">
              <wp:posOffset>6400800</wp:posOffset>
            </wp:positionV>
            <wp:extent cx="1630045" cy="1171575"/>
            <wp:effectExtent l="19050" t="0" r="8255" b="0"/>
            <wp:wrapNone/>
            <wp:docPr id="2" name="Imagen 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Firma D"/>
                    <pic:cNvPicPr>
                      <a:picLocks noChangeAspect="1" noChangeArrowheads="1"/>
                    </pic:cNvPicPr>
                  </pic:nvPicPr>
                  <pic:blipFill>
                    <a:blip r:embed="rId13" cstate="print"/>
                    <a:srcRect/>
                    <a:stretch>
                      <a:fillRect/>
                    </a:stretch>
                  </pic:blipFill>
                  <pic:spPr bwMode="auto">
                    <a:xfrm>
                      <a:off x="0" y="0"/>
                      <a:ext cx="1630045" cy="1171575"/>
                    </a:xfrm>
                    <a:prstGeom prst="rect">
                      <a:avLst/>
                    </a:prstGeom>
                    <a:noFill/>
                  </pic:spPr>
                </pic:pic>
              </a:graphicData>
            </a:graphic>
          </wp:anchor>
        </w:drawing>
      </w:r>
    </w:p>
    <w:p w:rsidR="0011371D" w:rsidRPr="0011371D" w:rsidRDefault="0011371D" w:rsidP="0011371D">
      <w:pPr>
        <w:tabs>
          <w:tab w:val="left" w:pos="1701"/>
        </w:tabs>
        <w:spacing w:line="216" w:lineRule="auto"/>
        <w:rPr>
          <w:rFonts w:asciiTheme="minorHAnsi" w:hAnsiTheme="minorHAnsi"/>
        </w:rPr>
      </w:pPr>
    </w:p>
    <w:p w:rsidR="0011371D" w:rsidRPr="0011371D" w:rsidRDefault="0011371D" w:rsidP="0011371D">
      <w:pPr>
        <w:tabs>
          <w:tab w:val="left" w:pos="1701"/>
        </w:tabs>
        <w:spacing w:line="216" w:lineRule="auto"/>
        <w:rPr>
          <w:rFonts w:asciiTheme="minorHAnsi" w:hAnsiTheme="minorHAnsi"/>
        </w:rPr>
      </w:pPr>
    </w:p>
    <w:p w:rsidR="0011371D" w:rsidRPr="0011371D" w:rsidRDefault="0011371D" w:rsidP="0011371D">
      <w:pPr>
        <w:tabs>
          <w:tab w:val="left" w:pos="1701"/>
        </w:tabs>
        <w:rPr>
          <w:rFonts w:asciiTheme="minorHAnsi" w:hAnsiTheme="minorHAnsi"/>
        </w:rPr>
      </w:pPr>
      <w:r w:rsidRPr="0011371D">
        <w:rPr>
          <w:rFonts w:asciiTheme="minorHAnsi" w:hAnsiTheme="minorHAnsi"/>
        </w:rPr>
        <w:tab/>
      </w:r>
      <w:r w:rsidRPr="0011371D">
        <w:rPr>
          <w:rFonts w:asciiTheme="minorHAnsi" w:hAnsiTheme="minorHAnsi"/>
        </w:rPr>
        <w:tab/>
      </w:r>
      <w:r w:rsidRPr="0011371D">
        <w:rPr>
          <w:rFonts w:asciiTheme="minorHAnsi" w:hAnsiTheme="minorHAnsi"/>
        </w:rPr>
        <w:tab/>
      </w:r>
      <w:r w:rsidRPr="0011371D">
        <w:rPr>
          <w:rFonts w:asciiTheme="minorHAnsi" w:hAnsiTheme="minorHAnsi"/>
        </w:rPr>
        <w:tab/>
      </w:r>
      <w:r w:rsidRPr="0011371D">
        <w:rPr>
          <w:rFonts w:asciiTheme="minorHAnsi" w:hAnsiTheme="minorHAnsi"/>
        </w:rPr>
        <w:tab/>
      </w:r>
      <w:r w:rsidRPr="0011371D">
        <w:rPr>
          <w:rFonts w:asciiTheme="minorHAnsi" w:hAnsiTheme="minorHAnsi"/>
        </w:rPr>
        <w:tab/>
      </w:r>
      <w:r w:rsidRPr="0011371D">
        <w:rPr>
          <w:rFonts w:asciiTheme="minorHAnsi" w:hAnsiTheme="minorHAnsi"/>
        </w:rPr>
        <w:tab/>
        <w:t xml:space="preserve">Luis Álvarez de </w:t>
      </w:r>
      <w:proofErr w:type="spellStart"/>
      <w:r w:rsidRPr="0011371D">
        <w:rPr>
          <w:rFonts w:asciiTheme="minorHAnsi" w:hAnsiTheme="minorHAnsi"/>
        </w:rPr>
        <w:t>Bohorques</w:t>
      </w:r>
      <w:proofErr w:type="spellEnd"/>
      <w:r w:rsidRPr="0011371D">
        <w:rPr>
          <w:rFonts w:asciiTheme="minorHAnsi" w:hAnsiTheme="minorHAnsi"/>
        </w:rPr>
        <w:t xml:space="preserve"> </w:t>
      </w:r>
    </w:p>
    <w:p w:rsidR="0011371D" w:rsidRDefault="004B7411" w:rsidP="00971610">
      <w:pPr>
        <w:tabs>
          <w:tab w:val="center" w:pos="4820"/>
        </w:tabs>
        <w:jc w:val="center"/>
        <w:rPr>
          <w:rFonts w:asciiTheme="minorHAnsi" w:hAnsiTheme="minorHAnsi"/>
        </w:rPr>
      </w:pPr>
      <w:r w:rsidRPr="0011371D">
        <w:rPr>
          <w:rFonts w:asciiTheme="minorHAnsi" w:hAnsiTheme="minorHAnsi"/>
        </w:rPr>
        <w:br w:type="page"/>
      </w:r>
    </w:p>
    <w:p w:rsidR="0011371D" w:rsidRPr="0011371D" w:rsidRDefault="0011371D" w:rsidP="0011371D">
      <w:pPr>
        <w:spacing w:line="216" w:lineRule="auto"/>
        <w:jc w:val="center"/>
        <w:rPr>
          <w:rFonts w:asciiTheme="minorHAnsi" w:hAnsiTheme="minorHAnsi"/>
          <w:b/>
          <w:color w:val="000099"/>
          <w:sz w:val="24"/>
          <w:szCs w:val="24"/>
        </w:rPr>
      </w:pPr>
      <w:r w:rsidRPr="0011371D">
        <w:rPr>
          <w:rFonts w:asciiTheme="minorHAnsi" w:hAnsiTheme="minorHAnsi"/>
          <w:b/>
          <w:color w:val="000099"/>
          <w:sz w:val="24"/>
          <w:szCs w:val="24"/>
        </w:rPr>
        <w:lastRenderedPageBreak/>
        <w:t>REGLAMENTO</w:t>
      </w:r>
      <w:r w:rsidR="00E93E99">
        <w:rPr>
          <w:rFonts w:asciiTheme="minorHAnsi" w:hAnsiTheme="minorHAnsi"/>
          <w:b/>
          <w:color w:val="000099"/>
          <w:sz w:val="24"/>
          <w:szCs w:val="24"/>
        </w:rPr>
        <w:t xml:space="preserve"> CAMPEONATO NACIONAL INDIVIDUAL DE ESPAÑA SENIOR FEMENINO</w:t>
      </w:r>
    </w:p>
    <w:p w:rsidR="00971610" w:rsidRPr="00971610" w:rsidRDefault="0011371D" w:rsidP="004147F5">
      <w:pPr>
        <w:ind w:left="-426" w:right="-177"/>
        <w:jc w:val="both"/>
        <w:rPr>
          <w:rFonts w:asciiTheme="minorHAnsi" w:hAnsiTheme="minorHAnsi"/>
          <w:sz w:val="18"/>
          <w:szCs w:val="18"/>
        </w:rPr>
      </w:pPr>
      <w:r w:rsidRPr="00971610">
        <w:rPr>
          <w:rFonts w:asciiTheme="minorHAnsi" w:hAnsiTheme="minorHAnsi"/>
          <w:b/>
          <w:sz w:val="18"/>
          <w:szCs w:val="18"/>
          <w:u w:val="single"/>
        </w:rPr>
        <w:t xml:space="preserve">Condiciones: </w:t>
      </w:r>
      <w:r w:rsidR="00971610" w:rsidRPr="00971610">
        <w:rPr>
          <w:rFonts w:asciiTheme="minorHAnsi" w:hAnsiTheme="minorHAnsi"/>
          <w:sz w:val="18"/>
          <w:szCs w:val="18"/>
        </w:rPr>
        <w:t xml:space="preserve">Podrán tomar parte, con las limitaciones que posteriormente se expresan, todas las Jugadoras aficionadas de sexo femenino, de categoría </w:t>
      </w:r>
      <w:proofErr w:type="spellStart"/>
      <w:r w:rsidR="00971610" w:rsidRPr="00971610">
        <w:rPr>
          <w:rFonts w:asciiTheme="minorHAnsi" w:hAnsiTheme="minorHAnsi"/>
          <w:sz w:val="18"/>
          <w:szCs w:val="18"/>
        </w:rPr>
        <w:t>Senior</w:t>
      </w:r>
      <w:proofErr w:type="spellEnd"/>
      <w:r w:rsidR="00971610" w:rsidRPr="00971610">
        <w:rPr>
          <w:rFonts w:asciiTheme="minorHAnsi" w:hAnsiTheme="minorHAnsi"/>
          <w:sz w:val="18"/>
          <w:szCs w:val="18"/>
        </w:rPr>
        <w:t xml:space="preserve"> (50 años cumplidos durante el año de celebración del campeonato), nacionalidad española, </w:t>
      </w:r>
      <w:r w:rsidR="00971610" w:rsidRPr="00971610">
        <w:rPr>
          <w:rFonts w:asciiTheme="minorHAnsi" w:hAnsiTheme="minorHAnsi" w:cs="Tahoma"/>
          <w:sz w:val="18"/>
          <w:szCs w:val="18"/>
        </w:rPr>
        <w:t xml:space="preserve">sin perjuicio de lo establecido en la Disposición Adicional Segunda de Ley 19/2007, de 11 de julio, </w:t>
      </w:r>
      <w:r w:rsidR="00971610" w:rsidRPr="00971610">
        <w:rPr>
          <w:rFonts w:asciiTheme="minorHAnsi" w:hAnsiTheme="minorHAnsi"/>
          <w:sz w:val="18"/>
          <w:szCs w:val="18"/>
        </w:rPr>
        <w:t>con licencia en vigor expedida por la R.F.E.G. y cuyo hándicap exacto no sea superior a 26,4.</w:t>
      </w:r>
    </w:p>
    <w:p w:rsidR="00971610" w:rsidRPr="00971610" w:rsidRDefault="00971610" w:rsidP="004147F5">
      <w:pPr>
        <w:pStyle w:val="Textoindependiente"/>
        <w:pBdr>
          <w:top w:val="none" w:sz="0" w:space="0" w:color="auto"/>
          <w:left w:val="none" w:sz="0" w:space="0" w:color="auto"/>
          <w:bottom w:val="none" w:sz="0" w:space="0" w:color="auto"/>
          <w:right w:val="none" w:sz="0" w:space="0" w:color="auto"/>
        </w:pBdr>
        <w:ind w:left="-426" w:right="-177"/>
        <w:rPr>
          <w:rFonts w:asciiTheme="minorHAnsi" w:hAnsiTheme="minorHAnsi"/>
          <w:sz w:val="18"/>
          <w:szCs w:val="18"/>
        </w:rPr>
      </w:pPr>
      <w:r w:rsidRPr="00971610">
        <w:rPr>
          <w:rFonts w:asciiTheme="minorHAnsi" w:hAnsiTheme="minorHAnsi"/>
          <w:i w:val="0"/>
          <w:sz w:val="18"/>
          <w:szCs w:val="18"/>
        </w:rPr>
        <w:t xml:space="preserve">El número de participantes no podrá exceder de 120 Jugadoras, que serán las inscritas con menor hándicap exacto. </w:t>
      </w:r>
      <w:r w:rsidR="00E93E99">
        <w:rPr>
          <w:rFonts w:asciiTheme="minorHAnsi" w:hAnsiTheme="minorHAnsi"/>
          <w:i w:val="0"/>
          <w:sz w:val="18"/>
          <w:szCs w:val="18"/>
        </w:rPr>
        <w:t>Si hay varias jugadoras empatadas en el puesto 120</w:t>
      </w:r>
      <w:r w:rsidR="005E6CDE">
        <w:rPr>
          <w:rFonts w:asciiTheme="minorHAnsi" w:hAnsiTheme="minorHAnsi"/>
          <w:i w:val="0"/>
          <w:sz w:val="18"/>
          <w:szCs w:val="18"/>
        </w:rPr>
        <w:t>, l</w:t>
      </w:r>
      <w:r w:rsidRPr="00971610">
        <w:rPr>
          <w:rFonts w:asciiTheme="minorHAnsi" w:hAnsiTheme="minorHAnsi"/>
          <w:i w:val="0"/>
          <w:sz w:val="18"/>
          <w:szCs w:val="18"/>
        </w:rPr>
        <w:t>as Jugadoras empatadas para el puesto 120º participarán si las que excediesen, con ese mismo hándicap, fueran menos que las ya admitidas dentro de las 120. En caso contrario, todas las Jugadoras con ese hándicap quedarán excluidas.</w:t>
      </w:r>
      <w:r>
        <w:rPr>
          <w:rFonts w:asciiTheme="minorHAnsi" w:hAnsiTheme="minorHAnsi"/>
          <w:i w:val="0"/>
          <w:sz w:val="18"/>
          <w:szCs w:val="18"/>
        </w:rPr>
        <w:t xml:space="preserve"> </w:t>
      </w:r>
      <w:r w:rsidRPr="00971610">
        <w:rPr>
          <w:rFonts w:asciiTheme="minorHAnsi" w:hAnsiTheme="minorHAnsi"/>
          <w:i w:val="0"/>
          <w:sz w:val="18"/>
          <w:szCs w:val="18"/>
        </w:rPr>
        <w:t>Dentro del número de jugadoras fijadas estarán, independientemente de cual sea su hándicap, todas las campeonas de esta prueba en ediciones anteriores, que se inscriban</w:t>
      </w:r>
      <w:r w:rsidRPr="00971610">
        <w:rPr>
          <w:rFonts w:asciiTheme="minorHAnsi" w:hAnsiTheme="minorHAnsi"/>
          <w:sz w:val="18"/>
          <w:szCs w:val="18"/>
        </w:rPr>
        <w:t>.</w:t>
      </w:r>
    </w:p>
    <w:p w:rsidR="00971610" w:rsidRPr="00971610" w:rsidRDefault="00971610" w:rsidP="004147F5">
      <w:pPr>
        <w:spacing w:line="216" w:lineRule="auto"/>
        <w:ind w:left="-426" w:right="-177"/>
        <w:jc w:val="both"/>
        <w:rPr>
          <w:rFonts w:asciiTheme="minorHAnsi" w:hAnsiTheme="minorHAnsi"/>
          <w:sz w:val="18"/>
          <w:szCs w:val="18"/>
        </w:rPr>
      </w:pPr>
      <w:r w:rsidRPr="00971610">
        <w:rPr>
          <w:rFonts w:asciiTheme="minorHAnsi" w:hAnsiTheme="minorHAnsi"/>
          <w:sz w:val="18"/>
          <w:szCs w:val="18"/>
        </w:rPr>
        <w:t xml:space="preserve">Si alguna Jugadora inscrita no pudiera participar por cualquier causa, deberá comunicarlo </w:t>
      </w:r>
      <w:r w:rsidR="00E93E99">
        <w:rPr>
          <w:rFonts w:asciiTheme="minorHAnsi" w:hAnsiTheme="minorHAnsi"/>
          <w:sz w:val="18"/>
          <w:szCs w:val="18"/>
        </w:rPr>
        <w:t xml:space="preserve">por escrito </w:t>
      </w:r>
      <w:r w:rsidRPr="00971610">
        <w:rPr>
          <w:rFonts w:asciiTheme="minorHAnsi" w:hAnsiTheme="minorHAnsi"/>
          <w:sz w:val="18"/>
          <w:szCs w:val="18"/>
        </w:rPr>
        <w:t xml:space="preserve">al Comité Técnico Amateur Femenino </w:t>
      </w:r>
      <w:r w:rsidR="00E93E99">
        <w:rPr>
          <w:rFonts w:asciiTheme="minorHAnsi" w:hAnsiTheme="minorHAnsi"/>
          <w:sz w:val="18"/>
          <w:szCs w:val="18"/>
        </w:rPr>
        <w:t xml:space="preserve"> </w:t>
      </w:r>
      <w:r w:rsidRPr="00971610">
        <w:rPr>
          <w:rFonts w:asciiTheme="minorHAnsi" w:hAnsiTheme="minorHAnsi"/>
          <w:sz w:val="18"/>
          <w:szCs w:val="18"/>
        </w:rPr>
        <w:t xml:space="preserve">antes de las 12:00 horas de la antevíspera de la iniciación del Campeonato. Quien incumpla este requisito no podrá tomar parte en la próxima edición de esta prueba. Además, estará obligada a hacer efectivo el importe de la inscripción y, en caso de no hacerlo, no podrá inscribirse en ninguna prueba de la Federación hasta que liquide su deuda. </w:t>
      </w:r>
    </w:p>
    <w:p w:rsidR="00971610" w:rsidRPr="00E93E99" w:rsidRDefault="00971610" w:rsidP="004147F5">
      <w:pPr>
        <w:ind w:left="-426" w:right="-177"/>
        <w:jc w:val="both"/>
        <w:rPr>
          <w:rFonts w:asciiTheme="minorHAnsi" w:hAnsiTheme="minorHAnsi"/>
          <w:i/>
          <w:sz w:val="18"/>
          <w:szCs w:val="18"/>
        </w:rPr>
      </w:pPr>
      <w:r w:rsidRPr="00971610">
        <w:rPr>
          <w:rFonts w:asciiTheme="minorHAnsi" w:hAnsiTheme="minorHAnsi"/>
          <w:sz w:val="18"/>
          <w:szCs w:val="18"/>
        </w:rPr>
        <w:t>Entre las jugadoras inscritas y no admitidas se establecerá una lista de espera por hándicap exacto, para cubrir las posibles ausencias comunicadas en el párrafo anterior.</w:t>
      </w:r>
      <w:r w:rsidR="00E93E99" w:rsidRPr="00E93E99">
        <w:rPr>
          <w:rFonts w:ascii="Calibri" w:hAnsi="Calibri"/>
        </w:rPr>
        <w:t xml:space="preserve"> </w:t>
      </w:r>
      <w:r w:rsidR="00E93E99" w:rsidRPr="00E93E99">
        <w:rPr>
          <w:rStyle w:val="nfasis"/>
          <w:rFonts w:ascii="Calibri" w:hAnsi="Calibri"/>
          <w:i w:val="0"/>
          <w:sz w:val="18"/>
          <w:szCs w:val="18"/>
        </w:rPr>
        <w:t>El criterio a seguir para establecer el orden de prioridad entre l</w:t>
      </w:r>
      <w:r w:rsidR="00E93E99">
        <w:rPr>
          <w:rStyle w:val="nfasis"/>
          <w:rFonts w:ascii="Calibri" w:hAnsi="Calibri"/>
          <w:i w:val="0"/>
          <w:sz w:val="18"/>
          <w:szCs w:val="18"/>
        </w:rPr>
        <w:t>a</w:t>
      </w:r>
      <w:r w:rsidR="00E93E99" w:rsidRPr="00E93E99">
        <w:rPr>
          <w:rStyle w:val="nfasis"/>
          <w:rFonts w:ascii="Calibri" w:hAnsi="Calibri"/>
          <w:i w:val="0"/>
          <w:sz w:val="18"/>
          <w:szCs w:val="18"/>
        </w:rPr>
        <w:t>s jugador</w:t>
      </w:r>
      <w:r w:rsidR="00E93E99">
        <w:rPr>
          <w:rStyle w:val="nfasis"/>
          <w:rFonts w:ascii="Calibri" w:hAnsi="Calibri"/>
          <w:i w:val="0"/>
          <w:sz w:val="18"/>
          <w:szCs w:val="18"/>
        </w:rPr>
        <w:t>a</w:t>
      </w:r>
      <w:r w:rsidR="00E93E99" w:rsidRPr="00E93E99">
        <w:rPr>
          <w:rStyle w:val="nfasis"/>
          <w:rFonts w:ascii="Calibri" w:hAnsi="Calibri"/>
          <w:i w:val="0"/>
          <w:sz w:val="18"/>
          <w:szCs w:val="18"/>
        </w:rPr>
        <w:t>s de la lista de espera con el mismo hándicap exacto será el de la fecha más temprana de registro de la inscripción.</w:t>
      </w:r>
    </w:p>
    <w:p w:rsidR="00971610" w:rsidRPr="00971610" w:rsidRDefault="00971610" w:rsidP="004147F5">
      <w:pPr>
        <w:ind w:left="-426" w:right="-177"/>
        <w:jc w:val="both"/>
        <w:rPr>
          <w:rFonts w:asciiTheme="minorHAnsi" w:hAnsiTheme="minorHAnsi"/>
          <w:sz w:val="18"/>
          <w:szCs w:val="18"/>
        </w:rPr>
      </w:pPr>
    </w:p>
    <w:p w:rsidR="00971610" w:rsidRPr="00971610" w:rsidRDefault="00971610" w:rsidP="004147F5">
      <w:pPr>
        <w:ind w:left="-426" w:right="-177"/>
        <w:jc w:val="both"/>
        <w:rPr>
          <w:rFonts w:asciiTheme="minorHAnsi" w:hAnsiTheme="minorHAnsi"/>
          <w:sz w:val="18"/>
          <w:szCs w:val="18"/>
        </w:rPr>
      </w:pPr>
      <w:r w:rsidRPr="00971610">
        <w:rPr>
          <w:rFonts w:asciiTheme="minorHAnsi" w:hAnsiTheme="minorHAnsi"/>
          <w:b/>
          <w:sz w:val="18"/>
          <w:szCs w:val="18"/>
          <w:u w:val="single"/>
        </w:rPr>
        <w:t xml:space="preserve">Forma </w:t>
      </w:r>
      <w:r>
        <w:rPr>
          <w:rFonts w:asciiTheme="minorHAnsi" w:hAnsiTheme="minorHAnsi"/>
          <w:b/>
          <w:sz w:val="18"/>
          <w:szCs w:val="18"/>
          <w:u w:val="single"/>
        </w:rPr>
        <w:t>d</w:t>
      </w:r>
      <w:r w:rsidRPr="00971610">
        <w:rPr>
          <w:rFonts w:asciiTheme="minorHAnsi" w:hAnsiTheme="minorHAnsi"/>
          <w:b/>
          <w:sz w:val="18"/>
          <w:szCs w:val="18"/>
          <w:u w:val="single"/>
        </w:rPr>
        <w:t>e Juego</w:t>
      </w:r>
      <w:r w:rsidRPr="00971610">
        <w:rPr>
          <w:rFonts w:asciiTheme="minorHAnsi" w:hAnsiTheme="minorHAnsi"/>
          <w:b/>
          <w:sz w:val="18"/>
          <w:szCs w:val="18"/>
        </w:rPr>
        <w:t xml:space="preserve">: </w:t>
      </w:r>
      <w:r w:rsidRPr="00971610">
        <w:rPr>
          <w:rFonts w:asciiTheme="minorHAnsi" w:hAnsiTheme="minorHAnsi"/>
          <w:sz w:val="18"/>
          <w:szCs w:val="18"/>
        </w:rPr>
        <w:t xml:space="preserve">Se jugarán 54 hoyos Stroke Play Scratch en tres días consecutivos. </w:t>
      </w:r>
      <w:r w:rsidRPr="00971610">
        <w:rPr>
          <w:rFonts w:asciiTheme="minorHAnsi" w:hAnsiTheme="minorHAnsi"/>
          <w:b/>
          <w:sz w:val="18"/>
          <w:szCs w:val="18"/>
        </w:rPr>
        <w:t>Los 18 hoyos del tercer día los jugarán únicamente las 60 mejor clasificadas, y las empatadas para este puesto tras la segunda jornada.</w:t>
      </w:r>
      <w:r w:rsidRPr="00971610">
        <w:rPr>
          <w:rFonts w:asciiTheme="minorHAnsi" w:hAnsiTheme="minorHAnsi"/>
          <w:sz w:val="18"/>
          <w:szCs w:val="18"/>
        </w:rPr>
        <w:t xml:space="preserve">  Las salidas se efectuarán desde las barras que estipule el CTAF.</w:t>
      </w:r>
    </w:p>
    <w:p w:rsidR="00971610" w:rsidRPr="00971610" w:rsidRDefault="00971610" w:rsidP="004147F5">
      <w:pPr>
        <w:ind w:left="-426" w:right="-177"/>
        <w:jc w:val="both"/>
        <w:rPr>
          <w:rFonts w:asciiTheme="minorHAnsi" w:hAnsiTheme="minorHAnsi"/>
          <w:sz w:val="18"/>
          <w:szCs w:val="18"/>
        </w:rPr>
      </w:pPr>
      <w:r w:rsidRPr="00971610">
        <w:rPr>
          <w:rFonts w:asciiTheme="minorHAnsi" w:hAnsiTheme="minorHAnsi"/>
          <w:sz w:val="18"/>
          <w:szCs w:val="18"/>
        </w:rPr>
        <w:t>El Comité de la Prueba se reserva el derecho de anular o modificar la fórmula o el número de participantes previsto si existen causas que así lo aconsejen.</w:t>
      </w:r>
    </w:p>
    <w:p w:rsidR="00971610" w:rsidRPr="00971610" w:rsidRDefault="00971610" w:rsidP="004147F5">
      <w:pPr>
        <w:ind w:left="-426" w:right="-177"/>
        <w:jc w:val="both"/>
        <w:rPr>
          <w:rFonts w:asciiTheme="minorHAnsi" w:hAnsiTheme="minorHAnsi"/>
          <w:sz w:val="18"/>
          <w:szCs w:val="18"/>
        </w:rPr>
      </w:pPr>
      <w:r w:rsidRPr="00971610">
        <w:rPr>
          <w:rFonts w:asciiTheme="minorHAnsi" w:hAnsiTheme="minorHAnsi"/>
          <w:sz w:val="18"/>
          <w:szCs w:val="18"/>
        </w:rPr>
        <w:t xml:space="preserve">En caso de empate para el puesto de </w:t>
      </w:r>
      <w:r w:rsidR="004147F5">
        <w:rPr>
          <w:rFonts w:asciiTheme="minorHAnsi" w:hAnsiTheme="minorHAnsi"/>
          <w:sz w:val="18"/>
          <w:szCs w:val="18"/>
        </w:rPr>
        <w:t xml:space="preserve">1ª clasificada no española y </w:t>
      </w:r>
      <w:r w:rsidRPr="00971610">
        <w:rPr>
          <w:rFonts w:asciiTheme="minorHAnsi" w:hAnsiTheme="minorHAnsi"/>
          <w:sz w:val="18"/>
          <w:szCs w:val="18"/>
        </w:rPr>
        <w:t xml:space="preserve">Campeona de España </w:t>
      </w:r>
      <w:proofErr w:type="spellStart"/>
      <w:r w:rsidRPr="00971610">
        <w:rPr>
          <w:rFonts w:asciiTheme="minorHAnsi" w:hAnsiTheme="minorHAnsi"/>
          <w:sz w:val="18"/>
          <w:szCs w:val="18"/>
        </w:rPr>
        <w:t>Senior</w:t>
      </w:r>
      <w:proofErr w:type="spellEnd"/>
      <w:r w:rsidRPr="00971610">
        <w:rPr>
          <w:rFonts w:asciiTheme="minorHAnsi" w:hAnsiTheme="minorHAnsi"/>
          <w:sz w:val="18"/>
          <w:szCs w:val="18"/>
        </w:rPr>
        <w:t>, se resolverá jugando las competidoras empatadas, hoyo por hoyo, los precisos hasta deshacer el empate. El Comité de la Prueba establecerá el orden de los hoyos a jugar. Caso de no hacerlo se entenderá que el orden es el establecido para la vuelta estipulada. Para los demás casos, si existe empate, se clasificarán ex-aequo y, solamente a efectos de trofeos, se desempatará con arreglo a lo dispuesto en el Libro Verde.</w:t>
      </w:r>
    </w:p>
    <w:p w:rsidR="00971610" w:rsidRPr="00971610" w:rsidRDefault="00971610" w:rsidP="004147F5">
      <w:pPr>
        <w:ind w:left="-426" w:right="-177"/>
        <w:jc w:val="both"/>
        <w:rPr>
          <w:rFonts w:asciiTheme="minorHAnsi" w:hAnsiTheme="minorHAnsi"/>
          <w:sz w:val="18"/>
          <w:szCs w:val="18"/>
        </w:rPr>
      </w:pPr>
      <w:r w:rsidRPr="00971610">
        <w:rPr>
          <w:rFonts w:asciiTheme="minorHAnsi" w:hAnsiTheme="minorHAnsi"/>
          <w:sz w:val="18"/>
          <w:szCs w:val="18"/>
        </w:rPr>
        <w:t xml:space="preserve">Campeona de España </w:t>
      </w:r>
      <w:proofErr w:type="spellStart"/>
      <w:r w:rsidRPr="00971610">
        <w:rPr>
          <w:rFonts w:asciiTheme="minorHAnsi" w:hAnsiTheme="minorHAnsi"/>
          <w:sz w:val="18"/>
          <w:szCs w:val="18"/>
        </w:rPr>
        <w:t>Senior</w:t>
      </w:r>
      <w:proofErr w:type="spellEnd"/>
      <w:r w:rsidRPr="00971610">
        <w:rPr>
          <w:rFonts w:asciiTheme="minorHAnsi" w:hAnsiTheme="minorHAnsi"/>
          <w:sz w:val="18"/>
          <w:szCs w:val="18"/>
        </w:rPr>
        <w:t xml:space="preserve"> se considera a la ganadora absoluta de la prueba. Sin embargo, para dar aliciente al resto de competidoras, se establecen categorías que se especifican </w:t>
      </w:r>
      <w:r>
        <w:rPr>
          <w:rFonts w:asciiTheme="minorHAnsi" w:hAnsiTheme="minorHAnsi"/>
          <w:sz w:val="18"/>
          <w:szCs w:val="18"/>
        </w:rPr>
        <w:t>a continuación:</w:t>
      </w:r>
      <w:r w:rsidRPr="00971610">
        <w:rPr>
          <w:rFonts w:asciiTheme="minorHAnsi" w:hAnsiTheme="minorHAnsi"/>
          <w:sz w:val="18"/>
          <w:szCs w:val="18"/>
        </w:rPr>
        <w:t xml:space="preserve"> </w:t>
      </w:r>
    </w:p>
    <w:p w:rsidR="004147F5" w:rsidRDefault="004147F5" w:rsidP="004147F5">
      <w:pPr>
        <w:ind w:left="-426" w:right="-177"/>
        <w:jc w:val="both"/>
        <w:rPr>
          <w:rFonts w:asciiTheme="minorHAnsi" w:hAnsiTheme="minorHAnsi"/>
          <w:b/>
          <w:sz w:val="18"/>
          <w:szCs w:val="18"/>
          <w:u w:val="single"/>
        </w:rPr>
      </w:pPr>
    </w:p>
    <w:p w:rsidR="00971610" w:rsidRPr="00971610" w:rsidRDefault="00971610" w:rsidP="004147F5">
      <w:pPr>
        <w:ind w:left="-426" w:right="-177"/>
        <w:jc w:val="both"/>
        <w:rPr>
          <w:rFonts w:asciiTheme="minorHAnsi" w:hAnsiTheme="minorHAnsi"/>
          <w:b/>
          <w:sz w:val="18"/>
          <w:szCs w:val="18"/>
          <w:u w:val="single"/>
        </w:rPr>
      </w:pPr>
      <w:r w:rsidRPr="00971610">
        <w:rPr>
          <w:rFonts w:asciiTheme="minorHAnsi" w:hAnsiTheme="minorHAnsi"/>
          <w:b/>
          <w:sz w:val="18"/>
          <w:szCs w:val="18"/>
          <w:u w:val="single"/>
        </w:rPr>
        <w:t xml:space="preserve">CATEGORÍAS: </w:t>
      </w:r>
    </w:p>
    <w:p w:rsidR="00971610" w:rsidRPr="00971610" w:rsidRDefault="00971610" w:rsidP="004147F5">
      <w:pPr>
        <w:ind w:left="-426" w:right="-177"/>
        <w:jc w:val="both"/>
        <w:rPr>
          <w:rFonts w:asciiTheme="minorHAnsi" w:hAnsiTheme="minorHAnsi"/>
          <w:sz w:val="18"/>
          <w:szCs w:val="18"/>
        </w:rPr>
      </w:pPr>
      <w:r w:rsidRPr="00971610">
        <w:rPr>
          <w:rFonts w:asciiTheme="minorHAnsi" w:hAnsiTheme="minorHAnsi"/>
          <w:sz w:val="18"/>
          <w:szCs w:val="18"/>
        </w:rPr>
        <w:t>Las categorías se establecerán del siguiente modo de acuerdo con el Sistema de Hándicaps EGA:</w:t>
      </w:r>
    </w:p>
    <w:p w:rsidR="00971610" w:rsidRPr="00971610" w:rsidRDefault="00971610" w:rsidP="004147F5">
      <w:pPr>
        <w:ind w:left="-426" w:right="-177"/>
        <w:jc w:val="both"/>
        <w:rPr>
          <w:rFonts w:asciiTheme="minorHAnsi" w:hAnsiTheme="minorHAnsi"/>
          <w:sz w:val="18"/>
          <w:szCs w:val="18"/>
        </w:rPr>
      </w:pPr>
      <w:r w:rsidRPr="00971610">
        <w:rPr>
          <w:rFonts w:asciiTheme="minorHAnsi" w:hAnsiTheme="minorHAnsi"/>
          <w:b/>
          <w:sz w:val="18"/>
          <w:szCs w:val="18"/>
        </w:rPr>
        <w:t xml:space="preserve">1ª Categoría: </w:t>
      </w:r>
      <w:r w:rsidRPr="00971610">
        <w:rPr>
          <w:rFonts w:asciiTheme="minorHAnsi" w:hAnsiTheme="minorHAnsi"/>
          <w:sz w:val="18"/>
          <w:szCs w:val="18"/>
        </w:rPr>
        <w:t>Competidoras con cualquiera que sea su hándicap.</w:t>
      </w:r>
    </w:p>
    <w:p w:rsidR="00971610" w:rsidRPr="00971610" w:rsidRDefault="00971610" w:rsidP="004147F5">
      <w:pPr>
        <w:ind w:left="-426" w:right="-177"/>
        <w:jc w:val="both"/>
        <w:rPr>
          <w:rFonts w:asciiTheme="minorHAnsi" w:hAnsiTheme="minorHAnsi"/>
          <w:sz w:val="18"/>
          <w:szCs w:val="18"/>
        </w:rPr>
      </w:pPr>
      <w:r w:rsidRPr="00971610">
        <w:rPr>
          <w:rFonts w:asciiTheme="minorHAnsi" w:hAnsiTheme="minorHAnsi"/>
          <w:b/>
          <w:sz w:val="18"/>
          <w:szCs w:val="18"/>
        </w:rPr>
        <w:t xml:space="preserve">2ª Categoría: </w:t>
      </w:r>
      <w:r w:rsidRPr="00971610">
        <w:rPr>
          <w:rFonts w:asciiTheme="minorHAnsi" w:hAnsiTheme="minorHAnsi"/>
          <w:sz w:val="18"/>
          <w:szCs w:val="18"/>
        </w:rPr>
        <w:t>Competidoras con hándicap exacto de 4,5 o superior.</w:t>
      </w:r>
    </w:p>
    <w:p w:rsidR="00971610" w:rsidRPr="00971610" w:rsidRDefault="00971610" w:rsidP="004147F5">
      <w:pPr>
        <w:ind w:left="-426" w:right="-177"/>
        <w:jc w:val="both"/>
        <w:rPr>
          <w:rFonts w:asciiTheme="minorHAnsi" w:hAnsiTheme="minorHAnsi"/>
          <w:sz w:val="18"/>
          <w:szCs w:val="18"/>
        </w:rPr>
      </w:pPr>
      <w:r w:rsidRPr="00971610">
        <w:rPr>
          <w:rFonts w:asciiTheme="minorHAnsi" w:hAnsiTheme="minorHAnsi"/>
          <w:b/>
          <w:sz w:val="18"/>
          <w:szCs w:val="18"/>
        </w:rPr>
        <w:t xml:space="preserve">3ª Categoría: </w:t>
      </w:r>
      <w:r w:rsidRPr="00971610">
        <w:rPr>
          <w:rFonts w:asciiTheme="minorHAnsi" w:hAnsiTheme="minorHAnsi"/>
          <w:sz w:val="18"/>
          <w:szCs w:val="18"/>
        </w:rPr>
        <w:t>Competidoras con hándicap exacto de 11,5 o superior.</w:t>
      </w:r>
    </w:p>
    <w:p w:rsidR="00971610" w:rsidRPr="00971610" w:rsidRDefault="00971610" w:rsidP="004147F5">
      <w:pPr>
        <w:ind w:left="-426" w:right="-177"/>
        <w:jc w:val="both"/>
        <w:rPr>
          <w:rFonts w:asciiTheme="minorHAnsi" w:hAnsiTheme="minorHAnsi"/>
          <w:sz w:val="18"/>
          <w:szCs w:val="18"/>
        </w:rPr>
      </w:pPr>
      <w:r w:rsidRPr="00971610">
        <w:rPr>
          <w:rFonts w:asciiTheme="minorHAnsi" w:hAnsiTheme="minorHAnsi"/>
          <w:b/>
          <w:sz w:val="18"/>
          <w:szCs w:val="18"/>
        </w:rPr>
        <w:t>4ª Categoría:</w:t>
      </w:r>
      <w:r w:rsidRPr="00971610">
        <w:rPr>
          <w:rFonts w:asciiTheme="minorHAnsi" w:hAnsiTheme="minorHAnsi"/>
          <w:sz w:val="18"/>
          <w:szCs w:val="18"/>
        </w:rPr>
        <w:t xml:space="preserve"> Competidoras con hándicap exacto de 18,5 o superior.</w:t>
      </w:r>
    </w:p>
    <w:p w:rsidR="00971610" w:rsidRPr="00971610" w:rsidRDefault="00971610" w:rsidP="004147F5">
      <w:pPr>
        <w:ind w:left="-426" w:right="-177"/>
        <w:jc w:val="both"/>
        <w:rPr>
          <w:rFonts w:asciiTheme="minorHAnsi" w:hAnsiTheme="minorHAnsi"/>
          <w:sz w:val="18"/>
          <w:szCs w:val="18"/>
        </w:rPr>
      </w:pPr>
      <w:r w:rsidRPr="00971610">
        <w:rPr>
          <w:rFonts w:asciiTheme="minorHAnsi" w:hAnsiTheme="minorHAnsi"/>
          <w:sz w:val="18"/>
          <w:szCs w:val="18"/>
        </w:rPr>
        <w:t xml:space="preserve">Para que se pueda disputar una categoría deberá haber un mínimo de </w:t>
      </w:r>
      <w:r w:rsidRPr="00971610">
        <w:rPr>
          <w:rFonts w:asciiTheme="minorHAnsi" w:hAnsiTheme="minorHAnsi"/>
          <w:b/>
          <w:sz w:val="18"/>
          <w:szCs w:val="18"/>
        </w:rPr>
        <w:t>seis</w:t>
      </w:r>
      <w:r w:rsidRPr="00971610">
        <w:rPr>
          <w:rFonts w:asciiTheme="minorHAnsi" w:hAnsiTheme="minorHAnsi"/>
          <w:sz w:val="18"/>
          <w:szCs w:val="18"/>
        </w:rPr>
        <w:t xml:space="preserve"> Jugadoras inscritas.</w:t>
      </w:r>
    </w:p>
    <w:p w:rsidR="00971610" w:rsidRPr="00971610" w:rsidRDefault="00971610" w:rsidP="004147F5">
      <w:pPr>
        <w:ind w:left="-426" w:right="-177"/>
        <w:jc w:val="both"/>
        <w:rPr>
          <w:rFonts w:asciiTheme="minorHAnsi" w:hAnsiTheme="minorHAnsi"/>
          <w:sz w:val="18"/>
          <w:szCs w:val="18"/>
        </w:rPr>
      </w:pPr>
    </w:p>
    <w:p w:rsidR="00971610" w:rsidRPr="00971610" w:rsidRDefault="004C326F" w:rsidP="004147F5">
      <w:pPr>
        <w:ind w:left="-426" w:right="-177"/>
        <w:jc w:val="both"/>
        <w:rPr>
          <w:rFonts w:asciiTheme="minorHAnsi" w:hAnsiTheme="minorHAnsi"/>
          <w:b/>
          <w:sz w:val="18"/>
          <w:szCs w:val="18"/>
        </w:rPr>
      </w:pPr>
      <w:r w:rsidRPr="00971610">
        <w:rPr>
          <w:rFonts w:asciiTheme="minorHAnsi" w:hAnsiTheme="minorHAnsi"/>
          <w:b/>
          <w:sz w:val="18"/>
          <w:szCs w:val="18"/>
          <w:u w:val="single"/>
        </w:rPr>
        <w:t>Inscripciones</w:t>
      </w:r>
      <w:r w:rsidR="00971610" w:rsidRPr="00971610">
        <w:rPr>
          <w:rFonts w:asciiTheme="minorHAnsi" w:hAnsiTheme="minorHAnsi"/>
          <w:b/>
          <w:sz w:val="18"/>
          <w:szCs w:val="18"/>
        </w:rPr>
        <w:t xml:space="preserve">: </w:t>
      </w:r>
    </w:p>
    <w:p w:rsidR="00971610" w:rsidRPr="00971610" w:rsidRDefault="00971610" w:rsidP="004147F5">
      <w:pPr>
        <w:ind w:left="-426" w:right="-177"/>
        <w:jc w:val="both"/>
        <w:rPr>
          <w:rFonts w:asciiTheme="minorHAnsi" w:hAnsiTheme="minorHAnsi"/>
          <w:sz w:val="18"/>
          <w:szCs w:val="18"/>
        </w:rPr>
      </w:pPr>
      <w:r w:rsidRPr="00971610">
        <w:rPr>
          <w:rFonts w:asciiTheme="minorHAnsi" w:hAnsiTheme="minorHAnsi"/>
          <w:sz w:val="18"/>
          <w:szCs w:val="18"/>
        </w:rPr>
        <w:t>La inscripción se cerrará en la fecha que cada año fije la R.F.E.G. en la correspondiente circular, y deberá efectuarse por escrito en la R.F.E.G.; el importe de la misma se abonará en el lugar que indique la circular de convocatoria. Al tiempo de efectuar la inscripción deberá indicarse el nombre, apellidos, dirección, teléfono, número de licencia y hándicap exacto.</w:t>
      </w:r>
    </w:p>
    <w:p w:rsidR="00971610" w:rsidRPr="00971610" w:rsidRDefault="00971610" w:rsidP="004147F5">
      <w:pPr>
        <w:ind w:left="-426" w:right="-177"/>
        <w:jc w:val="both"/>
        <w:rPr>
          <w:rFonts w:asciiTheme="minorHAnsi" w:hAnsiTheme="minorHAnsi"/>
          <w:sz w:val="18"/>
          <w:szCs w:val="18"/>
        </w:rPr>
      </w:pPr>
    </w:p>
    <w:p w:rsidR="00971610" w:rsidRPr="00971610" w:rsidRDefault="004C326F" w:rsidP="004147F5">
      <w:pPr>
        <w:ind w:left="-426" w:right="-177"/>
        <w:jc w:val="both"/>
        <w:rPr>
          <w:rFonts w:asciiTheme="minorHAnsi" w:hAnsiTheme="minorHAnsi"/>
          <w:sz w:val="18"/>
          <w:szCs w:val="18"/>
        </w:rPr>
      </w:pPr>
      <w:r w:rsidRPr="00971610">
        <w:rPr>
          <w:rFonts w:asciiTheme="minorHAnsi" w:hAnsiTheme="minorHAnsi"/>
          <w:b/>
          <w:sz w:val="18"/>
          <w:szCs w:val="18"/>
          <w:u w:val="single"/>
        </w:rPr>
        <w:t xml:space="preserve">Orden </w:t>
      </w:r>
      <w:r>
        <w:rPr>
          <w:rFonts w:asciiTheme="minorHAnsi" w:hAnsiTheme="minorHAnsi"/>
          <w:b/>
          <w:sz w:val="18"/>
          <w:szCs w:val="18"/>
          <w:u w:val="single"/>
        </w:rPr>
        <w:t>y</w:t>
      </w:r>
      <w:r w:rsidRPr="00971610">
        <w:rPr>
          <w:rFonts w:asciiTheme="minorHAnsi" w:hAnsiTheme="minorHAnsi"/>
          <w:b/>
          <w:sz w:val="18"/>
          <w:szCs w:val="18"/>
          <w:u w:val="single"/>
        </w:rPr>
        <w:t xml:space="preserve"> </w:t>
      </w:r>
      <w:r>
        <w:rPr>
          <w:rFonts w:asciiTheme="minorHAnsi" w:hAnsiTheme="minorHAnsi"/>
          <w:b/>
          <w:sz w:val="18"/>
          <w:szCs w:val="18"/>
          <w:u w:val="single"/>
        </w:rPr>
        <w:t>h</w:t>
      </w:r>
      <w:r w:rsidRPr="00971610">
        <w:rPr>
          <w:rFonts w:asciiTheme="minorHAnsi" w:hAnsiTheme="minorHAnsi"/>
          <w:b/>
          <w:sz w:val="18"/>
          <w:szCs w:val="18"/>
          <w:u w:val="single"/>
        </w:rPr>
        <w:t xml:space="preserve">orario </w:t>
      </w:r>
      <w:r>
        <w:rPr>
          <w:rFonts w:asciiTheme="minorHAnsi" w:hAnsiTheme="minorHAnsi"/>
          <w:b/>
          <w:sz w:val="18"/>
          <w:szCs w:val="18"/>
          <w:u w:val="single"/>
        </w:rPr>
        <w:t>d</w:t>
      </w:r>
      <w:r w:rsidRPr="00971610">
        <w:rPr>
          <w:rFonts w:asciiTheme="minorHAnsi" w:hAnsiTheme="minorHAnsi"/>
          <w:b/>
          <w:sz w:val="18"/>
          <w:szCs w:val="18"/>
          <w:u w:val="single"/>
        </w:rPr>
        <w:t xml:space="preserve">e </w:t>
      </w:r>
      <w:r>
        <w:rPr>
          <w:rFonts w:asciiTheme="minorHAnsi" w:hAnsiTheme="minorHAnsi"/>
          <w:b/>
          <w:sz w:val="18"/>
          <w:szCs w:val="18"/>
          <w:u w:val="single"/>
        </w:rPr>
        <w:t>s</w:t>
      </w:r>
      <w:r w:rsidRPr="00971610">
        <w:rPr>
          <w:rFonts w:asciiTheme="minorHAnsi" w:hAnsiTheme="minorHAnsi"/>
          <w:b/>
          <w:sz w:val="18"/>
          <w:szCs w:val="18"/>
          <w:u w:val="single"/>
        </w:rPr>
        <w:t>alidas</w:t>
      </w:r>
      <w:r w:rsidR="00971610" w:rsidRPr="00971610">
        <w:rPr>
          <w:rFonts w:asciiTheme="minorHAnsi" w:hAnsiTheme="minorHAnsi"/>
          <w:b/>
          <w:sz w:val="18"/>
          <w:szCs w:val="18"/>
        </w:rPr>
        <w:t xml:space="preserve">: </w:t>
      </w:r>
      <w:r w:rsidR="00971610" w:rsidRPr="00971610">
        <w:rPr>
          <w:rFonts w:asciiTheme="minorHAnsi" w:hAnsiTheme="minorHAnsi"/>
          <w:sz w:val="18"/>
          <w:szCs w:val="18"/>
        </w:rPr>
        <w:t>El Comité de la Prueba establecerá el orden y horarios de salida.</w:t>
      </w:r>
    </w:p>
    <w:p w:rsidR="00971610" w:rsidRPr="00971610" w:rsidRDefault="00971610" w:rsidP="004147F5">
      <w:pPr>
        <w:ind w:left="-426" w:right="-177"/>
        <w:jc w:val="both"/>
        <w:rPr>
          <w:rFonts w:asciiTheme="minorHAnsi" w:hAnsiTheme="minorHAnsi"/>
          <w:sz w:val="18"/>
          <w:szCs w:val="18"/>
        </w:rPr>
      </w:pPr>
    </w:p>
    <w:p w:rsidR="00971610" w:rsidRPr="00971610" w:rsidRDefault="00971610" w:rsidP="004147F5">
      <w:pPr>
        <w:ind w:left="-426" w:right="-177"/>
        <w:jc w:val="both"/>
        <w:rPr>
          <w:rFonts w:asciiTheme="minorHAnsi" w:hAnsiTheme="minorHAnsi"/>
          <w:b/>
          <w:sz w:val="18"/>
          <w:szCs w:val="18"/>
        </w:rPr>
      </w:pPr>
      <w:r w:rsidRPr="00971610">
        <w:rPr>
          <w:rFonts w:asciiTheme="minorHAnsi" w:hAnsiTheme="minorHAnsi"/>
          <w:b/>
          <w:sz w:val="18"/>
          <w:szCs w:val="18"/>
          <w:u w:val="single"/>
        </w:rPr>
        <w:t>T</w:t>
      </w:r>
      <w:r w:rsidR="00145164" w:rsidRPr="00971610">
        <w:rPr>
          <w:rFonts w:asciiTheme="minorHAnsi" w:hAnsiTheme="minorHAnsi"/>
          <w:b/>
          <w:sz w:val="18"/>
          <w:szCs w:val="18"/>
          <w:u w:val="single"/>
        </w:rPr>
        <w:t>rofeos</w:t>
      </w:r>
      <w:r w:rsidRPr="00971610">
        <w:rPr>
          <w:rFonts w:asciiTheme="minorHAnsi" w:hAnsiTheme="minorHAnsi"/>
          <w:b/>
          <w:sz w:val="18"/>
          <w:szCs w:val="18"/>
        </w:rPr>
        <w:t xml:space="preserve">: </w:t>
      </w:r>
    </w:p>
    <w:p w:rsidR="00971610" w:rsidRPr="00971610" w:rsidRDefault="00971610" w:rsidP="004147F5">
      <w:pPr>
        <w:ind w:left="-426" w:right="-177"/>
        <w:jc w:val="both"/>
        <w:rPr>
          <w:rFonts w:asciiTheme="minorHAnsi" w:hAnsiTheme="minorHAnsi"/>
          <w:sz w:val="18"/>
          <w:szCs w:val="18"/>
        </w:rPr>
      </w:pPr>
      <w:r w:rsidRPr="00971610">
        <w:rPr>
          <w:rFonts w:asciiTheme="minorHAnsi" w:hAnsiTheme="minorHAnsi"/>
          <w:sz w:val="18"/>
          <w:szCs w:val="18"/>
        </w:rPr>
        <w:t>La Real Federación Española de Golf otorgará los siguientes trofeos en los que irán grabados el nombre del Campeonato, la fecha, y el Club o Entidad en que haya sido disputado:</w:t>
      </w:r>
    </w:p>
    <w:p w:rsidR="00971610" w:rsidRPr="00971610" w:rsidRDefault="00971610" w:rsidP="004147F5">
      <w:pPr>
        <w:ind w:left="-426" w:right="-177"/>
        <w:jc w:val="both"/>
        <w:rPr>
          <w:rFonts w:asciiTheme="minorHAnsi" w:hAnsiTheme="minorHAnsi"/>
          <w:sz w:val="18"/>
          <w:szCs w:val="18"/>
        </w:rPr>
      </w:pPr>
      <w:r w:rsidRPr="00971610">
        <w:rPr>
          <w:rFonts w:asciiTheme="minorHAnsi" w:hAnsiTheme="minorHAnsi"/>
          <w:sz w:val="18"/>
          <w:szCs w:val="18"/>
        </w:rPr>
        <w:tab/>
        <w:t xml:space="preserve">Campeona de España </w:t>
      </w:r>
      <w:proofErr w:type="spellStart"/>
      <w:r w:rsidRPr="00971610">
        <w:rPr>
          <w:rFonts w:asciiTheme="minorHAnsi" w:hAnsiTheme="minorHAnsi"/>
          <w:sz w:val="18"/>
          <w:szCs w:val="18"/>
        </w:rPr>
        <w:t>Senior</w:t>
      </w:r>
      <w:proofErr w:type="spellEnd"/>
    </w:p>
    <w:p w:rsidR="00971610" w:rsidRPr="00971610" w:rsidRDefault="00971610" w:rsidP="004147F5">
      <w:pPr>
        <w:ind w:left="-426" w:right="-177"/>
        <w:jc w:val="both"/>
        <w:rPr>
          <w:rFonts w:asciiTheme="minorHAnsi" w:hAnsiTheme="minorHAnsi"/>
          <w:sz w:val="18"/>
          <w:szCs w:val="18"/>
        </w:rPr>
      </w:pPr>
      <w:r w:rsidRPr="00971610">
        <w:rPr>
          <w:rFonts w:asciiTheme="minorHAnsi" w:hAnsiTheme="minorHAnsi"/>
          <w:sz w:val="18"/>
          <w:szCs w:val="18"/>
        </w:rPr>
        <w:tab/>
        <w:t xml:space="preserve">Subcampeona de España </w:t>
      </w:r>
      <w:proofErr w:type="spellStart"/>
      <w:r w:rsidRPr="00971610">
        <w:rPr>
          <w:rFonts w:asciiTheme="minorHAnsi" w:hAnsiTheme="minorHAnsi"/>
          <w:sz w:val="18"/>
          <w:szCs w:val="18"/>
        </w:rPr>
        <w:t>Senior</w:t>
      </w:r>
      <w:proofErr w:type="spellEnd"/>
    </w:p>
    <w:p w:rsidR="00971610" w:rsidRPr="00971610" w:rsidRDefault="00971610" w:rsidP="004147F5">
      <w:pPr>
        <w:ind w:left="-426" w:right="-177"/>
        <w:jc w:val="both"/>
        <w:rPr>
          <w:rFonts w:asciiTheme="minorHAnsi" w:hAnsiTheme="minorHAnsi"/>
          <w:sz w:val="18"/>
          <w:szCs w:val="18"/>
        </w:rPr>
      </w:pPr>
      <w:r w:rsidRPr="00971610">
        <w:rPr>
          <w:rFonts w:asciiTheme="minorHAnsi" w:hAnsiTheme="minorHAnsi"/>
          <w:sz w:val="18"/>
          <w:szCs w:val="18"/>
        </w:rPr>
        <w:tab/>
        <w:t>Tercera Clasificada Scratch</w:t>
      </w:r>
    </w:p>
    <w:p w:rsidR="00971610" w:rsidRPr="00971610" w:rsidRDefault="00971610" w:rsidP="004147F5">
      <w:pPr>
        <w:ind w:left="-426" w:right="-177"/>
        <w:jc w:val="both"/>
        <w:rPr>
          <w:rFonts w:asciiTheme="minorHAnsi" w:hAnsiTheme="minorHAnsi"/>
          <w:sz w:val="18"/>
          <w:szCs w:val="18"/>
        </w:rPr>
      </w:pPr>
      <w:r w:rsidRPr="00971610">
        <w:rPr>
          <w:rFonts w:asciiTheme="minorHAnsi" w:hAnsiTheme="minorHAnsi"/>
          <w:sz w:val="18"/>
          <w:szCs w:val="18"/>
        </w:rPr>
        <w:tab/>
        <w:t>Ganadoras Scratch de 2ª, 3ª y 4ª categoría</w:t>
      </w:r>
    </w:p>
    <w:p w:rsidR="00971610" w:rsidRPr="00971610" w:rsidRDefault="00971610" w:rsidP="004147F5">
      <w:pPr>
        <w:ind w:left="-426" w:right="-177"/>
        <w:jc w:val="both"/>
        <w:rPr>
          <w:rFonts w:asciiTheme="minorHAnsi" w:hAnsiTheme="minorHAnsi"/>
          <w:sz w:val="18"/>
          <w:szCs w:val="18"/>
        </w:rPr>
      </w:pPr>
      <w:r w:rsidRPr="00971610">
        <w:rPr>
          <w:rFonts w:asciiTheme="minorHAnsi" w:hAnsiTheme="minorHAnsi"/>
          <w:sz w:val="18"/>
          <w:szCs w:val="18"/>
        </w:rPr>
        <w:tab/>
        <w:t>Ganadoras Hándicap de 1ª, 2ª, 3ª y 4ª categoría.</w:t>
      </w:r>
    </w:p>
    <w:p w:rsidR="00971610" w:rsidRPr="00971610" w:rsidRDefault="00971610" w:rsidP="004147F5">
      <w:pPr>
        <w:spacing w:line="216" w:lineRule="auto"/>
        <w:ind w:left="-426" w:right="-177" w:firstLine="709"/>
        <w:jc w:val="both"/>
        <w:rPr>
          <w:rFonts w:asciiTheme="minorHAnsi" w:hAnsiTheme="minorHAnsi"/>
          <w:sz w:val="18"/>
          <w:szCs w:val="18"/>
        </w:rPr>
      </w:pPr>
      <w:r w:rsidRPr="00971610">
        <w:rPr>
          <w:rFonts w:asciiTheme="minorHAnsi" w:hAnsiTheme="minorHAnsi"/>
          <w:sz w:val="18"/>
          <w:szCs w:val="18"/>
        </w:rPr>
        <w:t>1ª clasificada Scratch mayores de 60 años (mínimo 6 jugadoras)</w:t>
      </w:r>
    </w:p>
    <w:p w:rsidR="00971610" w:rsidRPr="004147F5" w:rsidRDefault="004147F5" w:rsidP="004147F5">
      <w:pPr>
        <w:ind w:left="-426" w:right="-177"/>
        <w:jc w:val="both"/>
        <w:rPr>
          <w:rFonts w:asciiTheme="minorHAnsi" w:hAnsiTheme="minorHAnsi"/>
          <w:sz w:val="18"/>
          <w:szCs w:val="18"/>
          <w:lang w:val="es-ES_tradnl"/>
        </w:rPr>
      </w:pPr>
      <w:r w:rsidRPr="004147F5">
        <w:rPr>
          <w:rFonts w:asciiTheme="minorHAnsi" w:hAnsiTheme="minorHAnsi"/>
          <w:sz w:val="18"/>
          <w:szCs w:val="18"/>
        </w:rPr>
        <w:t>Estos trofeos serán donados por la Real Federación Española de Golf y</w:t>
      </w:r>
      <w:r w:rsidRPr="004147F5">
        <w:rPr>
          <w:rFonts w:asciiTheme="minorHAnsi" w:hAnsiTheme="minorHAnsi"/>
          <w:bCs/>
          <w:snapToGrid w:val="0"/>
          <w:sz w:val="18"/>
          <w:szCs w:val="18"/>
          <w:lang w:val="es-ES_tradnl"/>
        </w:rPr>
        <w:t xml:space="preserve"> se entregarán </w:t>
      </w:r>
      <w:r w:rsidRPr="004147F5">
        <w:rPr>
          <w:rFonts w:asciiTheme="minorHAnsi" w:hAnsiTheme="minorHAnsi"/>
          <w:b/>
          <w:bCs/>
          <w:snapToGrid w:val="0"/>
          <w:sz w:val="18"/>
          <w:szCs w:val="18"/>
          <w:lang w:val="es-ES_tradnl"/>
        </w:rPr>
        <w:t>exclusivamente</w:t>
      </w:r>
      <w:r w:rsidRPr="004147F5">
        <w:rPr>
          <w:rFonts w:asciiTheme="minorHAnsi" w:hAnsiTheme="minorHAnsi"/>
          <w:bCs/>
          <w:snapToGrid w:val="0"/>
          <w:sz w:val="18"/>
          <w:szCs w:val="18"/>
          <w:lang w:val="es-ES_tradnl"/>
        </w:rPr>
        <w:t xml:space="preserve"> a las jugadoras de nacionalidad española. </w:t>
      </w:r>
      <w:r w:rsidRPr="004147F5">
        <w:rPr>
          <w:rFonts w:asciiTheme="minorHAnsi" w:hAnsiTheme="minorHAnsi"/>
          <w:bCs/>
          <w:snapToGrid w:val="0"/>
          <w:sz w:val="18"/>
          <w:szCs w:val="18"/>
          <w:u w:val="single"/>
          <w:lang w:val="es-ES_tradnl"/>
        </w:rPr>
        <w:t>Trofeos para jugadoras de nacionalidad no española</w:t>
      </w:r>
      <w:r w:rsidRPr="004147F5">
        <w:rPr>
          <w:rFonts w:asciiTheme="minorHAnsi" w:hAnsiTheme="minorHAnsi"/>
          <w:bCs/>
          <w:snapToGrid w:val="0"/>
          <w:sz w:val="18"/>
          <w:szCs w:val="18"/>
          <w:lang w:val="es-ES_tradnl"/>
        </w:rPr>
        <w:t>:</w:t>
      </w:r>
      <w:r w:rsidRPr="004147F5">
        <w:rPr>
          <w:rFonts w:asciiTheme="minorHAnsi" w:hAnsiTheme="minorHAnsi"/>
          <w:snapToGrid w:val="0"/>
          <w:sz w:val="18"/>
          <w:szCs w:val="18"/>
          <w:lang w:val="es-ES_tradnl"/>
        </w:rPr>
        <w:t xml:space="preserve"> En caso de obtener la 1ª posición en la clasificación general, a la jugadora se le hará entrega de un Trofeo acreditativo</w:t>
      </w:r>
    </w:p>
    <w:p w:rsidR="00971610" w:rsidRPr="00971610" w:rsidRDefault="00971610" w:rsidP="004147F5">
      <w:pPr>
        <w:ind w:left="-426" w:right="-177"/>
        <w:jc w:val="both"/>
        <w:rPr>
          <w:rFonts w:asciiTheme="minorHAnsi" w:hAnsiTheme="minorHAnsi"/>
          <w:sz w:val="18"/>
          <w:szCs w:val="18"/>
        </w:rPr>
      </w:pPr>
      <w:r w:rsidRPr="00971610">
        <w:rPr>
          <w:rFonts w:asciiTheme="minorHAnsi" w:hAnsiTheme="minorHAnsi"/>
          <w:sz w:val="18"/>
          <w:szCs w:val="18"/>
        </w:rPr>
        <w:t>Los trofeos no serán acumulables, prevaleciendo siempre los premios Scratch sobre los hándicaps, y los premios de categorías de rango superior sobre los premios de categoría de rango inferior. Es decir, los tres primeros de la lista prevalecen sobre los demás y los de categorías bajas sobre los de las altas. En caso de haber corte para la tercera jornada, en las categorías afectadas por el corte, el premio hándicap se otorgará según la clasificación tras las dos primeras jornadas.</w:t>
      </w:r>
    </w:p>
    <w:p w:rsidR="00971610" w:rsidRPr="00971610" w:rsidRDefault="00971610" w:rsidP="004147F5">
      <w:pPr>
        <w:ind w:left="-426" w:right="-177"/>
        <w:jc w:val="both"/>
        <w:rPr>
          <w:rFonts w:asciiTheme="minorHAnsi" w:hAnsiTheme="minorHAnsi"/>
          <w:sz w:val="18"/>
          <w:szCs w:val="18"/>
        </w:rPr>
      </w:pPr>
    </w:p>
    <w:p w:rsidR="00D0554A" w:rsidRDefault="00971610" w:rsidP="004147F5">
      <w:pPr>
        <w:spacing w:line="216" w:lineRule="auto"/>
        <w:ind w:left="-426" w:right="-177"/>
        <w:jc w:val="both"/>
        <w:rPr>
          <w:rFonts w:asciiTheme="minorHAnsi" w:hAnsiTheme="minorHAnsi"/>
          <w:sz w:val="18"/>
          <w:szCs w:val="18"/>
        </w:rPr>
      </w:pPr>
      <w:r w:rsidRPr="00971610">
        <w:rPr>
          <w:rFonts w:asciiTheme="minorHAnsi" w:hAnsiTheme="minorHAnsi"/>
          <w:sz w:val="18"/>
          <w:szCs w:val="18"/>
        </w:rPr>
        <w:t>El Comité de la Prueba estará facultado para, en casos extremos, variar o cambiar  las condiciones de la prueba, para que la misma pueda desarrollarse de la mejor manera posible y llegue a su fin dentro de las fechas fijadas.</w:t>
      </w:r>
    </w:p>
    <w:p w:rsidR="00D0554A" w:rsidRPr="005F08F3" w:rsidRDefault="00D0554A" w:rsidP="00D0554A">
      <w:pPr>
        <w:rPr>
          <w:rFonts w:ascii="Arial Narrow" w:hAnsi="Arial Narrow"/>
          <w:lang w:val="es-ES_tradnl"/>
        </w:rPr>
      </w:pPr>
      <w:r>
        <w:rPr>
          <w:noProof/>
        </w:rPr>
        <w:lastRenderedPageBreak/>
        <w:drawing>
          <wp:anchor distT="0" distB="0" distL="114300" distR="114300" simplePos="0" relativeHeight="251681792" behindDoc="0" locked="0" layoutInCell="1" allowOverlap="1">
            <wp:simplePos x="0" y="0"/>
            <wp:positionH relativeFrom="column">
              <wp:posOffset>143510</wp:posOffset>
            </wp:positionH>
            <wp:positionV relativeFrom="paragraph">
              <wp:posOffset>50165</wp:posOffset>
            </wp:positionV>
            <wp:extent cx="1913890" cy="635635"/>
            <wp:effectExtent l="19050" t="0" r="0" b="0"/>
            <wp:wrapSquare wrapText="bothSides"/>
            <wp:docPr id="6" name="Imagen 7"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holegolf.com/imagenes/titulo.jpg"/>
                    <pic:cNvPicPr>
                      <a:picLocks noChangeAspect="1" noChangeArrowheads="1"/>
                    </pic:cNvPicPr>
                  </pic:nvPicPr>
                  <pic:blipFill>
                    <a:blip r:embed="rId14" r:link="rId15" cstate="print"/>
                    <a:srcRect/>
                    <a:stretch>
                      <a:fillRect/>
                    </a:stretch>
                  </pic:blipFill>
                  <pic:spPr bwMode="auto">
                    <a:xfrm>
                      <a:off x="0" y="0"/>
                      <a:ext cx="1913890" cy="635635"/>
                    </a:xfrm>
                    <a:prstGeom prst="rect">
                      <a:avLst/>
                    </a:prstGeom>
                    <a:noFill/>
                    <a:ln w="9525">
                      <a:noFill/>
                      <a:miter lim="800000"/>
                      <a:headEnd/>
                      <a:tailEnd/>
                    </a:ln>
                  </pic:spPr>
                </pic:pic>
              </a:graphicData>
            </a:graphic>
          </wp:anchor>
        </w:drawing>
      </w:r>
      <w:r w:rsidRPr="00DA627F">
        <w:rPr>
          <w:rFonts w:ascii="Arial" w:hAnsi="Arial" w:cs="Arial"/>
          <w:b/>
          <w:sz w:val="20"/>
          <w:szCs w:val="20"/>
        </w:rPr>
        <w:t xml:space="preserve">  </w:t>
      </w:r>
      <w:r>
        <w:rPr>
          <w:rFonts w:ascii="Arial" w:hAnsi="Arial" w:cs="Arial"/>
          <w:b/>
          <w:sz w:val="20"/>
          <w:szCs w:val="20"/>
        </w:rPr>
        <w:t xml:space="preserve">    </w:t>
      </w:r>
      <w:r>
        <w:rPr>
          <w:rFonts w:ascii="Arial" w:hAnsi="Arial" w:cs="Arial"/>
          <w:b/>
          <w:sz w:val="20"/>
          <w:szCs w:val="20"/>
        </w:rPr>
        <w:tab/>
      </w:r>
      <w:r>
        <w:rPr>
          <w:rFonts w:ascii="Arial" w:hAnsi="Arial" w:cs="Arial"/>
          <w:b/>
          <w:sz w:val="20"/>
          <w:szCs w:val="20"/>
        </w:rPr>
        <w:tab/>
      </w:r>
      <w:r w:rsidRPr="00FA428D">
        <w:rPr>
          <w:rFonts w:ascii="Arial" w:hAnsi="Arial" w:cs="Arial"/>
          <w:b/>
          <w:bCs/>
          <w:color w:val="000000"/>
          <w:sz w:val="32"/>
          <w:szCs w:val="32"/>
        </w:rPr>
        <w:t xml:space="preserve">Eventos </w:t>
      </w:r>
      <w:r w:rsidRPr="00FA428D">
        <w:rPr>
          <w:rFonts w:ascii="Arial" w:hAnsi="Arial" w:cs="Arial"/>
          <w:b/>
          <w:bCs/>
          <w:i/>
          <w:iCs/>
          <w:color w:val="000000"/>
          <w:sz w:val="32"/>
          <w:szCs w:val="32"/>
        </w:rPr>
        <w:t xml:space="preserve">90  </w:t>
      </w:r>
      <w:r w:rsidRPr="00FA428D">
        <w:rPr>
          <w:rFonts w:ascii="Arial" w:hAnsi="Arial" w:cs="Arial"/>
          <w:b/>
          <w:bCs/>
          <w:color w:val="000000"/>
        </w:rPr>
        <w:t>S.L.</w:t>
      </w:r>
      <w:r>
        <w:rPr>
          <w:rFonts w:ascii="Arial" w:hAnsi="Arial" w:cs="Arial"/>
          <w:b/>
          <w:bCs/>
          <w:color w:val="000000"/>
        </w:rPr>
        <w:t xml:space="preserve">   </w:t>
      </w:r>
      <w:r>
        <w:rPr>
          <w:rFonts w:ascii="Arial" w:hAnsi="Arial" w:cs="Arial"/>
          <w:b/>
          <w:bCs/>
          <w:color w:val="000000"/>
          <w:sz w:val="20"/>
          <w:szCs w:val="20"/>
        </w:rPr>
        <w:t xml:space="preserve">   </w:t>
      </w:r>
      <w:r w:rsidRPr="00FA428D">
        <w:rPr>
          <w:rFonts w:ascii="Arial" w:hAnsi="Arial" w:cs="Arial"/>
          <w:color w:val="000000"/>
        </w:rPr>
        <w:t xml:space="preserve">Tel. </w:t>
      </w:r>
      <w:r w:rsidRPr="00FA428D">
        <w:rPr>
          <w:rFonts w:ascii="Arial" w:hAnsi="Arial" w:cs="Arial"/>
          <w:b/>
          <w:bCs/>
          <w:color w:val="000000"/>
        </w:rPr>
        <w:t>948 24 10 51</w:t>
      </w:r>
    </w:p>
    <w:p w:rsidR="00D0554A" w:rsidRPr="00DA627F" w:rsidRDefault="00D0554A" w:rsidP="00D0554A">
      <w:pPr>
        <w:pStyle w:val="Remitedesobre"/>
        <w:spacing w:before="0" w:beforeAutospacing="0" w:after="0" w:afterAutospacing="0"/>
        <w:ind w:left="4963"/>
        <w:rPr>
          <w:rFonts w:ascii="Arial" w:hAnsi="Arial" w:cs="Arial"/>
          <w:b/>
          <w:bCs/>
          <w:color w:val="000000"/>
          <w:sz w:val="16"/>
          <w:szCs w:val="20"/>
        </w:rPr>
      </w:pPr>
      <w:r w:rsidRPr="005202D8">
        <w:rPr>
          <w:rFonts w:ascii="Arial" w:hAnsi="Arial" w:cs="Arial"/>
          <w:sz w:val="18"/>
        </w:rPr>
        <w:t>SOLICITUDES POR e-mail:</w:t>
      </w:r>
      <w:r w:rsidRPr="00DA627F">
        <w:rPr>
          <w:rFonts w:ascii="Arial" w:hAnsi="Arial" w:cs="Arial"/>
          <w:color w:val="0000FF"/>
          <w:sz w:val="18"/>
        </w:rPr>
        <w:t xml:space="preserve">       </w:t>
      </w:r>
      <w:hyperlink r:id="rId16" w:history="1">
        <w:r w:rsidRPr="005202D8">
          <w:rPr>
            <w:rStyle w:val="Hipervnculo"/>
            <w:rFonts w:ascii="Arial" w:hAnsi="Arial" w:cs="Arial"/>
            <w:sz w:val="20"/>
            <w:szCs w:val="20"/>
          </w:rPr>
          <w:t>alfaro@holegolf.com</w:t>
        </w:r>
      </w:hyperlink>
    </w:p>
    <w:p w:rsidR="00D0554A" w:rsidRPr="00A356A1" w:rsidRDefault="00D0554A" w:rsidP="00D0554A"/>
    <w:p w:rsidR="00D0554A" w:rsidRDefault="00D0554A" w:rsidP="00D0554A">
      <w:pPr>
        <w:ind w:left="-360"/>
        <w:jc w:val="center"/>
      </w:pPr>
    </w:p>
    <w:p w:rsidR="00D0554A" w:rsidRDefault="00D0554A" w:rsidP="00D0554A">
      <w:pPr>
        <w:pStyle w:val="Ttulo1"/>
        <w:jc w:val="center"/>
        <w:rPr>
          <w:sz w:val="36"/>
          <w:szCs w:val="36"/>
          <w:lang w:val="es-ES_tradnl"/>
        </w:rPr>
      </w:pPr>
      <w:r>
        <w:rPr>
          <w:sz w:val="36"/>
          <w:szCs w:val="36"/>
          <w:lang w:val="es-ES_tradnl"/>
        </w:rPr>
        <w:t>CAMPEONATO DE ESPAÑA INDIVIDUAL SENIOR FEMENINO</w:t>
      </w:r>
    </w:p>
    <w:p w:rsidR="00D0554A" w:rsidRPr="00BA5C7F" w:rsidRDefault="00D0554A" w:rsidP="00D0554A">
      <w:pPr>
        <w:jc w:val="center"/>
        <w:rPr>
          <w:rFonts w:ascii="Arial" w:hAnsi="Arial" w:cs="Arial"/>
          <w:b/>
          <w:i/>
          <w:lang w:val="es-ES_tradnl"/>
        </w:rPr>
      </w:pPr>
      <w:r>
        <w:rPr>
          <w:rFonts w:ascii="Arial" w:hAnsi="Arial" w:cs="Arial"/>
          <w:b/>
          <w:i/>
          <w:lang w:val="es-ES_tradnl"/>
        </w:rPr>
        <w:t>Atalaya Golf &amp; Country Club, 11 al 13 de mayo 2012</w:t>
      </w:r>
    </w:p>
    <w:p w:rsidR="00D0554A" w:rsidRDefault="00D0554A" w:rsidP="00D0554A">
      <w:pPr>
        <w:rPr>
          <w:rFonts w:ascii="Arial" w:hAnsi="Arial" w:cs="Arial"/>
          <w:b/>
          <w:bCs/>
          <w:u w:val="single"/>
          <w:lang w:val="es-ES_tradnl"/>
        </w:rPr>
      </w:pPr>
    </w:p>
    <w:p w:rsidR="00D0554A" w:rsidRDefault="00D0554A" w:rsidP="00D0554A">
      <w:pPr>
        <w:jc w:val="center"/>
        <w:rPr>
          <w:rFonts w:ascii="Arial" w:hAnsi="Arial" w:cs="Arial"/>
          <w:b/>
          <w:bCs/>
          <w:u w:val="single"/>
          <w:lang w:val="es-ES_tradnl"/>
        </w:rPr>
      </w:pPr>
    </w:p>
    <w:p w:rsidR="00D0554A" w:rsidRPr="00761DEA" w:rsidRDefault="00D0554A" w:rsidP="00D0554A">
      <w:pPr>
        <w:jc w:val="center"/>
        <w:rPr>
          <w:rFonts w:ascii="Arial" w:hAnsi="Arial" w:cs="Arial"/>
          <w:b/>
          <w:bCs/>
          <w:i/>
          <w:u w:val="single"/>
          <w:lang w:val="es-ES_tradnl"/>
        </w:rPr>
      </w:pPr>
      <w:r w:rsidRPr="00761DEA">
        <w:rPr>
          <w:rFonts w:ascii="Arial" w:hAnsi="Arial" w:cs="Arial"/>
          <w:b/>
          <w:bCs/>
          <w:i/>
          <w:u w:val="single"/>
          <w:lang w:val="es-ES_tradnl"/>
        </w:rPr>
        <w:t xml:space="preserve">DATOS PARA CONFIRMARLES </w:t>
      </w:r>
      <w:smartTag w:uri="urn:schemas-microsoft-com:office:smarttags" w:element="PersonName">
        <w:smartTagPr>
          <w:attr w:name="ProductID" w:val="LA SOLICITUD DE"/>
        </w:smartTagPr>
        <w:r w:rsidRPr="00761DEA">
          <w:rPr>
            <w:rFonts w:ascii="Arial" w:hAnsi="Arial" w:cs="Arial"/>
            <w:b/>
            <w:bCs/>
            <w:i/>
            <w:u w:val="single"/>
            <w:lang w:val="es-ES_tradnl"/>
          </w:rPr>
          <w:t>LA SOLICITUD DE</w:t>
        </w:r>
      </w:smartTag>
      <w:r w:rsidRPr="00761DEA">
        <w:rPr>
          <w:rFonts w:ascii="Arial" w:hAnsi="Arial" w:cs="Arial"/>
          <w:b/>
          <w:bCs/>
          <w:i/>
          <w:u w:val="single"/>
          <w:lang w:val="es-ES_tradnl"/>
        </w:rPr>
        <w:t xml:space="preserve"> ALOJAMIENTO</w:t>
      </w:r>
    </w:p>
    <w:p w:rsidR="00D0554A" w:rsidRDefault="00D0554A" w:rsidP="00D0554A">
      <w:pPr>
        <w:rPr>
          <w:rFonts w:ascii="Arial" w:hAnsi="Arial" w:cs="Arial"/>
          <w:b/>
          <w:bCs/>
          <w:lang w:val="es-ES_tradnl"/>
        </w:rPr>
      </w:pPr>
    </w:p>
    <w:tbl>
      <w:tblPr>
        <w:tblW w:w="9900"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900"/>
      </w:tblGrid>
      <w:tr w:rsidR="00D0554A" w:rsidTr="00487ABD">
        <w:tc>
          <w:tcPr>
            <w:tcW w:w="9900" w:type="dxa"/>
          </w:tcPr>
          <w:p w:rsidR="00D0554A" w:rsidRDefault="00D0554A" w:rsidP="00487ABD">
            <w:pPr>
              <w:rPr>
                <w:rFonts w:ascii="Arial" w:hAnsi="Arial" w:cs="Arial"/>
                <w:b/>
                <w:bCs/>
                <w:lang w:val="es-ES_tradnl"/>
              </w:rPr>
            </w:pPr>
          </w:p>
          <w:p w:rsidR="00D0554A" w:rsidRDefault="00D0554A" w:rsidP="00487ABD">
            <w:pPr>
              <w:rPr>
                <w:rFonts w:ascii="Arial" w:hAnsi="Arial" w:cs="Arial"/>
                <w:b/>
                <w:bCs/>
                <w:sz w:val="18"/>
                <w:lang w:val="es-ES_tradnl"/>
              </w:rPr>
            </w:pPr>
            <w:r>
              <w:rPr>
                <w:rFonts w:ascii="Arial" w:hAnsi="Arial" w:cs="Arial"/>
                <w:b/>
                <w:bCs/>
                <w:sz w:val="18"/>
                <w:lang w:val="es-ES_tradnl"/>
              </w:rPr>
              <w:t xml:space="preserve">Apellidos ______________________________________________________     Nombre  _______________________ </w:t>
            </w:r>
          </w:p>
          <w:p w:rsidR="00D0554A" w:rsidRDefault="00D0554A" w:rsidP="00487ABD">
            <w:pPr>
              <w:rPr>
                <w:rFonts w:ascii="Arial" w:hAnsi="Arial" w:cs="Arial"/>
                <w:b/>
                <w:bCs/>
                <w:sz w:val="18"/>
                <w:lang w:val="es-ES_tradnl"/>
              </w:rPr>
            </w:pPr>
          </w:p>
          <w:p w:rsidR="00D0554A" w:rsidRDefault="00D0554A" w:rsidP="00487ABD">
            <w:pPr>
              <w:rPr>
                <w:rFonts w:ascii="Arial" w:hAnsi="Arial" w:cs="Arial"/>
                <w:b/>
                <w:bCs/>
                <w:sz w:val="18"/>
                <w:lang w:val="es-ES_tradnl"/>
              </w:rPr>
            </w:pPr>
            <w:r>
              <w:rPr>
                <w:rFonts w:ascii="Arial" w:hAnsi="Arial" w:cs="Arial"/>
                <w:b/>
                <w:bCs/>
                <w:sz w:val="18"/>
                <w:lang w:val="es-ES_tradnl"/>
              </w:rPr>
              <w:t>Población ___________________________________       Telf. Móvil _______________________________________</w:t>
            </w:r>
          </w:p>
          <w:p w:rsidR="00D0554A" w:rsidRDefault="00D0554A" w:rsidP="00487ABD">
            <w:pPr>
              <w:rPr>
                <w:rFonts w:ascii="Arial" w:hAnsi="Arial" w:cs="Arial"/>
                <w:b/>
                <w:bCs/>
                <w:sz w:val="18"/>
                <w:lang w:val="es-ES_tradnl"/>
              </w:rPr>
            </w:pPr>
          </w:p>
          <w:p w:rsidR="00D0554A" w:rsidRDefault="00D0554A" w:rsidP="00487ABD">
            <w:pPr>
              <w:rPr>
                <w:rFonts w:ascii="Arial" w:hAnsi="Arial" w:cs="Arial"/>
                <w:b/>
                <w:bCs/>
                <w:sz w:val="18"/>
                <w:lang w:val="es-ES_tradnl"/>
              </w:rPr>
            </w:pPr>
            <w:r>
              <w:rPr>
                <w:rFonts w:ascii="Arial" w:hAnsi="Arial" w:cs="Arial"/>
                <w:b/>
                <w:bCs/>
                <w:sz w:val="18"/>
                <w:lang w:val="es-ES_tradnl"/>
              </w:rPr>
              <w:t>MAIL – IMPORTANTE ______________________________________________________________________________</w:t>
            </w:r>
          </w:p>
          <w:p w:rsidR="00D0554A" w:rsidRDefault="00D0554A" w:rsidP="00487ABD">
            <w:pPr>
              <w:rPr>
                <w:rFonts w:ascii="Arial" w:hAnsi="Arial" w:cs="Arial"/>
                <w:b/>
                <w:bCs/>
                <w:sz w:val="18"/>
                <w:lang w:val="es-ES_tradnl"/>
              </w:rPr>
            </w:pPr>
          </w:p>
          <w:p w:rsidR="00D0554A" w:rsidRDefault="00D0554A" w:rsidP="00487ABD">
            <w:pPr>
              <w:rPr>
                <w:rFonts w:ascii="Arial" w:hAnsi="Arial" w:cs="Arial"/>
                <w:b/>
                <w:bCs/>
                <w:sz w:val="18"/>
                <w:lang w:val="es-ES_tradnl"/>
              </w:rPr>
            </w:pPr>
            <w:r>
              <w:rPr>
                <w:rFonts w:ascii="Arial" w:hAnsi="Arial" w:cs="Arial"/>
                <w:b/>
                <w:bCs/>
                <w:sz w:val="18"/>
                <w:lang w:val="es-ES_tradnl"/>
              </w:rPr>
              <w:t>Telf.   _____________________________________                        Fax.  ______________________________________</w:t>
            </w:r>
          </w:p>
          <w:p w:rsidR="00D0554A" w:rsidRPr="003B141F" w:rsidRDefault="00D0554A" w:rsidP="00487ABD">
            <w:pPr>
              <w:rPr>
                <w:rFonts w:ascii="Arial" w:hAnsi="Arial" w:cs="Arial"/>
                <w:b/>
                <w:bCs/>
                <w:sz w:val="18"/>
                <w:lang w:val="es-ES_tradnl"/>
              </w:rPr>
            </w:pPr>
          </w:p>
          <w:p w:rsidR="00D0554A" w:rsidRDefault="00D0554A" w:rsidP="00487ABD">
            <w:pPr>
              <w:rPr>
                <w:rFonts w:ascii="Arial" w:hAnsi="Arial" w:cs="Arial"/>
                <w:b/>
                <w:bCs/>
                <w:sz w:val="18"/>
                <w:szCs w:val="18"/>
                <w:lang w:val="es-ES_tradnl"/>
              </w:rPr>
            </w:pPr>
            <w:r>
              <w:rPr>
                <w:rFonts w:ascii="Arial" w:hAnsi="Arial" w:cs="Arial"/>
                <w:b/>
                <w:bCs/>
                <w:sz w:val="18"/>
                <w:szCs w:val="18"/>
                <w:lang w:val="es-ES_tradnl"/>
              </w:rPr>
              <w:t>Jugadora (1) _____________________________________________________________________________________</w:t>
            </w:r>
          </w:p>
          <w:p w:rsidR="00D0554A" w:rsidRDefault="00D0554A" w:rsidP="00487ABD">
            <w:pPr>
              <w:rPr>
                <w:rFonts w:ascii="Arial" w:hAnsi="Arial" w:cs="Arial"/>
                <w:b/>
                <w:bCs/>
                <w:sz w:val="18"/>
                <w:szCs w:val="18"/>
                <w:lang w:val="es-ES_tradnl"/>
              </w:rPr>
            </w:pPr>
          </w:p>
          <w:p w:rsidR="00D0554A" w:rsidRDefault="00D0554A" w:rsidP="00487ABD">
            <w:pPr>
              <w:rPr>
                <w:rFonts w:ascii="Arial" w:hAnsi="Arial" w:cs="Arial"/>
                <w:b/>
                <w:bCs/>
                <w:sz w:val="18"/>
                <w:szCs w:val="18"/>
                <w:lang w:val="es-ES_tradnl"/>
              </w:rPr>
            </w:pPr>
            <w:r>
              <w:rPr>
                <w:rFonts w:ascii="Arial" w:hAnsi="Arial" w:cs="Arial"/>
                <w:b/>
                <w:bCs/>
                <w:sz w:val="18"/>
                <w:szCs w:val="18"/>
                <w:lang w:val="es-ES_tradnl"/>
              </w:rPr>
              <w:t>Jugadora (2) ______________________________________________________________________________________</w:t>
            </w:r>
          </w:p>
          <w:p w:rsidR="00D0554A" w:rsidRPr="00AB68B6" w:rsidRDefault="00D0554A" w:rsidP="00487ABD">
            <w:pPr>
              <w:rPr>
                <w:rFonts w:ascii="Arial" w:hAnsi="Arial" w:cs="Arial"/>
                <w:b/>
                <w:bCs/>
                <w:sz w:val="18"/>
                <w:szCs w:val="18"/>
                <w:lang w:val="es-ES_tradnl"/>
              </w:rPr>
            </w:pPr>
          </w:p>
        </w:tc>
      </w:tr>
    </w:tbl>
    <w:p w:rsidR="00D0554A" w:rsidRDefault="00D0554A" w:rsidP="00D0554A">
      <w:pPr>
        <w:rPr>
          <w:rFonts w:ascii="Arial" w:hAnsi="Arial" w:cs="Arial"/>
          <w:b/>
          <w:bCs/>
          <w:u w:val="single"/>
          <w:lang w:val="es-ES_tradnl"/>
        </w:rPr>
      </w:pPr>
    </w:p>
    <w:p w:rsidR="00D0554A" w:rsidRDefault="00D0554A" w:rsidP="00D0554A">
      <w:pPr>
        <w:ind w:right="-442"/>
        <w:rPr>
          <w:rFonts w:ascii="Arial" w:hAnsi="Arial" w:cs="Arial"/>
          <w:b/>
          <w:bCs/>
          <w:i/>
          <w:lang w:val="es-ES_tradnl"/>
        </w:rPr>
      </w:pPr>
      <w:r>
        <w:rPr>
          <w:rFonts w:ascii="Arial" w:hAnsi="Arial" w:cs="Arial"/>
          <w:b/>
          <w:bCs/>
          <w:i/>
          <w:lang w:val="es-ES_tradnl"/>
        </w:rPr>
        <w:t>Tarifas por unidad y noche, para solicitudes efectuadas a través de Eventos 90 S.L.</w:t>
      </w:r>
    </w:p>
    <w:tbl>
      <w:tblPr>
        <w:tblW w:w="8284" w:type="dxa"/>
        <w:jc w:val="center"/>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492"/>
        <w:gridCol w:w="659"/>
        <w:gridCol w:w="767"/>
        <w:gridCol w:w="1290"/>
        <w:gridCol w:w="1122"/>
        <w:gridCol w:w="1054"/>
        <w:gridCol w:w="900"/>
      </w:tblGrid>
      <w:tr w:rsidR="00D0554A" w:rsidRPr="00813DFC" w:rsidTr="00487ABD">
        <w:trPr>
          <w:jc w:val="center"/>
        </w:trPr>
        <w:tc>
          <w:tcPr>
            <w:tcW w:w="2492" w:type="dxa"/>
          </w:tcPr>
          <w:p w:rsidR="00D0554A" w:rsidRPr="00813DFC" w:rsidRDefault="00D0554A" w:rsidP="00487ABD">
            <w:pPr>
              <w:jc w:val="center"/>
              <w:rPr>
                <w:rFonts w:ascii="Arial" w:hAnsi="Arial" w:cs="Arial"/>
                <w:b/>
                <w:bCs/>
              </w:rPr>
            </w:pPr>
          </w:p>
          <w:p w:rsidR="00D0554A" w:rsidRPr="00813DFC" w:rsidRDefault="00D0554A" w:rsidP="00487ABD">
            <w:pPr>
              <w:jc w:val="center"/>
              <w:rPr>
                <w:rFonts w:ascii="Arial" w:hAnsi="Arial" w:cs="Arial"/>
                <w:b/>
                <w:bCs/>
              </w:rPr>
            </w:pPr>
            <w:r w:rsidRPr="00813DFC">
              <w:rPr>
                <w:rFonts w:ascii="Arial" w:hAnsi="Arial" w:cs="Arial"/>
                <w:b/>
                <w:bCs/>
              </w:rPr>
              <w:t>ESTABLECIMIENTO</w:t>
            </w:r>
          </w:p>
        </w:tc>
        <w:tc>
          <w:tcPr>
            <w:tcW w:w="659" w:type="dxa"/>
          </w:tcPr>
          <w:p w:rsidR="00D0554A" w:rsidRPr="00813DFC" w:rsidRDefault="00D0554A" w:rsidP="00487ABD">
            <w:pPr>
              <w:jc w:val="center"/>
              <w:rPr>
                <w:rFonts w:ascii="Arial" w:hAnsi="Arial" w:cs="Arial"/>
                <w:b/>
                <w:bCs/>
                <w:sz w:val="20"/>
              </w:rPr>
            </w:pPr>
          </w:p>
          <w:p w:rsidR="00D0554A" w:rsidRPr="00813DFC" w:rsidRDefault="00D0554A" w:rsidP="00487ABD">
            <w:pPr>
              <w:jc w:val="center"/>
              <w:rPr>
                <w:rFonts w:ascii="Arial" w:hAnsi="Arial" w:cs="Arial"/>
                <w:b/>
                <w:bCs/>
                <w:sz w:val="20"/>
              </w:rPr>
            </w:pPr>
            <w:proofErr w:type="spellStart"/>
            <w:r w:rsidRPr="00813DFC">
              <w:rPr>
                <w:rFonts w:ascii="Arial" w:hAnsi="Arial" w:cs="Arial"/>
                <w:b/>
                <w:bCs/>
                <w:sz w:val="20"/>
              </w:rPr>
              <w:t>Cat</w:t>
            </w:r>
            <w:proofErr w:type="spellEnd"/>
            <w:r w:rsidRPr="00813DFC">
              <w:rPr>
                <w:rFonts w:ascii="Arial" w:hAnsi="Arial" w:cs="Arial"/>
                <w:b/>
                <w:bCs/>
                <w:sz w:val="20"/>
              </w:rPr>
              <w:t>.</w:t>
            </w:r>
          </w:p>
        </w:tc>
        <w:tc>
          <w:tcPr>
            <w:tcW w:w="767" w:type="dxa"/>
          </w:tcPr>
          <w:p w:rsidR="00D0554A" w:rsidRPr="00813DFC" w:rsidRDefault="00D0554A" w:rsidP="00487ABD">
            <w:pPr>
              <w:jc w:val="center"/>
              <w:rPr>
                <w:rFonts w:ascii="Arial" w:hAnsi="Arial" w:cs="Arial"/>
                <w:b/>
                <w:bCs/>
                <w:sz w:val="12"/>
                <w:szCs w:val="12"/>
              </w:rPr>
            </w:pPr>
          </w:p>
          <w:p w:rsidR="00D0554A" w:rsidRPr="00813DFC" w:rsidRDefault="00D0554A" w:rsidP="00487ABD">
            <w:pPr>
              <w:jc w:val="center"/>
              <w:rPr>
                <w:rFonts w:ascii="Arial" w:hAnsi="Arial" w:cs="Arial"/>
                <w:b/>
                <w:bCs/>
                <w:sz w:val="12"/>
                <w:szCs w:val="12"/>
              </w:rPr>
            </w:pPr>
            <w:r w:rsidRPr="00813DFC">
              <w:rPr>
                <w:rFonts w:ascii="Arial" w:hAnsi="Arial" w:cs="Arial"/>
                <w:b/>
                <w:bCs/>
                <w:sz w:val="12"/>
                <w:szCs w:val="12"/>
              </w:rPr>
              <w:t>BLOQUEO</w:t>
            </w:r>
          </w:p>
          <w:p w:rsidR="00D0554A" w:rsidRPr="00813DFC" w:rsidRDefault="00D0554A" w:rsidP="00487ABD">
            <w:pPr>
              <w:jc w:val="center"/>
              <w:rPr>
                <w:rFonts w:ascii="Arial" w:hAnsi="Arial" w:cs="Arial"/>
                <w:b/>
                <w:bCs/>
                <w:sz w:val="12"/>
                <w:szCs w:val="12"/>
              </w:rPr>
            </w:pPr>
          </w:p>
          <w:p w:rsidR="00D0554A" w:rsidRPr="00813DFC" w:rsidRDefault="00D0554A" w:rsidP="00487ABD">
            <w:pPr>
              <w:rPr>
                <w:rFonts w:ascii="Arial" w:hAnsi="Arial" w:cs="Arial"/>
                <w:b/>
                <w:bCs/>
                <w:sz w:val="12"/>
                <w:szCs w:val="12"/>
              </w:rPr>
            </w:pPr>
          </w:p>
        </w:tc>
        <w:tc>
          <w:tcPr>
            <w:tcW w:w="1290" w:type="dxa"/>
          </w:tcPr>
          <w:p w:rsidR="00D0554A" w:rsidRPr="00813DFC" w:rsidRDefault="00D0554A" w:rsidP="00487ABD">
            <w:pPr>
              <w:jc w:val="center"/>
              <w:rPr>
                <w:rFonts w:ascii="Arial" w:hAnsi="Arial" w:cs="Arial"/>
                <w:b/>
                <w:bCs/>
                <w:sz w:val="16"/>
                <w:szCs w:val="16"/>
              </w:rPr>
            </w:pPr>
            <w:r w:rsidRPr="00813DFC">
              <w:rPr>
                <w:rFonts w:ascii="Arial" w:hAnsi="Arial" w:cs="Arial"/>
                <w:b/>
                <w:bCs/>
                <w:sz w:val="16"/>
                <w:szCs w:val="16"/>
              </w:rPr>
              <w:t>Habitación</w:t>
            </w:r>
          </w:p>
          <w:p w:rsidR="00D0554A" w:rsidRPr="00813DFC" w:rsidRDefault="00D0554A" w:rsidP="00487ABD">
            <w:pPr>
              <w:jc w:val="center"/>
              <w:rPr>
                <w:rFonts w:ascii="Arial" w:hAnsi="Arial" w:cs="Arial"/>
                <w:b/>
                <w:bCs/>
                <w:sz w:val="16"/>
                <w:szCs w:val="16"/>
              </w:rPr>
            </w:pPr>
            <w:r w:rsidRPr="00813DFC">
              <w:rPr>
                <w:rFonts w:ascii="Arial" w:hAnsi="Arial" w:cs="Arial"/>
                <w:b/>
                <w:bCs/>
                <w:sz w:val="16"/>
                <w:szCs w:val="16"/>
              </w:rPr>
              <w:t>Individual</w:t>
            </w:r>
          </w:p>
          <w:p w:rsidR="00D0554A" w:rsidRPr="00813DFC" w:rsidRDefault="00D0554A" w:rsidP="00487ABD">
            <w:pPr>
              <w:jc w:val="center"/>
              <w:rPr>
                <w:rFonts w:ascii="Arial" w:hAnsi="Arial" w:cs="Arial"/>
                <w:b/>
                <w:bCs/>
                <w:sz w:val="16"/>
                <w:szCs w:val="16"/>
              </w:rPr>
            </w:pPr>
            <w:r w:rsidRPr="00813DFC">
              <w:rPr>
                <w:rFonts w:ascii="Arial" w:hAnsi="Arial" w:cs="Arial"/>
                <w:b/>
                <w:bCs/>
                <w:sz w:val="16"/>
                <w:szCs w:val="16"/>
              </w:rPr>
              <w:t>(DUI)</w:t>
            </w:r>
          </w:p>
        </w:tc>
        <w:tc>
          <w:tcPr>
            <w:tcW w:w="1122" w:type="dxa"/>
          </w:tcPr>
          <w:p w:rsidR="00D0554A" w:rsidRPr="00813DFC" w:rsidRDefault="00D0554A" w:rsidP="00487ABD">
            <w:pPr>
              <w:jc w:val="center"/>
              <w:rPr>
                <w:rFonts w:ascii="Arial" w:hAnsi="Arial" w:cs="Arial"/>
                <w:b/>
                <w:bCs/>
                <w:sz w:val="16"/>
                <w:szCs w:val="16"/>
              </w:rPr>
            </w:pPr>
            <w:r w:rsidRPr="00813DFC">
              <w:rPr>
                <w:rFonts w:ascii="Arial" w:hAnsi="Arial" w:cs="Arial"/>
                <w:b/>
                <w:bCs/>
                <w:sz w:val="16"/>
                <w:szCs w:val="16"/>
              </w:rPr>
              <w:t>Habitación</w:t>
            </w:r>
          </w:p>
          <w:p w:rsidR="00D0554A" w:rsidRPr="00813DFC" w:rsidRDefault="00D0554A" w:rsidP="00487ABD">
            <w:pPr>
              <w:jc w:val="center"/>
              <w:rPr>
                <w:rFonts w:ascii="Arial" w:hAnsi="Arial" w:cs="Arial"/>
                <w:b/>
                <w:bCs/>
                <w:sz w:val="16"/>
                <w:szCs w:val="16"/>
              </w:rPr>
            </w:pPr>
            <w:r w:rsidRPr="00813DFC">
              <w:rPr>
                <w:rFonts w:ascii="Arial" w:hAnsi="Arial" w:cs="Arial"/>
                <w:b/>
                <w:bCs/>
                <w:sz w:val="16"/>
                <w:szCs w:val="16"/>
              </w:rPr>
              <w:t>Doble</w:t>
            </w:r>
          </w:p>
        </w:tc>
        <w:tc>
          <w:tcPr>
            <w:tcW w:w="1054" w:type="dxa"/>
          </w:tcPr>
          <w:p w:rsidR="00D0554A" w:rsidRPr="00813DFC" w:rsidRDefault="00D0554A" w:rsidP="00487ABD">
            <w:pPr>
              <w:jc w:val="center"/>
              <w:rPr>
                <w:rFonts w:ascii="Arial" w:hAnsi="Arial" w:cs="Arial"/>
                <w:b/>
                <w:bCs/>
                <w:sz w:val="16"/>
                <w:szCs w:val="16"/>
              </w:rPr>
            </w:pPr>
          </w:p>
          <w:p w:rsidR="00D0554A" w:rsidRPr="00813DFC" w:rsidRDefault="00D0554A" w:rsidP="00487ABD">
            <w:pPr>
              <w:jc w:val="center"/>
              <w:rPr>
                <w:rFonts w:ascii="Arial" w:hAnsi="Arial" w:cs="Arial"/>
                <w:b/>
                <w:bCs/>
                <w:sz w:val="16"/>
                <w:szCs w:val="16"/>
              </w:rPr>
            </w:pPr>
            <w:r w:rsidRPr="00813DFC">
              <w:rPr>
                <w:rFonts w:ascii="Arial" w:hAnsi="Arial" w:cs="Arial"/>
                <w:b/>
                <w:bCs/>
                <w:sz w:val="16"/>
                <w:szCs w:val="16"/>
              </w:rPr>
              <w:t>Desayuno</w:t>
            </w:r>
          </w:p>
          <w:p w:rsidR="00D0554A" w:rsidRPr="00813DFC" w:rsidRDefault="00D0554A" w:rsidP="00487ABD">
            <w:pPr>
              <w:jc w:val="center"/>
              <w:rPr>
                <w:rFonts w:ascii="Arial" w:hAnsi="Arial" w:cs="Arial"/>
                <w:b/>
                <w:bCs/>
                <w:sz w:val="16"/>
                <w:szCs w:val="16"/>
              </w:rPr>
            </w:pPr>
          </w:p>
        </w:tc>
        <w:tc>
          <w:tcPr>
            <w:tcW w:w="900" w:type="dxa"/>
          </w:tcPr>
          <w:p w:rsidR="00D0554A" w:rsidRPr="00813DFC" w:rsidRDefault="00D0554A" w:rsidP="00487ABD">
            <w:pPr>
              <w:jc w:val="center"/>
              <w:rPr>
                <w:rFonts w:ascii="Arial" w:hAnsi="Arial" w:cs="Arial"/>
                <w:b/>
                <w:bCs/>
                <w:sz w:val="20"/>
                <w:szCs w:val="20"/>
              </w:rPr>
            </w:pPr>
          </w:p>
          <w:p w:rsidR="00D0554A" w:rsidRPr="00813DFC" w:rsidRDefault="00D0554A" w:rsidP="00487ABD">
            <w:pPr>
              <w:jc w:val="center"/>
              <w:rPr>
                <w:rFonts w:ascii="Arial" w:hAnsi="Arial" w:cs="Arial"/>
                <w:b/>
                <w:bCs/>
                <w:sz w:val="18"/>
                <w:szCs w:val="18"/>
              </w:rPr>
            </w:pPr>
            <w:r w:rsidRPr="00813DFC">
              <w:rPr>
                <w:rFonts w:ascii="Arial" w:hAnsi="Arial" w:cs="Arial"/>
                <w:b/>
                <w:bCs/>
                <w:sz w:val="18"/>
                <w:szCs w:val="18"/>
              </w:rPr>
              <w:t>Cena</w:t>
            </w:r>
          </w:p>
          <w:p w:rsidR="00D0554A" w:rsidRPr="00813DFC" w:rsidRDefault="00D0554A" w:rsidP="00487ABD">
            <w:pPr>
              <w:jc w:val="center"/>
              <w:rPr>
                <w:rFonts w:ascii="Arial" w:hAnsi="Arial" w:cs="Arial"/>
                <w:b/>
                <w:bCs/>
                <w:sz w:val="20"/>
                <w:szCs w:val="20"/>
              </w:rPr>
            </w:pPr>
          </w:p>
        </w:tc>
      </w:tr>
      <w:tr w:rsidR="00D0554A" w:rsidRPr="00813DFC" w:rsidTr="00487ABD">
        <w:trPr>
          <w:jc w:val="center"/>
        </w:trPr>
        <w:tc>
          <w:tcPr>
            <w:tcW w:w="2492" w:type="dxa"/>
            <w:tcBorders>
              <w:top w:val="single" w:sz="4" w:space="0" w:color="auto"/>
              <w:left w:val="single" w:sz="4" w:space="0" w:color="auto"/>
              <w:bottom w:val="single" w:sz="4" w:space="0" w:color="auto"/>
              <w:right w:val="single" w:sz="4" w:space="0" w:color="auto"/>
            </w:tcBorders>
          </w:tcPr>
          <w:p w:rsidR="00D0554A" w:rsidRPr="00761DEA" w:rsidRDefault="00D0554A" w:rsidP="00487ABD">
            <w:pPr>
              <w:jc w:val="center"/>
              <w:rPr>
                <w:rFonts w:ascii="Arial" w:hAnsi="Arial" w:cs="Arial"/>
                <w:b/>
                <w:sz w:val="20"/>
                <w:szCs w:val="20"/>
                <w:lang w:val="pt-BR"/>
              </w:rPr>
            </w:pPr>
            <w:r>
              <w:rPr>
                <w:rFonts w:ascii="Arial" w:hAnsi="Arial" w:cs="Arial"/>
                <w:b/>
                <w:sz w:val="20"/>
                <w:szCs w:val="20"/>
                <w:lang w:val="pt-BR"/>
              </w:rPr>
              <w:t>ATALAYA PARK GOLF &amp; HOLIDAY RESORT</w:t>
            </w:r>
          </w:p>
          <w:p w:rsidR="00D0554A" w:rsidRPr="005202D8" w:rsidRDefault="00D0554A" w:rsidP="00487ABD">
            <w:pPr>
              <w:jc w:val="center"/>
              <w:rPr>
                <w:rFonts w:ascii="Arial" w:hAnsi="Arial" w:cs="Arial"/>
                <w:bCs/>
                <w:sz w:val="16"/>
                <w:szCs w:val="16"/>
              </w:rPr>
            </w:pPr>
            <w:r>
              <w:rPr>
                <w:rFonts w:ascii="Arial" w:hAnsi="Arial" w:cs="Arial"/>
                <w:bCs/>
                <w:sz w:val="16"/>
                <w:szCs w:val="16"/>
              </w:rPr>
              <w:t xml:space="preserve">En la Playa, termino municipal de </w:t>
            </w:r>
            <w:proofErr w:type="spellStart"/>
            <w:r>
              <w:rPr>
                <w:rFonts w:ascii="Arial" w:hAnsi="Arial" w:cs="Arial"/>
                <w:bCs/>
                <w:sz w:val="16"/>
                <w:szCs w:val="16"/>
              </w:rPr>
              <w:t>Estepona</w:t>
            </w:r>
            <w:proofErr w:type="spellEnd"/>
            <w:r>
              <w:rPr>
                <w:rFonts w:ascii="Arial" w:hAnsi="Arial" w:cs="Arial"/>
                <w:bCs/>
                <w:sz w:val="16"/>
                <w:szCs w:val="16"/>
              </w:rPr>
              <w:t xml:space="preserve">, a escaso </w:t>
            </w:r>
            <w:smartTag w:uri="urn:schemas-microsoft-com:office:smarttags" w:element="metricconverter">
              <w:smartTagPr>
                <w:attr w:name="ProductID" w:val="5’"/>
              </w:smartTagPr>
              <w:r>
                <w:rPr>
                  <w:rFonts w:ascii="Arial" w:hAnsi="Arial" w:cs="Arial"/>
                  <w:bCs/>
                  <w:sz w:val="16"/>
                  <w:szCs w:val="16"/>
                </w:rPr>
                <w:t>5’</w:t>
              </w:r>
            </w:smartTag>
            <w:r>
              <w:rPr>
                <w:rFonts w:ascii="Arial" w:hAnsi="Arial" w:cs="Arial"/>
                <w:bCs/>
                <w:sz w:val="16"/>
                <w:szCs w:val="16"/>
              </w:rPr>
              <w:t xml:space="preserve"> en coche, del Golf.</w:t>
            </w:r>
          </w:p>
          <w:p w:rsidR="00D0554A" w:rsidRPr="009117BE" w:rsidRDefault="006E072F" w:rsidP="00487ABD">
            <w:pPr>
              <w:jc w:val="center"/>
              <w:rPr>
                <w:rFonts w:ascii="Arial" w:hAnsi="Arial" w:cs="Arial"/>
                <w:bCs/>
                <w:sz w:val="20"/>
                <w:szCs w:val="20"/>
              </w:rPr>
            </w:pPr>
            <w:hyperlink r:id="rId17" w:history="1">
              <w:r w:rsidR="00D0554A" w:rsidRPr="009117BE">
                <w:rPr>
                  <w:rStyle w:val="Hipervnculo"/>
                  <w:rFonts w:ascii="Arial" w:hAnsi="Arial" w:cs="Arial"/>
                  <w:sz w:val="20"/>
                  <w:szCs w:val="20"/>
                  <w:lang w:val="en-GB"/>
                </w:rPr>
                <w:t>www.atalaya-park.es</w:t>
              </w:r>
            </w:hyperlink>
          </w:p>
        </w:tc>
        <w:tc>
          <w:tcPr>
            <w:tcW w:w="659" w:type="dxa"/>
            <w:tcBorders>
              <w:top w:val="single" w:sz="4" w:space="0" w:color="auto"/>
              <w:left w:val="single" w:sz="4" w:space="0" w:color="auto"/>
              <w:bottom w:val="single" w:sz="4" w:space="0" w:color="auto"/>
              <w:right w:val="single" w:sz="4" w:space="0" w:color="auto"/>
            </w:tcBorders>
          </w:tcPr>
          <w:p w:rsidR="00D0554A" w:rsidRPr="0078572D" w:rsidRDefault="00D0554A" w:rsidP="00487ABD">
            <w:pPr>
              <w:jc w:val="center"/>
              <w:rPr>
                <w:rFonts w:ascii="Arial" w:hAnsi="Arial" w:cs="Arial"/>
                <w:bCs/>
                <w:sz w:val="18"/>
                <w:szCs w:val="18"/>
              </w:rPr>
            </w:pPr>
          </w:p>
          <w:p w:rsidR="00D0554A" w:rsidRPr="0078572D" w:rsidRDefault="00D0554A" w:rsidP="00487ABD">
            <w:pPr>
              <w:jc w:val="center"/>
              <w:rPr>
                <w:rFonts w:ascii="Arial" w:hAnsi="Arial" w:cs="Arial"/>
                <w:bCs/>
                <w:sz w:val="18"/>
                <w:szCs w:val="18"/>
              </w:rPr>
            </w:pPr>
          </w:p>
          <w:p w:rsidR="00D0554A" w:rsidRPr="0078572D" w:rsidRDefault="00D0554A" w:rsidP="00487ABD">
            <w:pPr>
              <w:jc w:val="center"/>
              <w:rPr>
                <w:rFonts w:ascii="Arial" w:hAnsi="Arial" w:cs="Arial"/>
                <w:bCs/>
                <w:sz w:val="18"/>
                <w:szCs w:val="18"/>
              </w:rPr>
            </w:pPr>
          </w:p>
          <w:p w:rsidR="00D0554A" w:rsidRPr="00813DFC" w:rsidRDefault="00D0554A" w:rsidP="00487ABD">
            <w:pPr>
              <w:jc w:val="center"/>
              <w:rPr>
                <w:rFonts w:ascii="Arial" w:hAnsi="Arial" w:cs="Arial"/>
                <w:bCs/>
                <w:sz w:val="18"/>
                <w:szCs w:val="18"/>
              </w:rPr>
            </w:pPr>
            <w:r>
              <w:rPr>
                <w:rFonts w:ascii="Arial" w:hAnsi="Arial" w:cs="Arial"/>
                <w:bCs/>
                <w:sz w:val="18"/>
                <w:szCs w:val="18"/>
              </w:rPr>
              <w:t>4</w:t>
            </w:r>
          </w:p>
          <w:p w:rsidR="00D0554A" w:rsidRPr="00813DFC" w:rsidRDefault="00D0554A" w:rsidP="00487ABD">
            <w:pPr>
              <w:jc w:val="center"/>
              <w:rPr>
                <w:rFonts w:ascii="Arial" w:hAnsi="Arial" w:cs="Arial"/>
                <w:bCs/>
                <w:sz w:val="18"/>
                <w:szCs w:val="18"/>
              </w:rPr>
            </w:pPr>
            <w:r w:rsidRPr="00813DFC">
              <w:rPr>
                <w:rFonts w:ascii="Arial" w:hAnsi="Arial" w:cs="Arial"/>
                <w:bCs/>
                <w:sz w:val="18"/>
                <w:szCs w:val="18"/>
              </w:rPr>
              <w:t xml:space="preserve">**** </w:t>
            </w:r>
          </w:p>
        </w:tc>
        <w:tc>
          <w:tcPr>
            <w:tcW w:w="767" w:type="dxa"/>
            <w:tcBorders>
              <w:top w:val="single" w:sz="4" w:space="0" w:color="auto"/>
              <w:left w:val="single" w:sz="4" w:space="0" w:color="auto"/>
              <w:bottom w:val="single" w:sz="4" w:space="0" w:color="auto"/>
              <w:right w:val="single" w:sz="4" w:space="0" w:color="auto"/>
            </w:tcBorders>
          </w:tcPr>
          <w:p w:rsidR="00D0554A" w:rsidRPr="00813DFC" w:rsidRDefault="00D0554A" w:rsidP="00487ABD">
            <w:pPr>
              <w:rPr>
                <w:rFonts w:ascii="Arial" w:hAnsi="Arial" w:cs="Arial"/>
                <w:bCs/>
                <w:sz w:val="18"/>
                <w:szCs w:val="18"/>
              </w:rPr>
            </w:pPr>
          </w:p>
          <w:p w:rsidR="00D0554A" w:rsidRPr="00813DFC" w:rsidRDefault="00D0554A" w:rsidP="00487ABD">
            <w:pPr>
              <w:rPr>
                <w:rFonts w:ascii="Arial" w:hAnsi="Arial" w:cs="Arial"/>
                <w:bCs/>
                <w:sz w:val="18"/>
                <w:szCs w:val="18"/>
              </w:rPr>
            </w:pPr>
          </w:p>
          <w:p w:rsidR="00D0554A" w:rsidRPr="00813DFC" w:rsidRDefault="00D0554A" w:rsidP="00487ABD">
            <w:pPr>
              <w:rPr>
                <w:rFonts w:ascii="Arial" w:hAnsi="Arial" w:cs="Arial"/>
                <w:bCs/>
                <w:sz w:val="18"/>
                <w:szCs w:val="18"/>
              </w:rPr>
            </w:pPr>
          </w:p>
          <w:p w:rsidR="00D0554A" w:rsidRPr="00813DFC" w:rsidRDefault="00D0554A" w:rsidP="00487ABD">
            <w:pPr>
              <w:jc w:val="center"/>
              <w:rPr>
                <w:rFonts w:ascii="Arial" w:hAnsi="Arial" w:cs="Arial"/>
                <w:bCs/>
                <w:sz w:val="18"/>
                <w:szCs w:val="18"/>
              </w:rPr>
            </w:pPr>
            <w:r>
              <w:rPr>
                <w:rFonts w:ascii="Arial" w:hAnsi="Arial" w:cs="Arial"/>
                <w:bCs/>
                <w:sz w:val="18"/>
                <w:szCs w:val="18"/>
              </w:rPr>
              <w:t>15</w:t>
            </w:r>
          </w:p>
        </w:tc>
        <w:tc>
          <w:tcPr>
            <w:tcW w:w="1290" w:type="dxa"/>
            <w:tcBorders>
              <w:top w:val="single" w:sz="4" w:space="0" w:color="auto"/>
              <w:left w:val="single" w:sz="4" w:space="0" w:color="auto"/>
              <w:bottom w:val="single" w:sz="4" w:space="0" w:color="auto"/>
              <w:right w:val="single" w:sz="4" w:space="0" w:color="auto"/>
            </w:tcBorders>
          </w:tcPr>
          <w:p w:rsidR="00D0554A" w:rsidRPr="009117BE" w:rsidRDefault="00D0554A" w:rsidP="00487ABD">
            <w:pPr>
              <w:jc w:val="center"/>
              <w:rPr>
                <w:rFonts w:ascii="Arial" w:hAnsi="Arial" w:cs="Arial"/>
                <w:bCs/>
                <w:sz w:val="14"/>
                <w:szCs w:val="14"/>
              </w:rPr>
            </w:pPr>
            <w:r>
              <w:rPr>
                <w:rFonts w:ascii="Arial" w:hAnsi="Arial" w:cs="Arial"/>
                <w:bCs/>
                <w:sz w:val="14"/>
                <w:szCs w:val="14"/>
              </w:rPr>
              <w:t>Estándar</w:t>
            </w:r>
          </w:p>
          <w:p w:rsidR="00D0554A" w:rsidRPr="00813DFC" w:rsidRDefault="00D0554A" w:rsidP="00487ABD">
            <w:pPr>
              <w:jc w:val="center"/>
              <w:rPr>
                <w:rFonts w:ascii="Arial" w:hAnsi="Arial" w:cs="Arial"/>
                <w:bCs/>
                <w:sz w:val="20"/>
                <w:szCs w:val="20"/>
              </w:rPr>
            </w:pPr>
            <w:r>
              <w:rPr>
                <w:rFonts w:ascii="Arial" w:hAnsi="Arial" w:cs="Arial"/>
                <w:bCs/>
                <w:sz w:val="20"/>
                <w:szCs w:val="20"/>
              </w:rPr>
              <w:t>56</w:t>
            </w:r>
            <w:r w:rsidRPr="00813DFC">
              <w:rPr>
                <w:rFonts w:ascii="Arial" w:hAnsi="Arial" w:cs="Arial"/>
                <w:bCs/>
                <w:sz w:val="20"/>
                <w:szCs w:val="20"/>
              </w:rPr>
              <w:t xml:space="preserve"> </w:t>
            </w:r>
            <w:r w:rsidRPr="001A5D4F">
              <w:rPr>
                <w:rFonts w:ascii="Arial" w:hAnsi="Arial" w:cs="Arial"/>
                <w:bCs/>
                <w:sz w:val="16"/>
                <w:szCs w:val="16"/>
              </w:rPr>
              <w:t>€/noche</w:t>
            </w:r>
          </w:p>
          <w:p w:rsidR="00D0554A" w:rsidRDefault="00D0554A" w:rsidP="00487ABD">
            <w:pPr>
              <w:jc w:val="center"/>
              <w:rPr>
                <w:rFonts w:ascii="Arial" w:hAnsi="Arial" w:cs="Arial"/>
                <w:bCs/>
                <w:sz w:val="20"/>
                <w:szCs w:val="20"/>
              </w:rPr>
            </w:pPr>
          </w:p>
          <w:p w:rsidR="00D0554A" w:rsidRPr="009117BE" w:rsidRDefault="00D0554A" w:rsidP="00487ABD">
            <w:pPr>
              <w:jc w:val="center"/>
              <w:rPr>
                <w:rFonts w:ascii="Arial" w:hAnsi="Arial" w:cs="Arial"/>
                <w:bCs/>
                <w:sz w:val="14"/>
                <w:szCs w:val="14"/>
              </w:rPr>
            </w:pPr>
            <w:r>
              <w:rPr>
                <w:rFonts w:ascii="Arial" w:hAnsi="Arial" w:cs="Arial"/>
                <w:bCs/>
                <w:sz w:val="14"/>
                <w:szCs w:val="14"/>
              </w:rPr>
              <w:t>Con Vistas Mar</w:t>
            </w:r>
          </w:p>
          <w:p w:rsidR="00D0554A" w:rsidRDefault="00D0554A" w:rsidP="00487ABD">
            <w:pPr>
              <w:jc w:val="center"/>
              <w:rPr>
                <w:rFonts w:ascii="Arial" w:hAnsi="Arial" w:cs="Arial"/>
                <w:bCs/>
                <w:sz w:val="14"/>
                <w:szCs w:val="14"/>
              </w:rPr>
            </w:pPr>
            <w:r w:rsidRPr="009117BE">
              <w:rPr>
                <w:rFonts w:ascii="Arial" w:hAnsi="Arial" w:cs="Arial"/>
                <w:bCs/>
                <w:sz w:val="20"/>
                <w:szCs w:val="20"/>
              </w:rPr>
              <w:t>66</w:t>
            </w:r>
            <w:r>
              <w:rPr>
                <w:rFonts w:ascii="Arial" w:hAnsi="Arial" w:cs="Arial"/>
                <w:bCs/>
                <w:sz w:val="18"/>
                <w:szCs w:val="18"/>
              </w:rPr>
              <w:t xml:space="preserve"> </w:t>
            </w:r>
            <w:r>
              <w:rPr>
                <w:rFonts w:ascii="Arial" w:hAnsi="Arial" w:cs="Arial"/>
                <w:bCs/>
                <w:sz w:val="14"/>
                <w:szCs w:val="14"/>
              </w:rPr>
              <w:t>€/Noche</w:t>
            </w:r>
          </w:p>
          <w:p w:rsidR="00D0554A" w:rsidRPr="009117BE" w:rsidRDefault="00D0554A" w:rsidP="00487ABD">
            <w:pPr>
              <w:jc w:val="center"/>
              <w:rPr>
                <w:rFonts w:ascii="Arial" w:hAnsi="Arial" w:cs="Arial"/>
                <w:bCs/>
                <w:sz w:val="14"/>
                <w:szCs w:val="14"/>
              </w:rPr>
            </w:pPr>
          </w:p>
          <w:p w:rsidR="00D0554A" w:rsidRPr="00813DFC" w:rsidRDefault="00D0554A" w:rsidP="00487ABD">
            <w:pPr>
              <w:jc w:val="center"/>
              <w:rPr>
                <w:rFonts w:ascii="Arial" w:hAnsi="Arial" w:cs="Arial"/>
                <w:bCs/>
                <w:sz w:val="18"/>
                <w:szCs w:val="18"/>
              </w:rPr>
            </w:pPr>
            <w:r>
              <w:rPr>
                <w:rFonts w:ascii="Arial" w:hAnsi="Arial" w:cs="Arial"/>
                <w:bCs/>
                <w:sz w:val="18"/>
                <w:szCs w:val="18"/>
              </w:rPr>
              <w:t>Con</w:t>
            </w:r>
            <w:r w:rsidRPr="00813DFC">
              <w:rPr>
                <w:rFonts w:ascii="Arial" w:hAnsi="Arial" w:cs="Arial"/>
                <w:bCs/>
                <w:sz w:val="18"/>
                <w:szCs w:val="18"/>
              </w:rPr>
              <w:t xml:space="preserve"> IVA</w:t>
            </w:r>
          </w:p>
        </w:tc>
        <w:tc>
          <w:tcPr>
            <w:tcW w:w="1122" w:type="dxa"/>
            <w:tcBorders>
              <w:top w:val="single" w:sz="4" w:space="0" w:color="auto"/>
              <w:left w:val="single" w:sz="4" w:space="0" w:color="auto"/>
              <w:bottom w:val="single" w:sz="4" w:space="0" w:color="auto"/>
              <w:right w:val="single" w:sz="4" w:space="0" w:color="auto"/>
            </w:tcBorders>
          </w:tcPr>
          <w:p w:rsidR="00D0554A" w:rsidRPr="009117BE" w:rsidRDefault="00D0554A" w:rsidP="00487ABD">
            <w:pPr>
              <w:jc w:val="center"/>
              <w:rPr>
                <w:rFonts w:ascii="Arial" w:hAnsi="Arial" w:cs="Arial"/>
                <w:bCs/>
                <w:sz w:val="14"/>
                <w:szCs w:val="14"/>
              </w:rPr>
            </w:pPr>
            <w:r>
              <w:rPr>
                <w:rFonts w:ascii="Arial" w:hAnsi="Arial" w:cs="Arial"/>
                <w:bCs/>
                <w:sz w:val="14"/>
                <w:szCs w:val="14"/>
              </w:rPr>
              <w:t>Estándar</w:t>
            </w:r>
          </w:p>
          <w:p w:rsidR="00D0554A" w:rsidRPr="00813DFC" w:rsidRDefault="00D0554A" w:rsidP="00487ABD">
            <w:pPr>
              <w:jc w:val="center"/>
              <w:rPr>
                <w:rFonts w:ascii="Arial" w:hAnsi="Arial" w:cs="Arial"/>
                <w:bCs/>
                <w:sz w:val="20"/>
                <w:szCs w:val="20"/>
              </w:rPr>
            </w:pPr>
            <w:r>
              <w:rPr>
                <w:rFonts w:ascii="Arial" w:hAnsi="Arial" w:cs="Arial"/>
                <w:bCs/>
                <w:sz w:val="20"/>
                <w:szCs w:val="20"/>
              </w:rPr>
              <w:t xml:space="preserve">72 </w:t>
            </w:r>
            <w:r w:rsidRPr="00813DFC">
              <w:rPr>
                <w:rFonts w:ascii="Arial" w:hAnsi="Arial" w:cs="Arial"/>
                <w:bCs/>
                <w:sz w:val="20"/>
                <w:szCs w:val="20"/>
              </w:rPr>
              <w:t>€/n.</w:t>
            </w:r>
          </w:p>
          <w:p w:rsidR="00D0554A" w:rsidRDefault="00D0554A" w:rsidP="00487ABD">
            <w:pPr>
              <w:jc w:val="center"/>
              <w:rPr>
                <w:rFonts w:ascii="Arial" w:hAnsi="Arial" w:cs="Arial"/>
                <w:bCs/>
                <w:sz w:val="20"/>
                <w:szCs w:val="20"/>
              </w:rPr>
            </w:pPr>
          </w:p>
          <w:p w:rsidR="00D0554A" w:rsidRPr="009117BE" w:rsidRDefault="00D0554A" w:rsidP="00487ABD">
            <w:pPr>
              <w:jc w:val="center"/>
              <w:rPr>
                <w:rFonts w:ascii="Arial" w:hAnsi="Arial" w:cs="Arial"/>
                <w:bCs/>
                <w:sz w:val="14"/>
                <w:szCs w:val="14"/>
              </w:rPr>
            </w:pPr>
            <w:r>
              <w:rPr>
                <w:rFonts w:ascii="Arial" w:hAnsi="Arial" w:cs="Arial"/>
                <w:bCs/>
                <w:sz w:val="14"/>
                <w:szCs w:val="14"/>
              </w:rPr>
              <w:t>Con Vistas Mar</w:t>
            </w:r>
          </w:p>
          <w:p w:rsidR="00D0554A" w:rsidRDefault="00D0554A" w:rsidP="00487ABD">
            <w:pPr>
              <w:jc w:val="center"/>
              <w:rPr>
                <w:rFonts w:ascii="Arial" w:hAnsi="Arial" w:cs="Arial"/>
                <w:bCs/>
                <w:sz w:val="14"/>
                <w:szCs w:val="14"/>
              </w:rPr>
            </w:pPr>
            <w:r>
              <w:rPr>
                <w:rFonts w:ascii="Arial" w:hAnsi="Arial" w:cs="Arial"/>
                <w:bCs/>
                <w:sz w:val="20"/>
                <w:szCs w:val="20"/>
              </w:rPr>
              <w:t xml:space="preserve">82 </w:t>
            </w:r>
            <w:r>
              <w:rPr>
                <w:rFonts w:ascii="Arial" w:hAnsi="Arial" w:cs="Arial"/>
                <w:bCs/>
                <w:sz w:val="14"/>
                <w:szCs w:val="14"/>
              </w:rPr>
              <w:t>€/noche</w:t>
            </w:r>
          </w:p>
          <w:p w:rsidR="00D0554A" w:rsidRPr="009117BE" w:rsidRDefault="00D0554A" w:rsidP="00487ABD">
            <w:pPr>
              <w:jc w:val="center"/>
              <w:rPr>
                <w:rFonts w:ascii="Arial" w:hAnsi="Arial" w:cs="Arial"/>
                <w:bCs/>
                <w:sz w:val="14"/>
                <w:szCs w:val="14"/>
              </w:rPr>
            </w:pPr>
          </w:p>
          <w:p w:rsidR="00D0554A" w:rsidRPr="00813DFC" w:rsidRDefault="00D0554A" w:rsidP="00487ABD">
            <w:pPr>
              <w:jc w:val="center"/>
              <w:rPr>
                <w:rFonts w:ascii="Arial" w:hAnsi="Arial" w:cs="Arial"/>
                <w:bCs/>
                <w:sz w:val="20"/>
                <w:szCs w:val="20"/>
              </w:rPr>
            </w:pPr>
            <w:r>
              <w:rPr>
                <w:rFonts w:ascii="Arial" w:hAnsi="Arial" w:cs="Arial"/>
                <w:bCs/>
                <w:sz w:val="20"/>
                <w:szCs w:val="20"/>
              </w:rPr>
              <w:t xml:space="preserve">Con </w:t>
            </w:r>
            <w:r w:rsidRPr="00813DFC">
              <w:rPr>
                <w:rFonts w:ascii="Arial" w:hAnsi="Arial" w:cs="Arial"/>
                <w:bCs/>
                <w:sz w:val="20"/>
                <w:szCs w:val="20"/>
              </w:rPr>
              <w:t>IVA</w:t>
            </w:r>
          </w:p>
        </w:tc>
        <w:tc>
          <w:tcPr>
            <w:tcW w:w="1054" w:type="dxa"/>
            <w:tcBorders>
              <w:top w:val="single" w:sz="4" w:space="0" w:color="auto"/>
              <w:left w:val="single" w:sz="4" w:space="0" w:color="auto"/>
              <w:bottom w:val="single" w:sz="4" w:space="0" w:color="auto"/>
              <w:right w:val="single" w:sz="4" w:space="0" w:color="auto"/>
            </w:tcBorders>
          </w:tcPr>
          <w:p w:rsidR="00D0554A" w:rsidRPr="00813DFC" w:rsidRDefault="00D0554A" w:rsidP="00487ABD">
            <w:pPr>
              <w:jc w:val="center"/>
              <w:rPr>
                <w:rFonts w:ascii="Arial" w:hAnsi="Arial" w:cs="Arial"/>
                <w:bCs/>
                <w:sz w:val="16"/>
                <w:szCs w:val="16"/>
              </w:rPr>
            </w:pPr>
          </w:p>
          <w:p w:rsidR="00D0554A" w:rsidRDefault="00D0554A" w:rsidP="00487ABD">
            <w:pPr>
              <w:rPr>
                <w:rFonts w:ascii="Arial" w:hAnsi="Arial" w:cs="Arial"/>
                <w:bCs/>
                <w:sz w:val="16"/>
                <w:szCs w:val="16"/>
              </w:rPr>
            </w:pPr>
          </w:p>
          <w:p w:rsidR="00D0554A" w:rsidRDefault="00D0554A" w:rsidP="00487ABD">
            <w:pPr>
              <w:rPr>
                <w:rFonts w:ascii="Arial" w:hAnsi="Arial" w:cs="Arial"/>
                <w:bCs/>
                <w:sz w:val="16"/>
                <w:szCs w:val="16"/>
              </w:rPr>
            </w:pPr>
          </w:p>
          <w:p w:rsidR="00D0554A" w:rsidRPr="00813DFC" w:rsidRDefault="00D0554A" w:rsidP="00487ABD">
            <w:pPr>
              <w:jc w:val="center"/>
              <w:rPr>
                <w:rFonts w:ascii="Arial" w:hAnsi="Arial" w:cs="Arial"/>
                <w:bCs/>
                <w:sz w:val="16"/>
                <w:szCs w:val="16"/>
              </w:rPr>
            </w:pPr>
            <w:r w:rsidRPr="00813DFC">
              <w:rPr>
                <w:rFonts w:ascii="Arial" w:hAnsi="Arial" w:cs="Arial"/>
                <w:bCs/>
                <w:sz w:val="16"/>
                <w:szCs w:val="16"/>
              </w:rPr>
              <w:t>INCLUIDO</w:t>
            </w:r>
          </w:p>
          <w:p w:rsidR="00D0554A" w:rsidRPr="00A04887" w:rsidRDefault="00D0554A" w:rsidP="00487ABD">
            <w:pPr>
              <w:jc w:val="center"/>
              <w:rPr>
                <w:rFonts w:ascii="Arial" w:hAnsi="Arial" w:cs="Arial"/>
                <w:bCs/>
                <w:sz w:val="18"/>
                <w:szCs w:val="18"/>
              </w:rPr>
            </w:pPr>
            <w:r w:rsidRPr="00813DFC">
              <w:rPr>
                <w:rFonts w:ascii="Arial" w:hAnsi="Arial" w:cs="Arial"/>
                <w:bCs/>
                <w:sz w:val="16"/>
                <w:szCs w:val="16"/>
              </w:rPr>
              <w:t>buffet</w:t>
            </w:r>
          </w:p>
        </w:tc>
        <w:tc>
          <w:tcPr>
            <w:tcW w:w="900" w:type="dxa"/>
            <w:tcBorders>
              <w:top w:val="single" w:sz="4" w:space="0" w:color="auto"/>
              <w:left w:val="single" w:sz="4" w:space="0" w:color="auto"/>
              <w:bottom w:val="single" w:sz="4" w:space="0" w:color="auto"/>
              <w:right w:val="single" w:sz="4" w:space="0" w:color="auto"/>
            </w:tcBorders>
          </w:tcPr>
          <w:p w:rsidR="00D0554A" w:rsidRDefault="00D0554A" w:rsidP="00487ABD">
            <w:pPr>
              <w:rPr>
                <w:rFonts w:ascii="Arial" w:hAnsi="Arial" w:cs="Arial"/>
                <w:bCs/>
                <w:sz w:val="16"/>
                <w:szCs w:val="16"/>
              </w:rPr>
            </w:pPr>
          </w:p>
          <w:p w:rsidR="00D0554A" w:rsidRDefault="00D0554A" w:rsidP="00487ABD">
            <w:pPr>
              <w:jc w:val="center"/>
              <w:rPr>
                <w:rFonts w:ascii="Arial" w:hAnsi="Arial" w:cs="Arial"/>
                <w:bCs/>
                <w:sz w:val="16"/>
                <w:szCs w:val="16"/>
              </w:rPr>
            </w:pPr>
          </w:p>
          <w:p w:rsidR="00D0554A" w:rsidRDefault="00D0554A" w:rsidP="00487ABD">
            <w:pPr>
              <w:jc w:val="center"/>
              <w:rPr>
                <w:rFonts w:ascii="Arial" w:hAnsi="Arial" w:cs="Arial"/>
                <w:bCs/>
                <w:sz w:val="16"/>
                <w:szCs w:val="16"/>
              </w:rPr>
            </w:pPr>
            <w:r>
              <w:rPr>
                <w:rFonts w:ascii="Arial" w:hAnsi="Arial" w:cs="Arial"/>
                <w:bCs/>
                <w:sz w:val="16"/>
                <w:szCs w:val="16"/>
              </w:rPr>
              <w:t>7,50 €</w:t>
            </w:r>
          </w:p>
          <w:p w:rsidR="00D0554A" w:rsidRDefault="00D0554A" w:rsidP="00487ABD">
            <w:pPr>
              <w:jc w:val="center"/>
              <w:rPr>
                <w:rFonts w:ascii="Arial" w:hAnsi="Arial" w:cs="Arial"/>
                <w:bCs/>
                <w:sz w:val="16"/>
                <w:szCs w:val="16"/>
              </w:rPr>
            </w:pPr>
            <w:r>
              <w:rPr>
                <w:rFonts w:ascii="Arial" w:hAnsi="Arial" w:cs="Arial"/>
                <w:bCs/>
                <w:sz w:val="16"/>
                <w:szCs w:val="16"/>
              </w:rPr>
              <w:t>Persona</w:t>
            </w:r>
          </w:p>
          <w:p w:rsidR="00D0554A" w:rsidRDefault="00D0554A" w:rsidP="00487ABD">
            <w:pPr>
              <w:jc w:val="center"/>
              <w:rPr>
                <w:rFonts w:ascii="Arial" w:hAnsi="Arial" w:cs="Arial"/>
                <w:bCs/>
                <w:sz w:val="14"/>
                <w:szCs w:val="14"/>
              </w:rPr>
            </w:pPr>
            <w:r>
              <w:rPr>
                <w:rFonts w:ascii="Arial" w:hAnsi="Arial" w:cs="Arial"/>
                <w:bCs/>
                <w:sz w:val="14"/>
                <w:szCs w:val="14"/>
              </w:rPr>
              <w:t>sin bebidas</w:t>
            </w:r>
          </w:p>
          <w:p w:rsidR="00D0554A" w:rsidRDefault="00D0554A" w:rsidP="00487ABD">
            <w:pPr>
              <w:jc w:val="center"/>
              <w:rPr>
                <w:rFonts w:ascii="Arial" w:hAnsi="Arial" w:cs="Arial"/>
                <w:bCs/>
                <w:sz w:val="14"/>
                <w:szCs w:val="14"/>
              </w:rPr>
            </w:pPr>
          </w:p>
          <w:p w:rsidR="00D0554A" w:rsidRPr="009117BE" w:rsidRDefault="00D0554A" w:rsidP="00487ABD">
            <w:pPr>
              <w:jc w:val="center"/>
              <w:rPr>
                <w:rFonts w:ascii="Arial" w:hAnsi="Arial" w:cs="Arial"/>
                <w:bCs/>
                <w:sz w:val="18"/>
                <w:szCs w:val="18"/>
              </w:rPr>
            </w:pPr>
            <w:r>
              <w:rPr>
                <w:rFonts w:ascii="Arial" w:hAnsi="Arial" w:cs="Arial"/>
                <w:bCs/>
                <w:sz w:val="18"/>
                <w:szCs w:val="18"/>
              </w:rPr>
              <w:t>Con IVA</w:t>
            </w:r>
          </w:p>
        </w:tc>
      </w:tr>
      <w:tr w:rsidR="00D0554A" w:rsidRPr="00813DFC" w:rsidTr="00487ABD">
        <w:trPr>
          <w:jc w:val="center"/>
        </w:trPr>
        <w:tc>
          <w:tcPr>
            <w:tcW w:w="2492" w:type="dxa"/>
            <w:tcBorders>
              <w:top w:val="single" w:sz="4" w:space="0" w:color="auto"/>
              <w:left w:val="single" w:sz="4" w:space="0" w:color="auto"/>
              <w:bottom w:val="single" w:sz="4" w:space="0" w:color="auto"/>
              <w:right w:val="single" w:sz="4" w:space="0" w:color="auto"/>
            </w:tcBorders>
          </w:tcPr>
          <w:p w:rsidR="00D0554A" w:rsidRPr="00EB2EF1" w:rsidRDefault="00D0554A" w:rsidP="00487ABD">
            <w:pPr>
              <w:jc w:val="center"/>
              <w:rPr>
                <w:rFonts w:ascii="Arial" w:hAnsi="Arial" w:cs="Arial"/>
                <w:b/>
                <w:bCs/>
              </w:rPr>
            </w:pPr>
            <w:r>
              <w:rPr>
                <w:rFonts w:ascii="Arial" w:hAnsi="Arial" w:cs="Arial"/>
                <w:b/>
                <w:bCs/>
              </w:rPr>
              <w:t>H. GUADALMINA SPA &amp; GOLF</w:t>
            </w:r>
          </w:p>
          <w:p w:rsidR="00D0554A" w:rsidRDefault="00D0554A" w:rsidP="00487ABD">
            <w:pPr>
              <w:jc w:val="center"/>
              <w:rPr>
                <w:rFonts w:ascii="Arial" w:hAnsi="Arial" w:cs="Arial"/>
                <w:bCs/>
                <w:sz w:val="14"/>
                <w:szCs w:val="14"/>
              </w:rPr>
            </w:pPr>
            <w:r w:rsidRPr="00D86D97">
              <w:rPr>
                <w:rFonts w:ascii="Arial" w:hAnsi="Arial" w:cs="Arial"/>
                <w:bCs/>
                <w:sz w:val="14"/>
                <w:szCs w:val="14"/>
              </w:rPr>
              <w:t xml:space="preserve">En </w:t>
            </w:r>
            <w:proofErr w:type="spellStart"/>
            <w:r w:rsidRPr="00D86D97">
              <w:rPr>
                <w:rFonts w:ascii="Arial" w:hAnsi="Arial" w:cs="Arial"/>
                <w:bCs/>
                <w:sz w:val="14"/>
                <w:szCs w:val="14"/>
              </w:rPr>
              <w:t>Guadalmina</w:t>
            </w:r>
            <w:proofErr w:type="spellEnd"/>
            <w:r>
              <w:rPr>
                <w:rFonts w:ascii="Arial" w:hAnsi="Arial" w:cs="Arial"/>
                <w:bCs/>
                <w:sz w:val="14"/>
                <w:szCs w:val="14"/>
              </w:rPr>
              <w:t xml:space="preserve"> a pié de playa</w:t>
            </w:r>
            <w:r w:rsidRPr="00D86D97">
              <w:rPr>
                <w:rFonts w:ascii="Arial" w:hAnsi="Arial" w:cs="Arial"/>
                <w:bCs/>
                <w:sz w:val="14"/>
                <w:szCs w:val="14"/>
              </w:rPr>
              <w:t>,</w:t>
            </w:r>
            <w:r>
              <w:rPr>
                <w:rFonts w:ascii="Arial" w:hAnsi="Arial" w:cs="Arial"/>
                <w:bCs/>
                <w:sz w:val="14"/>
                <w:szCs w:val="14"/>
              </w:rPr>
              <w:t xml:space="preserve"> a unos </w:t>
            </w:r>
            <w:smartTag w:uri="urn:schemas-microsoft-com:office:smarttags" w:element="metricconverter">
              <w:smartTagPr>
                <w:attr w:name="ProductID" w:val="10’"/>
              </w:smartTagPr>
              <w:r>
                <w:rPr>
                  <w:rFonts w:ascii="Arial" w:hAnsi="Arial" w:cs="Arial"/>
                  <w:bCs/>
                  <w:sz w:val="14"/>
                  <w:szCs w:val="14"/>
                </w:rPr>
                <w:t>10’</w:t>
              </w:r>
            </w:smartTag>
            <w:r>
              <w:rPr>
                <w:rFonts w:ascii="Arial" w:hAnsi="Arial" w:cs="Arial"/>
                <w:bCs/>
                <w:sz w:val="14"/>
                <w:szCs w:val="14"/>
              </w:rPr>
              <w:t>, en coche, del Golf.</w:t>
            </w:r>
          </w:p>
          <w:p w:rsidR="00D0554A" w:rsidRPr="00D86D97" w:rsidRDefault="00D0554A" w:rsidP="00487ABD">
            <w:pPr>
              <w:jc w:val="center"/>
              <w:rPr>
                <w:rFonts w:ascii="Arial" w:hAnsi="Arial" w:cs="Arial"/>
                <w:bCs/>
                <w:sz w:val="14"/>
                <w:szCs w:val="14"/>
              </w:rPr>
            </w:pPr>
            <w:r>
              <w:rPr>
                <w:rFonts w:ascii="Arial" w:hAnsi="Arial" w:cs="Arial"/>
                <w:bCs/>
                <w:sz w:val="14"/>
                <w:szCs w:val="14"/>
              </w:rPr>
              <w:t xml:space="preserve">En el hoyo 10, campo Sur de </w:t>
            </w:r>
            <w:proofErr w:type="spellStart"/>
            <w:r>
              <w:rPr>
                <w:rFonts w:ascii="Arial" w:hAnsi="Arial" w:cs="Arial"/>
                <w:bCs/>
                <w:sz w:val="14"/>
                <w:szCs w:val="14"/>
              </w:rPr>
              <w:t>Guadalmina</w:t>
            </w:r>
            <w:proofErr w:type="spellEnd"/>
            <w:r>
              <w:rPr>
                <w:rFonts w:ascii="Arial" w:hAnsi="Arial" w:cs="Arial"/>
                <w:bCs/>
                <w:sz w:val="14"/>
                <w:szCs w:val="14"/>
              </w:rPr>
              <w:t>.</w:t>
            </w:r>
          </w:p>
          <w:p w:rsidR="00D0554A" w:rsidRPr="00D86D97" w:rsidRDefault="00D0554A" w:rsidP="00487ABD">
            <w:pPr>
              <w:jc w:val="center"/>
              <w:rPr>
                <w:rFonts w:ascii="Arial" w:hAnsi="Arial" w:cs="Arial"/>
                <w:bCs/>
                <w:sz w:val="14"/>
                <w:szCs w:val="14"/>
              </w:rPr>
            </w:pPr>
            <w:r w:rsidRPr="00D86D97">
              <w:rPr>
                <w:rFonts w:ascii="Arial" w:hAnsi="Arial" w:cs="Arial"/>
                <w:bCs/>
                <w:sz w:val="14"/>
                <w:szCs w:val="14"/>
              </w:rPr>
              <w:t xml:space="preserve">Restaurante, cafetería, SPA, Gimnasio, parking, </w:t>
            </w:r>
            <w:proofErr w:type="spellStart"/>
            <w:r w:rsidRPr="00D86D97">
              <w:rPr>
                <w:rFonts w:ascii="Arial" w:hAnsi="Arial" w:cs="Arial"/>
                <w:bCs/>
                <w:sz w:val="14"/>
                <w:szCs w:val="14"/>
              </w:rPr>
              <w:t>wi</w:t>
            </w:r>
            <w:proofErr w:type="spellEnd"/>
            <w:r w:rsidRPr="00D86D97">
              <w:rPr>
                <w:rFonts w:ascii="Arial" w:hAnsi="Arial" w:cs="Arial"/>
                <w:bCs/>
                <w:sz w:val="14"/>
                <w:szCs w:val="14"/>
              </w:rPr>
              <w:t>-fi, etc.</w:t>
            </w:r>
          </w:p>
          <w:p w:rsidR="00D0554A" w:rsidRPr="007B3E5F" w:rsidRDefault="006E072F" w:rsidP="00487ABD">
            <w:pPr>
              <w:jc w:val="center"/>
              <w:rPr>
                <w:rFonts w:ascii="Arial" w:hAnsi="Arial" w:cs="Arial"/>
                <w:bCs/>
                <w:sz w:val="20"/>
                <w:szCs w:val="20"/>
              </w:rPr>
            </w:pPr>
            <w:hyperlink r:id="rId18" w:history="1">
              <w:r w:rsidR="00D0554A" w:rsidRPr="007B3E5F">
                <w:rPr>
                  <w:rStyle w:val="Hipervnculo"/>
                  <w:rFonts w:ascii="Arial" w:hAnsi="Arial" w:cs="Arial"/>
                  <w:bCs/>
                  <w:sz w:val="20"/>
                  <w:szCs w:val="20"/>
                </w:rPr>
                <w:t>www.hotelguadalminacom</w:t>
              </w:r>
            </w:hyperlink>
            <w:r w:rsidR="00D0554A" w:rsidRPr="007B3E5F">
              <w:rPr>
                <w:rFonts w:ascii="Arial" w:hAnsi="Arial" w:cs="Arial"/>
                <w:bCs/>
                <w:sz w:val="20"/>
                <w:szCs w:val="20"/>
              </w:rPr>
              <w:t xml:space="preserve">  </w:t>
            </w:r>
          </w:p>
        </w:tc>
        <w:tc>
          <w:tcPr>
            <w:tcW w:w="659" w:type="dxa"/>
            <w:tcBorders>
              <w:top w:val="single" w:sz="4" w:space="0" w:color="auto"/>
              <w:left w:val="single" w:sz="4" w:space="0" w:color="auto"/>
              <w:bottom w:val="single" w:sz="4" w:space="0" w:color="auto"/>
              <w:right w:val="single" w:sz="4" w:space="0" w:color="auto"/>
            </w:tcBorders>
          </w:tcPr>
          <w:p w:rsidR="00D0554A" w:rsidRDefault="00D0554A" w:rsidP="00487ABD">
            <w:pPr>
              <w:rPr>
                <w:rFonts w:ascii="Arial" w:hAnsi="Arial" w:cs="Arial"/>
                <w:bCs/>
                <w:sz w:val="18"/>
                <w:szCs w:val="18"/>
                <w:lang w:val="en-GB"/>
              </w:rPr>
            </w:pPr>
          </w:p>
          <w:p w:rsidR="00D0554A" w:rsidRDefault="00D0554A" w:rsidP="00487ABD">
            <w:pPr>
              <w:rPr>
                <w:rFonts w:ascii="Arial" w:hAnsi="Arial" w:cs="Arial"/>
                <w:bCs/>
                <w:sz w:val="18"/>
                <w:szCs w:val="18"/>
                <w:lang w:val="en-GB"/>
              </w:rPr>
            </w:pPr>
          </w:p>
          <w:p w:rsidR="00D0554A" w:rsidRPr="00761DEA" w:rsidRDefault="00D0554A" w:rsidP="00487ABD">
            <w:pPr>
              <w:rPr>
                <w:rFonts w:ascii="Arial" w:hAnsi="Arial" w:cs="Arial"/>
                <w:bCs/>
                <w:sz w:val="18"/>
                <w:szCs w:val="18"/>
                <w:lang w:val="en-GB"/>
              </w:rPr>
            </w:pPr>
          </w:p>
          <w:p w:rsidR="00D0554A" w:rsidRPr="00813DFC" w:rsidRDefault="00D0554A" w:rsidP="00487ABD">
            <w:pPr>
              <w:jc w:val="center"/>
              <w:rPr>
                <w:rFonts w:ascii="Arial" w:hAnsi="Arial" w:cs="Arial"/>
                <w:bCs/>
                <w:sz w:val="18"/>
                <w:szCs w:val="18"/>
              </w:rPr>
            </w:pPr>
            <w:r>
              <w:rPr>
                <w:rFonts w:ascii="Arial" w:hAnsi="Arial" w:cs="Arial"/>
                <w:bCs/>
                <w:sz w:val="18"/>
                <w:szCs w:val="18"/>
              </w:rPr>
              <w:t>4</w:t>
            </w:r>
          </w:p>
          <w:p w:rsidR="00D0554A" w:rsidRPr="00813DFC" w:rsidRDefault="00D0554A" w:rsidP="00487ABD">
            <w:pPr>
              <w:jc w:val="center"/>
              <w:rPr>
                <w:rFonts w:ascii="Arial" w:hAnsi="Arial" w:cs="Arial"/>
                <w:bCs/>
                <w:sz w:val="18"/>
                <w:szCs w:val="18"/>
              </w:rPr>
            </w:pPr>
            <w:r w:rsidRPr="00813DFC">
              <w:rPr>
                <w:rFonts w:ascii="Arial" w:hAnsi="Arial" w:cs="Arial"/>
                <w:bCs/>
                <w:sz w:val="18"/>
                <w:szCs w:val="18"/>
              </w:rPr>
              <w:t xml:space="preserve">**** </w:t>
            </w:r>
          </w:p>
        </w:tc>
        <w:tc>
          <w:tcPr>
            <w:tcW w:w="767" w:type="dxa"/>
            <w:tcBorders>
              <w:top w:val="single" w:sz="4" w:space="0" w:color="auto"/>
              <w:left w:val="single" w:sz="4" w:space="0" w:color="auto"/>
              <w:bottom w:val="single" w:sz="4" w:space="0" w:color="auto"/>
              <w:right w:val="single" w:sz="4" w:space="0" w:color="auto"/>
            </w:tcBorders>
          </w:tcPr>
          <w:p w:rsidR="00D0554A" w:rsidRDefault="00D0554A" w:rsidP="00487ABD">
            <w:pPr>
              <w:jc w:val="center"/>
              <w:rPr>
                <w:rFonts w:ascii="Arial" w:hAnsi="Arial" w:cs="Arial"/>
                <w:bCs/>
                <w:sz w:val="14"/>
                <w:szCs w:val="14"/>
              </w:rPr>
            </w:pPr>
          </w:p>
          <w:p w:rsidR="00D0554A" w:rsidRDefault="00D0554A" w:rsidP="00487ABD">
            <w:pPr>
              <w:jc w:val="center"/>
              <w:rPr>
                <w:rFonts w:ascii="Arial" w:hAnsi="Arial" w:cs="Arial"/>
                <w:bCs/>
                <w:sz w:val="14"/>
                <w:szCs w:val="14"/>
              </w:rPr>
            </w:pPr>
          </w:p>
          <w:p w:rsidR="00D0554A" w:rsidRDefault="00D0554A" w:rsidP="00487ABD">
            <w:pPr>
              <w:jc w:val="center"/>
              <w:rPr>
                <w:rFonts w:ascii="Arial" w:hAnsi="Arial" w:cs="Arial"/>
                <w:bCs/>
                <w:sz w:val="14"/>
                <w:szCs w:val="14"/>
              </w:rPr>
            </w:pPr>
          </w:p>
          <w:p w:rsidR="00D0554A" w:rsidRPr="009B18FF" w:rsidRDefault="00D0554A" w:rsidP="00487ABD">
            <w:pPr>
              <w:jc w:val="center"/>
              <w:rPr>
                <w:rFonts w:ascii="Arial" w:hAnsi="Arial" w:cs="Arial"/>
                <w:bCs/>
                <w:sz w:val="14"/>
                <w:szCs w:val="14"/>
              </w:rPr>
            </w:pPr>
          </w:p>
          <w:p w:rsidR="00D0554A" w:rsidRDefault="00D0554A" w:rsidP="00487ABD">
            <w:pPr>
              <w:jc w:val="center"/>
              <w:rPr>
                <w:rFonts w:ascii="Arial" w:hAnsi="Arial" w:cs="Arial"/>
                <w:bCs/>
                <w:sz w:val="18"/>
                <w:szCs w:val="18"/>
              </w:rPr>
            </w:pPr>
            <w:r>
              <w:rPr>
                <w:rFonts w:ascii="Arial" w:hAnsi="Arial" w:cs="Arial"/>
                <w:bCs/>
                <w:sz w:val="18"/>
                <w:szCs w:val="18"/>
              </w:rPr>
              <w:t>15</w:t>
            </w:r>
          </w:p>
          <w:p w:rsidR="00D0554A" w:rsidRPr="00813DFC" w:rsidRDefault="00D0554A" w:rsidP="00487ABD">
            <w:pPr>
              <w:jc w:val="center"/>
              <w:rPr>
                <w:rFonts w:ascii="Arial" w:hAnsi="Arial" w:cs="Arial"/>
                <w:bCs/>
                <w:sz w:val="18"/>
                <w:szCs w:val="18"/>
              </w:rPr>
            </w:pPr>
          </w:p>
        </w:tc>
        <w:tc>
          <w:tcPr>
            <w:tcW w:w="1290" w:type="dxa"/>
            <w:tcBorders>
              <w:top w:val="single" w:sz="4" w:space="0" w:color="auto"/>
              <w:left w:val="single" w:sz="4" w:space="0" w:color="auto"/>
              <w:bottom w:val="single" w:sz="4" w:space="0" w:color="auto"/>
              <w:right w:val="single" w:sz="4" w:space="0" w:color="auto"/>
            </w:tcBorders>
          </w:tcPr>
          <w:p w:rsidR="00D0554A" w:rsidRPr="00117AD6" w:rsidRDefault="00D0554A" w:rsidP="00487ABD">
            <w:pPr>
              <w:jc w:val="center"/>
              <w:rPr>
                <w:rFonts w:ascii="Arial" w:hAnsi="Arial" w:cs="Arial"/>
                <w:bCs/>
                <w:sz w:val="14"/>
                <w:szCs w:val="14"/>
              </w:rPr>
            </w:pPr>
            <w:r>
              <w:rPr>
                <w:rFonts w:ascii="Arial" w:hAnsi="Arial" w:cs="Arial"/>
                <w:bCs/>
                <w:sz w:val="14"/>
                <w:szCs w:val="14"/>
              </w:rPr>
              <w:t>Estándar</w:t>
            </w:r>
          </w:p>
          <w:p w:rsidR="00D0554A" w:rsidRDefault="00D0554A" w:rsidP="00487ABD">
            <w:pPr>
              <w:jc w:val="center"/>
              <w:rPr>
                <w:rFonts w:ascii="Arial" w:hAnsi="Arial" w:cs="Arial"/>
                <w:bCs/>
                <w:sz w:val="16"/>
                <w:szCs w:val="16"/>
              </w:rPr>
            </w:pPr>
            <w:r>
              <w:rPr>
                <w:rFonts w:ascii="Arial" w:hAnsi="Arial" w:cs="Arial"/>
                <w:bCs/>
                <w:sz w:val="20"/>
                <w:szCs w:val="20"/>
              </w:rPr>
              <w:t>80</w:t>
            </w:r>
            <w:r w:rsidRPr="00813DFC">
              <w:rPr>
                <w:rFonts w:ascii="Arial" w:hAnsi="Arial" w:cs="Arial"/>
                <w:bCs/>
                <w:sz w:val="20"/>
                <w:szCs w:val="20"/>
              </w:rPr>
              <w:t xml:space="preserve"> </w:t>
            </w:r>
            <w:r w:rsidRPr="001A5D4F">
              <w:rPr>
                <w:rFonts w:ascii="Arial" w:hAnsi="Arial" w:cs="Arial"/>
                <w:bCs/>
                <w:sz w:val="16"/>
                <w:szCs w:val="16"/>
              </w:rPr>
              <w:t>€/noche</w:t>
            </w:r>
          </w:p>
          <w:p w:rsidR="00D0554A" w:rsidRDefault="00D0554A" w:rsidP="00487ABD">
            <w:pPr>
              <w:rPr>
                <w:rFonts w:ascii="Arial" w:hAnsi="Arial" w:cs="Arial"/>
                <w:bCs/>
                <w:sz w:val="16"/>
                <w:szCs w:val="16"/>
              </w:rPr>
            </w:pPr>
          </w:p>
          <w:p w:rsidR="00D0554A" w:rsidRPr="00117AD6" w:rsidRDefault="00D0554A" w:rsidP="00487ABD">
            <w:pPr>
              <w:jc w:val="center"/>
              <w:rPr>
                <w:rFonts w:ascii="Arial" w:hAnsi="Arial" w:cs="Arial"/>
                <w:bCs/>
                <w:sz w:val="14"/>
                <w:szCs w:val="14"/>
              </w:rPr>
            </w:pPr>
            <w:proofErr w:type="spellStart"/>
            <w:r>
              <w:rPr>
                <w:rFonts w:ascii="Arial" w:hAnsi="Arial" w:cs="Arial"/>
                <w:bCs/>
                <w:sz w:val="14"/>
                <w:szCs w:val="14"/>
              </w:rPr>
              <w:t>Sup</w:t>
            </w:r>
            <w:proofErr w:type="spellEnd"/>
            <w:r>
              <w:rPr>
                <w:rFonts w:ascii="Arial" w:hAnsi="Arial" w:cs="Arial"/>
                <w:bCs/>
                <w:sz w:val="14"/>
                <w:szCs w:val="14"/>
              </w:rPr>
              <w:t>. Vista mar</w:t>
            </w:r>
          </w:p>
          <w:p w:rsidR="00D0554A" w:rsidRDefault="00D0554A" w:rsidP="00487ABD">
            <w:pPr>
              <w:jc w:val="center"/>
              <w:rPr>
                <w:rFonts w:ascii="Arial" w:hAnsi="Arial" w:cs="Arial"/>
                <w:bCs/>
                <w:sz w:val="16"/>
                <w:szCs w:val="16"/>
              </w:rPr>
            </w:pPr>
            <w:r>
              <w:rPr>
                <w:rFonts w:ascii="Arial" w:hAnsi="Arial" w:cs="Arial"/>
                <w:bCs/>
                <w:sz w:val="20"/>
                <w:szCs w:val="20"/>
              </w:rPr>
              <w:t>90</w:t>
            </w:r>
            <w:r w:rsidRPr="00813DFC">
              <w:rPr>
                <w:rFonts w:ascii="Arial" w:hAnsi="Arial" w:cs="Arial"/>
                <w:bCs/>
                <w:sz w:val="20"/>
                <w:szCs w:val="20"/>
              </w:rPr>
              <w:t xml:space="preserve"> </w:t>
            </w:r>
            <w:r w:rsidRPr="001A5D4F">
              <w:rPr>
                <w:rFonts w:ascii="Arial" w:hAnsi="Arial" w:cs="Arial"/>
                <w:bCs/>
                <w:sz w:val="16"/>
                <w:szCs w:val="16"/>
              </w:rPr>
              <w:t>€/noche</w:t>
            </w:r>
          </w:p>
          <w:p w:rsidR="00D0554A" w:rsidRPr="00117AD6" w:rsidRDefault="00D0554A" w:rsidP="00487ABD">
            <w:pPr>
              <w:rPr>
                <w:rFonts w:ascii="Arial" w:hAnsi="Arial" w:cs="Arial"/>
                <w:bCs/>
                <w:sz w:val="16"/>
                <w:szCs w:val="16"/>
              </w:rPr>
            </w:pPr>
          </w:p>
          <w:p w:rsidR="00D0554A" w:rsidRPr="00813DFC" w:rsidRDefault="00D0554A" w:rsidP="00487ABD">
            <w:pPr>
              <w:jc w:val="center"/>
              <w:rPr>
                <w:rFonts w:ascii="Arial" w:hAnsi="Arial" w:cs="Arial"/>
                <w:bCs/>
                <w:sz w:val="18"/>
                <w:szCs w:val="18"/>
              </w:rPr>
            </w:pPr>
            <w:r>
              <w:rPr>
                <w:rFonts w:ascii="Arial" w:hAnsi="Arial" w:cs="Arial"/>
                <w:bCs/>
                <w:sz w:val="18"/>
                <w:szCs w:val="18"/>
              </w:rPr>
              <w:t>Con</w:t>
            </w:r>
            <w:r w:rsidRPr="00813DFC">
              <w:rPr>
                <w:rFonts w:ascii="Arial" w:hAnsi="Arial" w:cs="Arial"/>
                <w:bCs/>
                <w:sz w:val="18"/>
                <w:szCs w:val="18"/>
              </w:rPr>
              <w:t xml:space="preserve"> IVA</w:t>
            </w:r>
          </w:p>
        </w:tc>
        <w:tc>
          <w:tcPr>
            <w:tcW w:w="1122" w:type="dxa"/>
            <w:tcBorders>
              <w:top w:val="single" w:sz="4" w:space="0" w:color="auto"/>
              <w:left w:val="single" w:sz="4" w:space="0" w:color="auto"/>
              <w:bottom w:val="single" w:sz="4" w:space="0" w:color="auto"/>
              <w:right w:val="single" w:sz="4" w:space="0" w:color="auto"/>
            </w:tcBorders>
          </w:tcPr>
          <w:p w:rsidR="00D0554A" w:rsidRPr="00117AD6" w:rsidRDefault="00D0554A" w:rsidP="00487ABD">
            <w:pPr>
              <w:jc w:val="center"/>
              <w:rPr>
                <w:rFonts w:ascii="Arial" w:hAnsi="Arial" w:cs="Arial"/>
                <w:bCs/>
                <w:sz w:val="14"/>
                <w:szCs w:val="14"/>
              </w:rPr>
            </w:pPr>
            <w:r>
              <w:rPr>
                <w:rFonts w:ascii="Arial" w:hAnsi="Arial" w:cs="Arial"/>
                <w:bCs/>
                <w:sz w:val="14"/>
                <w:szCs w:val="14"/>
              </w:rPr>
              <w:t>Estándar</w:t>
            </w:r>
          </w:p>
          <w:p w:rsidR="00D0554A" w:rsidRDefault="00D0554A" w:rsidP="00487ABD">
            <w:pPr>
              <w:jc w:val="center"/>
              <w:rPr>
                <w:rFonts w:ascii="Arial" w:hAnsi="Arial" w:cs="Arial"/>
                <w:bCs/>
                <w:sz w:val="16"/>
                <w:szCs w:val="16"/>
              </w:rPr>
            </w:pPr>
            <w:r>
              <w:rPr>
                <w:rFonts w:ascii="Arial" w:hAnsi="Arial" w:cs="Arial"/>
                <w:bCs/>
                <w:sz w:val="20"/>
                <w:szCs w:val="20"/>
              </w:rPr>
              <w:t>90</w:t>
            </w:r>
            <w:r w:rsidRPr="00813DFC">
              <w:rPr>
                <w:rFonts w:ascii="Arial" w:hAnsi="Arial" w:cs="Arial"/>
                <w:bCs/>
                <w:sz w:val="20"/>
                <w:szCs w:val="20"/>
              </w:rPr>
              <w:t xml:space="preserve"> </w:t>
            </w:r>
            <w:r w:rsidRPr="001A5D4F">
              <w:rPr>
                <w:rFonts w:ascii="Arial" w:hAnsi="Arial" w:cs="Arial"/>
                <w:bCs/>
                <w:sz w:val="16"/>
                <w:szCs w:val="16"/>
              </w:rPr>
              <w:t>€/noche</w:t>
            </w:r>
          </w:p>
          <w:p w:rsidR="00D0554A" w:rsidRDefault="00D0554A" w:rsidP="00487ABD">
            <w:pPr>
              <w:rPr>
                <w:rFonts w:ascii="Arial" w:hAnsi="Arial" w:cs="Arial"/>
                <w:bCs/>
                <w:sz w:val="16"/>
                <w:szCs w:val="16"/>
              </w:rPr>
            </w:pPr>
          </w:p>
          <w:p w:rsidR="00D0554A" w:rsidRPr="00117AD6" w:rsidRDefault="00D0554A" w:rsidP="00487ABD">
            <w:pPr>
              <w:jc w:val="center"/>
              <w:rPr>
                <w:rFonts w:ascii="Arial" w:hAnsi="Arial" w:cs="Arial"/>
                <w:bCs/>
                <w:sz w:val="14"/>
                <w:szCs w:val="14"/>
              </w:rPr>
            </w:pPr>
            <w:proofErr w:type="spellStart"/>
            <w:r>
              <w:rPr>
                <w:rFonts w:ascii="Arial" w:hAnsi="Arial" w:cs="Arial"/>
                <w:bCs/>
                <w:sz w:val="14"/>
                <w:szCs w:val="14"/>
              </w:rPr>
              <w:t>Sup</w:t>
            </w:r>
            <w:proofErr w:type="spellEnd"/>
            <w:r>
              <w:rPr>
                <w:rFonts w:ascii="Arial" w:hAnsi="Arial" w:cs="Arial"/>
                <w:bCs/>
                <w:sz w:val="14"/>
                <w:szCs w:val="14"/>
              </w:rPr>
              <w:t>. Vista mar</w:t>
            </w:r>
          </w:p>
          <w:p w:rsidR="00D0554A" w:rsidRDefault="00D0554A" w:rsidP="00487ABD">
            <w:pPr>
              <w:jc w:val="center"/>
              <w:rPr>
                <w:rFonts w:ascii="Arial" w:hAnsi="Arial" w:cs="Arial"/>
                <w:bCs/>
                <w:sz w:val="16"/>
                <w:szCs w:val="16"/>
              </w:rPr>
            </w:pPr>
            <w:r>
              <w:rPr>
                <w:rFonts w:ascii="Arial" w:hAnsi="Arial" w:cs="Arial"/>
                <w:bCs/>
                <w:sz w:val="20"/>
                <w:szCs w:val="20"/>
              </w:rPr>
              <w:t xml:space="preserve">100 </w:t>
            </w:r>
            <w:r w:rsidRPr="001A5D4F">
              <w:rPr>
                <w:rFonts w:ascii="Arial" w:hAnsi="Arial" w:cs="Arial"/>
                <w:bCs/>
                <w:sz w:val="16"/>
                <w:szCs w:val="16"/>
              </w:rPr>
              <w:t>€/noche</w:t>
            </w:r>
          </w:p>
          <w:p w:rsidR="00D0554A" w:rsidRPr="00117AD6" w:rsidRDefault="00D0554A" w:rsidP="00487ABD">
            <w:pPr>
              <w:rPr>
                <w:rFonts w:ascii="Arial" w:hAnsi="Arial" w:cs="Arial"/>
                <w:bCs/>
                <w:sz w:val="16"/>
                <w:szCs w:val="16"/>
              </w:rPr>
            </w:pPr>
          </w:p>
          <w:p w:rsidR="00D0554A" w:rsidRPr="00813DFC" w:rsidRDefault="00D0554A" w:rsidP="00487ABD">
            <w:pPr>
              <w:jc w:val="center"/>
              <w:rPr>
                <w:rFonts w:ascii="Arial" w:hAnsi="Arial" w:cs="Arial"/>
                <w:bCs/>
                <w:sz w:val="18"/>
                <w:szCs w:val="18"/>
              </w:rPr>
            </w:pPr>
            <w:r>
              <w:rPr>
                <w:rFonts w:ascii="Arial" w:hAnsi="Arial" w:cs="Arial"/>
                <w:bCs/>
                <w:sz w:val="18"/>
                <w:szCs w:val="18"/>
              </w:rPr>
              <w:t>Con</w:t>
            </w:r>
            <w:r w:rsidRPr="00813DFC">
              <w:rPr>
                <w:rFonts w:ascii="Arial" w:hAnsi="Arial" w:cs="Arial"/>
                <w:bCs/>
                <w:sz w:val="18"/>
                <w:szCs w:val="18"/>
              </w:rPr>
              <w:t xml:space="preserve"> IVA</w:t>
            </w:r>
          </w:p>
        </w:tc>
        <w:tc>
          <w:tcPr>
            <w:tcW w:w="1054" w:type="dxa"/>
            <w:tcBorders>
              <w:top w:val="single" w:sz="4" w:space="0" w:color="auto"/>
              <w:left w:val="single" w:sz="4" w:space="0" w:color="auto"/>
              <w:bottom w:val="single" w:sz="4" w:space="0" w:color="auto"/>
              <w:right w:val="single" w:sz="4" w:space="0" w:color="auto"/>
            </w:tcBorders>
          </w:tcPr>
          <w:p w:rsidR="00D0554A" w:rsidRPr="00813DFC" w:rsidRDefault="00D0554A" w:rsidP="00487ABD">
            <w:pPr>
              <w:jc w:val="center"/>
              <w:rPr>
                <w:rFonts w:ascii="Arial" w:hAnsi="Arial" w:cs="Arial"/>
                <w:bCs/>
                <w:sz w:val="16"/>
                <w:szCs w:val="16"/>
              </w:rPr>
            </w:pPr>
          </w:p>
          <w:p w:rsidR="00D0554A" w:rsidRDefault="00D0554A" w:rsidP="00487ABD">
            <w:pPr>
              <w:rPr>
                <w:rFonts w:ascii="Arial" w:hAnsi="Arial" w:cs="Arial"/>
                <w:bCs/>
                <w:sz w:val="16"/>
                <w:szCs w:val="16"/>
              </w:rPr>
            </w:pPr>
          </w:p>
          <w:p w:rsidR="00D0554A" w:rsidRPr="00813DFC" w:rsidRDefault="00D0554A" w:rsidP="00487ABD">
            <w:pPr>
              <w:rPr>
                <w:rFonts w:ascii="Arial" w:hAnsi="Arial" w:cs="Arial"/>
                <w:bCs/>
                <w:sz w:val="16"/>
                <w:szCs w:val="16"/>
              </w:rPr>
            </w:pPr>
          </w:p>
          <w:p w:rsidR="00D0554A" w:rsidRPr="00813DFC" w:rsidRDefault="00D0554A" w:rsidP="00487ABD">
            <w:pPr>
              <w:jc w:val="center"/>
              <w:rPr>
                <w:rFonts w:ascii="Arial" w:hAnsi="Arial" w:cs="Arial"/>
                <w:bCs/>
                <w:sz w:val="16"/>
                <w:szCs w:val="16"/>
              </w:rPr>
            </w:pPr>
            <w:r w:rsidRPr="00813DFC">
              <w:rPr>
                <w:rFonts w:ascii="Arial" w:hAnsi="Arial" w:cs="Arial"/>
                <w:bCs/>
                <w:sz w:val="16"/>
                <w:szCs w:val="16"/>
              </w:rPr>
              <w:t>INCLUIDO</w:t>
            </w:r>
          </w:p>
          <w:p w:rsidR="00D0554A" w:rsidRPr="00813DFC" w:rsidRDefault="00D0554A" w:rsidP="00487ABD">
            <w:pPr>
              <w:jc w:val="center"/>
              <w:rPr>
                <w:rFonts w:ascii="Arial" w:hAnsi="Arial" w:cs="Arial"/>
                <w:bCs/>
                <w:sz w:val="16"/>
                <w:szCs w:val="16"/>
              </w:rPr>
            </w:pPr>
            <w:r w:rsidRPr="00813DFC">
              <w:rPr>
                <w:rFonts w:ascii="Arial" w:hAnsi="Arial" w:cs="Arial"/>
                <w:bCs/>
                <w:sz w:val="16"/>
                <w:szCs w:val="16"/>
              </w:rPr>
              <w:t>buffet</w:t>
            </w:r>
          </w:p>
        </w:tc>
        <w:tc>
          <w:tcPr>
            <w:tcW w:w="900" w:type="dxa"/>
            <w:tcBorders>
              <w:top w:val="single" w:sz="4" w:space="0" w:color="auto"/>
              <w:left w:val="single" w:sz="4" w:space="0" w:color="auto"/>
              <w:bottom w:val="single" w:sz="4" w:space="0" w:color="auto"/>
              <w:right w:val="single" w:sz="4" w:space="0" w:color="auto"/>
            </w:tcBorders>
          </w:tcPr>
          <w:p w:rsidR="00D0554A" w:rsidRDefault="00D0554A" w:rsidP="00487ABD">
            <w:pPr>
              <w:jc w:val="center"/>
              <w:rPr>
                <w:rFonts w:ascii="Arial" w:hAnsi="Arial" w:cs="Arial"/>
                <w:bCs/>
                <w:sz w:val="16"/>
                <w:szCs w:val="16"/>
              </w:rPr>
            </w:pPr>
          </w:p>
          <w:p w:rsidR="00D0554A" w:rsidRDefault="00D0554A" w:rsidP="00487ABD">
            <w:pPr>
              <w:jc w:val="center"/>
              <w:rPr>
                <w:rFonts w:ascii="Arial" w:hAnsi="Arial" w:cs="Arial"/>
                <w:bCs/>
                <w:sz w:val="16"/>
                <w:szCs w:val="16"/>
              </w:rPr>
            </w:pPr>
            <w:r>
              <w:rPr>
                <w:rFonts w:ascii="Arial" w:hAnsi="Arial" w:cs="Arial"/>
                <w:bCs/>
                <w:sz w:val="16"/>
                <w:szCs w:val="16"/>
              </w:rPr>
              <w:t xml:space="preserve">31 € </w:t>
            </w:r>
          </w:p>
          <w:p w:rsidR="00D0554A" w:rsidRDefault="00D0554A" w:rsidP="00487ABD">
            <w:pPr>
              <w:jc w:val="center"/>
              <w:rPr>
                <w:rFonts w:ascii="Arial" w:hAnsi="Arial" w:cs="Arial"/>
                <w:bCs/>
                <w:sz w:val="16"/>
                <w:szCs w:val="16"/>
              </w:rPr>
            </w:pPr>
            <w:r>
              <w:rPr>
                <w:rFonts w:ascii="Arial" w:hAnsi="Arial" w:cs="Arial"/>
                <w:bCs/>
                <w:sz w:val="16"/>
                <w:szCs w:val="16"/>
              </w:rPr>
              <w:t>Persona</w:t>
            </w:r>
          </w:p>
          <w:p w:rsidR="00D0554A" w:rsidRDefault="00D0554A" w:rsidP="00487ABD">
            <w:pPr>
              <w:jc w:val="center"/>
              <w:rPr>
                <w:rFonts w:ascii="Arial" w:hAnsi="Arial" w:cs="Arial"/>
                <w:bCs/>
                <w:sz w:val="16"/>
                <w:szCs w:val="16"/>
              </w:rPr>
            </w:pPr>
          </w:p>
          <w:p w:rsidR="00D0554A" w:rsidRDefault="00D0554A" w:rsidP="00487ABD">
            <w:pPr>
              <w:jc w:val="center"/>
              <w:rPr>
                <w:rFonts w:ascii="Arial" w:hAnsi="Arial" w:cs="Arial"/>
                <w:bCs/>
                <w:sz w:val="16"/>
                <w:szCs w:val="16"/>
              </w:rPr>
            </w:pPr>
            <w:r>
              <w:rPr>
                <w:rFonts w:ascii="Arial" w:hAnsi="Arial" w:cs="Arial"/>
                <w:bCs/>
                <w:sz w:val="16"/>
                <w:szCs w:val="16"/>
              </w:rPr>
              <w:t>Con IVA</w:t>
            </w:r>
          </w:p>
          <w:p w:rsidR="00D0554A" w:rsidRPr="007D3A05" w:rsidRDefault="00D0554A" w:rsidP="00487ABD">
            <w:pPr>
              <w:jc w:val="center"/>
              <w:rPr>
                <w:rFonts w:ascii="Arial" w:hAnsi="Arial" w:cs="Arial"/>
                <w:bCs/>
                <w:sz w:val="16"/>
                <w:szCs w:val="16"/>
              </w:rPr>
            </w:pPr>
          </w:p>
        </w:tc>
      </w:tr>
    </w:tbl>
    <w:p w:rsidR="00D0554A" w:rsidRDefault="00D0554A" w:rsidP="00D0554A">
      <w:pPr>
        <w:pStyle w:val="Epgrafe"/>
        <w:rPr>
          <w:b w:val="0"/>
          <w:sz w:val="20"/>
        </w:rPr>
      </w:pPr>
      <w:r>
        <w:rPr>
          <w:b w:val="0"/>
          <w:sz w:val="20"/>
        </w:rPr>
        <w:t>Precios por habitación</w:t>
      </w:r>
      <w:r w:rsidRPr="000878E8">
        <w:rPr>
          <w:b w:val="0"/>
          <w:sz w:val="20"/>
        </w:rPr>
        <w:t xml:space="preserve"> y noche. </w:t>
      </w:r>
      <w:proofErr w:type="gramStart"/>
      <w:r w:rsidRPr="000878E8">
        <w:rPr>
          <w:b w:val="0"/>
          <w:sz w:val="20"/>
        </w:rPr>
        <w:t>IVA</w:t>
      </w:r>
      <w:proofErr w:type="gramEnd"/>
      <w:r w:rsidRPr="000878E8">
        <w:rPr>
          <w:b w:val="0"/>
          <w:sz w:val="20"/>
        </w:rPr>
        <w:t xml:space="preserve"> INCLUIDO.    DUI: Doble, uso individual.</w:t>
      </w:r>
    </w:p>
    <w:p w:rsidR="00D0554A" w:rsidRDefault="00D0554A" w:rsidP="00D0554A"/>
    <w:p w:rsidR="00D0554A" w:rsidRDefault="00D0554A" w:rsidP="00D0554A"/>
    <w:p w:rsidR="00D0554A" w:rsidRPr="004C6E98" w:rsidRDefault="00D0554A" w:rsidP="00D0554A">
      <w:pPr>
        <w:ind w:right="-660"/>
        <w:rPr>
          <w:rFonts w:ascii="Arial" w:hAnsi="Arial" w:cs="Arial"/>
        </w:rPr>
      </w:pPr>
      <w:r>
        <w:rPr>
          <w:rFonts w:ascii="Arial" w:hAnsi="Arial" w:cs="Arial"/>
        </w:rPr>
        <w:t>HOTEL SELECCIONADO: _____________________________________</w:t>
      </w:r>
      <w:r w:rsidRPr="00813DFC">
        <w:rPr>
          <w:rFonts w:ascii="Arial" w:hAnsi="Arial" w:cs="Arial"/>
        </w:rPr>
        <w:t xml:space="preserve"> </w:t>
      </w:r>
    </w:p>
    <w:p w:rsidR="00D0554A" w:rsidRPr="00813DFC" w:rsidRDefault="00D0554A" w:rsidP="00D0554A">
      <w:pPr>
        <w:rPr>
          <w:rFonts w:ascii="Arial" w:hAnsi="Arial" w:cs="Arial"/>
        </w:rPr>
      </w:pPr>
    </w:p>
    <w:p w:rsidR="00D0554A" w:rsidRPr="00813DFC" w:rsidRDefault="00D0554A" w:rsidP="00D0554A">
      <w:pPr>
        <w:ind w:right="-660"/>
        <w:rPr>
          <w:rFonts w:ascii="Arial" w:hAnsi="Arial" w:cs="Arial"/>
        </w:rPr>
      </w:pPr>
      <w:r w:rsidRPr="00813DFC">
        <w:rPr>
          <w:rFonts w:ascii="Arial" w:hAnsi="Arial" w:cs="Arial"/>
        </w:rPr>
        <w:t xml:space="preserve">Fecha de llegada: __________                         Fecha salida __________    </w:t>
      </w:r>
    </w:p>
    <w:p w:rsidR="00D0554A" w:rsidRPr="00813DFC" w:rsidRDefault="00D0554A" w:rsidP="00D0554A">
      <w:pPr>
        <w:rPr>
          <w:rFonts w:ascii="Arial" w:hAnsi="Arial" w:cs="Arial"/>
        </w:rPr>
      </w:pPr>
    </w:p>
    <w:p w:rsidR="00D0554A" w:rsidRDefault="00D0554A" w:rsidP="00D0554A">
      <w:pPr>
        <w:rPr>
          <w:rFonts w:ascii="Arial" w:hAnsi="Arial" w:cs="Arial"/>
        </w:rPr>
      </w:pPr>
      <w:r>
        <w:rPr>
          <w:rFonts w:ascii="Arial" w:hAnsi="Arial" w:cs="Arial"/>
        </w:rPr>
        <w:t>Habitación Individual-DUI: _______   Doble</w:t>
      </w:r>
      <w:proofErr w:type="gramStart"/>
      <w:r>
        <w:rPr>
          <w:rFonts w:ascii="Arial" w:hAnsi="Arial" w:cs="Arial"/>
        </w:rPr>
        <w:t>:</w:t>
      </w:r>
      <w:r w:rsidRPr="00813DFC">
        <w:rPr>
          <w:rFonts w:ascii="Arial" w:hAnsi="Arial" w:cs="Arial"/>
        </w:rPr>
        <w:t xml:space="preserve">  _</w:t>
      </w:r>
      <w:proofErr w:type="gramEnd"/>
      <w:r w:rsidRPr="00813DFC">
        <w:rPr>
          <w:rFonts w:ascii="Arial" w:hAnsi="Arial" w:cs="Arial"/>
        </w:rPr>
        <w:t>___</w:t>
      </w:r>
      <w:r>
        <w:rPr>
          <w:rFonts w:ascii="Arial" w:hAnsi="Arial" w:cs="Arial"/>
        </w:rPr>
        <w:t xml:space="preserve">______    </w:t>
      </w:r>
    </w:p>
    <w:p w:rsidR="00D0554A" w:rsidRDefault="00D0554A" w:rsidP="00D0554A">
      <w:pPr>
        <w:rPr>
          <w:rFonts w:ascii="Arial" w:hAnsi="Arial" w:cs="Arial"/>
          <w:b/>
          <w:bCs/>
          <w:color w:val="008000"/>
          <w:u w:val="single"/>
        </w:rPr>
      </w:pPr>
    </w:p>
    <w:p w:rsidR="00D0554A" w:rsidRPr="00813DFC" w:rsidRDefault="00D0554A" w:rsidP="00D0554A">
      <w:pPr>
        <w:rPr>
          <w:rFonts w:ascii="Arial" w:hAnsi="Arial" w:cs="Arial"/>
          <w:b/>
          <w:bCs/>
          <w:color w:val="00800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644"/>
      </w:tblGrid>
      <w:tr w:rsidR="00D0554A" w:rsidTr="00487ABD">
        <w:trPr>
          <w:jc w:val="center"/>
        </w:trPr>
        <w:tc>
          <w:tcPr>
            <w:tcW w:w="8644" w:type="dxa"/>
          </w:tcPr>
          <w:p w:rsidR="00D0554A" w:rsidRPr="00D0554A" w:rsidRDefault="00D0554A" w:rsidP="00D0554A">
            <w:pPr>
              <w:pStyle w:val="Ttulo3"/>
              <w:jc w:val="center"/>
              <w:rPr>
                <w:b/>
                <w:lang w:val="es-ES_tradnl"/>
              </w:rPr>
            </w:pPr>
            <w:r w:rsidRPr="00D0554A">
              <w:rPr>
                <w:b/>
                <w:lang w:val="es-ES_tradnl"/>
              </w:rPr>
              <w:t xml:space="preserve">FECHA LÍMITE GARANTIA SOLICITUD:   </w:t>
            </w:r>
            <w:r>
              <w:rPr>
                <w:b/>
                <w:lang w:val="es-ES_tradnl"/>
              </w:rPr>
              <w:t>26</w:t>
            </w:r>
            <w:r w:rsidRPr="00D0554A">
              <w:rPr>
                <w:b/>
                <w:lang w:val="es-ES_tradnl"/>
              </w:rPr>
              <w:t xml:space="preserve"> de abril</w:t>
            </w:r>
            <w:r>
              <w:rPr>
                <w:b/>
                <w:lang w:val="es-ES_tradnl"/>
              </w:rPr>
              <w:t xml:space="preserve"> 2</w:t>
            </w:r>
            <w:r w:rsidRPr="00D0554A">
              <w:rPr>
                <w:b/>
                <w:lang w:val="es-ES_tradnl"/>
              </w:rPr>
              <w:t>012</w:t>
            </w:r>
          </w:p>
        </w:tc>
      </w:tr>
    </w:tbl>
    <w:p w:rsidR="00D0554A" w:rsidRDefault="00D0554A" w:rsidP="00D0554A">
      <w:pPr>
        <w:jc w:val="center"/>
        <w:rPr>
          <w:rFonts w:asciiTheme="minorHAnsi" w:hAnsiTheme="minorHAnsi"/>
          <w:sz w:val="18"/>
          <w:szCs w:val="18"/>
        </w:rPr>
      </w:pPr>
      <w:r>
        <w:rPr>
          <w:rFonts w:ascii="Arial" w:hAnsi="Arial" w:cs="Arial"/>
          <w:bCs/>
          <w:lang w:val="es-ES_tradnl"/>
        </w:rPr>
        <w:t>Se confirmará el alojamiento, una vez publicadas las listas de jugadoras admitidas RFEG</w:t>
      </w:r>
    </w:p>
    <w:p w:rsidR="004B7411" w:rsidRPr="00AE4FD8" w:rsidRDefault="00473970" w:rsidP="00D0554A">
      <w:pPr>
        <w:spacing w:line="216" w:lineRule="auto"/>
        <w:jc w:val="both"/>
        <w:rPr>
          <w:rFonts w:ascii="Gill Sans MT" w:hAnsi="Gill Sans MT"/>
          <w:lang w:val="es-ES_tradnl"/>
        </w:rPr>
      </w:pPr>
      <w:r w:rsidRPr="00DA627F">
        <w:rPr>
          <w:rFonts w:ascii="Arial" w:hAnsi="Arial" w:cs="Arial"/>
          <w:b/>
          <w:sz w:val="20"/>
          <w:szCs w:val="20"/>
        </w:rPr>
        <w:t xml:space="preserve">  </w:t>
      </w:r>
      <w:r>
        <w:rPr>
          <w:rFonts w:ascii="Arial" w:hAnsi="Arial" w:cs="Arial"/>
          <w:b/>
          <w:sz w:val="20"/>
          <w:szCs w:val="20"/>
        </w:rPr>
        <w:t xml:space="preserve">    </w:t>
      </w:r>
    </w:p>
    <w:sectPr w:rsidR="004B7411" w:rsidRPr="00AE4FD8" w:rsidSect="00AB670B">
      <w:headerReference w:type="default" r:id="rId19"/>
      <w:footerReference w:type="default" r:id="rId20"/>
      <w:pgSz w:w="11906" w:h="16838" w:code="9"/>
      <w:pgMar w:top="1819" w:right="1080" w:bottom="851" w:left="1080" w:header="426" w:footer="46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3E99" w:rsidRDefault="00E93E99" w:rsidP="00D929EE">
      <w:r>
        <w:separator/>
      </w:r>
    </w:p>
  </w:endnote>
  <w:endnote w:type="continuationSeparator" w:id="0">
    <w:p w:rsidR="00E93E99" w:rsidRDefault="00E93E99" w:rsidP="00D929E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20002A87" w:usb1="80000000" w:usb2="00000008" w:usb3="00000000" w:csb0="000001FF" w:csb1="00000000"/>
  </w:font>
  <w:font w:name="Arial Narrow">
    <w:panose1 w:val="020B05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E99" w:rsidRDefault="006E072F" w:rsidP="00E526A7">
    <w:pPr>
      <w:pStyle w:val="Piedepgina"/>
      <w:tabs>
        <w:tab w:val="clear" w:pos="4252"/>
        <w:tab w:val="clear" w:pos="8504"/>
        <w:tab w:val="center" w:pos="4820"/>
        <w:tab w:val="right" w:pos="9639"/>
      </w:tabs>
      <w:rPr>
        <w:rFonts w:asciiTheme="minorHAnsi" w:hAnsiTheme="minorHAnsi"/>
        <w:b/>
        <w:color w:val="0039A6"/>
        <w:sz w:val="18"/>
        <w:szCs w:val="18"/>
      </w:rPr>
    </w:pPr>
    <w:r>
      <w:rPr>
        <w:rFonts w:asciiTheme="minorHAnsi" w:hAnsiTheme="minorHAnsi"/>
        <w:b/>
        <w:noProof/>
        <w:color w:val="0039A6"/>
        <w:sz w:val="18"/>
        <w:szCs w:val="18"/>
        <w:lang w:eastAsia="zh-TW"/>
      </w:rPr>
      <w:pict>
        <v:group id="_x0000_s2059" style="position:absolute;margin-left:1.55pt;margin-top:800.45pt;width:594.3pt;height:44.55pt;flip:y;z-index:251663872;mso-width-percent:1000;mso-height-percent:900;mso-position-horizontal-relative:page;mso-position-vertical-relative:page;mso-width-percent:1000;mso-height-percent:900;mso-height-relative:bottom-margin-area" coordorigin="8,9" coordsize="15823,1439" o:allowincell="f">
          <v:shapetype id="_x0000_t32" coordsize="21600,21600" o:spt="32" o:oned="t" path="m,l21600,21600e" filled="f">
            <v:path arrowok="t" fillok="f" o:connecttype="none"/>
            <o:lock v:ext="edit" shapetype="t"/>
          </v:shapetype>
          <v:shape id="_x0000_s2060" type="#_x0000_t32" style="position:absolute;left:9;top:1431;width:15822;height:0;mso-width-percent:1000;mso-position-horizontal:center;mso-position-horizontal-relative:page;mso-position-vertical:bottom;mso-position-vertical-relative:top-margin-area;mso-width-percent:1000" o:connectortype="straight" strokecolor="#31849b [2408]"/>
          <v:rect id="_x0000_s2061" style="position:absolute;left:8;top:9;width:4031;height:1439;mso-width-percent:400;mso-height-percent:1000;mso-width-percent:400;mso-height-percent:1000;mso-width-relative:margin;mso-height-relative:bottom-margin-area" filled="f" stroked="f"/>
          <w10:wrap anchorx="page" anchory="page"/>
        </v:group>
      </w:pict>
    </w:r>
    <w:r w:rsidR="00E93E99" w:rsidRPr="00E526A7">
      <w:rPr>
        <w:rFonts w:asciiTheme="majorHAnsi" w:hAnsiTheme="majorHAnsi" w:cstheme="majorHAnsi"/>
        <w:b/>
        <w:color w:val="0039A6"/>
        <w:sz w:val="18"/>
        <w:szCs w:val="18"/>
      </w:rPr>
      <w:t xml:space="preserve">Página </w:t>
    </w:r>
    <w:r w:rsidRPr="00E526A7">
      <w:rPr>
        <w:rFonts w:asciiTheme="minorHAnsi" w:hAnsiTheme="minorHAnsi"/>
        <w:b/>
        <w:color w:val="0039A6"/>
        <w:sz w:val="18"/>
        <w:szCs w:val="18"/>
      </w:rPr>
      <w:fldChar w:fldCharType="begin"/>
    </w:r>
    <w:r w:rsidR="00E93E99" w:rsidRPr="00E526A7">
      <w:rPr>
        <w:rFonts w:asciiTheme="minorHAnsi" w:hAnsiTheme="minorHAnsi"/>
        <w:b/>
        <w:color w:val="0039A6"/>
        <w:sz w:val="18"/>
        <w:szCs w:val="18"/>
      </w:rPr>
      <w:instrText xml:space="preserve"> PAGE   \* MERGEFORMAT </w:instrText>
    </w:r>
    <w:r w:rsidRPr="00E526A7">
      <w:rPr>
        <w:rFonts w:asciiTheme="minorHAnsi" w:hAnsiTheme="minorHAnsi"/>
        <w:b/>
        <w:color w:val="0039A6"/>
        <w:sz w:val="18"/>
        <w:szCs w:val="18"/>
      </w:rPr>
      <w:fldChar w:fldCharType="separate"/>
    </w:r>
    <w:r w:rsidR="00E27538" w:rsidRPr="00E27538">
      <w:rPr>
        <w:rFonts w:asciiTheme="majorHAnsi" w:hAnsiTheme="majorHAnsi" w:cstheme="majorHAnsi"/>
        <w:b/>
        <w:noProof/>
        <w:color w:val="0039A6"/>
        <w:sz w:val="18"/>
        <w:szCs w:val="18"/>
      </w:rPr>
      <w:t>1</w:t>
    </w:r>
    <w:r w:rsidRPr="00E526A7">
      <w:rPr>
        <w:rFonts w:asciiTheme="minorHAnsi" w:hAnsiTheme="minorHAnsi"/>
        <w:b/>
        <w:color w:val="0039A6"/>
        <w:sz w:val="18"/>
        <w:szCs w:val="18"/>
      </w:rPr>
      <w:fldChar w:fldCharType="end"/>
    </w:r>
    <w:r w:rsidR="00E93E99">
      <w:rPr>
        <w:rFonts w:asciiTheme="minorHAnsi" w:hAnsiTheme="minorHAnsi"/>
        <w:b/>
        <w:color w:val="0039A6"/>
        <w:sz w:val="18"/>
        <w:szCs w:val="18"/>
      </w:rPr>
      <w:tab/>
    </w:r>
    <w:r w:rsidR="00E93E99">
      <w:rPr>
        <w:rFonts w:asciiTheme="majorHAnsi" w:hAnsiTheme="majorHAnsi" w:cstheme="majorHAnsi"/>
        <w:b/>
        <w:color w:val="0039A6"/>
        <w:sz w:val="18"/>
        <w:szCs w:val="18"/>
      </w:rPr>
      <w:t>Circular RFEG nº 22/2012</w:t>
    </w:r>
    <w:r w:rsidR="00E93E99">
      <w:rPr>
        <w:rFonts w:asciiTheme="majorHAnsi" w:hAnsiTheme="majorHAnsi" w:cstheme="majorHAnsi"/>
        <w:b/>
        <w:color w:val="0039A6"/>
        <w:sz w:val="18"/>
        <w:szCs w:val="18"/>
      </w:rPr>
      <w:tab/>
    </w:r>
    <w:r w:rsidR="00E93E99">
      <w:rPr>
        <w:rFonts w:asciiTheme="minorHAnsi" w:hAnsiTheme="minorHAnsi"/>
        <w:b/>
        <w:color w:val="0039A6"/>
        <w:sz w:val="18"/>
        <w:szCs w:val="18"/>
      </w:rPr>
      <w:t>30 de marzo de 2012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3E99" w:rsidRDefault="00E93E99" w:rsidP="00D929EE">
      <w:r>
        <w:separator/>
      </w:r>
    </w:p>
  </w:footnote>
  <w:footnote w:type="continuationSeparator" w:id="0">
    <w:p w:rsidR="00E93E99" w:rsidRDefault="00E93E99" w:rsidP="00D929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E99" w:rsidRDefault="00E93E99" w:rsidP="005A7F94">
    <w:pPr>
      <w:pStyle w:val="Encabezado"/>
      <w:tabs>
        <w:tab w:val="clear" w:pos="4252"/>
        <w:tab w:val="clear" w:pos="8504"/>
      </w:tabs>
      <w:ind w:right="-35"/>
      <w:jc w:val="center"/>
      <w:rPr>
        <w:rFonts w:asciiTheme="minorHAnsi" w:hAnsiTheme="minorHAnsi"/>
        <w:b/>
        <w:color w:val="0039A6"/>
        <w:sz w:val="18"/>
        <w:szCs w:val="18"/>
      </w:rPr>
    </w:pPr>
    <w:r w:rsidRPr="001D6FB4">
      <w:rPr>
        <w:rFonts w:asciiTheme="minorHAnsi" w:hAnsiTheme="minorHAnsi"/>
        <w:b/>
        <w:noProof/>
        <w:color w:val="0039A6"/>
        <w:sz w:val="18"/>
        <w:szCs w:val="18"/>
      </w:rPr>
      <w:drawing>
        <wp:anchor distT="0" distB="0" distL="114300" distR="114300" simplePos="0" relativeHeight="251670016" behindDoc="0" locked="0" layoutInCell="1" allowOverlap="1">
          <wp:simplePos x="0" y="0"/>
          <wp:positionH relativeFrom="column">
            <wp:posOffset>2724150</wp:posOffset>
          </wp:positionH>
          <wp:positionV relativeFrom="paragraph">
            <wp:posOffset>-89535</wp:posOffset>
          </wp:positionV>
          <wp:extent cx="714375" cy="752475"/>
          <wp:effectExtent l="19050" t="0" r="9525" b="0"/>
          <wp:wrapNone/>
          <wp:docPr id="5" name="Imagen 10" descr="\\Serv-rfge-1\E.VECINO\Mis imágenes\LOGOS\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erv-rfge-1\E.VECINO\Mis imágenes\LOGOS\PRINCIPAL_RGB_BAJA.jpg"/>
                  <pic:cNvPicPr>
                    <a:picLocks noChangeAspect="1" noChangeArrowheads="1"/>
                  </pic:cNvPicPr>
                </pic:nvPicPr>
                <pic:blipFill>
                  <a:blip r:embed="rId1"/>
                  <a:srcRect/>
                  <a:stretch>
                    <a:fillRect/>
                  </a:stretch>
                </pic:blipFill>
                <pic:spPr bwMode="auto">
                  <a:xfrm>
                    <a:off x="0" y="0"/>
                    <a:ext cx="714375" cy="752475"/>
                  </a:xfrm>
                  <a:prstGeom prst="rect">
                    <a:avLst/>
                  </a:prstGeom>
                  <a:noFill/>
                  <a:ln w="9525">
                    <a:noFill/>
                    <a:miter lim="800000"/>
                    <a:headEnd/>
                    <a:tailEnd/>
                  </a:ln>
                </pic:spPr>
              </pic:pic>
            </a:graphicData>
          </a:graphic>
        </wp:anchor>
      </w:drawing>
    </w:r>
    <w:r w:rsidR="006E072F" w:rsidRPr="006E072F">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2" type="#_x0000_t75" style="position:absolute;left:0;text-align:left;margin-left:418.35pt;margin-top:.25pt;width:68.25pt;height:59.7pt;z-index:-251648512;mso-position-horizontal-relative:text;mso-position-vertical-relative:text" fillcolor="window">
          <v:imagedata r:id="rId2" o:title=""/>
        </v:shape>
        <o:OLEObject Type="Embed" ProgID="Word.Picture.8" ShapeID="_x0000_s2062" DrawAspect="Content" ObjectID="_1398666840" r:id="rId3"/>
      </w:pict>
    </w:r>
  </w:p>
  <w:p w:rsidR="00E93E99" w:rsidRDefault="00E93E99" w:rsidP="00A32DE3">
    <w:pPr>
      <w:pStyle w:val="Piedepgina"/>
      <w:jc w:val="center"/>
      <w:rPr>
        <w:rFonts w:asciiTheme="minorHAnsi" w:hAnsiTheme="minorHAnsi"/>
        <w:b/>
        <w:color w:val="0039A6"/>
        <w:sz w:val="18"/>
        <w:szCs w:val="18"/>
      </w:rPr>
    </w:pPr>
  </w:p>
  <w:p w:rsidR="00E93E99" w:rsidRDefault="00E93E99" w:rsidP="00010140">
    <w:pPr>
      <w:pStyle w:val="Encabezado"/>
      <w:tabs>
        <w:tab w:val="clear" w:pos="4252"/>
        <w:tab w:val="clear" w:pos="8504"/>
      </w:tabs>
      <w:ind w:right="-35"/>
      <w:jc w:val="center"/>
      <w:rPr>
        <w:rFonts w:asciiTheme="minorHAnsi" w:hAnsiTheme="minorHAnsi"/>
        <w:b/>
        <w:color w:val="0039A6"/>
        <w:sz w:val="18"/>
        <w:szCs w:val="18"/>
      </w:rPr>
    </w:pPr>
  </w:p>
  <w:p w:rsidR="00E93E99" w:rsidRDefault="00E93E99" w:rsidP="00010140">
    <w:pPr>
      <w:pStyle w:val="Encabezado"/>
      <w:tabs>
        <w:tab w:val="clear" w:pos="4252"/>
        <w:tab w:val="clear" w:pos="8504"/>
      </w:tabs>
      <w:ind w:right="-35"/>
      <w:jc w:val="center"/>
      <w:rPr>
        <w:rFonts w:asciiTheme="minorHAnsi" w:hAnsiTheme="minorHAnsi"/>
        <w:b/>
        <w:color w:val="0039A6"/>
        <w:sz w:val="18"/>
        <w:szCs w:val="18"/>
      </w:rPr>
    </w:pPr>
  </w:p>
  <w:p w:rsidR="00E93E99" w:rsidRDefault="00E93E99" w:rsidP="00010140">
    <w:pPr>
      <w:pStyle w:val="Encabezado"/>
      <w:tabs>
        <w:tab w:val="clear" w:pos="4252"/>
        <w:tab w:val="clear" w:pos="8504"/>
      </w:tabs>
      <w:ind w:right="-35"/>
      <w:jc w:val="center"/>
      <w:rPr>
        <w:rFonts w:asciiTheme="minorHAnsi" w:hAnsiTheme="minorHAnsi"/>
        <w:b/>
        <w:color w:val="0039A6"/>
        <w:sz w:val="18"/>
        <w:szCs w:val="18"/>
      </w:rPr>
    </w:pPr>
  </w:p>
  <w:p w:rsidR="00E93E99" w:rsidRDefault="00E93E99" w:rsidP="00010140">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E93E99" w:rsidRPr="00576BDC" w:rsidRDefault="00E93E99" w:rsidP="00A32DE3">
    <w:pPr>
      <w:pStyle w:val="Piedepgina"/>
      <w:jc w:val="center"/>
      <w:rPr>
        <w:rFonts w:asciiTheme="minorHAnsi" w:hAnsiTheme="minorHAnsi"/>
        <w:b/>
        <w:color w:val="0039A6"/>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5FD36839"/>
    <w:multiLevelType w:val="hybridMultilevel"/>
    <w:tmpl w:val="E6C483B4"/>
    <w:lvl w:ilvl="0" w:tplc="C44658D2">
      <w:numFmt w:val="bullet"/>
      <w:lvlText w:val="-"/>
      <w:lvlJc w:val="left"/>
      <w:pPr>
        <w:ind w:left="420" w:hanging="360"/>
      </w:pPr>
      <w:rPr>
        <w:rFonts w:ascii="Calibri" w:eastAsia="Times New Roman" w:hAnsi="Calibri" w:cs="Times New Roman" w:hint="default"/>
      </w:rPr>
    </w:lvl>
    <w:lvl w:ilvl="1" w:tplc="0C0A0003" w:tentative="1">
      <w:start w:val="1"/>
      <w:numFmt w:val="bullet"/>
      <w:lvlText w:val="o"/>
      <w:lvlJc w:val="left"/>
      <w:pPr>
        <w:ind w:left="1140" w:hanging="360"/>
      </w:pPr>
      <w:rPr>
        <w:rFonts w:ascii="Courier New" w:hAnsi="Courier New" w:cs="Courier New" w:hint="default"/>
      </w:rPr>
    </w:lvl>
    <w:lvl w:ilvl="2" w:tplc="0C0A0005" w:tentative="1">
      <w:start w:val="1"/>
      <w:numFmt w:val="bullet"/>
      <w:lvlText w:val=""/>
      <w:lvlJc w:val="left"/>
      <w:pPr>
        <w:ind w:left="1860" w:hanging="360"/>
      </w:pPr>
      <w:rPr>
        <w:rFonts w:ascii="Wingdings" w:hAnsi="Wingdings" w:hint="default"/>
      </w:rPr>
    </w:lvl>
    <w:lvl w:ilvl="3" w:tplc="0C0A0001" w:tentative="1">
      <w:start w:val="1"/>
      <w:numFmt w:val="bullet"/>
      <w:lvlText w:val=""/>
      <w:lvlJc w:val="left"/>
      <w:pPr>
        <w:ind w:left="2580" w:hanging="360"/>
      </w:pPr>
      <w:rPr>
        <w:rFonts w:ascii="Symbol" w:hAnsi="Symbol" w:hint="default"/>
      </w:rPr>
    </w:lvl>
    <w:lvl w:ilvl="4" w:tplc="0C0A0003" w:tentative="1">
      <w:start w:val="1"/>
      <w:numFmt w:val="bullet"/>
      <w:lvlText w:val="o"/>
      <w:lvlJc w:val="left"/>
      <w:pPr>
        <w:ind w:left="3300" w:hanging="360"/>
      </w:pPr>
      <w:rPr>
        <w:rFonts w:ascii="Courier New" w:hAnsi="Courier New" w:cs="Courier New" w:hint="default"/>
      </w:rPr>
    </w:lvl>
    <w:lvl w:ilvl="5" w:tplc="0C0A0005" w:tentative="1">
      <w:start w:val="1"/>
      <w:numFmt w:val="bullet"/>
      <w:lvlText w:val=""/>
      <w:lvlJc w:val="left"/>
      <w:pPr>
        <w:ind w:left="4020" w:hanging="360"/>
      </w:pPr>
      <w:rPr>
        <w:rFonts w:ascii="Wingdings" w:hAnsi="Wingdings" w:hint="default"/>
      </w:rPr>
    </w:lvl>
    <w:lvl w:ilvl="6" w:tplc="0C0A0001" w:tentative="1">
      <w:start w:val="1"/>
      <w:numFmt w:val="bullet"/>
      <w:lvlText w:val=""/>
      <w:lvlJc w:val="left"/>
      <w:pPr>
        <w:ind w:left="4740" w:hanging="360"/>
      </w:pPr>
      <w:rPr>
        <w:rFonts w:ascii="Symbol" w:hAnsi="Symbol" w:hint="default"/>
      </w:rPr>
    </w:lvl>
    <w:lvl w:ilvl="7" w:tplc="0C0A0003" w:tentative="1">
      <w:start w:val="1"/>
      <w:numFmt w:val="bullet"/>
      <w:lvlText w:val="o"/>
      <w:lvlJc w:val="left"/>
      <w:pPr>
        <w:ind w:left="5460" w:hanging="360"/>
      </w:pPr>
      <w:rPr>
        <w:rFonts w:ascii="Courier New" w:hAnsi="Courier New" w:cs="Courier New" w:hint="default"/>
      </w:rPr>
    </w:lvl>
    <w:lvl w:ilvl="8" w:tplc="0C0A0005" w:tentative="1">
      <w:start w:val="1"/>
      <w:numFmt w:val="bullet"/>
      <w:lvlText w:val=""/>
      <w:lvlJc w:val="left"/>
      <w:pPr>
        <w:ind w:left="6180" w:hanging="360"/>
      </w:pPr>
      <w:rPr>
        <w:rFonts w:ascii="Wingdings" w:hAnsi="Wingdings" w:hint="default"/>
      </w:rPr>
    </w:lvl>
  </w:abstractNum>
  <w:abstractNum w:abstractNumId="4">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75354822"/>
    <w:multiLevelType w:val="hybridMultilevel"/>
    <w:tmpl w:val="EA6840CA"/>
    <w:lvl w:ilvl="0" w:tplc="EB14FEF6">
      <w:start w:val="5"/>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0"/>
  </w:num>
  <w:num w:numId="5">
    <w:abstractNumId w:val="3"/>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hyphenationZone w:val="425"/>
  <w:drawingGridHorizontalSpacing w:val="110"/>
  <w:displayHorizontalDrawingGridEvery w:val="2"/>
  <w:displayVerticalDrawingGridEvery w:val="2"/>
  <w:noPunctuationKerning/>
  <w:characterSpacingControl w:val="doNotCompress"/>
  <w:hdrShapeDefaults>
    <o:shapedefaults v:ext="edit" spidmax="2063">
      <o:colormenu v:ext="edit" fillcolor="none [3204]"/>
    </o:shapedefaults>
    <o:shapelayout v:ext="edit">
      <o:idmap v:ext="edit" data="2"/>
      <o:rules v:ext="edit">
        <o:r id="V:Rule2" type="connector" idref="#_x0000_s2060"/>
      </o:rules>
    </o:shapelayout>
  </w:hdrShapeDefaults>
  <w:footnotePr>
    <w:footnote w:id="-1"/>
    <w:footnote w:id="0"/>
  </w:footnotePr>
  <w:endnotePr>
    <w:endnote w:id="-1"/>
    <w:endnote w:id="0"/>
  </w:endnotePr>
  <w:compat/>
  <w:rsids>
    <w:rsidRoot w:val="00E9014F"/>
    <w:rsid w:val="00010140"/>
    <w:rsid w:val="00012F32"/>
    <w:rsid w:val="000273A1"/>
    <w:rsid w:val="0003509D"/>
    <w:rsid w:val="00047464"/>
    <w:rsid w:val="00056A8C"/>
    <w:rsid w:val="00061947"/>
    <w:rsid w:val="00066427"/>
    <w:rsid w:val="000730C0"/>
    <w:rsid w:val="00074A05"/>
    <w:rsid w:val="0007591D"/>
    <w:rsid w:val="00094294"/>
    <w:rsid w:val="00097014"/>
    <w:rsid w:val="000A52D4"/>
    <w:rsid w:val="000C6F2B"/>
    <w:rsid w:val="001015AA"/>
    <w:rsid w:val="0011371D"/>
    <w:rsid w:val="001245C6"/>
    <w:rsid w:val="0013234B"/>
    <w:rsid w:val="00135492"/>
    <w:rsid w:val="00145164"/>
    <w:rsid w:val="00151C35"/>
    <w:rsid w:val="00164128"/>
    <w:rsid w:val="0016548D"/>
    <w:rsid w:val="00187FBE"/>
    <w:rsid w:val="001A43AC"/>
    <w:rsid w:val="001A571B"/>
    <w:rsid w:val="001C106E"/>
    <w:rsid w:val="001C2F8C"/>
    <w:rsid w:val="001D662F"/>
    <w:rsid w:val="001D6FB4"/>
    <w:rsid w:val="001E0466"/>
    <w:rsid w:val="001E615B"/>
    <w:rsid w:val="001F6AB2"/>
    <w:rsid w:val="002024B9"/>
    <w:rsid w:val="00204429"/>
    <w:rsid w:val="002A1848"/>
    <w:rsid w:val="002A7FB6"/>
    <w:rsid w:val="002C2355"/>
    <w:rsid w:val="002C2911"/>
    <w:rsid w:val="002E4CDB"/>
    <w:rsid w:val="002F56C8"/>
    <w:rsid w:val="002F683E"/>
    <w:rsid w:val="002F6ECA"/>
    <w:rsid w:val="0032155A"/>
    <w:rsid w:val="00323C46"/>
    <w:rsid w:val="003241CF"/>
    <w:rsid w:val="00342E8F"/>
    <w:rsid w:val="00351449"/>
    <w:rsid w:val="00354B3F"/>
    <w:rsid w:val="00382FD8"/>
    <w:rsid w:val="00394A7C"/>
    <w:rsid w:val="00396F79"/>
    <w:rsid w:val="003A1828"/>
    <w:rsid w:val="003A3EAD"/>
    <w:rsid w:val="003B1D5A"/>
    <w:rsid w:val="004147F5"/>
    <w:rsid w:val="00414F11"/>
    <w:rsid w:val="004153B7"/>
    <w:rsid w:val="004245BD"/>
    <w:rsid w:val="00424733"/>
    <w:rsid w:val="00433730"/>
    <w:rsid w:val="00446357"/>
    <w:rsid w:val="00446A63"/>
    <w:rsid w:val="00453CFB"/>
    <w:rsid w:val="00454786"/>
    <w:rsid w:val="004557DD"/>
    <w:rsid w:val="00473970"/>
    <w:rsid w:val="00481BAF"/>
    <w:rsid w:val="004A58DB"/>
    <w:rsid w:val="004B0EF9"/>
    <w:rsid w:val="004B7411"/>
    <w:rsid w:val="004C326F"/>
    <w:rsid w:val="004E003C"/>
    <w:rsid w:val="004F248B"/>
    <w:rsid w:val="004F48B1"/>
    <w:rsid w:val="00500854"/>
    <w:rsid w:val="00503DA9"/>
    <w:rsid w:val="00504438"/>
    <w:rsid w:val="00507C4E"/>
    <w:rsid w:val="0051265D"/>
    <w:rsid w:val="00516F2E"/>
    <w:rsid w:val="005331F0"/>
    <w:rsid w:val="00535E47"/>
    <w:rsid w:val="00546061"/>
    <w:rsid w:val="0055199E"/>
    <w:rsid w:val="0055448A"/>
    <w:rsid w:val="00576BDC"/>
    <w:rsid w:val="00577BCB"/>
    <w:rsid w:val="005867D4"/>
    <w:rsid w:val="00592DF2"/>
    <w:rsid w:val="005942B7"/>
    <w:rsid w:val="005A7EBA"/>
    <w:rsid w:val="005A7F94"/>
    <w:rsid w:val="005B0CD0"/>
    <w:rsid w:val="005C310F"/>
    <w:rsid w:val="005D6C09"/>
    <w:rsid w:val="005E1039"/>
    <w:rsid w:val="005E6CDE"/>
    <w:rsid w:val="005F0EF5"/>
    <w:rsid w:val="006057C6"/>
    <w:rsid w:val="00610EA7"/>
    <w:rsid w:val="00633D9E"/>
    <w:rsid w:val="00650E52"/>
    <w:rsid w:val="00675456"/>
    <w:rsid w:val="006810F8"/>
    <w:rsid w:val="00685CE4"/>
    <w:rsid w:val="006935F9"/>
    <w:rsid w:val="00696C30"/>
    <w:rsid w:val="006A6E00"/>
    <w:rsid w:val="006B16ED"/>
    <w:rsid w:val="006B7B0D"/>
    <w:rsid w:val="006C2D7D"/>
    <w:rsid w:val="006C3127"/>
    <w:rsid w:val="006E072F"/>
    <w:rsid w:val="006E2C45"/>
    <w:rsid w:val="006E537E"/>
    <w:rsid w:val="007154FE"/>
    <w:rsid w:val="007356A8"/>
    <w:rsid w:val="00741C00"/>
    <w:rsid w:val="007567D8"/>
    <w:rsid w:val="00764FB7"/>
    <w:rsid w:val="007729BF"/>
    <w:rsid w:val="00772FEB"/>
    <w:rsid w:val="00784525"/>
    <w:rsid w:val="00797662"/>
    <w:rsid w:val="007A754C"/>
    <w:rsid w:val="007B202E"/>
    <w:rsid w:val="007B683E"/>
    <w:rsid w:val="007D32E5"/>
    <w:rsid w:val="007D4629"/>
    <w:rsid w:val="007E40D7"/>
    <w:rsid w:val="007E59AF"/>
    <w:rsid w:val="00815C8E"/>
    <w:rsid w:val="00820424"/>
    <w:rsid w:val="00834936"/>
    <w:rsid w:val="008361B0"/>
    <w:rsid w:val="00841E2E"/>
    <w:rsid w:val="00843514"/>
    <w:rsid w:val="008479DC"/>
    <w:rsid w:val="008501FB"/>
    <w:rsid w:val="008504B2"/>
    <w:rsid w:val="0087027E"/>
    <w:rsid w:val="00875366"/>
    <w:rsid w:val="00886645"/>
    <w:rsid w:val="008909E5"/>
    <w:rsid w:val="008D3C1C"/>
    <w:rsid w:val="008D4A6F"/>
    <w:rsid w:val="008D7C44"/>
    <w:rsid w:val="00912064"/>
    <w:rsid w:val="00935258"/>
    <w:rsid w:val="00943CD5"/>
    <w:rsid w:val="00952C18"/>
    <w:rsid w:val="00960AA2"/>
    <w:rsid w:val="00971610"/>
    <w:rsid w:val="009810B8"/>
    <w:rsid w:val="009840D7"/>
    <w:rsid w:val="009B6520"/>
    <w:rsid w:val="009C3E31"/>
    <w:rsid w:val="009D417D"/>
    <w:rsid w:val="009D72F0"/>
    <w:rsid w:val="009E6875"/>
    <w:rsid w:val="009F217E"/>
    <w:rsid w:val="00A158F7"/>
    <w:rsid w:val="00A15F0A"/>
    <w:rsid w:val="00A200DD"/>
    <w:rsid w:val="00A24BC7"/>
    <w:rsid w:val="00A32DE3"/>
    <w:rsid w:val="00A44EB3"/>
    <w:rsid w:val="00A656D4"/>
    <w:rsid w:val="00A7516B"/>
    <w:rsid w:val="00A81479"/>
    <w:rsid w:val="00A977C4"/>
    <w:rsid w:val="00AA7CCD"/>
    <w:rsid w:val="00AB32E6"/>
    <w:rsid w:val="00AB670B"/>
    <w:rsid w:val="00AB6982"/>
    <w:rsid w:val="00AD24A2"/>
    <w:rsid w:val="00AD60A3"/>
    <w:rsid w:val="00AE0D6A"/>
    <w:rsid w:val="00AE4FD8"/>
    <w:rsid w:val="00AF2C6F"/>
    <w:rsid w:val="00B004CD"/>
    <w:rsid w:val="00B16159"/>
    <w:rsid w:val="00B23B89"/>
    <w:rsid w:val="00B25F5B"/>
    <w:rsid w:val="00B33CB5"/>
    <w:rsid w:val="00B67276"/>
    <w:rsid w:val="00B75D2E"/>
    <w:rsid w:val="00B803E3"/>
    <w:rsid w:val="00BB6839"/>
    <w:rsid w:val="00BD4B31"/>
    <w:rsid w:val="00BD4E0C"/>
    <w:rsid w:val="00C1106F"/>
    <w:rsid w:val="00C154BE"/>
    <w:rsid w:val="00C658DA"/>
    <w:rsid w:val="00C815B7"/>
    <w:rsid w:val="00C83A70"/>
    <w:rsid w:val="00C9148C"/>
    <w:rsid w:val="00CA3E1E"/>
    <w:rsid w:val="00CC3B17"/>
    <w:rsid w:val="00CC47D7"/>
    <w:rsid w:val="00CC5D99"/>
    <w:rsid w:val="00CC6C3F"/>
    <w:rsid w:val="00CE0CEE"/>
    <w:rsid w:val="00CE1F6D"/>
    <w:rsid w:val="00D0554A"/>
    <w:rsid w:val="00D311A8"/>
    <w:rsid w:val="00D44231"/>
    <w:rsid w:val="00D65FEF"/>
    <w:rsid w:val="00D725AA"/>
    <w:rsid w:val="00D86E04"/>
    <w:rsid w:val="00D929EE"/>
    <w:rsid w:val="00DA0DA0"/>
    <w:rsid w:val="00DB03E2"/>
    <w:rsid w:val="00DB0F10"/>
    <w:rsid w:val="00DE6A42"/>
    <w:rsid w:val="00DE7901"/>
    <w:rsid w:val="00DF0C55"/>
    <w:rsid w:val="00DF1328"/>
    <w:rsid w:val="00E14061"/>
    <w:rsid w:val="00E26E27"/>
    <w:rsid w:val="00E27538"/>
    <w:rsid w:val="00E3195F"/>
    <w:rsid w:val="00E526A7"/>
    <w:rsid w:val="00E61BE7"/>
    <w:rsid w:val="00E74E28"/>
    <w:rsid w:val="00E806F1"/>
    <w:rsid w:val="00E9014F"/>
    <w:rsid w:val="00E93E99"/>
    <w:rsid w:val="00EA1B01"/>
    <w:rsid w:val="00EA48AC"/>
    <w:rsid w:val="00EA75AB"/>
    <w:rsid w:val="00ED4F95"/>
    <w:rsid w:val="00EE085E"/>
    <w:rsid w:val="00EF1191"/>
    <w:rsid w:val="00EF5809"/>
    <w:rsid w:val="00F2434C"/>
    <w:rsid w:val="00F333D2"/>
    <w:rsid w:val="00F45F7E"/>
    <w:rsid w:val="00F846FF"/>
    <w:rsid w:val="00F859C9"/>
    <w:rsid w:val="00F86D4E"/>
    <w:rsid w:val="00F87098"/>
    <w:rsid w:val="00FA219A"/>
    <w:rsid w:val="00FA2C05"/>
    <w:rsid w:val="00FB2BE3"/>
    <w:rsid w:val="00FC1913"/>
    <w:rsid w:val="00FD0686"/>
    <w:rsid w:val="00FE0FC0"/>
    <w:rsid w:val="00FF486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63">
      <o:colormenu v:ext="edit" fillcolor="none [3204]"/>
    </o:shapedefaults>
    <o:shapelayout v:ext="edit">
      <o:idmap v:ext="edit" data="1"/>
      <o:rules v:ext="edit">
        <o:r id="V:Rule3" type="connector" idref="#_x0000_s1027"/>
        <o:r id="V:Rule4"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E537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5">
    <w:name w:val="heading 5"/>
    <w:basedOn w:val="Normal"/>
    <w:next w:val="Normal"/>
    <w:link w:val="Ttulo5Car"/>
    <w:uiPriority w:val="9"/>
    <w:semiHidden/>
    <w:unhideWhenUsed/>
    <w:qFormat/>
    <w:rsid w:val="0011371D"/>
    <w:pPr>
      <w:keepNext/>
      <w:keepLines/>
      <w:spacing w:before="200"/>
      <w:outlineLvl w:val="4"/>
    </w:pPr>
    <w:rPr>
      <w:rFonts w:asciiTheme="majorHAnsi" w:eastAsiaTheme="majorEastAsia" w:hAnsiTheme="majorHAnsi" w:cstheme="majorBidi"/>
      <w:color w:val="243F60" w:themeColor="accent1" w:themeShade="7F"/>
    </w:rPr>
  </w:style>
  <w:style w:type="paragraph" w:styleId="Ttulo7">
    <w:name w:val="heading 7"/>
    <w:basedOn w:val="Normal"/>
    <w:next w:val="Normal"/>
    <w:link w:val="Ttulo7Car"/>
    <w:uiPriority w:val="9"/>
    <w:semiHidden/>
    <w:unhideWhenUsed/>
    <w:qFormat/>
    <w:rsid w:val="004B7411"/>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character" w:customStyle="1" w:styleId="Ttulo1Car">
    <w:name w:val="Título 1 Car"/>
    <w:basedOn w:val="Fuentedeprrafopredeter"/>
    <w:link w:val="Ttulo1"/>
    <w:uiPriority w:val="9"/>
    <w:rsid w:val="006E537E"/>
    <w:rPr>
      <w:rFonts w:asciiTheme="majorHAnsi" w:eastAsiaTheme="majorEastAsia" w:hAnsiTheme="majorHAnsi" w:cstheme="majorBidi"/>
      <w:b/>
      <w:bCs/>
      <w:color w:val="365F91" w:themeColor="accent1" w:themeShade="BF"/>
      <w:sz w:val="28"/>
      <w:szCs w:val="28"/>
    </w:rPr>
  </w:style>
  <w:style w:type="paragraph" w:styleId="Remitedesobre">
    <w:name w:val="envelope return"/>
    <w:basedOn w:val="Normal"/>
    <w:rsid w:val="006E537E"/>
    <w:pPr>
      <w:spacing w:before="100" w:beforeAutospacing="1" w:after="100" w:afterAutospacing="1"/>
    </w:pPr>
    <w:rPr>
      <w:rFonts w:ascii="Arial Unicode MS" w:eastAsia="Arial Unicode MS" w:hAnsi="Arial Unicode MS" w:cs="Arial Unicode MS"/>
      <w:sz w:val="24"/>
      <w:szCs w:val="24"/>
    </w:rPr>
  </w:style>
  <w:style w:type="character" w:customStyle="1" w:styleId="sm1">
    <w:name w:val="sm1"/>
    <w:basedOn w:val="Fuentedeprrafopredeter"/>
    <w:rsid w:val="00074A05"/>
    <w:rPr>
      <w:sz w:val="14"/>
      <w:szCs w:val="14"/>
    </w:rPr>
  </w:style>
  <w:style w:type="character" w:customStyle="1" w:styleId="estilo111">
    <w:name w:val="estilo111"/>
    <w:basedOn w:val="Fuentedeprrafopredeter"/>
    <w:rsid w:val="00074A05"/>
    <w:rPr>
      <w:color w:val="FCE2A2"/>
    </w:rPr>
  </w:style>
  <w:style w:type="table" w:customStyle="1" w:styleId="Estilo1">
    <w:name w:val="Estilo1"/>
    <w:basedOn w:val="Sombreadovistoso-nfasis1"/>
    <w:uiPriority w:val="99"/>
    <w:qFormat/>
    <w:rsid w:val="00C658DA"/>
    <w:rPr>
      <w:rFonts w:asciiTheme="minorHAnsi" w:hAnsiTheme="minorHAnsi"/>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6D9F1" w:themeFill="text2" w:themeFillTint="33"/>
    </w:tcPr>
    <w:tblStylePr w:type="firstRow">
      <w:rPr>
        <w:b/>
        <w:bCs/>
      </w:rPr>
      <w:tblPr/>
      <w:tcPr>
        <w:tcBorders>
          <w:top w:val="nil"/>
          <w:left w:val="nil"/>
          <w:bottom w:val="single" w:sz="24" w:space="0" w:color="C0504D" w:themeColor="accent2"/>
          <w:right w:val="nil"/>
          <w:insideH w:val="nil"/>
          <w:insideV w:val="nil"/>
          <w:tl2br w:val="none" w:sz="0" w:space="0" w:color="auto"/>
          <w:tr2bl w:val="none" w:sz="0" w:space="0" w:color="auto"/>
        </w:tcBorders>
        <w:shd w:val="pct20" w:color="000000" w:fill="FFFFFF"/>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tblStylePr w:type="neCell">
      <w:rPr>
        <w:color w:val="000000" w:themeColor="text1"/>
      </w:rPr>
    </w:tblStylePr>
    <w:tblStylePr w:type="nwCell">
      <w:rPr>
        <w:color w:val="000000" w:themeColor="text1"/>
      </w:rPr>
    </w:tblStylePr>
  </w:style>
  <w:style w:type="table" w:styleId="Listaclara-nfasis1">
    <w:name w:val="Light List Accent 1"/>
    <w:basedOn w:val="Tablanormal"/>
    <w:uiPriority w:val="61"/>
    <w:rsid w:val="00C658DA"/>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vistoso-nfasis1">
    <w:name w:val="Colorful Shading Accent 1"/>
    <w:basedOn w:val="Tablanormal"/>
    <w:uiPriority w:val="71"/>
    <w:rsid w:val="00C658DA"/>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paragraph" w:styleId="Sinespaciado">
    <w:name w:val="No Spacing"/>
    <w:link w:val="SinespaciadoCar"/>
    <w:uiPriority w:val="99"/>
    <w:qFormat/>
    <w:rsid w:val="006935F9"/>
    <w:rPr>
      <w:rFonts w:ascii="Tahoma" w:hAnsi="Tahoma"/>
      <w:sz w:val="22"/>
    </w:rPr>
  </w:style>
  <w:style w:type="paragraph" w:styleId="Prrafodelista">
    <w:name w:val="List Paragraph"/>
    <w:basedOn w:val="Normal"/>
    <w:uiPriority w:val="34"/>
    <w:qFormat/>
    <w:rsid w:val="006935F9"/>
    <w:pPr>
      <w:ind w:left="720"/>
      <w:contextualSpacing/>
    </w:pPr>
  </w:style>
  <w:style w:type="character" w:customStyle="1" w:styleId="Ttulo7Car">
    <w:name w:val="Título 7 Car"/>
    <w:basedOn w:val="Fuentedeprrafopredeter"/>
    <w:link w:val="Ttulo7"/>
    <w:uiPriority w:val="9"/>
    <w:semiHidden/>
    <w:rsid w:val="004B7411"/>
    <w:rPr>
      <w:rFonts w:asciiTheme="majorHAnsi" w:eastAsiaTheme="majorEastAsia" w:hAnsiTheme="majorHAnsi" w:cstheme="majorBidi"/>
      <w:i/>
      <w:iCs/>
      <w:color w:val="404040" w:themeColor="text1" w:themeTint="BF"/>
      <w:sz w:val="22"/>
      <w:szCs w:val="22"/>
    </w:rPr>
  </w:style>
  <w:style w:type="character" w:customStyle="1" w:styleId="Ttulo5Car">
    <w:name w:val="Título 5 Car"/>
    <w:basedOn w:val="Fuentedeprrafopredeter"/>
    <w:link w:val="Ttulo5"/>
    <w:uiPriority w:val="9"/>
    <w:semiHidden/>
    <w:rsid w:val="0011371D"/>
    <w:rPr>
      <w:rFonts w:asciiTheme="majorHAnsi" w:eastAsiaTheme="majorEastAsia" w:hAnsiTheme="majorHAnsi" w:cstheme="majorBidi"/>
      <w:color w:val="243F60" w:themeColor="accent1" w:themeShade="7F"/>
      <w:sz w:val="22"/>
      <w:szCs w:val="22"/>
    </w:rPr>
  </w:style>
  <w:style w:type="paragraph" w:styleId="Textodebloque">
    <w:name w:val="Block Text"/>
    <w:basedOn w:val="Normal"/>
    <w:rsid w:val="0011371D"/>
    <w:pPr>
      <w:spacing w:line="216" w:lineRule="auto"/>
      <w:ind w:left="-567" w:right="-284"/>
      <w:jc w:val="both"/>
    </w:pPr>
    <w:rPr>
      <w:rFonts w:ascii="Arial Narrow" w:hAnsi="Arial Narrow"/>
      <w:b/>
      <w:bCs/>
      <w:kern w:val="2"/>
      <w:sz w:val="18"/>
      <w:szCs w:val="20"/>
      <w:lang w:val="es-ES_tradnl"/>
    </w:rPr>
  </w:style>
  <w:style w:type="character" w:styleId="Hipervnculovisitado">
    <w:name w:val="FollowedHyperlink"/>
    <w:basedOn w:val="Fuentedeprrafopredeter"/>
    <w:uiPriority w:val="99"/>
    <w:semiHidden/>
    <w:unhideWhenUsed/>
    <w:rsid w:val="00473970"/>
    <w:rPr>
      <w:color w:val="800080" w:themeColor="followedHyperlink"/>
      <w:u w:val="single"/>
    </w:rPr>
  </w:style>
  <w:style w:type="character" w:customStyle="1" w:styleId="SinespaciadoCar">
    <w:name w:val="Sin espaciado Car"/>
    <w:basedOn w:val="Fuentedeprrafopredeter"/>
    <w:link w:val="Sinespaciado"/>
    <w:uiPriority w:val="99"/>
    <w:locked/>
    <w:rsid w:val="005A7F94"/>
    <w:rPr>
      <w:rFonts w:ascii="Tahoma" w:hAnsi="Tahoma"/>
      <w:sz w:val="22"/>
    </w:rPr>
  </w:style>
  <w:style w:type="character" w:styleId="nfasis">
    <w:name w:val="Emphasis"/>
    <w:basedOn w:val="Fuentedeprrafopredeter"/>
    <w:uiPriority w:val="20"/>
    <w:qFormat/>
    <w:rsid w:val="00E93E99"/>
    <w:rPr>
      <w:rFonts w:ascii="Times New Roman" w:hAnsi="Times New Roman" w:cs="Times New Roman" w:hint="default"/>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73944328">
      <w:bodyDiv w:val="1"/>
      <w:marLeft w:val="0"/>
      <w:marRight w:val="0"/>
      <w:marTop w:val="0"/>
      <w:marBottom w:val="0"/>
      <w:divBdr>
        <w:top w:val="none" w:sz="0" w:space="0" w:color="auto"/>
        <w:left w:val="none" w:sz="0" w:space="0" w:color="auto"/>
        <w:bottom w:val="none" w:sz="0" w:space="0" w:color="auto"/>
        <w:right w:val="none" w:sz="0" w:space="0" w:color="auto"/>
      </w:divBdr>
      <w:divsChild>
        <w:div w:id="680156987">
          <w:marLeft w:val="0"/>
          <w:marRight w:val="0"/>
          <w:marTop w:val="0"/>
          <w:marBottom w:val="0"/>
          <w:divBdr>
            <w:top w:val="none" w:sz="0" w:space="0" w:color="auto"/>
            <w:left w:val="none" w:sz="0" w:space="0" w:color="auto"/>
            <w:bottom w:val="none" w:sz="0" w:space="0" w:color="auto"/>
            <w:right w:val="none" w:sz="0" w:space="0" w:color="auto"/>
          </w:divBdr>
          <w:divsChild>
            <w:div w:id="2001232807">
              <w:marLeft w:val="0"/>
              <w:marRight w:val="0"/>
              <w:marTop w:val="0"/>
              <w:marBottom w:val="0"/>
              <w:divBdr>
                <w:top w:val="none" w:sz="0" w:space="0" w:color="auto"/>
                <w:left w:val="none" w:sz="0" w:space="0" w:color="auto"/>
                <w:bottom w:val="none" w:sz="0" w:space="0" w:color="auto"/>
                <w:right w:val="none" w:sz="0" w:space="0" w:color="auto"/>
              </w:divBdr>
              <w:divsChild>
                <w:div w:id="162164069">
                  <w:marLeft w:val="0"/>
                  <w:marRight w:val="0"/>
                  <w:marTop w:val="0"/>
                  <w:marBottom w:val="0"/>
                  <w:divBdr>
                    <w:top w:val="none" w:sz="0" w:space="0" w:color="auto"/>
                    <w:left w:val="none" w:sz="0" w:space="0" w:color="auto"/>
                    <w:bottom w:val="none" w:sz="0" w:space="0" w:color="auto"/>
                    <w:right w:val="none" w:sz="0" w:space="0" w:color="auto"/>
                  </w:divBdr>
                  <w:divsChild>
                    <w:div w:id="420832693">
                      <w:marLeft w:val="0"/>
                      <w:marRight w:val="0"/>
                      <w:marTop w:val="0"/>
                      <w:marBottom w:val="0"/>
                      <w:divBdr>
                        <w:top w:val="none" w:sz="0" w:space="0" w:color="auto"/>
                        <w:left w:val="none" w:sz="0" w:space="0" w:color="auto"/>
                        <w:bottom w:val="none" w:sz="0" w:space="0" w:color="auto"/>
                        <w:right w:val="none" w:sz="0" w:space="0" w:color="auto"/>
                      </w:divBdr>
                      <w:divsChild>
                        <w:div w:id="607585334">
                          <w:marLeft w:val="0"/>
                          <w:marRight w:val="0"/>
                          <w:marTop w:val="0"/>
                          <w:marBottom w:val="0"/>
                          <w:divBdr>
                            <w:top w:val="none" w:sz="0" w:space="0" w:color="auto"/>
                            <w:left w:val="none" w:sz="0" w:space="0" w:color="auto"/>
                            <w:bottom w:val="none" w:sz="0" w:space="0" w:color="auto"/>
                            <w:right w:val="none" w:sz="0" w:space="0" w:color="auto"/>
                          </w:divBdr>
                          <w:divsChild>
                            <w:div w:id="1330451728">
                              <w:marLeft w:val="0"/>
                              <w:marRight w:val="0"/>
                              <w:marTop w:val="0"/>
                              <w:marBottom w:val="0"/>
                              <w:divBdr>
                                <w:top w:val="none" w:sz="0" w:space="0" w:color="auto"/>
                                <w:left w:val="none" w:sz="0" w:space="0" w:color="auto"/>
                                <w:bottom w:val="none" w:sz="0" w:space="0" w:color="auto"/>
                                <w:right w:val="none" w:sz="0" w:space="0" w:color="auto"/>
                              </w:divBdr>
                              <w:divsChild>
                                <w:div w:id="383023054">
                                  <w:marLeft w:val="0"/>
                                  <w:marRight w:val="0"/>
                                  <w:marTop w:val="0"/>
                                  <w:marBottom w:val="0"/>
                                  <w:divBdr>
                                    <w:top w:val="none" w:sz="0" w:space="0" w:color="auto"/>
                                    <w:left w:val="none" w:sz="0" w:space="0" w:color="auto"/>
                                    <w:bottom w:val="none" w:sz="0" w:space="0" w:color="auto"/>
                                    <w:right w:val="none" w:sz="0" w:space="0" w:color="auto"/>
                                  </w:divBdr>
                                  <w:divsChild>
                                    <w:div w:id="856626845">
                                      <w:marLeft w:val="135"/>
                                      <w:marRight w:val="135"/>
                                      <w:marTop w:val="0"/>
                                      <w:marBottom w:val="0"/>
                                      <w:divBdr>
                                        <w:top w:val="none" w:sz="0" w:space="0" w:color="auto"/>
                                        <w:left w:val="none" w:sz="0" w:space="0" w:color="auto"/>
                                        <w:bottom w:val="none" w:sz="0" w:space="0" w:color="auto"/>
                                        <w:right w:val="none" w:sz="0" w:space="0" w:color="auto"/>
                                      </w:divBdr>
                                      <w:divsChild>
                                        <w:div w:id="610893634">
                                          <w:marLeft w:val="0"/>
                                          <w:marRight w:val="0"/>
                                          <w:marTop w:val="0"/>
                                          <w:marBottom w:val="0"/>
                                          <w:divBdr>
                                            <w:top w:val="none" w:sz="0" w:space="0" w:color="auto"/>
                                            <w:left w:val="none" w:sz="0" w:space="0" w:color="auto"/>
                                            <w:bottom w:val="none" w:sz="0" w:space="0" w:color="auto"/>
                                            <w:right w:val="none" w:sz="0" w:space="0" w:color="auto"/>
                                          </w:divBdr>
                                          <w:divsChild>
                                            <w:div w:id="1175993542">
                                              <w:marLeft w:val="0"/>
                                              <w:marRight w:val="0"/>
                                              <w:marTop w:val="0"/>
                                              <w:marBottom w:val="0"/>
                                              <w:divBdr>
                                                <w:top w:val="none" w:sz="0" w:space="0" w:color="auto"/>
                                                <w:left w:val="none" w:sz="0" w:space="0" w:color="auto"/>
                                                <w:bottom w:val="none" w:sz="0" w:space="0" w:color="auto"/>
                                                <w:right w:val="none" w:sz="0" w:space="0" w:color="auto"/>
                                              </w:divBdr>
                                              <w:divsChild>
                                                <w:div w:id="283931234">
                                                  <w:marLeft w:val="0"/>
                                                  <w:marRight w:val="0"/>
                                                  <w:marTop w:val="0"/>
                                                  <w:marBottom w:val="0"/>
                                                  <w:divBdr>
                                                    <w:top w:val="none" w:sz="0" w:space="0" w:color="auto"/>
                                                    <w:left w:val="none" w:sz="0" w:space="0" w:color="auto"/>
                                                    <w:bottom w:val="none" w:sz="0" w:space="0" w:color="auto"/>
                                                    <w:right w:val="none" w:sz="0" w:space="0" w:color="auto"/>
                                                  </w:divBdr>
                                                  <w:divsChild>
                                                    <w:div w:id="1089159620">
                                                      <w:marLeft w:val="0"/>
                                                      <w:marRight w:val="0"/>
                                                      <w:marTop w:val="0"/>
                                                      <w:marBottom w:val="0"/>
                                                      <w:divBdr>
                                                        <w:top w:val="none" w:sz="0" w:space="0" w:color="auto"/>
                                                        <w:left w:val="none" w:sz="0" w:space="0" w:color="auto"/>
                                                        <w:bottom w:val="none" w:sz="0" w:space="0" w:color="auto"/>
                                                        <w:right w:val="none" w:sz="0" w:space="0" w:color="auto"/>
                                                      </w:divBdr>
                                                      <w:divsChild>
                                                        <w:div w:id="1477188605">
                                                          <w:marLeft w:val="0"/>
                                                          <w:marRight w:val="0"/>
                                                          <w:marTop w:val="0"/>
                                                          <w:marBottom w:val="75"/>
                                                          <w:divBdr>
                                                            <w:top w:val="single" w:sz="6" w:space="4" w:color="999999"/>
                                                            <w:left w:val="single" w:sz="6" w:space="4" w:color="999999"/>
                                                            <w:bottom w:val="single" w:sz="6" w:space="4" w:color="999999"/>
                                                            <w:right w:val="single" w:sz="6" w:space="4" w:color="999999"/>
                                                          </w:divBdr>
                                                          <w:divsChild>
                                                            <w:div w:id="1021978345">
                                                              <w:marLeft w:val="0"/>
                                                              <w:marRight w:val="0"/>
                                                              <w:marTop w:val="0"/>
                                                              <w:marBottom w:val="0"/>
                                                              <w:divBdr>
                                                                <w:top w:val="none" w:sz="0" w:space="0" w:color="auto"/>
                                                                <w:left w:val="none" w:sz="0" w:space="0" w:color="auto"/>
                                                                <w:bottom w:val="none" w:sz="0" w:space="0" w:color="auto"/>
                                                                <w:right w:val="single" w:sz="6" w:space="4" w:color="999999"/>
                                                              </w:divBdr>
                                                              <w:divsChild>
                                                                <w:div w:id="1614828307">
                                                                  <w:marLeft w:val="0"/>
                                                                  <w:marRight w:val="0"/>
                                                                  <w:marTop w:val="0"/>
                                                                  <w:marBottom w:val="60"/>
                                                                  <w:divBdr>
                                                                    <w:top w:val="none" w:sz="0" w:space="0" w:color="auto"/>
                                                                    <w:left w:val="none" w:sz="0" w:space="0" w:color="auto"/>
                                                                    <w:bottom w:val="none" w:sz="0" w:space="0" w:color="auto"/>
                                                                    <w:right w:val="none" w:sz="0" w:space="0" w:color="auto"/>
                                                                  </w:divBdr>
                                                                </w:div>
                                                                <w:div w:id="461731185">
                                                                  <w:marLeft w:val="0"/>
                                                                  <w:marRight w:val="0"/>
                                                                  <w:marTop w:val="0"/>
                                                                  <w:marBottom w:val="60"/>
                                                                  <w:divBdr>
                                                                    <w:top w:val="none" w:sz="0" w:space="0" w:color="auto"/>
                                                                    <w:left w:val="none" w:sz="0" w:space="0" w:color="auto"/>
                                                                    <w:bottom w:val="none" w:sz="0" w:space="0" w:color="auto"/>
                                                                    <w:right w:val="none" w:sz="0" w:space="0" w:color="auto"/>
                                                                  </w:divBdr>
                                                                </w:div>
                                                                <w:div w:id="691689823">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81638355">
      <w:bodyDiv w:val="1"/>
      <w:marLeft w:val="0"/>
      <w:marRight w:val="0"/>
      <w:marTop w:val="0"/>
      <w:marBottom w:val="0"/>
      <w:divBdr>
        <w:top w:val="none" w:sz="0" w:space="0" w:color="auto"/>
        <w:left w:val="none" w:sz="0" w:space="0" w:color="auto"/>
        <w:bottom w:val="none" w:sz="0" w:space="0" w:color="auto"/>
        <w:right w:val="none" w:sz="0" w:space="0" w:color="auto"/>
      </w:divBdr>
    </w:div>
    <w:div w:id="1155098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fegolf@rfegolf.es" TargetMode="External"/><Relationship Id="rId13" Type="http://schemas.openxmlformats.org/officeDocument/2006/relationships/image" Target="media/image2.jpeg"/><Relationship Id="rId18" Type="http://schemas.openxmlformats.org/officeDocument/2006/relationships/hyperlink" Target="http://www.hotelguadalminacom" TargetMode="Externa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alfaro@holegolf.com" TargetMode="External"/><Relationship Id="rId17" Type="http://schemas.openxmlformats.org/officeDocument/2006/relationships/hyperlink" Target="http://www.atalaya-park.es" TargetMode="External"/><Relationship Id="rId25"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file://Serv-rfge-1/cte.femenino_comun/Mabel/Local%20Settings/Temporary%20Internet%20Files/Content.Outlook/BIAOW2MP/alfaro@holegolf.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http://www.holegolf.com/imagenes/titulo.jpg" TargetMode="External"/><Relationship Id="rId28" Type="http://schemas.openxmlformats.org/officeDocument/2006/relationships/customXml" Target="../customXml/item4.xml"/><Relationship Id="rId10" Type="http://schemas.openxmlformats.org/officeDocument/2006/relationships/hyperlink" Target="http://www.rfegolf.es/"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rfegolf.es/" TargetMode="External"/><Relationship Id="rId14" Type="http://schemas.openxmlformats.org/officeDocument/2006/relationships/image" Target="media/image3.jpeg"/><Relationship Id="rId22" Type="http://schemas.openxmlformats.org/officeDocument/2006/relationships/theme" Target="theme/theme1.xml"/><Relationship Id="rId27" Type="http://schemas.openxmlformats.org/officeDocument/2006/relationships/customXml" Target="../customXml/item3.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5.wmf"/><Relationship Id="rId1"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982888A-7B94-4C46-B2CB-9EDA91CCAE07}"/>
</file>

<file path=customXml/itemProps2.xml><?xml version="1.0" encoding="utf-8"?>
<ds:datastoreItem xmlns:ds="http://schemas.openxmlformats.org/officeDocument/2006/customXml" ds:itemID="{1D5FF406-E524-4496-A1D5-EEA6B169DAAD}"/>
</file>

<file path=customXml/itemProps3.xml><?xml version="1.0" encoding="utf-8"?>
<ds:datastoreItem xmlns:ds="http://schemas.openxmlformats.org/officeDocument/2006/customXml" ds:itemID="{B18CADF4-B7B7-410E-894F-251D09BCF86D}"/>
</file>

<file path=customXml/itemProps4.xml><?xml version="1.0" encoding="utf-8"?>
<ds:datastoreItem xmlns:ds="http://schemas.openxmlformats.org/officeDocument/2006/customXml" ds:itemID="{27840269-F640-43AD-9FE3-D9E497085D80}"/>
</file>

<file path=docProps/app.xml><?xml version="1.0" encoding="utf-8"?>
<Properties xmlns="http://schemas.openxmlformats.org/officeDocument/2006/extended-properties" xmlns:vt="http://schemas.openxmlformats.org/officeDocument/2006/docPropsVTypes">
  <Template>Normal.dotm</Template>
  <TotalTime>1</TotalTime>
  <Pages>4</Pages>
  <Words>1556</Words>
  <Characters>9251</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10786</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subject/>
  <dc:creator>MARKETING - RFEG</dc:creator>
  <cp:keywords/>
  <dc:description/>
  <cp:lastModifiedBy>EVECINO</cp:lastModifiedBy>
  <cp:revision>2</cp:revision>
  <cp:lastPrinted>2012-03-30T10:12:00Z</cp:lastPrinted>
  <dcterms:created xsi:type="dcterms:W3CDTF">2012-05-16T07:48:00Z</dcterms:created>
  <dcterms:modified xsi:type="dcterms:W3CDTF">2012-05-16T07:48:00Z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