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6D7A0D" w:rsidRDefault="006D7A0D" w:rsidP="000F454E">
      <w:pPr>
        <w:rPr>
          <w:szCs w:val="24"/>
        </w:rPr>
      </w:pPr>
    </w:p>
    <w:p w:rsidR="006D7A0D" w:rsidRDefault="006D7A0D" w:rsidP="000F454E">
      <w:pPr>
        <w:rPr>
          <w:szCs w:val="24"/>
        </w:rPr>
      </w:pPr>
    </w:p>
    <w:p w:rsidR="005339ED" w:rsidRPr="00C62891" w:rsidRDefault="005339ED" w:rsidP="005339ED">
      <w:pPr>
        <w:pStyle w:val="Sinespaciado"/>
        <w:jc w:val="center"/>
        <w:rPr>
          <w:b/>
          <w:sz w:val="36"/>
          <w:szCs w:val="36"/>
        </w:rPr>
      </w:pPr>
      <w:r w:rsidRPr="00C62891">
        <w:rPr>
          <w:b/>
          <w:sz w:val="36"/>
          <w:szCs w:val="36"/>
        </w:rPr>
        <w:t>ACTA REUNIÓN COMITÉ TÉCNICO JUVENIL</w:t>
      </w:r>
    </w:p>
    <w:p w:rsidR="005339ED" w:rsidRPr="005339ED" w:rsidRDefault="004E5F41" w:rsidP="005339ED">
      <w:pPr>
        <w:jc w:val="center"/>
        <w:rPr>
          <w:rFonts w:asciiTheme="minorHAnsi" w:hAnsiTheme="minorHAnsi"/>
          <w:b/>
          <w:sz w:val="36"/>
          <w:szCs w:val="36"/>
        </w:rPr>
        <w:sectPr w:rsidR="005339ED" w:rsidRPr="005339ED" w:rsidSect="0026292A">
          <w:headerReference w:type="even" r:id="rId8"/>
          <w:headerReference w:type="default" r:id="rId9"/>
          <w:headerReference w:type="first" r:id="rId10"/>
          <w:pgSz w:w="11906" w:h="16838"/>
          <w:pgMar w:top="1417" w:right="1133" w:bottom="1417" w:left="1276" w:header="708" w:footer="708" w:gutter="0"/>
          <w:cols w:space="708"/>
          <w:docGrid w:linePitch="360"/>
        </w:sectPr>
      </w:pPr>
      <w:r>
        <w:rPr>
          <w:rFonts w:asciiTheme="minorHAnsi" w:hAnsiTheme="minorHAnsi"/>
          <w:b/>
          <w:sz w:val="36"/>
          <w:szCs w:val="36"/>
        </w:rPr>
        <w:t xml:space="preserve">30 de septiembre </w:t>
      </w:r>
      <w:r w:rsidR="005339ED">
        <w:rPr>
          <w:rFonts w:asciiTheme="minorHAnsi" w:hAnsiTheme="minorHAnsi"/>
          <w:b/>
          <w:sz w:val="36"/>
          <w:szCs w:val="36"/>
        </w:rPr>
        <w:t>de 2011</w:t>
      </w:r>
    </w:p>
    <w:p w:rsidR="005339ED" w:rsidRDefault="005339ED" w:rsidP="005339ED">
      <w:pPr>
        <w:pStyle w:val="Sinespaciado"/>
        <w:rPr>
          <w:b/>
          <w:sz w:val="28"/>
          <w:szCs w:val="28"/>
          <w:u w:val="single"/>
          <w:lang w:val="es-ES_tradnl"/>
        </w:rPr>
      </w:pPr>
    </w:p>
    <w:p w:rsidR="005339ED" w:rsidRDefault="005339ED" w:rsidP="005339ED">
      <w:pPr>
        <w:pStyle w:val="Sinespaciado"/>
        <w:rPr>
          <w:b/>
          <w:sz w:val="28"/>
          <w:szCs w:val="28"/>
          <w:u w:val="single"/>
          <w:lang w:val="es-ES_tradnl"/>
        </w:rPr>
      </w:pPr>
    </w:p>
    <w:p w:rsidR="005339ED" w:rsidRPr="00D7310F" w:rsidRDefault="005339ED" w:rsidP="005339ED">
      <w:pPr>
        <w:pStyle w:val="Sinespaciado"/>
        <w:rPr>
          <w:b/>
          <w:sz w:val="28"/>
          <w:szCs w:val="28"/>
          <w:u w:val="single"/>
          <w:lang w:val="es-ES_tradnl"/>
        </w:rPr>
      </w:pPr>
      <w:r w:rsidRPr="00D7310F">
        <w:rPr>
          <w:b/>
          <w:sz w:val="28"/>
          <w:szCs w:val="28"/>
          <w:u w:val="single"/>
          <w:lang w:val="es-ES_tradnl"/>
        </w:rPr>
        <w:t>ASISTENTES:</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sz w:val="26"/>
          <w:szCs w:val="26"/>
          <w:lang w:val="es-ES_tradnl"/>
        </w:rPr>
        <w:t>Presidenta C.T.J.:</w:t>
      </w:r>
    </w:p>
    <w:p w:rsidR="005339ED" w:rsidRPr="00C62891" w:rsidRDefault="005339ED" w:rsidP="005339ED">
      <w:pPr>
        <w:pStyle w:val="Sinespaciado"/>
        <w:rPr>
          <w:sz w:val="26"/>
          <w:szCs w:val="26"/>
          <w:lang w:val="es-ES_tradnl"/>
        </w:rPr>
      </w:pPr>
      <w:r w:rsidRPr="00C62891">
        <w:rPr>
          <w:sz w:val="26"/>
          <w:szCs w:val="26"/>
          <w:lang w:val="es-ES_tradnl"/>
        </w:rPr>
        <w:t>Doña Ana Cuadra</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bCs/>
          <w:sz w:val="26"/>
          <w:szCs w:val="26"/>
          <w:lang w:val="es-ES_tradnl"/>
        </w:rPr>
        <w:t>Directora Deportiva C.T.J</w:t>
      </w:r>
      <w:r w:rsidRPr="00C62891">
        <w:rPr>
          <w:b/>
          <w:sz w:val="26"/>
          <w:szCs w:val="26"/>
          <w:lang w:val="es-ES_tradnl"/>
        </w:rPr>
        <w:t>:</w:t>
      </w:r>
    </w:p>
    <w:p w:rsidR="005339ED" w:rsidRPr="00C62891" w:rsidRDefault="005339ED" w:rsidP="005339ED">
      <w:pPr>
        <w:pStyle w:val="Sinespaciado"/>
        <w:rPr>
          <w:sz w:val="26"/>
          <w:szCs w:val="26"/>
          <w:lang w:val="es-ES_tradnl"/>
        </w:rPr>
      </w:pPr>
      <w:r w:rsidRPr="00C62891">
        <w:rPr>
          <w:sz w:val="26"/>
          <w:szCs w:val="26"/>
          <w:lang w:val="es-ES_tradnl"/>
        </w:rPr>
        <w:t>Doña Macarena Tey</w:t>
      </w:r>
    </w:p>
    <w:p w:rsidR="005339ED" w:rsidRPr="00C62891" w:rsidRDefault="005339ED" w:rsidP="005339ED">
      <w:pPr>
        <w:pStyle w:val="Sinespaciado"/>
        <w:rPr>
          <w:sz w:val="26"/>
          <w:szCs w:val="26"/>
          <w:lang w:val="es-ES_tradnl"/>
        </w:rPr>
      </w:pPr>
    </w:p>
    <w:p w:rsidR="005339ED" w:rsidRDefault="005339ED" w:rsidP="005339ED">
      <w:pPr>
        <w:pStyle w:val="Sinespaciado"/>
        <w:rPr>
          <w:b/>
          <w:sz w:val="26"/>
          <w:szCs w:val="26"/>
          <w:lang w:val="es-ES_tradnl"/>
        </w:rPr>
      </w:pPr>
      <w:r>
        <w:rPr>
          <w:b/>
          <w:sz w:val="26"/>
          <w:szCs w:val="26"/>
          <w:lang w:val="es-ES_tradnl"/>
        </w:rPr>
        <w:t>Director Técnico:</w:t>
      </w:r>
    </w:p>
    <w:p w:rsidR="005339ED" w:rsidRPr="007656B9" w:rsidRDefault="005339ED" w:rsidP="005339ED">
      <w:pPr>
        <w:pStyle w:val="Sinespaciado"/>
        <w:rPr>
          <w:sz w:val="26"/>
          <w:szCs w:val="26"/>
          <w:lang w:val="es-ES_tradnl"/>
        </w:rPr>
      </w:pPr>
      <w:r w:rsidRPr="007656B9">
        <w:rPr>
          <w:sz w:val="26"/>
          <w:szCs w:val="26"/>
          <w:lang w:val="es-ES_tradnl"/>
        </w:rPr>
        <w:t xml:space="preserve">D. José Ignacio </w:t>
      </w:r>
      <w:proofErr w:type="spellStart"/>
      <w:r w:rsidRPr="007656B9">
        <w:rPr>
          <w:sz w:val="26"/>
          <w:szCs w:val="26"/>
          <w:lang w:val="es-ES_tradnl"/>
        </w:rPr>
        <w:t>Gervás</w:t>
      </w:r>
      <w:proofErr w:type="spellEnd"/>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Pr="00C62891" w:rsidRDefault="005339ED" w:rsidP="005339ED">
      <w:pPr>
        <w:pStyle w:val="Sinespaciado"/>
        <w:rPr>
          <w:b/>
          <w:sz w:val="26"/>
          <w:szCs w:val="26"/>
          <w:lang w:val="es-ES_tradnl"/>
        </w:rPr>
      </w:pPr>
      <w:r w:rsidRPr="00C62891">
        <w:rPr>
          <w:b/>
          <w:sz w:val="26"/>
          <w:szCs w:val="26"/>
          <w:lang w:val="es-ES_tradnl"/>
        </w:rPr>
        <w:t>Vocales C.T.J.:</w:t>
      </w:r>
    </w:p>
    <w:p w:rsidR="005339ED" w:rsidRPr="00C62891" w:rsidRDefault="005339ED" w:rsidP="005339ED">
      <w:pPr>
        <w:pStyle w:val="Sinespaciado"/>
        <w:rPr>
          <w:sz w:val="26"/>
          <w:szCs w:val="26"/>
          <w:lang w:val="es-ES_tradnl"/>
        </w:rPr>
      </w:pPr>
      <w:r w:rsidRPr="00C62891">
        <w:rPr>
          <w:sz w:val="26"/>
          <w:szCs w:val="26"/>
          <w:lang w:val="es-ES_tradnl"/>
        </w:rPr>
        <w:t>Doña Pía Allende</w:t>
      </w:r>
    </w:p>
    <w:p w:rsidR="005339ED" w:rsidRDefault="005339ED" w:rsidP="005339ED">
      <w:pPr>
        <w:pStyle w:val="Sinespaciado"/>
        <w:rPr>
          <w:sz w:val="26"/>
          <w:szCs w:val="26"/>
          <w:lang w:val="es-ES_tradnl"/>
        </w:rPr>
      </w:pPr>
      <w:r w:rsidRPr="00C62891">
        <w:rPr>
          <w:sz w:val="26"/>
          <w:szCs w:val="26"/>
          <w:lang w:val="es-ES_tradnl"/>
        </w:rPr>
        <w:t>Doña Rosa Brisa</w:t>
      </w:r>
      <w:r>
        <w:rPr>
          <w:sz w:val="26"/>
          <w:szCs w:val="26"/>
          <w:lang w:val="es-ES_tradnl"/>
        </w:rPr>
        <w:t xml:space="preserve"> </w:t>
      </w:r>
    </w:p>
    <w:p w:rsidR="005339ED" w:rsidRPr="00C62891" w:rsidRDefault="005339ED" w:rsidP="005339ED">
      <w:pPr>
        <w:pStyle w:val="Sinespaciado"/>
        <w:rPr>
          <w:sz w:val="26"/>
          <w:szCs w:val="26"/>
          <w:lang w:val="es-ES_tradnl"/>
        </w:rPr>
      </w:pPr>
      <w:r w:rsidRPr="00C62891">
        <w:rPr>
          <w:sz w:val="26"/>
          <w:szCs w:val="26"/>
          <w:lang w:val="es-ES_tradnl"/>
        </w:rPr>
        <w:t>Doña Mª José Buitrago</w:t>
      </w:r>
    </w:p>
    <w:p w:rsidR="005339ED" w:rsidRPr="00C62891" w:rsidRDefault="005339ED" w:rsidP="005339ED">
      <w:pPr>
        <w:pStyle w:val="Sinespaciado"/>
        <w:rPr>
          <w:sz w:val="26"/>
          <w:szCs w:val="26"/>
          <w:lang w:val="fr-FR"/>
        </w:rPr>
      </w:pPr>
      <w:r w:rsidRPr="00C62891">
        <w:rPr>
          <w:sz w:val="26"/>
          <w:szCs w:val="26"/>
          <w:lang w:val="fr-FR"/>
        </w:rPr>
        <w:t xml:space="preserve">Don Jaime </w:t>
      </w:r>
      <w:proofErr w:type="spellStart"/>
      <w:r w:rsidRPr="00C62891">
        <w:rPr>
          <w:sz w:val="26"/>
          <w:szCs w:val="26"/>
          <w:lang w:val="fr-FR"/>
        </w:rPr>
        <w:t>Díaz</w:t>
      </w:r>
      <w:proofErr w:type="spellEnd"/>
      <w:r w:rsidRPr="00C62891">
        <w:rPr>
          <w:sz w:val="26"/>
          <w:szCs w:val="26"/>
          <w:lang w:val="fr-FR"/>
        </w:rPr>
        <w:t>-Pinés</w:t>
      </w:r>
    </w:p>
    <w:p w:rsidR="005339ED" w:rsidRPr="00C62891" w:rsidRDefault="005339ED" w:rsidP="005339ED">
      <w:pPr>
        <w:pStyle w:val="Sinespaciado"/>
        <w:rPr>
          <w:sz w:val="26"/>
          <w:szCs w:val="26"/>
        </w:rPr>
      </w:pPr>
      <w:r w:rsidRPr="00C62891">
        <w:rPr>
          <w:sz w:val="26"/>
          <w:szCs w:val="26"/>
        </w:rPr>
        <w:t xml:space="preserve">Don Jordi </w:t>
      </w:r>
      <w:proofErr w:type="spellStart"/>
      <w:r w:rsidRPr="00C62891">
        <w:rPr>
          <w:sz w:val="26"/>
          <w:szCs w:val="26"/>
        </w:rPr>
        <w:t>Folch</w:t>
      </w:r>
      <w:proofErr w:type="spellEnd"/>
    </w:p>
    <w:p w:rsidR="005339ED" w:rsidRPr="00C62891" w:rsidRDefault="005339ED" w:rsidP="005339ED">
      <w:pPr>
        <w:pStyle w:val="Sinespaciado"/>
        <w:rPr>
          <w:sz w:val="26"/>
          <w:szCs w:val="26"/>
        </w:rPr>
      </w:pPr>
      <w:r w:rsidRPr="00C62891">
        <w:rPr>
          <w:sz w:val="26"/>
          <w:szCs w:val="26"/>
        </w:rPr>
        <w:t>Doña María García-</w:t>
      </w:r>
      <w:proofErr w:type="spellStart"/>
      <w:r w:rsidRPr="00C62891">
        <w:rPr>
          <w:sz w:val="26"/>
          <w:szCs w:val="26"/>
        </w:rPr>
        <w:t>Miñaur</w:t>
      </w:r>
      <w:proofErr w:type="spellEnd"/>
    </w:p>
    <w:p w:rsidR="005339ED" w:rsidRPr="00C62891" w:rsidRDefault="005339ED" w:rsidP="005339ED">
      <w:pPr>
        <w:pStyle w:val="Sinespaciado"/>
        <w:rPr>
          <w:sz w:val="26"/>
          <w:szCs w:val="26"/>
        </w:rPr>
      </w:pPr>
      <w:r w:rsidRPr="00C62891">
        <w:rPr>
          <w:sz w:val="26"/>
          <w:szCs w:val="26"/>
        </w:rPr>
        <w:t>Doña Pilar Medrano</w:t>
      </w:r>
    </w:p>
    <w:p w:rsidR="005339ED" w:rsidRDefault="005339ED" w:rsidP="005339ED">
      <w:pPr>
        <w:pStyle w:val="Sinespaciado"/>
        <w:rPr>
          <w:sz w:val="26"/>
          <w:szCs w:val="26"/>
          <w:lang w:val="es-ES_tradnl"/>
        </w:rPr>
      </w:pPr>
      <w:r w:rsidRPr="00C62891">
        <w:rPr>
          <w:sz w:val="26"/>
          <w:szCs w:val="26"/>
          <w:lang w:val="es-ES_tradnl"/>
        </w:rPr>
        <w:t>Doña María Pérez</w:t>
      </w:r>
    </w:p>
    <w:p w:rsidR="005339ED" w:rsidRPr="00C62891" w:rsidRDefault="005339ED" w:rsidP="005339ED">
      <w:pPr>
        <w:pStyle w:val="Sinespaciado"/>
        <w:rPr>
          <w:sz w:val="26"/>
          <w:szCs w:val="26"/>
          <w:lang w:val="es-ES_tradnl"/>
        </w:rPr>
      </w:pPr>
      <w:r>
        <w:rPr>
          <w:sz w:val="26"/>
          <w:szCs w:val="26"/>
          <w:lang w:val="es-ES_tradnl"/>
        </w:rPr>
        <w:t>Don Jacinto Sánchez</w:t>
      </w:r>
    </w:p>
    <w:p w:rsidR="005339ED" w:rsidRPr="00C62891" w:rsidRDefault="005339ED" w:rsidP="005339ED">
      <w:pPr>
        <w:pStyle w:val="Sinespaciado"/>
        <w:rPr>
          <w:sz w:val="24"/>
          <w:szCs w:val="24"/>
          <w:lang w:val="es-ES_tradnl"/>
        </w:rPr>
      </w:pPr>
      <w:r w:rsidRPr="00C62891">
        <w:rPr>
          <w:sz w:val="26"/>
          <w:szCs w:val="26"/>
          <w:lang w:val="es-ES_tradnl"/>
        </w:rPr>
        <w:t xml:space="preserve">Doña Juana </w:t>
      </w:r>
      <w:proofErr w:type="spellStart"/>
      <w:r w:rsidRPr="00C62891">
        <w:rPr>
          <w:sz w:val="26"/>
          <w:szCs w:val="26"/>
          <w:lang w:val="es-ES_tradnl"/>
        </w:rPr>
        <w:t>Valcarce</w:t>
      </w:r>
      <w:proofErr w:type="spellEnd"/>
    </w:p>
    <w:p w:rsidR="005339ED" w:rsidRDefault="005339ED" w:rsidP="005339ED">
      <w:pPr>
        <w:pStyle w:val="Sinespaciado"/>
        <w:sectPr w:rsidR="005339ED" w:rsidSect="005339ED">
          <w:type w:val="continuous"/>
          <w:pgSz w:w="11906" w:h="16838"/>
          <w:pgMar w:top="1417" w:right="1133" w:bottom="1417" w:left="1276" w:header="708" w:footer="708" w:gutter="0"/>
          <w:cols w:num="2" w:space="708"/>
          <w:docGrid w:linePitch="360"/>
        </w:sectPr>
      </w:pPr>
    </w:p>
    <w:p w:rsidR="005339ED" w:rsidRDefault="005339ED" w:rsidP="005339ED">
      <w:pPr>
        <w:pStyle w:val="Sinespaciado"/>
      </w:pPr>
    </w:p>
    <w:p w:rsidR="005339ED" w:rsidRPr="00C62891" w:rsidRDefault="005339ED" w:rsidP="005339ED">
      <w:pPr>
        <w:pStyle w:val="Sinespaciado"/>
        <w:rPr>
          <w:sz w:val="26"/>
          <w:szCs w:val="26"/>
        </w:rPr>
      </w:pPr>
    </w:p>
    <w:p w:rsidR="005339ED" w:rsidRPr="00340338" w:rsidRDefault="005339ED" w:rsidP="005339ED">
      <w:pPr>
        <w:pStyle w:val="Textoindependiente"/>
        <w:rPr>
          <w:rFonts w:ascii="Calibri" w:hAnsi="Calibri"/>
          <w:sz w:val="24"/>
          <w:szCs w:val="24"/>
        </w:rPr>
      </w:pPr>
      <w:r w:rsidRPr="00340338">
        <w:rPr>
          <w:rFonts w:ascii="Calibri" w:hAnsi="Calibri"/>
          <w:sz w:val="24"/>
          <w:szCs w:val="24"/>
        </w:rPr>
        <w:t xml:space="preserve">Siendo las 11:00 horas del día </w:t>
      </w:r>
      <w:r w:rsidR="00B25A8F" w:rsidRPr="00340338">
        <w:rPr>
          <w:rFonts w:ascii="Calibri" w:hAnsi="Calibri"/>
          <w:sz w:val="24"/>
          <w:szCs w:val="24"/>
        </w:rPr>
        <w:t>30 de septiembre</w:t>
      </w:r>
      <w:r w:rsidRPr="00340338">
        <w:rPr>
          <w:rFonts w:ascii="Calibri" w:hAnsi="Calibri"/>
          <w:sz w:val="24"/>
          <w:szCs w:val="24"/>
        </w:rPr>
        <w:t xml:space="preserve"> de 2011, en la sede de la Real Federación Española de Golf, se reúne el Comité Técnico Juvenil que habían sido debidamente convocados por escrito con la presencia de todos los miembros del Comité i</w:t>
      </w:r>
      <w:r w:rsidR="00B25A8F" w:rsidRPr="00340338">
        <w:rPr>
          <w:rFonts w:ascii="Calibri" w:hAnsi="Calibri"/>
          <w:sz w:val="24"/>
          <w:szCs w:val="24"/>
        </w:rPr>
        <w:t>ndicados en el margen superior, excusando su presencia doña Rosa Brisa por cancelación de su tren.</w:t>
      </w:r>
    </w:p>
    <w:p w:rsidR="005339ED" w:rsidRPr="00340338" w:rsidRDefault="005339ED" w:rsidP="005339ED">
      <w:pPr>
        <w:pStyle w:val="Textoindependiente"/>
        <w:rPr>
          <w:rFonts w:ascii="Calibri" w:hAnsi="Calibri"/>
          <w:sz w:val="24"/>
          <w:szCs w:val="24"/>
        </w:rPr>
      </w:pPr>
    </w:p>
    <w:p w:rsidR="005339ED" w:rsidRPr="00340338" w:rsidRDefault="005339ED" w:rsidP="005339ED">
      <w:pPr>
        <w:pStyle w:val="Textoindependiente"/>
        <w:numPr>
          <w:ilvl w:val="0"/>
          <w:numId w:val="4"/>
        </w:numPr>
        <w:rPr>
          <w:rFonts w:ascii="Calibri" w:hAnsi="Calibri"/>
          <w:b/>
          <w:sz w:val="28"/>
          <w:szCs w:val="28"/>
        </w:rPr>
      </w:pPr>
      <w:r w:rsidRPr="00340338">
        <w:rPr>
          <w:rFonts w:ascii="Calibri" w:hAnsi="Calibri"/>
          <w:b/>
          <w:sz w:val="28"/>
          <w:szCs w:val="28"/>
        </w:rPr>
        <w:t>Lectura y aprobación del acta de la reunión.</w:t>
      </w:r>
    </w:p>
    <w:p w:rsidR="005339ED" w:rsidRPr="00340338" w:rsidRDefault="005339ED" w:rsidP="005339ED">
      <w:pPr>
        <w:pStyle w:val="Textoindependiente"/>
        <w:rPr>
          <w:rFonts w:ascii="Calibri" w:hAnsi="Calibri"/>
          <w:bCs/>
          <w:sz w:val="24"/>
          <w:szCs w:val="24"/>
        </w:rPr>
      </w:pPr>
    </w:p>
    <w:p w:rsidR="005339ED" w:rsidRPr="00340338" w:rsidRDefault="005339ED" w:rsidP="005339ED">
      <w:pPr>
        <w:pStyle w:val="Textoindependiente"/>
        <w:rPr>
          <w:rFonts w:ascii="Calibri" w:hAnsi="Calibri"/>
          <w:bCs/>
          <w:sz w:val="24"/>
          <w:szCs w:val="24"/>
        </w:rPr>
      </w:pPr>
      <w:r w:rsidRPr="00340338">
        <w:rPr>
          <w:rFonts w:ascii="Calibri" w:hAnsi="Calibri"/>
          <w:bCs/>
          <w:sz w:val="24"/>
          <w:szCs w:val="24"/>
        </w:rPr>
        <w:t xml:space="preserve">Se da lectura al acta de la reunión anterior, de fecha </w:t>
      </w:r>
      <w:r w:rsidR="00B25A8F" w:rsidRPr="00340338">
        <w:rPr>
          <w:rFonts w:ascii="Calibri" w:hAnsi="Calibri"/>
          <w:bCs/>
          <w:sz w:val="24"/>
          <w:szCs w:val="24"/>
        </w:rPr>
        <w:t>1 de junio</w:t>
      </w:r>
      <w:r w:rsidRPr="00340338">
        <w:rPr>
          <w:rFonts w:ascii="Calibri" w:hAnsi="Calibri"/>
          <w:bCs/>
          <w:sz w:val="24"/>
          <w:szCs w:val="24"/>
        </w:rPr>
        <w:t xml:space="preserve"> 2011, quedando aprobada por todos los presentes.</w:t>
      </w:r>
    </w:p>
    <w:p w:rsidR="005339ED" w:rsidRPr="00340338" w:rsidRDefault="005339ED" w:rsidP="005339ED">
      <w:pPr>
        <w:pStyle w:val="Textoindependiente"/>
        <w:rPr>
          <w:rFonts w:ascii="Calibri" w:hAnsi="Calibri"/>
          <w:bCs/>
          <w:sz w:val="24"/>
          <w:szCs w:val="24"/>
        </w:rPr>
      </w:pPr>
    </w:p>
    <w:p w:rsidR="005D6244" w:rsidRPr="00340338" w:rsidRDefault="005D6244" w:rsidP="005339ED">
      <w:pPr>
        <w:pStyle w:val="Textoindependiente"/>
        <w:rPr>
          <w:rFonts w:ascii="Calibri" w:hAnsi="Calibri"/>
          <w:bCs/>
          <w:sz w:val="24"/>
          <w:szCs w:val="24"/>
        </w:rPr>
      </w:pPr>
    </w:p>
    <w:p w:rsidR="005D6244" w:rsidRPr="00340338" w:rsidRDefault="005D6244" w:rsidP="005339ED">
      <w:pPr>
        <w:pStyle w:val="Textoindependiente"/>
        <w:rPr>
          <w:rFonts w:ascii="Calibri" w:hAnsi="Calibri"/>
          <w:bCs/>
          <w:sz w:val="24"/>
          <w:szCs w:val="24"/>
        </w:rPr>
      </w:pPr>
      <w:r w:rsidRPr="00340338">
        <w:rPr>
          <w:rFonts w:ascii="Calibri" w:hAnsi="Calibri"/>
          <w:bCs/>
          <w:sz w:val="24"/>
          <w:szCs w:val="24"/>
        </w:rPr>
        <w:t xml:space="preserve">Antes de dar comienzo </w:t>
      </w:r>
      <w:r w:rsidR="00D74A3D" w:rsidRPr="00340338">
        <w:rPr>
          <w:rFonts w:ascii="Calibri" w:hAnsi="Calibri"/>
          <w:bCs/>
          <w:sz w:val="24"/>
          <w:szCs w:val="24"/>
        </w:rPr>
        <w:t xml:space="preserve">a </w:t>
      </w:r>
      <w:r w:rsidRPr="00340338">
        <w:rPr>
          <w:rFonts w:ascii="Calibri" w:hAnsi="Calibri"/>
          <w:bCs/>
          <w:sz w:val="24"/>
          <w:szCs w:val="24"/>
        </w:rPr>
        <w:t>la reunión</w:t>
      </w:r>
      <w:r w:rsidR="00D74A3D" w:rsidRPr="00340338">
        <w:rPr>
          <w:rFonts w:ascii="Calibri" w:hAnsi="Calibri"/>
          <w:bCs/>
          <w:sz w:val="24"/>
          <w:szCs w:val="24"/>
        </w:rPr>
        <w:t xml:space="preserve"> doña Ana Cuadra quiere agradecer a todos los asistentes su labor y les da la enhorabuena por los magníficos resultados obtenidos este año y pide a</w:t>
      </w:r>
      <w:r w:rsidRPr="00340338">
        <w:rPr>
          <w:rFonts w:ascii="Calibri" w:hAnsi="Calibri"/>
          <w:bCs/>
          <w:sz w:val="24"/>
          <w:szCs w:val="24"/>
        </w:rPr>
        <w:t xml:space="preserve"> los capitanes que han ido a los internacionales de este año </w:t>
      </w:r>
      <w:r w:rsidR="00340338">
        <w:rPr>
          <w:rFonts w:ascii="Calibri" w:hAnsi="Calibri"/>
          <w:bCs/>
          <w:sz w:val="24"/>
          <w:szCs w:val="24"/>
        </w:rPr>
        <w:t>que hagan</w:t>
      </w:r>
      <w:r w:rsidRPr="00340338">
        <w:rPr>
          <w:rFonts w:ascii="Calibri" w:hAnsi="Calibri"/>
          <w:bCs/>
          <w:sz w:val="24"/>
          <w:szCs w:val="24"/>
        </w:rPr>
        <w:t xml:space="preserve"> un breve resumen de cada uno de ellos.</w:t>
      </w:r>
    </w:p>
    <w:p w:rsidR="005D6244" w:rsidRPr="00340338" w:rsidRDefault="005D6244" w:rsidP="005339ED">
      <w:pPr>
        <w:pStyle w:val="Textoindependiente"/>
        <w:rPr>
          <w:rFonts w:ascii="Calibri" w:hAnsi="Calibri"/>
          <w:bCs/>
          <w:sz w:val="24"/>
          <w:szCs w:val="24"/>
        </w:rPr>
      </w:pPr>
    </w:p>
    <w:p w:rsidR="005D6244" w:rsidRPr="00340338" w:rsidRDefault="005D6244" w:rsidP="005339ED">
      <w:pPr>
        <w:pStyle w:val="Textoindependiente"/>
        <w:rPr>
          <w:rFonts w:ascii="Calibri" w:hAnsi="Calibri"/>
          <w:bCs/>
          <w:sz w:val="24"/>
          <w:szCs w:val="24"/>
        </w:rPr>
      </w:pPr>
      <w:proofErr w:type="spellStart"/>
      <w:r w:rsidRPr="00340338">
        <w:rPr>
          <w:rFonts w:ascii="Calibri" w:hAnsi="Calibri"/>
          <w:bCs/>
          <w:sz w:val="24"/>
          <w:szCs w:val="24"/>
        </w:rPr>
        <w:t>Evian</w:t>
      </w:r>
      <w:proofErr w:type="spellEnd"/>
      <w:r w:rsidRPr="00340338">
        <w:rPr>
          <w:rFonts w:ascii="Calibri" w:hAnsi="Calibri"/>
          <w:bCs/>
          <w:sz w:val="24"/>
          <w:szCs w:val="24"/>
        </w:rPr>
        <w:t xml:space="preserve"> </w:t>
      </w:r>
      <w:proofErr w:type="spellStart"/>
      <w:r w:rsidRPr="00340338">
        <w:rPr>
          <w:rFonts w:ascii="Calibri" w:hAnsi="Calibri"/>
          <w:bCs/>
          <w:sz w:val="24"/>
          <w:szCs w:val="24"/>
        </w:rPr>
        <w:t>Masters</w:t>
      </w:r>
      <w:proofErr w:type="spellEnd"/>
      <w:r w:rsidRPr="00340338">
        <w:rPr>
          <w:rFonts w:ascii="Calibri" w:hAnsi="Calibri"/>
          <w:bCs/>
          <w:sz w:val="24"/>
          <w:szCs w:val="24"/>
        </w:rPr>
        <w:t xml:space="preserve"> </w:t>
      </w:r>
      <w:proofErr w:type="spellStart"/>
      <w:r w:rsidRPr="00340338">
        <w:rPr>
          <w:rFonts w:ascii="Calibri" w:hAnsi="Calibri"/>
          <w:bCs/>
          <w:sz w:val="24"/>
          <w:szCs w:val="24"/>
        </w:rPr>
        <w:t>Juniors</w:t>
      </w:r>
      <w:proofErr w:type="spellEnd"/>
      <w:r w:rsidRPr="00340338">
        <w:rPr>
          <w:rFonts w:ascii="Calibri" w:hAnsi="Calibri"/>
          <w:bCs/>
          <w:sz w:val="24"/>
          <w:szCs w:val="24"/>
        </w:rPr>
        <w:t xml:space="preserve"> Cup: </w:t>
      </w:r>
      <w:r w:rsidR="004B549A" w:rsidRPr="00340338">
        <w:rPr>
          <w:rFonts w:ascii="Calibri" w:hAnsi="Calibri"/>
          <w:bCs/>
          <w:sz w:val="24"/>
          <w:szCs w:val="24"/>
        </w:rPr>
        <w:t xml:space="preserve">Los asistentes le dan la enhorabuena a </w:t>
      </w:r>
      <w:r w:rsidRPr="00340338">
        <w:rPr>
          <w:rFonts w:ascii="Calibri" w:hAnsi="Calibri"/>
          <w:bCs/>
          <w:sz w:val="24"/>
          <w:szCs w:val="24"/>
        </w:rPr>
        <w:t>Doña Ana Cuadra</w:t>
      </w:r>
      <w:r w:rsidR="004B549A" w:rsidRPr="00340338">
        <w:rPr>
          <w:rFonts w:ascii="Calibri" w:hAnsi="Calibri"/>
          <w:bCs/>
          <w:sz w:val="24"/>
          <w:szCs w:val="24"/>
        </w:rPr>
        <w:t xml:space="preserve"> por su victoria la cual</w:t>
      </w:r>
      <w:r w:rsidRPr="00340338">
        <w:rPr>
          <w:rFonts w:ascii="Calibri" w:hAnsi="Calibri"/>
          <w:bCs/>
          <w:sz w:val="24"/>
          <w:szCs w:val="24"/>
        </w:rPr>
        <w:t xml:space="preserve"> comenta que al suspenderse la última jornada por causas meteorológicas favoreció a España ya que USA estaba a 1 punto y Francia a 3, así que esto garantizó la victoria. El juego de los españoles fue perfecto y el comportamiento también, exceptuando Alejandra Pasarín puesto que es una jugadora que si su resultado</w:t>
      </w:r>
      <w:r w:rsidR="00340338">
        <w:rPr>
          <w:rFonts w:ascii="Calibri" w:hAnsi="Calibri"/>
          <w:bCs/>
          <w:sz w:val="24"/>
          <w:szCs w:val="24"/>
        </w:rPr>
        <w:t xml:space="preserve"> </w:t>
      </w:r>
      <w:r w:rsidR="004B549A" w:rsidRPr="00340338">
        <w:rPr>
          <w:rFonts w:ascii="Calibri" w:hAnsi="Calibri"/>
          <w:bCs/>
          <w:sz w:val="24"/>
          <w:szCs w:val="24"/>
        </w:rPr>
        <w:t>es</w:t>
      </w:r>
      <w:r w:rsidRPr="00340338">
        <w:rPr>
          <w:rFonts w:ascii="Calibri" w:hAnsi="Calibri"/>
          <w:bCs/>
          <w:sz w:val="24"/>
          <w:szCs w:val="24"/>
        </w:rPr>
        <w:t xml:space="preserve"> bueno, perfecto, pero si n</w:t>
      </w:r>
      <w:r w:rsidR="004B549A" w:rsidRPr="00340338">
        <w:rPr>
          <w:rFonts w:ascii="Calibri" w:hAnsi="Calibri"/>
          <w:bCs/>
          <w:sz w:val="24"/>
          <w:szCs w:val="24"/>
        </w:rPr>
        <w:t xml:space="preserve">o está jugando bien se enfada y le cuesta pedir perdón cuando la corriges. Ruega a doña </w:t>
      </w:r>
      <w:proofErr w:type="spellStart"/>
      <w:r w:rsidR="004B549A" w:rsidRPr="00340338">
        <w:rPr>
          <w:rFonts w:ascii="Calibri" w:hAnsi="Calibri"/>
          <w:bCs/>
          <w:sz w:val="24"/>
          <w:szCs w:val="24"/>
        </w:rPr>
        <w:t>Cus</w:t>
      </w:r>
      <w:proofErr w:type="spellEnd"/>
      <w:r w:rsidR="004B549A" w:rsidRPr="00340338">
        <w:rPr>
          <w:rFonts w:ascii="Calibri" w:hAnsi="Calibri"/>
          <w:bCs/>
          <w:sz w:val="24"/>
          <w:szCs w:val="24"/>
        </w:rPr>
        <w:t xml:space="preserve"> </w:t>
      </w:r>
      <w:proofErr w:type="spellStart"/>
      <w:r w:rsidR="004B549A" w:rsidRPr="00340338">
        <w:rPr>
          <w:rFonts w:ascii="Calibri" w:hAnsi="Calibri"/>
          <w:bCs/>
          <w:sz w:val="24"/>
          <w:szCs w:val="24"/>
        </w:rPr>
        <w:t>Valcarce</w:t>
      </w:r>
      <w:proofErr w:type="spellEnd"/>
      <w:r w:rsidR="004B549A" w:rsidRPr="00340338">
        <w:rPr>
          <w:rFonts w:ascii="Calibri" w:hAnsi="Calibri"/>
          <w:bCs/>
          <w:sz w:val="24"/>
          <w:szCs w:val="24"/>
        </w:rPr>
        <w:t xml:space="preserve"> que hable con sus padres para intentar corregirla ya que incluso una jugadora le llamó la atención en el </w:t>
      </w:r>
      <w:proofErr w:type="spellStart"/>
      <w:r w:rsidR="004B549A" w:rsidRPr="00340338">
        <w:rPr>
          <w:rFonts w:ascii="Calibri" w:hAnsi="Calibri"/>
          <w:bCs/>
          <w:sz w:val="24"/>
          <w:szCs w:val="24"/>
        </w:rPr>
        <w:t>Evian</w:t>
      </w:r>
      <w:proofErr w:type="spellEnd"/>
      <w:r w:rsidR="004B549A" w:rsidRPr="00340338">
        <w:rPr>
          <w:rFonts w:ascii="Calibri" w:hAnsi="Calibri"/>
          <w:bCs/>
          <w:sz w:val="24"/>
          <w:szCs w:val="24"/>
        </w:rPr>
        <w:t xml:space="preserve"> por golpear el </w:t>
      </w:r>
      <w:proofErr w:type="spellStart"/>
      <w:r w:rsidR="004B549A" w:rsidRPr="00340338">
        <w:rPr>
          <w:rFonts w:ascii="Calibri" w:hAnsi="Calibri"/>
          <w:bCs/>
          <w:sz w:val="24"/>
          <w:szCs w:val="24"/>
        </w:rPr>
        <w:t>green</w:t>
      </w:r>
      <w:proofErr w:type="spellEnd"/>
      <w:r w:rsidR="004B549A" w:rsidRPr="00340338">
        <w:rPr>
          <w:rFonts w:ascii="Calibri" w:hAnsi="Calibri"/>
          <w:bCs/>
          <w:sz w:val="24"/>
          <w:szCs w:val="24"/>
        </w:rPr>
        <w:t xml:space="preserve"> con el putt.</w:t>
      </w:r>
    </w:p>
    <w:p w:rsidR="004B549A" w:rsidRPr="00340338" w:rsidRDefault="004B549A" w:rsidP="005339ED">
      <w:pPr>
        <w:pStyle w:val="Textoindependiente"/>
        <w:rPr>
          <w:rFonts w:ascii="Calibri" w:hAnsi="Calibri"/>
          <w:bCs/>
          <w:sz w:val="24"/>
          <w:szCs w:val="24"/>
        </w:rPr>
      </w:pPr>
    </w:p>
    <w:p w:rsidR="00340338" w:rsidRDefault="00340338" w:rsidP="005339ED">
      <w:pPr>
        <w:pStyle w:val="Textoindependiente"/>
        <w:rPr>
          <w:rFonts w:ascii="Calibri" w:hAnsi="Calibri"/>
          <w:bCs/>
          <w:sz w:val="24"/>
          <w:szCs w:val="24"/>
        </w:rPr>
      </w:pPr>
    </w:p>
    <w:p w:rsidR="004B549A" w:rsidRPr="00340338" w:rsidRDefault="004B549A" w:rsidP="005339ED">
      <w:pPr>
        <w:pStyle w:val="Textoindependiente"/>
        <w:rPr>
          <w:rFonts w:ascii="Calibri" w:hAnsi="Calibri"/>
          <w:bCs/>
          <w:sz w:val="24"/>
          <w:szCs w:val="24"/>
        </w:rPr>
      </w:pPr>
      <w:proofErr w:type="spellStart"/>
      <w:r w:rsidRPr="00340338">
        <w:rPr>
          <w:rFonts w:ascii="Calibri" w:hAnsi="Calibri"/>
          <w:bCs/>
          <w:sz w:val="24"/>
          <w:szCs w:val="24"/>
        </w:rPr>
        <w:t>European</w:t>
      </w:r>
      <w:proofErr w:type="spellEnd"/>
      <w:r w:rsidRPr="00340338">
        <w:rPr>
          <w:rFonts w:ascii="Calibri" w:hAnsi="Calibri"/>
          <w:bCs/>
          <w:sz w:val="24"/>
          <w:szCs w:val="24"/>
        </w:rPr>
        <w:t xml:space="preserve"> Young </w:t>
      </w:r>
      <w:proofErr w:type="spellStart"/>
      <w:r w:rsidRPr="00340338">
        <w:rPr>
          <w:rFonts w:ascii="Calibri" w:hAnsi="Calibri"/>
          <w:bCs/>
          <w:sz w:val="24"/>
          <w:szCs w:val="24"/>
        </w:rPr>
        <w:t>Masters</w:t>
      </w:r>
      <w:proofErr w:type="spellEnd"/>
      <w:r w:rsidRPr="00340338">
        <w:rPr>
          <w:rFonts w:ascii="Calibri" w:hAnsi="Calibri"/>
          <w:bCs/>
          <w:sz w:val="24"/>
          <w:szCs w:val="24"/>
        </w:rPr>
        <w:t xml:space="preserve">: Los asistentes también le dan la enhorabuena a don Jordi por su victoria. </w:t>
      </w:r>
      <w:r w:rsidR="002A7B10" w:rsidRPr="00340338">
        <w:rPr>
          <w:rFonts w:ascii="Calibri" w:hAnsi="Calibri"/>
          <w:bCs/>
          <w:sz w:val="24"/>
          <w:szCs w:val="24"/>
        </w:rPr>
        <w:t>Don Jordi explica que el</w:t>
      </w:r>
      <w:r w:rsidR="00340338">
        <w:rPr>
          <w:rFonts w:ascii="Calibri" w:hAnsi="Calibri"/>
          <w:bCs/>
          <w:sz w:val="24"/>
          <w:szCs w:val="24"/>
        </w:rPr>
        <w:t xml:space="preserve"> campo se trabajó muy bien a lo</w:t>
      </w:r>
      <w:r w:rsidR="002A7B10" w:rsidRPr="00340338">
        <w:rPr>
          <w:rFonts w:ascii="Calibri" w:hAnsi="Calibri"/>
          <w:bCs/>
          <w:sz w:val="24"/>
          <w:szCs w:val="24"/>
        </w:rPr>
        <w:t xml:space="preserve"> largo del año con don Kiko Luna, preparando el campo similar al </w:t>
      </w:r>
      <w:proofErr w:type="gramStart"/>
      <w:r w:rsidR="002A7B10" w:rsidRPr="00340338">
        <w:rPr>
          <w:rFonts w:ascii="Calibri" w:hAnsi="Calibri"/>
          <w:bCs/>
          <w:sz w:val="24"/>
          <w:szCs w:val="24"/>
        </w:rPr>
        <w:t>Europeo</w:t>
      </w:r>
      <w:proofErr w:type="gramEnd"/>
      <w:r w:rsidR="002A7B10" w:rsidRPr="00340338">
        <w:rPr>
          <w:rFonts w:ascii="Calibri" w:hAnsi="Calibri"/>
          <w:bCs/>
          <w:sz w:val="24"/>
          <w:szCs w:val="24"/>
        </w:rPr>
        <w:t xml:space="preserve"> en las concentraciones.</w:t>
      </w:r>
      <w:r w:rsidR="00606E83" w:rsidRPr="00340338">
        <w:rPr>
          <w:rFonts w:ascii="Calibri" w:hAnsi="Calibri"/>
          <w:bCs/>
          <w:sz w:val="24"/>
          <w:szCs w:val="24"/>
        </w:rPr>
        <w:t xml:space="preserve"> Destaca el buen juego y buen comportamiento de todos los jugadores.</w:t>
      </w:r>
    </w:p>
    <w:p w:rsidR="00131B78" w:rsidRPr="00340338" w:rsidRDefault="00131B78" w:rsidP="005339ED">
      <w:pPr>
        <w:pStyle w:val="Textoindependiente"/>
        <w:rPr>
          <w:rFonts w:ascii="Calibri" w:hAnsi="Calibri"/>
          <w:bCs/>
          <w:sz w:val="24"/>
          <w:szCs w:val="24"/>
        </w:rPr>
      </w:pPr>
    </w:p>
    <w:p w:rsidR="002A7B10" w:rsidRPr="00340338" w:rsidRDefault="002F677E" w:rsidP="005339ED">
      <w:pPr>
        <w:pStyle w:val="Textoindependiente"/>
        <w:rPr>
          <w:rFonts w:ascii="Calibri" w:hAnsi="Calibri"/>
          <w:bCs/>
          <w:sz w:val="24"/>
          <w:szCs w:val="24"/>
        </w:rPr>
      </w:pPr>
      <w:r w:rsidRPr="00340338">
        <w:rPr>
          <w:rFonts w:ascii="Calibri" w:hAnsi="Calibri"/>
          <w:bCs/>
          <w:sz w:val="24"/>
          <w:szCs w:val="24"/>
        </w:rPr>
        <w:t>Resumiend</w:t>
      </w:r>
      <w:r w:rsidR="002A7B10" w:rsidRPr="00340338">
        <w:rPr>
          <w:rFonts w:ascii="Calibri" w:hAnsi="Calibri"/>
          <w:bCs/>
          <w:sz w:val="24"/>
          <w:szCs w:val="24"/>
        </w:rPr>
        <w:t>o</w:t>
      </w:r>
      <w:r w:rsidR="00606E83" w:rsidRPr="00340338">
        <w:rPr>
          <w:rFonts w:ascii="Calibri" w:hAnsi="Calibri"/>
          <w:bCs/>
          <w:sz w:val="24"/>
          <w:szCs w:val="24"/>
        </w:rPr>
        <w:t>,</w:t>
      </w:r>
      <w:r w:rsidR="002A7B10" w:rsidRPr="00340338">
        <w:rPr>
          <w:rFonts w:ascii="Calibri" w:hAnsi="Calibri"/>
          <w:bCs/>
          <w:sz w:val="24"/>
          <w:szCs w:val="24"/>
        </w:rPr>
        <w:t xml:space="preserve"> comenta que el primer día hubo viento frío y agua y se empató con Italia; el 2º día mal así que cambió y utilizaron la dinámica de animación</w:t>
      </w:r>
      <w:r w:rsidR="00606E83" w:rsidRPr="00340338">
        <w:rPr>
          <w:rFonts w:ascii="Calibri" w:hAnsi="Calibri"/>
          <w:bCs/>
          <w:sz w:val="24"/>
          <w:szCs w:val="24"/>
        </w:rPr>
        <w:t>,</w:t>
      </w:r>
      <w:r w:rsidR="002A7B10" w:rsidRPr="00340338">
        <w:rPr>
          <w:rFonts w:ascii="Calibri" w:hAnsi="Calibri"/>
          <w:bCs/>
          <w:sz w:val="24"/>
          <w:szCs w:val="24"/>
        </w:rPr>
        <w:t xml:space="preserve"> la cual resultó y dieron la vuelta al juego y el 3er día ya salió de los propios jugadores el animarse con pequeños gritos de animación.</w:t>
      </w:r>
      <w:r w:rsidR="00606E83" w:rsidRPr="00340338">
        <w:rPr>
          <w:rFonts w:ascii="Calibri" w:hAnsi="Calibri"/>
          <w:bCs/>
          <w:sz w:val="24"/>
          <w:szCs w:val="24"/>
        </w:rPr>
        <w:t xml:space="preserve"> Destaca y fue por parte de todos los países el emotivo reparto de premios dedicado al equipo Noruego</w:t>
      </w:r>
      <w:r w:rsidR="00340338">
        <w:rPr>
          <w:rFonts w:ascii="Calibri" w:hAnsi="Calibri"/>
          <w:bCs/>
          <w:sz w:val="24"/>
          <w:szCs w:val="24"/>
        </w:rPr>
        <w:t xml:space="preserve"> por la tragedia ocurrida</w:t>
      </w:r>
      <w:r w:rsidR="00606E83" w:rsidRPr="00340338">
        <w:rPr>
          <w:rFonts w:ascii="Calibri" w:hAnsi="Calibri"/>
          <w:bCs/>
          <w:sz w:val="24"/>
          <w:szCs w:val="24"/>
        </w:rPr>
        <w:t>.</w:t>
      </w:r>
    </w:p>
    <w:p w:rsidR="00606E83" w:rsidRPr="00340338" w:rsidRDefault="00606E83" w:rsidP="005339ED">
      <w:pPr>
        <w:pStyle w:val="Textoindependiente"/>
        <w:rPr>
          <w:rFonts w:ascii="Calibri" w:hAnsi="Calibri"/>
          <w:bCs/>
          <w:sz w:val="24"/>
          <w:szCs w:val="24"/>
        </w:rPr>
      </w:pPr>
    </w:p>
    <w:p w:rsidR="00606E83" w:rsidRPr="00340338" w:rsidRDefault="00606E83" w:rsidP="005339ED">
      <w:pPr>
        <w:pStyle w:val="Textoindependiente"/>
        <w:rPr>
          <w:rFonts w:ascii="Calibri" w:hAnsi="Calibri"/>
          <w:bCs/>
          <w:sz w:val="24"/>
          <w:szCs w:val="24"/>
        </w:rPr>
      </w:pPr>
      <w:r w:rsidRPr="00340338">
        <w:rPr>
          <w:rFonts w:ascii="Calibri" w:hAnsi="Calibri"/>
          <w:bCs/>
          <w:sz w:val="24"/>
          <w:szCs w:val="24"/>
        </w:rPr>
        <w:t>Match España-Portugal: También le dan la enhorabuena a doña Mª José Buitrago por la contundente victoria del equipo español 11 a 5. Destaca el estupendo comportamiento de ambos equipos. Comenta que no hizo excesivo calor y que Luis Montoya no se resintió de su lesión en la rodilla.</w:t>
      </w:r>
    </w:p>
    <w:p w:rsidR="00606E83" w:rsidRPr="00340338" w:rsidRDefault="00606E83" w:rsidP="005339ED">
      <w:pPr>
        <w:pStyle w:val="Textoindependiente"/>
        <w:rPr>
          <w:rFonts w:ascii="Calibri" w:hAnsi="Calibri"/>
          <w:bCs/>
          <w:sz w:val="24"/>
          <w:szCs w:val="24"/>
        </w:rPr>
      </w:pPr>
    </w:p>
    <w:p w:rsidR="00606E83" w:rsidRPr="00340338" w:rsidRDefault="00606E83" w:rsidP="005339ED">
      <w:pPr>
        <w:pStyle w:val="Textoindependiente"/>
        <w:rPr>
          <w:rFonts w:ascii="Calibri" w:hAnsi="Calibri"/>
          <w:bCs/>
          <w:sz w:val="24"/>
          <w:szCs w:val="24"/>
        </w:rPr>
      </w:pPr>
      <w:proofErr w:type="spellStart"/>
      <w:r w:rsidRPr="00340338">
        <w:rPr>
          <w:rFonts w:ascii="Calibri" w:hAnsi="Calibri"/>
          <w:bCs/>
          <w:sz w:val="24"/>
          <w:szCs w:val="24"/>
        </w:rPr>
        <w:t>Under</w:t>
      </w:r>
      <w:proofErr w:type="spellEnd"/>
      <w:r w:rsidRPr="00340338">
        <w:rPr>
          <w:rFonts w:ascii="Calibri" w:hAnsi="Calibri"/>
          <w:bCs/>
          <w:sz w:val="24"/>
          <w:szCs w:val="24"/>
        </w:rPr>
        <w:t xml:space="preserve"> 16 Open </w:t>
      </w:r>
      <w:proofErr w:type="spellStart"/>
      <w:r w:rsidRPr="00340338">
        <w:rPr>
          <w:rFonts w:ascii="Calibri" w:hAnsi="Calibri"/>
          <w:bCs/>
          <w:sz w:val="24"/>
          <w:szCs w:val="24"/>
        </w:rPr>
        <w:t>Stroke</w:t>
      </w:r>
      <w:proofErr w:type="spellEnd"/>
      <w:r w:rsidRPr="00340338">
        <w:rPr>
          <w:rFonts w:ascii="Calibri" w:hAnsi="Calibri"/>
          <w:bCs/>
          <w:sz w:val="24"/>
          <w:szCs w:val="24"/>
        </w:rPr>
        <w:t xml:space="preserve"> Play y Match contra Inglaterra: Los asistentes aplauden a Doña María García-</w:t>
      </w:r>
      <w:proofErr w:type="spellStart"/>
      <w:r w:rsidRPr="00340338">
        <w:rPr>
          <w:rFonts w:ascii="Calibri" w:hAnsi="Calibri"/>
          <w:bCs/>
          <w:sz w:val="24"/>
          <w:szCs w:val="24"/>
        </w:rPr>
        <w:t>Miñaur</w:t>
      </w:r>
      <w:proofErr w:type="spellEnd"/>
      <w:r w:rsidRPr="00340338">
        <w:rPr>
          <w:rFonts w:ascii="Calibri" w:hAnsi="Calibri"/>
          <w:bCs/>
          <w:sz w:val="24"/>
          <w:szCs w:val="24"/>
        </w:rPr>
        <w:t xml:space="preserve"> y doña María Pérez por haber conseguido el equipo la victoria en el match ya que hacía tiempo que no se lograba.</w:t>
      </w:r>
    </w:p>
    <w:p w:rsidR="00606E83" w:rsidRPr="00340338" w:rsidRDefault="00606E83" w:rsidP="005339ED">
      <w:pPr>
        <w:pStyle w:val="Textoindependiente"/>
        <w:rPr>
          <w:rFonts w:ascii="Calibri" w:hAnsi="Calibri"/>
          <w:bCs/>
          <w:sz w:val="24"/>
          <w:szCs w:val="24"/>
        </w:rPr>
      </w:pPr>
    </w:p>
    <w:p w:rsidR="00606E83" w:rsidRPr="00340338" w:rsidRDefault="00606E83" w:rsidP="005339ED">
      <w:pPr>
        <w:pStyle w:val="Textoindependiente"/>
        <w:rPr>
          <w:rFonts w:ascii="Calibri" w:hAnsi="Calibri"/>
          <w:bCs/>
          <w:sz w:val="24"/>
          <w:szCs w:val="24"/>
        </w:rPr>
      </w:pPr>
      <w:r w:rsidRPr="00340338">
        <w:rPr>
          <w:rFonts w:ascii="Calibri" w:hAnsi="Calibri"/>
          <w:bCs/>
          <w:sz w:val="24"/>
          <w:szCs w:val="24"/>
        </w:rPr>
        <w:t>Doña María García-</w:t>
      </w:r>
      <w:proofErr w:type="spellStart"/>
      <w:r w:rsidRPr="00340338">
        <w:rPr>
          <w:rFonts w:ascii="Calibri" w:hAnsi="Calibri"/>
          <w:bCs/>
          <w:sz w:val="24"/>
          <w:szCs w:val="24"/>
        </w:rPr>
        <w:t>Miñaur</w:t>
      </w:r>
      <w:proofErr w:type="spellEnd"/>
      <w:r w:rsidRPr="00340338">
        <w:rPr>
          <w:rFonts w:ascii="Calibri" w:hAnsi="Calibri"/>
          <w:bCs/>
          <w:sz w:val="24"/>
          <w:szCs w:val="24"/>
        </w:rPr>
        <w:t xml:space="preserve"> expone que los </w:t>
      </w:r>
      <w:proofErr w:type="spellStart"/>
      <w:r w:rsidRPr="00340338">
        <w:rPr>
          <w:rFonts w:ascii="Calibri" w:hAnsi="Calibri"/>
          <w:bCs/>
          <w:sz w:val="24"/>
          <w:szCs w:val="24"/>
        </w:rPr>
        <w:t>foursomes</w:t>
      </w:r>
      <w:proofErr w:type="spellEnd"/>
      <w:r w:rsidRPr="00340338">
        <w:rPr>
          <w:rFonts w:ascii="Calibri" w:hAnsi="Calibri"/>
          <w:bCs/>
          <w:sz w:val="24"/>
          <w:szCs w:val="24"/>
        </w:rPr>
        <w:t xml:space="preserve"> los jugaron estupendamente porque los jugadores se conocen muy bien entre ellos. Comenta así mismo que los jugadores ingleses eran de la misma edad que los españoles (no incluyeron a más jugadores sub-14 como se pensó en un principio). Al igual </w:t>
      </w:r>
      <w:r w:rsidR="00340338">
        <w:rPr>
          <w:rFonts w:ascii="Calibri" w:hAnsi="Calibri"/>
          <w:bCs/>
          <w:sz w:val="24"/>
          <w:szCs w:val="24"/>
        </w:rPr>
        <w:t>que</w:t>
      </w:r>
      <w:r w:rsidRPr="00340338">
        <w:rPr>
          <w:rFonts w:ascii="Calibri" w:hAnsi="Calibri"/>
          <w:bCs/>
          <w:sz w:val="24"/>
          <w:szCs w:val="24"/>
        </w:rPr>
        <w:t xml:space="preserve"> doña Ana Cuadra comenta que la actitud de Alejandra </w:t>
      </w:r>
      <w:r w:rsidR="0026175E" w:rsidRPr="00340338">
        <w:rPr>
          <w:rFonts w:ascii="Calibri" w:hAnsi="Calibri"/>
          <w:bCs/>
          <w:sz w:val="24"/>
          <w:szCs w:val="24"/>
        </w:rPr>
        <w:t xml:space="preserve">Pasarín </w:t>
      </w:r>
      <w:r w:rsidRPr="00340338">
        <w:rPr>
          <w:rFonts w:ascii="Calibri" w:hAnsi="Calibri"/>
          <w:bCs/>
          <w:sz w:val="24"/>
          <w:szCs w:val="24"/>
        </w:rPr>
        <w:t>cuando no juega bien no es buena</w:t>
      </w:r>
      <w:r w:rsidR="0026175E" w:rsidRPr="00340338">
        <w:rPr>
          <w:rFonts w:ascii="Calibri" w:hAnsi="Calibri"/>
          <w:bCs/>
          <w:sz w:val="24"/>
          <w:szCs w:val="24"/>
        </w:rPr>
        <w:t>.</w:t>
      </w:r>
    </w:p>
    <w:p w:rsidR="0026175E" w:rsidRPr="00340338" w:rsidRDefault="0026175E" w:rsidP="005339ED">
      <w:pPr>
        <w:pStyle w:val="Textoindependiente"/>
        <w:rPr>
          <w:rFonts w:ascii="Calibri" w:hAnsi="Calibri"/>
          <w:bCs/>
          <w:sz w:val="24"/>
          <w:szCs w:val="24"/>
        </w:rPr>
      </w:pPr>
    </w:p>
    <w:p w:rsidR="0026175E" w:rsidRPr="00340338" w:rsidRDefault="0026175E" w:rsidP="005339ED">
      <w:pPr>
        <w:pStyle w:val="Textoindependiente"/>
        <w:rPr>
          <w:rFonts w:ascii="Calibri" w:hAnsi="Calibri"/>
          <w:bCs/>
          <w:sz w:val="24"/>
          <w:szCs w:val="24"/>
        </w:rPr>
      </w:pPr>
      <w:r w:rsidRPr="00340338">
        <w:rPr>
          <w:rFonts w:ascii="Calibri" w:hAnsi="Calibri"/>
          <w:bCs/>
          <w:sz w:val="24"/>
          <w:szCs w:val="24"/>
        </w:rPr>
        <w:t>Doña Macarena Tey informa a los asistentes que</w:t>
      </w:r>
      <w:r w:rsidR="00364D23" w:rsidRPr="00340338">
        <w:rPr>
          <w:rFonts w:ascii="Calibri" w:hAnsi="Calibri"/>
          <w:bCs/>
          <w:sz w:val="24"/>
          <w:szCs w:val="24"/>
        </w:rPr>
        <w:t xml:space="preserve"> los responsables de </w:t>
      </w:r>
      <w:r w:rsidRPr="00340338">
        <w:rPr>
          <w:rFonts w:ascii="Calibri" w:hAnsi="Calibri"/>
          <w:bCs/>
          <w:sz w:val="24"/>
          <w:szCs w:val="24"/>
        </w:rPr>
        <w:t>los Apartamentos en donde estaban alojados han reclamado el pago de la factura</w:t>
      </w:r>
      <w:r w:rsidR="003C6B0A" w:rsidRPr="00340338">
        <w:rPr>
          <w:rFonts w:ascii="Calibri" w:hAnsi="Calibri"/>
          <w:bCs/>
          <w:sz w:val="24"/>
          <w:szCs w:val="24"/>
        </w:rPr>
        <w:t xml:space="preserve"> (196€)</w:t>
      </w:r>
      <w:r w:rsidRPr="00340338">
        <w:rPr>
          <w:rFonts w:ascii="Calibri" w:hAnsi="Calibri"/>
          <w:bCs/>
          <w:sz w:val="24"/>
          <w:szCs w:val="24"/>
        </w:rPr>
        <w:t xml:space="preserve"> de una moqueta</w:t>
      </w:r>
      <w:r w:rsidR="00364D23" w:rsidRPr="00340338">
        <w:rPr>
          <w:rFonts w:ascii="Calibri" w:hAnsi="Calibri"/>
          <w:bCs/>
          <w:sz w:val="24"/>
          <w:szCs w:val="24"/>
        </w:rPr>
        <w:t xml:space="preserve"> nueva</w:t>
      </w:r>
      <w:r w:rsidR="00CE237A" w:rsidRPr="00340338">
        <w:rPr>
          <w:rFonts w:ascii="Calibri" w:hAnsi="Calibri"/>
          <w:bCs/>
          <w:sz w:val="24"/>
          <w:szCs w:val="24"/>
        </w:rPr>
        <w:t xml:space="preserve"> </w:t>
      </w:r>
      <w:r w:rsidR="003C6B0A" w:rsidRPr="00340338">
        <w:rPr>
          <w:rFonts w:ascii="Calibri" w:hAnsi="Calibri"/>
          <w:bCs/>
          <w:sz w:val="24"/>
          <w:szCs w:val="24"/>
        </w:rPr>
        <w:t xml:space="preserve">que han tenido que comprar, </w:t>
      </w:r>
      <w:r w:rsidR="00CE237A" w:rsidRPr="00340338">
        <w:rPr>
          <w:rFonts w:ascii="Calibri" w:hAnsi="Calibri"/>
          <w:bCs/>
          <w:sz w:val="24"/>
          <w:szCs w:val="24"/>
        </w:rPr>
        <w:t>alegando que fueron nuestros jugadores quienes la quemaron. Doña Macarena no cree que hayan sido ellos pero se va a pagar; se reclamará el importe a los jugadores. El año que viene se revisarán bien los apartamentos el día de la llegada.</w:t>
      </w:r>
    </w:p>
    <w:p w:rsidR="003C6B0A" w:rsidRPr="00340338" w:rsidRDefault="003C6B0A" w:rsidP="005339ED">
      <w:pPr>
        <w:pStyle w:val="Textoindependiente"/>
        <w:rPr>
          <w:rFonts w:ascii="Calibri" w:hAnsi="Calibri"/>
          <w:bCs/>
          <w:sz w:val="24"/>
          <w:szCs w:val="24"/>
        </w:rPr>
      </w:pPr>
    </w:p>
    <w:p w:rsidR="00094F3B" w:rsidRPr="00340338" w:rsidRDefault="003C6B0A" w:rsidP="005339ED">
      <w:pPr>
        <w:pStyle w:val="Textoindependiente"/>
        <w:rPr>
          <w:rFonts w:ascii="Calibri" w:hAnsi="Calibri"/>
          <w:bCs/>
          <w:sz w:val="24"/>
          <w:szCs w:val="24"/>
        </w:rPr>
      </w:pPr>
      <w:r w:rsidRPr="00340338">
        <w:rPr>
          <w:rFonts w:ascii="Calibri" w:hAnsi="Calibri"/>
          <w:bCs/>
          <w:sz w:val="24"/>
          <w:szCs w:val="24"/>
        </w:rPr>
        <w:t xml:space="preserve">Como consecuencia don Ignacio </w:t>
      </w:r>
      <w:proofErr w:type="spellStart"/>
      <w:r w:rsidRPr="00340338">
        <w:rPr>
          <w:rFonts w:ascii="Calibri" w:hAnsi="Calibri"/>
          <w:bCs/>
          <w:sz w:val="24"/>
          <w:szCs w:val="24"/>
        </w:rPr>
        <w:t>Gervás</w:t>
      </w:r>
      <w:proofErr w:type="spellEnd"/>
      <w:r w:rsidRPr="00340338">
        <w:rPr>
          <w:rFonts w:ascii="Calibri" w:hAnsi="Calibri"/>
          <w:bCs/>
          <w:sz w:val="24"/>
          <w:szCs w:val="24"/>
        </w:rPr>
        <w:t xml:space="preserve"> va a preparar un </w:t>
      </w:r>
      <w:r w:rsidR="00094F3B" w:rsidRPr="00340338">
        <w:rPr>
          <w:rFonts w:ascii="Calibri" w:hAnsi="Calibri"/>
          <w:bCs/>
          <w:sz w:val="24"/>
          <w:szCs w:val="24"/>
        </w:rPr>
        <w:t>reglamento de conducta (similar a las normas de comportamiento del “Duque de York”), que deberán firmar tanto jugadores como padres antes de asistir a un Campeonato o concentración. Si no se cumplen las normas habrá sanciones, que serán impuestas por el CTJ.</w:t>
      </w:r>
    </w:p>
    <w:p w:rsidR="00094F3B" w:rsidRPr="00340338" w:rsidRDefault="00094F3B" w:rsidP="005339ED">
      <w:pPr>
        <w:pStyle w:val="Textoindependiente"/>
        <w:rPr>
          <w:rFonts w:ascii="Calibri" w:hAnsi="Calibri"/>
          <w:bCs/>
          <w:sz w:val="24"/>
          <w:szCs w:val="24"/>
        </w:rPr>
      </w:pPr>
    </w:p>
    <w:p w:rsidR="00094F3B" w:rsidRPr="00340338" w:rsidRDefault="00094F3B" w:rsidP="005339ED">
      <w:pPr>
        <w:pStyle w:val="Textoindependiente"/>
        <w:rPr>
          <w:rFonts w:ascii="Calibri" w:hAnsi="Calibri"/>
          <w:bCs/>
          <w:sz w:val="24"/>
          <w:szCs w:val="24"/>
        </w:rPr>
      </w:pPr>
      <w:r w:rsidRPr="00340338">
        <w:rPr>
          <w:rFonts w:ascii="Calibri" w:hAnsi="Calibri"/>
          <w:bCs/>
          <w:sz w:val="24"/>
          <w:szCs w:val="24"/>
        </w:rPr>
        <w:t>Se pasa a desarrollar el orden del día.</w:t>
      </w:r>
    </w:p>
    <w:p w:rsidR="00094F3B" w:rsidRPr="00340338" w:rsidRDefault="00094F3B" w:rsidP="005339ED">
      <w:pPr>
        <w:pStyle w:val="Textoindependiente"/>
        <w:rPr>
          <w:rFonts w:ascii="Calibri" w:hAnsi="Calibri"/>
          <w:bCs/>
          <w:sz w:val="24"/>
          <w:szCs w:val="24"/>
        </w:rPr>
      </w:pPr>
    </w:p>
    <w:p w:rsidR="005339ED" w:rsidRPr="00340338" w:rsidRDefault="005D6244" w:rsidP="005339ED">
      <w:pPr>
        <w:pStyle w:val="Textoindependiente"/>
        <w:numPr>
          <w:ilvl w:val="0"/>
          <w:numId w:val="4"/>
        </w:numPr>
        <w:rPr>
          <w:rFonts w:ascii="Calibri" w:hAnsi="Calibri"/>
          <w:b/>
          <w:bCs/>
          <w:sz w:val="28"/>
          <w:szCs w:val="28"/>
        </w:rPr>
      </w:pPr>
      <w:r w:rsidRPr="00340338">
        <w:rPr>
          <w:rFonts w:ascii="Calibri" w:hAnsi="Calibri"/>
          <w:b/>
          <w:bCs/>
          <w:sz w:val="28"/>
          <w:szCs w:val="28"/>
        </w:rPr>
        <w:t>Selección de jugadores para los siguientes Campeonatos y concentraciones.</w:t>
      </w:r>
    </w:p>
    <w:p w:rsidR="005339ED" w:rsidRPr="00340338" w:rsidRDefault="005339ED" w:rsidP="005579F6">
      <w:pPr>
        <w:pStyle w:val="Textoindependiente"/>
        <w:ind w:left="360"/>
        <w:rPr>
          <w:rFonts w:ascii="Calibri" w:hAnsi="Calibri"/>
          <w:bCs/>
          <w:sz w:val="24"/>
          <w:szCs w:val="24"/>
        </w:rPr>
      </w:pPr>
    </w:p>
    <w:p w:rsidR="006C342F" w:rsidRPr="00340338" w:rsidRDefault="006C342F" w:rsidP="006C342F">
      <w:pPr>
        <w:pStyle w:val="Textoindependiente"/>
        <w:numPr>
          <w:ilvl w:val="0"/>
          <w:numId w:val="11"/>
        </w:numPr>
        <w:rPr>
          <w:rFonts w:ascii="Calibri" w:hAnsi="Calibri"/>
          <w:b/>
          <w:bCs/>
          <w:sz w:val="24"/>
          <w:szCs w:val="24"/>
        </w:rPr>
      </w:pPr>
      <w:r w:rsidRPr="00340338">
        <w:rPr>
          <w:rFonts w:ascii="Calibri" w:hAnsi="Calibri"/>
          <w:b/>
          <w:bCs/>
          <w:sz w:val="24"/>
          <w:szCs w:val="24"/>
        </w:rPr>
        <w:t>MATCH JUVENIL FRANCIA-ESPAÑA:</w:t>
      </w:r>
    </w:p>
    <w:p w:rsidR="00094F3B" w:rsidRPr="00340338" w:rsidRDefault="006C342F" w:rsidP="00094F3B">
      <w:pPr>
        <w:pStyle w:val="Textoindependiente"/>
        <w:rPr>
          <w:rFonts w:ascii="Calibri" w:hAnsi="Calibri"/>
          <w:bCs/>
          <w:sz w:val="24"/>
          <w:szCs w:val="24"/>
        </w:rPr>
      </w:pPr>
      <w:r w:rsidRPr="00340338">
        <w:rPr>
          <w:rFonts w:ascii="Calibri" w:hAnsi="Calibri"/>
          <w:bCs/>
          <w:sz w:val="24"/>
          <w:szCs w:val="24"/>
        </w:rPr>
        <w:t>Los asistentes por unanimidad deciden seleccionar a los siguientes jugadores:</w:t>
      </w:r>
    </w:p>
    <w:p w:rsidR="006C342F" w:rsidRPr="00340338" w:rsidRDefault="006C342F" w:rsidP="00094F3B">
      <w:pPr>
        <w:pStyle w:val="Textoindependiente"/>
        <w:rPr>
          <w:rFonts w:ascii="Calibri" w:hAnsi="Calibri"/>
          <w:bCs/>
          <w:sz w:val="24"/>
          <w:szCs w:val="24"/>
          <w:u w:val="single"/>
          <w:lang w:val="en-US"/>
        </w:rPr>
      </w:pPr>
      <w:r w:rsidRPr="00340338">
        <w:rPr>
          <w:rFonts w:ascii="Calibri" w:hAnsi="Calibri"/>
          <w:bCs/>
          <w:sz w:val="24"/>
          <w:szCs w:val="24"/>
          <w:u w:val="single"/>
          <w:lang w:val="en-US"/>
        </w:rPr>
        <w:t xml:space="preserve">CADETES MASCULINOS: </w:t>
      </w:r>
    </w:p>
    <w:p w:rsidR="00340338" w:rsidRDefault="00340338" w:rsidP="00094F3B">
      <w:pPr>
        <w:pStyle w:val="Textoindependiente"/>
        <w:rPr>
          <w:rFonts w:ascii="Calibri" w:hAnsi="Calibri"/>
          <w:b/>
          <w:bCs/>
          <w:sz w:val="24"/>
          <w:szCs w:val="24"/>
          <w:lang w:val="en-US"/>
        </w:rPr>
      </w:pPr>
    </w:p>
    <w:p w:rsidR="00340338" w:rsidRDefault="00340338" w:rsidP="00094F3B">
      <w:pPr>
        <w:pStyle w:val="Textoindependiente"/>
        <w:rPr>
          <w:rFonts w:ascii="Calibri" w:hAnsi="Calibri"/>
          <w:b/>
          <w:bCs/>
          <w:sz w:val="24"/>
          <w:szCs w:val="24"/>
          <w:lang w:val="en-US"/>
        </w:rPr>
      </w:pPr>
    </w:p>
    <w:p w:rsidR="006C342F" w:rsidRPr="00340338" w:rsidRDefault="006C342F" w:rsidP="00094F3B">
      <w:pPr>
        <w:pStyle w:val="Textoindependiente"/>
        <w:rPr>
          <w:rFonts w:ascii="Calibri" w:hAnsi="Calibri"/>
          <w:bCs/>
          <w:sz w:val="24"/>
          <w:szCs w:val="24"/>
          <w:lang w:val="en-US"/>
        </w:rPr>
      </w:pPr>
      <w:r w:rsidRPr="00340338">
        <w:rPr>
          <w:rFonts w:ascii="Calibri" w:hAnsi="Calibri"/>
          <w:b/>
          <w:bCs/>
          <w:sz w:val="24"/>
          <w:szCs w:val="24"/>
          <w:lang w:val="en-US"/>
        </w:rPr>
        <w:t>Mario GALIANO</w:t>
      </w:r>
      <w:r w:rsidRPr="00340338">
        <w:rPr>
          <w:rFonts w:ascii="Calibri" w:hAnsi="Calibri"/>
          <w:bCs/>
          <w:sz w:val="24"/>
          <w:szCs w:val="24"/>
          <w:lang w:val="en-US"/>
        </w:rPr>
        <w:t>. Ranking</w:t>
      </w:r>
    </w:p>
    <w:p w:rsidR="006C342F" w:rsidRPr="00340338" w:rsidRDefault="006C342F" w:rsidP="00094F3B">
      <w:pPr>
        <w:pStyle w:val="Textoindependiente"/>
        <w:rPr>
          <w:rFonts w:ascii="Calibri" w:hAnsi="Calibri"/>
          <w:bCs/>
          <w:sz w:val="24"/>
          <w:szCs w:val="24"/>
          <w:lang w:val="en-US"/>
        </w:rPr>
      </w:pPr>
      <w:r w:rsidRPr="00340338">
        <w:rPr>
          <w:rFonts w:ascii="Calibri" w:hAnsi="Calibri"/>
          <w:b/>
          <w:bCs/>
          <w:sz w:val="24"/>
          <w:szCs w:val="24"/>
          <w:lang w:val="en-US"/>
        </w:rPr>
        <w:t>Albert SANCHEZ</w:t>
      </w:r>
      <w:r w:rsidRPr="00340338">
        <w:rPr>
          <w:rFonts w:ascii="Calibri" w:hAnsi="Calibri"/>
          <w:bCs/>
          <w:sz w:val="24"/>
          <w:szCs w:val="24"/>
          <w:lang w:val="en-US"/>
        </w:rPr>
        <w:t>. Ranking</w:t>
      </w:r>
    </w:p>
    <w:p w:rsidR="006C342F" w:rsidRPr="00340338" w:rsidRDefault="006C342F" w:rsidP="00094F3B">
      <w:pPr>
        <w:pStyle w:val="Textoindependiente"/>
        <w:rPr>
          <w:rFonts w:ascii="Calibri" w:hAnsi="Calibri"/>
          <w:bCs/>
          <w:sz w:val="24"/>
          <w:szCs w:val="24"/>
        </w:rPr>
      </w:pPr>
      <w:r w:rsidRPr="00340338">
        <w:rPr>
          <w:rFonts w:ascii="Calibri" w:hAnsi="Calibri"/>
          <w:b/>
          <w:bCs/>
          <w:sz w:val="24"/>
          <w:szCs w:val="24"/>
        </w:rPr>
        <w:t>Iván CANTERO</w:t>
      </w:r>
      <w:r w:rsidRPr="00340338">
        <w:rPr>
          <w:rFonts w:ascii="Calibri" w:hAnsi="Calibri"/>
          <w:bCs/>
          <w:sz w:val="24"/>
          <w:szCs w:val="24"/>
        </w:rPr>
        <w:t>. Ha demostrado ser mejor que jugadores que están por delante de él en el Ranking</w:t>
      </w:r>
    </w:p>
    <w:p w:rsidR="006C342F" w:rsidRPr="00340338" w:rsidRDefault="006C342F" w:rsidP="00094F3B">
      <w:pPr>
        <w:pStyle w:val="Textoindependiente"/>
        <w:rPr>
          <w:rFonts w:ascii="Calibri" w:hAnsi="Calibri"/>
          <w:bCs/>
          <w:sz w:val="24"/>
          <w:szCs w:val="24"/>
        </w:rPr>
      </w:pPr>
      <w:r w:rsidRPr="00340338">
        <w:rPr>
          <w:rFonts w:ascii="Calibri" w:hAnsi="Calibri"/>
          <w:b/>
          <w:bCs/>
          <w:sz w:val="24"/>
          <w:szCs w:val="24"/>
        </w:rPr>
        <w:t>Pablo MATESANZ</w:t>
      </w:r>
      <w:r w:rsidRPr="00340338">
        <w:rPr>
          <w:rFonts w:ascii="Calibri" w:hAnsi="Calibri"/>
          <w:bCs/>
          <w:sz w:val="24"/>
          <w:szCs w:val="24"/>
        </w:rPr>
        <w:t xml:space="preserve">. Al irse de la </w:t>
      </w:r>
      <w:proofErr w:type="spellStart"/>
      <w:r w:rsidRPr="00340338">
        <w:rPr>
          <w:rFonts w:ascii="Calibri" w:hAnsi="Calibri"/>
          <w:bCs/>
          <w:sz w:val="24"/>
          <w:szCs w:val="24"/>
        </w:rPr>
        <w:t>Blume</w:t>
      </w:r>
      <w:proofErr w:type="spellEnd"/>
      <w:r w:rsidRPr="00340338">
        <w:rPr>
          <w:rFonts w:ascii="Calibri" w:hAnsi="Calibri"/>
          <w:bCs/>
          <w:sz w:val="24"/>
          <w:szCs w:val="24"/>
        </w:rPr>
        <w:t xml:space="preserve"> ha pegado un gran cambio y doña Ana Cuadra, como capitana, y resto de vocales por unanim</w:t>
      </w:r>
      <w:r w:rsidR="00CF1E37" w:rsidRPr="00340338">
        <w:rPr>
          <w:rFonts w:ascii="Calibri" w:hAnsi="Calibri"/>
          <w:bCs/>
          <w:sz w:val="24"/>
          <w:szCs w:val="24"/>
        </w:rPr>
        <w:t>i</w:t>
      </w:r>
      <w:r w:rsidRPr="00340338">
        <w:rPr>
          <w:rFonts w:ascii="Calibri" w:hAnsi="Calibri"/>
          <w:bCs/>
          <w:sz w:val="24"/>
          <w:szCs w:val="24"/>
        </w:rPr>
        <w:t>dad consideran que debe ir él.</w:t>
      </w:r>
    </w:p>
    <w:p w:rsidR="00F94073" w:rsidRPr="00340338" w:rsidRDefault="006C342F" w:rsidP="00F94073">
      <w:pPr>
        <w:jc w:val="both"/>
        <w:rPr>
          <w:rFonts w:ascii="Calibri" w:hAnsi="Calibri"/>
          <w:bCs/>
          <w:sz w:val="24"/>
          <w:szCs w:val="24"/>
          <w:lang w:val="es-ES_tradnl"/>
        </w:rPr>
      </w:pPr>
      <w:r w:rsidRPr="00340338">
        <w:rPr>
          <w:rFonts w:ascii="Calibri" w:hAnsi="Calibri"/>
          <w:bCs/>
          <w:sz w:val="24"/>
          <w:szCs w:val="24"/>
          <w:u w:val="single"/>
          <w:lang w:val="es-ES_tradnl"/>
        </w:rPr>
        <w:t>INFANTILES MASCULINOS</w:t>
      </w:r>
      <w:r w:rsidRPr="00340338">
        <w:rPr>
          <w:rFonts w:ascii="Calibri" w:hAnsi="Calibri"/>
          <w:bCs/>
          <w:sz w:val="24"/>
          <w:szCs w:val="24"/>
          <w:lang w:val="es-ES_tradnl"/>
        </w:rPr>
        <w:t>:</w:t>
      </w:r>
    </w:p>
    <w:p w:rsidR="006C342F" w:rsidRPr="00340338" w:rsidRDefault="006C342F" w:rsidP="00F94073">
      <w:pPr>
        <w:jc w:val="both"/>
        <w:rPr>
          <w:rFonts w:ascii="Calibri" w:hAnsi="Calibri"/>
          <w:bCs/>
          <w:sz w:val="24"/>
          <w:szCs w:val="24"/>
          <w:lang w:val="es-ES_tradnl"/>
        </w:rPr>
      </w:pPr>
      <w:r w:rsidRPr="00340338">
        <w:rPr>
          <w:rFonts w:ascii="Calibri" w:hAnsi="Calibri"/>
          <w:b/>
          <w:bCs/>
          <w:sz w:val="24"/>
          <w:szCs w:val="24"/>
          <w:lang w:val="es-ES_tradnl"/>
        </w:rPr>
        <w:t>Martín LARREA</w:t>
      </w:r>
      <w:r w:rsidRPr="00340338">
        <w:rPr>
          <w:rFonts w:ascii="Calibri" w:hAnsi="Calibri"/>
          <w:bCs/>
          <w:sz w:val="24"/>
          <w:szCs w:val="24"/>
          <w:lang w:val="es-ES_tradnl"/>
        </w:rPr>
        <w:t>. Ranking</w:t>
      </w:r>
    </w:p>
    <w:p w:rsidR="00CF1E37" w:rsidRPr="00340338" w:rsidRDefault="00CF1E37" w:rsidP="00F94073">
      <w:pPr>
        <w:jc w:val="both"/>
        <w:rPr>
          <w:rFonts w:ascii="Calibri" w:hAnsi="Calibri"/>
          <w:bCs/>
          <w:sz w:val="24"/>
          <w:szCs w:val="24"/>
          <w:lang w:val="es-ES_tradnl"/>
        </w:rPr>
      </w:pPr>
      <w:r w:rsidRPr="00340338">
        <w:rPr>
          <w:rFonts w:ascii="Calibri" w:hAnsi="Calibri"/>
          <w:bCs/>
          <w:sz w:val="24"/>
          <w:szCs w:val="24"/>
          <w:lang w:val="es-ES_tradnl"/>
        </w:rPr>
        <w:t>Hay dudas entre Klaus GANTER y Enrique MARÍN (está con cambios de swing). Se decidirá tras el Campeonato Interterritorial Infantil que es la semana próxima.</w:t>
      </w:r>
      <w:r w:rsidR="000E4A0C" w:rsidRPr="00340338">
        <w:rPr>
          <w:rFonts w:ascii="Calibri" w:hAnsi="Calibri"/>
          <w:bCs/>
          <w:sz w:val="24"/>
          <w:szCs w:val="24"/>
          <w:lang w:val="es-ES_tradnl"/>
        </w:rPr>
        <w:t xml:space="preserve"> La opinión de don Francisco Luna, al cual se le ha consultado con técnico que irá al match, es que vaya Klaus.</w:t>
      </w:r>
    </w:p>
    <w:p w:rsidR="00CF1E37" w:rsidRPr="00340338" w:rsidRDefault="00CF1E37" w:rsidP="00F94073">
      <w:pPr>
        <w:jc w:val="both"/>
        <w:rPr>
          <w:rFonts w:ascii="Calibri" w:hAnsi="Calibri"/>
          <w:bCs/>
          <w:sz w:val="24"/>
          <w:szCs w:val="24"/>
          <w:lang w:val="es-ES_tradnl"/>
        </w:rPr>
      </w:pPr>
      <w:r w:rsidRPr="00340338">
        <w:rPr>
          <w:rFonts w:ascii="Calibri" w:hAnsi="Calibri"/>
          <w:bCs/>
          <w:sz w:val="24"/>
          <w:szCs w:val="24"/>
          <w:u w:val="single"/>
          <w:lang w:val="es-ES_tradnl"/>
        </w:rPr>
        <w:t>CADETES FEMENINAS</w:t>
      </w:r>
      <w:r w:rsidRPr="00340338">
        <w:rPr>
          <w:rFonts w:ascii="Calibri" w:hAnsi="Calibri"/>
          <w:bCs/>
          <w:sz w:val="24"/>
          <w:szCs w:val="24"/>
          <w:lang w:val="es-ES_tradnl"/>
        </w:rPr>
        <w:t>: No hay ninguna duda.</w:t>
      </w:r>
    </w:p>
    <w:p w:rsidR="00CF1E37" w:rsidRPr="00340338" w:rsidRDefault="00CF1E37" w:rsidP="00F94073">
      <w:pPr>
        <w:jc w:val="both"/>
        <w:rPr>
          <w:rFonts w:ascii="Calibri" w:hAnsi="Calibri"/>
          <w:b/>
          <w:bCs/>
          <w:sz w:val="24"/>
          <w:szCs w:val="24"/>
          <w:lang w:val="es-ES_tradnl"/>
        </w:rPr>
      </w:pPr>
      <w:r w:rsidRPr="00340338">
        <w:rPr>
          <w:rFonts w:ascii="Calibri" w:hAnsi="Calibri"/>
          <w:b/>
          <w:bCs/>
          <w:sz w:val="24"/>
          <w:szCs w:val="24"/>
          <w:lang w:val="es-ES_tradnl"/>
        </w:rPr>
        <w:t xml:space="preserve">Ha </w:t>
      </w:r>
      <w:proofErr w:type="spellStart"/>
      <w:r w:rsidRPr="00340338">
        <w:rPr>
          <w:rFonts w:ascii="Calibri" w:hAnsi="Calibri"/>
          <w:b/>
          <w:bCs/>
          <w:sz w:val="24"/>
          <w:szCs w:val="24"/>
          <w:lang w:val="es-ES_tradnl"/>
        </w:rPr>
        <w:t>Rang</w:t>
      </w:r>
      <w:proofErr w:type="spellEnd"/>
      <w:r w:rsidRPr="00340338">
        <w:rPr>
          <w:rFonts w:ascii="Calibri" w:hAnsi="Calibri"/>
          <w:b/>
          <w:bCs/>
          <w:sz w:val="24"/>
          <w:szCs w:val="24"/>
          <w:lang w:val="es-ES_tradnl"/>
        </w:rPr>
        <w:t xml:space="preserve"> LEE</w:t>
      </w:r>
    </w:p>
    <w:p w:rsidR="00CF1E37" w:rsidRPr="00340338" w:rsidRDefault="00CF1E37" w:rsidP="00F94073">
      <w:pPr>
        <w:jc w:val="both"/>
        <w:rPr>
          <w:rFonts w:ascii="Calibri" w:hAnsi="Calibri"/>
          <w:b/>
          <w:bCs/>
          <w:sz w:val="24"/>
          <w:szCs w:val="24"/>
          <w:lang w:val="es-ES_tradnl"/>
        </w:rPr>
      </w:pPr>
      <w:r w:rsidRPr="00340338">
        <w:rPr>
          <w:rFonts w:ascii="Calibri" w:hAnsi="Calibri"/>
          <w:b/>
          <w:bCs/>
          <w:sz w:val="24"/>
          <w:szCs w:val="24"/>
          <w:lang w:val="es-ES_tradnl"/>
        </w:rPr>
        <w:t>Clara BAENA</w:t>
      </w:r>
    </w:p>
    <w:p w:rsidR="00CF1E37" w:rsidRPr="00340338" w:rsidRDefault="00CF1E37" w:rsidP="00F94073">
      <w:pPr>
        <w:jc w:val="both"/>
        <w:rPr>
          <w:rFonts w:ascii="Calibri" w:hAnsi="Calibri"/>
          <w:b/>
          <w:bCs/>
          <w:sz w:val="24"/>
          <w:szCs w:val="24"/>
          <w:lang w:val="es-ES_tradnl"/>
        </w:rPr>
      </w:pPr>
      <w:r w:rsidRPr="00340338">
        <w:rPr>
          <w:rFonts w:ascii="Calibri" w:hAnsi="Calibri"/>
          <w:b/>
          <w:bCs/>
          <w:sz w:val="24"/>
          <w:szCs w:val="24"/>
          <w:lang w:val="es-ES_tradnl"/>
        </w:rPr>
        <w:t>Andrea JONAMA</w:t>
      </w:r>
    </w:p>
    <w:p w:rsidR="00CF1E37" w:rsidRPr="00340338" w:rsidRDefault="00CF1E37" w:rsidP="00F94073">
      <w:pPr>
        <w:jc w:val="both"/>
        <w:rPr>
          <w:rFonts w:ascii="Calibri" w:hAnsi="Calibri"/>
          <w:b/>
          <w:bCs/>
          <w:sz w:val="24"/>
          <w:szCs w:val="24"/>
          <w:lang w:val="es-ES_tradnl"/>
        </w:rPr>
      </w:pPr>
      <w:r w:rsidRPr="00340338">
        <w:rPr>
          <w:rFonts w:ascii="Calibri" w:hAnsi="Calibri"/>
          <w:b/>
          <w:bCs/>
          <w:sz w:val="24"/>
          <w:szCs w:val="24"/>
          <w:lang w:val="es-ES_tradnl"/>
        </w:rPr>
        <w:t>Ainhoa OLARRA</w:t>
      </w:r>
    </w:p>
    <w:p w:rsidR="00CF1E37" w:rsidRPr="00340338" w:rsidRDefault="00CF1E37" w:rsidP="00F94073">
      <w:pPr>
        <w:jc w:val="both"/>
        <w:rPr>
          <w:rFonts w:ascii="Calibri" w:hAnsi="Calibri"/>
          <w:bCs/>
          <w:sz w:val="24"/>
          <w:szCs w:val="24"/>
          <w:lang w:val="es-ES_tradnl"/>
        </w:rPr>
      </w:pPr>
      <w:r w:rsidRPr="00340338">
        <w:rPr>
          <w:rFonts w:ascii="Calibri" w:hAnsi="Calibri"/>
          <w:bCs/>
          <w:sz w:val="24"/>
          <w:szCs w:val="24"/>
          <w:u w:val="single"/>
          <w:lang w:val="es-ES_tradnl"/>
        </w:rPr>
        <w:t>INFANTILES FEMENINA</w:t>
      </w:r>
      <w:r w:rsidRPr="00340338">
        <w:rPr>
          <w:rFonts w:ascii="Calibri" w:hAnsi="Calibri"/>
          <w:bCs/>
          <w:sz w:val="24"/>
          <w:szCs w:val="24"/>
          <w:lang w:val="es-ES_tradnl"/>
        </w:rPr>
        <w:t>: Tampoco hay dudas.</w:t>
      </w:r>
    </w:p>
    <w:p w:rsidR="00CF1E37" w:rsidRPr="00340338" w:rsidRDefault="00CF1E37" w:rsidP="00F94073">
      <w:pPr>
        <w:jc w:val="both"/>
        <w:rPr>
          <w:rFonts w:ascii="Calibri" w:hAnsi="Calibri"/>
          <w:b/>
          <w:bCs/>
          <w:sz w:val="24"/>
          <w:szCs w:val="24"/>
          <w:lang w:val="es-ES_tradnl"/>
        </w:rPr>
      </w:pPr>
      <w:r w:rsidRPr="00340338">
        <w:rPr>
          <w:rFonts w:ascii="Calibri" w:hAnsi="Calibri"/>
          <w:b/>
          <w:bCs/>
          <w:sz w:val="24"/>
          <w:szCs w:val="24"/>
          <w:lang w:val="es-ES_tradnl"/>
        </w:rPr>
        <w:t>Covadonga SANJUAN</w:t>
      </w:r>
    </w:p>
    <w:p w:rsidR="00CF1E37" w:rsidRPr="00340338" w:rsidRDefault="00CF1E37" w:rsidP="00F94073">
      <w:pPr>
        <w:jc w:val="both"/>
        <w:rPr>
          <w:rFonts w:ascii="Calibri" w:hAnsi="Calibri"/>
          <w:bCs/>
          <w:sz w:val="24"/>
          <w:szCs w:val="24"/>
          <w:lang w:val="es-ES_tradnl"/>
        </w:rPr>
      </w:pPr>
      <w:r w:rsidRPr="00340338">
        <w:rPr>
          <w:rFonts w:ascii="Calibri" w:hAnsi="Calibri"/>
          <w:b/>
          <w:bCs/>
          <w:sz w:val="24"/>
          <w:szCs w:val="24"/>
          <w:lang w:val="es-ES_tradnl"/>
        </w:rPr>
        <w:t>Alejandra PASARÍN</w:t>
      </w:r>
    </w:p>
    <w:p w:rsidR="00CF1E37" w:rsidRPr="00340338" w:rsidRDefault="00CF1E37" w:rsidP="00F94073">
      <w:pPr>
        <w:jc w:val="both"/>
        <w:rPr>
          <w:rFonts w:ascii="Calibri" w:hAnsi="Calibri"/>
          <w:bCs/>
          <w:sz w:val="24"/>
          <w:szCs w:val="24"/>
          <w:lang w:val="es-ES_tradnl"/>
        </w:rPr>
      </w:pPr>
    </w:p>
    <w:p w:rsidR="00CF1E37" w:rsidRPr="00340338" w:rsidRDefault="000E4A0C" w:rsidP="000E4A0C">
      <w:pPr>
        <w:pStyle w:val="Prrafodelista"/>
        <w:numPr>
          <w:ilvl w:val="0"/>
          <w:numId w:val="11"/>
        </w:numPr>
        <w:jc w:val="both"/>
        <w:rPr>
          <w:rFonts w:ascii="Calibri" w:hAnsi="Calibri"/>
          <w:b/>
          <w:bCs/>
          <w:sz w:val="24"/>
          <w:szCs w:val="24"/>
          <w:lang w:val="en-US"/>
        </w:rPr>
      </w:pPr>
      <w:r w:rsidRPr="00340338">
        <w:rPr>
          <w:rFonts w:ascii="Calibri" w:hAnsi="Calibri"/>
          <w:b/>
          <w:bCs/>
          <w:sz w:val="24"/>
          <w:szCs w:val="24"/>
          <w:lang w:val="en-US"/>
        </w:rPr>
        <w:t>UNDER 16 GOLF MENORCA JUNIOR OPEN.</w:t>
      </w:r>
    </w:p>
    <w:p w:rsidR="000E4A0C" w:rsidRPr="00340338" w:rsidRDefault="000E4A0C" w:rsidP="000E4A0C">
      <w:pPr>
        <w:jc w:val="both"/>
        <w:rPr>
          <w:rFonts w:ascii="Calibri" w:hAnsi="Calibri"/>
          <w:bCs/>
          <w:sz w:val="24"/>
          <w:szCs w:val="24"/>
        </w:rPr>
      </w:pPr>
      <w:r w:rsidRPr="00340338">
        <w:rPr>
          <w:rFonts w:ascii="Calibri" w:hAnsi="Calibri"/>
          <w:bCs/>
          <w:sz w:val="24"/>
          <w:szCs w:val="24"/>
        </w:rPr>
        <w:t>El criterio a seguir es que vayan jugadores de 15 años. Irán los jugadores que no han sido seleccionados para el match contra Francia. Como entrenador irá don Antonio Planells.</w:t>
      </w:r>
    </w:p>
    <w:p w:rsidR="000E4A0C" w:rsidRPr="00340338" w:rsidRDefault="000E4A0C" w:rsidP="000E4A0C">
      <w:pPr>
        <w:jc w:val="both"/>
        <w:rPr>
          <w:rFonts w:ascii="Calibri" w:hAnsi="Calibri"/>
          <w:bCs/>
          <w:sz w:val="24"/>
          <w:szCs w:val="24"/>
        </w:rPr>
      </w:pPr>
    </w:p>
    <w:p w:rsidR="000E4A0C" w:rsidRPr="00340338" w:rsidRDefault="000E4A0C" w:rsidP="000E4A0C">
      <w:pPr>
        <w:jc w:val="both"/>
        <w:rPr>
          <w:rFonts w:ascii="Calibri" w:hAnsi="Calibri"/>
          <w:b/>
          <w:bCs/>
          <w:sz w:val="24"/>
          <w:szCs w:val="24"/>
        </w:rPr>
      </w:pPr>
      <w:r w:rsidRPr="00340338">
        <w:rPr>
          <w:rFonts w:ascii="Calibri" w:hAnsi="Calibri"/>
          <w:b/>
          <w:bCs/>
          <w:sz w:val="24"/>
          <w:szCs w:val="24"/>
        </w:rPr>
        <w:t xml:space="preserve">Manuel ELVIRA. </w:t>
      </w:r>
    </w:p>
    <w:p w:rsidR="000E4A0C" w:rsidRPr="00340338" w:rsidRDefault="000E4A0C" w:rsidP="000E4A0C">
      <w:pPr>
        <w:jc w:val="both"/>
        <w:rPr>
          <w:rFonts w:ascii="Calibri" w:hAnsi="Calibri"/>
          <w:b/>
          <w:bCs/>
          <w:sz w:val="24"/>
          <w:szCs w:val="24"/>
        </w:rPr>
      </w:pPr>
      <w:r w:rsidRPr="00340338">
        <w:rPr>
          <w:rFonts w:ascii="Calibri" w:hAnsi="Calibri"/>
          <w:b/>
          <w:bCs/>
          <w:sz w:val="24"/>
          <w:szCs w:val="24"/>
        </w:rPr>
        <w:t xml:space="preserve">Carlos LEANDRO. </w:t>
      </w:r>
    </w:p>
    <w:p w:rsidR="000E4A0C" w:rsidRPr="00340338" w:rsidRDefault="000E4A0C" w:rsidP="000E4A0C">
      <w:pPr>
        <w:jc w:val="both"/>
        <w:rPr>
          <w:rFonts w:ascii="Calibri" w:hAnsi="Calibri"/>
          <w:bCs/>
          <w:sz w:val="24"/>
          <w:szCs w:val="24"/>
        </w:rPr>
      </w:pPr>
      <w:r w:rsidRPr="00340338">
        <w:rPr>
          <w:rFonts w:ascii="Calibri" w:hAnsi="Calibri"/>
          <w:b/>
          <w:bCs/>
          <w:sz w:val="24"/>
          <w:szCs w:val="24"/>
        </w:rPr>
        <w:t xml:space="preserve">Nuria ITURRIOS. </w:t>
      </w:r>
      <w:r w:rsidRPr="00340338">
        <w:rPr>
          <w:rFonts w:ascii="Calibri" w:hAnsi="Calibri"/>
          <w:bCs/>
          <w:sz w:val="24"/>
          <w:szCs w:val="24"/>
        </w:rPr>
        <w:t>Conoce muy bien el campo y hay que motivarla un poco.</w:t>
      </w:r>
    </w:p>
    <w:p w:rsidR="000E4A0C" w:rsidRPr="00340338" w:rsidRDefault="000E4A0C" w:rsidP="000E4A0C">
      <w:pPr>
        <w:jc w:val="both"/>
        <w:rPr>
          <w:rFonts w:ascii="Calibri" w:hAnsi="Calibri"/>
          <w:b/>
          <w:bCs/>
          <w:sz w:val="24"/>
          <w:szCs w:val="24"/>
        </w:rPr>
      </w:pPr>
      <w:r w:rsidRPr="00340338">
        <w:rPr>
          <w:rFonts w:ascii="Calibri" w:hAnsi="Calibri"/>
          <w:b/>
          <w:bCs/>
          <w:sz w:val="24"/>
          <w:szCs w:val="24"/>
        </w:rPr>
        <w:t>Celia BARQUÍN.</w:t>
      </w:r>
    </w:p>
    <w:p w:rsidR="00193179" w:rsidRPr="00340338" w:rsidRDefault="00193179" w:rsidP="000E4A0C">
      <w:pPr>
        <w:jc w:val="both"/>
        <w:rPr>
          <w:rFonts w:ascii="Calibri" w:hAnsi="Calibri"/>
          <w:bCs/>
          <w:sz w:val="24"/>
          <w:szCs w:val="24"/>
        </w:rPr>
      </w:pPr>
    </w:p>
    <w:p w:rsidR="000E4A0C" w:rsidRPr="00340338" w:rsidRDefault="000E4A0C" w:rsidP="000E4A0C">
      <w:pPr>
        <w:pStyle w:val="Prrafodelista"/>
        <w:numPr>
          <w:ilvl w:val="0"/>
          <w:numId w:val="11"/>
        </w:numPr>
        <w:jc w:val="both"/>
        <w:rPr>
          <w:rFonts w:ascii="Calibri" w:hAnsi="Calibri"/>
          <w:b/>
          <w:bCs/>
          <w:sz w:val="24"/>
          <w:szCs w:val="24"/>
        </w:rPr>
      </w:pPr>
      <w:r w:rsidRPr="00340338">
        <w:rPr>
          <w:rFonts w:ascii="Calibri" w:hAnsi="Calibri"/>
          <w:b/>
          <w:bCs/>
          <w:sz w:val="24"/>
          <w:szCs w:val="24"/>
        </w:rPr>
        <w:t>FINAL DEL RANKING JUVENIL.</w:t>
      </w:r>
    </w:p>
    <w:p w:rsidR="000E4A0C" w:rsidRPr="00340338" w:rsidRDefault="000E4A0C" w:rsidP="000E4A0C">
      <w:pPr>
        <w:jc w:val="both"/>
        <w:rPr>
          <w:rFonts w:ascii="Calibri" w:hAnsi="Calibri"/>
          <w:bCs/>
          <w:sz w:val="24"/>
          <w:szCs w:val="24"/>
        </w:rPr>
      </w:pPr>
      <w:r w:rsidRPr="00340338">
        <w:rPr>
          <w:rFonts w:ascii="Calibri" w:hAnsi="Calibri"/>
          <w:bCs/>
          <w:sz w:val="24"/>
          <w:szCs w:val="24"/>
        </w:rPr>
        <w:t>Se adjunta el listado de jugadores seleccionados que se ha hecho por estricto orden de ranking</w:t>
      </w:r>
      <w:r w:rsidR="00575295" w:rsidRPr="00340338">
        <w:rPr>
          <w:rFonts w:ascii="Calibri" w:hAnsi="Calibri"/>
          <w:bCs/>
          <w:sz w:val="24"/>
          <w:szCs w:val="24"/>
        </w:rPr>
        <w:t xml:space="preserve"> y edad. Al haber un empate entre dos jugadores, los asistentes deciden que vayan los dos.</w:t>
      </w:r>
    </w:p>
    <w:p w:rsidR="00575295" w:rsidRPr="00340338" w:rsidRDefault="00575295" w:rsidP="000E4A0C">
      <w:pPr>
        <w:jc w:val="both"/>
        <w:rPr>
          <w:rFonts w:ascii="Calibri" w:hAnsi="Calibri"/>
          <w:bCs/>
          <w:sz w:val="24"/>
          <w:szCs w:val="24"/>
        </w:rPr>
      </w:pPr>
    </w:p>
    <w:p w:rsidR="002C1771" w:rsidRPr="00340338" w:rsidRDefault="002C1771" w:rsidP="000E4A0C">
      <w:pPr>
        <w:jc w:val="both"/>
        <w:rPr>
          <w:rFonts w:ascii="Calibri" w:hAnsi="Calibri"/>
          <w:bCs/>
          <w:sz w:val="24"/>
          <w:szCs w:val="24"/>
        </w:rPr>
      </w:pPr>
      <w:r w:rsidRPr="00340338">
        <w:rPr>
          <w:rFonts w:ascii="Calibri" w:hAnsi="Calibri"/>
          <w:bCs/>
          <w:sz w:val="24"/>
          <w:szCs w:val="24"/>
        </w:rPr>
        <w:t>NACIDOS EN EL AÑO 95 – Cadetes de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tblGrid>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GALIANO, Mario</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SÁNCHEZ, Albert</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 xml:space="preserve">LEE, Ha </w:t>
            </w:r>
            <w:proofErr w:type="spellStart"/>
            <w:r w:rsidRPr="00340338">
              <w:rPr>
                <w:rFonts w:ascii="Calibri" w:hAnsi="Calibri" w:cs="Tahoma"/>
                <w:sz w:val="24"/>
                <w:szCs w:val="24"/>
              </w:rPr>
              <w:t>Rang</w:t>
            </w:r>
            <w:proofErr w:type="spellEnd"/>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BAENA, Clara</w:t>
            </w:r>
          </w:p>
        </w:tc>
      </w:tr>
    </w:tbl>
    <w:p w:rsidR="00575295" w:rsidRPr="00340338" w:rsidRDefault="00575295"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340338" w:rsidRDefault="00340338"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NACIDOS EN EL AÑO 96 – Cadetes de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tblGrid>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LEANDRO, Carlos</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ELVIRA, Manuel</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CANTERO, Iván</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CRUZ-CONDE, Antonio</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BARQUÍN, Celia</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ROLLÁN, Irene</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GÓMEZ, Laura</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SÁNCHEZ, Sonia</w:t>
            </w:r>
          </w:p>
        </w:tc>
      </w:tr>
    </w:tbl>
    <w:p w:rsidR="00575295" w:rsidRPr="00340338" w:rsidRDefault="00575295"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NACIDOS EN EL AÑO 97 – Infantiles de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tblGrid>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LARREA, Martín</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GANTER, Klaus</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MARÍN, Enrique</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HERNÁNDEZ, Manuel</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OTAEGUI, Javier</w:t>
            </w:r>
          </w:p>
        </w:tc>
      </w:tr>
      <w:tr w:rsidR="00575295" w:rsidRPr="00340338" w:rsidTr="00575295">
        <w:trPr>
          <w:trHeight w:val="350"/>
        </w:trPr>
        <w:tc>
          <w:tcPr>
            <w:tcW w:w="388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ESCALADA, Álvaro</w:t>
            </w:r>
          </w:p>
        </w:tc>
      </w:tr>
    </w:tbl>
    <w:p w:rsidR="00575295" w:rsidRPr="00340338" w:rsidRDefault="00575295"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NACIDAS EN EL AÑO 97 – Infantiles de 2º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tblGrid>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SANJUAN, Covadonga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PARRA, María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SAN JUAN, Mónica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ALZUETA, María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MARURI, Rebeca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LIÉBANA, Cristina</w:t>
            </w:r>
          </w:p>
        </w:tc>
      </w:tr>
    </w:tbl>
    <w:p w:rsidR="00575295" w:rsidRPr="00340338" w:rsidRDefault="00575295"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NACIDOS EN EL AÑO 98 – Infantiles de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tblGrid>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MONTOYA, Luis</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ROSETE, Francisco</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GARAGORRI, Roberto</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GONZÁLEZ-GÜEMES, Alejandro</w:t>
            </w:r>
          </w:p>
        </w:tc>
      </w:tr>
    </w:tbl>
    <w:p w:rsidR="00575295" w:rsidRPr="00340338" w:rsidRDefault="00575295"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NACIDOS EN EL AÑO 98 – Infantiles de 1er año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tblGrid>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PASARÍN, Alejandra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PÉREZ SANMARTÍN, Marta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PELAEZ, Ana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HERRAEZ, María</w:t>
            </w:r>
          </w:p>
        </w:tc>
      </w:tr>
    </w:tbl>
    <w:p w:rsidR="00575295" w:rsidRPr="00340338" w:rsidRDefault="00575295" w:rsidP="000E4A0C">
      <w:pPr>
        <w:jc w:val="both"/>
        <w:rPr>
          <w:rFonts w:ascii="Calibri" w:hAnsi="Calibri"/>
          <w:bCs/>
          <w:sz w:val="24"/>
          <w:szCs w:val="24"/>
          <w:lang w:val="es-ES_tradnl"/>
        </w:rPr>
      </w:pPr>
    </w:p>
    <w:p w:rsidR="002C1771" w:rsidRPr="00340338" w:rsidRDefault="002C1771" w:rsidP="000E4A0C">
      <w:pPr>
        <w:jc w:val="both"/>
        <w:rPr>
          <w:rFonts w:ascii="Calibri" w:hAnsi="Calibri"/>
          <w:bCs/>
          <w:sz w:val="24"/>
          <w:szCs w:val="24"/>
          <w:lang w:val="es-ES_tradnl"/>
        </w:rPr>
      </w:pPr>
      <w:r w:rsidRPr="00340338">
        <w:rPr>
          <w:rFonts w:ascii="Calibri" w:hAnsi="Calibri"/>
          <w:bCs/>
          <w:sz w:val="24"/>
          <w:szCs w:val="24"/>
          <w:lang w:val="es-ES_tradnl"/>
        </w:rPr>
        <w:t>NACIDOS EN EL AÑO 99 - Alevines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tblGrid>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ZABARTE, Gorka</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MORENO, Julio / LÓPEZ-CHACARRA, Eugenio</w:t>
            </w:r>
            <w:r w:rsidR="009C5D0E" w:rsidRPr="00340338">
              <w:rPr>
                <w:rFonts w:ascii="Calibri" w:hAnsi="Calibri" w:cs="Tahoma"/>
                <w:sz w:val="24"/>
                <w:szCs w:val="24"/>
              </w:rPr>
              <w:t xml:space="preserve"> (EMPATADOS)</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CASTRO, Judith</w:t>
            </w:r>
          </w:p>
        </w:tc>
      </w:tr>
      <w:tr w:rsidR="00575295" w:rsidRPr="00340338" w:rsidTr="00575295">
        <w:trPr>
          <w:trHeight w:val="350"/>
        </w:trPr>
        <w:tc>
          <w:tcPr>
            <w:tcW w:w="4068" w:type="dxa"/>
            <w:vAlign w:val="center"/>
          </w:tcPr>
          <w:p w:rsidR="00575295" w:rsidRPr="00340338" w:rsidRDefault="00575295" w:rsidP="00575295">
            <w:pPr>
              <w:rPr>
                <w:rFonts w:ascii="Calibri" w:hAnsi="Calibri" w:cs="Tahoma"/>
                <w:sz w:val="24"/>
                <w:szCs w:val="24"/>
              </w:rPr>
            </w:pPr>
            <w:r w:rsidRPr="00340338">
              <w:rPr>
                <w:rFonts w:ascii="Calibri" w:hAnsi="Calibri" w:cs="Tahoma"/>
                <w:sz w:val="24"/>
                <w:szCs w:val="24"/>
              </w:rPr>
              <w:t>MARTÍN, Patricia</w:t>
            </w:r>
          </w:p>
        </w:tc>
      </w:tr>
    </w:tbl>
    <w:p w:rsidR="00163FCD" w:rsidRPr="00340338" w:rsidRDefault="00163FCD" w:rsidP="00163FCD">
      <w:pPr>
        <w:jc w:val="both"/>
        <w:rPr>
          <w:rFonts w:ascii="Calibri" w:hAnsi="Calibri"/>
          <w:bCs/>
          <w:sz w:val="24"/>
          <w:szCs w:val="24"/>
        </w:rPr>
      </w:pPr>
    </w:p>
    <w:p w:rsidR="000E4A0C" w:rsidRPr="00340338" w:rsidRDefault="00163FCD" w:rsidP="00163FCD">
      <w:pPr>
        <w:jc w:val="both"/>
        <w:rPr>
          <w:rFonts w:ascii="Calibri" w:hAnsi="Calibri"/>
          <w:bCs/>
          <w:sz w:val="24"/>
          <w:szCs w:val="24"/>
        </w:rPr>
      </w:pPr>
      <w:r w:rsidRPr="00340338">
        <w:rPr>
          <w:rFonts w:ascii="Calibri" w:hAnsi="Calibri"/>
          <w:bCs/>
          <w:sz w:val="24"/>
          <w:szCs w:val="24"/>
        </w:rPr>
        <w:t xml:space="preserve">Se ha recibido para esta concentración la solicitud del entrenador del jugador </w:t>
      </w:r>
      <w:proofErr w:type="spellStart"/>
      <w:r w:rsidRPr="00340338">
        <w:rPr>
          <w:rFonts w:ascii="Calibri" w:hAnsi="Calibri"/>
          <w:bCs/>
          <w:sz w:val="24"/>
          <w:szCs w:val="24"/>
        </w:rPr>
        <w:t>Angel</w:t>
      </w:r>
      <w:proofErr w:type="spellEnd"/>
      <w:r w:rsidRPr="00340338">
        <w:rPr>
          <w:rFonts w:ascii="Calibri" w:hAnsi="Calibri"/>
          <w:bCs/>
          <w:sz w:val="24"/>
          <w:szCs w:val="24"/>
        </w:rPr>
        <w:t xml:space="preserve"> Hidalgo Portillo, que este comité valore a la hora de hacer la selección que su alumno tuvo que ser intervenido quirúrgicamente del cúbito y radio en junio y como consecuencia no pudo jugar el Campeonato de España Infantil, no obteniendo por tanto puntos en el Ranking.</w:t>
      </w:r>
    </w:p>
    <w:p w:rsidR="00163FCD" w:rsidRPr="00340338" w:rsidRDefault="00163FCD" w:rsidP="00163FCD">
      <w:pPr>
        <w:jc w:val="both"/>
        <w:rPr>
          <w:rFonts w:ascii="Calibri" w:hAnsi="Calibri"/>
          <w:bCs/>
          <w:sz w:val="24"/>
          <w:szCs w:val="24"/>
        </w:rPr>
      </w:pPr>
    </w:p>
    <w:p w:rsidR="00163FCD" w:rsidRPr="00340338" w:rsidRDefault="00163FCD" w:rsidP="00163FCD">
      <w:pPr>
        <w:jc w:val="both"/>
        <w:rPr>
          <w:rFonts w:ascii="Calibri" w:hAnsi="Calibri"/>
          <w:bCs/>
          <w:sz w:val="24"/>
          <w:szCs w:val="24"/>
        </w:rPr>
      </w:pPr>
      <w:r w:rsidRPr="00340338">
        <w:rPr>
          <w:rFonts w:ascii="Calibri" w:hAnsi="Calibri"/>
          <w:bCs/>
          <w:sz w:val="24"/>
          <w:szCs w:val="24"/>
        </w:rPr>
        <w:t>Los presentes</w:t>
      </w:r>
      <w:r w:rsidR="001B117B" w:rsidRPr="00340338">
        <w:rPr>
          <w:rFonts w:ascii="Calibri" w:hAnsi="Calibri"/>
          <w:bCs/>
          <w:sz w:val="24"/>
          <w:szCs w:val="24"/>
        </w:rPr>
        <w:t>,</w:t>
      </w:r>
      <w:r w:rsidRPr="00340338">
        <w:rPr>
          <w:rFonts w:ascii="Calibri" w:hAnsi="Calibri"/>
          <w:bCs/>
          <w:sz w:val="24"/>
          <w:szCs w:val="24"/>
        </w:rPr>
        <w:t xml:space="preserve"> aún entendiendo la situación</w:t>
      </w:r>
      <w:r w:rsidR="001B117B" w:rsidRPr="00340338">
        <w:rPr>
          <w:rFonts w:ascii="Calibri" w:hAnsi="Calibri"/>
          <w:bCs/>
          <w:sz w:val="24"/>
          <w:szCs w:val="24"/>
        </w:rPr>
        <w:t>,</w:t>
      </w:r>
      <w:r w:rsidRPr="00340338">
        <w:rPr>
          <w:rFonts w:ascii="Calibri" w:hAnsi="Calibri"/>
          <w:bCs/>
          <w:sz w:val="24"/>
          <w:szCs w:val="24"/>
        </w:rPr>
        <w:t xml:space="preserve"> consideran que no se puede</w:t>
      </w:r>
      <w:r w:rsidR="001B117B" w:rsidRPr="00340338">
        <w:rPr>
          <w:rFonts w:ascii="Calibri" w:hAnsi="Calibri"/>
          <w:bCs/>
          <w:sz w:val="24"/>
          <w:szCs w:val="24"/>
        </w:rPr>
        <w:t xml:space="preserve"> hacer excepciones y se decide que no puede asistir porque sería crear un precedente, se le enviará una carta al jugador explicándoselo.</w:t>
      </w:r>
    </w:p>
    <w:p w:rsidR="000E4A0C" w:rsidRPr="00340338" w:rsidRDefault="000E4A0C" w:rsidP="000E4A0C">
      <w:pPr>
        <w:jc w:val="both"/>
        <w:rPr>
          <w:rFonts w:ascii="Calibri" w:hAnsi="Calibri"/>
          <w:bCs/>
          <w:sz w:val="24"/>
          <w:szCs w:val="24"/>
        </w:rPr>
      </w:pPr>
    </w:p>
    <w:p w:rsidR="004E5F41" w:rsidRPr="00340338" w:rsidRDefault="004E5F41" w:rsidP="004E5F41">
      <w:pPr>
        <w:pStyle w:val="Prrafodelista"/>
        <w:numPr>
          <w:ilvl w:val="0"/>
          <w:numId w:val="11"/>
        </w:numPr>
        <w:jc w:val="both"/>
        <w:rPr>
          <w:rFonts w:ascii="Calibri" w:hAnsi="Calibri"/>
          <w:b/>
          <w:bCs/>
          <w:sz w:val="24"/>
          <w:szCs w:val="24"/>
        </w:rPr>
      </w:pPr>
      <w:r w:rsidRPr="00340338">
        <w:rPr>
          <w:rFonts w:ascii="Calibri" w:hAnsi="Calibri"/>
          <w:b/>
          <w:bCs/>
          <w:sz w:val="24"/>
          <w:szCs w:val="24"/>
        </w:rPr>
        <w:t>CONCENTRACIONES ESPAÑA A Y B</w:t>
      </w:r>
    </w:p>
    <w:p w:rsidR="004E5F41" w:rsidRPr="00340338" w:rsidRDefault="004E5F41" w:rsidP="004E5F41">
      <w:pPr>
        <w:jc w:val="both"/>
        <w:rPr>
          <w:rFonts w:ascii="Calibri" w:hAnsi="Calibri"/>
          <w:bCs/>
          <w:sz w:val="24"/>
          <w:szCs w:val="24"/>
        </w:rPr>
      </w:pPr>
      <w:r w:rsidRPr="00340338">
        <w:rPr>
          <w:rFonts w:ascii="Calibri" w:hAnsi="Calibri"/>
          <w:bCs/>
          <w:sz w:val="24"/>
          <w:szCs w:val="24"/>
        </w:rPr>
        <w:t xml:space="preserve">Como en el 2011 el CTJ tendrá 2 grupos de trabajo “España A y B” Ambos grupos estarán abiertos y dependerá de cómo estén trabajando y </w:t>
      </w:r>
      <w:r w:rsidR="00340338">
        <w:rPr>
          <w:rFonts w:ascii="Calibri" w:hAnsi="Calibri"/>
          <w:bCs/>
          <w:sz w:val="24"/>
          <w:szCs w:val="24"/>
        </w:rPr>
        <w:t>su evolución saldrán o entrarán en el grupo de trabajo.</w:t>
      </w:r>
    </w:p>
    <w:p w:rsidR="004E5F41" w:rsidRPr="00340338" w:rsidRDefault="004E5F41" w:rsidP="004E5F41">
      <w:pPr>
        <w:jc w:val="both"/>
        <w:rPr>
          <w:rFonts w:ascii="Calibri" w:hAnsi="Calibri"/>
          <w:bCs/>
          <w:sz w:val="24"/>
          <w:szCs w:val="24"/>
        </w:rPr>
      </w:pPr>
    </w:p>
    <w:p w:rsidR="004E5F41" w:rsidRPr="00340338" w:rsidRDefault="004E5F41" w:rsidP="00340338">
      <w:pPr>
        <w:jc w:val="both"/>
        <w:rPr>
          <w:rFonts w:ascii="Calibri" w:hAnsi="Calibri"/>
          <w:bCs/>
          <w:sz w:val="24"/>
          <w:szCs w:val="24"/>
        </w:rPr>
      </w:pPr>
      <w:r w:rsidRPr="00340338">
        <w:rPr>
          <w:rFonts w:ascii="Calibri" w:hAnsi="Calibri"/>
          <w:bCs/>
          <w:sz w:val="24"/>
          <w:szCs w:val="24"/>
        </w:rPr>
        <w:t>En principio en el Grupo España A e</w:t>
      </w:r>
      <w:r w:rsidR="00234B82" w:rsidRPr="00340338">
        <w:rPr>
          <w:rFonts w:ascii="Calibri" w:hAnsi="Calibri"/>
          <w:bCs/>
          <w:sz w:val="24"/>
          <w:szCs w:val="24"/>
        </w:rPr>
        <w:t>starán los siguientes jugadores, quedando pendiente la selección final a la opinión de los presentes que enviarán por e-mail</w:t>
      </w:r>
    </w:p>
    <w:p w:rsidR="004E5F41" w:rsidRPr="00340338" w:rsidRDefault="004E5F41" w:rsidP="004E5F41">
      <w:pPr>
        <w:jc w:val="both"/>
        <w:rPr>
          <w:rFonts w:ascii="Calibri" w:hAnsi="Calibri"/>
          <w:bCs/>
          <w:sz w:val="24"/>
          <w:szCs w:val="24"/>
        </w:rPr>
      </w:pPr>
    </w:p>
    <w:p w:rsidR="004E5F41" w:rsidRPr="00340338" w:rsidRDefault="004E5F41" w:rsidP="004E5F41">
      <w:pPr>
        <w:jc w:val="both"/>
        <w:rPr>
          <w:rFonts w:ascii="Calibri" w:hAnsi="Calibri"/>
          <w:bCs/>
          <w:sz w:val="24"/>
          <w:szCs w:val="24"/>
        </w:rPr>
      </w:pPr>
    </w:p>
    <w:tbl>
      <w:tblPr>
        <w:tblStyle w:val="Tablaconcuadrcula"/>
        <w:tblW w:w="8613" w:type="dxa"/>
        <w:tblLook w:val="04A0"/>
      </w:tblPr>
      <w:tblGrid>
        <w:gridCol w:w="2871"/>
        <w:gridCol w:w="861"/>
        <w:gridCol w:w="1148"/>
        <w:gridCol w:w="3166"/>
        <w:gridCol w:w="567"/>
      </w:tblGrid>
      <w:tr w:rsidR="00234B82" w:rsidRPr="00340338" w:rsidTr="00234B82">
        <w:tc>
          <w:tcPr>
            <w:tcW w:w="3732" w:type="dxa"/>
            <w:gridSpan w:val="2"/>
            <w:shd w:val="clear" w:color="auto" w:fill="95B3D7" w:themeFill="accent1" w:themeFillTint="99"/>
          </w:tcPr>
          <w:p w:rsidR="00234B82" w:rsidRPr="00340338" w:rsidRDefault="00234B82" w:rsidP="004E5F41">
            <w:pPr>
              <w:jc w:val="center"/>
              <w:rPr>
                <w:rFonts w:asciiTheme="minorHAnsi" w:hAnsiTheme="minorHAnsi"/>
                <w:sz w:val="24"/>
                <w:szCs w:val="24"/>
              </w:rPr>
            </w:pPr>
            <w:r w:rsidRPr="00340338">
              <w:rPr>
                <w:rFonts w:asciiTheme="minorHAnsi" w:hAnsiTheme="minorHAnsi"/>
                <w:sz w:val="24"/>
                <w:szCs w:val="24"/>
              </w:rPr>
              <w:t xml:space="preserve">JUGADORES </w:t>
            </w:r>
          </w:p>
        </w:tc>
        <w:tc>
          <w:tcPr>
            <w:tcW w:w="1148" w:type="dxa"/>
            <w:vMerge w:val="restart"/>
            <w:tcBorders>
              <w:top w:val="nil"/>
            </w:tcBorders>
          </w:tcPr>
          <w:p w:rsidR="00234B82" w:rsidRPr="00340338" w:rsidRDefault="00234B82" w:rsidP="004E5F41">
            <w:pPr>
              <w:jc w:val="center"/>
              <w:rPr>
                <w:rFonts w:asciiTheme="minorHAnsi" w:hAnsiTheme="minorHAnsi"/>
                <w:sz w:val="24"/>
                <w:szCs w:val="24"/>
              </w:rPr>
            </w:pPr>
          </w:p>
        </w:tc>
        <w:tc>
          <w:tcPr>
            <w:tcW w:w="3733" w:type="dxa"/>
            <w:gridSpan w:val="2"/>
            <w:shd w:val="clear" w:color="auto" w:fill="D99594" w:themeFill="accent2" w:themeFillTint="99"/>
          </w:tcPr>
          <w:p w:rsidR="00234B82" w:rsidRPr="00340338" w:rsidRDefault="00234B82" w:rsidP="004E5F41">
            <w:pPr>
              <w:jc w:val="center"/>
              <w:rPr>
                <w:rFonts w:asciiTheme="minorHAnsi" w:hAnsiTheme="minorHAnsi"/>
                <w:sz w:val="24"/>
                <w:szCs w:val="24"/>
              </w:rPr>
            </w:pPr>
            <w:r w:rsidRPr="00340338">
              <w:rPr>
                <w:rFonts w:asciiTheme="minorHAnsi" w:hAnsiTheme="minorHAnsi"/>
                <w:sz w:val="24"/>
                <w:szCs w:val="24"/>
              </w:rPr>
              <w:t>JUGADORAS</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LEANDRO, Carlos</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SANJUAN, Covadonga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ELVIRA, Manuel</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PASARÍN, Alejandra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CANTERO, Iván</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BARQUÍN, Celia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CRUZ-CONDE, Antonio</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ROLLÁN, Irene</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UTRILLA, Jorge</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PARRA, María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r>
      <w:tr w:rsidR="004E5F41" w:rsidRPr="00340338" w:rsidTr="00234B82">
        <w:tc>
          <w:tcPr>
            <w:tcW w:w="2871"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ESPÓSITO, Hugo</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MARTÍN, Marta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LARREA, Martín</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SÁNCHEZ, Sonia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GANTER, Klaus</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GÓMEZ, Laura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16</w:t>
            </w: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MARÍN, Enrique</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PÉREZ SANMARTÍN, Marta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r>
      <w:tr w:rsidR="004E5F41" w:rsidRPr="00340338" w:rsidTr="00234B82">
        <w:tc>
          <w:tcPr>
            <w:tcW w:w="2871"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HERNÁNDEZ, Manuel</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PELAEZ, Ana</w:t>
            </w:r>
          </w:p>
        </w:tc>
        <w:tc>
          <w:tcPr>
            <w:tcW w:w="567"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r>
      <w:tr w:rsidR="004E5F41" w:rsidRPr="00340338" w:rsidTr="00234B82">
        <w:tc>
          <w:tcPr>
            <w:tcW w:w="2871" w:type="dxa"/>
            <w:shd w:val="clear" w:color="auto" w:fill="auto"/>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OTAEGUI,  Javier</w:t>
            </w:r>
          </w:p>
        </w:tc>
        <w:tc>
          <w:tcPr>
            <w:tcW w:w="861" w:type="dxa"/>
            <w:shd w:val="clear" w:color="auto" w:fill="auto"/>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p>
        </w:tc>
        <w:tc>
          <w:tcPr>
            <w:tcW w:w="567" w:type="dxa"/>
          </w:tcPr>
          <w:p w:rsidR="004E5F41" w:rsidRPr="00340338" w:rsidRDefault="004E5F41" w:rsidP="004E5F41">
            <w:pPr>
              <w:jc w:val="center"/>
              <w:rPr>
                <w:rFonts w:asciiTheme="minorHAnsi" w:hAnsiTheme="minorHAnsi"/>
                <w:sz w:val="24"/>
                <w:szCs w:val="24"/>
              </w:rPr>
            </w:pPr>
          </w:p>
        </w:tc>
      </w:tr>
      <w:tr w:rsidR="004E5F41" w:rsidRPr="00340338" w:rsidTr="00234B82">
        <w:tc>
          <w:tcPr>
            <w:tcW w:w="2871" w:type="dxa"/>
            <w:shd w:val="clear" w:color="auto" w:fill="FFFFFF" w:themeFill="background1"/>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ESCALADA, Álvaro</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15</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p>
        </w:tc>
        <w:tc>
          <w:tcPr>
            <w:tcW w:w="567" w:type="dxa"/>
          </w:tcPr>
          <w:p w:rsidR="004E5F41" w:rsidRPr="00340338" w:rsidRDefault="004E5F41" w:rsidP="004E5F41">
            <w:pPr>
              <w:jc w:val="center"/>
              <w:rPr>
                <w:rFonts w:asciiTheme="minorHAnsi" w:hAnsiTheme="minorHAnsi"/>
                <w:sz w:val="24"/>
                <w:szCs w:val="24"/>
              </w:rPr>
            </w:pP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MONTOYA, Luis</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p>
        </w:tc>
        <w:tc>
          <w:tcPr>
            <w:tcW w:w="567" w:type="dxa"/>
          </w:tcPr>
          <w:p w:rsidR="004E5F41" w:rsidRPr="00340338" w:rsidRDefault="004E5F41" w:rsidP="004E5F41">
            <w:pPr>
              <w:jc w:val="center"/>
              <w:rPr>
                <w:rFonts w:asciiTheme="minorHAnsi" w:hAnsiTheme="minorHAnsi"/>
                <w:sz w:val="24"/>
                <w:szCs w:val="24"/>
              </w:rPr>
            </w:pP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ROSETE, Francisco</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p>
        </w:tc>
        <w:tc>
          <w:tcPr>
            <w:tcW w:w="567" w:type="dxa"/>
          </w:tcPr>
          <w:p w:rsidR="004E5F41" w:rsidRPr="00340338" w:rsidRDefault="004E5F41" w:rsidP="004E5F41">
            <w:pPr>
              <w:jc w:val="center"/>
              <w:rPr>
                <w:rFonts w:asciiTheme="minorHAnsi" w:hAnsiTheme="minorHAnsi"/>
                <w:sz w:val="24"/>
                <w:szCs w:val="24"/>
              </w:rPr>
            </w:pPr>
          </w:p>
        </w:tc>
      </w:tr>
      <w:tr w:rsidR="004E5F41" w:rsidRPr="00340338" w:rsidTr="00234B82">
        <w:tc>
          <w:tcPr>
            <w:tcW w:w="2871" w:type="dxa"/>
          </w:tcPr>
          <w:p w:rsidR="004E5F41" w:rsidRPr="00340338" w:rsidRDefault="004E5F41" w:rsidP="004E5F41">
            <w:pPr>
              <w:rPr>
                <w:rFonts w:asciiTheme="minorHAnsi" w:hAnsiTheme="minorHAnsi"/>
                <w:sz w:val="24"/>
                <w:szCs w:val="24"/>
              </w:rPr>
            </w:pPr>
            <w:r w:rsidRPr="00340338">
              <w:rPr>
                <w:rFonts w:asciiTheme="minorHAnsi" w:hAnsiTheme="minorHAnsi"/>
                <w:sz w:val="24"/>
                <w:szCs w:val="24"/>
              </w:rPr>
              <w:t>GARAGORRI, Roberto</w:t>
            </w:r>
          </w:p>
        </w:tc>
        <w:tc>
          <w:tcPr>
            <w:tcW w:w="861" w:type="dxa"/>
          </w:tcPr>
          <w:p w:rsidR="004E5F41" w:rsidRPr="00340338" w:rsidRDefault="004E5F41" w:rsidP="004E5F41">
            <w:pPr>
              <w:jc w:val="center"/>
              <w:rPr>
                <w:rFonts w:asciiTheme="minorHAnsi" w:hAnsiTheme="minorHAnsi"/>
                <w:sz w:val="24"/>
                <w:szCs w:val="24"/>
              </w:rPr>
            </w:pPr>
            <w:r w:rsidRPr="00340338">
              <w:rPr>
                <w:rFonts w:asciiTheme="minorHAnsi" w:hAnsiTheme="minorHAnsi"/>
                <w:sz w:val="24"/>
                <w:szCs w:val="24"/>
              </w:rPr>
              <w:t>14</w:t>
            </w:r>
          </w:p>
        </w:tc>
        <w:tc>
          <w:tcPr>
            <w:tcW w:w="1148" w:type="dxa"/>
            <w:vMerge/>
          </w:tcPr>
          <w:p w:rsidR="004E5F41" w:rsidRPr="00340338" w:rsidRDefault="004E5F41" w:rsidP="004E5F41">
            <w:pPr>
              <w:rPr>
                <w:rFonts w:asciiTheme="minorHAnsi" w:hAnsiTheme="minorHAnsi"/>
                <w:sz w:val="24"/>
                <w:szCs w:val="24"/>
              </w:rPr>
            </w:pPr>
          </w:p>
        </w:tc>
        <w:tc>
          <w:tcPr>
            <w:tcW w:w="3166" w:type="dxa"/>
            <w:shd w:val="clear" w:color="auto" w:fill="auto"/>
          </w:tcPr>
          <w:p w:rsidR="004E5F41" w:rsidRPr="00340338" w:rsidRDefault="004E5F41" w:rsidP="004E5F41">
            <w:pPr>
              <w:rPr>
                <w:rFonts w:asciiTheme="minorHAnsi" w:hAnsiTheme="minorHAnsi"/>
                <w:sz w:val="24"/>
                <w:szCs w:val="24"/>
              </w:rPr>
            </w:pPr>
          </w:p>
        </w:tc>
        <w:tc>
          <w:tcPr>
            <w:tcW w:w="567" w:type="dxa"/>
          </w:tcPr>
          <w:p w:rsidR="004E5F41" w:rsidRPr="00340338" w:rsidRDefault="004E5F41" w:rsidP="004E5F41">
            <w:pPr>
              <w:jc w:val="center"/>
              <w:rPr>
                <w:rFonts w:asciiTheme="minorHAnsi" w:hAnsiTheme="minorHAnsi"/>
                <w:sz w:val="24"/>
                <w:szCs w:val="24"/>
              </w:rPr>
            </w:pPr>
          </w:p>
        </w:tc>
      </w:tr>
    </w:tbl>
    <w:p w:rsidR="004E5F41" w:rsidRPr="00340338" w:rsidRDefault="004E5F41" w:rsidP="004E5F41">
      <w:pPr>
        <w:jc w:val="both"/>
        <w:rPr>
          <w:rFonts w:ascii="Calibri" w:hAnsi="Calibri"/>
          <w:bCs/>
          <w:sz w:val="24"/>
          <w:szCs w:val="24"/>
        </w:rPr>
      </w:pPr>
    </w:p>
    <w:p w:rsidR="00234B82" w:rsidRDefault="00234B82" w:rsidP="004E5F41">
      <w:pPr>
        <w:jc w:val="both"/>
        <w:rPr>
          <w:rFonts w:ascii="Calibri" w:hAnsi="Calibri"/>
          <w:bCs/>
          <w:sz w:val="24"/>
          <w:szCs w:val="24"/>
        </w:rPr>
      </w:pPr>
      <w:r w:rsidRPr="00340338">
        <w:rPr>
          <w:rFonts w:ascii="Calibri" w:hAnsi="Calibri"/>
          <w:bCs/>
          <w:sz w:val="24"/>
          <w:szCs w:val="24"/>
        </w:rPr>
        <w:t>El grupo B se irá viendo más adelante.</w:t>
      </w:r>
    </w:p>
    <w:p w:rsidR="00340338" w:rsidRDefault="00340338" w:rsidP="004E5F41">
      <w:pPr>
        <w:jc w:val="both"/>
        <w:rPr>
          <w:rFonts w:ascii="Calibri" w:hAnsi="Calibri"/>
          <w:bCs/>
          <w:sz w:val="24"/>
          <w:szCs w:val="24"/>
        </w:rPr>
      </w:pPr>
    </w:p>
    <w:p w:rsidR="00340338" w:rsidRPr="00340338" w:rsidRDefault="00340338" w:rsidP="004E5F41">
      <w:pPr>
        <w:jc w:val="both"/>
        <w:rPr>
          <w:rFonts w:ascii="Calibri" w:hAnsi="Calibri"/>
          <w:bCs/>
          <w:sz w:val="24"/>
          <w:szCs w:val="24"/>
        </w:rPr>
      </w:pPr>
    </w:p>
    <w:p w:rsidR="00234B82" w:rsidRPr="00340338" w:rsidRDefault="00234B82" w:rsidP="004E5F41">
      <w:pPr>
        <w:jc w:val="both"/>
        <w:rPr>
          <w:rFonts w:ascii="Calibri" w:hAnsi="Calibri"/>
          <w:bCs/>
          <w:sz w:val="24"/>
          <w:szCs w:val="24"/>
        </w:rPr>
      </w:pPr>
    </w:p>
    <w:p w:rsidR="00234B82" w:rsidRPr="00340338" w:rsidRDefault="00234B82" w:rsidP="00234B82">
      <w:pPr>
        <w:pStyle w:val="Prrafodelista"/>
        <w:numPr>
          <w:ilvl w:val="0"/>
          <w:numId w:val="4"/>
        </w:numPr>
        <w:jc w:val="both"/>
        <w:rPr>
          <w:rFonts w:ascii="Calibri" w:hAnsi="Calibri"/>
          <w:b/>
          <w:bCs/>
          <w:sz w:val="28"/>
          <w:szCs w:val="28"/>
        </w:rPr>
      </w:pPr>
      <w:r w:rsidRPr="00340338">
        <w:rPr>
          <w:rFonts w:ascii="Calibri" w:hAnsi="Calibri"/>
          <w:b/>
          <w:bCs/>
          <w:sz w:val="28"/>
          <w:szCs w:val="28"/>
        </w:rPr>
        <w:t>Borrador Calendario de Competiciones y Concentraciones 2012.</w:t>
      </w:r>
    </w:p>
    <w:p w:rsidR="00234B82" w:rsidRPr="00340338" w:rsidRDefault="00234B82" w:rsidP="00234B82">
      <w:pPr>
        <w:jc w:val="both"/>
        <w:rPr>
          <w:rFonts w:ascii="Calibri" w:hAnsi="Calibri"/>
          <w:bCs/>
          <w:sz w:val="24"/>
          <w:szCs w:val="24"/>
        </w:rPr>
      </w:pPr>
      <w:r w:rsidRPr="00340338">
        <w:rPr>
          <w:rFonts w:ascii="Calibri" w:hAnsi="Calibri"/>
          <w:bCs/>
          <w:sz w:val="24"/>
          <w:szCs w:val="24"/>
        </w:rPr>
        <w:t xml:space="preserve">Se adjunta en Anexo 1 y 2 el Calendario de </w:t>
      </w:r>
      <w:proofErr w:type="spellStart"/>
      <w:r w:rsidRPr="00340338">
        <w:rPr>
          <w:rFonts w:ascii="Calibri" w:hAnsi="Calibri"/>
          <w:bCs/>
          <w:sz w:val="24"/>
          <w:szCs w:val="24"/>
        </w:rPr>
        <w:t>Competiones</w:t>
      </w:r>
      <w:proofErr w:type="spellEnd"/>
      <w:r w:rsidRPr="00340338">
        <w:rPr>
          <w:rFonts w:ascii="Calibri" w:hAnsi="Calibri"/>
          <w:bCs/>
          <w:sz w:val="24"/>
          <w:szCs w:val="24"/>
        </w:rPr>
        <w:t xml:space="preserve"> y concentraciones respectivamente</w:t>
      </w:r>
    </w:p>
    <w:p w:rsidR="00E76776" w:rsidRPr="00340338" w:rsidRDefault="00E76776" w:rsidP="00234B82">
      <w:pPr>
        <w:jc w:val="both"/>
        <w:rPr>
          <w:rFonts w:ascii="Calibri" w:hAnsi="Calibri"/>
          <w:bCs/>
          <w:sz w:val="24"/>
          <w:szCs w:val="24"/>
        </w:rPr>
      </w:pPr>
    </w:p>
    <w:p w:rsidR="004C3E81" w:rsidRPr="00340338" w:rsidRDefault="004C3E81" w:rsidP="004C3E81">
      <w:pPr>
        <w:pStyle w:val="Prrafodelista"/>
        <w:numPr>
          <w:ilvl w:val="0"/>
          <w:numId w:val="4"/>
        </w:numPr>
        <w:jc w:val="both"/>
        <w:rPr>
          <w:rFonts w:ascii="Calibri" w:hAnsi="Calibri"/>
          <w:b/>
          <w:bCs/>
          <w:sz w:val="28"/>
          <w:szCs w:val="28"/>
        </w:rPr>
      </w:pPr>
      <w:r w:rsidRPr="00340338">
        <w:rPr>
          <w:rFonts w:ascii="Calibri" w:hAnsi="Calibri"/>
          <w:b/>
          <w:bCs/>
          <w:sz w:val="28"/>
          <w:szCs w:val="28"/>
        </w:rPr>
        <w:t>Pruebas puntuables Ranking Nacional 2012.</w:t>
      </w:r>
    </w:p>
    <w:p w:rsidR="004B7769" w:rsidRPr="00340338" w:rsidRDefault="004C3E81" w:rsidP="004C3E81">
      <w:pPr>
        <w:jc w:val="both"/>
        <w:rPr>
          <w:rFonts w:ascii="Calibri" w:hAnsi="Calibri"/>
          <w:bCs/>
          <w:sz w:val="24"/>
          <w:szCs w:val="24"/>
        </w:rPr>
      </w:pPr>
      <w:r w:rsidRPr="00340338">
        <w:rPr>
          <w:rFonts w:ascii="Calibri" w:hAnsi="Calibri"/>
          <w:bCs/>
          <w:sz w:val="24"/>
          <w:szCs w:val="24"/>
        </w:rPr>
        <w:t xml:space="preserve">En cuanto a las pruebas puntuables para el Ranking Juvenil </w:t>
      </w:r>
      <w:r w:rsidR="00E76776" w:rsidRPr="00340338">
        <w:rPr>
          <w:rFonts w:ascii="Calibri" w:hAnsi="Calibri"/>
          <w:bCs/>
          <w:sz w:val="24"/>
          <w:szCs w:val="24"/>
        </w:rPr>
        <w:t>se refier</w:t>
      </w:r>
      <w:r w:rsidR="004B7769" w:rsidRPr="00340338">
        <w:rPr>
          <w:rFonts w:ascii="Calibri" w:hAnsi="Calibri"/>
          <w:bCs/>
          <w:sz w:val="24"/>
          <w:szCs w:val="24"/>
        </w:rPr>
        <w:t xml:space="preserve">e y por sugerencia de don Ignacio </w:t>
      </w:r>
      <w:proofErr w:type="spellStart"/>
      <w:r w:rsidR="004B7769" w:rsidRPr="00340338">
        <w:rPr>
          <w:rFonts w:ascii="Calibri" w:hAnsi="Calibri"/>
          <w:bCs/>
          <w:sz w:val="24"/>
          <w:szCs w:val="24"/>
        </w:rPr>
        <w:t>Gervás</w:t>
      </w:r>
      <w:proofErr w:type="spellEnd"/>
      <w:r w:rsidR="004B7769" w:rsidRPr="00340338">
        <w:rPr>
          <w:rFonts w:ascii="Calibri" w:hAnsi="Calibri"/>
          <w:bCs/>
          <w:sz w:val="24"/>
          <w:szCs w:val="24"/>
        </w:rPr>
        <w:t xml:space="preserve"> y en base a que el año pasado los jugadores cadetes se quedaban fuera del corte y el ranking no era efectivo, se ha </w:t>
      </w:r>
      <w:r w:rsidR="00340338">
        <w:rPr>
          <w:rFonts w:ascii="Calibri" w:hAnsi="Calibri"/>
          <w:bCs/>
          <w:sz w:val="24"/>
          <w:szCs w:val="24"/>
        </w:rPr>
        <w:t>pensado</w:t>
      </w:r>
      <w:r w:rsidR="004B7769" w:rsidRPr="00340338">
        <w:rPr>
          <w:rFonts w:ascii="Calibri" w:hAnsi="Calibri"/>
          <w:bCs/>
          <w:sz w:val="24"/>
          <w:szCs w:val="24"/>
        </w:rPr>
        <w:t xml:space="preserve"> añadir más pruebas puntuables ya que no se podían limitar plazas a jugadores cadetes; de esta manera tienen más opciones y el ranking será más significativo. Al ranking cadete masculino se añadirán 3 pruebas y al femenino 1. Se dará copa a la categoría cadete en cada uno de ellos. Por el momento este año se verá si es efectivo y soluciona el problema ya que por el momento hay que aprovechar el calendario existente y de esta manera también permite al CTAM y CTAF ver a jugadores cadetes.</w:t>
      </w:r>
    </w:p>
    <w:p w:rsidR="00E76776" w:rsidRPr="00340338" w:rsidRDefault="00E76776" w:rsidP="00234B82">
      <w:pPr>
        <w:jc w:val="both"/>
        <w:rPr>
          <w:rFonts w:ascii="Calibri" w:hAnsi="Calibri"/>
          <w:bCs/>
          <w:sz w:val="24"/>
          <w:szCs w:val="24"/>
        </w:rPr>
      </w:pPr>
    </w:p>
    <w:p w:rsidR="004B7769" w:rsidRPr="00340338" w:rsidRDefault="004B7769" w:rsidP="00234B82">
      <w:pPr>
        <w:jc w:val="both"/>
        <w:rPr>
          <w:rFonts w:ascii="Calibri" w:hAnsi="Calibri"/>
          <w:bCs/>
          <w:sz w:val="24"/>
          <w:szCs w:val="24"/>
        </w:rPr>
      </w:pPr>
      <w:r w:rsidRPr="00340338">
        <w:rPr>
          <w:rFonts w:ascii="Calibri" w:hAnsi="Calibri"/>
          <w:bCs/>
          <w:sz w:val="24"/>
          <w:szCs w:val="24"/>
        </w:rPr>
        <w:t>Se establecerán por lo tanto las siguientes pruebas puntuables para las distintas categorías: (Las señaladas en rojo son pruebas puntuables nuevas para el ranking cadete)</w:t>
      </w:r>
    </w:p>
    <w:p w:rsidR="004B7769" w:rsidRPr="00340338" w:rsidRDefault="004B7769" w:rsidP="00234B82">
      <w:pPr>
        <w:jc w:val="both"/>
        <w:rPr>
          <w:rFonts w:ascii="Calibri" w:hAnsi="Calibri"/>
          <w:bCs/>
          <w:sz w:val="24"/>
          <w:szCs w:val="24"/>
        </w:rPr>
      </w:pPr>
    </w:p>
    <w:p w:rsidR="00E76776" w:rsidRPr="00340338" w:rsidRDefault="00E76776" w:rsidP="00E76776">
      <w:pPr>
        <w:numPr>
          <w:ilvl w:val="0"/>
          <w:numId w:val="12"/>
        </w:numPr>
        <w:jc w:val="both"/>
        <w:rPr>
          <w:rFonts w:ascii="Calibri" w:hAnsi="Calibri" w:cs="Tahoma"/>
          <w:i/>
          <w:iCs/>
          <w:sz w:val="24"/>
          <w:szCs w:val="24"/>
        </w:rPr>
      </w:pPr>
      <w:r w:rsidRPr="00340338">
        <w:rPr>
          <w:rFonts w:ascii="Calibri" w:hAnsi="Calibri" w:cs="Tahoma"/>
          <w:b/>
          <w:bCs/>
          <w:sz w:val="24"/>
          <w:szCs w:val="24"/>
        </w:rPr>
        <w:t>RANKING CADETE MASCULINO</w:t>
      </w:r>
      <w:r w:rsidRPr="00340338">
        <w:rPr>
          <w:rFonts w:ascii="Calibri" w:hAnsi="Calibri" w:cs="Tahoma"/>
          <w:sz w:val="24"/>
          <w:szCs w:val="24"/>
        </w:rPr>
        <w:t xml:space="preserve">: </w:t>
      </w:r>
      <w:r w:rsidRPr="00340338">
        <w:rPr>
          <w:rFonts w:ascii="Calibri" w:hAnsi="Calibri" w:cs="Tahoma"/>
          <w:color w:val="FF0000"/>
          <w:sz w:val="24"/>
          <w:szCs w:val="24"/>
        </w:rPr>
        <w:t xml:space="preserve">Se establecen 8 Pruebas Puntuables, de las cuales se seleccionarán las 4 mejores. </w:t>
      </w:r>
      <w:r w:rsidRPr="00340338">
        <w:rPr>
          <w:rFonts w:ascii="Calibri" w:hAnsi="Calibri" w:cs="Tahoma"/>
          <w:i/>
          <w:iCs/>
          <w:color w:val="FF0000"/>
          <w:sz w:val="24"/>
          <w:szCs w:val="24"/>
        </w:rPr>
        <w:t>En caso de empate decidirá el C.T.J.</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75"/>
        <w:gridCol w:w="1979"/>
        <w:gridCol w:w="2967"/>
      </w:tblGrid>
      <w:tr w:rsidR="00E76776" w:rsidRPr="00340338" w:rsidTr="00E76776">
        <w:tc>
          <w:tcPr>
            <w:tcW w:w="9355" w:type="dxa"/>
            <w:gridSpan w:val="3"/>
            <w:shd w:val="clear" w:color="auto" w:fill="B8CCE4"/>
          </w:tcPr>
          <w:p w:rsidR="00E76776" w:rsidRPr="00340338" w:rsidRDefault="00E76776" w:rsidP="00E76776">
            <w:pPr>
              <w:jc w:val="center"/>
              <w:rPr>
                <w:rFonts w:ascii="Calibri" w:hAnsi="Calibri" w:cs="Tahoma"/>
                <w:b/>
                <w:iCs/>
                <w:sz w:val="24"/>
                <w:szCs w:val="24"/>
              </w:rPr>
            </w:pPr>
            <w:r w:rsidRPr="00340338">
              <w:rPr>
                <w:rFonts w:ascii="Calibri" w:hAnsi="Calibri" w:cs="Tahoma"/>
                <w:b/>
                <w:iCs/>
                <w:sz w:val="24"/>
                <w:szCs w:val="24"/>
              </w:rPr>
              <w:t>RANKING CADETE MASCULINO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 Puntuable Zonal</w:t>
            </w:r>
          </w:p>
        </w:tc>
        <w:tc>
          <w:tcPr>
            <w:tcW w:w="1985"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Desde 1 enero hasta 30 junio</w:t>
            </w:r>
          </w:p>
        </w:tc>
        <w:tc>
          <w:tcPr>
            <w:tcW w:w="2976" w:type="dxa"/>
            <w:vMerge w:val="restart"/>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A determinar por las Federaciones Territoriales</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II Puntuable Zonal</w:t>
            </w:r>
          </w:p>
        </w:tc>
        <w:tc>
          <w:tcPr>
            <w:tcW w:w="1985" w:type="dxa"/>
            <w:vMerge/>
          </w:tcPr>
          <w:p w:rsidR="00E76776" w:rsidRPr="00340338" w:rsidRDefault="00E76776" w:rsidP="00E76776">
            <w:pPr>
              <w:jc w:val="center"/>
              <w:rPr>
                <w:rFonts w:ascii="Calibri" w:hAnsi="Calibri" w:cs="Tahoma"/>
                <w:iCs/>
                <w:sz w:val="24"/>
                <w:szCs w:val="24"/>
              </w:rPr>
            </w:pPr>
          </w:p>
        </w:tc>
        <w:tc>
          <w:tcPr>
            <w:tcW w:w="2976" w:type="dxa"/>
            <w:vMerge/>
          </w:tcPr>
          <w:p w:rsidR="00E76776" w:rsidRPr="00340338" w:rsidRDefault="00E76776" w:rsidP="00E76776">
            <w:pPr>
              <w:jc w:val="center"/>
              <w:rPr>
                <w:rFonts w:ascii="Calibri" w:hAnsi="Calibri" w:cs="Tahoma"/>
                <w:iCs/>
                <w:sz w:val="24"/>
                <w:szCs w:val="24"/>
              </w:rPr>
            </w:pPr>
          </w:p>
        </w:tc>
      </w:tr>
      <w:tr w:rsidR="00E76776" w:rsidRPr="00340338" w:rsidTr="00E76776">
        <w:tc>
          <w:tcPr>
            <w:tcW w:w="4394" w:type="dxa"/>
          </w:tcPr>
          <w:p w:rsidR="00E76776" w:rsidRPr="00340338" w:rsidRDefault="00E76776" w:rsidP="00E76776">
            <w:pPr>
              <w:jc w:val="both"/>
              <w:rPr>
                <w:rFonts w:ascii="Calibri" w:hAnsi="Calibri" w:cs="Tahoma"/>
                <w:iCs/>
                <w:color w:val="C00000"/>
                <w:sz w:val="24"/>
                <w:szCs w:val="24"/>
              </w:rPr>
            </w:pPr>
            <w:r w:rsidRPr="00340338">
              <w:rPr>
                <w:rFonts w:ascii="Calibri" w:hAnsi="Calibri" w:cs="Tahoma"/>
                <w:iCs/>
                <w:color w:val="C00000"/>
                <w:sz w:val="24"/>
                <w:szCs w:val="24"/>
              </w:rPr>
              <w:t>Copa Baleares</w:t>
            </w:r>
          </w:p>
        </w:tc>
        <w:tc>
          <w:tcPr>
            <w:tcW w:w="1985" w:type="dxa"/>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2-5 febrero</w:t>
            </w:r>
          </w:p>
        </w:tc>
        <w:tc>
          <w:tcPr>
            <w:tcW w:w="2976" w:type="dxa"/>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 xml:space="preserve">Son </w:t>
            </w:r>
            <w:proofErr w:type="spellStart"/>
            <w:r w:rsidRPr="00340338">
              <w:rPr>
                <w:rFonts w:ascii="Calibri" w:hAnsi="Calibri" w:cs="Tahoma"/>
                <w:iCs/>
                <w:color w:val="C00000"/>
                <w:sz w:val="24"/>
                <w:szCs w:val="24"/>
              </w:rPr>
              <w:t>Antem</w:t>
            </w:r>
            <w:proofErr w:type="spellEnd"/>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Puntuable Nacional Juvenil Masculino</w:t>
            </w:r>
          </w:p>
        </w:tc>
        <w:tc>
          <w:tcPr>
            <w:tcW w:w="1985"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25-26 febrero</w:t>
            </w:r>
          </w:p>
        </w:tc>
        <w:tc>
          <w:tcPr>
            <w:tcW w:w="2976"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El Valle</w:t>
            </w:r>
          </w:p>
        </w:tc>
      </w:tr>
      <w:tr w:rsidR="00E76776" w:rsidRPr="00340338" w:rsidTr="00E76776">
        <w:tc>
          <w:tcPr>
            <w:tcW w:w="4394" w:type="dxa"/>
          </w:tcPr>
          <w:p w:rsidR="00E76776" w:rsidRPr="00340338" w:rsidRDefault="00E76776" w:rsidP="00E76776">
            <w:pPr>
              <w:jc w:val="both"/>
              <w:rPr>
                <w:rFonts w:ascii="Calibri" w:hAnsi="Calibri" w:cs="Tahoma"/>
                <w:iCs/>
                <w:color w:val="C00000"/>
                <w:sz w:val="24"/>
                <w:szCs w:val="24"/>
              </w:rPr>
            </w:pPr>
            <w:r w:rsidRPr="00340338">
              <w:rPr>
                <w:rFonts w:ascii="Calibri" w:hAnsi="Calibri" w:cs="Tahoma"/>
                <w:iCs/>
                <w:color w:val="C00000"/>
                <w:sz w:val="24"/>
                <w:szCs w:val="24"/>
              </w:rPr>
              <w:t>Copa de Andalucía</w:t>
            </w:r>
          </w:p>
        </w:tc>
        <w:tc>
          <w:tcPr>
            <w:tcW w:w="1985" w:type="dxa"/>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14-15 marzo</w:t>
            </w:r>
          </w:p>
        </w:tc>
        <w:tc>
          <w:tcPr>
            <w:tcW w:w="2976" w:type="dxa"/>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La Cañada???</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 xml:space="preserve">Campeonato Nacional Junior y </w:t>
            </w:r>
            <w:proofErr w:type="spellStart"/>
            <w:r w:rsidRPr="00340338">
              <w:rPr>
                <w:rFonts w:ascii="Calibri" w:hAnsi="Calibri" w:cs="Tahoma"/>
                <w:iCs/>
                <w:sz w:val="24"/>
                <w:szCs w:val="24"/>
              </w:rPr>
              <w:t>Boys</w:t>
            </w:r>
            <w:proofErr w:type="spellEnd"/>
            <w:r w:rsidRPr="00340338">
              <w:rPr>
                <w:rFonts w:ascii="Calibri" w:hAnsi="Calibri" w:cs="Tahoma"/>
                <w:iCs/>
                <w:sz w:val="24"/>
                <w:szCs w:val="24"/>
              </w:rPr>
              <w:t xml:space="preserve"> </w:t>
            </w:r>
          </w:p>
        </w:tc>
        <w:tc>
          <w:tcPr>
            <w:tcW w:w="1985"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1-4 abril</w:t>
            </w:r>
          </w:p>
        </w:tc>
        <w:tc>
          <w:tcPr>
            <w:tcW w:w="2976"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Hacienda del Álamo</w:t>
            </w:r>
          </w:p>
        </w:tc>
      </w:tr>
      <w:tr w:rsidR="00E76776" w:rsidRPr="00340338" w:rsidTr="00E76776">
        <w:tc>
          <w:tcPr>
            <w:tcW w:w="4394" w:type="dxa"/>
          </w:tcPr>
          <w:p w:rsidR="00E76776" w:rsidRPr="00340338" w:rsidRDefault="00E76776" w:rsidP="00E76776">
            <w:pPr>
              <w:jc w:val="both"/>
              <w:rPr>
                <w:rFonts w:ascii="Calibri" w:hAnsi="Calibri" w:cs="Tahoma"/>
                <w:iCs/>
                <w:color w:val="C00000"/>
                <w:sz w:val="24"/>
                <w:szCs w:val="24"/>
              </w:rPr>
            </w:pPr>
            <w:r w:rsidRPr="00340338">
              <w:rPr>
                <w:rFonts w:ascii="Calibri" w:hAnsi="Calibri" w:cs="Tahoma"/>
                <w:iCs/>
                <w:color w:val="C00000"/>
                <w:sz w:val="24"/>
                <w:szCs w:val="24"/>
              </w:rPr>
              <w:t>Campeonato de Barcelona</w:t>
            </w:r>
          </w:p>
        </w:tc>
        <w:tc>
          <w:tcPr>
            <w:tcW w:w="1985"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19-22 abril</w:t>
            </w:r>
          </w:p>
        </w:tc>
        <w:tc>
          <w:tcPr>
            <w:tcW w:w="2976"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El Prat</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Campeonato Nacional Individual de Cadetes</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29 abril-1 mayo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 xml:space="preserve">Novo Sancti </w:t>
            </w:r>
            <w:proofErr w:type="spellStart"/>
            <w:r w:rsidRPr="00340338">
              <w:rPr>
                <w:rFonts w:ascii="Calibri" w:hAnsi="Calibri" w:cs="Tahoma"/>
                <w:iCs/>
                <w:sz w:val="24"/>
                <w:szCs w:val="24"/>
              </w:rPr>
              <w:t>Petri</w:t>
            </w:r>
            <w:proofErr w:type="spellEnd"/>
          </w:p>
        </w:tc>
      </w:tr>
    </w:tbl>
    <w:p w:rsidR="00E76776" w:rsidRPr="00340338" w:rsidRDefault="00E76776" w:rsidP="00E76776">
      <w:pPr>
        <w:jc w:val="both"/>
        <w:rPr>
          <w:rFonts w:ascii="Calibri" w:hAnsi="Calibri" w:cs="Tahoma"/>
          <w:iCs/>
          <w:sz w:val="24"/>
          <w:szCs w:val="24"/>
        </w:rPr>
      </w:pPr>
    </w:p>
    <w:p w:rsidR="00E76776" w:rsidRPr="00340338" w:rsidRDefault="00E76776" w:rsidP="00E76776">
      <w:pPr>
        <w:numPr>
          <w:ilvl w:val="0"/>
          <w:numId w:val="12"/>
        </w:numPr>
        <w:jc w:val="both"/>
        <w:rPr>
          <w:rFonts w:ascii="Calibri" w:hAnsi="Calibri" w:cs="Tahoma"/>
          <w:i/>
          <w:iCs/>
          <w:sz w:val="24"/>
          <w:szCs w:val="24"/>
        </w:rPr>
      </w:pPr>
      <w:r w:rsidRPr="00340338">
        <w:rPr>
          <w:rFonts w:ascii="Calibri" w:hAnsi="Calibri" w:cs="Tahoma"/>
          <w:b/>
          <w:bCs/>
          <w:sz w:val="24"/>
          <w:szCs w:val="24"/>
        </w:rPr>
        <w:t>RANKING CADETE FEMENINO</w:t>
      </w:r>
      <w:r w:rsidRPr="00340338">
        <w:rPr>
          <w:rFonts w:ascii="Calibri" w:hAnsi="Calibri" w:cs="Tahoma"/>
          <w:sz w:val="24"/>
          <w:szCs w:val="24"/>
        </w:rPr>
        <w:t xml:space="preserve">: Se establecen 7 Pruebas Puntuables, de las cuales se seleccionarán las 4 mejores. </w:t>
      </w:r>
      <w:r w:rsidRPr="00340338">
        <w:rPr>
          <w:rFonts w:ascii="Calibri" w:hAnsi="Calibri" w:cs="Tahoma"/>
          <w:i/>
          <w:iCs/>
          <w:sz w:val="24"/>
          <w:szCs w:val="24"/>
        </w:rPr>
        <w:t>En caso de empate decidirá el C.T.J.</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76"/>
        <w:gridCol w:w="1978"/>
        <w:gridCol w:w="2967"/>
      </w:tblGrid>
      <w:tr w:rsidR="00E76776" w:rsidRPr="00340338" w:rsidTr="00E76776">
        <w:tc>
          <w:tcPr>
            <w:tcW w:w="9355" w:type="dxa"/>
            <w:gridSpan w:val="3"/>
            <w:shd w:val="clear" w:color="auto" w:fill="B8CCE4"/>
          </w:tcPr>
          <w:p w:rsidR="00E76776" w:rsidRPr="00340338" w:rsidRDefault="00E76776" w:rsidP="00E76776">
            <w:pPr>
              <w:jc w:val="center"/>
              <w:rPr>
                <w:rFonts w:ascii="Calibri" w:hAnsi="Calibri" w:cs="Tahoma"/>
                <w:b/>
                <w:iCs/>
                <w:sz w:val="24"/>
                <w:szCs w:val="24"/>
              </w:rPr>
            </w:pPr>
            <w:r w:rsidRPr="00340338">
              <w:rPr>
                <w:rFonts w:ascii="Calibri" w:hAnsi="Calibri" w:cs="Tahoma"/>
                <w:b/>
                <w:iCs/>
                <w:sz w:val="24"/>
                <w:szCs w:val="24"/>
              </w:rPr>
              <w:t>RANKING CADETE FEMENINO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 Puntuable Zonal</w:t>
            </w:r>
          </w:p>
        </w:tc>
        <w:tc>
          <w:tcPr>
            <w:tcW w:w="1985"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Desde 1 enero hasta 30 junio</w:t>
            </w:r>
          </w:p>
        </w:tc>
        <w:tc>
          <w:tcPr>
            <w:tcW w:w="2976"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A determinar por las Federaciones Territoriales</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II Puntuable Zonal</w:t>
            </w:r>
          </w:p>
        </w:tc>
        <w:tc>
          <w:tcPr>
            <w:tcW w:w="1985" w:type="dxa"/>
            <w:vMerge/>
            <w:vAlign w:val="center"/>
          </w:tcPr>
          <w:p w:rsidR="00E76776" w:rsidRPr="00340338" w:rsidRDefault="00E76776" w:rsidP="00E76776">
            <w:pPr>
              <w:jc w:val="center"/>
              <w:rPr>
                <w:rFonts w:ascii="Calibri" w:hAnsi="Calibri" w:cs="Tahoma"/>
                <w:iCs/>
                <w:sz w:val="24"/>
                <w:szCs w:val="24"/>
              </w:rPr>
            </w:pPr>
          </w:p>
        </w:tc>
        <w:tc>
          <w:tcPr>
            <w:tcW w:w="2976" w:type="dxa"/>
            <w:vMerge/>
            <w:vAlign w:val="center"/>
          </w:tcPr>
          <w:p w:rsidR="00E76776" w:rsidRPr="00340338" w:rsidRDefault="00E76776" w:rsidP="00E76776">
            <w:pPr>
              <w:jc w:val="center"/>
              <w:rPr>
                <w:rFonts w:ascii="Calibri" w:hAnsi="Calibri" w:cs="Tahoma"/>
                <w:iCs/>
                <w:sz w:val="24"/>
                <w:szCs w:val="24"/>
              </w:rPr>
            </w:pPr>
          </w:p>
        </w:tc>
      </w:tr>
      <w:tr w:rsidR="00E76776" w:rsidRPr="00340338" w:rsidTr="00E76776">
        <w:tc>
          <w:tcPr>
            <w:tcW w:w="4394" w:type="dxa"/>
          </w:tcPr>
          <w:p w:rsidR="00E76776" w:rsidRPr="00340338" w:rsidRDefault="00E76776" w:rsidP="00E76776">
            <w:pPr>
              <w:jc w:val="both"/>
              <w:rPr>
                <w:rFonts w:ascii="Calibri" w:hAnsi="Calibri" w:cs="Tahoma"/>
                <w:iCs/>
                <w:color w:val="C00000"/>
                <w:sz w:val="24"/>
                <w:szCs w:val="24"/>
              </w:rPr>
            </w:pPr>
            <w:r w:rsidRPr="00340338">
              <w:rPr>
                <w:rFonts w:ascii="Calibri" w:hAnsi="Calibri" w:cs="Tahoma"/>
                <w:iCs/>
                <w:color w:val="C00000"/>
                <w:sz w:val="24"/>
                <w:szCs w:val="24"/>
              </w:rPr>
              <w:t>Campeonato Internacional de España Femenino (</w:t>
            </w:r>
            <w:proofErr w:type="spellStart"/>
            <w:r w:rsidRPr="00340338">
              <w:rPr>
                <w:rFonts w:ascii="Calibri" w:hAnsi="Calibri" w:cs="Tahoma"/>
                <w:iCs/>
                <w:color w:val="C00000"/>
                <w:sz w:val="24"/>
                <w:szCs w:val="24"/>
              </w:rPr>
              <w:t>Stroke</w:t>
            </w:r>
            <w:proofErr w:type="spellEnd"/>
            <w:r w:rsidRPr="00340338">
              <w:rPr>
                <w:rFonts w:ascii="Calibri" w:hAnsi="Calibri" w:cs="Tahoma"/>
                <w:iCs/>
                <w:color w:val="C00000"/>
                <w:sz w:val="24"/>
                <w:szCs w:val="24"/>
              </w:rPr>
              <w:t xml:space="preserve"> Play</w:t>
            </w:r>
          </w:p>
        </w:tc>
        <w:tc>
          <w:tcPr>
            <w:tcW w:w="1985"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9-11 enero</w:t>
            </w:r>
          </w:p>
        </w:tc>
        <w:tc>
          <w:tcPr>
            <w:tcW w:w="2976"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Alicante Golf</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Puntuable Nacional Juvenil Femenino</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25-26 febrero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Hacienda Riquelme</w:t>
            </w:r>
          </w:p>
        </w:tc>
      </w:tr>
      <w:tr w:rsidR="00E76776" w:rsidRPr="00340338" w:rsidTr="00E76776">
        <w:tc>
          <w:tcPr>
            <w:tcW w:w="4394" w:type="dxa"/>
          </w:tcPr>
          <w:p w:rsidR="00E76776" w:rsidRPr="00340338" w:rsidRDefault="00E76776" w:rsidP="00E76776">
            <w:pPr>
              <w:jc w:val="both"/>
              <w:rPr>
                <w:rFonts w:ascii="Calibri" w:hAnsi="Calibri" w:cs="Tahoma"/>
                <w:iCs/>
                <w:color w:val="C00000"/>
                <w:sz w:val="24"/>
                <w:szCs w:val="24"/>
              </w:rPr>
            </w:pPr>
            <w:r w:rsidRPr="00340338">
              <w:rPr>
                <w:rFonts w:ascii="Calibri" w:hAnsi="Calibri" w:cs="Tahoma"/>
                <w:iCs/>
                <w:color w:val="C00000"/>
                <w:sz w:val="24"/>
                <w:szCs w:val="24"/>
              </w:rPr>
              <w:t>Campeonato Femenino de Madrid</w:t>
            </w:r>
          </w:p>
        </w:tc>
        <w:tc>
          <w:tcPr>
            <w:tcW w:w="1985"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23-25 marzo</w:t>
            </w:r>
          </w:p>
        </w:tc>
        <w:tc>
          <w:tcPr>
            <w:tcW w:w="2976" w:type="dxa"/>
            <w:vAlign w:val="center"/>
          </w:tcPr>
          <w:p w:rsidR="00E76776" w:rsidRPr="00340338" w:rsidRDefault="00E76776" w:rsidP="00E76776">
            <w:pPr>
              <w:jc w:val="center"/>
              <w:rPr>
                <w:rFonts w:ascii="Calibri" w:hAnsi="Calibri" w:cs="Tahoma"/>
                <w:iCs/>
                <w:color w:val="C00000"/>
                <w:sz w:val="24"/>
                <w:szCs w:val="24"/>
              </w:rPr>
            </w:pPr>
            <w:r w:rsidRPr="00340338">
              <w:rPr>
                <w:rFonts w:ascii="Calibri" w:hAnsi="Calibri" w:cs="Tahoma"/>
                <w:iCs/>
                <w:color w:val="C00000"/>
                <w:sz w:val="24"/>
                <w:szCs w:val="24"/>
              </w:rPr>
              <w:t xml:space="preserve">El </w:t>
            </w:r>
            <w:proofErr w:type="spellStart"/>
            <w:r w:rsidRPr="00340338">
              <w:rPr>
                <w:rFonts w:ascii="Calibri" w:hAnsi="Calibri" w:cs="Tahoma"/>
                <w:iCs/>
                <w:color w:val="C00000"/>
                <w:sz w:val="24"/>
                <w:szCs w:val="24"/>
              </w:rPr>
              <w:t>Encín</w:t>
            </w:r>
            <w:proofErr w:type="spellEnd"/>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Campeonato Nacional Individual de Cadetes</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29 abril-1 mayo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 xml:space="preserve">Novo Sancti </w:t>
            </w:r>
            <w:proofErr w:type="spellStart"/>
            <w:r w:rsidRPr="00340338">
              <w:rPr>
                <w:rFonts w:ascii="Calibri" w:hAnsi="Calibri" w:cs="Tahoma"/>
                <w:iCs/>
                <w:sz w:val="24"/>
                <w:szCs w:val="24"/>
              </w:rPr>
              <w:t>Petri</w:t>
            </w:r>
            <w:proofErr w:type="spellEnd"/>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Campeonato Nacional de España Femenino 1ª y 2ª categoría</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31 mayo-3 junio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 xml:space="preserve">El </w:t>
            </w:r>
            <w:proofErr w:type="spellStart"/>
            <w:r w:rsidRPr="00340338">
              <w:rPr>
                <w:rFonts w:ascii="Calibri" w:hAnsi="Calibri" w:cs="Tahoma"/>
                <w:iCs/>
                <w:sz w:val="24"/>
                <w:szCs w:val="24"/>
              </w:rPr>
              <w:t>Saler</w:t>
            </w:r>
            <w:proofErr w:type="spellEnd"/>
          </w:p>
        </w:tc>
      </w:tr>
    </w:tbl>
    <w:p w:rsidR="00E76776" w:rsidRDefault="00E76776" w:rsidP="00E76776">
      <w:pPr>
        <w:jc w:val="both"/>
        <w:rPr>
          <w:rFonts w:ascii="Calibri" w:hAnsi="Calibri" w:cs="Tahoma"/>
          <w:sz w:val="24"/>
          <w:szCs w:val="24"/>
        </w:rPr>
      </w:pPr>
    </w:p>
    <w:p w:rsidR="00340338" w:rsidRDefault="00340338" w:rsidP="00E76776">
      <w:pPr>
        <w:jc w:val="both"/>
        <w:rPr>
          <w:rFonts w:ascii="Calibri" w:hAnsi="Calibri" w:cs="Tahoma"/>
          <w:sz w:val="24"/>
          <w:szCs w:val="24"/>
        </w:rPr>
      </w:pPr>
    </w:p>
    <w:p w:rsidR="00E76776" w:rsidRPr="00340338" w:rsidRDefault="00E76776" w:rsidP="00E76776">
      <w:pPr>
        <w:numPr>
          <w:ilvl w:val="0"/>
          <w:numId w:val="12"/>
        </w:numPr>
        <w:jc w:val="both"/>
        <w:rPr>
          <w:rFonts w:ascii="Calibri" w:hAnsi="Calibri" w:cs="Tahoma"/>
          <w:i/>
          <w:iCs/>
          <w:sz w:val="24"/>
          <w:szCs w:val="24"/>
        </w:rPr>
      </w:pPr>
      <w:r w:rsidRPr="00340338">
        <w:rPr>
          <w:rFonts w:ascii="Calibri" w:hAnsi="Calibri" w:cs="Tahoma"/>
          <w:b/>
          <w:bCs/>
          <w:sz w:val="24"/>
          <w:szCs w:val="24"/>
        </w:rPr>
        <w:t>RANKING INFANTIL:</w:t>
      </w:r>
      <w:r w:rsidRPr="00340338">
        <w:rPr>
          <w:rFonts w:ascii="Calibri" w:hAnsi="Calibri" w:cs="Tahoma"/>
          <w:sz w:val="24"/>
          <w:szCs w:val="24"/>
        </w:rPr>
        <w:t xml:space="preserve"> Se establecen 4 Pruebas Puntuables, de las cuales se seleccionarán las 3 mejores. </w:t>
      </w:r>
      <w:r w:rsidRPr="00340338">
        <w:rPr>
          <w:rFonts w:ascii="Calibri" w:hAnsi="Calibri" w:cs="Tahoma"/>
          <w:i/>
          <w:iCs/>
          <w:sz w:val="24"/>
          <w:szCs w:val="24"/>
        </w:rPr>
        <w:t>En caso de empate decidirá el C.T.J.</w:t>
      </w:r>
    </w:p>
    <w:p w:rsidR="00E76776" w:rsidRPr="00340338" w:rsidRDefault="00E76776" w:rsidP="00E76776">
      <w:pPr>
        <w:ind w:left="720"/>
        <w:jc w:val="both"/>
        <w:rPr>
          <w:rFonts w:ascii="Calibri" w:hAnsi="Calibri" w:cs="Tahoma"/>
          <w:i/>
          <w:iCs/>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75"/>
        <w:gridCol w:w="1979"/>
        <w:gridCol w:w="2967"/>
      </w:tblGrid>
      <w:tr w:rsidR="00E76776" w:rsidRPr="0072552D" w:rsidTr="00E76776">
        <w:tc>
          <w:tcPr>
            <w:tcW w:w="9355" w:type="dxa"/>
            <w:gridSpan w:val="3"/>
            <w:shd w:val="clear" w:color="auto" w:fill="B8CCE4"/>
          </w:tcPr>
          <w:p w:rsidR="00E76776" w:rsidRPr="00340338" w:rsidRDefault="00E76776" w:rsidP="00E76776">
            <w:pPr>
              <w:jc w:val="center"/>
              <w:rPr>
                <w:rFonts w:ascii="Calibri" w:hAnsi="Calibri" w:cs="Tahoma"/>
                <w:b/>
                <w:iCs/>
                <w:sz w:val="24"/>
                <w:szCs w:val="24"/>
                <w:lang w:val="en-US"/>
              </w:rPr>
            </w:pPr>
            <w:r w:rsidRPr="00340338">
              <w:rPr>
                <w:rFonts w:ascii="Calibri" w:hAnsi="Calibri" w:cs="Tahoma"/>
                <w:b/>
                <w:iCs/>
                <w:sz w:val="24"/>
                <w:szCs w:val="24"/>
                <w:lang w:val="en-US"/>
              </w:rPr>
              <w:t>RANKING INFANTIL MASCULINO Y FEMENINO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 Puntuable Zonal</w:t>
            </w:r>
          </w:p>
        </w:tc>
        <w:tc>
          <w:tcPr>
            <w:tcW w:w="1985"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Desde 1 enero hasta 30 junio</w:t>
            </w:r>
          </w:p>
        </w:tc>
        <w:tc>
          <w:tcPr>
            <w:tcW w:w="2976"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A determinar por las Federaciones Territoriales</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II Puntuable Zonal</w:t>
            </w:r>
          </w:p>
        </w:tc>
        <w:tc>
          <w:tcPr>
            <w:tcW w:w="1985" w:type="dxa"/>
            <w:vMerge/>
            <w:vAlign w:val="center"/>
          </w:tcPr>
          <w:p w:rsidR="00E76776" w:rsidRPr="00340338" w:rsidRDefault="00E76776" w:rsidP="00E76776">
            <w:pPr>
              <w:jc w:val="center"/>
              <w:rPr>
                <w:rFonts w:ascii="Calibri" w:hAnsi="Calibri" w:cs="Tahoma"/>
                <w:iCs/>
                <w:sz w:val="24"/>
                <w:szCs w:val="24"/>
              </w:rPr>
            </w:pPr>
          </w:p>
        </w:tc>
        <w:tc>
          <w:tcPr>
            <w:tcW w:w="2976" w:type="dxa"/>
            <w:vMerge/>
            <w:vAlign w:val="center"/>
          </w:tcPr>
          <w:p w:rsidR="00E76776" w:rsidRPr="00340338" w:rsidRDefault="00E76776" w:rsidP="00E76776">
            <w:pPr>
              <w:jc w:val="center"/>
              <w:rPr>
                <w:rFonts w:ascii="Calibri" w:hAnsi="Calibri" w:cs="Tahoma"/>
                <w:iCs/>
                <w:sz w:val="24"/>
                <w:szCs w:val="24"/>
              </w:rPr>
            </w:pP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Puntuable Nacional Juvenil Masculino / Femenino</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25-26 febrero</w:t>
            </w:r>
          </w:p>
        </w:tc>
        <w:tc>
          <w:tcPr>
            <w:tcW w:w="2976"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 xml:space="preserve">El Valle (Masculino) </w:t>
            </w:r>
          </w:p>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Hacienda Riquelme (Femenino)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Campeonato Nacional Individual Infantil de España</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27-29 junio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La Manga</w:t>
            </w:r>
          </w:p>
        </w:tc>
      </w:tr>
    </w:tbl>
    <w:p w:rsidR="00E76776" w:rsidRPr="00340338" w:rsidRDefault="00E76776" w:rsidP="00E76776">
      <w:pPr>
        <w:ind w:left="360"/>
        <w:jc w:val="both"/>
        <w:rPr>
          <w:rFonts w:ascii="Calibri" w:hAnsi="Calibri" w:cs="Tahoma"/>
          <w:i/>
          <w:iCs/>
          <w:sz w:val="24"/>
          <w:szCs w:val="24"/>
        </w:rPr>
      </w:pPr>
    </w:p>
    <w:p w:rsidR="00E76776" w:rsidRPr="00340338" w:rsidRDefault="00E76776" w:rsidP="00E76776">
      <w:pPr>
        <w:numPr>
          <w:ilvl w:val="0"/>
          <w:numId w:val="12"/>
        </w:numPr>
        <w:jc w:val="both"/>
        <w:rPr>
          <w:rFonts w:ascii="Calibri" w:hAnsi="Calibri" w:cs="Tahoma"/>
          <w:i/>
          <w:iCs/>
          <w:sz w:val="24"/>
          <w:szCs w:val="24"/>
        </w:rPr>
      </w:pPr>
      <w:r w:rsidRPr="00340338">
        <w:rPr>
          <w:rFonts w:ascii="Calibri" w:hAnsi="Calibri" w:cs="Tahoma"/>
          <w:b/>
          <w:bCs/>
          <w:sz w:val="24"/>
          <w:szCs w:val="24"/>
        </w:rPr>
        <w:t>RANKING ALEVÍN:</w:t>
      </w:r>
      <w:r w:rsidRPr="00340338">
        <w:rPr>
          <w:rFonts w:ascii="Calibri" w:hAnsi="Calibri" w:cs="Tahoma"/>
          <w:sz w:val="24"/>
          <w:szCs w:val="24"/>
        </w:rPr>
        <w:t xml:space="preserve"> Se establecen 4 Pruebas Puntuables, de las cuales se seleccionarán las 3 mejores. </w:t>
      </w:r>
      <w:r w:rsidRPr="00340338">
        <w:rPr>
          <w:rFonts w:ascii="Calibri" w:hAnsi="Calibri" w:cs="Tahoma"/>
          <w:i/>
          <w:iCs/>
          <w:sz w:val="24"/>
          <w:szCs w:val="24"/>
        </w:rPr>
        <w:t>En caso de empate decidirá el C.T.J.</w:t>
      </w:r>
    </w:p>
    <w:p w:rsidR="00E76776" w:rsidRPr="00340338" w:rsidRDefault="00E76776" w:rsidP="00E76776">
      <w:pPr>
        <w:ind w:left="720"/>
        <w:jc w:val="both"/>
        <w:rPr>
          <w:rFonts w:ascii="Calibri" w:hAnsi="Calibri" w:cs="Tahoma"/>
          <w:i/>
          <w:iCs/>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75"/>
        <w:gridCol w:w="1979"/>
        <w:gridCol w:w="2967"/>
      </w:tblGrid>
      <w:tr w:rsidR="00E76776" w:rsidRPr="0072552D" w:rsidTr="00E76776">
        <w:tc>
          <w:tcPr>
            <w:tcW w:w="9355" w:type="dxa"/>
            <w:gridSpan w:val="3"/>
            <w:shd w:val="clear" w:color="auto" w:fill="B8CCE4"/>
          </w:tcPr>
          <w:p w:rsidR="00E76776" w:rsidRPr="00340338" w:rsidRDefault="00E76776" w:rsidP="00E76776">
            <w:pPr>
              <w:jc w:val="center"/>
              <w:rPr>
                <w:rFonts w:ascii="Calibri" w:hAnsi="Calibri" w:cs="Tahoma"/>
                <w:b/>
                <w:iCs/>
                <w:sz w:val="24"/>
                <w:szCs w:val="24"/>
                <w:lang w:val="en-US"/>
              </w:rPr>
            </w:pPr>
            <w:r w:rsidRPr="00340338">
              <w:rPr>
                <w:rFonts w:ascii="Calibri" w:hAnsi="Calibri" w:cs="Tahoma"/>
                <w:b/>
                <w:iCs/>
                <w:sz w:val="24"/>
                <w:szCs w:val="24"/>
                <w:lang w:val="en-US"/>
              </w:rPr>
              <w:t>RANKING ALEVÍN MASCULINO Y FEMENINO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 Puntuable Zonal</w:t>
            </w:r>
          </w:p>
        </w:tc>
        <w:tc>
          <w:tcPr>
            <w:tcW w:w="1985"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Desde 1 enero hasta 30 junio</w:t>
            </w:r>
          </w:p>
        </w:tc>
        <w:tc>
          <w:tcPr>
            <w:tcW w:w="2976" w:type="dxa"/>
            <w:vMerge w:val="restart"/>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A determinar por las Federaciones Territoriales</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II Puntuable Zonal</w:t>
            </w:r>
          </w:p>
        </w:tc>
        <w:tc>
          <w:tcPr>
            <w:tcW w:w="1985" w:type="dxa"/>
            <w:vMerge/>
            <w:vAlign w:val="center"/>
          </w:tcPr>
          <w:p w:rsidR="00E76776" w:rsidRPr="00340338" w:rsidRDefault="00E76776" w:rsidP="00E76776">
            <w:pPr>
              <w:jc w:val="center"/>
              <w:rPr>
                <w:rFonts w:ascii="Calibri" w:hAnsi="Calibri" w:cs="Tahoma"/>
                <w:iCs/>
                <w:sz w:val="24"/>
                <w:szCs w:val="24"/>
              </w:rPr>
            </w:pPr>
          </w:p>
        </w:tc>
        <w:tc>
          <w:tcPr>
            <w:tcW w:w="2976" w:type="dxa"/>
            <w:vMerge/>
            <w:vAlign w:val="center"/>
          </w:tcPr>
          <w:p w:rsidR="00E76776" w:rsidRPr="00340338" w:rsidRDefault="00E76776" w:rsidP="00E76776">
            <w:pPr>
              <w:jc w:val="center"/>
              <w:rPr>
                <w:rFonts w:ascii="Calibri" w:hAnsi="Calibri" w:cs="Tahoma"/>
                <w:iCs/>
                <w:sz w:val="24"/>
                <w:szCs w:val="24"/>
              </w:rPr>
            </w:pP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Puntuable Nacional Juvenil Masculino / Femenino</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25-26 febrero</w:t>
            </w:r>
          </w:p>
        </w:tc>
        <w:tc>
          <w:tcPr>
            <w:tcW w:w="2976" w:type="dxa"/>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 xml:space="preserve">El Valle (Masculino) </w:t>
            </w:r>
          </w:p>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Hacienda Riquelme (Femenino)</w:t>
            </w:r>
          </w:p>
        </w:tc>
      </w:tr>
      <w:tr w:rsidR="00E76776" w:rsidRPr="00340338" w:rsidTr="00E76776">
        <w:tc>
          <w:tcPr>
            <w:tcW w:w="4394" w:type="dxa"/>
          </w:tcPr>
          <w:p w:rsidR="00E76776" w:rsidRPr="00340338" w:rsidRDefault="00E76776" w:rsidP="00E76776">
            <w:pPr>
              <w:jc w:val="both"/>
              <w:rPr>
                <w:rFonts w:ascii="Calibri" w:hAnsi="Calibri" w:cs="Tahoma"/>
                <w:iCs/>
                <w:sz w:val="24"/>
                <w:szCs w:val="24"/>
              </w:rPr>
            </w:pPr>
            <w:r w:rsidRPr="00340338">
              <w:rPr>
                <w:rFonts w:ascii="Calibri" w:hAnsi="Calibri" w:cs="Tahoma"/>
                <w:iCs/>
                <w:sz w:val="24"/>
                <w:szCs w:val="24"/>
              </w:rPr>
              <w:t>Campeonato Nacional Individual Alevín de España</w:t>
            </w:r>
          </w:p>
        </w:tc>
        <w:tc>
          <w:tcPr>
            <w:tcW w:w="1985"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27-29 junio</w:t>
            </w:r>
          </w:p>
        </w:tc>
        <w:tc>
          <w:tcPr>
            <w:tcW w:w="2976" w:type="dxa"/>
            <w:vAlign w:val="center"/>
          </w:tcPr>
          <w:p w:rsidR="00E76776" w:rsidRPr="00340338" w:rsidRDefault="00E76776" w:rsidP="00E76776">
            <w:pPr>
              <w:jc w:val="center"/>
              <w:rPr>
                <w:rFonts w:ascii="Calibri" w:hAnsi="Calibri" w:cs="Tahoma"/>
                <w:iCs/>
                <w:sz w:val="24"/>
                <w:szCs w:val="24"/>
              </w:rPr>
            </w:pPr>
            <w:r w:rsidRPr="00340338">
              <w:rPr>
                <w:rFonts w:ascii="Calibri" w:hAnsi="Calibri" w:cs="Tahoma"/>
                <w:iCs/>
                <w:sz w:val="24"/>
                <w:szCs w:val="24"/>
              </w:rPr>
              <w:t>La Manga</w:t>
            </w:r>
          </w:p>
        </w:tc>
      </w:tr>
    </w:tbl>
    <w:p w:rsidR="002F5CE0" w:rsidRPr="00340338" w:rsidRDefault="002F5CE0" w:rsidP="00234B82">
      <w:pPr>
        <w:jc w:val="both"/>
        <w:rPr>
          <w:rFonts w:ascii="Calibri" w:hAnsi="Calibri" w:cs="Tahoma"/>
          <w:iCs/>
          <w:sz w:val="24"/>
          <w:szCs w:val="24"/>
        </w:rPr>
      </w:pPr>
    </w:p>
    <w:p w:rsidR="00E76776" w:rsidRPr="00340338" w:rsidRDefault="00E76776" w:rsidP="00234B82">
      <w:pPr>
        <w:jc w:val="both"/>
        <w:rPr>
          <w:rFonts w:ascii="Calibri" w:hAnsi="Calibri" w:cs="Tahoma"/>
          <w:iCs/>
          <w:sz w:val="24"/>
          <w:szCs w:val="24"/>
        </w:rPr>
      </w:pPr>
      <w:r w:rsidRPr="00340338">
        <w:rPr>
          <w:rFonts w:ascii="Calibri" w:hAnsi="Calibri" w:cs="Tahoma"/>
          <w:iCs/>
          <w:sz w:val="24"/>
          <w:szCs w:val="24"/>
        </w:rPr>
        <w:t>En relación a las concentraciones 2012 se modificarán las siguientes concentraciones:</w:t>
      </w:r>
    </w:p>
    <w:p w:rsidR="002F5CE0" w:rsidRPr="00340338" w:rsidRDefault="002F5CE0" w:rsidP="00234B82">
      <w:pPr>
        <w:jc w:val="both"/>
        <w:rPr>
          <w:rFonts w:ascii="Calibri" w:hAnsi="Calibri" w:cs="Tahoma"/>
          <w:iCs/>
          <w:sz w:val="24"/>
          <w:szCs w:val="24"/>
        </w:rPr>
      </w:pPr>
    </w:p>
    <w:p w:rsidR="00E76776" w:rsidRPr="00340338" w:rsidRDefault="00E76776" w:rsidP="00340338">
      <w:pPr>
        <w:pStyle w:val="Prrafodelista"/>
        <w:numPr>
          <w:ilvl w:val="0"/>
          <w:numId w:val="11"/>
        </w:numPr>
        <w:ind w:left="0" w:firstLine="0"/>
        <w:jc w:val="both"/>
        <w:rPr>
          <w:rFonts w:ascii="Calibri" w:hAnsi="Calibri"/>
          <w:bCs/>
          <w:sz w:val="24"/>
          <w:szCs w:val="24"/>
        </w:rPr>
      </w:pPr>
      <w:r w:rsidRPr="00340338">
        <w:rPr>
          <w:rFonts w:ascii="Calibri" w:hAnsi="Calibri" w:cs="Tahoma"/>
          <w:iCs/>
          <w:sz w:val="24"/>
          <w:szCs w:val="24"/>
        </w:rPr>
        <w:t>Final del Ranking Juvenil: Se considerará internamente la primera concentración del año, aunque se haga en diciembre del año anterior. No se le cambiará el nombre porque para los niños es importante, es el premio al ranking de todo el año.</w:t>
      </w:r>
    </w:p>
    <w:p w:rsidR="002F5CE0" w:rsidRPr="00340338" w:rsidRDefault="002F5CE0" w:rsidP="00340338">
      <w:pPr>
        <w:pStyle w:val="Prrafodelista"/>
        <w:ind w:left="0"/>
        <w:jc w:val="both"/>
        <w:rPr>
          <w:rFonts w:ascii="Calibri" w:hAnsi="Calibri"/>
          <w:bCs/>
          <w:sz w:val="24"/>
          <w:szCs w:val="24"/>
        </w:rPr>
      </w:pPr>
    </w:p>
    <w:p w:rsidR="00E76776" w:rsidRPr="00340338" w:rsidRDefault="00E76776" w:rsidP="00340338">
      <w:pPr>
        <w:pStyle w:val="Prrafodelista"/>
        <w:numPr>
          <w:ilvl w:val="0"/>
          <w:numId w:val="11"/>
        </w:numPr>
        <w:ind w:left="0" w:firstLine="0"/>
        <w:jc w:val="both"/>
        <w:rPr>
          <w:rFonts w:ascii="Calibri" w:hAnsi="Calibri"/>
          <w:bCs/>
          <w:sz w:val="24"/>
          <w:szCs w:val="24"/>
        </w:rPr>
      </w:pPr>
      <w:r w:rsidRPr="00340338">
        <w:rPr>
          <w:rFonts w:ascii="Calibri" w:hAnsi="Calibri" w:cs="Tahoma"/>
          <w:iCs/>
          <w:sz w:val="24"/>
          <w:szCs w:val="24"/>
        </w:rPr>
        <w:t xml:space="preserve">Concentración de Alevines y Benjamines: </w:t>
      </w:r>
      <w:r w:rsidR="003A1BCF" w:rsidRPr="00340338">
        <w:rPr>
          <w:rFonts w:ascii="Calibri" w:hAnsi="Calibri" w:cs="Tahoma"/>
          <w:iCs/>
          <w:sz w:val="24"/>
          <w:szCs w:val="24"/>
        </w:rPr>
        <w:t xml:space="preserve">Don Ignacio </w:t>
      </w:r>
      <w:proofErr w:type="spellStart"/>
      <w:r w:rsidR="003A1BCF" w:rsidRPr="00340338">
        <w:rPr>
          <w:rFonts w:ascii="Calibri" w:hAnsi="Calibri" w:cs="Tahoma"/>
          <w:iCs/>
          <w:sz w:val="24"/>
          <w:szCs w:val="24"/>
        </w:rPr>
        <w:t>Gervás</w:t>
      </w:r>
      <w:proofErr w:type="spellEnd"/>
      <w:r w:rsidR="003A1BCF" w:rsidRPr="00340338">
        <w:rPr>
          <w:rFonts w:ascii="Calibri" w:hAnsi="Calibri" w:cs="Tahoma"/>
          <w:iCs/>
          <w:sz w:val="24"/>
          <w:szCs w:val="24"/>
        </w:rPr>
        <w:t>, como director técnico, comenta que e</w:t>
      </w:r>
      <w:r w:rsidRPr="00340338">
        <w:rPr>
          <w:rFonts w:ascii="Calibri" w:hAnsi="Calibri" w:cs="Tahoma"/>
          <w:iCs/>
          <w:sz w:val="24"/>
          <w:szCs w:val="24"/>
        </w:rPr>
        <w:t xml:space="preserve">sta concentración se sustituirá </w:t>
      </w:r>
      <w:r w:rsidR="003A1BCF" w:rsidRPr="00340338">
        <w:rPr>
          <w:rFonts w:ascii="Calibri" w:hAnsi="Calibri" w:cs="Tahoma"/>
          <w:iCs/>
          <w:sz w:val="24"/>
          <w:szCs w:val="24"/>
        </w:rPr>
        <w:t>por un programa de padres, que será más específico para ellos, de esta manera se aprovecha mejor el dinero ya que abarcará a un mayor número de padres y se puede hacer una acción más productiva.</w:t>
      </w:r>
    </w:p>
    <w:p w:rsidR="003A1BCF" w:rsidRPr="00340338" w:rsidRDefault="003A1BCF" w:rsidP="00340338">
      <w:pPr>
        <w:pStyle w:val="Prrafodelista"/>
        <w:ind w:left="0"/>
        <w:jc w:val="both"/>
        <w:rPr>
          <w:rFonts w:ascii="Calibri" w:hAnsi="Calibri"/>
          <w:bCs/>
          <w:sz w:val="24"/>
          <w:szCs w:val="24"/>
        </w:rPr>
      </w:pPr>
    </w:p>
    <w:p w:rsidR="003A1BCF" w:rsidRPr="00340338" w:rsidRDefault="003A1BCF" w:rsidP="00340338">
      <w:pPr>
        <w:pStyle w:val="Prrafodelista"/>
        <w:numPr>
          <w:ilvl w:val="0"/>
          <w:numId w:val="11"/>
        </w:numPr>
        <w:ind w:left="0" w:firstLine="0"/>
        <w:jc w:val="both"/>
        <w:rPr>
          <w:rFonts w:ascii="Calibri" w:hAnsi="Calibri"/>
          <w:bCs/>
          <w:sz w:val="24"/>
          <w:szCs w:val="24"/>
        </w:rPr>
      </w:pPr>
      <w:r w:rsidRPr="00340338">
        <w:rPr>
          <w:rFonts w:ascii="Calibri" w:hAnsi="Calibri"/>
          <w:bCs/>
          <w:sz w:val="24"/>
          <w:szCs w:val="24"/>
        </w:rPr>
        <w:t>Concentración Final Zonales: Así mismo a don Ignacio les gustaría reconducir esta concentración. Aunque este año los profesores de los jugadores han venido casi todos, han estado muy receptivos y los técnicos necesitan verse recompensados y  ver que trabajan en la misma línea. El presupuesto de esta concentración se empleará en algo más útil.</w:t>
      </w:r>
    </w:p>
    <w:p w:rsidR="007E1AB9" w:rsidRPr="00340338" w:rsidRDefault="007E1AB9" w:rsidP="00340338">
      <w:pPr>
        <w:pStyle w:val="Prrafodelista"/>
        <w:ind w:left="0"/>
        <w:jc w:val="both"/>
        <w:rPr>
          <w:rFonts w:ascii="Calibri" w:hAnsi="Calibri"/>
          <w:bCs/>
          <w:sz w:val="24"/>
          <w:szCs w:val="24"/>
        </w:rPr>
      </w:pPr>
    </w:p>
    <w:p w:rsidR="003E59FE" w:rsidRDefault="003E59FE" w:rsidP="00340338">
      <w:pPr>
        <w:pStyle w:val="Prrafodelista"/>
        <w:ind w:left="0"/>
        <w:jc w:val="both"/>
        <w:rPr>
          <w:rFonts w:ascii="Calibri" w:hAnsi="Calibri"/>
          <w:bCs/>
          <w:sz w:val="24"/>
          <w:szCs w:val="24"/>
        </w:rPr>
      </w:pPr>
    </w:p>
    <w:p w:rsidR="003E59FE" w:rsidRDefault="003E59FE" w:rsidP="00340338">
      <w:pPr>
        <w:pStyle w:val="Prrafodelista"/>
        <w:ind w:left="0"/>
        <w:jc w:val="both"/>
        <w:rPr>
          <w:rFonts w:ascii="Calibri" w:hAnsi="Calibri"/>
          <w:bCs/>
          <w:sz w:val="24"/>
          <w:szCs w:val="24"/>
        </w:rPr>
      </w:pPr>
    </w:p>
    <w:p w:rsidR="003E59FE" w:rsidRDefault="003E59FE" w:rsidP="00340338">
      <w:pPr>
        <w:pStyle w:val="Prrafodelista"/>
        <w:ind w:left="0"/>
        <w:jc w:val="both"/>
        <w:rPr>
          <w:rFonts w:ascii="Calibri" w:hAnsi="Calibri"/>
          <w:bCs/>
          <w:sz w:val="24"/>
          <w:szCs w:val="24"/>
        </w:rPr>
      </w:pPr>
    </w:p>
    <w:p w:rsidR="003E59FE" w:rsidRDefault="003E59FE" w:rsidP="00340338">
      <w:pPr>
        <w:pStyle w:val="Prrafodelista"/>
        <w:ind w:left="0"/>
        <w:jc w:val="both"/>
        <w:rPr>
          <w:rFonts w:ascii="Calibri" w:hAnsi="Calibri"/>
          <w:bCs/>
          <w:sz w:val="24"/>
          <w:szCs w:val="24"/>
        </w:rPr>
      </w:pPr>
    </w:p>
    <w:p w:rsidR="007E1AB9" w:rsidRPr="00340338" w:rsidRDefault="007E1AB9" w:rsidP="00340338">
      <w:pPr>
        <w:pStyle w:val="Prrafodelista"/>
        <w:ind w:left="0"/>
        <w:jc w:val="both"/>
        <w:rPr>
          <w:rFonts w:ascii="Calibri" w:hAnsi="Calibri"/>
          <w:bCs/>
          <w:sz w:val="24"/>
          <w:szCs w:val="24"/>
        </w:rPr>
      </w:pPr>
      <w:r w:rsidRPr="00340338">
        <w:rPr>
          <w:rFonts w:ascii="Calibri" w:hAnsi="Calibri"/>
          <w:bCs/>
          <w:sz w:val="24"/>
          <w:szCs w:val="24"/>
        </w:rPr>
        <w:t>Se está viendo la posibilidad de emplear el dinero de esta concentración en el programa “</w:t>
      </w:r>
      <w:proofErr w:type="spellStart"/>
      <w:r w:rsidRPr="00340338">
        <w:rPr>
          <w:rFonts w:ascii="Calibri" w:hAnsi="Calibri"/>
          <w:bCs/>
          <w:sz w:val="24"/>
          <w:szCs w:val="24"/>
        </w:rPr>
        <w:t>scouting</w:t>
      </w:r>
      <w:proofErr w:type="spellEnd"/>
      <w:r w:rsidRPr="00340338">
        <w:rPr>
          <w:rFonts w:ascii="Calibri" w:hAnsi="Calibri"/>
          <w:bCs/>
          <w:sz w:val="24"/>
          <w:szCs w:val="24"/>
        </w:rPr>
        <w:t>”, se destinaría este dinero para que los técnicos vayan ojeando jugadores para que no se escapen potenciales talentos</w:t>
      </w:r>
      <w:r w:rsidR="002E02C7" w:rsidRPr="00340338">
        <w:rPr>
          <w:rFonts w:ascii="Calibri" w:hAnsi="Calibri"/>
          <w:bCs/>
          <w:sz w:val="24"/>
          <w:szCs w:val="24"/>
        </w:rPr>
        <w:t>.</w:t>
      </w:r>
    </w:p>
    <w:p w:rsidR="002E02C7" w:rsidRPr="00340338" w:rsidRDefault="002E02C7" w:rsidP="00340338">
      <w:pPr>
        <w:pStyle w:val="Prrafodelista"/>
        <w:ind w:left="0"/>
        <w:jc w:val="both"/>
        <w:rPr>
          <w:rFonts w:ascii="Calibri" w:hAnsi="Calibri"/>
          <w:bCs/>
          <w:sz w:val="24"/>
          <w:szCs w:val="24"/>
        </w:rPr>
      </w:pPr>
    </w:p>
    <w:p w:rsidR="002E02C7" w:rsidRPr="00340338" w:rsidRDefault="002E02C7" w:rsidP="00340338">
      <w:pPr>
        <w:pStyle w:val="Prrafodelista"/>
        <w:ind w:left="0"/>
        <w:jc w:val="both"/>
        <w:rPr>
          <w:rFonts w:ascii="Calibri" w:hAnsi="Calibri"/>
          <w:bCs/>
          <w:sz w:val="24"/>
          <w:szCs w:val="24"/>
        </w:rPr>
      </w:pPr>
      <w:r w:rsidRPr="00340338">
        <w:rPr>
          <w:rFonts w:ascii="Calibri" w:hAnsi="Calibri"/>
          <w:bCs/>
          <w:sz w:val="24"/>
          <w:szCs w:val="24"/>
        </w:rPr>
        <w:t xml:space="preserve">Doña </w:t>
      </w:r>
      <w:proofErr w:type="spellStart"/>
      <w:r w:rsidRPr="00340338">
        <w:rPr>
          <w:rFonts w:ascii="Calibri" w:hAnsi="Calibri"/>
          <w:bCs/>
          <w:sz w:val="24"/>
          <w:szCs w:val="24"/>
        </w:rPr>
        <w:t>Cus</w:t>
      </w:r>
      <w:proofErr w:type="spellEnd"/>
      <w:r w:rsidRPr="00340338">
        <w:rPr>
          <w:rFonts w:ascii="Calibri" w:hAnsi="Calibri"/>
          <w:bCs/>
          <w:sz w:val="24"/>
          <w:szCs w:val="24"/>
        </w:rPr>
        <w:t xml:space="preserve"> </w:t>
      </w:r>
      <w:proofErr w:type="spellStart"/>
      <w:r w:rsidRPr="00340338">
        <w:rPr>
          <w:rFonts w:ascii="Calibri" w:hAnsi="Calibri"/>
          <w:bCs/>
          <w:sz w:val="24"/>
          <w:szCs w:val="24"/>
        </w:rPr>
        <w:t>Valcarce</w:t>
      </w:r>
      <w:proofErr w:type="spellEnd"/>
      <w:r w:rsidRPr="00340338">
        <w:rPr>
          <w:rFonts w:ascii="Calibri" w:hAnsi="Calibri"/>
          <w:bCs/>
          <w:sz w:val="24"/>
          <w:szCs w:val="24"/>
        </w:rPr>
        <w:t xml:space="preserve"> no está muy de acuerdo con quitar la concentración final zonales y doña Mª José Buitrago tampoco lo está con sustituir la de Alevines y Benjamines.</w:t>
      </w:r>
    </w:p>
    <w:p w:rsidR="002E02C7" w:rsidRPr="00340338" w:rsidRDefault="002E02C7" w:rsidP="00340338">
      <w:pPr>
        <w:pStyle w:val="Prrafodelista"/>
        <w:ind w:left="0"/>
        <w:jc w:val="both"/>
        <w:rPr>
          <w:rFonts w:ascii="Calibri" w:hAnsi="Calibri"/>
          <w:bCs/>
          <w:sz w:val="24"/>
          <w:szCs w:val="24"/>
        </w:rPr>
      </w:pPr>
    </w:p>
    <w:p w:rsidR="002E02C7" w:rsidRPr="00340338" w:rsidRDefault="002E02C7" w:rsidP="00340338">
      <w:pPr>
        <w:pStyle w:val="Prrafodelista"/>
        <w:ind w:left="0"/>
        <w:jc w:val="both"/>
        <w:rPr>
          <w:rFonts w:ascii="Calibri" w:hAnsi="Calibri"/>
          <w:bCs/>
          <w:sz w:val="24"/>
          <w:szCs w:val="24"/>
        </w:rPr>
      </w:pPr>
      <w:r w:rsidRPr="00340338">
        <w:rPr>
          <w:rFonts w:ascii="Calibri" w:hAnsi="Calibri"/>
          <w:bCs/>
          <w:sz w:val="24"/>
          <w:szCs w:val="24"/>
        </w:rPr>
        <w:t xml:space="preserve">Don Ignacio </w:t>
      </w:r>
      <w:proofErr w:type="spellStart"/>
      <w:r w:rsidRPr="00340338">
        <w:rPr>
          <w:rFonts w:ascii="Calibri" w:hAnsi="Calibri"/>
          <w:bCs/>
          <w:sz w:val="24"/>
          <w:szCs w:val="24"/>
        </w:rPr>
        <w:t>Gervás</w:t>
      </w:r>
      <w:proofErr w:type="spellEnd"/>
      <w:r w:rsidRPr="00340338">
        <w:rPr>
          <w:rFonts w:ascii="Calibri" w:hAnsi="Calibri"/>
          <w:bCs/>
          <w:sz w:val="24"/>
          <w:szCs w:val="24"/>
        </w:rPr>
        <w:t xml:space="preserve"> insiste en que será para mejorar.</w:t>
      </w:r>
    </w:p>
    <w:p w:rsidR="00340338" w:rsidRDefault="00340338" w:rsidP="00340338">
      <w:pPr>
        <w:pStyle w:val="Prrafodelista"/>
        <w:ind w:left="0"/>
        <w:jc w:val="both"/>
        <w:rPr>
          <w:rFonts w:ascii="Calibri" w:hAnsi="Calibri"/>
          <w:bCs/>
          <w:sz w:val="24"/>
          <w:szCs w:val="24"/>
        </w:rPr>
      </w:pPr>
    </w:p>
    <w:p w:rsidR="00290987" w:rsidRPr="00340338" w:rsidRDefault="002E02C7" w:rsidP="00340338">
      <w:pPr>
        <w:pStyle w:val="Prrafodelista"/>
        <w:ind w:left="0"/>
        <w:jc w:val="both"/>
        <w:rPr>
          <w:rFonts w:ascii="Calibri" w:hAnsi="Calibri"/>
          <w:bCs/>
          <w:sz w:val="24"/>
          <w:szCs w:val="24"/>
        </w:rPr>
      </w:pPr>
      <w:r w:rsidRPr="00340338">
        <w:rPr>
          <w:rFonts w:ascii="Calibri" w:hAnsi="Calibri"/>
          <w:bCs/>
          <w:sz w:val="24"/>
          <w:szCs w:val="24"/>
        </w:rPr>
        <w:t xml:space="preserve">Otro asunto que preocupa a los asistentes es la </w:t>
      </w:r>
      <w:r w:rsidR="00D203A2" w:rsidRPr="00340338">
        <w:rPr>
          <w:rFonts w:ascii="Calibri" w:hAnsi="Calibri"/>
          <w:bCs/>
          <w:sz w:val="24"/>
          <w:szCs w:val="24"/>
        </w:rPr>
        <w:t>función</w:t>
      </w:r>
      <w:r w:rsidRPr="00340338">
        <w:rPr>
          <w:rFonts w:ascii="Calibri" w:hAnsi="Calibri"/>
          <w:bCs/>
          <w:sz w:val="24"/>
          <w:szCs w:val="24"/>
        </w:rPr>
        <w:t xml:space="preserve"> de los directores de torneo</w:t>
      </w:r>
      <w:r w:rsidR="00D203A2" w:rsidRPr="00340338">
        <w:rPr>
          <w:rFonts w:ascii="Calibri" w:hAnsi="Calibri"/>
          <w:bCs/>
          <w:sz w:val="24"/>
          <w:szCs w:val="24"/>
        </w:rPr>
        <w:t xml:space="preserve"> ya que en el Campeonato Interterritorial Infantil al Comité le chocó que don José Luis </w:t>
      </w:r>
      <w:proofErr w:type="spellStart"/>
      <w:r w:rsidR="00D203A2" w:rsidRPr="00340338">
        <w:rPr>
          <w:rFonts w:ascii="Calibri" w:hAnsi="Calibri"/>
          <w:bCs/>
          <w:sz w:val="24"/>
          <w:szCs w:val="24"/>
        </w:rPr>
        <w:t>Ordovás</w:t>
      </w:r>
      <w:proofErr w:type="spellEnd"/>
      <w:r w:rsidR="00D203A2" w:rsidRPr="00340338">
        <w:rPr>
          <w:rFonts w:ascii="Calibri" w:hAnsi="Calibri"/>
          <w:bCs/>
          <w:sz w:val="24"/>
          <w:szCs w:val="24"/>
        </w:rPr>
        <w:t xml:space="preserve"> cambiase el reglamento de la prueba sin consultar. Doña María García-</w:t>
      </w:r>
      <w:proofErr w:type="spellStart"/>
      <w:r w:rsidR="00D203A2" w:rsidRPr="00340338">
        <w:rPr>
          <w:rFonts w:ascii="Calibri" w:hAnsi="Calibri"/>
          <w:bCs/>
          <w:sz w:val="24"/>
          <w:szCs w:val="24"/>
        </w:rPr>
        <w:t>Minaur</w:t>
      </w:r>
      <w:proofErr w:type="spellEnd"/>
      <w:r w:rsidR="00D203A2" w:rsidRPr="00340338">
        <w:rPr>
          <w:rFonts w:ascii="Calibri" w:hAnsi="Calibri"/>
          <w:bCs/>
          <w:sz w:val="24"/>
          <w:szCs w:val="24"/>
        </w:rPr>
        <w:t xml:space="preserve"> considera que debería haber más espíritu de equipo, tanto con los directores de torneo como con los árbitros. Doña Macarena ya ha hablado con don Pablo Chaves y ha quedado bastante claro las funciones de cada uno, explica así mismo que este año ha sido el primero por lo que todavía hay que hacer ajustes y con un poco de flexibilidad por parte de todos el próximo año será mejor. Por otro lado doña Macarena comenta que el Comité Juvenil dispondrá sólo de director de torneo temporalmente debido a sus circunstancias personales y en cu</w:t>
      </w:r>
      <w:r w:rsidR="003E59FE">
        <w:rPr>
          <w:rFonts w:ascii="Calibri" w:hAnsi="Calibri"/>
          <w:bCs/>
          <w:sz w:val="24"/>
          <w:szCs w:val="24"/>
        </w:rPr>
        <w:t>a</w:t>
      </w:r>
      <w:r w:rsidR="00D203A2" w:rsidRPr="00340338">
        <w:rPr>
          <w:rFonts w:ascii="Calibri" w:hAnsi="Calibri"/>
          <w:bCs/>
          <w:sz w:val="24"/>
          <w:szCs w:val="24"/>
        </w:rPr>
        <w:t xml:space="preserve">nto pueda será ella quien vuelva a ejercer estas funciones, mientras tanto el director de torneo asignado para el CTJ será don Jesús de </w:t>
      </w:r>
      <w:proofErr w:type="spellStart"/>
      <w:r w:rsidR="00D203A2" w:rsidRPr="00340338">
        <w:rPr>
          <w:rFonts w:ascii="Calibri" w:hAnsi="Calibri"/>
          <w:bCs/>
          <w:sz w:val="24"/>
          <w:szCs w:val="24"/>
        </w:rPr>
        <w:t>Colsa</w:t>
      </w:r>
      <w:proofErr w:type="spellEnd"/>
      <w:r w:rsidR="00D203A2" w:rsidRPr="00340338">
        <w:rPr>
          <w:rFonts w:ascii="Calibri" w:hAnsi="Calibri"/>
          <w:bCs/>
          <w:sz w:val="24"/>
          <w:szCs w:val="24"/>
        </w:rPr>
        <w:t>.</w:t>
      </w:r>
    </w:p>
    <w:p w:rsidR="002F5CE0" w:rsidRPr="00340338" w:rsidRDefault="002F5CE0" w:rsidP="00340338">
      <w:pPr>
        <w:pStyle w:val="Prrafodelista"/>
        <w:ind w:left="0"/>
        <w:jc w:val="both"/>
        <w:rPr>
          <w:rFonts w:ascii="Calibri" w:hAnsi="Calibri"/>
          <w:bCs/>
          <w:sz w:val="24"/>
          <w:szCs w:val="24"/>
        </w:rPr>
      </w:pPr>
    </w:p>
    <w:p w:rsidR="002F5CE0" w:rsidRPr="00340338" w:rsidRDefault="002F5CE0" w:rsidP="004C3E81">
      <w:pPr>
        <w:pStyle w:val="Prrafodelista"/>
        <w:numPr>
          <w:ilvl w:val="0"/>
          <w:numId w:val="13"/>
        </w:numPr>
        <w:jc w:val="both"/>
        <w:rPr>
          <w:rFonts w:ascii="Calibri" w:hAnsi="Calibri"/>
          <w:b/>
          <w:bCs/>
          <w:sz w:val="28"/>
          <w:szCs w:val="28"/>
        </w:rPr>
      </w:pPr>
      <w:r w:rsidRPr="00340338">
        <w:rPr>
          <w:rFonts w:ascii="Calibri" w:hAnsi="Calibri"/>
          <w:b/>
          <w:bCs/>
          <w:sz w:val="28"/>
          <w:szCs w:val="28"/>
        </w:rPr>
        <w:t>Borrador prueba previas al Campeonato de España Infantil, Alevín y Benjamín 2012.</w:t>
      </w:r>
    </w:p>
    <w:p w:rsidR="002F5CE0" w:rsidRPr="00340338" w:rsidRDefault="002F5CE0" w:rsidP="002F5CE0">
      <w:pPr>
        <w:jc w:val="both"/>
        <w:rPr>
          <w:rFonts w:ascii="Calibri" w:hAnsi="Calibri"/>
          <w:bCs/>
          <w:sz w:val="24"/>
          <w:szCs w:val="24"/>
        </w:rPr>
      </w:pPr>
      <w:r w:rsidRPr="00340338">
        <w:rPr>
          <w:rFonts w:ascii="Calibri" w:hAnsi="Calibri"/>
          <w:bCs/>
          <w:sz w:val="24"/>
          <w:szCs w:val="24"/>
        </w:rPr>
        <w:t>Como se quedó en la anterior reunión se ha ido preparando un borrador para poder delimitar los cortes del Campeonato de España Infantil haciendo unas pruebas previas.</w:t>
      </w:r>
    </w:p>
    <w:p w:rsidR="002F5CE0" w:rsidRPr="00340338" w:rsidRDefault="002F5CE0" w:rsidP="002F5CE0">
      <w:pPr>
        <w:jc w:val="both"/>
        <w:rPr>
          <w:rFonts w:ascii="Calibri" w:hAnsi="Calibri"/>
          <w:bCs/>
          <w:sz w:val="24"/>
          <w:szCs w:val="24"/>
        </w:rPr>
      </w:pPr>
    </w:p>
    <w:p w:rsidR="002F5CE0" w:rsidRPr="00340338" w:rsidRDefault="002F5CE0" w:rsidP="002F5CE0">
      <w:pPr>
        <w:jc w:val="both"/>
        <w:rPr>
          <w:rFonts w:ascii="Calibri" w:hAnsi="Calibri"/>
          <w:bCs/>
          <w:sz w:val="24"/>
          <w:szCs w:val="24"/>
        </w:rPr>
      </w:pPr>
      <w:r w:rsidRPr="00340338">
        <w:rPr>
          <w:rFonts w:ascii="Calibri" w:hAnsi="Calibri"/>
          <w:bCs/>
          <w:sz w:val="24"/>
          <w:szCs w:val="24"/>
        </w:rPr>
        <w:t>El resumen es dividir las pruebas por sectores y otorgar plazas por calidad, que es lo más difícil de delimitar.</w:t>
      </w:r>
      <w:r w:rsidR="00494CB6" w:rsidRPr="00340338">
        <w:rPr>
          <w:rFonts w:ascii="Calibri" w:hAnsi="Calibri"/>
          <w:bCs/>
          <w:sz w:val="24"/>
          <w:szCs w:val="24"/>
        </w:rPr>
        <w:t xml:space="preserve"> Los gastos de estas previas serían asumidos por las Federaciones Territoriales, por lo que habría que cobrar derechos de inscripción a los participantes, tema que se tratará en la próxima reunión.</w:t>
      </w:r>
    </w:p>
    <w:p w:rsidR="00494CB6" w:rsidRPr="00340338" w:rsidRDefault="00494CB6" w:rsidP="002F5CE0">
      <w:pPr>
        <w:jc w:val="both"/>
        <w:rPr>
          <w:rFonts w:ascii="Calibri" w:hAnsi="Calibri"/>
          <w:bCs/>
          <w:sz w:val="24"/>
          <w:szCs w:val="24"/>
        </w:rPr>
      </w:pPr>
    </w:p>
    <w:p w:rsidR="002F5CE0" w:rsidRDefault="002F5CE0" w:rsidP="002F5CE0">
      <w:pPr>
        <w:jc w:val="both"/>
        <w:rPr>
          <w:rFonts w:ascii="Calibri" w:hAnsi="Calibri"/>
          <w:bCs/>
          <w:sz w:val="24"/>
          <w:szCs w:val="24"/>
        </w:rPr>
      </w:pPr>
      <w:r w:rsidRPr="00340338">
        <w:rPr>
          <w:rFonts w:ascii="Calibri" w:hAnsi="Calibri"/>
          <w:bCs/>
          <w:sz w:val="24"/>
          <w:szCs w:val="24"/>
        </w:rPr>
        <w:t xml:space="preserve">El borrador que se adjunta en Anexo 3 se presentó en la última Junta Directiva, la idea </w:t>
      </w:r>
      <w:r w:rsidR="0072552D">
        <w:rPr>
          <w:rFonts w:ascii="Calibri" w:hAnsi="Calibri"/>
          <w:bCs/>
          <w:sz w:val="24"/>
          <w:szCs w:val="24"/>
        </w:rPr>
        <w:t xml:space="preserve">no </w:t>
      </w:r>
      <w:r w:rsidRPr="00340338">
        <w:rPr>
          <w:rFonts w:ascii="Calibri" w:hAnsi="Calibri"/>
          <w:bCs/>
          <w:sz w:val="24"/>
          <w:szCs w:val="24"/>
        </w:rPr>
        <w:t xml:space="preserve">fue aceptada </w:t>
      </w:r>
      <w:r w:rsidR="0072552D">
        <w:rPr>
          <w:rFonts w:ascii="Calibri" w:hAnsi="Calibri"/>
          <w:bCs/>
          <w:sz w:val="24"/>
          <w:szCs w:val="24"/>
        </w:rPr>
        <w:t xml:space="preserve">por el presidente, don Gonzaga </w:t>
      </w:r>
      <w:proofErr w:type="spellStart"/>
      <w:r w:rsidR="0072552D">
        <w:rPr>
          <w:rFonts w:ascii="Calibri" w:hAnsi="Calibri"/>
          <w:bCs/>
          <w:sz w:val="24"/>
          <w:szCs w:val="24"/>
        </w:rPr>
        <w:t>Escauriaza</w:t>
      </w:r>
      <w:proofErr w:type="spellEnd"/>
      <w:r w:rsidR="0072552D">
        <w:rPr>
          <w:rFonts w:ascii="Calibri" w:hAnsi="Calibri"/>
          <w:bCs/>
          <w:sz w:val="24"/>
          <w:szCs w:val="24"/>
        </w:rPr>
        <w:t>, pendiente de presentar un proyecto más completo en un futuro. No obstante deberá estar aprobado antes de llevarlo a una próxima Junta Directiva por el Comité Técnico Juvenil.</w:t>
      </w:r>
    </w:p>
    <w:p w:rsidR="0072552D" w:rsidRPr="00340338" w:rsidRDefault="0072552D" w:rsidP="002F5CE0">
      <w:pPr>
        <w:jc w:val="both"/>
        <w:rPr>
          <w:rFonts w:ascii="Calibri" w:hAnsi="Calibri"/>
          <w:bCs/>
          <w:sz w:val="24"/>
          <w:szCs w:val="24"/>
        </w:rPr>
      </w:pPr>
    </w:p>
    <w:p w:rsidR="00E144C0" w:rsidRDefault="002F5CE0" w:rsidP="002F5CE0">
      <w:pPr>
        <w:jc w:val="both"/>
        <w:rPr>
          <w:rFonts w:ascii="Calibri" w:hAnsi="Calibri"/>
          <w:bCs/>
          <w:sz w:val="24"/>
          <w:szCs w:val="24"/>
        </w:rPr>
      </w:pPr>
      <w:r w:rsidRPr="00340338">
        <w:rPr>
          <w:rFonts w:ascii="Calibri" w:hAnsi="Calibri"/>
          <w:bCs/>
          <w:sz w:val="24"/>
          <w:szCs w:val="24"/>
        </w:rPr>
        <w:t xml:space="preserve">Doña Macarena Tey no considera las previas como una solución al problema, le resulta demasiado complicado la celebración de las mismas y le resulta demasiado compleja la forma de delimitar las plazas para que sea justo. Su opinión es que debería atajarse el problema de los hándicaps penalizando a aquellos clubes que comenten irregularidades a </w:t>
      </w:r>
      <w:r w:rsidR="00740222" w:rsidRPr="00340338">
        <w:rPr>
          <w:rFonts w:ascii="Calibri" w:hAnsi="Calibri"/>
          <w:bCs/>
          <w:sz w:val="24"/>
          <w:szCs w:val="24"/>
        </w:rPr>
        <w:t xml:space="preserve">la hora de celebrar sus premios. Por ello considera que debe ser el Comité de Campos quien tome medidas sobre el </w:t>
      </w:r>
    </w:p>
    <w:p w:rsidR="00E144C0" w:rsidRDefault="00E144C0" w:rsidP="002F5CE0">
      <w:pPr>
        <w:jc w:val="both"/>
        <w:rPr>
          <w:rFonts w:ascii="Calibri" w:hAnsi="Calibri"/>
          <w:bCs/>
          <w:sz w:val="24"/>
          <w:szCs w:val="24"/>
        </w:rPr>
      </w:pPr>
    </w:p>
    <w:p w:rsidR="00E144C0" w:rsidRDefault="00E144C0" w:rsidP="002F5CE0">
      <w:pPr>
        <w:jc w:val="both"/>
        <w:rPr>
          <w:rFonts w:ascii="Calibri" w:hAnsi="Calibri"/>
          <w:bCs/>
          <w:sz w:val="24"/>
          <w:szCs w:val="24"/>
        </w:rPr>
      </w:pPr>
    </w:p>
    <w:p w:rsidR="002F5CE0" w:rsidRPr="00340338" w:rsidRDefault="00740222" w:rsidP="002F5CE0">
      <w:pPr>
        <w:jc w:val="both"/>
        <w:rPr>
          <w:rFonts w:ascii="Calibri" w:hAnsi="Calibri"/>
          <w:bCs/>
          <w:sz w:val="24"/>
          <w:szCs w:val="24"/>
        </w:rPr>
      </w:pPr>
      <w:proofErr w:type="gramStart"/>
      <w:r w:rsidRPr="00340338">
        <w:rPr>
          <w:rFonts w:ascii="Calibri" w:hAnsi="Calibri"/>
          <w:bCs/>
          <w:sz w:val="24"/>
          <w:szCs w:val="24"/>
        </w:rPr>
        <w:t>asunto</w:t>
      </w:r>
      <w:proofErr w:type="gramEnd"/>
      <w:r w:rsidRPr="00340338">
        <w:rPr>
          <w:rFonts w:ascii="Calibri" w:hAnsi="Calibri"/>
          <w:bCs/>
          <w:sz w:val="24"/>
          <w:szCs w:val="24"/>
        </w:rPr>
        <w:t xml:space="preserve"> y que sancione (por ejemplo con 2 meses sin poder hacer ningún tipo de pruebas) a aquellos clubes que ya se sabe, puesto que don Eduardo </w:t>
      </w:r>
      <w:proofErr w:type="spellStart"/>
      <w:r w:rsidRPr="00340338">
        <w:rPr>
          <w:rFonts w:ascii="Calibri" w:hAnsi="Calibri"/>
          <w:bCs/>
          <w:sz w:val="24"/>
          <w:szCs w:val="24"/>
        </w:rPr>
        <w:t>Bergé</w:t>
      </w:r>
      <w:proofErr w:type="spellEnd"/>
      <w:r w:rsidRPr="00340338">
        <w:rPr>
          <w:rFonts w:ascii="Calibri" w:hAnsi="Calibri"/>
          <w:bCs/>
          <w:sz w:val="24"/>
          <w:szCs w:val="24"/>
        </w:rPr>
        <w:t xml:space="preserve"> ya tiene listados de clubes, que no hacen las pruebas según los reglamentos; hasta ahora les están dando un toque de atención. </w:t>
      </w:r>
    </w:p>
    <w:p w:rsidR="00740222" w:rsidRPr="00340338" w:rsidRDefault="00740222" w:rsidP="002F5CE0">
      <w:pPr>
        <w:jc w:val="both"/>
        <w:rPr>
          <w:rFonts w:ascii="Calibri" w:hAnsi="Calibri"/>
          <w:bCs/>
          <w:sz w:val="24"/>
          <w:szCs w:val="24"/>
        </w:rPr>
      </w:pPr>
    </w:p>
    <w:p w:rsidR="00740222" w:rsidRPr="00340338" w:rsidRDefault="00740222" w:rsidP="002F5CE0">
      <w:pPr>
        <w:jc w:val="both"/>
        <w:rPr>
          <w:rFonts w:ascii="Calibri" w:hAnsi="Calibri"/>
          <w:bCs/>
          <w:sz w:val="24"/>
          <w:szCs w:val="24"/>
        </w:rPr>
      </w:pPr>
      <w:r w:rsidRPr="00340338">
        <w:rPr>
          <w:rFonts w:ascii="Calibri" w:hAnsi="Calibri"/>
          <w:bCs/>
          <w:sz w:val="24"/>
          <w:szCs w:val="24"/>
        </w:rPr>
        <w:t xml:space="preserve">Los asistentes ruegan a doña Ana Cuadra que hable con don Juan </w:t>
      </w:r>
      <w:proofErr w:type="spellStart"/>
      <w:r w:rsidRPr="00340338">
        <w:rPr>
          <w:rFonts w:ascii="Calibri" w:hAnsi="Calibri"/>
          <w:bCs/>
          <w:sz w:val="24"/>
          <w:szCs w:val="24"/>
        </w:rPr>
        <w:t>Taracena</w:t>
      </w:r>
      <w:proofErr w:type="spellEnd"/>
      <w:r w:rsidRPr="00340338">
        <w:rPr>
          <w:rFonts w:ascii="Calibri" w:hAnsi="Calibri"/>
          <w:bCs/>
          <w:sz w:val="24"/>
          <w:szCs w:val="24"/>
        </w:rPr>
        <w:t xml:space="preserve"> con la propuesta unánime del Comité de que se sancione a aquellos clubes que se sabe que están cometiendo irregularidades.</w:t>
      </w:r>
    </w:p>
    <w:p w:rsidR="00740222" w:rsidRPr="00340338" w:rsidRDefault="00740222" w:rsidP="002F5CE0">
      <w:pPr>
        <w:jc w:val="both"/>
        <w:rPr>
          <w:rFonts w:ascii="Calibri" w:hAnsi="Calibri"/>
          <w:bCs/>
          <w:sz w:val="24"/>
          <w:szCs w:val="24"/>
        </w:rPr>
      </w:pPr>
    </w:p>
    <w:p w:rsidR="00740222" w:rsidRPr="00340338" w:rsidRDefault="00740222" w:rsidP="004C3E81">
      <w:pPr>
        <w:pStyle w:val="Prrafodelista"/>
        <w:numPr>
          <w:ilvl w:val="0"/>
          <w:numId w:val="13"/>
        </w:numPr>
        <w:jc w:val="both"/>
        <w:rPr>
          <w:rFonts w:ascii="Calibri" w:hAnsi="Calibri"/>
          <w:b/>
          <w:bCs/>
          <w:sz w:val="28"/>
          <w:szCs w:val="28"/>
        </w:rPr>
      </w:pPr>
      <w:r w:rsidRPr="00340338">
        <w:rPr>
          <w:rFonts w:ascii="Calibri" w:hAnsi="Calibri"/>
          <w:b/>
          <w:bCs/>
          <w:sz w:val="28"/>
          <w:szCs w:val="28"/>
        </w:rPr>
        <w:t>Reglamento Nacional de Infantiles. Adaptación de hándicaps.</w:t>
      </w:r>
    </w:p>
    <w:p w:rsidR="00740222" w:rsidRPr="00340338" w:rsidRDefault="00494CB6" w:rsidP="00740222">
      <w:pPr>
        <w:jc w:val="both"/>
        <w:rPr>
          <w:rFonts w:ascii="Calibri" w:hAnsi="Calibri"/>
          <w:bCs/>
          <w:sz w:val="24"/>
          <w:szCs w:val="24"/>
        </w:rPr>
      </w:pPr>
      <w:r w:rsidRPr="00340338">
        <w:rPr>
          <w:rFonts w:ascii="Calibri" w:hAnsi="Calibri"/>
          <w:bCs/>
          <w:sz w:val="24"/>
          <w:szCs w:val="24"/>
        </w:rPr>
        <w:t xml:space="preserve">Debido a la burocracia y papeleo que genera la pérdida de hándicap de un jugador que pasa de categoría alevín a infantil cuando </w:t>
      </w:r>
      <w:r w:rsidR="004C3E81" w:rsidRPr="00340338">
        <w:rPr>
          <w:rFonts w:ascii="Calibri" w:hAnsi="Calibri"/>
          <w:bCs/>
          <w:sz w:val="24"/>
          <w:szCs w:val="24"/>
        </w:rPr>
        <w:t xml:space="preserve">éste </w:t>
      </w:r>
      <w:r w:rsidRPr="00340338">
        <w:rPr>
          <w:rFonts w:ascii="Calibri" w:hAnsi="Calibri"/>
          <w:bCs/>
          <w:sz w:val="24"/>
          <w:szCs w:val="24"/>
        </w:rPr>
        <w:t xml:space="preserve">es superior a 36, el departamento de hándicaps sugiere al Comité Juvenil que </w:t>
      </w:r>
      <w:r w:rsidR="004C3E81" w:rsidRPr="00340338">
        <w:rPr>
          <w:rFonts w:ascii="Calibri" w:hAnsi="Calibri"/>
          <w:bCs/>
          <w:sz w:val="24"/>
          <w:szCs w:val="24"/>
        </w:rPr>
        <w:t>automáticamente al pasar a la categoría infantil el jugador tenga hándicap 36.</w:t>
      </w:r>
    </w:p>
    <w:p w:rsidR="004C3E81" w:rsidRPr="00340338" w:rsidRDefault="004C3E81" w:rsidP="00740222">
      <w:pPr>
        <w:jc w:val="both"/>
        <w:rPr>
          <w:rFonts w:ascii="Calibri" w:hAnsi="Calibri"/>
          <w:bCs/>
          <w:sz w:val="24"/>
          <w:szCs w:val="24"/>
        </w:rPr>
      </w:pPr>
    </w:p>
    <w:p w:rsidR="004C3E81" w:rsidRPr="00340338" w:rsidRDefault="004C3E81" w:rsidP="00740222">
      <w:pPr>
        <w:jc w:val="both"/>
        <w:rPr>
          <w:rFonts w:ascii="Calibri" w:hAnsi="Calibri"/>
          <w:bCs/>
          <w:sz w:val="24"/>
          <w:szCs w:val="24"/>
        </w:rPr>
      </w:pPr>
      <w:r w:rsidRPr="00340338">
        <w:rPr>
          <w:rFonts w:ascii="Calibri" w:hAnsi="Calibri"/>
          <w:bCs/>
          <w:sz w:val="24"/>
          <w:szCs w:val="24"/>
        </w:rPr>
        <w:t>Los asistentes no están de acuerdo en otorgarles un hándicap que no se corresponde a lo mejor con su nivel de juego y consideran que debe estar refrendado por resultados y que debe ser el club el que considere si tiene o no ese hándicap. Por lo que el reglamento continuará como hasta ahora.</w:t>
      </w:r>
    </w:p>
    <w:p w:rsidR="004C3E81" w:rsidRPr="00340338" w:rsidRDefault="004C3E81" w:rsidP="00740222">
      <w:pPr>
        <w:jc w:val="both"/>
        <w:rPr>
          <w:rFonts w:ascii="Calibri" w:hAnsi="Calibri"/>
          <w:bCs/>
          <w:sz w:val="24"/>
          <w:szCs w:val="24"/>
        </w:rPr>
      </w:pPr>
    </w:p>
    <w:p w:rsidR="004C3E81" w:rsidRPr="00340338" w:rsidRDefault="004C3E81" w:rsidP="004C3E81">
      <w:pPr>
        <w:pStyle w:val="Prrafodelista"/>
        <w:numPr>
          <w:ilvl w:val="0"/>
          <w:numId w:val="13"/>
        </w:numPr>
        <w:jc w:val="both"/>
        <w:rPr>
          <w:rFonts w:ascii="Calibri" w:hAnsi="Calibri"/>
          <w:b/>
          <w:bCs/>
          <w:sz w:val="28"/>
          <w:szCs w:val="28"/>
        </w:rPr>
      </w:pPr>
      <w:r w:rsidRPr="00340338">
        <w:rPr>
          <w:rFonts w:ascii="Calibri" w:hAnsi="Calibri"/>
          <w:b/>
          <w:bCs/>
          <w:sz w:val="28"/>
          <w:szCs w:val="28"/>
        </w:rPr>
        <w:t>Reclamaciones y solicitudes al Comité Técnico Juvenil.</w:t>
      </w:r>
    </w:p>
    <w:p w:rsidR="004C3E81" w:rsidRPr="00340338" w:rsidRDefault="004C3E81" w:rsidP="004C3E81">
      <w:pPr>
        <w:jc w:val="both"/>
        <w:rPr>
          <w:rFonts w:ascii="Calibri" w:hAnsi="Calibri"/>
          <w:bCs/>
          <w:sz w:val="24"/>
          <w:szCs w:val="24"/>
        </w:rPr>
      </w:pPr>
      <w:r w:rsidRPr="00340338">
        <w:rPr>
          <w:rFonts w:ascii="Calibri" w:hAnsi="Calibri"/>
          <w:bCs/>
          <w:sz w:val="24"/>
          <w:szCs w:val="24"/>
        </w:rPr>
        <w:t>En respuesta a la reclamaci</w:t>
      </w:r>
      <w:r w:rsidR="00D74A3D" w:rsidRPr="00340338">
        <w:rPr>
          <w:rFonts w:ascii="Calibri" w:hAnsi="Calibri"/>
          <w:bCs/>
          <w:sz w:val="24"/>
          <w:szCs w:val="24"/>
        </w:rPr>
        <w:t xml:space="preserve">ón recibida por parte de don Ignacio Montero Gimeno </w:t>
      </w:r>
      <w:r w:rsidRPr="00340338">
        <w:rPr>
          <w:rFonts w:ascii="Calibri" w:hAnsi="Calibri"/>
          <w:bCs/>
          <w:sz w:val="24"/>
          <w:szCs w:val="24"/>
        </w:rPr>
        <w:t xml:space="preserve">(Anexo 4) en relación al </w:t>
      </w:r>
      <w:r w:rsidR="00D74A3D" w:rsidRPr="00340338">
        <w:rPr>
          <w:rFonts w:ascii="Calibri" w:hAnsi="Calibri"/>
          <w:bCs/>
          <w:sz w:val="24"/>
          <w:szCs w:val="24"/>
        </w:rPr>
        <w:t xml:space="preserve">mal </w:t>
      </w:r>
      <w:r w:rsidRPr="00340338">
        <w:rPr>
          <w:rFonts w:ascii="Calibri" w:hAnsi="Calibri"/>
          <w:bCs/>
          <w:sz w:val="24"/>
          <w:szCs w:val="24"/>
        </w:rPr>
        <w:t xml:space="preserve">comportamiento del jugador Lucio </w:t>
      </w:r>
      <w:proofErr w:type="spellStart"/>
      <w:r w:rsidRPr="00340338">
        <w:rPr>
          <w:rFonts w:ascii="Calibri" w:hAnsi="Calibri"/>
          <w:bCs/>
          <w:sz w:val="24"/>
          <w:szCs w:val="24"/>
        </w:rPr>
        <w:t>Winckley</w:t>
      </w:r>
      <w:proofErr w:type="spellEnd"/>
      <w:r w:rsidRPr="00340338">
        <w:rPr>
          <w:rFonts w:ascii="Calibri" w:hAnsi="Calibri"/>
          <w:bCs/>
          <w:sz w:val="24"/>
          <w:szCs w:val="24"/>
        </w:rPr>
        <w:t xml:space="preserve"> en el pasado Campeonato de España Alevín, se decide enviar una carta al jugador con copia a la Federación Andaluza de Golf, don Jaim</w:t>
      </w:r>
      <w:r w:rsidR="00E144C0">
        <w:rPr>
          <w:rFonts w:ascii="Calibri" w:hAnsi="Calibri"/>
          <w:bCs/>
          <w:sz w:val="24"/>
          <w:szCs w:val="24"/>
        </w:rPr>
        <w:t>e Díaz-</w:t>
      </w:r>
      <w:proofErr w:type="spellStart"/>
      <w:r w:rsidR="00E144C0">
        <w:rPr>
          <w:rFonts w:ascii="Calibri" w:hAnsi="Calibri"/>
          <w:bCs/>
          <w:sz w:val="24"/>
          <w:szCs w:val="24"/>
        </w:rPr>
        <w:t>Pinés</w:t>
      </w:r>
      <w:proofErr w:type="spellEnd"/>
      <w:r w:rsidR="00E144C0">
        <w:rPr>
          <w:rFonts w:ascii="Calibri" w:hAnsi="Calibri"/>
          <w:bCs/>
          <w:sz w:val="24"/>
          <w:szCs w:val="24"/>
        </w:rPr>
        <w:t xml:space="preserve"> y doña María Pérez hablaron con Ignacio Montero, padre del jugador que había sido perjudicado.</w:t>
      </w:r>
    </w:p>
    <w:p w:rsidR="00D74A3D" w:rsidRPr="00340338" w:rsidRDefault="00D74A3D" w:rsidP="004C3E81">
      <w:pPr>
        <w:jc w:val="both"/>
        <w:rPr>
          <w:rFonts w:ascii="Calibri" w:hAnsi="Calibri"/>
          <w:bCs/>
          <w:sz w:val="24"/>
          <w:szCs w:val="24"/>
        </w:rPr>
      </w:pPr>
    </w:p>
    <w:p w:rsidR="00D74A3D" w:rsidRPr="00340338" w:rsidRDefault="00D74A3D" w:rsidP="00D74A3D">
      <w:pPr>
        <w:pStyle w:val="Prrafodelista"/>
        <w:numPr>
          <w:ilvl w:val="0"/>
          <w:numId w:val="13"/>
        </w:numPr>
        <w:jc w:val="both"/>
        <w:rPr>
          <w:rFonts w:ascii="Calibri" w:hAnsi="Calibri"/>
          <w:b/>
          <w:bCs/>
          <w:sz w:val="28"/>
          <w:szCs w:val="28"/>
        </w:rPr>
      </w:pPr>
      <w:r w:rsidRPr="00340338">
        <w:rPr>
          <w:rFonts w:ascii="Calibri" w:hAnsi="Calibri"/>
          <w:b/>
          <w:bCs/>
          <w:sz w:val="28"/>
          <w:szCs w:val="28"/>
        </w:rPr>
        <w:t>Libro “Reglas de Etiqueta”</w:t>
      </w:r>
    </w:p>
    <w:p w:rsidR="00D74A3D" w:rsidRPr="00340338" w:rsidRDefault="00D74A3D" w:rsidP="00D74A3D">
      <w:pPr>
        <w:jc w:val="both"/>
        <w:rPr>
          <w:rFonts w:ascii="Calibri" w:hAnsi="Calibri"/>
          <w:bCs/>
          <w:sz w:val="24"/>
          <w:szCs w:val="24"/>
        </w:rPr>
      </w:pPr>
      <w:r w:rsidRPr="00340338">
        <w:rPr>
          <w:rFonts w:ascii="Calibri" w:hAnsi="Calibri"/>
          <w:bCs/>
          <w:sz w:val="24"/>
          <w:szCs w:val="24"/>
        </w:rPr>
        <w:t>Se informa a los asistentes que don Jesús Rodríguez ha confeccionado un libro infantil sobre las reglas de etiqueta. Su coste es de 1</w:t>
      </w:r>
      <w:r w:rsidR="00E144C0">
        <w:rPr>
          <w:rFonts w:ascii="Calibri" w:hAnsi="Calibri"/>
          <w:bCs/>
          <w:sz w:val="24"/>
          <w:szCs w:val="24"/>
        </w:rPr>
        <w:t>,5</w:t>
      </w:r>
      <w:r w:rsidR="00E144C0">
        <w:rPr>
          <w:rFonts w:ascii="Calibri" w:hAnsi="Calibri"/>
          <w:bCs/>
          <w:sz w:val="24"/>
          <w:szCs w:val="24"/>
        </w:rPr>
        <w:tab/>
        <w:t>Q</w:t>
      </w:r>
      <w:r w:rsidRPr="00340338">
        <w:rPr>
          <w:rFonts w:ascii="Calibri" w:hAnsi="Calibri"/>
          <w:bCs/>
          <w:sz w:val="24"/>
          <w:szCs w:val="24"/>
        </w:rPr>
        <w:t>€ y se les regalará a los niños en el próximo Campeonato de España Infantil.</w:t>
      </w:r>
    </w:p>
    <w:p w:rsidR="00D74A3D" w:rsidRPr="00340338" w:rsidRDefault="00D74A3D" w:rsidP="00D74A3D">
      <w:pPr>
        <w:jc w:val="both"/>
        <w:rPr>
          <w:rFonts w:ascii="Calibri" w:hAnsi="Calibri"/>
          <w:bCs/>
          <w:sz w:val="24"/>
          <w:szCs w:val="24"/>
        </w:rPr>
      </w:pPr>
    </w:p>
    <w:p w:rsidR="00D74A3D" w:rsidRPr="00340338" w:rsidRDefault="00D74A3D" w:rsidP="00D74A3D">
      <w:pPr>
        <w:pStyle w:val="Prrafodelista"/>
        <w:numPr>
          <w:ilvl w:val="0"/>
          <w:numId w:val="13"/>
        </w:numPr>
        <w:jc w:val="both"/>
        <w:rPr>
          <w:rFonts w:ascii="Calibri" w:hAnsi="Calibri"/>
          <w:b/>
          <w:bCs/>
          <w:sz w:val="28"/>
          <w:szCs w:val="28"/>
        </w:rPr>
      </w:pPr>
      <w:r w:rsidRPr="00340338">
        <w:rPr>
          <w:rFonts w:ascii="Calibri" w:hAnsi="Calibri"/>
          <w:b/>
          <w:bCs/>
          <w:sz w:val="28"/>
          <w:szCs w:val="28"/>
        </w:rPr>
        <w:t>Ruegos y preguntas.</w:t>
      </w:r>
    </w:p>
    <w:p w:rsidR="00D74A3D" w:rsidRPr="00340338" w:rsidRDefault="00D74A3D" w:rsidP="00D74A3D">
      <w:pPr>
        <w:jc w:val="both"/>
        <w:rPr>
          <w:rFonts w:ascii="Calibri" w:hAnsi="Calibri"/>
          <w:bCs/>
          <w:sz w:val="24"/>
          <w:szCs w:val="24"/>
        </w:rPr>
      </w:pPr>
      <w:r w:rsidRPr="00340338">
        <w:rPr>
          <w:rFonts w:ascii="Calibri" w:hAnsi="Calibri"/>
          <w:bCs/>
          <w:sz w:val="24"/>
          <w:szCs w:val="24"/>
        </w:rPr>
        <w:t>Como sugerencia o ruego los asistentes consideran que se debe hacer hincapié en las normas de vestimenta en los campos de golf y Campeonatos de la RFEG</w:t>
      </w:r>
      <w:r w:rsidR="001D34A3" w:rsidRPr="00340338">
        <w:rPr>
          <w:rFonts w:ascii="Calibri" w:hAnsi="Calibri"/>
          <w:bCs/>
          <w:sz w:val="24"/>
          <w:szCs w:val="24"/>
        </w:rPr>
        <w:t>. Se unificará con todos los comités y se enviará unas normas de vestimenta comunes que se incluirá en los reglamentos o circulares de las pruebas.</w:t>
      </w:r>
    </w:p>
    <w:p w:rsidR="001D34A3" w:rsidRPr="00340338" w:rsidRDefault="001D34A3" w:rsidP="00D74A3D">
      <w:pPr>
        <w:jc w:val="both"/>
        <w:rPr>
          <w:rFonts w:ascii="Calibri" w:hAnsi="Calibri"/>
          <w:bCs/>
          <w:sz w:val="24"/>
          <w:szCs w:val="24"/>
        </w:rPr>
      </w:pPr>
    </w:p>
    <w:p w:rsidR="003A2B08" w:rsidRDefault="001D34A3" w:rsidP="00D74A3D">
      <w:pPr>
        <w:jc w:val="both"/>
        <w:rPr>
          <w:rFonts w:ascii="Calibri" w:hAnsi="Calibri"/>
          <w:bCs/>
          <w:sz w:val="24"/>
          <w:szCs w:val="24"/>
        </w:rPr>
      </w:pPr>
      <w:r w:rsidRPr="00340338">
        <w:rPr>
          <w:rFonts w:ascii="Calibri" w:hAnsi="Calibri"/>
          <w:bCs/>
          <w:sz w:val="24"/>
          <w:szCs w:val="24"/>
        </w:rPr>
        <w:t>Doña María García-</w:t>
      </w:r>
      <w:proofErr w:type="spellStart"/>
      <w:r w:rsidRPr="00340338">
        <w:rPr>
          <w:rFonts w:ascii="Calibri" w:hAnsi="Calibri"/>
          <w:bCs/>
          <w:sz w:val="24"/>
          <w:szCs w:val="24"/>
        </w:rPr>
        <w:t>Miñaur</w:t>
      </w:r>
      <w:proofErr w:type="spellEnd"/>
      <w:r w:rsidRPr="00340338">
        <w:rPr>
          <w:rFonts w:ascii="Calibri" w:hAnsi="Calibri"/>
          <w:bCs/>
          <w:sz w:val="24"/>
          <w:szCs w:val="24"/>
        </w:rPr>
        <w:t xml:space="preserve"> ruega que los árbitros no sean tan duros tratándose del Comité Juvenil y por otro lado que no intervengan cuando no se les solicita (comentario que hace por el </w:t>
      </w:r>
    </w:p>
    <w:p w:rsidR="003A2B08" w:rsidRDefault="003A2B08" w:rsidP="00D74A3D">
      <w:pPr>
        <w:jc w:val="both"/>
        <w:rPr>
          <w:rFonts w:ascii="Calibri" w:hAnsi="Calibri"/>
          <w:bCs/>
          <w:sz w:val="24"/>
          <w:szCs w:val="24"/>
        </w:rPr>
      </w:pPr>
    </w:p>
    <w:p w:rsidR="003A2B08" w:rsidRDefault="003A2B08" w:rsidP="00D74A3D">
      <w:pPr>
        <w:jc w:val="both"/>
        <w:rPr>
          <w:rFonts w:ascii="Calibri" w:hAnsi="Calibri"/>
          <w:bCs/>
          <w:sz w:val="24"/>
          <w:szCs w:val="24"/>
        </w:rPr>
      </w:pPr>
    </w:p>
    <w:p w:rsidR="003A2B08" w:rsidRDefault="003A2B08" w:rsidP="00D74A3D">
      <w:pPr>
        <w:jc w:val="both"/>
        <w:rPr>
          <w:rFonts w:ascii="Calibri" w:hAnsi="Calibri"/>
          <w:bCs/>
          <w:sz w:val="24"/>
          <w:szCs w:val="24"/>
        </w:rPr>
      </w:pPr>
    </w:p>
    <w:p w:rsidR="001D34A3" w:rsidRPr="00340338" w:rsidRDefault="001D34A3" w:rsidP="00D74A3D">
      <w:pPr>
        <w:jc w:val="both"/>
        <w:rPr>
          <w:rFonts w:ascii="Calibri" w:hAnsi="Calibri"/>
          <w:bCs/>
          <w:sz w:val="24"/>
          <w:szCs w:val="24"/>
        </w:rPr>
      </w:pPr>
      <w:r w:rsidRPr="00340338">
        <w:rPr>
          <w:rFonts w:ascii="Calibri" w:hAnsi="Calibri"/>
          <w:bCs/>
          <w:sz w:val="24"/>
          <w:szCs w:val="24"/>
        </w:rPr>
        <w:t>Campeonato Interterritorial Cadete y en concreto con la actuación de don</w:t>
      </w:r>
      <w:r w:rsidRPr="00340338">
        <w:rPr>
          <w:rFonts w:ascii="Calibri" w:hAnsi="Calibri" w:cs="Tahoma"/>
          <w:snapToGrid w:val="0"/>
          <w:sz w:val="24"/>
          <w:szCs w:val="24"/>
          <w:lang w:val="es-ES_tradnl"/>
        </w:rPr>
        <w:t xml:space="preserve"> Javier </w:t>
      </w:r>
      <w:proofErr w:type="spellStart"/>
      <w:r w:rsidRPr="00340338">
        <w:rPr>
          <w:rFonts w:ascii="Calibri" w:hAnsi="Calibri" w:cs="Tahoma"/>
          <w:snapToGrid w:val="0"/>
          <w:sz w:val="24"/>
          <w:szCs w:val="24"/>
          <w:lang w:val="es-ES_tradnl"/>
        </w:rPr>
        <w:t>Burjachs</w:t>
      </w:r>
      <w:proofErr w:type="spellEnd"/>
      <w:r w:rsidRPr="00340338">
        <w:rPr>
          <w:rFonts w:ascii="Calibri" w:hAnsi="Calibri"/>
          <w:bCs/>
          <w:sz w:val="24"/>
          <w:szCs w:val="24"/>
        </w:rPr>
        <w:t xml:space="preserve">). Ruega así mismo que los árbitros hablen en castellano y que tengan más comunicación con el Comité. La opinión unánime de los asistentes es que don Javier </w:t>
      </w:r>
      <w:proofErr w:type="spellStart"/>
      <w:r w:rsidRPr="00340338">
        <w:rPr>
          <w:rFonts w:ascii="Calibri" w:hAnsi="Calibri"/>
          <w:bCs/>
          <w:sz w:val="24"/>
          <w:szCs w:val="24"/>
        </w:rPr>
        <w:t>Burjachs</w:t>
      </w:r>
      <w:proofErr w:type="spellEnd"/>
      <w:r w:rsidRPr="00340338">
        <w:rPr>
          <w:rFonts w:ascii="Calibri" w:hAnsi="Calibri"/>
          <w:bCs/>
          <w:sz w:val="24"/>
          <w:szCs w:val="24"/>
        </w:rPr>
        <w:t xml:space="preserve"> no es </w:t>
      </w:r>
      <w:r w:rsidR="00DD06F1" w:rsidRPr="00340338">
        <w:rPr>
          <w:rFonts w:ascii="Calibri" w:hAnsi="Calibri"/>
          <w:bCs/>
          <w:sz w:val="24"/>
          <w:szCs w:val="24"/>
        </w:rPr>
        <w:t xml:space="preserve">un árbitro apropiado para niños. Doña Ana Cuadra transmitirá a </w:t>
      </w:r>
      <w:r w:rsidRPr="00340338">
        <w:rPr>
          <w:rFonts w:ascii="Calibri" w:hAnsi="Calibri"/>
          <w:bCs/>
          <w:sz w:val="24"/>
          <w:szCs w:val="24"/>
        </w:rPr>
        <w:t>don Pablo Chaves</w:t>
      </w:r>
      <w:r w:rsidR="00DD06F1" w:rsidRPr="00340338">
        <w:rPr>
          <w:rFonts w:ascii="Calibri" w:hAnsi="Calibri"/>
          <w:bCs/>
          <w:sz w:val="24"/>
          <w:szCs w:val="24"/>
        </w:rPr>
        <w:t xml:space="preserve"> la opinión de este Comité.</w:t>
      </w:r>
    </w:p>
    <w:p w:rsidR="00DD06F1" w:rsidRPr="00340338" w:rsidRDefault="00DD06F1" w:rsidP="00D74A3D">
      <w:pPr>
        <w:jc w:val="both"/>
        <w:rPr>
          <w:rFonts w:ascii="Calibri" w:hAnsi="Calibri"/>
          <w:bCs/>
          <w:sz w:val="24"/>
          <w:szCs w:val="24"/>
        </w:rPr>
      </w:pPr>
    </w:p>
    <w:p w:rsidR="00DD06F1" w:rsidRPr="00340338" w:rsidRDefault="00DD06F1" w:rsidP="00D74A3D">
      <w:pPr>
        <w:jc w:val="both"/>
        <w:rPr>
          <w:rFonts w:ascii="Calibri" w:hAnsi="Calibri"/>
          <w:bCs/>
          <w:sz w:val="24"/>
          <w:szCs w:val="24"/>
        </w:rPr>
      </w:pPr>
      <w:r w:rsidRPr="00340338">
        <w:rPr>
          <w:rFonts w:ascii="Calibri" w:hAnsi="Calibri"/>
          <w:bCs/>
          <w:sz w:val="24"/>
          <w:szCs w:val="24"/>
        </w:rPr>
        <w:t xml:space="preserve">Habiéndose desarrollado el orden del día don Ignacio </w:t>
      </w:r>
      <w:proofErr w:type="spellStart"/>
      <w:r w:rsidRPr="00340338">
        <w:rPr>
          <w:rFonts w:ascii="Calibri" w:hAnsi="Calibri"/>
          <w:bCs/>
          <w:sz w:val="24"/>
          <w:szCs w:val="24"/>
        </w:rPr>
        <w:t>Gervás</w:t>
      </w:r>
      <w:proofErr w:type="spellEnd"/>
      <w:r w:rsidRPr="00340338">
        <w:rPr>
          <w:rFonts w:ascii="Calibri" w:hAnsi="Calibri"/>
          <w:bCs/>
          <w:sz w:val="24"/>
          <w:szCs w:val="24"/>
        </w:rPr>
        <w:t xml:space="preserve"> toma la palabra para informar que se pondrá ya en marcha este año los torneos de juego corto, dentro de los ya existentes para que el coste sea menor y se realizará en aquellas competiciones en las que las condiciones del club lo permitan. Se está trabajando todavía en ello para que sea dinámico.</w:t>
      </w:r>
    </w:p>
    <w:p w:rsidR="00DD06F1" w:rsidRPr="00340338" w:rsidRDefault="00DD06F1" w:rsidP="00D74A3D">
      <w:pPr>
        <w:jc w:val="both"/>
        <w:rPr>
          <w:rFonts w:ascii="Calibri" w:hAnsi="Calibri"/>
          <w:bCs/>
          <w:sz w:val="24"/>
          <w:szCs w:val="24"/>
        </w:rPr>
      </w:pPr>
    </w:p>
    <w:p w:rsidR="002E02C7" w:rsidRPr="00340338" w:rsidRDefault="00DD06F1" w:rsidP="004A1F90">
      <w:pPr>
        <w:jc w:val="both"/>
        <w:rPr>
          <w:rFonts w:asciiTheme="minorHAnsi" w:hAnsiTheme="minorHAnsi"/>
          <w:sz w:val="24"/>
          <w:szCs w:val="24"/>
        </w:rPr>
      </w:pPr>
      <w:r w:rsidRPr="00340338">
        <w:rPr>
          <w:rFonts w:ascii="Calibri" w:hAnsi="Calibri"/>
          <w:bCs/>
          <w:sz w:val="24"/>
          <w:szCs w:val="24"/>
        </w:rPr>
        <w:t xml:space="preserve">Se pone en práctica este año con 3 pruebas, asistirá un técnico que se ocupará de ello. Por otro lado aprovecha la ocasión para informar que se </w:t>
      </w:r>
      <w:r w:rsidR="008E4DEC" w:rsidRPr="00340338">
        <w:rPr>
          <w:rFonts w:ascii="Calibri" w:hAnsi="Calibri"/>
          <w:bCs/>
          <w:sz w:val="24"/>
          <w:szCs w:val="24"/>
        </w:rPr>
        <w:t xml:space="preserve">confeccionando un programa de medición </w:t>
      </w:r>
      <w:r w:rsidRPr="00340338">
        <w:rPr>
          <w:rFonts w:ascii="Calibri" w:hAnsi="Calibri"/>
          <w:bCs/>
          <w:sz w:val="24"/>
          <w:szCs w:val="24"/>
        </w:rPr>
        <w:t>para ver si sirve y es útil</w:t>
      </w:r>
      <w:r w:rsidR="008E4DEC" w:rsidRPr="00340338">
        <w:rPr>
          <w:rFonts w:ascii="Calibri" w:hAnsi="Calibri"/>
          <w:bCs/>
          <w:sz w:val="24"/>
          <w:szCs w:val="24"/>
        </w:rPr>
        <w:t xml:space="preserve"> estos campeonatos. Por otro lado el proyecto también es formar a técnicos especialistas en juego corto. En noviembre habrá un seminario de putt, se han contratado los servicios de Phil </w:t>
      </w:r>
      <w:proofErr w:type="spellStart"/>
      <w:r w:rsidR="003E59FE">
        <w:rPr>
          <w:rFonts w:ascii="Calibri" w:hAnsi="Calibri"/>
          <w:bCs/>
          <w:sz w:val="24"/>
          <w:szCs w:val="24"/>
        </w:rPr>
        <w:t>Kenyon</w:t>
      </w:r>
      <w:proofErr w:type="spellEnd"/>
      <w:r w:rsidR="003E59FE">
        <w:rPr>
          <w:rFonts w:ascii="Calibri" w:hAnsi="Calibri"/>
          <w:bCs/>
          <w:sz w:val="24"/>
          <w:szCs w:val="24"/>
        </w:rPr>
        <w:t xml:space="preserve"> </w:t>
      </w:r>
      <w:r w:rsidR="008E4DEC" w:rsidRPr="00340338">
        <w:rPr>
          <w:rFonts w:ascii="Calibri" w:hAnsi="Calibri"/>
          <w:bCs/>
          <w:sz w:val="24"/>
          <w:szCs w:val="24"/>
        </w:rPr>
        <w:t xml:space="preserve">y posiblemente también a </w:t>
      </w:r>
      <w:proofErr w:type="spellStart"/>
      <w:r w:rsidR="008E4DEC" w:rsidRPr="00340338">
        <w:rPr>
          <w:rFonts w:ascii="Calibri" w:hAnsi="Calibri"/>
          <w:bCs/>
          <w:sz w:val="24"/>
          <w:szCs w:val="24"/>
        </w:rPr>
        <w:t>Horton</w:t>
      </w:r>
      <w:proofErr w:type="spellEnd"/>
      <w:r w:rsidR="008E4DEC" w:rsidRPr="00340338">
        <w:rPr>
          <w:rFonts w:ascii="Calibri" w:hAnsi="Calibri"/>
          <w:bCs/>
          <w:sz w:val="24"/>
          <w:szCs w:val="24"/>
        </w:rPr>
        <w:t>. Se pretende que uno de los técnicos del CTJ sea especialista en juego corto.</w:t>
      </w:r>
    </w:p>
    <w:p w:rsidR="002E02C7" w:rsidRDefault="002E02C7" w:rsidP="004A1F90">
      <w:pPr>
        <w:jc w:val="both"/>
        <w:rPr>
          <w:rFonts w:asciiTheme="minorHAnsi" w:hAnsiTheme="minorHAnsi"/>
          <w:sz w:val="24"/>
          <w:szCs w:val="24"/>
        </w:rPr>
      </w:pPr>
    </w:p>
    <w:p w:rsidR="00E144C0" w:rsidRDefault="00E144C0" w:rsidP="004A1F90">
      <w:pPr>
        <w:jc w:val="both"/>
        <w:rPr>
          <w:rFonts w:asciiTheme="minorHAnsi" w:hAnsiTheme="minorHAnsi"/>
          <w:sz w:val="24"/>
          <w:szCs w:val="24"/>
        </w:rPr>
      </w:pPr>
      <w:r>
        <w:rPr>
          <w:rFonts w:asciiTheme="minorHAnsi" w:hAnsiTheme="minorHAnsi"/>
          <w:sz w:val="24"/>
          <w:szCs w:val="24"/>
        </w:rPr>
        <w:t xml:space="preserve">Don Jaime ruega que durante el Campeonato de España Infantil, que en el 2012 será en La Manga, se sugiera al club que pongan una carpa para poder dar comidas tipo buffet, ya que esto agilizaría mucho. Se solicitará a través de don José </w:t>
      </w:r>
      <w:proofErr w:type="spellStart"/>
      <w:r>
        <w:rPr>
          <w:rFonts w:asciiTheme="minorHAnsi" w:hAnsiTheme="minorHAnsi"/>
          <w:sz w:val="24"/>
          <w:szCs w:val="24"/>
        </w:rPr>
        <w:t>Jover</w:t>
      </w:r>
      <w:proofErr w:type="spellEnd"/>
      <w:r>
        <w:rPr>
          <w:rFonts w:asciiTheme="minorHAnsi" w:hAnsiTheme="minorHAnsi"/>
          <w:sz w:val="24"/>
          <w:szCs w:val="24"/>
        </w:rPr>
        <w:t>.</w:t>
      </w:r>
    </w:p>
    <w:p w:rsidR="00E144C0" w:rsidRPr="00340338" w:rsidRDefault="00E144C0" w:rsidP="004A1F90">
      <w:pPr>
        <w:jc w:val="both"/>
        <w:rPr>
          <w:rFonts w:asciiTheme="minorHAnsi" w:hAnsiTheme="minorHAnsi"/>
          <w:sz w:val="24"/>
          <w:szCs w:val="24"/>
        </w:rPr>
      </w:pPr>
    </w:p>
    <w:p w:rsidR="004A1F90" w:rsidRPr="00340338" w:rsidRDefault="004A1F90" w:rsidP="004A1F90">
      <w:pPr>
        <w:jc w:val="both"/>
        <w:rPr>
          <w:rFonts w:asciiTheme="minorHAnsi" w:hAnsiTheme="minorHAnsi"/>
          <w:sz w:val="24"/>
          <w:szCs w:val="24"/>
        </w:rPr>
      </w:pPr>
      <w:r w:rsidRPr="00340338">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-410210</wp:posOffset>
            </wp:positionH>
            <wp:positionV relativeFrom="paragraph">
              <wp:posOffset>334010</wp:posOffset>
            </wp:positionV>
            <wp:extent cx="2790825" cy="1581150"/>
            <wp:effectExtent l="19050" t="0" r="9525" b="0"/>
            <wp:wrapNone/>
            <wp:docPr id="2" name="Imagen 2" descr="firma ana cu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ana cuadra"/>
                    <pic:cNvPicPr>
                      <a:picLocks noChangeAspect="1" noChangeArrowheads="1"/>
                    </pic:cNvPicPr>
                  </pic:nvPicPr>
                  <pic:blipFill>
                    <a:blip r:embed="rId11" cstate="print"/>
                    <a:srcRect/>
                    <a:stretch>
                      <a:fillRect/>
                    </a:stretch>
                  </pic:blipFill>
                  <pic:spPr bwMode="auto">
                    <a:xfrm>
                      <a:off x="0" y="0"/>
                      <a:ext cx="2790825" cy="1581150"/>
                    </a:xfrm>
                    <a:prstGeom prst="rect">
                      <a:avLst/>
                    </a:prstGeom>
                    <a:noFill/>
                    <a:ln w="9525">
                      <a:noFill/>
                      <a:miter lim="800000"/>
                      <a:headEnd/>
                      <a:tailEnd/>
                    </a:ln>
                  </pic:spPr>
                </pic:pic>
              </a:graphicData>
            </a:graphic>
          </wp:anchor>
        </w:drawing>
      </w:r>
      <w:r w:rsidRPr="00340338">
        <w:rPr>
          <w:rFonts w:asciiTheme="minorHAnsi" w:hAnsiTheme="minorHAnsi"/>
          <w:sz w:val="24"/>
          <w:szCs w:val="24"/>
        </w:rPr>
        <w:t>Y siendo las 14:00 hrs. del día de encabezamiento y no habiendo ningún otro asunto a tratar por parte de ninguno de los miembros del Comité</w:t>
      </w:r>
      <w:r w:rsidRPr="00340338">
        <w:rPr>
          <w:rFonts w:asciiTheme="minorHAnsi" w:hAnsiTheme="minorHAnsi"/>
          <w:b/>
          <w:sz w:val="24"/>
          <w:szCs w:val="24"/>
        </w:rPr>
        <w:t>,</w:t>
      </w:r>
      <w:r w:rsidRPr="00340338">
        <w:rPr>
          <w:rFonts w:asciiTheme="minorHAnsi" w:hAnsiTheme="minorHAnsi"/>
          <w:sz w:val="24"/>
          <w:szCs w:val="24"/>
        </w:rPr>
        <w:t xml:space="preserve"> se levanta la sesión con </w:t>
      </w:r>
      <w:r w:rsidR="008E4DEC" w:rsidRPr="00340338">
        <w:rPr>
          <w:rFonts w:asciiTheme="minorHAnsi" w:hAnsiTheme="minorHAnsi"/>
          <w:sz w:val="24"/>
          <w:szCs w:val="24"/>
        </w:rPr>
        <w:t>el visto bueno de la Presidenta y fijando la próxima reunión para el día 14 de diciembre de 2011</w:t>
      </w:r>
    </w:p>
    <w:p w:rsidR="004A1F90" w:rsidRPr="00340338" w:rsidRDefault="004A1F90" w:rsidP="004A1F90">
      <w:pPr>
        <w:jc w:val="both"/>
        <w:rPr>
          <w:rFonts w:asciiTheme="minorHAnsi" w:hAnsiTheme="minorHAnsi"/>
          <w:sz w:val="24"/>
          <w:szCs w:val="24"/>
        </w:rPr>
      </w:pPr>
    </w:p>
    <w:p w:rsidR="004A1F90" w:rsidRPr="00340338" w:rsidRDefault="004A1F90" w:rsidP="004A1F90">
      <w:pPr>
        <w:jc w:val="both"/>
        <w:rPr>
          <w:rFonts w:asciiTheme="minorHAnsi" w:hAnsiTheme="minorHAnsi"/>
          <w:sz w:val="24"/>
          <w:szCs w:val="24"/>
        </w:rPr>
      </w:pPr>
    </w:p>
    <w:p w:rsidR="004A1F90" w:rsidRPr="00340338" w:rsidRDefault="004A1F90" w:rsidP="004A1F90">
      <w:pPr>
        <w:pStyle w:val="Textoindependiente"/>
        <w:ind w:right="44"/>
        <w:rPr>
          <w:rFonts w:asciiTheme="minorHAnsi" w:hAnsiTheme="minorHAnsi"/>
          <w:sz w:val="24"/>
          <w:szCs w:val="24"/>
        </w:rPr>
      </w:pPr>
    </w:p>
    <w:p w:rsidR="004A1F90" w:rsidRPr="00340338" w:rsidRDefault="004A1F90" w:rsidP="004A1F90">
      <w:pPr>
        <w:pStyle w:val="Textoindependiente"/>
        <w:ind w:right="44"/>
        <w:rPr>
          <w:rFonts w:asciiTheme="minorHAnsi" w:hAnsiTheme="minorHAnsi"/>
          <w:sz w:val="24"/>
          <w:szCs w:val="24"/>
        </w:rPr>
      </w:pPr>
    </w:p>
    <w:p w:rsidR="004A1F90" w:rsidRPr="00340338" w:rsidRDefault="004A1F90" w:rsidP="004A1F90">
      <w:pPr>
        <w:pStyle w:val="Textoindependiente"/>
        <w:rPr>
          <w:rFonts w:asciiTheme="minorHAnsi" w:hAnsiTheme="minorHAnsi"/>
          <w:sz w:val="24"/>
          <w:szCs w:val="24"/>
        </w:rPr>
      </w:pPr>
      <w:r w:rsidRPr="00340338">
        <w:rPr>
          <w:rFonts w:asciiTheme="minorHAnsi" w:hAnsiTheme="minorHAnsi"/>
          <w:sz w:val="24"/>
          <w:szCs w:val="24"/>
        </w:rPr>
        <w:t xml:space="preserve">Ana Cuadra </w:t>
      </w:r>
      <w:proofErr w:type="spellStart"/>
      <w:r w:rsidRPr="00340338">
        <w:rPr>
          <w:rFonts w:asciiTheme="minorHAnsi" w:hAnsiTheme="minorHAnsi"/>
          <w:sz w:val="24"/>
          <w:szCs w:val="24"/>
        </w:rPr>
        <w:t>Ibarguchi</w:t>
      </w:r>
      <w:proofErr w:type="spellEnd"/>
    </w:p>
    <w:p w:rsidR="004A1F90" w:rsidRPr="00340338" w:rsidRDefault="004A1F90" w:rsidP="004A1F90">
      <w:pPr>
        <w:pStyle w:val="Textoindependiente"/>
        <w:rPr>
          <w:rFonts w:asciiTheme="minorHAnsi" w:hAnsiTheme="minorHAnsi"/>
          <w:sz w:val="24"/>
          <w:szCs w:val="24"/>
        </w:rPr>
      </w:pPr>
      <w:r w:rsidRPr="00340338">
        <w:rPr>
          <w:rFonts w:asciiTheme="minorHAnsi" w:hAnsiTheme="minorHAnsi"/>
          <w:sz w:val="24"/>
          <w:szCs w:val="24"/>
        </w:rPr>
        <w:t>Vº Bº de la Presidenta</w:t>
      </w:r>
    </w:p>
    <w:p w:rsidR="004A1F90" w:rsidRPr="00340338" w:rsidRDefault="004A1F90" w:rsidP="00F94073">
      <w:pPr>
        <w:jc w:val="both"/>
        <w:rPr>
          <w:rFonts w:asciiTheme="minorHAnsi" w:hAnsiTheme="minorHAnsi"/>
          <w:bCs/>
          <w:sz w:val="24"/>
          <w:szCs w:val="24"/>
          <w:lang w:val="es-ES_tradnl"/>
        </w:rPr>
      </w:pPr>
    </w:p>
    <w:p w:rsidR="005579F6" w:rsidRPr="00340338" w:rsidRDefault="005579F6" w:rsidP="005579F6">
      <w:pPr>
        <w:jc w:val="both"/>
        <w:rPr>
          <w:rFonts w:asciiTheme="minorHAnsi" w:hAnsiTheme="minorHAnsi"/>
          <w:sz w:val="24"/>
          <w:szCs w:val="24"/>
        </w:rPr>
      </w:pPr>
    </w:p>
    <w:sectPr w:rsidR="005579F6" w:rsidRPr="00340338" w:rsidSect="00715B78">
      <w:type w:val="continuous"/>
      <w:pgSz w:w="11906" w:h="16838"/>
      <w:pgMar w:top="1843" w:right="1133" w:bottom="127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6F1" w:rsidRDefault="00DD06F1" w:rsidP="00A837A5">
      <w:r>
        <w:separator/>
      </w:r>
    </w:p>
  </w:endnote>
  <w:endnote w:type="continuationSeparator" w:id="0">
    <w:p w:rsidR="00DD06F1" w:rsidRDefault="00DD06F1"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6F1" w:rsidRDefault="00DD06F1" w:rsidP="00A837A5">
      <w:r>
        <w:separator/>
      </w:r>
    </w:p>
  </w:footnote>
  <w:footnote w:type="continuationSeparator" w:id="0">
    <w:p w:rsidR="00DD06F1" w:rsidRDefault="00DD06F1"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F1" w:rsidRDefault="00E61B1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F1" w:rsidRDefault="00E61B1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F1" w:rsidRDefault="00E61B1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97322EC"/>
    <w:multiLevelType w:val="hybridMultilevel"/>
    <w:tmpl w:val="34DA1406"/>
    <w:lvl w:ilvl="0" w:tplc="7902ADB2">
      <w:start w:val="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106B0188"/>
    <w:multiLevelType w:val="hybridMultilevel"/>
    <w:tmpl w:val="D88E5938"/>
    <w:lvl w:ilvl="0" w:tplc="F5E63C7C">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1744CB5"/>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5D773F4"/>
    <w:multiLevelType w:val="hybridMultilevel"/>
    <w:tmpl w:val="373A2E5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2CD2314"/>
    <w:multiLevelType w:val="hybridMultilevel"/>
    <w:tmpl w:val="43043F9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372F4E98"/>
    <w:multiLevelType w:val="hybridMultilevel"/>
    <w:tmpl w:val="1968F158"/>
    <w:lvl w:ilvl="0" w:tplc="F0627EF6">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384032F4"/>
    <w:multiLevelType w:val="hybridMultilevel"/>
    <w:tmpl w:val="FD368534"/>
    <w:lvl w:ilvl="0" w:tplc="5302FE3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11">
    <w:nsid w:val="57B87C4C"/>
    <w:multiLevelType w:val="hybridMultilevel"/>
    <w:tmpl w:val="DB5CEF78"/>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81531FA"/>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2"/>
  </w:num>
  <w:num w:numId="3">
    <w:abstractNumId w:val="5"/>
  </w:num>
  <w:num w:numId="4">
    <w:abstractNumId w:val="4"/>
  </w:num>
  <w:num w:numId="5">
    <w:abstractNumId w:val="3"/>
  </w:num>
  <w:num w:numId="6">
    <w:abstractNumId w:val="1"/>
  </w:num>
  <w:num w:numId="7">
    <w:abstractNumId w:val="7"/>
  </w:num>
  <w:num w:numId="8">
    <w:abstractNumId w:val="6"/>
  </w:num>
  <w:num w:numId="9">
    <w:abstractNumId w:val="8"/>
  </w:num>
  <w:num w:numId="10">
    <w:abstractNumId w:val="12"/>
  </w:num>
  <w:num w:numId="11">
    <w:abstractNumId w:val="9"/>
  </w:num>
  <w:num w:numId="12">
    <w:abstractNumId w:val="0"/>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12039"/>
    <w:rsid w:val="00046D5A"/>
    <w:rsid w:val="0005416D"/>
    <w:rsid w:val="000675B6"/>
    <w:rsid w:val="00094F3B"/>
    <w:rsid w:val="000D5AE9"/>
    <w:rsid w:val="000D6373"/>
    <w:rsid w:val="000E4A0C"/>
    <w:rsid w:val="000E57AD"/>
    <w:rsid w:val="000F454E"/>
    <w:rsid w:val="00131B78"/>
    <w:rsid w:val="00131C48"/>
    <w:rsid w:val="00137516"/>
    <w:rsid w:val="00142343"/>
    <w:rsid w:val="00163FCD"/>
    <w:rsid w:val="00193179"/>
    <w:rsid w:val="001A4A81"/>
    <w:rsid w:val="001B117B"/>
    <w:rsid w:val="001D14EE"/>
    <w:rsid w:val="001D34A3"/>
    <w:rsid w:val="00234B82"/>
    <w:rsid w:val="002428F3"/>
    <w:rsid w:val="00247D17"/>
    <w:rsid w:val="0026175E"/>
    <w:rsid w:val="0026292A"/>
    <w:rsid w:val="00286C58"/>
    <w:rsid w:val="00290987"/>
    <w:rsid w:val="002A7B10"/>
    <w:rsid w:val="002C1771"/>
    <w:rsid w:val="002E02C7"/>
    <w:rsid w:val="002F5CE0"/>
    <w:rsid w:val="002F677E"/>
    <w:rsid w:val="00340338"/>
    <w:rsid w:val="003472C8"/>
    <w:rsid w:val="00364D23"/>
    <w:rsid w:val="003A1580"/>
    <w:rsid w:val="003A1BCF"/>
    <w:rsid w:val="003A2B08"/>
    <w:rsid w:val="003C635B"/>
    <w:rsid w:val="003C6B0A"/>
    <w:rsid w:val="003E59FE"/>
    <w:rsid w:val="00400171"/>
    <w:rsid w:val="00494CB6"/>
    <w:rsid w:val="004A1F90"/>
    <w:rsid w:val="004B549A"/>
    <w:rsid w:val="004B7769"/>
    <w:rsid w:val="004C3E81"/>
    <w:rsid w:val="004E14CB"/>
    <w:rsid w:val="004E1CC7"/>
    <w:rsid w:val="004E5F41"/>
    <w:rsid w:val="00503B70"/>
    <w:rsid w:val="0052712B"/>
    <w:rsid w:val="005339ED"/>
    <w:rsid w:val="00537A4E"/>
    <w:rsid w:val="0054421E"/>
    <w:rsid w:val="005579F6"/>
    <w:rsid w:val="005622F5"/>
    <w:rsid w:val="00570A34"/>
    <w:rsid w:val="00575295"/>
    <w:rsid w:val="005D6244"/>
    <w:rsid w:val="00606E83"/>
    <w:rsid w:val="006106D6"/>
    <w:rsid w:val="00626EE9"/>
    <w:rsid w:val="006C342F"/>
    <w:rsid w:val="006D7A0D"/>
    <w:rsid w:val="006E76EE"/>
    <w:rsid w:val="006F2220"/>
    <w:rsid w:val="00707915"/>
    <w:rsid w:val="00715B78"/>
    <w:rsid w:val="0072552D"/>
    <w:rsid w:val="00740222"/>
    <w:rsid w:val="0078281E"/>
    <w:rsid w:val="00787C53"/>
    <w:rsid w:val="00792169"/>
    <w:rsid w:val="007D28D4"/>
    <w:rsid w:val="007E1AB9"/>
    <w:rsid w:val="0086333B"/>
    <w:rsid w:val="008C384B"/>
    <w:rsid w:val="008E4DEC"/>
    <w:rsid w:val="0095634B"/>
    <w:rsid w:val="009973A9"/>
    <w:rsid w:val="009A1B30"/>
    <w:rsid w:val="009C5D0E"/>
    <w:rsid w:val="00A156FC"/>
    <w:rsid w:val="00A3111C"/>
    <w:rsid w:val="00A837A5"/>
    <w:rsid w:val="00AF04EF"/>
    <w:rsid w:val="00AF675F"/>
    <w:rsid w:val="00B25A8F"/>
    <w:rsid w:val="00B34CA2"/>
    <w:rsid w:val="00B450DF"/>
    <w:rsid w:val="00BD04BD"/>
    <w:rsid w:val="00C43C7F"/>
    <w:rsid w:val="00C84FD8"/>
    <w:rsid w:val="00C9462B"/>
    <w:rsid w:val="00C97920"/>
    <w:rsid w:val="00CA7E9A"/>
    <w:rsid w:val="00CE237A"/>
    <w:rsid w:val="00CF1E37"/>
    <w:rsid w:val="00D10A33"/>
    <w:rsid w:val="00D203A2"/>
    <w:rsid w:val="00D270C6"/>
    <w:rsid w:val="00D7266D"/>
    <w:rsid w:val="00D74A3D"/>
    <w:rsid w:val="00DB4B48"/>
    <w:rsid w:val="00DD06F1"/>
    <w:rsid w:val="00DF46B8"/>
    <w:rsid w:val="00E144C0"/>
    <w:rsid w:val="00E61B18"/>
    <w:rsid w:val="00E76776"/>
    <w:rsid w:val="00F94073"/>
    <w:rsid w:val="00FB3E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paragraph" w:styleId="Textodeglobo">
    <w:name w:val="Balloon Text"/>
    <w:basedOn w:val="Normal"/>
    <w:link w:val="TextodegloboCar"/>
    <w:uiPriority w:val="99"/>
    <w:semiHidden/>
    <w:unhideWhenUsed/>
    <w:rsid w:val="00792169"/>
    <w:rPr>
      <w:rFonts w:ascii="Tahoma" w:hAnsi="Tahoma" w:cs="Tahoma"/>
      <w:sz w:val="16"/>
      <w:szCs w:val="16"/>
    </w:rPr>
  </w:style>
  <w:style w:type="character" w:customStyle="1" w:styleId="TextodegloboCar">
    <w:name w:val="Texto de globo Car"/>
    <w:basedOn w:val="Fuentedeprrafopredeter"/>
    <w:link w:val="Textodeglobo"/>
    <w:uiPriority w:val="99"/>
    <w:semiHidden/>
    <w:rsid w:val="00792169"/>
    <w:rPr>
      <w:rFonts w:ascii="Tahoma" w:eastAsia="Times New Roman" w:hAnsi="Tahoma" w:cs="Tahoma"/>
      <w:sz w:val="16"/>
      <w:szCs w:val="16"/>
      <w:lang w:eastAsia="es-ES"/>
    </w:rPr>
  </w:style>
  <w:style w:type="table" w:styleId="Tablaconcuadrcula">
    <w:name w:val="Table Grid"/>
    <w:basedOn w:val="Tablanormal"/>
    <w:uiPriority w:val="59"/>
    <w:rsid w:val="004E5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02385251">
          <w:marLeft w:val="0"/>
          <w:marRight w:val="0"/>
          <w:marTop w:val="0"/>
          <w:marBottom w:val="0"/>
          <w:divBdr>
            <w:top w:val="none" w:sz="0" w:space="0" w:color="auto"/>
            <w:left w:val="none" w:sz="0" w:space="0" w:color="auto"/>
            <w:bottom w:val="none" w:sz="0" w:space="0" w:color="auto"/>
            <w:right w:val="none" w:sz="0" w:space="0" w:color="auto"/>
          </w:divBdr>
        </w:div>
        <w:div w:id="1358189764">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A1F6E0E-F41F-4541-93F8-D675F408DEEF}"/>
</file>

<file path=customXml/itemProps2.xml><?xml version="1.0" encoding="utf-8"?>
<ds:datastoreItem xmlns:ds="http://schemas.openxmlformats.org/officeDocument/2006/customXml" ds:itemID="{F1976C2D-436D-45C2-A637-9533EDD20A6D}"/>
</file>

<file path=customXml/itemProps3.xml><?xml version="1.0" encoding="utf-8"?>
<ds:datastoreItem xmlns:ds="http://schemas.openxmlformats.org/officeDocument/2006/customXml" ds:itemID="{22C53524-0C89-4433-9A99-9514AF69FEF3}"/>
</file>

<file path=customXml/itemProps4.xml><?xml version="1.0" encoding="utf-8"?>
<ds:datastoreItem xmlns:ds="http://schemas.openxmlformats.org/officeDocument/2006/customXml" ds:itemID="{8C59DAC4-C8B3-4DBB-8D11-75A2A4A13593}"/>
</file>

<file path=docProps/app.xml><?xml version="1.0" encoding="utf-8"?>
<Properties xmlns="http://schemas.openxmlformats.org/officeDocument/2006/extended-properties" xmlns:vt="http://schemas.openxmlformats.org/officeDocument/2006/docPropsVTypes">
  <Template>Normal</Template>
  <TotalTime>119</TotalTime>
  <Pages>10</Pages>
  <Words>3002</Words>
  <Characters>16517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dc:description/>
  <cp:lastModifiedBy>luhagon</cp:lastModifiedBy>
  <cp:revision>4</cp:revision>
  <cp:lastPrinted>2011-10-14T15:30:00Z</cp:lastPrinted>
  <dcterms:created xsi:type="dcterms:W3CDTF">2011-10-19T08:52:00Z</dcterms:created>
  <dcterms:modified xsi:type="dcterms:W3CDTF">2011-10-19T13:53:00Z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