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A27" w:rsidRDefault="000A3A41"/>
    <w:p w:rsidR="002D0D9E" w:rsidRDefault="002D0D9E"/>
    <w:p w:rsidR="002D0D9E" w:rsidRDefault="002D0D9E"/>
    <w:p w:rsidR="002D0D9E" w:rsidRPr="00B20DA0" w:rsidRDefault="002D0D9E" w:rsidP="002D0D9E">
      <w:pPr>
        <w:pStyle w:val="Textosinformato"/>
        <w:jc w:val="center"/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</w:pPr>
      <w:r w:rsidRPr="00B20DA0"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  <w:t>CONVOCATORIA REUNIÓN COMITÉ TÉCNICO JUVENIL</w:t>
      </w:r>
    </w:p>
    <w:p w:rsidR="002D0D9E" w:rsidRPr="009E74D9" w:rsidRDefault="002D0D9E" w:rsidP="002D0D9E">
      <w:pPr>
        <w:pStyle w:val="Textosinformato"/>
        <w:jc w:val="center"/>
        <w:rPr>
          <w:rFonts w:asciiTheme="minorHAnsi" w:hAnsiTheme="minorHAnsi" w:cs="Tahoma"/>
          <w:sz w:val="26"/>
          <w:szCs w:val="26"/>
        </w:rPr>
      </w:pPr>
    </w:p>
    <w:p w:rsidR="002D0D9E" w:rsidRPr="009E74D9" w:rsidRDefault="002D0D9E" w:rsidP="002D0D9E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Día: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>
        <w:rPr>
          <w:rFonts w:asciiTheme="minorHAnsi" w:hAnsiTheme="minorHAnsi" w:cs="Tahoma"/>
          <w:b/>
          <w:bCs/>
          <w:sz w:val="28"/>
          <w:szCs w:val="28"/>
        </w:rPr>
        <w:t>1 de junio de 2011</w:t>
      </w:r>
    </w:p>
    <w:p w:rsidR="002D0D9E" w:rsidRPr="009E74D9" w:rsidRDefault="002D0D9E" w:rsidP="002D0D9E">
      <w:pPr>
        <w:pStyle w:val="Textosinformato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Hora: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>11:00 hrs.</w:t>
      </w:r>
    </w:p>
    <w:p w:rsidR="002D0D9E" w:rsidRPr="009E74D9" w:rsidRDefault="002D0D9E" w:rsidP="002D0D9E">
      <w:pPr>
        <w:pStyle w:val="Textosinformato"/>
        <w:ind w:left="1410" w:hanging="1410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>Lugar: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ab/>
        <w:t xml:space="preserve">Centro Nacional de Golf </w:t>
      </w:r>
    </w:p>
    <w:p w:rsidR="002D0D9E" w:rsidRPr="009E74D9" w:rsidRDefault="002D0D9E" w:rsidP="002D0D9E">
      <w:pPr>
        <w:pStyle w:val="Textosinformato"/>
        <w:ind w:left="1410"/>
        <w:rPr>
          <w:rFonts w:asciiTheme="minorHAnsi" w:hAnsiTheme="minorHAnsi" w:cs="Tahoma"/>
          <w:b/>
          <w:bCs/>
          <w:sz w:val="28"/>
          <w:szCs w:val="28"/>
        </w:rPr>
      </w:pPr>
      <w:r w:rsidRPr="009E74D9">
        <w:rPr>
          <w:rFonts w:asciiTheme="minorHAnsi" w:hAnsiTheme="minorHAnsi" w:cs="Tahoma"/>
          <w:b/>
          <w:bCs/>
          <w:sz w:val="28"/>
          <w:szCs w:val="28"/>
        </w:rPr>
        <w:t xml:space="preserve">(C/ </w:t>
      </w:r>
      <w:r>
        <w:rPr>
          <w:rFonts w:asciiTheme="minorHAnsi" w:hAnsiTheme="minorHAnsi" w:cs="Tahoma"/>
          <w:b/>
          <w:bCs/>
          <w:sz w:val="28"/>
          <w:szCs w:val="28"/>
        </w:rPr>
        <w:t>Arroyo del Monte</w:t>
      </w:r>
      <w:r w:rsidRPr="009E74D9">
        <w:rPr>
          <w:rFonts w:asciiTheme="minorHAnsi" w:hAnsiTheme="minorHAnsi" w:cs="Tahoma"/>
          <w:b/>
          <w:bCs/>
          <w:sz w:val="28"/>
          <w:szCs w:val="28"/>
        </w:rPr>
        <w:t>, 5 – Madrid)</w:t>
      </w:r>
    </w:p>
    <w:p w:rsidR="002D0D9E" w:rsidRPr="009E74D9" w:rsidRDefault="002D0D9E" w:rsidP="002D0D9E">
      <w:pPr>
        <w:pStyle w:val="Textosinformato"/>
        <w:pBdr>
          <w:bottom w:val="single" w:sz="4" w:space="1" w:color="auto"/>
        </w:pBdr>
        <w:rPr>
          <w:rFonts w:asciiTheme="minorHAnsi" w:hAnsiTheme="minorHAnsi" w:cs="Tahoma"/>
          <w:sz w:val="26"/>
          <w:szCs w:val="26"/>
        </w:rPr>
      </w:pPr>
    </w:p>
    <w:p w:rsidR="002D0D9E" w:rsidRPr="009E74D9" w:rsidRDefault="002D0D9E" w:rsidP="002D0D9E">
      <w:pPr>
        <w:pStyle w:val="Textosinformato"/>
        <w:jc w:val="center"/>
        <w:rPr>
          <w:rFonts w:asciiTheme="minorHAnsi" w:hAnsiTheme="minorHAnsi" w:cs="Tahoma"/>
          <w:b/>
          <w:sz w:val="26"/>
          <w:szCs w:val="26"/>
        </w:rPr>
      </w:pPr>
    </w:p>
    <w:p w:rsidR="002D0D9E" w:rsidRPr="009E74D9" w:rsidRDefault="002D0D9E" w:rsidP="002D0D9E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  <w:r w:rsidRPr="009E74D9">
        <w:rPr>
          <w:rFonts w:asciiTheme="minorHAnsi" w:hAnsiTheme="minorHAnsi" w:cs="Tahoma"/>
          <w:b/>
          <w:sz w:val="40"/>
          <w:szCs w:val="40"/>
        </w:rPr>
        <w:t>ORDEN DEL DÍA</w:t>
      </w:r>
    </w:p>
    <w:p w:rsidR="002D0D9E" w:rsidRPr="009E74D9" w:rsidRDefault="002D0D9E" w:rsidP="002D0D9E">
      <w:pPr>
        <w:pStyle w:val="Textosinformato"/>
        <w:spacing w:line="360" w:lineRule="auto"/>
        <w:jc w:val="both"/>
        <w:rPr>
          <w:rFonts w:asciiTheme="minorHAnsi" w:hAnsiTheme="minorHAnsi" w:cs="Tahoma"/>
          <w:sz w:val="26"/>
          <w:szCs w:val="26"/>
        </w:rPr>
      </w:pPr>
    </w:p>
    <w:p w:rsidR="002D0D9E" w:rsidRPr="00131276" w:rsidRDefault="002D0D9E" w:rsidP="002D0D9E">
      <w:pPr>
        <w:pStyle w:val="Textosinformato"/>
        <w:numPr>
          <w:ilvl w:val="0"/>
          <w:numId w:val="1"/>
        </w:numPr>
        <w:spacing w:line="360" w:lineRule="auto"/>
        <w:ind w:left="1776" w:hanging="1416"/>
        <w:jc w:val="both"/>
      </w:pPr>
      <w:r w:rsidRPr="000920D2">
        <w:rPr>
          <w:rFonts w:asciiTheme="minorHAnsi" w:hAnsiTheme="minorHAnsi" w:cs="Tahoma"/>
          <w:sz w:val="26"/>
          <w:szCs w:val="26"/>
        </w:rPr>
        <w:t>Lectura y aprobación del acta de la reunión anterior</w:t>
      </w:r>
      <w:r w:rsidRPr="009E74D9">
        <w:rPr>
          <w:rFonts w:asciiTheme="minorHAnsi" w:hAnsiTheme="minorHAnsi" w:cs="Tahoma"/>
          <w:sz w:val="26"/>
          <w:szCs w:val="26"/>
        </w:rPr>
        <w:t>.</w:t>
      </w:r>
    </w:p>
    <w:p w:rsidR="00131276" w:rsidRPr="002D0D9E" w:rsidRDefault="00131276" w:rsidP="00131276">
      <w:pPr>
        <w:pStyle w:val="Textosinformato"/>
        <w:spacing w:line="360" w:lineRule="auto"/>
        <w:ind w:left="1776"/>
        <w:jc w:val="both"/>
      </w:pPr>
    </w:p>
    <w:p w:rsidR="00E04777" w:rsidRPr="00E04777" w:rsidRDefault="00E04777" w:rsidP="002D0D9E">
      <w:pPr>
        <w:pStyle w:val="Textosinformato"/>
        <w:numPr>
          <w:ilvl w:val="0"/>
          <w:numId w:val="1"/>
        </w:numPr>
        <w:spacing w:line="360" w:lineRule="auto"/>
        <w:ind w:left="709" w:hanging="349"/>
        <w:jc w:val="both"/>
      </w:pPr>
      <w:r>
        <w:rPr>
          <w:rFonts w:asciiTheme="minorHAnsi" w:hAnsiTheme="minorHAnsi" w:cs="Tahoma"/>
          <w:sz w:val="26"/>
          <w:szCs w:val="26"/>
        </w:rPr>
        <w:t>Campeonato Nacional Individual de Infantiles, Alevines y Benjamines 2011.</w:t>
      </w:r>
    </w:p>
    <w:p w:rsidR="00E04777" w:rsidRPr="00E04777" w:rsidRDefault="00E04777" w:rsidP="00E04777">
      <w:pPr>
        <w:pStyle w:val="Textosinformato"/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 w:rsidRPr="00E04777">
        <w:rPr>
          <w:rFonts w:asciiTheme="minorHAnsi" w:hAnsiTheme="minorHAnsi"/>
          <w:sz w:val="26"/>
          <w:szCs w:val="26"/>
        </w:rPr>
        <w:t xml:space="preserve">Revisión </w:t>
      </w:r>
      <w:r>
        <w:rPr>
          <w:rFonts w:asciiTheme="minorHAnsi" w:hAnsiTheme="minorHAnsi"/>
          <w:sz w:val="26"/>
          <w:szCs w:val="26"/>
        </w:rPr>
        <w:t xml:space="preserve">listados de </w:t>
      </w:r>
      <w:r w:rsidRPr="00E04777">
        <w:rPr>
          <w:rFonts w:asciiTheme="minorHAnsi" w:hAnsiTheme="minorHAnsi"/>
          <w:sz w:val="26"/>
          <w:szCs w:val="26"/>
        </w:rPr>
        <w:t>participantes.</w:t>
      </w:r>
    </w:p>
    <w:p w:rsidR="00E04777" w:rsidRDefault="00E04777" w:rsidP="00E04777">
      <w:pPr>
        <w:pStyle w:val="Textosinformato"/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6"/>
          <w:szCs w:val="26"/>
        </w:rPr>
      </w:pPr>
      <w:r w:rsidRPr="00E04777">
        <w:rPr>
          <w:rFonts w:asciiTheme="minorHAnsi" w:hAnsiTheme="minorHAnsi"/>
          <w:sz w:val="26"/>
          <w:szCs w:val="26"/>
        </w:rPr>
        <w:t>Designación de vocales para cada campo.</w:t>
      </w:r>
    </w:p>
    <w:p w:rsidR="00131276" w:rsidRPr="00E04777" w:rsidRDefault="00131276" w:rsidP="00131276">
      <w:pPr>
        <w:pStyle w:val="Textosinformato"/>
        <w:spacing w:line="360" w:lineRule="auto"/>
        <w:ind w:left="1069"/>
        <w:jc w:val="both"/>
        <w:rPr>
          <w:rFonts w:asciiTheme="minorHAnsi" w:hAnsiTheme="minorHAnsi"/>
          <w:sz w:val="26"/>
          <w:szCs w:val="26"/>
        </w:rPr>
      </w:pPr>
    </w:p>
    <w:p w:rsidR="002D0D9E" w:rsidRPr="002D0D9E" w:rsidRDefault="002D0D9E" w:rsidP="002D0D9E">
      <w:pPr>
        <w:pStyle w:val="Textosinformato"/>
        <w:numPr>
          <w:ilvl w:val="0"/>
          <w:numId w:val="1"/>
        </w:numPr>
        <w:spacing w:line="360" w:lineRule="auto"/>
        <w:ind w:left="709" w:hanging="349"/>
        <w:jc w:val="both"/>
      </w:pPr>
      <w:r>
        <w:rPr>
          <w:rFonts w:asciiTheme="minorHAnsi" w:hAnsiTheme="minorHAnsi" w:cs="Tahoma"/>
          <w:sz w:val="26"/>
          <w:szCs w:val="26"/>
        </w:rPr>
        <w:t>Selección de jugadores cadetes para los Campeonatos Internacionales 201</w:t>
      </w:r>
      <w:r w:rsidR="00B8775A">
        <w:rPr>
          <w:rFonts w:asciiTheme="minorHAnsi" w:hAnsiTheme="minorHAnsi" w:cs="Tahoma"/>
          <w:sz w:val="26"/>
          <w:szCs w:val="26"/>
        </w:rPr>
        <w:t>1</w:t>
      </w:r>
      <w:r>
        <w:rPr>
          <w:rFonts w:asciiTheme="minorHAnsi" w:hAnsiTheme="minorHAnsi" w:cs="Tahoma"/>
          <w:sz w:val="26"/>
          <w:szCs w:val="26"/>
        </w:rPr>
        <w:t>.</w:t>
      </w:r>
    </w:p>
    <w:p w:rsidR="002D0D9E" w:rsidRPr="002D0D9E" w:rsidRDefault="002D0D9E" w:rsidP="002D0D9E">
      <w:pPr>
        <w:pStyle w:val="Textosinformato"/>
        <w:numPr>
          <w:ilvl w:val="0"/>
          <w:numId w:val="2"/>
        </w:numPr>
        <w:spacing w:line="360" w:lineRule="auto"/>
        <w:jc w:val="both"/>
      </w:pPr>
      <w:proofErr w:type="spellStart"/>
      <w:r>
        <w:rPr>
          <w:rFonts w:asciiTheme="minorHAnsi" w:hAnsiTheme="minorHAnsi" w:cs="Tahoma"/>
          <w:sz w:val="26"/>
          <w:szCs w:val="26"/>
        </w:rPr>
        <w:t>European</w:t>
      </w:r>
      <w:proofErr w:type="spellEnd"/>
      <w:r>
        <w:rPr>
          <w:rFonts w:asciiTheme="minorHAnsi" w:hAnsiTheme="minorHAnsi" w:cs="Tahoma"/>
          <w:sz w:val="26"/>
          <w:szCs w:val="26"/>
        </w:rPr>
        <w:t xml:space="preserve"> Young </w:t>
      </w:r>
      <w:proofErr w:type="spellStart"/>
      <w:r>
        <w:rPr>
          <w:rFonts w:asciiTheme="minorHAnsi" w:hAnsiTheme="minorHAnsi" w:cs="Tahoma"/>
          <w:sz w:val="26"/>
          <w:szCs w:val="26"/>
        </w:rPr>
        <w:t>Masters</w:t>
      </w:r>
      <w:proofErr w:type="spellEnd"/>
    </w:p>
    <w:p w:rsidR="002D0D9E" w:rsidRPr="002D0D9E" w:rsidRDefault="002D0D9E" w:rsidP="002D0D9E">
      <w:pPr>
        <w:pStyle w:val="Textosinformato"/>
        <w:numPr>
          <w:ilvl w:val="0"/>
          <w:numId w:val="2"/>
        </w:numPr>
        <w:spacing w:line="360" w:lineRule="auto"/>
        <w:jc w:val="both"/>
      </w:pPr>
      <w:proofErr w:type="spellStart"/>
      <w:r>
        <w:rPr>
          <w:rFonts w:asciiTheme="minorHAnsi" w:hAnsiTheme="minorHAnsi" w:cs="Tahoma"/>
          <w:sz w:val="26"/>
          <w:szCs w:val="26"/>
        </w:rPr>
        <w:t>McGregor</w:t>
      </w:r>
      <w:proofErr w:type="spellEnd"/>
      <w:r>
        <w:rPr>
          <w:rFonts w:asciiTheme="minorHAnsi" w:hAnsiTheme="minorHAnsi" w:cs="Tahoma"/>
          <w:sz w:val="26"/>
          <w:szCs w:val="26"/>
        </w:rPr>
        <w:t xml:space="preserve"> </w:t>
      </w:r>
      <w:proofErr w:type="spellStart"/>
      <w:r>
        <w:rPr>
          <w:rFonts w:asciiTheme="minorHAnsi" w:hAnsiTheme="minorHAnsi" w:cs="Tahoma"/>
          <w:sz w:val="26"/>
          <w:szCs w:val="26"/>
        </w:rPr>
        <w:t>Trophy</w:t>
      </w:r>
      <w:proofErr w:type="spellEnd"/>
    </w:p>
    <w:p w:rsidR="002D0D9E" w:rsidRPr="002D0D9E" w:rsidRDefault="002D0D9E" w:rsidP="002D0D9E">
      <w:pPr>
        <w:pStyle w:val="Textosinformato"/>
        <w:numPr>
          <w:ilvl w:val="0"/>
          <w:numId w:val="2"/>
        </w:numPr>
        <w:spacing w:line="360" w:lineRule="auto"/>
        <w:jc w:val="both"/>
        <w:rPr>
          <w:lang w:val="en-US"/>
        </w:rPr>
      </w:pPr>
      <w:r w:rsidRPr="002D0D9E">
        <w:rPr>
          <w:rFonts w:asciiTheme="minorHAnsi" w:hAnsiTheme="minorHAnsi" w:cs="Tahoma"/>
          <w:sz w:val="26"/>
          <w:szCs w:val="26"/>
          <w:lang w:val="en-US"/>
        </w:rPr>
        <w:t>Under 16 Open Stroke Play (</w:t>
      </w:r>
      <w:proofErr w:type="spellStart"/>
      <w:r w:rsidRPr="002D0D9E">
        <w:rPr>
          <w:rFonts w:asciiTheme="minorHAnsi" w:hAnsiTheme="minorHAnsi" w:cs="Tahoma"/>
          <w:sz w:val="26"/>
          <w:szCs w:val="26"/>
          <w:lang w:val="en-US"/>
        </w:rPr>
        <w:t>Pannal</w:t>
      </w:r>
      <w:proofErr w:type="spellEnd"/>
      <w:r w:rsidRPr="002D0D9E">
        <w:rPr>
          <w:rFonts w:asciiTheme="minorHAnsi" w:hAnsiTheme="minorHAnsi" w:cs="Tahoma"/>
          <w:sz w:val="26"/>
          <w:szCs w:val="26"/>
          <w:lang w:val="en-US"/>
        </w:rPr>
        <w:t xml:space="preserve"> – </w:t>
      </w:r>
      <w:proofErr w:type="spellStart"/>
      <w:r w:rsidRPr="002D0D9E">
        <w:rPr>
          <w:rFonts w:asciiTheme="minorHAnsi" w:hAnsiTheme="minorHAnsi" w:cs="Tahoma"/>
          <w:sz w:val="26"/>
          <w:szCs w:val="26"/>
          <w:lang w:val="en-US"/>
        </w:rPr>
        <w:t>Inglaterra</w:t>
      </w:r>
      <w:proofErr w:type="spellEnd"/>
      <w:r w:rsidRPr="002D0D9E">
        <w:rPr>
          <w:rFonts w:asciiTheme="minorHAnsi" w:hAnsiTheme="minorHAnsi" w:cs="Tahoma"/>
          <w:sz w:val="26"/>
          <w:szCs w:val="26"/>
          <w:lang w:val="en-US"/>
        </w:rPr>
        <w:t>)</w:t>
      </w:r>
    </w:p>
    <w:p w:rsidR="002D0D9E" w:rsidRPr="000A3A41" w:rsidRDefault="002D0D9E" w:rsidP="002D0D9E">
      <w:pPr>
        <w:pStyle w:val="Textosinformato"/>
        <w:numPr>
          <w:ilvl w:val="0"/>
          <w:numId w:val="2"/>
        </w:numPr>
        <w:spacing w:line="360" w:lineRule="auto"/>
        <w:jc w:val="both"/>
        <w:rPr>
          <w:lang w:val="en-US"/>
        </w:rPr>
      </w:pPr>
      <w:r w:rsidRPr="002D0D9E">
        <w:rPr>
          <w:rFonts w:asciiTheme="minorHAnsi" w:hAnsiTheme="minorHAnsi" w:cs="Tahoma"/>
          <w:sz w:val="26"/>
          <w:szCs w:val="26"/>
          <w:lang w:val="en-US"/>
        </w:rPr>
        <w:t>Under 16 Golf Menorca Junior Open</w:t>
      </w:r>
      <w:r>
        <w:rPr>
          <w:rFonts w:asciiTheme="minorHAnsi" w:hAnsiTheme="minorHAnsi" w:cs="Tahoma"/>
          <w:sz w:val="26"/>
          <w:szCs w:val="26"/>
          <w:lang w:val="en-US"/>
        </w:rPr>
        <w:t>.</w:t>
      </w:r>
    </w:p>
    <w:p w:rsidR="000A3A41" w:rsidRPr="000A3A41" w:rsidRDefault="000A3A41" w:rsidP="000A3A41">
      <w:pPr>
        <w:pStyle w:val="Textosinformato"/>
        <w:spacing w:line="360" w:lineRule="auto"/>
        <w:ind w:left="1069"/>
        <w:jc w:val="both"/>
        <w:rPr>
          <w:lang w:val="en-US"/>
        </w:rPr>
      </w:pPr>
    </w:p>
    <w:p w:rsidR="000A3A41" w:rsidRPr="00131276" w:rsidRDefault="000A3A41" w:rsidP="000A3A41">
      <w:pPr>
        <w:pStyle w:val="Textosinformato"/>
        <w:numPr>
          <w:ilvl w:val="0"/>
          <w:numId w:val="1"/>
        </w:numPr>
        <w:spacing w:line="360" w:lineRule="auto"/>
        <w:jc w:val="both"/>
        <w:rPr>
          <w:lang w:val="en-US"/>
        </w:rPr>
      </w:pPr>
      <w:proofErr w:type="spellStart"/>
      <w:r>
        <w:rPr>
          <w:rFonts w:asciiTheme="minorHAnsi" w:hAnsiTheme="minorHAnsi" w:cs="Tahoma"/>
          <w:sz w:val="26"/>
          <w:szCs w:val="26"/>
          <w:lang w:val="en-US"/>
        </w:rPr>
        <w:t>Pequemasters</w:t>
      </w:r>
      <w:proofErr w:type="spellEnd"/>
      <w:r>
        <w:rPr>
          <w:rFonts w:asciiTheme="minorHAnsi" w:hAnsiTheme="minorHAnsi" w:cs="Tahoma"/>
          <w:sz w:val="26"/>
          <w:szCs w:val="26"/>
          <w:lang w:val="en-US"/>
        </w:rPr>
        <w:t xml:space="preserve"> de </w:t>
      </w:r>
      <w:proofErr w:type="spellStart"/>
      <w:r>
        <w:rPr>
          <w:rFonts w:asciiTheme="minorHAnsi" w:hAnsiTheme="minorHAnsi" w:cs="Tahoma"/>
          <w:sz w:val="26"/>
          <w:szCs w:val="26"/>
          <w:lang w:val="en-US"/>
        </w:rPr>
        <w:t>España</w:t>
      </w:r>
      <w:proofErr w:type="spellEnd"/>
      <w:r>
        <w:rPr>
          <w:rFonts w:asciiTheme="minorHAnsi" w:hAnsiTheme="minorHAnsi" w:cs="Tahoma"/>
          <w:sz w:val="26"/>
          <w:szCs w:val="26"/>
          <w:lang w:val="en-US"/>
        </w:rPr>
        <w:t xml:space="preserve"> Canal+</w:t>
      </w:r>
    </w:p>
    <w:p w:rsidR="00131276" w:rsidRPr="000A3A41" w:rsidRDefault="00131276" w:rsidP="00131276">
      <w:pPr>
        <w:pStyle w:val="Textosinformato"/>
        <w:spacing w:line="360" w:lineRule="auto"/>
        <w:ind w:left="1069"/>
        <w:jc w:val="both"/>
        <w:rPr>
          <w:lang w:val="en-US"/>
        </w:rPr>
      </w:pPr>
    </w:p>
    <w:p w:rsidR="00131276" w:rsidRPr="002D0D9E" w:rsidRDefault="00131276" w:rsidP="00131276">
      <w:pPr>
        <w:pStyle w:val="Textosinformato"/>
        <w:numPr>
          <w:ilvl w:val="0"/>
          <w:numId w:val="1"/>
        </w:numPr>
        <w:spacing w:line="360" w:lineRule="auto"/>
        <w:ind w:left="709" w:hanging="349"/>
        <w:jc w:val="both"/>
      </w:pPr>
      <w:r>
        <w:rPr>
          <w:rFonts w:asciiTheme="minorHAnsi" w:hAnsiTheme="minorHAnsi" w:cs="Tahoma"/>
          <w:sz w:val="26"/>
          <w:szCs w:val="26"/>
        </w:rPr>
        <w:t>Elección de Campos para los Campeonatos Interterritoriales Cadete e Infantil 2012.</w:t>
      </w:r>
    </w:p>
    <w:p w:rsidR="00131276" w:rsidRPr="00131276" w:rsidRDefault="00131276" w:rsidP="00131276">
      <w:pPr>
        <w:pStyle w:val="Textosinformato"/>
        <w:spacing w:line="360" w:lineRule="auto"/>
        <w:ind w:left="1069"/>
        <w:jc w:val="both"/>
      </w:pPr>
    </w:p>
    <w:p w:rsidR="002D0D9E" w:rsidRPr="002D0D9E" w:rsidRDefault="002D0D9E" w:rsidP="002D0D9E">
      <w:pPr>
        <w:pStyle w:val="Textosinformato"/>
        <w:numPr>
          <w:ilvl w:val="0"/>
          <w:numId w:val="1"/>
        </w:numPr>
        <w:spacing w:line="360" w:lineRule="auto"/>
        <w:jc w:val="both"/>
        <w:rPr>
          <w:lang w:val="en-US"/>
        </w:rPr>
      </w:pPr>
      <w:proofErr w:type="spellStart"/>
      <w:r>
        <w:rPr>
          <w:rFonts w:asciiTheme="minorHAnsi" w:hAnsiTheme="minorHAnsi" w:cs="Tahoma"/>
          <w:sz w:val="26"/>
          <w:szCs w:val="26"/>
          <w:lang w:val="en-US"/>
        </w:rPr>
        <w:t>Ruegos</w:t>
      </w:r>
      <w:proofErr w:type="spellEnd"/>
      <w:r>
        <w:rPr>
          <w:rFonts w:asciiTheme="minorHAnsi" w:hAnsiTheme="minorHAnsi" w:cs="Tahoma"/>
          <w:sz w:val="26"/>
          <w:szCs w:val="26"/>
          <w:lang w:val="en-US"/>
        </w:rPr>
        <w:t xml:space="preserve"> y </w:t>
      </w:r>
      <w:proofErr w:type="spellStart"/>
      <w:r>
        <w:rPr>
          <w:rFonts w:asciiTheme="minorHAnsi" w:hAnsiTheme="minorHAnsi" w:cs="Tahoma"/>
          <w:sz w:val="26"/>
          <w:szCs w:val="26"/>
          <w:lang w:val="en-US"/>
        </w:rPr>
        <w:t>preguntas</w:t>
      </w:r>
      <w:proofErr w:type="spellEnd"/>
      <w:r>
        <w:rPr>
          <w:rFonts w:asciiTheme="minorHAnsi" w:hAnsiTheme="minorHAnsi" w:cs="Tahoma"/>
          <w:sz w:val="26"/>
          <w:szCs w:val="26"/>
          <w:lang w:val="en-US"/>
        </w:rPr>
        <w:t>.</w:t>
      </w:r>
    </w:p>
    <w:p w:rsidR="00E04777" w:rsidRDefault="002D0D9E" w:rsidP="00E04777">
      <w:pPr>
        <w:pStyle w:val="Textosinformato"/>
        <w:ind w:left="3540" w:firstLine="708"/>
        <w:rPr>
          <w:rFonts w:asciiTheme="minorHAnsi" w:hAnsiTheme="minorHAnsi" w:cs="Tahoma"/>
          <w:sz w:val="26"/>
          <w:szCs w:val="26"/>
        </w:rPr>
      </w:pPr>
      <w:r>
        <w:rPr>
          <w:rFonts w:ascii="Arial Narrow" w:hAnsi="Arial Narrow" w:cs="Tahoma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86995</wp:posOffset>
            </wp:positionV>
            <wp:extent cx="1485900" cy="1066800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0D9E" w:rsidRPr="009E74D9" w:rsidRDefault="002D0D9E" w:rsidP="00E04777">
      <w:pPr>
        <w:pStyle w:val="Textosinformato"/>
        <w:ind w:left="3540" w:firstLine="70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Madrid, a </w:t>
      </w:r>
      <w:r w:rsidR="004A3DE1">
        <w:rPr>
          <w:rFonts w:asciiTheme="minorHAnsi" w:hAnsiTheme="minorHAnsi" w:cs="Tahoma"/>
          <w:sz w:val="26"/>
          <w:szCs w:val="26"/>
        </w:rPr>
        <w:t>17 de mayo</w:t>
      </w:r>
      <w:r>
        <w:rPr>
          <w:rFonts w:asciiTheme="minorHAnsi" w:hAnsiTheme="minorHAnsi" w:cs="Tahoma"/>
          <w:sz w:val="26"/>
          <w:szCs w:val="26"/>
        </w:rPr>
        <w:t xml:space="preserve"> de 2011</w:t>
      </w:r>
    </w:p>
    <w:p w:rsidR="002D0D9E" w:rsidRPr="009E74D9" w:rsidRDefault="002D0D9E" w:rsidP="002D0D9E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2D0D9E" w:rsidRDefault="002D0D9E" w:rsidP="002D0D9E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</w:p>
    <w:p w:rsidR="002D0D9E" w:rsidRDefault="002D0D9E" w:rsidP="002D0D9E">
      <w:pPr>
        <w:pStyle w:val="Textosinformato"/>
        <w:ind w:left="4248"/>
        <w:rPr>
          <w:rFonts w:asciiTheme="minorHAnsi" w:hAnsiTheme="minorHAnsi" w:cs="Tahoma"/>
          <w:sz w:val="26"/>
          <w:szCs w:val="26"/>
        </w:rPr>
      </w:pPr>
      <w:r w:rsidRPr="009E74D9">
        <w:rPr>
          <w:rFonts w:asciiTheme="minorHAnsi" w:hAnsiTheme="minorHAnsi" w:cs="Tahoma"/>
          <w:sz w:val="26"/>
          <w:szCs w:val="26"/>
        </w:rPr>
        <w:t xml:space="preserve">D. Luis Álvarez de </w:t>
      </w:r>
      <w:proofErr w:type="spellStart"/>
      <w:r w:rsidRPr="009E74D9">
        <w:rPr>
          <w:rFonts w:asciiTheme="minorHAnsi" w:hAnsiTheme="minorHAnsi" w:cs="Tahoma"/>
          <w:sz w:val="26"/>
          <w:szCs w:val="26"/>
        </w:rPr>
        <w:t>Bohorques</w:t>
      </w:r>
      <w:proofErr w:type="spellEnd"/>
    </w:p>
    <w:p w:rsidR="0052712B" w:rsidRPr="002D0D9E" w:rsidRDefault="002D0D9E" w:rsidP="000A3A41">
      <w:pPr>
        <w:pStyle w:val="Textosinformato"/>
        <w:ind w:left="4248"/>
        <w:rPr>
          <w:rFonts w:asciiTheme="minorHAnsi" w:hAnsiTheme="minorHAnsi"/>
          <w:sz w:val="24"/>
          <w:szCs w:val="24"/>
        </w:rPr>
      </w:pPr>
      <w:r w:rsidRPr="009E74D9">
        <w:rPr>
          <w:rFonts w:asciiTheme="minorHAnsi" w:hAnsiTheme="minorHAnsi" w:cs="Tahoma"/>
          <w:i/>
          <w:sz w:val="26"/>
          <w:szCs w:val="26"/>
        </w:rPr>
        <w:t>Secretario General</w:t>
      </w:r>
    </w:p>
    <w:sectPr w:rsidR="0052712B" w:rsidRPr="002D0D9E" w:rsidSect="00E04777">
      <w:headerReference w:type="even" r:id="rId8"/>
      <w:headerReference w:type="default" r:id="rId9"/>
      <w:headerReference w:type="first" r:id="rId10"/>
      <w:pgSz w:w="11906" w:h="16838"/>
      <w:pgMar w:top="1417" w:right="1133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3A9" w:rsidRDefault="009973A9" w:rsidP="00A837A5">
      <w:r>
        <w:separator/>
      </w:r>
    </w:p>
  </w:endnote>
  <w:endnote w:type="continuationSeparator" w:id="0">
    <w:p w:rsidR="009973A9" w:rsidRDefault="009973A9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3A9" w:rsidRDefault="009973A9" w:rsidP="00A837A5">
      <w:r>
        <w:separator/>
      </w:r>
    </w:p>
  </w:footnote>
  <w:footnote w:type="continuationSeparator" w:id="0">
    <w:p w:rsidR="009973A9" w:rsidRDefault="009973A9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C515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C515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C5154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1D39"/>
    <w:multiLevelType w:val="singleLevel"/>
    <w:tmpl w:val="9E0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6"/>
        <w:szCs w:val="26"/>
      </w:rPr>
    </w:lvl>
  </w:abstractNum>
  <w:abstractNum w:abstractNumId="1">
    <w:nsid w:val="373E0E88"/>
    <w:multiLevelType w:val="hybridMultilevel"/>
    <w:tmpl w:val="2214DBF0"/>
    <w:lvl w:ilvl="0" w:tplc="EE02876E">
      <w:start w:val="14"/>
      <w:numFmt w:val="bullet"/>
      <w:lvlText w:val="-"/>
      <w:lvlJc w:val="left"/>
      <w:pPr>
        <w:ind w:left="1069" w:hanging="360"/>
      </w:pPr>
      <w:rPr>
        <w:rFonts w:ascii="Calibri" w:eastAsia="Times New Roman" w:hAnsi="Calibri" w:cs="Tahoma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6F957C68"/>
    <w:multiLevelType w:val="hybridMultilevel"/>
    <w:tmpl w:val="380E00AE"/>
    <w:lvl w:ilvl="0" w:tplc="16B0C662">
      <w:numFmt w:val="bullet"/>
      <w:lvlText w:val="-"/>
      <w:lvlJc w:val="left"/>
      <w:pPr>
        <w:ind w:left="1069" w:hanging="360"/>
      </w:pPr>
      <w:rPr>
        <w:rFonts w:ascii="Courier New" w:eastAsia="Times New Roman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A3A41"/>
    <w:rsid w:val="00131276"/>
    <w:rsid w:val="002D0D9E"/>
    <w:rsid w:val="003E7187"/>
    <w:rsid w:val="00493BB7"/>
    <w:rsid w:val="004A3DE1"/>
    <w:rsid w:val="00503B70"/>
    <w:rsid w:val="0052712B"/>
    <w:rsid w:val="0054421E"/>
    <w:rsid w:val="005C5154"/>
    <w:rsid w:val="00626EE9"/>
    <w:rsid w:val="006E76EE"/>
    <w:rsid w:val="0078281E"/>
    <w:rsid w:val="007F4C78"/>
    <w:rsid w:val="0086333B"/>
    <w:rsid w:val="009973A9"/>
    <w:rsid w:val="00A837A5"/>
    <w:rsid w:val="00B34CA2"/>
    <w:rsid w:val="00B8775A"/>
    <w:rsid w:val="00C43C7F"/>
    <w:rsid w:val="00C9462B"/>
    <w:rsid w:val="00DF46B8"/>
    <w:rsid w:val="00DF7606"/>
    <w:rsid w:val="00E04777"/>
    <w:rsid w:val="00F21DB4"/>
    <w:rsid w:val="00F73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2D0D9E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2D0D9E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A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A4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005AB20-0C8B-487F-AD92-2F54AA51C686}"/>
</file>

<file path=customXml/itemProps2.xml><?xml version="1.0" encoding="utf-8"?>
<ds:datastoreItem xmlns:ds="http://schemas.openxmlformats.org/officeDocument/2006/customXml" ds:itemID="{D35C68C4-1525-40F6-A4E8-C9B72492E361}"/>
</file>

<file path=customXml/itemProps3.xml><?xml version="1.0" encoding="utf-8"?>
<ds:datastoreItem xmlns:ds="http://schemas.openxmlformats.org/officeDocument/2006/customXml" ds:itemID="{3E4264AF-D044-4C8B-A361-24C6056565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7</cp:revision>
  <cp:lastPrinted>2011-05-19T10:37:00Z</cp:lastPrinted>
  <dcterms:created xsi:type="dcterms:W3CDTF">2011-05-18T13:58:00Z</dcterms:created>
  <dcterms:modified xsi:type="dcterms:W3CDTF">2011-05-19T14:55:00Z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