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933203" w:rsidRDefault="00933203" w:rsidP="000F454E">
      <w:pPr>
        <w:rPr>
          <w:szCs w:val="24"/>
        </w:rPr>
      </w:pPr>
    </w:p>
    <w:p w:rsidR="00933203" w:rsidRPr="00B20DA0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</w:pPr>
      <w:r w:rsidRPr="00B20DA0">
        <w:rPr>
          <w:rFonts w:asciiTheme="minorHAnsi" w:hAnsiTheme="minorHAnsi" w:cs="Tahoma"/>
          <w:b/>
          <w:color w:val="365F91" w:themeColor="accent1" w:themeShade="BF"/>
          <w:sz w:val="40"/>
          <w:szCs w:val="40"/>
        </w:rPr>
        <w:t>CONVOCATORIA REUNIÓN COMITÉ TÉCNICO JUVENIL</w:t>
      </w:r>
    </w:p>
    <w:p w:rsidR="00933203" w:rsidRPr="00BC2F3A" w:rsidRDefault="00933203" w:rsidP="00933203">
      <w:pPr>
        <w:pStyle w:val="Textosinformato"/>
        <w:jc w:val="center"/>
        <w:rPr>
          <w:rFonts w:asciiTheme="minorHAnsi" w:hAnsiTheme="minorHAnsi" w:cs="Tahoma"/>
          <w:color w:val="1F497D" w:themeColor="text2"/>
          <w:sz w:val="26"/>
          <w:szCs w:val="26"/>
        </w:rPr>
      </w:pPr>
    </w:p>
    <w:p w:rsidR="00933203" w:rsidRPr="00BC2F3A" w:rsidRDefault="00933203" w:rsidP="00933203">
      <w:pPr>
        <w:pStyle w:val="Textosinformato"/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</w:pP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>Día:</w:t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ab/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ab/>
      </w:r>
      <w:r w:rsidR="00DF25D8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>16 octubre 2012</w:t>
      </w:r>
    </w:p>
    <w:p w:rsidR="00933203" w:rsidRPr="00BC2F3A" w:rsidRDefault="00933203" w:rsidP="00933203">
      <w:pPr>
        <w:pStyle w:val="Textosinformato"/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</w:pP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>Hora:</w:t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ab/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ab/>
        <w:t>11:00 hrs.</w:t>
      </w:r>
    </w:p>
    <w:p w:rsidR="00933203" w:rsidRPr="00BC2F3A" w:rsidRDefault="00933203" w:rsidP="0010630C">
      <w:pPr>
        <w:pStyle w:val="Textosinformato"/>
        <w:ind w:left="1410" w:hanging="1410"/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</w:pP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>Lugar:</w:t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ab/>
        <w:t xml:space="preserve">Centro Nacional de Golf </w:t>
      </w:r>
      <w:r w:rsidR="0010630C"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 xml:space="preserve"> </w:t>
      </w:r>
      <w:r w:rsidRPr="00BC2F3A">
        <w:rPr>
          <w:rFonts w:asciiTheme="minorHAnsi" w:hAnsiTheme="minorHAnsi" w:cs="Tahoma"/>
          <w:b/>
          <w:bCs/>
          <w:color w:val="1F497D" w:themeColor="text2"/>
          <w:sz w:val="28"/>
          <w:szCs w:val="28"/>
        </w:rPr>
        <w:t>(C/ Arroyo del Monte, 5 – Madrid)</w:t>
      </w:r>
    </w:p>
    <w:p w:rsidR="00933203" w:rsidRPr="00BC2F3A" w:rsidRDefault="00933203" w:rsidP="00933203">
      <w:pPr>
        <w:pStyle w:val="Textosinformato"/>
        <w:pBdr>
          <w:bottom w:val="single" w:sz="4" w:space="1" w:color="auto"/>
        </w:pBdr>
        <w:rPr>
          <w:rFonts w:asciiTheme="minorHAnsi" w:hAnsiTheme="minorHAnsi" w:cs="Tahoma"/>
          <w:color w:val="1F497D" w:themeColor="text2"/>
          <w:sz w:val="26"/>
          <w:szCs w:val="26"/>
        </w:rPr>
      </w:pPr>
    </w:p>
    <w:p w:rsidR="00933203" w:rsidRPr="00BC2F3A" w:rsidRDefault="00933203" w:rsidP="00933203">
      <w:pPr>
        <w:pStyle w:val="Textosinformato"/>
        <w:jc w:val="center"/>
        <w:rPr>
          <w:rFonts w:asciiTheme="minorHAnsi" w:hAnsiTheme="minorHAnsi" w:cs="Tahoma"/>
          <w:b/>
          <w:color w:val="1F497D" w:themeColor="text2"/>
          <w:sz w:val="26"/>
          <w:szCs w:val="26"/>
        </w:rPr>
      </w:pPr>
    </w:p>
    <w:p w:rsidR="00933203" w:rsidRDefault="00933203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  <w:r w:rsidRPr="009E74D9">
        <w:rPr>
          <w:rFonts w:asciiTheme="minorHAnsi" w:hAnsiTheme="minorHAnsi" w:cs="Tahoma"/>
          <w:b/>
          <w:sz w:val="40"/>
          <w:szCs w:val="40"/>
        </w:rPr>
        <w:t>ORDEN DEL DÍA</w:t>
      </w:r>
    </w:p>
    <w:p w:rsidR="000B7D06" w:rsidRPr="009E74D9" w:rsidRDefault="000B7D06" w:rsidP="00933203">
      <w:pPr>
        <w:pStyle w:val="Textosinformato"/>
        <w:jc w:val="center"/>
        <w:rPr>
          <w:rFonts w:asciiTheme="minorHAnsi" w:hAnsiTheme="minorHAnsi" w:cs="Tahoma"/>
          <w:b/>
          <w:sz w:val="40"/>
          <w:szCs w:val="40"/>
        </w:rPr>
      </w:pPr>
    </w:p>
    <w:p w:rsidR="00933203" w:rsidRPr="00D53D27" w:rsidRDefault="00933203" w:rsidP="00933203">
      <w:pPr>
        <w:pStyle w:val="Textosinformato"/>
        <w:numPr>
          <w:ilvl w:val="0"/>
          <w:numId w:val="2"/>
        </w:numPr>
        <w:spacing w:line="360" w:lineRule="auto"/>
        <w:ind w:left="1776" w:hanging="1416"/>
        <w:jc w:val="both"/>
        <w:rPr>
          <w:sz w:val="24"/>
          <w:szCs w:val="24"/>
        </w:rPr>
      </w:pPr>
      <w:r w:rsidRPr="00D53D27">
        <w:rPr>
          <w:rFonts w:asciiTheme="minorHAnsi" w:hAnsiTheme="minorHAnsi" w:cs="Tahoma"/>
          <w:sz w:val="24"/>
          <w:szCs w:val="24"/>
        </w:rPr>
        <w:t>Lectura y aprobación del acta de la reunión anterior.</w:t>
      </w:r>
    </w:p>
    <w:p w:rsidR="00DF25D8" w:rsidRPr="00DF25D8" w:rsidRDefault="00933203" w:rsidP="00D02B50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B7656C">
        <w:rPr>
          <w:rFonts w:asciiTheme="minorHAnsi" w:hAnsiTheme="minorHAnsi" w:cs="Tahoma"/>
          <w:sz w:val="24"/>
          <w:szCs w:val="24"/>
        </w:rPr>
        <w:t>Selección de jugadores</w:t>
      </w:r>
      <w:r w:rsidR="00DF25D8">
        <w:rPr>
          <w:rFonts w:asciiTheme="minorHAnsi" w:hAnsiTheme="minorHAnsi" w:cs="Tahoma"/>
          <w:sz w:val="24"/>
          <w:szCs w:val="24"/>
        </w:rPr>
        <w:t>:</w:t>
      </w:r>
    </w:p>
    <w:p w:rsidR="00F63E9B" w:rsidRPr="00B7656C" w:rsidRDefault="00933203" w:rsidP="00DF25D8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B7656C">
        <w:rPr>
          <w:rFonts w:asciiTheme="minorHAnsi" w:hAnsiTheme="minorHAnsi" w:cs="Tahoma"/>
          <w:sz w:val="24"/>
          <w:szCs w:val="24"/>
        </w:rPr>
        <w:t xml:space="preserve"> </w:t>
      </w:r>
      <w:r w:rsidR="00DF25D8">
        <w:rPr>
          <w:rFonts w:asciiTheme="minorHAnsi" w:hAnsiTheme="minorHAnsi" w:cs="Tahoma"/>
          <w:sz w:val="24"/>
          <w:szCs w:val="24"/>
        </w:rPr>
        <w:t>Match Juvenil España-Francia 2012</w:t>
      </w:r>
    </w:p>
    <w:p w:rsidR="00D02B50" w:rsidRPr="00B7656C" w:rsidRDefault="00DF25D8" w:rsidP="00D02B50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Concentración Final del Ranking (Pre-temporada 2013)</w:t>
      </w:r>
    </w:p>
    <w:p w:rsidR="00D734F7" w:rsidRPr="00B7656C" w:rsidRDefault="00D734F7" w:rsidP="00D734F7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 w:rsidRPr="00B7656C">
        <w:rPr>
          <w:rFonts w:asciiTheme="minorHAnsi" w:hAnsiTheme="minorHAnsi"/>
          <w:sz w:val="24"/>
          <w:szCs w:val="24"/>
        </w:rPr>
        <w:t xml:space="preserve">Informes </w:t>
      </w:r>
      <w:r w:rsidR="00DF25D8">
        <w:rPr>
          <w:rFonts w:asciiTheme="minorHAnsi" w:hAnsiTheme="minorHAnsi"/>
          <w:sz w:val="24"/>
          <w:szCs w:val="24"/>
        </w:rPr>
        <w:t>Campeonatos Internacionales verano 2012</w:t>
      </w:r>
    </w:p>
    <w:p w:rsidR="00DF25D8" w:rsidRDefault="00DF25D8" w:rsidP="00DF25D8">
      <w:pPr>
        <w:pStyle w:val="Textosinformato"/>
        <w:spacing w:line="360" w:lineRule="auto"/>
        <w:jc w:val="both"/>
        <w:rPr>
          <w:rFonts w:asciiTheme="minorHAnsi" w:hAnsiTheme="minorHAnsi"/>
          <w:sz w:val="24"/>
          <w:szCs w:val="24"/>
          <w:lang w:val="en-US"/>
        </w:rPr>
      </w:pPr>
      <w:r w:rsidRPr="00DF25D8">
        <w:rPr>
          <w:rFonts w:asciiTheme="minorHAnsi" w:hAnsiTheme="minorHAnsi"/>
          <w:sz w:val="24"/>
          <w:szCs w:val="24"/>
          <w:lang w:val="en-US"/>
        </w:rPr>
        <w:t>McGregor Trophy</w:t>
      </w:r>
      <w:r>
        <w:rPr>
          <w:rFonts w:asciiTheme="minorHAnsi" w:hAnsiTheme="minorHAnsi"/>
          <w:sz w:val="24"/>
          <w:szCs w:val="24"/>
          <w:lang w:val="en-US"/>
        </w:rPr>
        <w:t xml:space="preserve"> / </w:t>
      </w:r>
      <w:r w:rsidRPr="00DF25D8">
        <w:rPr>
          <w:rFonts w:asciiTheme="minorHAnsi" w:hAnsiTheme="minorHAnsi"/>
          <w:sz w:val="24"/>
          <w:szCs w:val="24"/>
          <w:lang w:val="en-US"/>
        </w:rPr>
        <w:t xml:space="preserve">Gran Prix des </w:t>
      </w:r>
      <w:proofErr w:type="spellStart"/>
      <w:r w:rsidRPr="00DF25D8">
        <w:rPr>
          <w:rFonts w:asciiTheme="minorHAnsi" w:hAnsiTheme="minorHAnsi"/>
          <w:sz w:val="24"/>
          <w:szCs w:val="24"/>
          <w:lang w:val="en-US"/>
        </w:rPr>
        <w:t>Landes-Hossegor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 xml:space="preserve"> /</w:t>
      </w:r>
      <w:r w:rsidRPr="00DF25D8">
        <w:rPr>
          <w:rFonts w:asciiTheme="minorHAnsi" w:hAnsiTheme="minorHAnsi"/>
          <w:sz w:val="24"/>
          <w:szCs w:val="24"/>
          <w:lang w:val="en-US"/>
        </w:rPr>
        <w:t xml:space="preserve"> Evian Masters J</w:t>
      </w:r>
      <w:r>
        <w:rPr>
          <w:rFonts w:asciiTheme="minorHAnsi" w:hAnsiTheme="minorHAnsi"/>
          <w:sz w:val="24"/>
          <w:szCs w:val="24"/>
          <w:lang w:val="en-US"/>
        </w:rPr>
        <w:t>uniors Cup / European Young Masters / Reid Trophy / British Girls / Match Portugal-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España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 xml:space="preserve"> / Match 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Inglaterra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 xml:space="preserve">-Under 16 Championship / </w:t>
      </w:r>
      <w:proofErr w:type="spellStart"/>
      <w:r>
        <w:rPr>
          <w:rFonts w:asciiTheme="minorHAnsi" w:hAnsiTheme="minorHAnsi"/>
          <w:sz w:val="24"/>
          <w:szCs w:val="24"/>
          <w:lang w:val="en-US"/>
        </w:rPr>
        <w:t>Kider</w:t>
      </w:r>
      <w:proofErr w:type="spellEnd"/>
      <w:r>
        <w:rPr>
          <w:rFonts w:asciiTheme="minorHAnsi" w:hAnsiTheme="minorHAnsi"/>
          <w:sz w:val="24"/>
          <w:szCs w:val="24"/>
          <w:lang w:val="en-US"/>
        </w:rPr>
        <w:t xml:space="preserve"> Golf Trophy.</w:t>
      </w:r>
    </w:p>
    <w:p w:rsidR="00D02B50" w:rsidRDefault="00DF25D8" w:rsidP="00DF25D8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Aprobación Calendario de Competiciones </w:t>
      </w:r>
      <w:r w:rsidR="00D53D27">
        <w:rPr>
          <w:rFonts w:asciiTheme="minorHAnsi" w:hAnsiTheme="minorHAnsi"/>
          <w:sz w:val="24"/>
          <w:szCs w:val="24"/>
        </w:rPr>
        <w:t xml:space="preserve">Nacionales e Internacionales </w:t>
      </w:r>
      <w:r>
        <w:rPr>
          <w:rFonts w:asciiTheme="minorHAnsi" w:hAnsiTheme="minorHAnsi"/>
          <w:sz w:val="24"/>
          <w:szCs w:val="24"/>
        </w:rPr>
        <w:t>Comité Técnico Juvenil 2013.</w:t>
      </w:r>
    </w:p>
    <w:p w:rsidR="00DF25D8" w:rsidRDefault="00DF25D8" w:rsidP="00DF25D8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Revisión </w:t>
      </w:r>
      <w:r w:rsidR="00D53D27">
        <w:rPr>
          <w:rFonts w:asciiTheme="minorHAnsi" w:hAnsiTheme="minorHAnsi"/>
          <w:sz w:val="24"/>
          <w:szCs w:val="24"/>
        </w:rPr>
        <w:t>y selección p</w:t>
      </w:r>
      <w:r>
        <w:rPr>
          <w:rFonts w:asciiTheme="minorHAnsi" w:hAnsiTheme="minorHAnsi"/>
          <w:sz w:val="24"/>
          <w:szCs w:val="24"/>
        </w:rPr>
        <w:t xml:space="preserve">ruebas puntuables para el Ranking </w:t>
      </w:r>
      <w:r w:rsidR="00D53D27">
        <w:rPr>
          <w:rFonts w:asciiTheme="minorHAnsi" w:hAnsiTheme="minorHAnsi"/>
          <w:sz w:val="24"/>
          <w:szCs w:val="24"/>
        </w:rPr>
        <w:t xml:space="preserve">(Cadete, Infantil y Alevín) </w:t>
      </w:r>
      <w:r>
        <w:rPr>
          <w:rFonts w:asciiTheme="minorHAnsi" w:hAnsiTheme="minorHAnsi"/>
          <w:sz w:val="24"/>
          <w:szCs w:val="24"/>
        </w:rPr>
        <w:t>2013</w:t>
      </w:r>
    </w:p>
    <w:p w:rsidR="00DF25D8" w:rsidRDefault="00DF25D8" w:rsidP="00DF25D8">
      <w:pPr>
        <w:pStyle w:val="Textosinformato"/>
        <w:numPr>
          <w:ilvl w:val="0"/>
          <w:numId w:val="4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Sistema de Puntuación y criterios selección equipos.</w:t>
      </w:r>
    </w:p>
    <w:p w:rsidR="00B7656C" w:rsidRDefault="00DF25D8" w:rsidP="00D53D27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Aprobación Calendario de Concentraciones 2013.</w:t>
      </w:r>
    </w:p>
    <w:p w:rsidR="000B7D06" w:rsidRPr="00B7656C" w:rsidRDefault="000B7D06" w:rsidP="00D53D27">
      <w:pPr>
        <w:pStyle w:val="Textosinformato"/>
        <w:numPr>
          <w:ilvl w:val="0"/>
          <w:numId w:val="2"/>
        </w:numPr>
        <w:spacing w:line="360" w:lineRule="auto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Revisión y posible cambio de formato Campeonato Interterritorial Cadete e Infantil para la participación de las 17 FFTT.</w:t>
      </w:r>
    </w:p>
    <w:p w:rsidR="00933203" w:rsidRPr="00D53D27" w:rsidRDefault="00933203" w:rsidP="00933203">
      <w:pPr>
        <w:pStyle w:val="Textosinformato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7656C">
        <w:rPr>
          <w:rFonts w:asciiTheme="minorHAnsi" w:hAnsiTheme="minorHAnsi" w:cs="Tahoma"/>
          <w:sz w:val="24"/>
          <w:szCs w:val="24"/>
        </w:rPr>
        <w:t>Ruegos y preguntas</w:t>
      </w:r>
      <w:r w:rsidR="00926971" w:rsidRPr="00B7656C">
        <w:rPr>
          <w:rFonts w:asciiTheme="minorHAnsi" w:hAnsiTheme="minorHAnsi" w:cs="Tahoma"/>
          <w:sz w:val="24"/>
          <w:szCs w:val="24"/>
        </w:rPr>
        <w:t>.</w:t>
      </w:r>
    </w:p>
    <w:p w:rsidR="00D53D27" w:rsidRPr="00DF25D8" w:rsidRDefault="00D53D27" w:rsidP="00D53D27">
      <w:pPr>
        <w:pStyle w:val="Textosinformato"/>
        <w:spacing w:line="360" w:lineRule="auto"/>
        <w:ind w:left="720"/>
        <w:jc w:val="both"/>
        <w:rPr>
          <w:sz w:val="24"/>
          <w:szCs w:val="24"/>
        </w:rPr>
      </w:pPr>
    </w:p>
    <w:p w:rsidR="00D53D27" w:rsidRDefault="008B7F07" w:rsidP="00EE232F">
      <w:pPr>
        <w:pStyle w:val="Textosinformato"/>
        <w:spacing w:line="360" w:lineRule="auto"/>
        <w:jc w:val="both"/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i/>
          <w:sz w:val="24"/>
          <w:szCs w:val="24"/>
        </w:rPr>
        <w:t xml:space="preserve">- </w:t>
      </w:r>
      <w:r w:rsidR="00DF25D8" w:rsidRPr="008B7F07">
        <w:rPr>
          <w:rFonts w:asciiTheme="minorHAnsi" w:hAnsiTheme="minorHAnsi" w:cs="Tahoma"/>
          <w:i/>
          <w:sz w:val="24"/>
          <w:szCs w:val="24"/>
        </w:rPr>
        <w:t>A las 13:30 hrs se celebrará en la sede de la RFEG una misa funeral por María García-</w:t>
      </w:r>
      <w:proofErr w:type="spellStart"/>
      <w:r w:rsidR="00DF25D8" w:rsidRPr="008B7F07">
        <w:rPr>
          <w:rFonts w:asciiTheme="minorHAnsi" w:hAnsiTheme="minorHAnsi" w:cs="Tahoma"/>
          <w:i/>
          <w:sz w:val="24"/>
          <w:szCs w:val="24"/>
        </w:rPr>
        <w:t>Miñaur</w:t>
      </w:r>
      <w:proofErr w:type="spellEnd"/>
      <w:r>
        <w:rPr>
          <w:rFonts w:asciiTheme="minorHAnsi" w:hAnsiTheme="minorHAnsi" w:cs="Tahoma"/>
          <w:i/>
          <w:sz w:val="24"/>
          <w:szCs w:val="24"/>
        </w:rPr>
        <w:t>. P</w:t>
      </w:r>
      <w:r w:rsidRPr="008B7F07">
        <w:rPr>
          <w:rFonts w:asciiTheme="minorHAnsi" w:hAnsiTheme="minorHAnsi" w:cs="Tahoma"/>
          <w:i/>
          <w:sz w:val="24"/>
          <w:szCs w:val="24"/>
        </w:rPr>
        <w:t>osteriormente habrá un almuerzo.</w:t>
      </w:r>
    </w:p>
    <w:p w:rsidR="00933203" w:rsidRPr="00B7656C" w:rsidRDefault="00933203" w:rsidP="00B7656C">
      <w:pPr>
        <w:ind w:left="3540" w:firstLine="708"/>
        <w:rPr>
          <w:rFonts w:asciiTheme="minorHAnsi" w:hAnsiTheme="minorHAnsi" w:cs="Tahoma"/>
          <w:sz w:val="24"/>
          <w:szCs w:val="24"/>
        </w:rPr>
      </w:pPr>
      <w:r w:rsidRPr="00B7656C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2647315</wp:posOffset>
            </wp:positionH>
            <wp:positionV relativeFrom="paragraph">
              <wp:posOffset>13970</wp:posOffset>
            </wp:positionV>
            <wp:extent cx="1485900" cy="1066800"/>
            <wp:effectExtent l="19050" t="0" r="0" b="0"/>
            <wp:wrapNone/>
            <wp:docPr id="2" name="Imagen 2" descr="Firma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7656C">
        <w:rPr>
          <w:rFonts w:asciiTheme="minorHAnsi" w:hAnsiTheme="minorHAnsi" w:cs="Tahoma"/>
          <w:sz w:val="24"/>
          <w:szCs w:val="24"/>
        </w:rPr>
        <w:t xml:space="preserve">Madrid, a </w:t>
      </w:r>
      <w:r w:rsidR="00084B97">
        <w:rPr>
          <w:rFonts w:asciiTheme="minorHAnsi" w:hAnsiTheme="minorHAnsi" w:cs="Tahoma"/>
          <w:sz w:val="24"/>
          <w:szCs w:val="24"/>
        </w:rPr>
        <w:t>24 de septiembre de 2012</w:t>
      </w:r>
    </w:p>
    <w:p w:rsidR="00933203" w:rsidRPr="00B7656C" w:rsidRDefault="00933203" w:rsidP="00933203">
      <w:pPr>
        <w:pStyle w:val="Textosinformato"/>
        <w:ind w:left="4248"/>
        <w:rPr>
          <w:rFonts w:asciiTheme="minorHAnsi" w:hAnsiTheme="minorHAnsi" w:cs="Tahoma"/>
          <w:sz w:val="24"/>
          <w:szCs w:val="24"/>
        </w:rPr>
      </w:pPr>
    </w:p>
    <w:p w:rsidR="00933203" w:rsidRPr="00B7656C" w:rsidRDefault="00933203" w:rsidP="00933203">
      <w:pPr>
        <w:pStyle w:val="Textosinformato"/>
        <w:ind w:left="4248"/>
        <w:rPr>
          <w:rFonts w:asciiTheme="minorHAnsi" w:hAnsiTheme="minorHAnsi" w:cs="Tahoma"/>
          <w:sz w:val="24"/>
          <w:szCs w:val="24"/>
        </w:rPr>
      </w:pPr>
    </w:p>
    <w:p w:rsidR="00B7656C" w:rsidRDefault="00933203" w:rsidP="00B7656C">
      <w:pPr>
        <w:pStyle w:val="Textosinformato"/>
        <w:ind w:left="4248"/>
        <w:rPr>
          <w:rFonts w:asciiTheme="minorHAnsi" w:hAnsiTheme="minorHAnsi" w:cs="Tahoma"/>
          <w:sz w:val="24"/>
          <w:szCs w:val="24"/>
        </w:rPr>
      </w:pPr>
      <w:r w:rsidRPr="00B7656C">
        <w:rPr>
          <w:rFonts w:asciiTheme="minorHAnsi" w:hAnsiTheme="minorHAnsi" w:cs="Tahoma"/>
          <w:sz w:val="24"/>
          <w:szCs w:val="24"/>
        </w:rPr>
        <w:t xml:space="preserve">D. Luis Álvarez de </w:t>
      </w:r>
      <w:proofErr w:type="spellStart"/>
      <w:r w:rsidRPr="00B7656C">
        <w:rPr>
          <w:rFonts w:asciiTheme="minorHAnsi" w:hAnsiTheme="minorHAnsi" w:cs="Tahoma"/>
          <w:sz w:val="24"/>
          <w:szCs w:val="24"/>
        </w:rPr>
        <w:t>Bohorques</w:t>
      </w:r>
      <w:proofErr w:type="spellEnd"/>
    </w:p>
    <w:p w:rsidR="00084B97" w:rsidRDefault="00933203" w:rsidP="00EE232F">
      <w:pPr>
        <w:pStyle w:val="Textosinformato"/>
        <w:ind w:left="4248"/>
        <w:rPr>
          <w:rFonts w:asciiTheme="minorHAnsi" w:hAnsiTheme="minorHAnsi" w:cs="Tahoma"/>
          <w:i/>
          <w:sz w:val="24"/>
          <w:szCs w:val="24"/>
        </w:rPr>
      </w:pPr>
      <w:r w:rsidRPr="00B7656C">
        <w:rPr>
          <w:rFonts w:asciiTheme="minorHAnsi" w:hAnsiTheme="minorHAnsi" w:cs="Tahoma"/>
          <w:i/>
          <w:sz w:val="24"/>
          <w:szCs w:val="24"/>
        </w:rPr>
        <w:t>Secretario General</w:t>
      </w:r>
      <w:r w:rsidRPr="00B7656C">
        <w:rPr>
          <w:rFonts w:asciiTheme="minorHAnsi" w:hAnsiTheme="minorHAnsi" w:cs="Tahoma"/>
          <w:i/>
          <w:sz w:val="24"/>
          <w:szCs w:val="24"/>
        </w:rPr>
        <w:tab/>
      </w:r>
    </w:p>
    <w:p w:rsidR="00084B97" w:rsidRDefault="00084B97">
      <w:pPr>
        <w:spacing w:after="200" w:line="276" w:lineRule="auto"/>
        <w:rPr>
          <w:rFonts w:asciiTheme="minorHAnsi" w:hAnsiTheme="minorHAnsi" w:cs="Tahoma"/>
          <w:i/>
          <w:sz w:val="24"/>
          <w:szCs w:val="24"/>
        </w:rPr>
      </w:pPr>
    </w:p>
    <w:p w:rsidR="00084B97" w:rsidRDefault="00084B97">
      <w:pPr>
        <w:spacing w:after="200" w:line="276" w:lineRule="auto"/>
        <w:rPr>
          <w:rFonts w:asciiTheme="minorHAnsi" w:hAnsiTheme="minorHAnsi" w:cs="Tahoma"/>
          <w:i/>
          <w:sz w:val="24"/>
          <w:szCs w:val="24"/>
        </w:rPr>
      </w:pPr>
    </w:p>
    <w:p w:rsidR="00084B97" w:rsidRPr="00084B97" w:rsidRDefault="00084B97">
      <w:pPr>
        <w:spacing w:after="200" w:line="276" w:lineRule="auto"/>
        <w:rPr>
          <w:rFonts w:asciiTheme="minorHAnsi" w:hAnsiTheme="minorHAnsi" w:cs="Tahoma"/>
          <w:b/>
          <w:i/>
          <w:sz w:val="24"/>
          <w:szCs w:val="24"/>
        </w:rPr>
      </w:pPr>
      <w:r w:rsidRPr="00084B97">
        <w:rPr>
          <w:rFonts w:asciiTheme="minorHAnsi" w:hAnsiTheme="minorHAnsi" w:cs="Tahoma"/>
          <w:b/>
          <w:i/>
          <w:sz w:val="24"/>
          <w:szCs w:val="24"/>
        </w:rPr>
        <w:t>Otros asuntos a tratar:</w:t>
      </w:r>
    </w:p>
    <w:p w:rsidR="00084B97" w:rsidRPr="00084B97" w:rsidRDefault="00084B97" w:rsidP="00084B97">
      <w:pPr>
        <w:pStyle w:val="Prrafodelista"/>
        <w:numPr>
          <w:ilvl w:val="0"/>
          <w:numId w:val="4"/>
        </w:numPr>
        <w:spacing w:after="200" w:line="276" w:lineRule="auto"/>
        <w:rPr>
          <w:rFonts w:asciiTheme="minorHAnsi" w:hAnsiTheme="minorHAnsi" w:cs="Tahoma"/>
          <w:i/>
          <w:sz w:val="24"/>
          <w:szCs w:val="24"/>
        </w:rPr>
      </w:pPr>
      <w:proofErr w:type="spellStart"/>
      <w:r w:rsidRPr="00084B97">
        <w:rPr>
          <w:rFonts w:asciiTheme="minorHAnsi" w:hAnsiTheme="minorHAnsi" w:cs="Tahoma"/>
          <w:i/>
          <w:sz w:val="24"/>
          <w:szCs w:val="24"/>
        </w:rPr>
        <w:t>Evian</w:t>
      </w:r>
      <w:proofErr w:type="spellEnd"/>
      <w:r w:rsidRPr="00084B97">
        <w:rPr>
          <w:rFonts w:asciiTheme="minorHAnsi" w:hAnsiTheme="minorHAnsi" w:cs="Tahoma"/>
          <w:i/>
          <w:sz w:val="24"/>
          <w:szCs w:val="24"/>
        </w:rPr>
        <w:t xml:space="preserve"> </w:t>
      </w:r>
      <w:proofErr w:type="spellStart"/>
      <w:r w:rsidRPr="00084B97">
        <w:rPr>
          <w:rFonts w:asciiTheme="minorHAnsi" w:hAnsiTheme="minorHAnsi" w:cs="Tahoma"/>
          <w:i/>
          <w:sz w:val="24"/>
          <w:szCs w:val="24"/>
        </w:rPr>
        <w:t>Master</w:t>
      </w:r>
      <w:proofErr w:type="spellEnd"/>
      <w:r w:rsidRPr="00084B97">
        <w:rPr>
          <w:rFonts w:asciiTheme="minorHAnsi" w:hAnsiTheme="minorHAnsi" w:cs="Tahoma"/>
          <w:i/>
          <w:sz w:val="24"/>
          <w:szCs w:val="24"/>
        </w:rPr>
        <w:t xml:space="preserve"> </w:t>
      </w:r>
      <w:proofErr w:type="spellStart"/>
      <w:r w:rsidRPr="00084B97">
        <w:rPr>
          <w:rFonts w:asciiTheme="minorHAnsi" w:hAnsiTheme="minorHAnsi" w:cs="Tahoma"/>
          <w:i/>
          <w:sz w:val="24"/>
          <w:szCs w:val="24"/>
        </w:rPr>
        <w:t>Jrs</w:t>
      </w:r>
      <w:proofErr w:type="spellEnd"/>
      <w:r w:rsidRPr="00084B97">
        <w:rPr>
          <w:rFonts w:asciiTheme="minorHAnsi" w:hAnsiTheme="minorHAnsi" w:cs="Tahoma"/>
          <w:i/>
          <w:sz w:val="24"/>
          <w:szCs w:val="24"/>
        </w:rPr>
        <w:t xml:space="preserve"> Cup: A lo </w:t>
      </w:r>
      <w:proofErr w:type="spellStart"/>
      <w:r w:rsidRPr="00084B97">
        <w:rPr>
          <w:rFonts w:asciiTheme="minorHAnsi" w:hAnsiTheme="minorHAnsi" w:cs="Tahoma"/>
          <w:i/>
          <w:sz w:val="24"/>
          <w:szCs w:val="24"/>
        </w:rPr>
        <w:t>major</w:t>
      </w:r>
      <w:proofErr w:type="spellEnd"/>
      <w:r w:rsidRPr="00084B97">
        <w:rPr>
          <w:rFonts w:asciiTheme="minorHAnsi" w:hAnsiTheme="minorHAnsi" w:cs="Tahoma"/>
          <w:i/>
          <w:sz w:val="24"/>
          <w:szCs w:val="24"/>
        </w:rPr>
        <w:t xml:space="preserve"> no se celebra o se cambia de fechas.</w:t>
      </w:r>
    </w:p>
    <w:p w:rsidR="00084B97" w:rsidRDefault="00084B97" w:rsidP="00084B97">
      <w:pPr>
        <w:pStyle w:val="Prrafodelista"/>
        <w:numPr>
          <w:ilvl w:val="0"/>
          <w:numId w:val="4"/>
        </w:numPr>
        <w:spacing w:after="200" w:line="276" w:lineRule="auto"/>
        <w:rPr>
          <w:rFonts w:asciiTheme="minorHAnsi" w:hAnsiTheme="minorHAnsi" w:cs="Tahoma"/>
          <w:i/>
          <w:sz w:val="24"/>
          <w:szCs w:val="24"/>
        </w:rPr>
      </w:pPr>
      <w:r w:rsidRPr="00084B97">
        <w:rPr>
          <w:rFonts w:asciiTheme="minorHAnsi" w:hAnsiTheme="minorHAnsi" w:cs="Tahoma"/>
          <w:i/>
          <w:sz w:val="24"/>
          <w:szCs w:val="24"/>
        </w:rPr>
        <w:t>Campeonato España Infantil: Alojamiento Portaventura</w:t>
      </w:r>
    </w:p>
    <w:p w:rsidR="00084B97" w:rsidRPr="00084B97" w:rsidRDefault="00084B97" w:rsidP="00084B97">
      <w:pPr>
        <w:pStyle w:val="Prrafodelista"/>
        <w:numPr>
          <w:ilvl w:val="0"/>
          <w:numId w:val="4"/>
        </w:numPr>
        <w:spacing w:after="200" w:line="276" w:lineRule="auto"/>
        <w:rPr>
          <w:rFonts w:asciiTheme="minorHAnsi" w:hAnsiTheme="minorHAnsi" w:cs="Tahoma"/>
          <w:i/>
          <w:sz w:val="24"/>
          <w:szCs w:val="24"/>
        </w:rPr>
      </w:pPr>
      <w:r>
        <w:rPr>
          <w:rFonts w:asciiTheme="minorHAnsi" w:hAnsiTheme="minorHAnsi" w:cs="Tahoma"/>
          <w:i/>
          <w:sz w:val="24"/>
          <w:szCs w:val="24"/>
        </w:rPr>
        <w:t>Campeonato España Cadete – La Moraleja (sólo 1 campo)</w:t>
      </w:r>
    </w:p>
    <w:p w:rsidR="00E8331E" w:rsidRPr="00084B97" w:rsidRDefault="00E8331E" w:rsidP="00EE232F">
      <w:pPr>
        <w:pStyle w:val="Textosinformato"/>
        <w:ind w:left="4248"/>
        <w:rPr>
          <w:rFonts w:asciiTheme="minorHAnsi" w:hAnsiTheme="minorHAnsi" w:cs="Tahoma"/>
          <w:i/>
          <w:sz w:val="26"/>
          <w:szCs w:val="26"/>
        </w:rPr>
      </w:pPr>
    </w:p>
    <w:sectPr w:rsidR="00E8331E" w:rsidRPr="00084B97" w:rsidSect="000B7D06">
      <w:headerReference w:type="even" r:id="rId9"/>
      <w:headerReference w:type="default" r:id="rId10"/>
      <w:headerReference w:type="first" r:id="rId11"/>
      <w:pgSz w:w="11906" w:h="16838"/>
      <w:pgMar w:top="1417" w:right="1133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5D8" w:rsidRDefault="00DF25D8" w:rsidP="00A837A5">
      <w:r>
        <w:separator/>
      </w:r>
    </w:p>
  </w:endnote>
  <w:endnote w:type="continuationSeparator" w:id="0">
    <w:p w:rsidR="00DF25D8" w:rsidRDefault="00DF25D8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5D8" w:rsidRDefault="00DF25D8" w:rsidP="00A837A5">
      <w:r>
        <w:separator/>
      </w:r>
    </w:p>
  </w:footnote>
  <w:footnote w:type="continuationSeparator" w:id="0">
    <w:p w:rsidR="00DF25D8" w:rsidRDefault="00DF25D8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D8" w:rsidRDefault="00BE4E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D8" w:rsidRDefault="00BE4E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D8" w:rsidRDefault="00BE4E2E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1D39"/>
    <w:multiLevelType w:val="singleLevel"/>
    <w:tmpl w:val="9E0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6"/>
        <w:szCs w:val="26"/>
      </w:rPr>
    </w:lvl>
  </w:abstractNum>
  <w:abstractNum w:abstractNumId="1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abstractNum w:abstractNumId="2">
    <w:nsid w:val="55E453B6"/>
    <w:multiLevelType w:val="hybridMultilevel"/>
    <w:tmpl w:val="B0D8DF34"/>
    <w:lvl w:ilvl="0" w:tplc="AD8C494E">
      <w:start w:val="650"/>
      <w:numFmt w:val="bullet"/>
      <w:lvlText w:val="-"/>
      <w:lvlJc w:val="left"/>
      <w:pPr>
        <w:ind w:left="1080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843E20"/>
    <w:multiLevelType w:val="hybridMultilevel"/>
    <w:tmpl w:val="7804B9C8"/>
    <w:lvl w:ilvl="0" w:tplc="05F263E4">
      <w:numFmt w:val="bullet"/>
      <w:lvlText w:val="-"/>
      <w:lvlJc w:val="left"/>
      <w:pPr>
        <w:ind w:left="1776" w:hanging="360"/>
      </w:pPr>
      <w:rPr>
        <w:rFonts w:ascii="Calibri" w:eastAsia="Times New Roman" w:hAnsi="Calibri" w:cs="Tahoma" w:hint="default"/>
        <w:sz w:val="26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09F2"/>
    <w:rsid w:val="0005416D"/>
    <w:rsid w:val="00084B97"/>
    <w:rsid w:val="000A68C8"/>
    <w:rsid w:val="000B7679"/>
    <w:rsid w:val="000B7D06"/>
    <w:rsid w:val="000F454E"/>
    <w:rsid w:val="000F4BAB"/>
    <w:rsid w:val="0010630C"/>
    <w:rsid w:val="00120D77"/>
    <w:rsid w:val="00137516"/>
    <w:rsid w:val="0026292A"/>
    <w:rsid w:val="00286C58"/>
    <w:rsid w:val="00297243"/>
    <w:rsid w:val="002E39B2"/>
    <w:rsid w:val="00350BEA"/>
    <w:rsid w:val="004152D0"/>
    <w:rsid w:val="00432EA2"/>
    <w:rsid w:val="00483203"/>
    <w:rsid w:val="00503B70"/>
    <w:rsid w:val="0052712B"/>
    <w:rsid w:val="0054421E"/>
    <w:rsid w:val="00552E2E"/>
    <w:rsid w:val="00582A67"/>
    <w:rsid w:val="006125ED"/>
    <w:rsid w:val="00614B28"/>
    <w:rsid w:val="00626EE9"/>
    <w:rsid w:val="006E76EE"/>
    <w:rsid w:val="006F03F8"/>
    <w:rsid w:val="0078281E"/>
    <w:rsid w:val="0086333B"/>
    <w:rsid w:val="008B7F07"/>
    <w:rsid w:val="008C384B"/>
    <w:rsid w:val="008D5F9B"/>
    <w:rsid w:val="00926971"/>
    <w:rsid w:val="00933203"/>
    <w:rsid w:val="00994F12"/>
    <w:rsid w:val="009973A9"/>
    <w:rsid w:val="00A00744"/>
    <w:rsid w:val="00A31F73"/>
    <w:rsid w:val="00A7640E"/>
    <w:rsid w:val="00A837A5"/>
    <w:rsid w:val="00B07ACD"/>
    <w:rsid w:val="00B34CA2"/>
    <w:rsid w:val="00B7656C"/>
    <w:rsid w:val="00BC2F3A"/>
    <w:rsid w:val="00BC698D"/>
    <w:rsid w:val="00BD04BD"/>
    <w:rsid w:val="00BE4E2E"/>
    <w:rsid w:val="00C43C7F"/>
    <w:rsid w:val="00C9462B"/>
    <w:rsid w:val="00CE4FB9"/>
    <w:rsid w:val="00CE5E86"/>
    <w:rsid w:val="00D02B50"/>
    <w:rsid w:val="00D0649F"/>
    <w:rsid w:val="00D374A3"/>
    <w:rsid w:val="00D53D27"/>
    <w:rsid w:val="00D734F7"/>
    <w:rsid w:val="00DF25D8"/>
    <w:rsid w:val="00DF46B8"/>
    <w:rsid w:val="00DF4C5B"/>
    <w:rsid w:val="00E10D0B"/>
    <w:rsid w:val="00E8331E"/>
    <w:rsid w:val="00EE232F"/>
    <w:rsid w:val="00F432B3"/>
    <w:rsid w:val="00F63E9B"/>
    <w:rsid w:val="00F77FDA"/>
    <w:rsid w:val="00FF0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084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Textosinformato">
    <w:name w:val="Plain Text"/>
    <w:basedOn w:val="Normal"/>
    <w:link w:val="TextosinformatoCar"/>
    <w:rsid w:val="00933203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933203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152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2D0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7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D7F95E8-DE86-48DF-ACEB-2BF0C73D3E39}"/>
</file>

<file path=customXml/itemProps2.xml><?xml version="1.0" encoding="utf-8"?>
<ds:datastoreItem xmlns:ds="http://schemas.openxmlformats.org/officeDocument/2006/customXml" ds:itemID="{895F7E5D-35D0-49CE-9582-2D32FCCFF43C}"/>
</file>

<file path=customXml/itemProps3.xml><?xml version="1.0" encoding="utf-8"?>
<ds:datastoreItem xmlns:ds="http://schemas.openxmlformats.org/officeDocument/2006/customXml" ds:itemID="{9F44F830-970C-443B-BF26-C53645BD42FF}"/>
</file>

<file path=customXml/itemProps4.xml><?xml version="1.0" encoding="utf-8"?>
<ds:datastoreItem xmlns:ds="http://schemas.openxmlformats.org/officeDocument/2006/customXml" ds:itemID="{EA2E6C08-389B-484D-A8A5-4B574F42A9D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223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luhagon</cp:lastModifiedBy>
  <cp:revision>7</cp:revision>
  <cp:lastPrinted>2012-10-15T10:20:00Z</cp:lastPrinted>
  <dcterms:created xsi:type="dcterms:W3CDTF">2012-09-17T14:55:00Z</dcterms:created>
  <dcterms:modified xsi:type="dcterms:W3CDTF">2012-10-15T10:20:00Z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