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DE3" w:rsidRDefault="00B37E63" w:rsidP="00A32DE3">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56704" behindDoc="0" locked="0" layoutInCell="1" allowOverlap="1">
            <wp:simplePos x="0" y="0"/>
            <wp:positionH relativeFrom="column">
              <wp:posOffset>2855595</wp:posOffset>
            </wp:positionH>
            <wp:positionV relativeFrom="paragraph">
              <wp:posOffset>-255905</wp:posOffset>
            </wp:positionV>
            <wp:extent cx="757555" cy="790575"/>
            <wp:effectExtent l="0" t="0" r="0" b="0"/>
            <wp:wrapNone/>
            <wp:docPr id="4"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9" cstate="print"/>
                    <a:srcRect/>
                    <a:stretch>
                      <a:fillRect/>
                    </a:stretch>
                  </pic:blipFill>
                  <pic:spPr bwMode="auto">
                    <a:xfrm>
                      <a:off x="0" y="0"/>
                      <a:ext cx="757555" cy="790575"/>
                    </a:xfrm>
                    <a:prstGeom prst="rect">
                      <a:avLst/>
                    </a:prstGeom>
                    <a:noFill/>
                    <a:ln w="9525">
                      <a:noFill/>
                      <a:miter lim="800000"/>
                      <a:headEnd/>
                      <a:tailEnd/>
                    </a:ln>
                  </pic:spPr>
                </pic:pic>
              </a:graphicData>
            </a:graphic>
          </wp:anchor>
        </w:drawing>
      </w:r>
      <w:r w:rsidR="00E27220">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412.05pt;margin-top:-12.95pt;width:72.65pt;height:63.6pt;z-index:-251656704;mso-position-horizontal-relative:text;mso-position-vertical-relative:text" fillcolor="window">
            <v:imagedata r:id="rId10" o:title=""/>
          </v:shape>
          <o:OLEObject Type="Embed" ProgID="Word.Picture.8" ShapeID="_x0000_s1028" DrawAspect="Content" ObjectID="_1424176580" r:id="rId11"/>
        </w:pict>
      </w:r>
      <w:r w:rsidR="00A32DE3" w:rsidRPr="00A81479">
        <w:rPr>
          <w:rFonts w:asciiTheme="minorHAnsi" w:hAnsiTheme="minorHAnsi"/>
          <w:noProof/>
          <w:color w:val="000080"/>
          <w:sz w:val="52"/>
          <w:szCs w:val="52"/>
        </w:rPr>
        <w:t xml:space="preserve">    </w:t>
      </w:r>
      <w:r w:rsidR="00A32DE3" w:rsidRPr="00A81479">
        <w:rPr>
          <w:rFonts w:asciiTheme="minorHAnsi" w:hAnsiTheme="minorHAnsi"/>
          <w:noProof/>
          <w:color w:val="000080"/>
          <w:sz w:val="52"/>
          <w:szCs w:val="52"/>
        </w:rPr>
        <w:tab/>
        <w:t xml:space="preserve">   </w:t>
      </w:r>
      <w:r w:rsidR="00A32DE3">
        <w:rPr>
          <w:rFonts w:asciiTheme="minorHAnsi" w:hAnsiTheme="minorHAnsi"/>
          <w:noProof/>
          <w:color w:val="000080"/>
          <w:sz w:val="52"/>
          <w:szCs w:val="52"/>
        </w:rPr>
        <w:t xml:space="preserve">  </w:t>
      </w:r>
      <w:r w:rsidR="00A32DE3" w:rsidRPr="00A81479">
        <w:rPr>
          <w:rFonts w:asciiTheme="minorHAnsi" w:hAnsiTheme="minorHAnsi"/>
          <w:noProof/>
          <w:color w:val="000080"/>
          <w:sz w:val="24"/>
          <w:szCs w:val="24"/>
        </w:rPr>
        <w:t xml:space="preserve">  </w:t>
      </w:r>
      <w:r w:rsidR="00A32DE3" w:rsidRPr="00A81479">
        <w:rPr>
          <w:rFonts w:asciiTheme="minorHAnsi" w:hAnsiTheme="minorHAnsi"/>
          <w:noProof/>
          <w:color w:val="000080"/>
          <w:sz w:val="52"/>
          <w:szCs w:val="52"/>
        </w:rPr>
        <w:t xml:space="preserve">  </w:t>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Pr>
          <w:rFonts w:asciiTheme="minorHAnsi" w:hAnsiTheme="minorHAnsi"/>
          <w:noProof/>
          <w:color w:val="000080"/>
          <w:sz w:val="52"/>
          <w:szCs w:val="52"/>
        </w:rPr>
        <w:tab/>
      </w:r>
    </w:p>
    <w:p w:rsidR="00A32DE3" w:rsidRDefault="00A32DE3" w:rsidP="00A32DE3">
      <w:pPr>
        <w:pStyle w:val="Encabezado"/>
        <w:tabs>
          <w:tab w:val="clear" w:pos="4252"/>
          <w:tab w:val="clear" w:pos="8504"/>
        </w:tabs>
        <w:ind w:right="-35"/>
        <w:jc w:val="center"/>
        <w:rPr>
          <w:rFonts w:asciiTheme="minorHAnsi" w:hAnsiTheme="minorHAnsi"/>
          <w:b/>
          <w:color w:val="0039A6"/>
          <w:sz w:val="18"/>
          <w:szCs w:val="18"/>
        </w:rPr>
      </w:pPr>
    </w:p>
    <w:p w:rsidR="00A32DE3" w:rsidRDefault="00A32DE3" w:rsidP="00A32DE3">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036D7C" w:rsidRDefault="00036D7C" w:rsidP="00A32DE3">
      <w:pPr>
        <w:pStyle w:val="Encabezado"/>
        <w:tabs>
          <w:tab w:val="clear" w:pos="4252"/>
          <w:tab w:val="clear" w:pos="8504"/>
        </w:tabs>
        <w:ind w:right="-35"/>
        <w:jc w:val="center"/>
        <w:rPr>
          <w:rFonts w:asciiTheme="minorHAnsi" w:hAnsiTheme="minorHAnsi"/>
          <w:b/>
          <w:color w:val="0039A6"/>
          <w:sz w:val="18"/>
          <w:szCs w:val="18"/>
        </w:rPr>
      </w:pPr>
    </w:p>
    <w:p w:rsidR="00A32DE3" w:rsidRPr="00545300" w:rsidRDefault="00235999" w:rsidP="00DD2316">
      <w:pPr>
        <w:pStyle w:val="Piedepgina"/>
        <w:pBdr>
          <w:bottom w:val="single" w:sz="4" w:space="1" w:color="0039A6"/>
        </w:pBdr>
        <w:ind w:left="142"/>
        <w:jc w:val="center"/>
        <w:rPr>
          <w:rFonts w:asciiTheme="minorHAnsi" w:hAnsiTheme="minorHAnsi"/>
          <w:color w:val="0039A6"/>
          <w:sz w:val="18"/>
          <w:szCs w:val="18"/>
        </w:rPr>
      </w:pPr>
      <w:r>
        <w:rPr>
          <w:rFonts w:asciiTheme="minorHAnsi" w:hAnsiTheme="minorHAnsi"/>
          <w:color w:val="0039A6"/>
          <w:sz w:val="18"/>
          <w:szCs w:val="18"/>
        </w:rPr>
        <w:t xml:space="preserve">c/ </w:t>
      </w:r>
      <w:r w:rsidR="00036D7C" w:rsidRPr="00545300">
        <w:rPr>
          <w:rFonts w:asciiTheme="minorHAnsi" w:hAnsiTheme="minorHAnsi"/>
          <w:color w:val="0039A6"/>
          <w:sz w:val="18"/>
          <w:szCs w:val="18"/>
        </w:rPr>
        <w:t>Arroyo del Monte 5  -</w:t>
      </w:r>
      <w:r w:rsidR="00A32DE3" w:rsidRPr="00545300">
        <w:rPr>
          <w:rFonts w:asciiTheme="minorHAnsi" w:hAnsiTheme="minorHAnsi"/>
          <w:color w:val="0039A6"/>
          <w:sz w:val="18"/>
          <w:szCs w:val="18"/>
        </w:rPr>
        <w:t xml:space="preserve"> </w:t>
      </w:r>
      <w:r w:rsidR="00036D7C" w:rsidRPr="00545300">
        <w:rPr>
          <w:rFonts w:asciiTheme="minorHAnsi" w:hAnsiTheme="minorHAnsi"/>
          <w:color w:val="0039A6"/>
          <w:sz w:val="18"/>
          <w:szCs w:val="18"/>
        </w:rPr>
        <w:t xml:space="preserve"> 28035 MADRID  </w:t>
      </w:r>
      <w:r w:rsidR="00A32DE3" w:rsidRPr="00545300">
        <w:rPr>
          <w:rFonts w:asciiTheme="minorHAnsi" w:hAnsiTheme="minorHAnsi"/>
          <w:color w:val="0039A6"/>
          <w:sz w:val="18"/>
          <w:szCs w:val="18"/>
        </w:rPr>
        <w:t xml:space="preserve">-  T: (34) 913 </w:t>
      </w:r>
      <w:r w:rsidR="00B65107">
        <w:rPr>
          <w:rFonts w:asciiTheme="minorHAnsi" w:hAnsiTheme="minorHAnsi"/>
          <w:color w:val="0039A6"/>
          <w:sz w:val="18"/>
          <w:szCs w:val="18"/>
        </w:rPr>
        <w:t>769 13</w:t>
      </w:r>
      <w:r w:rsidR="00036D7C" w:rsidRPr="00545300">
        <w:rPr>
          <w:rFonts w:asciiTheme="minorHAnsi" w:hAnsiTheme="minorHAnsi"/>
          <w:color w:val="0039A6"/>
          <w:sz w:val="18"/>
          <w:szCs w:val="18"/>
        </w:rPr>
        <w:t xml:space="preserve">0  -  F: (34) 915 563 290  </w:t>
      </w:r>
      <w:r w:rsidR="00A32DE3" w:rsidRPr="00545300">
        <w:rPr>
          <w:rFonts w:asciiTheme="minorHAnsi" w:hAnsiTheme="minorHAnsi"/>
          <w:color w:val="0039A6"/>
          <w:sz w:val="18"/>
          <w:szCs w:val="18"/>
        </w:rPr>
        <w:t xml:space="preserve">-  </w:t>
      </w:r>
      <w:hyperlink r:id="rId12" w:history="1">
        <w:r w:rsidR="00A32DE3" w:rsidRPr="00545300">
          <w:rPr>
            <w:rStyle w:val="Hipervnculo"/>
            <w:rFonts w:asciiTheme="minorHAnsi" w:hAnsiTheme="minorHAnsi"/>
            <w:sz w:val="18"/>
            <w:szCs w:val="18"/>
          </w:rPr>
          <w:t>rfegolf@rfegolf.es</w:t>
        </w:r>
      </w:hyperlink>
      <w:r w:rsidR="00036D7C" w:rsidRPr="00545300">
        <w:rPr>
          <w:rFonts w:asciiTheme="minorHAnsi" w:hAnsiTheme="minorHAnsi"/>
          <w:color w:val="0039A6"/>
          <w:sz w:val="18"/>
          <w:szCs w:val="18"/>
        </w:rPr>
        <w:t xml:space="preserve">  - </w:t>
      </w:r>
      <w:r w:rsidR="00A32DE3" w:rsidRPr="00545300">
        <w:rPr>
          <w:rFonts w:asciiTheme="minorHAnsi" w:hAnsiTheme="minorHAnsi"/>
          <w:color w:val="0039A6"/>
          <w:sz w:val="18"/>
          <w:szCs w:val="18"/>
        </w:rPr>
        <w:t xml:space="preserve"> </w:t>
      </w:r>
      <w:hyperlink r:id="rId13" w:history="1">
        <w:r w:rsidR="00A32DE3" w:rsidRPr="00545300">
          <w:rPr>
            <w:rStyle w:val="Hipervnculo"/>
            <w:rFonts w:asciiTheme="minorHAnsi" w:hAnsiTheme="minorHAnsi"/>
            <w:sz w:val="18"/>
            <w:szCs w:val="18"/>
          </w:rPr>
          <w:t>www.rfegolf.es</w:t>
        </w:r>
      </w:hyperlink>
    </w:p>
    <w:p w:rsidR="00AB32E6" w:rsidRDefault="00AB32E6" w:rsidP="00960DB7">
      <w:pPr>
        <w:rPr>
          <w:rFonts w:asciiTheme="minorHAnsi" w:hAnsiTheme="minorHAnsi"/>
          <w:b/>
        </w:rPr>
      </w:pPr>
    </w:p>
    <w:p w:rsidR="00AA7CCD" w:rsidRPr="007D4629" w:rsidRDefault="00AA7CCD" w:rsidP="00960DB7">
      <w:pPr>
        <w:pStyle w:val="Epgrafe"/>
        <w:tabs>
          <w:tab w:val="clear" w:pos="2880"/>
        </w:tabs>
        <w:jc w:val="center"/>
        <w:rPr>
          <w:rFonts w:asciiTheme="minorHAnsi" w:hAnsiTheme="minorHAnsi" w:cs="Tahoma"/>
          <w:bCs w:val="0"/>
          <w:color w:val="0039A6"/>
          <w:sz w:val="72"/>
          <w:szCs w:val="72"/>
        </w:rPr>
      </w:pPr>
      <w:r w:rsidRPr="00433730">
        <w:rPr>
          <w:rFonts w:asciiTheme="minorHAnsi" w:hAnsiTheme="minorHAnsi" w:cs="Tahoma"/>
          <w:bCs w:val="0"/>
          <w:color w:val="0039A6"/>
          <w:sz w:val="72"/>
          <w:szCs w:val="72"/>
        </w:rPr>
        <w:t>Circu</w:t>
      </w:r>
      <w:r w:rsidRPr="007D4629">
        <w:rPr>
          <w:rFonts w:asciiTheme="minorHAnsi" w:hAnsiTheme="minorHAnsi" w:cs="Tahoma"/>
          <w:bCs w:val="0"/>
          <w:color w:val="0039A6"/>
          <w:sz w:val="72"/>
          <w:szCs w:val="72"/>
        </w:rPr>
        <w:t xml:space="preserve">lar </w:t>
      </w:r>
      <w:r w:rsidR="00FC7B8D">
        <w:rPr>
          <w:rFonts w:asciiTheme="minorHAnsi" w:hAnsiTheme="minorHAnsi" w:cs="Tahoma"/>
          <w:bCs w:val="0"/>
          <w:color w:val="0039A6"/>
          <w:sz w:val="72"/>
          <w:szCs w:val="72"/>
        </w:rPr>
        <w:t>21</w:t>
      </w:r>
      <w:r w:rsidR="004F009C">
        <w:rPr>
          <w:rFonts w:asciiTheme="minorHAnsi" w:hAnsiTheme="minorHAnsi" w:cs="Tahoma"/>
          <w:bCs w:val="0"/>
          <w:color w:val="0039A6"/>
          <w:sz w:val="72"/>
          <w:szCs w:val="72"/>
        </w:rPr>
        <w:t>/2013</w:t>
      </w:r>
    </w:p>
    <w:p w:rsidR="00433730" w:rsidRPr="005E29D1" w:rsidRDefault="00AA7CCD" w:rsidP="00960DB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jc w:val="center"/>
        <w:rPr>
          <w:rFonts w:asciiTheme="minorHAnsi" w:hAnsiTheme="minorHAnsi"/>
          <w:color w:val="0039A6"/>
          <w:lang w:val="es-ES_tradnl"/>
        </w:rPr>
      </w:pP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p>
    <w:p w:rsidR="00573565" w:rsidRPr="00573565" w:rsidRDefault="00573565" w:rsidP="00960DB7">
      <w:pPr>
        <w:spacing w:line="240" w:lineRule="atLeast"/>
        <w:jc w:val="both"/>
        <w:rPr>
          <w:rFonts w:asciiTheme="minorHAnsi" w:hAnsiTheme="minorHAnsi"/>
          <w:sz w:val="24"/>
        </w:rPr>
      </w:pPr>
    </w:p>
    <w:p w:rsidR="005A180A" w:rsidRPr="005A180A" w:rsidRDefault="00BE51FC" w:rsidP="004F009C">
      <w:pPr>
        <w:pStyle w:val="Encabezado"/>
        <w:tabs>
          <w:tab w:val="clear" w:pos="4252"/>
          <w:tab w:val="clear" w:pos="8504"/>
        </w:tabs>
        <w:jc w:val="center"/>
        <w:rPr>
          <w:rFonts w:asciiTheme="minorHAnsi" w:hAnsiTheme="minorHAnsi"/>
          <w:b/>
          <w:color w:val="02099A"/>
          <w:sz w:val="40"/>
          <w:szCs w:val="40"/>
        </w:rPr>
      </w:pPr>
      <w:r w:rsidRPr="005A180A">
        <w:rPr>
          <w:rFonts w:asciiTheme="minorHAnsi" w:hAnsiTheme="minorHAnsi"/>
          <w:b/>
          <w:color w:val="02099A"/>
          <w:sz w:val="40"/>
          <w:szCs w:val="40"/>
        </w:rPr>
        <w:t>CAMPEONATO NACIONAL INDIVIDUAL</w:t>
      </w:r>
      <w:r w:rsidR="004F009C" w:rsidRPr="005A180A">
        <w:rPr>
          <w:rFonts w:asciiTheme="minorHAnsi" w:hAnsiTheme="minorHAnsi"/>
          <w:b/>
          <w:color w:val="02099A"/>
          <w:sz w:val="40"/>
          <w:szCs w:val="40"/>
        </w:rPr>
        <w:t xml:space="preserve"> DE ESPAÑA</w:t>
      </w:r>
      <w:r w:rsidRPr="005A180A">
        <w:rPr>
          <w:rFonts w:asciiTheme="minorHAnsi" w:hAnsiTheme="minorHAnsi"/>
          <w:b/>
          <w:color w:val="02099A"/>
          <w:sz w:val="40"/>
          <w:szCs w:val="40"/>
        </w:rPr>
        <w:t xml:space="preserve"> </w:t>
      </w:r>
      <w:r w:rsidR="004F009C" w:rsidRPr="005A180A">
        <w:rPr>
          <w:rFonts w:asciiTheme="minorHAnsi" w:hAnsiTheme="minorHAnsi"/>
          <w:b/>
          <w:color w:val="02099A"/>
          <w:sz w:val="40"/>
          <w:szCs w:val="40"/>
        </w:rPr>
        <w:t xml:space="preserve">AMATEUR </w:t>
      </w:r>
    </w:p>
    <w:p w:rsidR="00BE51FC" w:rsidRPr="005A180A" w:rsidRDefault="00BE51FC" w:rsidP="004F009C">
      <w:pPr>
        <w:pStyle w:val="Encabezado"/>
        <w:tabs>
          <w:tab w:val="clear" w:pos="4252"/>
          <w:tab w:val="clear" w:pos="8504"/>
        </w:tabs>
        <w:jc w:val="center"/>
        <w:rPr>
          <w:rFonts w:asciiTheme="minorHAnsi" w:hAnsiTheme="minorHAnsi"/>
          <w:b/>
          <w:color w:val="02099A"/>
          <w:sz w:val="40"/>
          <w:szCs w:val="40"/>
        </w:rPr>
      </w:pPr>
      <w:r w:rsidRPr="005A180A">
        <w:rPr>
          <w:rFonts w:asciiTheme="minorHAnsi" w:hAnsiTheme="minorHAnsi"/>
          <w:b/>
          <w:color w:val="02099A"/>
          <w:sz w:val="40"/>
          <w:szCs w:val="40"/>
        </w:rPr>
        <w:t>DE CADETES</w:t>
      </w:r>
      <w:r w:rsidR="005A180A" w:rsidRPr="005A180A">
        <w:rPr>
          <w:rFonts w:asciiTheme="minorHAnsi" w:hAnsiTheme="minorHAnsi"/>
          <w:b/>
          <w:color w:val="02099A"/>
          <w:sz w:val="40"/>
          <w:szCs w:val="40"/>
        </w:rPr>
        <w:t xml:space="preserve"> MASCULINO</w:t>
      </w:r>
      <w:r w:rsidRPr="005A180A">
        <w:rPr>
          <w:rFonts w:asciiTheme="minorHAnsi" w:hAnsiTheme="minorHAnsi"/>
          <w:b/>
          <w:color w:val="02099A"/>
          <w:sz w:val="40"/>
          <w:szCs w:val="40"/>
        </w:rPr>
        <w:t xml:space="preserve"> </w:t>
      </w:r>
      <w:r w:rsidR="004F009C" w:rsidRPr="005A180A">
        <w:rPr>
          <w:rFonts w:asciiTheme="minorHAnsi" w:hAnsiTheme="minorHAnsi"/>
          <w:b/>
          <w:color w:val="02099A"/>
          <w:sz w:val="40"/>
          <w:szCs w:val="40"/>
        </w:rPr>
        <w:t>“</w:t>
      </w:r>
      <w:r w:rsidRPr="005A180A">
        <w:rPr>
          <w:rFonts w:asciiTheme="minorHAnsi" w:hAnsiTheme="minorHAnsi"/>
          <w:b/>
          <w:color w:val="02099A"/>
          <w:sz w:val="40"/>
          <w:szCs w:val="40"/>
        </w:rPr>
        <w:t>REALE</w:t>
      </w:r>
      <w:r w:rsidR="004F009C" w:rsidRPr="005A180A">
        <w:rPr>
          <w:rFonts w:asciiTheme="minorHAnsi" w:hAnsiTheme="minorHAnsi"/>
          <w:b/>
          <w:color w:val="02099A"/>
          <w:sz w:val="40"/>
          <w:szCs w:val="40"/>
        </w:rPr>
        <w:t>”</w:t>
      </w:r>
    </w:p>
    <w:p w:rsidR="00BE51FC" w:rsidRDefault="004F009C" w:rsidP="00960DB7">
      <w:pPr>
        <w:pStyle w:val="Encabezado"/>
        <w:tabs>
          <w:tab w:val="clear" w:pos="4252"/>
          <w:tab w:val="clear" w:pos="8504"/>
        </w:tabs>
        <w:jc w:val="center"/>
        <w:rPr>
          <w:rFonts w:asciiTheme="minorHAnsi" w:hAnsiTheme="minorHAnsi"/>
          <w:b/>
          <w:color w:val="02099A"/>
          <w:sz w:val="32"/>
          <w:szCs w:val="32"/>
        </w:rPr>
      </w:pPr>
      <w:r w:rsidRPr="005E23C0">
        <w:rPr>
          <w:rFonts w:asciiTheme="minorHAnsi" w:hAnsiTheme="minorHAnsi"/>
          <w:b/>
          <w:color w:val="02099A"/>
          <w:sz w:val="32"/>
          <w:szCs w:val="32"/>
        </w:rPr>
        <w:t>Golf La Moraleja (campo 2).</w:t>
      </w:r>
      <w:r>
        <w:rPr>
          <w:rFonts w:asciiTheme="minorHAnsi" w:hAnsiTheme="minorHAnsi"/>
          <w:b/>
          <w:color w:val="02099A"/>
          <w:sz w:val="32"/>
          <w:szCs w:val="32"/>
        </w:rPr>
        <w:t xml:space="preserve"> </w:t>
      </w:r>
      <w:r w:rsidR="003D5824">
        <w:rPr>
          <w:rFonts w:asciiTheme="minorHAnsi" w:hAnsiTheme="minorHAnsi"/>
          <w:b/>
          <w:color w:val="02099A"/>
          <w:sz w:val="32"/>
          <w:szCs w:val="32"/>
        </w:rPr>
        <w:t xml:space="preserve">      </w:t>
      </w:r>
      <w:r>
        <w:rPr>
          <w:rFonts w:asciiTheme="minorHAnsi" w:hAnsiTheme="minorHAnsi"/>
          <w:b/>
          <w:color w:val="02099A"/>
          <w:sz w:val="32"/>
          <w:szCs w:val="32"/>
        </w:rPr>
        <w:t>2 al 4</w:t>
      </w:r>
      <w:r w:rsidR="00B37E63" w:rsidRPr="004F009C">
        <w:rPr>
          <w:rFonts w:asciiTheme="minorHAnsi" w:hAnsiTheme="minorHAnsi"/>
          <w:b/>
          <w:color w:val="02099A"/>
          <w:sz w:val="32"/>
          <w:szCs w:val="32"/>
        </w:rPr>
        <w:t xml:space="preserve"> de mayo</w:t>
      </w:r>
      <w:r>
        <w:rPr>
          <w:rFonts w:asciiTheme="minorHAnsi" w:hAnsiTheme="minorHAnsi"/>
          <w:b/>
          <w:color w:val="02099A"/>
          <w:sz w:val="32"/>
          <w:szCs w:val="32"/>
        </w:rPr>
        <w:t xml:space="preserve"> de</w:t>
      </w:r>
      <w:r w:rsidR="00FB4F58" w:rsidRPr="004F009C">
        <w:rPr>
          <w:rFonts w:asciiTheme="minorHAnsi" w:hAnsiTheme="minorHAnsi"/>
          <w:b/>
          <w:color w:val="02099A"/>
          <w:sz w:val="32"/>
          <w:szCs w:val="32"/>
        </w:rPr>
        <w:t xml:space="preserve"> 201</w:t>
      </w:r>
      <w:r>
        <w:rPr>
          <w:rFonts w:asciiTheme="minorHAnsi" w:hAnsiTheme="minorHAnsi"/>
          <w:b/>
          <w:color w:val="02099A"/>
          <w:sz w:val="32"/>
          <w:szCs w:val="32"/>
        </w:rPr>
        <w:t>3</w:t>
      </w:r>
      <w:bookmarkStart w:id="0" w:name="_GoBack"/>
      <w:bookmarkEnd w:id="0"/>
    </w:p>
    <w:p w:rsidR="004F009C" w:rsidRPr="004F009C" w:rsidRDefault="004F009C" w:rsidP="00960DB7">
      <w:pPr>
        <w:pStyle w:val="Encabezado"/>
        <w:tabs>
          <w:tab w:val="clear" w:pos="4252"/>
          <w:tab w:val="clear" w:pos="8504"/>
        </w:tabs>
        <w:jc w:val="center"/>
        <w:rPr>
          <w:rFonts w:asciiTheme="minorHAnsi" w:hAnsiTheme="minorHAnsi"/>
          <w:b/>
          <w:color w:val="0C0597"/>
          <w:sz w:val="12"/>
          <w:szCs w:val="12"/>
        </w:rPr>
      </w:pPr>
    </w:p>
    <w:p w:rsidR="004F009C" w:rsidRDefault="004F009C" w:rsidP="004F009C">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xml:space="preserve">– Prueba Puntuable para el Ranking Nacional </w:t>
      </w:r>
      <w:r w:rsidR="005A180A">
        <w:rPr>
          <w:rFonts w:asciiTheme="minorHAnsi" w:hAnsiTheme="minorHAnsi" w:cs="Tahoma"/>
          <w:b w:val="0"/>
          <w:i/>
          <w:color w:val="0039A6"/>
          <w:sz w:val="26"/>
          <w:szCs w:val="26"/>
        </w:rPr>
        <w:t xml:space="preserve">Cadete Masculino </w:t>
      </w:r>
      <w:r>
        <w:rPr>
          <w:rFonts w:asciiTheme="minorHAnsi" w:hAnsiTheme="minorHAnsi" w:cs="Tahoma"/>
          <w:b w:val="0"/>
          <w:i/>
          <w:color w:val="0039A6"/>
          <w:sz w:val="26"/>
          <w:szCs w:val="26"/>
        </w:rPr>
        <w:t>2013</w:t>
      </w:r>
      <w:r w:rsidRPr="0011721B">
        <w:rPr>
          <w:rFonts w:asciiTheme="minorHAnsi" w:hAnsiTheme="minorHAnsi" w:cs="Tahoma"/>
          <w:b w:val="0"/>
          <w:i/>
          <w:color w:val="0039A6"/>
          <w:sz w:val="26"/>
          <w:szCs w:val="26"/>
        </w:rPr>
        <w:t xml:space="preserve"> – </w:t>
      </w:r>
    </w:p>
    <w:p w:rsidR="004F009C" w:rsidRPr="0011721B" w:rsidRDefault="004F009C" w:rsidP="004F009C">
      <w:pPr>
        <w:pStyle w:val="Subttulo"/>
        <w:ind w:right="-3"/>
        <w:rPr>
          <w:rFonts w:asciiTheme="minorHAnsi" w:hAnsiTheme="minorHAnsi" w:cs="Tahoma"/>
          <w:b w:val="0"/>
          <w:i/>
          <w:color w:val="0039A6"/>
          <w:sz w:val="26"/>
          <w:szCs w:val="26"/>
        </w:rPr>
      </w:pPr>
    </w:p>
    <w:p w:rsidR="00BE51FC" w:rsidRPr="009D1E3B" w:rsidRDefault="00BE51FC" w:rsidP="00960DB7">
      <w:pPr>
        <w:pStyle w:val="Encabezado"/>
        <w:tabs>
          <w:tab w:val="clear" w:pos="4252"/>
          <w:tab w:val="clear" w:pos="8504"/>
        </w:tabs>
        <w:jc w:val="both"/>
        <w:rPr>
          <w:rFonts w:asciiTheme="minorHAnsi" w:hAnsiTheme="minorHAnsi"/>
        </w:rPr>
      </w:pPr>
      <w:r w:rsidRPr="009D1E3B">
        <w:rPr>
          <w:rFonts w:asciiTheme="minorHAnsi" w:hAnsiTheme="minorHAnsi"/>
        </w:rPr>
        <w:t>Con relación a este Campeonato, la Real Federación Española de Golf ha a</w:t>
      </w:r>
      <w:r w:rsidR="004F009C">
        <w:rPr>
          <w:rFonts w:asciiTheme="minorHAnsi" w:hAnsiTheme="minorHAnsi"/>
        </w:rPr>
        <w:t>doptado los siguientes acuerdos:</w:t>
      </w:r>
    </w:p>
    <w:p w:rsidR="00BE51FC" w:rsidRPr="00627FBA" w:rsidRDefault="00BE51FC" w:rsidP="00960DB7">
      <w:pPr>
        <w:jc w:val="both"/>
        <w:rPr>
          <w:rFonts w:asciiTheme="minorHAnsi" w:hAnsiTheme="minorHAnsi"/>
          <w:sz w:val="24"/>
          <w:lang w:val="es-ES_tradnl"/>
        </w:rPr>
      </w:pPr>
    </w:p>
    <w:p w:rsidR="00B37E63" w:rsidRDefault="00151BFB" w:rsidP="00B74BD0">
      <w:pPr>
        <w:jc w:val="both"/>
        <w:rPr>
          <w:rFonts w:asciiTheme="minorHAnsi" w:hAnsiTheme="minorHAnsi"/>
          <w:sz w:val="24"/>
        </w:rPr>
      </w:pPr>
      <w:r>
        <w:rPr>
          <w:rFonts w:asciiTheme="minorHAnsi" w:hAnsiTheme="minorHAnsi"/>
          <w:b/>
          <w:color w:val="1F497D" w:themeColor="text2"/>
          <w:sz w:val="24"/>
        </w:rPr>
        <w:t>LUGAR:</w:t>
      </w:r>
      <w:r>
        <w:rPr>
          <w:rFonts w:asciiTheme="minorHAnsi" w:hAnsiTheme="minorHAnsi"/>
          <w:b/>
          <w:color w:val="1F497D" w:themeColor="text2"/>
          <w:sz w:val="24"/>
        </w:rPr>
        <w:tab/>
      </w:r>
      <w:r w:rsidR="004F009C" w:rsidRPr="002330CA">
        <w:rPr>
          <w:rFonts w:asciiTheme="minorHAnsi" w:hAnsiTheme="minorHAnsi"/>
          <w:b/>
          <w:sz w:val="24"/>
        </w:rPr>
        <w:t>GOLF</w:t>
      </w:r>
      <w:r w:rsidR="00CF4EA1" w:rsidRPr="002330CA">
        <w:rPr>
          <w:rFonts w:asciiTheme="minorHAnsi" w:hAnsiTheme="minorHAnsi"/>
          <w:b/>
          <w:sz w:val="24"/>
        </w:rPr>
        <w:t xml:space="preserve"> LA MORALEJA</w:t>
      </w:r>
      <w:r w:rsidR="002330CA" w:rsidRPr="002330CA">
        <w:rPr>
          <w:rFonts w:asciiTheme="minorHAnsi" w:hAnsiTheme="minorHAnsi"/>
          <w:b/>
          <w:sz w:val="24"/>
        </w:rPr>
        <w:t xml:space="preserve"> (campo 2)</w:t>
      </w:r>
    </w:p>
    <w:p w:rsidR="00B37E63" w:rsidRPr="00B66DCD" w:rsidRDefault="00216E1C" w:rsidP="00B74BD0">
      <w:pPr>
        <w:jc w:val="both"/>
        <w:rPr>
          <w:rFonts w:ascii="Calibri" w:hAnsi="Calibri"/>
          <w:sz w:val="24"/>
        </w:rPr>
      </w:pPr>
      <w:r w:rsidRPr="00B66DCD">
        <w:rPr>
          <w:rFonts w:ascii="Calibri" w:hAnsi="Calibri"/>
          <w:sz w:val="24"/>
        </w:rPr>
        <w:tab/>
      </w:r>
      <w:r w:rsidRPr="00B66DCD">
        <w:rPr>
          <w:rFonts w:ascii="Calibri" w:hAnsi="Calibri"/>
          <w:sz w:val="24"/>
        </w:rPr>
        <w:tab/>
        <w:t>Pº Marquesa Viuda de Aldama, 50</w:t>
      </w:r>
    </w:p>
    <w:p w:rsidR="00B37E63" w:rsidRPr="00B66DCD" w:rsidRDefault="003D5824" w:rsidP="00B74BD0">
      <w:pPr>
        <w:jc w:val="both"/>
        <w:rPr>
          <w:rFonts w:ascii="Calibri" w:hAnsi="Calibri"/>
          <w:sz w:val="24"/>
        </w:rPr>
      </w:pPr>
      <w:r w:rsidRPr="00B66DCD">
        <w:rPr>
          <w:rFonts w:ascii="Calibri" w:hAnsi="Calibri"/>
          <w:sz w:val="24"/>
        </w:rPr>
        <w:tab/>
      </w:r>
      <w:r w:rsidRPr="00B66DCD">
        <w:rPr>
          <w:rFonts w:ascii="Calibri" w:hAnsi="Calibri"/>
          <w:sz w:val="24"/>
        </w:rPr>
        <w:tab/>
        <w:t>28109 Alcobendas</w:t>
      </w:r>
      <w:r w:rsidR="00216E1C" w:rsidRPr="00B66DCD">
        <w:rPr>
          <w:rFonts w:ascii="Calibri" w:hAnsi="Calibri"/>
          <w:sz w:val="24"/>
        </w:rPr>
        <w:t xml:space="preserve"> (Madrid)</w:t>
      </w:r>
    </w:p>
    <w:p w:rsidR="00B37E63" w:rsidRPr="00B66DCD" w:rsidRDefault="003D5824" w:rsidP="00B74BD0">
      <w:pPr>
        <w:ind w:left="708" w:firstLine="708"/>
        <w:jc w:val="both"/>
        <w:rPr>
          <w:rFonts w:ascii="Calibri" w:hAnsi="Calibri"/>
          <w:sz w:val="24"/>
          <w:szCs w:val="24"/>
        </w:rPr>
      </w:pPr>
      <w:r w:rsidRPr="00B66DCD">
        <w:rPr>
          <w:rFonts w:ascii="Calibri" w:hAnsi="Calibri"/>
          <w:sz w:val="24"/>
          <w:szCs w:val="24"/>
        </w:rPr>
        <w:t>Tel.: 91 650 07 00</w:t>
      </w:r>
      <w:r w:rsidR="00B37E63" w:rsidRPr="00B66DCD">
        <w:rPr>
          <w:rFonts w:ascii="Calibri" w:hAnsi="Calibri"/>
          <w:sz w:val="24"/>
          <w:szCs w:val="24"/>
        </w:rPr>
        <w:t xml:space="preserve"> – </w:t>
      </w:r>
      <w:r w:rsidRPr="00B66DCD">
        <w:rPr>
          <w:rFonts w:ascii="Calibri" w:hAnsi="Calibri"/>
          <w:sz w:val="24"/>
          <w:szCs w:val="24"/>
        </w:rPr>
        <w:t>Fax: 91 650 43 31</w:t>
      </w:r>
    </w:p>
    <w:p w:rsidR="003D5824" w:rsidRPr="005A180A" w:rsidRDefault="00B37E63" w:rsidP="00B74BD0">
      <w:pPr>
        <w:ind w:left="708" w:firstLine="708"/>
        <w:jc w:val="both"/>
        <w:rPr>
          <w:rStyle w:val="Textoennegrita"/>
          <w:rFonts w:ascii="Calibri" w:hAnsi="Calibri" w:cs="Arial"/>
          <w:color w:val="004080"/>
          <w:sz w:val="24"/>
          <w:szCs w:val="24"/>
        </w:rPr>
      </w:pPr>
      <w:r w:rsidRPr="005A180A">
        <w:rPr>
          <w:rFonts w:ascii="Calibri" w:hAnsi="Calibri"/>
          <w:sz w:val="24"/>
          <w:szCs w:val="24"/>
        </w:rPr>
        <w:t xml:space="preserve">Web: </w:t>
      </w:r>
      <w:hyperlink r:id="rId14" w:history="1">
        <w:r w:rsidR="000F7731" w:rsidRPr="005A180A">
          <w:rPr>
            <w:rStyle w:val="Hipervnculo"/>
            <w:rFonts w:ascii="Calibri" w:hAnsi="Calibri" w:cs="Arial"/>
            <w:bCs/>
            <w:sz w:val="24"/>
            <w:szCs w:val="24"/>
          </w:rPr>
          <w:t>www.golflamoraleja.com</w:t>
        </w:r>
      </w:hyperlink>
      <w:r w:rsidR="000F7731" w:rsidRPr="005A180A">
        <w:rPr>
          <w:rFonts w:ascii="Calibri" w:hAnsi="Calibri" w:cs="Arial"/>
          <w:bCs/>
          <w:sz w:val="24"/>
          <w:szCs w:val="24"/>
        </w:rPr>
        <w:t xml:space="preserve"> </w:t>
      </w:r>
      <w:r w:rsidR="00FE1C39" w:rsidRPr="005A180A">
        <w:rPr>
          <w:rStyle w:val="Textoennegrita"/>
          <w:rFonts w:ascii="Calibri" w:hAnsi="Calibri" w:cs="Arial"/>
          <w:color w:val="004080"/>
          <w:sz w:val="24"/>
          <w:szCs w:val="24"/>
        </w:rPr>
        <w:t xml:space="preserve"> </w:t>
      </w:r>
    </w:p>
    <w:p w:rsidR="00B37E63" w:rsidRPr="00B66DCD" w:rsidRDefault="000F7731" w:rsidP="00B74BD0">
      <w:pPr>
        <w:ind w:left="708" w:firstLine="708"/>
        <w:jc w:val="both"/>
        <w:rPr>
          <w:rFonts w:ascii="Calibri" w:hAnsi="Calibri"/>
          <w:sz w:val="24"/>
          <w:szCs w:val="24"/>
        </w:rPr>
      </w:pPr>
      <w:r w:rsidRPr="00B66DCD">
        <w:rPr>
          <w:rFonts w:ascii="Calibri" w:hAnsi="Calibri"/>
          <w:sz w:val="24"/>
          <w:szCs w:val="24"/>
        </w:rPr>
        <w:t>E</w:t>
      </w:r>
      <w:r w:rsidR="00B37E63" w:rsidRPr="00B66DCD">
        <w:rPr>
          <w:rFonts w:ascii="Calibri" w:hAnsi="Calibri"/>
          <w:sz w:val="24"/>
          <w:szCs w:val="24"/>
        </w:rPr>
        <w:t xml:space="preserve">-mail: </w:t>
      </w:r>
      <w:hyperlink r:id="rId15" w:history="1">
        <w:r w:rsidR="003D5824" w:rsidRPr="00B66DCD">
          <w:rPr>
            <w:rStyle w:val="Hipervnculo"/>
            <w:rFonts w:ascii="Calibri" w:hAnsi="Calibri" w:cs="Arial"/>
            <w:bCs/>
            <w:sz w:val="24"/>
            <w:szCs w:val="24"/>
          </w:rPr>
          <w:t>campo2@golflamoraleja.com</w:t>
        </w:r>
      </w:hyperlink>
      <w:r w:rsidR="003D5824" w:rsidRPr="00B66DCD">
        <w:rPr>
          <w:rFonts w:ascii="Calibri" w:hAnsi="Calibri" w:cs="Arial"/>
          <w:bCs/>
          <w:sz w:val="24"/>
          <w:szCs w:val="24"/>
        </w:rPr>
        <w:t xml:space="preserve"> / </w:t>
      </w:r>
      <w:hyperlink r:id="rId16" w:history="1">
        <w:r w:rsidR="003D5824" w:rsidRPr="00B66DCD">
          <w:rPr>
            <w:rStyle w:val="Hipervnculo"/>
            <w:rFonts w:ascii="Calibri" w:hAnsi="Calibri" w:cs="Arial"/>
            <w:bCs/>
            <w:sz w:val="24"/>
            <w:szCs w:val="24"/>
          </w:rPr>
          <w:t>campo1@golflamoraleja.com</w:t>
        </w:r>
      </w:hyperlink>
      <w:r w:rsidR="003D5824" w:rsidRPr="00B66DCD">
        <w:rPr>
          <w:rFonts w:ascii="Calibri" w:hAnsi="Calibri" w:cs="Arial"/>
          <w:bCs/>
          <w:sz w:val="24"/>
          <w:szCs w:val="24"/>
        </w:rPr>
        <w:t xml:space="preserve"> </w:t>
      </w:r>
    </w:p>
    <w:p w:rsidR="00BE51FC" w:rsidRPr="003D5824" w:rsidRDefault="00627FBA" w:rsidP="00B74BD0">
      <w:pPr>
        <w:jc w:val="both"/>
        <w:rPr>
          <w:rFonts w:asciiTheme="minorHAnsi" w:hAnsiTheme="minorHAnsi"/>
          <w:b/>
          <w:sz w:val="24"/>
        </w:rPr>
      </w:pPr>
      <w:r w:rsidRPr="003D5824">
        <w:rPr>
          <w:rFonts w:asciiTheme="minorHAnsi" w:hAnsiTheme="minorHAnsi"/>
          <w:b/>
          <w:sz w:val="24"/>
        </w:rPr>
        <w:tab/>
      </w:r>
      <w:r w:rsidRPr="003D5824">
        <w:rPr>
          <w:rFonts w:asciiTheme="minorHAnsi" w:hAnsiTheme="minorHAnsi"/>
          <w:b/>
          <w:sz w:val="24"/>
        </w:rPr>
        <w:tab/>
      </w:r>
    </w:p>
    <w:p w:rsidR="00BE51FC" w:rsidRPr="00627FBA" w:rsidRDefault="00151BFB" w:rsidP="00B74BD0">
      <w:pPr>
        <w:jc w:val="both"/>
        <w:rPr>
          <w:rFonts w:asciiTheme="minorHAnsi" w:hAnsiTheme="minorHAnsi"/>
          <w:sz w:val="24"/>
        </w:rPr>
      </w:pPr>
      <w:r>
        <w:rPr>
          <w:rFonts w:asciiTheme="minorHAnsi" w:hAnsiTheme="minorHAnsi"/>
          <w:b/>
          <w:color w:val="1F497D" w:themeColor="text2"/>
          <w:sz w:val="24"/>
        </w:rPr>
        <w:t>FECHAS:</w:t>
      </w:r>
      <w:r w:rsidR="00BE51FC" w:rsidRPr="00627FBA">
        <w:rPr>
          <w:rFonts w:asciiTheme="minorHAnsi" w:hAnsiTheme="minorHAnsi"/>
          <w:b/>
          <w:sz w:val="24"/>
        </w:rPr>
        <w:tab/>
      </w:r>
      <w:r w:rsidR="00CF4EA1" w:rsidRPr="00AF7F6B">
        <w:rPr>
          <w:rFonts w:asciiTheme="minorHAnsi" w:hAnsiTheme="minorHAnsi"/>
          <w:b/>
          <w:sz w:val="24"/>
        </w:rPr>
        <w:t>Del 2 al 4 de mayo de 2013</w:t>
      </w:r>
    </w:p>
    <w:p w:rsidR="00BE51FC" w:rsidRDefault="00BE51FC" w:rsidP="00B74BD0">
      <w:pPr>
        <w:jc w:val="both"/>
        <w:rPr>
          <w:rFonts w:asciiTheme="minorHAnsi" w:hAnsiTheme="minorHAnsi"/>
          <w:sz w:val="24"/>
        </w:rPr>
      </w:pPr>
    </w:p>
    <w:p w:rsidR="00CF4EA1" w:rsidRDefault="007156F8" w:rsidP="00B74BD0">
      <w:pPr>
        <w:jc w:val="both"/>
        <w:rPr>
          <w:rFonts w:asciiTheme="minorHAnsi" w:hAnsiTheme="minorHAnsi"/>
          <w:sz w:val="24"/>
        </w:rPr>
      </w:pPr>
      <w:r>
        <w:rPr>
          <w:rFonts w:asciiTheme="minorHAnsi" w:hAnsiTheme="minorHAnsi"/>
          <w:b/>
          <w:color w:val="1F497D" w:themeColor="text2"/>
          <w:sz w:val="24"/>
        </w:rPr>
        <w:t xml:space="preserve">PLANO DE </w:t>
      </w:r>
      <w:r w:rsidR="00CF4EA1">
        <w:rPr>
          <w:rFonts w:asciiTheme="minorHAnsi" w:hAnsiTheme="minorHAnsi"/>
          <w:b/>
          <w:color w:val="1F497D" w:themeColor="text2"/>
          <w:sz w:val="24"/>
        </w:rPr>
        <w:t>SITUACIÓN Y ACCESO</w:t>
      </w:r>
      <w:r w:rsidR="00CF4EA1" w:rsidRPr="00627FBA">
        <w:rPr>
          <w:rFonts w:asciiTheme="minorHAnsi" w:hAnsiTheme="minorHAnsi"/>
          <w:b/>
          <w:sz w:val="24"/>
        </w:rPr>
        <w:t>:</w:t>
      </w:r>
      <w:r w:rsidR="00CF4EA1">
        <w:rPr>
          <w:rFonts w:asciiTheme="minorHAnsi" w:hAnsiTheme="minorHAnsi"/>
          <w:sz w:val="24"/>
        </w:rPr>
        <w:t xml:space="preserve"> </w:t>
      </w:r>
    </w:p>
    <w:p w:rsidR="00CF4EA1" w:rsidRDefault="00CF4EA1" w:rsidP="00B74BD0">
      <w:pPr>
        <w:jc w:val="both"/>
        <w:rPr>
          <w:rFonts w:asciiTheme="minorHAnsi" w:hAnsiTheme="minorHAnsi"/>
          <w:sz w:val="24"/>
        </w:rPr>
      </w:pPr>
    </w:p>
    <w:p w:rsidR="003D5824" w:rsidRDefault="003D5824" w:rsidP="00B74BD0">
      <w:pPr>
        <w:jc w:val="both"/>
        <w:rPr>
          <w:rFonts w:asciiTheme="minorHAnsi" w:hAnsiTheme="minorHAnsi"/>
          <w:b/>
          <w:color w:val="1F497D" w:themeColor="text2"/>
          <w:sz w:val="24"/>
        </w:rPr>
      </w:pPr>
      <w:r>
        <w:rPr>
          <w:rFonts w:ascii="Helvetica" w:hAnsi="Helvetica"/>
          <w:b/>
          <w:bCs/>
          <w:noProof/>
          <w:color w:val="4B6608"/>
          <w:sz w:val="18"/>
          <w:szCs w:val="18"/>
        </w:rPr>
        <w:drawing>
          <wp:anchor distT="0" distB="0" distL="114300" distR="114300" simplePos="0" relativeHeight="251658752" behindDoc="1" locked="0" layoutInCell="1" allowOverlap="1" wp14:anchorId="378ECFE1" wp14:editId="7CC9B776">
            <wp:simplePos x="0" y="0"/>
            <wp:positionH relativeFrom="column">
              <wp:posOffset>1436370</wp:posOffset>
            </wp:positionH>
            <wp:positionV relativeFrom="paragraph">
              <wp:posOffset>1270</wp:posOffset>
            </wp:positionV>
            <wp:extent cx="3808730" cy="3246755"/>
            <wp:effectExtent l="0" t="0" r="0" b="0"/>
            <wp:wrapNone/>
            <wp:docPr id="2" name="Imagen 2" descr="http://www.golflamoraleja.com/images/stories/glm/instalaciones/contacto.gif">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golflamoraleja.com/images/stories/glm/instalaciones/contacto.gif">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08730" cy="32467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5824" w:rsidRDefault="003D5824" w:rsidP="00B74BD0">
      <w:pPr>
        <w:jc w:val="both"/>
        <w:rPr>
          <w:rFonts w:asciiTheme="minorHAnsi" w:hAnsiTheme="minorHAnsi"/>
          <w:b/>
          <w:color w:val="1F497D" w:themeColor="text2"/>
          <w:sz w:val="24"/>
        </w:rPr>
      </w:pPr>
    </w:p>
    <w:p w:rsidR="003D5824" w:rsidRDefault="003D5824" w:rsidP="00B74BD0">
      <w:pPr>
        <w:jc w:val="both"/>
        <w:rPr>
          <w:rFonts w:asciiTheme="minorHAnsi" w:hAnsiTheme="minorHAnsi"/>
          <w:b/>
          <w:color w:val="1F497D" w:themeColor="text2"/>
          <w:sz w:val="24"/>
        </w:rPr>
      </w:pPr>
    </w:p>
    <w:p w:rsidR="003D5824" w:rsidRDefault="003D5824" w:rsidP="00B74BD0">
      <w:pPr>
        <w:jc w:val="both"/>
        <w:rPr>
          <w:rFonts w:asciiTheme="minorHAnsi" w:hAnsiTheme="minorHAnsi"/>
          <w:b/>
          <w:color w:val="1F497D" w:themeColor="text2"/>
          <w:sz w:val="24"/>
        </w:rPr>
      </w:pPr>
    </w:p>
    <w:p w:rsidR="003D5824" w:rsidRDefault="003D5824" w:rsidP="00B74BD0">
      <w:pPr>
        <w:jc w:val="both"/>
        <w:rPr>
          <w:rFonts w:asciiTheme="minorHAnsi" w:hAnsiTheme="minorHAnsi"/>
          <w:b/>
          <w:color w:val="1F497D" w:themeColor="text2"/>
          <w:sz w:val="24"/>
        </w:rPr>
      </w:pPr>
    </w:p>
    <w:p w:rsidR="003D5824" w:rsidRDefault="003D5824" w:rsidP="00B74BD0">
      <w:pPr>
        <w:jc w:val="both"/>
        <w:rPr>
          <w:rFonts w:asciiTheme="minorHAnsi" w:hAnsiTheme="minorHAnsi"/>
          <w:b/>
          <w:color w:val="1F497D" w:themeColor="text2"/>
          <w:sz w:val="24"/>
        </w:rPr>
      </w:pPr>
    </w:p>
    <w:p w:rsidR="003D5824" w:rsidRDefault="003D5824" w:rsidP="00B74BD0">
      <w:pPr>
        <w:jc w:val="both"/>
        <w:rPr>
          <w:rFonts w:asciiTheme="minorHAnsi" w:hAnsiTheme="minorHAnsi"/>
          <w:b/>
          <w:color w:val="1F497D" w:themeColor="text2"/>
          <w:sz w:val="24"/>
        </w:rPr>
      </w:pPr>
    </w:p>
    <w:p w:rsidR="003D5824" w:rsidRDefault="003D5824" w:rsidP="00B74BD0">
      <w:pPr>
        <w:jc w:val="both"/>
        <w:rPr>
          <w:rFonts w:asciiTheme="minorHAnsi" w:hAnsiTheme="minorHAnsi"/>
          <w:b/>
          <w:color w:val="1F497D" w:themeColor="text2"/>
          <w:sz w:val="24"/>
        </w:rPr>
      </w:pPr>
    </w:p>
    <w:p w:rsidR="003D5824" w:rsidRDefault="003D5824" w:rsidP="00B74BD0">
      <w:pPr>
        <w:jc w:val="both"/>
        <w:rPr>
          <w:rFonts w:asciiTheme="minorHAnsi" w:hAnsiTheme="minorHAnsi"/>
          <w:b/>
          <w:color w:val="1F497D" w:themeColor="text2"/>
          <w:sz w:val="24"/>
        </w:rPr>
      </w:pPr>
    </w:p>
    <w:p w:rsidR="003D5824" w:rsidRDefault="003D5824" w:rsidP="00B74BD0">
      <w:pPr>
        <w:jc w:val="both"/>
        <w:rPr>
          <w:rFonts w:asciiTheme="minorHAnsi" w:hAnsiTheme="minorHAnsi"/>
          <w:b/>
          <w:color w:val="1F497D" w:themeColor="text2"/>
          <w:sz w:val="24"/>
        </w:rPr>
      </w:pPr>
    </w:p>
    <w:p w:rsidR="003D5824" w:rsidRDefault="003D5824" w:rsidP="00B74BD0">
      <w:pPr>
        <w:jc w:val="both"/>
        <w:rPr>
          <w:rFonts w:asciiTheme="minorHAnsi" w:hAnsiTheme="minorHAnsi"/>
          <w:b/>
          <w:color w:val="1F497D" w:themeColor="text2"/>
          <w:sz w:val="24"/>
        </w:rPr>
      </w:pPr>
    </w:p>
    <w:p w:rsidR="003D5824" w:rsidRDefault="003D5824" w:rsidP="00B74BD0">
      <w:pPr>
        <w:jc w:val="both"/>
        <w:rPr>
          <w:rFonts w:asciiTheme="minorHAnsi" w:hAnsiTheme="minorHAnsi"/>
          <w:b/>
          <w:color w:val="1F497D" w:themeColor="text2"/>
          <w:sz w:val="24"/>
        </w:rPr>
      </w:pPr>
    </w:p>
    <w:p w:rsidR="003D5824" w:rsidRDefault="003D5824" w:rsidP="00B74BD0">
      <w:pPr>
        <w:jc w:val="both"/>
        <w:rPr>
          <w:rFonts w:asciiTheme="minorHAnsi" w:hAnsiTheme="minorHAnsi"/>
          <w:b/>
          <w:color w:val="1F497D" w:themeColor="text2"/>
          <w:sz w:val="24"/>
        </w:rPr>
      </w:pPr>
    </w:p>
    <w:p w:rsidR="003D5824" w:rsidRDefault="003D5824" w:rsidP="00B74BD0">
      <w:pPr>
        <w:jc w:val="both"/>
        <w:rPr>
          <w:rFonts w:asciiTheme="minorHAnsi" w:hAnsiTheme="minorHAnsi"/>
          <w:b/>
          <w:color w:val="1F497D" w:themeColor="text2"/>
          <w:sz w:val="24"/>
        </w:rPr>
      </w:pPr>
    </w:p>
    <w:p w:rsidR="003D5824" w:rsidRDefault="003D5824" w:rsidP="00B74BD0">
      <w:pPr>
        <w:jc w:val="both"/>
        <w:rPr>
          <w:rFonts w:asciiTheme="minorHAnsi" w:hAnsiTheme="minorHAnsi"/>
          <w:b/>
          <w:color w:val="1F497D" w:themeColor="text2"/>
          <w:sz w:val="24"/>
        </w:rPr>
      </w:pPr>
    </w:p>
    <w:p w:rsidR="003D5824" w:rsidRDefault="003D5824" w:rsidP="00B74BD0">
      <w:pPr>
        <w:jc w:val="both"/>
        <w:rPr>
          <w:rFonts w:asciiTheme="minorHAnsi" w:hAnsiTheme="minorHAnsi"/>
          <w:b/>
          <w:color w:val="1F497D" w:themeColor="text2"/>
          <w:sz w:val="24"/>
        </w:rPr>
      </w:pPr>
    </w:p>
    <w:p w:rsidR="003D5824" w:rsidRDefault="003D5824" w:rsidP="00B74BD0">
      <w:pPr>
        <w:jc w:val="both"/>
        <w:rPr>
          <w:rFonts w:asciiTheme="minorHAnsi" w:hAnsiTheme="minorHAnsi"/>
          <w:b/>
          <w:color w:val="1F497D" w:themeColor="text2"/>
          <w:sz w:val="24"/>
        </w:rPr>
      </w:pPr>
    </w:p>
    <w:p w:rsidR="005A180A" w:rsidRDefault="005A180A" w:rsidP="00B74BD0">
      <w:pPr>
        <w:jc w:val="both"/>
        <w:rPr>
          <w:rFonts w:asciiTheme="minorHAnsi" w:hAnsiTheme="minorHAnsi"/>
          <w:b/>
          <w:color w:val="1F497D" w:themeColor="text2"/>
          <w:sz w:val="24"/>
        </w:rPr>
      </w:pPr>
    </w:p>
    <w:p w:rsidR="00503D45" w:rsidRDefault="00503D45" w:rsidP="00B74BD0">
      <w:pPr>
        <w:jc w:val="both"/>
        <w:rPr>
          <w:rFonts w:asciiTheme="minorHAnsi" w:hAnsiTheme="minorHAnsi"/>
          <w:b/>
          <w:color w:val="1F497D" w:themeColor="text2"/>
          <w:sz w:val="24"/>
        </w:rPr>
      </w:pPr>
    </w:p>
    <w:p w:rsidR="00CF4EA1" w:rsidRDefault="00CF4EA1" w:rsidP="00B74BD0">
      <w:pPr>
        <w:jc w:val="both"/>
        <w:rPr>
          <w:rFonts w:asciiTheme="minorHAnsi" w:hAnsiTheme="minorHAnsi"/>
          <w:sz w:val="24"/>
        </w:rPr>
      </w:pPr>
      <w:r>
        <w:rPr>
          <w:rFonts w:asciiTheme="minorHAnsi" w:hAnsiTheme="minorHAnsi"/>
          <w:b/>
          <w:color w:val="1F497D" w:themeColor="text2"/>
          <w:sz w:val="24"/>
        </w:rPr>
        <w:t>AEROPUERTO MÁS CERCANO</w:t>
      </w:r>
      <w:r w:rsidRPr="00627FBA">
        <w:rPr>
          <w:rFonts w:asciiTheme="minorHAnsi" w:hAnsiTheme="minorHAnsi"/>
          <w:b/>
          <w:sz w:val="24"/>
        </w:rPr>
        <w:t>:</w:t>
      </w:r>
      <w:r>
        <w:rPr>
          <w:rFonts w:asciiTheme="minorHAnsi" w:hAnsiTheme="minorHAnsi"/>
          <w:sz w:val="24"/>
        </w:rPr>
        <w:t xml:space="preserve"> </w:t>
      </w:r>
      <w:r w:rsidR="00AF7F6B">
        <w:rPr>
          <w:rFonts w:asciiTheme="minorHAnsi" w:hAnsiTheme="minorHAnsi"/>
          <w:sz w:val="24"/>
        </w:rPr>
        <w:t>Madrid-Barajas (15 minutos aprox.)</w:t>
      </w:r>
    </w:p>
    <w:p w:rsidR="00CF4EA1" w:rsidRPr="00627FBA" w:rsidRDefault="00CF4EA1" w:rsidP="00B74BD0">
      <w:pPr>
        <w:jc w:val="both"/>
        <w:rPr>
          <w:rFonts w:asciiTheme="minorHAnsi" w:hAnsiTheme="minorHAnsi"/>
          <w:sz w:val="24"/>
        </w:rPr>
      </w:pPr>
    </w:p>
    <w:p w:rsidR="00384861" w:rsidRPr="00384861" w:rsidRDefault="00151BFB" w:rsidP="00B74BD0">
      <w:pPr>
        <w:jc w:val="both"/>
        <w:rPr>
          <w:rFonts w:ascii="Calibri" w:hAnsi="Calibri"/>
          <w:sz w:val="24"/>
          <w:szCs w:val="24"/>
        </w:rPr>
      </w:pPr>
      <w:r>
        <w:rPr>
          <w:rFonts w:asciiTheme="minorHAnsi" w:hAnsiTheme="minorHAnsi"/>
          <w:b/>
          <w:color w:val="1F497D" w:themeColor="text2"/>
          <w:sz w:val="24"/>
        </w:rPr>
        <w:t>INSCRIPCIONES</w:t>
      </w:r>
      <w:r w:rsidR="00BE51FC" w:rsidRPr="00627FBA">
        <w:rPr>
          <w:rFonts w:asciiTheme="minorHAnsi" w:hAnsiTheme="minorHAnsi"/>
          <w:b/>
          <w:sz w:val="24"/>
        </w:rPr>
        <w:t>:</w:t>
      </w:r>
      <w:r>
        <w:rPr>
          <w:rFonts w:asciiTheme="minorHAnsi" w:hAnsiTheme="minorHAnsi"/>
          <w:sz w:val="24"/>
        </w:rPr>
        <w:t xml:space="preserve"> </w:t>
      </w:r>
      <w:r w:rsidRPr="00384861">
        <w:rPr>
          <w:rFonts w:asciiTheme="minorHAnsi" w:hAnsiTheme="minorHAnsi"/>
          <w:sz w:val="24"/>
          <w:szCs w:val="24"/>
        </w:rPr>
        <w:t xml:space="preserve">Las inscripciones se realizarán </w:t>
      </w:r>
      <w:r w:rsidRPr="00384861">
        <w:rPr>
          <w:rFonts w:asciiTheme="minorHAnsi" w:hAnsiTheme="minorHAnsi"/>
          <w:b/>
          <w:sz w:val="24"/>
          <w:szCs w:val="24"/>
        </w:rPr>
        <w:t xml:space="preserve">online </w:t>
      </w:r>
      <w:r w:rsidR="00384861" w:rsidRPr="00384861">
        <w:rPr>
          <w:rFonts w:asciiTheme="minorHAnsi" w:hAnsiTheme="minorHAnsi"/>
          <w:sz w:val="24"/>
          <w:szCs w:val="24"/>
        </w:rPr>
        <w:t>a través de la página web de la RFEG</w:t>
      </w:r>
      <w:r w:rsidRPr="00384861">
        <w:rPr>
          <w:rFonts w:asciiTheme="minorHAnsi" w:hAnsiTheme="minorHAnsi"/>
          <w:sz w:val="24"/>
          <w:szCs w:val="24"/>
        </w:rPr>
        <w:t>,</w:t>
      </w:r>
      <w:r w:rsidR="00384861" w:rsidRPr="00384861">
        <w:rPr>
          <w:rFonts w:ascii="Calibri" w:hAnsi="Calibri"/>
          <w:sz w:val="24"/>
          <w:szCs w:val="24"/>
        </w:rPr>
        <w:t xml:space="preserve"> accediendo desde </w:t>
      </w:r>
      <w:hyperlink r:id="rId19" w:history="1">
        <w:r w:rsidR="00384861" w:rsidRPr="00384861">
          <w:rPr>
            <w:rStyle w:val="Hipervnculo"/>
            <w:rFonts w:ascii="Calibri" w:hAnsi="Calibri"/>
            <w:sz w:val="24"/>
            <w:szCs w:val="24"/>
          </w:rPr>
          <w:t>www.rfegolf.es</w:t>
        </w:r>
      </w:hyperlink>
      <w:r w:rsidR="00384861" w:rsidRPr="00384861">
        <w:rPr>
          <w:rFonts w:ascii="Calibri" w:hAnsi="Calibri"/>
          <w:noProof/>
          <w:sz w:val="24"/>
          <w:szCs w:val="24"/>
        </w:rPr>
        <w:t xml:space="preserve">. La inscripción solamente la podrá realizar el propio jugador, su club o su federación territorial, previo registro en la web para poder obtener los códigos personales de usuario y contraseña. Si ya está registrado, accederá pulsando el botón “entrar”, introduciendo igualmente los códigos de usuario y contraseña. A continuación, seleccionará la competición en la sección </w:t>
      </w:r>
      <w:r w:rsidR="00384861" w:rsidRPr="00384861">
        <w:rPr>
          <w:rFonts w:ascii="Calibri" w:hAnsi="Calibri"/>
          <w:sz w:val="24"/>
          <w:szCs w:val="24"/>
        </w:rPr>
        <w:t>“</w:t>
      </w:r>
      <w:r w:rsidR="00384861" w:rsidRPr="00384861">
        <w:rPr>
          <w:rFonts w:ascii="Calibri" w:hAnsi="Calibri"/>
          <w:b/>
          <w:sz w:val="24"/>
          <w:szCs w:val="24"/>
        </w:rPr>
        <w:t>Inscripciones online /</w:t>
      </w:r>
      <w:proofErr w:type="spellStart"/>
      <w:r w:rsidR="00384861" w:rsidRPr="00384861">
        <w:rPr>
          <w:rFonts w:ascii="Calibri" w:hAnsi="Calibri"/>
          <w:b/>
          <w:sz w:val="24"/>
          <w:szCs w:val="24"/>
        </w:rPr>
        <w:t>Entries</w:t>
      </w:r>
      <w:proofErr w:type="spellEnd"/>
      <w:r w:rsidR="00384861" w:rsidRPr="00384861">
        <w:rPr>
          <w:rFonts w:ascii="Calibri" w:hAnsi="Calibri"/>
          <w:b/>
          <w:sz w:val="24"/>
          <w:szCs w:val="24"/>
        </w:rPr>
        <w:t xml:space="preserve"> online</w:t>
      </w:r>
      <w:r w:rsidR="00384861" w:rsidRPr="00384861">
        <w:rPr>
          <w:rFonts w:ascii="Calibri" w:hAnsi="Calibri"/>
          <w:sz w:val="24"/>
          <w:szCs w:val="24"/>
        </w:rPr>
        <w:t>” del menú vertical de la derecha.</w:t>
      </w:r>
    </w:p>
    <w:p w:rsidR="00151BFB" w:rsidRDefault="00151BFB" w:rsidP="00B74BD0">
      <w:pPr>
        <w:widowControl w:val="0"/>
        <w:jc w:val="both"/>
        <w:rPr>
          <w:rFonts w:asciiTheme="minorHAnsi" w:hAnsiTheme="minorHAnsi"/>
          <w:noProof/>
          <w:sz w:val="24"/>
          <w:szCs w:val="24"/>
        </w:rPr>
      </w:pPr>
    </w:p>
    <w:p w:rsidR="00151BFB" w:rsidRDefault="00151BFB" w:rsidP="00B74BD0">
      <w:pPr>
        <w:pStyle w:val="Sinespaciado"/>
        <w:jc w:val="both"/>
        <w:rPr>
          <w:rFonts w:asciiTheme="minorHAnsi" w:hAnsiTheme="minorHAnsi"/>
          <w:sz w:val="24"/>
          <w:szCs w:val="24"/>
        </w:rPr>
      </w:pPr>
      <w:r w:rsidRPr="00CE36E8">
        <w:rPr>
          <w:rFonts w:asciiTheme="minorHAnsi" w:hAnsiTheme="minorHAnsi"/>
          <w:b/>
          <w:sz w:val="24"/>
          <w:szCs w:val="24"/>
        </w:rPr>
        <w:t xml:space="preserve">El </w:t>
      </w:r>
      <w:r w:rsidRPr="008622A4">
        <w:rPr>
          <w:rFonts w:asciiTheme="minorHAnsi" w:hAnsiTheme="minorHAnsi"/>
          <w:b/>
          <w:sz w:val="24"/>
          <w:szCs w:val="24"/>
          <w:u w:val="single"/>
        </w:rPr>
        <w:t>cierre de inscripció</w:t>
      </w:r>
      <w:r w:rsidR="008622A4" w:rsidRPr="008622A4">
        <w:rPr>
          <w:rFonts w:asciiTheme="minorHAnsi" w:hAnsiTheme="minorHAnsi"/>
          <w:b/>
          <w:sz w:val="24"/>
          <w:szCs w:val="24"/>
          <w:u w:val="single"/>
        </w:rPr>
        <w:t>n</w:t>
      </w:r>
      <w:r w:rsidR="008622A4">
        <w:rPr>
          <w:rFonts w:asciiTheme="minorHAnsi" w:hAnsiTheme="minorHAnsi"/>
          <w:b/>
          <w:sz w:val="24"/>
          <w:szCs w:val="24"/>
        </w:rPr>
        <w:t xml:space="preserve"> será a las 23:59 horas del miércoles día</w:t>
      </w:r>
      <w:r w:rsidRPr="00CE36E8">
        <w:rPr>
          <w:rFonts w:asciiTheme="minorHAnsi" w:hAnsiTheme="minorHAnsi"/>
          <w:b/>
          <w:sz w:val="24"/>
          <w:szCs w:val="24"/>
        </w:rPr>
        <w:t xml:space="preserve"> </w:t>
      </w:r>
      <w:r>
        <w:rPr>
          <w:rFonts w:asciiTheme="minorHAnsi" w:hAnsiTheme="minorHAnsi"/>
          <w:b/>
          <w:sz w:val="24"/>
          <w:szCs w:val="24"/>
        </w:rPr>
        <w:t>1</w:t>
      </w:r>
      <w:r w:rsidR="008622A4">
        <w:rPr>
          <w:rFonts w:asciiTheme="minorHAnsi" w:hAnsiTheme="minorHAnsi"/>
          <w:b/>
          <w:sz w:val="24"/>
          <w:szCs w:val="24"/>
        </w:rPr>
        <w:t>7</w:t>
      </w:r>
      <w:r>
        <w:rPr>
          <w:rFonts w:asciiTheme="minorHAnsi" w:hAnsiTheme="minorHAnsi"/>
          <w:b/>
          <w:sz w:val="24"/>
          <w:szCs w:val="24"/>
        </w:rPr>
        <w:t xml:space="preserve"> de abril</w:t>
      </w:r>
      <w:r w:rsidR="008622A4">
        <w:rPr>
          <w:rFonts w:asciiTheme="minorHAnsi" w:hAnsiTheme="minorHAnsi"/>
          <w:b/>
          <w:sz w:val="24"/>
          <w:szCs w:val="24"/>
        </w:rPr>
        <w:t xml:space="preserve"> de 2013</w:t>
      </w:r>
      <w:r w:rsidRPr="00CE36E8">
        <w:rPr>
          <w:rFonts w:asciiTheme="minorHAnsi" w:hAnsiTheme="minorHAnsi"/>
          <w:b/>
          <w:sz w:val="24"/>
          <w:szCs w:val="24"/>
        </w:rPr>
        <w:t xml:space="preserve">. </w:t>
      </w:r>
      <w:r w:rsidR="00226C88">
        <w:rPr>
          <w:rFonts w:asciiTheme="minorHAnsi" w:hAnsiTheme="minorHAnsi"/>
          <w:sz w:val="24"/>
          <w:szCs w:val="24"/>
        </w:rPr>
        <w:t xml:space="preserve">A </w:t>
      </w:r>
      <w:r w:rsidR="00503D45">
        <w:rPr>
          <w:rFonts w:asciiTheme="minorHAnsi" w:hAnsiTheme="minorHAnsi"/>
          <w:sz w:val="24"/>
          <w:szCs w:val="24"/>
        </w:rPr>
        <w:t xml:space="preserve">efectos de realizar el corte </w:t>
      </w:r>
      <w:r w:rsidR="00226C88">
        <w:rPr>
          <w:rFonts w:asciiTheme="minorHAnsi" w:hAnsiTheme="minorHAnsi"/>
          <w:sz w:val="24"/>
          <w:szCs w:val="24"/>
        </w:rPr>
        <w:t xml:space="preserve">del campeonato de jugadores admitidos y no admitidos, se tendrá en cuenta el hándicap exacto que figure en la base de datos de la RFEG a las 10:00 horas del jueves día 18 de abril de 2013. </w:t>
      </w:r>
      <w:r w:rsidRPr="00CE36E8">
        <w:rPr>
          <w:rFonts w:asciiTheme="minorHAnsi" w:hAnsiTheme="minorHAnsi"/>
          <w:sz w:val="24"/>
          <w:szCs w:val="24"/>
        </w:rPr>
        <w:t>El listado de participantes se</w:t>
      </w:r>
      <w:r w:rsidR="00226C88">
        <w:rPr>
          <w:rFonts w:asciiTheme="minorHAnsi" w:hAnsiTheme="minorHAnsi"/>
          <w:sz w:val="24"/>
          <w:szCs w:val="24"/>
        </w:rPr>
        <w:t>rá publicado en la web de la RFEG (</w:t>
      </w:r>
      <w:hyperlink r:id="rId20" w:history="1">
        <w:r w:rsidR="00226C88" w:rsidRPr="009C58A6">
          <w:rPr>
            <w:rStyle w:val="Hipervnculo"/>
            <w:rFonts w:asciiTheme="minorHAnsi" w:hAnsiTheme="minorHAnsi"/>
            <w:sz w:val="24"/>
            <w:szCs w:val="24"/>
          </w:rPr>
          <w:t>www.rfegolf.es</w:t>
        </w:r>
      </w:hyperlink>
      <w:r w:rsidR="00226C88">
        <w:rPr>
          <w:rFonts w:asciiTheme="minorHAnsi" w:hAnsiTheme="minorHAnsi"/>
          <w:sz w:val="24"/>
          <w:szCs w:val="24"/>
        </w:rPr>
        <w:t xml:space="preserve">) </w:t>
      </w:r>
      <w:r w:rsidRPr="00CE36E8">
        <w:rPr>
          <w:rFonts w:asciiTheme="minorHAnsi" w:hAnsiTheme="minorHAnsi"/>
          <w:sz w:val="24"/>
          <w:szCs w:val="24"/>
        </w:rPr>
        <w:t>al día siguiente</w:t>
      </w:r>
      <w:r>
        <w:rPr>
          <w:rFonts w:asciiTheme="minorHAnsi" w:hAnsiTheme="minorHAnsi"/>
          <w:sz w:val="24"/>
          <w:szCs w:val="24"/>
        </w:rPr>
        <w:t xml:space="preserve"> del cierre</w:t>
      </w:r>
      <w:r w:rsidR="00226C88">
        <w:rPr>
          <w:rFonts w:asciiTheme="minorHAnsi" w:hAnsiTheme="minorHAnsi"/>
          <w:sz w:val="24"/>
          <w:szCs w:val="24"/>
        </w:rPr>
        <w:t xml:space="preserve"> de inscripción</w:t>
      </w:r>
      <w:r w:rsidRPr="00CE36E8">
        <w:rPr>
          <w:rFonts w:asciiTheme="minorHAnsi" w:hAnsiTheme="minorHAnsi"/>
          <w:sz w:val="24"/>
          <w:szCs w:val="24"/>
        </w:rPr>
        <w:t>. Una vez publicada la lista oficial de participantes</w:t>
      </w:r>
      <w:r w:rsidR="00226C88">
        <w:rPr>
          <w:rFonts w:asciiTheme="minorHAnsi" w:hAnsiTheme="minorHAnsi"/>
          <w:sz w:val="24"/>
          <w:szCs w:val="24"/>
        </w:rPr>
        <w:t>,</w:t>
      </w:r>
      <w:r w:rsidRPr="00CE36E8">
        <w:rPr>
          <w:rFonts w:asciiTheme="minorHAnsi" w:hAnsiTheme="minorHAnsi"/>
          <w:sz w:val="24"/>
          <w:szCs w:val="24"/>
        </w:rPr>
        <w:t xml:space="preserve"> se establece</w:t>
      </w:r>
      <w:r w:rsidR="00226C88">
        <w:rPr>
          <w:rFonts w:asciiTheme="minorHAnsi" w:hAnsiTheme="minorHAnsi"/>
          <w:sz w:val="24"/>
          <w:szCs w:val="24"/>
        </w:rPr>
        <w:t>rá</w:t>
      </w:r>
      <w:r w:rsidRPr="00CE36E8">
        <w:rPr>
          <w:rFonts w:asciiTheme="minorHAnsi" w:hAnsiTheme="minorHAnsi"/>
          <w:sz w:val="24"/>
          <w:szCs w:val="24"/>
        </w:rPr>
        <w:t xml:space="preserve"> un plazo</w:t>
      </w:r>
      <w:r w:rsidR="00226C88">
        <w:rPr>
          <w:rFonts w:asciiTheme="minorHAnsi" w:hAnsiTheme="minorHAnsi"/>
          <w:sz w:val="24"/>
          <w:szCs w:val="24"/>
        </w:rPr>
        <w:t xml:space="preserve"> de reclamación de</w:t>
      </w:r>
      <w:r w:rsidRPr="00CE36E8">
        <w:rPr>
          <w:rFonts w:asciiTheme="minorHAnsi" w:hAnsiTheme="minorHAnsi"/>
          <w:sz w:val="24"/>
          <w:szCs w:val="24"/>
        </w:rPr>
        <w:t xml:space="preserve"> 24 horas para subsanar</w:t>
      </w:r>
      <w:r w:rsidR="00226C88">
        <w:rPr>
          <w:rFonts w:asciiTheme="minorHAnsi" w:hAnsiTheme="minorHAnsi"/>
          <w:sz w:val="24"/>
          <w:szCs w:val="24"/>
        </w:rPr>
        <w:t xml:space="preserve"> los</w:t>
      </w:r>
      <w:r w:rsidRPr="00CE36E8">
        <w:rPr>
          <w:rFonts w:asciiTheme="minorHAnsi" w:hAnsiTheme="minorHAnsi"/>
          <w:sz w:val="24"/>
          <w:szCs w:val="24"/>
        </w:rPr>
        <w:t xml:space="preserve"> posibles errores. Pasado este plazo, no se atenderá ninguna reclamación y las listas se considerarán definitivamente cerradas.</w:t>
      </w:r>
    </w:p>
    <w:p w:rsidR="008622A4" w:rsidRPr="002D2EB2" w:rsidRDefault="008622A4" w:rsidP="00B74BD0">
      <w:pPr>
        <w:tabs>
          <w:tab w:val="left" w:pos="1843"/>
        </w:tabs>
        <w:ind w:left="2160" w:hanging="1843"/>
        <w:jc w:val="both"/>
        <w:rPr>
          <w:rFonts w:ascii="Calibri" w:hAnsi="Calibri"/>
          <w:b/>
          <w:sz w:val="24"/>
          <w:szCs w:val="24"/>
        </w:rPr>
      </w:pPr>
    </w:p>
    <w:p w:rsidR="00151BFB" w:rsidRPr="003B336F" w:rsidRDefault="00151BFB" w:rsidP="00B74BD0">
      <w:pPr>
        <w:pStyle w:val="Sinespaciado"/>
        <w:ind w:left="709"/>
        <w:rPr>
          <w:rFonts w:asciiTheme="minorHAnsi" w:hAnsiTheme="minorHAnsi"/>
          <w:i/>
          <w:sz w:val="24"/>
          <w:szCs w:val="24"/>
        </w:rPr>
      </w:pPr>
      <w:r w:rsidRPr="003B336F">
        <w:rPr>
          <w:rFonts w:asciiTheme="minorHAnsi" w:hAnsiTheme="minorHAnsi"/>
          <w:b/>
          <w:i/>
          <w:sz w:val="24"/>
          <w:szCs w:val="24"/>
        </w:rPr>
        <w:t xml:space="preserve">Nota: </w:t>
      </w:r>
      <w:r w:rsidRPr="003B336F">
        <w:rPr>
          <w:rFonts w:asciiTheme="minorHAnsi" w:hAnsiTheme="minorHAnsi"/>
          <w:i/>
          <w:sz w:val="24"/>
          <w:szCs w:val="24"/>
        </w:rPr>
        <w:t xml:space="preserve">Es responsabilidad </w:t>
      </w:r>
      <w:r w:rsidRPr="003B336F">
        <w:rPr>
          <w:rFonts w:asciiTheme="minorHAnsi" w:hAnsiTheme="minorHAnsi"/>
          <w:b/>
          <w:i/>
          <w:sz w:val="24"/>
          <w:szCs w:val="24"/>
        </w:rPr>
        <w:t>exclusiva</w:t>
      </w:r>
      <w:r w:rsidRPr="003B336F">
        <w:rPr>
          <w:rFonts w:asciiTheme="minorHAnsi" w:hAnsiTheme="minorHAnsi"/>
          <w:i/>
          <w:sz w:val="24"/>
          <w:szCs w:val="24"/>
        </w:rPr>
        <w:t xml:space="preserve"> de</w:t>
      </w:r>
      <w:r>
        <w:rPr>
          <w:rFonts w:asciiTheme="minorHAnsi" w:hAnsiTheme="minorHAnsi"/>
          <w:i/>
          <w:sz w:val="24"/>
          <w:szCs w:val="24"/>
        </w:rPr>
        <w:t>l</w:t>
      </w:r>
      <w:r w:rsidRPr="003B336F">
        <w:rPr>
          <w:rFonts w:asciiTheme="minorHAnsi" w:hAnsiTheme="minorHAnsi"/>
          <w:i/>
          <w:sz w:val="24"/>
          <w:szCs w:val="24"/>
        </w:rPr>
        <w:t xml:space="preserve"> </w:t>
      </w:r>
      <w:r>
        <w:rPr>
          <w:rFonts w:asciiTheme="minorHAnsi" w:hAnsiTheme="minorHAnsi"/>
          <w:i/>
          <w:sz w:val="24"/>
          <w:szCs w:val="24"/>
        </w:rPr>
        <w:t>jugador</w:t>
      </w:r>
      <w:r w:rsidRPr="003B336F">
        <w:rPr>
          <w:rFonts w:asciiTheme="minorHAnsi" w:hAnsiTheme="minorHAnsi"/>
          <w:i/>
          <w:sz w:val="24"/>
          <w:szCs w:val="24"/>
        </w:rPr>
        <w:t xml:space="preserve"> cerciorarse de que su inscripción se procesa cor</w:t>
      </w:r>
      <w:r w:rsidR="00900194">
        <w:rPr>
          <w:rFonts w:asciiTheme="minorHAnsi" w:hAnsiTheme="minorHAnsi"/>
          <w:i/>
          <w:sz w:val="24"/>
          <w:szCs w:val="24"/>
        </w:rPr>
        <w:t>rectamente y, una vez publicada la lista</w:t>
      </w:r>
      <w:r w:rsidRPr="003B336F">
        <w:rPr>
          <w:rFonts w:asciiTheme="minorHAnsi" w:hAnsiTheme="minorHAnsi"/>
          <w:i/>
          <w:sz w:val="24"/>
          <w:szCs w:val="24"/>
        </w:rPr>
        <w:t xml:space="preserve"> de participantes, de confirmar si ha sido admitid</w:t>
      </w:r>
      <w:r>
        <w:rPr>
          <w:rFonts w:asciiTheme="minorHAnsi" w:hAnsiTheme="minorHAnsi"/>
          <w:i/>
          <w:sz w:val="24"/>
          <w:szCs w:val="24"/>
        </w:rPr>
        <w:t>o</w:t>
      </w:r>
      <w:r w:rsidRPr="003B336F">
        <w:rPr>
          <w:rFonts w:asciiTheme="minorHAnsi" w:hAnsiTheme="minorHAnsi"/>
          <w:i/>
          <w:sz w:val="24"/>
          <w:szCs w:val="24"/>
        </w:rPr>
        <w:t>.</w:t>
      </w:r>
    </w:p>
    <w:p w:rsidR="00151BFB" w:rsidRPr="00627FBA" w:rsidRDefault="00151BFB" w:rsidP="00B74BD0">
      <w:pPr>
        <w:jc w:val="both"/>
        <w:rPr>
          <w:rFonts w:asciiTheme="minorHAnsi" w:hAnsiTheme="minorHAnsi"/>
          <w:sz w:val="24"/>
        </w:rPr>
      </w:pPr>
    </w:p>
    <w:p w:rsidR="00BE51FC" w:rsidRPr="00627FBA" w:rsidRDefault="00BE51FC" w:rsidP="00B74BD0">
      <w:pPr>
        <w:jc w:val="both"/>
        <w:rPr>
          <w:rFonts w:asciiTheme="minorHAnsi" w:hAnsiTheme="minorHAnsi"/>
          <w:b/>
          <w:sz w:val="24"/>
          <w:u w:val="single"/>
        </w:rPr>
      </w:pPr>
      <w:r w:rsidRPr="001B6FDA">
        <w:rPr>
          <w:rFonts w:asciiTheme="minorHAnsi" w:hAnsiTheme="minorHAnsi"/>
          <w:b/>
          <w:color w:val="1F497D" w:themeColor="text2"/>
          <w:sz w:val="24"/>
          <w:u w:val="single"/>
        </w:rPr>
        <w:t>NOTA IMPORTANTE:</w:t>
      </w:r>
    </w:p>
    <w:p w:rsidR="00BE51FC" w:rsidRPr="00627FBA" w:rsidRDefault="00BE51FC" w:rsidP="00B74BD0">
      <w:pPr>
        <w:jc w:val="both"/>
        <w:rPr>
          <w:rFonts w:asciiTheme="minorHAnsi" w:hAnsiTheme="minorHAnsi"/>
          <w:sz w:val="24"/>
        </w:rPr>
      </w:pPr>
      <w:r w:rsidRPr="00627FBA">
        <w:rPr>
          <w:rFonts w:asciiTheme="minorHAnsi" w:hAnsiTheme="minorHAnsi"/>
          <w:sz w:val="24"/>
        </w:rPr>
        <w:t>Por decisión del Comité Técnico Juvenil</w:t>
      </w:r>
      <w:r w:rsidR="001C096C">
        <w:rPr>
          <w:rFonts w:asciiTheme="minorHAnsi" w:hAnsiTheme="minorHAnsi"/>
          <w:sz w:val="24"/>
        </w:rPr>
        <w:t xml:space="preserve"> de la RFEG,</w:t>
      </w:r>
      <w:r w:rsidRPr="00627FBA">
        <w:rPr>
          <w:rFonts w:asciiTheme="minorHAnsi" w:hAnsiTheme="minorHAnsi"/>
          <w:sz w:val="24"/>
        </w:rPr>
        <w:t xml:space="preserve"> los 6 primeros jugadores del Ranking Nacional Infantil del año anterior tendrán plaza asegurada, independientemente del corte de </w:t>
      </w:r>
      <w:r w:rsidR="001C096C" w:rsidRPr="00627FBA">
        <w:rPr>
          <w:rFonts w:asciiTheme="minorHAnsi" w:hAnsiTheme="minorHAnsi"/>
          <w:sz w:val="24"/>
        </w:rPr>
        <w:t>hándicap</w:t>
      </w:r>
      <w:r w:rsidRPr="00627FBA">
        <w:rPr>
          <w:rFonts w:asciiTheme="minorHAnsi" w:hAnsiTheme="minorHAnsi"/>
          <w:sz w:val="24"/>
        </w:rPr>
        <w:t>, aumentando si fuese necesario el número de participantes.</w:t>
      </w:r>
    </w:p>
    <w:p w:rsidR="00BE51FC" w:rsidRPr="00627FBA" w:rsidRDefault="00BE51FC" w:rsidP="00B74BD0">
      <w:pPr>
        <w:jc w:val="both"/>
        <w:rPr>
          <w:rFonts w:asciiTheme="minorHAnsi" w:hAnsiTheme="minorHAnsi"/>
          <w:sz w:val="24"/>
        </w:rPr>
      </w:pPr>
    </w:p>
    <w:p w:rsidR="00BE51FC" w:rsidRPr="00627FBA" w:rsidRDefault="00BE51FC" w:rsidP="00B74BD0">
      <w:pPr>
        <w:jc w:val="both"/>
        <w:rPr>
          <w:rFonts w:asciiTheme="minorHAnsi" w:hAnsiTheme="minorHAnsi"/>
          <w:sz w:val="24"/>
        </w:rPr>
      </w:pPr>
      <w:r w:rsidRPr="00627FBA">
        <w:rPr>
          <w:rFonts w:asciiTheme="minorHAnsi" w:hAnsiTheme="minorHAnsi"/>
          <w:sz w:val="24"/>
        </w:rPr>
        <w:t>Así mismo</w:t>
      </w:r>
      <w:r w:rsidR="0002351D">
        <w:rPr>
          <w:rFonts w:asciiTheme="minorHAnsi" w:hAnsiTheme="minorHAnsi"/>
          <w:sz w:val="24"/>
        </w:rPr>
        <w:t>,</w:t>
      </w:r>
      <w:r w:rsidRPr="00627FBA">
        <w:rPr>
          <w:rFonts w:asciiTheme="minorHAnsi" w:hAnsiTheme="minorHAnsi"/>
          <w:sz w:val="24"/>
        </w:rPr>
        <w:t xml:space="preserve"> la RFEG se reserva </w:t>
      </w:r>
      <w:r w:rsidRPr="00627FBA">
        <w:rPr>
          <w:rFonts w:asciiTheme="minorHAnsi" w:hAnsiTheme="minorHAnsi"/>
          <w:sz w:val="24"/>
          <w:u w:val="single"/>
        </w:rPr>
        <w:t>3 plazas como invitación para jugadores,</w:t>
      </w:r>
      <w:r w:rsidRPr="00627FBA">
        <w:rPr>
          <w:rFonts w:asciiTheme="minorHAnsi" w:hAnsiTheme="minorHAnsi"/>
          <w:sz w:val="24"/>
        </w:rPr>
        <w:t xml:space="preserve"> debiendo cumplir las siguientes condiciones:</w:t>
      </w:r>
    </w:p>
    <w:p w:rsidR="00BE51FC" w:rsidRPr="00627FBA" w:rsidRDefault="00BE51FC" w:rsidP="00B74BD0">
      <w:pPr>
        <w:jc w:val="both"/>
        <w:rPr>
          <w:rFonts w:asciiTheme="minorHAnsi" w:hAnsiTheme="minorHAnsi"/>
          <w:sz w:val="24"/>
        </w:rPr>
      </w:pPr>
    </w:p>
    <w:p w:rsidR="00BE51FC" w:rsidRPr="00627FBA" w:rsidRDefault="00BE51FC" w:rsidP="00B74BD0">
      <w:pPr>
        <w:ind w:hanging="345"/>
        <w:jc w:val="both"/>
        <w:rPr>
          <w:rFonts w:asciiTheme="minorHAnsi" w:hAnsiTheme="minorHAnsi" w:cs="Tahoma"/>
          <w:sz w:val="24"/>
        </w:rPr>
      </w:pPr>
      <w:r w:rsidRPr="00627FBA">
        <w:rPr>
          <w:rFonts w:asciiTheme="minorHAnsi" w:hAnsiTheme="minorHAnsi" w:cs="Tahoma"/>
          <w:i/>
          <w:sz w:val="24"/>
        </w:rPr>
        <w:t xml:space="preserve">a) </w:t>
      </w:r>
      <w:r w:rsidRPr="00627FBA">
        <w:rPr>
          <w:rFonts w:asciiTheme="minorHAnsi" w:hAnsiTheme="minorHAnsi" w:cs="Tahoma"/>
          <w:i/>
          <w:sz w:val="24"/>
        </w:rPr>
        <w:tab/>
        <w:t xml:space="preserve">Primero deberán ser socios </w:t>
      </w:r>
      <w:r w:rsidR="006E5083">
        <w:rPr>
          <w:rFonts w:asciiTheme="minorHAnsi" w:hAnsiTheme="minorHAnsi" w:cs="Tahoma"/>
          <w:i/>
          <w:sz w:val="24"/>
        </w:rPr>
        <w:t xml:space="preserve">o abonados </w:t>
      </w:r>
      <w:r w:rsidRPr="00627FBA">
        <w:rPr>
          <w:rFonts w:asciiTheme="minorHAnsi" w:hAnsiTheme="minorHAnsi" w:cs="Tahoma"/>
          <w:i/>
          <w:sz w:val="24"/>
        </w:rPr>
        <w:t>del club; en caso de no haber suficientes</w:t>
      </w:r>
      <w:r w:rsidR="001C096C">
        <w:rPr>
          <w:rFonts w:asciiTheme="minorHAnsi" w:hAnsiTheme="minorHAnsi" w:cs="Tahoma"/>
          <w:i/>
          <w:sz w:val="24"/>
        </w:rPr>
        <w:t>,</w:t>
      </w:r>
      <w:r w:rsidRPr="00627FBA">
        <w:rPr>
          <w:rFonts w:asciiTheme="minorHAnsi" w:hAnsiTheme="minorHAnsi" w:cs="Tahoma"/>
          <w:i/>
          <w:sz w:val="24"/>
        </w:rPr>
        <w:t xml:space="preserve"> podrán ser de la </w:t>
      </w:r>
      <w:r w:rsidR="000C124B">
        <w:rPr>
          <w:rFonts w:asciiTheme="minorHAnsi" w:hAnsiTheme="minorHAnsi" w:cs="Tahoma"/>
          <w:i/>
          <w:sz w:val="24"/>
        </w:rPr>
        <w:t xml:space="preserve">Federación </w:t>
      </w:r>
      <w:r w:rsidRPr="00627FBA">
        <w:rPr>
          <w:rFonts w:asciiTheme="minorHAnsi" w:hAnsiTheme="minorHAnsi" w:cs="Tahoma"/>
          <w:i/>
          <w:sz w:val="24"/>
        </w:rPr>
        <w:t>Territorial y si tampoco hubiese suficientes, estas plazas quedarán vacantes</w:t>
      </w:r>
      <w:r w:rsidRPr="00627FBA">
        <w:rPr>
          <w:rFonts w:asciiTheme="minorHAnsi" w:hAnsiTheme="minorHAnsi" w:cs="Tahoma"/>
          <w:sz w:val="24"/>
        </w:rPr>
        <w:t>.</w:t>
      </w:r>
    </w:p>
    <w:p w:rsidR="00BE51FC" w:rsidRPr="00627FBA" w:rsidRDefault="00BE51FC" w:rsidP="00B74BD0">
      <w:pPr>
        <w:ind w:hanging="345"/>
        <w:jc w:val="both"/>
        <w:rPr>
          <w:rFonts w:asciiTheme="minorHAnsi" w:hAnsiTheme="minorHAnsi" w:cs="Tahoma"/>
          <w:sz w:val="24"/>
        </w:rPr>
      </w:pPr>
    </w:p>
    <w:p w:rsidR="00BE51FC" w:rsidRDefault="00BE51FC" w:rsidP="00B74BD0">
      <w:pPr>
        <w:numPr>
          <w:ilvl w:val="0"/>
          <w:numId w:val="6"/>
        </w:numPr>
        <w:tabs>
          <w:tab w:val="left" w:pos="720"/>
        </w:tabs>
        <w:ind w:left="0" w:hanging="426"/>
        <w:jc w:val="both"/>
        <w:rPr>
          <w:rFonts w:asciiTheme="minorHAnsi" w:hAnsiTheme="minorHAnsi" w:cs="Tahoma"/>
          <w:i/>
          <w:sz w:val="24"/>
        </w:rPr>
      </w:pPr>
      <w:r w:rsidRPr="00D87E4A">
        <w:rPr>
          <w:rFonts w:asciiTheme="minorHAnsi" w:hAnsiTheme="minorHAnsi" w:cs="Tahoma"/>
          <w:i/>
          <w:sz w:val="24"/>
        </w:rPr>
        <w:t xml:space="preserve">El </w:t>
      </w:r>
      <w:r w:rsidR="001C096C" w:rsidRPr="00D87E4A">
        <w:rPr>
          <w:rFonts w:asciiTheme="minorHAnsi" w:hAnsiTheme="minorHAnsi" w:cs="Tahoma"/>
          <w:i/>
          <w:sz w:val="24"/>
        </w:rPr>
        <w:t>hándicap</w:t>
      </w:r>
      <w:r w:rsidRPr="00D87E4A">
        <w:rPr>
          <w:rFonts w:asciiTheme="minorHAnsi" w:hAnsiTheme="minorHAnsi" w:cs="Tahoma"/>
          <w:i/>
          <w:sz w:val="24"/>
        </w:rPr>
        <w:t xml:space="preserve"> máximo permitido pa</w:t>
      </w:r>
      <w:r w:rsidR="001C096C">
        <w:rPr>
          <w:rFonts w:asciiTheme="minorHAnsi" w:hAnsiTheme="minorHAnsi" w:cs="Tahoma"/>
          <w:i/>
          <w:sz w:val="24"/>
        </w:rPr>
        <w:t>ra los jugadores invitados será</w:t>
      </w:r>
      <w:r w:rsidRPr="00D87E4A">
        <w:rPr>
          <w:rFonts w:asciiTheme="minorHAnsi" w:hAnsiTheme="minorHAnsi" w:cs="Tahoma"/>
          <w:i/>
          <w:sz w:val="24"/>
        </w:rPr>
        <w:t xml:space="preserve"> </w:t>
      </w:r>
      <w:r w:rsidR="00503D45">
        <w:rPr>
          <w:rFonts w:asciiTheme="minorHAnsi" w:hAnsiTheme="minorHAnsi" w:cs="Tahoma"/>
          <w:i/>
          <w:sz w:val="24"/>
        </w:rPr>
        <w:t xml:space="preserve">de </w:t>
      </w:r>
      <w:r w:rsidRPr="00D87E4A">
        <w:rPr>
          <w:rFonts w:asciiTheme="minorHAnsi" w:hAnsiTheme="minorHAnsi" w:cs="Tahoma"/>
          <w:i/>
          <w:sz w:val="24"/>
        </w:rPr>
        <w:t>1</w:t>
      </w:r>
      <w:r w:rsidR="00D87E4A">
        <w:rPr>
          <w:rFonts w:asciiTheme="minorHAnsi" w:hAnsiTheme="minorHAnsi" w:cs="Tahoma"/>
          <w:i/>
          <w:sz w:val="24"/>
        </w:rPr>
        <w:t>1,0</w:t>
      </w:r>
      <w:r w:rsidR="00503D45">
        <w:rPr>
          <w:rFonts w:asciiTheme="minorHAnsi" w:hAnsiTheme="minorHAnsi" w:cs="Tahoma"/>
          <w:i/>
          <w:sz w:val="24"/>
        </w:rPr>
        <w:t>.</w:t>
      </w:r>
    </w:p>
    <w:p w:rsidR="002E5953" w:rsidRDefault="002E5953" w:rsidP="00B74BD0">
      <w:pPr>
        <w:jc w:val="both"/>
        <w:rPr>
          <w:rFonts w:asciiTheme="minorHAnsi" w:hAnsiTheme="minorHAnsi" w:cs="Tahoma"/>
          <w:i/>
          <w:sz w:val="24"/>
        </w:rPr>
      </w:pPr>
    </w:p>
    <w:p w:rsidR="002E5953" w:rsidRPr="00D778EA" w:rsidRDefault="002E5953" w:rsidP="00B74BD0">
      <w:pPr>
        <w:pStyle w:val="Encabezado"/>
        <w:tabs>
          <w:tab w:val="clear" w:pos="4252"/>
          <w:tab w:val="clear" w:pos="8504"/>
        </w:tabs>
        <w:jc w:val="both"/>
        <w:rPr>
          <w:rFonts w:asciiTheme="minorHAnsi" w:hAnsiTheme="minorHAnsi"/>
          <w:sz w:val="24"/>
          <w:szCs w:val="24"/>
        </w:rPr>
      </w:pPr>
      <w:r w:rsidRPr="00430800">
        <w:rPr>
          <w:rFonts w:asciiTheme="minorHAnsi" w:hAnsiTheme="minorHAnsi"/>
          <w:b/>
          <w:color w:val="1F497D" w:themeColor="text2"/>
          <w:sz w:val="24"/>
          <w:szCs w:val="24"/>
        </w:rPr>
        <w:t>JUGADORES ADMITIDOS Y NO ADMITIDOS:</w:t>
      </w:r>
      <w:r w:rsidR="005F0587">
        <w:rPr>
          <w:rFonts w:asciiTheme="minorHAnsi" w:hAnsiTheme="minorHAnsi"/>
          <w:sz w:val="24"/>
          <w:szCs w:val="24"/>
        </w:rPr>
        <w:t xml:space="preserve"> Una vez cerradas las listas (</w:t>
      </w:r>
      <w:r w:rsidRPr="00D778EA">
        <w:rPr>
          <w:rFonts w:asciiTheme="minorHAnsi" w:hAnsiTheme="minorHAnsi"/>
          <w:sz w:val="24"/>
          <w:szCs w:val="24"/>
        </w:rPr>
        <w:t xml:space="preserve">día </w:t>
      </w:r>
      <w:r w:rsidR="0002351D">
        <w:rPr>
          <w:rFonts w:asciiTheme="minorHAnsi" w:hAnsiTheme="minorHAnsi"/>
          <w:sz w:val="24"/>
          <w:szCs w:val="24"/>
        </w:rPr>
        <w:t>18</w:t>
      </w:r>
      <w:r>
        <w:rPr>
          <w:rFonts w:asciiTheme="minorHAnsi" w:hAnsiTheme="minorHAnsi"/>
          <w:sz w:val="24"/>
          <w:szCs w:val="24"/>
        </w:rPr>
        <w:t xml:space="preserve"> de abril</w:t>
      </w:r>
      <w:r w:rsidR="005F0587">
        <w:rPr>
          <w:rFonts w:asciiTheme="minorHAnsi" w:hAnsiTheme="minorHAnsi"/>
          <w:sz w:val="24"/>
          <w:szCs w:val="24"/>
        </w:rPr>
        <w:t>)</w:t>
      </w:r>
      <w:r w:rsidRPr="00D778EA">
        <w:rPr>
          <w:rFonts w:asciiTheme="minorHAnsi" w:hAnsiTheme="minorHAnsi"/>
          <w:sz w:val="24"/>
          <w:szCs w:val="24"/>
        </w:rPr>
        <w:t xml:space="preserve">, </w:t>
      </w:r>
      <w:r w:rsidR="005F0587">
        <w:rPr>
          <w:rFonts w:asciiTheme="minorHAnsi" w:hAnsiTheme="minorHAnsi"/>
          <w:sz w:val="24"/>
          <w:szCs w:val="24"/>
        </w:rPr>
        <w:t>las bajas que se produzcan</w:t>
      </w:r>
      <w:r w:rsidRPr="00D778EA">
        <w:rPr>
          <w:rFonts w:asciiTheme="minorHAnsi" w:hAnsiTheme="minorHAnsi"/>
          <w:sz w:val="24"/>
          <w:szCs w:val="24"/>
        </w:rPr>
        <w:t xml:space="preserve"> será</w:t>
      </w:r>
      <w:r w:rsidR="005F0587">
        <w:rPr>
          <w:rFonts w:asciiTheme="minorHAnsi" w:hAnsiTheme="minorHAnsi"/>
          <w:sz w:val="24"/>
          <w:szCs w:val="24"/>
        </w:rPr>
        <w:t>n</w:t>
      </w:r>
      <w:r w:rsidRPr="00D778EA">
        <w:rPr>
          <w:rFonts w:asciiTheme="minorHAnsi" w:hAnsiTheme="minorHAnsi"/>
          <w:sz w:val="24"/>
          <w:szCs w:val="24"/>
        </w:rPr>
        <w:t xml:space="preserve"> cubierta</w:t>
      </w:r>
      <w:r w:rsidR="005F0587">
        <w:rPr>
          <w:rFonts w:asciiTheme="minorHAnsi" w:hAnsiTheme="minorHAnsi"/>
          <w:sz w:val="24"/>
          <w:szCs w:val="24"/>
        </w:rPr>
        <w:t>s, una a una,</w:t>
      </w:r>
      <w:r w:rsidR="00CF336D">
        <w:rPr>
          <w:rFonts w:asciiTheme="minorHAnsi" w:hAnsiTheme="minorHAnsi"/>
          <w:sz w:val="24"/>
          <w:szCs w:val="24"/>
        </w:rPr>
        <w:t xml:space="preserve"> por el primer jugador no admitido</w:t>
      </w:r>
      <w:r w:rsidRPr="00D778EA">
        <w:rPr>
          <w:rFonts w:asciiTheme="minorHAnsi" w:hAnsiTheme="minorHAnsi"/>
          <w:sz w:val="24"/>
          <w:szCs w:val="24"/>
        </w:rPr>
        <w:t xml:space="preserve"> y así sucesivamente.</w:t>
      </w:r>
      <w:r w:rsidRPr="002E5953">
        <w:rPr>
          <w:rFonts w:asciiTheme="minorHAnsi" w:hAnsiTheme="minorHAnsi"/>
          <w:sz w:val="24"/>
          <w:szCs w:val="24"/>
        </w:rPr>
        <w:t xml:space="preserve"> </w:t>
      </w:r>
      <w:r w:rsidRPr="00D778EA">
        <w:rPr>
          <w:rFonts w:asciiTheme="minorHAnsi" w:hAnsiTheme="minorHAnsi"/>
          <w:sz w:val="24"/>
          <w:szCs w:val="24"/>
        </w:rPr>
        <w:t>Las listas definitivas se cerrarán</w:t>
      </w:r>
      <w:r w:rsidR="00A54C77">
        <w:rPr>
          <w:rFonts w:asciiTheme="minorHAnsi" w:hAnsiTheme="minorHAnsi"/>
          <w:sz w:val="24"/>
          <w:szCs w:val="24"/>
        </w:rPr>
        <w:t xml:space="preserve"> a las 10:00 horas del día 29 de abril de 2013</w:t>
      </w:r>
      <w:r w:rsidRPr="00D778EA">
        <w:rPr>
          <w:rFonts w:asciiTheme="minorHAnsi" w:hAnsiTheme="minorHAnsi"/>
          <w:sz w:val="24"/>
          <w:szCs w:val="24"/>
        </w:rPr>
        <w:t>,</w:t>
      </w:r>
      <w:r w:rsidR="00A54C77">
        <w:rPr>
          <w:rFonts w:asciiTheme="minorHAnsi" w:hAnsiTheme="minorHAnsi"/>
          <w:sz w:val="24"/>
          <w:szCs w:val="24"/>
        </w:rPr>
        <w:t xml:space="preserve"> </w:t>
      </w:r>
      <w:r w:rsidRPr="00D778EA">
        <w:rPr>
          <w:rFonts w:asciiTheme="minorHAnsi" w:hAnsiTheme="minorHAnsi"/>
          <w:sz w:val="24"/>
          <w:szCs w:val="24"/>
        </w:rPr>
        <w:t xml:space="preserve">no admitiéndose a partir de esa </w:t>
      </w:r>
      <w:r>
        <w:rPr>
          <w:rFonts w:asciiTheme="minorHAnsi" w:hAnsiTheme="minorHAnsi"/>
          <w:sz w:val="24"/>
          <w:szCs w:val="24"/>
        </w:rPr>
        <w:t xml:space="preserve">fecha y hora ninguna suplencia. </w:t>
      </w:r>
      <w:r w:rsidRPr="00D778EA">
        <w:rPr>
          <w:rFonts w:asciiTheme="minorHAnsi" w:hAnsiTheme="minorHAnsi"/>
          <w:sz w:val="24"/>
          <w:szCs w:val="24"/>
        </w:rPr>
        <w:t xml:space="preserve">Si con posterioridad </w:t>
      </w:r>
      <w:r w:rsidR="00A54C77">
        <w:rPr>
          <w:rFonts w:asciiTheme="minorHAnsi" w:hAnsiTheme="minorHAnsi"/>
          <w:sz w:val="24"/>
          <w:szCs w:val="24"/>
        </w:rPr>
        <w:t>al día 29 de abril algún jugador no pudiera</w:t>
      </w:r>
      <w:r w:rsidRPr="00D778EA">
        <w:rPr>
          <w:rFonts w:asciiTheme="minorHAnsi" w:hAnsiTheme="minorHAnsi"/>
          <w:sz w:val="24"/>
          <w:szCs w:val="24"/>
        </w:rPr>
        <w:t xml:space="preserve"> participar, deberá comunicarlo </w:t>
      </w:r>
      <w:r w:rsidR="00A54C77">
        <w:rPr>
          <w:rFonts w:asciiTheme="minorHAnsi" w:hAnsiTheme="minorHAnsi"/>
          <w:sz w:val="24"/>
          <w:szCs w:val="24"/>
          <w:u w:val="single"/>
        </w:rPr>
        <w:t>por escrito a</w:t>
      </w:r>
      <w:r w:rsidRPr="002E5953">
        <w:rPr>
          <w:rFonts w:asciiTheme="minorHAnsi" w:hAnsiTheme="minorHAnsi"/>
          <w:sz w:val="24"/>
          <w:szCs w:val="24"/>
          <w:u w:val="single"/>
        </w:rPr>
        <w:t xml:space="preserve"> la RFEG</w:t>
      </w:r>
      <w:r w:rsidRPr="00D778EA">
        <w:rPr>
          <w:rFonts w:asciiTheme="minorHAnsi" w:hAnsiTheme="minorHAnsi"/>
          <w:sz w:val="24"/>
          <w:szCs w:val="24"/>
        </w:rPr>
        <w:t xml:space="preserve"> mediante fax</w:t>
      </w:r>
      <w:r w:rsidR="00A54C77">
        <w:rPr>
          <w:rFonts w:asciiTheme="minorHAnsi" w:hAnsiTheme="minorHAnsi"/>
          <w:sz w:val="24"/>
          <w:szCs w:val="24"/>
        </w:rPr>
        <w:t xml:space="preserve"> o e-mail</w:t>
      </w:r>
      <w:r w:rsidRPr="00D778EA">
        <w:rPr>
          <w:rFonts w:asciiTheme="minorHAnsi" w:hAnsiTheme="minorHAnsi"/>
          <w:sz w:val="24"/>
          <w:szCs w:val="24"/>
        </w:rPr>
        <w:t>. En</w:t>
      </w:r>
      <w:r w:rsidR="00A54C77">
        <w:rPr>
          <w:rFonts w:asciiTheme="minorHAnsi" w:hAnsiTheme="minorHAnsi"/>
          <w:sz w:val="24"/>
          <w:szCs w:val="24"/>
        </w:rPr>
        <w:t xml:space="preserve"> el caso de que no lo hiciera</w:t>
      </w:r>
      <w:r w:rsidRPr="00D778EA">
        <w:rPr>
          <w:rFonts w:asciiTheme="minorHAnsi" w:hAnsiTheme="minorHAnsi"/>
          <w:sz w:val="24"/>
          <w:szCs w:val="24"/>
        </w:rPr>
        <w:t xml:space="preserve"> y</w:t>
      </w:r>
      <w:r w:rsidR="00055093">
        <w:rPr>
          <w:rFonts w:asciiTheme="minorHAnsi" w:hAnsiTheme="minorHAnsi"/>
          <w:sz w:val="24"/>
          <w:szCs w:val="24"/>
        </w:rPr>
        <w:t xml:space="preserve"> de que</w:t>
      </w:r>
      <w:r w:rsidR="00A54C77">
        <w:rPr>
          <w:rFonts w:asciiTheme="minorHAnsi" w:hAnsiTheme="minorHAnsi"/>
          <w:sz w:val="24"/>
          <w:szCs w:val="24"/>
        </w:rPr>
        <w:t>, a juicio del Comité Técnico Juvenil de la RFEG,</w:t>
      </w:r>
      <w:r w:rsidRPr="00D778EA">
        <w:rPr>
          <w:rFonts w:asciiTheme="minorHAnsi" w:hAnsiTheme="minorHAnsi"/>
          <w:sz w:val="24"/>
          <w:szCs w:val="24"/>
        </w:rPr>
        <w:t xml:space="preserve"> no haya un motivo mu</w:t>
      </w:r>
      <w:r w:rsidR="00A54C77">
        <w:rPr>
          <w:rFonts w:asciiTheme="minorHAnsi" w:hAnsiTheme="minorHAnsi"/>
          <w:sz w:val="24"/>
          <w:szCs w:val="24"/>
        </w:rPr>
        <w:t>y justificado</w:t>
      </w:r>
      <w:r w:rsidRPr="00D778EA">
        <w:rPr>
          <w:rFonts w:asciiTheme="minorHAnsi" w:hAnsiTheme="minorHAnsi"/>
          <w:sz w:val="24"/>
          <w:szCs w:val="24"/>
        </w:rPr>
        <w:t>,</w:t>
      </w:r>
      <w:r w:rsidR="00055093">
        <w:rPr>
          <w:rFonts w:asciiTheme="minorHAnsi" w:hAnsiTheme="minorHAnsi"/>
          <w:sz w:val="24"/>
          <w:szCs w:val="24"/>
        </w:rPr>
        <w:t xml:space="preserve"> el jugador</w:t>
      </w:r>
      <w:r w:rsidRPr="00D778EA">
        <w:rPr>
          <w:rFonts w:asciiTheme="minorHAnsi" w:hAnsiTheme="minorHAnsi"/>
          <w:sz w:val="24"/>
          <w:szCs w:val="24"/>
        </w:rPr>
        <w:t xml:space="preserve"> quedará excluido de la siguiente prueba o </w:t>
      </w:r>
      <w:r w:rsidR="00A54C77">
        <w:rPr>
          <w:rFonts w:asciiTheme="minorHAnsi" w:hAnsiTheme="minorHAnsi"/>
          <w:sz w:val="24"/>
          <w:szCs w:val="24"/>
        </w:rPr>
        <w:t xml:space="preserve">de aquella organizada por la RFEG </w:t>
      </w:r>
      <w:r w:rsidRPr="00D778EA">
        <w:rPr>
          <w:rFonts w:asciiTheme="minorHAnsi" w:hAnsiTheme="minorHAnsi"/>
          <w:sz w:val="24"/>
          <w:szCs w:val="24"/>
        </w:rPr>
        <w:t>que determine el Comité.</w:t>
      </w:r>
    </w:p>
    <w:p w:rsidR="00BE51FC" w:rsidRPr="00627FBA" w:rsidRDefault="00BE51FC" w:rsidP="00B74BD0">
      <w:pPr>
        <w:tabs>
          <w:tab w:val="left" w:pos="-1080"/>
          <w:tab w:val="left" w:pos="-720"/>
          <w:tab w:val="left" w:pos="0"/>
          <w:tab w:val="left" w:pos="720"/>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hanging="1843"/>
        <w:jc w:val="both"/>
        <w:rPr>
          <w:rFonts w:asciiTheme="minorHAnsi" w:hAnsiTheme="minorHAnsi" w:cs="Tahoma"/>
          <w:i/>
          <w:sz w:val="24"/>
        </w:rPr>
      </w:pPr>
    </w:p>
    <w:p w:rsidR="00BE51FC" w:rsidRDefault="001B6FDA" w:rsidP="00B74BD0">
      <w:pPr>
        <w:tabs>
          <w:tab w:val="left" w:pos="-1080"/>
          <w:tab w:val="left" w:pos="-720"/>
          <w:tab w:val="left" w:pos="0"/>
          <w:tab w:val="left" w:pos="720"/>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heme="minorHAnsi" w:hAnsiTheme="minorHAnsi" w:cs="Tahoma"/>
          <w:sz w:val="24"/>
        </w:rPr>
      </w:pPr>
      <w:r>
        <w:rPr>
          <w:rFonts w:asciiTheme="minorHAnsi" w:hAnsiTheme="minorHAnsi"/>
          <w:b/>
          <w:color w:val="1F497D" w:themeColor="text2"/>
          <w:sz w:val="24"/>
        </w:rPr>
        <w:t xml:space="preserve">DERECHOS DE INSCRIPCIÓN: </w:t>
      </w:r>
      <w:r w:rsidR="00233497">
        <w:rPr>
          <w:rFonts w:asciiTheme="minorHAnsi" w:hAnsiTheme="minorHAnsi" w:cs="Tahoma"/>
          <w:sz w:val="24"/>
        </w:rPr>
        <w:t xml:space="preserve">Deberán abonarse en el club de golf, en el momento de registrarse, siempre antes del inicio de la competición. </w:t>
      </w:r>
      <w:r w:rsidR="00B74BD0">
        <w:rPr>
          <w:rFonts w:asciiTheme="minorHAnsi" w:hAnsiTheme="minorHAnsi" w:cs="Tahoma"/>
          <w:sz w:val="24"/>
        </w:rPr>
        <w:t>La cuota de inscripción será de:</w:t>
      </w:r>
    </w:p>
    <w:p w:rsidR="00D60583" w:rsidRPr="00627FBA" w:rsidRDefault="00D60583" w:rsidP="00B74BD0">
      <w:pPr>
        <w:tabs>
          <w:tab w:val="left" w:pos="-1080"/>
          <w:tab w:val="left" w:pos="-720"/>
          <w:tab w:val="left" w:pos="0"/>
          <w:tab w:val="left" w:pos="720"/>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heme="minorHAnsi" w:hAnsiTheme="minorHAnsi" w:cs="Tahoma"/>
          <w:sz w:val="24"/>
        </w:rPr>
      </w:pPr>
    </w:p>
    <w:p w:rsidR="00BE51FC" w:rsidRPr="00627FBA" w:rsidRDefault="00BE51FC" w:rsidP="00B74BD0">
      <w:pPr>
        <w:pStyle w:val="Sangra2detindependiente"/>
        <w:numPr>
          <w:ilvl w:val="0"/>
          <w:numId w:val="8"/>
        </w:numPr>
        <w:tabs>
          <w:tab w:val="left" w:leader="dot" w:pos="7371"/>
        </w:tabs>
        <w:spacing w:after="0" w:line="240" w:lineRule="auto"/>
        <w:rPr>
          <w:rFonts w:asciiTheme="minorHAnsi" w:hAnsiTheme="minorHAnsi" w:cs="Tahoma"/>
          <w:sz w:val="24"/>
        </w:rPr>
      </w:pPr>
      <w:r w:rsidRPr="00627FBA">
        <w:rPr>
          <w:rFonts w:asciiTheme="minorHAnsi" w:hAnsiTheme="minorHAnsi" w:cs="Tahoma"/>
          <w:sz w:val="24"/>
        </w:rPr>
        <w:t xml:space="preserve">Cadetes: </w:t>
      </w:r>
      <w:r w:rsidR="00B74BD0">
        <w:rPr>
          <w:rFonts w:asciiTheme="minorHAnsi" w:hAnsiTheme="minorHAnsi" w:cs="Tahoma"/>
          <w:sz w:val="24"/>
        </w:rPr>
        <w:t>………………………………………</w:t>
      </w:r>
      <w:r w:rsidRPr="00627FBA">
        <w:rPr>
          <w:rFonts w:asciiTheme="minorHAnsi" w:hAnsiTheme="minorHAnsi" w:cs="Tahoma"/>
          <w:sz w:val="24"/>
        </w:rPr>
        <w:t>45,00 €</w:t>
      </w:r>
    </w:p>
    <w:p w:rsidR="00B74BD0" w:rsidRPr="00503D45" w:rsidRDefault="00BE51FC" w:rsidP="00B74BD0">
      <w:pPr>
        <w:pStyle w:val="Sangra2detindependiente"/>
        <w:numPr>
          <w:ilvl w:val="0"/>
          <w:numId w:val="8"/>
        </w:numPr>
        <w:tabs>
          <w:tab w:val="left" w:leader="dot" w:pos="7371"/>
        </w:tabs>
        <w:spacing w:after="0" w:line="240" w:lineRule="auto"/>
        <w:jc w:val="both"/>
        <w:rPr>
          <w:rFonts w:ascii="Calibri" w:hAnsi="Calibri"/>
          <w:sz w:val="24"/>
        </w:rPr>
      </w:pPr>
      <w:r w:rsidRPr="00B74BD0">
        <w:rPr>
          <w:rFonts w:asciiTheme="minorHAnsi" w:hAnsiTheme="minorHAnsi" w:cs="Tahoma"/>
          <w:sz w:val="24"/>
        </w:rPr>
        <w:t xml:space="preserve">Infantiles: </w:t>
      </w:r>
      <w:r w:rsidR="00B74BD0" w:rsidRPr="00B74BD0">
        <w:rPr>
          <w:rFonts w:asciiTheme="minorHAnsi" w:hAnsiTheme="minorHAnsi" w:cs="Tahoma"/>
          <w:sz w:val="24"/>
        </w:rPr>
        <w:t>…………………………………….</w:t>
      </w:r>
      <w:r w:rsidRPr="00B74BD0">
        <w:rPr>
          <w:rFonts w:asciiTheme="minorHAnsi" w:hAnsiTheme="minorHAnsi" w:cs="Tahoma"/>
          <w:sz w:val="24"/>
        </w:rPr>
        <w:t>20,00 €</w:t>
      </w:r>
    </w:p>
    <w:p w:rsidR="00503D45" w:rsidRDefault="00503D45" w:rsidP="00503D45">
      <w:pPr>
        <w:pStyle w:val="Sangra2detindependiente"/>
        <w:tabs>
          <w:tab w:val="left" w:leader="dot" w:pos="7371"/>
        </w:tabs>
        <w:spacing w:after="0" w:line="240" w:lineRule="auto"/>
        <w:jc w:val="both"/>
        <w:rPr>
          <w:rFonts w:asciiTheme="minorHAnsi" w:hAnsiTheme="minorHAnsi" w:cs="Tahoma"/>
          <w:sz w:val="24"/>
        </w:rPr>
      </w:pPr>
    </w:p>
    <w:p w:rsidR="00503D45" w:rsidRPr="00B74BD0" w:rsidRDefault="00503D45" w:rsidP="00503D45">
      <w:pPr>
        <w:pStyle w:val="Sangra2detindependiente"/>
        <w:tabs>
          <w:tab w:val="left" w:leader="dot" w:pos="7371"/>
        </w:tabs>
        <w:spacing w:after="0" w:line="240" w:lineRule="auto"/>
        <w:jc w:val="both"/>
        <w:rPr>
          <w:rFonts w:ascii="Calibri" w:hAnsi="Calibri"/>
          <w:sz w:val="24"/>
        </w:rPr>
      </w:pPr>
    </w:p>
    <w:p w:rsidR="001B50B5" w:rsidRDefault="001B50B5" w:rsidP="00B74BD0">
      <w:pPr>
        <w:pStyle w:val="Sangra2detindependiente"/>
        <w:tabs>
          <w:tab w:val="left" w:leader="dot" w:pos="7371"/>
        </w:tabs>
        <w:spacing w:after="0" w:line="240" w:lineRule="auto"/>
        <w:ind w:left="0"/>
        <w:jc w:val="both"/>
        <w:rPr>
          <w:rFonts w:ascii="Calibri" w:hAnsi="Calibri"/>
          <w:sz w:val="24"/>
        </w:rPr>
      </w:pPr>
    </w:p>
    <w:p w:rsidR="00B74BD0" w:rsidRDefault="00B74BD0" w:rsidP="00B74BD0">
      <w:pPr>
        <w:pStyle w:val="Sangra2detindependiente"/>
        <w:tabs>
          <w:tab w:val="left" w:leader="dot" w:pos="7371"/>
        </w:tabs>
        <w:spacing w:after="0" w:line="240" w:lineRule="auto"/>
        <w:ind w:left="0"/>
        <w:jc w:val="both"/>
        <w:rPr>
          <w:rFonts w:ascii="Calibri" w:hAnsi="Calibri"/>
          <w:sz w:val="24"/>
        </w:rPr>
      </w:pPr>
      <w:r w:rsidRPr="00B74BD0">
        <w:rPr>
          <w:rFonts w:ascii="Calibri" w:hAnsi="Calibri"/>
          <w:sz w:val="24"/>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r w:rsidR="00A54C77">
        <w:rPr>
          <w:rFonts w:ascii="Calibri" w:hAnsi="Calibri"/>
          <w:sz w:val="24"/>
        </w:rPr>
        <w:t xml:space="preserve"> o en aquella prueba que estime el Comité Técnicio Juvenil de la RFEG</w:t>
      </w:r>
      <w:r w:rsidRPr="00B74BD0">
        <w:rPr>
          <w:rFonts w:ascii="Calibri" w:hAnsi="Calibri"/>
          <w:sz w:val="24"/>
        </w:rPr>
        <w:t>.</w:t>
      </w:r>
      <w:r>
        <w:rPr>
          <w:rFonts w:ascii="Calibri" w:hAnsi="Calibri"/>
          <w:sz w:val="24"/>
        </w:rPr>
        <w:t xml:space="preserve"> </w:t>
      </w:r>
      <w:r w:rsidRPr="00B74BD0">
        <w:rPr>
          <w:rFonts w:ascii="Calibri" w:hAnsi="Calibri"/>
          <w:sz w:val="24"/>
        </w:rPr>
        <w:t>Además, estarán obligados a hacer efectivo el importe de la inscripción y, en caso de no hacerlo, no podrán inscribirse en ninguna prueba de la Federación hasta que liquiden su deuda.</w:t>
      </w:r>
    </w:p>
    <w:p w:rsidR="00B74BD0" w:rsidRPr="00B74BD0" w:rsidRDefault="00B74BD0" w:rsidP="00B74BD0">
      <w:pPr>
        <w:pStyle w:val="Sangra2detindependiente"/>
        <w:tabs>
          <w:tab w:val="left" w:leader="dot" w:pos="7371"/>
        </w:tabs>
        <w:spacing w:after="0" w:line="240" w:lineRule="auto"/>
        <w:ind w:left="0"/>
        <w:jc w:val="both"/>
        <w:rPr>
          <w:rFonts w:ascii="Calibri" w:hAnsi="Calibri" w:cs="Tahoma"/>
          <w:sz w:val="24"/>
        </w:rPr>
      </w:pPr>
    </w:p>
    <w:p w:rsidR="00F63714" w:rsidRDefault="001B6FDA" w:rsidP="00B74BD0">
      <w:pPr>
        <w:jc w:val="both"/>
        <w:rPr>
          <w:rFonts w:asciiTheme="minorHAnsi" w:hAnsiTheme="minorHAnsi"/>
          <w:sz w:val="24"/>
        </w:rPr>
      </w:pPr>
      <w:r>
        <w:rPr>
          <w:rFonts w:asciiTheme="minorHAnsi" w:hAnsiTheme="minorHAnsi"/>
          <w:b/>
          <w:color w:val="1F497D" w:themeColor="text2"/>
          <w:sz w:val="24"/>
        </w:rPr>
        <w:t xml:space="preserve">PARTICIPANTES: </w:t>
      </w:r>
      <w:r w:rsidR="00BE51FC" w:rsidRPr="00627FBA">
        <w:rPr>
          <w:rFonts w:asciiTheme="minorHAnsi" w:hAnsiTheme="minorHAnsi"/>
          <w:sz w:val="24"/>
        </w:rPr>
        <w:t>El número de participantes será:</w:t>
      </w:r>
      <w:r w:rsidR="00BE51FC" w:rsidRPr="00627FBA">
        <w:rPr>
          <w:rFonts w:asciiTheme="minorHAnsi" w:hAnsiTheme="minorHAnsi"/>
          <w:sz w:val="24"/>
        </w:rPr>
        <w:tab/>
      </w:r>
    </w:p>
    <w:p w:rsidR="00B74BD0" w:rsidRDefault="00B74BD0" w:rsidP="00B74BD0">
      <w:pPr>
        <w:jc w:val="both"/>
        <w:rPr>
          <w:rFonts w:asciiTheme="minorHAnsi" w:hAnsiTheme="minorHAnsi"/>
          <w:sz w:val="24"/>
        </w:rPr>
      </w:pPr>
    </w:p>
    <w:p w:rsidR="00BE51FC" w:rsidRPr="00B74BD0" w:rsidRDefault="00BE51FC" w:rsidP="00B74BD0">
      <w:pPr>
        <w:pStyle w:val="Prrafodelista"/>
        <w:numPr>
          <w:ilvl w:val="0"/>
          <w:numId w:val="9"/>
        </w:numPr>
        <w:jc w:val="both"/>
        <w:rPr>
          <w:rFonts w:asciiTheme="minorHAnsi" w:hAnsiTheme="minorHAnsi"/>
          <w:b/>
          <w:sz w:val="24"/>
        </w:rPr>
      </w:pPr>
      <w:r w:rsidRPr="00B74BD0">
        <w:rPr>
          <w:rFonts w:asciiTheme="minorHAnsi" w:hAnsiTheme="minorHAnsi"/>
          <w:b/>
          <w:sz w:val="24"/>
        </w:rPr>
        <w:t>75</w:t>
      </w:r>
      <w:r w:rsidR="001B50B5">
        <w:rPr>
          <w:rFonts w:asciiTheme="minorHAnsi" w:hAnsiTheme="minorHAnsi"/>
          <w:b/>
          <w:sz w:val="24"/>
        </w:rPr>
        <w:t xml:space="preserve"> jugadores</w:t>
      </w:r>
      <w:r w:rsidRPr="00B74BD0">
        <w:rPr>
          <w:rFonts w:asciiTheme="minorHAnsi" w:hAnsiTheme="minorHAnsi"/>
          <w:sz w:val="24"/>
        </w:rPr>
        <w:t xml:space="preserve"> (</w:t>
      </w:r>
      <w:r w:rsidR="00B74BD0" w:rsidRPr="00B74BD0">
        <w:rPr>
          <w:rFonts w:asciiTheme="minorHAnsi" w:hAnsiTheme="minorHAnsi"/>
          <w:sz w:val="24"/>
        </w:rPr>
        <w:t>hándicap</w:t>
      </w:r>
      <w:r w:rsidRPr="00B74BD0">
        <w:rPr>
          <w:rFonts w:asciiTheme="minorHAnsi" w:hAnsiTheme="minorHAnsi"/>
          <w:sz w:val="24"/>
        </w:rPr>
        <w:t xml:space="preserve"> máximo permitido 8,0)</w:t>
      </w:r>
      <w:r w:rsidRPr="00B74BD0">
        <w:rPr>
          <w:rFonts w:asciiTheme="minorHAnsi" w:hAnsiTheme="minorHAnsi"/>
          <w:b/>
          <w:sz w:val="24"/>
        </w:rPr>
        <w:t xml:space="preserve"> </w:t>
      </w:r>
    </w:p>
    <w:p w:rsidR="00BE51FC" w:rsidRDefault="00B74BD0" w:rsidP="00B74BD0">
      <w:pPr>
        <w:ind w:firstLine="708"/>
        <w:jc w:val="both"/>
        <w:rPr>
          <w:rFonts w:asciiTheme="minorHAnsi" w:hAnsiTheme="minorHAnsi"/>
          <w:i/>
          <w:sz w:val="24"/>
        </w:rPr>
      </w:pPr>
      <w:r w:rsidRPr="00B74BD0">
        <w:rPr>
          <w:rFonts w:asciiTheme="minorHAnsi" w:hAnsiTheme="minorHAnsi"/>
          <w:i/>
          <w:sz w:val="24"/>
        </w:rPr>
        <w:t xml:space="preserve">Las </w:t>
      </w:r>
      <w:r>
        <w:rPr>
          <w:rFonts w:asciiTheme="minorHAnsi" w:hAnsiTheme="minorHAnsi"/>
          <w:i/>
          <w:sz w:val="24"/>
        </w:rPr>
        <w:t>i</w:t>
      </w:r>
      <w:r w:rsidR="00BE51FC" w:rsidRPr="00B74BD0">
        <w:rPr>
          <w:rFonts w:asciiTheme="minorHAnsi" w:hAnsiTheme="minorHAnsi"/>
          <w:i/>
          <w:sz w:val="24"/>
        </w:rPr>
        <w:t xml:space="preserve">nscripciones con </w:t>
      </w:r>
      <w:r w:rsidRPr="00B74BD0">
        <w:rPr>
          <w:rFonts w:asciiTheme="minorHAnsi" w:hAnsiTheme="minorHAnsi"/>
          <w:i/>
          <w:sz w:val="24"/>
        </w:rPr>
        <w:t>hándicap</w:t>
      </w:r>
      <w:r w:rsidR="00BE51FC" w:rsidRPr="00B74BD0">
        <w:rPr>
          <w:rFonts w:asciiTheme="minorHAnsi" w:hAnsiTheme="minorHAnsi"/>
          <w:i/>
          <w:sz w:val="24"/>
        </w:rPr>
        <w:t xml:space="preserve"> superior no serán aceptadas.</w:t>
      </w:r>
    </w:p>
    <w:p w:rsidR="00B74BD0" w:rsidRPr="00B74BD0" w:rsidRDefault="00B74BD0" w:rsidP="00B74BD0">
      <w:pPr>
        <w:ind w:firstLine="708"/>
        <w:jc w:val="both"/>
        <w:rPr>
          <w:rFonts w:asciiTheme="minorHAnsi" w:hAnsiTheme="minorHAnsi"/>
          <w:i/>
          <w:sz w:val="24"/>
        </w:rPr>
      </w:pPr>
    </w:p>
    <w:p w:rsidR="00BE51FC" w:rsidRDefault="00B74BD0" w:rsidP="00B74BD0">
      <w:pPr>
        <w:jc w:val="both"/>
        <w:rPr>
          <w:rFonts w:asciiTheme="minorHAnsi" w:hAnsiTheme="minorHAnsi"/>
          <w:sz w:val="24"/>
        </w:rPr>
      </w:pPr>
      <w:r>
        <w:rPr>
          <w:rFonts w:asciiTheme="minorHAnsi" w:hAnsiTheme="minorHAnsi"/>
          <w:sz w:val="24"/>
        </w:rPr>
        <w:t>Al finalizar los 36 primeros hoyos se</w:t>
      </w:r>
      <w:r w:rsidR="00017E99">
        <w:rPr>
          <w:rFonts w:asciiTheme="minorHAnsi" w:hAnsiTheme="minorHAnsi"/>
          <w:sz w:val="24"/>
        </w:rPr>
        <w:t xml:space="preserve"> realizará un corte </w:t>
      </w:r>
      <w:r w:rsidR="00F03CEB">
        <w:rPr>
          <w:rFonts w:asciiTheme="minorHAnsi" w:hAnsiTheme="minorHAnsi"/>
          <w:sz w:val="24"/>
        </w:rPr>
        <w:t>en el que</w:t>
      </w:r>
      <w:r>
        <w:rPr>
          <w:rFonts w:asciiTheme="minorHAnsi" w:hAnsiTheme="minorHAnsi"/>
          <w:sz w:val="24"/>
        </w:rPr>
        <w:t xml:space="preserve"> clasificarán</w:t>
      </w:r>
      <w:r w:rsidR="00BE51FC" w:rsidRPr="00627FBA">
        <w:rPr>
          <w:rFonts w:asciiTheme="minorHAnsi" w:hAnsiTheme="minorHAnsi"/>
          <w:sz w:val="24"/>
        </w:rPr>
        <w:t xml:space="preserve"> los 4</w:t>
      </w:r>
      <w:r w:rsidR="001B50B5">
        <w:rPr>
          <w:rFonts w:asciiTheme="minorHAnsi" w:hAnsiTheme="minorHAnsi"/>
          <w:sz w:val="24"/>
        </w:rPr>
        <w:t>5 primeros jugadores y empatados</w:t>
      </w:r>
      <w:r w:rsidR="00BE51FC" w:rsidRPr="00627FBA">
        <w:rPr>
          <w:rFonts w:asciiTheme="minorHAnsi" w:hAnsiTheme="minorHAnsi"/>
          <w:sz w:val="24"/>
        </w:rPr>
        <w:t>.</w:t>
      </w:r>
    </w:p>
    <w:p w:rsidR="00B74BD0" w:rsidRPr="00627FBA" w:rsidRDefault="00B74BD0" w:rsidP="00B74BD0">
      <w:pPr>
        <w:jc w:val="both"/>
        <w:rPr>
          <w:rFonts w:asciiTheme="minorHAnsi" w:hAnsiTheme="minorHAnsi"/>
          <w:sz w:val="24"/>
        </w:rPr>
      </w:pPr>
    </w:p>
    <w:p w:rsidR="00BE51FC" w:rsidRPr="00627FBA" w:rsidRDefault="001B6FDA" w:rsidP="00B74BD0">
      <w:pPr>
        <w:jc w:val="both"/>
        <w:rPr>
          <w:rFonts w:asciiTheme="minorHAnsi" w:hAnsiTheme="minorHAnsi"/>
          <w:sz w:val="24"/>
        </w:rPr>
      </w:pPr>
      <w:r>
        <w:rPr>
          <w:rFonts w:asciiTheme="minorHAnsi" w:hAnsiTheme="minorHAnsi"/>
          <w:b/>
          <w:color w:val="1F497D" w:themeColor="text2"/>
          <w:sz w:val="24"/>
        </w:rPr>
        <w:t xml:space="preserve">REGLAMENTO: </w:t>
      </w:r>
      <w:r w:rsidR="00BE51FC" w:rsidRPr="00627FBA">
        <w:rPr>
          <w:rFonts w:asciiTheme="minorHAnsi" w:hAnsiTheme="minorHAnsi"/>
          <w:sz w:val="24"/>
        </w:rPr>
        <w:t xml:space="preserve">Se adjunta </w:t>
      </w:r>
      <w:r w:rsidR="00B74BD0">
        <w:rPr>
          <w:rFonts w:asciiTheme="minorHAnsi" w:hAnsiTheme="minorHAnsi"/>
          <w:sz w:val="24"/>
        </w:rPr>
        <w:t xml:space="preserve">en esta circular </w:t>
      </w:r>
      <w:r w:rsidR="00BE51FC" w:rsidRPr="00627FBA">
        <w:rPr>
          <w:rFonts w:asciiTheme="minorHAnsi" w:hAnsiTheme="minorHAnsi"/>
          <w:sz w:val="24"/>
        </w:rPr>
        <w:t>copia del mismo.</w:t>
      </w:r>
    </w:p>
    <w:p w:rsidR="00BE51FC" w:rsidRPr="00627FBA" w:rsidRDefault="00BE51FC" w:rsidP="00B74BD0">
      <w:pPr>
        <w:jc w:val="both"/>
        <w:rPr>
          <w:rFonts w:asciiTheme="minorHAnsi" w:hAnsiTheme="minorHAnsi"/>
          <w:sz w:val="24"/>
        </w:rPr>
      </w:pPr>
    </w:p>
    <w:p w:rsidR="00C83E53" w:rsidRDefault="001B6FDA" w:rsidP="00B74BD0">
      <w:pPr>
        <w:jc w:val="both"/>
        <w:rPr>
          <w:rFonts w:asciiTheme="minorHAnsi" w:hAnsiTheme="minorHAnsi"/>
          <w:sz w:val="24"/>
        </w:rPr>
      </w:pPr>
      <w:r>
        <w:rPr>
          <w:rFonts w:asciiTheme="minorHAnsi" w:hAnsiTheme="minorHAnsi"/>
          <w:b/>
          <w:color w:val="1F497D" w:themeColor="text2"/>
          <w:sz w:val="24"/>
        </w:rPr>
        <w:t xml:space="preserve">ALOJAMIENTO: </w:t>
      </w:r>
      <w:r w:rsidR="00FB4F58" w:rsidRPr="00D778EA">
        <w:rPr>
          <w:rFonts w:asciiTheme="minorHAnsi" w:hAnsiTheme="minorHAnsi"/>
          <w:sz w:val="24"/>
        </w:rPr>
        <w:t>La RFEG recomienda el siguient</w:t>
      </w:r>
      <w:r w:rsidR="00C83E53">
        <w:rPr>
          <w:rFonts w:asciiTheme="minorHAnsi" w:hAnsiTheme="minorHAnsi"/>
          <w:sz w:val="24"/>
        </w:rPr>
        <w:t>e alojamiento:</w:t>
      </w:r>
    </w:p>
    <w:p w:rsidR="00C83E53" w:rsidRDefault="00C83E53" w:rsidP="00B74BD0">
      <w:pPr>
        <w:jc w:val="both"/>
        <w:rPr>
          <w:rFonts w:asciiTheme="minorHAnsi" w:hAnsiTheme="minorHAnsi"/>
          <w:sz w:val="24"/>
        </w:rPr>
      </w:pPr>
    </w:p>
    <w:p w:rsidR="00C83E53" w:rsidRPr="002330CA" w:rsidRDefault="002330CA" w:rsidP="00C83E53">
      <w:pPr>
        <w:pStyle w:val="Prrafodelista"/>
        <w:numPr>
          <w:ilvl w:val="0"/>
          <w:numId w:val="9"/>
        </w:numPr>
        <w:jc w:val="both"/>
        <w:rPr>
          <w:rFonts w:asciiTheme="minorHAnsi" w:hAnsiTheme="minorHAnsi"/>
          <w:b/>
          <w:sz w:val="24"/>
        </w:rPr>
      </w:pPr>
      <w:r w:rsidRPr="002330CA">
        <w:rPr>
          <w:rFonts w:asciiTheme="minorHAnsi" w:hAnsiTheme="minorHAnsi"/>
          <w:b/>
          <w:sz w:val="24"/>
        </w:rPr>
        <w:t>HOTEL EUROSTARS GRAN MADRID (4****)</w:t>
      </w:r>
    </w:p>
    <w:p w:rsidR="00C83E53" w:rsidRPr="00471B2A" w:rsidRDefault="002330CA" w:rsidP="00C83E53">
      <w:pPr>
        <w:pStyle w:val="Prrafodelista"/>
        <w:numPr>
          <w:ilvl w:val="0"/>
          <w:numId w:val="9"/>
        </w:numPr>
        <w:jc w:val="both"/>
        <w:rPr>
          <w:rFonts w:asciiTheme="minorHAnsi" w:hAnsiTheme="minorHAnsi"/>
          <w:b/>
          <w:sz w:val="24"/>
        </w:rPr>
      </w:pPr>
      <w:r w:rsidRPr="00471B2A">
        <w:rPr>
          <w:rFonts w:asciiTheme="minorHAnsi" w:hAnsiTheme="minorHAnsi"/>
          <w:b/>
          <w:sz w:val="24"/>
        </w:rPr>
        <w:t>HOTEL NOVOTEL SANCHINARRO (4****)</w:t>
      </w:r>
    </w:p>
    <w:p w:rsidR="002330CA" w:rsidRPr="00471B2A" w:rsidRDefault="002330CA" w:rsidP="00C83E53">
      <w:pPr>
        <w:pStyle w:val="Prrafodelista"/>
        <w:numPr>
          <w:ilvl w:val="0"/>
          <w:numId w:val="9"/>
        </w:numPr>
        <w:jc w:val="both"/>
        <w:rPr>
          <w:rFonts w:asciiTheme="minorHAnsi" w:hAnsiTheme="minorHAnsi"/>
          <w:b/>
          <w:sz w:val="24"/>
        </w:rPr>
      </w:pPr>
      <w:r w:rsidRPr="00471B2A">
        <w:rPr>
          <w:rFonts w:asciiTheme="minorHAnsi" w:hAnsiTheme="minorHAnsi"/>
          <w:b/>
          <w:sz w:val="24"/>
        </w:rPr>
        <w:t>HOTEL ABBA CASTILLA PLAZA (4****S)</w:t>
      </w:r>
    </w:p>
    <w:p w:rsidR="00C83E53" w:rsidRDefault="00C83E53" w:rsidP="00B74BD0">
      <w:pPr>
        <w:jc w:val="both"/>
        <w:rPr>
          <w:rFonts w:asciiTheme="minorHAnsi" w:hAnsiTheme="minorHAnsi"/>
          <w:sz w:val="24"/>
        </w:rPr>
      </w:pPr>
    </w:p>
    <w:p w:rsidR="00C83E53" w:rsidRPr="00901E78" w:rsidRDefault="00503D45" w:rsidP="00C83E53">
      <w:pPr>
        <w:jc w:val="both"/>
        <w:rPr>
          <w:rFonts w:ascii="Calibri" w:hAnsi="Calibri" w:cs="Tahoma"/>
          <w:snapToGrid w:val="0"/>
          <w:lang w:val="es-ES_tradnl"/>
        </w:rPr>
      </w:pPr>
      <w:r>
        <w:rPr>
          <w:rFonts w:asciiTheme="minorHAnsi" w:hAnsiTheme="minorHAnsi"/>
          <w:sz w:val="24"/>
        </w:rPr>
        <w:t>Tod</w:t>
      </w:r>
      <w:r w:rsidR="00C83E53">
        <w:rPr>
          <w:rFonts w:asciiTheme="minorHAnsi" w:hAnsiTheme="minorHAnsi"/>
          <w:sz w:val="24"/>
        </w:rPr>
        <w:t>as las solicitudes de alojamiento deberán efectuarse directamente a través de la empresa HOLE GOLF-E</w:t>
      </w:r>
      <w:r w:rsidR="004B201E">
        <w:rPr>
          <w:rFonts w:asciiTheme="minorHAnsi" w:hAnsiTheme="minorHAnsi"/>
          <w:sz w:val="24"/>
        </w:rPr>
        <w:t>VENTOS 90 S.L., antes del día 15</w:t>
      </w:r>
      <w:r w:rsidR="00C83E53">
        <w:rPr>
          <w:rFonts w:asciiTheme="minorHAnsi" w:hAnsiTheme="minorHAnsi"/>
          <w:sz w:val="24"/>
        </w:rPr>
        <w:t xml:space="preserve"> DE ABRIL DE 2013, cumplimentado la hoja de solicitud de alojamiento que se adjunta en esta circular y remitiéndola por e-mail a</w:t>
      </w:r>
      <w:r w:rsidR="00CF336D">
        <w:rPr>
          <w:rFonts w:asciiTheme="minorHAnsi" w:hAnsiTheme="minorHAnsi"/>
          <w:sz w:val="24"/>
        </w:rPr>
        <w:t>:</w:t>
      </w:r>
      <w:r w:rsidR="00C83E53" w:rsidRPr="00901E78">
        <w:rPr>
          <w:rFonts w:ascii="Calibri" w:hAnsi="Calibri" w:cs="Tahoma"/>
          <w:snapToGrid w:val="0"/>
          <w:lang w:val="es-ES_tradnl"/>
        </w:rPr>
        <w:t xml:space="preserve"> </w:t>
      </w:r>
    </w:p>
    <w:p w:rsidR="00C83E53" w:rsidRPr="002D2EB2" w:rsidRDefault="00C83E53" w:rsidP="00C83E53">
      <w:pPr>
        <w:widowControl w:val="0"/>
        <w:ind w:left="1134"/>
        <w:jc w:val="both"/>
        <w:rPr>
          <w:rFonts w:ascii="Calibri" w:hAnsi="Calibri" w:cs="Tahoma"/>
          <w:b/>
          <w:sz w:val="24"/>
          <w:szCs w:val="24"/>
          <w:lang w:val="es-ES_tradnl"/>
        </w:rPr>
      </w:pPr>
    </w:p>
    <w:p w:rsidR="00C83E53" w:rsidRPr="002D2EB2" w:rsidRDefault="00C83E53" w:rsidP="00C83E53">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 w:val="24"/>
          <w:szCs w:val="24"/>
        </w:rPr>
      </w:pPr>
      <w:r w:rsidRPr="002D2EB2">
        <w:rPr>
          <w:rFonts w:ascii="Calibri" w:hAnsi="Calibri" w:cs="Tahoma"/>
          <w:sz w:val="24"/>
          <w:szCs w:val="24"/>
        </w:rPr>
        <w:tab/>
      </w:r>
      <w:r w:rsidRPr="002D2EB2">
        <w:rPr>
          <w:rFonts w:ascii="Calibri" w:hAnsi="Calibri" w:cs="Tahoma"/>
          <w:sz w:val="24"/>
          <w:szCs w:val="24"/>
        </w:rPr>
        <w:tab/>
      </w:r>
      <w:r w:rsidRPr="002D2EB2">
        <w:rPr>
          <w:rFonts w:ascii="Calibri" w:hAnsi="Calibri" w:cs="Tahoma"/>
          <w:b/>
          <w:sz w:val="24"/>
          <w:szCs w:val="24"/>
        </w:rPr>
        <w:t>HOLE GOLF – EVENTOS 90 S.L.</w:t>
      </w:r>
    </w:p>
    <w:p w:rsidR="00C83E53" w:rsidRPr="002D2EB2" w:rsidRDefault="006233C3" w:rsidP="00C83E53">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 w:val="24"/>
          <w:szCs w:val="24"/>
        </w:rPr>
      </w:pPr>
      <w:r w:rsidRPr="002D2EB2">
        <w:rPr>
          <w:rFonts w:ascii="Calibri" w:hAnsi="Calibri" w:cs="Tahoma"/>
          <w:sz w:val="24"/>
          <w:szCs w:val="24"/>
        </w:rPr>
        <w:tab/>
      </w:r>
      <w:r w:rsidRPr="002D2EB2">
        <w:rPr>
          <w:rFonts w:ascii="Calibri" w:hAnsi="Calibri" w:cs="Tahoma"/>
          <w:sz w:val="24"/>
          <w:szCs w:val="24"/>
        </w:rPr>
        <w:tab/>
        <w:t>(</w:t>
      </w:r>
      <w:proofErr w:type="spellStart"/>
      <w:r w:rsidRPr="002D2EB2">
        <w:rPr>
          <w:rFonts w:ascii="Calibri" w:hAnsi="Calibri" w:cs="Tahoma"/>
          <w:sz w:val="24"/>
          <w:szCs w:val="24"/>
        </w:rPr>
        <w:t>Att</w:t>
      </w:r>
      <w:proofErr w:type="spellEnd"/>
      <w:r w:rsidRPr="002D2EB2">
        <w:rPr>
          <w:rFonts w:ascii="Calibri" w:hAnsi="Calibri" w:cs="Tahoma"/>
          <w:sz w:val="24"/>
          <w:szCs w:val="24"/>
        </w:rPr>
        <w:t xml:space="preserve">.: </w:t>
      </w:r>
      <w:r w:rsidR="00C83E53" w:rsidRPr="002D2EB2">
        <w:rPr>
          <w:rFonts w:ascii="Calibri" w:hAnsi="Calibri" w:cs="Tahoma"/>
          <w:sz w:val="24"/>
          <w:szCs w:val="24"/>
        </w:rPr>
        <w:t>D. Íñigo Alfaro)</w:t>
      </w:r>
    </w:p>
    <w:p w:rsidR="00C83E53" w:rsidRPr="002D2EB2" w:rsidRDefault="00C83E53" w:rsidP="00C83E53">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 w:val="24"/>
          <w:szCs w:val="24"/>
        </w:rPr>
      </w:pPr>
      <w:r w:rsidRPr="002D2EB2">
        <w:rPr>
          <w:rFonts w:ascii="Calibri" w:hAnsi="Calibri" w:cs="Tahoma"/>
          <w:b/>
          <w:sz w:val="24"/>
          <w:szCs w:val="24"/>
        </w:rPr>
        <w:tab/>
      </w:r>
      <w:r w:rsidRPr="002D2EB2">
        <w:rPr>
          <w:rFonts w:ascii="Calibri" w:hAnsi="Calibri" w:cs="Tahoma"/>
          <w:b/>
          <w:sz w:val="24"/>
          <w:szCs w:val="24"/>
        </w:rPr>
        <w:tab/>
      </w:r>
      <w:r w:rsidRPr="002D2EB2">
        <w:rPr>
          <w:rFonts w:ascii="Calibri" w:hAnsi="Calibri" w:cs="Tahoma"/>
          <w:b/>
          <w:i/>
          <w:sz w:val="24"/>
          <w:szCs w:val="24"/>
        </w:rPr>
        <w:t xml:space="preserve">SOLICITUDES POR E-MAIL: </w:t>
      </w:r>
      <w:hyperlink r:id="rId21" w:history="1">
        <w:r w:rsidRPr="002D2EB2">
          <w:rPr>
            <w:rStyle w:val="Hipervnculo"/>
            <w:rFonts w:ascii="Calibri" w:hAnsi="Calibri" w:cs="Tahoma"/>
            <w:sz w:val="24"/>
            <w:szCs w:val="24"/>
          </w:rPr>
          <w:t>alfaro@holegolf.com</w:t>
        </w:r>
      </w:hyperlink>
    </w:p>
    <w:p w:rsidR="00C83E53" w:rsidRPr="002D2EB2" w:rsidRDefault="00C83E53" w:rsidP="00C83E53">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 w:val="24"/>
          <w:szCs w:val="24"/>
        </w:rPr>
      </w:pPr>
      <w:r w:rsidRPr="002D2EB2">
        <w:rPr>
          <w:rFonts w:ascii="Calibri" w:hAnsi="Calibri" w:cs="Tahoma"/>
          <w:sz w:val="24"/>
          <w:szCs w:val="24"/>
        </w:rPr>
        <w:tab/>
      </w:r>
      <w:r w:rsidRPr="002D2EB2">
        <w:rPr>
          <w:rFonts w:ascii="Calibri" w:hAnsi="Calibri" w:cs="Tahoma"/>
          <w:sz w:val="24"/>
          <w:szCs w:val="24"/>
        </w:rPr>
        <w:tab/>
        <w:t>Tel.: 948 24 10 51</w:t>
      </w:r>
    </w:p>
    <w:p w:rsidR="00C83E53" w:rsidRDefault="00C83E53" w:rsidP="00B74BD0">
      <w:pPr>
        <w:jc w:val="both"/>
        <w:rPr>
          <w:rFonts w:asciiTheme="minorHAnsi" w:hAnsiTheme="minorHAnsi"/>
          <w:b/>
          <w:color w:val="1F497D" w:themeColor="text2"/>
          <w:sz w:val="24"/>
        </w:rPr>
      </w:pPr>
    </w:p>
    <w:p w:rsidR="00BE51FC" w:rsidRPr="00CF4EA1" w:rsidRDefault="001B6FDA" w:rsidP="00B74BD0">
      <w:pPr>
        <w:jc w:val="both"/>
        <w:rPr>
          <w:rFonts w:ascii="Calibri" w:hAnsi="Calibri" w:cs="Tahoma"/>
          <w:sz w:val="24"/>
          <w:szCs w:val="24"/>
        </w:rPr>
      </w:pPr>
      <w:r>
        <w:rPr>
          <w:rFonts w:asciiTheme="minorHAnsi" w:hAnsiTheme="minorHAnsi"/>
          <w:b/>
          <w:color w:val="1F497D" w:themeColor="text2"/>
          <w:sz w:val="24"/>
        </w:rPr>
        <w:t>ENTRENAMIENTOS:</w:t>
      </w:r>
      <w:r w:rsidR="00BE51FC" w:rsidRPr="00627FBA">
        <w:rPr>
          <w:rFonts w:asciiTheme="minorHAnsi" w:hAnsiTheme="minorHAnsi"/>
          <w:sz w:val="24"/>
        </w:rPr>
        <w:t xml:space="preserve"> </w:t>
      </w:r>
      <w:r w:rsidR="00CF4EA1">
        <w:rPr>
          <w:rFonts w:asciiTheme="minorHAnsi" w:hAnsiTheme="minorHAnsi"/>
          <w:sz w:val="24"/>
        </w:rPr>
        <w:t>La jornada oficial de entrenamientos s</w:t>
      </w:r>
      <w:r w:rsidR="00BE51FC" w:rsidRPr="00627FBA">
        <w:rPr>
          <w:rFonts w:asciiTheme="minorHAnsi" w:hAnsiTheme="minorHAnsi"/>
          <w:sz w:val="24"/>
        </w:rPr>
        <w:t xml:space="preserve">erá </w:t>
      </w:r>
      <w:r w:rsidR="00CF4EA1">
        <w:rPr>
          <w:rFonts w:asciiTheme="minorHAnsi" w:hAnsiTheme="minorHAnsi"/>
          <w:sz w:val="24"/>
        </w:rPr>
        <w:t>el día 1 de mayo de 2013 (</w:t>
      </w:r>
      <w:r w:rsidR="00BE51FC" w:rsidRPr="00627FBA">
        <w:rPr>
          <w:rFonts w:asciiTheme="minorHAnsi" w:hAnsiTheme="minorHAnsi"/>
          <w:sz w:val="24"/>
        </w:rPr>
        <w:t>gratuito</w:t>
      </w:r>
      <w:r w:rsidR="00CF4EA1" w:rsidRPr="00CF4EA1">
        <w:rPr>
          <w:rFonts w:asciiTheme="minorHAnsi" w:hAnsiTheme="minorHAnsi"/>
          <w:sz w:val="24"/>
          <w:szCs w:val="24"/>
        </w:rPr>
        <w:t xml:space="preserve">). </w:t>
      </w:r>
      <w:r w:rsidR="00CF4EA1" w:rsidRPr="00CF4EA1">
        <w:rPr>
          <w:rFonts w:ascii="Calibri" w:hAnsi="Calibri" w:cs="Tahoma"/>
          <w:sz w:val="24"/>
          <w:szCs w:val="24"/>
        </w:rPr>
        <w:t>Una vez publicada la lista con los nombres de los jugadores admitidos, se deberá reservar horario de entrenamiento directament</w:t>
      </w:r>
      <w:r w:rsidR="008A6A65">
        <w:rPr>
          <w:rFonts w:ascii="Calibri" w:hAnsi="Calibri" w:cs="Tahoma"/>
          <w:sz w:val="24"/>
          <w:szCs w:val="24"/>
        </w:rPr>
        <w:t xml:space="preserve">e con el Golf La Moraleja </w:t>
      </w:r>
      <w:r w:rsidR="00CF4EA1">
        <w:rPr>
          <w:rFonts w:ascii="Calibri" w:hAnsi="Calibri" w:cs="Tahoma"/>
          <w:sz w:val="24"/>
          <w:szCs w:val="24"/>
        </w:rPr>
        <w:t>(</w:t>
      </w:r>
      <w:r w:rsidR="008A6A65">
        <w:rPr>
          <w:rFonts w:ascii="Calibri" w:hAnsi="Calibri" w:cs="Tahoma"/>
          <w:sz w:val="24"/>
          <w:szCs w:val="24"/>
        </w:rPr>
        <w:t xml:space="preserve">E-mail: </w:t>
      </w:r>
      <w:hyperlink r:id="rId22" w:history="1">
        <w:r w:rsidR="008A6A65" w:rsidRPr="00262620">
          <w:rPr>
            <w:rStyle w:val="Hipervnculo"/>
            <w:rFonts w:ascii="Calibri" w:hAnsi="Calibri" w:cs="Tahoma"/>
            <w:sz w:val="24"/>
            <w:szCs w:val="24"/>
          </w:rPr>
          <w:t>campo2@golflamoraleja.com</w:t>
        </w:r>
      </w:hyperlink>
      <w:r w:rsidR="008A6A65">
        <w:rPr>
          <w:rFonts w:ascii="Calibri" w:hAnsi="Calibri" w:cs="Tahoma"/>
          <w:sz w:val="24"/>
          <w:szCs w:val="24"/>
        </w:rPr>
        <w:t xml:space="preserve"> / </w:t>
      </w:r>
      <w:hyperlink r:id="rId23" w:history="1">
        <w:r w:rsidR="008A6A65" w:rsidRPr="00262620">
          <w:rPr>
            <w:rStyle w:val="Hipervnculo"/>
            <w:rFonts w:ascii="Calibri" w:hAnsi="Calibri" w:cs="Tahoma"/>
            <w:sz w:val="24"/>
            <w:szCs w:val="24"/>
          </w:rPr>
          <w:t>campo1@golflamoraleja.com</w:t>
        </w:r>
      </w:hyperlink>
      <w:r w:rsidR="008A6A65">
        <w:rPr>
          <w:rFonts w:ascii="Calibri" w:hAnsi="Calibri" w:cs="Tahoma"/>
          <w:sz w:val="24"/>
          <w:szCs w:val="24"/>
        </w:rPr>
        <w:t xml:space="preserve"> / </w:t>
      </w:r>
      <w:r w:rsidR="00CF4EA1">
        <w:rPr>
          <w:rFonts w:ascii="Calibri" w:hAnsi="Calibri" w:cs="Tahoma"/>
          <w:sz w:val="24"/>
          <w:szCs w:val="24"/>
        </w:rPr>
        <w:t>Tel. 91 650 07 00).</w:t>
      </w:r>
    </w:p>
    <w:p w:rsidR="00CF4EA1" w:rsidRPr="00CF4EA1" w:rsidRDefault="00CF4EA1" w:rsidP="00B74BD0">
      <w:pPr>
        <w:jc w:val="both"/>
        <w:rPr>
          <w:rFonts w:asciiTheme="minorHAnsi" w:hAnsiTheme="minorHAnsi"/>
          <w:sz w:val="24"/>
          <w:szCs w:val="24"/>
        </w:rPr>
      </w:pPr>
    </w:p>
    <w:p w:rsidR="00BE51FC" w:rsidRPr="005E23C0" w:rsidRDefault="007E47BC" w:rsidP="00B74BD0">
      <w:pPr>
        <w:pStyle w:val="Encabezado"/>
        <w:tabs>
          <w:tab w:val="clear" w:pos="4252"/>
          <w:tab w:val="clear" w:pos="8504"/>
        </w:tabs>
        <w:jc w:val="both"/>
        <w:rPr>
          <w:rFonts w:asciiTheme="minorHAnsi" w:hAnsiTheme="minorHAnsi"/>
          <w:sz w:val="24"/>
          <w:szCs w:val="24"/>
        </w:rPr>
      </w:pPr>
      <w:r>
        <w:rPr>
          <w:rFonts w:asciiTheme="minorHAnsi" w:hAnsiTheme="minorHAnsi"/>
          <w:b/>
          <w:color w:val="1F497D" w:themeColor="text2"/>
          <w:sz w:val="24"/>
          <w:szCs w:val="24"/>
        </w:rPr>
        <w:t>REGISTRO</w:t>
      </w:r>
      <w:r w:rsidR="001B6FDA">
        <w:rPr>
          <w:rFonts w:asciiTheme="minorHAnsi" w:hAnsiTheme="minorHAnsi"/>
          <w:b/>
          <w:color w:val="1F497D" w:themeColor="text2"/>
          <w:sz w:val="24"/>
          <w:szCs w:val="24"/>
        </w:rPr>
        <w:t xml:space="preserve"> DE JUGADORES</w:t>
      </w:r>
      <w:r w:rsidR="00BE51FC" w:rsidRPr="000C124B">
        <w:rPr>
          <w:rFonts w:asciiTheme="minorHAnsi" w:hAnsiTheme="minorHAnsi"/>
          <w:b/>
          <w:sz w:val="24"/>
          <w:szCs w:val="24"/>
        </w:rPr>
        <w:t>:</w:t>
      </w:r>
      <w:r w:rsidR="00BE51FC" w:rsidRPr="000C124B">
        <w:rPr>
          <w:rFonts w:asciiTheme="minorHAnsi" w:hAnsiTheme="minorHAnsi"/>
          <w:sz w:val="24"/>
          <w:szCs w:val="24"/>
        </w:rPr>
        <w:t xml:space="preserve"> </w:t>
      </w:r>
      <w:r w:rsidR="00BE51FC" w:rsidRPr="005E23C0">
        <w:rPr>
          <w:rFonts w:asciiTheme="minorHAnsi" w:hAnsiTheme="minorHAnsi"/>
          <w:sz w:val="24"/>
          <w:szCs w:val="24"/>
        </w:rPr>
        <w:t>Todos los jugador</w:t>
      </w:r>
      <w:r w:rsidRPr="005E23C0">
        <w:rPr>
          <w:rFonts w:asciiTheme="minorHAnsi" w:hAnsiTheme="minorHAnsi"/>
          <w:sz w:val="24"/>
          <w:szCs w:val="24"/>
        </w:rPr>
        <w:t>es deberán registrarse y pagar la inscripción del campeonato</w:t>
      </w:r>
      <w:r w:rsidR="00CF4EA1" w:rsidRPr="005E23C0">
        <w:rPr>
          <w:rFonts w:asciiTheme="minorHAnsi" w:hAnsiTheme="minorHAnsi"/>
          <w:sz w:val="24"/>
          <w:szCs w:val="24"/>
        </w:rPr>
        <w:t xml:space="preserve"> el día 1 de mayo de 2013</w:t>
      </w:r>
      <w:r w:rsidRPr="005E23C0">
        <w:rPr>
          <w:rFonts w:asciiTheme="minorHAnsi" w:hAnsiTheme="minorHAnsi"/>
          <w:sz w:val="24"/>
          <w:szCs w:val="24"/>
        </w:rPr>
        <w:t>, en el club de golf, en el lugar establecido por el Comité de la Prueba.</w:t>
      </w:r>
    </w:p>
    <w:p w:rsidR="002E5953" w:rsidRPr="00627FBA" w:rsidRDefault="002E5953" w:rsidP="00B74BD0">
      <w:pPr>
        <w:jc w:val="both"/>
        <w:rPr>
          <w:rFonts w:asciiTheme="minorHAnsi" w:hAnsiTheme="minorHAnsi"/>
          <w:b/>
          <w:sz w:val="24"/>
        </w:rPr>
      </w:pPr>
    </w:p>
    <w:p w:rsidR="008A6A65" w:rsidRDefault="001B6FDA" w:rsidP="00B74BD0">
      <w:pPr>
        <w:rPr>
          <w:rFonts w:asciiTheme="minorHAnsi" w:hAnsiTheme="minorHAnsi" w:cs="Arial"/>
          <w:sz w:val="24"/>
          <w:szCs w:val="24"/>
        </w:rPr>
      </w:pPr>
      <w:r>
        <w:rPr>
          <w:rFonts w:ascii="Calibri" w:hAnsi="Calibri"/>
          <w:b/>
          <w:color w:val="1F497D" w:themeColor="text2"/>
          <w:sz w:val="24"/>
          <w:szCs w:val="24"/>
          <w:lang w:val="es-ES_tradnl"/>
        </w:rPr>
        <w:t xml:space="preserve">RESERVA </w:t>
      </w:r>
      <w:r w:rsidR="00D11C95">
        <w:rPr>
          <w:rFonts w:ascii="Calibri" w:hAnsi="Calibri"/>
          <w:b/>
          <w:color w:val="1F497D" w:themeColor="text2"/>
          <w:sz w:val="24"/>
          <w:szCs w:val="24"/>
          <w:lang w:val="es-ES_tradnl"/>
        </w:rPr>
        <w:t xml:space="preserve">DE </w:t>
      </w:r>
      <w:r>
        <w:rPr>
          <w:rFonts w:ascii="Calibri" w:hAnsi="Calibri"/>
          <w:b/>
          <w:color w:val="1F497D" w:themeColor="text2"/>
          <w:sz w:val="24"/>
          <w:szCs w:val="24"/>
          <w:lang w:val="es-ES_tradnl"/>
        </w:rPr>
        <w:t xml:space="preserve">CARROS ELÉCTRICOS: </w:t>
      </w:r>
      <w:r w:rsidR="00C83E53">
        <w:rPr>
          <w:rFonts w:asciiTheme="minorHAnsi" w:hAnsiTheme="minorHAnsi" w:cs="Arial"/>
          <w:sz w:val="24"/>
          <w:szCs w:val="24"/>
        </w:rPr>
        <w:t>C</w:t>
      </w:r>
      <w:r w:rsidR="00C83E53" w:rsidRPr="00FE1C39">
        <w:rPr>
          <w:rFonts w:asciiTheme="minorHAnsi" w:hAnsiTheme="minorHAnsi" w:cs="Arial"/>
          <w:sz w:val="24"/>
          <w:szCs w:val="24"/>
        </w:rPr>
        <w:t>ontactar</w:t>
      </w:r>
      <w:r w:rsidR="00FE1C39" w:rsidRPr="00FE1C39">
        <w:rPr>
          <w:rFonts w:asciiTheme="minorHAnsi" w:hAnsiTheme="minorHAnsi" w:cs="Arial"/>
          <w:sz w:val="24"/>
          <w:szCs w:val="24"/>
        </w:rPr>
        <w:t xml:space="preserve"> directamente co</w:t>
      </w:r>
      <w:r w:rsidR="008A6A65">
        <w:rPr>
          <w:rFonts w:asciiTheme="minorHAnsi" w:hAnsiTheme="minorHAnsi" w:cs="Arial"/>
          <w:sz w:val="24"/>
          <w:szCs w:val="24"/>
        </w:rPr>
        <w:t xml:space="preserve">n el club al teléfono 91 650 07 00 o por e-mail </w:t>
      </w:r>
      <w:r w:rsidR="00FE1C39" w:rsidRPr="00FE1C39">
        <w:rPr>
          <w:rFonts w:asciiTheme="minorHAnsi" w:hAnsiTheme="minorHAnsi" w:cs="Arial"/>
          <w:sz w:val="24"/>
          <w:szCs w:val="24"/>
        </w:rPr>
        <w:t xml:space="preserve"> </w:t>
      </w:r>
      <w:hyperlink r:id="rId24" w:history="1">
        <w:r w:rsidR="008A6A65" w:rsidRPr="00262620">
          <w:rPr>
            <w:rStyle w:val="Hipervnculo"/>
            <w:rFonts w:asciiTheme="minorHAnsi" w:hAnsiTheme="minorHAnsi" w:cs="Arial"/>
            <w:sz w:val="24"/>
            <w:szCs w:val="24"/>
          </w:rPr>
          <w:t>campo2@golflamoraleja.com</w:t>
        </w:r>
      </w:hyperlink>
      <w:r w:rsidR="008A6A65">
        <w:rPr>
          <w:rFonts w:asciiTheme="minorHAnsi" w:hAnsiTheme="minorHAnsi" w:cs="Arial"/>
          <w:sz w:val="24"/>
          <w:szCs w:val="24"/>
        </w:rPr>
        <w:t xml:space="preserve"> / </w:t>
      </w:r>
      <w:hyperlink r:id="rId25" w:history="1">
        <w:r w:rsidR="008A6A65" w:rsidRPr="00262620">
          <w:rPr>
            <w:rStyle w:val="Hipervnculo"/>
            <w:rFonts w:asciiTheme="minorHAnsi" w:hAnsiTheme="minorHAnsi" w:cs="Arial"/>
            <w:sz w:val="24"/>
            <w:szCs w:val="24"/>
          </w:rPr>
          <w:t>campo1@golflamoraleja.com</w:t>
        </w:r>
      </w:hyperlink>
      <w:r w:rsidR="008A6A65">
        <w:rPr>
          <w:rFonts w:asciiTheme="minorHAnsi" w:hAnsiTheme="minorHAnsi" w:cs="Arial"/>
          <w:sz w:val="24"/>
          <w:szCs w:val="24"/>
        </w:rPr>
        <w:t xml:space="preserve"> </w:t>
      </w:r>
      <w:r w:rsidR="00FE1C39" w:rsidRPr="00FE1C39">
        <w:rPr>
          <w:rFonts w:asciiTheme="minorHAnsi" w:hAnsiTheme="minorHAnsi" w:cs="Arial"/>
          <w:sz w:val="24"/>
          <w:szCs w:val="24"/>
        </w:rPr>
        <w:t xml:space="preserve"> </w:t>
      </w:r>
    </w:p>
    <w:p w:rsidR="00FE1C39" w:rsidRPr="00FE1C39" w:rsidRDefault="00FE1C39" w:rsidP="00B74BD0">
      <w:pPr>
        <w:rPr>
          <w:rFonts w:asciiTheme="minorHAnsi" w:hAnsiTheme="minorHAnsi" w:cs="Arial"/>
          <w:sz w:val="24"/>
          <w:szCs w:val="24"/>
        </w:rPr>
      </w:pPr>
      <w:r w:rsidRPr="00FE1C39">
        <w:rPr>
          <w:rFonts w:asciiTheme="minorHAnsi" w:hAnsiTheme="minorHAnsi" w:cs="Arial"/>
          <w:sz w:val="24"/>
          <w:szCs w:val="24"/>
        </w:rPr>
        <w:t xml:space="preserve">Los carros de mano son gratuitos </w:t>
      </w:r>
      <w:r w:rsidR="008A6A65">
        <w:rPr>
          <w:rFonts w:asciiTheme="minorHAnsi" w:hAnsiTheme="minorHAnsi" w:cs="Arial"/>
          <w:sz w:val="24"/>
          <w:szCs w:val="24"/>
        </w:rPr>
        <w:t>tanto para la jornada</w:t>
      </w:r>
      <w:r w:rsidRPr="00FE1C39">
        <w:rPr>
          <w:rFonts w:asciiTheme="minorHAnsi" w:hAnsiTheme="minorHAnsi" w:cs="Arial"/>
          <w:sz w:val="24"/>
          <w:szCs w:val="24"/>
        </w:rPr>
        <w:t xml:space="preserve"> de entrenamiento como para</w:t>
      </w:r>
      <w:r w:rsidR="008A6A65">
        <w:rPr>
          <w:rFonts w:asciiTheme="minorHAnsi" w:hAnsiTheme="minorHAnsi" w:cs="Arial"/>
          <w:sz w:val="24"/>
          <w:szCs w:val="24"/>
        </w:rPr>
        <w:t xml:space="preserve"> los días oficiales</w:t>
      </w:r>
      <w:r w:rsidRPr="00FE1C39">
        <w:rPr>
          <w:rFonts w:asciiTheme="minorHAnsi" w:hAnsiTheme="minorHAnsi" w:cs="Arial"/>
          <w:sz w:val="24"/>
          <w:szCs w:val="24"/>
        </w:rPr>
        <w:t xml:space="preserve"> </w:t>
      </w:r>
      <w:r w:rsidR="008A6A65">
        <w:rPr>
          <w:rFonts w:asciiTheme="minorHAnsi" w:hAnsiTheme="minorHAnsi" w:cs="Arial"/>
          <w:sz w:val="24"/>
          <w:szCs w:val="24"/>
        </w:rPr>
        <w:t>de competición. </w:t>
      </w:r>
      <w:r w:rsidR="005E23C0">
        <w:rPr>
          <w:rFonts w:asciiTheme="minorHAnsi" w:hAnsiTheme="minorHAnsi" w:cs="Arial"/>
          <w:sz w:val="24"/>
          <w:szCs w:val="24"/>
        </w:rPr>
        <w:t>El precio de l</w:t>
      </w:r>
      <w:r w:rsidR="008A6A65">
        <w:rPr>
          <w:rFonts w:asciiTheme="minorHAnsi" w:hAnsiTheme="minorHAnsi" w:cs="Arial"/>
          <w:sz w:val="24"/>
          <w:szCs w:val="24"/>
        </w:rPr>
        <w:t>os ca</w:t>
      </w:r>
      <w:r w:rsidR="005E23C0">
        <w:rPr>
          <w:rFonts w:asciiTheme="minorHAnsi" w:hAnsiTheme="minorHAnsi" w:cs="Arial"/>
          <w:sz w:val="24"/>
          <w:szCs w:val="24"/>
        </w:rPr>
        <w:t>rros eléctricos es de</w:t>
      </w:r>
      <w:r w:rsidR="008A6A65">
        <w:rPr>
          <w:rFonts w:asciiTheme="minorHAnsi" w:hAnsiTheme="minorHAnsi" w:cs="Arial"/>
          <w:sz w:val="24"/>
          <w:szCs w:val="24"/>
        </w:rPr>
        <w:t xml:space="preserve"> 5,00 €</w:t>
      </w:r>
      <w:r w:rsidR="005E23C0">
        <w:rPr>
          <w:rFonts w:asciiTheme="minorHAnsi" w:hAnsiTheme="minorHAnsi" w:cs="Arial"/>
          <w:sz w:val="24"/>
          <w:szCs w:val="24"/>
        </w:rPr>
        <w:t>,</w:t>
      </w:r>
      <w:r w:rsidR="008A6A65">
        <w:rPr>
          <w:rFonts w:asciiTheme="minorHAnsi" w:hAnsiTheme="minorHAnsi" w:cs="Arial"/>
          <w:sz w:val="24"/>
          <w:szCs w:val="24"/>
        </w:rPr>
        <w:t xml:space="preserve"> tanto para el</w:t>
      </w:r>
      <w:r w:rsidRPr="00FE1C39">
        <w:rPr>
          <w:rFonts w:asciiTheme="minorHAnsi" w:hAnsiTheme="minorHAnsi" w:cs="Arial"/>
          <w:sz w:val="24"/>
          <w:szCs w:val="24"/>
        </w:rPr>
        <w:t xml:space="preserve"> día de en</w:t>
      </w:r>
      <w:r w:rsidR="005E23C0">
        <w:rPr>
          <w:rFonts w:asciiTheme="minorHAnsi" w:hAnsiTheme="minorHAnsi" w:cs="Arial"/>
          <w:sz w:val="24"/>
          <w:szCs w:val="24"/>
        </w:rPr>
        <w:t>trenamiento como para los días de torneo.</w:t>
      </w:r>
    </w:p>
    <w:p w:rsidR="00FE1C39" w:rsidRDefault="00FE1C39" w:rsidP="00B74BD0">
      <w:pPr>
        <w:rPr>
          <w:rFonts w:ascii="Arial" w:hAnsi="Arial" w:cs="Arial"/>
          <w:color w:val="FF0000"/>
          <w:sz w:val="24"/>
          <w:szCs w:val="24"/>
        </w:rPr>
      </w:pPr>
      <w:r w:rsidRPr="00FE1C39">
        <w:rPr>
          <w:rFonts w:ascii="Arial" w:hAnsi="Arial" w:cs="Arial"/>
          <w:color w:val="FF0000"/>
          <w:sz w:val="24"/>
          <w:szCs w:val="24"/>
        </w:rPr>
        <w:t> </w:t>
      </w:r>
    </w:p>
    <w:p w:rsidR="001B50B5" w:rsidRDefault="001B50B5" w:rsidP="00B74BD0">
      <w:pPr>
        <w:rPr>
          <w:rFonts w:ascii="Calibri" w:hAnsi="Calibri"/>
          <w:sz w:val="24"/>
          <w:szCs w:val="24"/>
          <w:lang w:val="es-ES_tradnl"/>
        </w:rPr>
      </w:pPr>
    </w:p>
    <w:p w:rsidR="001B50B5" w:rsidRDefault="001B50B5" w:rsidP="00B74BD0">
      <w:pPr>
        <w:jc w:val="both"/>
        <w:rPr>
          <w:rFonts w:ascii="Calibri" w:hAnsi="Calibri"/>
          <w:b/>
          <w:bCs/>
          <w:color w:val="1F497D"/>
          <w:sz w:val="26"/>
          <w:szCs w:val="26"/>
        </w:rPr>
      </w:pPr>
    </w:p>
    <w:p w:rsidR="001B50B5" w:rsidRDefault="001B50B5" w:rsidP="00B74BD0">
      <w:pPr>
        <w:jc w:val="both"/>
        <w:rPr>
          <w:rFonts w:ascii="Calibri" w:hAnsi="Calibri"/>
          <w:b/>
          <w:bCs/>
          <w:color w:val="1F497D"/>
          <w:sz w:val="26"/>
          <w:szCs w:val="26"/>
        </w:rPr>
      </w:pPr>
    </w:p>
    <w:p w:rsidR="00151BFB" w:rsidRPr="008116F4" w:rsidRDefault="00151BFB" w:rsidP="00B74BD0">
      <w:pPr>
        <w:jc w:val="both"/>
        <w:rPr>
          <w:rFonts w:ascii="Calibri" w:hAnsi="Calibri"/>
          <w:sz w:val="24"/>
          <w:szCs w:val="24"/>
        </w:rPr>
      </w:pPr>
      <w:r w:rsidRPr="008116F4">
        <w:rPr>
          <w:rFonts w:ascii="Calibri" w:hAnsi="Calibri"/>
          <w:b/>
          <w:bCs/>
          <w:color w:val="1F497D"/>
          <w:sz w:val="26"/>
          <w:szCs w:val="26"/>
        </w:rPr>
        <w:t>NORMATIVA ANTIDOPAJE:</w:t>
      </w:r>
      <w:r>
        <w:rPr>
          <w:rFonts w:ascii="Calibri" w:hAnsi="Calibri"/>
          <w:b/>
          <w:bCs/>
          <w:color w:val="1F497D"/>
          <w:sz w:val="26"/>
          <w:szCs w:val="26"/>
        </w:rPr>
        <w:t xml:space="preserve"> </w:t>
      </w:r>
      <w:r w:rsidRPr="008116F4">
        <w:rPr>
          <w:rFonts w:ascii="Calibri" w:hAnsi="Calibri"/>
          <w:sz w:val="24"/>
          <w:szCs w:val="24"/>
        </w:rPr>
        <w:t>Os recordamos que, de acuerdo con la  normativa recogida en la Ley Orgánica 7/2006, de 21 de noviembre, de protección de la salud y de lucha contra el dopaje en el deporte, todos los deportistas con licencia para participar en competiciones oficiales de ámbito estatal tendrán la obligación de someterse, en competición y fuera de competición, a los controles que determine la Comisión de Control y Seguimiento de la Salud y el Dopaje. Asimismo, deberán estar al corriente de la RESOLUCIÓN anual de la Presidencia del Consejo Superior de Deportes, por la que se aprueba la lista de sustancias y métodos prohibidos en el d</w:t>
      </w:r>
      <w:r w:rsidR="0002351D">
        <w:rPr>
          <w:rFonts w:ascii="Calibri" w:hAnsi="Calibri"/>
          <w:sz w:val="24"/>
          <w:szCs w:val="24"/>
        </w:rPr>
        <w:t>eporte (última publicación de 10</w:t>
      </w:r>
      <w:r w:rsidRPr="008116F4">
        <w:rPr>
          <w:rFonts w:ascii="Calibri" w:hAnsi="Calibri"/>
          <w:sz w:val="24"/>
          <w:szCs w:val="24"/>
        </w:rPr>
        <w:t xml:space="preserve"> de d</w:t>
      </w:r>
      <w:r w:rsidR="0002351D">
        <w:rPr>
          <w:rFonts w:ascii="Calibri" w:hAnsi="Calibri"/>
          <w:sz w:val="24"/>
          <w:szCs w:val="24"/>
        </w:rPr>
        <w:t>iciembre de 2012</w:t>
      </w:r>
      <w:r w:rsidRPr="008116F4">
        <w:rPr>
          <w:rFonts w:ascii="Calibri" w:hAnsi="Calibri"/>
          <w:sz w:val="24"/>
          <w:szCs w:val="24"/>
        </w:rPr>
        <w:t>).</w:t>
      </w:r>
      <w:r w:rsidR="0002351D">
        <w:rPr>
          <w:rFonts w:ascii="Calibri" w:hAnsi="Calibri"/>
          <w:sz w:val="24"/>
          <w:szCs w:val="24"/>
        </w:rPr>
        <w:t xml:space="preserve"> Para más información:</w:t>
      </w:r>
    </w:p>
    <w:p w:rsidR="00151BFB" w:rsidRPr="0002351D" w:rsidRDefault="00E27220" w:rsidP="0002351D">
      <w:pPr>
        <w:autoSpaceDE w:val="0"/>
        <w:autoSpaceDN w:val="0"/>
        <w:adjustRightInd w:val="0"/>
        <w:rPr>
          <w:rFonts w:asciiTheme="minorHAnsi" w:hAnsiTheme="minorHAnsi"/>
          <w:sz w:val="24"/>
          <w:szCs w:val="24"/>
          <w:lang w:val="es-ES_tradnl"/>
        </w:rPr>
      </w:pPr>
      <w:hyperlink r:id="rId26" w:history="1">
        <w:r w:rsidR="0002351D" w:rsidRPr="009C58A6">
          <w:rPr>
            <w:rStyle w:val="Hipervnculo"/>
            <w:rFonts w:ascii="Calibri" w:hAnsi="Calibri" w:cs="Calibri"/>
            <w:sz w:val="24"/>
            <w:szCs w:val="24"/>
          </w:rPr>
          <w:t>http://www.aea.gob.es/media/345053/lista%20de%20sustancias%20prohibidas%202012.pdf</w:t>
        </w:r>
      </w:hyperlink>
      <w:r w:rsidR="0002351D">
        <w:rPr>
          <w:rFonts w:ascii="Calibri" w:hAnsi="Calibri" w:cs="Calibri"/>
          <w:color w:val="0000FF"/>
          <w:sz w:val="24"/>
          <w:szCs w:val="24"/>
        </w:rPr>
        <w:t xml:space="preserve"> </w:t>
      </w:r>
    </w:p>
    <w:p w:rsidR="002E5953" w:rsidRDefault="002E5953" w:rsidP="00B74BD0">
      <w:pPr>
        <w:rPr>
          <w:rFonts w:asciiTheme="minorHAnsi" w:hAnsiTheme="minorHAnsi"/>
          <w:b/>
          <w:color w:val="1F497D" w:themeColor="text2"/>
          <w:sz w:val="24"/>
        </w:rPr>
      </w:pPr>
      <w:r>
        <w:rPr>
          <w:rFonts w:asciiTheme="minorHAnsi" w:hAnsiTheme="minorHAnsi"/>
          <w:b/>
          <w:color w:val="1F497D" w:themeColor="text2"/>
          <w:sz w:val="24"/>
        </w:rPr>
        <w:tab/>
      </w:r>
    </w:p>
    <w:p w:rsidR="00974FBA" w:rsidRDefault="00974FBA" w:rsidP="00B74BD0">
      <w:pPr>
        <w:rPr>
          <w:rFonts w:asciiTheme="minorHAnsi" w:hAnsiTheme="minorHAnsi"/>
          <w:b/>
          <w:color w:val="1F497D" w:themeColor="text2"/>
          <w:sz w:val="24"/>
        </w:rPr>
      </w:pPr>
    </w:p>
    <w:p w:rsidR="00974FBA" w:rsidRDefault="00974FBA" w:rsidP="00B74BD0">
      <w:pPr>
        <w:rPr>
          <w:rFonts w:asciiTheme="minorHAnsi" w:hAnsiTheme="minorHAnsi"/>
          <w:b/>
          <w:color w:val="1F497D" w:themeColor="text2"/>
          <w:sz w:val="24"/>
        </w:rPr>
      </w:pPr>
    </w:p>
    <w:p w:rsidR="00974FBA" w:rsidRDefault="00974FBA" w:rsidP="00B74BD0">
      <w:pPr>
        <w:rPr>
          <w:rFonts w:asciiTheme="minorHAnsi" w:hAnsiTheme="minorHAnsi"/>
          <w:b/>
          <w:color w:val="1F497D" w:themeColor="text2"/>
          <w:sz w:val="24"/>
        </w:rPr>
      </w:pPr>
    </w:p>
    <w:p w:rsidR="00974FBA" w:rsidRDefault="00974FBA" w:rsidP="00B74BD0">
      <w:pPr>
        <w:rPr>
          <w:rFonts w:asciiTheme="minorHAnsi" w:hAnsiTheme="minorHAnsi"/>
          <w:b/>
          <w:color w:val="1F497D" w:themeColor="text2"/>
          <w:sz w:val="24"/>
        </w:rPr>
      </w:pPr>
    </w:p>
    <w:p w:rsidR="00151BFB" w:rsidRPr="00B70D26" w:rsidRDefault="00BE51FC" w:rsidP="002E5953">
      <w:pPr>
        <w:ind w:left="4956" w:firstLine="6"/>
        <w:rPr>
          <w:rFonts w:asciiTheme="minorHAnsi" w:hAnsiTheme="minorHAnsi"/>
          <w:sz w:val="24"/>
          <w:szCs w:val="24"/>
        </w:rPr>
      </w:pPr>
      <w:r w:rsidRPr="00B70D26">
        <w:rPr>
          <w:rFonts w:asciiTheme="minorHAnsi" w:hAnsiTheme="minorHAnsi"/>
          <w:sz w:val="24"/>
          <w:szCs w:val="24"/>
        </w:rPr>
        <w:t>En Madrid,</w:t>
      </w:r>
      <w:r w:rsidR="00B70D26" w:rsidRPr="00B70D26">
        <w:rPr>
          <w:rFonts w:asciiTheme="minorHAnsi" w:hAnsiTheme="minorHAnsi"/>
          <w:sz w:val="24"/>
          <w:szCs w:val="24"/>
        </w:rPr>
        <w:t xml:space="preserve"> a</w:t>
      </w:r>
      <w:r w:rsidRPr="00B70D26">
        <w:rPr>
          <w:rFonts w:asciiTheme="minorHAnsi" w:hAnsiTheme="minorHAnsi"/>
          <w:sz w:val="24"/>
          <w:szCs w:val="24"/>
        </w:rPr>
        <w:t xml:space="preserve"> </w:t>
      </w:r>
      <w:r w:rsidR="00BB3719" w:rsidRPr="00B70D26">
        <w:rPr>
          <w:rFonts w:asciiTheme="minorHAnsi" w:hAnsiTheme="minorHAnsi"/>
          <w:sz w:val="24"/>
          <w:szCs w:val="24"/>
        </w:rPr>
        <w:fldChar w:fldCharType="begin"/>
      </w:r>
      <w:r w:rsidR="00151BFB" w:rsidRPr="00B70D26">
        <w:rPr>
          <w:rFonts w:asciiTheme="minorHAnsi" w:hAnsiTheme="minorHAnsi"/>
          <w:sz w:val="24"/>
          <w:szCs w:val="24"/>
        </w:rPr>
        <w:instrText xml:space="preserve"> TIME \@ "dd' de 'MMMM' de 'yyyy" </w:instrText>
      </w:r>
      <w:r w:rsidR="00BB3719" w:rsidRPr="00B70D26">
        <w:rPr>
          <w:rFonts w:asciiTheme="minorHAnsi" w:hAnsiTheme="minorHAnsi"/>
          <w:sz w:val="24"/>
          <w:szCs w:val="24"/>
        </w:rPr>
        <w:fldChar w:fldCharType="separate"/>
      </w:r>
      <w:r w:rsidR="00E27220">
        <w:rPr>
          <w:rFonts w:asciiTheme="minorHAnsi" w:hAnsiTheme="minorHAnsi"/>
          <w:noProof/>
          <w:sz w:val="24"/>
          <w:szCs w:val="24"/>
        </w:rPr>
        <w:t>07 de marzo de 2013</w:t>
      </w:r>
      <w:r w:rsidR="00BB3719" w:rsidRPr="00B70D26">
        <w:rPr>
          <w:rFonts w:asciiTheme="minorHAnsi" w:hAnsiTheme="minorHAnsi"/>
          <w:sz w:val="24"/>
          <w:szCs w:val="24"/>
        </w:rPr>
        <w:fldChar w:fldCharType="end"/>
      </w:r>
    </w:p>
    <w:p w:rsidR="00B70D26" w:rsidRPr="00B70D26" w:rsidRDefault="00B70D26" w:rsidP="00B70D26">
      <w:pPr>
        <w:jc w:val="both"/>
        <w:rPr>
          <w:rFonts w:ascii="Calibri" w:hAnsi="Calibri" w:cs="Tahoma"/>
          <w:sz w:val="24"/>
          <w:szCs w:val="24"/>
        </w:rPr>
      </w:pPr>
      <w:r w:rsidRPr="00B70D26">
        <w:rPr>
          <w:rFonts w:ascii="Calibri" w:hAnsi="Calibri" w:cs="Tahoma"/>
          <w:sz w:val="24"/>
          <w:szCs w:val="24"/>
        </w:rPr>
        <w:tab/>
      </w:r>
      <w:r w:rsidRPr="00B70D26">
        <w:rPr>
          <w:rFonts w:ascii="Calibri" w:hAnsi="Calibri" w:cs="Tahoma"/>
          <w:sz w:val="24"/>
          <w:szCs w:val="24"/>
        </w:rPr>
        <w:tab/>
      </w:r>
      <w:r w:rsidRPr="00B70D26">
        <w:rPr>
          <w:rFonts w:ascii="Calibri" w:hAnsi="Calibri" w:cs="Tahoma"/>
          <w:sz w:val="24"/>
          <w:szCs w:val="24"/>
        </w:rPr>
        <w:tab/>
      </w:r>
      <w:r w:rsidRPr="00B70D26">
        <w:rPr>
          <w:rFonts w:ascii="Calibri" w:hAnsi="Calibri" w:cs="Tahoma"/>
          <w:sz w:val="24"/>
          <w:szCs w:val="24"/>
        </w:rPr>
        <w:tab/>
      </w:r>
      <w:r w:rsidRPr="00B70D26">
        <w:rPr>
          <w:rFonts w:ascii="Calibri" w:hAnsi="Calibri" w:cs="Tahoma"/>
          <w:sz w:val="24"/>
          <w:szCs w:val="24"/>
        </w:rPr>
        <w:tab/>
      </w:r>
      <w:r w:rsidRPr="00B70D26">
        <w:rPr>
          <w:rFonts w:ascii="Calibri" w:hAnsi="Calibri" w:cs="Tahoma"/>
          <w:sz w:val="24"/>
          <w:szCs w:val="24"/>
        </w:rPr>
        <w:tab/>
      </w:r>
      <w:r w:rsidRPr="00B70D26">
        <w:rPr>
          <w:rFonts w:ascii="Calibri" w:hAnsi="Calibri" w:cs="Tahoma"/>
          <w:sz w:val="24"/>
          <w:szCs w:val="24"/>
        </w:rPr>
        <w:tab/>
        <w:t>EL SECRETARIO GENERAL</w:t>
      </w:r>
    </w:p>
    <w:p w:rsidR="00B70D26" w:rsidRPr="00B70D26" w:rsidRDefault="00B70D26" w:rsidP="00B70D26">
      <w:pPr>
        <w:jc w:val="both"/>
        <w:rPr>
          <w:rFonts w:ascii="Calibri" w:hAnsi="Calibri" w:cs="Tahoma"/>
          <w:sz w:val="24"/>
          <w:szCs w:val="24"/>
        </w:rPr>
      </w:pPr>
      <w:r w:rsidRPr="00B70D26">
        <w:rPr>
          <w:rFonts w:asciiTheme="minorHAnsi" w:hAnsiTheme="minorHAnsi"/>
          <w:b/>
          <w:noProof/>
          <w:color w:val="1F497D" w:themeColor="text2"/>
          <w:sz w:val="24"/>
          <w:szCs w:val="24"/>
          <w:u w:val="single"/>
        </w:rPr>
        <w:drawing>
          <wp:anchor distT="0" distB="0" distL="114300" distR="114300" simplePos="0" relativeHeight="251655680" behindDoc="1" locked="0" layoutInCell="1" allowOverlap="1" wp14:anchorId="35AFDCA5" wp14:editId="36B08134">
            <wp:simplePos x="0" y="0"/>
            <wp:positionH relativeFrom="column">
              <wp:posOffset>3303270</wp:posOffset>
            </wp:positionH>
            <wp:positionV relativeFrom="paragraph">
              <wp:posOffset>82550</wp:posOffset>
            </wp:positionV>
            <wp:extent cx="1630045" cy="1171575"/>
            <wp:effectExtent l="0" t="0" r="0" b="0"/>
            <wp:wrapNone/>
            <wp:docPr id="1" name="Imagen 6"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rma D"/>
                    <pic:cNvPicPr>
                      <a:picLocks noChangeAspect="1" noChangeArrowheads="1"/>
                    </pic:cNvPicPr>
                  </pic:nvPicPr>
                  <pic:blipFill>
                    <a:blip r:embed="rId27" cstate="print"/>
                    <a:srcRect/>
                    <a:stretch>
                      <a:fillRect/>
                    </a:stretch>
                  </pic:blipFill>
                  <pic:spPr bwMode="auto">
                    <a:xfrm>
                      <a:off x="0" y="0"/>
                      <a:ext cx="1630045" cy="1171575"/>
                    </a:xfrm>
                    <a:prstGeom prst="rect">
                      <a:avLst/>
                    </a:prstGeom>
                    <a:noFill/>
                    <a:ln w="9525">
                      <a:noFill/>
                      <a:miter lim="800000"/>
                      <a:headEnd/>
                      <a:tailEnd/>
                    </a:ln>
                  </pic:spPr>
                </pic:pic>
              </a:graphicData>
            </a:graphic>
          </wp:anchor>
        </w:drawing>
      </w:r>
    </w:p>
    <w:p w:rsidR="00B70D26" w:rsidRPr="00B70D26" w:rsidRDefault="00B70D26" w:rsidP="00B70D26">
      <w:pPr>
        <w:jc w:val="both"/>
        <w:rPr>
          <w:rFonts w:ascii="Calibri" w:hAnsi="Calibri" w:cs="Tahoma"/>
          <w:sz w:val="24"/>
          <w:szCs w:val="24"/>
        </w:rPr>
      </w:pPr>
    </w:p>
    <w:p w:rsidR="00B70D26" w:rsidRPr="00B70D26" w:rsidRDefault="00B70D26" w:rsidP="00B70D26">
      <w:pPr>
        <w:jc w:val="both"/>
        <w:rPr>
          <w:rFonts w:ascii="Calibri" w:hAnsi="Calibri" w:cs="Tahoma"/>
          <w:sz w:val="24"/>
          <w:szCs w:val="24"/>
        </w:rPr>
      </w:pPr>
    </w:p>
    <w:p w:rsidR="00B70D26" w:rsidRPr="00B70D26" w:rsidRDefault="00B70D26" w:rsidP="00B70D26">
      <w:pPr>
        <w:jc w:val="both"/>
        <w:rPr>
          <w:rFonts w:ascii="Calibri" w:hAnsi="Calibri" w:cs="Tahoma"/>
          <w:sz w:val="24"/>
          <w:szCs w:val="24"/>
        </w:rPr>
      </w:pPr>
    </w:p>
    <w:p w:rsidR="00B70D26" w:rsidRPr="00B70D26" w:rsidRDefault="00B70D26" w:rsidP="00B70D26">
      <w:pPr>
        <w:jc w:val="both"/>
        <w:rPr>
          <w:rFonts w:ascii="Calibri" w:hAnsi="Calibri" w:cs="Tahoma"/>
          <w:sz w:val="24"/>
          <w:szCs w:val="24"/>
        </w:rPr>
      </w:pPr>
    </w:p>
    <w:p w:rsidR="00B70D26" w:rsidRPr="00B70D26" w:rsidRDefault="00B70D26" w:rsidP="00B70D26">
      <w:pPr>
        <w:jc w:val="both"/>
        <w:rPr>
          <w:rFonts w:ascii="Calibri" w:hAnsi="Calibri" w:cs="Tahoma"/>
          <w:sz w:val="24"/>
          <w:szCs w:val="24"/>
        </w:rPr>
      </w:pPr>
    </w:p>
    <w:p w:rsidR="00B70D26" w:rsidRPr="00B70D26" w:rsidRDefault="00B70D26" w:rsidP="00B70D26">
      <w:pPr>
        <w:jc w:val="both"/>
        <w:rPr>
          <w:rFonts w:ascii="Calibri" w:hAnsi="Calibri" w:cs="Tahoma"/>
          <w:sz w:val="24"/>
          <w:szCs w:val="24"/>
        </w:rPr>
      </w:pPr>
    </w:p>
    <w:p w:rsidR="00B70D26" w:rsidRPr="00B70D26" w:rsidRDefault="00B70D26" w:rsidP="00B70D26">
      <w:pPr>
        <w:pStyle w:val="Textoindependiente2"/>
        <w:ind w:left="720" w:hanging="720"/>
        <w:rPr>
          <w:rFonts w:ascii="Calibri" w:hAnsi="Calibri" w:cs="Tahoma"/>
          <w:sz w:val="24"/>
          <w:szCs w:val="24"/>
        </w:rPr>
      </w:pPr>
      <w:r w:rsidRPr="00B70D26">
        <w:rPr>
          <w:rFonts w:ascii="Calibri" w:hAnsi="Calibri" w:cs="Tahoma"/>
          <w:sz w:val="24"/>
          <w:szCs w:val="24"/>
        </w:rPr>
        <w:tab/>
      </w:r>
      <w:r w:rsidRPr="00B70D26">
        <w:rPr>
          <w:rFonts w:ascii="Calibri" w:hAnsi="Calibri" w:cs="Tahoma"/>
          <w:sz w:val="24"/>
          <w:szCs w:val="24"/>
        </w:rPr>
        <w:tab/>
      </w:r>
      <w:r w:rsidRPr="00B70D26">
        <w:rPr>
          <w:rFonts w:ascii="Calibri" w:hAnsi="Calibri" w:cs="Tahoma"/>
          <w:sz w:val="24"/>
          <w:szCs w:val="24"/>
        </w:rPr>
        <w:tab/>
      </w:r>
      <w:r w:rsidRPr="00B70D26">
        <w:rPr>
          <w:rFonts w:ascii="Calibri" w:hAnsi="Calibri" w:cs="Tahoma"/>
          <w:sz w:val="24"/>
          <w:szCs w:val="24"/>
        </w:rPr>
        <w:tab/>
      </w:r>
      <w:r w:rsidRPr="00B70D26">
        <w:rPr>
          <w:rFonts w:ascii="Calibri" w:hAnsi="Calibri" w:cs="Tahoma"/>
          <w:sz w:val="24"/>
          <w:szCs w:val="24"/>
        </w:rPr>
        <w:tab/>
      </w:r>
      <w:r w:rsidRPr="00B70D26">
        <w:rPr>
          <w:rFonts w:ascii="Calibri" w:hAnsi="Calibri" w:cs="Tahoma"/>
          <w:sz w:val="24"/>
          <w:szCs w:val="24"/>
        </w:rPr>
        <w:tab/>
      </w:r>
      <w:r w:rsidRPr="00B70D26">
        <w:rPr>
          <w:rFonts w:ascii="Calibri" w:hAnsi="Calibri" w:cs="Tahoma"/>
          <w:sz w:val="24"/>
          <w:szCs w:val="24"/>
        </w:rPr>
        <w:tab/>
        <w:t>D. LUIS ÁLVAREZ DE BOHORQUES</w:t>
      </w:r>
    </w:p>
    <w:p w:rsidR="00974FBA" w:rsidRDefault="00974FBA" w:rsidP="002E5953">
      <w:pPr>
        <w:ind w:left="4248" w:firstLine="708"/>
        <w:rPr>
          <w:rFonts w:asciiTheme="minorHAnsi" w:hAnsiTheme="minorHAnsi"/>
          <w:sz w:val="24"/>
        </w:rPr>
      </w:pPr>
    </w:p>
    <w:p w:rsidR="00974FBA" w:rsidRDefault="00974FBA" w:rsidP="002E5953">
      <w:pPr>
        <w:ind w:left="4248" w:firstLine="708"/>
        <w:rPr>
          <w:rFonts w:asciiTheme="minorHAnsi" w:hAnsiTheme="minorHAnsi"/>
          <w:sz w:val="24"/>
        </w:rPr>
      </w:pPr>
    </w:p>
    <w:p w:rsidR="00974FBA" w:rsidRDefault="00974FBA" w:rsidP="002E5953">
      <w:pPr>
        <w:ind w:left="4248" w:firstLine="708"/>
        <w:rPr>
          <w:rFonts w:asciiTheme="minorHAnsi" w:hAnsiTheme="minorHAnsi"/>
          <w:sz w:val="24"/>
        </w:rPr>
      </w:pPr>
    </w:p>
    <w:p w:rsidR="00974FBA" w:rsidRDefault="00974FBA" w:rsidP="002E5953">
      <w:pPr>
        <w:ind w:left="4248" w:firstLine="708"/>
        <w:rPr>
          <w:rFonts w:asciiTheme="minorHAnsi" w:hAnsiTheme="minorHAnsi"/>
          <w:sz w:val="24"/>
        </w:rPr>
      </w:pPr>
    </w:p>
    <w:p w:rsidR="00B70D26" w:rsidRDefault="00B70D26" w:rsidP="002E5953">
      <w:pPr>
        <w:ind w:left="4248" w:firstLine="708"/>
        <w:rPr>
          <w:rFonts w:asciiTheme="minorHAnsi" w:hAnsiTheme="minorHAnsi"/>
          <w:sz w:val="24"/>
        </w:rPr>
      </w:pPr>
    </w:p>
    <w:p w:rsidR="00B70D26" w:rsidRDefault="00B70D26" w:rsidP="002E5953">
      <w:pPr>
        <w:ind w:left="4248" w:firstLine="708"/>
        <w:rPr>
          <w:rFonts w:asciiTheme="minorHAnsi" w:hAnsiTheme="minorHAnsi"/>
          <w:sz w:val="24"/>
        </w:rPr>
      </w:pPr>
    </w:p>
    <w:p w:rsidR="00B70D26" w:rsidRDefault="00B70D26" w:rsidP="002E5953">
      <w:pPr>
        <w:ind w:left="4248" w:firstLine="708"/>
        <w:rPr>
          <w:rFonts w:asciiTheme="minorHAnsi" w:hAnsiTheme="minorHAnsi"/>
          <w:sz w:val="24"/>
        </w:rPr>
      </w:pPr>
    </w:p>
    <w:p w:rsidR="00B70D26" w:rsidRDefault="00B70D26" w:rsidP="002E5953">
      <w:pPr>
        <w:ind w:left="4248" w:firstLine="708"/>
        <w:rPr>
          <w:rFonts w:asciiTheme="minorHAnsi" w:hAnsiTheme="minorHAnsi"/>
          <w:sz w:val="24"/>
        </w:rPr>
      </w:pPr>
    </w:p>
    <w:p w:rsidR="00B70D26" w:rsidRDefault="00B70D26" w:rsidP="002E5953">
      <w:pPr>
        <w:ind w:left="4248" w:firstLine="708"/>
        <w:rPr>
          <w:rFonts w:asciiTheme="minorHAnsi" w:hAnsiTheme="minorHAnsi"/>
          <w:sz w:val="24"/>
        </w:rPr>
      </w:pPr>
    </w:p>
    <w:p w:rsidR="00B70D26" w:rsidRDefault="00B70D26" w:rsidP="002E5953">
      <w:pPr>
        <w:ind w:left="4248" w:firstLine="708"/>
        <w:rPr>
          <w:rFonts w:asciiTheme="minorHAnsi" w:hAnsiTheme="minorHAnsi"/>
          <w:sz w:val="24"/>
        </w:rPr>
      </w:pPr>
    </w:p>
    <w:p w:rsidR="00B70D26" w:rsidRDefault="00B70D26" w:rsidP="002E5953">
      <w:pPr>
        <w:ind w:left="4248" w:firstLine="708"/>
        <w:rPr>
          <w:rFonts w:asciiTheme="minorHAnsi" w:hAnsiTheme="minorHAnsi"/>
          <w:sz w:val="24"/>
        </w:rPr>
      </w:pPr>
    </w:p>
    <w:p w:rsidR="00B70D26" w:rsidRDefault="00B70D26" w:rsidP="002E5953">
      <w:pPr>
        <w:ind w:left="4248" w:firstLine="708"/>
        <w:rPr>
          <w:rFonts w:asciiTheme="minorHAnsi" w:hAnsiTheme="minorHAnsi"/>
          <w:sz w:val="24"/>
        </w:rPr>
      </w:pPr>
    </w:p>
    <w:p w:rsidR="00B70D26" w:rsidRDefault="00B70D26" w:rsidP="002E5953">
      <w:pPr>
        <w:ind w:left="4248" w:firstLine="708"/>
        <w:rPr>
          <w:rFonts w:asciiTheme="minorHAnsi" w:hAnsiTheme="minorHAnsi"/>
          <w:sz w:val="24"/>
        </w:rPr>
      </w:pPr>
    </w:p>
    <w:p w:rsidR="00B70D26" w:rsidRDefault="00B70D26" w:rsidP="002E5953">
      <w:pPr>
        <w:ind w:left="4248" w:firstLine="708"/>
        <w:rPr>
          <w:rFonts w:asciiTheme="minorHAnsi" w:hAnsiTheme="minorHAnsi"/>
          <w:sz w:val="24"/>
        </w:rPr>
      </w:pPr>
    </w:p>
    <w:p w:rsidR="00B70D26" w:rsidRDefault="00B70D26" w:rsidP="002E5953">
      <w:pPr>
        <w:ind w:left="4248" w:firstLine="708"/>
        <w:rPr>
          <w:rFonts w:asciiTheme="minorHAnsi" w:hAnsiTheme="minorHAnsi"/>
          <w:sz w:val="24"/>
        </w:rPr>
      </w:pPr>
    </w:p>
    <w:p w:rsidR="00B70D26" w:rsidRDefault="00B70D26" w:rsidP="002E5953">
      <w:pPr>
        <w:ind w:left="4248" w:firstLine="708"/>
        <w:rPr>
          <w:rFonts w:asciiTheme="minorHAnsi" w:hAnsiTheme="minorHAnsi"/>
          <w:sz w:val="24"/>
        </w:rPr>
      </w:pPr>
    </w:p>
    <w:p w:rsidR="00B70D26" w:rsidRDefault="00B70D26" w:rsidP="002E5953">
      <w:pPr>
        <w:ind w:left="4248" w:firstLine="708"/>
        <w:rPr>
          <w:rFonts w:asciiTheme="minorHAnsi" w:hAnsiTheme="minorHAnsi"/>
          <w:sz w:val="24"/>
        </w:rPr>
      </w:pPr>
    </w:p>
    <w:p w:rsidR="00B70D26" w:rsidRDefault="00B70D26" w:rsidP="002E5953">
      <w:pPr>
        <w:ind w:left="4248" w:firstLine="708"/>
        <w:rPr>
          <w:rFonts w:asciiTheme="minorHAnsi" w:hAnsiTheme="minorHAnsi"/>
          <w:sz w:val="24"/>
        </w:rPr>
      </w:pPr>
    </w:p>
    <w:p w:rsidR="00B70D26" w:rsidRDefault="00B70D26" w:rsidP="002E5953">
      <w:pPr>
        <w:ind w:left="4248" w:firstLine="708"/>
        <w:rPr>
          <w:rFonts w:asciiTheme="minorHAnsi" w:hAnsiTheme="minorHAnsi"/>
          <w:sz w:val="24"/>
        </w:rPr>
      </w:pPr>
    </w:p>
    <w:p w:rsidR="00B70D26" w:rsidRDefault="00B70D26" w:rsidP="002E5953">
      <w:pPr>
        <w:ind w:left="4248" w:firstLine="708"/>
        <w:rPr>
          <w:rFonts w:asciiTheme="minorHAnsi" w:hAnsiTheme="minorHAnsi"/>
          <w:sz w:val="24"/>
        </w:rPr>
      </w:pPr>
    </w:p>
    <w:p w:rsidR="00B70D26" w:rsidRDefault="00B70D26" w:rsidP="002E5953">
      <w:pPr>
        <w:ind w:left="4248" w:firstLine="708"/>
        <w:rPr>
          <w:rFonts w:asciiTheme="minorHAnsi" w:hAnsiTheme="minorHAnsi"/>
          <w:sz w:val="24"/>
        </w:rPr>
      </w:pPr>
    </w:p>
    <w:p w:rsidR="00974FBA" w:rsidRDefault="00974FBA" w:rsidP="002E5953">
      <w:pPr>
        <w:ind w:left="4248" w:firstLine="708"/>
        <w:rPr>
          <w:rFonts w:asciiTheme="minorHAnsi" w:hAnsiTheme="minorHAnsi"/>
          <w:sz w:val="24"/>
        </w:rPr>
      </w:pPr>
    </w:p>
    <w:p w:rsidR="00974FBA" w:rsidRDefault="00974FBA" w:rsidP="002E5953">
      <w:pPr>
        <w:ind w:left="4248" w:firstLine="708"/>
        <w:rPr>
          <w:rFonts w:asciiTheme="minorHAnsi" w:hAnsiTheme="minorHAnsi"/>
          <w:sz w:val="24"/>
        </w:rPr>
      </w:pPr>
    </w:p>
    <w:p w:rsidR="001B6FDA" w:rsidRPr="00FE330B" w:rsidRDefault="001B6FDA" w:rsidP="001B6FDA">
      <w:pPr>
        <w:pStyle w:val="Ttulo2"/>
        <w:shd w:val="clear" w:color="auto" w:fill="365F91" w:themeFill="accent1" w:themeFillShade="BF"/>
        <w:jc w:val="center"/>
        <w:rPr>
          <w:color w:val="FFFFFF" w:themeColor="background1"/>
          <w:szCs w:val="36"/>
        </w:rPr>
      </w:pPr>
      <w:r w:rsidRPr="00FE330B">
        <w:rPr>
          <w:color w:val="FFFFFF" w:themeColor="background1"/>
          <w:szCs w:val="36"/>
        </w:rPr>
        <w:lastRenderedPageBreak/>
        <w:t>REGLAMENTO</w:t>
      </w:r>
    </w:p>
    <w:p w:rsidR="001B6FDA" w:rsidRPr="00726DE8" w:rsidRDefault="001B6FDA" w:rsidP="001B6FDA">
      <w:pPr>
        <w:widowControl w:val="0"/>
        <w:tabs>
          <w:tab w:val="left" w:pos="-1440"/>
        </w:tabs>
        <w:jc w:val="both"/>
        <w:rPr>
          <w:rFonts w:ascii="Arial Narrow" w:hAnsi="Arial Narrow"/>
          <w:b/>
          <w:snapToGrid w:val="0"/>
          <w:sz w:val="24"/>
          <w:u w:val="single"/>
          <w:lang w:val="es-ES_tradnl"/>
        </w:rPr>
      </w:pPr>
    </w:p>
    <w:p w:rsidR="001B6FDA" w:rsidRPr="002E0A37" w:rsidRDefault="001B6FDA" w:rsidP="001B6FDA">
      <w:pPr>
        <w:widowControl w:val="0"/>
        <w:tabs>
          <w:tab w:val="left" w:pos="-1440"/>
        </w:tabs>
        <w:jc w:val="center"/>
        <w:rPr>
          <w:rFonts w:asciiTheme="minorHAnsi" w:hAnsiTheme="minorHAnsi"/>
          <w:snapToGrid w:val="0"/>
          <w:sz w:val="24"/>
          <w:lang w:val="es-ES_tradnl"/>
        </w:rPr>
      </w:pPr>
      <w:r w:rsidRPr="002E0A37">
        <w:rPr>
          <w:rFonts w:asciiTheme="minorHAnsi" w:hAnsiTheme="minorHAnsi"/>
          <w:b/>
          <w:snapToGrid w:val="0"/>
          <w:color w:val="1F497D" w:themeColor="text2"/>
          <w:sz w:val="28"/>
          <w:szCs w:val="28"/>
          <w:u w:val="single"/>
          <w:lang w:val="es-ES_tradnl"/>
        </w:rPr>
        <w:t>CAMPEONATO NACIONAL INDIVIDUAL</w:t>
      </w:r>
      <w:r w:rsidR="006E427A" w:rsidRPr="002E0A37">
        <w:rPr>
          <w:rFonts w:asciiTheme="minorHAnsi" w:hAnsiTheme="minorHAnsi"/>
          <w:b/>
          <w:snapToGrid w:val="0"/>
          <w:color w:val="1F497D" w:themeColor="text2"/>
          <w:sz w:val="28"/>
          <w:szCs w:val="28"/>
          <w:u w:val="single"/>
          <w:lang w:val="es-ES_tradnl"/>
        </w:rPr>
        <w:t xml:space="preserve"> DE ESPAÑA AMATEUR</w:t>
      </w:r>
      <w:r w:rsidRPr="002E0A37">
        <w:rPr>
          <w:rFonts w:asciiTheme="minorHAnsi" w:hAnsiTheme="minorHAnsi"/>
          <w:b/>
          <w:snapToGrid w:val="0"/>
          <w:color w:val="1F497D" w:themeColor="text2"/>
          <w:sz w:val="28"/>
          <w:szCs w:val="28"/>
          <w:u w:val="single"/>
          <w:lang w:val="es-ES_tradnl"/>
        </w:rPr>
        <w:t xml:space="preserve"> DE CADETE</w:t>
      </w:r>
      <w:r w:rsidR="002E0A37">
        <w:rPr>
          <w:rFonts w:asciiTheme="minorHAnsi" w:hAnsiTheme="minorHAnsi"/>
          <w:b/>
          <w:snapToGrid w:val="0"/>
          <w:color w:val="1F497D" w:themeColor="text2"/>
          <w:sz w:val="28"/>
          <w:szCs w:val="28"/>
          <w:u w:val="single"/>
          <w:lang w:val="es-ES_tradnl"/>
        </w:rPr>
        <w:t>S MASCULINO</w:t>
      </w:r>
      <w:r w:rsidR="00BB3719" w:rsidRPr="002E0A37">
        <w:rPr>
          <w:rFonts w:asciiTheme="minorHAnsi" w:hAnsiTheme="minorHAnsi"/>
          <w:snapToGrid w:val="0"/>
          <w:sz w:val="24"/>
          <w:lang w:val="es-ES_tradnl"/>
        </w:rPr>
        <w:fldChar w:fldCharType="begin"/>
      </w:r>
      <w:r w:rsidRPr="002E0A37">
        <w:rPr>
          <w:rFonts w:asciiTheme="minorHAnsi" w:hAnsiTheme="minorHAnsi"/>
          <w:snapToGrid w:val="0"/>
          <w:sz w:val="24"/>
          <w:lang w:val="es-ES_tradnl"/>
        </w:rPr>
        <w:instrText>TC \l1 "21.</w:instrText>
      </w:r>
      <w:r w:rsidRPr="002E0A37">
        <w:rPr>
          <w:rFonts w:asciiTheme="minorHAnsi" w:hAnsiTheme="minorHAnsi"/>
          <w:snapToGrid w:val="0"/>
          <w:sz w:val="24"/>
          <w:lang w:val="es-ES_tradnl"/>
        </w:rPr>
        <w:tab/>
        <w:instrText>CAMPEONATO NACIONAL INDIVIDUAL DE CADETES DE ESPA</w:instrText>
      </w:r>
      <w:r w:rsidRPr="002E0A37">
        <w:rPr>
          <w:rFonts w:asciiTheme="minorHAnsi" w:hAnsiTheme="minorHAnsi"/>
          <w:snapToGrid w:val="0"/>
          <w:sz w:val="24"/>
          <w:lang w:val="es-ES_tradnl"/>
        </w:rPr>
        <w:instrText>A</w:instrText>
      </w:r>
      <w:r w:rsidR="00BB3719" w:rsidRPr="002E0A37">
        <w:rPr>
          <w:rFonts w:asciiTheme="minorHAnsi" w:hAnsiTheme="minorHAnsi"/>
          <w:snapToGrid w:val="0"/>
          <w:sz w:val="24"/>
          <w:lang w:val="es-ES_tradnl"/>
        </w:rPr>
        <w:fldChar w:fldCharType="end"/>
      </w:r>
    </w:p>
    <w:p w:rsidR="001B6FDA" w:rsidRPr="007F4357" w:rsidRDefault="001B6FDA" w:rsidP="001B6FDA">
      <w:pPr>
        <w:widowControl w:val="0"/>
        <w:jc w:val="both"/>
        <w:rPr>
          <w:rFonts w:asciiTheme="minorHAnsi" w:hAnsiTheme="minorHAnsi"/>
          <w:snapToGrid w:val="0"/>
          <w:sz w:val="24"/>
          <w:lang w:val="es-ES_tradnl"/>
        </w:rPr>
      </w:pPr>
    </w:p>
    <w:p w:rsidR="001B6FDA" w:rsidRPr="007F4357" w:rsidRDefault="001B6FDA" w:rsidP="001B6FDA">
      <w:pPr>
        <w:widowControl w:val="0"/>
        <w:jc w:val="both"/>
        <w:rPr>
          <w:rFonts w:asciiTheme="minorHAnsi" w:hAnsiTheme="minorHAnsi"/>
          <w:snapToGrid w:val="0"/>
          <w:sz w:val="24"/>
          <w:lang w:val="es-ES_tradnl"/>
        </w:rPr>
      </w:pPr>
      <w:r w:rsidRPr="007F4357">
        <w:rPr>
          <w:rFonts w:asciiTheme="minorHAnsi" w:hAnsiTheme="minorHAnsi"/>
          <w:snapToGrid w:val="0"/>
          <w:sz w:val="24"/>
          <w:lang w:val="es-ES_tradnl"/>
        </w:rPr>
        <w:t>El Campeonato Nacional Individual</w:t>
      </w:r>
      <w:r w:rsidR="00213E8F">
        <w:rPr>
          <w:rFonts w:asciiTheme="minorHAnsi" w:hAnsiTheme="minorHAnsi"/>
          <w:snapToGrid w:val="0"/>
          <w:sz w:val="24"/>
          <w:lang w:val="es-ES_tradnl"/>
        </w:rPr>
        <w:t xml:space="preserve"> de España Amateur</w:t>
      </w:r>
      <w:r w:rsidRPr="007F4357">
        <w:rPr>
          <w:rFonts w:asciiTheme="minorHAnsi" w:hAnsiTheme="minorHAnsi"/>
          <w:snapToGrid w:val="0"/>
          <w:sz w:val="24"/>
          <w:lang w:val="es-ES_tradnl"/>
        </w:rPr>
        <w:t xml:space="preserve"> de Cadetes</w:t>
      </w:r>
      <w:r w:rsidR="002E0A37">
        <w:rPr>
          <w:rFonts w:asciiTheme="minorHAnsi" w:hAnsiTheme="minorHAnsi"/>
          <w:snapToGrid w:val="0"/>
          <w:sz w:val="24"/>
          <w:lang w:val="es-ES_tradnl"/>
        </w:rPr>
        <w:t xml:space="preserve"> Masculino</w:t>
      </w:r>
      <w:r w:rsidRPr="007F4357">
        <w:rPr>
          <w:rFonts w:asciiTheme="minorHAnsi" w:hAnsiTheme="minorHAnsi"/>
          <w:snapToGrid w:val="0"/>
          <w:sz w:val="24"/>
          <w:lang w:val="es-ES_tradnl"/>
        </w:rPr>
        <w:t xml:space="preserve"> se jugará anualmente en el campo y en las</w:t>
      </w:r>
      <w:r w:rsidR="0002351D">
        <w:rPr>
          <w:rFonts w:asciiTheme="minorHAnsi" w:hAnsiTheme="minorHAnsi"/>
          <w:snapToGrid w:val="0"/>
          <w:sz w:val="24"/>
          <w:lang w:val="es-ES_tradnl"/>
        </w:rPr>
        <w:t xml:space="preserve"> fechas que designe la Real Federación Española de Golf.</w:t>
      </w:r>
    </w:p>
    <w:p w:rsidR="001B6FDA" w:rsidRPr="007F4357" w:rsidRDefault="001B6FDA" w:rsidP="001B6FDA">
      <w:pPr>
        <w:widowControl w:val="0"/>
        <w:jc w:val="both"/>
        <w:rPr>
          <w:rFonts w:asciiTheme="minorHAnsi" w:hAnsiTheme="minorHAnsi"/>
          <w:snapToGrid w:val="0"/>
          <w:sz w:val="24"/>
          <w:lang w:val="es-ES_tradnl"/>
        </w:rPr>
      </w:pPr>
    </w:p>
    <w:p w:rsidR="001B6FDA" w:rsidRPr="007F4357" w:rsidRDefault="001B6FDA" w:rsidP="001B6FDA">
      <w:pPr>
        <w:widowControl w:val="0"/>
        <w:jc w:val="both"/>
        <w:rPr>
          <w:rFonts w:asciiTheme="minorHAnsi" w:hAnsiTheme="minorHAnsi"/>
          <w:snapToGrid w:val="0"/>
          <w:sz w:val="24"/>
          <w:lang w:val="es-ES_tradnl"/>
        </w:rPr>
      </w:pPr>
      <w:r>
        <w:rPr>
          <w:rFonts w:asciiTheme="minorHAnsi" w:hAnsiTheme="minorHAnsi"/>
          <w:b/>
          <w:snapToGrid w:val="0"/>
          <w:color w:val="1F497D" w:themeColor="text2"/>
          <w:sz w:val="24"/>
          <w:lang w:val="es-ES_tradnl"/>
        </w:rPr>
        <w:t>PARTICIPANTES:</w:t>
      </w:r>
      <w:r w:rsidRPr="007F4357">
        <w:rPr>
          <w:rFonts w:asciiTheme="minorHAnsi" w:hAnsiTheme="minorHAnsi"/>
          <w:snapToGrid w:val="0"/>
          <w:sz w:val="24"/>
          <w:lang w:val="es-ES_tradnl"/>
        </w:rPr>
        <w:t xml:space="preserve"> </w:t>
      </w:r>
    </w:p>
    <w:p w:rsidR="001B6FDA" w:rsidRPr="007F4357" w:rsidRDefault="001B6FDA" w:rsidP="001B6FDA">
      <w:pPr>
        <w:widowControl w:val="0"/>
        <w:jc w:val="both"/>
        <w:rPr>
          <w:rFonts w:asciiTheme="minorHAnsi" w:hAnsiTheme="minorHAnsi"/>
          <w:snapToGrid w:val="0"/>
          <w:sz w:val="24"/>
          <w:lang w:val="es-ES_tradnl"/>
        </w:rPr>
      </w:pPr>
      <w:r w:rsidRPr="007F4357">
        <w:rPr>
          <w:rFonts w:asciiTheme="minorHAnsi" w:hAnsiTheme="minorHAnsi"/>
          <w:snapToGrid w:val="0"/>
          <w:sz w:val="24"/>
          <w:lang w:val="es-ES_tradnl"/>
        </w:rPr>
        <w:t xml:space="preserve">Podrán tomar parte en este Campeonato, con las limitaciones que posteriormente se expresan, todos los jugadores de nacionalidad española, </w:t>
      </w:r>
      <w:r w:rsidRPr="0026605A">
        <w:rPr>
          <w:rFonts w:asciiTheme="minorHAnsi" w:hAnsiTheme="minorHAnsi"/>
          <w:sz w:val="24"/>
        </w:rPr>
        <w:t>sin perjuicio de lo establecido en la Disposición Adicional Segunda de Ley 19/2007, de 11 de julio</w:t>
      </w:r>
      <w:r w:rsidRPr="0026605A">
        <w:rPr>
          <w:rFonts w:asciiTheme="minorHAnsi" w:hAnsiTheme="minorHAnsi"/>
          <w:snapToGrid w:val="0"/>
          <w:sz w:val="24"/>
          <w:lang w:val="es-ES_tradnl"/>
        </w:rPr>
        <w:t>,</w:t>
      </w:r>
      <w:r w:rsidRPr="00FB46E0">
        <w:rPr>
          <w:rFonts w:asciiTheme="minorHAnsi" w:hAnsiTheme="minorHAnsi"/>
          <w:snapToGrid w:val="0"/>
          <w:color w:val="FF0000"/>
          <w:sz w:val="24"/>
          <w:lang w:val="es-ES_tradnl"/>
        </w:rPr>
        <w:t xml:space="preserve"> </w:t>
      </w:r>
      <w:r w:rsidRPr="007F4357">
        <w:rPr>
          <w:rFonts w:asciiTheme="minorHAnsi" w:hAnsiTheme="minorHAnsi"/>
          <w:snapToGrid w:val="0"/>
          <w:sz w:val="24"/>
          <w:lang w:val="es-ES_tradnl"/>
        </w:rPr>
        <w:t>que estén en posesión de la correspondiente licencia federativa en vigor expedida por</w:t>
      </w:r>
      <w:r w:rsidR="007E47BC">
        <w:rPr>
          <w:rFonts w:asciiTheme="minorHAnsi" w:hAnsiTheme="minorHAnsi"/>
          <w:snapToGrid w:val="0"/>
          <w:sz w:val="24"/>
          <w:lang w:val="es-ES_tradnl"/>
        </w:rPr>
        <w:t xml:space="preserve"> la R.F.E.G. y que cumplan 16 o</w:t>
      </w:r>
      <w:r w:rsidR="00E82483">
        <w:rPr>
          <w:rFonts w:asciiTheme="minorHAnsi" w:hAnsiTheme="minorHAnsi"/>
          <w:snapToGrid w:val="0"/>
          <w:sz w:val="24"/>
          <w:lang w:val="es-ES_tradnl"/>
        </w:rPr>
        <w:t xml:space="preserve"> menos años en el año de celebración del campeonato.</w:t>
      </w:r>
    </w:p>
    <w:p w:rsidR="001B6FDA" w:rsidRPr="007F4357" w:rsidRDefault="001B6FDA" w:rsidP="001B6FDA">
      <w:pPr>
        <w:widowControl w:val="0"/>
        <w:jc w:val="both"/>
        <w:rPr>
          <w:rFonts w:asciiTheme="minorHAnsi" w:hAnsiTheme="minorHAnsi"/>
          <w:snapToGrid w:val="0"/>
          <w:sz w:val="24"/>
          <w:lang w:val="es-ES_tradnl"/>
        </w:rPr>
      </w:pPr>
    </w:p>
    <w:p w:rsidR="001B6FDA" w:rsidRPr="007F4357" w:rsidRDefault="001B6FDA" w:rsidP="001B6FDA">
      <w:pPr>
        <w:widowControl w:val="0"/>
        <w:jc w:val="both"/>
        <w:rPr>
          <w:rFonts w:asciiTheme="minorHAnsi" w:hAnsiTheme="minorHAnsi"/>
          <w:snapToGrid w:val="0"/>
          <w:sz w:val="24"/>
          <w:lang w:val="es-ES_tradnl"/>
        </w:rPr>
      </w:pPr>
      <w:r w:rsidRPr="007F4357">
        <w:rPr>
          <w:rFonts w:asciiTheme="minorHAnsi" w:hAnsiTheme="minorHAnsi"/>
          <w:snapToGrid w:val="0"/>
          <w:sz w:val="24"/>
          <w:lang w:val="es-ES_tradnl"/>
        </w:rPr>
        <w:t xml:space="preserve">El número máximo de </w:t>
      </w:r>
      <w:r w:rsidR="007753DF">
        <w:rPr>
          <w:rFonts w:asciiTheme="minorHAnsi" w:hAnsiTheme="minorHAnsi"/>
          <w:snapToGrid w:val="0"/>
          <w:sz w:val="24"/>
          <w:lang w:val="es-ES_tradnl"/>
        </w:rPr>
        <w:t>participantes</w:t>
      </w:r>
      <w:r w:rsidRPr="007F4357">
        <w:rPr>
          <w:rFonts w:asciiTheme="minorHAnsi" w:hAnsiTheme="minorHAnsi"/>
          <w:snapToGrid w:val="0"/>
          <w:sz w:val="24"/>
          <w:lang w:val="es-ES_tradnl"/>
        </w:rPr>
        <w:t xml:space="preserve"> será fijado cada año por la R.F.E.G.</w:t>
      </w:r>
      <w:r w:rsidR="007753DF">
        <w:rPr>
          <w:rFonts w:asciiTheme="minorHAnsi" w:hAnsiTheme="minorHAnsi"/>
          <w:snapToGrid w:val="0"/>
          <w:sz w:val="24"/>
          <w:lang w:val="es-ES_tradnl"/>
        </w:rPr>
        <w:t xml:space="preserve">, </w:t>
      </w:r>
      <w:r w:rsidR="004513A8">
        <w:rPr>
          <w:rFonts w:asciiTheme="minorHAnsi" w:hAnsiTheme="minorHAnsi"/>
          <w:snapToGrid w:val="0"/>
          <w:sz w:val="24"/>
          <w:lang w:val="es-ES_tradnl"/>
        </w:rPr>
        <w:t>en la circular correspon</w:t>
      </w:r>
      <w:r w:rsidR="00EE2191">
        <w:rPr>
          <w:rFonts w:asciiTheme="minorHAnsi" w:hAnsiTheme="minorHAnsi"/>
          <w:snapToGrid w:val="0"/>
          <w:sz w:val="24"/>
          <w:lang w:val="es-ES_tradnl"/>
        </w:rPr>
        <w:t>d</w:t>
      </w:r>
      <w:r w:rsidR="004513A8">
        <w:rPr>
          <w:rFonts w:asciiTheme="minorHAnsi" w:hAnsiTheme="minorHAnsi"/>
          <w:snapToGrid w:val="0"/>
          <w:sz w:val="24"/>
          <w:lang w:val="es-ES_tradnl"/>
        </w:rPr>
        <w:t>iente,</w:t>
      </w:r>
      <w:r w:rsidRPr="007F4357">
        <w:rPr>
          <w:rFonts w:asciiTheme="minorHAnsi" w:hAnsiTheme="minorHAnsi"/>
          <w:snapToGrid w:val="0"/>
          <w:sz w:val="24"/>
          <w:lang w:val="es-ES_tradnl"/>
        </w:rPr>
        <w:t xml:space="preserve"> en función de las fechas en las que se celebre y de las circunstancias de cada campo.</w:t>
      </w:r>
      <w:r w:rsidR="00502172">
        <w:rPr>
          <w:rFonts w:asciiTheme="minorHAnsi" w:hAnsiTheme="minorHAnsi"/>
          <w:snapToGrid w:val="0"/>
          <w:sz w:val="24"/>
          <w:lang w:val="es-ES_tradnl"/>
        </w:rPr>
        <w:t xml:space="preserve"> </w:t>
      </w:r>
    </w:p>
    <w:p w:rsidR="001B6FDA" w:rsidRPr="007F4357" w:rsidRDefault="001B6FDA" w:rsidP="001B6FDA">
      <w:pPr>
        <w:widowControl w:val="0"/>
        <w:jc w:val="both"/>
        <w:rPr>
          <w:rFonts w:asciiTheme="minorHAnsi" w:hAnsiTheme="minorHAnsi"/>
          <w:snapToGrid w:val="0"/>
          <w:sz w:val="24"/>
          <w:lang w:val="es-ES_tradnl"/>
        </w:rPr>
      </w:pPr>
    </w:p>
    <w:p w:rsidR="001B6FDA" w:rsidRPr="0026605A" w:rsidRDefault="007753DF" w:rsidP="001B6FDA">
      <w:pPr>
        <w:widowControl w:val="0"/>
        <w:jc w:val="both"/>
        <w:rPr>
          <w:rFonts w:asciiTheme="minorHAnsi" w:hAnsiTheme="minorHAnsi"/>
          <w:snapToGrid w:val="0"/>
          <w:sz w:val="24"/>
          <w:u w:val="single"/>
          <w:lang w:val="es-ES_tradnl"/>
        </w:rPr>
      </w:pPr>
      <w:r>
        <w:rPr>
          <w:rFonts w:asciiTheme="minorHAnsi" w:hAnsiTheme="minorHAnsi" w:cs="Tahoma"/>
          <w:snapToGrid w:val="0"/>
          <w:sz w:val="24"/>
          <w:lang w:val="es-ES_tradnl"/>
        </w:rPr>
        <w:t xml:space="preserve">Cuando la inscripción </w:t>
      </w:r>
      <w:r w:rsidR="001B6FDA" w:rsidRPr="0026605A">
        <w:rPr>
          <w:rFonts w:asciiTheme="minorHAnsi" w:hAnsiTheme="minorHAnsi" w:cs="Tahoma"/>
          <w:snapToGrid w:val="0"/>
          <w:sz w:val="24"/>
          <w:lang w:val="es-ES_tradnl"/>
        </w:rPr>
        <w:t xml:space="preserve">sea superior al número máximo de participantes permitido, el corte se hará en función del </w:t>
      </w:r>
      <w:r w:rsidR="00E82483" w:rsidRPr="0026605A">
        <w:rPr>
          <w:rFonts w:asciiTheme="minorHAnsi" w:hAnsiTheme="minorHAnsi" w:cs="Tahoma"/>
          <w:snapToGrid w:val="0"/>
          <w:sz w:val="24"/>
          <w:lang w:val="es-ES_tradnl"/>
        </w:rPr>
        <w:t>hándicap</w:t>
      </w:r>
      <w:r w:rsidR="001B6FDA" w:rsidRPr="0026605A">
        <w:rPr>
          <w:rFonts w:asciiTheme="minorHAnsi" w:hAnsiTheme="minorHAnsi" w:cs="Tahoma"/>
          <w:snapToGrid w:val="0"/>
          <w:sz w:val="24"/>
          <w:lang w:val="es-ES_tradnl"/>
        </w:rPr>
        <w:t xml:space="preserve"> exacto,</w:t>
      </w:r>
      <w:r w:rsidR="00502172">
        <w:rPr>
          <w:rFonts w:asciiTheme="minorHAnsi" w:hAnsiTheme="minorHAnsi" w:cs="Tahoma"/>
          <w:snapToGrid w:val="0"/>
          <w:sz w:val="24"/>
          <w:lang w:val="es-ES_tradnl"/>
        </w:rPr>
        <w:t xml:space="preserve"> </w:t>
      </w:r>
      <w:r w:rsidR="001B6FDA" w:rsidRPr="0026605A">
        <w:rPr>
          <w:rFonts w:asciiTheme="minorHAnsi" w:hAnsiTheme="minorHAnsi" w:cs="Tahoma"/>
          <w:snapToGrid w:val="0"/>
          <w:sz w:val="24"/>
          <w:lang w:val="es-ES_tradnl"/>
        </w:rPr>
        <w:t xml:space="preserve">eliminando a los de </w:t>
      </w:r>
      <w:r w:rsidR="00E82483" w:rsidRPr="0026605A">
        <w:rPr>
          <w:rFonts w:asciiTheme="minorHAnsi" w:hAnsiTheme="minorHAnsi" w:cs="Tahoma"/>
          <w:snapToGrid w:val="0"/>
          <w:sz w:val="24"/>
          <w:lang w:val="es-ES_tradnl"/>
        </w:rPr>
        <w:t>hándicap</w:t>
      </w:r>
      <w:r w:rsidR="001B6FDA" w:rsidRPr="0026605A">
        <w:rPr>
          <w:rFonts w:asciiTheme="minorHAnsi" w:hAnsiTheme="minorHAnsi" w:cs="Tahoma"/>
          <w:snapToGrid w:val="0"/>
          <w:sz w:val="24"/>
          <w:lang w:val="es-ES_tradnl"/>
        </w:rPr>
        <w:t xml:space="preserve"> más alto. </w:t>
      </w:r>
      <w:r w:rsidR="00502172" w:rsidRPr="0026605A">
        <w:rPr>
          <w:rFonts w:asciiTheme="minorHAnsi" w:hAnsiTheme="minorHAnsi" w:cs="Tahoma"/>
          <w:snapToGrid w:val="0"/>
          <w:sz w:val="24"/>
          <w:lang w:val="es-ES_tradnl"/>
        </w:rPr>
        <w:t>En c</w:t>
      </w:r>
      <w:r w:rsidR="00502172">
        <w:rPr>
          <w:rFonts w:asciiTheme="minorHAnsi" w:hAnsiTheme="minorHAnsi" w:cs="Tahoma"/>
          <w:snapToGrid w:val="0"/>
          <w:sz w:val="24"/>
          <w:lang w:val="es-ES_tradnl"/>
        </w:rPr>
        <w:t xml:space="preserve">aso de empate </w:t>
      </w:r>
      <w:r w:rsidR="00502172" w:rsidRPr="0026605A">
        <w:rPr>
          <w:rFonts w:asciiTheme="minorHAnsi" w:hAnsiTheme="minorHAnsi" w:cs="Tahoma"/>
          <w:snapToGrid w:val="0"/>
          <w:sz w:val="24"/>
          <w:lang w:val="es-ES_tradnl"/>
        </w:rPr>
        <w:t>para el último puesto</w:t>
      </w:r>
      <w:r w:rsidR="00502172">
        <w:rPr>
          <w:rFonts w:asciiTheme="minorHAnsi" w:hAnsiTheme="minorHAnsi" w:cs="Tahoma"/>
          <w:snapToGrid w:val="0"/>
          <w:sz w:val="24"/>
          <w:lang w:val="es-ES_tradnl"/>
        </w:rPr>
        <w:t xml:space="preserve"> del listado de admitidos, participará el jugador que se haya inscrito antes a la competición. </w:t>
      </w:r>
      <w:r w:rsidR="001B6FDA" w:rsidRPr="0026605A">
        <w:rPr>
          <w:rFonts w:asciiTheme="minorHAnsi" w:hAnsiTheme="minorHAnsi"/>
          <w:sz w:val="24"/>
        </w:rPr>
        <w:t xml:space="preserve">No se tendrán en cuenta, a efectos de corte, las bajadas de hándicap por apreciación, si no están corroboradas por un resultado posterior en el que cumpla ese </w:t>
      </w:r>
      <w:r w:rsidR="00E82483" w:rsidRPr="0026605A">
        <w:rPr>
          <w:rFonts w:asciiTheme="minorHAnsi" w:hAnsiTheme="minorHAnsi"/>
          <w:sz w:val="24"/>
        </w:rPr>
        <w:t>hándicap</w:t>
      </w:r>
      <w:r w:rsidR="001B6FDA" w:rsidRPr="0026605A">
        <w:rPr>
          <w:rFonts w:asciiTheme="minorHAnsi" w:hAnsiTheme="minorHAnsi"/>
          <w:sz w:val="24"/>
        </w:rPr>
        <w:t>.</w:t>
      </w:r>
      <w:r w:rsidR="001B6FDA" w:rsidRPr="0026605A">
        <w:rPr>
          <w:rFonts w:asciiTheme="minorHAnsi" w:hAnsiTheme="minorHAnsi"/>
          <w:snapToGrid w:val="0"/>
          <w:sz w:val="24"/>
          <w:lang w:val="es-ES_tradnl"/>
        </w:rPr>
        <w:t xml:space="preserve"> La asignación de </w:t>
      </w:r>
      <w:r w:rsidR="00E82483" w:rsidRPr="0026605A">
        <w:rPr>
          <w:rFonts w:asciiTheme="minorHAnsi" w:hAnsiTheme="minorHAnsi"/>
          <w:snapToGrid w:val="0"/>
          <w:sz w:val="24"/>
          <w:lang w:val="es-ES_tradnl"/>
        </w:rPr>
        <w:t>hándicap</w:t>
      </w:r>
      <w:r w:rsidR="001B6FDA" w:rsidRPr="0026605A">
        <w:rPr>
          <w:rFonts w:asciiTheme="minorHAnsi" w:hAnsiTheme="minorHAnsi"/>
          <w:snapToGrid w:val="0"/>
          <w:sz w:val="24"/>
          <w:lang w:val="es-ES_tradnl"/>
        </w:rPr>
        <w:t xml:space="preserve"> se considerará bajada por apreciación a todos los efectos.</w:t>
      </w:r>
      <w:r w:rsidR="00502172">
        <w:rPr>
          <w:rFonts w:asciiTheme="minorHAnsi" w:hAnsiTheme="minorHAnsi"/>
          <w:snapToGrid w:val="0"/>
          <w:sz w:val="24"/>
          <w:lang w:val="es-ES_tradnl"/>
        </w:rPr>
        <w:t xml:space="preserve"> Entre los jugadores inscritos y no admitidos, se establecerá una lista de espera, por orden de hándicap exacto, para cubrir, una a una, las posibles ausencias comunicadas dentro del plazo previsto. El criterio a seguir para establecer el orden de prioridad entre los jugadores de la lista de espera con el mismo hándicap exacto será el de la fecha más temprana de registro de la inscripción.</w:t>
      </w:r>
    </w:p>
    <w:p w:rsidR="001B6FDA" w:rsidRPr="0026605A" w:rsidRDefault="001B6FDA" w:rsidP="001B6FDA">
      <w:pPr>
        <w:widowControl w:val="0"/>
        <w:jc w:val="both"/>
        <w:rPr>
          <w:rFonts w:asciiTheme="minorHAnsi" w:hAnsiTheme="minorHAnsi" w:cs="Tahoma"/>
          <w:snapToGrid w:val="0"/>
          <w:sz w:val="24"/>
          <w:lang w:val="es-ES_tradnl"/>
        </w:rPr>
      </w:pPr>
    </w:p>
    <w:p w:rsidR="001B6FDA" w:rsidRDefault="001B6FDA" w:rsidP="001B6FDA">
      <w:pPr>
        <w:widowControl w:val="0"/>
        <w:jc w:val="both"/>
        <w:rPr>
          <w:rFonts w:asciiTheme="minorHAnsi" w:hAnsiTheme="minorHAnsi"/>
          <w:bCs/>
          <w:iCs/>
          <w:snapToGrid w:val="0"/>
          <w:sz w:val="24"/>
          <w:lang w:val="es-ES_tradnl"/>
        </w:rPr>
      </w:pPr>
      <w:r>
        <w:rPr>
          <w:rFonts w:asciiTheme="minorHAnsi" w:hAnsiTheme="minorHAnsi"/>
          <w:b/>
          <w:snapToGrid w:val="0"/>
          <w:color w:val="1F497D" w:themeColor="text2"/>
          <w:sz w:val="24"/>
          <w:lang w:val="es-ES_tradnl"/>
        </w:rPr>
        <w:t>FORMA DE JUEGO:</w:t>
      </w:r>
    </w:p>
    <w:p w:rsidR="001B6FDA" w:rsidRPr="00FB46E0" w:rsidRDefault="001B6FDA" w:rsidP="001B6FDA">
      <w:pPr>
        <w:widowControl w:val="0"/>
        <w:jc w:val="both"/>
        <w:rPr>
          <w:rFonts w:asciiTheme="minorHAnsi" w:hAnsiTheme="minorHAnsi"/>
          <w:bCs/>
          <w:iCs/>
          <w:snapToGrid w:val="0"/>
          <w:sz w:val="24"/>
          <w:lang w:val="es-ES_tradnl"/>
        </w:rPr>
      </w:pPr>
      <w:r w:rsidRPr="00FB46E0">
        <w:rPr>
          <w:rFonts w:asciiTheme="minorHAnsi" w:hAnsiTheme="minorHAnsi"/>
          <w:bCs/>
          <w:iCs/>
          <w:snapToGrid w:val="0"/>
          <w:sz w:val="24"/>
          <w:lang w:val="es-ES_tradnl"/>
        </w:rPr>
        <w:t>El Campeonato se jugará</w:t>
      </w:r>
      <w:r w:rsidR="00436C3E">
        <w:rPr>
          <w:rFonts w:asciiTheme="minorHAnsi" w:hAnsiTheme="minorHAnsi"/>
          <w:bCs/>
          <w:iCs/>
          <w:snapToGrid w:val="0"/>
          <w:sz w:val="24"/>
          <w:lang w:val="es-ES_tradnl"/>
        </w:rPr>
        <w:t xml:space="preserve"> a 54 hoyos </w:t>
      </w:r>
      <w:proofErr w:type="spellStart"/>
      <w:r w:rsidR="00436C3E">
        <w:rPr>
          <w:rFonts w:asciiTheme="minorHAnsi" w:hAnsiTheme="minorHAnsi"/>
          <w:bCs/>
          <w:iCs/>
          <w:snapToGrid w:val="0"/>
          <w:sz w:val="24"/>
          <w:lang w:val="es-ES_tradnl"/>
        </w:rPr>
        <w:t>Stroke</w:t>
      </w:r>
      <w:proofErr w:type="spellEnd"/>
      <w:r w:rsidR="00436C3E">
        <w:rPr>
          <w:rFonts w:asciiTheme="minorHAnsi" w:hAnsiTheme="minorHAnsi"/>
          <w:bCs/>
          <w:iCs/>
          <w:snapToGrid w:val="0"/>
          <w:sz w:val="24"/>
          <w:lang w:val="es-ES_tradnl"/>
        </w:rPr>
        <w:t xml:space="preserve">-Play </w:t>
      </w:r>
      <w:proofErr w:type="spellStart"/>
      <w:r w:rsidR="00436C3E">
        <w:rPr>
          <w:rFonts w:asciiTheme="minorHAnsi" w:hAnsiTheme="minorHAnsi"/>
          <w:bCs/>
          <w:iCs/>
          <w:snapToGrid w:val="0"/>
          <w:sz w:val="24"/>
          <w:lang w:val="es-ES_tradnl"/>
        </w:rPr>
        <w:t>Scratch</w:t>
      </w:r>
      <w:proofErr w:type="spellEnd"/>
      <w:r w:rsidR="00436C3E">
        <w:rPr>
          <w:rFonts w:asciiTheme="minorHAnsi" w:hAnsiTheme="minorHAnsi"/>
          <w:bCs/>
          <w:iCs/>
          <w:snapToGrid w:val="0"/>
          <w:sz w:val="24"/>
          <w:lang w:val="es-ES_tradnl"/>
        </w:rPr>
        <w:t xml:space="preserve">, </w:t>
      </w:r>
      <w:r w:rsidRPr="00FB46E0">
        <w:rPr>
          <w:rFonts w:asciiTheme="minorHAnsi" w:hAnsiTheme="minorHAnsi"/>
          <w:bCs/>
          <w:iCs/>
          <w:snapToGrid w:val="0"/>
          <w:sz w:val="24"/>
          <w:lang w:val="es-ES_tradnl"/>
        </w:rPr>
        <w:t>en tres días consecutivos</w:t>
      </w:r>
      <w:r w:rsidR="00B463CE">
        <w:rPr>
          <w:rFonts w:asciiTheme="minorHAnsi" w:hAnsiTheme="minorHAnsi"/>
          <w:bCs/>
          <w:iCs/>
          <w:snapToGrid w:val="0"/>
          <w:sz w:val="24"/>
          <w:lang w:val="es-ES_tradnl"/>
        </w:rPr>
        <w:t xml:space="preserve"> (18 hoyos cada día)</w:t>
      </w:r>
      <w:r w:rsidRPr="00FB46E0">
        <w:rPr>
          <w:rFonts w:asciiTheme="minorHAnsi" w:hAnsiTheme="minorHAnsi"/>
          <w:bCs/>
          <w:iCs/>
          <w:snapToGrid w:val="0"/>
          <w:sz w:val="24"/>
          <w:lang w:val="es-ES_tradnl"/>
        </w:rPr>
        <w:t xml:space="preserve">. Al finalizar los </w:t>
      </w:r>
      <w:r w:rsidR="00B463CE">
        <w:rPr>
          <w:rFonts w:asciiTheme="minorHAnsi" w:hAnsiTheme="minorHAnsi"/>
          <w:bCs/>
          <w:iCs/>
          <w:snapToGrid w:val="0"/>
          <w:sz w:val="24"/>
          <w:lang w:val="es-ES_tradnl"/>
        </w:rPr>
        <w:t xml:space="preserve">primeros </w:t>
      </w:r>
      <w:r w:rsidRPr="00FB46E0">
        <w:rPr>
          <w:rFonts w:asciiTheme="minorHAnsi" w:hAnsiTheme="minorHAnsi"/>
          <w:bCs/>
          <w:iCs/>
          <w:snapToGrid w:val="0"/>
          <w:sz w:val="24"/>
          <w:lang w:val="es-ES_tradnl"/>
        </w:rPr>
        <w:t>36 hoyos se</w:t>
      </w:r>
      <w:r w:rsidR="00B463CE">
        <w:rPr>
          <w:rFonts w:asciiTheme="minorHAnsi" w:hAnsiTheme="minorHAnsi"/>
          <w:bCs/>
          <w:iCs/>
          <w:snapToGrid w:val="0"/>
          <w:sz w:val="24"/>
          <w:lang w:val="es-ES_tradnl"/>
        </w:rPr>
        <w:t xml:space="preserve"> establecerá un corte en el que</w:t>
      </w:r>
      <w:r w:rsidRPr="00FB46E0">
        <w:rPr>
          <w:rFonts w:asciiTheme="minorHAnsi" w:hAnsiTheme="minorHAnsi"/>
          <w:bCs/>
          <w:iCs/>
          <w:snapToGrid w:val="0"/>
          <w:sz w:val="24"/>
          <w:lang w:val="es-ES_tradnl"/>
        </w:rPr>
        <w:t xml:space="preserve"> clasificará</w:t>
      </w:r>
      <w:r w:rsidR="008B40BD">
        <w:rPr>
          <w:rFonts w:asciiTheme="minorHAnsi" w:hAnsiTheme="minorHAnsi"/>
          <w:bCs/>
          <w:iCs/>
          <w:snapToGrid w:val="0"/>
          <w:sz w:val="24"/>
          <w:lang w:val="es-ES_tradnl"/>
        </w:rPr>
        <w:t>n el número de jugadores fijado</w:t>
      </w:r>
      <w:r w:rsidRPr="00FB46E0">
        <w:rPr>
          <w:rFonts w:asciiTheme="minorHAnsi" w:hAnsiTheme="minorHAnsi"/>
          <w:bCs/>
          <w:iCs/>
          <w:snapToGrid w:val="0"/>
          <w:sz w:val="24"/>
          <w:lang w:val="es-ES_tradnl"/>
        </w:rPr>
        <w:t xml:space="preserve"> por la R.F.E.G. en función del número de participantes.</w:t>
      </w:r>
    </w:p>
    <w:p w:rsidR="001B6FDA" w:rsidRPr="00FB46E0" w:rsidRDefault="001B6FDA" w:rsidP="001B6FDA">
      <w:pPr>
        <w:widowControl w:val="0"/>
        <w:jc w:val="both"/>
        <w:rPr>
          <w:rFonts w:asciiTheme="minorHAnsi" w:hAnsiTheme="minorHAnsi"/>
          <w:snapToGrid w:val="0"/>
          <w:sz w:val="24"/>
          <w:lang w:val="es-ES_tradnl"/>
        </w:rPr>
      </w:pPr>
    </w:p>
    <w:p w:rsidR="001B6FDA" w:rsidRPr="007F4357" w:rsidRDefault="001B6FDA" w:rsidP="001B6FDA">
      <w:pPr>
        <w:widowControl w:val="0"/>
        <w:jc w:val="both"/>
        <w:rPr>
          <w:rFonts w:asciiTheme="minorHAnsi" w:hAnsiTheme="minorHAnsi"/>
          <w:snapToGrid w:val="0"/>
          <w:sz w:val="24"/>
          <w:lang w:val="es-ES_tradnl"/>
        </w:rPr>
      </w:pPr>
      <w:r w:rsidRPr="007F4357">
        <w:rPr>
          <w:rFonts w:asciiTheme="minorHAnsi" w:hAnsiTheme="minorHAnsi"/>
          <w:snapToGrid w:val="0"/>
          <w:sz w:val="24"/>
          <w:lang w:val="es-ES_tradnl"/>
        </w:rPr>
        <w:t>El Comité de la Prueba decidirá cada año, según las circ</w:t>
      </w:r>
      <w:r w:rsidR="00B463CE">
        <w:rPr>
          <w:rFonts w:asciiTheme="minorHAnsi" w:hAnsiTheme="minorHAnsi"/>
          <w:snapToGrid w:val="0"/>
          <w:sz w:val="24"/>
          <w:lang w:val="es-ES_tradnl"/>
        </w:rPr>
        <w:t xml:space="preserve">unstancias, los </w:t>
      </w:r>
      <w:proofErr w:type="spellStart"/>
      <w:r w:rsidR="00B463CE">
        <w:rPr>
          <w:rFonts w:asciiTheme="minorHAnsi" w:hAnsiTheme="minorHAnsi"/>
          <w:snapToGrid w:val="0"/>
          <w:sz w:val="24"/>
          <w:lang w:val="es-ES_tradnl"/>
        </w:rPr>
        <w:t>tees</w:t>
      </w:r>
      <w:proofErr w:type="spellEnd"/>
      <w:r w:rsidR="00B463CE">
        <w:rPr>
          <w:rFonts w:asciiTheme="minorHAnsi" w:hAnsiTheme="minorHAnsi"/>
          <w:snapToGrid w:val="0"/>
          <w:sz w:val="24"/>
          <w:lang w:val="es-ES_tradnl"/>
        </w:rPr>
        <w:t xml:space="preserve"> de salida, s</w:t>
      </w:r>
      <w:r w:rsidRPr="007F4357">
        <w:rPr>
          <w:rFonts w:asciiTheme="minorHAnsi" w:hAnsiTheme="minorHAnsi"/>
          <w:snapToGrid w:val="0"/>
          <w:sz w:val="24"/>
          <w:lang w:val="es-ES_tradnl"/>
        </w:rPr>
        <w:t>iendo las barras de s</w:t>
      </w:r>
      <w:r w:rsidR="007753DF">
        <w:rPr>
          <w:rFonts w:asciiTheme="minorHAnsi" w:hAnsiTheme="minorHAnsi"/>
          <w:snapToGrid w:val="0"/>
          <w:sz w:val="24"/>
          <w:lang w:val="es-ES_tradnl"/>
        </w:rPr>
        <w:t xml:space="preserve">alida aconsejables </w:t>
      </w:r>
      <w:r w:rsidRPr="007F4357">
        <w:rPr>
          <w:rFonts w:asciiTheme="minorHAnsi" w:hAnsiTheme="minorHAnsi"/>
          <w:snapToGrid w:val="0"/>
          <w:sz w:val="24"/>
          <w:lang w:val="es-ES_tradnl"/>
        </w:rPr>
        <w:t>las blancas.</w:t>
      </w:r>
    </w:p>
    <w:p w:rsidR="001B6FDA" w:rsidRPr="007F4357" w:rsidRDefault="001B6FDA" w:rsidP="001B6FDA">
      <w:pPr>
        <w:widowControl w:val="0"/>
        <w:jc w:val="both"/>
        <w:rPr>
          <w:rFonts w:asciiTheme="minorHAnsi" w:hAnsiTheme="minorHAnsi"/>
          <w:snapToGrid w:val="0"/>
          <w:sz w:val="24"/>
          <w:lang w:val="es-ES_tradnl"/>
        </w:rPr>
      </w:pPr>
    </w:p>
    <w:p w:rsidR="001B6FDA" w:rsidRPr="007F4357" w:rsidRDefault="00B463CE" w:rsidP="001B6FDA">
      <w:pPr>
        <w:widowControl w:val="0"/>
        <w:jc w:val="both"/>
        <w:rPr>
          <w:rFonts w:asciiTheme="minorHAnsi" w:hAnsiTheme="minorHAnsi"/>
          <w:snapToGrid w:val="0"/>
          <w:sz w:val="24"/>
          <w:lang w:val="es-ES_tradnl"/>
        </w:rPr>
      </w:pPr>
      <w:r>
        <w:rPr>
          <w:rFonts w:asciiTheme="minorHAnsi" w:hAnsiTheme="minorHAnsi"/>
          <w:b/>
          <w:snapToGrid w:val="0"/>
          <w:color w:val="1F497D" w:themeColor="text2"/>
          <w:sz w:val="24"/>
          <w:lang w:val="es-ES_tradnl"/>
        </w:rPr>
        <w:t>LÍMITES DE HÁ</w:t>
      </w:r>
      <w:r w:rsidR="001B6FDA">
        <w:rPr>
          <w:rFonts w:asciiTheme="minorHAnsi" w:hAnsiTheme="minorHAnsi"/>
          <w:b/>
          <w:snapToGrid w:val="0"/>
          <w:color w:val="1F497D" w:themeColor="text2"/>
          <w:sz w:val="24"/>
          <w:lang w:val="es-ES_tradnl"/>
        </w:rPr>
        <w:t>NDICAP:</w:t>
      </w:r>
      <w:r w:rsidR="001B6FDA" w:rsidRPr="007F4357">
        <w:rPr>
          <w:rFonts w:asciiTheme="minorHAnsi" w:hAnsiTheme="minorHAnsi"/>
          <w:snapToGrid w:val="0"/>
          <w:sz w:val="24"/>
          <w:lang w:val="es-ES_tradnl"/>
        </w:rPr>
        <w:t xml:space="preserve"> </w:t>
      </w:r>
    </w:p>
    <w:p w:rsidR="001B6FDA" w:rsidRPr="007F4357" w:rsidRDefault="007753DF" w:rsidP="001B6FDA">
      <w:pPr>
        <w:widowControl w:val="0"/>
        <w:tabs>
          <w:tab w:val="left" w:pos="-1440"/>
          <w:tab w:val="left" w:pos="-720"/>
          <w:tab w:val="left" w:pos="0"/>
          <w:tab w:val="left" w:pos="720"/>
          <w:tab w:val="left" w:pos="1440"/>
          <w:tab w:val="left" w:pos="2160"/>
          <w:tab w:val="right" w:leader="dot" w:pos="9025"/>
        </w:tabs>
        <w:jc w:val="both"/>
        <w:rPr>
          <w:rFonts w:asciiTheme="minorHAnsi" w:hAnsiTheme="minorHAnsi"/>
          <w:snapToGrid w:val="0"/>
          <w:sz w:val="24"/>
          <w:lang w:val="es-ES_tradnl"/>
        </w:rPr>
      </w:pPr>
      <w:r>
        <w:rPr>
          <w:rFonts w:asciiTheme="minorHAnsi" w:hAnsiTheme="minorHAnsi"/>
          <w:snapToGrid w:val="0"/>
          <w:sz w:val="24"/>
          <w:lang w:val="es-ES_tradnl"/>
        </w:rPr>
        <w:t xml:space="preserve">- </w:t>
      </w:r>
      <w:r w:rsidR="00317231" w:rsidRPr="007F4357">
        <w:rPr>
          <w:rFonts w:asciiTheme="minorHAnsi" w:hAnsiTheme="minorHAnsi"/>
          <w:snapToGrid w:val="0"/>
          <w:sz w:val="24"/>
          <w:lang w:val="es-ES_tradnl"/>
        </w:rPr>
        <w:t>Hándicap</w:t>
      </w:r>
      <w:r w:rsidR="001B6FDA" w:rsidRPr="007F4357">
        <w:rPr>
          <w:rFonts w:asciiTheme="minorHAnsi" w:hAnsiTheme="minorHAnsi"/>
          <w:snapToGrid w:val="0"/>
          <w:sz w:val="24"/>
          <w:lang w:val="es-ES_tradnl"/>
        </w:rPr>
        <w:t xml:space="preserve"> máximo permitido:</w:t>
      </w:r>
      <w:r w:rsidR="001B6FDA" w:rsidRPr="007F4357">
        <w:rPr>
          <w:rFonts w:asciiTheme="minorHAnsi" w:hAnsiTheme="minorHAnsi"/>
          <w:snapToGrid w:val="0"/>
          <w:sz w:val="24"/>
          <w:lang w:val="es-ES_tradnl"/>
        </w:rPr>
        <w:tab/>
        <w:t>8,0</w:t>
      </w:r>
    </w:p>
    <w:p w:rsidR="001B6FDA" w:rsidRPr="007F4357" w:rsidRDefault="001B6FDA" w:rsidP="001B6FDA">
      <w:pPr>
        <w:widowControl w:val="0"/>
        <w:jc w:val="both"/>
        <w:rPr>
          <w:rFonts w:asciiTheme="minorHAnsi" w:hAnsiTheme="minorHAnsi"/>
          <w:snapToGrid w:val="0"/>
          <w:sz w:val="24"/>
          <w:lang w:val="es-ES_tradnl"/>
        </w:rPr>
      </w:pPr>
    </w:p>
    <w:p w:rsidR="001B6FDA" w:rsidRPr="007F4357" w:rsidRDefault="001B6FDA" w:rsidP="001B6FDA">
      <w:pPr>
        <w:widowControl w:val="0"/>
        <w:jc w:val="both"/>
        <w:rPr>
          <w:rFonts w:asciiTheme="minorHAnsi" w:hAnsiTheme="minorHAnsi"/>
          <w:snapToGrid w:val="0"/>
          <w:sz w:val="24"/>
          <w:lang w:val="es-ES_tradnl"/>
        </w:rPr>
      </w:pPr>
      <w:r>
        <w:rPr>
          <w:rFonts w:asciiTheme="minorHAnsi" w:hAnsiTheme="minorHAnsi"/>
          <w:b/>
          <w:snapToGrid w:val="0"/>
          <w:color w:val="1F497D" w:themeColor="text2"/>
          <w:sz w:val="24"/>
          <w:lang w:val="es-ES_tradnl"/>
        </w:rPr>
        <w:t>REGLAS DE JUEGO:</w:t>
      </w:r>
      <w:r w:rsidRPr="007F4357">
        <w:rPr>
          <w:rFonts w:asciiTheme="minorHAnsi" w:hAnsiTheme="minorHAnsi"/>
          <w:snapToGrid w:val="0"/>
          <w:sz w:val="24"/>
          <w:lang w:val="es-ES_tradnl"/>
        </w:rPr>
        <w:t xml:space="preserve"> </w:t>
      </w:r>
    </w:p>
    <w:p w:rsidR="001B6FDA" w:rsidRDefault="001B6FDA" w:rsidP="001B6FDA">
      <w:pPr>
        <w:widowControl w:val="0"/>
        <w:jc w:val="both"/>
        <w:rPr>
          <w:rFonts w:asciiTheme="minorHAnsi" w:hAnsiTheme="minorHAnsi"/>
          <w:snapToGrid w:val="0"/>
          <w:sz w:val="24"/>
          <w:lang w:val="es-ES_tradnl"/>
        </w:rPr>
      </w:pPr>
      <w:r w:rsidRPr="007F4357">
        <w:rPr>
          <w:rFonts w:asciiTheme="minorHAnsi" w:hAnsiTheme="minorHAnsi"/>
          <w:snapToGrid w:val="0"/>
          <w:sz w:val="24"/>
          <w:lang w:val="es-ES_tradnl"/>
        </w:rPr>
        <w:t xml:space="preserve">El Campeonato se jugará de conformidad con las Reglas de Juego aprobadas por la R.F.E.G. y por las </w:t>
      </w:r>
      <w:r w:rsidR="00B463CE">
        <w:rPr>
          <w:rFonts w:asciiTheme="minorHAnsi" w:hAnsiTheme="minorHAnsi"/>
          <w:snapToGrid w:val="0"/>
          <w:sz w:val="24"/>
          <w:lang w:val="es-ES_tradnl"/>
        </w:rPr>
        <w:t xml:space="preserve">Reglas </w:t>
      </w:r>
      <w:r w:rsidRPr="007F4357">
        <w:rPr>
          <w:rFonts w:asciiTheme="minorHAnsi" w:hAnsiTheme="minorHAnsi"/>
          <w:snapToGrid w:val="0"/>
          <w:sz w:val="24"/>
          <w:lang w:val="es-ES_tradnl"/>
        </w:rPr>
        <w:t>Locales que dicte el Comité de la Prueba.</w:t>
      </w:r>
    </w:p>
    <w:p w:rsidR="001B6FDA" w:rsidRPr="007F4357" w:rsidRDefault="001B6FDA" w:rsidP="001B6FDA">
      <w:pPr>
        <w:widowControl w:val="0"/>
        <w:jc w:val="both"/>
        <w:rPr>
          <w:rFonts w:asciiTheme="minorHAnsi" w:hAnsiTheme="minorHAnsi"/>
          <w:snapToGrid w:val="0"/>
          <w:sz w:val="24"/>
          <w:lang w:val="es-ES_tradnl"/>
        </w:rPr>
      </w:pPr>
    </w:p>
    <w:p w:rsidR="001B6FDA" w:rsidRDefault="001B6FDA" w:rsidP="001B6FDA">
      <w:pPr>
        <w:widowControl w:val="0"/>
        <w:jc w:val="both"/>
        <w:rPr>
          <w:rFonts w:asciiTheme="minorHAnsi" w:hAnsiTheme="minorHAnsi"/>
          <w:b/>
          <w:snapToGrid w:val="0"/>
          <w:color w:val="1F497D" w:themeColor="text2"/>
          <w:sz w:val="24"/>
          <w:lang w:val="es-ES_tradnl"/>
        </w:rPr>
      </w:pPr>
      <w:r w:rsidRPr="001B6FDA">
        <w:rPr>
          <w:rFonts w:asciiTheme="minorHAnsi" w:hAnsiTheme="minorHAnsi"/>
          <w:b/>
          <w:snapToGrid w:val="0"/>
          <w:color w:val="1F497D" w:themeColor="text2"/>
          <w:sz w:val="24"/>
          <w:lang w:val="es-ES_tradnl"/>
        </w:rPr>
        <w:t>INSCRIPCIONES:</w:t>
      </w:r>
    </w:p>
    <w:p w:rsidR="004B201E" w:rsidRPr="00621F9B" w:rsidRDefault="001B6FDA" w:rsidP="004B201E">
      <w:pPr>
        <w:widowControl w:val="0"/>
        <w:spacing w:line="216" w:lineRule="auto"/>
        <w:jc w:val="both"/>
        <w:rPr>
          <w:rFonts w:ascii="Calibri" w:hAnsi="Calibri" w:cs="Tahoma"/>
          <w:snapToGrid w:val="0"/>
          <w:sz w:val="24"/>
          <w:szCs w:val="24"/>
          <w:lang w:val="es-ES_tradnl"/>
        </w:rPr>
      </w:pPr>
      <w:r w:rsidRPr="0026605A">
        <w:rPr>
          <w:rFonts w:asciiTheme="minorHAnsi" w:hAnsiTheme="minorHAnsi" w:cs="Tahoma"/>
          <w:snapToGrid w:val="0"/>
          <w:sz w:val="24"/>
          <w:lang w:val="es-ES_tradnl"/>
        </w:rPr>
        <w:t>La inscripción deberá obrar en poder de la R.F.E.G dentro del plazo fijado</w:t>
      </w:r>
      <w:r w:rsidRPr="0026605A">
        <w:rPr>
          <w:rFonts w:asciiTheme="minorHAnsi" w:hAnsiTheme="minorHAnsi" w:cs="Tahoma"/>
          <w:b/>
          <w:snapToGrid w:val="0"/>
          <w:sz w:val="24"/>
          <w:lang w:val="es-ES_tradnl"/>
        </w:rPr>
        <w:t xml:space="preserve"> </w:t>
      </w:r>
      <w:r w:rsidRPr="0026605A">
        <w:rPr>
          <w:rFonts w:asciiTheme="minorHAnsi" w:hAnsiTheme="minorHAnsi" w:cs="Tahoma"/>
          <w:snapToGrid w:val="0"/>
          <w:sz w:val="24"/>
          <w:lang w:val="es-ES_tradnl"/>
        </w:rPr>
        <w:t xml:space="preserve">en la convocatoria. </w:t>
      </w:r>
      <w:r w:rsidR="004B201E" w:rsidRPr="00621F9B">
        <w:rPr>
          <w:rFonts w:ascii="Calibri" w:hAnsi="Calibri" w:cs="Tahoma"/>
          <w:snapToGrid w:val="0"/>
          <w:sz w:val="24"/>
          <w:szCs w:val="24"/>
          <w:lang w:val="es-ES_tradnl"/>
        </w:rPr>
        <w:t>El plazo de inscripción se cerrará en la fecha que se establezca</w:t>
      </w:r>
      <w:r w:rsidR="004B201E">
        <w:rPr>
          <w:rFonts w:ascii="Calibri" w:hAnsi="Calibri" w:cs="Tahoma"/>
          <w:snapToGrid w:val="0"/>
          <w:sz w:val="24"/>
          <w:szCs w:val="24"/>
          <w:lang w:val="es-ES_tradnl"/>
        </w:rPr>
        <w:t xml:space="preserve"> en la circular correspondiente y </w:t>
      </w:r>
      <w:r w:rsidR="004B201E" w:rsidRPr="00621F9B">
        <w:rPr>
          <w:rFonts w:ascii="Calibri" w:hAnsi="Calibri"/>
          <w:sz w:val="24"/>
          <w:szCs w:val="24"/>
        </w:rPr>
        <w:t xml:space="preserve">deberá efectuarse online a través de la web </w:t>
      </w:r>
      <w:hyperlink r:id="rId28" w:history="1">
        <w:r w:rsidR="004B201E" w:rsidRPr="00621F9B">
          <w:rPr>
            <w:rStyle w:val="Hipervnculo"/>
            <w:rFonts w:ascii="Calibri" w:hAnsi="Calibri"/>
            <w:sz w:val="24"/>
            <w:szCs w:val="24"/>
          </w:rPr>
          <w:t>www.rfegolf.es</w:t>
        </w:r>
      </w:hyperlink>
      <w:r w:rsidR="004B201E" w:rsidRPr="00621F9B">
        <w:rPr>
          <w:rFonts w:ascii="Calibri" w:hAnsi="Calibri"/>
          <w:sz w:val="24"/>
          <w:szCs w:val="24"/>
        </w:rPr>
        <w:t>.</w:t>
      </w:r>
      <w:r w:rsidR="004B201E" w:rsidRPr="00621F9B">
        <w:rPr>
          <w:rFonts w:ascii="Calibri" w:hAnsi="Calibri" w:cs="Tahoma"/>
          <w:snapToGrid w:val="0"/>
          <w:sz w:val="24"/>
          <w:szCs w:val="24"/>
          <w:lang w:val="es-ES_tradnl"/>
        </w:rPr>
        <w:t xml:space="preserve"> Los derechos de inscripción se abonarán en el club organizador antes del inicio del campeonato. La cuota de inscripción será fijada cada año por la R.F.E.G.</w:t>
      </w:r>
    </w:p>
    <w:p w:rsidR="007753DF" w:rsidRDefault="001B6FDA" w:rsidP="001B6FDA">
      <w:pPr>
        <w:widowControl w:val="0"/>
        <w:jc w:val="both"/>
        <w:rPr>
          <w:rFonts w:asciiTheme="minorHAnsi" w:hAnsiTheme="minorHAnsi"/>
          <w:sz w:val="24"/>
        </w:rPr>
      </w:pPr>
      <w:r w:rsidRPr="0026605A">
        <w:rPr>
          <w:rFonts w:asciiTheme="minorHAnsi" w:hAnsiTheme="minorHAnsi" w:cs="Tahoma"/>
          <w:snapToGrid w:val="0"/>
          <w:sz w:val="24"/>
          <w:lang w:val="es-ES_tradnl"/>
        </w:rPr>
        <w:t xml:space="preserve">Las bajas deberán comunicarse </w:t>
      </w:r>
      <w:r w:rsidRPr="0026605A">
        <w:rPr>
          <w:rFonts w:asciiTheme="minorHAnsi" w:hAnsiTheme="minorHAnsi" w:cs="Tahoma"/>
          <w:b/>
          <w:snapToGrid w:val="0"/>
          <w:sz w:val="24"/>
          <w:lang w:val="es-ES_tradnl"/>
        </w:rPr>
        <w:t xml:space="preserve">obligatoriamente </w:t>
      </w:r>
      <w:r w:rsidRPr="0026605A">
        <w:rPr>
          <w:rFonts w:asciiTheme="minorHAnsi" w:hAnsiTheme="minorHAnsi" w:cs="Tahoma"/>
          <w:snapToGrid w:val="0"/>
          <w:sz w:val="24"/>
          <w:lang w:val="es-ES_tradnl"/>
        </w:rPr>
        <w:t>por fax</w:t>
      </w:r>
      <w:r w:rsidR="00B463CE">
        <w:rPr>
          <w:rFonts w:asciiTheme="minorHAnsi" w:hAnsiTheme="minorHAnsi" w:cs="Tahoma"/>
          <w:snapToGrid w:val="0"/>
          <w:sz w:val="24"/>
          <w:lang w:val="es-ES_tradnl"/>
        </w:rPr>
        <w:t xml:space="preserve"> o e-mail</w:t>
      </w:r>
      <w:r w:rsidRPr="0026605A">
        <w:rPr>
          <w:rFonts w:asciiTheme="minorHAnsi" w:hAnsiTheme="minorHAnsi" w:cs="Tahoma"/>
          <w:snapToGrid w:val="0"/>
          <w:sz w:val="24"/>
          <w:lang w:val="es-ES_tradnl"/>
        </w:rPr>
        <w:t xml:space="preserve"> a la R.F.E.G. L</w:t>
      </w:r>
      <w:r w:rsidRPr="0026605A">
        <w:rPr>
          <w:rFonts w:asciiTheme="minorHAnsi" w:hAnsiTheme="minorHAnsi"/>
          <w:sz w:val="24"/>
        </w:rPr>
        <w:t>os j</w:t>
      </w:r>
      <w:r w:rsidR="007753DF">
        <w:rPr>
          <w:rFonts w:asciiTheme="minorHAnsi" w:hAnsiTheme="minorHAnsi"/>
          <w:sz w:val="24"/>
        </w:rPr>
        <w:t>ugadores inscritos que</w:t>
      </w:r>
    </w:p>
    <w:p w:rsidR="007753DF" w:rsidRDefault="007753DF" w:rsidP="001B6FDA">
      <w:pPr>
        <w:widowControl w:val="0"/>
        <w:jc w:val="both"/>
        <w:rPr>
          <w:rFonts w:asciiTheme="minorHAnsi" w:hAnsiTheme="minorHAnsi"/>
          <w:sz w:val="24"/>
        </w:rPr>
      </w:pPr>
    </w:p>
    <w:p w:rsidR="007753DF" w:rsidRDefault="007753DF" w:rsidP="001B6FDA">
      <w:pPr>
        <w:widowControl w:val="0"/>
        <w:jc w:val="both"/>
        <w:rPr>
          <w:rFonts w:asciiTheme="minorHAnsi" w:hAnsiTheme="minorHAnsi"/>
          <w:sz w:val="24"/>
        </w:rPr>
      </w:pPr>
    </w:p>
    <w:p w:rsidR="001B6FDA" w:rsidRPr="0026605A" w:rsidRDefault="001B6FDA" w:rsidP="001B6FDA">
      <w:pPr>
        <w:widowControl w:val="0"/>
        <w:jc w:val="both"/>
        <w:rPr>
          <w:rFonts w:asciiTheme="minorHAnsi" w:hAnsiTheme="minorHAnsi"/>
          <w:sz w:val="24"/>
        </w:rPr>
      </w:pPr>
      <w:proofErr w:type="gramStart"/>
      <w:r w:rsidRPr="0026605A">
        <w:rPr>
          <w:rFonts w:asciiTheme="minorHAnsi" w:hAnsiTheme="minorHAnsi"/>
          <w:sz w:val="24"/>
        </w:rPr>
        <w:t>no</w:t>
      </w:r>
      <w:proofErr w:type="gramEnd"/>
      <w:r w:rsidRPr="0026605A">
        <w:rPr>
          <w:rFonts w:asciiTheme="minorHAnsi" w:hAnsiTheme="minorHAnsi"/>
          <w:sz w:val="24"/>
        </w:rPr>
        <w:t xml:space="preserve"> puedan tomar parte y no lo hagan saber en los plazos establecidos, no podrán participar en la misma en su siguiente edición o en la prueba</w:t>
      </w:r>
      <w:r w:rsidR="00B463CE">
        <w:rPr>
          <w:rFonts w:asciiTheme="minorHAnsi" w:hAnsiTheme="minorHAnsi"/>
          <w:sz w:val="24"/>
        </w:rPr>
        <w:t xml:space="preserve"> de la RFEG</w:t>
      </w:r>
      <w:r w:rsidRPr="0026605A">
        <w:rPr>
          <w:rFonts w:asciiTheme="minorHAnsi" w:hAnsiTheme="minorHAnsi"/>
          <w:sz w:val="24"/>
        </w:rPr>
        <w:t xml:space="preserve"> que el Comité Técnico Juvenil estime. Además</w:t>
      </w:r>
      <w:r w:rsidR="00B463CE">
        <w:rPr>
          <w:rFonts w:asciiTheme="minorHAnsi" w:hAnsiTheme="minorHAnsi"/>
          <w:sz w:val="24"/>
        </w:rPr>
        <w:t xml:space="preserve">, </w:t>
      </w:r>
      <w:r w:rsidRPr="0026605A">
        <w:rPr>
          <w:rFonts w:asciiTheme="minorHAnsi" w:hAnsiTheme="minorHAnsi"/>
          <w:sz w:val="24"/>
        </w:rPr>
        <w:t xml:space="preserve"> estarán obligados a hacer efectivo el importe de la inscripción y, en caso de no hacerlo, no podrán inscribirse en ninguna prueba de la Federación hasta que liquiden su deuda.</w:t>
      </w:r>
    </w:p>
    <w:p w:rsidR="001B6FDA" w:rsidRPr="007F4357" w:rsidRDefault="001B6FDA" w:rsidP="001B6FDA">
      <w:pPr>
        <w:widowControl w:val="0"/>
        <w:spacing w:line="235" w:lineRule="auto"/>
        <w:jc w:val="both"/>
        <w:rPr>
          <w:rFonts w:asciiTheme="minorHAnsi" w:hAnsiTheme="minorHAnsi"/>
          <w:b/>
          <w:snapToGrid w:val="0"/>
          <w:sz w:val="24"/>
          <w:lang w:val="es-ES_tradnl"/>
        </w:rPr>
      </w:pPr>
    </w:p>
    <w:p w:rsidR="001B6FDA" w:rsidRDefault="001B6FDA" w:rsidP="001B6FDA">
      <w:pPr>
        <w:widowControl w:val="0"/>
        <w:spacing w:line="235" w:lineRule="auto"/>
        <w:jc w:val="both"/>
        <w:rPr>
          <w:rFonts w:asciiTheme="minorHAnsi" w:hAnsiTheme="minorHAnsi"/>
          <w:b/>
          <w:snapToGrid w:val="0"/>
          <w:color w:val="1F497D" w:themeColor="text2"/>
          <w:sz w:val="24"/>
          <w:lang w:val="es-ES_tradnl"/>
        </w:rPr>
      </w:pPr>
      <w:r>
        <w:rPr>
          <w:rFonts w:asciiTheme="minorHAnsi" w:hAnsiTheme="minorHAnsi"/>
          <w:b/>
          <w:snapToGrid w:val="0"/>
          <w:color w:val="1F497D" w:themeColor="text2"/>
          <w:sz w:val="24"/>
          <w:lang w:val="es-ES_tradnl"/>
        </w:rPr>
        <w:t>ORDEN Y HORARIO DE SALIDAS:</w:t>
      </w:r>
    </w:p>
    <w:p w:rsidR="001B6FDA" w:rsidRPr="007F4357" w:rsidRDefault="001B6FDA" w:rsidP="001B6FDA">
      <w:pPr>
        <w:widowControl w:val="0"/>
        <w:spacing w:line="235" w:lineRule="auto"/>
        <w:jc w:val="both"/>
        <w:rPr>
          <w:rFonts w:asciiTheme="minorHAnsi" w:hAnsiTheme="minorHAnsi"/>
          <w:snapToGrid w:val="0"/>
          <w:sz w:val="24"/>
          <w:lang w:val="es-ES_tradnl"/>
        </w:rPr>
      </w:pPr>
      <w:r w:rsidRPr="007F4357">
        <w:rPr>
          <w:rFonts w:asciiTheme="minorHAnsi" w:hAnsiTheme="minorHAnsi"/>
          <w:snapToGrid w:val="0"/>
          <w:sz w:val="24"/>
          <w:lang w:val="es-ES_tradnl"/>
        </w:rPr>
        <w:t>Los establecerá con antelación suficiente el Comité de la Prueba de acuerdo con el Comité Técnico Juvenil de la R.F.E.G.</w:t>
      </w:r>
    </w:p>
    <w:p w:rsidR="001B6FDA" w:rsidRPr="007F4357" w:rsidRDefault="001B6FDA" w:rsidP="001B6FDA">
      <w:pPr>
        <w:widowControl w:val="0"/>
        <w:spacing w:line="235" w:lineRule="auto"/>
        <w:jc w:val="both"/>
        <w:rPr>
          <w:rFonts w:asciiTheme="minorHAnsi" w:hAnsiTheme="minorHAnsi"/>
          <w:snapToGrid w:val="0"/>
          <w:sz w:val="24"/>
          <w:lang w:val="es-ES_tradnl"/>
        </w:rPr>
      </w:pPr>
    </w:p>
    <w:p w:rsidR="001B6FDA" w:rsidRPr="007F4357" w:rsidRDefault="0044416B" w:rsidP="001B6FDA">
      <w:pPr>
        <w:widowControl w:val="0"/>
        <w:spacing w:line="235" w:lineRule="auto"/>
        <w:jc w:val="both"/>
        <w:rPr>
          <w:rFonts w:asciiTheme="minorHAnsi" w:hAnsiTheme="minorHAnsi"/>
          <w:snapToGrid w:val="0"/>
          <w:sz w:val="24"/>
          <w:lang w:val="es-ES_tradnl"/>
        </w:rPr>
      </w:pPr>
      <w:r>
        <w:rPr>
          <w:rFonts w:asciiTheme="minorHAnsi" w:hAnsiTheme="minorHAnsi"/>
          <w:snapToGrid w:val="0"/>
          <w:sz w:val="24"/>
          <w:lang w:val="es-ES_tradnl"/>
        </w:rPr>
        <w:t>Los horarios de salida de la</w:t>
      </w:r>
      <w:r w:rsidR="001B6FDA" w:rsidRPr="007F4357">
        <w:rPr>
          <w:rFonts w:asciiTheme="minorHAnsi" w:hAnsiTheme="minorHAnsi"/>
          <w:snapToGrid w:val="0"/>
          <w:sz w:val="24"/>
          <w:lang w:val="es-ES_tradnl"/>
        </w:rPr>
        <w:t xml:space="preserve"> tercera jornada</w:t>
      </w:r>
      <w:r>
        <w:rPr>
          <w:rFonts w:asciiTheme="minorHAnsi" w:hAnsiTheme="minorHAnsi"/>
          <w:snapToGrid w:val="0"/>
          <w:sz w:val="24"/>
          <w:lang w:val="es-ES_tradnl"/>
        </w:rPr>
        <w:t xml:space="preserve"> serán</w:t>
      </w:r>
      <w:r w:rsidR="001B6FDA" w:rsidRPr="007F4357">
        <w:rPr>
          <w:rFonts w:asciiTheme="minorHAnsi" w:hAnsiTheme="minorHAnsi"/>
          <w:snapToGrid w:val="0"/>
          <w:sz w:val="24"/>
          <w:lang w:val="es-ES_tradnl"/>
        </w:rPr>
        <w:t xml:space="preserve"> por orden de clasificación.</w:t>
      </w:r>
    </w:p>
    <w:p w:rsidR="001B6FDA" w:rsidRPr="007F4357" w:rsidRDefault="001B6FDA" w:rsidP="001B6FDA">
      <w:pPr>
        <w:widowControl w:val="0"/>
        <w:spacing w:line="235" w:lineRule="auto"/>
        <w:jc w:val="both"/>
        <w:rPr>
          <w:rFonts w:asciiTheme="minorHAnsi" w:hAnsiTheme="minorHAnsi"/>
          <w:snapToGrid w:val="0"/>
          <w:sz w:val="24"/>
          <w:lang w:val="es-ES_tradnl"/>
        </w:rPr>
      </w:pPr>
    </w:p>
    <w:p w:rsidR="001B6FDA" w:rsidRPr="007F4357" w:rsidRDefault="001B6FDA" w:rsidP="001B6FDA">
      <w:pPr>
        <w:widowControl w:val="0"/>
        <w:spacing w:line="235" w:lineRule="auto"/>
        <w:jc w:val="both"/>
        <w:rPr>
          <w:rFonts w:asciiTheme="minorHAnsi" w:hAnsiTheme="minorHAnsi"/>
          <w:snapToGrid w:val="0"/>
          <w:sz w:val="24"/>
          <w:lang w:val="es-ES_tradnl"/>
        </w:rPr>
      </w:pPr>
      <w:r>
        <w:rPr>
          <w:rFonts w:asciiTheme="minorHAnsi" w:hAnsiTheme="minorHAnsi"/>
          <w:b/>
          <w:snapToGrid w:val="0"/>
          <w:color w:val="1F497D" w:themeColor="text2"/>
          <w:sz w:val="24"/>
          <w:lang w:val="es-ES_tradnl"/>
        </w:rPr>
        <w:t>DESEMPATES:</w:t>
      </w:r>
      <w:r w:rsidRPr="007F4357">
        <w:rPr>
          <w:rFonts w:asciiTheme="minorHAnsi" w:hAnsiTheme="minorHAnsi"/>
          <w:snapToGrid w:val="0"/>
          <w:sz w:val="24"/>
          <w:lang w:val="es-ES_tradnl"/>
        </w:rPr>
        <w:t xml:space="preserve"> </w:t>
      </w:r>
    </w:p>
    <w:p w:rsidR="001B6FDA" w:rsidRPr="007F4357" w:rsidRDefault="001B6FDA" w:rsidP="001B6FDA">
      <w:pPr>
        <w:widowControl w:val="0"/>
        <w:spacing w:line="235" w:lineRule="auto"/>
        <w:jc w:val="both"/>
        <w:rPr>
          <w:rFonts w:asciiTheme="minorHAnsi" w:hAnsiTheme="minorHAnsi"/>
          <w:snapToGrid w:val="0"/>
          <w:sz w:val="24"/>
          <w:lang w:val="es-ES_tradnl"/>
        </w:rPr>
      </w:pPr>
      <w:r w:rsidRPr="007F4357">
        <w:rPr>
          <w:rFonts w:asciiTheme="minorHAnsi" w:hAnsiTheme="minorHAnsi"/>
          <w:snapToGrid w:val="0"/>
          <w:sz w:val="24"/>
          <w:lang w:val="es-ES_tradnl"/>
        </w:rPr>
        <w:t>En caso de empate  para</w:t>
      </w:r>
      <w:r w:rsidR="007753DF">
        <w:rPr>
          <w:rFonts w:asciiTheme="minorHAnsi" w:hAnsiTheme="minorHAnsi"/>
          <w:snapToGrid w:val="0"/>
          <w:sz w:val="24"/>
          <w:lang w:val="es-ES_tradnl"/>
        </w:rPr>
        <w:t xml:space="preserve"> el puesto de Campeón</w:t>
      </w:r>
      <w:r w:rsidRPr="007F4357">
        <w:rPr>
          <w:rFonts w:asciiTheme="minorHAnsi" w:hAnsiTheme="minorHAnsi"/>
          <w:snapToGrid w:val="0"/>
          <w:sz w:val="24"/>
          <w:lang w:val="es-ES_tradnl"/>
        </w:rPr>
        <w:t>, el desempate se efectuará jugando</w:t>
      </w:r>
      <w:r w:rsidR="00870590">
        <w:rPr>
          <w:rFonts w:asciiTheme="minorHAnsi" w:hAnsiTheme="minorHAnsi"/>
          <w:snapToGrid w:val="0"/>
          <w:sz w:val="24"/>
          <w:lang w:val="es-ES_tradnl"/>
        </w:rPr>
        <w:t xml:space="preserve"> un play-off, a muerte súbita,</w:t>
      </w:r>
      <w:r w:rsidRPr="007F4357">
        <w:rPr>
          <w:rFonts w:asciiTheme="minorHAnsi" w:hAnsiTheme="minorHAnsi"/>
          <w:snapToGrid w:val="0"/>
          <w:sz w:val="24"/>
          <w:lang w:val="es-ES_tradnl"/>
        </w:rPr>
        <w:t xml:space="preserve"> hoyo por hoyo los precisos hasta deshacer el empate.</w:t>
      </w:r>
    </w:p>
    <w:p w:rsidR="001B6FDA" w:rsidRPr="007F4357" w:rsidRDefault="001B6FDA" w:rsidP="001B6FDA">
      <w:pPr>
        <w:widowControl w:val="0"/>
        <w:spacing w:line="235" w:lineRule="auto"/>
        <w:jc w:val="both"/>
        <w:rPr>
          <w:rFonts w:asciiTheme="minorHAnsi" w:hAnsiTheme="minorHAnsi"/>
          <w:snapToGrid w:val="0"/>
          <w:sz w:val="24"/>
          <w:lang w:val="es-ES_tradnl"/>
        </w:rPr>
      </w:pPr>
    </w:p>
    <w:p w:rsidR="001B6FDA" w:rsidRPr="007F4357" w:rsidRDefault="001B6FDA" w:rsidP="001B6FDA">
      <w:pPr>
        <w:widowControl w:val="0"/>
        <w:spacing w:line="235" w:lineRule="auto"/>
        <w:jc w:val="both"/>
        <w:rPr>
          <w:rFonts w:asciiTheme="minorHAnsi" w:hAnsiTheme="minorHAnsi"/>
          <w:snapToGrid w:val="0"/>
          <w:sz w:val="24"/>
          <w:lang w:val="es-ES_tradnl"/>
        </w:rPr>
      </w:pPr>
      <w:r w:rsidRPr="007F4357">
        <w:rPr>
          <w:rFonts w:asciiTheme="minorHAnsi" w:hAnsiTheme="minorHAnsi"/>
          <w:snapToGrid w:val="0"/>
          <w:sz w:val="24"/>
          <w:lang w:val="es-ES_tradnl"/>
        </w:rPr>
        <w:t>Los hoyos a jugar serán designados por el Comité de la Prueba y</w:t>
      </w:r>
      <w:r w:rsidR="00FC7B8D">
        <w:rPr>
          <w:rFonts w:asciiTheme="minorHAnsi" w:hAnsiTheme="minorHAnsi"/>
          <w:snapToGrid w:val="0"/>
          <w:sz w:val="24"/>
          <w:lang w:val="es-ES_tradnl"/>
        </w:rPr>
        <w:t xml:space="preserve"> deberán ser</w:t>
      </w:r>
      <w:r w:rsidRPr="007F4357">
        <w:rPr>
          <w:rFonts w:asciiTheme="minorHAnsi" w:hAnsiTheme="minorHAnsi"/>
          <w:snapToGrid w:val="0"/>
          <w:sz w:val="24"/>
          <w:lang w:val="es-ES_tradnl"/>
        </w:rPr>
        <w:t xml:space="preserve"> publicados</w:t>
      </w:r>
      <w:r w:rsidR="006B6D24">
        <w:rPr>
          <w:rFonts w:asciiTheme="minorHAnsi" w:hAnsiTheme="minorHAnsi"/>
          <w:snapToGrid w:val="0"/>
          <w:sz w:val="24"/>
          <w:lang w:val="es-ES_tradnl"/>
        </w:rPr>
        <w:t xml:space="preserve"> </w:t>
      </w:r>
      <w:r w:rsidRPr="007F4357">
        <w:rPr>
          <w:rFonts w:asciiTheme="minorHAnsi" w:hAnsiTheme="minorHAnsi"/>
          <w:snapToGrid w:val="0"/>
          <w:sz w:val="24"/>
          <w:lang w:val="es-ES_tradnl"/>
        </w:rPr>
        <w:t>antes del inicio de la última vue</w:t>
      </w:r>
      <w:r w:rsidR="00870590">
        <w:rPr>
          <w:rFonts w:asciiTheme="minorHAnsi" w:hAnsiTheme="minorHAnsi"/>
          <w:snapToGrid w:val="0"/>
          <w:sz w:val="24"/>
          <w:lang w:val="es-ES_tradnl"/>
        </w:rPr>
        <w:t>lta del Campeonato</w:t>
      </w:r>
      <w:r w:rsidRPr="007F4357">
        <w:rPr>
          <w:rFonts w:asciiTheme="minorHAnsi" w:hAnsiTheme="minorHAnsi"/>
          <w:snapToGrid w:val="0"/>
          <w:sz w:val="24"/>
          <w:lang w:val="es-ES_tradnl"/>
        </w:rPr>
        <w:t>. Caso de no haberlo hecho, se seguirá el orden normal de la vuelta estipulada.</w:t>
      </w:r>
    </w:p>
    <w:p w:rsidR="001B6FDA" w:rsidRPr="007F4357" w:rsidRDefault="001B6FDA" w:rsidP="001B6FDA">
      <w:pPr>
        <w:pStyle w:val="Sangradetextonormal"/>
        <w:ind w:left="0"/>
        <w:rPr>
          <w:rFonts w:asciiTheme="minorHAnsi" w:hAnsiTheme="minorHAnsi"/>
          <w:b/>
          <w:bCs/>
          <w:i/>
          <w:iCs/>
          <w:szCs w:val="24"/>
        </w:rPr>
      </w:pPr>
    </w:p>
    <w:p w:rsidR="001B6FDA" w:rsidRPr="00FB46E0" w:rsidRDefault="001B6FDA" w:rsidP="001B6FDA">
      <w:pPr>
        <w:pStyle w:val="Sangradetextonormal"/>
        <w:ind w:left="0"/>
        <w:rPr>
          <w:rFonts w:asciiTheme="minorHAnsi" w:hAnsiTheme="minorHAnsi"/>
          <w:bCs/>
          <w:iCs/>
          <w:szCs w:val="24"/>
        </w:rPr>
      </w:pPr>
      <w:r w:rsidRPr="00FB46E0">
        <w:rPr>
          <w:rFonts w:asciiTheme="minorHAnsi" w:hAnsiTheme="minorHAnsi"/>
          <w:bCs/>
          <w:iCs/>
          <w:szCs w:val="24"/>
        </w:rPr>
        <w:t xml:space="preserve">En caso de empate para </w:t>
      </w:r>
      <w:r w:rsidR="007753DF">
        <w:rPr>
          <w:rFonts w:asciiTheme="minorHAnsi" w:hAnsiTheme="minorHAnsi"/>
          <w:bCs/>
          <w:iCs/>
          <w:szCs w:val="24"/>
        </w:rPr>
        <w:t>los puestos de Subcampeón y 3er clasificado</w:t>
      </w:r>
      <w:r w:rsidR="0044416B">
        <w:rPr>
          <w:rFonts w:asciiTheme="minorHAnsi" w:hAnsiTheme="minorHAnsi"/>
          <w:bCs/>
          <w:iCs/>
          <w:szCs w:val="24"/>
        </w:rPr>
        <w:t>, éstos se clasificarán ex–</w:t>
      </w:r>
      <w:r w:rsidRPr="00FB46E0">
        <w:rPr>
          <w:rFonts w:asciiTheme="minorHAnsi" w:hAnsiTheme="minorHAnsi"/>
          <w:bCs/>
          <w:iCs/>
          <w:szCs w:val="24"/>
        </w:rPr>
        <w:t>aequo.</w:t>
      </w:r>
    </w:p>
    <w:p w:rsidR="001B6FDA" w:rsidRPr="007753DF" w:rsidRDefault="001B6FDA" w:rsidP="001B6FDA">
      <w:pPr>
        <w:widowControl w:val="0"/>
        <w:spacing w:line="235" w:lineRule="auto"/>
        <w:jc w:val="both"/>
        <w:rPr>
          <w:rFonts w:asciiTheme="minorHAnsi" w:hAnsiTheme="minorHAnsi"/>
          <w:bCs/>
          <w:iCs/>
          <w:snapToGrid w:val="0"/>
          <w:sz w:val="24"/>
        </w:rPr>
      </w:pPr>
    </w:p>
    <w:p w:rsidR="001B6FDA" w:rsidRPr="007F4357" w:rsidRDefault="001B6FDA" w:rsidP="001B6FDA">
      <w:pPr>
        <w:widowControl w:val="0"/>
        <w:spacing w:line="235" w:lineRule="auto"/>
        <w:jc w:val="both"/>
        <w:rPr>
          <w:rFonts w:asciiTheme="minorHAnsi" w:hAnsiTheme="minorHAnsi"/>
          <w:snapToGrid w:val="0"/>
          <w:sz w:val="24"/>
          <w:lang w:val="es-ES_tradnl"/>
        </w:rPr>
      </w:pPr>
      <w:r w:rsidRPr="007F4357">
        <w:rPr>
          <w:rFonts w:asciiTheme="minorHAnsi" w:hAnsiTheme="minorHAnsi"/>
          <w:snapToGrid w:val="0"/>
          <w:sz w:val="24"/>
          <w:lang w:val="es-ES_tradnl"/>
        </w:rPr>
        <w:t>Los competidores empatados para los demás puestos serán clasificados "ex-aequo".</w:t>
      </w:r>
    </w:p>
    <w:p w:rsidR="001B6FDA" w:rsidRPr="007F4357" w:rsidRDefault="001B6FDA" w:rsidP="001B6FDA">
      <w:pPr>
        <w:widowControl w:val="0"/>
        <w:spacing w:line="235" w:lineRule="auto"/>
        <w:jc w:val="both"/>
        <w:rPr>
          <w:rFonts w:asciiTheme="minorHAnsi" w:hAnsiTheme="minorHAnsi"/>
          <w:snapToGrid w:val="0"/>
          <w:sz w:val="24"/>
          <w:lang w:val="es-ES_tradnl"/>
        </w:rPr>
      </w:pPr>
    </w:p>
    <w:p w:rsidR="001B6FDA" w:rsidRPr="007F4357" w:rsidRDefault="001B6FDA" w:rsidP="001B6FDA">
      <w:pPr>
        <w:widowControl w:val="0"/>
        <w:spacing w:line="235" w:lineRule="auto"/>
        <w:jc w:val="both"/>
        <w:rPr>
          <w:rFonts w:asciiTheme="minorHAnsi" w:hAnsiTheme="minorHAnsi"/>
          <w:snapToGrid w:val="0"/>
          <w:sz w:val="24"/>
          <w:lang w:val="es-ES_tradnl"/>
        </w:rPr>
      </w:pPr>
      <w:r>
        <w:rPr>
          <w:rFonts w:asciiTheme="minorHAnsi" w:hAnsiTheme="minorHAnsi"/>
          <w:b/>
          <w:snapToGrid w:val="0"/>
          <w:color w:val="1F497D" w:themeColor="text2"/>
          <w:sz w:val="24"/>
          <w:lang w:val="es-ES_tradnl"/>
        </w:rPr>
        <w:t>CADDIES:</w:t>
      </w:r>
      <w:r w:rsidRPr="007F4357">
        <w:rPr>
          <w:rFonts w:asciiTheme="minorHAnsi" w:hAnsiTheme="minorHAnsi"/>
          <w:snapToGrid w:val="0"/>
          <w:sz w:val="24"/>
          <w:lang w:val="es-ES_tradnl"/>
        </w:rPr>
        <w:t xml:space="preserve"> </w:t>
      </w:r>
    </w:p>
    <w:p w:rsidR="001B6FDA" w:rsidRPr="007F4357" w:rsidRDefault="001B6FDA" w:rsidP="001B6FDA">
      <w:pPr>
        <w:widowControl w:val="0"/>
        <w:spacing w:line="235" w:lineRule="auto"/>
        <w:jc w:val="both"/>
        <w:rPr>
          <w:rFonts w:asciiTheme="minorHAnsi" w:hAnsiTheme="minorHAnsi"/>
          <w:snapToGrid w:val="0"/>
          <w:sz w:val="24"/>
          <w:lang w:val="es-ES_tradnl"/>
        </w:rPr>
      </w:pPr>
      <w:r w:rsidRPr="007F4357">
        <w:rPr>
          <w:rFonts w:asciiTheme="minorHAnsi" w:hAnsiTheme="minorHAnsi"/>
          <w:snapToGrid w:val="0"/>
          <w:sz w:val="24"/>
          <w:lang w:val="es-ES_tradnl"/>
        </w:rPr>
        <w:t>No se permitirá a ningún participante llevar caddie. La infracción de esta norma dará lugar a la descalificación</w:t>
      </w:r>
      <w:r w:rsidR="0044416B">
        <w:rPr>
          <w:rFonts w:asciiTheme="minorHAnsi" w:hAnsiTheme="minorHAnsi"/>
          <w:snapToGrid w:val="0"/>
          <w:sz w:val="24"/>
          <w:lang w:val="es-ES_tradnl"/>
        </w:rPr>
        <w:t xml:space="preserve"> automática</w:t>
      </w:r>
      <w:r w:rsidRPr="007F4357">
        <w:rPr>
          <w:rFonts w:asciiTheme="minorHAnsi" w:hAnsiTheme="minorHAnsi"/>
          <w:snapToGrid w:val="0"/>
          <w:sz w:val="24"/>
          <w:lang w:val="es-ES_tradnl"/>
        </w:rPr>
        <w:t xml:space="preserve"> del jugador implicado.</w:t>
      </w:r>
    </w:p>
    <w:p w:rsidR="001B6FDA" w:rsidRPr="007F4357" w:rsidRDefault="001B6FDA" w:rsidP="001B6FDA">
      <w:pPr>
        <w:widowControl w:val="0"/>
        <w:spacing w:line="235" w:lineRule="auto"/>
        <w:jc w:val="both"/>
        <w:rPr>
          <w:rFonts w:asciiTheme="minorHAnsi" w:hAnsiTheme="minorHAnsi"/>
          <w:snapToGrid w:val="0"/>
          <w:sz w:val="24"/>
          <w:lang w:val="es-ES_tradnl"/>
        </w:rPr>
      </w:pPr>
    </w:p>
    <w:p w:rsidR="001B6FDA" w:rsidRPr="007F4357" w:rsidRDefault="00F63714" w:rsidP="001B6FDA">
      <w:pPr>
        <w:widowControl w:val="0"/>
        <w:spacing w:line="235" w:lineRule="auto"/>
        <w:jc w:val="both"/>
        <w:rPr>
          <w:rFonts w:asciiTheme="minorHAnsi" w:hAnsiTheme="minorHAnsi"/>
          <w:snapToGrid w:val="0"/>
          <w:sz w:val="24"/>
          <w:lang w:val="es-ES_tradnl"/>
        </w:rPr>
      </w:pPr>
      <w:r>
        <w:rPr>
          <w:rFonts w:asciiTheme="minorHAnsi" w:hAnsiTheme="minorHAnsi"/>
          <w:b/>
          <w:snapToGrid w:val="0"/>
          <w:color w:val="1F497D" w:themeColor="text2"/>
          <w:sz w:val="24"/>
          <w:lang w:val="es-ES_tradnl"/>
        </w:rPr>
        <w:t>MARCADORES:</w:t>
      </w:r>
      <w:r w:rsidRPr="007F4357">
        <w:rPr>
          <w:rFonts w:asciiTheme="minorHAnsi" w:hAnsiTheme="minorHAnsi"/>
          <w:snapToGrid w:val="0"/>
          <w:sz w:val="24"/>
          <w:lang w:val="es-ES_tradnl"/>
        </w:rPr>
        <w:t xml:space="preserve"> </w:t>
      </w:r>
    </w:p>
    <w:p w:rsidR="001B6FDA" w:rsidRPr="007F4357" w:rsidRDefault="001B6FDA" w:rsidP="001B6FDA">
      <w:pPr>
        <w:widowControl w:val="0"/>
        <w:spacing w:line="235" w:lineRule="auto"/>
        <w:jc w:val="both"/>
        <w:rPr>
          <w:rFonts w:asciiTheme="minorHAnsi" w:hAnsiTheme="minorHAnsi"/>
          <w:snapToGrid w:val="0"/>
          <w:sz w:val="24"/>
          <w:lang w:val="es-ES_tradnl"/>
        </w:rPr>
      </w:pPr>
      <w:r w:rsidRPr="007F4357">
        <w:rPr>
          <w:rFonts w:asciiTheme="minorHAnsi" w:hAnsiTheme="minorHAnsi"/>
          <w:snapToGrid w:val="0"/>
          <w:sz w:val="24"/>
          <w:lang w:val="es-ES_tradnl"/>
        </w:rPr>
        <w:t>Actuarán como tales los compañeros competidores.</w:t>
      </w:r>
    </w:p>
    <w:p w:rsidR="001B6FDA" w:rsidRPr="007F4357" w:rsidRDefault="001B6FDA" w:rsidP="001B6FDA">
      <w:pPr>
        <w:widowControl w:val="0"/>
        <w:spacing w:line="235" w:lineRule="auto"/>
        <w:jc w:val="both"/>
        <w:rPr>
          <w:rFonts w:asciiTheme="minorHAnsi" w:hAnsiTheme="minorHAnsi"/>
          <w:snapToGrid w:val="0"/>
          <w:sz w:val="24"/>
          <w:lang w:val="es-ES_tradnl"/>
        </w:rPr>
      </w:pPr>
    </w:p>
    <w:p w:rsidR="001B6FDA" w:rsidRPr="007F4357" w:rsidRDefault="00F63714" w:rsidP="001B6FDA">
      <w:pPr>
        <w:widowControl w:val="0"/>
        <w:spacing w:line="235" w:lineRule="auto"/>
        <w:jc w:val="both"/>
        <w:rPr>
          <w:rFonts w:asciiTheme="minorHAnsi" w:hAnsiTheme="minorHAnsi"/>
          <w:snapToGrid w:val="0"/>
          <w:sz w:val="24"/>
          <w:lang w:val="es-ES_tradnl"/>
        </w:rPr>
      </w:pPr>
      <w:r>
        <w:rPr>
          <w:rFonts w:asciiTheme="minorHAnsi" w:hAnsiTheme="minorHAnsi"/>
          <w:b/>
          <w:snapToGrid w:val="0"/>
          <w:color w:val="1F497D" w:themeColor="text2"/>
          <w:sz w:val="24"/>
          <w:lang w:val="es-ES_tradnl"/>
        </w:rPr>
        <w:t>TROFEOS:</w:t>
      </w:r>
      <w:r w:rsidRPr="007F4357">
        <w:rPr>
          <w:rFonts w:asciiTheme="minorHAnsi" w:hAnsiTheme="minorHAnsi"/>
          <w:snapToGrid w:val="0"/>
          <w:sz w:val="24"/>
          <w:lang w:val="es-ES_tradnl"/>
        </w:rPr>
        <w:t xml:space="preserve"> </w:t>
      </w:r>
    </w:p>
    <w:p w:rsidR="001B6FDA" w:rsidRPr="0026605A" w:rsidRDefault="001B6FDA" w:rsidP="00F63714">
      <w:pPr>
        <w:pStyle w:val="Textoindependiente2"/>
        <w:ind w:right="-1"/>
        <w:rPr>
          <w:rFonts w:asciiTheme="minorHAnsi" w:hAnsiTheme="minorHAnsi"/>
          <w:sz w:val="24"/>
        </w:rPr>
      </w:pPr>
      <w:r w:rsidRPr="007F4357">
        <w:rPr>
          <w:rFonts w:asciiTheme="minorHAnsi" w:hAnsiTheme="minorHAnsi"/>
          <w:sz w:val="24"/>
        </w:rPr>
        <w:t>El Campeón de Españ</w:t>
      </w:r>
      <w:r w:rsidR="007753DF">
        <w:rPr>
          <w:rFonts w:asciiTheme="minorHAnsi" w:hAnsiTheme="minorHAnsi"/>
          <w:sz w:val="24"/>
        </w:rPr>
        <w:t>a Cadete</w:t>
      </w:r>
      <w:r w:rsidR="00703241">
        <w:rPr>
          <w:rFonts w:asciiTheme="minorHAnsi" w:hAnsiTheme="minorHAnsi"/>
          <w:sz w:val="24"/>
        </w:rPr>
        <w:t xml:space="preserve"> </w:t>
      </w:r>
      <w:r w:rsidRPr="007F4357">
        <w:rPr>
          <w:rFonts w:asciiTheme="minorHAnsi" w:hAnsiTheme="minorHAnsi"/>
          <w:sz w:val="24"/>
        </w:rPr>
        <w:t xml:space="preserve">recibirá una copa de plata en la que irá grabado el título del Campeonato, año y nombre del Club o Entidad en que se haya disputado. La </w:t>
      </w:r>
      <w:r w:rsidR="007753DF">
        <w:rPr>
          <w:rFonts w:asciiTheme="minorHAnsi" w:hAnsiTheme="minorHAnsi"/>
          <w:sz w:val="24"/>
        </w:rPr>
        <w:t>R.F.E.G. facilitará las copas a</w:t>
      </w:r>
      <w:r w:rsidRPr="007F4357">
        <w:rPr>
          <w:rFonts w:asciiTheme="minorHAnsi" w:hAnsiTheme="minorHAnsi"/>
          <w:sz w:val="24"/>
        </w:rPr>
        <w:t>l</w:t>
      </w:r>
      <w:r w:rsidR="007753DF">
        <w:rPr>
          <w:rFonts w:asciiTheme="minorHAnsi" w:hAnsiTheme="minorHAnsi"/>
          <w:sz w:val="24"/>
        </w:rPr>
        <w:t xml:space="preserve"> campeón y subcampeón</w:t>
      </w:r>
      <w:r w:rsidRPr="007F4357">
        <w:rPr>
          <w:rFonts w:asciiTheme="minorHAnsi" w:hAnsiTheme="minorHAnsi"/>
          <w:sz w:val="24"/>
        </w:rPr>
        <w:t>.</w:t>
      </w:r>
      <w:r w:rsidR="00D30EC3">
        <w:rPr>
          <w:rFonts w:asciiTheme="minorHAnsi" w:hAnsiTheme="minorHAnsi"/>
          <w:sz w:val="24"/>
        </w:rPr>
        <w:t xml:space="preserve"> Además, concederá también</w:t>
      </w:r>
      <w:r w:rsidR="007753DF">
        <w:rPr>
          <w:rFonts w:asciiTheme="minorHAnsi" w:hAnsiTheme="minorHAnsi"/>
          <w:sz w:val="24"/>
        </w:rPr>
        <w:t xml:space="preserve"> un trofeo acreditativo al tercer</w:t>
      </w:r>
      <w:r w:rsidRPr="007F4357">
        <w:rPr>
          <w:rFonts w:asciiTheme="minorHAnsi" w:hAnsiTheme="minorHAnsi"/>
          <w:sz w:val="24"/>
        </w:rPr>
        <w:t xml:space="preserve"> clasific</w:t>
      </w:r>
      <w:r w:rsidR="007753DF">
        <w:rPr>
          <w:rFonts w:asciiTheme="minorHAnsi" w:hAnsiTheme="minorHAnsi"/>
          <w:sz w:val="24"/>
        </w:rPr>
        <w:t>ado</w:t>
      </w:r>
      <w:r w:rsidRPr="007F4357">
        <w:rPr>
          <w:rFonts w:asciiTheme="minorHAnsi" w:hAnsiTheme="minorHAnsi"/>
          <w:sz w:val="24"/>
        </w:rPr>
        <w:t>.</w:t>
      </w:r>
      <w:r>
        <w:rPr>
          <w:rFonts w:asciiTheme="minorHAnsi" w:hAnsiTheme="minorHAnsi"/>
          <w:sz w:val="24"/>
        </w:rPr>
        <w:t xml:space="preserve"> </w:t>
      </w:r>
      <w:r w:rsidRPr="0026605A">
        <w:rPr>
          <w:rFonts w:asciiTheme="minorHAnsi" w:hAnsiTheme="minorHAnsi"/>
          <w:b/>
          <w:sz w:val="24"/>
        </w:rPr>
        <w:t>Estos trofeos se entregarán exclusivamente a jugadores de nacionalidad española.</w:t>
      </w:r>
    </w:p>
    <w:p w:rsidR="001B6FDA" w:rsidRPr="0026605A" w:rsidRDefault="001B6FDA" w:rsidP="00F63714">
      <w:pPr>
        <w:widowControl w:val="0"/>
        <w:spacing w:line="235" w:lineRule="auto"/>
        <w:ind w:right="-1"/>
        <w:jc w:val="both"/>
        <w:rPr>
          <w:rFonts w:asciiTheme="minorHAnsi" w:hAnsiTheme="minorHAnsi"/>
          <w:b/>
          <w:snapToGrid w:val="0"/>
          <w:sz w:val="24"/>
          <w:u w:val="single"/>
          <w:lang w:val="es-ES_tradnl"/>
        </w:rPr>
      </w:pPr>
    </w:p>
    <w:p w:rsidR="001B6FDA" w:rsidRPr="0026605A" w:rsidRDefault="00107696" w:rsidP="00F63714">
      <w:pPr>
        <w:widowControl w:val="0"/>
        <w:spacing w:line="235" w:lineRule="auto"/>
        <w:ind w:right="-1"/>
        <w:jc w:val="both"/>
        <w:rPr>
          <w:rFonts w:asciiTheme="minorHAnsi" w:hAnsiTheme="minorHAnsi"/>
          <w:snapToGrid w:val="0"/>
          <w:sz w:val="24"/>
          <w:lang w:val="es-ES_tradnl"/>
        </w:rPr>
      </w:pPr>
      <w:r>
        <w:rPr>
          <w:rFonts w:asciiTheme="minorHAnsi" w:hAnsiTheme="minorHAnsi"/>
          <w:b/>
          <w:snapToGrid w:val="0"/>
          <w:sz w:val="24"/>
          <w:u w:val="single"/>
          <w:lang w:val="es-ES_tradnl"/>
        </w:rPr>
        <w:t>Trofeos para jugadores</w:t>
      </w:r>
      <w:r w:rsidR="001B6FDA" w:rsidRPr="0026605A">
        <w:rPr>
          <w:rFonts w:asciiTheme="minorHAnsi" w:hAnsiTheme="minorHAnsi"/>
          <w:b/>
          <w:snapToGrid w:val="0"/>
          <w:sz w:val="24"/>
          <w:u w:val="single"/>
          <w:lang w:val="es-ES_tradnl"/>
        </w:rPr>
        <w:t xml:space="preserve"> de nacionalidad no española</w:t>
      </w:r>
      <w:r w:rsidR="001B6FDA" w:rsidRPr="0026605A">
        <w:rPr>
          <w:rFonts w:asciiTheme="minorHAnsi" w:hAnsiTheme="minorHAnsi"/>
          <w:b/>
          <w:snapToGrid w:val="0"/>
          <w:sz w:val="24"/>
          <w:lang w:val="es-ES_tradnl"/>
        </w:rPr>
        <w:t>:</w:t>
      </w:r>
      <w:r w:rsidR="001B6FDA" w:rsidRPr="0026605A">
        <w:rPr>
          <w:rFonts w:asciiTheme="minorHAnsi" w:hAnsiTheme="minorHAnsi"/>
          <w:snapToGrid w:val="0"/>
          <w:sz w:val="24"/>
          <w:lang w:val="es-ES_tradnl"/>
        </w:rPr>
        <w:t xml:space="preserve"> En caso de obtener la 1ª posición en la clasificación</w:t>
      </w:r>
      <w:r>
        <w:rPr>
          <w:rFonts w:asciiTheme="minorHAnsi" w:hAnsiTheme="minorHAnsi"/>
          <w:snapToGrid w:val="0"/>
          <w:sz w:val="24"/>
          <w:lang w:val="es-ES_tradnl"/>
        </w:rPr>
        <w:t xml:space="preserve"> general, al jugador </w:t>
      </w:r>
      <w:r w:rsidR="001B6FDA" w:rsidRPr="0026605A">
        <w:rPr>
          <w:rFonts w:asciiTheme="minorHAnsi" w:hAnsiTheme="minorHAnsi"/>
          <w:snapToGrid w:val="0"/>
          <w:sz w:val="24"/>
          <w:lang w:val="es-ES_tradnl"/>
        </w:rPr>
        <w:t xml:space="preserve">se le hará entrega del Trofeo “Copa </w:t>
      </w:r>
      <w:proofErr w:type="spellStart"/>
      <w:r w:rsidR="001B6FDA" w:rsidRPr="0026605A">
        <w:rPr>
          <w:rFonts w:asciiTheme="minorHAnsi" w:hAnsiTheme="minorHAnsi"/>
          <w:snapToGrid w:val="0"/>
          <w:sz w:val="24"/>
          <w:lang w:val="es-ES_tradnl"/>
        </w:rPr>
        <w:t>Reale</w:t>
      </w:r>
      <w:proofErr w:type="spellEnd"/>
      <w:r w:rsidR="001B6FDA" w:rsidRPr="0026605A">
        <w:rPr>
          <w:rFonts w:asciiTheme="minorHAnsi" w:hAnsiTheme="minorHAnsi"/>
          <w:snapToGrid w:val="0"/>
          <w:sz w:val="24"/>
          <w:lang w:val="es-ES_tradnl"/>
        </w:rPr>
        <w:t>”</w:t>
      </w:r>
      <w:r w:rsidR="0044416B">
        <w:rPr>
          <w:rFonts w:asciiTheme="minorHAnsi" w:hAnsiTheme="minorHAnsi"/>
          <w:snapToGrid w:val="0"/>
          <w:sz w:val="24"/>
          <w:lang w:val="es-ES_tradnl"/>
        </w:rPr>
        <w:t>.</w:t>
      </w:r>
    </w:p>
    <w:p w:rsidR="001B6FDA" w:rsidRPr="00107696" w:rsidRDefault="001B6FDA" w:rsidP="001B6FDA">
      <w:pPr>
        <w:pStyle w:val="Textoindependiente2"/>
        <w:rPr>
          <w:rFonts w:asciiTheme="minorHAnsi" w:hAnsiTheme="minorHAnsi"/>
          <w:sz w:val="24"/>
          <w:lang w:val="es-ES_tradnl"/>
        </w:rPr>
      </w:pPr>
    </w:p>
    <w:p w:rsidR="001B6FDA" w:rsidRPr="007F4357" w:rsidRDefault="001B6FDA" w:rsidP="001B6FDA">
      <w:pPr>
        <w:widowControl w:val="0"/>
        <w:spacing w:line="235" w:lineRule="auto"/>
        <w:jc w:val="both"/>
        <w:rPr>
          <w:rFonts w:asciiTheme="minorHAnsi" w:hAnsiTheme="minorHAnsi"/>
          <w:snapToGrid w:val="0"/>
          <w:sz w:val="24"/>
          <w:lang w:val="es-ES_tradnl"/>
        </w:rPr>
      </w:pPr>
    </w:p>
    <w:p w:rsidR="001B6FDA" w:rsidRPr="007F4357" w:rsidRDefault="00F63714" w:rsidP="001B6FDA">
      <w:pPr>
        <w:widowControl w:val="0"/>
        <w:spacing w:line="235" w:lineRule="auto"/>
        <w:jc w:val="both"/>
        <w:rPr>
          <w:rFonts w:asciiTheme="minorHAnsi" w:hAnsiTheme="minorHAnsi"/>
          <w:snapToGrid w:val="0"/>
          <w:sz w:val="24"/>
          <w:lang w:val="es-ES_tradnl"/>
        </w:rPr>
      </w:pPr>
      <w:r>
        <w:rPr>
          <w:rFonts w:asciiTheme="minorHAnsi" w:hAnsiTheme="minorHAnsi"/>
          <w:b/>
          <w:snapToGrid w:val="0"/>
          <w:color w:val="1F497D" w:themeColor="text2"/>
          <w:sz w:val="24"/>
          <w:lang w:val="es-ES_tradnl"/>
        </w:rPr>
        <w:t>COMITÉ DE LA PRUEBA:</w:t>
      </w:r>
      <w:r w:rsidRPr="007F4357">
        <w:rPr>
          <w:rFonts w:asciiTheme="minorHAnsi" w:hAnsiTheme="minorHAnsi"/>
          <w:snapToGrid w:val="0"/>
          <w:sz w:val="24"/>
          <w:lang w:val="es-ES_tradnl"/>
        </w:rPr>
        <w:t xml:space="preserve"> </w:t>
      </w:r>
    </w:p>
    <w:p w:rsidR="001B6FDA" w:rsidRPr="007F4357" w:rsidRDefault="001B6FDA" w:rsidP="001B6FDA">
      <w:pPr>
        <w:widowControl w:val="0"/>
        <w:spacing w:line="235" w:lineRule="auto"/>
        <w:jc w:val="both"/>
        <w:rPr>
          <w:rFonts w:asciiTheme="minorHAnsi" w:hAnsiTheme="minorHAnsi"/>
          <w:snapToGrid w:val="0"/>
          <w:sz w:val="24"/>
          <w:lang w:val="es-ES_tradnl"/>
        </w:rPr>
      </w:pPr>
      <w:smartTag w:uri="urn:schemas-microsoft-com:office:smarttags" w:element="PersonName">
        <w:smartTagPr>
          <w:attr w:name="ProductID" w:val="la R.F"/>
        </w:smartTagPr>
        <w:r w:rsidRPr="007F4357">
          <w:rPr>
            <w:rFonts w:asciiTheme="minorHAnsi" w:hAnsiTheme="minorHAnsi"/>
            <w:snapToGrid w:val="0"/>
            <w:sz w:val="24"/>
            <w:lang w:val="es-ES_tradnl"/>
          </w:rPr>
          <w:t>La R.F</w:t>
        </w:r>
      </w:smartTag>
      <w:r w:rsidRPr="007F4357">
        <w:rPr>
          <w:rFonts w:asciiTheme="minorHAnsi" w:hAnsiTheme="minorHAnsi"/>
          <w:snapToGrid w:val="0"/>
          <w:sz w:val="24"/>
          <w:lang w:val="es-ES_tradnl"/>
        </w:rPr>
        <w:t xml:space="preserve">.E.G. designará el Comité de </w:t>
      </w:r>
      <w:smartTag w:uri="urn:schemas-microsoft-com:office:smarttags" w:element="PersonName">
        <w:smartTagPr>
          <w:attr w:name="ProductID" w:val="la Prueba"/>
        </w:smartTagPr>
        <w:r w:rsidRPr="007F4357">
          <w:rPr>
            <w:rFonts w:asciiTheme="minorHAnsi" w:hAnsiTheme="minorHAnsi"/>
            <w:snapToGrid w:val="0"/>
            <w:sz w:val="24"/>
            <w:lang w:val="es-ES_tradnl"/>
          </w:rPr>
          <w:t>la Prueba</w:t>
        </w:r>
      </w:smartTag>
      <w:r w:rsidRPr="007F4357">
        <w:rPr>
          <w:rFonts w:asciiTheme="minorHAnsi" w:hAnsiTheme="minorHAnsi"/>
          <w:snapToGrid w:val="0"/>
          <w:sz w:val="24"/>
          <w:lang w:val="es-ES_tradnl"/>
        </w:rPr>
        <w:t xml:space="preserve"> y los Jueces-Árbitros que considere necesarios.</w:t>
      </w:r>
    </w:p>
    <w:p w:rsidR="001B6FDA" w:rsidRPr="007F4357" w:rsidRDefault="001B6FDA" w:rsidP="001B6FDA">
      <w:pPr>
        <w:widowControl w:val="0"/>
        <w:spacing w:line="235" w:lineRule="auto"/>
        <w:jc w:val="both"/>
        <w:rPr>
          <w:rFonts w:asciiTheme="minorHAnsi" w:hAnsiTheme="minorHAnsi"/>
          <w:snapToGrid w:val="0"/>
          <w:sz w:val="24"/>
          <w:lang w:val="es-ES_tradnl"/>
        </w:rPr>
      </w:pPr>
    </w:p>
    <w:p w:rsidR="00D144A8" w:rsidRPr="00546225" w:rsidRDefault="001B6FDA" w:rsidP="00D144A8">
      <w:pPr>
        <w:widowControl w:val="0"/>
        <w:spacing w:line="216" w:lineRule="auto"/>
        <w:jc w:val="both"/>
        <w:rPr>
          <w:rFonts w:ascii="Calibri" w:hAnsi="Calibri" w:cs="Tahoma"/>
          <w:sz w:val="24"/>
          <w:szCs w:val="24"/>
        </w:rPr>
      </w:pPr>
      <w:r w:rsidRPr="007F4357">
        <w:rPr>
          <w:rFonts w:asciiTheme="minorHAnsi" w:hAnsiTheme="minorHAnsi"/>
          <w:snapToGrid w:val="0"/>
          <w:sz w:val="24"/>
          <w:lang w:val="es-ES_tradnl"/>
        </w:rPr>
        <w:t>El Comité de la Prueba decidirá en todo lo que afecte a la organización y a la interpretación del presente reglamento.</w:t>
      </w:r>
      <w:r w:rsidR="00D144A8">
        <w:rPr>
          <w:rFonts w:asciiTheme="minorHAnsi" w:hAnsiTheme="minorHAnsi"/>
          <w:snapToGrid w:val="0"/>
          <w:sz w:val="24"/>
          <w:lang w:val="es-ES_tradnl"/>
        </w:rPr>
        <w:t xml:space="preserve"> </w:t>
      </w:r>
      <w:r w:rsidR="00D144A8">
        <w:rPr>
          <w:rFonts w:ascii="Calibri" w:hAnsi="Calibri" w:cs="Tahoma"/>
          <w:sz w:val="24"/>
          <w:szCs w:val="24"/>
        </w:rPr>
        <w:t xml:space="preserve">Igualmente, </w:t>
      </w:r>
      <w:r w:rsidR="00D144A8" w:rsidRPr="00546225">
        <w:rPr>
          <w:rFonts w:ascii="Calibri" w:hAnsi="Calibri" w:cs="Tahoma"/>
          <w:sz w:val="24"/>
          <w:szCs w:val="24"/>
        </w:rPr>
        <w:t>queda facultado para vari</w:t>
      </w:r>
      <w:r w:rsidR="00D144A8">
        <w:rPr>
          <w:rFonts w:ascii="Calibri" w:hAnsi="Calibri" w:cs="Tahoma"/>
          <w:sz w:val="24"/>
          <w:szCs w:val="24"/>
        </w:rPr>
        <w:t xml:space="preserve">ar las condiciones del </w:t>
      </w:r>
      <w:r w:rsidR="00D144A8" w:rsidRPr="00546225">
        <w:rPr>
          <w:rFonts w:ascii="Calibri" w:hAnsi="Calibri" w:cs="Tahoma"/>
          <w:sz w:val="24"/>
          <w:szCs w:val="24"/>
        </w:rPr>
        <w:t xml:space="preserve">reglamento, </w:t>
      </w:r>
      <w:r w:rsidR="00D144A8">
        <w:rPr>
          <w:rFonts w:ascii="Calibri" w:hAnsi="Calibri" w:cs="Tahoma"/>
          <w:sz w:val="24"/>
          <w:szCs w:val="24"/>
        </w:rPr>
        <w:t xml:space="preserve">si existiesen causas que así lo aconsejen, siempre </w:t>
      </w:r>
      <w:r w:rsidR="00D144A8" w:rsidRPr="00546225">
        <w:rPr>
          <w:rFonts w:ascii="Calibri" w:hAnsi="Calibri" w:cs="Tahoma"/>
          <w:sz w:val="24"/>
          <w:szCs w:val="24"/>
        </w:rPr>
        <w:t>con el fin del buen desarrollo de la prueba.</w:t>
      </w:r>
    </w:p>
    <w:p w:rsidR="00FE330B" w:rsidRDefault="00FE330B" w:rsidP="007426CC">
      <w:pPr>
        <w:ind w:right="282"/>
        <w:jc w:val="right"/>
        <w:rPr>
          <w:sz w:val="20"/>
          <w:szCs w:val="20"/>
        </w:rPr>
      </w:pPr>
    </w:p>
    <w:p w:rsidR="00107696" w:rsidRDefault="00107696" w:rsidP="007426CC">
      <w:pPr>
        <w:ind w:right="282"/>
        <w:jc w:val="right"/>
        <w:rPr>
          <w:sz w:val="20"/>
          <w:szCs w:val="20"/>
        </w:rPr>
      </w:pPr>
    </w:p>
    <w:p w:rsidR="00A63E7F" w:rsidRPr="00E50D97" w:rsidRDefault="00A63E7F" w:rsidP="007426CC">
      <w:pPr>
        <w:ind w:right="282"/>
        <w:jc w:val="right"/>
        <w:rPr>
          <w:rFonts w:ascii="Arial" w:hAnsi="Arial" w:cs="Arial"/>
          <w:b/>
          <w:bCs/>
          <w:color w:val="000000"/>
          <w:sz w:val="32"/>
          <w:szCs w:val="32"/>
        </w:rPr>
      </w:pPr>
      <w:r w:rsidRPr="00DA627F">
        <w:rPr>
          <w:sz w:val="20"/>
          <w:szCs w:val="20"/>
        </w:rPr>
        <w:lastRenderedPageBreak/>
        <w:t xml:space="preserve">  </w:t>
      </w:r>
      <w:r w:rsidR="00216E1C">
        <w:rPr>
          <w:sz w:val="20"/>
          <w:szCs w:val="20"/>
        </w:rPr>
        <w:tab/>
      </w:r>
      <w:r w:rsidR="00216E1C">
        <w:rPr>
          <w:sz w:val="20"/>
          <w:szCs w:val="20"/>
        </w:rPr>
        <w:tab/>
      </w:r>
      <w:r w:rsidR="00216E1C">
        <w:rPr>
          <w:sz w:val="20"/>
          <w:szCs w:val="20"/>
        </w:rPr>
        <w:tab/>
      </w:r>
      <w:r w:rsidR="00216E1C">
        <w:rPr>
          <w:sz w:val="20"/>
          <w:szCs w:val="20"/>
        </w:rPr>
        <w:tab/>
      </w:r>
      <w:r w:rsidR="00216E1C">
        <w:rPr>
          <w:sz w:val="20"/>
          <w:szCs w:val="20"/>
        </w:rPr>
        <w:tab/>
      </w:r>
      <w:r w:rsidR="00216E1C">
        <w:rPr>
          <w:sz w:val="20"/>
          <w:szCs w:val="20"/>
        </w:rPr>
        <w:tab/>
      </w:r>
      <w:r w:rsidR="00216E1C">
        <w:rPr>
          <w:sz w:val="20"/>
          <w:szCs w:val="20"/>
        </w:rPr>
        <w:tab/>
      </w:r>
      <w:r w:rsidR="00216E1C">
        <w:rPr>
          <w:sz w:val="20"/>
          <w:szCs w:val="20"/>
        </w:rPr>
        <w:tab/>
      </w:r>
      <w:r w:rsidR="00216E1C">
        <w:rPr>
          <w:sz w:val="20"/>
          <w:szCs w:val="20"/>
        </w:rPr>
        <w:tab/>
      </w:r>
      <w:r w:rsidR="00216E1C">
        <w:rPr>
          <w:sz w:val="20"/>
          <w:szCs w:val="20"/>
        </w:rPr>
        <w:tab/>
      </w:r>
      <w:r w:rsidRPr="00E50D97">
        <w:rPr>
          <w:rFonts w:ascii="Arial" w:hAnsi="Arial" w:cs="Arial"/>
          <w:b/>
          <w:sz w:val="32"/>
          <w:szCs w:val="32"/>
        </w:rPr>
        <w:t xml:space="preserve">Eventos </w:t>
      </w:r>
      <w:r w:rsidRPr="00E50D97">
        <w:rPr>
          <w:rFonts w:ascii="Arial" w:hAnsi="Arial" w:cs="Arial"/>
          <w:b/>
          <w:i/>
          <w:iCs/>
          <w:sz w:val="32"/>
          <w:szCs w:val="32"/>
        </w:rPr>
        <w:t xml:space="preserve">90  </w:t>
      </w:r>
      <w:r w:rsidRPr="00E50D97">
        <w:rPr>
          <w:rFonts w:ascii="Arial" w:hAnsi="Arial" w:cs="Arial"/>
          <w:b/>
          <w:sz w:val="24"/>
          <w:szCs w:val="24"/>
        </w:rPr>
        <w:t>S.L.</w:t>
      </w:r>
    </w:p>
    <w:p w:rsidR="00A63E7F" w:rsidRPr="00DA627F" w:rsidRDefault="00216E1C" w:rsidP="007426CC">
      <w:pPr>
        <w:pStyle w:val="Remitedesobre"/>
        <w:spacing w:before="0" w:beforeAutospacing="0" w:after="0" w:afterAutospacing="0"/>
        <w:ind w:right="282"/>
        <w:jc w:val="right"/>
        <w:rPr>
          <w:rFonts w:ascii="Arial" w:hAnsi="Arial" w:cs="Arial"/>
          <w:b/>
          <w:bCs/>
          <w:color w:val="000000"/>
          <w:sz w:val="22"/>
          <w:szCs w:val="22"/>
        </w:rPr>
      </w:pPr>
      <w:r>
        <w:rPr>
          <w:noProof/>
          <w:sz w:val="16"/>
          <w:szCs w:val="16"/>
        </w:rPr>
        <w:drawing>
          <wp:anchor distT="0" distB="0" distL="114300" distR="114300" simplePos="0" relativeHeight="251657728" behindDoc="0" locked="0" layoutInCell="1" allowOverlap="1" wp14:anchorId="05C7BEDA" wp14:editId="5AF1674B">
            <wp:simplePos x="0" y="0"/>
            <wp:positionH relativeFrom="column">
              <wp:posOffset>-56515</wp:posOffset>
            </wp:positionH>
            <wp:positionV relativeFrom="paragraph">
              <wp:posOffset>-206375</wp:posOffset>
            </wp:positionV>
            <wp:extent cx="1382395" cy="457200"/>
            <wp:effectExtent l="0" t="0" r="0" b="0"/>
            <wp:wrapNone/>
            <wp:docPr id="3"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9" r:link="rId30" cstate="print"/>
                    <a:srcRect/>
                    <a:stretch>
                      <a:fillRect/>
                    </a:stretch>
                  </pic:blipFill>
                  <pic:spPr bwMode="auto">
                    <a:xfrm>
                      <a:off x="0" y="0"/>
                      <a:ext cx="1382395" cy="457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63E7F" w:rsidRPr="00FA428D">
        <w:rPr>
          <w:rFonts w:ascii="Arial" w:hAnsi="Arial" w:cs="Arial"/>
          <w:color w:val="000000"/>
          <w:sz w:val="22"/>
          <w:szCs w:val="22"/>
        </w:rPr>
        <w:t>Tel. (+34)</w:t>
      </w:r>
      <w:r w:rsidR="00A63E7F" w:rsidRPr="00FA428D">
        <w:rPr>
          <w:rFonts w:ascii="Arial" w:hAnsi="Arial" w:cs="Arial"/>
          <w:b/>
          <w:bCs/>
          <w:color w:val="000000"/>
          <w:sz w:val="22"/>
          <w:szCs w:val="22"/>
        </w:rPr>
        <w:t xml:space="preserve">  948 24 10 51</w:t>
      </w:r>
    </w:p>
    <w:p w:rsidR="00A63E7F" w:rsidRPr="00DA627F" w:rsidRDefault="00A63E7F" w:rsidP="007426CC">
      <w:pPr>
        <w:pStyle w:val="Remitedesobre"/>
        <w:spacing w:before="0" w:beforeAutospacing="0" w:after="0" w:afterAutospacing="0"/>
        <w:ind w:right="282"/>
        <w:jc w:val="right"/>
        <w:rPr>
          <w:rFonts w:ascii="Arial" w:hAnsi="Arial" w:cs="Arial"/>
          <w:b/>
          <w:bCs/>
          <w:color w:val="000000"/>
          <w:sz w:val="16"/>
          <w:szCs w:val="20"/>
        </w:rPr>
      </w:pPr>
      <w:r w:rsidRPr="00DA627F">
        <w:rPr>
          <w:rFonts w:ascii="Arial" w:hAnsi="Arial" w:cs="Arial"/>
          <w:color w:val="0000FF"/>
          <w:sz w:val="18"/>
        </w:rPr>
        <w:t xml:space="preserve">SOLICITUDES POR e-mail:       </w:t>
      </w:r>
      <w:hyperlink r:id="rId31" w:history="1">
        <w:r w:rsidRPr="00DA627F">
          <w:rPr>
            <w:rStyle w:val="Hipervnculo"/>
            <w:rFonts w:ascii="Arial" w:hAnsi="Arial" w:cs="Arial"/>
            <w:sz w:val="18"/>
          </w:rPr>
          <w:t>alfaro@holegolf.com</w:t>
        </w:r>
      </w:hyperlink>
    </w:p>
    <w:p w:rsidR="00A63E7F" w:rsidRPr="009D4CE9" w:rsidRDefault="00A63E7F" w:rsidP="00A63E7F">
      <w:pPr>
        <w:rPr>
          <w:sz w:val="16"/>
          <w:szCs w:val="16"/>
          <w:lang w:val="es-ES_tradnl"/>
        </w:rPr>
      </w:pPr>
    </w:p>
    <w:p w:rsidR="007426CC" w:rsidRPr="00FE330B" w:rsidRDefault="007426CC" w:rsidP="007426CC">
      <w:pPr>
        <w:pStyle w:val="Remitedesobre"/>
        <w:spacing w:before="0" w:beforeAutospacing="0" w:after="0" w:afterAutospacing="0"/>
        <w:ind w:left="-142" w:right="282"/>
        <w:jc w:val="center"/>
        <w:rPr>
          <w:rFonts w:ascii="Calibri" w:hAnsi="Calibri" w:cs="Arial"/>
          <w:b/>
          <w:u w:val="single"/>
        </w:rPr>
      </w:pPr>
      <w:r w:rsidRPr="00FE330B">
        <w:rPr>
          <w:rFonts w:ascii="Calibri" w:hAnsi="Calibri" w:cs="Arial"/>
          <w:b/>
          <w:u w:val="single"/>
        </w:rPr>
        <w:t>CAMPEONATO NACIONAL INDIVIDUAL DE ESPAÑA AMATEUR DE CADETES</w:t>
      </w:r>
      <w:r w:rsidR="00107696">
        <w:rPr>
          <w:rFonts w:ascii="Calibri" w:hAnsi="Calibri" w:cs="Arial"/>
          <w:b/>
          <w:u w:val="single"/>
        </w:rPr>
        <w:t xml:space="preserve"> MASCULINO</w:t>
      </w:r>
      <w:r w:rsidRPr="00FE330B">
        <w:rPr>
          <w:rFonts w:ascii="Calibri" w:hAnsi="Calibri" w:cs="Arial"/>
          <w:b/>
          <w:u w:val="single"/>
        </w:rPr>
        <w:t xml:space="preserve"> REALE</w:t>
      </w:r>
    </w:p>
    <w:p w:rsidR="007426CC" w:rsidRPr="00FE330B" w:rsidRDefault="007426CC" w:rsidP="007426CC">
      <w:pPr>
        <w:pStyle w:val="Ttulo2"/>
        <w:ind w:left="-142" w:right="282"/>
        <w:jc w:val="center"/>
        <w:rPr>
          <w:rFonts w:ascii="Calibri" w:hAnsi="Calibri"/>
          <w:b w:val="0"/>
          <w:sz w:val="24"/>
          <w:szCs w:val="24"/>
        </w:rPr>
      </w:pPr>
      <w:r w:rsidRPr="00FE330B">
        <w:rPr>
          <w:rFonts w:ascii="Calibri" w:hAnsi="Calibri"/>
          <w:sz w:val="24"/>
          <w:szCs w:val="24"/>
        </w:rPr>
        <w:t>Golf La Moraleja – campo 2 (Madrid).  2 al 4 de Mayo de 2013</w:t>
      </w:r>
    </w:p>
    <w:p w:rsidR="007426CC" w:rsidRPr="001F33EC" w:rsidRDefault="007426CC" w:rsidP="00A63E7F">
      <w:pPr>
        <w:jc w:val="center"/>
        <w:rPr>
          <w:rFonts w:asciiTheme="minorHAnsi" w:hAnsiTheme="minorHAnsi" w:cs="Arial"/>
          <w:b/>
          <w:bCs/>
          <w:i/>
          <w:sz w:val="16"/>
          <w:szCs w:val="16"/>
        </w:rPr>
      </w:pPr>
    </w:p>
    <w:p w:rsidR="00A63E7F" w:rsidRPr="00FE330B" w:rsidRDefault="00A63E7F" w:rsidP="007426CC">
      <w:pPr>
        <w:shd w:val="clear" w:color="auto" w:fill="8DB3E2" w:themeFill="text2" w:themeFillTint="66"/>
        <w:ind w:left="-142" w:right="282"/>
        <w:jc w:val="center"/>
        <w:rPr>
          <w:rFonts w:asciiTheme="minorHAnsi" w:hAnsiTheme="minorHAnsi" w:cs="Arial"/>
          <w:b/>
          <w:bCs/>
          <w:sz w:val="24"/>
          <w:szCs w:val="24"/>
          <w:lang w:val="es-ES_tradnl"/>
        </w:rPr>
      </w:pPr>
      <w:r w:rsidRPr="00FE330B">
        <w:rPr>
          <w:rFonts w:asciiTheme="minorHAnsi" w:hAnsiTheme="minorHAnsi" w:cs="Arial"/>
          <w:b/>
          <w:bCs/>
          <w:sz w:val="24"/>
          <w:szCs w:val="24"/>
          <w:lang w:val="es-ES_tradnl"/>
        </w:rPr>
        <w:t>SOLICITUD DE ALOJAMIENTO</w:t>
      </w:r>
    </w:p>
    <w:p w:rsidR="00A63E7F" w:rsidRPr="00FE330B" w:rsidRDefault="00A63E7F" w:rsidP="00A63E7F">
      <w:pPr>
        <w:jc w:val="center"/>
        <w:rPr>
          <w:rFonts w:asciiTheme="minorHAnsi" w:hAnsiTheme="minorHAnsi" w:cs="Arial"/>
          <w:b/>
          <w:bCs/>
          <w:sz w:val="10"/>
          <w:szCs w:val="10"/>
          <w:u w:val="single"/>
          <w:lang w:val="es-ES_tradnl"/>
        </w:rPr>
      </w:pPr>
    </w:p>
    <w:p w:rsidR="00A63E7F" w:rsidRPr="001F33EC" w:rsidRDefault="00A63E7F" w:rsidP="001F33EC">
      <w:pPr>
        <w:rPr>
          <w:rFonts w:asciiTheme="minorHAnsi" w:hAnsiTheme="minorHAnsi" w:cs="Arial"/>
          <w:b/>
          <w:bCs/>
          <w:sz w:val="18"/>
          <w:szCs w:val="18"/>
          <w:lang w:val="es-ES_tradnl"/>
        </w:rPr>
      </w:pPr>
      <w:r w:rsidRPr="001F33EC">
        <w:rPr>
          <w:rFonts w:asciiTheme="minorHAnsi" w:hAnsiTheme="minorHAnsi" w:cs="Arial"/>
          <w:b/>
          <w:bCs/>
          <w:sz w:val="18"/>
          <w:szCs w:val="18"/>
          <w:lang w:val="es-ES_tradnl"/>
        </w:rPr>
        <w:t>DATOS PARA CONFIRMARLES LA SOLICITUD DE ALOJAMIENTO: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316"/>
        <w:gridCol w:w="1645"/>
      </w:tblGrid>
      <w:tr w:rsidR="00A63E7F" w:rsidRPr="001F33EC" w:rsidTr="00FE330B">
        <w:trPr>
          <w:trHeight w:val="375"/>
        </w:trPr>
        <w:tc>
          <w:tcPr>
            <w:tcW w:w="4962" w:type="dxa"/>
            <w:vAlign w:val="center"/>
          </w:tcPr>
          <w:p w:rsidR="00A63E7F" w:rsidRPr="001F33EC" w:rsidRDefault="00A63E7F" w:rsidP="00A63E7F">
            <w:pPr>
              <w:rPr>
                <w:rFonts w:asciiTheme="minorHAnsi" w:hAnsiTheme="minorHAnsi" w:cs="Arial"/>
                <w:b/>
                <w:bCs/>
                <w:sz w:val="20"/>
                <w:szCs w:val="20"/>
              </w:rPr>
            </w:pPr>
            <w:r w:rsidRPr="001F33EC">
              <w:rPr>
                <w:rFonts w:asciiTheme="minorHAnsi" w:hAnsiTheme="minorHAnsi" w:cs="Arial"/>
                <w:b/>
                <w:bCs/>
                <w:sz w:val="20"/>
                <w:szCs w:val="20"/>
              </w:rPr>
              <w:t>Apellidos:</w:t>
            </w:r>
          </w:p>
        </w:tc>
        <w:tc>
          <w:tcPr>
            <w:tcW w:w="4961" w:type="dxa"/>
            <w:gridSpan w:val="2"/>
            <w:vAlign w:val="center"/>
          </w:tcPr>
          <w:p w:rsidR="00A63E7F" w:rsidRPr="001F33EC" w:rsidRDefault="00A63E7F" w:rsidP="00A63E7F">
            <w:pPr>
              <w:rPr>
                <w:rFonts w:asciiTheme="minorHAnsi" w:hAnsiTheme="minorHAnsi" w:cs="Arial"/>
                <w:b/>
                <w:bCs/>
                <w:sz w:val="20"/>
                <w:szCs w:val="20"/>
              </w:rPr>
            </w:pPr>
            <w:r w:rsidRPr="001F33EC">
              <w:rPr>
                <w:rFonts w:asciiTheme="minorHAnsi" w:hAnsiTheme="minorHAnsi" w:cs="Arial"/>
                <w:b/>
                <w:bCs/>
                <w:sz w:val="20"/>
                <w:szCs w:val="20"/>
              </w:rPr>
              <w:t>Nombre:</w:t>
            </w:r>
          </w:p>
        </w:tc>
      </w:tr>
      <w:tr w:rsidR="00A63E7F" w:rsidRPr="001F33EC" w:rsidTr="00FE330B">
        <w:trPr>
          <w:trHeight w:val="375"/>
        </w:trPr>
        <w:tc>
          <w:tcPr>
            <w:tcW w:w="4962" w:type="dxa"/>
            <w:vAlign w:val="center"/>
          </w:tcPr>
          <w:p w:rsidR="00A63E7F" w:rsidRPr="001F33EC" w:rsidRDefault="00A63E7F" w:rsidP="00A63E7F">
            <w:pPr>
              <w:rPr>
                <w:rFonts w:asciiTheme="minorHAnsi" w:hAnsiTheme="minorHAnsi" w:cs="Arial"/>
                <w:b/>
                <w:bCs/>
                <w:sz w:val="20"/>
                <w:szCs w:val="20"/>
              </w:rPr>
            </w:pPr>
            <w:r w:rsidRPr="001F33EC">
              <w:rPr>
                <w:rFonts w:asciiTheme="minorHAnsi" w:hAnsiTheme="minorHAnsi" w:cs="Arial"/>
                <w:b/>
                <w:bCs/>
                <w:sz w:val="20"/>
                <w:szCs w:val="20"/>
              </w:rPr>
              <w:t>Población:</w:t>
            </w:r>
          </w:p>
        </w:tc>
        <w:tc>
          <w:tcPr>
            <w:tcW w:w="4961" w:type="dxa"/>
            <w:gridSpan w:val="2"/>
            <w:vAlign w:val="center"/>
          </w:tcPr>
          <w:p w:rsidR="00A63E7F" w:rsidRPr="001F33EC" w:rsidRDefault="00B57CE4" w:rsidP="00A63E7F">
            <w:pPr>
              <w:rPr>
                <w:rFonts w:asciiTheme="minorHAnsi" w:hAnsiTheme="minorHAnsi" w:cs="Arial"/>
                <w:b/>
                <w:bCs/>
                <w:sz w:val="20"/>
                <w:szCs w:val="20"/>
              </w:rPr>
            </w:pPr>
            <w:r>
              <w:rPr>
                <w:rFonts w:asciiTheme="minorHAnsi" w:hAnsiTheme="minorHAnsi" w:cs="Arial"/>
                <w:b/>
                <w:bCs/>
                <w:sz w:val="20"/>
                <w:szCs w:val="20"/>
              </w:rPr>
              <w:t>Tel</w:t>
            </w:r>
            <w:r w:rsidR="00A63E7F" w:rsidRPr="001F33EC">
              <w:rPr>
                <w:rFonts w:asciiTheme="minorHAnsi" w:hAnsiTheme="minorHAnsi" w:cs="Arial"/>
                <w:b/>
                <w:bCs/>
                <w:sz w:val="20"/>
                <w:szCs w:val="20"/>
              </w:rPr>
              <w:t>. Móvil:</w:t>
            </w:r>
          </w:p>
        </w:tc>
      </w:tr>
      <w:tr w:rsidR="00A63E7F" w:rsidRPr="001F33EC" w:rsidTr="00FE330B">
        <w:trPr>
          <w:trHeight w:val="375"/>
        </w:trPr>
        <w:tc>
          <w:tcPr>
            <w:tcW w:w="4962" w:type="dxa"/>
            <w:vAlign w:val="center"/>
          </w:tcPr>
          <w:p w:rsidR="00A63E7F" w:rsidRPr="001F33EC" w:rsidRDefault="00A63E7F" w:rsidP="00A63E7F">
            <w:pPr>
              <w:rPr>
                <w:rFonts w:asciiTheme="minorHAnsi" w:hAnsiTheme="minorHAnsi" w:cs="Arial"/>
                <w:b/>
                <w:bCs/>
                <w:sz w:val="20"/>
                <w:szCs w:val="20"/>
              </w:rPr>
            </w:pPr>
            <w:r w:rsidRPr="001F33EC">
              <w:rPr>
                <w:rFonts w:asciiTheme="minorHAnsi" w:hAnsiTheme="minorHAnsi" w:cs="Arial"/>
                <w:b/>
                <w:bCs/>
                <w:sz w:val="20"/>
                <w:szCs w:val="20"/>
              </w:rPr>
              <w:t>Teléfono:</w:t>
            </w:r>
          </w:p>
        </w:tc>
        <w:tc>
          <w:tcPr>
            <w:tcW w:w="4961" w:type="dxa"/>
            <w:gridSpan w:val="2"/>
            <w:vAlign w:val="center"/>
          </w:tcPr>
          <w:p w:rsidR="00A63E7F" w:rsidRPr="001F33EC" w:rsidRDefault="00A63E7F" w:rsidP="00A63E7F">
            <w:pPr>
              <w:rPr>
                <w:rFonts w:asciiTheme="minorHAnsi" w:hAnsiTheme="minorHAnsi" w:cs="Arial"/>
                <w:b/>
                <w:bCs/>
                <w:sz w:val="20"/>
                <w:szCs w:val="20"/>
              </w:rPr>
            </w:pPr>
            <w:r w:rsidRPr="001F33EC">
              <w:rPr>
                <w:rFonts w:asciiTheme="minorHAnsi" w:hAnsiTheme="minorHAnsi" w:cs="Arial"/>
                <w:b/>
                <w:bCs/>
                <w:sz w:val="20"/>
                <w:szCs w:val="20"/>
              </w:rPr>
              <w:t>Fax:</w:t>
            </w:r>
          </w:p>
        </w:tc>
      </w:tr>
      <w:tr w:rsidR="00A63E7F" w:rsidRPr="001F33EC" w:rsidTr="00FE330B">
        <w:trPr>
          <w:trHeight w:val="375"/>
        </w:trPr>
        <w:tc>
          <w:tcPr>
            <w:tcW w:w="9923" w:type="dxa"/>
            <w:gridSpan w:val="3"/>
            <w:vAlign w:val="center"/>
          </w:tcPr>
          <w:p w:rsidR="00A63E7F" w:rsidRPr="001F33EC" w:rsidRDefault="00A63E7F" w:rsidP="00A63E7F">
            <w:pPr>
              <w:rPr>
                <w:rFonts w:asciiTheme="minorHAnsi" w:hAnsiTheme="minorHAnsi" w:cs="Arial"/>
                <w:b/>
                <w:bCs/>
                <w:sz w:val="20"/>
                <w:szCs w:val="20"/>
              </w:rPr>
            </w:pPr>
            <w:r w:rsidRPr="001F33EC">
              <w:rPr>
                <w:rFonts w:asciiTheme="minorHAnsi" w:hAnsiTheme="minorHAnsi" w:cs="Arial"/>
                <w:b/>
                <w:bCs/>
                <w:sz w:val="20"/>
                <w:szCs w:val="20"/>
              </w:rPr>
              <w:t>E-mail (IMPORTANTE):</w:t>
            </w:r>
          </w:p>
        </w:tc>
      </w:tr>
      <w:tr w:rsidR="00FE330B" w:rsidRPr="001F33EC" w:rsidTr="002D2EB2">
        <w:trPr>
          <w:trHeight w:val="375"/>
        </w:trPr>
        <w:tc>
          <w:tcPr>
            <w:tcW w:w="8278" w:type="dxa"/>
            <w:gridSpan w:val="2"/>
            <w:vAlign w:val="center"/>
          </w:tcPr>
          <w:p w:rsidR="00FE330B" w:rsidRPr="001F33EC" w:rsidRDefault="00FE330B" w:rsidP="00A63E7F">
            <w:pPr>
              <w:rPr>
                <w:rFonts w:asciiTheme="minorHAnsi" w:hAnsiTheme="minorHAnsi" w:cs="Arial"/>
                <w:b/>
                <w:bCs/>
                <w:sz w:val="20"/>
                <w:szCs w:val="20"/>
              </w:rPr>
            </w:pPr>
            <w:r w:rsidRPr="001F33EC">
              <w:rPr>
                <w:rFonts w:asciiTheme="minorHAnsi" w:hAnsiTheme="minorHAnsi" w:cs="Arial"/>
                <w:b/>
                <w:bCs/>
                <w:sz w:val="20"/>
                <w:szCs w:val="20"/>
              </w:rPr>
              <w:t>Jugador (1)</w:t>
            </w:r>
          </w:p>
        </w:tc>
        <w:tc>
          <w:tcPr>
            <w:tcW w:w="1645" w:type="dxa"/>
            <w:vAlign w:val="center"/>
          </w:tcPr>
          <w:p w:rsidR="00FE330B" w:rsidRPr="001F33EC" w:rsidRDefault="00FE330B" w:rsidP="00A63E7F">
            <w:pPr>
              <w:rPr>
                <w:rFonts w:asciiTheme="minorHAnsi" w:hAnsiTheme="minorHAnsi" w:cs="Arial"/>
                <w:b/>
                <w:bCs/>
                <w:sz w:val="20"/>
                <w:szCs w:val="20"/>
              </w:rPr>
            </w:pPr>
            <w:r w:rsidRPr="001F33EC">
              <w:rPr>
                <w:rFonts w:asciiTheme="minorHAnsi" w:hAnsiTheme="minorHAnsi" w:cs="Arial"/>
                <w:b/>
                <w:bCs/>
                <w:sz w:val="20"/>
                <w:szCs w:val="20"/>
              </w:rPr>
              <w:t>Hp.</w:t>
            </w:r>
          </w:p>
        </w:tc>
      </w:tr>
      <w:tr w:rsidR="00FE330B" w:rsidRPr="001F33EC" w:rsidTr="002D2EB2">
        <w:trPr>
          <w:trHeight w:val="375"/>
        </w:trPr>
        <w:tc>
          <w:tcPr>
            <w:tcW w:w="8278" w:type="dxa"/>
            <w:gridSpan w:val="2"/>
            <w:vAlign w:val="center"/>
          </w:tcPr>
          <w:p w:rsidR="00FE330B" w:rsidRPr="001F33EC" w:rsidRDefault="00FE330B" w:rsidP="00A63E7F">
            <w:pPr>
              <w:rPr>
                <w:rFonts w:asciiTheme="minorHAnsi" w:hAnsiTheme="minorHAnsi" w:cs="Arial"/>
                <w:b/>
                <w:bCs/>
                <w:sz w:val="20"/>
                <w:szCs w:val="20"/>
              </w:rPr>
            </w:pPr>
            <w:r w:rsidRPr="001F33EC">
              <w:rPr>
                <w:rFonts w:asciiTheme="minorHAnsi" w:hAnsiTheme="minorHAnsi" w:cs="Arial"/>
                <w:b/>
                <w:bCs/>
                <w:sz w:val="20"/>
                <w:szCs w:val="20"/>
              </w:rPr>
              <w:t>Jugador (2)</w:t>
            </w:r>
          </w:p>
        </w:tc>
        <w:tc>
          <w:tcPr>
            <w:tcW w:w="1645" w:type="dxa"/>
            <w:vAlign w:val="center"/>
          </w:tcPr>
          <w:p w:rsidR="00FE330B" w:rsidRPr="001F33EC" w:rsidRDefault="00FE330B" w:rsidP="00A63E7F">
            <w:pPr>
              <w:rPr>
                <w:rFonts w:asciiTheme="minorHAnsi" w:hAnsiTheme="minorHAnsi" w:cs="Arial"/>
                <w:b/>
                <w:bCs/>
                <w:sz w:val="20"/>
                <w:szCs w:val="20"/>
              </w:rPr>
            </w:pPr>
            <w:r w:rsidRPr="001F33EC">
              <w:rPr>
                <w:rFonts w:asciiTheme="minorHAnsi" w:hAnsiTheme="minorHAnsi" w:cs="Arial"/>
                <w:b/>
                <w:bCs/>
                <w:sz w:val="20"/>
                <w:szCs w:val="20"/>
              </w:rPr>
              <w:t>Hp.</w:t>
            </w:r>
          </w:p>
        </w:tc>
      </w:tr>
    </w:tbl>
    <w:p w:rsidR="00A63E7F" w:rsidRPr="00FE330B" w:rsidRDefault="00A63E7F" w:rsidP="00A63E7F">
      <w:pPr>
        <w:rPr>
          <w:rFonts w:asciiTheme="minorHAnsi" w:hAnsiTheme="minorHAnsi" w:cs="Arial"/>
          <w:b/>
          <w:bCs/>
          <w:sz w:val="8"/>
          <w:szCs w:val="8"/>
          <w:u w:val="single"/>
          <w:lang w:val="es-ES_tradnl"/>
        </w:rPr>
      </w:pPr>
    </w:p>
    <w:p w:rsidR="00A63E7F" w:rsidRPr="001F33EC" w:rsidRDefault="00A63E7F" w:rsidP="00A63E7F">
      <w:pPr>
        <w:ind w:right="-442"/>
        <w:rPr>
          <w:rFonts w:ascii="Arial" w:hAnsi="Arial" w:cs="Arial"/>
          <w:b/>
          <w:bCs/>
          <w:i/>
          <w:sz w:val="18"/>
          <w:szCs w:val="18"/>
          <w:lang w:val="es-ES_tradnl"/>
        </w:rPr>
      </w:pPr>
      <w:r w:rsidRPr="001F33EC">
        <w:rPr>
          <w:rFonts w:ascii="Arial" w:hAnsi="Arial" w:cs="Arial"/>
          <w:b/>
          <w:bCs/>
          <w:i/>
          <w:sz w:val="18"/>
          <w:szCs w:val="18"/>
          <w:lang w:val="es-ES_tradnl"/>
        </w:rPr>
        <w:t>Tarifas por unidad y noche, para solicitudes efectuadas a través de Eventos 90 S.L.</w:t>
      </w: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709"/>
        <w:gridCol w:w="1134"/>
        <w:gridCol w:w="1488"/>
        <w:gridCol w:w="1489"/>
        <w:gridCol w:w="1488"/>
        <w:gridCol w:w="1347"/>
      </w:tblGrid>
      <w:tr w:rsidR="007426CC" w:rsidRPr="006217BB" w:rsidTr="007426CC">
        <w:trPr>
          <w:cantSplit/>
        </w:trPr>
        <w:tc>
          <w:tcPr>
            <w:tcW w:w="2552" w:type="dxa"/>
            <w:vAlign w:val="center"/>
          </w:tcPr>
          <w:p w:rsidR="007426CC" w:rsidRPr="006217BB" w:rsidRDefault="007426CC" w:rsidP="002D2EB2">
            <w:pPr>
              <w:jc w:val="center"/>
              <w:rPr>
                <w:rFonts w:ascii="Calibri" w:hAnsi="Calibri"/>
                <w:b/>
                <w:sz w:val="20"/>
              </w:rPr>
            </w:pPr>
            <w:r>
              <w:rPr>
                <w:rFonts w:ascii="Calibri" w:hAnsi="Calibri"/>
                <w:b/>
                <w:sz w:val="20"/>
              </w:rPr>
              <w:t>Establecimiento</w:t>
            </w:r>
          </w:p>
        </w:tc>
        <w:tc>
          <w:tcPr>
            <w:tcW w:w="709" w:type="dxa"/>
            <w:vAlign w:val="center"/>
          </w:tcPr>
          <w:p w:rsidR="007426CC" w:rsidRPr="006217BB" w:rsidRDefault="007426CC" w:rsidP="002D2EB2">
            <w:pPr>
              <w:jc w:val="center"/>
              <w:rPr>
                <w:rFonts w:ascii="Calibri" w:hAnsi="Calibri"/>
                <w:b/>
                <w:sz w:val="20"/>
              </w:rPr>
            </w:pPr>
            <w:r w:rsidRPr="006217BB">
              <w:rPr>
                <w:rFonts w:ascii="Calibri" w:hAnsi="Calibri"/>
                <w:b/>
                <w:sz w:val="20"/>
              </w:rPr>
              <w:t>Cat.</w:t>
            </w:r>
          </w:p>
        </w:tc>
        <w:tc>
          <w:tcPr>
            <w:tcW w:w="1134" w:type="dxa"/>
            <w:vAlign w:val="center"/>
          </w:tcPr>
          <w:p w:rsidR="007426CC" w:rsidRPr="006217BB" w:rsidRDefault="007426CC" w:rsidP="002D2EB2">
            <w:pPr>
              <w:jc w:val="center"/>
              <w:rPr>
                <w:rFonts w:ascii="Calibri" w:hAnsi="Calibri"/>
                <w:b/>
                <w:sz w:val="20"/>
              </w:rPr>
            </w:pPr>
            <w:r w:rsidRPr="006217BB">
              <w:rPr>
                <w:rFonts w:ascii="Calibri" w:hAnsi="Calibri"/>
                <w:b/>
                <w:sz w:val="20"/>
              </w:rPr>
              <w:t>Bloqueo</w:t>
            </w:r>
            <w:r>
              <w:rPr>
                <w:rFonts w:ascii="Calibri" w:hAnsi="Calibri"/>
                <w:b/>
                <w:sz w:val="20"/>
              </w:rPr>
              <w:t>s</w:t>
            </w:r>
          </w:p>
        </w:tc>
        <w:tc>
          <w:tcPr>
            <w:tcW w:w="1488" w:type="dxa"/>
            <w:vAlign w:val="center"/>
          </w:tcPr>
          <w:p w:rsidR="007426CC" w:rsidRDefault="009D4CE9" w:rsidP="002D2EB2">
            <w:pPr>
              <w:jc w:val="center"/>
              <w:rPr>
                <w:rFonts w:ascii="Calibri" w:hAnsi="Calibri"/>
                <w:b/>
                <w:sz w:val="20"/>
              </w:rPr>
            </w:pPr>
            <w:r>
              <w:rPr>
                <w:rFonts w:ascii="Calibri" w:hAnsi="Calibri"/>
                <w:b/>
                <w:sz w:val="20"/>
              </w:rPr>
              <w:t xml:space="preserve">Habitación </w:t>
            </w:r>
          </w:p>
          <w:p w:rsidR="009D4CE9" w:rsidRDefault="009D4CE9" w:rsidP="002D2EB2">
            <w:pPr>
              <w:jc w:val="center"/>
              <w:rPr>
                <w:rFonts w:ascii="Calibri" w:hAnsi="Calibri"/>
                <w:b/>
                <w:sz w:val="20"/>
              </w:rPr>
            </w:pPr>
            <w:r>
              <w:rPr>
                <w:rFonts w:ascii="Calibri" w:hAnsi="Calibri"/>
                <w:b/>
                <w:sz w:val="20"/>
              </w:rPr>
              <w:t>Individual</w:t>
            </w:r>
          </w:p>
          <w:p w:rsidR="009D4CE9" w:rsidRPr="006217BB" w:rsidRDefault="009D4CE9" w:rsidP="002D2EB2">
            <w:pPr>
              <w:jc w:val="center"/>
              <w:rPr>
                <w:rFonts w:ascii="Calibri" w:hAnsi="Calibri"/>
                <w:b/>
                <w:sz w:val="20"/>
              </w:rPr>
            </w:pPr>
            <w:r>
              <w:rPr>
                <w:rFonts w:ascii="Calibri" w:hAnsi="Calibri"/>
                <w:b/>
                <w:sz w:val="20"/>
              </w:rPr>
              <w:t>DUI</w:t>
            </w:r>
          </w:p>
        </w:tc>
        <w:tc>
          <w:tcPr>
            <w:tcW w:w="1489" w:type="dxa"/>
            <w:shd w:val="clear" w:color="auto" w:fill="auto"/>
            <w:vAlign w:val="center"/>
          </w:tcPr>
          <w:p w:rsidR="007426CC" w:rsidRDefault="009D4CE9" w:rsidP="002D2EB2">
            <w:pPr>
              <w:jc w:val="center"/>
              <w:rPr>
                <w:rFonts w:ascii="Calibri" w:hAnsi="Calibri"/>
                <w:b/>
                <w:sz w:val="20"/>
              </w:rPr>
            </w:pPr>
            <w:r>
              <w:rPr>
                <w:rFonts w:ascii="Calibri" w:hAnsi="Calibri"/>
                <w:b/>
                <w:sz w:val="20"/>
              </w:rPr>
              <w:t>Habitación Doble</w:t>
            </w:r>
          </w:p>
          <w:p w:rsidR="009D4CE9" w:rsidRPr="006217BB" w:rsidRDefault="009D4CE9" w:rsidP="002D2EB2">
            <w:pPr>
              <w:jc w:val="center"/>
              <w:rPr>
                <w:rFonts w:ascii="Calibri" w:hAnsi="Calibri"/>
                <w:b/>
                <w:sz w:val="20"/>
              </w:rPr>
            </w:pPr>
            <w:r>
              <w:rPr>
                <w:rFonts w:ascii="Calibri" w:hAnsi="Calibri"/>
                <w:b/>
                <w:sz w:val="20"/>
              </w:rPr>
              <w:t>2 personas</w:t>
            </w:r>
          </w:p>
        </w:tc>
        <w:tc>
          <w:tcPr>
            <w:tcW w:w="1488" w:type="dxa"/>
            <w:shd w:val="clear" w:color="auto" w:fill="auto"/>
            <w:vAlign w:val="center"/>
          </w:tcPr>
          <w:p w:rsidR="007426CC" w:rsidRPr="006217BB" w:rsidRDefault="009D4CE9" w:rsidP="002D2EB2">
            <w:pPr>
              <w:jc w:val="center"/>
              <w:rPr>
                <w:rFonts w:ascii="Calibri" w:hAnsi="Calibri"/>
                <w:b/>
                <w:sz w:val="20"/>
              </w:rPr>
            </w:pPr>
            <w:r>
              <w:rPr>
                <w:rFonts w:ascii="Calibri" w:hAnsi="Calibri"/>
                <w:b/>
                <w:sz w:val="20"/>
              </w:rPr>
              <w:t>Habitación Doble + supletoria 3 personas</w:t>
            </w:r>
          </w:p>
        </w:tc>
        <w:tc>
          <w:tcPr>
            <w:tcW w:w="1347" w:type="dxa"/>
            <w:shd w:val="clear" w:color="auto" w:fill="auto"/>
            <w:vAlign w:val="center"/>
          </w:tcPr>
          <w:p w:rsidR="007426CC" w:rsidRPr="006217BB" w:rsidRDefault="007426CC" w:rsidP="002D2EB2">
            <w:pPr>
              <w:jc w:val="center"/>
              <w:rPr>
                <w:rFonts w:ascii="Calibri" w:hAnsi="Calibri"/>
                <w:b/>
                <w:sz w:val="20"/>
              </w:rPr>
            </w:pPr>
            <w:r w:rsidRPr="006217BB">
              <w:rPr>
                <w:rFonts w:ascii="Calibri" w:hAnsi="Calibri"/>
                <w:b/>
                <w:sz w:val="20"/>
              </w:rPr>
              <w:t>Desayuno</w:t>
            </w:r>
          </w:p>
        </w:tc>
      </w:tr>
      <w:tr w:rsidR="007426CC" w:rsidRPr="006217BB" w:rsidTr="007426CC">
        <w:trPr>
          <w:cantSplit/>
        </w:trPr>
        <w:tc>
          <w:tcPr>
            <w:tcW w:w="2552" w:type="dxa"/>
            <w:vAlign w:val="center"/>
          </w:tcPr>
          <w:p w:rsidR="007426CC" w:rsidRPr="00FE330B" w:rsidRDefault="007426CC" w:rsidP="002D2EB2">
            <w:pPr>
              <w:jc w:val="center"/>
              <w:rPr>
                <w:rFonts w:ascii="Arial" w:hAnsi="Arial" w:cs="Arial"/>
                <w:b/>
                <w:sz w:val="8"/>
                <w:szCs w:val="8"/>
                <w:lang w:val="es-ES_tradnl"/>
              </w:rPr>
            </w:pPr>
          </w:p>
          <w:p w:rsidR="009D4CE9" w:rsidRPr="00701455" w:rsidRDefault="009D4CE9" w:rsidP="002D2EB2">
            <w:pPr>
              <w:jc w:val="center"/>
              <w:rPr>
                <w:rFonts w:ascii="Arial" w:hAnsi="Arial" w:cs="Arial"/>
                <w:b/>
                <w:sz w:val="20"/>
                <w:szCs w:val="20"/>
                <w:lang w:val="es-ES_tradnl"/>
              </w:rPr>
            </w:pPr>
            <w:r w:rsidRPr="00701455">
              <w:rPr>
                <w:rFonts w:ascii="Arial" w:hAnsi="Arial" w:cs="Arial"/>
                <w:b/>
                <w:sz w:val="20"/>
                <w:szCs w:val="20"/>
                <w:lang w:val="es-ES_tradnl"/>
              </w:rPr>
              <w:t xml:space="preserve">EUROSTARS </w:t>
            </w:r>
          </w:p>
          <w:p w:rsidR="007426CC" w:rsidRPr="00701455" w:rsidRDefault="009D4CE9" w:rsidP="002D2EB2">
            <w:pPr>
              <w:jc w:val="center"/>
              <w:rPr>
                <w:rFonts w:ascii="Arial" w:hAnsi="Arial" w:cs="Arial"/>
                <w:b/>
                <w:sz w:val="20"/>
                <w:szCs w:val="20"/>
                <w:lang w:val="es-ES_tradnl"/>
              </w:rPr>
            </w:pPr>
            <w:r w:rsidRPr="00701455">
              <w:rPr>
                <w:rFonts w:ascii="Arial" w:hAnsi="Arial" w:cs="Arial"/>
                <w:b/>
                <w:sz w:val="20"/>
                <w:szCs w:val="20"/>
                <w:lang w:val="es-ES_tradnl"/>
              </w:rPr>
              <w:t>GRAN MADRID</w:t>
            </w:r>
          </w:p>
          <w:p w:rsidR="007426CC" w:rsidRDefault="00701455" w:rsidP="002D2EB2">
            <w:pPr>
              <w:jc w:val="center"/>
              <w:rPr>
                <w:rFonts w:ascii="Arial" w:hAnsi="Arial" w:cs="Arial"/>
                <w:sz w:val="14"/>
                <w:szCs w:val="14"/>
                <w:lang w:val="es-ES_tradnl"/>
              </w:rPr>
            </w:pPr>
            <w:r w:rsidRPr="00701455">
              <w:rPr>
                <w:rFonts w:ascii="Arial" w:hAnsi="Arial" w:cs="Arial"/>
                <w:sz w:val="14"/>
                <w:szCs w:val="14"/>
                <w:lang w:val="es-ES_tradnl"/>
              </w:rPr>
              <w:t>En Alcobendas, a unos 8</w:t>
            </w:r>
            <w:r>
              <w:rPr>
                <w:rFonts w:ascii="Arial" w:hAnsi="Arial" w:cs="Arial"/>
                <w:sz w:val="14"/>
                <w:szCs w:val="14"/>
                <w:lang w:val="es-ES_tradnl"/>
              </w:rPr>
              <w:t>´,</w:t>
            </w:r>
            <w:r w:rsidRPr="00701455">
              <w:rPr>
                <w:rFonts w:ascii="Arial" w:hAnsi="Arial" w:cs="Arial"/>
                <w:sz w:val="14"/>
                <w:szCs w:val="14"/>
                <w:lang w:val="es-ES_tradnl"/>
              </w:rPr>
              <w:t xml:space="preserve"> en coche, del campo de golf y a unos 12´</w:t>
            </w:r>
            <w:r>
              <w:rPr>
                <w:rFonts w:ascii="Arial" w:hAnsi="Arial" w:cs="Arial"/>
                <w:sz w:val="14"/>
                <w:szCs w:val="14"/>
                <w:lang w:val="es-ES_tradnl"/>
              </w:rPr>
              <w:t xml:space="preserve"> </w:t>
            </w:r>
            <w:r w:rsidRPr="00701455">
              <w:rPr>
                <w:rFonts w:ascii="Arial" w:hAnsi="Arial" w:cs="Arial"/>
                <w:sz w:val="14"/>
                <w:szCs w:val="14"/>
                <w:lang w:val="es-ES_tradnl"/>
              </w:rPr>
              <w:t xml:space="preserve">del centro de Madrid. Situado al lado del centro de ocio </w:t>
            </w:r>
            <w:proofErr w:type="spellStart"/>
            <w:r w:rsidRPr="00701455">
              <w:rPr>
                <w:rFonts w:ascii="Arial" w:hAnsi="Arial" w:cs="Arial"/>
                <w:sz w:val="14"/>
                <w:szCs w:val="14"/>
                <w:lang w:val="es-ES_tradnl"/>
              </w:rPr>
              <w:t>Diversia</w:t>
            </w:r>
            <w:proofErr w:type="spellEnd"/>
            <w:r w:rsidRPr="00701455">
              <w:rPr>
                <w:rFonts w:ascii="Arial" w:hAnsi="Arial" w:cs="Arial"/>
                <w:sz w:val="14"/>
                <w:szCs w:val="14"/>
                <w:lang w:val="es-ES_tradnl"/>
              </w:rPr>
              <w:t xml:space="preserve"> (bolera, cines, restaurantes, etc.). Parking gratuito. </w:t>
            </w:r>
          </w:p>
          <w:p w:rsidR="00701455" w:rsidRPr="00701455" w:rsidRDefault="00E27220" w:rsidP="002D2EB2">
            <w:pPr>
              <w:jc w:val="center"/>
              <w:rPr>
                <w:rFonts w:ascii="Arial" w:hAnsi="Arial" w:cs="Arial"/>
                <w:sz w:val="14"/>
                <w:szCs w:val="14"/>
                <w:lang w:val="es-ES_tradnl"/>
              </w:rPr>
            </w:pPr>
            <w:hyperlink r:id="rId32" w:history="1">
              <w:r w:rsidR="00701455" w:rsidRPr="00262620">
                <w:rPr>
                  <w:rStyle w:val="Hipervnculo"/>
                  <w:rFonts w:ascii="Arial" w:hAnsi="Arial" w:cs="Arial"/>
                  <w:sz w:val="14"/>
                  <w:szCs w:val="14"/>
                  <w:lang w:val="es-ES_tradnl"/>
                </w:rPr>
                <w:t>www.eurostarsgranmadrid.com</w:t>
              </w:r>
            </w:hyperlink>
            <w:r w:rsidR="00701455">
              <w:rPr>
                <w:rFonts w:ascii="Arial" w:hAnsi="Arial" w:cs="Arial"/>
                <w:sz w:val="14"/>
                <w:szCs w:val="14"/>
                <w:lang w:val="es-ES_tradnl"/>
              </w:rPr>
              <w:t xml:space="preserve"> </w:t>
            </w:r>
          </w:p>
          <w:p w:rsidR="007426CC" w:rsidRPr="00FE330B" w:rsidRDefault="007426CC" w:rsidP="00701455">
            <w:pPr>
              <w:jc w:val="center"/>
              <w:rPr>
                <w:rFonts w:ascii="Arial" w:hAnsi="Arial" w:cs="Arial"/>
                <w:sz w:val="8"/>
                <w:szCs w:val="8"/>
                <w:lang w:val="es-ES_tradnl"/>
              </w:rPr>
            </w:pPr>
          </w:p>
        </w:tc>
        <w:tc>
          <w:tcPr>
            <w:tcW w:w="709" w:type="dxa"/>
            <w:vAlign w:val="center"/>
          </w:tcPr>
          <w:p w:rsidR="007426CC" w:rsidRPr="001F33EC" w:rsidRDefault="00701455" w:rsidP="002D2EB2">
            <w:pPr>
              <w:jc w:val="center"/>
              <w:rPr>
                <w:rFonts w:ascii="Arial" w:hAnsi="Arial" w:cs="Arial"/>
                <w:b/>
                <w:bCs/>
                <w:sz w:val="16"/>
                <w:szCs w:val="16"/>
                <w:lang w:val="es-ES_tradnl"/>
              </w:rPr>
            </w:pPr>
            <w:r w:rsidRPr="001F33EC">
              <w:rPr>
                <w:rFonts w:ascii="Arial" w:hAnsi="Arial" w:cs="Arial"/>
                <w:b/>
                <w:bCs/>
                <w:sz w:val="16"/>
                <w:szCs w:val="16"/>
                <w:lang w:val="es-ES_tradnl"/>
              </w:rPr>
              <w:t>4</w:t>
            </w:r>
          </w:p>
          <w:p w:rsidR="007426CC" w:rsidRPr="001F33EC" w:rsidRDefault="007426CC" w:rsidP="002D2EB2">
            <w:pPr>
              <w:jc w:val="center"/>
              <w:rPr>
                <w:rFonts w:ascii="Arial" w:hAnsi="Arial" w:cs="Arial"/>
                <w:b/>
                <w:bCs/>
                <w:sz w:val="16"/>
                <w:szCs w:val="16"/>
                <w:lang w:val="es-ES_tradnl"/>
              </w:rPr>
            </w:pPr>
            <w:r w:rsidRPr="001F33EC">
              <w:rPr>
                <w:rFonts w:ascii="Arial" w:hAnsi="Arial" w:cs="Arial"/>
                <w:b/>
                <w:bCs/>
                <w:sz w:val="16"/>
                <w:szCs w:val="16"/>
                <w:lang w:val="es-ES_tradnl"/>
              </w:rPr>
              <w:t>* * * *</w:t>
            </w:r>
          </w:p>
        </w:tc>
        <w:tc>
          <w:tcPr>
            <w:tcW w:w="1134" w:type="dxa"/>
            <w:vAlign w:val="center"/>
          </w:tcPr>
          <w:p w:rsidR="007426CC" w:rsidRPr="001F33EC" w:rsidRDefault="00701455" w:rsidP="002D2EB2">
            <w:pPr>
              <w:jc w:val="center"/>
              <w:rPr>
                <w:rFonts w:ascii="Arial" w:hAnsi="Arial" w:cs="Arial"/>
                <w:sz w:val="16"/>
                <w:szCs w:val="16"/>
                <w:lang w:val="es-ES_tradnl"/>
              </w:rPr>
            </w:pPr>
            <w:r w:rsidRPr="001F33EC">
              <w:rPr>
                <w:rFonts w:ascii="Arial" w:hAnsi="Arial" w:cs="Arial"/>
                <w:sz w:val="16"/>
                <w:szCs w:val="16"/>
                <w:lang w:val="es-ES_tradnl"/>
              </w:rPr>
              <w:t>50</w:t>
            </w:r>
          </w:p>
        </w:tc>
        <w:tc>
          <w:tcPr>
            <w:tcW w:w="1488" w:type="dxa"/>
            <w:vAlign w:val="center"/>
          </w:tcPr>
          <w:p w:rsidR="007426CC" w:rsidRPr="001F33EC" w:rsidRDefault="00701455" w:rsidP="002D2EB2">
            <w:pPr>
              <w:jc w:val="center"/>
              <w:rPr>
                <w:rFonts w:ascii="Arial" w:hAnsi="Arial" w:cs="Arial"/>
                <w:sz w:val="16"/>
                <w:szCs w:val="16"/>
                <w:lang w:val="es-ES_tradnl"/>
              </w:rPr>
            </w:pPr>
            <w:r w:rsidRPr="001F33EC">
              <w:rPr>
                <w:rFonts w:ascii="Arial" w:hAnsi="Arial" w:cs="Arial"/>
                <w:sz w:val="16"/>
                <w:szCs w:val="16"/>
                <w:lang w:val="es-ES_tradnl"/>
              </w:rPr>
              <w:t>62</w:t>
            </w:r>
            <w:r w:rsidR="007426CC" w:rsidRPr="001F33EC">
              <w:rPr>
                <w:rFonts w:ascii="Arial" w:hAnsi="Arial" w:cs="Arial"/>
                <w:sz w:val="16"/>
                <w:szCs w:val="16"/>
                <w:lang w:val="es-ES_tradnl"/>
              </w:rPr>
              <w:t>,00 €/noche</w:t>
            </w:r>
          </w:p>
          <w:p w:rsidR="007426CC" w:rsidRPr="001F33EC" w:rsidRDefault="007426CC" w:rsidP="002D2EB2">
            <w:pPr>
              <w:jc w:val="center"/>
              <w:rPr>
                <w:rFonts w:ascii="Arial" w:hAnsi="Arial" w:cs="Arial"/>
                <w:sz w:val="16"/>
                <w:szCs w:val="16"/>
                <w:lang w:val="es-ES_tradnl"/>
              </w:rPr>
            </w:pPr>
          </w:p>
          <w:p w:rsidR="007426CC" w:rsidRPr="001F33EC" w:rsidRDefault="007426CC" w:rsidP="002D2EB2">
            <w:pPr>
              <w:jc w:val="center"/>
              <w:rPr>
                <w:rFonts w:ascii="Arial" w:hAnsi="Arial" w:cs="Arial"/>
                <w:sz w:val="18"/>
                <w:szCs w:val="18"/>
                <w:lang w:val="es-ES_tradnl"/>
              </w:rPr>
            </w:pPr>
            <w:r w:rsidRPr="001F33EC">
              <w:rPr>
                <w:rFonts w:ascii="Arial" w:hAnsi="Arial" w:cs="Arial"/>
                <w:sz w:val="16"/>
                <w:szCs w:val="16"/>
                <w:lang w:val="es-ES_tradnl"/>
              </w:rPr>
              <w:t>Con IVA</w:t>
            </w:r>
          </w:p>
        </w:tc>
        <w:tc>
          <w:tcPr>
            <w:tcW w:w="1489" w:type="dxa"/>
            <w:shd w:val="clear" w:color="auto" w:fill="auto"/>
            <w:vAlign w:val="center"/>
          </w:tcPr>
          <w:p w:rsidR="007426CC" w:rsidRPr="00011410" w:rsidRDefault="00701455" w:rsidP="002D2EB2">
            <w:pPr>
              <w:jc w:val="center"/>
              <w:rPr>
                <w:rFonts w:ascii="Arial" w:hAnsi="Arial" w:cs="Arial"/>
                <w:sz w:val="14"/>
                <w:szCs w:val="14"/>
                <w:lang w:val="es-ES_tradnl"/>
              </w:rPr>
            </w:pPr>
            <w:r>
              <w:rPr>
                <w:rFonts w:ascii="Arial" w:hAnsi="Arial" w:cs="Arial"/>
                <w:sz w:val="14"/>
                <w:szCs w:val="14"/>
                <w:lang w:val="es-ES_tradnl"/>
              </w:rPr>
              <w:t>2 camas</w:t>
            </w:r>
          </w:p>
          <w:p w:rsidR="007426CC" w:rsidRPr="001F33EC" w:rsidRDefault="007426CC" w:rsidP="002D2EB2">
            <w:pPr>
              <w:jc w:val="center"/>
              <w:rPr>
                <w:rFonts w:ascii="Arial" w:hAnsi="Arial" w:cs="Arial"/>
                <w:sz w:val="16"/>
                <w:szCs w:val="16"/>
                <w:lang w:val="es-ES_tradnl"/>
              </w:rPr>
            </w:pPr>
            <w:bookmarkStart w:id="1" w:name="OLE_LINK1"/>
            <w:bookmarkStart w:id="2" w:name="OLE_LINK2"/>
          </w:p>
          <w:p w:rsidR="007426CC" w:rsidRPr="001F33EC" w:rsidRDefault="00701455" w:rsidP="002D2EB2">
            <w:pPr>
              <w:jc w:val="center"/>
              <w:rPr>
                <w:rFonts w:ascii="Arial" w:hAnsi="Arial" w:cs="Arial"/>
                <w:sz w:val="16"/>
                <w:szCs w:val="16"/>
                <w:lang w:val="es-ES_tradnl"/>
              </w:rPr>
            </w:pPr>
            <w:r w:rsidRPr="001F33EC">
              <w:rPr>
                <w:rFonts w:ascii="Arial" w:hAnsi="Arial" w:cs="Arial"/>
                <w:sz w:val="16"/>
                <w:szCs w:val="16"/>
                <w:lang w:val="es-ES_tradnl"/>
              </w:rPr>
              <w:t>70</w:t>
            </w:r>
            <w:r w:rsidR="007426CC" w:rsidRPr="001F33EC">
              <w:rPr>
                <w:rFonts w:ascii="Arial" w:hAnsi="Arial" w:cs="Arial"/>
                <w:sz w:val="16"/>
                <w:szCs w:val="16"/>
                <w:lang w:val="es-ES_tradnl"/>
              </w:rPr>
              <w:t>,00 €/noche</w:t>
            </w:r>
          </w:p>
          <w:bookmarkEnd w:id="1"/>
          <w:bookmarkEnd w:id="2"/>
          <w:p w:rsidR="007426CC" w:rsidRPr="001F33EC" w:rsidRDefault="007426CC" w:rsidP="002D2EB2">
            <w:pPr>
              <w:jc w:val="center"/>
              <w:rPr>
                <w:rFonts w:ascii="Arial" w:hAnsi="Arial" w:cs="Arial"/>
                <w:sz w:val="16"/>
                <w:szCs w:val="16"/>
                <w:lang w:val="es-ES_tradnl"/>
              </w:rPr>
            </w:pPr>
          </w:p>
          <w:p w:rsidR="007426CC" w:rsidRPr="00886DE0" w:rsidRDefault="007426CC" w:rsidP="002D2EB2">
            <w:pPr>
              <w:jc w:val="center"/>
              <w:rPr>
                <w:rFonts w:ascii="Arial" w:hAnsi="Arial" w:cs="Arial"/>
                <w:sz w:val="16"/>
                <w:szCs w:val="16"/>
                <w:lang w:val="es-ES_tradnl"/>
              </w:rPr>
            </w:pPr>
            <w:r w:rsidRPr="001F33EC">
              <w:rPr>
                <w:rFonts w:ascii="Arial" w:hAnsi="Arial" w:cs="Arial"/>
                <w:sz w:val="16"/>
                <w:szCs w:val="16"/>
                <w:lang w:val="es-ES_tradnl"/>
              </w:rPr>
              <w:t>Con IVA</w:t>
            </w:r>
          </w:p>
        </w:tc>
        <w:tc>
          <w:tcPr>
            <w:tcW w:w="1488" w:type="dxa"/>
            <w:shd w:val="clear" w:color="auto" w:fill="auto"/>
            <w:vAlign w:val="center"/>
          </w:tcPr>
          <w:p w:rsidR="007426CC" w:rsidRDefault="00701455" w:rsidP="002D2EB2">
            <w:pPr>
              <w:jc w:val="center"/>
              <w:rPr>
                <w:rFonts w:ascii="Arial" w:hAnsi="Arial" w:cs="Arial"/>
                <w:sz w:val="14"/>
                <w:szCs w:val="14"/>
                <w:lang w:val="es-ES_tradnl"/>
              </w:rPr>
            </w:pPr>
            <w:r>
              <w:rPr>
                <w:rFonts w:ascii="Arial" w:hAnsi="Arial" w:cs="Arial"/>
                <w:sz w:val="14"/>
                <w:szCs w:val="14"/>
                <w:lang w:val="es-ES_tradnl"/>
              </w:rPr>
              <w:t>(10 unidades)</w:t>
            </w:r>
          </w:p>
          <w:p w:rsidR="00701455" w:rsidRPr="00D54881" w:rsidRDefault="00701455" w:rsidP="002D2EB2">
            <w:pPr>
              <w:jc w:val="center"/>
              <w:rPr>
                <w:rFonts w:ascii="Arial" w:hAnsi="Arial" w:cs="Arial"/>
                <w:sz w:val="14"/>
                <w:szCs w:val="14"/>
                <w:lang w:val="es-ES_tradnl"/>
              </w:rPr>
            </w:pPr>
            <w:r>
              <w:rPr>
                <w:rFonts w:ascii="Arial" w:hAnsi="Arial" w:cs="Arial"/>
                <w:sz w:val="14"/>
                <w:szCs w:val="14"/>
                <w:lang w:val="es-ES_tradnl"/>
              </w:rPr>
              <w:t>Supletoria 80 x 1,80</w:t>
            </w:r>
          </w:p>
          <w:p w:rsidR="007426CC" w:rsidRPr="001F33EC" w:rsidRDefault="007426CC" w:rsidP="002D2EB2">
            <w:pPr>
              <w:jc w:val="center"/>
              <w:rPr>
                <w:rFonts w:ascii="Arial" w:hAnsi="Arial" w:cs="Arial"/>
                <w:sz w:val="16"/>
                <w:szCs w:val="16"/>
                <w:lang w:val="es-ES_tradnl"/>
              </w:rPr>
            </w:pPr>
          </w:p>
          <w:p w:rsidR="007426CC" w:rsidRPr="001F33EC" w:rsidRDefault="00701455" w:rsidP="002D2EB2">
            <w:pPr>
              <w:jc w:val="center"/>
              <w:rPr>
                <w:rFonts w:ascii="Arial" w:hAnsi="Arial" w:cs="Arial"/>
                <w:sz w:val="16"/>
                <w:szCs w:val="16"/>
                <w:lang w:val="es-ES_tradnl"/>
              </w:rPr>
            </w:pPr>
            <w:r w:rsidRPr="001F33EC">
              <w:rPr>
                <w:rFonts w:ascii="Arial" w:hAnsi="Arial" w:cs="Arial"/>
                <w:sz w:val="16"/>
                <w:szCs w:val="16"/>
                <w:lang w:val="es-ES_tradnl"/>
              </w:rPr>
              <w:t>90</w:t>
            </w:r>
            <w:r w:rsidR="007426CC" w:rsidRPr="001F33EC">
              <w:rPr>
                <w:rFonts w:ascii="Arial" w:hAnsi="Arial" w:cs="Arial"/>
                <w:sz w:val="16"/>
                <w:szCs w:val="16"/>
                <w:lang w:val="es-ES_tradnl"/>
              </w:rPr>
              <w:t>,00 €/noche</w:t>
            </w:r>
          </w:p>
          <w:p w:rsidR="007426CC" w:rsidRPr="001F33EC" w:rsidRDefault="007426CC" w:rsidP="002D2EB2">
            <w:pPr>
              <w:jc w:val="center"/>
              <w:rPr>
                <w:rFonts w:ascii="Arial" w:hAnsi="Arial" w:cs="Arial"/>
                <w:sz w:val="16"/>
                <w:szCs w:val="16"/>
                <w:lang w:val="es-ES_tradnl"/>
              </w:rPr>
            </w:pPr>
          </w:p>
          <w:p w:rsidR="007426CC" w:rsidRPr="00886DE0" w:rsidRDefault="007426CC" w:rsidP="002D2EB2">
            <w:pPr>
              <w:jc w:val="center"/>
              <w:rPr>
                <w:rFonts w:ascii="Arial" w:hAnsi="Arial" w:cs="Arial"/>
                <w:sz w:val="16"/>
                <w:szCs w:val="16"/>
                <w:lang w:val="es-ES_tradnl"/>
              </w:rPr>
            </w:pPr>
            <w:r w:rsidRPr="001F33EC">
              <w:rPr>
                <w:rFonts w:ascii="Arial" w:hAnsi="Arial" w:cs="Arial"/>
                <w:sz w:val="16"/>
                <w:szCs w:val="16"/>
                <w:lang w:val="es-ES_tradnl"/>
              </w:rPr>
              <w:t>Con IVA</w:t>
            </w:r>
          </w:p>
        </w:tc>
        <w:tc>
          <w:tcPr>
            <w:tcW w:w="1347" w:type="dxa"/>
            <w:shd w:val="clear" w:color="auto" w:fill="auto"/>
            <w:vAlign w:val="center"/>
          </w:tcPr>
          <w:p w:rsidR="007426CC" w:rsidRPr="001F33EC" w:rsidRDefault="007426CC" w:rsidP="002D2EB2">
            <w:pPr>
              <w:jc w:val="center"/>
              <w:rPr>
                <w:rFonts w:ascii="Arial" w:hAnsi="Arial" w:cs="Arial"/>
                <w:sz w:val="16"/>
                <w:szCs w:val="16"/>
                <w:lang w:val="es-ES_tradnl"/>
              </w:rPr>
            </w:pPr>
            <w:r w:rsidRPr="001F33EC">
              <w:rPr>
                <w:rFonts w:ascii="Arial" w:hAnsi="Arial" w:cs="Arial"/>
                <w:sz w:val="16"/>
                <w:szCs w:val="16"/>
                <w:lang w:val="es-ES_tradnl"/>
              </w:rPr>
              <w:t>INCLUIDO</w:t>
            </w:r>
          </w:p>
          <w:p w:rsidR="007426CC" w:rsidRPr="001F33EC" w:rsidRDefault="007426CC" w:rsidP="002D2EB2">
            <w:pPr>
              <w:jc w:val="center"/>
              <w:rPr>
                <w:rFonts w:ascii="Arial" w:hAnsi="Arial" w:cs="Arial"/>
                <w:sz w:val="16"/>
                <w:szCs w:val="16"/>
                <w:lang w:val="es-ES_tradnl"/>
              </w:rPr>
            </w:pPr>
            <w:r w:rsidRPr="001F33EC">
              <w:rPr>
                <w:rFonts w:ascii="Arial" w:hAnsi="Arial" w:cs="Arial"/>
                <w:sz w:val="16"/>
                <w:szCs w:val="16"/>
                <w:lang w:val="es-ES_tradnl"/>
              </w:rPr>
              <w:t>buffet</w:t>
            </w:r>
          </w:p>
        </w:tc>
      </w:tr>
      <w:tr w:rsidR="004A766F" w:rsidRPr="006217BB" w:rsidTr="007426CC">
        <w:trPr>
          <w:cantSplit/>
        </w:trPr>
        <w:tc>
          <w:tcPr>
            <w:tcW w:w="2552" w:type="dxa"/>
            <w:vAlign w:val="center"/>
          </w:tcPr>
          <w:p w:rsidR="004A766F" w:rsidRPr="00FE330B" w:rsidRDefault="004A766F" w:rsidP="002D2EB2">
            <w:pPr>
              <w:jc w:val="center"/>
              <w:rPr>
                <w:rFonts w:ascii="Arial" w:hAnsi="Arial" w:cs="Arial"/>
                <w:b/>
                <w:sz w:val="8"/>
                <w:szCs w:val="8"/>
                <w:lang w:val="es-ES_tradnl"/>
              </w:rPr>
            </w:pPr>
          </w:p>
          <w:p w:rsidR="004A766F" w:rsidRPr="00701455" w:rsidRDefault="004A766F" w:rsidP="002D2EB2">
            <w:pPr>
              <w:jc w:val="center"/>
              <w:rPr>
                <w:rFonts w:ascii="Arial" w:hAnsi="Arial" w:cs="Arial"/>
                <w:b/>
                <w:sz w:val="20"/>
                <w:szCs w:val="20"/>
                <w:lang w:val="es-ES_tradnl"/>
              </w:rPr>
            </w:pPr>
            <w:r>
              <w:rPr>
                <w:rFonts w:ascii="Arial" w:hAnsi="Arial" w:cs="Arial"/>
                <w:b/>
                <w:sz w:val="20"/>
                <w:szCs w:val="20"/>
                <w:lang w:val="es-ES_tradnl"/>
              </w:rPr>
              <w:t>NOVOTEL</w:t>
            </w:r>
          </w:p>
          <w:p w:rsidR="004A766F" w:rsidRPr="00701455" w:rsidRDefault="004A766F" w:rsidP="002D2EB2">
            <w:pPr>
              <w:jc w:val="center"/>
              <w:rPr>
                <w:rFonts w:ascii="Arial" w:hAnsi="Arial" w:cs="Arial"/>
                <w:b/>
                <w:sz w:val="20"/>
                <w:szCs w:val="20"/>
                <w:lang w:val="es-ES_tradnl"/>
              </w:rPr>
            </w:pPr>
            <w:r>
              <w:rPr>
                <w:rFonts w:ascii="Arial" w:hAnsi="Arial" w:cs="Arial"/>
                <w:b/>
                <w:sz w:val="20"/>
                <w:szCs w:val="20"/>
                <w:lang w:val="es-ES_tradnl"/>
              </w:rPr>
              <w:t>SANCHINARRO</w:t>
            </w:r>
          </w:p>
          <w:p w:rsidR="004A766F" w:rsidRPr="001F33EC" w:rsidRDefault="004A766F" w:rsidP="002D2EB2">
            <w:pPr>
              <w:jc w:val="center"/>
              <w:rPr>
                <w:rFonts w:ascii="Arial" w:hAnsi="Arial" w:cs="Arial"/>
                <w:sz w:val="14"/>
                <w:szCs w:val="14"/>
              </w:rPr>
            </w:pPr>
            <w:r>
              <w:rPr>
                <w:rFonts w:ascii="Arial" w:hAnsi="Arial" w:cs="Arial"/>
                <w:sz w:val="14"/>
                <w:szCs w:val="14"/>
                <w:lang w:val="es-ES_tradnl"/>
              </w:rPr>
              <w:t xml:space="preserve">En </w:t>
            </w:r>
            <w:proofErr w:type="spellStart"/>
            <w:r>
              <w:rPr>
                <w:rFonts w:ascii="Arial" w:hAnsi="Arial" w:cs="Arial"/>
                <w:sz w:val="14"/>
                <w:szCs w:val="14"/>
                <w:lang w:val="es-ES_tradnl"/>
              </w:rPr>
              <w:t>Sanchinarro</w:t>
            </w:r>
            <w:proofErr w:type="spellEnd"/>
            <w:r w:rsidRPr="00701455">
              <w:rPr>
                <w:rFonts w:ascii="Arial" w:hAnsi="Arial" w:cs="Arial"/>
                <w:sz w:val="14"/>
                <w:szCs w:val="14"/>
                <w:lang w:val="es-ES_tradnl"/>
              </w:rPr>
              <w:t>,</w:t>
            </w:r>
            <w:r>
              <w:rPr>
                <w:rFonts w:ascii="Arial" w:hAnsi="Arial" w:cs="Arial"/>
                <w:sz w:val="14"/>
                <w:szCs w:val="14"/>
                <w:lang w:val="es-ES_tradnl"/>
              </w:rPr>
              <w:t xml:space="preserve"> a unos 10´,</w:t>
            </w:r>
            <w:r w:rsidRPr="00701455">
              <w:rPr>
                <w:rFonts w:ascii="Arial" w:hAnsi="Arial" w:cs="Arial"/>
                <w:sz w:val="14"/>
                <w:szCs w:val="14"/>
                <w:lang w:val="es-ES_tradnl"/>
              </w:rPr>
              <w:t xml:space="preserve"> en coche, del campo de golf y a unos 1</w:t>
            </w:r>
            <w:r>
              <w:rPr>
                <w:rFonts w:ascii="Arial" w:hAnsi="Arial" w:cs="Arial"/>
                <w:sz w:val="14"/>
                <w:szCs w:val="14"/>
                <w:lang w:val="es-ES_tradnl"/>
              </w:rPr>
              <w:t>0</w:t>
            </w:r>
            <w:r w:rsidRPr="00701455">
              <w:rPr>
                <w:rFonts w:ascii="Arial" w:hAnsi="Arial" w:cs="Arial"/>
                <w:sz w:val="14"/>
                <w:szCs w:val="14"/>
                <w:lang w:val="es-ES_tradnl"/>
              </w:rPr>
              <w:t>´</w:t>
            </w:r>
            <w:r>
              <w:rPr>
                <w:rFonts w:ascii="Arial" w:hAnsi="Arial" w:cs="Arial"/>
                <w:sz w:val="14"/>
                <w:szCs w:val="14"/>
                <w:lang w:val="es-ES_tradnl"/>
              </w:rPr>
              <w:t xml:space="preserve"> </w:t>
            </w:r>
            <w:r w:rsidRPr="00701455">
              <w:rPr>
                <w:rFonts w:ascii="Arial" w:hAnsi="Arial" w:cs="Arial"/>
                <w:sz w:val="14"/>
                <w:szCs w:val="14"/>
                <w:lang w:val="es-ES_tradnl"/>
              </w:rPr>
              <w:t>del centro de Madrid. Situado</w:t>
            </w:r>
            <w:r>
              <w:rPr>
                <w:rFonts w:ascii="Arial" w:hAnsi="Arial" w:cs="Arial"/>
                <w:sz w:val="14"/>
                <w:szCs w:val="14"/>
                <w:lang w:val="es-ES_tradnl"/>
              </w:rPr>
              <w:t xml:space="preserve"> a unos 1.500 </w:t>
            </w:r>
            <w:proofErr w:type="spellStart"/>
            <w:r>
              <w:rPr>
                <w:rFonts w:ascii="Arial" w:hAnsi="Arial" w:cs="Arial"/>
                <w:sz w:val="14"/>
                <w:szCs w:val="14"/>
                <w:lang w:val="es-ES_tradnl"/>
              </w:rPr>
              <w:t>mts</w:t>
            </w:r>
            <w:proofErr w:type="spellEnd"/>
            <w:r>
              <w:rPr>
                <w:rFonts w:ascii="Arial" w:hAnsi="Arial" w:cs="Arial"/>
                <w:sz w:val="14"/>
                <w:szCs w:val="14"/>
                <w:lang w:val="es-ES_tradnl"/>
              </w:rPr>
              <w:t xml:space="preserve">. </w:t>
            </w:r>
            <w:proofErr w:type="gramStart"/>
            <w:r>
              <w:rPr>
                <w:rFonts w:ascii="Arial" w:hAnsi="Arial" w:cs="Arial"/>
                <w:sz w:val="14"/>
                <w:szCs w:val="14"/>
                <w:lang w:val="es-ES_tradnl"/>
              </w:rPr>
              <w:t>del</w:t>
            </w:r>
            <w:proofErr w:type="gramEnd"/>
            <w:r>
              <w:rPr>
                <w:rFonts w:ascii="Arial" w:hAnsi="Arial" w:cs="Arial"/>
                <w:sz w:val="14"/>
                <w:szCs w:val="14"/>
                <w:lang w:val="es-ES_tradnl"/>
              </w:rPr>
              <w:t xml:space="preserve"> Centro Comercial Hipercor. </w:t>
            </w:r>
            <w:r w:rsidRPr="001F33EC">
              <w:rPr>
                <w:rFonts w:ascii="Arial" w:hAnsi="Arial" w:cs="Arial"/>
                <w:sz w:val="14"/>
                <w:szCs w:val="14"/>
              </w:rPr>
              <w:t xml:space="preserve">Parking gratuito. </w:t>
            </w:r>
          </w:p>
          <w:p w:rsidR="004A766F" w:rsidRPr="001F33EC" w:rsidRDefault="00E27220" w:rsidP="00FE330B">
            <w:pPr>
              <w:jc w:val="center"/>
              <w:rPr>
                <w:rFonts w:ascii="Arial" w:hAnsi="Arial" w:cs="Arial"/>
                <w:sz w:val="14"/>
                <w:szCs w:val="14"/>
              </w:rPr>
            </w:pPr>
            <w:hyperlink r:id="rId33" w:history="1">
              <w:r w:rsidR="004A766F" w:rsidRPr="001F33EC">
                <w:rPr>
                  <w:rStyle w:val="Hipervnculo"/>
                  <w:rFonts w:ascii="Arial" w:hAnsi="Arial" w:cs="Arial"/>
                  <w:bCs/>
                  <w:sz w:val="14"/>
                  <w:szCs w:val="14"/>
                </w:rPr>
                <w:t>http://www.novotel.com/es/hotel-3558-novotel-madrid-sanchinarro/nearby.shtml</w:t>
              </w:r>
            </w:hyperlink>
            <w:r w:rsidR="004A766F" w:rsidRPr="001F33EC">
              <w:rPr>
                <w:rFonts w:ascii="Arial" w:hAnsi="Arial" w:cs="Arial"/>
                <w:bCs/>
                <w:sz w:val="14"/>
                <w:szCs w:val="14"/>
              </w:rPr>
              <w:t xml:space="preserve"> </w:t>
            </w:r>
            <w:r w:rsidR="004A766F" w:rsidRPr="001F33EC">
              <w:rPr>
                <w:rFonts w:ascii="Arial" w:hAnsi="Arial" w:cs="Arial"/>
                <w:sz w:val="14"/>
                <w:szCs w:val="14"/>
              </w:rPr>
              <w:t xml:space="preserve"> </w:t>
            </w:r>
          </w:p>
          <w:p w:rsidR="00FE330B" w:rsidRPr="001F33EC" w:rsidRDefault="00FE330B" w:rsidP="00FE330B">
            <w:pPr>
              <w:jc w:val="center"/>
              <w:rPr>
                <w:rFonts w:ascii="Arial" w:hAnsi="Arial" w:cs="Arial"/>
                <w:sz w:val="8"/>
                <w:szCs w:val="8"/>
              </w:rPr>
            </w:pPr>
          </w:p>
        </w:tc>
        <w:tc>
          <w:tcPr>
            <w:tcW w:w="709" w:type="dxa"/>
            <w:vAlign w:val="center"/>
          </w:tcPr>
          <w:p w:rsidR="004A766F" w:rsidRPr="001F33EC" w:rsidRDefault="004A766F" w:rsidP="002D2EB2">
            <w:pPr>
              <w:jc w:val="center"/>
              <w:rPr>
                <w:rFonts w:ascii="Arial" w:hAnsi="Arial" w:cs="Arial"/>
                <w:b/>
                <w:bCs/>
                <w:sz w:val="16"/>
                <w:szCs w:val="16"/>
                <w:lang w:val="es-ES_tradnl"/>
              </w:rPr>
            </w:pPr>
            <w:r w:rsidRPr="001F33EC">
              <w:rPr>
                <w:rFonts w:ascii="Arial" w:hAnsi="Arial" w:cs="Arial"/>
                <w:b/>
                <w:bCs/>
                <w:sz w:val="16"/>
                <w:szCs w:val="16"/>
                <w:lang w:val="es-ES_tradnl"/>
              </w:rPr>
              <w:t>4</w:t>
            </w:r>
          </w:p>
          <w:p w:rsidR="004A766F" w:rsidRPr="001F33EC" w:rsidRDefault="004A766F" w:rsidP="002D2EB2">
            <w:pPr>
              <w:jc w:val="center"/>
              <w:rPr>
                <w:rFonts w:ascii="Arial" w:hAnsi="Arial" w:cs="Arial"/>
                <w:b/>
                <w:bCs/>
                <w:sz w:val="16"/>
                <w:szCs w:val="16"/>
                <w:lang w:val="es-ES_tradnl"/>
              </w:rPr>
            </w:pPr>
            <w:r w:rsidRPr="001F33EC">
              <w:rPr>
                <w:rFonts w:ascii="Arial" w:hAnsi="Arial" w:cs="Arial"/>
                <w:b/>
                <w:bCs/>
                <w:sz w:val="16"/>
                <w:szCs w:val="16"/>
                <w:lang w:val="es-ES_tradnl"/>
              </w:rPr>
              <w:t>* * * *</w:t>
            </w:r>
          </w:p>
        </w:tc>
        <w:tc>
          <w:tcPr>
            <w:tcW w:w="1134" w:type="dxa"/>
            <w:vAlign w:val="center"/>
          </w:tcPr>
          <w:p w:rsidR="004A766F" w:rsidRPr="001F33EC" w:rsidRDefault="004A766F" w:rsidP="002D2EB2">
            <w:pPr>
              <w:jc w:val="center"/>
              <w:rPr>
                <w:rFonts w:ascii="Arial" w:hAnsi="Arial" w:cs="Arial"/>
                <w:sz w:val="16"/>
                <w:szCs w:val="16"/>
                <w:lang w:val="es-ES_tradnl"/>
              </w:rPr>
            </w:pPr>
            <w:r w:rsidRPr="001F33EC">
              <w:rPr>
                <w:rFonts w:ascii="Arial" w:hAnsi="Arial" w:cs="Arial"/>
                <w:sz w:val="16"/>
                <w:szCs w:val="16"/>
                <w:lang w:val="es-ES_tradnl"/>
              </w:rPr>
              <w:t>20</w:t>
            </w:r>
          </w:p>
        </w:tc>
        <w:tc>
          <w:tcPr>
            <w:tcW w:w="1488" w:type="dxa"/>
            <w:vAlign w:val="center"/>
          </w:tcPr>
          <w:p w:rsidR="004A766F" w:rsidRPr="004A766F" w:rsidRDefault="004A766F" w:rsidP="002D2EB2">
            <w:pPr>
              <w:jc w:val="center"/>
              <w:rPr>
                <w:rFonts w:ascii="Arial" w:hAnsi="Arial" w:cs="Arial"/>
                <w:sz w:val="14"/>
                <w:szCs w:val="14"/>
                <w:lang w:val="es-ES_tradnl"/>
              </w:rPr>
            </w:pPr>
            <w:r w:rsidRPr="004A766F">
              <w:rPr>
                <w:rFonts w:ascii="Arial" w:hAnsi="Arial" w:cs="Arial"/>
                <w:sz w:val="14"/>
                <w:szCs w:val="14"/>
                <w:lang w:val="es-ES_tradnl"/>
              </w:rPr>
              <w:t>1 cama de 1,60</w:t>
            </w:r>
            <w:r>
              <w:rPr>
                <w:rFonts w:ascii="Arial" w:hAnsi="Arial" w:cs="Arial"/>
                <w:sz w:val="14"/>
                <w:szCs w:val="14"/>
                <w:lang w:val="es-ES_tradnl"/>
              </w:rPr>
              <w:t xml:space="preserve"> </w:t>
            </w:r>
            <w:proofErr w:type="spellStart"/>
            <w:r>
              <w:rPr>
                <w:rFonts w:ascii="Arial" w:hAnsi="Arial" w:cs="Arial"/>
                <w:sz w:val="14"/>
                <w:szCs w:val="14"/>
                <w:lang w:val="es-ES_tradnl"/>
              </w:rPr>
              <w:t>mts</w:t>
            </w:r>
            <w:proofErr w:type="spellEnd"/>
            <w:r>
              <w:rPr>
                <w:rFonts w:ascii="Arial" w:hAnsi="Arial" w:cs="Arial"/>
                <w:sz w:val="14"/>
                <w:szCs w:val="14"/>
                <w:lang w:val="es-ES_tradnl"/>
              </w:rPr>
              <w:t>.</w:t>
            </w:r>
          </w:p>
          <w:p w:rsidR="004A766F" w:rsidRPr="001F33EC" w:rsidRDefault="004A766F" w:rsidP="002D2EB2">
            <w:pPr>
              <w:jc w:val="center"/>
              <w:rPr>
                <w:rFonts w:ascii="Arial" w:hAnsi="Arial" w:cs="Arial"/>
                <w:sz w:val="16"/>
                <w:szCs w:val="16"/>
                <w:lang w:val="es-ES_tradnl"/>
              </w:rPr>
            </w:pPr>
          </w:p>
          <w:p w:rsidR="004A766F" w:rsidRPr="001F33EC" w:rsidRDefault="004A766F" w:rsidP="002D2EB2">
            <w:pPr>
              <w:jc w:val="center"/>
              <w:rPr>
                <w:rFonts w:ascii="Arial" w:hAnsi="Arial" w:cs="Arial"/>
                <w:sz w:val="16"/>
                <w:szCs w:val="16"/>
                <w:lang w:val="es-ES_tradnl"/>
              </w:rPr>
            </w:pPr>
            <w:r w:rsidRPr="001F33EC">
              <w:rPr>
                <w:rFonts w:ascii="Arial" w:hAnsi="Arial" w:cs="Arial"/>
                <w:sz w:val="16"/>
                <w:szCs w:val="16"/>
                <w:lang w:val="es-ES_tradnl"/>
              </w:rPr>
              <w:t>62,00 €/noche</w:t>
            </w:r>
          </w:p>
          <w:p w:rsidR="004A766F" w:rsidRPr="001F33EC" w:rsidRDefault="004A766F" w:rsidP="002D2EB2">
            <w:pPr>
              <w:jc w:val="center"/>
              <w:rPr>
                <w:rFonts w:ascii="Arial" w:hAnsi="Arial" w:cs="Arial"/>
                <w:sz w:val="16"/>
                <w:szCs w:val="16"/>
                <w:lang w:val="es-ES_tradnl"/>
              </w:rPr>
            </w:pPr>
          </w:p>
          <w:p w:rsidR="004A766F" w:rsidRPr="00886DE0" w:rsidRDefault="004A766F" w:rsidP="002D2EB2">
            <w:pPr>
              <w:jc w:val="center"/>
              <w:rPr>
                <w:rFonts w:ascii="Arial" w:hAnsi="Arial" w:cs="Arial"/>
                <w:sz w:val="16"/>
                <w:szCs w:val="16"/>
                <w:lang w:val="es-ES_tradnl"/>
              </w:rPr>
            </w:pPr>
            <w:r w:rsidRPr="001F33EC">
              <w:rPr>
                <w:rFonts w:ascii="Arial" w:hAnsi="Arial" w:cs="Arial"/>
                <w:sz w:val="16"/>
                <w:szCs w:val="16"/>
                <w:lang w:val="es-ES_tradnl"/>
              </w:rPr>
              <w:t>Con IVA</w:t>
            </w:r>
          </w:p>
        </w:tc>
        <w:tc>
          <w:tcPr>
            <w:tcW w:w="1489" w:type="dxa"/>
            <w:shd w:val="clear" w:color="auto" w:fill="auto"/>
            <w:vAlign w:val="center"/>
          </w:tcPr>
          <w:p w:rsidR="004A766F" w:rsidRPr="00D54881" w:rsidRDefault="004A766F" w:rsidP="002D2EB2">
            <w:pPr>
              <w:jc w:val="center"/>
              <w:rPr>
                <w:rFonts w:ascii="Arial" w:hAnsi="Arial" w:cs="Arial"/>
                <w:sz w:val="14"/>
                <w:szCs w:val="14"/>
                <w:lang w:val="es-ES_tradnl"/>
              </w:rPr>
            </w:pPr>
            <w:r>
              <w:rPr>
                <w:rFonts w:ascii="Arial" w:hAnsi="Arial" w:cs="Arial"/>
                <w:sz w:val="14"/>
                <w:szCs w:val="14"/>
                <w:lang w:val="es-ES_tradnl"/>
              </w:rPr>
              <w:t xml:space="preserve">1 cama de 1,60 </w:t>
            </w:r>
            <w:proofErr w:type="spellStart"/>
            <w:r>
              <w:rPr>
                <w:rFonts w:ascii="Arial" w:hAnsi="Arial" w:cs="Arial"/>
                <w:sz w:val="14"/>
                <w:szCs w:val="14"/>
                <w:lang w:val="es-ES_tradnl"/>
              </w:rPr>
              <w:t>mts</w:t>
            </w:r>
            <w:proofErr w:type="spellEnd"/>
            <w:r>
              <w:rPr>
                <w:rFonts w:ascii="Arial" w:hAnsi="Arial" w:cs="Arial"/>
                <w:sz w:val="14"/>
                <w:szCs w:val="14"/>
                <w:lang w:val="es-ES_tradnl"/>
              </w:rPr>
              <w:t xml:space="preserve">. </w:t>
            </w:r>
            <w:proofErr w:type="gramStart"/>
            <w:r>
              <w:rPr>
                <w:rFonts w:ascii="Arial" w:hAnsi="Arial" w:cs="Arial"/>
                <w:sz w:val="14"/>
                <w:szCs w:val="14"/>
                <w:lang w:val="es-ES_tradnl"/>
              </w:rPr>
              <w:t>con</w:t>
            </w:r>
            <w:proofErr w:type="gramEnd"/>
            <w:r>
              <w:rPr>
                <w:rFonts w:ascii="Arial" w:hAnsi="Arial" w:cs="Arial"/>
                <w:sz w:val="14"/>
                <w:szCs w:val="14"/>
                <w:lang w:val="es-ES_tradnl"/>
              </w:rPr>
              <w:t xml:space="preserve"> sofá cama de 1,10 </w:t>
            </w:r>
            <w:proofErr w:type="spellStart"/>
            <w:r>
              <w:rPr>
                <w:rFonts w:ascii="Arial" w:hAnsi="Arial" w:cs="Arial"/>
                <w:sz w:val="14"/>
                <w:szCs w:val="14"/>
                <w:lang w:val="es-ES_tradnl"/>
              </w:rPr>
              <w:t>mts</w:t>
            </w:r>
            <w:proofErr w:type="spellEnd"/>
            <w:r>
              <w:rPr>
                <w:rFonts w:ascii="Arial" w:hAnsi="Arial" w:cs="Arial"/>
                <w:sz w:val="14"/>
                <w:szCs w:val="14"/>
                <w:lang w:val="es-ES_tradnl"/>
              </w:rPr>
              <w:t>.</w:t>
            </w:r>
          </w:p>
          <w:p w:rsidR="004A766F" w:rsidRPr="001F33EC" w:rsidRDefault="004A766F" w:rsidP="002D2EB2">
            <w:pPr>
              <w:jc w:val="center"/>
              <w:rPr>
                <w:rFonts w:ascii="Arial" w:hAnsi="Arial" w:cs="Arial"/>
                <w:sz w:val="16"/>
                <w:szCs w:val="16"/>
                <w:lang w:val="es-ES_tradnl"/>
              </w:rPr>
            </w:pPr>
          </w:p>
          <w:p w:rsidR="004A766F" w:rsidRPr="001F33EC" w:rsidRDefault="004A766F" w:rsidP="002D2EB2">
            <w:pPr>
              <w:jc w:val="center"/>
              <w:rPr>
                <w:rFonts w:ascii="Arial" w:hAnsi="Arial" w:cs="Arial"/>
                <w:sz w:val="16"/>
                <w:szCs w:val="16"/>
                <w:lang w:val="es-ES_tradnl"/>
              </w:rPr>
            </w:pPr>
            <w:r w:rsidRPr="001F33EC">
              <w:rPr>
                <w:rFonts w:ascii="Arial" w:hAnsi="Arial" w:cs="Arial"/>
                <w:sz w:val="16"/>
                <w:szCs w:val="16"/>
                <w:lang w:val="es-ES_tradnl"/>
              </w:rPr>
              <w:t>70,00 €/noche</w:t>
            </w:r>
          </w:p>
          <w:p w:rsidR="004A766F" w:rsidRPr="001F33EC" w:rsidRDefault="004A766F" w:rsidP="002D2EB2">
            <w:pPr>
              <w:jc w:val="center"/>
              <w:rPr>
                <w:rFonts w:ascii="Arial" w:hAnsi="Arial" w:cs="Arial"/>
                <w:sz w:val="16"/>
                <w:szCs w:val="16"/>
                <w:lang w:val="es-ES_tradnl"/>
              </w:rPr>
            </w:pPr>
          </w:p>
          <w:p w:rsidR="004A766F" w:rsidRPr="00886DE0" w:rsidRDefault="004A766F" w:rsidP="002D2EB2">
            <w:pPr>
              <w:jc w:val="center"/>
              <w:rPr>
                <w:rFonts w:ascii="Arial" w:hAnsi="Arial" w:cs="Arial"/>
                <w:sz w:val="16"/>
                <w:szCs w:val="16"/>
                <w:lang w:val="es-ES_tradnl"/>
              </w:rPr>
            </w:pPr>
            <w:r w:rsidRPr="001F33EC">
              <w:rPr>
                <w:rFonts w:ascii="Arial" w:hAnsi="Arial" w:cs="Arial"/>
                <w:sz w:val="16"/>
                <w:szCs w:val="16"/>
                <w:lang w:val="es-ES_tradnl"/>
              </w:rPr>
              <w:t>Con IVA</w:t>
            </w:r>
          </w:p>
        </w:tc>
        <w:tc>
          <w:tcPr>
            <w:tcW w:w="1488" w:type="dxa"/>
            <w:shd w:val="clear" w:color="auto" w:fill="auto"/>
            <w:vAlign w:val="center"/>
          </w:tcPr>
          <w:p w:rsidR="004A766F" w:rsidRDefault="004A766F" w:rsidP="002D2EB2">
            <w:pPr>
              <w:jc w:val="center"/>
              <w:rPr>
                <w:rFonts w:ascii="Arial" w:hAnsi="Arial" w:cs="Arial"/>
                <w:sz w:val="14"/>
                <w:szCs w:val="14"/>
                <w:lang w:val="es-ES_tradnl"/>
              </w:rPr>
            </w:pPr>
            <w:r>
              <w:rPr>
                <w:rFonts w:ascii="Arial" w:hAnsi="Arial" w:cs="Arial"/>
                <w:sz w:val="14"/>
                <w:szCs w:val="14"/>
                <w:lang w:val="es-ES_tradnl"/>
              </w:rPr>
              <w:t xml:space="preserve">1 cama de 1,60 </w:t>
            </w:r>
            <w:proofErr w:type="spellStart"/>
            <w:r>
              <w:rPr>
                <w:rFonts w:ascii="Arial" w:hAnsi="Arial" w:cs="Arial"/>
                <w:sz w:val="14"/>
                <w:szCs w:val="14"/>
                <w:lang w:val="es-ES_tradnl"/>
              </w:rPr>
              <w:t>mts</w:t>
            </w:r>
            <w:proofErr w:type="spellEnd"/>
            <w:r>
              <w:rPr>
                <w:rFonts w:ascii="Arial" w:hAnsi="Arial" w:cs="Arial"/>
                <w:sz w:val="14"/>
                <w:szCs w:val="14"/>
                <w:lang w:val="es-ES_tradnl"/>
              </w:rPr>
              <w:t xml:space="preserve">. </w:t>
            </w:r>
            <w:proofErr w:type="gramStart"/>
            <w:r>
              <w:rPr>
                <w:rFonts w:ascii="Arial" w:hAnsi="Arial" w:cs="Arial"/>
                <w:sz w:val="14"/>
                <w:szCs w:val="14"/>
                <w:lang w:val="es-ES_tradnl"/>
              </w:rPr>
              <w:t>con</w:t>
            </w:r>
            <w:proofErr w:type="gramEnd"/>
            <w:r>
              <w:rPr>
                <w:rFonts w:ascii="Arial" w:hAnsi="Arial" w:cs="Arial"/>
                <w:sz w:val="14"/>
                <w:szCs w:val="14"/>
                <w:lang w:val="es-ES_tradnl"/>
              </w:rPr>
              <w:t xml:space="preserve"> sofá cama de 1,10 </w:t>
            </w:r>
            <w:proofErr w:type="spellStart"/>
            <w:r>
              <w:rPr>
                <w:rFonts w:ascii="Arial" w:hAnsi="Arial" w:cs="Arial"/>
                <w:sz w:val="14"/>
                <w:szCs w:val="14"/>
                <w:lang w:val="es-ES_tradnl"/>
              </w:rPr>
              <w:t>mts</w:t>
            </w:r>
            <w:proofErr w:type="spellEnd"/>
            <w:r>
              <w:rPr>
                <w:rFonts w:ascii="Arial" w:hAnsi="Arial" w:cs="Arial"/>
                <w:sz w:val="14"/>
                <w:szCs w:val="14"/>
                <w:lang w:val="es-ES_tradnl"/>
              </w:rPr>
              <w:t xml:space="preserve">. </w:t>
            </w:r>
          </w:p>
          <w:p w:rsidR="004A766F" w:rsidRPr="00D54881" w:rsidRDefault="004A766F" w:rsidP="002D2EB2">
            <w:pPr>
              <w:jc w:val="center"/>
              <w:rPr>
                <w:rFonts w:ascii="Arial" w:hAnsi="Arial" w:cs="Arial"/>
                <w:sz w:val="14"/>
                <w:szCs w:val="14"/>
                <w:lang w:val="es-ES_tradnl"/>
              </w:rPr>
            </w:pPr>
            <w:r>
              <w:rPr>
                <w:rFonts w:ascii="Arial" w:hAnsi="Arial" w:cs="Arial"/>
                <w:sz w:val="14"/>
                <w:szCs w:val="14"/>
                <w:lang w:val="es-ES_tradnl"/>
              </w:rPr>
              <w:t>NIÑOS HASTA 16 AÑOS, SIN CARGO</w:t>
            </w:r>
          </w:p>
          <w:p w:rsidR="004A766F" w:rsidRPr="001F33EC" w:rsidRDefault="004A766F" w:rsidP="002D2EB2">
            <w:pPr>
              <w:jc w:val="center"/>
              <w:rPr>
                <w:rFonts w:ascii="Arial" w:hAnsi="Arial" w:cs="Arial"/>
                <w:sz w:val="16"/>
                <w:szCs w:val="16"/>
                <w:lang w:val="es-ES_tradnl"/>
              </w:rPr>
            </w:pPr>
          </w:p>
          <w:p w:rsidR="004A766F" w:rsidRPr="001F33EC" w:rsidRDefault="004A766F" w:rsidP="002D2EB2">
            <w:pPr>
              <w:jc w:val="center"/>
              <w:rPr>
                <w:rFonts w:ascii="Arial" w:hAnsi="Arial" w:cs="Arial"/>
                <w:sz w:val="16"/>
                <w:szCs w:val="16"/>
                <w:lang w:val="es-ES_tradnl"/>
              </w:rPr>
            </w:pPr>
            <w:r w:rsidRPr="001F33EC">
              <w:rPr>
                <w:rFonts w:ascii="Arial" w:hAnsi="Arial" w:cs="Arial"/>
                <w:sz w:val="16"/>
                <w:szCs w:val="16"/>
                <w:lang w:val="es-ES_tradnl"/>
              </w:rPr>
              <w:t>70,00 €/noche</w:t>
            </w:r>
          </w:p>
          <w:p w:rsidR="004A766F" w:rsidRPr="001F33EC" w:rsidRDefault="004A766F" w:rsidP="002D2EB2">
            <w:pPr>
              <w:jc w:val="center"/>
              <w:rPr>
                <w:rFonts w:ascii="Arial" w:hAnsi="Arial" w:cs="Arial"/>
                <w:sz w:val="16"/>
                <w:szCs w:val="16"/>
                <w:lang w:val="es-ES_tradnl"/>
              </w:rPr>
            </w:pPr>
          </w:p>
          <w:p w:rsidR="004A766F" w:rsidRPr="00886DE0" w:rsidRDefault="004A766F" w:rsidP="002D2EB2">
            <w:pPr>
              <w:jc w:val="center"/>
              <w:rPr>
                <w:rFonts w:ascii="Arial" w:hAnsi="Arial" w:cs="Arial"/>
                <w:sz w:val="16"/>
                <w:szCs w:val="16"/>
                <w:lang w:val="es-ES_tradnl"/>
              </w:rPr>
            </w:pPr>
            <w:r w:rsidRPr="001F33EC">
              <w:rPr>
                <w:rFonts w:ascii="Arial" w:hAnsi="Arial" w:cs="Arial"/>
                <w:sz w:val="16"/>
                <w:szCs w:val="16"/>
                <w:lang w:val="es-ES_tradnl"/>
              </w:rPr>
              <w:t>Con IVA</w:t>
            </w:r>
          </w:p>
        </w:tc>
        <w:tc>
          <w:tcPr>
            <w:tcW w:w="1347" w:type="dxa"/>
            <w:shd w:val="clear" w:color="auto" w:fill="auto"/>
            <w:vAlign w:val="center"/>
          </w:tcPr>
          <w:p w:rsidR="004A766F" w:rsidRPr="001F33EC" w:rsidRDefault="004A766F" w:rsidP="002D2EB2">
            <w:pPr>
              <w:jc w:val="center"/>
              <w:rPr>
                <w:rFonts w:ascii="Arial" w:hAnsi="Arial" w:cs="Arial"/>
                <w:sz w:val="16"/>
                <w:szCs w:val="16"/>
                <w:lang w:val="es-ES_tradnl"/>
              </w:rPr>
            </w:pPr>
            <w:r w:rsidRPr="001F33EC">
              <w:rPr>
                <w:rFonts w:ascii="Arial" w:hAnsi="Arial" w:cs="Arial"/>
                <w:sz w:val="16"/>
                <w:szCs w:val="16"/>
                <w:lang w:val="es-ES_tradnl"/>
              </w:rPr>
              <w:t>INCLUIDO</w:t>
            </w:r>
          </w:p>
          <w:p w:rsidR="004A766F" w:rsidRPr="001F33EC" w:rsidRDefault="004A766F" w:rsidP="002D2EB2">
            <w:pPr>
              <w:jc w:val="center"/>
              <w:rPr>
                <w:rFonts w:ascii="Arial" w:hAnsi="Arial" w:cs="Arial"/>
                <w:sz w:val="16"/>
                <w:szCs w:val="16"/>
                <w:lang w:val="es-ES_tradnl"/>
              </w:rPr>
            </w:pPr>
            <w:r w:rsidRPr="001F33EC">
              <w:rPr>
                <w:rFonts w:ascii="Arial" w:hAnsi="Arial" w:cs="Arial"/>
                <w:sz w:val="16"/>
                <w:szCs w:val="16"/>
                <w:lang w:val="es-ES_tradnl"/>
              </w:rPr>
              <w:t>buffet</w:t>
            </w:r>
          </w:p>
        </w:tc>
      </w:tr>
      <w:tr w:rsidR="004A766F" w:rsidRPr="006217BB" w:rsidTr="007426CC">
        <w:trPr>
          <w:cantSplit/>
        </w:trPr>
        <w:tc>
          <w:tcPr>
            <w:tcW w:w="2552" w:type="dxa"/>
            <w:vAlign w:val="center"/>
          </w:tcPr>
          <w:p w:rsidR="004A766F" w:rsidRPr="00701455" w:rsidRDefault="004A766F" w:rsidP="002D2EB2">
            <w:pPr>
              <w:jc w:val="center"/>
              <w:rPr>
                <w:rFonts w:ascii="Arial" w:hAnsi="Arial" w:cs="Arial"/>
                <w:b/>
                <w:sz w:val="20"/>
                <w:szCs w:val="20"/>
                <w:lang w:val="es-ES_tradnl"/>
              </w:rPr>
            </w:pPr>
            <w:r>
              <w:rPr>
                <w:rFonts w:ascii="Arial" w:hAnsi="Arial" w:cs="Arial"/>
                <w:b/>
                <w:sz w:val="20"/>
                <w:szCs w:val="20"/>
                <w:lang w:val="es-ES_tradnl"/>
              </w:rPr>
              <w:t>ABBA CASTILLA</w:t>
            </w:r>
            <w:r w:rsidRPr="00701455">
              <w:rPr>
                <w:rFonts w:ascii="Arial" w:hAnsi="Arial" w:cs="Arial"/>
                <w:b/>
                <w:sz w:val="20"/>
                <w:szCs w:val="20"/>
                <w:lang w:val="es-ES_tradnl"/>
              </w:rPr>
              <w:t xml:space="preserve"> </w:t>
            </w:r>
          </w:p>
          <w:p w:rsidR="004A766F" w:rsidRPr="00701455" w:rsidRDefault="004A766F" w:rsidP="004A766F">
            <w:pPr>
              <w:jc w:val="center"/>
              <w:rPr>
                <w:rFonts w:ascii="Arial" w:hAnsi="Arial" w:cs="Arial"/>
                <w:b/>
                <w:sz w:val="20"/>
                <w:szCs w:val="20"/>
                <w:lang w:val="es-ES_tradnl"/>
              </w:rPr>
            </w:pPr>
            <w:r>
              <w:rPr>
                <w:rFonts w:ascii="Arial" w:hAnsi="Arial" w:cs="Arial"/>
                <w:b/>
                <w:sz w:val="20"/>
                <w:szCs w:val="20"/>
                <w:lang w:val="es-ES_tradnl"/>
              </w:rPr>
              <w:t>PLAZA</w:t>
            </w:r>
          </w:p>
          <w:p w:rsidR="004A766F" w:rsidRDefault="004A766F" w:rsidP="002D2EB2">
            <w:pPr>
              <w:jc w:val="center"/>
              <w:rPr>
                <w:rFonts w:ascii="Arial" w:hAnsi="Arial" w:cs="Arial"/>
                <w:sz w:val="14"/>
                <w:szCs w:val="14"/>
                <w:lang w:val="es-ES_tradnl"/>
              </w:rPr>
            </w:pPr>
            <w:r>
              <w:rPr>
                <w:rFonts w:ascii="Arial" w:hAnsi="Arial" w:cs="Arial"/>
                <w:sz w:val="14"/>
                <w:szCs w:val="14"/>
                <w:lang w:val="es-ES_tradnl"/>
              </w:rPr>
              <w:t>En Madrid (Plaza de Castilla)</w:t>
            </w:r>
            <w:r w:rsidRPr="00701455">
              <w:rPr>
                <w:rFonts w:ascii="Arial" w:hAnsi="Arial" w:cs="Arial"/>
                <w:sz w:val="14"/>
                <w:szCs w:val="14"/>
                <w:lang w:val="es-ES_tradnl"/>
              </w:rPr>
              <w:t>,</w:t>
            </w:r>
            <w:r>
              <w:rPr>
                <w:rFonts w:ascii="Arial" w:hAnsi="Arial" w:cs="Arial"/>
                <w:sz w:val="14"/>
                <w:szCs w:val="14"/>
                <w:lang w:val="es-ES_tradnl"/>
              </w:rPr>
              <w:t xml:space="preserve"> a unos 15´,</w:t>
            </w:r>
            <w:r w:rsidRPr="00701455">
              <w:rPr>
                <w:rFonts w:ascii="Arial" w:hAnsi="Arial" w:cs="Arial"/>
                <w:sz w:val="14"/>
                <w:szCs w:val="14"/>
                <w:lang w:val="es-ES_tradnl"/>
              </w:rPr>
              <w:t xml:space="preserve"> en coche, del campo de golf</w:t>
            </w:r>
            <w:r>
              <w:rPr>
                <w:rFonts w:ascii="Arial" w:hAnsi="Arial" w:cs="Arial"/>
                <w:sz w:val="14"/>
                <w:szCs w:val="14"/>
                <w:lang w:val="es-ES_tradnl"/>
              </w:rPr>
              <w:t>. Garaje: 18 €/día.</w:t>
            </w:r>
            <w:r w:rsidRPr="00701455">
              <w:rPr>
                <w:rFonts w:ascii="Arial" w:hAnsi="Arial" w:cs="Arial"/>
                <w:sz w:val="14"/>
                <w:szCs w:val="14"/>
                <w:lang w:val="es-ES_tradnl"/>
              </w:rPr>
              <w:t xml:space="preserve"> </w:t>
            </w:r>
          </w:p>
          <w:p w:rsidR="004A766F" w:rsidRPr="00FE330B" w:rsidRDefault="00E27220" w:rsidP="00FE330B">
            <w:pPr>
              <w:jc w:val="center"/>
              <w:rPr>
                <w:rFonts w:ascii="Arial" w:hAnsi="Arial" w:cs="Arial"/>
                <w:sz w:val="14"/>
                <w:szCs w:val="14"/>
                <w:lang w:val="es-ES_tradnl"/>
              </w:rPr>
            </w:pPr>
            <w:hyperlink r:id="rId34" w:history="1">
              <w:r w:rsidR="004A766F" w:rsidRPr="00262620">
                <w:rPr>
                  <w:rStyle w:val="Hipervnculo"/>
                  <w:rFonts w:ascii="Arial" w:hAnsi="Arial" w:cs="Arial"/>
                  <w:sz w:val="14"/>
                  <w:szCs w:val="14"/>
                  <w:lang w:val="es-ES_tradnl"/>
                </w:rPr>
                <w:t>www.abbacastillaplazahotel.com</w:t>
              </w:r>
            </w:hyperlink>
            <w:r w:rsidR="004A766F">
              <w:rPr>
                <w:rFonts w:ascii="Arial" w:hAnsi="Arial" w:cs="Arial"/>
                <w:sz w:val="14"/>
                <w:szCs w:val="14"/>
                <w:lang w:val="es-ES_tradnl"/>
              </w:rPr>
              <w:t xml:space="preserve"> </w:t>
            </w:r>
          </w:p>
        </w:tc>
        <w:tc>
          <w:tcPr>
            <w:tcW w:w="709" w:type="dxa"/>
            <w:vAlign w:val="center"/>
          </w:tcPr>
          <w:p w:rsidR="004A766F" w:rsidRPr="001F33EC" w:rsidRDefault="004A766F" w:rsidP="002D2EB2">
            <w:pPr>
              <w:jc w:val="center"/>
              <w:rPr>
                <w:rFonts w:ascii="Arial" w:hAnsi="Arial" w:cs="Arial"/>
                <w:b/>
                <w:bCs/>
                <w:sz w:val="16"/>
                <w:szCs w:val="16"/>
                <w:lang w:val="es-ES_tradnl"/>
              </w:rPr>
            </w:pPr>
            <w:r w:rsidRPr="001F33EC">
              <w:rPr>
                <w:rFonts w:ascii="Arial" w:hAnsi="Arial" w:cs="Arial"/>
                <w:b/>
                <w:bCs/>
                <w:sz w:val="16"/>
                <w:szCs w:val="16"/>
                <w:lang w:val="es-ES_tradnl"/>
              </w:rPr>
              <w:t>4</w:t>
            </w:r>
          </w:p>
          <w:p w:rsidR="004A766F" w:rsidRPr="001F33EC" w:rsidRDefault="004A766F" w:rsidP="002D2EB2">
            <w:pPr>
              <w:jc w:val="center"/>
              <w:rPr>
                <w:rFonts w:ascii="Arial" w:hAnsi="Arial" w:cs="Arial"/>
                <w:b/>
                <w:bCs/>
                <w:sz w:val="16"/>
                <w:szCs w:val="16"/>
                <w:lang w:val="es-ES_tradnl"/>
              </w:rPr>
            </w:pPr>
            <w:r w:rsidRPr="001F33EC">
              <w:rPr>
                <w:rFonts w:ascii="Arial" w:hAnsi="Arial" w:cs="Arial"/>
                <w:b/>
                <w:bCs/>
                <w:sz w:val="16"/>
                <w:szCs w:val="16"/>
                <w:lang w:val="es-ES_tradnl"/>
              </w:rPr>
              <w:t>* * * *S</w:t>
            </w:r>
          </w:p>
        </w:tc>
        <w:tc>
          <w:tcPr>
            <w:tcW w:w="1134" w:type="dxa"/>
            <w:vAlign w:val="center"/>
          </w:tcPr>
          <w:p w:rsidR="004A766F" w:rsidRPr="001F33EC" w:rsidRDefault="004A766F" w:rsidP="002D2EB2">
            <w:pPr>
              <w:jc w:val="center"/>
              <w:rPr>
                <w:rFonts w:ascii="Arial" w:hAnsi="Arial" w:cs="Arial"/>
                <w:sz w:val="16"/>
                <w:szCs w:val="16"/>
                <w:lang w:val="es-ES_tradnl"/>
              </w:rPr>
            </w:pPr>
            <w:r w:rsidRPr="001F33EC">
              <w:rPr>
                <w:rFonts w:ascii="Arial" w:hAnsi="Arial" w:cs="Arial"/>
                <w:sz w:val="16"/>
                <w:szCs w:val="16"/>
                <w:lang w:val="es-ES_tradnl"/>
              </w:rPr>
              <w:t>20</w:t>
            </w:r>
          </w:p>
        </w:tc>
        <w:tc>
          <w:tcPr>
            <w:tcW w:w="1488" w:type="dxa"/>
            <w:vAlign w:val="center"/>
          </w:tcPr>
          <w:p w:rsidR="004A766F" w:rsidRPr="001F33EC" w:rsidRDefault="004A766F" w:rsidP="002D2EB2">
            <w:pPr>
              <w:jc w:val="center"/>
              <w:rPr>
                <w:rFonts w:ascii="Arial" w:hAnsi="Arial" w:cs="Arial"/>
                <w:sz w:val="16"/>
                <w:szCs w:val="16"/>
                <w:lang w:val="es-ES_tradnl"/>
              </w:rPr>
            </w:pPr>
            <w:r w:rsidRPr="001F33EC">
              <w:rPr>
                <w:rFonts w:ascii="Arial" w:hAnsi="Arial" w:cs="Arial"/>
                <w:sz w:val="16"/>
                <w:szCs w:val="16"/>
                <w:lang w:val="es-ES_tradnl"/>
              </w:rPr>
              <w:t>73,00 €/noche</w:t>
            </w:r>
          </w:p>
          <w:p w:rsidR="004A766F" w:rsidRPr="001F33EC" w:rsidRDefault="004A766F" w:rsidP="002D2EB2">
            <w:pPr>
              <w:jc w:val="center"/>
              <w:rPr>
                <w:rFonts w:ascii="Arial" w:hAnsi="Arial" w:cs="Arial"/>
                <w:sz w:val="16"/>
                <w:szCs w:val="16"/>
                <w:lang w:val="es-ES_tradnl"/>
              </w:rPr>
            </w:pPr>
          </w:p>
          <w:p w:rsidR="004A766F" w:rsidRPr="001F33EC" w:rsidRDefault="004A766F" w:rsidP="002D2EB2">
            <w:pPr>
              <w:jc w:val="center"/>
              <w:rPr>
                <w:rFonts w:ascii="Arial" w:hAnsi="Arial" w:cs="Arial"/>
                <w:sz w:val="16"/>
                <w:szCs w:val="16"/>
                <w:lang w:val="es-ES_tradnl"/>
              </w:rPr>
            </w:pPr>
            <w:r w:rsidRPr="001F33EC">
              <w:rPr>
                <w:rFonts w:ascii="Arial" w:hAnsi="Arial" w:cs="Arial"/>
                <w:sz w:val="16"/>
                <w:szCs w:val="16"/>
                <w:lang w:val="es-ES_tradnl"/>
              </w:rPr>
              <w:t>Con IVA</w:t>
            </w:r>
          </w:p>
        </w:tc>
        <w:tc>
          <w:tcPr>
            <w:tcW w:w="1489" w:type="dxa"/>
            <w:shd w:val="clear" w:color="auto" w:fill="auto"/>
            <w:vAlign w:val="center"/>
          </w:tcPr>
          <w:p w:rsidR="004A766F" w:rsidRPr="001F33EC" w:rsidRDefault="004A766F" w:rsidP="002D2EB2">
            <w:pPr>
              <w:jc w:val="center"/>
              <w:rPr>
                <w:rFonts w:ascii="Arial" w:hAnsi="Arial" w:cs="Arial"/>
                <w:sz w:val="16"/>
                <w:szCs w:val="16"/>
                <w:lang w:val="es-ES_tradnl"/>
              </w:rPr>
            </w:pPr>
            <w:r w:rsidRPr="001F33EC">
              <w:rPr>
                <w:rFonts w:ascii="Arial" w:hAnsi="Arial" w:cs="Arial"/>
                <w:sz w:val="16"/>
                <w:szCs w:val="16"/>
                <w:lang w:val="es-ES_tradnl"/>
              </w:rPr>
              <w:t>83,00 €/noche</w:t>
            </w:r>
          </w:p>
          <w:p w:rsidR="004A766F" w:rsidRPr="001F33EC" w:rsidRDefault="004A766F" w:rsidP="002D2EB2">
            <w:pPr>
              <w:jc w:val="center"/>
              <w:rPr>
                <w:rFonts w:ascii="Arial" w:hAnsi="Arial" w:cs="Arial"/>
                <w:sz w:val="16"/>
                <w:szCs w:val="16"/>
                <w:lang w:val="es-ES_tradnl"/>
              </w:rPr>
            </w:pPr>
          </w:p>
          <w:p w:rsidR="004A766F" w:rsidRPr="001F33EC" w:rsidRDefault="004A766F" w:rsidP="002D2EB2">
            <w:pPr>
              <w:jc w:val="center"/>
              <w:rPr>
                <w:rFonts w:ascii="Arial" w:hAnsi="Arial" w:cs="Arial"/>
                <w:sz w:val="16"/>
                <w:szCs w:val="16"/>
                <w:lang w:val="es-ES_tradnl"/>
              </w:rPr>
            </w:pPr>
            <w:r w:rsidRPr="001F33EC">
              <w:rPr>
                <w:rFonts w:ascii="Arial" w:hAnsi="Arial" w:cs="Arial"/>
                <w:sz w:val="16"/>
                <w:szCs w:val="16"/>
                <w:lang w:val="es-ES_tradnl"/>
              </w:rPr>
              <w:t>Con IVA</w:t>
            </w:r>
          </w:p>
        </w:tc>
        <w:tc>
          <w:tcPr>
            <w:tcW w:w="1488" w:type="dxa"/>
            <w:shd w:val="clear" w:color="auto" w:fill="auto"/>
            <w:vAlign w:val="center"/>
          </w:tcPr>
          <w:p w:rsidR="004A766F" w:rsidRPr="004A766F" w:rsidRDefault="004A766F" w:rsidP="004A766F">
            <w:pPr>
              <w:jc w:val="center"/>
              <w:rPr>
                <w:rFonts w:ascii="Arial" w:hAnsi="Arial" w:cs="Arial"/>
                <w:sz w:val="14"/>
                <w:szCs w:val="14"/>
                <w:lang w:val="es-ES_tradnl"/>
              </w:rPr>
            </w:pPr>
            <w:r>
              <w:rPr>
                <w:rFonts w:ascii="Arial" w:hAnsi="Arial" w:cs="Arial"/>
                <w:sz w:val="14"/>
                <w:szCs w:val="14"/>
                <w:lang w:val="es-ES_tradnl"/>
              </w:rPr>
              <w:t>Para 3 personas</w:t>
            </w:r>
            <w:r w:rsidR="00FE330B">
              <w:rPr>
                <w:rFonts w:ascii="Arial" w:hAnsi="Arial" w:cs="Arial"/>
                <w:sz w:val="14"/>
                <w:szCs w:val="14"/>
                <w:lang w:val="es-ES_tradnl"/>
              </w:rPr>
              <w:t>:</w:t>
            </w:r>
          </w:p>
          <w:p w:rsidR="004A766F" w:rsidRPr="001F33EC" w:rsidRDefault="004A766F" w:rsidP="002D2EB2">
            <w:pPr>
              <w:jc w:val="center"/>
              <w:rPr>
                <w:rFonts w:ascii="Arial" w:hAnsi="Arial" w:cs="Arial"/>
                <w:sz w:val="16"/>
                <w:szCs w:val="16"/>
                <w:lang w:val="es-ES_tradnl"/>
              </w:rPr>
            </w:pPr>
            <w:r w:rsidRPr="001F33EC">
              <w:rPr>
                <w:rFonts w:ascii="Arial" w:hAnsi="Arial" w:cs="Arial"/>
                <w:sz w:val="16"/>
                <w:szCs w:val="16"/>
                <w:lang w:val="es-ES_tradnl"/>
              </w:rPr>
              <w:t>126,00 €/noche</w:t>
            </w:r>
          </w:p>
          <w:p w:rsidR="00FE330B" w:rsidRDefault="00FE330B" w:rsidP="00FE330B">
            <w:pPr>
              <w:jc w:val="center"/>
              <w:rPr>
                <w:rFonts w:ascii="Arial" w:hAnsi="Arial" w:cs="Arial"/>
                <w:sz w:val="14"/>
                <w:szCs w:val="14"/>
                <w:lang w:val="es-ES_tradnl"/>
              </w:rPr>
            </w:pPr>
          </w:p>
          <w:p w:rsidR="00FE330B" w:rsidRPr="004A766F" w:rsidRDefault="00FE330B" w:rsidP="00FE330B">
            <w:pPr>
              <w:jc w:val="center"/>
              <w:rPr>
                <w:rFonts w:ascii="Arial" w:hAnsi="Arial" w:cs="Arial"/>
                <w:sz w:val="14"/>
                <w:szCs w:val="14"/>
                <w:lang w:val="es-ES_tradnl"/>
              </w:rPr>
            </w:pPr>
            <w:r>
              <w:rPr>
                <w:rFonts w:ascii="Arial" w:hAnsi="Arial" w:cs="Arial"/>
                <w:sz w:val="14"/>
                <w:szCs w:val="14"/>
                <w:lang w:val="es-ES_tradnl"/>
              </w:rPr>
              <w:t>Para 4 personas, 2 dobles comunicadas:</w:t>
            </w:r>
          </w:p>
          <w:p w:rsidR="004A766F" w:rsidRPr="001F33EC" w:rsidRDefault="00FE330B" w:rsidP="00FE330B">
            <w:pPr>
              <w:jc w:val="center"/>
              <w:rPr>
                <w:rFonts w:ascii="Arial" w:hAnsi="Arial" w:cs="Arial"/>
                <w:sz w:val="16"/>
                <w:szCs w:val="16"/>
                <w:lang w:val="es-ES_tradnl"/>
              </w:rPr>
            </w:pPr>
            <w:r w:rsidRPr="001F33EC">
              <w:rPr>
                <w:rFonts w:ascii="Arial" w:hAnsi="Arial" w:cs="Arial"/>
                <w:sz w:val="16"/>
                <w:szCs w:val="16"/>
                <w:lang w:val="es-ES_tradnl"/>
              </w:rPr>
              <w:t>157,00 €/noche</w:t>
            </w:r>
          </w:p>
          <w:p w:rsidR="004A766F" w:rsidRPr="001F33EC" w:rsidRDefault="004A766F" w:rsidP="002D2EB2">
            <w:pPr>
              <w:jc w:val="center"/>
              <w:rPr>
                <w:rFonts w:ascii="Arial" w:hAnsi="Arial" w:cs="Arial"/>
                <w:sz w:val="16"/>
                <w:szCs w:val="16"/>
                <w:lang w:val="es-ES_tradnl"/>
              </w:rPr>
            </w:pPr>
          </w:p>
          <w:p w:rsidR="004A766F" w:rsidRPr="00886DE0" w:rsidRDefault="004A766F" w:rsidP="002D2EB2">
            <w:pPr>
              <w:jc w:val="center"/>
              <w:rPr>
                <w:rFonts w:ascii="Arial" w:hAnsi="Arial" w:cs="Arial"/>
                <w:sz w:val="16"/>
                <w:szCs w:val="16"/>
                <w:lang w:val="es-ES_tradnl"/>
              </w:rPr>
            </w:pPr>
            <w:r w:rsidRPr="001F33EC">
              <w:rPr>
                <w:rFonts w:ascii="Arial" w:hAnsi="Arial" w:cs="Arial"/>
                <w:sz w:val="16"/>
                <w:szCs w:val="16"/>
                <w:lang w:val="es-ES_tradnl"/>
              </w:rPr>
              <w:t>Con IVA</w:t>
            </w:r>
          </w:p>
        </w:tc>
        <w:tc>
          <w:tcPr>
            <w:tcW w:w="1347" w:type="dxa"/>
            <w:shd w:val="clear" w:color="auto" w:fill="auto"/>
            <w:vAlign w:val="center"/>
          </w:tcPr>
          <w:p w:rsidR="004A766F" w:rsidRPr="001F33EC" w:rsidRDefault="004A766F" w:rsidP="002D2EB2">
            <w:pPr>
              <w:jc w:val="center"/>
              <w:rPr>
                <w:rFonts w:ascii="Arial" w:hAnsi="Arial" w:cs="Arial"/>
                <w:sz w:val="16"/>
                <w:szCs w:val="16"/>
                <w:lang w:val="es-ES_tradnl"/>
              </w:rPr>
            </w:pPr>
            <w:r w:rsidRPr="001F33EC">
              <w:rPr>
                <w:rFonts w:ascii="Arial" w:hAnsi="Arial" w:cs="Arial"/>
                <w:sz w:val="16"/>
                <w:szCs w:val="16"/>
                <w:lang w:val="es-ES_tradnl"/>
              </w:rPr>
              <w:t>INCLUIDO</w:t>
            </w:r>
          </w:p>
          <w:p w:rsidR="004A766F" w:rsidRPr="001F33EC" w:rsidRDefault="004A766F" w:rsidP="002D2EB2">
            <w:pPr>
              <w:jc w:val="center"/>
              <w:rPr>
                <w:rFonts w:ascii="Arial" w:hAnsi="Arial" w:cs="Arial"/>
                <w:sz w:val="16"/>
                <w:szCs w:val="16"/>
                <w:lang w:val="es-ES_tradnl"/>
              </w:rPr>
            </w:pPr>
            <w:r w:rsidRPr="001F33EC">
              <w:rPr>
                <w:rFonts w:ascii="Arial" w:hAnsi="Arial" w:cs="Arial"/>
                <w:sz w:val="16"/>
                <w:szCs w:val="16"/>
                <w:lang w:val="es-ES_tradnl"/>
              </w:rPr>
              <w:t>buffet</w:t>
            </w:r>
          </w:p>
        </w:tc>
      </w:tr>
    </w:tbl>
    <w:p w:rsidR="00A63E7F" w:rsidRPr="00FE330B" w:rsidRDefault="00A63E7F" w:rsidP="009D4CE9">
      <w:pPr>
        <w:pStyle w:val="Epgrafe"/>
        <w:tabs>
          <w:tab w:val="clear" w:pos="0"/>
        </w:tabs>
        <w:ind w:left="-142" w:right="282"/>
        <w:jc w:val="center"/>
        <w:rPr>
          <w:rFonts w:ascii="Arial" w:hAnsi="Arial" w:cs="Arial"/>
          <w:b w:val="0"/>
          <w:sz w:val="16"/>
          <w:szCs w:val="16"/>
        </w:rPr>
      </w:pPr>
      <w:r w:rsidRPr="00FE330B">
        <w:rPr>
          <w:rFonts w:ascii="Arial" w:hAnsi="Arial" w:cs="Arial"/>
          <w:b w:val="0"/>
          <w:sz w:val="16"/>
          <w:szCs w:val="16"/>
        </w:rPr>
        <w:t>Precios por unidad de alojamiento y noch</w:t>
      </w:r>
      <w:r w:rsidR="009D4CE9" w:rsidRPr="00FE330B">
        <w:rPr>
          <w:rFonts w:ascii="Arial" w:hAnsi="Arial" w:cs="Arial"/>
          <w:b w:val="0"/>
          <w:sz w:val="16"/>
          <w:szCs w:val="16"/>
        </w:rPr>
        <w:t xml:space="preserve">e.     </w:t>
      </w:r>
      <w:proofErr w:type="gramStart"/>
      <w:r w:rsidR="009D4CE9" w:rsidRPr="00FE330B">
        <w:rPr>
          <w:rFonts w:ascii="Arial" w:hAnsi="Arial" w:cs="Arial"/>
          <w:b w:val="0"/>
          <w:sz w:val="16"/>
          <w:szCs w:val="16"/>
        </w:rPr>
        <w:t>IVA</w:t>
      </w:r>
      <w:proofErr w:type="gramEnd"/>
      <w:r w:rsidR="009D4CE9" w:rsidRPr="00FE330B">
        <w:rPr>
          <w:rFonts w:ascii="Arial" w:hAnsi="Arial" w:cs="Arial"/>
          <w:b w:val="0"/>
          <w:sz w:val="16"/>
          <w:szCs w:val="16"/>
        </w:rPr>
        <w:t xml:space="preserve"> INCLUIDO.      DUI: Habitación doble de </w:t>
      </w:r>
      <w:r w:rsidRPr="00FE330B">
        <w:rPr>
          <w:rFonts w:ascii="Arial" w:hAnsi="Arial" w:cs="Arial"/>
          <w:b w:val="0"/>
          <w:sz w:val="16"/>
          <w:szCs w:val="16"/>
        </w:rPr>
        <w:t>uso individual.</w:t>
      </w:r>
    </w:p>
    <w:p w:rsidR="00A63E7F" w:rsidRPr="00FE330B" w:rsidRDefault="00A63E7F" w:rsidP="00A63E7F">
      <w:pPr>
        <w:rPr>
          <w:sz w:val="10"/>
          <w:szCs w:val="10"/>
          <w:lang w:val="es-ES_tradnl"/>
        </w:rPr>
      </w:pPr>
    </w:p>
    <w:p w:rsidR="009D4CE9" w:rsidRPr="00FE330B" w:rsidRDefault="009D4CE9" w:rsidP="009D4CE9">
      <w:pPr>
        <w:ind w:left="-142" w:right="282"/>
        <w:jc w:val="center"/>
        <w:rPr>
          <w:rFonts w:ascii="Arial" w:hAnsi="Arial" w:cs="Arial"/>
          <w:b/>
          <w:i/>
          <w:sz w:val="16"/>
          <w:szCs w:val="16"/>
          <w:highlight w:val="green"/>
          <w:lang w:val="es-ES_tradnl"/>
        </w:rPr>
      </w:pPr>
      <w:r w:rsidRPr="00FE330B">
        <w:rPr>
          <w:rFonts w:ascii="Arial" w:hAnsi="Arial" w:cs="Arial"/>
          <w:b/>
          <w:i/>
          <w:sz w:val="16"/>
          <w:szCs w:val="16"/>
          <w:highlight w:val="green"/>
          <w:lang w:val="es-ES_tradnl"/>
        </w:rPr>
        <w:t>ESTOS SON LOS HOTELES CON MEJOR RELACIÓN PRECIO/CALIDAD/UBICACIÓN SERVICIO DE LA ZONA.</w:t>
      </w:r>
    </w:p>
    <w:p w:rsidR="009D4CE9" w:rsidRPr="00FE330B" w:rsidRDefault="009D4CE9" w:rsidP="009D4CE9">
      <w:pPr>
        <w:ind w:left="-142" w:right="282"/>
        <w:jc w:val="center"/>
        <w:rPr>
          <w:rFonts w:ascii="Arial" w:hAnsi="Arial" w:cs="Arial"/>
          <w:b/>
          <w:i/>
          <w:sz w:val="16"/>
          <w:szCs w:val="16"/>
          <w:lang w:val="es-ES_tradnl"/>
        </w:rPr>
      </w:pPr>
      <w:r w:rsidRPr="00FE330B">
        <w:rPr>
          <w:rFonts w:ascii="Arial" w:hAnsi="Arial" w:cs="Arial"/>
          <w:b/>
          <w:i/>
          <w:sz w:val="16"/>
          <w:szCs w:val="16"/>
          <w:highlight w:val="green"/>
          <w:lang w:val="es-ES_tradnl"/>
        </w:rPr>
        <w:t>DE TODAS FORMAS, DISPONESMOS TAMBIÉN DE UN HOTEL DE 3* ALGO MÁS ECONÓMICO</w:t>
      </w:r>
    </w:p>
    <w:p w:rsidR="009D4CE9" w:rsidRPr="001F33EC" w:rsidRDefault="009D4CE9" w:rsidP="00A63E7F">
      <w:pPr>
        <w:rPr>
          <w:sz w:val="16"/>
          <w:szCs w:val="16"/>
          <w:lang w:val="es-ES_tradnl"/>
        </w:rPr>
      </w:pPr>
    </w:p>
    <w:p w:rsidR="009D4CE9" w:rsidRPr="001F33EC" w:rsidRDefault="009D4CE9" w:rsidP="00A63E7F">
      <w:pPr>
        <w:rPr>
          <w:sz w:val="16"/>
          <w:szCs w:val="16"/>
          <w:lang w:val="es-ES_tradnl"/>
        </w:rPr>
      </w:pPr>
    </w:p>
    <w:p w:rsidR="007426CC" w:rsidRPr="001F33EC" w:rsidRDefault="009D4CE9" w:rsidP="009D4CE9">
      <w:pPr>
        <w:tabs>
          <w:tab w:val="left" w:pos="10065"/>
        </w:tabs>
        <w:ind w:left="-142" w:right="-144"/>
        <w:rPr>
          <w:rFonts w:ascii="Calibri" w:hAnsi="Calibri"/>
          <w:sz w:val="20"/>
          <w:szCs w:val="20"/>
          <w:u w:val="single"/>
        </w:rPr>
      </w:pPr>
      <w:r w:rsidRPr="001F33EC">
        <w:rPr>
          <w:rFonts w:ascii="Calibri" w:hAnsi="Calibri"/>
          <w:sz w:val="20"/>
          <w:szCs w:val="20"/>
        </w:rPr>
        <w:t>HOTEL</w:t>
      </w:r>
      <w:r w:rsidR="007426CC" w:rsidRPr="001F33EC">
        <w:rPr>
          <w:rFonts w:ascii="Calibri" w:hAnsi="Calibri"/>
          <w:sz w:val="20"/>
          <w:szCs w:val="20"/>
        </w:rPr>
        <w:t xml:space="preserve"> SELECCIONADO</w:t>
      </w:r>
      <w:r w:rsidR="007426CC" w:rsidRPr="001F33EC">
        <w:rPr>
          <w:rFonts w:ascii="Calibri" w:hAnsi="Calibri"/>
          <w:sz w:val="20"/>
          <w:szCs w:val="20"/>
          <w:u w:val="single"/>
        </w:rPr>
        <w:t xml:space="preserve">                                                                                                        </w:t>
      </w:r>
      <w:r w:rsidR="007426CC" w:rsidRPr="001F33EC">
        <w:rPr>
          <w:rFonts w:ascii="Calibri" w:hAnsi="Calibri"/>
          <w:sz w:val="20"/>
          <w:szCs w:val="20"/>
          <w:u w:val="single"/>
        </w:rPr>
        <w:tab/>
        <w:t xml:space="preserve">  </w:t>
      </w:r>
    </w:p>
    <w:p w:rsidR="007426CC" w:rsidRPr="00FE330B" w:rsidRDefault="007426CC" w:rsidP="009D4CE9">
      <w:pPr>
        <w:tabs>
          <w:tab w:val="left" w:pos="10065"/>
        </w:tabs>
        <w:ind w:left="-142" w:right="-144"/>
        <w:rPr>
          <w:rFonts w:ascii="Calibri" w:hAnsi="Calibri"/>
          <w:sz w:val="16"/>
          <w:szCs w:val="16"/>
        </w:rPr>
      </w:pPr>
    </w:p>
    <w:p w:rsidR="009D4CE9" w:rsidRPr="00FE330B" w:rsidRDefault="009D4CE9" w:rsidP="009D4CE9">
      <w:pPr>
        <w:tabs>
          <w:tab w:val="left" w:pos="10065"/>
        </w:tabs>
        <w:ind w:left="-142" w:right="-144"/>
        <w:rPr>
          <w:rFonts w:ascii="Calibri" w:hAnsi="Calibri"/>
          <w:sz w:val="16"/>
          <w:szCs w:val="16"/>
        </w:rPr>
      </w:pPr>
    </w:p>
    <w:p w:rsidR="007426CC" w:rsidRPr="001F33EC" w:rsidRDefault="007426CC" w:rsidP="009D4CE9">
      <w:pPr>
        <w:tabs>
          <w:tab w:val="left" w:pos="10065"/>
        </w:tabs>
        <w:ind w:left="-142" w:right="-2"/>
        <w:rPr>
          <w:rFonts w:ascii="Calibri" w:hAnsi="Calibri"/>
          <w:sz w:val="20"/>
          <w:szCs w:val="20"/>
          <w:u w:val="single"/>
        </w:rPr>
      </w:pPr>
      <w:r w:rsidRPr="001F33EC">
        <w:rPr>
          <w:rFonts w:ascii="Calibri" w:hAnsi="Calibri"/>
          <w:sz w:val="20"/>
          <w:szCs w:val="20"/>
        </w:rPr>
        <w:t>Fecha de llegada</w:t>
      </w:r>
      <w:r w:rsidR="009D4CE9" w:rsidRPr="001F33EC">
        <w:rPr>
          <w:rFonts w:ascii="Calibri" w:hAnsi="Calibri"/>
          <w:sz w:val="20"/>
          <w:szCs w:val="20"/>
        </w:rPr>
        <w:t>:</w:t>
      </w:r>
      <w:r w:rsidRPr="001F33EC">
        <w:rPr>
          <w:rFonts w:ascii="Calibri" w:hAnsi="Calibri"/>
          <w:sz w:val="20"/>
          <w:szCs w:val="20"/>
          <w:u w:val="single"/>
        </w:rPr>
        <w:t xml:space="preserve">                </w:t>
      </w:r>
      <w:r w:rsidR="009D4CE9" w:rsidRPr="001F33EC">
        <w:rPr>
          <w:rFonts w:ascii="Calibri" w:hAnsi="Calibri"/>
          <w:sz w:val="20"/>
          <w:szCs w:val="20"/>
          <w:u w:val="single"/>
        </w:rPr>
        <w:t xml:space="preserve">              </w:t>
      </w:r>
      <w:r w:rsidRPr="001F33EC">
        <w:rPr>
          <w:rFonts w:ascii="Calibri" w:hAnsi="Calibri"/>
          <w:sz w:val="20"/>
          <w:szCs w:val="20"/>
          <w:u w:val="single"/>
        </w:rPr>
        <w:t xml:space="preserve">   </w:t>
      </w:r>
      <w:r w:rsidRPr="001F33EC">
        <w:rPr>
          <w:rFonts w:ascii="Calibri" w:hAnsi="Calibri"/>
          <w:sz w:val="20"/>
          <w:szCs w:val="20"/>
        </w:rPr>
        <w:t xml:space="preserve">  Fecha de salida fija</w:t>
      </w:r>
      <w:r w:rsidR="009D4CE9" w:rsidRPr="001F33EC">
        <w:rPr>
          <w:rFonts w:ascii="Calibri" w:hAnsi="Calibri"/>
          <w:sz w:val="20"/>
          <w:szCs w:val="20"/>
        </w:rPr>
        <w:t>:</w:t>
      </w:r>
      <w:r w:rsidRPr="001F33EC">
        <w:rPr>
          <w:rFonts w:ascii="Calibri" w:hAnsi="Calibri"/>
          <w:sz w:val="20"/>
          <w:szCs w:val="20"/>
          <w:u w:val="single"/>
        </w:rPr>
        <w:t xml:space="preserve">   </w:t>
      </w:r>
      <w:r w:rsidR="009D4CE9" w:rsidRPr="001F33EC">
        <w:rPr>
          <w:rFonts w:ascii="Calibri" w:hAnsi="Calibri"/>
          <w:sz w:val="20"/>
          <w:szCs w:val="20"/>
          <w:u w:val="single"/>
        </w:rPr>
        <w:t xml:space="preserve">              </w:t>
      </w:r>
      <w:r w:rsidRPr="001F33EC">
        <w:rPr>
          <w:rFonts w:ascii="Calibri" w:hAnsi="Calibri"/>
          <w:sz w:val="20"/>
          <w:szCs w:val="20"/>
          <w:u w:val="single"/>
        </w:rPr>
        <w:t xml:space="preserve">                  </w:t>
      </w:r>
      <w:r w:rsidR="009D4CE9" w:rsidRPr="001F33EC">
        <w:rPr>
          <w:rFonts w:ascii="Calibri" w:hAnsi="Calibri"/>
          <w:sz w:val="20"/>
          <w:szCs w:val="20"/>
        </w:rPr>
        <w:t xml:space="preserve"> F.</w:t>
      </w:r>
      <w:r w:rsidRPr="001F33EC">
        <w:rPr>
          <w:rFonts w:ascii="Calibri" w:hAnsi="Calibri"/>
          <w:sz w:val="20"/>
          <w:szCs w:val="20"/>
        </w:rPr>
        <w:t xml:space="preserve"> salida según cort</w:t>
      </w:r>
      <w:r w:rsidR="009D4CE9" w:rsidRPr="001F33EC">
        <w:rPr>
          <w:rFonts w:ascii="Calibri" w:hAnsi="Calibri"/>
          <w:sz w:val="20"/>
          <w:szCs w:val="20"/>
        </w:rPr>
        <w:t>e:</w:t>
      </w:r>
      <w:r w:rsidR="009D4CE9" w:rsidRPr="001F33EC">
        <w:rPr>
          <w:rFonts w:ascii="Calibri" w:hAnsi="Calibri"/>
          <w:sz w:val="20"/>
          <w:szCs w:val="20"/>
          <w:u w:val="single"/>
        </w:rPr>
        <w:tab/>
        <w:t xml:space="preserve">                            </w:t>
      </w:r>
      <w:r w:rsidRPr="001F33EC">
        <w:rPr>
          <w:rFonts w:ascii="Calibri" w:hAnsi="Calibri"/>
          <w:sz w:val="20"/>
          <w:szCs w:val="20"/>
          <w:u w:val="single"/>
        </w:rPr>
        <w:t xml:space="preserve">  </w:t>
      </w:r>
    </w:p>
    <w:p w:rsidR="007426CC" w:rsidRPr="00FE330B" w:rsidRDefault="007426CC" w:rsidP="009D4CE9">
      <w:pPr>
        <w:tabs>
          <w:tab w:val="left" w:pos="10065"/>
        </w:tabs>
        <w:ind w:left="-142" w:right="-144"/>
        <w:rPr>
          <w:rFonts w:ascii="Calibri" w:hAnsi="Calibri"/>
          <w:sz w:val="16"/>
          <w:szCs w:val="16"/>
        </w:rPr>
      </w:pPr>
    </w:p>
    <w:p w:rsidR="009D4CE9" w:rsidRPr="00FE330B" w:rsidRDefault="009D4CE9" w:rsidP="009D4CE9">
      <w:pPr>
        <w:tabs>
          <w:tab w:val="left" w:pos="10065"/>
        </w:tabs>
        <w:ind w:left="-142" w:right="-144"/>
        <w:rPr>
          <w:rFonts w:ascii="Calibri" w:hAnsi="Calibri"/>
          <w:sz w:val="16"/>
          <w:szCs w:val="16"/>
        </w:rPr>
      </w:pPr>
    </w:p>
    <w:p w:rsidR="007426CC" w:rsidRPr="001F33EC" w:rsidRDefault="007426CC" w:rsidP="009D4CE9">
      <w:pPr>
        <w:tabs>
          <w:tab w:val="left" w:pos="10065"/>
        </w:tabs>
        <w:ind w:left="-142" w:right="-2"/>
        <w:rPr>
          <w:rFonts w:ascii="Calibri" w:hAnsi="Calibri"/>
          <w:sz w:val="20"/>
          <w:szCs w:val="20"/>
          <w:u w:val="single"/>
        </w:rPr>
      </w:pPr>
      <w:r w:rsidRPr="001F33EC">
        <w:rPr>
          <w:rFonts w:ascii="Calibri" w:hAnsi="Calibri"/>
          <w:sz w:val="20"/>
          <w:szCs w:val="20"/>
        </w:rPr>
        <w:t>Individual (DUI)</w:t>
      </w:r>
      <w:r w:rsidR="009D4CE9" w:rsidRPr="001F33EC">
        <w:rPr>
          <w:rFonts w:ascii="Calibri" w:hAnsi="Calibri"/>
          <w:sz w:val="20"/>
          <w:szCs w:val="20"/>
        </w:rPr>
        <w:t>:</w:t>
      </w:r>
      <w:r w:rsidRPr="001F33EC">
        <w:rPr>
          <w:rFonts w:ascii="Calibri" w:hAnsi="Calibri"/>
          <w:sz w:val="20"/>
          <w:szCs w:val="20"/>
          <w:u w:val="single"/>
        </w:rPr>
        <w:t xml:space="preserve">                          </w:t>
      </w:r>
      <w:r w:rsidR="009D4CE9" w:rsidRPr="001F33EC">
        <w:rPr>
          <w:rFonts w:ascii="Calibri" w:hAnsi="Calibri"/>
          <w:sz w:val="20"/>
          <w:szCs w:val="20"/>
          <w:u w:val="single"/>
        </w:rPr>
        <w:t xml:space="preserve">      </w:t>
      </w:r>
      <w:r w:rsidRPr="001F33EC">
        <w:rPr>
          <w:rFonts w:ascii="Calibri" w:hAnsi="Calibri"/>
          <w:sz w:val="20"/>
          <w:szCs w:val="20"/>
          <w:u w:val="single"/>
        </w:rPr>
        <w:t xml:space="preserve"> </w:t>
      </w:r>
      <w:r w:rsidR="009D4CE9" w:rsidRPr="001F33EC">
        <w:rPr>
          <w:rFonts w:ascii="Calibri" w:hAnsi="Calibri"/>
          <w:sz w:val="20"/>
          <w:szCs w:val="20"/>
          <w:u w:val="single"/>
        </w:rPr>
        <w:t xml:space="preserve"> </w:t>
      </w:r>
      <w:r w:rsidRPr="001F33EC">
        <w:rPr>
          <w:rFonts w:ascii="Calibri" w:hAnsi="Calibri"/>
          <w:sz w:val="20"/>
          <w:szCs w:val="20"/>
          <w:u w:val="single"/>
        </w:rPr>
        <w:t xml:space="preserve">         </w:t>
      </w:r>
      <w:r w:rsidRPr="001F33EC">
        <w:rPr>
          <w:rFonts w:ascii="Calibri" w:hAnsi="Calibri"/>
          <w:sz w:val="20"/>
          <w:szCs w:val="20"/>
        </w:rPr>
        <w:t xml:space="preserve">  Doble</w:t>
      </w:r>
      <w:r w:rsidR="009D4CE9" w:rsidRPr="001F33EC">
        <w:rPr>
          <w:rFonts w:ascii="Calibri" w:hAnsi="Calibri"/>
          <w:sz w:val="20"/>
          <w:szCs w:val="20"/>
        </w:rPr>
        <w:t>:</w:t>
      </w:r>
      <w:r w:rsidRPr="001F33EC">
        <w:rPr>
          <w:rFonts w:ascii="Calibri" w:hAnsi="Calibri"/>
          <w:sz w:val="20"/>
          <w:szCs w:val="20"/>
          <w:u w:val="single"/>
        </w:rPr>
        <w:t xml:space="preserve">                     </w:t>
      </w:r>
      <w:r w:rsidR="009D4CE9" w:rsidRPr="001F33EC">
        <w:rPr>
          <w:rFonts w:ascii="Calibri" w:hAnsi="Calibri"/>
          <w:sz w:val="20"/>
          <w:szCs w:val="20"/>
          <w:u w:val="single"/>
        </w:rPr>
        <w:t xml:space="preserve">  </w:t>
      </w:r>
      <w:r w:rsidRPr="001F33EC">
        <w:rPr>
          <w:rFonts w:ascii="Calibri" w:hAnsi="Calibri"/>
          <w:sz w:val="20"/>
          <w:szCs w:val="20"/>
          <w:u w:val="single"/>
        </w:rPr>
        <w:t xml:space="preserve">       </w:t>
      </w:r>
      <w:r w:rsidR="009D4CE9" w:rsidRPr="001F33EC">
        <w:rPr>
          <w:rFonts w:ascii="Calibri" w:hAnsi="Calibri"/>
          <w:sz w:val="20"/>
          <w:szCs w:val="20"/>
          <w:u w:val="single"/>
        </w:rPr>
        <w:t xml:space="preserve">   </w:t>
      </w:r>
      <w:r w:rsidRPr="001F33EC">
        <w:rPr>
          <w:rFonts w:ascii="Calibri" w:hAnsi="Calibri"/>
          <w:sz w:val="20"/>
          <w:szCs w:val="20"/>
          <w:u w:val="single"/>
        </w:rPr>
        <w:t xml:space="preserve">         </w:t>
      </w:r>
      <w:r w:rsidRPr="001F33EC">
        <w:rPr>
          <w:rFonts w:ascii="Calibri" w:hAnsi="Calibri"/>
          <w:sz w:val="20"/>
          <w:szCs w:val="20"/>
        </w:rPr>
        <w:t xml:space="preserve">  Doble </w:t>
      </w:r>
      <w:r w:rsidR="009D4CE9" w:rsidRPr="001F33EC">
        <w:rPr>
          <w:rFonts w:ascii="Calibri" w:hAnsi="Calibri"/>
          <w:sz w:val="20"/>
          <w:szCs w:val="20"/>
        </w:rPr>
        <w:t>+ supletoria:</w:t>
      </w:r>
      <w:r w:rsidRPr="001F33EC">
        <w:rPr>
          <w:rFonts w:ascii="Calibri" w:hAnsi="Calibri"/>
          <w:sz w:val="20"/>
          <w:szCs w:val="20"/>
          <w:u w:val="single"/>
        </w:rPr>
        <w:t xml:space="preserve">                            </w:t>
      </w:r>
      <w:r w:rsidRPr="001F33EC">
        <w:rPr>
          <w:rFonts w:ascii="Calibri" w:hAnsi="Calibri"/>
          <w:sz w:val="20"/>
          <w:szCs w:val="20"/>
          <w:u w:val="single"/>
        </w:rPr>
        <w:tab/>
        <w:t xml:space="preserve">  </w:t>
      </w:r>
    </w:p>
    <w:p w:rsidR="00FE330B" w:rsidRPr="00FE330B" w:rsidRDefault="00FE330B" w:rsidP="009D4CE9">
      <w:pPr>
        <w:tabs>
          <w:tab w:val="left" w:pos="10065"/>
        </w:tabs>
        <w:ind w:left="-142" w:right="-2"/>
        <w:rPr>
          <w:rFonts w:ascii="Calibri" w:hAnsi="Calibri"/>
          <w:sz w:val="20"/>
          <w:szCs w:val="20"/>
          <w:u w:val="single"/>
        </w:rPr>
      </w:pPr>
    </w:p>
    <w:p w:rsidR="009D4CE9" w:rsidRPr="001F33EC" w:rsidRDefault="009D4CE9" w:rsidP="009D4CE9">
      <w:pPr>
        <w:pStyle w:val="Epgrafe"/>
        <w:pBdr>
          <w:top w:val="single" w:sz="4" w:space="1" w:color="auto"/>
          <w:left w:val="single" w:sz="4" w:space="4" w:color="auto"/>
          <w:bottom w:val="single" w:sz="4" w:space="1" w:color="auto"/>
          <w:right w:val="single" w:sz="4" w:space="4" w:color="auto"/>
        </w:pBdr>
        <w:tabs>
          <w:tab w:val="clear" w:pos="0"/>
          <w:tab w:val="left" w:pos="-142"/>
        </w:tabs>
        <w:ind w:left="-142" w:right="282"/>
        <w:jc w:val="center"/>
        <w:rPr>
          <w:rFonts w:ascii="Calibri" w:hAnsi="Calibri"/>
          <w:sz w:val="24"/>
          <w:szCs w:val="24"/>
        </w:rPr>
      </w:pPr>
      <w:r w:rsidRPr="001F33EC">
        <w:rPr>
          <w:rFonts w:ascii="Calibri" w:hAnsi="Calibri"/>
          <w:sz w:val="24"/>
          <w:szCs w:val="24"/>
        </w:rPr>
        <w:t>FECHA LÍMITE GARANTÍA SOLICITUD:    15 de Abril de 2013</w:t>
      </w:r>
    </w:p>
    <w:p w:rsidR="009D4CE9" w:rsidRPr="002B3716" w:rsidRDefault="009D4CE9" w:rsidP="001F33EC">
      <w:pPr>
        <w:pStyle w:val="Epgrafe"/>
        <w:ind w:right="-35"/>
        <w:jc w:val="center"/>
        <w:rPr>
          <w:rFonts w:asciiTheme="minorHAnsi" w:hAnsiTheme="minorHAnsi" w:cs="Arial"/>
          <w:b w:val="0"/>
          <w:sz w:val="20"/>
          <w:szCs w:val="20"/>
        </w:rPr>
      </w:pPr>
      <w:r w:rsidRPr="002B3716">
        <w:rPr>
          <w:rFonts w:ascii="Calibri" w:hAnsi="Calibri"/>
          <w:b w:val="0"/>
          <w:sz w:val="20"/>
          <w:szCs w:val="20"/>
        </w:rPr>
        <w:t>Se confirmará la solicitud de alojamiento una vez publicada la lista de jugadores admitidos</w:t>
      </w:r>
    </w:p>
    <w:sectPr w:rsidR="009D4CE9" w:rsidRPr="002B3716" w:rsidSect="00960DB7">
      <w:headerReference w:type="default" r:id="rId35"/>
      <w:footerReference w:type="default" r:id="rId36"/>
      <w:type w:val="continuous"/>
      <w:pgSz w:w="11906" w:h="16838" w:code="9"/>
      <w:pgMar w:top="568" w:right="566" w:bottom="1440"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2EB2" w:rsidRDefault="002D2EB2" w:rsidP="00D929EE">
      <w:r>
        <w:separator/>
      </w:r>
    </w:p>
  </w:endnote>
  <w:endnote w:type="continuationSeparator" w:id="0">
    <w:p w:rsidR="002D2EB2" w:rsidRDefault="002D2EB2"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EB2" w:rsidRDefault="002D2EB2" w:rsidP="00E526A7">
    <w:pPr>
      <w:pStyle w:val="Piedepgina"/>
      <w:tabs>
        <w:tab w:val="clear" w:pos="4252"/>
        <w:tab w:val="clear" w:pos="8504"/>
        <w:tab w:val="center" w:pos="4820"/>
        <w:tab w:val="right" w:pos="9639"/>
      </w:tabs>
      <w:rPr>
        <w:rFonts w:asciiTheme="minorHAnsi" w:hAnsiTheme="minorHAnsi"/>
        <w:b/>
        <w:color w:val="0039A6"/>
        <w:sz w:val="18"/>
        <w:szCs w:val="18"/>
      </w:rPr>
    </w:pPr>
    <w:r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E27220" w:rsidRPr="00E27220">
      <w:rPr>
        <w:rFonts w:asciiTheme="majorHAnsi" w:hAnsiTheme="majorHAnsi" w:cstheme="majorHAnsi"/>
        <w:b/>
        <w:noProof/>
        <w:color w:val="0039A6"/>
        <w:sz w:val="18"/>
        <w:szCs w:val="18"/>
      </w:rPr>
      <w:t>7</w:t>
    </w:r>
    <w:r w:rsidRPr="00E526A7">
      <w:rPr>
        <w:rFonts w:asciiTheme="minorHAnsi" w:hAnsiTheme="minorHAnsi"/>
        <w:b/>
        <w:color w:val="0039A6"/>
        <w:sz w:val="18"/>
        <w:szCs w:val="18"/>
      </w:rPr>
      <w:fldChar w:fldCharType="end"/>
    </w:r>
    <w:r w:rsidR="00E27220">
      <w:rPr>
        <w:rFonts w:asciiTheme="minorHAnsi" w:hAnsiTheme="minorHAnsi"/>
        <w:b/>
        <w:noProof/>
        <w:color w:val="0039A6"/>
        <w:sz w:val="18"/>
        <w:szCs w:val="18"/>
        <w:lang w:eastAsia="zh-TW"/>
      </w:rPr>
      <w:pict>
        <v:group id="_x0000_s2059" style="position:absolute;margin-left:0;margin-top:0;width:611.15pt;height:64.75pt;flip:y;z-index:251663872;mso-width-percent:1000;mso-height-percent:900;mso-position-horizontal:center;mso-position-horizontal-relative:page;mso-position-vertical:bottom;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60"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61" style="position:absolute;left:8;top:9;width:4031;height:1439;mso-width-percent:400;mso-height-percent:1000;mso-width-percent:400;mso-height-percent:1000;mso-width-relative:margin;mso-height-relative:bottom-margin-area" filled="f" stroked="f"/>
          <w10:wrap anchorx="page" anchory="page"/>
        </v:group>
      </w:pict>
    </w:r>
    <w:r>
      <w:rPr>
        <w:rFonts w:asciiTheme="minorHAnsi" w:hAnsiTheme="minorHAnsi"/>
        <w:b/>
        <w:color w:val="0039A6"/>
        <w:sz w:val="18"/>
        <w:szCs w:val="18"/>
      </w:rPr>
      <w:tab/>
    </w:r>
    <w:r w:rsidR="00FC7B8D">
      <w:rPr>
        <w:rFonts w:asciiTheme="majorHAnsi" w:hAnsiTheme="majorHAnsi" w:cstheme="majorHAnsi"/>
        <w:b/>
        <w:color w:val="0039A6"/>
        <w:sz w:val="18"/>
        <w:szCs w:val="18"/>
      </w:rPr>
      <w:t>Circular RFEG nº 21</w:t>
    </w:r>
    <w:r>
      <w:rPr>
        <w:rFonts w:asciiTheme="majorHAnsi" w:hAnsiTheme="majorHAnsi" w:cstheme="majorHAnsi"/>
        <w:b/>
        <w:color w:val="0039A6"/>
        <w:sz w:val="18"/>
        <w:szCs w:val="18"/>
      </w:rPr>
      <w:t>/2013</w:t>
    </w:r>
    <w:r>
      <w:rPr>
        <w:rFonts w:asciiTheme="majorHAnsi" w:hAnsiTheme="majorHAnsi" w:cstheme="majorHAnsi"/>
        <w:b/>
        <w:color w:val="0039A6"/>
        <w:sz w:val="18"/>
        <w:szCs w:val="18"/>
      </w:rPr>
      <w:tab/>
    </w:r>
    <w:r>
      <w:rPr>
        <w:rFonts w:asciiTheme="minorHAnsi" w:hAnsiTheme="minorHAnsi"/>
        <w:b/>
        <w:color w:val="0039A6"/>
        <w:sz w:val="18"/>
        <w:szCs w:val="18"/>
      </w:rPr>
      <w:fldChar w:fldCharType="begin"/>
    </w:r>
    <w:r>
      <w:rPr>
        <w:rFonts w:asciiTheme="minorHAnsi" w:hAnsiTheme="minorHAnsi"/>
        <w:b/>
        <w:color w:val="0039A6"/>
        <w:sz w:val="18"/>
        <w:szCs w:val="18"/>
      </w:rPr>
      <w:instrText xml:space="preserve"> TIME \@ "dd/MM/yyyy" </w:instrText>
    </w:r>
    <w:r>
      <w:rPr>
        <w:rFonts w:asciiTheme="minorHAnsi" w:hAnsiTheme="minorHAnsi"/>
        <w:b/>
        <w:color w:val="0039A6"/>
        <w:sz w:val="18"/>
        <w:szCs w:val="18"/>
      </w:rPr>
      <w:fldChar w:fldCharType="separate"/>
    </w:r>
    <w:r w:rsidR="00E27220">
      <w:rPr>
        <w:rFonts w:asciiTheme="minorHAnsi" w:hAnsiTheme="minorHAnsi"/>
        <w:b/>
        <w:noProof/>
        <w:color w:val="0039A6"/>
        <w:sz w:val="18"/>
        <w:szCs w:val="18"/>
      </w:rPr>
      <w:t>07/03/2013</w:t>
    </w:r>
    <w:r>
      <w:rPr>
        <w:rFonts w:asciiTheme="minorHAnsi" w:hAnsiTheme="minorHAnsi"/>
        <w:b/>
        <w:color w:val="0039A6"/>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2EB2" w:rsidRDefault="002D2EB2" w:rsidP="00D929EE">
      <w:r>
        <w:separator/>
      </w:r>
    </w:p>
  </w:footnote>
  <w:footnote w:type="continuationSeparator" w:id="0">
    <w:p w:rsidR="002D2EB2" w:rsidRDefault="002D2EB2"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EB2" w:rsidRPr="00576BDC" w:rsidRDefault="002D2EB2" w:rsidP="00A32DE3">
    <w:pPr>
      <w:pStyle w:val="Piedepgina"/>
      <w:jc w:val="center"/>
      <w:rPr>
        <w:rFonts w:asciiTheme="minorHAnsi" w:hAnsiTheme="minorHAnsi"/>
        <w:b/>
        <w:color w:val="0039A6"/>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35681"/>
    <w:multiLevelType w:val="hybridMultilevel"/>
    <w:tmpl w:val="775A54E4"/>
    <w:lvl w:ilvl="0" w:tplc="0C0A0017">
      <w:start w:val="2"/>
      <w:numFmt w:val="lowerLetter"/>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29D17573"/>
    <w:multiLevelType w:val="hybridMultilevel"/>
    <w:tmpl w:val="F6FEFC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3D9B3385"/>
    <w:multiLevelType w:val="hybridMultilevel"/>
    <w:tmpl w:val="5AA857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3E9D3EB5"/>
    <w:multiLevelType w:val="hybridMultilevel"/>
    <w:tmpl w:val="41D87CBE"/>
    <w:lvl w:ilvl="0" w:tplc="C77A17D2">
      <w:numFmt w:val="bullet"/>
      <w:lvlText w:val="-"/>
      <w:lvlJc w:val="left"/>
      <w:pPr>
        <w:ind w:left="720" w:hanging="360"/>
      </w:pPr>
      <w:rPr>
        <w:rFonts w:ascii="Arial" w:eastAsia="Times New Roman" w:hAnsi="Arial" w:cs="Arial" w:hint="default"/>
        <w:color w:val="000080"/>
        <w:sz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7AD178B9"/>
    <w:multiLevelType w:val="hybridMultilevel"/>
    <w:tmpl w:val="1004B89C"/>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num w:numId="1">
    <w:abstractNumId w:val="7"/>
  </w:num>
  <w:num w:numId="2">
    <w:abstractNumId w:val="6"/>
  </w:num>
  <w:num w:numId="3">
    <w:abstractNumId w:val="5"/>
  </w:num>
  <w:num w:numId="4">
    <w:abstractNumId w:val="4"/>
  </w:num>
  <w:num w:numId="5">
    <w:abstractNumId w:val="8"/>
  </w:num>
  <w:num w:numId="6">
    <w:abstractNumId w:val="0"/>
  </w:num>
  <w:num w:numId="7">
    <w:abstractNumId w:val="3"/>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62">
      <o:colormenu v:ext="edit" fillcolor="none [3204]"/>
    </o:shapedefaults>
    <o:shapelayout v:ext="edit">
      <o:idmap v:ext="edit" data="2"/>
      <o:rules v:ext="edit">
        <o:r id="V:Rule2" type="connector" idref="#_x0000_s2060"/>
      </o:rules>
    </o:shapelayout>
  </w:hdrShapeDefaults>
  <w:footnotePr>
    <w:footnote w:id="-1"/>
    <w:footnote w:id="0"/>
  </w:footnotePr>
  <w:endnotePr>
    <w:endnote w:id="-1"/>
    <w:endnote w:id="0"/>
  </w:endnotePr>
  <w:compat>
    <w:compatSetting w:name="compatibilityMode" w:uri="http://schemas.microsoft.com/office/word" w:val="12"/>
  </w:compat>
  <w:rsids>
    <w:rsidRoot w:val="00E9014F"/>
    <w:rsid w:val="00012F32"/>
    <w:rsid w:val="00017E99"/>
    <w:rsid w:val="00020015"/>
    <w:rsid w:val="0002351D"/>
    <w:rsid w:val="0003509D"/>
    <w:rsid w:val="00036D7C"/>
    <w:rsid w:val="00047464"/>
    <w:rsid w:val="00055093"/>
    <w:rsid w:val="00061947"/>
    <w:rsid w:val="000730C0"/>
    <w:rsid w:val="0007591D"/>
    <w:rsid w:val="00094030"/>
    <w:rsid w:val="00097014"/>
    <w:rsid w:val="000C124B"/>
    <w:rsid w:val="000F7731"/>
    <w:rsid w:val="00107696"/>
    <w:rsid w:val="001245C6"/>
    <w:rsid w:val="00127270"/>
    <w:rsid w:val="00135492"/>
    <w:rsid w:val="001432B6"/>
    <w:rsid w:val="00151BFB"/>
    <w:rsid w:val="00162339"/>
    <w:rsid w:val="0016548D"/>
    <w:rsid w:val="0018542C"/>
    <w:rsid w:val="001A2DC1"/>
    <w:rsid w:val="001B110F"/>
    <w:rsid w:val="001B48D8"/>
    <w:rsid w:val="001B50B5"/>
    <w:rsid w:val="001B6FDA"/>
    <w:rsid w:val="001C096C"/>
    <w:rsid w:val="001C2F8C"/>
    <w:rsid w:val="001D662F"/>
    <w:rsid w:val="001E0466"/>
    <w:rsid w:val="001E3730"/>
    <w:rsid w:val="001E615B"/>
    <w:rsid w:val="001F33EC"/>
    <w:rsid w:val="00204429"/>
    <w:rsid w:val="00213E8F"/>
    <w:rsid w:val="00216E1C"/>
    <w:rsid w:val="00226C88"/>
    <w:rsid w:val="002330CA"/>
    <w:rsid w:val="00233497"/>
    <w:rsid w:val="00235999"/>
    <w:rsid w:val="00243C0B"/>
    <w:rsid w:val="0026057D"/>
    <w:rsid w:val="0026382B"/>
    <w:rsid w:val="002660DE"/>
    <w:rsid w:val="00267247"/>
    <w:rsid w:val="002A7FB6"/>
    <w:rsid w:val="002B3716"/>
    <w:rsid w:val="002C2911"/>
    <w:rsid w:val="002C484A"/>
    <w:rsid w:val="002D2EB2"/>
    <w:rsid w:val="002E0A37"/>
    <w:rsid w:val="002E5953"/>
    <w:rsid w:val="002F56C8"/>
    <w:rsid w:val="002F683E"/>
    <w:rsid w:val="00317231"/>
    <w:rsid w:val="0032155A"/>
    <w:rsid w:val="00323C46"/>
    <w:rsid w:val="003241CF"/>
    <w:rsid w:val="00342E8F"/>
    <w:rsid w:val="00351449"/>
    <w:rsid w:val="00365C08"/>
    <w:rsid w:val="00382FD8"/>
    <w:rsid w:val="00384861"/>
    <w:rsid w:val="0039104A"/>
    <w:rsid w:val="003A1828"/>
    <w:rsid w:val="003A3EAD"/>
    <w:rsid w:val="003B1D5A"/>
    <w:rsid w:val="003D5824"/>
    <w:rsid w:val="00414F11"/>
    <w:rsid w:val="004153B7"/>
    <w:rsid w:val="004245BD"/>
    <w:rsid w:val="00424733"/>
    <w:rsid w:val="00432342"/>
    <w:rsid w:val="00433730"/>
    <w:rsid w:val="00436C3E"/>
    <w:rsid w:val="0044416B"/>
    <w:rsid w:val="004513A8"/>
    <w:rsid w:val="00453CFB"/>
    <w:rsid w:val="004557DD"/>
    <w:rsid w:val="004565B3"/>
    <w:rsid w:val="00471B2A"/>
    <w:rsid w:val="00477401"/>
    <w:rsid w:val="004A766F"/>
    <w:rsid w:val="004B0EF9"/>
    <w:rsid w:val="004B201E"/>
    <w:rsid w:val="004F009C"/>
    <w:rsid w:val="004F48B1"/>
    <w:rsid w:val="00500854"/>
    <w:rsid w:val="00502172"/>
    <w:rsid w:val="00503D38"/>
    <w:rsid w:val="00503D45"/>
    <w:rsid w:val="00504438"/>
    <w:rsid w:val="00507C4E"/>
    <w:rsid w:val="0051265D"/>
    <w:rsid w:val="005331F0"/>
    <w:rsid w:val="00535E47"/>
    <w:rsid w:val="00545300"/>
    <w:rsid w:val="0054641D"/>
    <w:rsid w:val="00551914"/>
    <w:rsid w:val="0055199E"/>
    <w:rsid w:val="00573565"/>
    <w:rsid w:val="00576BDC"/>
    <w:rsid w:val="00577BCB"/>
    <w:rsid w:val="00583665"/>
    <w:rsid w:val="005A180A"/>
    <w:rsid w:val="005B0CD0"/>
    <w:rsid w:val="005B2CB9"/>
    <w:rsid w:val="005E23C0"/>
    <w:rsid w:val="005E29D1"/>
    <w:rsid w:val="005F0587"/>
    <w:rsid w:val="006054EC"/>
    <w:rsid w:val="006057C6"/>
    <w:rsid w:val="00610EA7"/>
    <w:rsid w:val="00622965"/>
    <w:rsid w:val="006233C3"/>
    <w:rsid w:val="00627FBA"/>
    <w:rsid w:val="00651B95"/>
    <w:rsid w:val="006A6E00"/>
    <w:rsid w:val="006B16ED"/>
    <w:rsid w:val="006B6D24"/>
    <w:rsid w:val="006C3127"/>
    <w:rsid w:val="006E2C45"/>
    <w:rsid w:val="006E427A"/>
    <w:rsid w:val="006E5083"/>
    <w:rsid w:val="00701455"/>
    <w:rsid w:val="00703241"/>
    <w:rsid w:val="007154FE"/>
    <w:rsid w:val="007156F8"/>
    <w:rsid w:val="007426CC"/>
    <w:rsid w:val="0074631D"/>
    <w:rsid w:val="007753DF"/>
    <w:rsid w:val="007A754C"/>
    <w:rsid w:val="007B683E"/>
    <w:rsid w:val="007C7A00"/>
    <w:rsid w:val="007D1F78"/>
    <w:rsid w:val="007D32E5"/>
    <w:rsid w:val="007D4629"/>
    <w:rsid w:val="007E40D7"/>
    <w:rsid w:val="007E47BC"/>
    <w:rsid w:val="0080345B"/>
    <w:rsid w:val="00815C8E"/>
    <w:rsid w:val="00821DEA"/>
    <w:rsid w:val="00843514"/>
    <w:rsid w:val="008479DC"/>
    <w:rsid w:val="008504B2"/>
    <w:rsid w:val="008514A2"/>
    <w:rsid w:val="008622A4"/>
    <w:rsid w:val="0086371F"/>
    <w:rsid w:val="00870590"/>
    <w:rsid w:val="008721CB"/>
    <w:rsid w:val="00875366"/>
    <w:rsid w:val="008909E5"/>
    <w:rsid w:val="00892D3C"/>
    <w:rsid w:val="008A6A65"/>
    <w:rsid w:val="008B40BD"/>
    <w:rsid w:val="008C4D8C"/>
    <w:rsid w:val="008D4A6F"/>
    <w:rsid w:val="008D7C44"/>
    <w:rsid w:val="008E1EDE"/>
    <w:rsid w:val="00900194"/>
    <w:rsid w:val="00935258"/>
    <w:rsid w:val="0095080E"/>
    <w:rsid w:val="00952C18"/>
    <w:rsid w:val="00960AA2"/>
    <w:rsid w:val="00960DB7"/>
    <w:rsid w:val="00974FBA"/>
    <w:rsid w:val="009840D7"/>
    <w:rsid w:val="0098620E"/>
    <w:rsid w:val="00986230"/>
    <w:rsid w:val="009A5CE9"/>
    <w:rsid w:val="009B6520"/>
    <w:rsid w:val="009C3E31"/>
    <w:rsid w:val="009D1E3B"/>
    <w:rsid w:val="009D4CE9"/>
    <w:rsid w:val="009D72F0"/>
    <w:rsid w:val="009E6875"/>
    <w:rsid w:val="00A158F7"/>
    <w:rsid w:val="00A15F0A"/>
    <w:rsid w:val="00A24BC7"/>
    <w:rsid w:val="00A2586A"/>
    <w:rsid w:val="00A32DE3"/>
    <w:rsid w:val="00A44EB3"/>
    <w:rsid w:val="00A54C77"/>
    <w:rsid w:val="00A5543A"/>
    <w:rsid w:val="00A629D0"/>
    <w:rsid w:val="00A63E7F"/>
    <w:rsid w:val="00A656D4"/>
    <w:rsid w:val="00A81479"/>
    <w:rsid w:val="00A977C4"/>
    <w:rsid w:val="00AA7CCD"/>
    <w:rsid w:val="00AB32E6"/>
    <w:rsid w:val="00AB6982"/>
    <w:rsid w:val="00AD508D"/>
    <w:rsid w:val="00AD60A3"/>
    <w:rsid w:val="00AF7F6B"/>
    <w:rsid w:val="00B004CD"/>
    <w:rsid w:val="00B16159"/>
    <w:rsid w:val="00B23B89"/>
    <w:rsid w:val="00B33CB5"/>
    <w:rsid w:val="00B37E63"/>
    <w:rsid w:val="00B463CE"/>
    <w:rsid w:val="00B57CE4"/>
    <w:rsid w:val="00B65107"/>
    <w:rsid w:val="00B66DCD"/>
    <w:rsid w:val="00B67276"/>
    <w:rsid w:val="00B70D26"/>
    <w:rsid w:val="00B74BD0"/>
    <w:rsid w:val="00BB28D5"/>
    <w:rsid w:val="00BB3719"/>
    <w:rsid w:val="00BB6839"/>
    <w:rsid w:val="00BD4E0C"/>
    <w:rsid w:val="00BE51FC"/>
    <w:rsid w:val="00BF025B"/>
    <w:rsid w:val="00C037F9"/>
    <w:rsid w:val="00C577CD"/>
    <w:rsid w:val="00C70A34"/>
    <w:rsid w:val="00C83E53"/>
    <w:rsid w:val="00CA3E1E"/>
    <w:rsid w:val="00CB4946"/>
    <w:rsid w:val="00CC3B17"/>
    <w:rsid w:val="00CC47D7"/>
    <w:rsid w:val="00CC5D99"/>
    <w:rsid w:val="00CC6C3F"/>
    <w:rsid w:val="00CC6DDE"/>
    <w:rsid w:val="00CE1F6D"/>
    <w:rsid w:val="00CF336D"/>
    <w:rsid w:val="00CF4C4C"/>
    <w:rsid w:val="00CF4EA1"/>
    <w:rsid w:val="00D11C95"/>
    <w:rsid w:val="00D144A8"/>
    <w:rsid w:val="00D25383"/>
    <w:rsid w:val="00D30737"/>
    <w:rsid w:val="00D30EC3"/>
    <w:rsid w:val="00D311A8"/>
    <w:rsid w:val="00D44F30"/>
    <w:rsid w:val="00D60583"/>
    <w:rsid w:val="00D65FEF"/>
    <w:rsid w:val="00D725AA"/>
    <w:rsid w:val="00D778EA"/>
    <w:rsid w:val="00D86E04"/>
    <w:rsid w:val="00D87E4A"/>
    <w:rsid w:val="00D929EE"/>
    <w:rsid w:val="00D94C68"/>
    <w:rsid w:val="00DB03C4"/>
    <w:rsid w:val="00DB03E2"/>
    <w:rsid w:val="00DD2316"/>
    <w:rsid w:val="00DE6A42"/>
    <w:rsid w:val="00DE7901"/>
    <w:rsid w:val="00DF0C55"/>
    <w:rsid w:val="00E070F4"/>
    <w:rsid w:val="00E27220"/>
    <w:rsid w:val="00E50D97"/>
    <w:rsid w:val="00E526A7"/>
    <w:rsid w:val="00E61BE7"/>
    <w:rsid w:val="00E74E28"/>
    <w:rsid w:val="00E806F1"/>
    <w:rsid w:val="00E82483"/>
    <w:rsid w:val="00E9014F"/>
    <w:rsid w:val="00E97D86"/>
    <w:rsid w:val="00EA48AC"/>
    <w:rsid w:val="00ED4F95"/>
    <w:rsid w:val="00EE2191"/>
    <w:rsid w:val="00EF5809"/>
    <w:rsid w:val="00F03CEB"/>
    <w:rsid w:val="00F24102"/>
    <w:rsid w:val="00F2434C"/>
    <w:rsid w:val="00F4503E"/>
    <w:rsid w:val="00F45F7E"/>
    <w:rsid w:val="00F63714"/>
    <w:rsid w:val="00F86D4E"/>
    <w:rsid w:val="00F87098"/>
    <w:rsid w:val="00FA219A"/>
    <w:rsid w:val="00FA2C05"/>
    <w:rsid w:val="00FA675B"/>
    <w:rsid w:val="00FB2BE3"/>
    <w:rsid w:val="00FB4F58"/>
    <w:rsid w:val="00FC1913"/>
    <w:rsid w:val="00FC7B8D"/>
    <w:rsid w:val="00FE0FC0"/>
    <w:rsid w:val="00FE1C39"/>
    <w:rsid w:val="00FE330B"/>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62">
      <o:colormenu v:ext="edit" fillcolor="none [3204]"/>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envelope return" w:uiPriority="0"/>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D94C6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Sangra2detindependiente">
    <w:name w:val="Body Text Indent 2"/>
    <w:basedOn w:val="Normal"/>
    <w:link w:val="Sangra2detindependienteCar"/>
    <w:rsid w:val="00BE51FC"/>
    <w:pPr>
      <w:spacing w:after="120" w:line="480" w:lineRule="auto"/>
      <w:ind w:left="283"/>
    </w:pPr>
    <w:rPr>
      <w:rFonts w:ascii="Book Antiqua" w:hAnsi="Book Antiqua"/>
      <w:noProof/>
      <w:szCs w:val="24"/>
    </w:rPr>
  </w:style>
  <w:style w:type="character" w:customStyle="1" w:styleId="Sangra2detindependienteCar">
    <w:name w:val="Sangría 2 de t. independiente Car"/>
    <w:basedOn w:val="Fuentedeprrafopredeter"/>
    <w:link w:val="Sangra2detindependiente"/>
    <w:rsid w:val="00BE51FC"/>
    <w:rPr>
      <w:rFonts w:ascii="Book Antiqua" w:hAnsi="Book Antiqua"/>
      <w:noProof/>
      <w:sz w:val="22"/>
      <w:szCs w:val="24"/>
    </w:rPr>
  </w:style>
  <w:style w:type="character" w:styleId="Nmerodepgina">
    <w:name w:val="page number"/>
    <w:basedOn w:val="Fuentedeprrafopredeter"/>
    <w:rsid w:val="00892D3C"/>
  </w:style>
  <w:style w:type="paragraph" w:styleId="Sangradetextonormal">
    <w:name w:val="Body Text Indent"/>
    <w:basedOn w:val="Normal"/>
    <w:link w:val="SangradetextonormalCar"/>
    <w:uiPriority w:val="99"/>
    <w:unhideWhenUsed/>
    <w:rsid w:val="000C124B"/>
    <w:pPr>
      <w:spacing w:after="120"/>
      <w:ind w:left="283"/>
    </w:pPr>
  </w:style>
  <w:style w:type="character" w:customStyle="1" w:styleId="SangradetextonormalCar">
    <w:name w:val="Sangría de texto normal Car"/>
    <w:basedOn w:val="Fuentedeprrafopredeter"/>
    <w:link w:val="Sangradetextonormal"/>
    <w:uiPriority w:val="99"/>
    <w:rsid w:val="000C124B"/>
    <w:rPr>
      <w:rFonts w:ascii="Tahoma" w:hAnsi="Tahoma"/>
      <w:sz w:val="22"/>
      <w:szCs w:val="22"/>
    </w:rPr>
  </w:style>
  <w:style w:type="paragraph" w:styleId="Prrafodelista">
    <w:name w:val="List Paragraph"/>
    <w:basedOn w:val="Normal"/>
    <w:uiPriority w:val="34"/>
    <w:qFormat/>
    <w:rsid w:val="00432342"/>
    <w:pPr>
      <w:ind w:left="720"/>
      <w:contextualSpacing/>
    </w:pPr>
  </w:style>
  <w:style w:type="character" w:customStyle="1" w:styleId="Ttulo1Car">
    <w:name w:val="Título 1 Car"/>
    <w:basedOn w:val="Fuentedeprrafopredeter"/>
    <w:link w:val="Ttulo1"/>
    <w:uiPriority w:val="9"/>
    <w:rsid w:val="00D94C68"/>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D94C68"/>
    <w:pPr>
      <w:spacing w:before="100" w:beforeAutospacing="1" w:after="100" w:afterAutospacing="1"/>
    </w:pPr>
    <w:rPr>
      <w:rFonts w:ascii="Arial Unicode MS" w:eastAsia="Arial Unicode MS" w:hAnsi="Arial Unicode MS" w:cs="Arial Unicode MS"/>
      <w:sz w:val="24"/>
      <w:szCs w:val="24"/>
    </w:rPr>
  </w:style>
  <w:style w:type="paragraph" w:styleId="Sinespaciado">
    <w:name w:val="No Spacing"/>
    <w:link w:val="SinespaciadoCar"/>
    <w:uiPriority w:val="1"/>
    <w:qFormat/>
    <w:rsid w:val="00151BFB"/>
    <w:rPr>
      <w:rFonts w:ascii="Tahoma" w:hAnsi="Tahoma"/>
      <w:sz w:val="22"/>
      <w:szCs w:val="22"/>
    </w:rPr>
  </w:style>
  <w:style w:type="character" w:customStyle="1" w:styleId="SinespaciadoCar">
    <w:name w:val="Sin espaciado Car"/>
    <w:basedOn w:val="Fuentedeprrafopredeter"/>
    <w:link w:val="Sinespaciado"/>
    <w:uiPriority w:val="1"/>
    <w:rsid w:val="00151BFB"/>
    <w:rPr>
      <w:rFonts w:ascii="Tahoma" w:hAnsi="Tahoma"/>
      <w:sz w:val="22"/>
      <w:szCs w:val="22"/>
    </w:rPr>
  </w:style>
  <w:style w:type="character" w:styleId="Textoennegrita">
    <w:name w:val="Strong"/>
    <w:basedOn w:val="Fuentedeprrafopredeter"/>
    <w:uiPriority w:val="22"/>
    <w:qFormat/>
    <w:rsid w:val="00FE1C3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329174">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592009923">
      <w:bodyDiv w:val="1"/>
      <w:marLeft w:val="0"/>
      <w:marRight w:val="0"/>
      <w:marTop w:val="0"/>
      <w:marBottom w:val="0"/>
      <w:divBdr>
        <w:top w:val="none" w:sz="0" w:space="0" w:color="auto"/>
        <w:left w:val="none" w:sz="0" w:space="0" w:color="auto"/>
        <w:bottom w:val="none" w:sz="0" w:space="0" w:color="auto"/>
        <w:right w:val="none" w:sz="0" w:space="0" w:color="auto"/>
      </w:divBdr>
      <w:divsChild>
        <w:div w:id="683897376">
          <w:marLeft w:val="0"/>
          <w:marRight w:val="0"/>
          <w:marTop w:val="0"/>
          <w:marBottom w:val="0"/>
          <w:divBdr>
            <w:top w:val="none" w:sz="0" w:space="0" w:color="auto"/>
            <w:left w:val="none" w:sz="0" w:space="0" w:color="auto"/>
            <w:bottom w:val="none" w:sz="0" w:space="0" w:color="auto"/>
            <w:right w:val="none" w:sz="0" w:space="0" w:color="auto"/>
          </w:divBdr>
        </w:div>
      </w:divsChild>
    </w:div>
    <w:div w:id="1771856935">
      <w:bodyDiv w:val="1"/>
      <w:marLeft w:val="0"/>
      <w:marRight w:val="0"/>
      <w:marTop w:val="0"/>
      <w:marBottom w:val="0"/>
      <w:divBdr>
        <w:top w:val="none" w:sz="0" w:space="0" w:color="auto"/>
        <w:left w:val="none" w:sz="0" w:space="0" w:color="auto"/>
        <w:bottom w:val="none" w:sz="0" w:space="0" w:color="auto"/>
        <w:right w:val="none" w:sz="0" w:space="0" w:color="auto"/>
      </w:divBdr>
      <w:divsChild>
        <w:div w:id="421991672">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934509548">
      <w:bodyDiv w:val="1"/>
      <w:marLeft w:val="0"/>
      <w:marRight w:val="0"/>
      <w:marTop w:val="0"/>
      <w:marBottom w:val="0"/>
      <w:divBdr>
        <w:top w:val="none" w:sz="0" w:space="0" w:color="auto"/>
        <w:left w:val="none" w:sz="0" w:space="0" w:color="auto"/>
        <w:bottom w:val="none" w:sz="0" w:space="0" w:color="auto"/>
        <w:right w:val="none" w:sz="0" w:space="0" w:color="auto"/>
      </w:divBdr>
      <w:divsChild>
        <w:div w:id="2551353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image" Target="media/image3.gif"/><Relationship Id="rId26" Type="http://schemas.openxmlformats.org/officeDocument/2006/relationships/hyperlink" Target="http://www.aea.gob.es/media/345053/lista%20de%20sustancias%20prohibidas%202012.pdf" TargetMode="External"/><Relationship Id="rId39" Type="http://schemas.openxmlformats.org/officeDocument/2006/relationships/customXml" Target="../customXml/item2.xml"/><Relationship Id="rId21" Type="http://schemas.openxmlformats.org/officeDocument/2006/relationships/hyperlink" Target="mailto:eventos90@terra.es" TargetMode="External"/><Relationship Id="rId34" Type="http://schemas.openxmlformats.org/officeDocument/2006/relationships/hyperlink" Target="http://www.abbacastillaplazahotel.com"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rfegolf@rfegolf.es" TargetMode="External"/><Relationship Id="rId20" Type="http://schemas.openxmlformats.org/officeDocument/2006/relationships/hyperlink" Target="http://maps.google.es/maps" TargetMode="External"/><Relationship Id="rId29" Type="http://schemas.openxmlformats.org/officeDocument/2006/relationships/image" Target="media/image5.jpeg"/><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yperlink" Target="mailto:campo1@golflamoraleja.com" TargetMode="External"/><Relationship Id="rId32" Type="http://schemas.openxmlformats.org/officeDocument/2006/relationships/hyperlink" Target="http://www.novotel.com/es/hotel-3558-novotel-madrid-sanchinarro/nearby.shtml" TargetMode="External"/><Relationship Id="rId37" Type="http://schemas.openxmlformats.org/officeDocument/2006/relationships/fontTable" Target="fontTable.xml"/><Relationship Id="rId40"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yperlink" Target="mailto:campo1@golflamoraleja.com" TargetMode="External"/><Relationship Id="rId23" Type="http://schemas.openxmlformats.org/officeDocument/2006/relationships/hyperlink" Target="https://rfegolf.es/" TargetMode="External"/><Relationship Id="rId28" Type="http://schemas.openxmlformats.org/officeDocument/2006/relationships/hyperlink" Target="mailto:campo2@golflamoraleja.com" TargetMode="External"/><Relationship Id="rId36" Type="http://schemas.openxmlformats.org/officeDocument/2006/relationships/footer" Target="footer1.xml"/><Relationship Id="rId10" Type="http://schemas.openxmlformats.org/officeDocument/2006/relationships/image" Target="media/image2.wmf"/><Relationship Id="rId19" Type="http://schemas.openxmlformats.org/officeDocument/2006/relationships/hyperlink" Target="http://www.eurostarsgranmadrid.com" TargetMode="External"/><Relationship Id="rId31" Type="http://schemas.openxmlformats.org/officeDocument/2006/relationships/hyperlink" Target="mailto:campo2@golflamoraleja.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campo1@golflamoraleja.com" TargetMode="External"/><Relationship Id="rId22" Type="http://schemas.openxmlformats.org/officeDocument/2006/relationships/hyperlink" Target="https://rfegolf.es/" TargetMode="External"/><Relationship Id="rId27" Type="http://schemas.openxmlformats.org/officeDocument/2006/relationships/image" Target="media/image4.jpeg"/><Relationship Id="rId30" Type="http://schemas.openxmlformats.org/officeDocument/2006/relationships/image" Target="http://www.holegolf.com/imagenes/titulo.jpg" TargetMode="External"/><Relationship Id="rId35" Type="http://schemas.openxmlformats.org/officeDocument/2006/relationships/header" Target="header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s://rfegolf.es/" TargetMode="External"/><Relationship Id="rId17" Type="http://schemas.openxmlformats.org/officeDocument/2006/relationships/hyperlink" Target="file://Serv-rfge-1/../../Local%20Settings/Temporary%20Internet%20Files/Content.Outlook/BIAOW2MP/alfaro@holegolf.com" TargetMode="External"/><Relationship Id="rId25" Type="http://schemas.openxmlformats.org/officeDocument/2006/relationships/hyperlink" Target="http://www.golflamoraleja.com" TargetMode="External"/><Relationship Id="rId33" Type="http://schemas.openxmlformats.org/officeDocument/2006/relationships/hyperlink" Target="mailto:campo2@golflamoraleja.com" TargetMode="External"/><Relationship Id="rId38"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4F7B188-7817-4BC8-B453-4A41062127A7}"/>
</file>

<file path=customXml/itemProps2.xml><?xml version="1.0" encoding="utf-8"?>
<ds:datastoreItem xmlns:ds="http://schemas.openxmlformats.org/officeDocument/2006/customXml" ds:itemID="{B78CD75C-3035-4C72-A61B-6CD0B230A685}"/>
</file>

<file path=customXml/itemProps3.xml><?xml version="1.0" encoding="utf-8"?>
<ds:datastoreItem xmlns:ds="http://schemas.openxmlformats.org/officeDocument/2006/customXml" ds:itemID="{94E2963F-4EF1-4784-80CE-975E6471ED2C}"/>
</file>

<file path=customXml/itemProps4.xml><?xml version="1.0" encoding="utf-8"?>
<ds:datastoreItem xmlns:ds="http://schemas.openxmlformats.org/officeDocument/2006/customXml" ds:itemID="{321C1943-D2E4-4BDC-9184-F74E52C44BD3}"/>
</file>

<file path=docProps/app.xml><?xml version="1.0" encoding="utf-8"?>
<Properties xmlns="http://schemas.openxmlformats.org/officeDocument/2006/extended-properties" xmlns:vt="http://schemas.openxmlformats.org/officeDocument/2006/docPropsVTypes">
  <Template>Normal</Template>
  <TotalTime>62</TotalTime>
  <Pages>7</Pages>
  <Words>2372</Words>
  <Characters>14133</Characters>
  <Application>Microsoft Office Word</Application>
  <DocSecurity>0</DocSecurity>
  <Lines>117</Lines>
  <Paragraphs>32</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16473</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CTJUVENIL</cp:lastModifiedBy>
  <cp:revision>10</cp:revision>
  <cp:lastPrinted>2013-03-07T14:49:00Z</cp:lastPrinted>
  <dcterms:created xsi:type="dcterms:W3CDTF">2013-03-07T11:50:00Z</dcterms:created>
  <dcterms:modified xsi:type="dcterms:W3CDTF">2013-03-07T14:50:00Z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