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225" w:rsidRDefault="008B1225" w:rsidP="008B1225">
      <w:pPr>
        <w:jc w:val="center"/>
        <w:rPr>
          <w:rFonts w:asciiTheme="minorHAnsi" w:hAnsiTheme="minorHAnsi" w:cs="Arial"/>
          <w:b/>
          <w:bCs/>
          <w:sz w:val="26"/>
          <w:szCs w:val="26"/>
          <w:u w:val="single"/>
          <w:lang w:val="es-ES_tradnl"/>
        </w:rPr>
      </w:pPr>
    </w:p>
    <w:p w:rsidR="008B1225" w:rsidRPr="008B1225" w:rsidRDefault="008B1225" w:rsidP="008B1225">
      <w:pPr>
        <w:jc w:val="center"/>
        <w:rPr>
          <w:rFonts w:asciiTheme="minorHAnsi" w:hAnsiTheme="minorHAnsi" w:cs="Arial"/>
          <w:b/>
          <w:bCs/>
          <w:color w:val="1F497D" w:themeColor="text2"/>
          <w:sz w:val="36"/>
          <w:szCs w:val="36"/>
          <w:lang w:val="es-ES_tradnl"/>
        </w:rPr>
      </w:pPr>
      <w:r w:rsidRPr="008B1225">
        <w:rPr>
          <w:rFonts w:asciiTheme="minorHAnsi" w:hAnsiTheme="minorHAnsi" w:cs="Arial"/>
          <w:b/>
          <w:bCs/>
          <w:color w:val="1F497D" w:themeColor="text2"/>
          <w:sz w:val="36"/>
          <w:szCs w:val="36"/>
          <w:lang w:val="es-ES_tradnl"/>
        </w:rPr>
        <w:t>CONCENTRACIÓN JUVENIL FEMENINA</w:t>
      </w:r>
    </w:p>
    <w:p w:rsidR="008B1225" w:rsidRPr="008B1225" w:rsidRDefault="00E4118C" w:rsidP="008B1225">
      <w:pPr>
        <w:jc w:val="center"/>
        <w:rPr>
          <w:rFonts w:asciiTheme="minorHAnsi" w:hAnsiTheme="minorHAnsi" w:cs="Arial"/>
          <w:b/>
          <w:bCs/>
          <w:color w:val="1F497D" w:themeColor="text2"/>
          <w:sz w:val="36"/>
          <w:szCs w:val="36"/>
          <w:lang w:val="es-ES_tradnl"/>
        </w:rPr>
      </w:pPr>
      <w:r>
        <w:rPr>
          <w:rFonts w:asciiTheme="minorHAnsi" w:hAnsiTheme="minorHAnsi" w:cs="Arial"/>
          <w:b/>
          <w:bCs/>
          <w:color w:val="1F497D" w:themeColor="text2"/>
          <w:sz w:val="36"/>
          <w:szCs w:val="36"/>
          <w:lang w:val="es-ES_tradnl"/>
        </w:rPr>
        <w:t>2 y 3</w:t>
      </w:r>
      <w:r w:rsidR="008B1225" w:rsidRPr="008B1225">
        <w:rPr>
          <w:rFonts w:asciiTheme="minorHAnsi" w:hAnsiTheme="minorHAnsi" w:cs="Arial"/>
          <w:b/>
          <w:bCs/>
          <w:color w:val="1F497D" w:themeColor="text2"/>
          <w:sz w:val="36"/>
          <w:szCs w:val="36"/>
          <w:lang w:val="es-ES_tradnl"/>
        </w:rPr>
        <w:t xml:space="preserve"> </w:t>
      </w:r>
      <w:r>
        <w:rPr>
          <w:rFonts w:asciiTheme="minorHAnsi" w:hAnsiTheme="minorHAnsi" w:cs="Arial"/>
          <w:b/>
          <w:bCs/>
          <w:color w:val="1F497D" w:themeColor="text2"/>
          <w:sz w:val="36"/>
          <w:szCs w:val="36"/>
          <w:lang w:val="es-ES_tradnl"/>
        </w:rPr>
        <w:t>de Marzo de</w:t>
      </w:r>
      <w:r w:rsidR="008B1225" w:rsidRPr="008B1225">
        <w:rPr>
          <w:rFonts w:asciiTheme="minorHAnsi" w:hAnsiTheme="minorHAnsi" w:cs="Arial"/>
          <w:b/>
          <w:bCs/>
          <w:color w:val="1F497D" w:themeColor="text2"/>
          <w:sz w:val="36"/>
          <w:szCs w:val="36"/>
          <w:lang w:val="es-ES_tradnl"/>
        </w:rPr>
        <w:t xml:space="preserve"> 2013</w:t>
      </w:r>
    </w:p>
    <w:p w:rsidR="008B1225" w:rsidRPr="008B1225" w:rsidRDefault="008B1225" w:rsidP="008B1225">
      <w:pPr>
        <w:jc w:val="center"/>
        <w:rPr>
          <w:rFonts w:asciiTheme="minorHAnsi" w:hAnsiTheme="minorHAnsi" w:cs="Arial"/>
          <w:b/>
          <w:bCs/>
          <w:color w:val="1F497D" w:themeColor="text2"/>
          <w:sz w:val="36"/>
          <w:szCs w:val="36"/>
          <w:u w:val="single"/>
          <w:lang w:val="es-ES_tradnl"/>
        </w:rPr>
      </w:pPr>
    </w:p>
    <w:p w:rsidR="008B1225" w:rsidRPr="008B1225" w:rsidRDefault="008B1225" w:rsidP="008B1225">
      <w:pPr>
        <w:shd w:val="clear" w:color="auto" w:fill="95B3D7" w:themeFill="accent1" w:themeFillTint="99"/>
        <w:jc w:val="center"/>
        <w:rPr>
          <w:rFonts w:asciiTheme="minorHAnsi" w:hAnsiTheme="minorHAnsi" w:cs="Arial"/>
          <w:b/>
          <w:bCs/>
          <w:sz w:val="36"/>
          <w:szCs w:val="36"/>
          <w:u w:val="single"/>
          <w:lang w:val="es-ES_tradnl"/>
        </w:rPr>
      </w:pPr>
      <w:r w:rsidRPr="008B1225">
        <w:rPr>
          <w:rFonts w:asciiTheme="minorHAnsi" w:hAnsiTheme="minorHAnsi" w:cs="Arial"/>
          <w:b/>
          <w:bCs/>
          <w:sz w:val="36"/>
          <w:szCs w:val="36"/>
          <w:u w:val="single"/>
          <w:lang w:val="es-ES_tradnl"/>
        </w:rPr>
        <w:t>MENÚS COMIDAS</w:t>
      </w:r>
    </w:p>
    <w:p w:rsidR="008B1225" w:rsidRDefault="008B1225" w:rsidP="008B1225">
      <w:pPr>
        <w:rPr>
          <w:rFonts w:ascii="Arial" w:hAnsi="Arial" w:cs="Arial"/>
          <w:b/>
          <w:bCs/>
          <w:sz w:val="26"/>
          <w:szCs w:val="26"/>
          <w:u w:val="single"/>
          <w:lang w:val="es-ES_tradnl"/>
        </w:rPr>
      </w:pPr>
    </w:p>
    <w:p w:rsidR="008B1225" w:rsidRDefault="008B1225" w:rsidP="008B1225">
      <w:pPr>
        <w:rPr>
          <w:rFonts w:ascii="Arial" w:hAnsi="Arial" w:cs="Arial"/>
          <w:b/>
          <w:bCs/>
          <w:sz w:val="26"/>
          <w:szCs w:val="26"/>
          <w:u w:val="single"/>
          <w:lang w:val="es-ES_tradnl"/>
        </w:rPr>
      </w:pPr>
    </w:p>
    <w:p w:rsidR="0006455D" w:rsidRDefault="00E4118C" w:rsidP="008B1225">
      <w:pPr>
        <w:rPr>
          <w:rFonts w:ascii="Arial" w:hAnsi="Arial" w:cs="Arial"/>
          <w:b/>
          <w:bCs/>
          <w:sz w:val="26"/>
          <w:szCs w:val="26"/>
          <w:u w:val="single"/>
          <w:lang w:val="es-ES_tradnl"/>
        </w:rPr>
      </w:pPr>
      <w:r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>SÁBADO: 2 DE MARZO</w:t>
      </w:r>
    </w:p>
    <w:p w:rsidR="008B1225" w:rsidRDefault="00E4118C" w:rsidP="008B1225">
      <w:pPr>
        <w:rPr>
          <w:rFonts w:ascii="Arial" w:hAnsi="Arial" w:cs="Arial"/>
          <w:sz w:val="26"/>
          <w:szCs w:val="26"/>
          <w:lang w:val="es-ES_tradnl"/>
        </w:rPr>
      </w:pPr>
      <w:r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>13:0</w:t>
      </w:r>
      <w:r w:rsidR="0006455D"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 xml:space="preserve">0 HRS. </w:t>
      </w:r>
      <w:r w:rsidR="004354BB"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>–</w:t>
      </w:r>
      <w:r w:rsidR="0006455D"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 xml:space="preserve"> 16</w:t>
      </w:r>
      <w:r w:rsidR="004354BB"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>/17</w:t>
      </w:r>
      <w:r w:rsidR="0006455D"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 xml:space="preserve"> PERSONAS</w:t>
      </w:r>
      <w:r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 xml:space="preserve"> (10 JUGADORAS</w:t>
      </w:r>
      <w:r w:rsidR="008B1225"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 xml:space="preserve"> + </w:t>
      </w:r>
      <w:r w:rsidR="0006455D"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>6</w:t>
      </w:r>
      <w:r w:rsidR="004354BB"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>/7</w:t>
      </w:r>
      <w:r w:rsidR="008B1225"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 xml:space="preserve"> TÉCNICOS)</w:t>
      </w:r>
    </w:p>
    <w:p w:rsidR="008B1225" w:rsidRDefault="008B1225" w:rsidP="008B1225">
      <w:pPr>
        <w:rPr>
          <w:rFonts w:ascii="Arial" w:hAnsi="Arial" w:cs="Arial"/>
          <w:sz w:val="20"/>
          <w:szCs w:val="20"/>
          <w:lang w:val="es-ES_tradnl"/>
        </w:rPr>
      </w:pPr>
      <w:r>
        <w:rPr>
          <w:rFonts w:ascii="Arial" w:hAnsi="Arial" w:cs="Arial"/>
          <w:sz w:val="20"/>
          <w:szCs w:val="20"/>
          <w:lang w:val="es-ES_tradnl"/>
        </w:rPr>
        <w:t> </w:t>
      </w:r>
    </w:p>
    <w:p w:rsidR="008B1225" w:rsidRDefault="008B1225" w:rsidP="008B1225">
      <w:pPr>
        <w:jc w:val="center"/>
        <w:rPr>
          <w:rFonts w:ascii="Arial" w:hAnsi="Arial" w:cs="Arial"/>
          <w:lang w:val="es-ES_tradnl"/>
        </w:rPr>
      </w:pPr>
      <w:r>
        <w:rPr>
          <w:rFonts w:ascii="Arial" w:hAnsi="Arial" w:cs="Arial"/>
          <w:sz w:val="20"/>
          <w:szCs w:val="20"/>
          <w:lang w:val="es-ES_tradnl"/>
        </w:rPr>
        <w:t>ENSALADA CÉSAR</w:t>
      </w:r>
      <w:r w:rsidR="004354BB">
        <w:rPr>
          <w:rFonts w:ascii="Arial" w:hAnsi="Arial" w:cs="Arial"/>
          <w:sz w:val="20"/>
          <w:szCs w:val="20"/>
          <w:lang w:val="es-ES_tradnl"/>
        </w:rPr>
        <w:t xml:space="preserve"> o SIMILAR</w:t>
      </w:r>
    </w:p>
    <w:p w:rsidR="008B1225" w:rsidRDefault="008B1225" w:rsidP="008B1225">
      <w:pPr>
        <w:jc w:val="center"/>
        <w:rPr>
          <w:rFonts w:ascii="Arial" w:hAnsi="Arial" w:cs="Arial"/>
          <w:lang w:val="es-ES_tradnl"/>
        </w:rPr>
      </w:pPr>
    </w:p>
    <w:p w:rsidR="008B1225" w:rsidRDefault="00E4118C" w:rsidP="008B1225">
      <w:pPr>
        <w:jc w:val="center"/>
        <w:rPr>
          <w:rFonts w:ascii="Arial" w:hAnsi="Arial" w:cs="Arial"/>
          <w:sz w:val="20"/>
          <w:szCs w:val="20"/>
          <w:lang w:val="es-ES_tradnl"/>
        </w:rPr>
      </w:pPr>
      <w:r>
        <w:rPr>
          <w:rFonts w:ascii="Arial" w:hAnsi="Arial" w:cs="Arial"/>
          <w:sz w:val="20"/>
          <w:szCs w:val="20"/>
          <w:lang w:val="es-ES_tradnl"/>
        </w:rPr>
        <w:t>HAMBURGUESA</w:t>
      </w:r>
      <w:r w:rsidR="004354BB">
        <w:rPr>
          <w:rFonts w:ascii="Arial" w:hAnsi="Arial" w:cs="Arial"/>
          <w:sz w:val="20"/>
          <w:szCs w:val="20"/>
          <w:lang w:val="es-ES_tradnl"/>
        </w:rPr>
        <w:t xml:space="preserve"> (FILETE RUSO)</w:t>
      </w:r>
      <w:r>
        <w:rPr>
          <w:rFonts w:ascii="Arial" w:hAnsi="Arial" w:cs="Arial"/>
          <w:sz w:val="20"/>
          <w:szCs w:val="20"/>
          <w:lang w:val="es-ES_tradnl"/>
        </w:rPr>
        <w:t xml:space="preserve"> CON</w:t>
      </w:r>
      <w:r w:rsidR="008B1225">
        <w:rPr>
          <w:rFonts w:ascii="Arial" w:hAnsi="Arial" w:cs="Arial"/>
          <w:sz w:val="20"/>
          <w:szCs w:val="20"/>
          <w:lang w:val="es-ES_tradnl"/>
        </w:rPr>
        <w:t xml:space="preserve"> PATATAS FRITAS</w:t>
      </w:r>
    </w:p>
    <w:p w:rsidR="008B1225" w:rsidRDefault="008B1225" w:rsidP="008B1225">
      <w:pPr>
        <w:jc w:val="center"/>
        <w:rPr>
          <w:rFonts w:ascii="Arial" w:hAnsi="Arial" w:cs="Arial"/>
          <w:lang w:val="es-ES_tradnl"/>
        </w:rPr>
      </w:pPr>
    </w:p>
    <w:p w:rsidR="008B1225" w:rsidRDefault="008B1225" w:rsidP="008B1225">
      <w:pPr>
        <w:jc w:val="center"/>
        <w:rPr>
          <w:rFonts w:ascii="Arial" w:hAnsi="Arial" w:cs="Arial"/>
          <w:sz w:val="20"/>
          <w:szCs w:val="20"/>
          <w:lang w:val="es-ES_tradnl"/>
        </w:rPr>
      </w:pPr>
      <w:r>
        <w:rPr>
          <w:rFonts w:ascii="Arial" w:hAnsi="Arial" w:cs="Arial"/>
          <w:sz w:val="20"/>
          <w:szCs w:val="20"/>
          <w:lang w:val="es-ES_tradnl"/>
        </w:rPr>
        <w:t>POSTRE: FRUTA, YOGURT, HELADO, TARTA…</w:t>
      </w:r>
    </w:p>
    <w:p w:rsidR="008B1225" w:rsidRDefault="008B1225" w:rsidP="008B1225">
      <w:pPr>
        <w:jc w:val="center"/>
        <w:rPr>
          <w:rFonts w:ascii="Arial" w:hAnsi="Arial" w:cs="Arial"/>
          <w:sz w:val="20"/>
          <w:szCs w:val="20"/>
          <w:lang w:val="es-ES_tradnl"/>
        </w:rPr>
      </w:pPr>
    </w:p>
    <w:p w:rsidR="008B1225" w:rsidRDefault="008B1225" w:rsidP="008B1225">
      <w:pPr>
        <w:jc w:val="center"/>
        <w:rPr>
          <w:rFonts w:ascii="Arial" w:hAnsi="Arial" w:cs="Arial"/>
          <w:lang w:val="es-ES_tradnl"/>
        </w:rPr>
      </w:pPr>
    </w:p>
    <w:p w:rsidR="008B1225" w:rsidRDefault="008B1225" w:rsidP="008B1225">
      <w:pPr>
        <w:jc w:val="center"/>
        <w:rPr>
          <w:rFonts w:ascii="Arial" w:hAnsi="Arial" w:cs="Arial"/>
          <w:sz w:val="20"/>
          <w:szCs w:val="20"/>
          <w:lang w:val="es-ES_tradnl"/>
        </w:rPr>
      </w:pPr>
      <w:r>
        <w:rPr>
          <w:rFonts w:ascii="Arial" w:hAnsi="Arial" w:cs="Arial"/>
          <w:sz w:val="20"/>
          <w:szCs w:val="20"/>
          <w:lang w:val="es-ES_tradnl"/>
        </w:rPr>
        <w:t>AGUA</w:t>
      </w:r>
    </w:p>
    <w:p w:rsidR="008B1225" w:rsidRDefault="008B1225" w:rsidP="008B1225">
      <w:pPr>
        <w:jc w:val="center"/>
        <w:rPr>
          <w:rFonts w:ascii="Arial" w:hAnsi="Arial" w:cs="Arial"/>
          <w:color w:val="FF0000"/>
          <w:lang w:val="es-ES_tradnl"/>
        </w:rPr>
      </w:pPr>
    </w:p>
    <w:p w:rsidR="008B1225" w:rsidRDefault="008B1225" w:rsidP="008B1225">
      <w:pPr>
        <w:jc w:val="center"/>
        <w:rPr>
          <w:rFonts w:ascii="Arial" w:hAnsi="Arial" w:cs="Arial"/>
          <w:color w:val="000000"/>
          <w:sz w:val="20"/>
          <w:szCs w:val="20"/>
          <w:lang w:val="es-ES_tradnl"/>
        </w:rPr>
      </w:pPr>
      <w:r>
        <w:rPr>
          <w:rFonts w:ascii="Arial" w:hAnsi="Arial" w:cs="Arial"/>
          <w:color w:val="000000"/>
          <w:sz w:val="20"/>
          <w:szCs w:val="20"/>
          <w:lang w:val="es-ES_tradnl"/>
        </w:rPr>
        <w:t xml:space="preserve">Precio: 13,00€  - 6%DTO + 10%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  <w:lang w:val="es-ES_tradnl"/>
        </w:rPr>
        <w:t>iva</w:t>
      </w:r>
      <w:proofErr w:type="spellEnd"/>
      <w:proofErr w:type="gramEnd"/>
    </w:p>
    <w:p w:rsidR="008B1225" w:rsidRDefault="008B1225" w:rsidP="008B1225">
      <w:pPr>
        <w:jc w:val="center"/>
        <w:rPr>
          <w:rFonts w:ascii="Arial" w:hAnsi="Arial" w:cs="Arial"/>
          <w:color w:val="FF0000"/>
          <w:sz w:val="28"/>
          <w:szCs w:val="28"/>
          <w:lang w:val="es-ES_tradnl"/>
        </w:rPr>
      </w:pPr>
      <w:r>
        <w:rPr>
          <w:rFonts w:ascii="Arial" w:hAnsi="Arial" w:cs="Arial"/>
          <w:color w:val="000000"/>
          <w:sz w:val="20"/>
          <w:szCs w:val="20"/>
          <w:lang w:val="es-ES_tradnl"/>
        </w:rPr>
        <w:t>En el caso de que tomen algo a parte del agua, se cobrará a parte.</w:t>
      </w:r>
    </w:p>
    <w:p w:rsidR="008B1225" w:rsidRDefault="008B1225" w:rsidP="008B1225">
      <w:pPr>
        <w:jc w:val="center"/>
        <w:rPr>
          <w:rFonts w:ascii="Arial" w:hAnsi="Arial" w:cs="Arial"/>
          <w:sz w:val="20"/>
          <w:szCs w:val="20"/>
          <w:lang w:val="es-ES_tradnl"/>
        </w:rPr>
      </w:pPr>
    </w:p>
    <w:p w:rsidR="008B1225" w:rsidRDefault="008B1225" w:rsidP="008B1225">
      <w:pPr>
        <w:jc w:val="center"/>
        <w:rPr>
          <w:rFonts w:ascii="Arial" w:hAnsi="Arial" w:cs="Arial"/>
          <w:sz w:val="20"/>
          <w:szCs w:val="20"/>
          <w:lang w:val="es-ES_tradnl"/>
        </w:rPr>
      </w:pPr>
    </w:p>
    <w:p w:rsidR="008B1225" w:rsidRDefault="008B1225" w:rsidP="008B1225">
      <w:pPr>
        <w:rPr>
          <w:rFonts w:ascii="Arial" w:hAnsi="Arial" w:cs="Arial"/>
          <w:sz w:val="20"/>
          <w:szCs w:val="20"/>
          <w:lang w:val="es-ES_tradnl"/>
        </w:rPr>
      </w:pPr>
      <w:bookmarkStart w:id="0" w:name="_GoBack"/>
      <w:bookmarkEnd w:id="0"/>
    </w:p>
    <w:p w:rsidR="008B1225" w:rsidRDefault="008B1225" w:rsidP="008B1225">
      <w:pPr>
        <w:rPr>
          <w:rFonts w:ascii="Arial" w:hAnsi="Arial" w:cs="Arial"/>
          <w:sz w:val="20"/>
          <w:szCs w:val="20"/>
          <w:lang w:val="es-ES_tradnl"/>
        </w:rPr>
      </w:pPr>
    </w:p>
    <w:p w:rsidR="008B1225" w:rsidRDefault="008B1225" w:rsidP="008B1225">
      <w:pPr>
        <w:rPr>
          <w:rFonts w:ascii="Arial" w:hAnsi="Arial" w:cs="Arial"/>
          <w:sz w:val="20"/>
          <w:szCs w:val="20"/>
          <w:lang w:val="es-ES_tradnl"/>
        </w:rPr>
      </w:pPr>
      <w:r>
        <w:rPr>
          <w:rFonts w:ascii="Arial" w:hAnsi="Arial" w:cs="Arial"/>
          <w:sz w:val="20"/>
          <w:szCs w:val="20"/>
          <w:lang w:val="es-ES_tradnl"/>
        </w:rPr>
        <w:t> </w:t>
      </w:r>
    </w:p>
    <w:p w:rsidR="0006455D" w:rsidRDefault="0006455D" w:rsidP="008B1225">
      <w:pPr>
        <w:rPr>
          <w:rFonts w:ascii="Arial" w:hAnsi="Arial" w:cs="Arial"/>
          <w:b/>
          <w:bCs/>
          <w:sz w:val="26"/>
          <w:szCs w:val="26"/>
          <w:u w:val="single"/>
          <w:lang w:val="es-ES_tradnl"/>
        </w:rPr>
      </w:pPr>
      <w:r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 xml:space="preserve">DOMINGO: </w:t>
      </w:r>
      <w:r w:rsidR="00E4118C"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>3</w:t>
      </w:r>
      <w:r w:rsidR="008B1225"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 xml:space="preserve"> </w:t>
      </w:r>
      <w:r w:rsidR="00E4118C"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>DE MARZO</w:t>
      </w:r>
      <w:r w:rsidR="008B1225"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 xml:space="preserve"> </w:t>
      </w:r>
    </w:p>
    <w:p w:rsidR="004354BB" w:rsidRDefault="00E5417F" w:rsidP="004354BB">
      <w:pPr>
        <w:rPr>
          <w:rFonts w:ascii="Arial" w:hAnsi="Arial" w:cs="Arial"/>
          <w:sz w:val="26"/>
          <w:szCs w:val="26"/>
          <w:lang w:val="es-ES_tradnl"/>
        </w:rPr>
      </w:pPr>
      <w:r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>13:3</w:t>
      </w:r>
      <w:r w:rsidR="004354BB"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>0 HRS. – 16/17 PERSONAS (10 JUGADORAS + 6/7 TÉCNICOS)</w:t>
      </w:r>
    </w:p>
    <w:p w:rsidR="008B1225" w:rsidRDefault="008B1225" w:rsidP="008B1225">
      <w:pPr>
        <w:jc w:val="center"/>
        <w:rPr>
          <w:rFonts w:ascii="Arial" w:hAnsi="Arial" w:cs="Arial"/>
          <w:sz w:val="20"/>
          <w:szCs w:val="20"/>
          <w:lang w:val="es-ES_tradnl"/>
        </w:rPr>
      </w:pPr>
    </w:p>
    <w:p w:rsidR="008B1225" w:rsidRDefault="008B1225" w:rsidP="008B1225">
      <w:pPr>
        <w:jc w:val="center"/>
        <w:rPr>
          <w:rFonts w:ascii="Arial" w:hAnsi="Arial" w:cs="Arial"/>
          <w:lang w:val="es-ES_tradnl"/>
        </w:rPr>
      </w:pPr>
      <w:r>
        <w:rPr>
          <w:rFonts w:ascii="Arial" w:hAnsi="Arial" w:cs="Arial"/>
          <w:sz w:val="20"/>
          <w:szCs w:val="20"/>
          <w:lang w:val="es-ES_tradnl"/>
        </w:rPr>
        <w:t xml:space="preserve">PASTA DOS SALSAS (Salsa  </w:t>
      </w:r>
      <w:r w:rsidR="00E4118C">
        <w:rPr>
          <w:rFonts w:ascii="Arial" w:hAnsi="Arial" w:cs="Arial"/>
          <w:sz w:val="20"/>
          <w:szCs w:val="20"/>
          <w:lang w:val="es-ES_tradnl"/>
        </w:rPr>
        <w:t>c</w:t>
      </w:r>
      <w:r>
        <w:rPr>
          <w:rFonts w:ascii="Arial" w:hAnsi="Arial" w:cs="Arial"/>
          <w:sz w:val="20"/>
          <w:szCs w:val="20"/>
          <w:lang w:val="es-ES_tradnl"/>
        </w:rPr>
        <w:t xml:space="preserve">arbonara y </w:t>
      </w:r>
      <w:r w:rsidR="00E5417F">
        <w:rPr>
          <w:rFonts w:ascii="Arial" w:hAnsi="Arial" w:cs="Arial"/>
          <w:sz w:val="20"/>
          <w:szCs w:val="20"/>
          <w:lang w:val="es-ES_tradnl"/>
        </w:rPr>
        <w:t>boloñesa</w:t>
      </w:r>
      <w:r>
        <w:rPr>
          <w:rFonts w:ascii="Arial" w:hAnsi="Arial" w:cs="Arial"/>
          <w:sz w:val="20"/>
          <w:szCs w:val="20"/>
          <w:lang w:val="es-ES_tradnl"/>
        </w:rPr>
        <w:t xml:space="preserve"> servida en </w:t>
      </w:r>
      <w:proofErr w:type="spellStart"/>
      <w:r>
        <w:rPr>
          <w:rFonts w:ascii="Arial" w:hAnsi="Arial" w:cs="Arial"/>
          <w:sz w:val="20"/>
          <w:szCs w:val="20"/>
          <w:lang w:val="es-ES_tradnl"/>
        </w:rPr>
        <w:t>bols</w:t>
      </w:r>
      <w:proofErr w:type="spellEnd"/>
      <w:r>
        <w:rPr>
          <w:rFonts w:ascii="Arial" w:hAnsi="Arial" w:cs="Arial"/>
          <w:sz w:val="20"/>
          <w:szCs w:val="20"/>
          <w:lang w:val="es-ES_tradnl"/>
        </w:rPr>
        <w:t xml:space="preserve"> al centro para que se sirvan lo que quieran)</w:t>
      </w:r>
    </w:p>
    <w:p w:rsidR="008B1225" w:rsidRDefault="008B1225" w:rsidP="008B1225">
      <w:pPr>
        <w:jc w:val="center"/>
        <w:rPr>
          <w:rFonts w:ascii="Arial" w:hAnsi="Arial" w:cs="Arial"/>
          <w:lang w:val="es-ES_tradnl"/>
        </w:rPr>
      </w:pPr>
    </w:p>
    <w:p w:rsidR="008B1225" w:rsidRDefault="00E4118C" w:rsidP="008B1225">
      <w:pPr>
        <w:jc w:val="center"/>
        <w:rPr>
          <w:rFonts w:ascii="Arial" w:hAnsi="Arial" w:cs="Arial"/>
          <w:sz w:val="20"/>
          <w:szCs w:val="20"/>
          <w:lang w:val="es-ES_tradnl"/>
        </w:rPr>
      </w:pPr>
      <w:r>
        <w:rPr>
          <w:rFonts w:ascii="Arial" w:hAnsi="Arial" w:cs="Arial"/>
          <w:sz w:val="20"/>
          <w:szCs w:val="20"/>
          <w:lang w:val="es-ES_tradnl"/>
        </w:rPr>
        <w:t>MILANESA DE POLLO</w:t>
      </w:r>
      <w:r w:rsidR="008B1225">
        <w:rPr>
          <w:rFonts w:ascii="Arial" w:hAnsi="Arial" w:cs="Arial"/>
          <w:sz w:val="20"/>
          <w:szCs w:val="20"/>
          <w:lang w:val="es-ES_tradnl"/>
        </w:rPr>
        <w:t xml:space="preserve"> CON PATATAS</w:t>
      </w:r>
    </w:p>
    <w:p w:rsidR="008B1225" w:rsidRDefault="008B1225" w:rsidP="008B1225">
      <w:pPr>
        <w:jc w:val="center"/>
        <w:rPr>
          <w:rFonts w:ascii="Arial" w:hAnsi="Arial" w:cs="Arial"/>
          <w:sz w:val="20"/>
          <w:szCs w:val="20"/>
          <w:lang w:val="es-ES_tradnl"/>
        </w:rPr>
      </w:pPr>
    </w:p>
    <w:p w:rsidR="008B1225" w:rsidRDefault="008B1225" w:rsidP="008B1225">
      <w:pPr>
        <w:jc w:val="center"/>
        <w:rPr>
          <w:rFonts w:ascii="Arial" w:hAnsi="Arial" w:cs="Arial"/>
          <w:sz w:val="20"/>
          <w:szCs w:val="20"/>
          <w:lang w:val="es-ES_tradnl"/>
        </w:rPr>
      </w:pPr>
      <w:r>
        <w:rPr>
          <w:rFonts w:ascii="Arial" w:hAnsi="Arial" w:cs="Arial"/>
          <w:sz w:val="20"/>
          <w:szCs w:val="20"/>
          <w:lang w:val="es-ES_tradnl"/>
        </w:rPr>
        <w:t>POSTRE: FRUTA, YOGURT, HELADO, TARTA…</w:t>
      </w:r>
    </w:p>
    <w:p w:rsidR="008B1225" w:rsidRDefault="008B1225" w:rsidP="008B1225">
      <w:pPr>
        <w:jc w:val="center"/>
        <w:rPr>
          <w:rFonts w:ascii="Arial" w:hAnsi="Arial" w:cs="Arial"/>
          <w:lang w:val="es-ES_tradnl"/>
        </w:rPr>
      </w:pPr>
    </w:p>
    <w:p w:rsidR="008B1225" w:rsidRDefault="008B1225" w:rsidP="008B1225">
      <w:pPr>
        <w:jc w:val="center"/>
        <w:rPr>
          <w:rFonts w:ascii="Arial" w:hAnsi="Arial" w:cs="Arial"/>
          <w:sz w:val="20"/>
          <w:szCs w:val="20"/>
          <w:lang w:val="es-ES_tradnl"/>
        </w:rPr>
      </w:pPr>
      <w:r>
        <w:rPr>
          <w:rFonts w:ascii="Arial" w:hAnsi="Arial" w:cs="Arial"/>
          <w:sz w:val="20"/>
          <w:szCs w:val="20"/>
          <w:lang w:val="es-ES_tradnl"/>
        </w:rPr>
        <w:t>AGUA</w:t>
      </w:r>
    </w:p>
    <w:p w:rsidR="008B1225" w:rsidRDefault="008B1225" w:rsidP="008B1225">
      <w:pPr>
        <w:jc w:val="center"/>
        <w:rPr>
          <w:rFonts w:ascii="Arial" w:hAnsi="Arial" w:cs="Arial"/>
          <w:sz w:val="20"/>
          <w:szCs w:val="20"/>
          <w:lang w:val="es-ES_tradnl"/>
        </w:rPr>
      </w:pPr>
    </w:p>
    <w:p w:rsidR="008B1225" w:rsidRDefault="008B1225" w:rsidP="008B1225">
      <w:pPr>
        <w:jc w:val="center"/>
        <w:rPr>
          <w:rFonts w:ascii="Arial" w:hAnsi="Arial" w:cs="Arial"/>
          <w:color w:val="000000"/>
          <w:sz w:val="20"/>
          <w:szCs w:val="20"/>
          <w:lang w:val="es-ES_tradnl"/>
        </w:rPr>
      </w:pPr>
      <w:r>
        <w:rPr>
          <w:rFonts w:ascii="Arial" w:hAnsi="Arial" w:cs="Arial"/>
          <w:color w:val="000000"/>
          <w:sz w:val="20"/>
          <w:szCs w:val="20"/>
          <w:lang w:val="es-ES_tradnl"/>
        </w:rPr>
        <w:t xml:space="preserve">Precio: 13,00€  - 6%DTO + 10%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  <w:lang w:val="es-ES_tradnl"/>
        </w:rPr>
        <w:t>iva</w:t>
      </w:r>
      <w:proofErr w:type="spellEnd"/>
      <w:proofErr w:type="gramEnd"/>
    </w:p>
    <w:p w:rsidR="008B1225" w:rsidRDefault="008B1225" w:rsidP="008B1225">
      <w:pPr>
        <w:jc w:val="center"/>
        <w:rPr>
          <w:rFonts w:ascii="Arial" w:hAnsi="Arial" w:cs="Arial"/>
          <w:color w:val="FF0000"/>
          <w:sz w:val="28"/>
          <w:szCs w:val="28"/>
          <w:lang w:val="es-ES_tradnl"/>
        </w:rPr>
      </w:pPr>
      <w:r>
        <w:rPr>
          <w:rFonts w:ascii="Arial" w:hAnsi="Arial" w:cs="Arial"/>
          <w:color w:val="000000"/>
          <w:sz w:val="20"/>
          <w:szCs w:val="20"/>
          <w:lang w:val="es-ES_tradnl"/>
        </w:rPr>
        <w:t>En el caso de que tomen algo a parte del agua, se cobrará aparte.</w:t>
      </w:r>
    </w:p>
    <w:sectPr w:rsidR="008B1225" w:rsidSect="0006455D">
      <w:pgSz w:w="11906" w:h="16838"/>
      <w:pgMar w:top="993" w:right="707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B1225"/>
    <w:rsid w:val="0006455D"/>
    <w:rsid w:val="00185C22"/>
    <w:rsid w:val="004354BB"/>
    <w:rsid w:val="005646B1"/>
    <w:rsid w:val="006943C1"/>
    <w:rsid w:val="007B293B"/>
    <w:rsid w:val="008B1225"/>
    <w:rsid w:val="00917D6C"/>
    <w:rsid w:val="00AC1B41"/>
    <w:rsid w:val="00BF7468"/>
    <w:rsid w:val="00DF5702"/>
    <w:rsid w:val="00E4118C"/>
    <w:rsid w:val="00E54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225"/>
    <w:pPr>
      <w:spacing w:after="0" w:line="240" w:lineRule="auto"/>
    </w:pPr>
    <w:rPr>
      <w:rFonts w:ascii="Calibri" w:hAnsi="Calibri" w:cs="Times New Roman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81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AB8DC89-5AF9-48E5-AF7A-1CC793360B77}"/>
</file>

<file path=customXml/itemProps2.xml><?xml version="1.0" encoding="utf-8"?>
<ds:datastoreItem xmlns:ds="http://schemas.openxmlformats.org/officeDocument/2006/customXml" ds:itemID="{35A03CE3-5C73-4D91-B355-7F91B56EC661}"/>
</file>

<file path=customXml/itemProps3.xml><?xml version="1.0" encoding="utf-8"?>
<ds:datastoreItem xmlns:ds="http://schemas.openxmlformats.org/officeDocument/2006/customXml" ds:itemID="{E9966DD5-6BAC-4F51-A23A-CEF14434F8D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luhagon</dc:creator>
  <cp:lastModifiedBy>CTJUVENIL</cp:lastModifiedBy>
  <cp:revision>3</cp:revision>
  <dcterms:created xsi:type="dcterms:W3CDTF">2013-02-26T12:22:00Z</dcterms:created>
  <dcterms:modified xsi:type="dcterms:W3CDTF">2013-02-28T11:32:00Z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