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1869D3" w:rsidRDefault="00D1402B" w:rsidP="001869D3">
      <w:pPr>
        <w:pStyle w:val="Subttulo"/>
        <w:jc w:val="center"/>
        <w:rPr>
          <w:b/>
          <w:color w:val="FF0000"/>
          <w:sz w:val="28"/>
          <w:szCs w:val="28"/>
        </w:rPr>
      </w:pPr>
      <w:r w:rsidRPr="001869D3">
        <w:rPr>
          <w:sz w:val="28"/>
          <w:szCs w:val="28"/>
        </w:rPr>
        <w:t xml:space="preserve">INFORME </w:t>
      </w:r>
      <w:r w:rsidR="00E9519B" w:rsidRPr="001869D3">
        <w:rPr>
          <w:sz w:val="28"/>
          <w:szCs w:val="28"/>
        </w:rPr>
        <w:t>TÉCNICOS</w:t>
      </w:r>
      <w:r w:rsidR="00A63BD3" w:rsidRPr="001869D3">
        <w:rPr>
          <w:sz w:val="28"/>
          <w:szCs w:val="28"/>
        </w:rPr>
        <w:t xml:space="preserve"> </w:t>
      </w:r>
      <w:r w:rsidR="00BA0239" w:rsidRPr="001869D3">
        <w:rPr>
          <w:sz w:val="28"/>
          <w:szCs w:val="28"/>
        </w:rPr>
        <w:t>CTJ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1869D3" w:rsidP="0077228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EQUIPO TECNICO JUVENIL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1869D3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1869D3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2ª </w:t>
            </w:r>
            <w:proofErr w:type="spellStart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Concentración</w:t>
            </w:r>
            <w:proofErr w:type="spellEnd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2013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93ABA" w:rsidRDefault="004D00B4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9 y 10</w:t>
            </w:r>
            <w:r w:rsidR="001869D3">
              <w:rPr>
                <w:rFonts w:ascii="Calibri" w:hAnsi="Calibri"/>
                <w:bCs/>
                <w:color w:val="002060"/>
                <w:lang w:val="es-ES_tradnl"/>
              </w:rPr>
              <w:t xml:space="preserve"> de marzo 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693ABA" w:rsidRDefault="004D00B4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18</w:t>
            </w:r>
            <w:r w:rsidR="001869D3">
              <w:rPr>
                <w:rFonts w:ascii="Calibri" w:hAnsi="Calibri"/>
                <w:bCs/>
                <w:color w:val="002060"/>
                <w:lang w:val="es-ES_tradnl"/>
              </w:rPr>
              <w:t xml:space="preserve"> de marzo</w:t>
            </w: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14623B" w:rsidRDefault="0014623B" w:rsidP="00324F5E">
            <w:pPr>
              <w:rPr>
                <w:rFonts w:ascii="Times New Roman" w:hAnsi="Times New Roman"/>
                <w:sz w:val="24"/>
              </w:rPr>
            </w:pPr>
            <w:r w:rsidRPr="0014623B">
              <w:rPr>
                <w:rFonts w:ascii="Times New Roman" w:hAnsi="Times New Roman"/>
                <w:sz w:val="24"/>
              </w:rPr>
              <w:t>MANUEL HERNANDEZ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196471" w:rsidRPr="000939C7" w:rsidRDefault="00196471" w:rsidP="00196471">
      <w:pPr>
        <w:jc w:val="both"/>
      </w:pPr>
    </w:p>
    <w:p w:rsidR="001869D3" w:rsidRDefault="001869D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Durante la concentración se han realizado test de juego corto  para ver el nivel que tiene cada jugadora.</w:t>
      </w:r>
    </w:p>
    <w:p w:rsidR="001869D3" w:rsidRDefault="001869D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Los colores marcan el resultado, verde aprobado, gris suficiente y rojo necesita mejorar.</w:t>
      </w:r>
    </w:p>
    <w:p w:rsidR="001869D3" w:rsidRDefault="001869D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Como resumen a la técnica adjuntamos video con los cuatro tipos de </w:t>
      </w:r>
      <w:proofErr w:type="spellStart"/>
      <w:proofErr w:type="gramStart"/>
      <w:r>
        <w:rPr>
          <w:rFonts w:ascii="Calibri" w:hAnsi="Calibri"/>
          <w:color w:val="002060"/>
          <w:lang w:val="es-ES_tradnl"/>
        </w:rPr>
        <w:t>approach</w:t>
      </w:r>
      <w:proofErr w:type="spellEnd"/>
      <w:r>
        <w:rPr>
          <w:rFonts w:ascii="Calibri" w:hAnsi="Calibri"/>
          <w:color w:val="002060"/>
          <w:lang w:val="es-ES_tradnl"/>
        </w:rPr>
        <w:t xml:space="preserve"> .</w:t>
      </w:r>
      <w:proofErr w:type="gramEnd"/>
    </w:p>
    <w:p w:rsidR="00E55202" w:rsidRDefault="00E55202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Muy importante trabajar:</w:t>
      </w:r>
    </w:p>
    <w:p w:rsidR="00E55202" w:rsidRDefault="00E55202" w:rsidP="00E55202">
      <w:pPr>
        <w:pStyle w:val="Prrafodelista"/>
        <w:numPr>
          <w:ilvl w:val="0"/>
          <w:numId w:val="24"/>
        </w:numPr>
        <w:ind w:left="2124"/>
        <w:rPr>
          <w:rFonts w:ascii="Calibri" w:hAnsi="Calibri"/>
          <w:color w:val="002060"/>
          <w:lang w:val="es-ES_tradnl"/>
        </w:rPr>
      </w:pPr>
      <w:r w:rsidRPr="00E55202">
        <w:rPr>
          <w:rFonts w:ascii="Calibri" w:hAnsi="Calibri"/>
          <w:color w:val="002060"/>
          <w:lang w:val="es-ES_tradnl"/>
        </w:rPr>
        <w:t xml:space="preserve">Una postura estable de parte baja y la rotación de la parte alta del cuerpo. Ejercicio </w:t>
      </w:r>
      <w:proofErr w:type="spellStart"/>
      <w:r w:rsidRPr="00E55202">
        <w:rPr>
          <w:rFonts w:ascii="Calibri" w:hAnsi="Calibri"/>
          <w:color w:val="002060"/>
          <w:lang w:val="es-ES_tradnl"/>
        </w:rPr>
        <w:t>draw</w:t>
      </w:r>
      <w:proofErr w:type="spellEnd"/>
      <w:r w:rsidRPr="00E55202">
        <w:rPr>
          <w:rFonts w:ascii="Calibri" w:hAnsi="Calibri"/>
          <w:color w:val="002060"/>
          <w:lang w:val="es-ES_tradnl"/>
        </w:rPr>
        <w:t xml:space="preserve"> de</w:t>
      </w:r>
      <w:r>
        <w:rPr>
          <w:rFonts w:ascii="Calibri" w:hAnsi="Calibri"/>
          <w:color w:val="002060"/>
          <w:lang w:val="es-ES_tradnl"/>
        </w:rPr>
        <w:t xml:space="preserve"> cuerpo, con cara del palo neutra.</w:t>
      </w:r>
    </w:p>
    <w:p w:rsidR="00E55202" w:rsidRDefault="00E55202" w:rsidP="00E55202">
      <w:pPr>
        <w:pStyle w:val="Prrafodelista"/>
        <w:numPr>
          <w:ilvl w:val="0"/>
          <w:numId w:val="24"/>
        </w:numPr>
        <w:ind w:left="2124"/>
        <w:rPr>
          <w:rFonts w:ascii="Calibri" w:hAnsi="Calibri"/>
          <w:color w:val="002060"/>
          <w:lang w:val="es-ES_tradnl"/>
        </w:rPr>
      </w:pPr>
      <w:r w:rsidRPr="00E55202">
        <w:rPr>
          <w:rFonts w:ascii="Calibri" w:hAnsi="Calibri"/>
          <w:color w:val="002060"/>
          <w:lang w:val="es-ES_tradnl"/>
        </w:rPr>
        <w:t xml:space="preserve">Quiebro de manos vertical buscando un </w:t>
      </w:r>
      <w:r w:rsidRPr="00E55202">
        <w:rPr>
          <w:rFonts w:ascii="Calibri" w:hAnsi="Calibri"/>
          <w:color w:val="002060"/>
          <w:sz w:val="40"/>
          <w:szCs w:val="40"/>
          <w:lang w:val="es-ES_tradnl"/>
        </w:rPr>
        <w:t>V</w:t>
      </w:r>
      <w:r w:rsidRPr="00E55202">
        <w:rPr>
          <w:rFonts w:ascii="Calibri" w:hAnsi="Calibri"/>
          <w:color w:val="002060"/>
          <w:lang w:val="es-ES_tradnl"/>
        </w:rPr>
        <w:t xml:space="preserve"> lo más estrecha posible.</w:t>
      </w:r>
      <w:r>
        <w:rPr>
          <w:rFonts w:ascii="Calibri" w:hAnsi="Calibri"/>
          <w:color w:val="002060"/>
          <w:lang w:val="es-ES_tradnl"/>
        </w:rPr>
        <w:t xml:space="preserve"> Ejercicio de golpe flotado o globo.</w:t>
      </w:r>
    </w:p>
    <w:p w:rsidR="00E55202" w:rsidRDefault="00E55202" w:rsidP="00E55202">
      <w:pPr>
        <w:pStyle w:val="Prrafodelista"/>
        <w:numPr>
          <w:ilvl w:val="0"/>
          <w:numId w:val="24"/>
        </w:numPr>
        <w:ind w:left="2124"/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Trabajar diferentes tamaños de swing con el </w:t>
      </w:r>
      <w:proofErr w:type="spellStart"/>
      <w:r>
        <w:rPr>
          <w:rFonts w:ascii="Calibri" w:hAnsi="Calibri"/>
          <w:color w:val="002060"/>
          <w:lang w:val="es-ES_tradnl"/>
        </w:rPr>
        <w:t>draw</w:t>
      </w:r>
      <w:proofErr w:type="spellEnd"/>
      <w:r>
        <w:rPr>
          <w:rFonts w:ascii="Calibri" w:hAnsi="Calibri"/>
          <w:color w:val="002060"/>
          <w:lang w:val="es-ES_tradnl"/>
        </w:rPr>
        <w:t xml:space="preserve"> de cuerpo, para lograr las distancias de 40 a 70 metros.</w:t>
      </w:r>
    </w:p>
    <w:p w:rsidR="00E55202" w:rsidRDefault="00E55202" w:rsidP="00E55202">
      <w:pPr>
        <w:pStyle w:val="Prrafodelista"/>
        <w:numPr>
          <w:ilvl w:val="0"/>
          <w:numId w:val="24"/>
        </w:numPr>
        <w:ind w:left="2124"/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En el bunker trabajar con la cara del palo por debajo de la bola </w:t>
      </w:r>
      <w:r w:rsidR="00EA0CE7">
        <w:rPr>
          <w:rFonts w:ascii="Calibri" w:hAnsi="Calibri"/>
          <w:color w:val="002060"/>
          <w:lang w:val="es-ES_tradnl"/>
        </w:rPr>
        <w:t xml:space="preserve">(quiebro y </w:t>
      </w:r>
      <w:proofErr w:type="spellStart"/>
      <w:r w:rsidR="00EA0CE7">
        <w:rPr>
          <w:rFonts w:ascii="Calibri" w:hAnsi="Calibri"/>
          <w:color w:val="002060"/>
          <w:lang w:val="es-ES_tradnl"/>
        </w:rPr>
        <w:t>desquiebro</w:t>
      </w:r>
      <w:proofErr w:type="spellEnd"/>
      <w:r w:rsidR="00EA0CE7">
        <w:rPr>
          <w:rFonts w:ascii="Calibri" w:hAnsi="Calibri"/>
          <w:color w:val="002060"/>
          <w:lang w:val="es-ES_tradnl"/>
        </w:rPr>
        <w:t xml:space="preserve"> en </w:t>
      </w:r>
      <w:r w:rsidR="00EA0CE7" w:rsidRPr="00EA0CE7">
        <w:rPr>
          <w:rFonts w:ascii="Calibri" w:hAnsi="Calibri"/>
          <w:color w:val="002060"/>
          <w:sz w:val="32"/>
          <w:szCs w:val="32"/>
          <w:lang w:val="es-ES_tradnl"/>
        </w:rPr>
        <w:t>V</w:t>
      </w:r>
      <w:r w:rsidR="00EA0CE7">
        <w:rPr>
          <w:rFonts w:ascii="Calibri" w:hAnsi="Calibri"/>
          <w:color w:val="002060"/>
          <w:lang w:val="es-ES_tradnl"/>
        </w:rPr>
        <w:t xml:space="preserve">) </w:t>
      </w:r>
      <w:r>
        <w:rPr>
          <w:rFonts w:ascii="Calibri" w:hAnsi="Calibri"/>
          <w:color w:val="002060"/>
          <w:lang w:val="es-ES_tradnl"/>
        </w:rPr>
        <w:t xml:space="preserve">y no contra el </w:t>
      </w:r>
      <w:proofErr w:type="gramStart"/>
      <w:r>
        <w:rPr>
          <w:rFonts w:ascii="Calibri" w:hAnsi="Calibri"/>
          <w:color w:val="002060"/>
          <w:lang w:val="es-ES_tradnl"/>
        </w:rPr>
        <w:t>suelo(</w:t>
      </w:r>
      <w:proofErr w:type="gramEnd"/>
      <w:r>
        <w:rPr>
          <w:rFonts w:ascii="Calibri" w:hAnsi="Calibri"/>
          <w:color w:val="002060"/>
          <w:lang w:val="es-ES_tradnl"/>
        </w:rPr>
        <w:t>golpe explosión)</w:t>
      </w:r>
      <w:r w:rsidR="00EA0CE7">
        <w:rPr>
          <w:rFonts w:ascii="Calibri" w:hAnsi="Calibri"/>
          <w:color w:val="002060"/>
          <w:lang w:val="es-ES_tradnl"/>
        </w:rPr>
        <w:t xml:space="preserve">. Y el </w:t>
      </w:r>
      <w:proofErr w:type="spellStart"/>
      <w:r w:rsidR="00EA0CE7">
        <w:rPr>
          <w:rFonts w:ascii="Calibri" w:hAnsi="Calibri"/>
          <w:color w:val="002060"/>
          <w:lang w:val="es-ES_tradnl"/>
        </w:rPr>
        <w:t>desgire</w:t>
      </w:r>
      <w:proofErr w:type="spellEnd"/>
      <w:r w:rsidR="00EA0CE7">
        <w:rPr>
          <w:rFonts w:ascii="Calibri" w:hAnsi="Calibri"/>
          <w:color w:val="002060"/>
          <w:lang w:val="es-ES_tradnl"/>
        </w:rPr>
        <w:t xml:space="preserve"> hacia la izquierda con la parte alta del cuerpo.</w:t>
      </w:r>
    </w:p>
    <w:p w:rsidR="00EA0CE7" w:rsidRDefault="00EA0CE7" w:rsidP="00E55202">
      <w:pPr>
        <w:pStyle w:val="Prrafodelista"/>
        <w:numPr>
          <w:ilvl w:val="0"/>
          <w:numId w:val="24"/>
        </w:numPr>
        <w:ind w:left="2124"/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Aprender a debilitar la cara en vez de abrirla, consiguiéndolo con la posición de bola más al pie izquierdo.</w:t>
      </w:r>
    </w:p>
    <w:p w:rsidR="0014623B" w:rsidRPr="0014623B" w:rsidRDefault="0014623B" w:rsidP="0014623B">
      <w:pPr>
        <w:rPr>
          <w:rFonts w:ascii="Times New Roman" w:hAnsi="Times New Roman"/>
          <w:b/>
          <w:sz w:val="24"/>
        </w:rPr>
      </w:pPr>
      <w:r w:rsidRPr="0014623B">
        <w:rPr>
          <w:rFonts w:ascii="Times New Roman" w:hAnsi="Times New Roman"/>
          <w:b/>
          <w:sz w:val="24"/>
        </w:rPr>
        <w:t>Golpe largo</w:t>
      </w:r>
    </w:p>
    <w:p w:rsidR="0014623B" w:rsidRPr="0014623B" w:rsidRDefault="0014623B" w:rsidP="0014623B">
      <w:pPr>
        <w:rPr>
          <w:rFonts w:ascii="Times New Roman" w:hAnsi="Times New Roman"/>
          <w:sz w:val="24"/>
        </w:rPr>
      </w:pPr>
      <w:r w:rsidRPr="0014623B">
        <w:rPr>
          <w:rFonts w:ascii="Times New Roman" w:hAnsi="Times New Roman"/>
          <w:sz w:val="24"/>
        </w:rPr>
        <w:t>Parte estática:</w:t>
      </w:r>
      <w:r>
        <w:rPr>
          <w:rFonts w:ascii="Times New Roman" w:hAnsi="Times New Roman"/>
          <w:sz w:val="24"/>
        </w:rPr>
        <w:t xml:space="preserve"> </w:t>
      </w:r>
      <w:r w:rsidRPr="0014623B">
        <w:rPr>
          <w:rFonts w:ascii="Times New Roman" w:hAnsi="Times New Roman"/>
          <w:sz w:val="24"/>
        </w:rPr>
        <w:t>fortalecer mano derecha.</w:t>
      </w:r>
    </w:p>
    <w:p w:rsidR="0014623B" w:rsidRPr="0014623B" w:rsidRDefault="0014623B" w:rsidP="0014623B">
      <w:pPr>
        <w:rPr>
          <w:rFonts w:ascii="Times New Roman" w:hAnsi="Times New Roman"/>
          <w:sz w:val="24"/>
        </w:rPr>
      </w:pPr>
      <w:r w:rsidRPr="0014623B">
        <w:rPr>
          <w:rFonts w:ascii="Times New Roman" w:hAnsi="Times New Roman"/>
          <w:sz w:val="24"/>
        </w:rPr>
        <w:t>Parte dinámica:</w:t>
      </w:r>
      <w:r>
        <w:rPr>
          <w:rFonts w:ascii="Times New Roman" w:hAnsi="Times New Roman"/>
          <w:sz w:val="24"/>
        </w:rPr>
        <w:t xml:space="preserve"> mantener espalda por detrá</w:t>
      </w:r>
      <w:r w:rsidRPr="0014623B">
        <w:rPr>
          <w:rFonts w:ascii="Times New Roman" w:hAnsi="Times New Roman"/>
          <w:sz w:val="24"/>
        </w:rPr>
        <w:t>s de la bola en la subida, estabilizando parte baja. Disociar. Mejorar giros</w:t>
      </w:r>
    </w:p>
    <w:p w:rsidR="0014623B" w:rsidRPr="0014623B" w:rsidRDefault="0014623B" w:rsidP="0014623B">
      <w:pPr>
        <w:rPr>
          <w:rFonts w:ascii="Times New Roman" w:hAnsi="Times New Roman"/>
          <w:sz w:val="24"/>
        </w:rPr>
      </w:pPr>
      <w:r w:rsidRPr="0014623B">
        <w:rPr>
          <w:rFonts w:ascii="Times New Roman" w:hAnsi="Times New Roman"/>
          <w:sz w:val="24"/>
        </w:rPr>
        <w:t>Ejercicios:</w:t>
      </w:r>
      <w:r>
        <w:rPr>
          <w:rFonts w:ascii="Times New Roman" w:hAnsi="Times New Roman"/>
          <w:sz w:val="24"/>
        </w:rPr>
        <w:t xml:space="preserve"> </w:t>
      </w:r>
      <w:r w:rsidRPr="0014623B">
        <w:rPr>
          <w:rFonts w:ascii="Times New Roman" w:hAnsi="Times New Roman"/>
          <w:sz w:val="24"/>
        </w:rPr>
        <w:t xml:space="preserve">medio swing en el back, y completo al final. Pegar drive con </w:t>
      </w:r>
      <w:proofErr w:type="spellStart"/>
      <w:r w:rsidRPr="0014623B">
        <w:rPr>
          <w:rFonts w:ascii="Times New Roman" w:hAnsi="Times New Roman"/>
          <w:sz w:val="24"/>
        </w:rPr>
        <w:t>tee</w:t>
      </w:r>
      <w:proofErr w:type="spellEnd"/>
      <w:r w:rsidRPr="0014623B">
        <w:rPr>
          <w:rFonts w:ascii="Times New Roman" w:hAnsi="Times New Roman"/>
          <w:sz w:val="24"/>
        </w:rPr>
        <w:t xml:space="preserve"> muy alto</w:t>
      </w:r>
    </w:p>
    <w:p w:rsidR="0014623B" w:rsidRPr="0014623B" w:rsidRDefault="0014623B" w:rsidP="0014623B">
      <w:pPr>
        <w:rPr>
          <w:rFonts w:ascii="Times New Roman" w:hAnsi="Times New Roman"/>
          <w:b/>
          <w:sz w:val="24"/>
        </w:rPr>
      </w:pPr>
      <w:r w:rsidRPr="0014623B">
        <w:rPr>
          <w:rFonts w:ascii="Times New Roman" w:hAnsi="Times New Roman"/>
          <w:b/>
          <w:sz w:val="24"/>
        </w:rPr>
        <w:t>Putt:</w:t>
      </w:r>
    </w:p>
    <w:p w:rsidR="00333702" w:rsidRPr="0014623B" w:rsidRDefault="0014623B" w:rsidP="0014623B">
      <w:pPr>
        <w:rPr>
          <w:rFonts w:ascii="Times New Roman" w:hAnsi="Times New Roman"/>
          <w:sz w:val="24"/>
        </w:rPr>
      </w:pPr>
      <w:proofErr w:type="spellStart"/>
      <w:r w:rsidRPr="0014623B">
        <w:rPr>
          <w:rFonts w:ascii="Times New Roman" w:hAnsi="Times New Roman"/>
          <w:sz w:val="24"/>
        </w:rPr>
        <w:t>Grip</w:t>
      </w:r>
      <w:proofErr w:type="spellEnd"/>
      <w:r w:rsidRPr="0014623B">
        <w:rPr>
          <w:rFonts w:ascii="Times New Roman" w:hAnsi="Times New Roman"/>
          <w:sz w:val="24"/>
        </w:rPr>
        <w:t xml:space="preserve"> del putt </w:t>
      </w:r>
      <w:r>
        <w:rPr>
          <w:rFonts w:ascii="Times New Roman" w:hAnsi="Times New Roman"/>
          <w:sz w:val="24"/>
        </w:rPr>
        <w:t xml:space="preserve">cerrado. Vigilar </w:t>
      </w:r>
      <w:proofErr w:type="spellStart"/>
      <w:r>
        <w:rPr>
          <w:rFonts w:ascii="Times New Roman" w:hAnsi="Times New Roman"/>
          <w:sz w:val="24"/>
        </w:rPr>
        <w:t>grip</w:t>
      </w:r>
      <w:proofErr w:type="spellEnd"/>
      <w:r>
        <w:rPr>
          <w:rFonts w:ascii="Times New Roman" w:hAnsi="Times New Roman"/>
          <w:sz w:val="24"/>
        </w:rPr>
        <w:t xml:space="preserve"> un poco má</w:t>
      </w:r>
      <w:r w:rsidRPr="0014623B">
        <w:rPr>
          <w:rFonts w:ascii="Times New Roman" w:hAnsi="Times New Roman"/>
          <w:sz w:val="24"/>
        </w:rPr>
        <w:t>s en la palma</w:t>
      </w:r>
    </w:p>
    <w:p w:rsidR="0014623B" w:rsidRPr="0014623B" w:rsidRDefault="0014623B" w:rsidP="0014623B">
      <w:pPr>
        <w:rPr>
          <w:rFonts w:ascii="Times New Roman" w:hAnsi="Times New Roman"/>
          <w:b/>
          <w:sz w:val="24"/>
        </w:rPr>
      </w:pPr>
      <w:r w:rsidRPr="0014623B">
        <w:rPr>
          <w:rFonts w:ascii="Times New Roman" w:hAnsi="Times New Roman"/>
          <w:b/>
          <w:sz w:val="24"/>
        </w:rPr>
        <w:t xml:space="preserve">Campo: </w:t>
      </w:r>
    </w:p>
    <w:p w:rsidR="0014623B" w:rsidRPr="0014623B" w:rsidRDefault="0014623B" w:rsidP="0014623B">
      <w:pPr>
        <w:rPr>
          <w:rFonts w:ascii="Times New Roman" w:hAnsi="Times New Roman"/>
          <w:sz w:val="24"/>
        </w:rPr>
      </w:pPr>
      <w:r w:rsidRPr="0014623B">
        <w:rPr>
          <w:rFonts w:ascii="Times New Roman" w:hAnsi="Times New Roman"/>
          <w:sz w:val="24"/>
        </w:rPr>
        <w:t>Ok vigilar bola atrasada</w:t>
      </w:r>
    </w:p>
    <w:p w:rsidR="0014623B" w:rsidRDefault="0014623B" w:rsidP="0014623B">
      <w:pPr>
        <w:rPr>
          <w:rFonts w:ascii="Calibri" w:hAnsi="Calibri"/>
          <w:color w:val="002060"/>
        </w:rPr>
      </w:pPr>
    </w:p>
    <w:p w:rsidR="0042669E" w:rsidRDefault="0042669E" w:rsidP="0014623B">
      <w:pPr>
        <w:rPr>
          <w:rFonts w:ascii="Calibri" w:hAnsi="Calibri"/>
          <w:color w:val="002060"/>
        </w:rPr>
      </w:pPr>
    </w:p>
    <w:p w:rsidR="0042669E" w:rsidRDefault="0042669E" w:rsidP="0014623B">
      <w:pPr>
        <w:rPr>
          <w:rFonts w:ascii="Calibri" w:hAnsi="Calibri"/>
          <w:color w:val="002060"/>
        </w:rPr>
      </w:pPr>
    </w:p>
    <w:p w:rsidR="0042669E" w:rsidRDefault="0042669E" w:rsidP="0014623B">
      <w:pPr>
        <w:rPr>
          <w:rFonts w:ascii="Calibri" w:hAnsi="Calibri"/>
          <w:color w:val="002060"/>
        </w:rPr>
      </w:pPr>
    </w:p>
    <w:p w:rsidR="0042669E" w:rsidRDefault="0042669E" w:rsidP="0014623B">
      <w:pPr>
        <w:rPr>
          <w:rFonts w:ascii="Calibri" w:hAnsi="Calibri"/>
          <w:color w:val="002060"/>
        </w:rPr>
      </w:pPr>
    </w:p>
    <w:p w:rsidR="0042669E" w:rsidRDefault="0042669E" w:rsidP="0014623B">
      <w:pPr>
        <w:rPr>
          <w:rFonts w:ascii="Calibri" w:hAnsi="Calibri"/>
          <w:color w:val="002060"/>
        </w:rPr>
      </w:pPr>
    </w:p>
    <w:p w:rsidR="0042669E" w:rsidRDefault="0042669E" w:rsidP="0014623B">
      <w:pPr>
        <w:rPr>
          <w:rFonts w:ascii="Calibri" w:hAnsi="Calibri"/>
          <w:color w:val="002060"/>
        </w:rPr>
      </w:pPr>
    </w:p>
    <w:p w:rsidR="0042669E" w:rsidRDefault="0042669E" w:rsidP="0014623B">
      <w:pPr>
        <w:rPr>
          <w:rFonts w:ascii="Calibri" w:hAnsi="Calibri"/>
          <w:color w:val="002060"/>
        </w:rPr>
      </w:pPr>
    </w:p>
    <w:p w:rsidR="0042669E" w:rsidRDefault="0042669E" w:rsidP="0014623B">
      <w:pPr>
        <w:rPr>
          <w:rFonts w:ascii="Calibri" w:hAnsi="Calibri"/>
          <w:color w:val="002060"/>
        </w:rPr>
      </w:pPr>
    </w:p>
    <w:p w:rsidR="0042669E" w:rsidRDefault="0042669E" w:rsidP="0014623B">
      <w:pPr>
        <w:rPr>
          <w:rFonts w:ascii="Calibri" w:hAnsi="Calibri"/>
          <w:color w:val="002060"/>
        </w:rPr>
      </w:pPr>
    </w:p>
    <w:p w:rsidR="0042669E" w:rsidRPr="00A74DC8" w:rsidRDefault="0042669E" w:rsidP="0014623B">
      <w:pPr>
        <w:rPr>
          <w:rFonts w:ascii="Calibri" w:hAnsi="Calibri"/>
          <w:color w:val="002060"/>
        </w:rPr>
      </w:pPr>
    </w:p>
    <w:p w:rsidR="0042669E" w:rsidRDefault="00333702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lastRenderedPageBreak/>
        <w:t>FISICO:</w:t>
      </w:r>
    </w:p>
    <w:p w:rsidR="0042669E" w:rsidRDefault="0042669E">
      <w:pPr>
        <w:rPr>
          <w:rFonts w:ascii="Calibri" w:hAnsi="Calibri"/>
          <w:color w:val="002060"/>
          <w:lang w:val="es-ES_tradnl"/>
        </w:rPr>
      </w:pPr>
    </w:p>
    <w:p w:rsidR="0042669E" w:rsidRPr="00B263C9" w:rsidRDefault="0042669E" w:rsidP="0042669E">
      <w:pPr>
        <w:jc w:val="both"/>
      </w:pPr>
      <w:r>
        <w:t>Durante la concentración, que se ha basado en el juego corto, se han realizado diferentes test físicos  de movilidad y estabilidad.  Además han aprendido ejercicios para mejorar la disociación (Diferenciar la rotación de hombros de la rotación de pelvis),  la estabilidad y para mejorar  la coordinación óculo-manual. Todos estos ejercicios están directamente relacionados con las necesidades físicas para mejorar el juego corto.</w:t>
      </w:r>
    </w:p>
    <w:p w:rsidR="0042669E" w:rsidRDefault="0042669E" w:rsidP="0042669E">
      <w:pPr>
        <w:jc w:val="both"/>
      </w:pPr>
      <w:r w:rsidRPr="00686C6F">
        <w:t>Desde la anterior concentración, ha mejorado la colocación inicial de su espalda y además ha conseguido mejorar los valores de fuerza  y de potencia.</w:t>
      </w:r>
    </w:p>
    <w:p w:rsidR="0042669E" w:rsidRDefault="0042669E" w:rsidP="0042669E">
      <w:pPr>
        <w:jc w:val="both"/>
      </w:pPr>
      <w:r>
        <w:t>El hándicap físico conseguido es: 12</w:t>
      </w:r>
    </w:p>
    <w:p w:rsidR="0042669E" w:rsidRPr="00F00CAA" w:rsidRDefault="0042669E" w:rsidP="0042669E">
      <w:pPr>
        <w:jc w:val="both"/>
      </w:pPr>
      <w:r>
        <w:t>La pulsera conseguida es: Azul-Verde</w:t>
      </w:r>
    </w:p>
    <w:p w:rsidR="004C7B2C" w:rsidRDefault="004C7B2C">
      <w:pPr>
        <w:rPr>
          <w:rFonts w:ascii="Calibri" w:hAnsi="Calibri"/>
          <w:color w:val="002060"/>
          <w:lang w:val="es-ES_tradnl"/>
        </w:rPr>
      </w:pPr>
      <w:bookmarkStart w:id="0" w:name="_GoBack"/>
      <w:bookmarkEnd w:id="0"/>
      <w:r>
        <w:rPr>
          <w:rFonts w:ascii="Calibri" w:hAnsi="Calibri"/>
          <w:color w:val="002060"/>
          <w:lang w:val="es-ES_tradnl"/>
        </w:rPr>
        <w:br w:type="page"/>
      </w:r>
    </w:p>
    <w:p w:rsidR="001869D3" w:rsidRDefault="001869D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lastRenderedPageBreak/>
        <w:t>TEST REALIZADOS</w:t>
      </w:r>
    </w:p>
    <w:p w:rsidR="001869D3" w:rsidRDefault="001869D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1º</w:t>
      </w:r>
    </w:p>
    <w:p w:rsidR="004C7B2C" w:rsidRDefault="001869D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 </w:t>
      </w:r>
    </w:p>
    <w:tbl>
      <w:tblPr>
        <w:tblW w:w="0" w:type="auto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142"/>
        <w:gridCol w:w="708"/>
        <w:gridCol w:w="709"/>
        <w:gridCol w:w="851"/>
        <w:gridCol w:w="850"/>
        <w:gridCol w:w="709"/>
        <w:gridCol w:w="709"/>
        <w:gridCol w:w="708"/>
        <w:gridCol w:w="851"/>
        <w:gridCol w:w="850"/>
        <w:gridCol w:w="851"/>
      </w:tblGrid>
      <w:tr w:rsidR="004C7B2C" w:rsidRPr="004C7B2C" w:rsidTr="004C7B2C">
        <w:trPr>
          <w:trHeight w:val="522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 xml:space="preserve">Test </w:t>
            </w:r>
            <w:proofErr w:type="spellStart"/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Approach</w:t>
            </w:r>
            <w:proofErr w:type="spellEnd"/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 xml:space="preserve"> </w:t>
            </w:r>
            <w:proofErr w:type="spellStart"/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Pelz</w:t>
            </w:r>
            <w:proofErr w:type="spellEnd"/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 xml:space="preserve"> =+120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45 m.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30 m.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25 m. Bunker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15 m. Bunker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20 m. Chip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10 m. Chip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15 m. Calle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15 m. Rough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15 m. Globo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Total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OTAEGUI  Javier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146</w:t>
            </w:r>
          </w:p>
        </w:tc>
      </w:tr>
      <w:tr w:rsidR="004C7B2C" w:rsidRPr="004C7B2C" w:rsidTr="004C7B2C">
        <w:trPr>
          <w:trHeight w:val="360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 xml:space="preserve">ESCALADA </w:t>
            </w:r>
            <w:proofErr w:type="spellStart"/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Alvaro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133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GANTER  Klaus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122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ROSETE Francisco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122</w:t>
            </w:r>
          </w:p>
        </w:tc>
      </w:tr>
      <w:tr w:rsidR="004C7B2C" w:rsidRPr="004C7B2C" w:rsidTr="004C7B2C">
        <w:trPr>
          <w:trHeight w:val="360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GONZ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Á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LEZ Alejandro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121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DEL REY Alejandro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120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80808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LARREA Mart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í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n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115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80808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GOROSPE Xabier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113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80808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HERNANDEZ Manuel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113</w:t>
            </w:r>
          </w:p>
        </w:tc>
      </w:tr>
      <w:tr w:rsidR="004C7B2C" w:rsidRPr="004C7B2C" w:rsidTr="004C7B2C">
        <w:trPr>
          <w:trHeight w:val="360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80808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 xml:space="preserve">HIDALGO  </w:t>
            </w:r>
            <w:proofErr w:type="spellStart"/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Angel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110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L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Ó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PEZ I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ñ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igo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106</w:t>
            </w:r>
          </w:p>
        </w:tc>
      </w:tr>
      <w:tr w:rsidR="004C7B2C" w:rsidRPr="004C7B2C" w:rsidTr="004C7B2C">
        <w:trPr>
          <w:trHeight w:val="360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MONTOYA Luis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104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MAR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Í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N Enrique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97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TOUS Miguel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96</w:t>
            </w:r>
          </w:p>
        </w:tc>
      </w:tr>
      <w:tr w:rsidR="004C7B2C" w:rsidRPr="004C7B2C" w:rsidTr="004C7B2C">
        <w:trPr>
          <w:trHeight w:val="342"/>
        </w:trPr>
        <w:tc>
          <w:tcPr>
            <w:tcW w:w="214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RODRIGUEZ Pablo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82</w:t>
            </w:r>
          </w:p>
        </w:tc>
      </w:tr>
    </w:tbl>
    <w:p w:rsidR="004C7B2C" w:rsidRDefault="004C7B2C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1869D3" w:rsidRDefault="001869D3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2º</w:t>
      </w:r>
    </w:p>
    <w:tbl>
      <w:tblPr>
        <w:tblW w:w="6111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440"/>
        <w:gridCol w:w="694"/>
        <w:gridCol w:w="709"/>
        <w:gridCol w:w="708"/>
        <w:gridCol w:w="709"/>
        <w:gridCol w:w="851"/>
      </w:tblGrid>
      <w:tr w:rsidR="004C7B2C" w:rsidRPr="004C7B2C" w:rsidTr="004C7B2C">
        <w:trPr>
          <w:trHeight w:val="522"/>
        </w:trPr>
        <w:tc>
          <w:tcPr>
            <w:tcW w:w="24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 xml:space="preserve">Test </w:t>
            </w:r>
            <w:proofErr w:type="spellStart"/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Approach</w:t>
            </w:r>
            <w:proofErr w:type="spellEnd"/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 xml:space="preserve"> =+40                    40-50-60-70 metros</w:t>
            </w:r>
          </w:p>
        </w:tc>
        <w:tc>
          <w:tcPr>
            <w:tcW w:w="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40 m.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50 m.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60 m.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70 m.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Total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GANTER  Klaus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65</w:t>
            </w:r>
          </w:p>
        </w:tc>
      </w:tr>
      <w:tr w:rsidR="004C7B2C" w:rsidRPr="004C7B2C" w:rsidTr="004C7B2C">
        <w:trPr>
          <w:trHeight w:val="360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 xml:space="preserve">HIDALGO  </w:t>
            </w:r>
            <w:proofErr w:type="spellStart"/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Angel</w:t>
            </w:r>
            <w:proofErr w:type="spellEnd"/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48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TOUS Miguel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46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 xml:space="preserve">ESCALADA </w:t>
            </w:r>
            <w:proofErr w:type="spellStart"/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Alvaro</w:t>
            </w:r>
            <w:proofErr w:type="spellEnd"/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43</w:t>
            </w:r>
          </w:p>
        </w:tc>
      </w:tr>
      <w:tr w:rsidR="004C7B2C" w:rsidRPr="004C7B2C" w:rsidTr="004C7B2C">
        <w:trPr>
          <w:trHeight w:val="360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GOROSPE Xabier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42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DEL REY Alejandro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39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HERNANDEZ Manuel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34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MAR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Í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N Enrique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31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LARREA Mart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í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n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30</w:t>
            </w:r>
          </w:p>
        </w:tc>
      </w:tr>
      <w:tr w:rsidR="004C7B2C" w:rsidRPr="004C7B2C" w:rsidTr="004C7B2C">
        <w:trPr>
          <w:trHeight w:val="360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ROSETE Francisco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28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GONZ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Á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LEZ Alejandro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27</w:t>
            </w:r>
          </w:p>
        </w:tc>
      </w:tr>
      <w:tr w:rsidR="004C7B2C" w:rsidRPr="004C7B2C" w:rsidTr="004C7B2C">
        <w:trPr>
          <w:trHeight w:val="360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L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Ó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PEZ I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ñ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igo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26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OTAEGUI  Javier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23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MONTOYA Luis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17</w:t>
            </w:r>
          </w:p>
        </w:tc>
      </w:tr>
      <w:tr w:rsidR="004C7B2C" w:rsidRPr="004C7B2C" w:rsidTr="004C7B2C">
        <w:trPr>
          <w:trHeight w:val="342"/>
        </w:trPr>
        <w:tc>
          <w:tcPr>
            <w:tcW w:w="24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RODRIGUEZ Pablo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15</w:t>
            </w:r>
          </w:p>
        </w:tc>
      </w:tr>
    </w:tbl>
    <w:p w:rsidR="004C7B2C" w:rsidRDefault="004C7B2C" w:rsidP="004C7B2C">
      <w:pPr>
        <w:rPr>
          <w:rFonts w:ascii="Calibri" w:hAnsi="Calibri"/>
          <w:color w:val="002060"/>
          <w:lang w:val="es-ES_tradnl"/>
        </w:rPr>
      </w:pPr>
    </w:p>
    <w:p w:rsidR="004C7B2C" w:rsidRDefault="004C7B2C" w:rsidP="004C7B2C">
      <w:pPr>
        <w:rPr>
          <w:rFonts w:ascii="Calibri" w:hAnsi="Calibri"/>
          <w:color w:val="002060"/>
          <w:lang w:val="es-ES_tradnl"/>
        </w:rPr>
      </w:pPr>
    </w:p>
    <w:p w:rsidR="004C7B2C" w:rsidRDefault="004C7B2C" w:rsidP="004C7B2C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CLASIFICACION Total test</w:t>
      </w:r>
    </w:p>
    <w:tbl>
      <w:tblPr>
        <w:tblpPr w:leftFromText="141" w:rightFromText="141" w:vertAnchor="text" w:horzAnchor="margin" w:tblpY="115"/>
        <w:tblW w:w="10360" w:type="dxa"/>
        <w:tblCellMar>
          <w:left w:w="70" w:type="dxa"/>
          <w:right w:w="70" w:type="dxa"/>
        </w:tblCellMar>
        <w:tblLook w:val="04A0"/>
      </w:tblPr>
      <w:tblGrid>
        <w:gridCol w:w="2372"/>
        <w:gridCol w:w="520"/>
        <w:gridCol w:w="520"/>
        <w:gridCol w:w="692"/>
        <w:gridCol w:w="700"/>
        <w:gridCol w:w="540"/>
        <w:gridCol w:w="540"/>
        <w:gridCol w:w="523"/>
        <w:gridCol w:w="647"/>
        <w:gridCol w:w="603"/>
        <w:gridCol w:w="560"/>
        <w:gridCol w:w="520"/>
        <w:gridCol w:w="540"/>
        <w:gridCol w:w="560"/>
        <w:gridCol w:w="523"/>
      </w:tblGrid>
      <w:tr w:rsidR="004C7B2C" w:rsidRPr="004C7B2C" w:rsidTr="004C7B2C">
        <w:trPr>
          <w:trHeight w:val="1279"/>
        </w:trPr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 xml:space="preserve">Test </w:t>
            </w:r>
            <w:proofErr w:type="spellStart"/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Approach</w:t>
            </w:r>
            <w:proofErr w:type="spellEnd"/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 xml:space="preserve"> Completo =+160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45 m.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30 m.</w:t>
            </w:r>
          </w:p>
        </w:tc>
        <w:tc>
          <w:tcPr>
            <w:tcW w:w="6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25 m. Bunker</w:t>
            </w:r>
          </w:p>
        </w:tc>
        <w:tc>
          <w:tcPr>
            <w:tcW w:w="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15 m. Bunker</w:t>
            </w:r>
          </w:p>
        </w:tc>
        <w:tc>
          <w:tcPr>
            <w:tcW w:w="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20 m. Chip</w:t>
            </w:r>
          </w:p>
        </w:tc>
        <w:tc>
          <w:tcPr>
            <w:tcW w:w="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10 m. Chip</w:t>
            </w:r>
          </w:p>
        </w:tc>
        <w:tc>
          <w:tcPr>
            <w:tcW w:w="5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15 m. Calle</w:t>
            </w:r>
          </w:p>
        </w:tc>
        <w:tc>
          <w:tcPr>
            <w:tcW w:w="6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15 m. Rough</w:t>
            </w:r>
          </w:p>
        </w:tc>
        <w:tc>
          <w:tcPr>
            <w:tcW w:w="6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15 m. Globo</w:t>
            </w:r>
          </w:p>
        </w:tc>
        <w:tc>
          <w:tcPr>
            <w:tcW w:w="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40 m.</w:t>
            </w:r>
          </w:p>
        </w:tc>
        <w:tc>
          <w:tcPr>
            <w:tcW w:w="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50 m.</w:t>
            </w:r>
          </w:p>
        </w:tc>
        <w:tc>
          <w:tcPr>
            <w:tcW w:w="5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60 m.</w:t>
            </w:r>
          </w:p>
        </w:tc>
        <w:tc>
          <w:tcPr>
            <w:tcW w:w="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70 m.</w:t>
            </w:r>
          </w:p>
        </w:tc>
        <w:tc>
          <w:tcPr>
            <w:tcW w:w="5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7F7F7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16"/>
                <w:szCs w:val="16"/>
                <w:lang w:eastAsia="es-ES"/>
              </w:rPr>
              <w:t>Total</w:t>
            </w:r>
          </w:p>
        </w:tc>
      </w:tr>
      <w:tr w:rsidR="004C7B2C" w:rsidRPr="004C7B2C" w:rsidTr="004C7B2C">
        <w:trPr>
          <w:trHeight w:val="342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GANTER  Klaus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187</w:t>
            </w:r>
          </w:p>
        </w:tc>
      </w:tr>
      <w:tr w:rsidR="004C7B2C" w:rsidRPr="004C7B2C" w:rsidTr="004C7B2C">
        <w:trPr>
          <w:trHeight w:val="360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 xml:space="preserve">ESCALADA </w:t>
            </w:r>
            <w:proofErr w:type="spellStart"/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Alvaro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176</w:t>
            </w:r>
          </w:p>
        </w:tc>
      </w:tr>
      <w:tr w:rsidR="004C7B2C" w:rsidRPr="004C7B2C" w:rsidTr="004C7B2C">
        <w:trPr>
          <w:trHeight w:val="342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B05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OTAEGUI  Javier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169</w:t>
            </w:r>
          </w:p>
        </w:tc>
      </w:tr>
      <w:tr w:rsidR="004C7B2C" w:rsidRPr="004C7B2C" w:rsidTr="004C7B2C">
        <w:trPr>
          <w:trHeight w:val="342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DEL REY Alejandro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24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159</w:t>
            </w:r>
          </w:p>
        </w:tc>
      </w:tr>
      <w:tr w:rsidR="004C7B2C" w:rsidRPr="004C7B2C" w:rsidTr="004C7B2C">
        <w:trPr>
          <w:trHeight w:val="360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 xml:space="preserve">HIDALGO  </w:t>
            </w:r>
            <w:proofErr w:type="spellStart"/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Angel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158</w:t>
            </w:r>
          </w:p>
        </w:tc>
      </w:tr>
      <w:tr w:rsidR="004C7B2C" w:rsidRPr="004C7B2C" w:rsidTr="004C7B2C">
        <w:trPr>
          <w:trHeight w:val="342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GOROSPE Xabier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155</w:t>
            </w:r>
          </w:p>
        </w:tc>
      </w:tr>
      <w:tr w:rsidR="004C7B2C" w:rsidRPr="004C7B2C" w:rsidTr="004C7B2C">
        <w:trPr>
          <w:trHeight w:val="319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ROSETE Francisco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28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150</w:t>
            </w:r>
          </w:p>
        </w:tc>
      </w:tr>
      <w:tr w:rsidR="004C7B2C" w:rsidRPr="004C7B2C" w:rsidTr="004C7B2C">
        <w:trPr>
          <w:trHeight w:val="250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GONZ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Á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LEZ Alejandro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148</w:t>
            </w:r>
          </w:p>
        </w:tc>
      </w:tr>
      <w:tr w:rsidR="004C7B2C" w:rsidRPr="004C7B2C" w:rsidTr="004C7B2C">
        <w:trPr>
          <w:trHeight w:val="269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HERNANDEZ Manuel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147</w:t>
            </w:r>
          </w:p>
        </w:tc>
      </w:tr>
      <w:tr w:rsidR="004C7B2C" w:rsidRPr="004C7B2C" w:rsidTr="004C7B2C">
        <w:trPr>
          <w:trHeight w:val="330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A6A6A6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LARREA Mart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í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n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22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15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145</w:t>
            </w:r>
          </w:p>
        </w:tc>
      </w:tr>
      <w:tr w:rsidR="004C7B2C" w:rsidRPr="004C7B2C" w:rsidTr="004C7B2C">
        <w:trPr>
          <w:trHeight w:val="342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TOUS Miguel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142</w:t>
            </w:r>
          </w:p>
        </w:tc>
      </w:tr>
      <w:tr w:rsidR="004C7B2C" w:rsidRPr="004C7B2C" w:rsidTr="004C7B2C">
        <w:trPr>
          <w:trHeight w:val="360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L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Ó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PEZ I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ñ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igo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17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132</w:t>
            </w:r>
          </w:p>
        </w:tc>
      </w:tr>
      <w:tr w:rsidR="004C7B2C" w:rsidRPr="004C7B2C" w:rsidTr="004C7B2C">
        <w:trPr>
          <w:trHeight w:val="342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MAR</w:t>
            </w:r>
            <w:r w:rsidRPr="004C7B2C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Í</w:t>
            </w: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N Enrique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12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128</w:t>
            </w:r>
          </w:p>
        </w:tc>
      </w:tr>
      <w:tr w:rsidR="004C7B2C" w:rsidRPr="004C7B2C" w:rsidTr="004C7B2C">
        <w:trPr>
          <w:trHeight w:val="342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MONTOYA Luis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20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16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121</w:t>
            </w:r>
          </w:p>
        </w:tc>
      </w:tr>
      <w:tr w:rsidR="004C7B2C" w:rsidRPr="004C7B2C" w:rsidTr="004C7B2C">
        <w:trPr>
          <w:trHeight w:val="342"/>
        </w:trPr>
        <w:tc>
          <w:tcPr>
            <w:tcW w:w="23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0000"/>
            <w:vAlign w:val="center"/>
            <w:hideMark/>
          </w:tcPr>
          <w:p w:rsidR="004C7B2C" w:rsidRPr="004C7B2C" w:rsidRDefault="004C7B2C" w:rsidP="004C7B2C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4C7B2C">
              <w:rPr>
                <w:rFonts w:ascii="Arial" w:hAnsi="Arial" w:cs="Arial"/>
                <w:color w:val="000000"/>
                <w:sz w:val="20"/>
                <w:lang w:eastAsia="es-ES"/>
              </w:rPr>
              <w:t>RODRIGUEZ Pablo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19</w:t>
            </w:r>
          </w:p>
        </w:tc>
        <w:tc>
          <w:tcPr>
            <w:tcW w:w="6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9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C7B2C" w:rsidRPr="004C7B2C" w:rsidRDefault="004C7B2C" w:rsidP="004C7B2C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4C7B2C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97</w:t>
            </w:r>
          </w:p>
        </w:tc>
      </w:tr>
    </w:tbl>
    <w:p w:rsidR="00A725C7" w:rsidRDefault="00A725C7" w:rsidP="00E9519B">
      <w:pPr>
        <w:rPr>
          <w:rFonts w:ascii="Calibri" w:hAnsi="Calibri"/>
          <w:color w:val="002060"/>
          <w:lang w:val="es-ES_tradnl"/>
        </w:rPr>
      </w:pPr>
    </w:p>
    <w:p w:rsidR="00A725C7" w:rsidRDefault="00A725C7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RESULTADO CAMPO</w:t>
      </w:r>
    </w:p>
    <w:p w:rsidR="00A725C7" w:rsidRDefault="00A725C7" w:rsidP="00E9519B">
      <w:pPr>
        <w:rPr>
          <w:rFonts w:ascii="Calibri" w:hAnsi="Calibri"/>
          <w:color w:val="002060"/>
          <w:lang w:val="es-ES_tradnl"/>
        </w:rPr>
      </w:pPr>
    </w:p>
    <w:tbl>
      <w:tblPr>
        <w:tblW w:w="7812" w:type="dxa"/>
        <w:tblInd w:w="5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992"/>
        <w:gridCol w:w="2126"/>
        <w:gridCol w:w="1985"/>
        <w:gridCol w:w="709"/>
      </w:tblGrid>
      <w:tr w:rsidR="00333702" w:rsidRPr="00333702" w:rsidTr="00333702">
        <w:trPr>
          <w:trHeight w:val="437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333702" w:rsidRPr="00333702" w:rsidRDefault="00333702" w:rsidP="00333702">
            <w:pPr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CAMPO PARES 3  12 HOYOS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proofErr w:type="spellStart"/>
            <w:r w:rsidRPr="00333702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Scramble</w:t>
            </w:r>
            <w:proofErr w:type="spellEnd"/>
            <w:r w:rsidRPr="00333702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 xml:space="preserve"> peor bola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vAlign w:val="center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b/>
                <w:bCs/>
                <w:color w:val="000000"/>
                <w:sz w:val="20"/>
                <w:lang w:eastAsia="es-ES"/>
              </w:rPr>
              <w:t>Jugar 2 palos mas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Total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333702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GANTER  Klaus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-1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333702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DEL REY Alejandro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333702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HERNANDEZ Manuel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333702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GONZ</w:t>
            </w:r>
            <w:r w:rsidRPr="00333702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Á</w:t>
            </w: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LEZ Alejandro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333702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ROSETE Francisco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333702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MAR</w:t>
            </w:r>
            <w:r w:rsidRPr="00333702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Í</w:t>
            </w: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N Enrique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333702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GOROSPE Xabier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333702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RODRIGUEZ Pablo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8B4853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OTAEGUI  Javier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-1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8B4853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 xml:space="preserve">ESCALADA </w:t>
            </w:r>
            <w:proofErr w:type="spellStart"/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Alvaro</w:t>
            </w:r>
            <w:proofErr w:type="spellEnd"/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8B4853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LARREA Mart</w:t>
            </w:r>
            <w:r w:rsidRPr="00333702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í</w:t>
            </w: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n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8B4853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TOUS Miguel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8B4853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 xml:space="preserve">HIDALGO  </w:t>
            </w:r>
            <w:proofErr w:type="spellStart"/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Angel</w:t>
            </w:r>
            <w:proofErr w:type="spellEnd"/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10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8B4853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L</w:t>
            </w:r>
            <w:r w:rsidRPr="00333702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Ó</w:t>
            </w: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PEZ I</w:t>
            </w:r>
            <w:r w:rsidRPr="00333702">
              <w:rPr>
                <w:rFonts w:ascii="ヒラギノ角ゴ ProN W6" w:eastAsia="ヒラギノ角ゴ ProN W6" w:hAnsi="Arial" w:cs="Arial" w:hint="eastAsia"/>
                <w:color w:val="000000"/>
                <w:sz w:val="20"/>
                <w:lang w:eastAsia="es-ES"/>
              </w:rPr>
              <w:t>ñ</w:t>
            </w: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igo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</w:tr>
      <w:tr w:rsidR="00333702" w:rsidRPr="00333702" w:rsidTr="00333702">
        <w:trPr>
          <w:trHeight w:val="30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333702" w:rsidRPr="00333702" w:rsidRDefault="00333702" w:rsidP="008B4853">
            <w:pPr>
              <w:rPr>
                <w:rFonts w:ascii="Arial" w:hAnsi="Arial" w:cs="Arial"/>
                <w:color w:val="000000"/>
                <w:sz w:val="20"/>
                <w:lang w:eastAsia="es-ES"/>
              </w:rPr>
            </w:pPr>
            <w:r w:rsidRPr="00333702">
              <w:rPr>
                <w:rFonts w:ascii="Arial" w:hAnsi="Arial" w:cs="Arial"/>
                <w:color w:val="000000"/>
                <w:sz w:val="20"/>
                <w:lang w:eastAsia="es-ES"/>
              </w:rPr>
              <w:t>MONTOYA Luis</w:t>
            </w:r>
          </w:p>
        </w:tc>
        <w:tc>
          <w:tcPr>
            <w:tcW w:w="21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33702" w:rsidRPr="00333702" w:rsidRDefault="00333702" w:rsidP="00333702">
            <w:pPr>
              <w:jc w:val="center"/>
              <w:rPr>
                <w:rFonts w:ascii="Helvetica" w:hAnsi="Helvetica" w:cs="Helvetica"/>
                <w:color w:val="000000"/>
                <w:sz w:val="20"/>
                <w:lang w:eastAsia="es-ES"/>
              </w:rPr>
            </w:pPr>
            <w:r w:rsidRPr="00333702">
              <w:rPr>
                <w:rFonts w:ascii="Helvetica" w:hAnsi="Helvetica" w:cs="Helvetica"/>
                <w:color w:val="000000"/>
                <w:sz w:val="20"/>
                <w:lang w:eastAsia="es-ES"/>
              </w:rPr>
              <w:t>11</w:t>
            </w:r>
          </w:p>
        </w:tc>
      </w:tr>
    </w:tbl>
    <w:p w:rsidR="00A725C7" w:rsidRDefault="00A725C7" w:rsidP="00E9519B">
      <w:pPr>
        <w:rPr>
          <w:rFonts w:ascii="Calibri" w:hAnsi="Calibri"/>
          <w:color w:val="002060"/>
          <w:lang w:val="es-ES_tradnl"/>
        </w:rPr>
      </w:pPr>
    </w:p>
    <w:p w:rsidR="00D20E3D" w:rsidRDefault="00D20E3D" w:rsidP="00E9519B">
      <w:pPr>
        <w:rPr>
          <w:rFonts w:ascii="Calibri" w:hAnsi="Calibri"/>
          <w:color w:val="002060"/>
          <w:lang w:val="es-ES_tradnl"/>
        </w:rPr>
        <w:sectPr w:rsidR="00D20E3D" w:rsidSect="00E9519B">
          <w:headerReference w:type="default" r:id="rId7"/>
          <w:footerReference w:type="even" r:id="rId8"/>
          <w:footerReference w:type="default" r:id="rId9"/>
          <w:pgSz w:w="11906" w:h="16838"/>
          <w:pgMar w:top="1560" w:right="1134" w:bottom="1134" w:left="1134" w:header="720" w:footer="174" w:gutter="0"/>
          <w:cols w:space="720"/>
          <w:docGrid w:linePitch="360"/>
        </w:sectPr>
      </w:pPr>
    </w:p>
    <w:tbl>
      <w:tblPr>
        <w:tblStyle w:val="Tablaconcuadrcula"/>
        <w:tblpPr w:leftFromText="141" w:rightFromText="141" w:tblpY="570"/>
        <w:tblW w:w="0" w:type="auto"/>
        <w:tblLook w:val="04A0"/>
      </w:tblPr>
      <w:tblGrid>
        <w:gridCol w:w="2376"/>
        <w:gridCol w:w="10611"/>
      </w:tblGrid>
      <w:tr w:rsidR="00D20E3D" w:rsidRPr="00D20E3D" w:rsidTr="004F11A4">
        <w:trPr>
          <w:trHeight w:val="301"/>
        </w:trPr>
        <w:tc>
          <w:tcPr>
            <w:tcW w:w="2376" w:type="dxa"/>
          </w:tcPr>
          <w:p w:rsidR="00D20E3D" w:rsidRPr="00D20E3D" w:rsidRDefault="00D20E3D" w:rsidP="004F11A4">
            <w:pPr>
              <w:jc w:val="center"/>
              <w:rPr>
                <w:rFonts w:asciiTheme="minorHAnsi" w:hAnsiTheme="minorHAnsi"/>
                <w:b/>
              </w:rPr>
            </w:pPr>
            <w:r w:rsidRPr="00D20E3D">
              <w:rPr>
                <w:rFonts w:asciiTheme="minorHAnsi" w:hAnsiTheme="minorHAnsi"/>
                <w:b/>
              </w:rPr>
              <w:lastRenderedPageBreak/>
              <w:t>Variable psicológica</w:t>
            </w:r>
          </w:p>
        </w:tc>
        <w:tc>
          <w:tcPr>
            <w:tcW w:w="10611" w:type="dxa"/>
          </w:tcPr>
          <w:p w:rsidR="00D20E3D" w:rsidRPr="00D20E3D" w:rsidRDefault="00D20E3D" w:rsidP="004F11A4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D20E3D">
              <w:rPr>
                <w:rFonts w:asciiTheme="minorHAnsi" w:hAnsiTheme="minorHAnsi"/>
                <w:b/>
                <w:sz w:val="28"/>
                <w:szCs w:val="28"/>
              </w:rPr>
              <w:t>Observaciones</w:t>
            </w:r>
          </w:p>
        </w:tc>
      </w:tr>
      <w:tr w:rsidR="00D20E3D" w:rsidRPr="00D20E3D" w:rsidTr="004F11A4">
        <w:trPr>
          <w:trHeight w:val="301"/>
        </w:trPr>
        <w:tc>
          <w:tcPr>
            <w:tcW w:w="2376" w:type="dxa"/>
            <w:vAlign w:val="center"/>
          </w:tcPr>
          <w:p w:rsidR="00D20E3D" w:rsidRPr="00D20E3D" w:rsidRDefault="00D20E3D" w:rsidP="004F11A4">
            <w:pPr>
              <w:jc w:val="center"/>
              <w:rPr>
                <w:rFonts w:asciiTheme="minorHAnsi" w:hAnsiTheme="minorHAnsi"/>
              </w:rPr>
            </w:pPr>
            <w:r w:rsidRPr="00D20E3D">
              <w:rPr>
                <w:rFonts w:asciiTheme="minorHAnsi" w:hAnsiTheme="minorHAnsi"/>
              </w:rPr>
              <w:t>Concentración</w:t>
            </w:r>
          </w:p>
        </w:tc>
        <w:tc>
          <w:tcPr>
            <w:tcW w:w="10611" w:type="dxa"/>
          </w:tcPr>
          <w:p w:rsidR="00D20E3D" w:rsidRPr="00D20E3D" w:rsidRDefault="00D20E3D" w:rsidP="004F11A4">
            <w:pPr>
              <w:rPr>
                <w:rFonts w:asciiTheme="minorHAnsi" w:hAnsiTheme="minorHAnsi"/>
                <w:b/>
                <w:color w:val="C00000"/>
                <w:sz w:val="20"/>
              </w:rPr>
            </w:pPr>
            <w:r w:rsidRPr="00D20E3D">
              <w:rPr>
                <w:rFonts w:asciiTheme="minorHAnsi" w:hAnsiTheme="minorHAnsi"/>
                <w:sz w:val="20"/>
              </w:rPr>
              <w:t xml:space="preserve">En determinados momentos de la competición te vas al futuro. Para conseguir mejorar en esta parcela debes de </w:t>
            </w:r>
            <w:r w:rsidRPr="00D20E3D">
              <w:rPr>
                <w:rFonts w:asciiTheme="minorHAnsi" w:hAnsiTheme="minorHAnsi"/>
                <w:i/>
                <w:sz w:val="20"/>
              </w:rPr>
              <w:t>potenciar tu estado mental de concentración en la rutina pre-golpe</w:t>
            </w:r>
            <w:r w:rsidRPr="00D20E3D">
              <w:rPr>
                <w:rFonts w:asciiTheme="minorHAnsi" w:hAnsiTheme="minorHAnsi"/>
                <w:sz w:val="20"/>
              </w:rPr>
              <w:t xml:space="preserve"> centrado en cada momento de la rutina en lo que toca. También debes de entrenar el </w:t>
            </w:r>
            <w:r w:rsidRPr="00D20E3D">
              <w:rPr>
                <w:rFonts w:asciiTheme="minorHAnsi" w:hAnsiTheme="minorHAnsi"/>
                <w:i/>
                <w:sz w:val="20"/>
              </w:rPr>
              <w:t>reenfoque</w:t>
            </w:r>
            <w:r w:rsidRPr="00D20E3D">
              <w:rPr>
                <w:rFonts w:asciiTheme="minorHAnsi" w:hAnsiTheme="minorHAnsi"/>
                <w:sz w:val="20"/>
              </w:rPr>
              <w:t xml:space="preserve"> de tal forma que cuando te vayas al futuro puedas cambiar los pensamientos que te desconcentran. </w:t>
            </w:r>
            <w:r w:rsidRPr="00D20E3D">
              <w:rPr>
                <w:rFonts w:asciiTheme="minorHAnsi" w:hAnsiTheme="minorHAnsi"/>
                <w:b/>
                <w:color w:val="C00000"/>
                <w:sz w:val="20"/>
              </w:rPr>
              <w:t>Nivel II</w:t>
            </w:r>
          </w:p>
        </w:tc>
      </w:tr>
      <w:tr w:rsidR="00D20E3D" w:rsidRPr="00D20E3D" w:rsidTr="004F11A4">
        <w:trPr>
          <w:trHeight w:val="284"/>
        </w:trPr>
        <w:tc>
          <w:tcPr>
            <w:tcW w:w="2376" w:type="dxa"/>
            <w:vAlign w:val="center"/>
          </w:tcPr>
          <w:p w:rsidR="00D20E3D" w:rsidRPr="00D20E3D" w:rsidRDefault="00D20E3D" w:rsidP="004F11A4">
            <w:pPr>
              <w:jc w:val="center"/>
              <w:rPr>
                <w:rFonts w:asciiTheme="minorHAnsi" w:hAnsiTheme="minorHAnsi"/>
              </w:rPr>
            </w:pPr>
            <w:r w:rsidRPr="00D20E3D">
              <w:rPr>
                <w:rFonts w:asciiTheme="minorHAnsi" w:hAnsiTheme="minorHAnsi"/>
              </w:rPr>
              <w:t>Autoconfianza</w:t>
            </w:r>
          </w:p>
        </w:tc>
        <w:tc>
          <w:tcPr>
            <w:tcW w:w="10611" w:type="dxa"/>
          </w:tcPr>
          <w:p w:rsidR="00D20E3D" w:rsidRPr="00D20E3D" w:rsidRDefault="00D20E3D" w:rsidP="004F11A4">
            <w:pPr>
              <w:rPr>
                <w:rFonts w:asciiTheme="minorHAnsi" w:hAnsiTheme="minorHAnsi"/>
                <w:b/>
                <w:color w:val="C00000"/>
                <w:sz w:val="20"/>
              </w:rPr>
            </w:pPr>
            <w:r w:rsidRPr="00D20E3D">
              <w:rPr>
                <w:rFonts w:asciiTheme="minorHAnsi" w:hAnsiTheme="minorHAnsi"/>
                <w:sz w:val="20"/>
              </w:rPr>
              <w:t xml:space="preserve">Confías bastante en ti y en tus capacidades-habilidades como jugador de golf. Bajo presión sueles generar pensamientos que potencian tu confianza. Trabajar el afrontamiento de los errores en el putt generando pensamientos de confianza.  </w:t>
            </w:r>
            <w:r w:rsidRPr="00D20E3D">
              <w:rPr>
                <w:rFonts w:asciiTheme="minorHAnsi" w:hAnsiTheme="minorHAnsi"/>
                <w:b/>
                <w:color w:val="C00000"/>
                <w:sz w:val="20"/>
              </w:rPr>
              <w:t>Nivel II</w:t>
            </w:r>
          </w:p>
        </w:tc>
      </w:tr>
      <w:tr w:rsidR="00D20E3D" w:rsidRPr="00D20E3D" w:rsidTr="004F11A4">
        <w:trPr>
          <w:trHeight w:val="301"/>
        </w:trPr>
        <w:tc>
          <w:tcPr>
            <w:tcW w:w="2376" w:type="dxa"/>
            <w:vAlign w:val="center"/>
          </w:tcPr>
          <w:p w:rsidR="00D20E3D" w:rsidRPr="00D20E3D" w:rsidRDefault="00D20E3D" w:rsidP="004F11A4">
            <w:pPr>
              <w:jc w:val="center"/>
              <w:rPr>
                <w:rFonts w:asciiTheme="minorHAnsi" w:hAnsiTheme="minorHAnsi"/>
              </w:rPr>
            </w:pPr>
            <w:r w:rsidRPr="00D20E3D">
              <w:rPr>
                <w:rFonts w:asciiTheme="minorHAnsi" w:hAnsiTheme="minorHAnsi"/>
              </w:rPr>
              <w:t>Rutina pre-golpe</w:t>
            </w:r>
          </w:p>
        </w:tc>
        <w:tc>
          <w:tcPr>
            <w:tcW w:w="10611" w:type="dxa"/>
          </w:tcPr>
          <w:p w:rsidR="00D20E3D" w:rsidRPr="00D20E3D" w:rsidRDefault="00D20E3D" w:rsidP="004F11A4">
            <w:pPr>
              <w:rPr>
                <w:rFonts w:asciiTheme="minorHAnsi" w:hAnsiTheme="minorHAnsi"/>
                <w:sz w:val="20"/>
              </w:rPr>
            </w:pPr>
            <w:r w:rsidRPr="00D20E3D">
              <w:rPr>
                <w:rFonts w:asciiTheme="minorHAnsi" w:hAnsiTheme="minorHAnsi"/>
                <w:sz w:val="20"/>
              </w:rPr>
              <w:t xml:space="preserve">Tu rutina pre-golpe es buena y siempre haces lo mismo. Ahora lo que hay que mejorar es el estado mental a lo largo de la rutina de tal forma que tu estado mental sea el mismo en todos los hoyos tengan obstáculos o no.  Debes de trabajar tu rutina pre-golpe en situaciones de competición en el entrenamiento y haciendo hincapié en lo siguiente: Analizar todos los factores del golpe y decidir el golpe que vas a jugar antes de sacar el palo de la bolsa. El objetivo al que apuntas debe de ser pequeño y estar centrado en dónde quieres enviar la bola olvidándote de los peligros o de dónde no quieres enviar la bola. Para conseguirlo debes de comprometerte con el golpe y tener confianza en que el golpe que has planeado lo sabes hacer (lo que no te debes de preguntar es sí te va a salir) Una vez que saques el palo de la bolsa visualizar y sentir el golpe que quieres dar. COMPROMETERTE  Esta rutina también </w:t>
            </w:r>
            <w:proofErr w:type="gramStart"/>
            <w:r w:rsidRPr="00D20E3D">
              <w:rPr>
                <w:rFonts w:asciiTheme="minorHAnsi" w:hAnsiTheme="minorHAnsi"/>
                <w:sz w:val="20"/>
              </w:rPr>
              <w:t>la debes</w:t>
            </w:r>
            <w:proofErr w:type="gramEnd"/>
            <w:r w:rsidRPr="00D20E3D">
              <w:rPr>
                <w:rFonts w:asciiTheme="minorHAnsi" w:hAnsiTheme="minorHAnsi"/>
                <w:sz w:val="20"/>
              </w:rPr>
              <w:t xml:space="preserve"> de aplicar al putt. </w:t>
            </w:r>
            <w:r w:rsidRPr="00D20E3D">
              <w:rPr>
                <w:rFonts w:asciiTheme="minorHAnsi" w:hAnsiTheme="minorHAnsi"/>
                <w:b/>
                <w:color w:val="FF0000"/>
                <w:sz w:val="20"/>
              </w:rPr>
              <w:t>Nivel II</w:t>
            </w:r>
          </w:p>
        </w:tc>
      </w:tr>
      <w:tr w:rsidR="00D20E3D" w:rsidRPr="00D20E3D" w:rsidTr="004F11A4">
        <w:trPr>
          <w:trHeight w:val="284"/>
        </w:trPr>
        <w:tc>
          <w:tcPr>
            <w:tcW w:w="2376" w:type="dxa"/>
            <w:vAlign w:val="center"/>
          </w:tcPr>
          <w:p w:rsidR="00D20E3D" w:rsidRPr="00D20E3D" w:rsidRDefault="00D20E3D" w:rsidP="004F11A4">
            <w:pPr>
              <w:jc w:val="center"/>
              <w:rPr>
                <w:rFonts w:asciiTheme="minorHAnsi" w:hAnsiTheme="minorHAnsi"/>
              </w:rPr>
            </w:pPr>
            <w:r w:rsidRPr="00D20E3D">
              <w:rPr>
                <w:rFonts w:asciiTheme="minorHAnsi" w:hAnsiTheme="minorHAnsi"/>
              </w:rPr>
              <w:t>Motivación-objetivos</w:t>
            </w:r>
          </w:p>
        </w:tc>
        <w:tc>
          <w:tcPr>
            <w:tcW w:w="10611" w:type="dxa"/>
          </w:tcPr>
          <w:p w:rsidR="00D20E3D" w:rsidRPr="00D20E3D" w:rsidRDefault="00D20E3D" w:rsidP="004F11A4">
            <w:pPr>
              <w:rPr>
                <w:rFonts w:asciiTheme="minorHAnsi" w:hAnsiTheme="minorHAnsi"/>
                <w:sz w:val="20"/>
              </w:rPr>
            </w:pPr>
            <w:r w:rsidRPr="00D20E3D">
              <w:rPr>
                <w:rFonts w:asciiTheme="minorHAnsi" w:hAnsiTheme="minorHAnsi"/>
                <w:sz w:val="20"/>
              </w:rPr>
              <w:t xml:space="preserve">Te marcas objetivos de mejora ya sean técnica, física o mental para tus entrenamientos y realizas revisiones periódicas para ver si has alcanzado esos objetivos aunque no lo realizas por escrito. </w:t>
            </w:r>
            <w:r w:rsidRPr="00D20E3D">
              <w:rPr>
                <w:rFonts w:asciiTheme="minorHAnsi" w:hAnsiTheme="minorHAnsi"/>
                <w:b/>
                <w:color w:val="C00000"/>
                <w:sz w:val="20"/>
              </w:rPr>
              <w:t>Nivel II</w:t>
            </w:r>
          </w:p>
        </w:tc>
      </w:tr>
      <w:tr w:rsidR="00D20E3D" w:rsidRPr="00D20E3D" w:rsidTr="004F11A4">
        <w:trPr>
          <w:trHeight w:val="301"/>
        </w:trPr>
        <w:tc>
          <w:tcPr>
            <w:tcW w:w="2376" w:type="dxa"/>
            <w:vAlign w:val="center"/>
          </w:tcPr>
          <w:p w:rsidR="00D20E3D" w:rsidRPr="00D20E3D" w:rsidRDefault="00D20E3D" w:rsidP="004F11A4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D20E3D">
              <w:rPr>
                <w:rFonts w:asciiTheme="minorHAnsi" w:hAnsiTheme="minorHAnsi"/>
                <w:sz w:val="21"/>
                <w:szCs w:val="21"/>
              </w:rPr>
              <w:t>Control Nivel de Activación y tensión muscular</w:t>
            </w:r>
          </w:p>
        </w:tc>
        <w:tc>
          <w:tcPr>
            <w:tcW w:w="10611" w:type="dxa"/>
          </w:tcPr>
          <w:p w:rsidR="00D20E3D" w:rsidRPr="00D20E3D" w:rsidRDefault="00D20E3D" w:rsidP="004F11A4">
            <w:pPr>
              <w:rPr>
                <w:rFonts w:asciiTheme="minorHAnsi" w:hAnsiTheme="minorHAnsi"/>
                <w:sz w:val="20"/>
              </w:rPr>
            </w:pPr>
            <w:r w:rsidRPr="00D20E3D">
              <w:rPr>
                <w:rFonts w:asciiTheme="minorHAnsi" w:hAnsiTheme="minorHAnsi"/>
                <w:sz w:val="20"/>
              </w:rPr>
              <w:t xml:space="preserve">Aunque no te sueles poner demasiado nervioso ni tenso pero a pesar de esto sí sería bueno que siguieras trabajando en el control de la respiración diafragmática completa y el aprendizaje de la relajación. Es un recurso más que quizás puedas necesitar algún día. Quizás a la vuelta de Semana Santa trabajemos técnicas de activación que favorecen la concentración. </w:t>
            </w:r>
            <w:r w:rsidRPr="00D20E3D">
              <w:rPr>
                <w:rFonts w:asciiTheme="minorHAnsi" w:hAnsiTheme="minorHAnsi"/>
                <w:b/>
                <w:color w:val="C00000"/>
                <w:sz w:val="20"/>
              </w:rPr>
              <w:t>Nivel II</w:t>
            </w:r>
          </w:p>
        </w:tc>
      </w:tr>
      <w:tr w:rsidR="00D20E3D" w:rsidRPr="00D20E3D" w:rsidTr="004F11A4">
        <w:trPr>
          <w:trHeight w:val="284"/>
        </w:trPr>
        <w:tc>
          <w:tcPr>
            <w:tcW w:w="2376" w:type="dxa"/>
            <w:vAlign w:val="center"/>
          </w:tcPr>
          <w:p w:rsidR="00D20E3D" w:rsidRPr="00D20E3D" w:rsidRDefault="00D20E3D" w:rsidP="004F11A4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D20E3D">
              <w:rPr>
                <w:rFonts w:asciiTheme="minorHAnsi" w:hAnsiTheme="minorHAnsi"/>
                <w:sz w:val="21"/>
                <w:szCs w:val="21"/>
              </w:rPr>
              <w:t>Visualización</w:t>
            </w:r>
          </w:p>
        </w:tc>
        <w:tc>
          <w:tcPr>
            <w:tcW w:w="10611" w:type="dxa"/>
          </w:tcPr>
          <w:p w:rsidR="00D20E3D" w:rsidRPr="00D20E3D" w:rsidRDefault="00D20E3D" w:rsidP="004F11A4">
            <w:pPr>
              <w:rPr>
                <w:rFonts w:asciiTheme="minorHAnsi" w:hAnsiTheme="minorHAnsi"/>
                <w:sz w:val="20"/>
              </w:rPr>
            </w:pPr>
            <w:r w:rsidRPr="00D20E3D">
              <w:rPr>
                <w:rFonts w:asciiTheme="minorHAnsi" w:hAnsiTheme="minorHAnsi"/>
                <w:sz w:val="20"/>
              </w:rPr>
              <w:t xml:space="preserve">Debes de incluir en tu rutina pre-golpe el visualizar y sentir el golpe antes de colocarte encima de la bola. También debes de comenzar a utilizar la visualización para prepararte mentalmente para competir: en los días previos visualiza lo que quieres  que ocurra en la competición. </w:t>
            </w:r>
            <w:r w:rsidRPr="00D20E3D">
              <w:rPr>
                <w:rFonts w:asciiTheme="minorHAnsi" w:hAnsiTheme="minorHAnsi"/>
                <w:b/>
                <w:color w:val="C00000"/>
                <w:sz w:val="20"/>
              </w:rPr>
              <w:t>Nivel III</w:t>
            </w:r>
          </w:p>
        </w:tc>
      </w:tr>
      <w:tr w:rsidR="00D20E3D" w:rsidRPr="00D20E3D" w:rsidTr="004F11A4">
        <w:trPr>
          <w:trHeight w:val="301"/>
        </w:trPr>
        <w:tc>
          <w:tcPr>
            <w:tcW w:w="2376" w:type="dxa"/>
            <w:vAlign w:val="center"/>
          </w:tcPr>
          <w:p w:rsidR="00D20E3D" w:rsidRPr="00D20E3D" w:rsidRDefault="00D20E3D" w:rsidP="004F11A4">
            <w:pPr>
              <w:jc w:val="center"/>
              <w:rPr>
                <w:rFonts w:asciiTheme="minorHAnsi" w:hAnsiTheme="minorHAnsi"/>
                <w:sz w:val="21"/>
                <w:szCs w:val="21"/>
              </w:rPr>
            </w:pPr>
            <w:r w:rsidRPr="00D20E3D">
              <w:rPr>
                <w:rFonts w:asciiTheme="minorHAnsi" w:hAnsiTheme="minorHAnsi"/>
                <w:sz w:val="21"/>
                <w:szCs w:val="21"/>
              </w:rPr>
              <w:t>Autocontrol emocional</w:t>
            </w:r>
          </w:p>
        </w:tc>
        <w:tc>
          <w:tcPr>
            <w:tcW w:w="10611" w:type="dxa"/>
          </w:tcPr>
          <w:p w:rsidR="00D20E3D" w:rsidRPr="00D20E3D" w:rsidRDefault="00D20E3D" w:rsidP="004F11A4">
            <w:pPr>
              <w:rPr>
                <w:rFonts w:asciiTheme="minorHAnsi" w:hAnsiTheme="minorHAnsi"/>
                <w:sz w:val="20"/>
              </w:rPr>
            </w:pPr>
            <w:r w:rsidRPr="00D20E3D">
              <w:rPr>
                <w:rFonts w:asciiTheme="minorHAnsi" w:hAnsiTheme="minorHAnsi"/>
                <w:sz w:val="20"/>
              </w:rPr>
              <w:t xml:space="preserve">Controlas bien tus emociones por el campo tanto cuando llevas un mal resultado como cuando cometes errores o llevas un buen resultado. En este apartado has mejorado mucho en los dos últimos años. </w:t>
            </w:r>
            <w:r w:rsidRPr="00D20E3D">
              <w:rPr>
                <w:rFonts w:asciiTheme="minorHAnsi" w:hAnsiTheme="minorHAnsi"/>
                <w:b/>
                <w:color w:val="C00000"/>
                <w:sz w:val="20"/>
              </w:rPr>
              <w:t>Nivel I</w:t>
            </w:r>
          </w:p>
        </w:tc>
      </w:tr>
    </w:tbl>
    <w:p w:rsidR="00D20E3D" w:rsidRDefault="00D20E3D" w:rsidP="00E9519B">
      <w:pPr>
        <w:rPr>
          <w:rFonts w:ascii="Calibri" w:hAnsi="Calibri"/>
          <w:color w:val="002060"/>
          <w:lang w:val="es-ES_tradnl"/>
        </w:rPr>
      </w:pPr>
    </w:p>
    <w:p w:rsidR="00D20E3D" w:rsidRDefault="00D20E3D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br w:type="page"/>
      </w:r>
    </w:p>
    <w:tbl>
      <w:tblPr>
        <w:tblStyle w:val="Tablaconcuadrcula"/>
        <w:tblpPr w:leftFromText="141" w:rightFromText="141" w:tblpY="630"/>
        <w:tblW w:w="0" w:type="auto"/>
        <w:tblLook w:val="04A0"/>
      </w:tblPr>
      <w:tblGrid>
        <w:gridCol w:w="3333"/>
        <w:gridCol w:w="8330"/>
        <w:gridCol w:w="2557"/>
      </w:tblGrid>
      <w:tr w:rsidR="00D20E3D" w:rsidRPr="00D20E3D" w:rsidTr="00D20E3D">
        <w:tc>
          <w:tcPr>
            <w:tcW w:w="3333" w:type="dxa"/>
          </w:tcPr>
          <w:p w:rsidR="00D20E3D" w:rsidRPr="00D20E3D" w:rsidRDefault="00D20E3D" w:rsidP="00D20E3D">
            <w:pPr>
              <w:jc w:val="center"/>
              <w:rPr>
                <w:rFonts w:asciiTheme="minorHAnsi" w:hAnsiTheme="minorHAnsi"/>
                <w:b/>
                <w:sz w:val="32"/>
              </w:rPr>
            </w:pPr>
            <w:r w:rsidRPr="00D20E3D">
              <w:rPr>
                <w:rFonts w:asciiTheme="minorHAnsi" w:hAnsiTheme="minorHAnsi"/>
                <w:b/>
                <w:sz w:val="28"/>
              </w:rPr>
              <w:lastRenderedPageBreak/>
              <w:t>AREA DE TRABAJO</w:t>
            </w:r>
          </w:p>
        </w:tc>
        <w:tc>
          <w:tcPr>
            <w:tcW w:w="8330" w:type="dxa"/>
          </w:tcPr>
          <w:p w:rsidR="00D20E3D" w:rsidRPr="00D20E3D" w:rsidRDefault="00D20E3D" w:rsidP="00D20E3D">
            <w:pPr>
              <w:jc w:val="center"/>
              <w:rPr>
                <w:rFonts w:asciiTheme="minorHAnsi" w:hAnsiTheme="minorHAnsi"/>
                <w:b/>
                <w:sz w:val="32"/>
              </w:rPr>
            </w:pPr>
            <w:r w:rsidRPr="00D20E3D">
              <w:rPr>
                <w:rFonts w:asciiTheme="minorHAnsi" w:hAnsiTheme="minorHAnsi"/>
                <w:b/>
                <w:sz w:val="32"/>
              </w:rPr>
              <w:t>ENTRENAMIENTO A DESARROLLAR</w:t>
            </w:r>
          </w:p>
        </w:tc>
        <w:tc>
          <w:tcPr>
            <w:tcW w:w="2557" w:type="dxa"/>
            <w:shd w:val="clear" w:color="auto" w:fill="D9D9D9" w:themeFill="background1" w:themeFillShade="D9"/>
          </w:tcPr>
          <w:p w:rsidR="00D20E3D" w:rsidRPr="00D20E3D" w:rsidRDefault="00D20E3D" w:rsidP="00D20E3D">
            <w:pPr>
              <w:jc w:val="center"/>
              <w:rPr>
                <w:rFonts w:asciiTheme="minorHAnsi" w:hAnsiTheme="minorHAnsi"/>
                <w:b/>
                <w:sz w:val="32"/>
              </w:rPr>
            </w:pPr>
            <w:r w:rsidRPr="00D20E3D">
              <w:rPr>
                <w:rFonts w:asciiTheme="minorHAnsi" w:hAnsiTheme="minorHAnsi"/>
                <w:b/>
                <w:sz w:val="32"/>
              </w:rPr>
              <w:t xml:space="preserve">Evaluación Nov. </w:t>
            </w:r>
          </w:p>
        </w:tc>
      </w:tr>
      <w:tr w:rsidR="00D20E3D" w:rsidRPr="00D20E3D" w:rsidTr="00D20E3D">
        <w:trPr>
          <w:trHeight w:val="995"/>
        </w:trPr>
        <w:tc>
          <w:tcPr>
            <w:tcW w:w="3333" w:type="dxa"/>
            <w:shd w:val="clear" w:color="auto" w:fill="D9D9D9" w:themeFill="background1" w:themeFillShade="D9"/>
            <w:vAlign w:val="center"/>
          </w:tcPr>
          <w:p w:rsidR="00D20E3D" w:rsidRPr="00D20E3D" w:rsidRDefault="00D20E3D" w:rsidP="00D20E3D">
            <w:pPr>
              <w:jc w:val="center"/>
              <w:rPr>
                <w:rFonts w:asciiTheme="minorHAnsi" w:hAnsiTheme="minorHAnsi"/>
                <w:sz w:val="20"/>
              </w:rPr>
            </w:pPr>
            <w:r w:rsidRPr="00D20E3D">
              <w:rPr>
                <w:rFonts w:asciiTheme="minorHAnsi" w:hAnsiTheme="minorHAnsi"/>
                <w:b/>
                <w:sz w:val="28"/>
              </w:rPr>
              <w:t>Control del Nivel de activación</w:t>
            </w:r>
          </w:p>
        </w:tc>
        <w:tc>
          <w:tcPr>
            <w:tcW w:w="8330" w:type="dxa"/>
            <w:vAlign w:val="center"/>
          </w:tcPr>
          <w:p w:rsidR="00D20E3D" w:rsidRPr="00D20E3D" w:rsidRDefault="00D20E3D" w:rsidP="00D20E3D">
            <w:pPr>
              <w:rPr>
                <w:rFonts w:asciiTheme="minorHAnsi" w:hAnsiTheme="minorHAnsi"/>
                <w:sz w:val="20"/>
              </w:rPr>
            </w:pPr>
            <w:r w:rsidRPr="00D20E3D">
              <w:rPr>
                <w:rFonts w:asciiTheme="minorHAnsi" w:hAnsiTheme="minorHAnsi"/>
                <w:sz w:val="20"/>
              </w:rPr>
              <w:sym w:font="Wingdings" w:char="F077"/>
            </w:r>
            <w:r w:rsidRPr="00D20E3D">
              <w:rPr>
                <w:rFonts w:asciiTheme="minorHAnsi" w:hAnsiTheme="minorHAnsi"/>
                <w:sz w:val="20"/>
              </w:rPr>
              <w:t xml:space="preserve"> Respiración diafragmática completa 4-8 : 3 veces a la semana en el entrenamiento durante 5’ </w:t>
            </w:r>
          </w:p>
          <w:p w:rsidR="00D20E3D" w:rsidRPr="00D20E3D" w:rsidRDefault="00D20E3D" w:rsidP="00D20E3D">
            <w:pPr>
              <w:rPr>
                <w:rFonts w:asciiTheme="minorHAnsi" w:hAnsiTheme="minorHAnsi"/>
                <w:sz w:val="20"/>
              </w:rPr>
            </w:pPr>
            <w:r w:rsidRPr="00D20E3D">
              <w:rPr>
                <w:rFonts w:asciiTheme="minorHAnsi" w:hAnsiTheme="minorHAnsi"/>
                <w:sz w:val="20"/>
              </w:rPr>
              <w:sym w:font="Wingdings" w:char="F077"/>
            </w:r>
            <w:r w:rsidRPr="00D20E3D">
              <w:rPr>
                <w:rFonts w:asciiTheme="minorHAnsi" w:hAnsiTheme="minorHAnsi"/>
                <w:sz w:val="20"/>
              </w:rPr>
              <w:t xml:space="preserve"> En casa: 2 veces a la semana relajación nivel II con CD durante 1 mes. </w:t>
            </w:r>
          </w:p>
          <w:p w:rsidR="00D20E3D" w:rsidRPr="00D20E3D" w:rsidRDefault="00D20E3D" w:rsidP="00D20E3D">
            <w:pPr>
              <w:rPr>
                <w:rFonts w:asciiTheme="minorHAnsi" w:hAnsiTheme="minorHAnsi"/>
                <w:sz w:val="20"/>
              </w:rPr>
            </w:pPr>
            <w:r w:rsidRPr="00D20E3D">
              <w:rPr>
                <w:rFonts w:asciiTheme="minorHAnsi" w:hAnsiTheme="minorHAnsi"/>
                <w:sz w:val="20"/>
              </w:rPr>
              <w:sym w:font="Wingdings" w:char="F077"/>
            </w:r>
            <w:r w:rsidRPr="00D20E3D">
              <w:rPr>
                <w:rFonts w:asciiTheme="minorHAnsi" w:hAnsiTheme="minorHAnsi"/>
                <w:sz w:val="20"/>
              </w:rPr>
              <w:t xml:space="preserve"> Después de 4 semanas realizar el ejercicio nivel I una vez a la semana + una vez el audio del nivel II. Esto durante otras 4 semanas.</w:t>
            </w:r>
          </w:p>
          <w:p w:rsidR="00D20E3D" w:rsidRPr="00D20E3D" w:rsidRDefault="00D20E3D" w:rsidP="00D20E3D">
            <w:pPr>
              <w:rPr>
                <w:rFonts w:asciiTheme="minorHAnsi" w:hAnsiTheme="minorHAnsi"/>
                <w:sz w:val="20"/>
              </w:rPr>
            </w:pPr>
            <w:r w:rsidRPr="00D20E3D">
              <w:rPr>
                <w:rFonts w:asciiTheme="minorHAnsi" w:hAnsiTheme="minorHAnsi"/>
                <w:sz w:val="20"/>
              </w:rPr>
              <w:sym w:font="Wingdings" w:char="F077"/>
            </w:r>
            <w:r w:rsidRPr="00D20E3D">
              <w:rPr>
                <w:rFonts w:asciiTheme="minorHAnsi" w:hAnsiTheme="minorHAnsi"/>
                <w:sz w:val="20"/>
              </w:rPr>
              <w:t xml:space="preserve"> Después hacer 3 veces a la semana el nivel II con la ayuda del CD. Poco a poco intentar hacer el nivel II sin la ayuda del CD.</w:t>
            </w:r>
          </w:p>
          <w:p w:rsidR="00D20E3D" w:rsidRPr="00D20E3D" w:rsidRDefault="00D20E3D" w:rsidP="00D20E3D">
            <w:pPr>
              <w:rPr>
                <w:rFonts w:asciiTheme="minorHAnsi" w:hAnsiTheme="minorHAnsi"/>
                <w:sz w:val="20"/>
              </w:rPr>
            </w:pPr>
            <w:r w:rsidRPr="00D20E3D">
              <w:rPr>
                <w:rFonts w:asciiTheme="minorHAnsi" w:hAnsiTheme="minorHAnsi"/>
                <w:sz w:val="20"/>
              </w:rPr>
              <w:sym w:font="Wingdings" w:char="F077"/>
            </w:r>
            <w:r w:rsidRPr="00D20E3D">
              <w:rPr>
                <w:rFonts w:asciiTheme="minorHAnsi" w:hAnsiTheme="minorHAnsi"/>
                <w:sz w:val="20"/>
              </w:rPr>
              <w:t xml:space="preserve"> Una vez que vayas dominando el nivel II pasar al nivel III. </w:t>
            </w:r>
          </w:p>
        </w:tc>
        <w:tc>
          <w:tcPr>
            <w:tcW w:w="2557" w:type="dxa"/>
            <w:shd w:val="clear" w:color="auto" w:fill="D9D9D9" w:themeFill="background1" w:themeFillShade="D9"/>
            <w:vAlign w:val="center"/>
          </w:tcPr>
          <w:p w:rsidR="00D20E3D" w:rsidRPr="00D20E3D" w:rsidRDefault="00D20E3D" w:rsidP="00D20E3D">
            <w:pPr>
              <w:rPr>
                <w:rFonts w:asciiTheme="minorHAnsi" w:hAnsiTheme="minorHAnsi"/>
                <w:sz w:val="20"/>
              </w:rPr>
            </w:pPr>
          </w:p>
        </w:tc>
      </w:tr>
      <w:tr w:rsidR="00D20E3D" w:rsidRPr="00D20E3D" w:rsidTr="00D20E3D">
        <w:trPr>
          <w:trHeight w:val="695"/>
        </w:trPr>
        <w:tc>
          <w:tcPr>
            <w:tcW w:w="3333" w:type="dxa"/>
            <w:vMerge w:val="restart"/>
            <w:shd w:val="clear" w:color="auto" w:fill="FFFFFF" w:themeFill="background1"/>
            <w:vAlign w:val="center"/>
          </w:tcPr>
          <w:p w:rsidR="00D20E3D" w:rsidRPr="00D20E3D" w:rsidRDefault="00D20E3D" w:rsidP="00D20E3D">
            <w:pPr>
              <w:jc w:val="center"/>
              <w:rPr>
                <w:rFonts w:asciiTheme="minorHAnsi" w:hAnsiTheme="minorHAnsi"/>
                <w:b/>
                <w:sz w:val="32"/>
                <w:u w:val="single"/>
              </w:rPr>
            </w:pPr>
            <w:r w:rsidRPr="00D20E3D">
              <w:rPr>
                <w:rFonts w:asciiTheme="minorHAnsi" w:hAnsiTheme="minorHAnsi"/>
                <w:b/>
                <w:sz w:val="28"/>
              </w:rPr>
              <w:t xml:space="preserve">Rutina pre-golpe: </w:t>
            </w:r>
            <w:r w:rsidRPr="00D20E3D">
              <w:rPr>
                <w:rFonts w:asciiTheme="minorHAnsi" w:hAnsiTheme="minorHAnsi"/>
                <w:b/>
                <w:sz w:val="28"/>
                <w:u w:val="single"/>
              </w:rPr>
              <w:t xml:space="preserve">TRABAJARLO EN: prácticas y campo. </w:t>
            </w:r>
          </w:p>
        </w:tc>
        <w:tc>
          <w:tcPr>
            <w:tcW w:w="8330" w:type="dxa"/>
            <w:vAlign w:val="center"/>
          </w:tcPr>
          <w:p w:rsidR="00D20E3D" w:rsidRPr="00D20E3D" w:rsidRDefault="00D20E3D" w:rsidP="00D20E3D">
            <w:pPr>
              <w:rPr>
                <w:rFonts w:asciiTheme="minorHAnsi" w:hAnsiTheme="minorHAnsi"/>
                <w:sz w:val="20"/>
              </w:rPr>
            </w:pPr>
            <w:r w:rsidRPr="00D20E3D">
              <w:rPr>
                <w:rFonts w:asciiTheme="minorHAnsi" w:hAnsiTheme="minorHAnsi"/>
                <w:sz w:val="20"/>
              </w:rPr>
              <w:t xml:space="preserve"> Realizar los ejercicios de rutina pre-golpe que tienes en tu libro de ejercicios y sobre todo los siguientes: </w:t>
            </w:r>
          </w:p>
        </w:tc>
        <w:tc>
          <w:tcPr>
            <w:tcW w:w="2557" w:type="dxa"/>
            <w:shd w:val="clear" w:color="auto" w:fill="D9D9D9" w:themeFill="background1" w:themeFillShade="D9"/>
            <w:vAlign w:val="center"/>
          </w:tcPr>
          <w:p w:rsidR="00D20E3D" w:rsidRPr="00D20E3D" w:rsidRDefault="00D20E3D" w:rsidP="00D20E3D">
            <w:pPr>
              <w:rPr>
                <w:rFonts w:asciiTheme="minorHAnsi" w:hAnsiTheme="minorHAnsi"/>
                <w:sz w:val="20"/>
              </w:rPr>
            </w:pPr>
          </w:p>
        </w:tc>
      </w:tr>
      <w:tr w:rsidR="00D20E3D" w:rsidRPr="00D20E3D" w:rsidTr="00D20E3D">
        <w:trPr>
          <w:trHeight w:val="420"/>
        </w:trPr>
        <w:tc>
          <w:tcPr>
            <w:tcW w:w="3333" w:type="dxa"/>
            <w:vMerge/>
            <w:shd w:val="clear" w:color="auto" w:fill="FFFFFF" w:themeFill="background1"/>
            <w:vAlign w:val="center"/>
          </w:tcPr>
          <w:p w:rsidR="00D20E3D" w:rsidRPr="00D20E3D" w:rsidRDefault="00D20E3D" w:rsidP="00D20E3D">
            <w:pPr>
              <w:jc w:val="center"/>
              <w:rPr>
                <w:rFonts w:asciiTheme="minorHAnsi" w:hAnsiTheme="minorHAnsi"/>
                <w:b/>
                <w:sz w:val="28"/>
              </w:rPr>
            </w:pPr>
          </w:p>
        </w:tc>
        <w:tc>
          <w:tcPr>
            <w:tcW w:w="8330" w:type="dxa"/>
            <w:vAlign w:val="center"/>
          </w:tcPr>
          <w:p w:rsidR="00D20E3D" w:rsidRPr="00D20E3D" w:rsidRDefault="00D20E3D" w:rsidP="00D20E3D">
            <w:pPr>
              <w:ind w:left="113" w:right="113"/>
              <w:jc w:val="both"/>
              <w:rPr>
                <w:rFonts w:asciiTheme="minorHAnsi" w:hAnsiTheme="minorHAnsi"/>
                <w:b/>
                <w:sz w:val="18"/>
              </w:rPr>
            </w:pPr>
            <w:r w:rsidRPr="00D20E3D">
              <w:rPr>
                <w:rFonts w:asciiTheme="minorHAnsi" w:hAnsiTheme="minorHAnsi"/>
                <w:sz w:val="20"/>
              </w:rPr>
              <w:sym w:font="Wingdings" w:char="F077"/>
            </w:r>
            <w:r w:rsidRPr="00D20E3D">
              <w:rPr>
                <w:rFonts w:asciiTheme="minorHAnsi" w:hAnsiTheme="minorHAnsi"/>
                <w:sz w:val="20"/>
              </w:rPr>
              <w:t xml:space="preserve"> 1 serie de 6 bolas del ejercicio de jugar a pegar buenos golpe (lado seguro)</w:t>
            </w:r>
          </w:p>
        </w:tc>
        <w:tc>
          <w:tcPr>
            <w:tcW w:w="2557" w:type="dxa"/>
            <w:shd w:val="clear" w:color="auto" w:fill="D9D9D9" w:themeFill="background1" w:themeFillShade="D9"/>
            <w:vAlign w:val="center"/>
          </w:tcPr>
          <w:p w:rsidR="00D20E3D" w:rsidRPr="00D20E3D" w:rsidRDefault="00D20E3D" w:rsidP="00D20E3D">
            <w:pPr>
              <w:rPr>
                <w:rFonts w:asciiTheme="minorHAnsi" w:hAnsiTheme="minorHAnsi"/>
                <w:sz w:val="18"/>
              </w:rPr>
            </w:pPr>
          </w:p>
        </w:tc>
      </w:tr>
      <w:tr w:rsidR="00D20E3D" w:rsidRPr="00D20E3D" w:rsidTr="00D20E3D">
        <w:trPr>
          <w:trHeight w:val="420"/>
        </w:trPr>
        <w:tc>
          <w:tcPr>
            <w:tcW w:w="3333" w:type="dxa"/>
            <w:vMerge/>
            <w:shd w:val="clear" w:color="auto" w:fill="FFFFFF" w:themeFill="background1"/>
            <w:vAlign w:val="center"/>
          </w:tcPr>
          <w:p w:rsidR="00D20E3D" w:rsidRPr="00D20E3D" w:rsidRDefault="00D20E3D" w:rsidP="00D20E3D">
            <w:pPr>
              <w:jc w:val="center"/>
              <w:rPr>
                <w:rFonts w:asciiTheme="minorHAnsi" w:hAnsiTheme="minorHAnsi"/>
                <w:b/>
                <w:sz w:val="28"/>
              </w:rPr>
            </w:pPr>
          </w:p>
        </w:tc>
        <w:tc>
          <w:tcPr>
            <w:tcW w:w="8330" w:type="dxa"/>
            <w:vAlign w:val="center"/>
          </w:tcPr>
          <w:p w:rsidR="00D20E3D" w:rsidRPr="00D20E3D" w:rsidRDefault="00D20E3D" w:rsidP="00D20E3D">
            <w:pPr>
              <w:rPr>
                <w:rFonts w:asciiTheme="minorHAnsi" w:hAnsiTheme="minorHAnsi"/>
                <w:sz w:val="18"/>
              </w:rPr>
            </w:pPr>
            <w:r w:rsidRPr="00D20E3D">
              <w:rPr>
                <w:rFonts w:asciiTheme="minorHAnsi" w:hAnsiTheme="minorHAnsi"/>
                <w:sz w:val="20"/>
              </w:rPr>
              <w:sym w:font="Wingdings" w:char="F077"/>
            </w:r>
            <w:r w:rsidRPr="00D20E3D">
              <w:rPr>
                <w:rFonts w:asciiTheme="minorHAnsi" w:hAnsiTheme="minorHAnsi"/>
                <w:sz w:val="20"/>
              </w:rPr>
              <w:t xml:space="preserve"> 1 serie de 10 bolas de concentración en el </w:t>
            </w:r>
            <w:proofErr w:type="spellStart"/>
            <w:r w:rsidRPr="00D20E3D">
              <w:rPr>
                <w:rFonts w:asciiTheme="minorHAnsi" w:hAnsiTheme="minorHAnsi"/>
                <w:sz w:val="20"/>
              </w:rPr>
              <w:t>stance</w:t>
            </w:r>
            <w:proofErr w:type="spellEnd"/>
          </w:p>
        </w:tc>
        <w:tc>
          <w:tcPr>
            <w:tcW w:w="2557" w:type="dxa"/>
            <w:shd w:val="clear" w:color="auto" w:fill="D9D9D9" w:themeFill="background1" w:themeFillShade="D9"/>
            <w:vAlign w:val="center"/>
          </w:tcPr>
          <w:p w:rsidR="00D20E3D" w:rsidRPr="00D20E3D" w:rsidRDefault="00D20E3D" w:rsidP="00D20E3D">
            <w:pPr>
              <w:rPr>
                <w:rFonts w:asciiTheme="minorHAnsi" w:hAnsiTheme="minorHAnsi"/>
                <w:sz w:val="18"/>
              </w:rPr>
            </w:pPr>
          </w:p>
        </w:tc>
      </w:tr>
      <w:tr w:rsidR="00D20E3D" w:rsidRPr="00D20E3D" w:rsidTr="00D20E3D">
        <w:trPr>
          <w:trHeight w:val="271"/>
        </w:trPr>
        <w:tc>
          <w:tcPr>
            <w:tcW w:w="3333" w:type="dxa"/>
            <w:vMerge/>
            <w:shd w:val="clear" w:color="auto" w:fill="FFFFFF" w:themeFill="background1"/>
            <w:vAlign w:val="center"/>
          </w:tcPr>
          <w:p w:rsidR="00D20E3D" w:rsidRPr="00D20E3D" w:rsidRDefault="00D20E3D" w:rsidP="00D20E3D">
            <w:pPr>
              <w:jc w:val="center"/>
              <w:rPr>
                <w:rFonts w:asciiTheme="minorHAnsi" w:hAnsiTheme="minorHAnsi"/>
                <w:b/>
                <w:sz w:val="28"/>
              </w:rPr>
            </w:pPr>
          </w:p>
        </w:tc>
        <w:tc>
          <w:tcPr>
            <w:tcW w:w="8330" w:type="dxa"/>
            <w:vAlign w:val="center"/>
          </w:tcPr>
          <w:p w:rsidR="00D20E3D" w:rsidRPr="00D20E3D" w:rsidRDefault="00D20E3D" w:rsidP="00D20E3D">
            <w:pPr>
              <w:rPr>
                <w:rFonts w:asciiTheme="minorHAnsi" w:hAnsiTheme="minorHAnsi"/>
                <w:sz w:val="18"/>
              </w:rPr>
            </w:pPr>
            <w:r w:rsidRPr="00D20E3D">
              <w:rPr>
                <w:rFonts w:asciiTheme="minorHAnsi" w:hAnsiTheme="minorHAnsi"/>
                <w:sz w:val="20"/>
              </w:rPr>
              <w:sym w:font="Wingdings" w:char="F077"/>
            </w:r>
            <w:r w:rsidRPr="00D20E3D">
              <w:rPr>
                <w:rFonts w:asciiTheme="minorHAnsi" w:hAnsiTheme="minorHAnsi"/>
                <w:sz w:val="20"/>
              </w:rPr>
              <w:t xml:space="preserve"> 1 serie de 5 bolas de estrechar la calle con el drive</w:t>
            </w:r>
          </w:p>
        </w:tc>
        <w:tc>
          <w:tcPr>
            <w:tcW w:w="2557" w:type="dxa"/>
            <w:shd w:val="clear" w:color="auto" w:fill="D9D9D9" w:themeFill="background1" w:themeFillShade="D9"/>
            <w:vAlign w:val="center"/>
          </w:tcPr>
          <w:p w:rsidR="00D20E3D" w:rsidRPr="00D20E3D" w:rsidRDefault="00D20E3D" w:rsidP="00D20E3D">
            <w:pPr>
              <w:rPr>
                <w:rFonts w:asciiTheme="minorHAnsi" w:hAnsiTheme="minorHAnsi"/>
                <w:sz w:val="18"/>
              </w:rPr>
            </w:pPr>
          </w:p>
        </w:tc>
      </w:tr>
      <w:tr w:rsidR="00D20E3D" w:rsidRPr="00D20E3D" w:rsidTr="00D20E3D">
        <w:trPr>
          <w:trHeight w:val="271"/>
        </w:trPr>
        <w:tc>
          <w:tcPr>
            <w:tcW w:w="3333" w:type="dxa"/>
            <w:vMerge w:val="restart"/>
            <w:shd w:val="clear" w:color="auto" w:fill="FFFFFF" w:themeFill="background1"/>
            <w:vAlign w:val="center"/>
          </w:tcPr>
          <w:p w:rsidR="00D20E3D" w:rsidRPr="00D20E3D" w:rsidRDefault="00D20E3D" w:rsidP="00D20E3D">
            <w:pPr>
              <w:jc w:val="center"/>
              <w:rPr>
                <w:rFonts w:asciiTheme="minorHAnsi" w:hAnsiTheme="minorHAnsi"/>
                <w:b/>
                <w:sz w:val="28"/>
              </w:rPr>
            </w:pPr>
            <w:r w:rsidRPr="00D20E3D">
              <w:rPr>
                <w:rFonts w:asciiTheme="minorHAnsi" w:hAnsiTheme="minorHAnsi"/>
                <w:b/>
                <w:sz w:val="28"/>
              </w:rPr>
              <w:t>Visualización y sensaciones</w:t>
            </w:r>
          </w:p>
        </w:tc>
        <w:tc>
          <w:tcPr>
            <w:tcW w:w="8330" w:type="dxa"/>
            <w:vAlign w:val="center"/>
          </w:tcPr>
          <w:p w:rsidR="00D20E3D" w:rsidRPr="00D20E3D" w:rsidRDefault="00D20E3D" w:rsidP="00D20E3D">
            <w:pPr>
              <w:rPr>
                <w:rFonts w:asciiTheme="minorHAnsi" w:hAnsiTheme="minorHAnsi"/>
                <w:sz w:val="20"/>
              </w:rPr>
            </w:pPr>
            <w:r w:rsidRPr="00D20E3D">
              <w:rPr>
                <w:rFonts w:asciiTheme="minorHAnsi" w:hAnsiTheme="minorHAnsi"/>
                <w:sz w:val="20"/>
              </w:rPr>
              <w:sym w:font="Wingdings" w:char="F077"/>
            </w:r>
            <w:r w:rsidRPr="00D20E3D">
              <w:rPr>
                <w:rFonts w:asciiTheme="minorHAnsi" w:hAnsiTheme="minorHAnsi"/>
                <w:sz w:val="20"/>
              </w:rPr>
              <w:t xml:space="preserve"> Potenciar la capacidad de ver y sentir los golpes. Incluir en tu rutina pre-golpe visualizar el golpe que quieres dar y </w:t>
            </w:r>
            <w:proofErr w:type="spellStart"/>
            <w:r w:rsidRPr="00D20E3D">
              <w:rPr>
                <w:rFonts w:asciiTheme="minorHAnsi" w:hAnsiTheme="minorHAnsi"/>
                <w:sz w:val="20"/>
              </w:rPr>
              <w:t>sentír</w:t>
            </w:r>
            <w:proofErr w:type="spellEnd"/>
            <w:r w:rsidRPr="00D20E3D">
              <w:rPr>
                <w:rFonts w:asciiTheme="minorHAnsi" w:hAnsiTheme="minorHAnsi"/>
                <w:sz w:val="20"/>
              </w:rPr>
              <w:t xml:space="preserve"> el swing que hace realidad el golpe que estás visualizando. </w:t>
            </w:r>
          </w:p>
        </w:tc>
        <w:tc>
          <w:tcPr>
            <w:tcW w:w="2557" w:type="dxa"/>
            <w:shd w:val="clear" w:color="auto" w:fill="D9D9D9" w:themeFill="background1" w:themeFillShade="D9"/>
            <w:vAlign w:val="center"/>
          </w:tcPr>
          <w:p w:rsidR="00D20E3D" w:rsidRPr="00D20E3D" w:rsidRDefault="00D20E3D" w:rsidP="00D20E3D">
            <w:pPr>
              <w:rPr>
                <w:rFonts w:asciiTheme="minorHAnsi" w:hAnsiTheme="minorHAnsi"/>
                <w:sz w:val="18"/>
              </w:rPr>
            </w:pPr>
          </w:p>
        </w:tc>
      </w:tr>
      <w:tr w:rsidR="00D20E3D" w:rsidRPr="00D20E3D" w:rsidTr="00D20E3D">
        <w:trPr>
          <w:trHeight w:val="271"/>
        </w:trPr>
        <w:tc>
          <w:tcPr>
            <w:tcW w:w="3333" w:type="dxa"/>
            <w:vMerge/>
            <w:shd w:val="clear" w:color="auto" w:fill="FFFFFF" w:themeFill="background1"/>
            <w:vAlign w:val="center"/>
          </w:tcPr>
          <w:p w:rsidR="00D20E3D" w:rsidRPr="00D20E3D" w:rsidRDefault="00D20E3D" w:rsidP="00D20E3D">
            <w:pPr>
              <w:jc w:val="center"/>
              <w:rPr>
                <w:rFonts w:asciiTheme="minorHAnsi" w:hAnsiTheme="minorHAnsi"/>
                <w:b/>
                <w:sz w:val="28"/>
              </w:rPr>
            </w:pPr>
          </w:p>
        </w:tc>
        <w:tc>
          <w:tcPr>
            <w:tcW w:w="8330" w:type="dxa"/>
            <w:vAlign w:val="center"/>
          </w:tcPr>
          <w:p w:rsidR="00D20E3D" w:rsidRPr="00D20E3D" w:rsidRDefault="00D20E3D" w:rsidP="00D20E3D">
            <w:pPr>
              <w:rPr>
                <w:rFonts w:asciiTheme="minorHAnsi" w:hAnsiTheme="minorHAnsi"/>
                <w:sz w:val="20"/>
              </w:rPr>
            </w:pPr>
            <w:r w:rsidRPr="00D20E3D">
              <w:rPr>
                <w:rFonts w:asciiTheme="minorHAnsi" w:hAnsiTheme="minorHAnsi"/>
                <w:sz w:val="20"/>
              </w:rPr>
              <w:sym w:font="Wingdings" w:char="F077"/>
            </w:r>
            <w:r w:rsidRPr="00D20E3D">
              <w:rPr>
                <w:rFonts w:asciiTheme="minorHAnsi" w:hAnsiTheme="minorHAnsi"/>
                <w:sz w:val="20"/>
              </w:rPr>
              <w:t xml:space="preserve"> Bolas de rutina pre-golpe haciendo hincapié en las visualización y sensaciones</w:t>
            </w:r>
          </w:p>
        </w:tc>
        <w:tc>
          <w:tcPr>
            <w:tcW w:w="2557" w:type="dxa"/>
            <w:shd w:val="clear" w:color="auto" w:fill="D9D9D9" w:themeFill="background1" w:themeFillShade="D9"/>
            <w:vAlign w:val="center"/>
          </w:tcPr>
          <w:p w:rsidR="00D20E3D" w:rsidRPr="00D20E3D" w:rsidRDefault="00D20E3D" w:rsidP="00D20E3D">
            <w:pPr>
              <w:rPr>
                <w:rFonts w:asciiTheme="minorHAnsi" w:hAnsiTheme="minorHAnsi"/>
                <w:sz w:val="18"/>
              </w:rPr>
            </w:pPr>
          </w:p>
        </w:tc>
      </w:tr>
    </w:tbl>
    <w:p w:rsidR="00A725C7" w:rsidRPr="00D20E3D" w:rsidRDefault="00A725C7" w:rsidP="00E9519B">
      <w:pPr>
        <w:rPr>
          <w:rFonts w:ascii="Calibri" w:hAnsi="Calibri"/>
          <w:color w:val="002060"/>
        </w:rPr>
      </w:pPr>
    </w:p>
    <w:sectPr w:rsidR="00A725C7" w:rsidRPr="00D20E3D" w:rsidSect="00D20E3D">
      <w:pgSz w:w="16838" w:h="11906" w:orient="landscape"/>
      <w:pgMar w:top="1134" w:right="1134" w:bottom="1134" w:left="1560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3DEE" w:rsidRDefault="00473DEE">
      <w:r>
        <w:separator/>
      </w:r>
    </w:p>
  </w:endnote>
  <w:endnote w:type="continuationSeparator" w:id="0">
    <w:p w:rsidR="00473DEE" w:rsidRDefault="00473D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N W6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B2C" w:rsidRDefault="00D1325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C7B2C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C7B2C" w:rsidRDefault="004C7B2C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C7B2C" w:rsidTr="00E9519B">
      <w:trPr>
        <w:trHeight w:val="529"/>
      </w:trPr>
      <w:tc>
        <w:tcPr>
          <w:tcW w:w="918" w:type="dxa"/>
        </w:tcPr>
        <w:p w:rsidR="004C7B2C" w:rsidRDefault="00D1325A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D1325A">
            <w:fldChar w:fldCharType="begin"/>
          </w:r>
          <w:r w:rsidR="004C7B2C">
            <w:instrText xml:space="preserve"> PAGE   \* MERGEFORMAT </w:instrText>
          </w:r>
          <w:r w:rsidRPr="00D1325A">
            <w:fldChar w:fldCharType="separate"/>
          </w:r>
          <w:r w:rsidR="00D20E3D" w:rsidRPr="00D20E3D">
            <w:rPr>
              <w:b/>
              <w:noProof/>
              <w:color w:val="4F81BD"/>
              <w:sz w:val="32"/>
              <w:szCs w:val="32"/>
            </w:rPr>
            <w:t>6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C7B2C" w:rsidRDefault="004C7B2C" w:rsidP="00415A8E">
          <w:pPr>
            <w:pStyle w:val="Piedepgina"/>
          </w:pPr>
          <w:r>
            <w:t>Informe técnico concentraciones RFEG                                                      11/03/2013</w:t>
          </w:r>
        </w:p>
      </w:tc>
    </w:tr>
  </w:tbl>
  <w:p w:rsidR="004C7B2C" w:rsidRPr="0004733D" w:rsidRDefault="004C7B2C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3DEE" w:rsidRDefault="00473DEE">
      <w:r>
        <w:separator/>
      </w:r>
    </w:p>
  </w:footnote>
  <w:footnote w:type="continuationSeparator" w:id="0">
    <w:p w:rsidR="00473DEE" w:rsidRDefault="00473D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B2C" w:rsidRDefault="004C7B2C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167199"/>
    <w:multiLevelType w:val="hybridMultilevel"/>
    <w:tmpl w:val="51B4CC26"/>
    <w:lvl w:ilvl="0" w:tplc="0F626FB8">
      <w:start w:val="1"/>
      <w:numFmt w:val="decimal"/>
      <w:lvlText w:val="%1-"/>
      <w:lvlJc w:val="left"/>
      <w:pPr>
        <w:ind w:left="248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204" w:hanging="360"/>
      </w:pPr>
    </w:lvl>
    <w:lvl w:ilvl="2" w:tplc="0C0A001B" w:tentative="1">
      <w:start w:val="1"/>
      <w:numFmt w:val="lowerRoman"/>
      <w:lvlText w:val="%3."/>
      <w:lvlJc w:val="right"/>
      <w:pPr>
        <w:ind w:left="3924" w:hanging="180"/>
      </w:pPr>
    </w:lvl>
    <w:lvl w:ilvl="3" w:tplc="0C0A000F" w:tentative="1">
      <w:start w:val="1"/>
      <w:numFmt w:val="decimal"/>
      <w:lvlText w:val="%4."/>
      <w:lvlJc w:val="left"/>
      <w:pPr>
        <w:ind w:left="4644" w:hanging="360"/>
      </w:pPr>
    </w:lvl>
    <w:lvl w:ilvl="4" w:tplc="0C0A0019" w:tentative="1">
      <w:start w:val="1"/>
      <w:numFmt w:val="lowerLetter"/>
      <w:lvlText w:val="%5."/>
      <w:lvlJc w:val="left"/>
      <w:pPr>
        <w:ind w:left="5364" w:hanging="360"/>
      </w:pPr>
    </w:lvl>
    <w:lvl w:ilvl="5" w:tplc="0C0A001B" w:tentative="1">
      <w:start w:val="1"/>
      <w:numFmt w:val="lowerRoman"/>
      <w:lvlText w:val="%6."/>
      <w:lvlJc w:val="right"/>
      <w:pPr>
        <w:ind w:left="6084" w:hanging="180"/>
      </w:pPr>
    </w:lvl>
    <w:lvl w:ilvl="6" w:tplc="0C0A000F" w:tentative="1">
      <w:start w:val="1"/>
      <w:numFmt w:val="decimal"/>
      <w:lvlText w:val="%7."/>
      <w:lvlJc w:val="left"/>
      <w:pPr>
        <w:ind w:left="6804" w:hanging="360"/>
      </w:pPr>
    </w:lvl>
    <w:lvl w:ilvl="7" w:tplc="0C0A0019" w:tentative="1">
      <w:start w:val="1"/>
      <w:numFmt w:val="lowerLetter"/>
      <w:lvlText w:val="%8."/>
      <w:lvlJc w:val="left"/>
      <w:pPr>
        <w:ind w:left="7524" w:hanging="360"/>
      </w:pPr>
    </w:lvl>
    <w:lvl w:ilvl="8" w:tplc="0C0A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8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3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9"/>
  </w:num>
  <w:num w:numId="2">
    <w:abstractNumId w:val="11"/>
  </w:num>
  <w:num w:numId="3">
    <w:abstractNumId w:val="21"/>
  </w:num>
  <w:num w:numId="4">
    <w:abstractNumId w:val="2"/>
  </w:num>
  <w:num w:numId="5">
    <w:abstractNumId w:val="4"/>
  </w:num>
  <w:num w:numId="6">
    <w:abstractNumId w:val="16"/>
  </w:num>
  <w:num w:numId="7">
    <w:abstractNumId w:val="1"/>
  </w:num>
  <w:num w:numId="8">
    <w:abstractNumId w:val="13"/>
  </w:num>
  <w:num w:numId="9">
    <w:abstractNumId w:val="17"/>
  </w:num>
  <w:num w:numId="10">
    <w:abstractNumId w:val="22"/>
  </w:num>
  <w:num w:numId="11">
    <w:abstractNumId w:val="8"/>
  </w:num>
  <w:num w:numId="12">
    <w:abstractNumId w:val="3"/>
  </w:num>
  <w:num w:numId="13">
    <w:abstractNumId w:val="18"/>
  </w:num>
  <w:num w:numId="14">
    <w:abstractNumId w:val="10"/>
  </w:num>
  <w:num w:numId="15">
    <w:abstractNumId w:val="5"/>
  </w:num>
  <w:num w:numId="16">
    <w:abstractNumId w:val="0"/>
  </w:num>
  <w:num w:numId="17">
    <w:abstractNumId w:val="23"/>
  </w:num>
  <w:num w:numId="18">
    <w:abstractNumId w:val="15"/>
  </w:num>
  <w:num w:numId="19">
    <w:abstractNumId w:val="14"/>
  </w:num>
  <w:num w:numId="20">
    <w:abstractNumId w:val="9"/>
  </w:num>
  <w:num w:numId="21">
    <w:abstractNumId w:val="6"/>
  </w:num>
  <w:num w:numId="22">
    <w:abstractNumId w:val="20"/>
  </w:num>
  <w:num w:numId="23">
    <w:abstractNumId w:val="12"/>
  </w:num>
  <w:num w:numId="2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1FA2"/>
    <w:rsid w:val="00005D2A"/>
    <w:rsid w:val="000105B2"/>
    <w:rsid w:val="00013923"/>
    <w:rsid w:val="00021DFF"/>
    <w:rsid w:val="00030F43"/>
    <w:rsid w:val="000433FF"/>
    <w:rsid w:val="0004599A"/>
    <w:rsid w:val="0004733D"/>
    <w:rsid w:val="000727E0"/>
    <w:rsid w:val="000816A7"/>
    <w:rsid w:val="0009322B"/>
    <w:rsid w:val="000945B2"/>
    <w:rsid w:val="000A4040"/>
    <w:rsid w:val="000A48F8"/>
    <w:rsid w:val="000D2E4E"/>
    <w:rsid w:val="000D72F5"/>
    <w:rsid w:val="001169E4"/>
    <w:rsid w:val="001179E0"/>
    <w:rsid w:val="00121C8F"/>
    <w:rsid w:val="001328BD"/>
    <w:rsid w:val="00134DBD"/>
    <w:rsid w:val="00136EC0"/>
    <w:rsid w:val="0014623B"/>
    <w:rsid w:val="0015050E"/>
    <w:rsid w:val="00160E50"/>
    <w:rsid w:val="001869D3"/>
    <w:rsid w:val="00187415"/>
    <w:rsid w:val="00196471"/>
    <w:rsid w:val="00196EBF"/>
    <w:rsid w:val="001A243A"/>
    <w:rsid w:val="001C19BC"/>
    <w:rsid w:val="001C33FB"/>
    <w:rsid w:val="001C660B"/>
    <w:rsid w:val="001D3D0B"/>
    <w:rsid w:val="001D4A9D"/>
    <w:rsid w:val="001F0567"/>
    <w:rsid w:val="001F64FD"/>
    <w:rsid w:val="0020712F"/>
    <w:rsid w:val="00251A2E"/>
    <w:rsid w:val="00252251"/>
    <w:rsid w:val="00266B7C"/>
    <w:rsid w:val="002721BD"/>
    <w:rsid w:val="00276953"/>
    <w:rsid w:val="00280504"/>
    <w:rsid w:val="00280A0B"/>
    <w:rsid w:val="00282C17"/>
    <w:rsid w:val="00284E89"/>
    <w:rsid w:val="00295A5B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3058E"/>
    <w:rsid w:val="00333702"/>
    <w:rsid w:val="00343061"/>
    <w:rsid w:val="00344AF2"/>
    <w:rsid w:val="00364346"/>
    <w:rsid w:val="00366A7F"/>
    <w:rsid w:val="00371D35"/>
    <w:rsid w:val="003728B7"/>
    <w:rsid w:val="00386190"/>
    <w:rsid w:val="00386BB9"/>
    <w:rsid w:val="00397EBB"/>
    <w:rsid w:val="003A1791"/>
    <w:rsid w:val="003B0599"/>
    <w:rsid w:val="003C0A6F"/>
    <w:rsid w:val="003C67EE"/>
    <w:rsid w:val="003D0DE2"/>
    <w:rsid w:val="003F1F35"/>
    <w:rsid w:val="003F4DD0"/>
    <w:rsid w:val="004144F7"/>
    <w:rsid w:val="00415A8E"/>
    <w:rsid w:val="0042669E"/>
    <w:rsid w:val="00432768"/>
    <w:rsid w:val="00433113"/>
    <w:rsid w:val="00433A9C"/>
    <w:rsid w:val="00443C62"/>
    <w:rsid w:val="0044682B"/>
    <w:rsid w:val="0046135E"/>
    <w:rsid w:val="00464A23"/>
    <w:rsid w:val="00467AB5"/>
    <w:rsid w:val="00473DEE"/>
    <w:rsid w:val="00480849"/>
    <w:rsid w:val="0048622F"/>
    <w:rsid w:val="00490E6A"/>
    <w:rsid w:val="00492793"/>
    <w:rsid w:val="004A1928"/>
    <w:rsid w:val="004A77DB"/>
    <w:rsid w:val="004B1F87"/>
    <w:rsid w:val="004C6E12"/>
    <w:rsid w:val="004C7B2C"/>
    <w:rsid w:val="004D00B4"/>
    <w:rsid w:val="004D6BFF"/>
    <w:rsid w:val="005026EC"/>
    <w:rsid w:val="00504DC9"/>
    <w:rsid w:val="005221FB"/>
    <w:rsid w:val="005337F4"/>
    <w:rsid w:val="005349C1"/>
    <w:rsid w:val="005527F4"/>
    <w:rsid w:val="00555CF7"/>
    <w:rsid w:val="00557704"/>
    <w:rsid w:val="005732F7"/>
    <w:rsid w:val="005807C0"/>
    <w:rsid w:val="00580ECD"/>
    <w:rsid w:val="00587DE1"/>
    <w:rsid w:val="0059188D"/>
    <w:rsid w:val="005A3545"/>
    <w:rsid w:val="005C1225"/>
    <w:rsid w:val="005C308C"/>
    <w:rsid w:val="005C4D41"/>
    <w:rsid w:val="006026D0"/>
    <w:rsid w:val="006127F7"/>
    <w:rsid w:val="006262DD"/>
    <w:rsid w:val="0064582F"/>
    <w:rsid w:val="00655494"/>
    <w:rsid w:val="00666FEB"/>
    <w:rsid w:val="0068354C"/>
    <w:rsid w:val="00684E79"/>
    <w:rsid w:val="00693ABA"/>
    <w:rsid w:val="00696222"/>
    <w:rsid w:val="006F0273"/>
    <w:rsid w:val="007211D2"/>
    <w:rsid w:val="007537DF"/>
    <w:rsid w:val="00755AE6"/>
    <w:rsid w:val="00772285"/>
    <w:rsid w:val="00790F59"/>
    <w:rsid w:val="007B0BB7"/>
    <w:rsid w:val="007B1F1F"/>
    <w:rsid w:val="007C56FD"/>
    <w:rsid w:val="007C5A80"/>
    <w:rsid w:val="007C622B"/>
    <w:rsid w:val="007E123C"/>
    <w:rsid w:val="0080128F"/>
    <w:rsid w:val="00823446"/>
    <w:rsid w:val="0083504D"/>
    <w:rsid w:val="00852DB0"/>
    <w:rsid w:val="00857C45"/>
    <w:rsid w:val="00863763"/>
    <w:rsid w:val="008650FD"/>
    <w:rsid w:val="00870619"/>
    <w:rsid w:val="0087535A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06478"/>
    <w:rsid w:val="00911F72"/>
    <w:rsid w:val="009233C5"/>
    <w:rsid w:val="00927B0C"/>
    <w:rsid w:val="0097156C"/>
    <w:rsid w:val="009738AB"/>
    <w:rsid w:val="00981553"/>
    <w:rsid w:val="00981FB3"/>
    <w:rsid w:val="009B10E8"/>
    <w:rsid w:val="009C1477"/>
    <w:rsid w:val="009D0E1D"/>
    <w:rsid w:val="009D1785"/>
    <w:rsid w:val="009E714C"/>
    <w:rsid w:val="009F46D9"/>
    <w:rsid w:val="009F48E0"/>
    <w:rsid w:val="00A14BC7"/>
    <w:rsid w:val="00A4101F"/>
    <w:rsid w:val="00A62EFC"/>
    <w:rsid w:val="00A63BD3"/>
    <w:rsid w:val="00A725C7"/>
    <w:rsid w:val="00A74DC8"/>
    <w:rsid w:val="00A8157B"/>
    <w:rsid w:val="00A863AB"/>
    <w:rsid w:val="00A9275E"/>
    <w:rsid w:val="00A9552A"/>
    <w:rsid w:val="00AA0932"/>
    <w:rsid w:val="00AB43E2"/>
    <w:rsid w:val="00AB6EF6"/>
    <w:rsid w:val="00AB7D9B"/>
    <w:rsid w:val="00AC0EBE"/>
    <w:rsid w:val="00AC4AFB"/>
    <w:rsid w:val="00AC7C2F"/>
    <w:rsid w:val="00AE7865"/>
    <w:rsid w:val="00AF482F"/>
    <w:rsid w:val="00AF7031"/>
    <w:rsid w:val="00B17710"/>
    <w:rsid w:val="00B24963"/>
    <w:rsid w:val="00B43F7D"/>
    <w:rsid w:val="00B52F44"/>
    <w:rsid w:val="00B60DEE"/>
    <w:rsid w:val="00B7124F"/>
    <w:rsid w:val="00B775BB"/>
    <w:rsid w:val="00B83F44"/>
    <w:rsid w:val="00B9647A"/>
    <w:rsid w:val="00B979C2"/>
    <w:rsid w:val="00BA0239"/>
    <w:rsid w:val="00BA396B"/>
    <w:rsid w:val="00BB30EA"/>
    <w:rsid w:val="00BB5043"/>
    <w:rsid w:val="00BC1F27"/>
    <w:rsid w:val="00BC2954"/>
    <w:rsid w:val="00BD30B0"/>
    <w:rsid w:val="00BE3175"/>
    <w:rsid w:val="00BF0F5E"/>
    <w:rsid w:val="00C01D1F"/>
    <w:rsid w:val="00C06F7E"/>
    <w:rsid w:val="00C13DC5"/>
    <w:rsid w:val="00C23537"/>
    <w:rsid w:val="00C31EE6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A7B36"/>
    <w:rsid w:val="00CB4137"/>
    <w:rsid w:val="00CC6FC8"/>
    <w:rsid w:val="00CD5881"/>
    <w:rsid w:val="00CF0B31"/>
    <w:rsid w:val="00CF1940"/>
    <w:rsid w:val="00CF4662"/>
    <w:rsid w:val="00D034E4"/>
    <w:rsid w:val="00D116F2"/>
    <w:rsid w:val="00D1325A"/>
    <w:rsid w:val="00D1402B"/>
    <w:rsid w:val="00D170B2"/>
    <w:rsid w:val="00D20E3D"/>
    <w:rsid w:val="00D20F77"/>
    <w:rsid w:val="00D22DE1"/>
    <w:rsid w:val="00D34F62"/>
    <w:rsid w:val="00D3790A"/>
    <w:rsid w:val="00D44871"/>
    <w:rsid w:val="00D5092A"/>
    <w:rsid w:val="00D56672"/>
    <w:rsid w:val="00D633A5"/>
    <w:rsid w:val="00D64591"/>
    <w:rsid w:val="00D84269"/>
    <w:rsid w:val="00D97345"/>
    <w:rsid w:val="00D97D26"/>
    <w:rsid w:val="00DA6663"/>
    <w:rsid w:val="00DB7335"/>
    <w:rsid w:val="00DC0203"/>
    <w:rsid w:val="00DD3711"/>
    <w:rsid w:val="00DD5ADE"/>
    <w:rsid w:val="00DE192F"/>
    <w:rsid w:val="00DE7786"/>
    <w:rsid w:val="00DF5381"/>
    <w:rsid w:val="00E00C68"/>
    <w:rsid w:val="00E063F1"/>
    <w:rsid w:val="00E16B6F"/>
    <w:rsid w:val="00E20EFE"/>
    <w:rsid w:val="00E25B61"/>
    <w:rsid w:val="00E45415"/>
    <w:rsid w:val="00E55202"/>
    <w:rsid w:val="00E5536C"/>
    <w:rsid w:val="00E81919"/>
    <w:rsid w:val="00E9519B"/>
    <w:rsid w:val="00E9773C"/>
    <w:rsid w:val="00EA0CE7"/>
    <w:rsid w:val="00EA3E0D"/>
    <w:rsid w:val="00EA4EE5"/>
    <w:rsid w:val="00EA7B49"/>
    <w:rsid w:val="00EB43D7"/>
    <w:rsid w:val="00EE05DA"/>
    <w:rsid w:val="00EE3FCB"/>
    <w:rsid w:val="00EF58CB"/>
    <w:rsid w:val="00EF6912"/>
    <w:rsid w:val="00F23A74"/>
    <w:rsid w:val="00F25D60"/>
    <w:rsid w:val="00F4192E"/>
    <w:rsid w:val="00F472D0"/>
    <w:rsid w:val="00F47AE1"/>
    <w:rsid w:val="00F61DFF"/>
    <w:rsid w:val="00F716D5"/>
    <w:rsid w:val="00F7277B"/>
    <w:rsid w:val="00F83270"/>
    <w:rsid w:val="00F86857"/>
    <w:rsid w:val="00F951EC"/>
    <w:rsid w:val="00FA039D"/>
    <w:rsid w:val="00FA07CA"/>
    <w:rsid w:val="00FB619C"/>
    <w:rsid w:val="00FC5D2E"/>
    <w:rsid w:val="00FE0483"/>
    <w:rsid w:val="00FE1C12"/>
    <w:rsid w:val="00FE2158"/>
    <w:rsid w:val="00FE2698"/>
    <w:rsid w:val="00FE5400"/>
    <w:rsid w:val="00FE73A3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uiPriority w:val="59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  <w:style w:type="paragraph" w:styleId="Subttulo">
    <w:name w:val="Subtitle"/>
    <w:basedOn w:val="Normal"/>
    <w:next w:val="Normal"/>
    <w:link w:val="SubttuloCar"/>
    <w:qFormat/>
    <w:rsid w:val="001869D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rsid w:val="001869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  <w:style w:type="paragraph" w:styleId="Subttulo">
    <w:name w:val="Subtitle"/>
    <w:basedOn w:val="Normal"/>
    <w:next w:val="Normal"/>
    <w:link w:val="SubttuloCar"/>
    <w:qFormat/>
    <w:rsid w:val="001869D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rsid w:val="001869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819C2D0-941F-4AC2-8D3F-8C7249ECD845}"/>
</file>

<file path=customXml/itemProps2.xml><?xml version="1.0" encoding="utf-8"?>
<ds:datastoreItem xmlns:ds="http://schemas.openxmlformats.org/officeDocument/2006/customXml" ds:itemID="{98EBFB46-CD83-4F34-A3FD-1975863EDA8F}"/>
</file>

<file path=customXml/itemProps3.xml><?xml version="1.0" encoding="utf-8"?>
<ds:datastoreItem xmlns:ds="http://schemas.openxmlformats.org/officeDocument/2006/customXml" ds:itemID="{3BA362F3-5C01-46AB-81A1-796AF039D3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1391</Words>
  <Characters>7653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9026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Usuario</cp:lastModifiedBy>
  <cp:revision>4</cp:revision>
  <cp:lastPrinted>2012-06-07T13:52:00Z</cp:lastPrinted>
  <dcterms:created xsi:type="dcterms:W3CDTF">2013-03-19T21:52:00Z</dcterms:created>
  <dcterms:modified xsi:type="dcterms:W3CDTF">2013-03-21T23:41:00Z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