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0F454E">
      <w:pPr>
        <w:rPr>
          <w:szCs w:val="24"/>
        </w:rPr>
      </w:pPr>
    </w:p>
    <w:p w:rsidR="005413B6" w:rsidRDefault="005413B6" w:rsidP="005413B6">
      <w:pPr>
        <w:rPr>
          <w:rFonts w:asciiTheme="minorHAnsi" w:hAnsiTheme="minorHAnsi"/>
          <w:sz w:val="26"/>
          <w:szCs w:val="26"/>
        </w:rPr>
      </w:pP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  <w:sz w:val="26"/>
          <w:szCs w:val="26"/>
        </w:rPr>
        <w:tab/>
        <w:t xml:space="preserve">Madrid, </w:t>
      </w:r>
      <w:r w:rsidR="00883B27">
        <w:rPr>
          <w:rFonts w:asciiTheme="minorHAnsi" w:hAnsiTheme="minorHAnsi"/>
          <w:sz w:val="26"/>
          <w:szCs w:val="26"/>
        </w:rPr>
        <w:fldChar w:fldCharType="begin"/>
      </w:r>
      <w:r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883B27">
        <w:rPr>
          <w:rFonts w:asciiTheme="minorHAnsi" w:hAnsiTheme="minorHAnsi"/>
          <w:sz w:val="26"/>
          <w:szCs w:val="26"/>
        </w:rPr>
        <w:fldChar w:fldCharType="separate"/>
      </w:r>
      <w:r w:rsidR="00D45477">
        <w:rPr>
          <w:rFonts w:asciiTheme="minorHAnsi" w:hAnsiTheme="minorHAnsi"/>
          <w:noProof/>
          <w:sz w:val="26"/>
          <w:szCs w:val="26"/>
        </w:rPr>
        <w:t>10 de diciembre de 2012</w:t>
      </w:r>
      <w:r w:rsidR="00883B27">
        <w:rPr>
          <w:rFonts w:asciiTheme="minorHAnsi" w:hAnsiTheme="minorHAnsi"/>
          <w:sz w:val="26"/>
          <w:szCs w:val="26"/>
        </w:rPr>
        <w:fldChar w:fldCharType="end"/>
      </w:r>
    </w:p>
    <w:p w:rsidR="005413B6" w:rsidRDefault="005413B6" w:rsidP="005413B6">
      <w:pPr>
        <w:rPr>
          <w:rFonts w:asciiTheme="minorHAnsi" w:hAnsiTheme="minorHAnsi"/>
          <w:sz w:val="26"/>
          <w:szCs w:val="26"/>
        </w:rPr>
      </w:pPr>
    </w:p>
    <w:p w:rsidR="005413B6" w:rsidRDefault="005413B6" w:rsidP="005413B6">
      <w:pPr>
        <w:rPr>
          <w:rFonts w:asciiTheme="minorHAnsi" w:hAnsiTheme="minorHAnsi"/>
          <w:sz w:val="26"/>
          <w:szCs w:val="26"/>
        </w:rPr>
      </w:pPr>
    </w:p>
    <w:p w:rsidR="005413B6" w:rsidRPr="005413B6" w:rsidRDefault="005413B6" w:rsidP="005413B6">
      <w:pPr>
        <w:rPr>
          <w:rFonts w:asciiTheme="minorHAnsi" w:hAnsiTheme="minorHAnsi"/>
        </w:rPr>
      </w:pPr>
    </w:p>
    <w:p w:rsidR="005413B6" w:rsidRPr="005413B6" w:rsidRDefault="005413B6" w:rsidP="005413B6">
      <w:pPr>
        <w:rPr>
          <w:rFonts w:asciiTheme="minorHAnsi" w:hAnsiTheme="minorHAnsi"/>
        </w:rPr>
      </w:pPr>
    </w:p>
    <w:p w:rsidR="005413B6" w:rsidRPr="005413B6" w:rsidRDefault="005413B6" w:rsidP="005413B6">
      <w:pPr>
        <w:pStyle w:val="Sinespaciado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rPr>
          <w:sz w:val="26"/>
          <w:szCs w:val="26"/>
        </w:rPr>
      </w:pPr>
      <w:r w:rsidRPr="005413B6">
        <w:rPr>
          <w:sz w:val="26"/>
          <w:szCs w:val="26"/>
        </w:rPr>
        <w:t>Querid</w:t>
      </w:r>
      <w:r>
        <w:rPr>
          <w:sz w:val="26"/>
          <w:szCs w:val="26"/>
        </w:rPr>
        <w:t>a</w:t>
      </w:r>
      <w:r w:rsidRPr="005413B6">
        <w:rPr>
          <w:sz w:val="26"/>
          <w:szCs w:val="26"/>
        </w:rPr>
        <w:t xml:space="preserve"> jugador</w:t>
      </w:r>
      <w:r>
        <w:rPr>
          <w:sz w:val="26"/>
          <w:szCs w:val="26"/>
        </w:rPr>
        <w:t>a</w:t>
      </w:r>
      <w:r w:rsidRPr="005413B6">
        <w:rPr>
          <w:sz w:val="26"/>
          <w:szCs w:val="26"/>
        </w:rPr>
        <w:t>:</w:t>
      </w:r>
    </w:p>
    <w:p w:rsidR="005413B6" w:rsidRPr="005413B6" w:rsidRDefault="005413B6" w:rsidP="005413B6">
      <w:pPr>
        <w:pStyle w:val="Sinespaciado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El Comité Técnico Juvenil te ha seleccionado para formar parte del grupo </w:t>
      </w:r>
      <w:r w:rsidR="00402182">
        <w:rPr>
          <w:sz w:val="26"/>
          <w:szCs w:val="26"/>
        </w:rPr>
        <w:t xml:space="preserve">Juvenil Femenino </w:t>
      </w:r>
      <w:r w:rsidRPr="005413B6">
        <w:rPr>
          <w:sz w:val="26"/>
          <w:szCs w:val="26"/>
        </w:rPr>
        <w:t xml:space="preserve"> con el que se trabajará de cara a la temporada 201</w:t>
      </w:r>
      <w:r w:rsidR="00402182">
        <w:rPr>
          <w:sz w:val="26"/>
          <w:szCs w:val="26"/>
        </w:rPr>
        <w:t>3</w:t>
      </w:r>
      <w:r w:rsidRPr="005413B6">
        <w:rPr>
          <w:sz w:val="26"/>
          <w:szCs w:val="26"/>
        </w:rPr>
        <w:t xml:space="preserve">. </w:t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En principio se organizarán 2 concentraciones. La primera de ellas los días </w:t>
      </w:r>
      <w:r w:rsidR="00402182">
        <w:rPr>
          <w:sz w:val="26"/>
          <w:szCs w:val="26"/>
        </w:rPr>
        <w:t xml:space="preserve">19 y 20 de enero </w:t>
      </w:r>
      <w:r>
        <w:rPr>
          <w:sz w:val="26"/>
          <w:szCs w:val="26"/>
        </w:rPr>
        <w:t xml:space="preserve">y la segunda los días </w:t>
      </w:r>
      <w:r w:rsidR="00402182">
        <w:rPr>
          <w:sz w:val="26"/>
          <w:szCs w:val="26"/>
        </w:rPr>
        <w:t xml:space="preserve">2 y 3 </w:t>
      </w:r>
      <w:r>
        <w:rPr>
          <w:sz w:val="26"/>
          <w:szCs w:val="26"/>
        </w:rPr>
        <w:t>de marzo.</w:t>
      </w:r>
      <w:r w:rsidRPr="005413B6">
        <w:rPr>
          <w:sz w:val="26"/>
          <w:szCs w:val="26"/>
        </w:rPr>
        <w:t xml:space="preserve"> Ambas concentraciones serán en el Centro Nacional</w:t>
      </w:r>
      <w:r w:rsidR="006E1CCC">
        <w:rPr>
          <w:sz w:val="26"/>
          <w:szCs w:val="26"/>
        </w:rPr>
        <w:t xml:space="preserve"> (Centro de Excelencia)</w:t>
      </w:r>
      <w:r w:rsidRPr="005413B6">
        <w:rPr>
          <w:sz w:val="26"/>
          <w:szCs w:val="26"/>
        </w:rPr>
        <w:t>.</w:t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Default="005413B6" w:rsidP="005413B6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 rogamos que nos confirmes tu participación en esta semana con el fin de poder emitir los billetes de ambas concentraciones antes de las vacaciones de Navidad. </w:t>
      </w:r>
    </w:p>
    <w:p w:rsid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En espera de tus noticias, recibe un afectuoso saludo,</w:t>
      </w: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6E1CCC" w:rsidP="005413B6">
      <w:pPr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1685290</wp:posOffset>
            </wp:positionH>
            <wp:positionV relativeFrom="paragraph">
              <wp:posOffset>6985</wp:posOffset>
            </wp:positionV>
            <wp:extent cx="2722245" cy="1714500"/>
            <wp:effectExtent l="1905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3B6" w:rsidRPr="005413B6" w:rsidRDefault="005413B6" w:rsidP="005413B6">
      <w:pPr>
        <w:pStyle w:val="Sinespaciado"/>
        <w:jc w:val="center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center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5413B6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Pr="00AD2659" w:rsidRDefault="005413B6" w:rsidP="005413B6">
      <w:pPr>
        <w:pStyle w:val="Sinespaciado"/>
        <w:jc w:val="both"/>
        <w:rPr>
          <w:sz w:val="26"/>
          <w:szCs w:val="26"/>
        </w:rPr>
      </w:pPr>
    </w:p>
    <w:p w:rsidR="005413B6" w:rsidRDefault="005413B6" w:rsidP="000F454E">
      <w:pPr>
        <w:rPr>
          <w:szCs w:val="24"/>
        </w:rPr>
      </w:pPr>
    </w:p>
    <w:p w:rsidR="007C1BFE" w:rsidRDefault="007C1BFE" w:rsidP="007C1BFE">
      <w:pPr>
        <w:jc w:val="both"/>
        <w:rPr>
          <w:rFonts w:asciiTheme="minorHAnsi" w:hAnsiTheme="minorHAnsi"/>
          <w:sz w:val="26"/>
          <w:szCs w:val="26"/>
        </w:rPr>
      </w:pPr>
    </w:p>
    <w:p w:rsidR="006E1CCC" w:rsidRDefault="006E1CCC" w:rsidP="006E1CCC">
      <w:pPr>
        <w:pStyle w:val="Sinespaciad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José </w:t>
      </w:r>
      <w:r w:rsidRPr="00503819">
        <w:rPr>
          <w:sz w:val="26"/>
          <w:szCs w:val="26"/>
        </w:rPr>
        <w:t>Ignacio Gervás</w:t>
      </w:r>
    </w:p>
    <w:p w:rsidR="006E1CCC" w:rsidRPr="00503819" w:rsidRDefault="006E1CCC" w:rsidP="006E1CCC">
      <w:pPr>
        <w:pStyle w:val="Sinespaciado"/>
        <w:jc w:val="center"/>
        <w:rPr>
          <w:rFonts w:ascii="Calibri" w:eastAsia="Calibri" w:hAnsi="Calibri" w:cs="Times New Roman"/>
          <w:i/>
          <w:sz w:val="26"/>
          <w:szCs w:val="26"/>
        </w:rPr>
      </w:pPr>
      <w:r w:rsidRPr="00503819">
        <w:rPr>
          <w:rFonts w:ascii="Calibri" w:eastAsia="Calibri" w:hAnsi="Calibri" w:cs="Times New Roman"/>
          <w:i/>
          <w:sz w:val="26"/>
          <w:szCs w:val="26"/>
        </w:rPr>
        <w:t>Director Técnico RFEG</w:t>
      </w:r>
    </w:p>
    <w:p w:rsidR="00D321D4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182" w:rsidRDefault="00402182" w:rsidP="00A837A5">
      <w:r>
        <w:separator/>
      </w:r>
    </w:p>
  </w:endnote>
  <w:endnote w:type="continuationSeparator" w:id="0">
    <w:p w:rsidR="00402182" w:rsidRDefault="00402182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182" w:rsidRDefault="00402182" w:rsidP="00A837A5">
      <w:r>
        <w:separator/>
      </w:r>
    </w:p>
  </w:footnote>
  <w:footnote w:type="continuationSeparator" w:id="0">
    <w:p w:rsidR="00402182" w:rsidRDefault="00402182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82" w:rsidRDefault="0040218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82" w:rsidRDefault="0040218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82" w:rsidRDefault="0040218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6C58"/>
    <w:rsid w:val="003472C8"/>
    <w:rsid w:val="00400171"/>
    <w:rsid w:val="00402182"/>
    <w:rsid w:val="00502CE7"/>
    <w:rsid w:val="00503B70"/>
    <w:rsid w:val="0052712B"/>
    <w:rsid w:val="005413B6"/>
    <w:rsid w:val="0054421E"/>
    <w:rsid w:val="005622F5"/>
    <w:rsid w:val="005D77CD"/>
    <w:rsid w:val="00626EE9"/>
    <w:rsid w:val="006D7A0D"/>
    <w:rsid w:val="006E1CCC"/>
    <w:rsid w:val="006E76EE"/>
    <w:rsid w:val="006F2220"/>
    <w:rsid w:val="006F2B2A"/>
    <w:rsid w:val="0078281E"/>
    <w:rsid w:val="007C1BFE"/>
    <w:rsid w:val="0086333B"/>
    <w:rsid w:val="00883B27"/>
    <w:rsid w:val="008C384B"/>
    <w:rsid w:val="009973A9"/>
    <w:rsid w:val="009A2667"/>
    <w:rsid w:val="00A156FC"/>
    <w:rsid w:val="00A837A5"/>
    <w:rsid w:val="00B23F56"/>
    <w:rsid w:val="00B34CA2"/>
    <w:rsid w:val="00BD04BD"/>
    <w:rsid w:val="00C43C7F"/>
    <w:rsid w:val="00C9462B"/>
    <w:rsid w:val="00D25F61"/>
    <w:rsid w:val="00D321D4"/>
    <w:rsid w:val="00D45477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7B645A-E4CE-4D3F-A43A-B23EF8DA20B2}"/>
</file>

<file path=customXml/itemProps2.xml><?xml version="1.0" encoding="utf-8"?>
<ds:datastoreItem xmlns:ds="http://schemas.openxmlformats.org/officeDocument/2006/customXml" ds:itemID="{55E9C795-A2C1-49DF-A794-702A67249B35}"/>
</file>

<file path=customXml/itemProps3.xml><?xml version="1.0" encoding="utf-8"?>
<ds:datastoreItem xmlns:ds="http://schemas.openxmlformats.org/officeDocument/2006/customXml" ds:itemID="{09FC1ACF-7827-437C-B414-9F619FB0AC22}"/>
</file>

<file path=customXml/itemProps4.xml><?xml version="1.0" encoding="utf-8"?>
<ds:datastoreItem xmlns:ds="http://schemas.openxmlformats.org/officeDocument/2006/customXml" ds:itemID="{27D83D1A-69D7-486B-AA92-ECE711F39B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2011-11-02T16:32:00Z</cp:lastPrinted>
  <dcterms:created xsi:type="dcterms:W3CDTF">2012-12-10T12:08:00Z</dcterms:created>
  <dcterms:modified xsi:type="dcterms:W3CDTF">2012-12-10T12:22:00Z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