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5E2" w:rsidRDefault="00DB75E2"/>
    <w:p w:rsidR="00DB75E2" w:rsidRDefault="005D0BED" w:rsidP="00DB75E2">
      <w:pPr>
        <w:pStyle w:val="Default"/>
        <w:jc w:val="center"/>
        <w:rPr>
          <w:b/>
          <w:bCs/>
          <w:color w:val="0070C0"/>
          <w:sz w:val="28"/>
          <w:szCs w:val="28"/>
        </w:rPr>
      </w:pPr>
      <w:r>
        <w:rPr>
          <w:b/>
          <w:bCs/>
          <w:color w:val="0070C0"/>
          <w:sz w:val="28"/>
          <w:szCs w:val="28"/>
        </w:rPr>
        <w:t>COMITÉ TÉCNICO JUVENIL</w:t>
      </w:r>
      <w:r w:rsidR="00DB75E2" w:rsidRPr="00DB75E2">
        <w:rPr>
          <w:b/>
          <w:bCs/>
          <w:color w:val="0070C0"/>
          <w:sz w:val="28"/>
          <w:szCs w:val="28"/>
        </w:rPr>
        <w:t>:</w:t>
      </w:r>
    </w:p>
    <w:p w:rsidR="00DB75E2" w:rsidRPr="00DB75E2" w:rsidRDefault="000548C7" w:rsidP="00DB75E2">
      <w:pPr>
        <w:pStyle w:val="Default"/>
        <w:jc w:val="center"/>
        <w:rPr>
          <w:color w:val="0070C0"/>
          <w:sz w:val="28"/>
          <w:szCs w:val="28"/>
        </w:rPr>
      </w:pPr>
      <w:r>
        <w:rPr>
          <w:b/>
          <w:bCs/>
          <w:color w:val="0070C0"/>
          <w:sz w:val="28"/>
          <w:szCs w:val="28"/>
        </w:rPr>
        <w:t>(Informe Mensual</w:t>
      </w:r>
      <w:r w:rsidR="005D0BED">
        <w:rPr>
          <w:b/>
          <w:bCs/>
          <w:color w:val="0070C0"/>
          <w:sz w:val="28"/>
          <w:szCs w:val="28"/>
        </w:rPr>
        <w:t xml:space="preserve"> de Actividad – febrero 2013</w:t>
      </w:r>
      <w:r w:rsidR="00DB75E2">
        <w:rPr>
          <w:b/>
          <w:bCs/>
          <w:color w:val="0070C0"/>
          <w:sz w:val="28"/>
          <w:szCs w:val="28"/>
        </w:rPr>
        <w:t>)</w:t>
      </w:r>
    </w:p>
    <w:p w:rsidR="00DB75E2" w:rsidRDefault="00DB75E2" w:rsidP="00DB75E2">
      <w:pPr>
        <w:pStyle w:val="Default"/>
        <w:jc w:val="both"/>
        <w:rPr>
          <w:b/>
          <w:bCs/>
          <w:sz w:val="22"/>
          <w:szCs w:val="22"/>
        </w:rPr>
      </w:pPr>
    </w:p>
    <w:p w:rsidR="00BF6D85" w:rsidRDefault="00BF6D85" w:rsidP="00DB75E2">
      <w:pPr>
        <w:pStyle w:val="Default"/>
        <w:jc w:val="both"/>
      </w:pPr>
    </w:p>
    <w:p w:rsidR="00623905" w:rsidRDefault="005D0BED" w:rsidP="00DB75E2">
      <w:pPr>
        <w:pStyle w:val="Default"/>
        <w:jc w:val="both"/>
        <w:rPr>
          <w:b/>
          <w:bCs/>
        </w:rPr>
      </w:pPr>
      <w:r>
        <w:rPr>
          <w:b/>
          <w:bCs/>
        </w:rPr>
        <w:t>Concentración Juvenil – España B (Mixta). 2 y 3 de febrero</w:t>
      </w:r>
      <w:r w:rsidR="00623905">
        <w:rPr>
          <w:b/>
          <w:bCs/>
        </w:rPr>
        <w:t>:</w:t>
      </w:r>
    </w:p>
    <w:p w:rsidR="005D0BED" w:rsidRDefault="005D0BED" w:rsidP="00DB75E2">
      <w:pPr>
        <w:pStyle w:val="Default"/>
        <w:jc w:val="both"/>
      </w:pPr>
      <w:r>
        <w:t>De acuerdo con el calendario de concentraciones previsto a principios de temporada por el CTJ</w:t>
      </w:r>
      <w:r w:rsidR="000548C7">
        <w:t>, </w:t>
      </w:r>
      <w:r w:rsidR="001E7B2B">
        <w:t>el comité organizó</w:t>
      </w:r>
      <w:r>
        <w:t xml:space="preserve"> en el Centro de Excelencia – CNG (Madrid) la primera Concentración Juvenil con el grupo de trabajo denominado “España B” (mixta). Los jugadores que asistieron a la misma fueron: En categoría masculina LUCAS VACARISAS, SERGIO RONCHEL, BORJA MARTÍN, MARTÍ ARRIBAS, CARLOS ABRIL JESÚS OURO y EUGENIO LÓPEZ-CHACARRA y, en categoría femenina</w:t>
      </w:r>
      <w:r w:rsidR="00671539">
        <w:t>,</w:t>
      </w:r>
      <w:r>
        <w:t xml:space="preserve"> SARA GARCÍA, MARTINA BARBERÁ, ANA ELEJABEITIA Y CARLA HERRERO (también fue convocada MARÍA COTTEREAU pero finalmente no pudo asistir por enfermedad)</w:t>
      </w:r>
      <w:r w:rsidR="001E7B2B">
        <w:t>. Para la concentración se contó con</w:t>
      </w:r>
      <w:r w:rsidR="000548C7">
        <w:t xml:space="preserve"> el trabajo de los Técni</w:t>
      </w:r>
      <w:r w:rsidR="001E7B2B">
        <w:t>cos de la RFEG</w:t>
      </w:r>
      <w:r w:rsidR="000548C7">
        <w:t xml:space="preserve"> </w:t>
      </w:r>
      <w:r>
        <w:t xml:space="preserve">Kiko Luna, Sergio de Céspedes, Toni </w:t>
      </w:r>
      <w:proofErr w:type="spellStart"/>
      <w:r>
        <w:t>Planells</w:t>
      </w:r>
      <w:proofErr w:type="spellEnd"/>
      <w:r>
        <w:t xml:space="preserve">, Marco Fernández y Álvaro </w:t>
      </w:r>
      <w:proofErr w:type="spellStart"/>
      <w:r>
        <w:t>Zerolo</w:t>
      </w:r>
      <w:proofErr w:type="spellEnd"/>
      <w:r>
        <w:t>.</w:t>
      </w:r>
    </w:p>
    <w:p w:rsidR="000534A0" w:rsidRDefault="005D0BED" w:rsidP="00DB75E2">
      <w:pPr>
        <w:pStyle w:val="Default"/>
        <w:jc w:val="both"/>
        <w:rPr>
          <w:bCs/>
        </w:rPr>
      </w:pPr>
      <w:r>
        <w:rPr>
          <w:bCs/>
        </w:rPr>
        <w:t xml:space="preserve"> </w:t>
      </w:r>
    </w:p>
    <w:p w:rsidR="00623905" w:rsidRDefault="005D0BED" w:rsidP="00623905">
      <w:pPr>
        <w:pStyle w:val="Default"/>
        <w:jc w:val="both"/>
        <w:rPr>
          <w:b/>
          <w:bCs/>
        </w:rPr>
      </w:pPr>
      <w:r>
        <w:rPr>
          <w:b/>
          <w:bCs/>
        </w:rPr>
        <w:t>Proyecto del Cuaderno del Jugador correspondiente al Programa de Desarrollo Técnico Deportivo de la RFEG</w:t>
      </w:r>
      <w:r w:rsidR="00623905">
        <w:rPr>
          <w:b/>
          <w:bCs/>
        </w:rPr>
        <w:t>:</w:t>
      </w:r>
    </w:p>
    <w:p w:rsidR="00CC33A2" w:rsidRDefault="005D0BED" w:rsidP="00DB75E2">
      <w:pPr>
        <w:pStyle w:val="Default"/>
        <w:jc w:val="both"/>
        <w:rPr>
          <w:bCs/>
        </w:rPr>
      </w:pPr>
      <w:r>
        <w:rPr>
          <w:bCs/>
        </w:rPr>
        <w:t xml:space="preserve">Durante el mes de febrero, el CTJ ha seguido trabajando en el proyecto de elaboración del Cuaderno del Jugador encuadrado dentro del Programa de Desarrollo Técnico Deportivo que la RFEG ha puesto en marcha. </w:t>
      </w:r>
      <w:r w:rsidR="00DA3111">
        <w:rPr>
          <w:bCs/>
        </w:rPr>
        <w:t xml:space="preserve">Se ha elaborado un documento depurado de dicho libro y se ha encargado a la imprenta una tirada inicial de 100 ejemplares que estará disponible en el plazo de una semana. </w:t>
      </w:r>
    </w:p>
    <w:p w:rsidR="00DA3111" w:rsidRPr="00DA3111" w:rsidRDefault="00DA3111" w:rsidP="00DB75E2">
      <w:pPr>
        <w:pStyle w:val="Default"/>
        <w:jc w:val="both"/>
        <w:rPr>
          <w:bCs/>
        </w:rPr>
      </w:pPr>
    </w:p>
    <w:p w:rsidR="00DB75E2" w:rsidRPr="00DB75E2" w:rsidRDefault="00DA3111" w:rsidP="00DB75E2">
      <w:pPr>
        <w:pStyle w:val="Default"/>
        <w:jc w:val="both"/>
        <w:rPr>
          <w:color w:val="auto"/>
        </w:rPr>
      </w:pPr>
      <w:r>
        <w:rPr>
          <w:b/>
          <w:bCs/>
          <w:color w:val="auto"/>
        </w:rPr>
        <w:t>Campeonatos Puntuables Nacionales Juveniles 2013</w:t>
      </w:r>
      <w:r w:rsidR="00DB75E2" w:rsidRPr="00DB75E2">
        <w:rPr>
          <w:b/>
          <w:bCs/>
          <w:color w:val="auto"/>
        </w:rPr>
        <w:t xml:space="preserve">: </w:t>
      </w:r>
    </w:p>
    <w:p w:rsidR="00E438CD" w:rsidRDefault="00DA3111" w:rsidP="00DB75E2">
      <w:pPr>
        <w:pStyle w:val="Default"/>
        <w:jc w:val="both"/>
        <w:rPr>
          <w:color w:val="auto"/>
        </w:rPr>
      </w:pPr>
      <w:r>
        <w:rPr>
          <w:color w:val="auto"/>
        </w:rPr>
        <w:t>Los días 23 y 24 de febrero se disputaron en Murcia los Puntuables Nacionales Juveniles 2013. Concretamente, el Puntuable masculino se celebró en Mar Menor Golf y el</w:t>
      </w:r>
      <w:r w:rsidR="00DF1577">
        <w:rPr>
          <w:color w:val="auto"/>
        </w:rPr>
        <w:t xml:space="preserve"> Puntuable femenino</w:t>
      </w:r>
      <w:r>
        <w:rPr>
          <w:color w:val="auto"/>
        </w:rPr>
        <w:t xml:space="preserve"> tuvo lugar en La Torre Golf. </w:t>
      </w:r>
      <w:r w:rsidR="00DF1577">
        <w:rPr>
          <w:color w:val="auto"/>
        </w:rPr>
        <w:t>En categoría masculina se impuso con claridad el jugador madrileño KLAUS GANTER con unas vueltas de 67+72.</w:t>
      </w:r>
      <w:r w:rsidR="002567A7">
        <w:rPr>
          <w:color w:val="auto"/>
        </w:rPr>
        <w:t xml:space="preserve"> El segundo puesto fue para JAIME ALZAGA (73+74) que empató con Antonio José Bejarano, Adrián Mata e </w:t>
      </w:r>
      <w:proofErr w:type="spellStart"/>
      <w:r w:rsidR="002567A7">
        <w:rPr>
          <w:color w:val="auto"/>
        </w:rPr>
        <w:t>Iker</w:t>
      </w:r>
      <w:proofErr w:type="spellEnd"/>
      <w:r w:rsidR="002567A7">
        <w:rPr>
          <w:color w:val="auto"/>
        </w:rPr>
        <w:t xml:space="preserve"> Aguirre pero que se llevó el subcampeonato por mejor segunda vuelta.</w:t>
      </w:r>
      <w:r w:rsidR="00DF1577">
        <w:rPr>
          <w:color w:val="auto"/>
        </w:rPr>
        <w:t xml:space="preserve"> </w:t>
      </w:r>
      <w:r w:rsidR="002567A7">
        <w:rPr>
          <w:color w:val="auto"/>
        </w:rPr>
        <w:t xml:space="preserve">La victoria en categoría infantil masculina fue para el jugador andaluz JUAN MANUEL DUEÑAS (76+73) seguido a un golpe por el valenciano ROQUE MOYA (75+75). </w:t>
      </w:r>
      <w:r w:rsidR="00DF1577">
        <w:rPr>
          <w:color w:val="auto"/>
        </w:rPr>
        <w:t>En categoría femenina</w:t>
      </w:r>
      <w:r w:rsidR="002567A7">
        <w:rPr>
          <w:color w:val="auto"/>
        </w:rPr>
        <w:t>,</w:t>
      </w:r>
      <w:r w:rsidR="00DF1577">
        <w:rPr>
          <w:color w:val="auto"/>
        </w:rPr>
        <w:t xml:space="preserve"> la victoria fue para COVADONGA SANJUÁN</w:t>
      </w:r>
      <w:r w:rsidR="002567A7">
        <w:rPr>
          <w:color w:val="auto"/>
        </w:rPr>
        <w:t xml:space="preserve"> (68+70), </w:t>
      </w:r>
      <w:r w:rsidR="00DF1577">
        <w:rPr>
          <w:color w:val="auto"/>
        </w:rPr>
        <w:t>jugadora be</w:t>
      </w:r>
      <w:r w:rsidR="002567A7">
        <w:rPr>
          <w:color w:val="auto"/>
        </w:rPr>
        <w:t xml:space="preserve">cada por la </w:t>
      </w:r>
      <w:proofErr w:type="spellStart"/>
      <w:r w:rsidR="002567A7">
        <w:rPr>
          <w:color w:val="auto"/>
        </w:rPr>
        <w:t>Blume</w:t>
      </w:r>
      <w:proofErr w:type="spellEnd"/>
      <w:r w:rsidR="002567A7">
        <w:rPr>
          <w:color w:val="auto"/>
        </w:rPr>
        <w:t>,</w:t>
      </w:r>
      <w:r w:rsidR="00DF1577">
        <w:rPr>
          <w:color w:val="auto"/>
        </w:rPr>
        <w:t xml:space="preserve"> que, aunque empató con</w:t>
      </w:r>
      <w:r w:rsidR="002567A7">
        <w:rPr>
          <w:color w:val="auto"/>
        </w:rPr>
        <w:t xml:space="preserve"> ANA PELÁEZ (66+72), obtuvo la victoria final por mejor segunda vuelta. En categoría infantil femenina la victoria fue para la jugadora balear NURIA JIMÉNEZ que tuvo unas vueltas de 73+78. En segunda posición infantil femenina quedó la jugadora valenciana BELÉN AMORÓS (78+75).</w:t>
      </w:r>
      <w:r w:rsidR="00E438CD">
        <w:rPr>
          <w:color w:val="auto"/>
        </w:rPr>
        <w:t xml:space="preserve"> Los</w:t>
      </w:r>
      <w:r w:rsidR="002567A7">
        <w:rPr>
          <w:color w:val="auto"/>
        </w:rPr>
        <w:t xml:space="preserve"> campeonato</w:t>
      </w:r>
      <w:r w:rsidR="00E438CD">
        <w:rPr>
          <w:color w:val="auto"/>
        </w:rPr>
        <w:t>s se desarrollaron</w:t>
      </w:r>
      <w:r w:rsidR="002567A7">
        <w:rPr>
          <w:color w:val="auto"/>
        </w:rPr>
        <w:t xml:space="preserve"> con normalidad bajo unas condiciones climatológicas difíciles (viento y lluvia la primera jornada y viento fuerte durante la segunda ronda). </w:t>
      </w:r>
      <w:r w:rsidR="00671539">
        <w:rPr>
          <w:color w:val="auto"/>
        </w:rPr>
        <w:t>Solame</w:t>
      </w:r>
      <w:r w:rsidR="00E438CD">
        <w:rPr>
          <w:color w:val="auto"/>
        </w:rPr>
        <w:t>nte reseñar</w:t>
      </w:r>
      <w:r w:rsidR="00671539">
        <w:rPr>
          <w:color w:val="auto"/>
        </w:rPr>
        <w:t xml:space="preserve">, dentro del puntuable femenino, </w:t>
      </w:r>
      <w:r w:rsidR="00E438CD">
        <w:rPr>
          <w:color w:val="auto"/>
        </w:rPr>
        <w:t xml:space="preserve">que </w:t>
      </w:r>
      <w:r w:rsidR="00671539">
        <w:rPr>
          <w:color w:val="auto"/>
        </w:rPr>
        <w:t>el comité estimó en un principio que se hubiera disputado desde barras rojas,</w:t>
      </w:r>
      <w:r w:rsidR="00E438CD">
        <w:rPr>
          <w:color w:val="auto"/>
        </w:rPr>
        <w:t xml:space="preserve"> </w:t>
      </w:r>
      <w:r w:rsidR="00671539">
        <w:rPr>
          <w:color w:val="auto"/>
        </w:rPr>
        <w:t>opción</w:t>
      </w:r>
      <w:r w:rsidR="00E438CD">
        <w:rPr>
          <w:color w:val="auto"/>
        </w:rPr>
        <w:t xml:space="preserve"> que</w:t>
      </w:r>
      <w:r w:rsidR="00671539">
        <w:rPr>
          <w:color w:val="auto"/>
        </w:rPr>
        <w:t xml:space="preserve"> fue finalmente desechada</w:t>
      </w:r>
      <w:r w:rsidR="00E438CD">
        <w:rPr>
          <w:color w:val="auto"/>
        </w:rPr>
        <w:t xml:space="preserve"> dado lo corto que quedaba el campo. Por tal motivo, el campeonato se disputó</w:t>
      </w:r>
      <w:r w:rsidR="00671539">
        <w:rPr>
          <w:color w:val="auto"/>
        </w:rPr>
        <w:t xml:space="preserve"> finalmente desde barras azules</w:t>
      </w:r>
      <w:r w:rsidR="00E438CD">
        <w:rPr>
          <w:color w:val="auto"/>
        </w:rPr>
        <w:t>, pudiendo entrenar ya las jugadoras desde estas marcas el día de entrenamientos.</w:t>
      </w:r>
      <w:r w:rsidR="00671539">
        <w:rPr>
          <w:color w:val="auto"/>
        </w:rPr>
        <w:t xml:space="preserve"> </w:t>
      </w:r>
      <w:r w:rsidR="002567A7">
        <w:rPr>
          <w:color w:val="auto"/>
        </w:rPr>
        <w:t xml:space="preserve">El vendaval que sufrieron las chicas en La Torre </w:t>
      </w:r>
    </w:p>
    <w:p w:rsidR="00E438CD" w:rsidRDefault="00E438CD" w:rsidP="00DB75E2">
      <w:pPr>
        <w:pStyle w:val="Default"/>
        <w:jc w:val="both"/>
        <w:rPr>
          <w:color w:val="auto"/>
        </w:rPr>
      </w:pPr>
    </w:p>
    <w:p w:rsidR="00E438CD" w:rsidRDefault="00E438CD" w:rsidP="00DB75E2">
      <w:pPr>
        <w:pStyle w:val="Default"/>
        <w:jc w:val="both"/>
        <w:rPr>
          <w:color w:val="auto"/>
        </w:rPr>
      </w:pPr>
    </w:p>
    <w:p w:rsidR="00E438CD" w:rsidRDefault="00E438CD" w:rsidP="00DB75E2">
      <w:pPr>
        <w:pStyle w:val="Default"/>
        <w:jc w:val="both"/>
        <w:rPr>
          <w:color w:val="auto"/>
        </w:rPr>
      </w:pPr>
    </w:p>
    <w:p w:rsidR="00671539" w:rsidRDefault="002567A7" w:rsidP="00DB75E2">
      <w:pPr>
        <w:pStyle w:val="Default"/>
        <w:jc w:val="both"/>
        <w:rPr>
          <w:color w:val="auto"/>
        </w:rPr>
      </w:pPr>
      <w:proofErr w:type="gramStart"/>
      <w:r>
        <w:rPr>
          <w:color w:val="auto"/>
        </w:rPr>
        <w:t>durante</w:t>
      </w:r>
      <w:proofErr w:type="gramEnd"/>
      <w:r>
        <w:rPr>
          <w:color w:val="auto"/>
        </w:rPr>
        <w:t xml:space="preserve"> la segunda jornada hizo que acumular</w:t>
      </w:r>
      <w:r w:rsidR="00671539">
        <w:rPr>
          <w:color w:val="auto"/>
        </w:rPr>
        <w:t>an</w:t>
      </w:r>
      <w:r>
        <w:rPr>
          <w:color w:val="auto"/>
        </w:rPr>
        <w:t xml:space="preserve"> un retraso considerable con respecto a la categoría masculina, teniendo en cuenta que las chicas habían salido 30 minutos antes que el horario previsto para los chicos. Esto hizo que el comité tuviera que tomar la decisión de separar las</w:t>
      </w:r>
      <w:r w:rsidR="00671539">
        <w:rPr>
          <w:color w:val="auto"/>
        </w:rPr>
        <w:t xml:space="preserve"> entregas de premios y realizar cada una por separado en el campo correspondiente.</w:t>
      </w:r>
      <w:r>
        <w:rPr>
          <w:color w:val="auto"/>
        </w:rPr>
        <w:t xml:space="preserve"> </w:t>
      </w:r>
    </w:p>
    <w:p w:rsidR="00671539" w:rsidRDefault="00671539" w:rsidP="00DB75E2">
      <w:pPr>
        <w:pStyle w:val="Default"/>
        <w:jc w:val="both"/>
        <w:rPr>
          <w:color w:val="auto"/>
        </w:rPr>
      </w:pPr>
    </w:p>
    <w:p w:rsidR="002F454D" w:rsidRPr="00DB75E2" w:rsidRDefault="007C4A2A" w:rsidP="002F454D">
      <w:pPr>
        <w:pStyle w:val="Default"/>
        <w:jc w:val="both"/>
        <w:rPr>
          <w:color w:val="auto"/>
        </w:rPr>
      </w:pPr>
      <w:r>
        <w:rPr>
          <w:b/>
          <w:bCs/>
          <w:color w:val="auto"/>
        </w:rPr>
        <w:t>Reunión del Comité Técnico Juvenil de la RFEG:</w:t>
      </w:r>
    </w:p>
    <w:p w:rsidR="002F454D" w:rsidRDefault="007C4A2A" w:rsidP="002F454D">
      <w:pPr>
        <w:pStyle w:val="Default"/>
        <w:jc w:val="both"/>
        <w:rPr>
          <w:color w:val="auto"/>
        </w:rPr>
      </w:pPr>
      <w:r>
        <w:rPr>
          <w:color w:val="auto"/>
        </w:rPr>
        <w:t xml:space="preserve">Aprovechando la celebración de los Puntuables Nacionales Juveniles, el Comité Técnico Juvenil de la RFEG realizó en Murcia la primera reunión de su nueva etapa. En dicha reunión estuvieron presentes la nueva presidenta del Comité (Soledad Fernández de Araoz) y los nuevos vocales (Amparo Puig y Francisca </w:t>
      </w:r>
      <w:proofErr w:type="spellStart"/>
      <w:r>
        <w:rPr>
          <w:color w:val="auto"/>
        </w:rPr>
        <w:t>Negre</w:t>
      </w:r>
      <w:proofErr w:type="spellEnd"/>
      <w:r>
        <w:rPr>
          <w:color w:val="auto"/>
        </w:rPr>
        <w:t xml:space="preserve">). Además, </w:t>
      </w:r>
      <w:r w:rsidR="00765E0B">
        <w:rPr>
          <w:color w:val="auto"/>
        </w:rPr>
        <w:t>tam</w:t>
      </w:r>
      <w:r w:rsidR="00E438CD">
        <w:rPr>
          <w:color w:val="auto"/>
        </w:rPr>
        <w:t xml:space="preserve">bién asistieron </w:t>
      </w:r>
      <w:r>
        <w:rPr>
          <w:color w:val="auto"/>
        </w:rPr>
        <w:t xml:space="preserve">Jordi </w:t>
      </w:r>
      <w:proofErr w:type="spellStart"/>
      <w:r>
        <w:rPr>
          <w:color w:val="auto"/>
        </w:rPr>
        <w:t>Folch</w:t>
      </w:r>
      <w:proofErr w:type="spellEnd"/>
      <w:r>
        <w:rPr>
          <w:color w:val="auto"/>
        </w:rPr>
        <w:t xml:space="preserve"> y Jaime Díaz-Pinés (que repiten como vocales del anterior comité), Nacho Gervás</w:t>
      </w:r>
      <w:r w:rsidR="00765E0B">
        <w:rPr>
          <w:color w:val="auto"/>
        </w:rPr>
        <w:t xml:space="preserve"> (Director Técnico Deportivo de la RFEG), Kiko Luna (Entrenador Nacional del CTJ)</w:t>
      </w:r>
      <w:r>
        <w:rPr>
          <w:color w:val="auto"/>
        </w:rPr>
        <w:t xml:space="preserve"> y Juanjo </w:t>
      </w:r>
      <w:proofErr w:type="spellStart"/>
      <w:r>
        <w:rPr>
          <w:color w:val="auto"/>
        </w:rPr>
        <w:t>Grañeda</w:t>
      </w:r>
      <w:proofErr w:type="spellEnd"/>
      <w:r w:rsidR="00765E0B">
        <w:rPr>
          <w:color w:val="auto"/>
        </w:rPr>
        <w:t xml:space="preserve"> (nuevo Director Deportivo del CTJ)</w:t>
      </w:r>
      <w:r>
        <w:rPr>
          <w:color w:val="auto"/>
        </w:rPr>
        <w:t xml:space="preserve">. </w:t>
      </w:r>
      <w:r w:rsidR="00765E0B">
        <w:rPr>
          <w:color w:val="auto"/>
        </w:rPr>
        <w:t xml:space="preserve">Igualmente, fueron invitados por el comité y estuvieron presentes en la reunión Gonzaga Escauriaza (Presidente de la RFEG) y Luis Méndez (Presidente del Comité Técnico Amateur Masculino de la RFEG). Disculpó su asistencia por enfermedad </w:t>
      </w:r>
      <w:proofErr w:type="spellStart"/>
      <w:r w:rsidR="00765E0B">
        <w:rPr>
          <w:color w:val="auto"/>
        </w:rPr>
        <w:t>Cus</w:t>
      </w:r>
      <w:proofErr w:type="spellEnd"/>
      <w:r w:rsidR="00765E0B">
        <w:rPr>
          <w:color w:val="auto"/>
        </w:rPr>
        <w:t xml:space="preserve"> </w:t>
      </w:r>
      <w:proofErr w:type="spellStart"/>
      <w:r w:rsidR="00765E0B">
        <w:rPr>
          <w:color w:val="auto"/>
        </w:rPr>
        <w:t>Valcarce</w:t>
      </w:r>
      <w:proofErr w:type="spellEnd"/>
      <w:r w:rsidR="00765E0B">
        <w:rPr>
          <w:color w:val="auto"/>
        </w:rPr>
        <w:t>, que también repite como vocal en esta nueva etapa. En la reunión se trataron diversos temas relacionados con la programación y el nuevo proyecto del comité. Sobre todo estuvo centrada en la planificación de la temporada y en la confirmación de cale</w:t>
      </w:r>
      <w:r w:rsidR="00E438CD">
        <w:rPr>
          <w:color w:val="auto"/>
        </w:rPr>
        <w:t>ndarios y asistencias a campeona</w:t>
      </w:r>
      <w:r w:rsidR="00765E0B">
        <w:rPr>
          <w:color w:val="auto"/>
        </w:rPr>
        <w:t>tos.</w:t>
      </w:r>
    </w:p>
    <w:p w:rsidR="002F454D" w:rsidRDefault="002F454D" w:rsidP="002F454D">
      <w:pPr>
        <w:pStyle w:val="Default"/>
        <w:jc w:val="both"/>
        <w:rPr>
          <w:color w:val="auto"/>
        </w:rPr>
      </w:pPr>
    </w:p>
    <w:p w:rsidR="00765E0B" w:rsidRDefault="00765E0B" w:rsidP="00765E0B">
      <w:pPr>
        <w:pStyle w:val="Default"/>
        <w:jc w:val="both"/>
        <w:rPr>
          <w:b/>
          <w:bCs/>
        </w:rPr>
      </w:pPr>
      <w:r>
        <w:rPr>
          <w:b/>
          <w:bCs/>
        </w:rPr>
        <w:t xml:space="preserve">Concentración Juvenil </w:t>
      </w:r>
      <w:r>
        <w:rPr>
          <w:b/>
          <w:bCs/>
        </w:rPr>
        <w:t>Femenina (</w:t>
      </w:r>
      <w:r>
        <w:rPr>
          <w:b/>
          <w:bCs/>
        </w:rPr>
        <w:t xml:space="preserve">España </w:t>
      </w:r>
      <w:r>
        <w:rPr>
          <w:b/>
          <w:bCs/>
        </w:rPr>
        <w:t>A)</w:t>
      </w:r>
      <w:r>
        <w:rPr>
          <w:b/>
          <w:bCs/>
        </w:rPr>
        <w:t xml:space="preserve">. </w:t>
      </w:r>
      <w:r>
        <w:rPr>
          <w:b/>
          <w:bCs/>
        </w:rPr>
        <w:t>2 y 3 de marzo</w:t>
      </w:r>
      <w:r>
        <w:rPr>
          <w:b/>
          <w:bCs/>
        </w:rPr>
        <w:t>:</w:t>
      </w:r>
    </w:p>
    <w:p w:rsidR="00765E0B" w:rsidRDefault="00765E0B" w:rsidP="00765E0B">
      <w:pPr>
        <w:pStyle w:val="Default"/>
        <w:jc w:val="both"/>
      </w:pPr>
      <w:r>
        <w:t xml:space="preserve">El CTJ ha estado desarrollando durante el mes de febrero toda la organización de la segunda Concentración Juvenil Femenina (España A) que se celebrará en </w:t>
      </w:r>
      <w:r>
        <w:t>el Centro de Excelencia – CNG (Madrid)</w:t>
      </w:r>
      <w:r>
        <w:t xml:space="preserve"> los días 2 y 3 de marzo.</w:t>
      </w:r>
      <w:r>
        <w:t xml:space="preserve"> </w:t>
      </w:r>
      <w:r w:rsidR="008147BD">
        <w:t xml:space="preserve">A esta concentración han sido convocadas 10 jugadoras: MARTINA BARBERÁ, MARÍA PARRA, EVA DOMINGO, MARÍA ALZUETA, MARÍA HERRÁEZ, ANA PELÁEZ, ELENA HUALDE, MARTA PÉREZ, ALEJANDRA PASARÍN y PAULA NEIRA (en un primer momento </w:t>
      </w:r>
      <w:r>
        <w:t>también fue convocada</w:t>
      </w:r>
      <w:r w:rsidR="008147BD">
        <w:t xml:space="preserve"> COVADONGA SANJUÁN pero causó baja a última hora por unas molestias en el codo). En esta segunda concentración nos centraremos, sobre todo, en el chequeo técnico del juego corto (</w:t>
      </w:r>
      <w:proofErr w:type="spellStart"/>
      <w:r w:rsidR="008147BD">
        <w:t>approach</w:t>
      </w:r>
      <w:proofErr w:type="spellEnd"/>
      <w:r w:rsidR="008147BD">
        <w:t>, bunker, chip y putt), pero también se tratarán otras materias como la psicología o el chequeo de la preparación fís</w:t>
      </w:r>
      <w:r w:rsidR="00E438CD">
        <w:t>ic</w:t>
      </w:r>
      <w:r w:rsidR="008147BD">
        <w:t>a. Para la concentración se contará</w:t>
      </w:r>
      <w:r>
        <w:t xml:space="preserve"> con el trabajo de los Técnicos de la RFEG Kiko Luna, Sergio de Céspedes, </w:t>
      </w:r>
      <w:r w:rsidR="008147BD">
        <w:t>Ana Belén Sánchez, Marco Fernández y Oscar del Río</w:t>
      </w:r>
      <w:r>
        <w:t>.</w:t>
      </w:r>
    </w:p>
    <w:p w:rsidR="008147BD" w:rsidRDefault="008147BD" w:rsidP="00765E0B">
      <w:pPr>
        <w:pStyle w:val="Default"/>
        <w:jc w:val="both"/>
      </w:pPr>
    </w:p>
    <w:p w:rsidR="008147BD" w:rsidRDefault="008147BD" w:rsidP="00765E0B">
      <w:pPr>
        <w:pStyle w:val="Default"/>
        <w:jc w:val="both"/>
      </w:pPr>
    </w:p>
    <w:p w:rsidR="00E438CD" w:rsidRDefault="008147BD" w:rsidP="00765E0B">
      <w:pPr>
        <w:pStyle w:val="Default"/>
        <w:jc w:val="both"/>
      </w:pPr>
      <w:r>
        <w:t>A parte de la actividad anteriormente expuesta, durante los últimos días del mes de febrero, el CTJ está trabajando en la organización de la segunda Concentración Juvenil Masculina (España A) que se celebrará en el CNG (Madrid) los día</w:t>
      </w:r>
      <w:r w:rsidR="00671539">
        <w:t>s 9 y 10 de marzo,</w:t>
      </w:r>
      <w:r>
        <w:t xml:space="preserve"> </w:t>
      </w:r>
      <w:r w:rsidR="00671539">
        <w:t xml:space="preserve">en controlar y chequear la buena organización del I Puntuable Zonal de Canarias (zona 7) que se celebrará en el R.C.G. Tenerife los días 2 y 3 de marzo y </w:t>
      </w:r>
      <w:r>
        <w:t xml:space="preserve">en ultimar todos los detalles logísticos </w:t>
      </w:r>
      <w:r w:rsidR="00B25701">
        <w:t xml:space="preserve">correspondientes al Campeonato de España de Cadetes que se </w:t>
      </w:r>
    </w:p>
    <w:p w:rsidR="00E438CD" w:rsidRDefault="00E438CD" w:rsidP="00765E0B">
      <w:pPr>
        <w:pStyle w:val="Default"/>
        <w:jc w:val="both"/>
      </w:pPr>
    </w:p>
    <w:p w:rsidR="00E438CD" w:rsidRDefault="00E438CD" w:rsidP="00765E0B">
      <w:pPr>
        <w:pStyle w:val="Default"/>
        <w:jc w:val="both"/>
      </w:pPr>
    </w:p>
    <w:p w:rsidR="00E438CD" w:rsidRDefault="00E438CD" w:rsidP="00765E0B">
      <w:pPr>
        <w:pStyle w:val="Default"/>
        <w:jc w:val="both"/>
      </w:pPr>
    </w:p>
    <w:p w:rsidR="00E438CD" w:rsidRDefault="00E438CD" w:rsidP="00765E0B">
      <w:pPr>
        <w:pStyle w:val="Default"/>
        <w:jc w:val="both"/>
      </w:pPr>
    </w:p>
    <w:p w:rsidR="008147BD" w:rsidRDefault="00B25701" w:rsidP="00765E0B">
      <w:pPr>
        <w:pStyle w:val="Default"/>
        <w:jc w:val="both"/>
      </w:pPr>
      <w:bookmarkStart w:id="0" w:name="_GoBack"/>
      <w:bookmarkEnd w:id="0"/>
      <w:r>
        <w:t>celebrará del 2 al 4 de mayo de 2013 en el C.G. La Moraleja (confirmada la celebración en el campo 2).</w:t>
      </w:r>
    </w:p>
    <w:sectPr w:rsidR="008147BD" w:rsidSect="00C9462B">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4A0" w:rsidRDefault="000534A0" w:rsidP="00A837A5">
      <w:pPr>
        <w:spacing w:after="0" w:line="240" w:lineRule="auto"/>
      </w:pPr>
      <w:r>
        <w:separator/>
      </w:r>
    </w:p>
  </w:endnote>
  <w:endnote w:type="continuationSeparator" w:id="0">
    <w:p w:rsidR="000534A0" w:rsidRDefault="000534A0" w:rsidP="00A83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4A0" w:rsidRDefault="000534A0" w:rsidP="00A837A5">
      <w:pPr>
        <w:spacing w:after="0" w:line="240" w:lineRule="auto"/>
      </w:pPr>
      <w:r>
        <w:separator/>
      </w:r>
    </w:p>
  </w:footnote>
  <w:footnote w:type="continuationSeparator" w:id="0">
    <w:p w:rsidR="000534A0" w:rsidRDefault="000534A0" w:rsidP="00A83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E438C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E438C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E438C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B1ABD"/>
    <w:multiLevelType w:val="hybridMultilevel"/>
    <w:tmpl w:val="D946F9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6357FBF"/>
    <w:multiLevelType w:val="hybridMultilevel"/>
    <w:tmpl w:val="125840D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837A5"/>
    <w:rsid w:val="000534A0"/>
    <w:rsid w:val="000548C7"/>
    <w:rsid w:val="001904C7"/>
    <w:rsid w:val="001E7B2B"/>
    <w:rsid w:val="002567A7"/>
    <w:rsid w:val="002F454D"/>
    <w:rsid w:val="0038680C"/>
    <w:rsid w:val="00475AF9"/>
    <w:rsid w:val="0054421E"/>
    <w:rsid w:val="005D0BED"/>
    <w:rsid w:val="00621FA2"/>
    <w:rsid w:val="00623905"/>
    <w:rsid w:val="0062648D"/>
    <w:rsid w:val="00671539"/>
    <w:rsid w:val="006E76EE"/>
    <w:rsid w:val="00713404"/>
    <w:rsid w:val="007445AB"/>
    <w:rsid w:val="00765E0B"/>
    <w:rsid w:val="00780BD3"/>
    <w:rsid w:val="0078281E"/>
    <w:rsid w:val="007C4A2A"/>
    <w:rsid w:val="008147BD"/>
    <w:rsid w:val="008973CC"/>
    <w:rsid w:val="009A3889"/>
    <w:rsid w:val="009C1DD9"/>
    <w:rsid w:val="00A837A5"/>
    <w:rsid w:val="00AE3746"/>
    <w:rsid w:val="00B25701"/>
    <w:rsid w:val="00B86EC5"/>
    <w:rsid w:val="00BF1963"/>
    <w:rsid w:val="00BF6D85"/>
    <w:rsid w:val="00C43C7F"/>
    <w:rsid w:val="00C9462B"/>
    <w:rsid w:val="00CC33A2"/>
    <w:rsid w:val="00CC3AC4"/>
    <w:rsid w:val="00D67D2D"/>
    <w:rsid w:val="00DA3111"/>
    <w:rsid w:val="00DB75E2"/>
    <w:rsid w:val="00DF1577"/>
    <w:rsid w:val="00E438CD"/>
    <w:rsid w:val="00EC0324"/>
    <w:rsid w:val="00F642CB"/>
    <w:rsid w:val="00FC23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6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A837A5"/>
  </w:style>
  <w:style w:type="paragraph" w:customStyle="1" w:styleId="Default">
    <w:name w:val="Default"/>
    <w:rsid w:val="00DB75E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CC40E5F-838D-4971-AA7B-CEAD390B0C06}"/>
</file>

<file path=customXml/itemProps2.xml><?xml version="1.0" encoding="utf-8"?>
<ds:datastoreItem xmlns:ds="http://schemas.openxmlformats.org/officeDocument/2006/customXml" ds:itemID="{BE1FF545-6CDD-46D3-9C4A-606C6114B176}"/>
</file>

<file path=customXml/itemProps3.xml><?xml version="1.0" encoding="utf-8"?>
<ds:datastoreItem xmlns:ds="http://schemas.openxmlformats.org/officeDocument/2006/customXml" ds:itemID="{406AD223-9486-4A3C-B2FE-258EB0AF9CE8}"/>
</file>

<file path=customXml/itemProps4.xml><?xml version="1.0" encoding="utf-8"?>
<ds:datastoreItem xmlns:ds="http://schemas.openxmlformats.org/officeDocument/2006/customXml" ds:itemID="{5247720E-8DFE-4E13-B5F8-3B06C207189F}"/>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5234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CTJUVENIL</cp:lastModifiedBy>
  <cp:revision>2</cp:revision>
  <cp:lastPrinted>2010-07-13T08:36:00Z</cp:lastPrinted>
  <dcterms:created xsi:type="dcterms:W3CDTF">2013-03-01T12:05:00Z</dcterms:created>
  <dcterms:modified xsi:type="dcterms:W3CDTF">2013-03-01T12:05:00Z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