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5E2" w:rsidRDefault="00DB75E2"/>
    <w:p w:rsidR="00DB75E2" w:rsidRDefault="005D0BED" w:rsidP="00DB75E2">
      <w:pPr>
        <w:pStyle w:val="Default"/>
        <w:jc w:val="center"/>
        <w:rPr>
          <w:b/>
          <w:bCs/>
          <w:color w:val="0070C0"/>
          <w:sz w:val="28"/>
          <w:szCs w:val="28"/>
        </w:rPr>
      </w:pPr>
      <w:r>
        <w:rPr>
          <w:b/>
          <w:bCs/>
          <w:color w:val="0070C0"/>
          <w:sz w:val="28"/>
          <w:szCs w:val="28"/>
        </w:rPr>
        <w:t>COMITÉ TÉCNICO JUVENIL</w:t>
      </w:r>
      <w:r w:rsidR="00DB75E2" w:rsidRPr="00DB75E2">
        <w:rPr>
          <w:b/>
          <w:bCs/>
          <w:color w:val="0070C0"/>
          <w:sz w:val="28"/>
          <w:szCs w:val="28"/>
        </w:rPr>
        <w:t>:</w:t>
      </w:r>
    </w:p>
    <w:p w:rsidR="00DB75E2" w:rsidRPr="00DB75E2" w:rsidRDefault="000548C7" w:rsidP="00DB75E2">
      <w:pPr>
        <w:pStyle w:val="Default"/>
        <w:jc w:val="center"/>
        <w:rPr>
          <w:color w:val="0070C0"/>
          <w:sz w:val="28"/>
          <w:szCs w:val="28"/>
        </w:rPr>
      </w:pPr>
      <w:r>
        <w:rPr>
          <w:b/>
          <w:bCs/>
          <w:color w:val="0070C0"/>
          <w:sz w:val="28"/>
          <w:szCs w:val="28"/>
        </w:rPr>
        <w:t>(Informe Mensual</w:t>
      </w:r>
      <w:r w:rsidR="00410D84">
        <w:rPr>
          <w:b/>
          <w:bCs/>
          <w:color w:val="0070C0"/>
          <w:sz w:val="28"/>
          <w:szCs w:val="28"/>
        </w:rPr>
        <w:t xml:space="preserve"> de Actividad – marzo</w:t>
      </w:r>
      <w:r w:rsidR="005D0BED">
        <w:rPr>
          <w:b/>
          <w:bCs/>
          <w:color w:val="0070C0"/>
          <w:sz w:val="28"/>
          <w:szCs w:val="28"/>
        </w:rPr>
        <w:t xml:space="preserve"> 2013</w:t>
      </w:r>
      <w:r w:rsidR="00DB75E2">
        <w:rPr>
          <w:b/>
          <w:bCs/>
          <w:color w:val="0070C0"/>
          <w:sz w:val="28"/>
          <w:szCs w:val="28"/>
        </w:rPr>
        <w:t>)</w:t>
      </w:r>
    </w:p>
    <w:p w:rsidR="00DB75E2" w:rsidRDefault="00DB75E2" w:rsidP="00DB75E2">
      <w:pPr>
        <w:pStyle w:val="Default"/>
        <w:jc w:val="both"/>
        <w:rPr>
          <w:b/>
          <w:bCs/>
          <w:sz w:val="22"/>
          <w:szCs w:val="22"/>
        </w:rPr>
      </w:pPr>
    </w:p>
    <w:p w:rsidR="00BF6D85" w:rsidRDefault="00BF6D85" w:rsidP="00DB75E2">
      <w:pPr>
        <w:pStyle w:val="Default"/>
        <w:jc w:val="both"/>
      </w:pPr>
    </w:p>
    <w:p w:rsidR="00410D84" w:rsidRPr="00410D84" w:rsidRDefault="00410D84" w:rsidP="00DB75E2">
      <w:pPr>
        <w:pStyle w:val="Default"/>
        <w:jc w:val="both"/>
        <w:rPr>
          <w:bCs/>
        </w:rPr>
      </w:pPr>
      <w:r>
        <w:rPr>
          <w:bCs/>
        </w:rPr>
        <w:t>De acuerdo con el calendario de concentraciones previsto a principios de temporada por el CT</w:t>
      </w:r>
      <w:r w:rsidR="00DF009C">
        <w:rPr>
          <w:bCs/>
        </w:rPr>
        <w:t>J</w:t>
      </w:r>
      <w:r>
        <w:rPr>
          <w:bCs/>
        </w:rPr>
        <w:t xml:space="preserve">, el </w:t>
      </w:r>
      <w:r w:rsidR="00DF009C">
        <w:rPr>
          <w:bCs/>
        </w:rPr>
        <w:t>comité organizó en el Centro de Excelencia – CNG (Madrid) las siguientes concentraciones:</w:t>
      </w:r>
    </w:p>
    <w:p w:rsidR="00410D84" w:rsidRDefault="00410D84" w:rsidP="00DB75E2">
      <w:pPr>
        <w:pStyle w:val="Default"/>
        <w:jc w:val="both"/>
        <w:rPr>
          <w:b/>
          <w:bCs/>
        </w:rPr>
      </w:pPr>
    </w:p>
    <w:p w:rsidR="00623905" w:rsidRDefault="005D0BED" w:rsidP="00DB75E2">
      <w:pPr>
        <w:pStyle w:val="Default"/>
        <w:jc w:val="both"/>
        <w:rPr>
          <w:b/>
          <w:bCs/>
        </w:rPr>
      </w:pPr>
      <w:r>
        <w:rPr>
          <w:b/>
          <w:bCs/>
        </w:rPr>
        <w:t>Concentración Juvenil</w:t>
      </w:r>
      <w:r w:rsidR="00DF009C">
        <w:rPr>
          <w:b/>
          <w:bCs/>
        </w:rPr>
        <w:t xml:space="preserve"> Femenina (España A). 2 y 3 de marzo</w:t>
      </w:r>
      <w:r w:rsidR="00623905">
        <w:rPr>
          <w:b/>
          <w:bCs/>
        </w:rPr>
        <w:t>:</w:t>
      </w:r>
    </w:p>
    <w:p w:rsidR="005D0BED" w:rsidRDefault="00DF009C" w:rsidP="00DB75E2">
      <w:pPr>
        <w:pStyle w:val="Default"/>
        <w:jc w:val="both"/>
      </w:pPr>
      <w:r>
        <w:t>Ha sido la segunda</w:t>
      </w:r>
      <w:r w:rsidR="005D0BED">
        <w:t xml:space="preserve"> Concentración Juvenil</w:t>
      </w:r>
      <w:r>
        <w:t xml:space="preserve"> Femenina de la temporada</w:t>
      </w:r>
      <w:r w:rsidR="005D0BED">
        <w:t xml:space="preserve"> con el grupo</w:t>
      </w:r>
      <w:r>
        <w:t xml:space="preserve"> de trabajo denominado “España A”. Las jugadora</w:t>
      </w:r>
      <w:r w:rsidR="005D0BED">
        <w:t>s que asistieron a la misma fueron</w:t>
      </w:r>
      <w:r>
        <w:t xml:space="preserve"> (10)</w:t>
      </w:r>
      <w:r w:rsidR="005D0BED">
        <w:t xml:space="preserve">: </w:t>
      </w:r>
      <w:r>
        <w:t>ALEJANDRA PASARÍN, MARTA PÉREZ, ANA PELÁEZ, MARÍA PARRA, EVA DOMINGO, ELENA HUALDE, MARÍA ALZUETA, MARÍA HERRÁEZ, PAULA NEIRA y MARTINA BARBERÁ (COVADONGA SANJUÁN, que también forma parte del Grupo de Trabajo Femenino CTJ, no pudo asistir por lesión</w:t>
      </w:r>
      <w:r w:rsidR="005D0BED">
        <w:t>)</w:t>
      </w:r>
      <w:r w:rsidR="001E7B2B">
        <w:t>. Para la concentración se contó con</w:t>
      </w:r>
      <w:r w:rsidR="000548C7">
        <w:t xml:space="preserve"> el trabajo de los Técni</w:t>
      </w:r>
      <w:r w:rsidR="001E7B2B">
        <w:t>cos de la RFEG</w:t>
      </w:r>
      <w:r w:rsidR="000548C7">
        <w:t xml:space="preserve"> </w:t>
      </w:r>
      <w:r w:rsidR="005D0BED">
        <w:t>Kiko Luna, S</w:t>
      </w:r>
      <w:r w:rsidR="00FB5C47">
        <w:t>ergio de Céspedes, Ana Belén Sánchez</w:t>
      </w:r>
      <w:r w:rsidR="005D0BED">
        <w:t>,</w:t>
      </w:r>
      <w:r w:rsidR="00FB5C47">
        <w:t xml:space="preserve"> Marco Fernández y Oscar del Río</w:t>
      </w:r>
      <w:r w:rsidR="005D0BED">
        <w:t>.</w:t>
      </w:r>
    </w:p>
    <w:p w:rsidR="000534A0" w:rsidRDefault="005D0BED" w:rsidP="00DB75E2">
      <w:pPr>
        <w:pStyle w:val="Default"/>
        <w:jc w:val="both"/>
        <w:rPr>
          <w:bCs/>
        </w:rPr>
      </w:pPr>
      <w:r>
        <w:rPr>
          <w:bCs/>
        </w:rPr>
        <w:t xml:space="preserve"> </w:t>
      </w:r>
    </w:p>
    <w:p w:rsidR="00FB5C47" w:rsidRDefault="00FB5C47" w:rsidP="00FB5C47">
      <w:pPr>
        <w:pStyle w:val="Default"/>
        <w:jc w:val="both"/>
        <w:rPr>
          <w:b/>
          <w:bCs/>
        </w:rPr>
      </w:pPr>
      <w:r>
        <w:rPr>
          <w:b/>
          <w:bCs/>
        </w:rPr>
        <w:t>Concentración Juvenil Masculina (España A). 9 y 10 de marzo:</w:t>
      </w:r>
    </w:p>
    <w:p w:rsidR="00FB5C47" w:rsidRDefault="00FB5C47" w:rsidP="00FB5C47">
      <w:pPr>
        <w:pStyle w:val="Default"/>
        <w:jc w:val="both"/>
      </w:pPr>
      <w:r>
        <w:t xml:space="preserve">Ha sido la segunda Concentración Juvenil Masculina de la temporada con el grupo de trabajo denominado “España A”. Los jugadores que asistieron a la misma fueron (15): KLAUS GANTER, ENRIQUE MARÍN, XABIER GOROSPE, ÁLVARO ESCALADA, MARTÍN LARREA, MIGUEL TOUS, MANUEL HERNÁNDEZ, PABLO RODRÍGUEZ-TABERNERO, JAVIER OTAEGUI, ALEJANDRO GONZÁLEZ, ÁNGEL HIDALGO, ÍÑIGO LÓPEZ-PIZARRO, LUIS MONTOYA, ALEJANDRO DEL REY y FRANCISCO ROSETE (VÍCTOR </w:t>
      </w:r>
      <w:r w:rsidR="00702B30">
        <w:t>GARCÍA</w:t>
      </w:r>
      <w:r>
        <w:t xml:space="preserve"> BROTO, que también forma parte del Grupo de Trabajo Masculino CTJ, no pudo asistir, con el permiso del comité, por coincidencia de fechas con el Campeonato de Cataluña Júnior, siendo convocado para la siguiente concentración del Grupo Mixto). Para la concentración se contó con el trabajo de los Técnicos de la RFEG Kiko Luna, Sergio de Céspedes, Toni </w:t>
      </w:r>
      <w:proofErr w:type="spellStart"/>
      <w:r>
        <w:t>Planells</w:t>
      </w:r>
      <w:proofErr w:type="spellEnd"/>
      <w:r>
        <w:t>, Marco Fernández y Oscar del Río.</w:t>
      </w:r>
    </w:p>
    <w:p w:rsidR="00FB5C47" w:rsidRDefault="00FB5C47" w:rsidP="00DB75E2">
      <w:pPr>
        <w:pStyle w:val="Default"/>
        <w:jc w:val="both"/>
        <w:rPr>
          <w:bCs/>
        </w:rPr>
      </w:pPr>
    </w:p>
    <w:p w:rsidR="00FB5C47" w:rsidRDefault="00FB5C47" w:rsidP="00FB5C47">
      <w:pPr>
        <w:pStyle w:val="Default"/>
        <w:jc w:val="both"/>
        <w:rPr>
          <w:b/>
          <w:bCs/>
        </w:rPr>
      </w:pPr>
      <w:r>
        <w:rPr>
          <w:b/>
          <w:bCs/>
        </w:rPr>
        <w:t>Concentración Juvenil Mixta (España B). 16 y 17 de marzo:</w:t>
      </w:r>
    </w:p>
    <w:p w:rsidR="005B4520" w:rsidRDefault="00FB5C47" w:rsidP="005B4520">
      <w:pPr>
        <w:pStyle w:val="Default"/>
        <w:jc w:val="both"/>
      </w:pPr>
      <w:r>
        <w:t>Ha sido la segunda</w:t>
      </w:r>
      <w:r w:rsidR="005B4520">
        <w:t xml:space="preserve"> Concentración Juvenil Mixta</w:t>
      </w:r>
      <w:r>
        <w:t xml:space="preserve"> de la temporada con el grupo de trabajo </w:t>
      </w:r>
      <w:r w:rsidR="005B4520">
        <w:t>denominado “España B</w:t>
      </w:r>
      <w:r>
        <w:t xml:space="preserve">”. </w:t>
      </w:r>
      <w:r w:rsidR="005B4520">
        <w:t>Los jugadores que asistieron a la misma fueron: En categoría masculina LUCAS VACARISAS, SERGIO RONCHEL, BORJA MARTÍN, MARTÍ ARRIBAS, CARLOS ABRIL, JESÚS OURO, EUGENIO LÓPEZ-CHACARRA y VÍCTOR GARCÍA B. y, en categoría femenina, SARA GARCÍA, ANA ELEJABEITIA, CARLA HERRERO y NURIA JIMÉNEZ (</w:t>
      </w:r>
      <w:r w:rsidR="00590C3B">
        <w:t xml:space="preserve">no se pudo convocar a </w:t>
      </w:r>
      <w:r w:rsidR="005B4520">
        <w:t>jugadora</w:t>
      </w:r>
      <w:r w:rsidR="00590C3B">
        <w:t>s</w:t>
      </w:r>
      <w:r w:rsidR="005B4520">
        <w:t xml:space="preserve"> de categoría cadete por coincidencia de fechas con el Campeonato de Madrid Femenino). Para la concentración se contó con el trabajo de los Técnicos de la RFEG Sergio de Céspedes, Toni </w:t>
      </w:r>
      <w:proofErr w:type="spellStart"/>
      <w:r w:rsidR="005B4520">
        <w:t>Planells</w:t>
      </w:r>
      <w:proofErr w:type="spellEnd"/>
      <w:r w:rsidR="005B4520">
        <w:t>, Ana Belén Sánchez, Marco Fernández y Oscar del Río.</w:t>
      </w:r>
    </w:p>
    <w:p w:rsidR="005B4520" w:rsidRDefault="005B4520" w:rsidP="005B4520">
      <w:pPr>
        <w:pStyle w:val="Default"/>
        <w:jc w:val="both"/>
      </w:pPr>
    </w:p>
    <w:p w:rsidR="00121D9F" w:rsidRDefault="005B4520" w:rsidP="005B4520">
      <w:pPr>
        <w:pStyle w:val="Default"/>
        <w:jc w:val="both"/>
      </w:pPr>
      <w:r>
        <w:t xml:space="preserve">En las 3 concentraciones </w:t>
      </w:r>
      <w:r w:rsidR="00121D9F">
        <w:t xml:space="preserve">se ha trabajado realizando un chequeo técnico del juego largo, </w:t>
      </w:r>
      <w:proofErr w:type="spellStart"/>
      <w:r w:rsidR="00121D9F">
        <w:t>approach</w:t>
      </w:r>
      <w:proofErr w:type="spellEnd"/>
      <w:r w:rsidR="00121D9F">
        <w:t xml:space="preserve">, bunker, chip y putt. También se ha situado a cada jugador en el nivel al que están en todas las facetas del juego corto. En el apartado físico, se ha realizado </w:t>
      </w:r>
    </w:p>
    <w:p w:rsidR="00121D9F" w:rsidRDefault="00121D9F" w:rsidP="005B4520">
      <w:pPr>
        <w:pStyle w:val="Default"/>
        <w:jc w:val="both"/>
      </w:pPr>
    </w:p>
    <w:p w:rsidR="00121D9F" w:rsidRDefault="00121D9F" w:rsidP="005B4520">
      <w:pPr>
        <w:pStyle w:val="Default"/>
        <w:jc w:val="both"/>
      </w:pPr>
    </w:p>
    <w:p w:rsidR="00121D9F" w:rsidRDefault="00121D9F" w:rsidP="005B4520">
      <w:pPr>
        <w:pStyle w:val="Default"/>
        <w:jc w:val="both"/>
      </w:pPr>
    </w:p>
    <w:p w:rsidR="005B4520" w:rsidRDefault="00093B18" w:rsidP="005B4520">
      <w:pPr>
        <w:pStyle w:val="Default"/>
        <w:jc w:val="both"/>
      </w:pPr>
      <w:proofErr w:type="gramStart"/>
      <w:r>
        <w:t>un</w:t>
      </w:r>
      <w:proofErr w:type="gramEnd"/>
      <w:r>
        <w:t xml:space="preserve"> chequeo </w:t>
      </w:r>
      <w:r w:rsidR="00121D9F">
        <w:t>para ver el hándicap</w:t>
      </w:r>
      <w:r>
        <w:t xml:space="preserve"> físico</w:t>
      </w:r>
      <w:r w:rsidR="00121D9F">
        <w:t xml:space="preserve"> de cada jugador y se han realizado ejercicios de disociaciones de la parte alta del cuerpo y ejercicios sensorios motores. Dentro del apartado psicológico, se han ma</w:t>
      </w:r>
      <w:r w:rsidR="006F155C">
        <w:t>rcado pautas y rutinas para el</w:t>
      </w:r>
      <w:r w:rsidR="00121D9F">
        <w:t xml:space="preserve"> juego y se han practicado ejercicios de concentración-relajación.</w:t>
      </w:r>
      <w:r w:rsidR="003A7823">
        <w:t xml:space="preserve"> </w:t>
      </w:r>
    </w:p>
    <w:p w:rsidR="003A7823" w:rsidRDefault="003A7823" w:rsidP="005B4520">
      <w:pPr>
        <w:pStyle w:val="Default"/>
        <w:jc w:val="both"/>
      </w:pPr>
      <w:r>
        <w:t xml:space="preserve">Durante el mes de marzo se ha trabajo en la elaboración de los informes de las concentraciones anteriormente citadas. Ya están en poder de cada jugador los informes </w:t>
      </w:r>
      <w:r w:rsidR="00AC0271">
        <w:t>correspondientes a</w:t>
      </w:r>
      <w:r>
        <w:t xml:space="preserve"> las dos primeras concentraciones</w:t>
      </w:r>
      <w:r w:rsidR="00AC0271">
        <w:t xml:space="preserve"> </w:t>
      </w:r>
      <w:proofErr w:type="spellStart"/>
      <w:r w:rsidR="00AC0271">
        <w:t>menciondas</w:t>
      </w:r>
      <w:proofErr w:type="spellEnd"/>
      <w:r w:rsidR="00AC0271">
        <w:t xml:space="preserve"> (Masculina y Femenina </w:t>
      </w:r>
      <w:r>
        <w:t>–</w:t>
      </w:r>
      <w:r w:rsidR="00AC0271">
        <w:t xml:space="preserve"> </w:t>
      </w:r>
      <w:r>
        <w:t xml:space="preserve">España A), quedando pendientes de </w:t>
      </w:r>
      <w:r w:rsidR="00AC0271">
        <w:t xml:space="preserve">última y </w:t>
      </w:r>
      <w:r>
        <w:t>enviar los informes correspondientes a la concentración mixta (España B).</w:t>
      </w:r>
    </w:p>
    <w:p w:rsidR="00FB5C47" w:rsidRDefault="00FB5C47" w:rsidP="00DB75E2">
      <w:pPr>
        <w:pStyle w:val="Default"/>
        <w:jc w:val="both"/>
        <w:rPr>
          <w:bCs/>
        </w:rPr>
      </w:pPr>
    </w:p>
    <w:p w:rsidR="00623905" w:rsidRDefault="005D0BED" w:rsidP="00623905">
      <w:pPr>
        <w:pStyle w:val="Default"/>
        <w:jc w:val="both"/>
        <w:rPr>
          <w:b/>
          <w:bCs/>
        </w:rPr>
      </w:pPr>
      <w:r>
        <w:rPr>
          <w:b/>
          <w:bCs/>
        </w:rPr>
        <w:t>P</w:t>
      </w:r>
      <w:r w:rsidR="006F155C">
        <w:rPr>
          <w:b/>
          <w:bCs/>
        </w:rPr>
        <w:t>royecto del Cuaderno del “Manual del Profesor”</w:t>
      </w:r>
      <w:r>
        <w:rPr>
          <w:b/>
          <w:bCs/>
        </w:rPr>
        <w:t xml:space="preserve"> correspondiente al Programa de Desarrollo Técnico Deportivo de la RFEG</w:t>
      </w:r>
      <w:r w:rsidR="00623905">
        <w:rPr>
          <w:b/>
          <w:bCs/>
        </w:rPr>
        <w:t>:</w:t>
      </w:r>
    </w:p>
    <w:p w:rsidR="00CC33A2" w:rsidRDefault="006F155C" w:rsidP="00DB75E2">
      <w:pPr>
        <w:pStyle w:val="Default"/>
        <w:jc w:val="both"/>
        <w:rPr>
          <w:bCs/>
        </w:rPr>
      </w:pPr>
      <w:r>
        <w:rPr>
          <w:bCs/>
        </w:rPr>
        <w:t>Durante el mes de marzo</w:t>
      </w:r>
      <w:r w:rsidR="005D0BED">
        <w:rPr>
          <w:bCs/>
        </w:rPr>
        <w:t>, el CTJ ha seguido trabajando en el proyecto de elab</w:t>
      </w:r>
      <w:r>
        <w:rPr>
          <w:bCs/>
        </w:rPr>
        <w:t>oración del Manual del Profesor</w:t>
      </w:r>
      <w:r w:rsidR="005D0BED">
        <w:rPr>
          <w:bCs/>
        </w:rPr>
        <w:t xml:space="preserve"> encuadrado dentro del Programa de Desarrollo Técnico Deportivo que la RFEG ha puesto en marcha. </w:t>
      </w:r>
      <w:r w:rsidR="00DA3111">
        <w:rPr>
          <w:bCs/>
        </w:rPr>
        <w:t>Se ha elaborado un documento depurado de dicho libro y se ha encargado a la imprenta una tirada inicial d</w:t>
      </w:r>
      <w:r>
        <w:rPr>
          <w:bCs/>
        </w:rPr>
        <w:t>e 100 ejemplares que ya están en nuestro poder</w:t>
      </w:r>
      <w:r w:rsidR="00DA3111">
        <w:rPr>
          <w:bCs/>
        </w:rPr>
        <w:t xml:space="preserve">. </w:t>
      </w:r>
    </w:p>
    <w:p w:rsidR="00DA3111" w:rsidRPr="00DA3111" w:rsidRDefault="00DA3111" w:rsidP="00DB75E2">
      <w:pPr>
        <w:pStyle w:val="Default"/>
        <w:jc w:val="both"/>
        <w:rPr>
          <w:bCs/>
        </w:rPr>
      </w:pPr>
    </w:p>
    <w:p w:rsidR="00DB75E2" w:rsidRPr="00DB75E2" w:rsidRDefault="006F155C" w:rsidP="00DB75E2">
      <w:pPr>
        <w:pStyle w:val="Default"/>
        <w:jc w:val="both"/>
        <w:rPr>
          <w:color w:val="auto"/>
        </w:rPr>
      </w:pPr>
      <w:r>
        <w:rPr>
          <w:b/>
          <w:bCs/>
          <w:color w:val="auto"/>
        </w:rPr>
        <w:t xml:space="preserve">Asistencias a </w:t>
      </w:r>
      <w:r w:rsidR="00DA3111">
        <w:rPr>
          <w:b/>
          <w:bCs/>
          <w:color w:val="auto"/>
        </w:rPr>
        <w:t>Campeonatos</w:t>
      </w:r>
      <w:r>
        <w:rPr>
          <w:b/>
          <w:bCs/>
          <w:color w:val="auto"/>
        </w:rPr>
        <w:t xml:space="preserve"> Puntuables Nacionales/Zonales</w:t>
      </w:r>
      <w:r w:rsidR="00DA3111">
        <w:rPr>
          <w:b/>
          <w:bCs/>
          <w:color w:val="auto"/>
        </w:rPr>
        <w:t xml:space="preserve"> 2013</w:t>
      </w:r>
      <w:r w:rsidR="00DB75E2" w:rsidRPr="00DB75E2">
        <w:rPr>
          <w:b/>
          <w:bCs/>
          <w:color w:val="auto"/>
        </w:rPr>
        <w:t xml:space="preserve">: </w:t>
      </w:r>
    </w:p>
    <w:p w:rsidR="00E6380F" w:rsidRDefault="00E6380F" w:rsidP="00DB75E2">
      <w:pPr>
        <w:pStyle w:val="Default"/>
        <w:jc w:val="both"/>
        <w:rPr>
          <w:color w:val="auto"/>
        </w:rPr>
      </w:pPr>
      <w:r>
        <w:rPr>
          <w:color w:val="auto"/>
        </w:rPr>
        <w:t>Durante el mes de marzo, los miembros del CTJ se han desplazado a los siguientes campeonatos para verificar y chequear el buen desarrollo de los mismos y para realizar un seguimiento de los distintos jugadores que participaban en ellos:</w:t>
      </w:r>
    </w:p>
    <w:p w:rsidR="00E6380F" w:rsidRDefault="00E6380F" w:rsidP="00DB75E2">
      <w:pPr>
        <w:pStyle w:val="Default"/>
        <w:jc w:val="both"/>
        <w:rPr>
          <w:color w:val="auto"/>
        </w:rPr>
      </w:pPr>
    </w:p>
    <w:p w:rsidR="00E6380F" w:rsidRDefault="00E6380F" w:rsidP="003A7823">
      <w:pPr>
        <w:pStyle w:val="Default"/>
        <w:numPr>
          <w:ilvl w:val="0"/>
          <w:numId w:val="3"/>
        </w:numPr>
        <w:ind w:left="426"/>
        <w:jc w:val="both"/>
        <w:rPr>
          <w:color w:val="auto"/>
        </w:rPr>
      </w:pPr>
      <w:r>
        <w:rPr>
          <w:color w:val="auto"/>
        </w:rPr>
        <w:t xml:space="preserve">I Puntuable Zonal (Cantabria-Navarra-Aragón y La Rioja). </w:t>
      </w:r>
      <w:r w:rsidR="003A7823">
        <w:rPr>
          <w:color w:val="auto"/>
        </w:rPr>
        <w:t>9 y 10 de marzo de 2013 (C.G. Logroño): Juanjo Grañeda se desplazó al puntuable como representante de la RFEG en el campeonato. Aprovecho su visita para ultimar detalles referentes al Campeonato Interterritorial Infantil “II Memorial Blanca Mayor” que se celebrará en el C.G. Logroño en el mes de octubre y para obtener información por parte de la Federación Riojana de Golf a cerca del proyecto de escuelas infantiles que la Territorial está poniendo en funcionamiento.</w:t>
      </w:r>
    </w:p>
    <w:p w:rsidR="003A7823" w:rsidRDefault="003A7823" w:rsidP="003A7823">
      <w:pPr>
        <w:pStyle w:val="Default"/>
        <w:numPr>
          <w:ilvl w:val="0"/>
          <w:numId w:val="3"/>
        </w:numPr>
        <w:ind w:left="426"/>
        <w:jc w:val="both"/>
        <w:rPr>
          <w:color w:val="auto"/>
        </w:rPr>
      </w:pPr>
      <w:r>
        <w:rPr>
          <w:color w:val="auto"/>
        </w:rPr>
        <w:t xml:space="preserve">Campeonato de Madrid Femenino. 15 al 17 de marzo de 2013 (Golf El </w:t>
      </w:r>
      <w:proofErr w:type="spellStart"/>
      <w:r>
        <w:rPr>
          <w:color w:val="auto"/>
        </w:rPr>
        <w:t>Encín</w:t>
      </w:r>
      <w:proofErr w:type="spellEnd"/>
      <w:r>
        <w:rPr>
          <w:color w:val="auto"/>
        </w:rPr>
        <w:t>): Distintos miembros del CTJ (</w:t>
      </w:r>
      <w:proofErr w:type="spellStart"/>
      <w:r>
        <w:rPr>
          <w:color w:val="auto"/>
        </w:rPr>
        <w:t>Cus</w:t>
      </w:r>
      <w:proofErr w:type="spellEnd"/>
      <w:r>
        <w:rPr>
          <w:color w:val="auto"/>
        </w:rPr>
        <w:t xml:space="preserve"> </w:t>
      </w:r>
      <w:proofErr w:type="spellStart"/>
      <w:r>
        <w:rPr>
          <w:color w:val="auto"/>
        </w:rPr>
        <w:t>Valcarce</w:t>
      </w:r>
      <w:proofErr w:type="spellEnd"/>
      <w:r>
        <w:rPr>
          <w:color w:val="auto"/>
        </w:rPr>
        <w:t xml:space="preserve">, Amparo Puig y Juanjo Grañeda) estuvieron presentes en el campeonato para realizar un seguimiento de las distintas jugadoras cadetes-infantiles que participaban en el campeonato. A parte de las asistencias anteriormente citadas, Soledad Fernández de Araoz participó en el campeonato como jugador, recabando información de primera mano. </w:t>
      </w:r>
    </w:p>
    <w:p w:rsidR="00E6380F" w:rsidRDefault="00E6380F" w:rsidP="00DB75E2">
      <w:pPr>
        <w:pStyle w:val="Default"/>
        <w:jc w:val="both"/>
        <w:rPr>
          <w:color w:val="auto"/>
        </w:rPr>
      </w:pPr>
    </w:p>
    <w:p w:rsidR="008147BD" w:rsidRDefault="008147BD" w:rsidP="00765E0B">
      <w:pPr>
        <w:pStyle w:val="Default"/>
        <w:jc w:val="both"/>
      </w:pPr>
    </w:p>
    <w:p w:rsidR="0000542F" w:rsidRDefault="008147BD" w:rsidP="00765E0B">
      <w:pPr>
        <w:pStyle w:val="Default"/>
        <w:jc w:val="both"/>
      </w:pPr>
      <w:r>
        <w:t>A parte de la actividad anteriormente expuesta, durante</w:t>
      </w:r>
      <w:r w:rsidR="001935CC">
        <w:t xml:space="preserve"> el mes de marzo se ha elaborado y enviado a todos los miembros del comité el acta correspondiente a la última reunión del CTJ celebrada el día 23 de febrero de </w:t>
      </w:r>
      <w:r w:rsidR="0000542F">
        <w:t xml:space="preserve">2013 en Mar Menor Golf (Murcia) </w:t>
      </w:r>
      <w:r w:rsidR="00783A5D">
        <w:t>coincidiendo con la disputa</w:t>
      </w:r>
      <w:r w:rsidR="001935CC">
        <w:t xml:space="preserve"> de los Puntuables Nacionales Juveniles 2013. También se está</w:t>
      </w:r>
      <w:r>
        <w:t xml:space="preserve"> trabajando </w:t>
      </w:r>
      <w:r w:rsidR="00783A5D">
        <w:t xml:space="preserve">en la organización de la tercera Concentración Juvenil Mixta (España B) que se celebrará en el CNG (Madrid) los días 20 </w:t>
      </w:r>
      <w:r w:rsidR="004C1F1D">
        <w:t xml:space="preserve"> 21 de abril</w:t>
      </w:r>
      <w:r w:rsidR="00783A5D">
        <w:t xml:space="preserve"> y </w:t>
      </w:r>
      <w:r w:rsidR="00671539">
        <w:t>en</w:t>
      </w:r>
      <w:r w:rsidR="00783A5D">
        <w:t xml:space="preserve"> </w:t>
      </w:r>
    </w:p>
    <w:p w:rsidR="0000542F" w:rsidRDefault="0000542F" w:rsidP="00765E0B">
      <w:pPr>
        <w:pStyle w:val="Default"/>
        <w:jc w:val="both"/>
      </w:pPr>
    </w:p>
    <w:p w:rsidR="0000542F" w:rsidRDefault="0000542F" w:rsidP="00765E0B">
      <w:pPr>
        <w:pStyle w:val="Default"/>
        <w:jc w:val="both"/>
      </w:pPr>
    </w:p>
    <w:p w:rsidR="0000542F" w:rsidRDefault="0000542F" w:rsidP="00765E0B">
      <w:pPr>
        <w:pStyle w:val="Default"/>
        <w:jc w:val="both"/>
      </w:pPr>
    </w:p>
    <w:p w:rsidR="008147BD" w:rsidRDefault="00671539" w:rsidP="00765E0B">
      <w:pPr>
        <w:pStyle w:val="Default"/>
        <w:jc w:val="both"/>
      </w:pPr>
      <w:proofErr w:type="gramStart"/>
      <w:r>
        <w:t>controlar</w:t>
      </w:r>
      <w:proofErr w:type="gramEnd"/>
      <w:r>
        <w:t xml:space="preserve"> y chequear la buena organización d</w:t>
      </w:r>
      <w:r w:rsidR="004C1F1D">
        <w:t>e los I Puntuables Zonales de Valencia-Murcia (zona 3</w:t>
      </w:r>
      <w:r>
        <w:t xml:space="preserve">) </w:t>
      </w:r>
      <w:r w:rsidR="004C1F1D">
        <w:t xml:space="preserve">y de Galicia-Principado de Asturias (zona 5) </w:t>
      </w:r>
      <w:r>
        <w:t>que se celebrará</w:t>
      </w:r>
      <w:r w:rsidR="004C1F1D">
        <w:t>n, respectivamente, en el C.G. Escorpión (Valencia) y el Real Aero Club de Vigo (Pontevedra) los días 30 y 31 de marzo (parece ser que, a última hora, el I puntuable zona</w:t>
      </w:r>
      <w:r w:rsidR="00AC0271">
        <w:t>l</w:t>
      </w:r>
      <w:r w:rsidR="004C1F1D">
        <w:t xml:space="preserve"> de Galicia y Principado de Asturias puede sufrir un aplazamiento de fechas debido al mal estado del campo).</w:t>
      </w:r>
      <w:r w:rsidR="00CB42AB">
        <w:t xml:space="preserve"> Por último, durante el mes de marzo</w:t>
      </w:r>
      <w:r w:rsidR="00AC0271">
        <w:t>,</w:t>
      </w:r>
      <w:r w:rsidR="00CB42AB">
        <w:t xml:space="preserve"> </w:t>
      </w:r>
      <w:r w:rsidR="00783A5D">
        <w:t>se ha abierto</w:t>
      </w:r>
      <w:r w:rsidR="00CB42AB">
        <w:t>, con la publicación de la circular correspondiente,</w:t>
      </w:r>
      <w:r w:rsidR="00783A5D">
        <w:t xml:space="preserve"> </w:t>
      </w:r>
      <w:r w:rsidR="00CB42AB">
        <w:t xml:space="preserve">el plazo de inscripción </w:t>
      </w:r>
      <w:r w:rsidR="00B25701">
        <w:t>al Campeonato de España de Cadetes que se celebrará del 2 al 4 de mayo de 2013 en el C.G. La Moraleja (confirmad</w:t>
      </w:r>
      <w:r w:rsidR="004C1F1D">
        <w:t>a la celebración en el campo 2) y</w:t>
      </w:r>
      <w:r w:rsidR="00CB42AB">
        <w:t xml:space="preserve"> se está trabajando en ultimar todos los detalles ref</w:t>
      </w:r>
      <w:r w:rsidR="00306F57">
        <w:t>erentes al mencionado Campeonato de España de Cadetes</w:t>
      </w:r>
      <w:r w:rsidR="00CB42AB">
        <w:t xml:space="preserve"> y</w:t>
      </w:r>
      <w:r w:rsidR="004C1F1D">
        <w:t xml:space="preserve"> a los Campeonatos de España Infantiles,</w:t>
      </w:r>
      <w:r w:rsidR="00783A5D">
        <w:t xml:space="preserve"> Alevines y Benjamines 2013</w:t>
      </w:r>
      <w:r w:rsidR="0012059D">
        <w:t xml:space="preserve"> que se celebrarán en </w:t>
      </w:r>
      <w:proofErr w:type="spellStart"/>
      <w:r w:rsidR="00CB42AB">
        <w:t>Lumine</w:t>
      </w:r>
      <w:proofErr w:type="spellEnd"/>
      <w:r w:rsidR="00CB42AB">
        <w:t xml:space="preserve"> G.C. (Tarragona) a finales del mes de junio</w:t>
      </w:r>
      <w:r w:rsidR="00783A5D">
        <w:t xml:space="preserve"> (</w:t>
      </w:r>
      <w:r w:rsidR="00CB42AB">
        <w:t>las circulares correspondientes de estos</w:t>
      </w:r>
      <w:r w:rsidR="00AC0271">
        <w:t xml:space="preserve"> últimos</w:t>
      </w:r>
      <w:r w:rsidR="00CB42AB">
        <w:t xml:space="preserve"> campeonatos se publicarán</w:t>
      </w:r>
      <w:r w:rsidR="00AC0271">
        <w:t xml:space="preserve"> en los primeros días del mes de abril</w:t>
      </w:r>
      <w:r w:rsidR="00CB42AB">
        <w:t>, a la vuelta de Semana Santa</w:t>
      </w:r>
      <w:r w:rsidR="0012059D">
        <w:t>)</w:t>
      </w:r>
      <w:r w:rsidR="004C1F1D">
        <w:t>.</w:t>
      </w:r>
      <w:bookmarkStart w:id="0" w:name="_GoBack"/>
      <w:bookmarkEnd w:id="0"/>
    </w:p>
    <w:sectPr w:rsidR="008147BD" w:rsidSect="00C9462B">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4A0" w:rsidRDefault="000534A0" w:rsidP="00A837A5">
      <w:pPr>
        <w:spacing w:after="0" w:line="240" w:lineRule="auto"/>
      </w:pPr>
      <w:r>
        <w:separator/>
      </w:r>
    </w:p>
  </w:endnote>
  <w:endnote w:type="continuationSeparator" w:id="0">
    <w:p w:rsidR="000534A0" w:rsidRDefault="000534A0" w:rsidP="00A83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4A0" w:rsidRDefault="000534A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4A0" w:rsidRDefault="000534A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4A0" w:rsidRDefault="000534A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4A0" w:rsidRDefault="000534A0" w:rsidP="00A837A5">
      <w:pPr>
        <w:spacing w:after="0" w:line="240" w:lineRule="auto"/>
      </w:pPr>
      <w:r>
        <w:separator/>
      </w:r>
    </w:p>
  </w:footnote>
  <w:footnote w:type="continuationSeparator" w:id="0">
    <w:p w:rsidR="000534A0" w:rsidRDefault="000534A0" w:rsidP="00A837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4A0" w:rsidRDefault="0012059D">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4A0" w:rsidRDefault="0012059D">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4A0" w:rsidRDefault="0012059D">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B1ABD"/>
    <w:multiLevelType w:val="hybridMultilevel"/>
    <w:tmpl w:val="D946F9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6357FBF"/>
    <w:multiLevelType w:val="hybridMultilevel"/>
    <w:tmpl w:val="125840D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5CC6AE4"/>
    <w:multiLevelType w:val="hybridMultilevel"/>
    <w:tmpl w:val="EE689C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837A5"/>
    <w:rsid w:val="0000542F"/>
    <w:rsid w:val="000534A0"/>
    <w:rsid w:val="000548C7"/>
    <w:rsid w:val="00093B18"/>
    <w:rsid w:val="0012059D"/>
    <w:rsid w:val="00121D9F"/>
    <w:rsid w:val="001904C7"/>
    <w:rsid w:val="001935CC"/>
    <w:rsid w:val="001E7B2B"/>
    <w:rsid w:val="002567A7"/>
    <w:rsid w:val="002F454D"/>
    <w:rsid w:val="00306F57"/>
    <w:rsid w:val="0038680C"/>
    <w:rsid w:val="003A7823"/>
    <w:rsid w:val="00410D84"/>
    <w:rsid w:val="00475AF9"/>
    <w:rsid w:val="004C1F1D"/>
    <w:rsid w:val="0054421E"/>
    <w:rsid w:val="00590C3B"/>
    <w:rsid w:val="005B4520"/>
    <w:rsid w:val="005D0BED"/>
    <w:rsid w:val="00621FA2"/>
    <w:rsid w:val="00623905"/>
    <w:rsid w:val="0062648D"/>
    <w:rsid w:val="00671539"/>
    <w:rsid w:val="006E76EE"/>
    <w:rsid w:val="006F155C"/>
    <w:rsid w:val="00702B30"/>
    <w:rsid w:val="00713404"/>
    <w:rsid w:val="007445AB"/>
    <w:rsid w:val="00765E0B"/>
    <w:rsid w:val="00780BD3"/>
    <w:rsid w:val="0078281E"/>
    <w:rsid w:val="00783A5D"/>
    <w:rsid w:val="007C4A2A"/>
    <w:rsid w:val="008147BD"/>
    <w:rsid w:val="008973CC"/>
    <w:rsid w:val="009A3889"/>
    <w:rsid w:val="009C1DD9"/>
    <w:rsid w:val="00A837A5"/>
    <w:rsid w:val="00AC0271"/>
    <w:rsid w:val="00AE3746"/>
    <w:rsid w:val="00B25701"/>
    <w:rsid w:val="00B86EC5"/>
    <w:rsid w:val="00BF1963"/>
    <w:rsid w:val="00BF6D85"/>
    <w:rsid w:val="00C43C7F"/>
    <w:rsid w:val="00C9462B"/>
    <w:rsid w:val="00CB42AB"/>
    <w:rsid w:val="00CC33A2"/>
    <w:rsid w:val="00CC3AC4"/>
    <w:rsid w:val="00D67D2D"/>
    <w:rsid w:val="00D877DF"/>
    <w:rsid w:val="00DA3111"/>
    <w:rsid w:val="00DB75E2"/>
    <w:rsid w:val="00DF009C"/>
    <w:rsid w:val="00DF1577"/>
    <w:rsid w:val="00E438CD"/>
    <w:rsid w:val="00E6380F"/>
    <w:rsid w:val="00EC0324"/>
    <w:rsid w:val="00F642CB"/>
    <w:rsid w:val="00FB5C47"/>
    <w:rsid w:val="00FC23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62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A837A5"/>
  </w:style>
  <w:style w:type="paragraph" w:customStyle="1" w:styleId="Default">
    <w:name w:val="Default"/>
    <w:rsid w:val="00DB75E2"/>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E42C460-46B2-4A90-9F7D-13C8022D3CFE}"/>
</file>

<file path=customXml/itemProps2.xml><?xml version="1.0" encoding="utf-8"?>
<ds:datastoreItem xmlns:ds="http://schemas.openxmlformats.org/officeDocument/2006/customXml" ds:itemID="{81A531B2-3BCD-4AA3-A65C-41F82F5F9CF0}"/>
</file>

<file path=customXml/itemProps3.xml><?xml version="1.0" encoding="utf-8"?>
<ds:datastoreItem xmlns:ds="http://schemas.openxmlformats.org/officeDocument/2006/customXml" ds:itemID="{C4979B7A-571A-4B3E-B2C5-4F7F75481A73}"/>
</file>

<file path=customXml/itemProps4.xml><?xml version="1.0" encoding="utf-8"?>
<ds:datastoreItem xmlns:ds="http://schemas.openxmlformats.org/officeDocument/2006/customXml" ds:itemID="{DE1D198A-6E1F-4675-8275-DC3F2C3471DB}"/>
</file>

<file path=docProps/app.xml><?xml version="1.0" encoding="utf-8"?>
<Properties xmlns="http://schemas.openxmlformats.org/officeDocument/2006/extended-properties" xmlns:vt="http://schemas.openxmlformats.org/officeDocument/2006/docPropsVTypes">
  <Template>Normal</Template>
  <TotalTime>101</TotalTime>
  <Pages>3</Pages>
  <Words>1048</Words>
  <Characters>5770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cduenas</dc:creator>
  <cp:lastModifiedBy>CTJUVENIL</cp:lastModifiedBy>
  <cp:revision>15</cp:revision>
  <cp:lastPrinted>2010-07-13T08:36:00Z</cp:lastPrinted>
  <dcterms:created xsi:type="dcterms:W3CDTF">2013-03-25T12:30:00Z</dcterms:created>
  <dcterms:modified xsi:type="dcterms:W3CDTF">2013-03-25T14:39:00Z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