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975" w:rsidRPr="00EF0D98" w:rsidRDefault="00731975" w:rsidP="00122B2A">
      <w:pPr>
        <w:jc w:val="center"/>
        <w:rPr>
          <w:sz w:val="16"/>
          <w:szCs w:val="16"/>
        </w:rPr>
      </w:pPr>
    </w:p>
    <w:p w:rsidR="002A0A0E" w:rsidRPr="008F3052" w:rsidRDefault="002A0A0E" w:rsidP="002A0A0E">
      <w:pPr>
        <w:pBdr>
          <w:top w:val="single" w:sz="4" w:space="1" w:color="auto"/>
          <w:left w:val="single" w:sz="4" w:space="4" w:color="auto"/>
          <w:bottom w:val="single" w:sz="4" w:space="1" w:color="auto"/>
          <w:right w:val="single" w:sz="4" w:space="4" w:color="auto"/>
        </w:pBdr>
        <w:ind w:left="-284" w:right="-286"/>
        <w:jc w:val="center"/>
        <w:rPr>
          <w:rFonts w:ascii="Calibri" w:hAnsi="Calibri"/>
          <w:b/>
          <w:sz w:val="26"/>
          <w:szCs w:val="26"/>
        </w:rPr>
      </w:pPr>
      <w:r w:rsidRPr="008F3052">
        <w:rPr>
          <w:rFonts w:ascii="Calibri" w:hAnsi="Calibri"/>
          <w:b/>
          <w:sz w:val="26"/>
          <w:szCs w:val="26"/>
        </w:rPr>
        <w:t>CAMPEONATO NACIONAL INDIVIDUAL</w:t>
      </w:r>
      <w:r w:rsidR="00BF55D9" w:rsidRPr="008F3052">
        <w:rPr>
          <w:rFonts w:ascii="Calibri" w:hAnsi="Calibri"/>
          <w:b/>
          <w:sz w:val="26"/>
          <w:szCs w:val="26"/>
        </w:rPr>
        <w:t xml:space="preserve"> </w:t>
      </w:r>
      <w:r w:rsidR="004579AE" w:rsidRPr="008F3052">
        <w:rPr>
          <w:rFonts w:ascii="Calibri" w:hAnsi="Calibri"/>
          <w:b/>
          <w:sz w:val="26"/>
          <w:szCs w:val="26"/>
        </w:rPr>
        <w:t xml:space="preserve">DE ESPAÑA </w:t>
      </w:r>
      <w:r w:rsidR="00BF55D9" w:rsidRPr="008F3052">
        <w:rPr>
          <w:rFonts w:ascii="Calibri" w:hAnsi="Calibri"/>
          <w:b/>
          <w:sz w:val="26"/>
          <w:szCs w:val="26"/>
        </w:rPr>
        <w:t>AMATEUR</w:t>
      </w:r>
      <w:r w:rsidR="004579AE" w:rsidRPr="008F3052">
        <w:rPr>
          <w:rFonts w:ascii="Calibri" w:hAnsi="Calibri"/>
          <w:b/>
          <w:sz w:val="26"/>
          <w:szCs w:val="26"/>
        </w:rPr>
        <w:t xml:space="preserve"> MASCULINO</w:t>
      </w:r>
    </w:p>
    <w:p w:rsidR="002A0A0E"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16"/>
          <w:szCs w:val="16"/>
          <w:u w:val="single"/>
        </w:rPr>
      </w:pPr>
    </w:p>
    <w:p w:rsidR="002A0A0E" w:rsidRPr="00731975" w:rsidRDefault="002A0A0E" w:rsidP="002A0A0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center"/>
        <w:rPr>
          <w:rFonts w:ascii="Calibri" w:hAnsi="Calibri"/>
          <w:b/>
          <w:sz w:val="24"/>
          <w:szCs w:val="24"/>
          <w:u w:val="single"/>
        </w:rPr>
      </w:pPr>
      <w:r w:rsidRPr="00731975">
        <w:rPr>
          <w:rFonts w:ascii="Calibri" w:hAnsi="Calibri"/>
          <w:b/>
          <w:sz w:val="24"/>
          <w:szCs w:val="24"/>
          <w:u w:val="single"/>
        </w:rPr>
        <w:t>REGLAMENTO</w:t>
      </w:r>
    </w:p>
    <w:p w:rsidR="002A0A0E" w:rsidRDefault="002A0A0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742630" w:rsidRPr="00EF0D98" w:rsidRDefault="00742630"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b/>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ind w:left="-284" w:right="-286"/>
        <w:jc w:val="both"/>
        <w:rPr>
          <w:rFonts w:ascii="Calibri" w:hAnsi="Calibri"/>
          <w:sz w:val="18"/>
          <w:szCs w:val="18"/>
        </w:rPr>
      </w:pPr>
      <w:r w:rsidRPr="004579AE">
        <w:rPr>
          <w:rFonts w:ascii="Calibri" w:hAnsi="Calibri"/>
          <w:b/>
          <w:sz w:val="18"/>
          <w:szCs w:val="18"/>
        </w:rPr>
        <w:t>Condiciones</w:t>
      </w:r>
    </w:p>
    <w:p w:rsidR="004579AE" w:rsidRPr="004579AE" w:rsidRDefault="004579AE" w:rsidP="004579AE">
      <w:pPr>
        <w:ind w:left="-284" w:right="-286"/>
        <w:jc w:val="both"/>
        <w:rPr>
          <w:rFonts w:ascii="Calibri" w:hAnsi="Calibri"/>
          <w:sz w:val="16"/>
          <w:szCs w:val="16"/>
        </w:rPr>
      </w:pPr>
      <w:r w:rsidRPr="004579AE">
        <w:rPr>
          <w:rFonts w:ascii="Calibri" w:hAnsi="Calibri"/>
          <w:sz w:val="16"/>
          <w:szCs w:val="16"/>
        </w:rPr>
        <w:t xml:space="preserve">Podrán tomar parte, con las limitaciones que posteriormente se expresan, todos los jugadores amateurs de sexo masculino con nacionalidad española, sin perjuicio de lo establecido en la </w:t>
      </w:r>
      <w:r w:rsidRPr="004579AE">
        <w:rPr>
          <w:rFonts w:ascii="Calibri" w:hAnsi="Calibri" w:cs="Arial"/>
          <w:sz w:val="16"/>
          <w:szCs w:val="16"/>
        </w:rPr>
        <w:t>Disposición Adicional Segunda de Ley 19/2007 de 11 de julio,</w:t>
      </w:r>
      <w:r w:rsidRPr="004579AE">
        <w:rPr>
          <w:rFonts w:ascii="Calibri" w:hAnsi="Calibri"/>
          <w:sz w:val="16"/>
          <w:szCs w:val="16"/>
        </w:rPr>
        <w:t xml:space="preserve"> y con licencia en vigor expedida por la R.F.E.G.</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r w:rsidRPr="004579AE">
        <w:rPr>
          <w:rFonts w:ascii="Calibri" w:hAnsi="Calibri"/>
          <w:sz w:val="16"/>
          <w:szCs w:val="16"/>
        </w:rPr>
        <w:t xml:space="preserve">El número de participantes no podrá exceder de 120 jugadores, que serán los inscritos con menor handicap exacto. Los jugadores empatados en el puesto 120º participarán si los que excediesen, con ese mismo handicap, fueran menos que los admitidos dentro de los 120. En caso contrario, todos los jugadores con ese handicap quedarán excluidos, a menos que el Comité de la Prueba decida el número de participantes. </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284" w:right="-286"/>
        <w:jc w:val="both"/>
        <w:rPr>
          <w:rFonts w:ascii="Calibri" w:hAnsi="Calibri"/>
          <w:i/>
          <w:sz w:val="16"/>
          <w:szCs w:val="16"/>
        </w:rPr>
      </w:pPr>
      <w:r w:rsidRPr="004579AE">
        <w:rPr>
          <w:rFonts w:ascii="Calibri" w:hAnsi="Calibri"/>
          <w:i/>
          <w:sz w:val="16"/>
          <w:szCs w:val="16"/>
        </w:rPr>
        <w:t>Si alguno de los jugadores inscritos hubiera sufrido una bajado o subida de handicap por apreciación en los últimos tres meses, esta no será tenida en cuenta y se admitirá o rechazará su inscripción en base al handicap que tendría sin tener en cuenta la referida bajada o subida por apreciación. En caso de bajada, esto no tendrá validez si el jugador cumple, al menos una vez, este nuevo hándicap.</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r w:rsidRPr="004579AE">
        <w:rPr>
          <w:rFonts w:ascii="Calibri" w:hAnsi="Calibri"/>
          <w:sz w:val="16"/>
          <w:szCs w:val="16"/>
        </w:rPr>
        <w:t>También podrán participar, independiente de cuál sea su handicap, todos los ganadores de esta prueba en sus ediciones anteriores y se otorgarán las siguientes exenciones, sea cual sea su handicap:</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936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numPr>
          <w:ilvl w:val="0"/>
          <w:numId w:val="33"/>
        </w:numPr>
        <w:tabs>
          <w:tab w:val="left" w:pos="-1080"/>
          <w:tab w:val="left" w:pos="-720"/>
          <w:tab w:val="left" w:pos="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right="142" w:hanging="2206"/>
        <w:jc w:val="both"/>
        <w:rPr>
          <w:rFonts w:ascii="Calibri" w:hAnsi="Calibri"/>
          <w:sz w:val="16"/>
          <w:szCs w:val="16"/>
        </w:rPr>
      </w:pPr>
      <w:r w:rsidRPr="004579AE">
        <w:rPr>
          <w:rFonts w:ascii="Calibri" w:hAnsi="Calibri"/>
          <w:sz w:val="16"/>
          <w:szCs w:val="16"/>
        </w:rPr>
        <w:t>25 PRIMEROS DE LOS RANKINGS JÚNIOR Y BOY</w:t>
      </w:r>
    </w:p>
    <w:p w:rsidR="004579AE" w:rsidRPr="004579AE" w:rsidRDefault="004579AE" w:rsidP="004579AE">
      <w:pPr>
        <w:numPr>
          <w:ilvl w:val="0"/>
          <w:numId w:val="33"/>
        </w:numPr>
        <w:tabs>
          <w:tab w:val="left" w:pos="-1080"/>
          <w:tab w:val="left" w:pos="-720"/>
          <w:tab w:val="left" w:pos="0"/>
          <w:tab w:val="left" w:pos="1790"/>
          <w:tab w:val="left" w:pos="216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right="142" w:hanging="2206"/>
        <w:jc w:val="both"/>
        <w:rPr>
          <w:rFonts w:ascii="Calibri" w:hAnsi="Calibri"/>
          <w:sz w:val="16"/>
          <w:szCs w:val="16"/>
        </w:rPr>
      </w:pPr>
      <w:r w:rsidRPr="004579AE">
        <w:rPr>
          <w:rFonts w:ascii="Calibri" w:hAnsi="Calibri"/>
          <w:sz w:val="16"/>
          <w:szCs w:val="16"/>
        </w:rPr>
        <w:t>15 PRIMEROS CLASIFICADOS EN EL ÚLTIMO CAMPEONATO (EDICIÓN ANTERIOR)</w:t>
      </w:r>
    </w:p>
    <w:p w:rsidR="004579AE" w:rsidRPr="004579AE" w:rsidRDefault="004579AE" w:rsidP="004579AE">
      <w:pPr>
        <w:numPr>
          <w:ilvl w:val="0"/>
          <w:numId w:val="33"/>
        </w:numPr>
        <w:tabs>
          <w:tab w:val="clear" w:pos="2064"/>
          <w:tab w:val="left" w:pos="-1080"/>
          <w:tab w:val="left" w:pos="-720"/>
          <w:tab w:val="num" w:pos="0"/>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142" w:right="142" w:hanging="284"/>
        <w:jc w:val="both"/>
        <w:rPr>
          <w:rFonts w:ascii="Calibri" w:hAnsi="Calibri"/>
          <w:sz w:val="16"/>
          <w:szCs w:val="16"/>
        </w:rPr>
      </w:pPr>
      <w:r w:rsidRPr="004579AE">
        <w:rPr>
          <w:rFonts w:ascii="Calibri" w:hAnsi="Calibri"/>
          <w:sz w:val="16"/>
          <w:szCs w:val="16"/>
        </w:rPr>
        <w:t>TODOS LOS INTEGRANTES DE EQUIPOS NACIONALES DE LOS ÚLTIMOS 3 AÑOS (BOYS, JÚNIORS, AMATEURS)</w:t>
      </w:r>
    </w:p>
    <w:p w:rsidR="004579AE" w:rsidRPr="004579AE" w:rsidRDefault="004579AE" w:rsidP="004579AE">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426" w:right="142" w:hanging="568"/>
        <w:jc w:val="both"/>
        <w:rPr>
          <w:rFonts w:ascii="Calibri" w:hAnsi="Calibri"/>
          <w:sz w:val="16"/>
          <w:szCs w:val="16"/>
        </w:rPr>
      </w:pPr>
      <w:r w:rsidRPr="004579AE">
        <w:rPr>
          <w:rFonts w:ascii="Calibri" w:hAnsi="Calibri"/>
          <w:sz w:val="16"/>
          <w:szCs w:val="16"/>
        </w:rPr>
        <w:t>3 PRIMEROS CLASIFICADOS EN EL RANKING NACIONAL DE CADETES</w:t>
      </w:r>
    </w:p>
    <w:p w:rsidR="004579AE" w:rsidRPr="004579AE" w:rsidRDefault="004579AE" w:rsidP="004579AE">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426" w:right="142" w:hanging="568"/>
        <w:jc w:val="both"/>
        <w:rPr>
          <w:rFonts w:ascii="Calibri" w:hAnsi="Calibri"/>
          <w:sz w:val="16"/>
          <w:szCs w:val="16"/>
        </w:rPr>
      </w:pPr>
      <w:r w:rsidRPr="004579AE">
        <w:rPr>
          <w:rFonts w:ascii="Calibri" w:hAnsi="Calibri"/>
          <w:sz w:val="16"/>
          <w:szCs w:val="16"/>
        </w:rPr>
        <w:t>1ER CLASIFICADO EN EL RANKING INFANTIL</w:t>
      </w:r>
    </w:p>
    <w:p w:rsidR="004579AE" w:rsidRPr="004579AE" w:rsidRDefault="004579AE" w:rsidP="004579AE">
      <w:pPr>
        <w:numPr>
          <w:ilvl w:val="0"/>
          <w:numId w:val="33"/>
        </w:numPr>
        <w:tabs>
          <w:tab w:val="clear" w:pos="2064"/>
          <w:tab w:val="left" w:pos="-1080"/>
          <w:tab w:val="left" w:pos="-720"/>
          <w:tab w:val="left" w:pos="0"/>
          <w:tab w:val="num" w:pos="426"/>
          <w:tab w:val="left" w:pos="1790"/>
          <w:tab w:val="left" w:pos="2410"/>
          <w:tab w:val="left" w:pos="2880"/>
          <w:tab w:val="left" w:pos="3600"/>
          <w:tab w:val="left" w:pos="4320"/>
          <w:tab w:val="left" w:pos="5040"/>
          <w:tab w:val="left" w:pos="5760"/>
          <w:tab w:val="left" w:pos="6480"/>
          <w:tab w:val="left" w:pos="7200"/>
          <w:tab w:val="left" w:pos="7920"/>
          <w:tab w:val="left" w:pos="8197"/>
          <w:tab w:val="left" w:pos="9360"/>
          <w:tab w:val="left" w:pos="10080"/>
          <w:tab w:val="left" w:pos="10800"/>
          <w:tab w:val="left" w:pos="11520"/>
        </w:tabs>
        <w:spacing w:line="215" w:lineRule="atLeast"/>
        <w:ind w:left="426" w:right="142" w:hanging="568"/>
        <w:jc w:val="both"/>
        <w:rPr>
          <w:rFonts w:ascii="Calibri" w:hAnsi="Calibri"/>
          <w:sz w:val="16"/>
          <w:szCs w:val="16"/>
        </w:rPr>
      </w:pPr>
      <w:r w:rsidRPr="004579AE">
        <w:rPr>
          <w:rFonts w:ascii="Calibri" w:hAnsi="Calibri"/>
          <w:sz w:val="16"/>
          <w:szCs w:val="16"/>
        </w:rPr>
        <w:t>LOS 5 PRIMEROS CLASIFICADOS DE PRUEBAS PUNTUABLES DEL C.T.A.M. DEL AÑO EN CURSO</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284" w:right="-286"/>
        <w:jc w:val="both"/>
        <w:rPr>
          <w:rFonts w:ascii="Calibri" w:hAnsi="Calibri"/>
          <w:sz w:val="16"/>
          <w:szCs w:val="16"/>
        </w:rPr>
      </w:pPr>
      <w:r w:rsidRPr="004579AE">
        <w:rPr>
          <w:rFonts w:ascii="Calibri" w:hAnsi="Calibri"/>
          <w:sz w:val="16"/>
          <w:szCs w:val="16"/>
        </w:rPr>
        <w:t>Así mismo, el Comité de la Prueba se reserva 3 invitaciones que se destinarán, principalmente, a jugadores del Club o Entidad Organizadora. Si estos jugadores tienen un handicap superior al admitido en los 120 jugadores de menor handicap, incrementarán la cifra de 120 con el fin de no quitar plaza a ninguno del resto de inscritos.</w:t>
      </w:r>
    </w:p>
    <w:p w:rsidR="004579AE" w:rsidRPr="004579AE" w:rsidRDefault="004579AE" w:rsidP="004579AE">
      <w:pPr>
        <w:tabs>
          <w:tab w:val="left" w:pos="-1080"/>
          <w:tab w:val="left" w:pos="-720"/>
          <w:tab w:val="left" w:pos="0"/>
          <w:tab w:val="left" w:pos="720"/>
          <w:tab w:val="left" w:pos="1790"/>
          <w:tab w:val="left" w:pos="2880"/>
          <w:tab w:val="left" w:pos="4320"/>
          <w:tab w:val="left" w:pos="5040"/>
          <w:tab w:val="left" w:pos="5760"/>
          <w:tab w:val="left" w:pos="6480"/>
          <w:tab w:val="left" w:pos="7200"/>
          <w:tab w:val="left" w:pos="7920"/>
          <w:tab w:val="left" w:pos="8640"/>
          <w:tab w:val="left" w:pos="10080"/>
          <w:tab w:val="left" w:pos="10800"/>
          <w:tab w:val="left" w:pos="11520"/>
        </w:tabs>
        <w:spacing w:line="192" w:lineRule="atLeast"/>
        <w:ind w:left="-284" w:right="-286"/>
        <w:jc w:val="both"/>
        <w:rPr>
          <w:rFonts w:ascii="Calibri" w:hAnsi="Calibri"/>
          <w:sz w:val="16"/>
          <w:szCs w:val="16"/>
        </w:rPr>
      </w:pPr>
    </w:p>
    <w:p w:rsidR="004579AE" w:rsidRPr="004579AE" w:rsidRDefault="004579AE" w:rsidP="004579AE">
      <w:pPr>
        <w:tabs>
          <w:tab w:val="left" w:pos="874"/>
        </w:tabs>
        <w:spacing w:line="215" w:lineRule="atLeast"/>
        <w:ind w:left="-284" w:right="-286"/>
        <w:jc w:val="both"/>
        <w:rPr>
          <w:rFonts w:ascii="Calibri" w:hAnsi="Calibri"/>
          <w:sz w:val="16"/>
          <w:szCs w:val="16"/>
        </w:rPr>
      </w:pPr>
      <w:r w:rsidRPr="004579AE">
        <w:rPr>
          <w:rFonts w:ascii="Calibri" w:hAnsi="Calibri"/>
          <w:sz w:val="16"/>
          <w:szCs w:val="16"/>
        </w:rPr>
        <w:t>Si por cualquier causa algún jugador inscrito no pudiera participar, deberá comunicarlo al Comité de la Prueba, en el Club o Entidad Organizadora antes de las 12:00 hrs. de la antevíspera de la iniciación del Campeonato. Según lo establecido en Junta Directiva de la Real Federación Española de Golf, en todas las pruebas de la Federación Española, los jugadores inscritos que no puedan tomar parte y no lo hagan saber en los plazos establecidos, no podrán participar en la misma en su siguiente edición. Además, estarán obligados a hacer efectivo el importe de la inscripción y, en caso de no hacerlo, no podrán inscribirse en ninguna prueba de la Federación hasta que liquiden su deuda. Entre los jugadores inscritos y no admitidos, por no figurar entre los 120 de handicap más bajo, se establecerá una lista de espera, por handicap exacto, para cubrir las posibles ausencias comunicadas dentro del plazo</w:t>
      </w:r>
      <w:r w:rsidR="00742630">
        <w:rPr>
          <w:rFonts w:ascii="Calibri" w:hAnsi="Calibri"/>
          <w:sz w:val="16"/>
          <w:szCs w:val="16"/>
        </w:rPr>
        <w:t xml:space="preserve"> previsto</w:t>
      </w:r>
      <w:r w:rsidRPr="004579AE">
        <w:rPr>
          <w:rFonts w:ascii="Calibri" w:hAnsi="Calibri"/>
          <w:sz w:val="16"/>
          <w:szCs w:val="16"/>
        </w:rPr>
        <w:t>.</w:t>
      </w: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8"/>
          <w:szCs w:val="18"/>
        </w:rPr>
      </w:pPr>
      <w:r w:rsidRPr="004579AE">
        <w:rPr>
          <w:rFonts w:ascii="Calibri" w:hAnsi="Calibri"/>
          <w:b/>
          <w:sz w:val="18"/>
          <w:szCs w:val="18"/>
        </w:rPr>
        <w:t>Forma de juego:</w:t>
      </w: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r w:rsidRPr="004579AE">
        <w:rPr>
          <w:rFonts w:ascii="Calibri" w:hAnsi="Calibri"/>
          <w:sz w:val="16"/>
          <w:szCs w:val="16"/>
        </w:rPr>
        <w:t>Se jugará a 72 hoyos Stroke Play Scratch, en cuatro días consecutivos. Después de la 3ª vuelta se realizará un corte, que lo pasarán los 60 primeros clasificados y empatados en el puesto 60.</w:t>
      </w: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r w:rsidRPr="004579AE">
        <w:rPr>
          <w:rFonts w:ascii="Calibri" w:hAnsi="Calibri"/>
          <w:sz w:val="16"/>
          <w:szCs w:val="16"/>
        </w:rPr>
        <w:t>El Comité de la Prueba se reserva el derecho de anular la prueba, o modificar la fórmula o el número de participantes previsto, si existiesen causas que así lo aconsejen.</w:t>
      </w: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spacing w:line="215" w:lineRule="atLeast"/>
        <w:ind w:left="-284" w:right="-286"/>
        <w:jc w:val="both"/>
        <w:rPr>
          <w:rFonts w:ascii="Calibri" w:hAnsi="Calibri"/>
          <w:sz w:val="16"/>
          <w:szCs w:val="16"/>
        </w:rPr>
      </w:pPr>
      <w:r w:rsidRPr="004579AE">
        <w:rPr>
          <w:rFonts w:ascii="Calibri" w:hAnsi="Calibri"/>
          <w:sz w:val="16"/>
          <w:szCs w:val="16"/>
        </w:rPr>
        <w:t>En  caso de desempate para el puesto de Campeón de España, se resolverá jugando los competidores empatados, hoyo por hoyo, los precisos hasta deshacer el empate. El Comité de la Prueba podrá establecer el orden de los hoyos a jugar. Caso de no hacerlo, se entenderá que el orden es el normal de la vuelta estipulada. En caso de desempate en el puesto de Subcampeón, estos se clasificarán ex-aequo. Para los puestos comprendidos entre el 3º y el 10º, y solamente a efectos de trofeos, se desempatará bajo la fórmula de los mejores últimos hoyos. En caso de persistir el empate, se resolverá por sorteo.</w:t>
      </w: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ind w:left="-284" w:right="-286"/>
        <w:jc w:val="both"/>
        <w:rPr>
          <w:rFonts w:ascii="Calibri" w:hAnsi="Calibri"/>
          <w:sz w:val="16"/>
          <w:szCs w:val="16"/>
        </w:rPr>
      </w:pPr>
    </w:p>
    <w:p w:rsidR="004579AE" w:rsidRPr="004579AE" w:rsidRDefault="004579AE" w:rsidP="004579AE">
      <w:pPr>
        <w:tabs>
          <w:tab w:val="left" w:pos="-1080"/>
          <w:tab w:val="left" w:pos="-720"/>
          <w:tab w:val="left" w:pos="0"/>
          <w:tab w:val="left" w:pos="720"/>
          <w:tab w:val="left" w:pos="1790"/>
          <w:tab w:val="left" w:pos="2160"/>
          <w:tab w:val="left" w:pos="2880"/>
          <w:tab w:val="left" w:pos="3600"/>
          <w:tab w:val="left" w:pos="4320"/>
          <w:tab w:val="left" w:pos="5040"/>
          <w:tab w:val="left" w:pos="5760"/>
          <w:tab w:val="left" w:pos="6480"/>
          <w:tab w:val="left" w:pos="7200"/>
          <w:tab w:val="left" w:pos="7920"/>
          <w:tab w:val="left" w:pos="8197"/>
          <w:tab w:val="left" w:pos="10080"/>
          <w:tab w:val="left" w:pos="10800"/>
          <w:tab w:val="left" w:pos="11520"/>
        </w:tabs>
        <w:ind w:left="-284" w:right="-286"/>
        <w:jc w:val="both"/>
        <w:rPr>
          <w:rFonts w:ascii="Calibri" w:hAnsi="Calibri"/>
          <w:b/>
          <w:sz w:val="18"/>
          <w:szCs w:val="18"/>
        </w:rPr>
      </w:pPr>
      <w:r w:rsidRPr="004579AE">
        <w:rPr>
          <w:rFonts w:ascii="Calibri" w:hAnsi="Calibri"/>
          <w:b/>
          <w:sz w:val="18"/>
          <w:szCs w:val="18"/>
        </w:rPr>
        <w:t>Orden y Horario de Salidas:</w:t>
      </w:r>
      <w:r w:rsidRPr="004579AE">
        <w:rPr>
          <w:rFonts w:ascii="Calibri" w:hAnsi="Calibri"/>
          <w:b/>
          <w:sz w:val="18"/>
          <w:szCs w:val="18"/>
        </w:rPr>
        <w:tab/>
      </w:r>
    </w:p>
    <w:p w:rsidR="004579AE" w:rsidRPr="00742630" w:rsidRDefault="004579AE" w:rsidP="004579AE">
      <w:pPr>
        <w:tabs>
          <w:tab w:val="left" w:pos="874"/>
        </w:tabs>
        <w:ind w:left="-284" w:right="-286"/>
        <w:jc w:val="both"/>
        <w:rPr>
          <w:rFonts w:ascii="Calibri" w:hAnsi="Calibri"/>
          <w:sz w:val="16"/>
          <w:szCs w:val="16"/>
        </w:rPr>
      </w:pPr>
      <w:r w:rsidRPr="00742630">
        <w:rPr>
          <w:rFonts w:ascii="Calibri" w:hAnsi="Calibri"/>
          <w:sz w:val="16"/>
          <w:szCs w:val="16"/>
        </w:rPr>
        <w:t xml:space="preserve">El horario de los dos primeros días lo establecerá el Comité de la Prueba. Los días 3º y 4º se establecerá por clasificación, saliendo en primer lugar los últimos clasificados. Los empates se resolverán por la fórmula de los mejores últimos hoyos, que serán siempre los de la vuelta estipulada, independientemente de que algunos jugadores hayan tomado la salida por el tee Nº 1 o por el tee Nº 10. </w:t>
      </w:r>
    </w:p>
    <w:p w:rsidR="004579AE" w:rsidRPr="004579AE" w:rsidRDefault="004579AE" w:rsidP="004579AE">
      <w:pPr>
        <w:tabs>
          <w:tab w:val="left" w:pos="874"/>
        </w:tabs>
        <w:ind w:left="-284" w:right="-286"/>
        <w:jc w:val="both"/>
        <w:rPr>
          <w:rFonts w:ascii="Calibri" w:hAnsi="Calibri"/>
          <w:sz w:val="16"/>
          <w:szCs w:val="16"/>
        </w:rPr>
      </w:pPr>
    </w:p>
    <w:p w:rsidR="004579AE" w:rsidRPr="00731975" w:rsidRDefault="004579AE" w:rsidP="004579AE">
      <w:pPr>
        <w:tabs>
          <w:tab w:val="left" w:pos="874"/>
        </w:tabs>
        <w:ind w:left="-284" w:right="-286"/>
        <w:jc w:val="both"/>
        <w:rPr>
          <w:rFonts w:ascii="Calibri" w:hAnsi="Calibri"/>
          <w:sz w:val="18"/>
          <w:szCs w:val="18"/>
        </w:rPr>
      </w:pPr>
      <w:r w:rsidRPr="00731975">
        <w:rPr>
          <w:rFonts w:ascii="Calibri" w:hAnsi="Calibri"/>
          <w:b/>
          <w:sz w:val="18"/>
          <w:szCs w:val="18"/>
        </w:rPr>
        <w:t>Inscripciones:</w:t>
      </w:r>
    </w:p>
    <w:p w:rsidR="004579AE" w:rsidRPr="00731975" w:rsidRDefault="004579AE" w:rsidP="004579AE">
      <w:pPr>
        <w:tabs>
          <w:tab w:val="left" w:pos="874"/>
        </w:tabs>
        <w:ind w:left="-284" w:right="-286"/>
        <w:jc w:val="both"/>
        <w:rPr>
          <w:rFonts w:ascii="Calibri" w:hAnsi="Calibri"/>
          <w:sz w:val="16"/>
          <w:szCs w:val="16"/>
        </w:rPr>
      </w:pPr>
      <w:r w:rsidRPr="00731975">
        <w:rPr>
          <w:rFonts w:ascii="Calibri" w:hAnsi="Calibri"/>
          <w:sz w:val="16"/>
          <w:szCs w:val="16"/>
        </w:rPr>
        <w:t xml:space="preserve">La inscripción se cerrará en la fecha que se indique cada año en la circular correspondiente para el campeonato y deberá efectuarse por escrito. Deberá enviarse a la R.F.E.G. Al tiempo de efectuar la inscripción, deberá indicarse nombre, apellidos, dirección, teléfono, número de licencia y handicap exacto. </w:t>
      </w:r>
    </w:p>
    <w:p w:rsidR="004579AE" w:rsidRPr="00731975" w:rsidRDefault="004579AE" w:rsidP="004579AE">
      <w:pPr>
        <w:tabs>
          <w:tab w:val="left" w:pos="874"/>
        </w:tabs>
        <w:ind w:left="-284" w:right="-286"/>
        <w:jc w:val="both"/>
        <w:rPr>
          <w:rFonts w:ascii="Calibri" w:hAnsi="Calibri"/>
          <w:sz w:val="16"/>
          <w:szCs w:val="16"/>
        </w:rPr>
      </w:pPr>
    </w:p>
    <w:p w:rsidR="004579AE" w:rsidRPr="00731975" w:rsidRDefault="004579AE" w:rsidP="004579AE">
      <w:pPr>
        <w:tabs>
          <w:tab w:val="left" w:pos="874"/>
        </w:tabs>
        <w:ind w:left="-284" w:right="-286"/>
        <w:jc w:val="both"/>
        <w:rPr>
          <w:rFonts w:ascii="Calibri" w:hAnsi="Calibri"/>
          <w:sz w:val="18"/>
          <w:szCs w:val="18"/>
        </w:rPr>
      </w:pPr>
      <w:r w:rsidRPr="00731975">
        <w:rPr>
          <w:rFonts w:ascii="Calibri" w:hAnsi="Calibri"/>
          <w:b/>
          <w:sz w:val="18"/>
          <w:szCs w:val="18"/>
        </w:rPr>
        <w:t>Premios:</w:t>
      </w:r>
    </w:p>
    <w:p w:rsidR="004579AE" w:rsidRDefault="004579AE" w:rsidP="004579AE">
      <w:pPr>
        <w:tabs>
          <w:tab w:val="left" w:pos="874"/>
        </w:tabs>
        <w:ind w:left="-284" w:right="-286"/>
        <w:jc w:val="both"/>
        <w:rPr>
          <w:rFonts w:ascii="Calibri" w:hAnsi="Calibri"/>
          <w:sz w:val="16"/>
          <w:szCs w:val="16"/>
        </w:rPr>
      </w:pPr>
      <w:r w:rsidRPr="00731975">
        <w:rPr>
          <w:rFonts w:ascii="Calibri" w:hAnsi="Calibri"/>
          <w:sz w:val="16"/>
          <w:szCs w:val="16"/>
        </w:rPr>
        <w:t>El Campeón y Subcampeón de España recibirán sendas copas donadas por la R.F.E.G.</w:t>
      </w:r>
      <w:r w:rsidR="004C7244">
        <w:rPr>
          <w:rFonts w:ascii="Calibri" w:hAnsi="Calibri"/>
          <w:sz w:val="16"/>
          <w:szCs w:val="16"/>
        </w:rPr>
        <w:t xml:space="preserve"> Estos trofeos se entregarán exclusivamente a jugadores de nacionalidad española.</w:t>
      </w:r>
    </w:p>
    <w:p w:rsidR="004C7244" w:rsidRDefault="004C7244" w:rsidP="004579AE">
      <w:pPr>
        <w:tabs>
          <w:tab w:val="left" w:pos="874"/>
        </w:tabs>
        <w:ind w:left="-284" w:right="-286"/>
        <w:jc w:val="both"/>
        <w:rPr>
          <w:rFonts w:ascii="Calibri" w:hAnsi="Calibri"/>
          <w:sz w:val="16"/>
          <w:szCs w:val="16"/>
        </w:rPr>
      </w:pPr>
    </w:p>
    <w:p w:rsidR="004C7244" w:rsidRPr="004C7244" w:rsidRDefault="004C7244" w:rsidP="004579AE">
      <w:pPr>
        <w:tabs>
          <w:tab w:val="left" w:pos="874"/>
        </w:tabs>
        <w:ind w:left="-284" w:right="-286"/>
        <w:jc w:val="both"/>
        <w:rPr>
          <w:rFonts w:ascii="Calibri" w:hAnsi="Calibri"/>
          <w:sz w:val="16"/>
          <w:szCs w:val="16"/>
        </w:rPr>
      </w:pPr>
      <w:r>
        <w:rPr>
          <w:rFonts w:ascii="Calibri" w:hAnsi="Calibri"/>
          <w:sz w:val="16"/>
          <w:szCs w:val="16"/>
          <w:u w:val="single"/>
        </w:rPr>
        <w:t>Trofeos para jugadores de nacionalidad no española:</w:t>
      </w:r>
      <w:r>
        <w:rPr>
          <w:rFonts w:ascii="Calibri" w:hAnsi="Calibri"/>
          <w:sz w:val="16"/>
          <w:szCs w:val="16"/>
        </w:rPr>
        <w:t xml:space="preserve"> En caso de obtener la 1ª o 2ª posición en la clasificación general, al jugador se le hará entrega de un trofeo acreditativo.</w:t>
      </w:r>
    </w:p>
    <w:p w:rsidR="004579AE" w:rsidRPr="00731975" w:rsidRDefault="004579AE" w:rsidP="004579AE">
      <w:pPr>
        <w:tabs>
          <w:tab w:val="left" w:pos="874"/>
        </w:tabs>
        <w:ind w:left="-284" w:right="-286"/>
        <w:jc w:val="both"/>
        <w:rPr>
          <w:rFonts w:ascii="Calibri" w:hAnsi="Calibri"/>
          <w:sz w:val="16"/>
          <w:szCs w:val="16"/>
        </w:rPr>
      </w:pPr>
    </w:p>
    <w:p w:rsidR="004579AE" w:rsidRPr="00731975" w:rsidRDefault="004579AE" w:rsidP="004579AE">
      <w:pPr>
        <w:tabs>
          <w:tab w:val="left" w:pos="874"/>
        </w:tabs>
        <w:ind w:left="-284" w:right="-286"/>
        <w:jc w:val="both"/>
        <w:rPr>
          <w:rFonts w:ascii="Calibri" w:hAnsi="Calibri"/>
          <w:sz w:val="16"/>
          <w:szCs w:val="16"/>
        </w:rPr>
      </w:pPr>
      <w:r w:rsidRPr="00731975">
        <w:rPr>
          <w:rFonts w:ascii="Calibri" w:hAnsi="Calibri"/>
          <w:sz w:val="16"/>
          <w:szCs w:val="16"/>
        </w:rPr>
        <w:t>Los clasificados entre los puestos 3º y 10º, recibirán sendos trofeos donados también por la R.F.E.G.</w:t>
      </w:r>
    </w:p>
    <w:p w:rsidR="004579AE" w:rsidRPr="00731975" w:rsidRDefault="004579AE" w:rsidP="004579AE">
      <w:pPr>
        <w:tabs>
          <w:tab w:val="left" w:pos="874"/>
        </w:tabs>
        <w:ind w:left="-284" w:right="-286"/>
        <w:jc w:val="both"/>
        <w:rPr>
          <w:rFonts w:ascii="Calibri" w:hAnsi="Calibri"/>
          <w:sz w:val="16"/>
          <w:szCs w:val="16"/>
        </w:rPr>
      </w:pPr>
    </w:p>
    <w:p w:rsidR="004579AE" w:rsidRPr="00731975" w:rsidRDefault="004579AE" w:rsidP="004579AE">
      <w:pPr>
        <w:tabs>
          <w:tab w:val="left" w:pos="874"/>
        </w:tabs>
        <w:ind w:left="-284" w:right="-286"/>
        <w:jc w:val="both"/>
        <w:rPr>
          <w:rFonts w:ascii="Calibri" w:hAnsi="Calibri"/>
          <w:sz w:val="16"/>
          <w:szCs w:val="16"/>
        </w:rPr>
      </w:pPr>
      <w:r w:rsidRPr="00731975">
        <w:rPr>
          <w:rFonts w:ascii="Calibri" w:hAnsi="Calibri"/>
          <w:sz w:val="16"/>
          <w:szCs w:val="16"/>
        </w:rPr>
        <w:t>No se podrán dar más premios sin el acuerdo del Comité Técnico de Aficionados Masculino de la R.F.E.G.</w:t>
      </w:r>
    </w:p>
    <w:p w:rsidR="004579AE" w:rsidRPr="00731975" w:rsidRDefault="004579AE" w:rsidP="004579AE">
      <w:pPr>
        <w:tabs>
          <w:tab w:val="left" w:pos="874"/>
        </w:tabs>
        <w:ind w:left="-284" w:right="-286"/>
        <w:jc w:val="both"/>
        <w:rPr>
          <w:rFonts w:ascii="Calibri" w:hAnsi="Calibri"/>
          <w:sz w:val="16"/>
          <w:szCs w:val="16"/>
        </w:rPr>
      </w:pPr>
    </w:p>
    <w:p w:rsidR="004579AE" w:rsidRPr="00731975" w:rsidRDefault="004579AE" w:rsidP="004579AE">
      <w:pPr>
        <w:tabs>
          <w:tab w:val="left" w:pos="874"/>
        </w:tabs>
        <w:ind w:left="-284" w:right="-286"/>
        <w:jc w:val="both"/>
        <w:rPr>
          <w:rFonts w:ascii="Calibri" w:hAnsi="Calibri"/>
          <w:sz w:val="16"/>
          <w:szCs w:val="16"/>
        </w:rPr>
      </w:pPr>
      <w:r w:rsidRPr="00731975">
        <w:rPr>
          <w:rFonts w:ascii="Calibri" w:hAnsi="Calibri"/>
          <w:sz w:val="16"/>
          <w:szCs w:val="16"/>
        </w:rPr>
        <w:t>El Campeón de España tendrá derecho de entrada y juego en todos los Clubes y Entidades de España, sin abonar cantidad alguna por lo que reste de año en curso y durante la totalidad del siguiente. A tal efecto, la R.F.E.G. le extenderá una tarjeta acreditativa.</w:t>
      </w:r>
    </w:p>
    <w:sectPr w:rsidR="004579AE" w:rsidRPr="00731975" w:rsidSect="004C7244">
      <w:endnotePr>
        <w:numFmt w:val="decimal"/>
      </w:endnotePr>
      <w:pgSz w:w="11905" w:h="16837" w:code="9"/>
      <w:pgMar w:top="567" w:right="1134" w:bottom="284" w:left="1134" w:header="567"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39EA" w:rsidRDefault="001C39EA">
      <w:r>
        <w:separator/>
      </w:r>
    </w:p>
  </w:endnote>
  <w:endnote w:type="continuationSeparator" w:id="1">
    <w:p w:rsidR="001C39EA" w:rsidRDefault="001C39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GeoSlab703 Lt BT">
    <w:altName w:val="Bookman Old Style"/>
    <w:charset w:val="00"/>
    <w:family w:val="roman"/>
    <w:pitch w:val="variable"/>
    <w:sig w:usb0="00000007" w:usb1="00000000" w:usb2="00000000" w:usb3="00000000" w:csb0="00000011" w:csb1="00000000"/>
  </w:font>
  <w:font w:name="Humanst521 Lt BT">
    <w:altName w:val="Century"/>
    <w:charset w:val="00"/>
    <w:family w:val="roman"/>
    <w:pitch w:val="variable"/>
    <w:sig w:usb0="00000007" w:usb1="00000000" w:usb2="00000000" w:usb3="00000000" w:csb0="00000011" w:csb1="00000000"/>
  </w:font>
  <w:font w:name="Humanst521 Cn BT">
    <w:altName w:val="Arial Narrow"/>
    <w:charset w:val="00"/>
    <w:family w:val="swiss"/>
    <w:pitch w:val="variable"/>
    <w:sig w:usb0="00000007" w:usb1="00000000" w:usb2="00000000" w:usb3="00000000" w:csb0="00000011" w:csb1="00000000"/>
  </w:font>
  <w:font w:name="AvantGarde Md BT">
    <w:altName w:val="Century Gothic"/>
    <w:charset w:val="00"/>
    <w:family w:val="swiss"/>
    <w:pitch w:val="variable"/>
    <w:sig w:usb0="00000087" w:usb1="00000000" w:usb2="00000000" w:usb3="00000000" w:csb0="0000001B" w:csb1="00000000"/>
  </w:font>
  <w:font w:name="AvantGarde Bk BT">
    <w:altName w:val="Century Gothic"/>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39EA" w:rsidRDefault="001C39EA">
      <w:r>
        <w:separator/>
      </w:r>
    </w:p>
  </w:footnote>
  <w:footnote w:type="continuationSeparator" w:id="1">
    <w:p w:rsidR="001C39EA" w:rsidRDefault="001C39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85AB2"/>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
    <w:nsid w:val="075E5799"/>
    <w:multiLevelType w:val="hybridMultilevel"/>
    <w:tmpl w:val="9118BACA"/>
    <w:lvl w:ilvl="0" w:tplc="767E3F5A">
      <w:start w:val="6"/>
      <w:numFmt w:val="bullet"/>
      <w:lvlText w:val="-"/>
      <w:lvlJc w:val="left"/>
      <w:pPr>
        <w:tabs>
          <w:tab w:val="num" w:pos="4680"/>
        </w:tabs>
        <w:ind w:left="4680" w:hanging="360"/>
      </w:pPr>
      <w:rPr>
        <w:rFonts w:ascii="Tahoma" w:eastAsia="Times New Roman" w:hAnsi="Tahoma" w:cs="Tahoma"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
    <w:nsid w:val="0AF16A95"/>
    <w:multiLevelType w:val="singleLevel"/>
    <w:tmpl w:val="2B887D14"/>
    <w:lvl w:ilvl="0">
      <w:numFmt w:val="bullet"/>
      <w:lvlText w:val="-"/>
      <w:lvlJc w:val="left"/>
      <w:pPr>
        <w:tabs>
          <w:tab w:val="num" w:pos="360"/>
        </w:tabs>
        <w:ind w:left="360" w:hanging="360"/>
      </w:pPr>
      <w:rPr>
        <w:rFonts w:hint="default"/>
      </w:rPr>
    </w:lvl>
  </w:abstractNum>
  <w:abstractNum w:abstractNumId="3">
    <w:nsid w:val="1505180D"/>
    <w:multiLevelType w:val="hybridMultilevel"/>
    <w:tmpl w:val="C124257C"/>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4">
    <w:nsid w:val="17292556"/>
    <w:multiLevelType w:val="hybridMultilevel"/>
    <w:tmpl w:val="B0924E02"/>
    <w:lvl w:ilvl="0" w:tplc="0C0A0001">
      <w:start w:val="1"/>
      <w:numFmt w:val="bullet"/>
      <w:lvlText w:val=""/>
      <w:lvlJc w:val="left"/>
      <w:pPr>
        <w:tabs>
          <w:tab w:val="num" w:pos="3272"/>
        </w:tabs>
        <w:ind w:left="3272" w:hanging="360"/>
      </w:pPr>
      <w:rPr>
        <w:rFonts w:ascii="Symbol" w:hAnsi="Symbol" w:hint="default"/>
      </w:rPr>
    </w:lvl>
    <w:lvl w:ilvl="1" w:tplc="0C0A0003" w:tentative="1">
      <w:start w:val="1"/>
      <w:numFmt w:val="bullet"/>
      <w:lvlText w:val="o"/>
      <w:lvlJc w:val="left"/>
      <w:pPr>
        <w:tabs>
          <w:tab w:val="num" w:pos="3992"/>
        </w:tabs>
        <w:ind w:left="3992" w:hanging="360"/>
      </w:pPr>
      <w:rPr>
        <w:rFonts w:ascii="Courier New" w:hAnsi="Courier New" w:cs="Courier New" w:hint="default"/>
      </w:rPr>
    </w:lvl>
    <w:lvl w:ilvl="2" w:tplc="0C0A0005" w:tentative="1">
      <w:start w:val="1"/>
      <w:numFmt w:val="bullet"/>
      <w:lvlText w:val=""/>
      <w:lvlJc w:val="left"/>
      <w:pPr>
        <w:tabs>
          <w:tab w:val="num" w:pos="4712"/>
        </w:tabs>
        <w:ind w:left="4712" w:hanging="360"/>
      </w:pPr>
      <w:rPr>
        <w:rFonts w:ascii="Wingdings" w:hAnsi="Wingdings" w:hint="default"/>
      </w:rPr>
    </w:lvl>
    <w:lvl w:ilvl="3" w:tplc="0C0A0001" w:tentative="1">
      <w:start w:val="1"/>
      <w:numFmt w:val="bullet"/>
      <w:lvlText w:val=""/>
      <w:lvlJc w:val="left"/>
      <w:pPr>
        <w:tabs>
          <w:tab w:val="num" w:pos="5432"/>
        </w:tabs>
        <w:ind w:left="5432" w:hanging="360"/>
      </w:pPr>
      <w:rPr>
        <w:rFonts w:ascii="Symbol" w:hAnsi="Symbol" w:hint="default"/>
      </w:rPr>
    </w:lvl>
    <w:lvl w:ilvl="4" w:tplc="0C0A0003" w:tentative="1">
      <w:start w:val="1"/>
      <w:numFmt w:val="bullet"/>
      <w:lvlText w:val="o"/>
      <w:lvlJc w:val="left"/>
      <w:pPr>
        <w:tabs>
          <w:tab w:val="num" w:pos="6152"/>
        </w:tabs>
        <w:ind w:left="6152" w:hanging="360"/>
      </w:pPr>
      <w:rPr>
        <w:rFonts w:ascii="Courier New" w:hAnsi="Courier New" w:cs="Courier New" w:hint="default"/>
      </w:rPr>
    </w:lvl>
    <w:lvl w:ilvl="5" w:tplc="0C0A0005" w:tentative="1">
      <w:start w:val="1"/>
      <w:numFmt w:val="bullet"/>
      <w:lvlText w:val=""/>
      <w:lvlJc w:val="left"/>
      <w:pPr>
        <w:tabs>
          <w:tab w:val="num" w:pos="6872"/>
        </w:tabs>
        <w:ind w:left="6872" w:hanging="360"/>
      </w:pPr>
      <w:rPr>
        <w:rFonts w:ascii="Wingdings" w:hAnsi="Wingdings" w:hint="default"/>
      </w:rPr>
    </w:lvl>
    <w:lvl w:ilvl="6" w:tplc="0C0A0001" w:tentative="1">
      <w:start w:val="1"/>
      <w:numFmt w:val="bullet"/>
      <w:lvlText w:val=""/>
      <w:lvlJc w:val="left"/>
      <w:pPr>
        <w:tabs>
          <w:tab w:val="num" w:pos="7592"/>
        </w:tabs>
        <w:ind w:left="7592" w:hanging="360"/>
      </w:pPr>
      <w:rPr>
        <w:rFonts w:ascii="Symbol" w:hAnsi="Symbol" w:hint="default"/>
      </w:rPr>
    </w:lvl>
    <w:lvl w:ilvl="7" w:tplc="0C0A0003" w:tentative="1">
      <w:start w:val="1"/>
      <w:numFmt w:val="bullet"/>
      <w:lvlText w:val="o"/>
      <w:lvlJc w:val="left"/>
      <w:pPr>
        <w:tabs>
          <w:tab w:val="num" w:pos="8312"/>
        </w:tabs>
        <w:ind w:left="8312" w:hanging="360"/>
      </w:pPr>
      <w:rPr>
        <w:rFonts w:ascii="Courier New" w:hAnsi="Courier New" w:cs="Courier New" w:hint="default"/>
      </w:rPr>
    </w:lvl>
    <w:lvl w:ilvl="8" w:tplc="0C0A0005" w:tentative="1">
      <w:start w:val="1"/>
      <w:numFmt w:val="bullet"/>
      <w:lvlText w:val=""/>
      <w:lvlJc w:val="left"/>
      <w:pPr>
        <w:tabs>
          <w:tab w:val="num" w:pos="9032"/>
        </w:tabs>
        <w:ind w:left="9032" w:hanging="360"/>
      </w:pPr>
      <w:rPr>
        <w:rFonts w:ascii="Wingdings" w:hAnsi="Wingdings" w:hint="default"/>
      </w:rPr>
    </w:lvl>
  </w:abstractNum>
  <w:abstractNum w:abstractNumId="5">
    <w:nsid w:val="199409BB"/>
    <w:multiLevelType w:val="hybridMultilevel"/>
    <w:tmpl w:val="F300EDE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6">
    <w:nsid w:val="1A2B08EC"/>
    <w:multiLevelType w:val="hybridMultilevel"/>
    <w:tmpl w:val="D20EDACC"/>
    <w:lvl w:ilvl="0" w:tplc="0BAC23AE">
      <w:start w:val="3"/>
      <w:numFmt w:val="bullet"/>
      <w:lvlText w:val="-"/>
      <w:lvlJc w:val="left"/>
      <w:pPr>
        <w:tabs>
          <w:tab w:val="num" w:pos="12360"/>
        </w:tabs>
        <w:ind w:left="12360" w:hanging="360"/>
      </w:pPr>
      <w:rPr>
        <w:rFonts w:ascii="Times New Roman" w:hAnsi="Times New Roman" w:hint="default"/>
      </w:rPr>
    </w:lvl>
    <w:lvl w:ilvl="1" w:tplc="0C0A0003" w:tentative="1">
      <w:start w:val="1"/>
      <w:numFmt w:val="bullet"/>
      <w:lvlText w:val="o"/>
      <w:lvlJc w:val="left"/>
      <w:pPr>
        <w:tabs>
          <w:tab w:val="num" w:pos="11310"/>
        </w:tabs>
        <w:ind w:left="11310" w:hanging="360"/>
      </w:pPr>
      <w:rPr>
        <w:rFonts w:ascii="Courier New" w:hAnsi="Courier New" w:cs="Courier New" w:hint="default"/>
      </w:rPr>
    </w:lvl>
    <w:lvl w:ilvl="2" w:tplc="0C0A0005" w:tentative="1">
      <w:start w:val="1"/>
      <w:numFmt w:val="bullet"/>
      <w:lvlText w:val=""/>
      <w:lvlJc w:val="left"/>
      <w:pPr>
        <w:tabs>
          <w:tab w:val="num" w:pos="12030"/>
        </w:tabs>
        <w:ind w:left="12030" w:hanging="360"/>
      </w:pPr>
      <w:rPr>
        <w:rFonts w:ascii="Wingdings" w:hAnsi="Wingdings" w:hint="default"/>
      </w:rPr>
    </w:lvl>
    <w:lvl w:ilvl="3" w:tplc="0C0A0001" w:tentative="1">
      <w:start w:val="1"/>
      <w:numFmt w:val="bullet"/>
      <w:lvlText w:val=""/>
      <w:lvlJc w:val="left"/>
      <w:pPr>
        <w:tabs>
          <w:tab w:val="num" w:pos="12750"/>
        </w:tabs>
        <w:ind w:left="12750" w:hanging="360"/>
      </w:pPr>
      <w:rPr>
        <w:rFonts w:ascii="Symbol" w:hAnsi="Symbol" w:hint="default"/>
      </w:rPr>
    </w:lvl>
    <w:lvl w:ilvl="4" w:tplc="0C0A0003" w:tentative="1">
      <w:start w:val="1"/>
      <w:numFmt w:val="bullet"/>
      <w:lvlText w:val="o"/>
      <w:lvlJc w:val="left"/>
      <w:pPr>
        <w:tabs>
          <w:tab w:val="num" w:pos="13470"/>
        </w:tabs>
        <w:ind w:left="13470" w:hanging="360"/>
      </w:pPr>
      <w:rPr>
        <w:rFonts w:ascii="Courier New" w:hAnsi="Courier New" w:cs="Courier New" w:hint="default"/>
      </w:rPr>
    </w:lvl>
    <w:lvl w:ilvl="5" w:tplc="0C0A0005" w:tentative="1">
      <w:start w:val="1"/>
      <w:numFmt w:val="bullet"/>
      <w:lvlText w:val=""/>
      <w:lvlJc w:val="left"/>
      <w:pPr>
        <w:tabs>
          <w:tab w:val="num" w:pos="14190"/>
        </w:tabs>
        <w:ind w:left="14190" w:hanging="360"/>
      </w:pPr>
      <w:rPr>
        <w:rFonts w:ascii="Wingdings" w:hAnsi="Wingdings" w:hint="default"/>
      </w:rPr>
    </w:lvl>
    <w:lvl w:ilvl="6" w:tplc="0C0A0001" w:tentative="1">
      <w:start w:val="1"/>
      <w:numFmt w:val="bullet"/>
      <w:lvlText w:val=""/>
      <w:lvlJc w:val="left"/>
      <w:pPr>
        <w:tabs>
          <w:tab w:val="num" w:pos="14910"/>
        </w:tabs>
        <w:ind w:left="14910" w:hanging="360"/>
      </w:pPr>
      <w:rPr>
        <w:rFonts w:ascii="Symbol" w:hAnsi="Symbol" w:hint="default"/>
      </w:rPr>
    </w:lvl>
    <w:lvl w:ilvl="7" w:tplc="0C0A0003" w:tentative="1">
      <w:start w:val="1"/>
      <w:numFmt w:val="bullet"/>
      <w:lvlText w:val="o"/>
      <w:lvlJc w:val="left"/>
      <w:pPr>
        <w:tabs>
          <w:tab w:val="num" w:pos="15630"/>
        </w:tabs>
        <w:ind w:left="15630" w:hanging="360"/>
      </w:pPr>
      <w:rPr>
        <w:rFonts w:ascii="Courier New" w:hAnsi="Courier New" w:cs="Courier New" w:hint="default"/>
      </w:rPr>
    </w:lvl>
    <w:lvl w:ilvl="8" w:tplc="0C0A0005">
      <w:start w:val="1"/>
      <w:numFmt w:val="bullet"/>
      <w:lvlText w:val=""/>
      <w:lvlJc w:val="left"/>
      <w:pPr>
        <w:tabs>
          <w:tab w:val="num" w:pos="16350"/>
        </w:tabs>
        <w:ind w:left="16350" w:hanging="360"/>
      </w:pPr>
      <w:rPr>
        <w:rFonts w:ascii="Wingdings" w:hAnsi="Wingdings" w:hint="default"/>
      </w:rPr>
    </w:lvl>
  </w:abstractNum>
  <w:abstractNum w:abstractNumId="7">
    <w:nsid w:val="1A810F5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8">
    <w:nsid w:val="1AE21843"/>
    <w:multiLevelType w:val="hybridMultilevel"/>
    <w:tmpl w:val="15F845AC"/>
    <w:lvl w:ilvl="0" w:tplc="0BAC23AE">
      <w:start w:val="3"/>
      <w:numFmt w:val="bullet"/>
      <w:lvlText w:val="-"/>
      <w:lvlJc w:val="left"/>
      <w:pPr>
        <w:tabs>
          <w:tab w:val="num" w:pos="8370"/>
        </w:tabs>
        <w:ind w:left="8370" w:hanging="360"/>
      </w:pPr>
      <w:rPr>
        <w:rFonts w:ascii="Times New Roman" w:hAnsi="Times New Roman" w:hint="default"/>
      </w:rPr>
    </w:lvl>
    <w:lvl w:ilvl="1" w:tplc="0C0A0003" w:tentative="1">
      <w:start w:val="1"/>
      <w:numFmt w:val="bullet"/>
      <w:lvlText w:val="o"/>
      <w:lvlJc w:val="left"/>
      <w:pPr>
        <w:tabs>
          <w:tab w:val="num" w:pos="7320"/>
        </w:tabs>
        <w:ind w:left="7320" w:hanging="360"/>
      </w:pPr>
      <w:rPr>
        <w:rFonts w:ascii="Courier New" w:hAnsi="Courier New" w:cs="Courier New" w:hint="default"/>
      </w:rPr>
    </w:lvl>
    <w:lvl w:ilvl="2" w:tplc="0C0A0005" w:tentative="1">
      <w:start w:val="1"/>
      <w:numFmt w:val="bullet"/>
      <w:lvlText w:val=""/>
      <w:lvlJc w:val="left"/>
      <w:pPr>
        <w:tabs>
          <w:tab w:val="num" w:pos="8040"/>
        </w:tabs>
        <w:ind w:left="8040" w:hanging="360"/>
      </w:pPr>
      <w:rPr>
        <w:rFonts w:ascii="Wingdings" w:hAnsi="Wingdings" w:hint="default"/>
      </w:rPr>
    </w:lvl>
    <w:lvl w:ilvl="3" w:tplc="0C0A0001" w:tentative="1">
      <w:start w:val="1"/>
      <w:numFmt w:val="bullet"/>
      <w:lvlText w:val=""/>
      <w:lvlJc w:val="left"/>
      <w:pPr>
        <w:tabs>
          <w:tab w:val="num" w:pos="8760"/>
        </w:tabs>
        <w:ind w:left="8760" w:hanging="360"/>
      </w:pPr>
      <w:rPr>
        <w:rFonts w:ascii="Symbol" w:hAnsi="Symbol" w:hint="default"/>
      </w:rPr>
    </w:lvl>
    <w:lvl w:ilvl="4" w:tplc="0C0A0003" w:tentative="1">
      <w:start w:val="1"/>
      <w:numFmt w:val="bullet"/>
      <w:lvlText w:val="o"/>
      <w:lvlJc w:val="left"/>
      <w:pPr>
        <w:tabs>
          <w:tab w:val="num" w:pos="9480"/>
        </w:tabs>
        <w:ind w:left="9480" w:hanging="360"/>
      </w:pPr>
      <w:rPr>
        <w:rFonts w:ascii="Courier New" w:hAnsi="Courier New" w:cs="Courier New" w:hint="default"/>
      </w:rPr>
    </w:lvl>
    <w:lvl w:ilvl="5" w:tplc="0C0A0005" w:tentative="1">
      <w:start w:val="1"/>
      <w:numFmt w:val="bullet"/>
      <w:lvlText w:val=""/>
      <w:lvlJc w:val="left"/>
      <w:pPr>
        <w:tabs>
          <w:tab w:val="num" w:pos="10200"/>
        </w:tabs>
        <w:ind w:left="10200" w:hanging="360"/>
      </w:pPr>
      <w:rPr>
        <w:rFonts w:ascii="Wingdings" w:hAnsi="Wingdings" w:hint="default"/>
      </w:rPr>
    </w:lvl>
    <w:lvl w:ilvl="6" w:tplc="0C0A0001" w:tentative="1">
      <w:start w:val="1"/>
      <w:numFmt w:val="bullet"/>
      <w:lvlText w:val=""/>
      <w:lvlJc w:val="left"/>
      <w:pPr>
        <w:tabs>
          <w:tab w:val="num" w:pos="10920"/>
        </w:tabs>
        <w:ind w:left="10920" w:hanging="360"/>
      </w:pPr>
      <w:rPr>
        <w:rFonts w:ascii="Symbol" w:hAnsi="Symbol" w:hint="default"/>
      </w:rPr>
    </w:lvl>
    <w:lvl w:ilvl="7" w:tplc="0C0A0003" w:tentative="1">
      <w:start w:val="1"/>
      <w:numFmt w:val="bullet"/>
      <w:lvlText w:val="o"/>
      <w:lvlJc w:val="left"/>
      <w:pPr>
        <w:tabs>
          <w:tab w:val="num" w:pos="11640"/>
        </w:tabs>
        <w:ind w:left="11640" w:hanging="360"/>
      </w:pPr>
      <w:rPr>
        <w:rFonts w:ascii="Courier New" w:hAnsi="Courier New" w:cs="Courier New" w:hint="default"/>
      </w:rPr>
    </w:lvl>
    <w:lvl w:ilvl="8" w:tplc="0C0A0005">
      <w:start w:val="1"/>
      <w:numFmt w:val="bullet"/>
      <w:lvlText w:val=""/>
      <w:lvlJc w:val="left"/>
      <w:pPr>
        <w:tabs>
          <w:tab w:val="num" w:pos="12360"/>
        </w:tabs>
        <w:ind w:left="12360" w:hanging="360"/>
      </w:pPr>
      <w:rPr>
        <w:rFonts w:ascii="Wingdings" w:hAnsi="Wingdings" w:hint="default"/>
      </w:rPr>
    </w:lvl>
  </w:abstractNum>
  <w:abstractNum w:abstractNumId="9">
    <w:nsid w:val="1C8A08F7"/>
    <w:multiLevelType w:val="hybridMultilevel"/>
    <w:tmpl w:val="EB0A97DC"/>
    <w:lvl w:ilvl="0" w:tplc="767E3F5A">
      <w:start w:val="6"/>
      <w:numFmt w:val="bullet"/>
      <w:lvlText w:val="-"/>
      <w:lvlJc w:val="left"/>
      <w:pPr>
        <w:tabs>
          <w:tab w:val="num" w:pos="2520"/>
        </w:tabs>
        <w:ind w:left="2520" w:hanging="360"/>
      </w:pPr>
      <w:rPr>
        <w:rFonts w:ascii="Tahoma" w:eastAsia="Times New Roman" w:hAnsi="Tahoma" w:cs="Tahoma" w:hint="default"/>
      </w:rPr>
    </w:lvl>
    <w:lvl w:ilvl="1" w:tplc="0C0A0003" w:tentative="1">
      <w:start w:val="1"/>
      <w:numFmt w:val="bullet"/>
      <w:lvlText w:val="o"/>
      <w:lvlJc w:val="left"/>
      <w:pPr>
        <w:tabs>
          <w:tab w:val="num" w:pos="3240"/>
        </w:tabs>
        <w:ind w:left="3240" w:hanging="360"/>
      </w:pPr>
      <w:rPr>
        <w:rFonts w:ascii="Courier New" w:hAnsi="Courier New" w:cs="Courier New" w:hint="default"/>
      </w:rPr>
    </w:lvl>
    <w:lvl w:ilvl="2" w:tplc="0C0A0005" w:tentative="1">
      <w:start w:val="1"/>
      <w:numFmt w:val="bullet"/>
      <w:lvlText w:val=""/>
      <w:lvlJc w:val="left"/>
      <w:pPr>
        <w:tabs>
          <w:tab w:val="num" w:pos="3960"/>
        </w:tabs>
        <w:ind w:left="3960" w:hanging="360"/>
      </w:pPr>
      <w:rPr>
        <w:rFonts w:ascii="Wingdings" w:hAnsi="Wingdings" w:hint="default"/>
      </w:rPr>
    </w:lvl>
    <w:lvl w:ilvl="3" w:tplc="0C0A0001" w:tentative="1">
      <w:start w:val="1"/>
      <w:numFmt w:val="bullet"/>
      <w:lvlText w:val=""/>
      <w:lvlJc w:val="left"/>
      <w:pPr>
        <w:tabs>
          <w:tab w:val="num" w:pos="4680"/>
        </w:tabs>
        <w:ind w:left="4680" w:hanging="360"/>
      </w:pPr>
      <w:rPr>
        <w:rFonts w:ascii="Symbol" w:hAnsi="Symbol" w:hint="default"/>
      </w:rPr>
    </w:lvl>
    <w:lvl w:ilvl="4" w:tplc="0C0A0003" w:tentative="1">
      <w:start w:val="1"/>
      <w:numFmt w:val="bullet"/>
      <w:lvlText w:val="o"/>
      <w:lvlJc w:val="left"/>
      <w:pPr>
        <w:tabs>
          <w:tab w:val="num" w:pos="5400"/>
        </w:tabs>
        <w:ind w:left="5400" w:hanging="360"/>
      </w:pPr>
      <w:rPr>
        <w:rFonts w:ascii="Courier New" w:hAnsi="Courier New" w:cs="Courier New" w:hint="default"/>
      </w:rPr>
    </w:lvl>
    <w:lvl w:ilvl="5" w:tplc="0C0A0005" w:tentative="1">
      <w:start w:val="1"/>
      <w:numFmt w:val="bullet"/>
      <w:lvlText w:val=""/>
      <w:lvlJc w:val="left"/>
      <w:pPr>
        <w:tabs>
          <w:tab w:val="num" w:pos="6120"/>
        </w:tabs>
        <w:ind w:left="6120" w:hanging="360"/>
      </w:pPr>
      <w:rPr>
        <w:rFonts w:ascii="Wingdings" w:hAnsi="Wingdings" w:hint="default"/>
      </w:rPr>
    </w:lvl>
    <w:lvl w:ilvl="6" w:tplc="0C0A0001" w:tentative="1">
      <w:start w:val="1"/>
      <w:numFmt w:val="bullet"/>
      <w:lvlText w:val=""/>
      <w:lvlJc w:val="left"/>
      <w:pPr>
        <w:tabs>
          <w:tab w:val="num" w:pos="6840"/>
        </w:tabs>
        <w:ind w:left="6840" w:hanging="360"/>
      </w:pPr>
      <w:rPr>
        <w:rFonts w:ascii="Symbol" w:hAnsi="Symbol" w:hint="default"/>
      </w:rPr>
    </w:lvl>
    <w:lvl w:ilvl="7" w:tplc="0C0A0003" w:tentative="1">
      <w:start w:val="1"/>
      <w:numFmt w:val="bullet"/>
      <w:lvlText w:val="o"/>
      <w:lvlJc w:val="left"/>
      <w:pPr>
        <w:tabs>
          <w:tab w:val="num" w:pos="7560"/>
        </w:tabs>
        <w:ind w:left="7560" w:hanging="360"/>
      </w:pPr>
      <w:rPr>
        <w:rFonts w:ascii="Courier New" w:hAnsi="Courier New" w:cs="Courier New" w:hint="default"/>
      </w:rPr>
    </w:lvl>
    <w:lvl w:ilvl="8" w:tplc="0C0A0005" w:tentative="1">
      <w:start w:val="1"/>
      <w:numFmt w:val="bullet"/>
      <w:lvlText w:val=""/>
      <w:lvlJc w:val="left"/>
      <w:pPr>
        <w:tabs>
          <w:tab w:val="num" w:pos="8280"/>
        </w:tabs>
        <w:ind w:left="8280" w:hanging="360"/>
      </w:pPr>
      <w:rPr>
        <w:rFonts w:ascii="Wingdings" w:hAnsi="Wingdings" w:hint="default"/>
      </w:rPr>
    </w:lvl>
  </w:abstractNum>
  <w:abstractNum w:abstractNumId="10">
    <w:nsid w:val="1CF8201F"/>
    <w:multiLevelType w:val="hybridMultilevel"/>
    <w:tmpl w:val="F74CA646"/>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1">
    <w:nsid w:val="1F094DE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12">
    <w:nsid w:val="236647A5"/>
    <w:multiLevelType w:val="hybridMultilevel"/>
    <w:tmpl w:val="860E3F64"/>
    <w:lvl w:ilvl="0" w:tplc="0BAC23AE">
      <w:start w:val="3"/>
      <w:numFmt w:val="bullet"/>
      <w:lvlText w:val="-"/>
      <w:lvlJc w:val="left"/>
      <w:pPr>
        <w:tabs>
          <w:tab w:val="num" w:pos="6540"/>
        </w:tabs>
        <w:ind w:left="6540" w:hanging="360"/>
      </w:pPr>
      <w:rPr>
        <w:rFonts w:ascii="Times New Roman" w:hAnsi="Times New Roman" w:hint="default"/>
      </w:rPr>
    </w:lvl>
    <w:lvl w:ilvl="1" w:tplc="0C0A0003" w:tentative="1">
      <w:start w:val="1"/>
      <w:numFmt w:val="bullet"/>
      <w:lvlText w:val="o"/>
      <w:lvlJc w:val="left"/>
      <w:pPr>
        <w:tabs>
          <w:tab w:val="num" w:pos="5490"/>
        </w:tabs>
        <w:ind w:left="5490" w:hanging="360"/>
      </w:pPr>
      <w:rPr>
        <w:rFonts w:ascii="Courier New" w:hAnsi="Courier New" w:cs="Courier New" w:hint="default"/>
      </w:rPr>
    </w:lvl>
    <w:lvl w:ilvl="2" w:tplc="0C0A0005" w:tentative="1">
      <w:start w:val="1"/>
      <w:numFmt w:val="bullet"/>
      <w:lvlText w:val=""/>
      <w:lvlJc w:val="left"/>
      <w:pPr>
        <w:tabs>
          <w:tab w:val="num" w:pos="6210"/>
        </w:tabs>
        <w:ind w:left="6210" w:hanging="360"/>
      </w:pPr>
      <w:rPr>
        <w:rFonts w:ascii="Wingdings" w:hAnsi="Wingdings" w:hint="default"/>
      </w:rPr>
    </w:lvl>
    <w:lvl w:ilvl="3" w:tplc="0C0A0001" w:tentative="1">
      <w:start w:val="1"/>
      <w:numFmt w:val="bullet"/>
      <w:lvlText w:val=""/>
      <w:lvlJc w:val="left"/>
      <w:pPr>
        <w:tabs>
          <w:tab w:val="num" w:pos="6930"/>
        </w:tabs>
        <w:ind w:left="6930" w:hanging="360"/>
      </w:pPr>
      <w:rPr>
        <w:rFonts w:ascii="Symbol" w:hAnsi="Symbol" w:hint="default"/>
      </w:rPr>
    </w:lvl>
    <w:lvl w:ilvl="4" w:tplc="0C0A0003" w:tentative="1">
      <w:start w:val="1"/>
      <w:numFmt w:val="bullet"/>
      <w:lvlText w:val="o"/>
      <w:lvlJc w:val="left"/>
      <w:pPr>
        <w:tabs>
          <w:tab w:val="num" w:pos="7650"/>
        </w:tabs>
        <w:ind w:left="7650" w:hanging="360"/>
      </w:pPr>
      <w:rPr>
        <w:rFonts w:ascii="Courier New" w:hAnsi="Courier New" w:cs="Courier New" w:hint="default"/>
      </w:rPr>
    </w:lvl>
    <w:lvl w:ilvl="5" w:tplc="0C0A0005">
      <w:start w:val="1"/>
      <w:numFmt w:val="bullet"/>
      <w:lvlText w:val=""/>
      <w:lvlJc w:val="left"/>
      <w:pPr>
        <w:tabs>
          <w:tab w:val="num" w:pos="8370"/>
        </w:tabs>
        <w:ind w:left="8370" w:hanging="360"/>
      </w:pPr>
      <w:rPr>
        <w:rFonts w:ascii="Wingdings" w:hAnsi="Wingdings" w:hint="default"/>
      </w:rPr>
    </w:lvl>
    <w:lvl w:ilvl="6" w:tplc="0C0A0001" w:tentative="1">
      <w:start w:val="1"/>
      <w:numFmt w:val="bullet"/>
      <w:lvlText w:val=""/>
      <w:lvlJc w:val="left"/>
      <w:pPr>
        <w:tabs>
          <w:tab w:val="num" w:pos="9090"/>
        </w:tabs>
        <w:ind w:left="9090" w:hanging="360"/>
      </w:pPr>
      <w:rPr>
        <w:rFonts w:ascii="Symbol" w:hAnsi="Symbol" w:hint="default"/>
      </w:rPr>
    </w:lvl>
    <w:lvl w:ilvl="7" w:tplc="0C0A0003" w:tentative="1">
      <w:start w:val="1"/>
      <w:numFmt w:val="bullet"/>
      <w:lvlText w:val="o"/>
      <w:lvlJc w:val="left"/>
      <w:pPr>
        <w:tabs>
          <w:tab w:val="num" w:pos="9810"/>
        </w:tabs>
        <w:ind w:left="9810" w:hanging="360"/>
      </w:pPr>
      <w:rPr>
        <w:rFonts w:ascii="Courier New" w:hAnsi="Courier New" w:cs="Courier New" w:hint="default"/>
      </w:rPr>
    </w:lvl>
    <w:lvl w:ilvl="8" w:tplc="0C0A0005" w:tentative="1">
      <w:start w:val="1"/>
      <w:numFmt w:val="bullet"/>
      <w:lvlText w:val=""/>
      <w:lvlJc w:val="left"/>
      <w:pPr>
        <w:tabs>
          <w:tab w:val="num" w:pos="10530"/>
        </w:tabs>
        <w:ind w:left="10530" w:hanging="360"/>
      </w:pPr>
      <w:rPr>
        <w:rFonts w:ascii="Wingdings" w:hAnsi="Wingdings" w:hint="default"/>
      </w:rPr>
    </w:lvl>
  </w:abstractNum>
  <w:abstractNum w:abstractNumId="13">
    <w:nsid w:val="24E04B8B"/>
    <w:multiLevelType w:val="hybridMultilevel"/>
    <w:tmpl w:val="BD562366"/>
    <w:lvl w:ilvl="0" w:tplc="0BAC23AE">
      <w:start w:val="3"/>
      <w:numFmt w:val="bullet"/>
      <w:lvlText w:val="-"/>
      <w:lvlJc w:val="left"/>
      <w:pPr>
        <w:tabs>
          <w:tab w:val="num" w:pos="16350"/>
        </w:tabs>
        <w:ind w:left="16350" w:hanging="360"/>
      </w:pPr>
      <w:rPr>
        <w:rFonts w:ascii="Times New Roman" w:hAnsi="Times New Roman" w:hint="default"/>
      </w:rPr>
    </w:lvl>
    <w:lvl w:ilvl="1" w:tplc="0C0A0003" w:tentative="1">
      <w:start w:val="1"/>
      <w:numFmt w:val="bullet"/>
      <w:lvlText w:val="o"/>
      <w:lvlJc w:val="left"/>
      <w:pPr>
        <w:tabs>
          <w:tab w:val="num" w:pos="15300"/>
        </w:tabs>
        <w:ind w:left="15300" w:hanging="360"/>
      </w:pPr>
      <w:rPr>
        <w:rFonts w:ascii="Courier New" w:hAnsi="Courier New" w:cs="Courier New" w:hint="default"/>
      </w:rPr>
    </w:lvl>
    <w:lvl w:ilvl="2" w:tplc="0C0A0005" w:tentative="1">
      <w:start w:val="1"/>
      <w:numFmt w:val="bullet"/>
      <w:lvlText w:val=""/>
      <w:lvlJc w:val="left"/>
      <w:pPr>
        <w:tabs>
          <w:tab w:val="num" w:pos="16020"/>
        </w:tabs>
        <w:ind w:left="16020" w:hanging="360"/>
      </w:pPr>
      <w:rPr>
        <w:rFonts w:ascii="Wingdings" w:hAnsi="Wingdings" w:hint="default"/>
      </w:rPr>
    </w:lvl>
    <w:lvl w:ilvl="3" w:tplc="0C0A0001" w:tentative="1">
      <w:start w:val="1"/>
      <w:numFmt w:val="bullet"/>
      <w:lvlText w:val=""/>
      <w:lvlJc w:val="left"/>
      <w:pPr>
        <w:tabs>
          <w:tab w:val="num" w:pos="16740"/>
        </w:tabs>
        <w:ind w:left="16740" w:hanging="360"/>
      </w:pPr>
      <w:rPr>
        <w:rFonts w:ascii="Symbol" w:hAnsi="Symbol" w:hint="default"/>
      </w:rPr>
    </w:lvl>
    <w:lvl w:ilvl="4" w:tplc="0C0A0003" w:tentative="1">
      <w:start w:val="1"/>
      <w:numFmt w:val="bullet"/>
      <w:lvlText w:val="o"/>
      <w:lvlJc w:val="left"/>
      <w:pPr>
        <w:tabs>
          <w:tab w:val="num" w:pos="17460"/>
        </w:tabs>
        <w:ind w:left="17460" w:hanging="360"/>
      </w:pPr>
      <w:rPr>
        <w:rFonts w:ascii="Courier New" w:hAnsi="Courier New" w:cs="Courier New" w:hint="default"/>
      </w:rPr>
    </w:lvl>
    <w:lvl w:ilvl="5" w:tplc="0C0A0005" w:tentative="1">
      <w:start w:val="1"/>
      <w:numFmt w:val="bullet"/>
      <w:lvlText w:val=""/>
      <w:lvlJc w:val="left"/>
      <w:pPr>
        <w:tabs>
          <w:tab w:val="num" w:pos="18180"/>
        </w:tabs>
        <w:ind w:left="18180" w:hanging="360"/>
      </w:pPr>
      <w:rPr>
        <w:rFonts w:ascii="Wingdings" w:hAnsi="Wingdings" w:hint="default"/>
      </w:rPr>
    </w:lvl>
    <w:lvl w:ilvl="6" w:tplc="0C0A0001" w:tentative="1">
      <w:start w:val="1"/>
      <w:numFmt w:val="bullet"/>
      <w:lvlText w:val=""/>
      <w:lvlJc w:val="left"/>
      <w:pPr>
        <w:tabs>
          <w:tab w:val="num" w:pos="18900"/>
        </w:tabs>
        <w:ind w:left="18900" w:hanging="360"/>
      </w:pPr>
      <w:rPr>
        <w:rFonts w:ascii="Symbol" w:hAnsi="Symbol" w:hint="default"/>
      </w:rPr>
    </w:lvl>
    <w:lvl w:ilvl="7" w:tplc="0C0A0003" w:tentative="1">
      <w:start w:val="1"/>
      <w:numFmt w:val="bullet"/>
      <w:lvlText w:val="o"/>
      <w:lvlJc w:val="left"/>
      <w:pPr>
        <w:tabs>
          <w:tab w:val="num" w:pos="19620"/>
        </w:tabs>
        <w:ind w:left="19620" w:hanging="360"/>
      </w:pPr>
      <w:rPr>
        <w:rFonts w:ascii="Courier New" w:hAnsi="Courier New" w:cs="Courier New" w:hint="default"/>
      </w:rPr>
    </w:lvl>
    <w:lvl w:ilvl="8" w:tplc="0C0A0005">
      <w:start w:val="1"/>
      <w:numFmt w:val="bullet"/>
      <w:lvlText w:val=""/>
      <w:lvlJc w:val="left"/>
      <w:pPr>
        <w:tabs>
          <w:tab w:val="num" w:pos="20340"/>
        </w:tabs>
        <w:ind w:left="20340" w:hanging="360"/>
      </w:pPr>
      <w:rPr>
        <w:rFonts w:ascii="Wingdings" w:hAnsi="Wingdings" w:hint="default"/>
      </w:rPr>
    </w:lvl>
  </w:abstractNum>
  <w:abstractNum w:abstractNumId="14">
    <w:nsid w:val="2DF66088"/>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5">
    <w:nsid w:val="2EF5187F"/>
    <w:multiLevelType w:val="hybridMultilevel"/>
    <w:tmpl w:val="E8D83D7A"/>
    <w:lvl w:ilvl="0" w:tplc="0BAC23AE">
      <w:start w:val="3"/>
      <w:numFmt w:val="bullet"/>
      <w:lvlText w:val="-"/>
      <w:lvlJc w:val="left"/>
      <w:pPr>
        <w:tabs>
          <w:tab w:val="num" w:pos="20340"/>
        </w:tabs>
        <w:ind w:left="20340" w:hanging="360"/>
      </w:pPr>
      <w:rPr>
        <w:rFonts w:ascii="Times New Roman" w:hAnsi="Times New Roman" w:hint="default"/>
      </w:rPr>
    </w:lvl>
    <w:lvl w:ilvl="1" w:tplc="0C0A0003" w:tentative="1">
      <w:start w:val="1"/>
      <w:numFmt w:val="bullet"/>
      <w:lvlText w:val="o"/>
      <w:lvlJc w:val="left"/>
      <w:pPr>
        <w:tabs>
          <w:tab w:val="num" w:pos="19290"/>
        </w:tabs>
        <w:ind w:left="19290" w:hanging="360"/>
      </w:pPr>
      <w:rPr>
        <w:rFonts w:ascii="Courier New" w:hAnsi="Courier New" w:cs="Courier New" w:hint="default"/>
      </w:rPr>
    </w:lvl>
    <w:lvl w:ilvl="2" w:tplc="0C0A0005" w:tentative="1">
      <w:start w:val="1"/>
      <w:numFmt w:val="bullet"/>
      <w:lvlText w:val=""/>
      <w:lvlJc w:val="left"/>
      <w:pPr>
        <w:tabs>
          <w:tab w:val="num" w:pos="20010"/>
        </w:tabs>
        <w:ind w:left="20010" w:hanging="360"/>
      </w:pPr>
      <w:rPr>
        <w:rFonts w:ascii="Wingdings" w:hAnsi="Wingdings" w:hint="default"/>
      </w:rPr>
    </w:lvl>
    <w:lvl w:ilvl="3" w:tplc="0C0A0001" w:tentative="1">
      <w:start w:val="1"/>
      <w:numFmt w:val="bullet"/>
      <w:lvlText w:val=""/>
      <w:lvlJc w:val="left"/>
      <w:pPr>
        <w:tabs>
          <w:tab w:val="num" w:pos="20730"/>
        </w:tabs>
        <w:ind w:left="20730" w:hanging="360"/>
      </w:pPr>
      <w:rPr>
        <w:rFonts w:ascii="Symbol" w:hAnsi="Symbol" w:hint="default"/>
      </w:rPr>
    </w:lvl>
    <w:lvl w:ilvl="4" w:tplc="0C0A0003" w:tentative="1">
      <w:start w:val="1"/>
      <w:numFmt w:val="bullet"/>
      <w:lvlText w:val="o"/>
      <w:lvlJc w:val="left"/>
      <w:pPr>
        <w:tabs>
          <w:tab w:val="num" w:pos="21450"/>
        </w:tabs>
        <w:ind w:left="21450" w:hanging="360"/>
      </w:pPr>
      <w:rPr>
        <w:rFonts w:ascii="Courier New" w:hAnsi="Courier New" w:cs="Courier New" w:hint="default"/>
      </w:rPr>
    </w:lvl>
    <w:lvl w:ilvl="5" w:tplc="0C0A0005" w:tentative="1">
      <w:start w:val="1"/>
      <w:numFmt w:val="bullet"/>
      <w:lvlText w:val=""/>
      <w:lvlJc w:val="left"/>
      <w:pPr>
        <w:tabs>
          <w:tab w:val="num" w:pos="22170"/>
        </w:tabs>
        <w:ind w:left="22170" w:hanging="360"/>
      </w:pPr>
      <w:rPr>
        <w:rFonts w:ascii="Wingdings" w:hAnsi="Wingdings" w:hint="default"/>
      </w:rPr>
    </w:lvl>
    <w:lvl w:ilvl="6" w:tplc="0C0A0001" w:tentative="1">
      <w:start w:val="1"/>
      <w:numFmt w:val="bullet"/>
      <w:lvlText w:val=""/>
      <w:lvlJc w:val="left"/>
      <w:pPr>
        <w:tabs>
          <w:tab w:val="num" w:pos="22890"/>
        </w:tabs>
        <w:ind w:left="22890" w:hanging="360"/>
      </w:pPr>
      <w:rPr>
        <w:rFonts w:ascii="Symbol" w:hAnsi="Symbol" w:hint="default"/>
      </w:rPr>
    </w:lvl>
    <w:lvl w:ilvl="7" w:tplc="0C0A0003" w:tentative="1">
      <w:start w:val="1"/>
      <w:numFmt w:val="bullet"/>
      <w:lvlText w:val="o"/>
      <w:lvlJc w:val="left"/>
      <w:pPr>
        <w:tabs>
          <w:tab w:val="num" w:pos="23610"/>
        </w:tabs>
        <w:ind w:left="23610" w:hanging="360"/>
      </w:pPr>
      <w:rPr>
        <w:rFonts w:ascii="Courier New" w:hAnsi="Courier New" w:cs="Courier New" w:hint="default"/>
      </w:rPr>
    </w:lvl>
    <w:lvl w:ilvl="8" w:tplc="0C0A0005">
      <w:start w:val="1"/>
      <w:numFmt w:val="bullet"/>
      <w:lvlText w:val=""/>
      <w:lvlJc w:val="left"/>
      <w:pPr>
        <w:tabs>
          <w:tab w:val="num" w:pos="24330"/>
        </w:tabs>
        <w:ind w:left="24330" w:hanging="360"/>
      </w:pPr>
      <w:rPr>
        <w:rFonts w:ascii="Wingdings" w:hAnsi="Wingdings" w:hint="default"/>
      </w:rPr>
    </w:lvl>
  </w:abstractNum>
  <w:abstractNum w:abstractNumId="16">
    <w:nsid w:val="311F3627"/>
    <w:multiLevelType w:val="hybridMultilevel"/>
    <w:tmpl w:val="4DD8B26A"/>
    <w:lvl w:ilvl="0" w:tplc="0C0A0001">
      <w:start w:val="1"/>
      <w:numFmt w:val="bullet"/>
      <w:lvlText w:val=""/>
      <w:lvlJc w:val="left"/>
      <w:pPr>
        <w:tabs>
          <w:tab w:val="num" w:pos="2880"/>
        </w:tabs>
        <w:ind w:left="2880" w:hanging="360"/>
      </w:pPr>
      <w:rPr>
        <w:rFonts w:ascii="Symbol" w:hAnsi="Symbol"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tentative="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17">
    <w:nsid w:val="32EB113D"/>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18">
    <w:nsid w:val="35FF3C00"/>
    <w:multiLevelType w:val="hybridMultilevel"/>
    <w:tmpl w:val="36E4259A"/>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19">
    <w:nsid w:val="37FC70CE"/>
    <w:multiLevelType w:val="hybridMultilevel"/>
    <w:tmpl w:val="B5AE458C"/>
    <w:lvl w:ilvl="0" w:tplc="0C0A0001">
      <w:start w:val="1"/>
      <w:numFmt w:val="bullet"/>
      <w:lvlText w:val=""/>
      <w:lvlJc w:val="left"/>
      <w:pPr>
        <w:tabs>
          <w:tab w:val="num" w:pos="2847"/>
        </w:tabs>
        <w:ind w:left="2847" w:hanging="360"/>
      </w:pPr>
      <w:rPr>
        <w:rFonts w:ascii="Symbol" w:hAnsi="Symbol" w:hint="default"/>
      </w:rPr>
    </w:lvl>
    <w:lvl w:ilvl="1" w:tplc="0C0A0003" w:tentative="1">
      <w:start w:val="1"/>
      <w:numFmt w:val="bullet"/>
      <w:lvlText w:val="o"/>
      <w:lvlJc w:val="left"/>
      <w:pPr>
        <w:tabs>
          <w:tab w:val="num" w:pos="3567"/>
        </w:tabs>
        <w:ind w:left="3567" w:hanging="360"/>
      </w:pPr>
      <w:rPr>
        <w:rFonts w:ascii="Courier New" w:hAnsi="Courier New" w:cs="Courier New" w:hint="default"/>
      </w:rPr>
    </w:lvl>
    <w:lvl w:ilvl="2" w:tplc="0C0A0005" w:tentative="1">
      <w:start w:val="1"/>
      <w:numFmt w:val="bullet"/>
      <w:lvlText w:val=""/>
      <w:lvlJc w:val="left"/>
      <w:pPr>
        <w:tabs>
          <w:tab w:val="num" w:pos="4287"/>
        </w:tabs>
        <w:ind w:left="4287" w:hanging="360"/>
      </w:pPr>
      <w:rPr>
        <w:rFonts w:ascii="Wingdings" w:hAnsi="Wingdings" w:hint="default"/>
      </w:rPr>
    </w:lvl>
    <w:lvl w:ilvl="3" w:tplc="0C0A0001" w:tentative="1">
      <w:start w:val="1"/>
      <w:numFmt w:val="bullet"/>
      <w:lvlText w:val=""/>
      <w:lvlJc w:val="left"/>
      <w:pPr>
        <w:tabs>
          <w:tab w:val="num" w:pos="5007"/>
        </w:tabs>
        <w:ind w:left="5007" w:hanging="360"/>
      </w:pPr>
      <w:rPr>
        <w:rFonts w:ascii="Symbol" w:hAnsi="Symbol" w:hint="default"/>
      </w:rPr>
    </w:lvl>
    <w:lvl w:ilvl="4" w:tplc="0C0A0003" w:tentative="1">
      <w:start w:val="1"/>
      <w:numFmt w:val="bullet"/>
      <w:lvlText w:val="o"/>
      <w:lvlJc w:val="left"/>
      <w:pPr>
        <w:tabs>
          <w:tab w:val="num" w:pos="5727"/>
        </w:tabs>
        <w:ind w:left="5727" w:hanging="360"/>
      </w:pPr>
      <w:rPr>
        <w:rFonts w:ascii="Courier New" w:hAnsi="Courier New" w:cs="Courier New" w:hint="default"/>
      </w:rPr>
    </w:lvl>
    <w:lvl w:ilvl="5" w:tplc="0C0A0005" w:tentative="1">
      <w:start w:val="1"/>
      <w:numFmt w:val="bullet"/>
      <w:lvlText w:val=""/>
      <w:lvlJc w:val="left"/>
      <w:pPr>
        <w:tabs>
          <w:tab w:val="num" w:pos="6447"/>
        </w:tabs>
        <w:ind w:left="6447" w:hanging="360"/>
      </w:pPr>
      <w:rPr>
        <w:rFonts w:ascii="Wingdings" w:hAnsi="Wingdings" w:hint="default"/>
      </w:rPr>
    </w:lvl>
    <w:lvl w:ilvl="6" w:tplc="0C0A0001" w:tentative="1">
      <w:start w:val="1"/>
      <w:numFmt w:val="bullet"/>
      <w:lvlText w:val=""/>
      <w:lvlJc w:val="left"/>
      <w:pPr>
        <w:tabs>
          <w:tab w:val="num" w:pos="7167"/>
        </w:tabs>
        <w:ind w:left="7167" w:hanging="360"/>
      </w:pPr>
      <w:rPr>
        <w:rFonts w:ascii="Symbol" w:hAnsi="Symbol" w:hint="default"/>
      </w:rPr>
    </w:lvl>
    <w:lvl w:ilvl="7" w:tplc="0C0A0003" w:tentative="1">
      <w:start w:val="1"/>
      <w:numFmt w:val="bullet"/>
      <w:lvlText w:val="o"/>
      <w:lvlJc w:val="left"/>
      <w:pPr>
        <w:tabs>
          <w:tab w:val="num" w:pos="7887"/>
        </w:tabs>
        <w:ind w:left="7887" w:hanging="360"/>
      </w:pPr>
      <w:rPr>
        <w:rFonts w:ascii="Courier New" w:hAnsi="Courier New" w:cs="Courier New" w:hint="default"/>
      </w:rPr>
    </w:lvl>
    <w:lvl w:ilvl="8" w:tplc="0C0A0005" w:tentative="1">
      <w:start w:val="1"/>
      <w:numFmt w:val="bullet"/>
      <w:lvlText w:val=""/>
      <w:lvlJc w:val="left"/>
      <w:pPr>
        <w:tabs>
          <w:tab w:val="num" w:pos="8607"/>
        </w:tabs>
        <w:ind w:left="8607" w:hanging="360"/>
      </w:pPr>
      <w:rPr>
        <w:rFonts w:ascii="Wingdings" w:hAnsi="Wingdings" w:hint="default"/>
      </w:rPr>
    </w:lvl>
  </w:abstractNum>
  <w:abstractNum w:abstractNumId="20">
    <w:nsid w:val="3A0C107E"/>
    <w:multiLevelType w:val="singleLevel"/>
    <w:tmpl w:val="0C0A000B"/>
    <w:lvl w:ilvl="0">
      <w:start w:val="1"/>
      <w:numFmt w:val="bullet"/>
      <w:lvlText w:val=""/>
      <w:lvlJc w:val="left"/>
      <w:pPr>
        <w:tabs>
          <w:tab w:val="num" w:pos="360"/>
        </w:tabs>
        <w:ind w:left="360" w:hanging="360"/>
      </w:pPr>
      <w:rPr>
        <w:rFonts w:ascii="Wingdings" w:hAnsi="Wingdings" w:hint="default"/>
      </w:rPr>
    </w:lvl>
  </w:abstractNum>
  <w:abstractNum w:abstractNumId="21">
    <w:nsid w:val="3DDA14F3"/>
    <w:multiLevelType w:val="hybridMultilevel"/>
    <w:tmpl w:val="C79AFDC2"/>
    <w:lvl w:ilvl="0" w:tplc="0BAC23AE">
      <w:start w:val="3"/>
      <w:numFmt w:val="bullet"/>
      <w:lvlText w:val="-"/>
      <w:lvlJc w:val="left"/>
      <w:pPr>
        <w:tabs>
          <w:tab w:val="num" w:pos="4650"/>
        </w:tabs>
        <w:ind w:left="4650" w:hanging="360"/>
      </w:pPr>
      <w:rPr>
        <w:rFonts w:ascii="Times New Roman" w:hAnsi="Times New Roman" w:hint="default"/>
      </w:rPr>
    </w:lvl>
    <w:lvl w:ilvl="1" w:tplc="0C0A0003" w:tentative="1">
      <w:start w:val="1"/>
      <w:numFmt w:val="bullet"/>
      <w:lvlText w:val="o"/>
      <w:lvlJc w:val="left"/>
      <w:pPr>
        <w:tabs>
          <w:tab w:val="num" w:pos="3600"/>
        </w:tabs>
        <w:ind w:left="3600" w:hanging="360"/>
      </w:pPr>
      <w:rPr>
        <w:rFonts w:ascii="Courier New" w:hAnsi="Courier New" w:cs="Courier New" w:hint="default"/>
      </w:rPr>
    </w:lvl>
    <w:lvl w:ilvl="2" w:tplc="0C0A0005" w:tentative="1">
      <w:start w:val="1"/>
      <w:numFmt w:val="bullet"/>
      <w:lvlText w:val=""/>
      <w:lvlJc w:val="left"/>
      <w:pPr>
        <w:tabs>
          <w:tab w:val="num" w:pos="4320"/>
        </w:tabs>
        <w:ind w:left="4320" w:hanging="360"/>
      </w:pPr>
      <w:rPr>
        <w:rFonts w:ascii="Wingdings" w:hAnsi="Wingdings" w:hint="default"/>
      </w:rPr>
    </w:lvl>
    <w:lvl w:ilvl="3" w:tplc="0C0A0001">
      <w:start w:val="1"/>
      <w:numFmt w:val="bullet"/>
      <w:lvlText w:val=""/>
      <w:lvlJc w:val="left"/>
      <w:pPr>
        <w:tabs>
          <w:tab w:val="num" w:pos="5040"/>
        </w:tabs>
        <w:ind w:left="5040" w:hanging="360"/>
      </w:pPr>
      <w:rPr>
        <w:rFonts w:ascii="Symbol" w:hAnsi="Symbol" w:hint="default"/>
      </w:rPr>
    </w:lvl>
    <w:lvl w:ilvl="4" w:tplc="0C0A0003" w:tentative="1">
      <w:start w:val="1"/>
      <w:numFmt w:val="bullet"/>
      <w:lvlText w:val="o"/>
      <w:lvlJc w:val="left"/>
      <w:pPr>
        <w:tabs>
          <w:tab w:val="num" w:pos="5760"/>
        </w:tabs>
        <w:ind w:left="5760" w:hanging="360"/>
      </w:pPr>
      <w:rPr>
        <w:rFonts w:ascii="Courier New" w:hAnsi="Courier New" w:cs="Courier New" w:hint="default"/>
      </w:rPr>
    </w:lvl>
    <w:lvl w:ilvl="5" w:tplc="0C0A0005" w:tentative="1">
      <w:start w:val="1"/>
      <w:numFmt w:val="bullet"/>
      <w:lvlText w:val=""/>
      <w:lvlJc w:val="left"/>
      <w:pPr>
        <w:tabs>
          <w:tab w:val="num" w:pos="6480"/>
        </w:tabs>
        <w:ind w:left="6480" w:hanging="360"/>
      </w:pPr>
      <w:rPr>
        <w:rFonts w:ascii="Wingdings" w:hAnsi="Wingdings" w:hint="default"/>
      </w:rPr>
    </w:lvl>
    <w:lvl w:ilvl="6" w:tplc="0C0A0001" w:tentative="1">
      <w:start w:val="1"/>
      <w:numFmt w:val="bullet"/>
      <w:lvlText w:val=""/>
      <w:lvlJc w:val="left"/>
      <w:pPr>
        <w:tabs>
          <w:tab w:val="num" w:pos="7200"/>
        </w:tabs>
        <w:ind w:left="7200" w:hanging="360"/>
      </w:pPr>
      <w:rPr>
        <w:rFonts w:ascii="Symbol" w:hAnsi="Symbol" w:hint="default"/>
      </w:rPr>
    </w:lvl>
    <w:lvl w:ilvl="7" w:tplc="0C0A0003" w:tentative="1">
      <w:start w:val="1"/>
      <w:numFmt w:val="bullet"/>
      <w:lvlText w:val="o"/>
      <w:lvlJc w:val="left"/>
      <w:pPr>
        <w:tabs>
          <w:tab w:val="num" w:pos="7920"/>
        </w:tabs>
        <w:ind w:left="7920" w:hanging="360"/>
      </w:pPr>
      <w:rPr>
        <w:rFonts w:ascii="Courier New" w:hAnsi="Courier New" w:cs="Courier New" w:hint="default"/>
      </w:rPr>
    </w:lvl>
    <w:lvl w:ilvl="8" w:tplc="0C0A0005" w:tentative="1">
      <w:start w:val="1"/>
      <w:numFmt w:val="bullet"/>
      <w:lvlText w:val=""/>
      <w:lvlJc w:val="left"/>
      <w:pPr>
        <w:tabs>
          <w:tab w:val="num" w:pos="8640"/>
        </w:tabs>
        <w:ind w:left="8640" w:hanging="360"/>
      </w:pPr>
      <w:rPr>
        <w:rFonts w:ascii="Wingdings" w:hAnsi="Wingdings" w:hint="default"/>
      </w:rPr>
    </w:lvl>
  </w:abstractNum>
  <w:abstractNum w:abstractNumId="22">
    <w:nsid w:val="41867D3F"/>
    <w:multiLevelType w:val="hybridMultilevel"/>
    <w:tmpl w:val="53789BDE"/>
    <w:lvl w:ilvl="0" w:tplc="0BAC23AE">
      <w:start w:val="3"/>
      <w:numFmt w:val="bullet"/>
      <w:lvlText w:val="-"/>
      <w:lvlJc w:val="left"/>
      <w:pPr>
        <w:tabs>
          <w:tab w:val="num" w:pos="5040"/>
        </w:tabs>
        <w:ind w:left="5040" w:hanging="360"/>
      </w:pPr>
      <w:rPr>
        <w:rFonts w:ascii="Times New Roman" w:hAnsi="Times New Roman" w:hint="default"/>
      </w:rPr>
    </w:lvl>
    <w:lvl w:ilvl="1" w:tplc="0C0A0003" w:tentative="1">
      <w:start w:val="1"/>
      <w:numFmt w:val="bullet"/>
      <w:lvlText w:val="o"/>
      <w:lvlJc w:val="left"/>
      <w:pPr>
        <w:tabs>
          <w:tab w:val="num" w:pos="3990"/>
        </w:tabs>
        <w:ind w:left="3990" w:hanging="360"/>
      </w:pPr>
      <w:rPr>
        <w:rFonts w:ascii="Courier New" w:hAnsi="Courier New" w:cs="Courier New" w:hint="default"/>
      </w:rPr>
    </w:lvl>
    <w:lvl w:ilvl="2" w:tplc="0C0A0005" w:tentative="1">
      <w:start w:val="1"/>
      <w:numFmt w:val="bullet"/>
      <w:lvlText w:val=""/>
      <w:lvlJc w:val="left"/>
      <w:pPr>
        <w:tabs>
          <w:tab w:val="num" w:pos="4710"/>
        </w:tabs>
        <w:ind w:left="4710" w:hanging="360"/>
      </w:pPr>
      <w:rPr>
        <w:rFonts w:ascii="Wingdings" w:hAnsi="Wingdings" w:hint="default"/>
      </w:rPr>
    </w:lvl>
    <w:lvl w:ilvl="3" w:tplc="0C0A0001">
      <w:start w:val="1"/>
      <w:numFmt w:val="bullet"/>
      <w:lvlText w:val=""/>
      <w:lvlJc w:val="left"/>
      <w:pPr>
        <w:tabs>
          <w:tab w:val="num" w:pos="5430"/>
        </w:tabs>
        <w:ind w:left="5430" w:hanging="360"/>
      </w:pPr>
      <w:rPr>
        <w:rFonts w:ascii="Symbol" w:hAnsi="Symbol" w:hint="default"/>
      </w:rPr>
    </w:lvl>
    <w:lvl w:ilvl="4" w:tplc="0C0A0003" w:tentative="1">
      <w:start w:val="1"/>
      <w:numFmt w:val="bullet"/>
      <w:lvlText w:val="o"/>
      <w:lvlJc w:val="left"/>
      <w:pPr>
        <w:tabs>
          <w:tab w:val="num" w:pos="6150"/>
        </w:tabs>
        <w:ind w:left="6150" w:hanging="360"/>
      </w:pPr>
      <w:rPr>
        <w:rFonts w:ascii="Courier New" w:hAnsi="Courier New" w:cs="Courier New" w:hint="default"/>
      </w:rPr>
    </w:lvl>
    <w:lvl w:ilvl="5" w:tplc="0C0A0005" w:tentative="1">
      <w:start w:val="1"/>
      <w:numFmt w:val="bullet"/>
      <w:lvlText w:val=""/>
      <w:lvlJc w:val="left"/>
      <w:pPr>
        <w:tabs>
          <w:tab w:val="num" w:pos="6870"/>
        </w:tabs>
        <w:ind w:left="6870" w:hanging="360"/>
      </w:pPr>
      <w:rPr>
        <w:rFonts w:ascii="Wingdings" w:hAnsi="Wingdings" w:hint="default"/>
      </w:rPr>
    </w:lvl>
    <w:lvl w:ilvl="6" w:tplc="0C0A0001" w:tentative="1">
      <w:start w:val="1"/>
      <w:numFmt w:val="bullet"/>
      <w:lvlText w:val=""/>
      <w:lvlJc w:val="left"/>
      <w:pPr>
        <w:tabs>
          <w:tab w:val="num" w:pos="7590"/>
        </w:tabs>
        <w:ind w:left="7590" w:hanging="360"/>
      </w:pPr>
      <w:rPr>
        <w:rFonts w:ascii="Symbol" w:hAnsi="Symbol" w:hint="default"/>
      </w:rPr>
    </w:lvl>
    <w:lvl w:ilvl="7" w:tplc="0C0A0003" w:tentative="1">
      <w:start w:val="1"/>
      <w:numFmt w:val="bullet"/>
      <w:lvlText w:val="o"/>
      <w:lvlJc w:val="left"/>
      <w:pPr>
        <w:tabs>
          <w:tab w:val="num" w:pos="8310"/>
        </w:tabs>
        <w:ind w:left="8310" w:hanging="360"/>
      </w:pPr>
      <w:rPr>
        <w:rFonts w:ascii="Courier New" w:hAnsi="Courier New" w:cs="Courier New" w:hint="default"/>
      </w:rPr>
    </w:lvl>
    <w:lvl w:ilvl="8" w:tplc="0C0A0005" w:tentative="1">
      <w:start w:val="1"/>
      <w:numFmt w:val="bullet"/>
      <w:lvlText w:val=""/>
      <w:lvlJc w:val="left"/>
      <w:pPr>
        <w:tabs>
          <w:tab w:val="num" w:pos="9030"/>
        </w:tabs>
        <w:ind w:left="9030" w:hanging="360"/>
      </w:pPr>
      <w:rPr>
        <w:rFonts w:ascii="Wingdings" w:hAnsi="Wingdings" w:hint="default"/>
      </w:rPr>
    </w:lvl>
  </w:abstractNum>
  <w:abstractNum w:abstractNumId="23">
    <w:nsid w:val="41E4785D"/>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4">
    <w:nsid w:val="438A39ED"/>
    <w:multiLevelType w:val="hybridMultilevel"/>
    <w:tmpl w:val="FF3097D4"/>
    <w:lvl w:ilvl="0" w:tplc="8238FF48">
      <w:start w:val="1"/>
      <w:numFmt w:val="decimal"/>
      <w:lvlText w:val="%1."/>
      <w:lvlJc w:val="left"/>
      <w:pPr>
        <w:tabs>
          <w:tab w:val="num" w:pos="2487"/>
        </w:tabs>
        <w:ind w:left="2487" w:hanging="360"/>
      </w:pPr>
      <w:rPr>
        <w:rFonts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25">
    <w:nsid w:val="464C063E"/>
    <w:multiLevelType w:val="hybridMultilevel"/>
    <w:tmpl w:val="36584F12"/>
    <w:lvl w:ilvl="0" w:tplc="0BAC23AE">
      <w:start w:val="3"/>
      <w:numFmt w:val="bullet"/>
      <w:lvlText w:val="-"/>
      <w:lvlJc w:val="left"/>
      <w:pPr>
        <w:tabs>
          <w:tab w:val="num" w:pos="2064"/>
        </w:tabs>
        <w:ind w:left="2064" w:hanging="360"/>
      </w:pPr>
      <w:rPr>
        <w:rFonts w:ascii="Times New Roman" w:hAnsi="Times New Roman" w:hint="default"/>
      </w:rPr>
    </w:lvl>
    <w:lvl w:ilvl="1" w:tplc="0C0A0003" w:tentative="1">
      <w:start w:val="1"/>
      <w:numFmt w:val="bullet"/>
      <w:lvlText w:val="o"/>
      <w:lvlJc w:val="left"/>
      <w:pPr>
        <w:tabs>
          <w:tab w:val="num" w:pos="1014"/>
        </w:tabs>
        <w:ind w:left="1014" w:hanging="360"/>
      </w:pPr>
      <w:rPr>
        <w:rFonts w:ascii="Courier New" w:hAnsi="Courier New" w:cs="Courier New" w:hint="default"/>
      </w:rPr>
    </w:lvl>
    <w:lvl w:ilvl="2" w:tplc="0C0A0005" w:tentative="1">
      <w:start w:val="1"/>
      <w:numFmt w:val="bullet"/>
      <w:lvlText w:val=""/>
      <w:lvlJc w:val="left"/>
      <w:pPr>
        <w:tabs>
          <w:tab w:val="num" w:pos="1734"/>
        </w:tabs>
        <w:ind w:left="1734" w:hanging="360"/>
      </w:pPr>
      <w:rPr>
        <w:rFonts w:ascii="Wingdings" w:hAnsi="Wingdings" w:hint="default"/>
      </w:rPr>
    </w:lvl>
    <w:lvl w:ilvl="3" w:tplc="0C0A0001" w:tentative="1">
      <w:start w:val="1"/>
      <w:numFmt w:val="bullet"/>
      <w:lvlText w:val=""/>
      <w:lvlJc w:val="left"/>
      <w:pPr>
        <w:tabs>
          <w:tab w:val="num" w:pos="2454"/>
        </w:tabs>
        <w:ind w:left="2454" w:hanging="360"/>
      </w:pPr>
      <w:rPr>
        <w:rFonts w:ascii="Symbol" w:hAnsi="Symbol" w:hint="default"/>
      </w:rPr>
    </w:lvl>
    <w:lvl w:ilvl="4" w:tplc="0C0A0003" w:tentative="1">
      <w:start w:val="1"/>
      <w:numFmt w:val="bullet"/>
      <w:lvlText w:val="o"/>
      <w:lvlJc w:val="left"/>
      <w:pPr>
        <w:tabs>
          <w:tab w:val="num" w:pos="3174"/>
        </w:tabs>
        <w:ind w:left="3174" w:hanging="360"/>
      </w:pPr>
      <w:rPr>
        <w:rFonts w:ascii="Courier New" w:hAnsi="Courier New" w:cs="Courier New" w:hint="default"/>
      </w:rPr>
    </w:lvl>
    <w:lvl w:ilvl="5" w:tplc="0C0A0005" w:tentative="1">
      <w:start w:val="1"/>
      <w:numFmt w:val="bullet"/>
      <w:lvlText w:val=""/>
      <w:lvlJc w:val="left"/>
      <w:pPr>
        <w:tabs>
          <w:tab w:val="num" w:pos="3894"/>
        </w:tabs>
        <w:ind w:left="3894" w:hanging="360"/>
      </w:pPr>
      <w:rPr>
        <w:rFonts w:ascii="Wingdings" w:hAnsi="Wingdings" w:hint="default"/>
      </w:rPr>
    </w:lvl>
    <w:lvl w:ilvl="6" w:tplc="0C0A0001" w:tentative="1">
      <w:start w:val="1"/>
      <w:numFmt w:val="bullet"/>
      <w:lvlText w:val=""/>
      <w:lvlJc w:val="left"/>
      <w:pPr>
        <w:tabs>
          <w:tab w:val="num" w:pos="4614"/>
        </w:tabs>
        <w:ind w:left="4614" w:hanging="360"/>
      </w:pPr>
      <w:rPr>
        <w:rFonts w:ascii="Symbol" w:hAnsi="Symbol" w:hint="default"/>
      </w:rPr>
    </w:lvl>
    <w:lvl w:ilvl="7" w:tplc="0C0A0003" w:tentative="1">
      <w:start w:val="1"/>
      <w:numFmt w:val="bullet"/>
      <w:lvlText w:val="o"/>
      <w:lvlJc w:val="left"/>
      <w:pPr>
        <w:tabs>
          <w:tab w:val="num" w:pos="5334"/>
        </w:tabs>
        <w:ind w:left="5334" w:hanging="360"/>
      </w:pPr>
      <w:rPr>
        <w:rFonts w:ascii="Courier New" w:hAnsi="Courier New" w:cs="Courier New" w:hint="default"/>
      </w:rPr>
    </w:lvl>
    <w:lvl w:ilvl="8" w:tplc="0C0A0005" w:tentative="1">
      <w:start w:val="1"/>
      <w:numFmt w:val="bullet"/>
      <w:lvlText w:val=""/>
      <w:lvlJc w:val="left"/>
      <w:pPr>
        <w:tabs>
          <w:tab w:val="num" w:pos="6054"/>
        </w:tabs>
        <w:ind w:left="6054" w:hanging="360"/>
      </w:pPr>
      <w:rPr>
        <w:rFonts w:ascii="Wingdings" w:hAnsi="Wingdings" w:hint="default"/>
      </w:rPr>
    </w:lvl>
  </w:abstractNum>
  <w:abstractNum w:abstractNumId="26">
    <w:nsid w:val="497A0B18"/>
    <w:multiLevelType w:val="hybridMultilevel"/>
    <w:tmpl w:val="99526768"/>
    <w:lvl w:ilvl="0" w:tplc="0C0A000F">
      <w:start w:val="1"/>
      <w:numFmt w:val="decimal"/>
      <w:lvlText w:val="%1."/>
      <w:lvlJc w:val="left"/>
      <w:pPr>
        <w:tabs>
          <w:tab w:val="num" w:pos="436"/>
        </w:tabs>
        <w:ind w:left="436" w:hanging="360"/>
      </w:pPr>
    </w:lvl>
    <w:lvl w:ilvl="1" w:tplc="0C0A0019" w:tentative="1">
      <w:start w:val="1"/>
      <w:numFmt w:val="lowerLetter"/>
      <w:lvlText w:val="%2."/>
      <w:lvlJc w:val="left"/>
      <w:pPr>
        <w:tabs>
          <w:tab w:val="num" w:pos="1156"/>
        </w:tabs>
        <w:ind w:left="1156" w:hanging="360"/>
      </w:pPr>
    </w:lvl>
    <w:lvl w:ilvl="2" w:tplc="0C0A001B" w:tentative="1">
      <w:start w:val="1"/>
      <w:numFmt w:val="lowerRoman"/>
      <w:lvlText w:val="%3."/>
      <w:lvlJc w:val="right"/>
      <w:pPr>
        <w:tabs>
          <w:tab w:val="num" w:pos="1876"/>
        </w:tabs>
        <w:ind w:left="1876" w:hanging="180"/>
      </w:pPr>
    </w:lvl>
    <w:lvl w:ilvl="3" w:tplc="0C0A000F" w:tentative="1">
      <w:start w:val="1"/>
      <w:numFmt w:val="decimal"/>
      <w:lvlText w:val="%4."/>
      <w:lvlJc w:val="left"/>
      <w:pPr>
        <w:tabs>
          <w:tab w:val="num" w:pos="2596"/>
        </w:tabs>
        <w:ind w:left="2596" w:hanging="360"/>
      </w:pPr>
    </w:lvl>
    <w:lvl w:ilvl="4" w:tplc="0C0A0019" w:tentative="1">
      <w:start w:val="1"/>
      <w:numFmt w:val="lowerLetter"/>
      <w:lvlText w:val="%5."/>
      <w:lvlJc w:val="left"/>
      <w:pPr>
        <w:tabs>
          <w:tab w:val="num" w:pos="3316"/>
        </w:tabs>
        <w:ind w:left="3316" w:hanging="360"/>
      </w:pPr>
    </w:lvl>
    <w:lvl w:ilvl="5" w:tplc="0C0A001B" w:tentative="1">
      <w:start w:val="1"/>
      <w:numFmt w:val="lowerRoman"/>
      <w:lvlText w:val="%6."/>
      <w:lvlJc w:val="right"/>
      <w:pPr>
        <w:tabs>
          <w:tab w:val="num" w:pos="4036"/>
        </w:tabs>
        <w:ind w:left="4036" w:hanging="180"/>
      </w:pPr>
    </w:lvl>
    <w:lvl w:ilvl="6" w:tplc="0C0A000F" w:tentative="1">
      <w:start w:val="1"/>
      <w:numFmt w:val="decimal"/>
      <w:lvlText w:val="%7."/>
      <w:lvlJc w:val="left"/>
      <w:pPr>
        <w:tabs>
          <w:tab w:val="num" w:pos="4756"/>
        </w:tabs>
        <w:ind w:left="4756" w:hanging="360"/>
      </w:pPr>
    </w:lvl>
    <w:lvl w:ilvl="7" w:tplc="0C0A0019" w:tentative="1">
      <w:start w:val="1"/>
      <w:numFmt w:val="lowerLetter"/>
      <w:lvlText w:val="%8."/>
      <w:lvlJc w:val="left"/>
      <w:pPr>
        <w:tabs>
          <w:tab w:val="num" w:pos="5476"/>
        </w:tabs>
        <w:ind w:left="5476" w:hanging="360"/>
      </w:pPr>
    </w:lvl>
    <w:lvl w:ilvl="8" w:tplc="0C0A001B" w:tentative="1">
      <w:start w:val="1"/>
      <w:numFmt w:val="lowerRoman"/>
      <w:lvlText w:val="%9."/>
      <w:lvlJc w:val="right"/>
      <w:pPr>
        <w:tabs>
          <w:tab w:val="num" w:pos="6196"/>
        </w:tabs>
        <w:ind w:left="6196" w:hanging="180"/>
      </w:pPr>
    </w:lvl>
  </w:abstractNum>
  <w:abstractNum w:abstractNumId="27">
    <w:nsid w:val="50F8741D"/>
    <w:multiLevelType w:val="hybridMultilevel"/>
    <w:tmpl w:val="9A7C30D4"/>
    <w:lvl w:ilvl="0" w:tplc="0C0A000F">
      <w:start w:val="1"/>
      <w:numFmt w:val="decimal"/>
      <w:lvlText w:val="%1."/>
      <w:lvlJc w:val="left"/>
      <w:pPr>
        <w:tabs>
          <w:tab w:val="num" w:pos="2847"/>
        </w:tabs>
        <w:ind w:left="2847" w:hanging="360"/>
      </w:pPr>
    </w:lvl>
    <w:lvl w:ilvl="1" w:tplc="0C0A0019" w:tentative="1">
      <w:start w:val="1"/>
      <w:numFmt w:val="lowerLetter"/>
      <w:lvlText w:val="%2."/>
      <w:lvlJc w:val="left"/>
      <w:pPr>
        <w:tabs>
          <w:tab w:val="num" w:pos="3567"/>
        </w:tabs>
        <w:ind w:left="3567" w:hanging="360"/>
      </w:pPr>
    </w:lvl>
    <w:lvl w:ilvl="2" w:tplc="0C0A001B" w:tentative="1">
      <w:start w:val="1"/>
      <w:numFmt w:val="lowerRoman"/>
      <w:lvlText w:val="%3."/>
      <w:lvlJc w:val="right"/>
      <w:pPr>
        <w:tabs>
          <w:tab w:val="num" w:pos="4287"/>
        </w:tabs>
        <w:ind w:left="4287" w:hanging="180"/>
      </w:pPr>
    </w:lvl>
    <w:lvl w:ilvl="3" w:tplc="0C0A000F" w:tentative="1">
      <w:start w:val="1"/>
      <w:numFmt w:val="decimal"/>
      <w:lvlText w:val="%4."/>
      <w:lvlJc w:val="left"/>
      <w:pPr>
        <w:tabs>
          <w:tab w:val="num" w:pos="5007"/>
        </w:tabs>
        <w:ind w:left="5007" w:hanging="360"/>
      </w:pPr>
    </w:lvl>
    <w:lvl w:ilvl="4" w:tplc="0C0A0019" w:tentative="1">
      <w:start w:val="1"/>
      <w:numFmt w:val="lowerLetter"/>
      <w:lvlText w:val="%5."/>
      <w:lvlJc w:val="left"/>
      <w:pPr>
        <w:tabs>
          <w:tab w:val="num" w:pos="5727"/>
        </w:tabs>
        <w:ind w:left="5727" w:hanging="360"/>
      </w:pPr>
    </w:lvl>
    <w:lvl w:ilvl="5" w:tplc="0C0A001B" w:tentative="1">
      <w:start w:val="1"/>
      <w:numFmt w:val="lowerRoman"/>
      <w:lvlText w:val="%6."/>
      <w:lvlJc w:val="right"/>
      <w:pPr>
        <w:tabs>
          <w:tab w:val="num" w:pos="6447"/>
        </w:tabs>
        <w:ind w:left="6447" w:hanging="180"/>
      </w:pPr>
    </w:lvl>
    <w:lvl w:ilvl="6" w:tplc="0C0A000F" w:tentative="1">
      <w:start w:val="1"/>
      <w:numFmt w:val="decimal"/>
      <w:lvlText w:val="%7."/>
      <w:lvlJc w:val="left"/>
      <w:pPr>
        <w:tabs>
          <w:tab w:val="num" w:pos="7167"/>
        </w:tabs>
        <w:ind w:left="7167" w:hanging="360"/>
      </w:pPr>
    </w:lvl>
    <w:lvl w:ilvl="7" w:tplc="0C0A0019" w:tentative="1">
      <w:start w:val="1"/>
      <w:numFmt w:val="lowerLetter"/>
      <w:lvlText w:val="%8."/>
      <w:lvlJc w:val="left"/>
      <w:pPr>
        <w:tabs>
          <w:tab w:val="num" w:pos="7887"/>
        </w:tabs>
        <w:ind w:left="7887" w:hanging="360"/>
      </w:pPr>
    </w:lvl>
    <w:lvl w:ilvl="8" w:tplc="0C0A001B" w:tentative="1">
      <w:start w:val="1"/>
      <w:numFmt w:val="lowerRoman"/>
      <w:lvlText w:val="%9."/>
      <w:lvlJc w:val="right"/>
      <w:pPr>
        <w:tabs>
          <w:tab w:val="num" w:pos="8607"/>
        </w:tabs>
        <w:ind w:left="8607" w:hanging="180"/>
      </w:pPr>
    </w:lvl>
  </w:abstractNum>
  <w:abstractNum w:abstractNumId="28">
    <w:nsid w:val="5EFE7048"/>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29">
    <w:nsid w:val="60695F83"/>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0">
    <w:nsid w:val="6B126500"/>
    <w:multiLevelType w:val="singleLevel"/>
    <w:tmpl w:val="2362DA5E"/>
    <w:lvl w:ilvl="0">
      <w:start w:val="5"/>
      <w:numFmt w:val="bullet"/>
      <w:lvlText w:val="-"/>
      <w:lvlJc w:val="left"/>
      <w:pPr>
        <w:tabs>
          <w:tab w:val="num" w:pos="4605"/>
        </w:tabs>
        <w:ind w:left="4605" w:hanging="360"/>
      </w:pPr>
      <w:rPr>
        <w:rFonts w:ascii="Times New Roman" w:hAnsi="Times New Roman" w:hint="default"/>
      </w:rPr>
    </w:lvl>
  </w:abstractNum>
  <w:abstractNum w:abstractNumId="31">
    <w:nsid w:val="6F764D04"/>
    <w:multiLevelType w:val="hybridMultilevel"/>
    <w:tmpl w:val="A23AF748"/>
    <w:lvl w:ilvl="0" w:tplc="0BAC23AE">
      <w:start w:val="3"/>
      <w:numFmt w:val="bullet"/>
      <w:lvlText w:val="-"/>
      <w:lvlJc w:val="left"/>
      <w:pPr>
        <w:tabs>
          <w:tab w:val="num" w:pos="2487"/>
        </w:tabs>
        <w:ind w:left="2487" w:hanging="360"/>
      </w:pPr>
      <w:rPr>
        <w:rFonts w:ascii="Times New Roman" w:hAnsi="Times New Roman" w:hint="default"/>
      </w:rPr>
    </w:lvl>
    <w:lvl w:ilvl="1" w:tplc="0C0A0019" w:tentative="1">
      <w:start w:val="1"/>
      <w:numFmt w:val="lowerLetter"/>
      <w:lvlText w:val="%2."/>
      <w:lvlJc w:val="left"/>
      <w:pPr>
        <w:tabs>
          <w:tab w:val="num" w:pos="3207"/>
        </w:tabs>
        <w:ind w:left="3207" w:hanging="360"/>
      </w:pPr>
    </w:lvl>
    <w:lvl w:ilvl="2" w:tplc="0C0A001B" w:tentative="1">
      <w:start w:val="1"/>
      <w:numFmt w:val="lowerRoman"/>
      <w:lvlText w:val="%3."/>
      <w:lvlJc w:val="right"/>
      <w:pPr>
        <w:tabs>
          <w:tab w:val="num" w:pos="3927"/>
        </w:tabs>
        <w:ind w:left="3927" w:hanging="180"/>
      </w:pPr>
    </w:lvl>
    <w:lvl w:ilvl="3" w:tplc="0C0A000F" w:tentative="1">
      <w:start w:val="1"/>
      <w:numFmt w:val="decimal"/>
      <w:lvlText w:val="%4."/>
      <w:lvlJc w:val="left"/>
      <w:pPr>
        <w:tabs>
          <w:tab w:val="num" w:pos="4647"/>
        </w:tabs>
        <w:ind w:left="4647" w:hanging="360"/>
      </w:pPr>
    </w:lvl>
    <w:lvl w:ilvl="4" w:tplc="0C0A0019" w:tentative="1">
      <w:start w:val="1"/>
      <w:numFmt w:val="lowerLetter"/>
      <w:lvlText w:val="%5."/>
      <w:lvlJc w:val="left"/>
      <w:pPr>
        <w:tabs>
          <w:tab w:val="num" w:pos="5367"/>
        </w:tabs>
        <w:ind w:left="5367" w:hanging="360"/>
      </w:pPr>
    </w:lvl>
    <w:lvl w:ilvl="5" w:tplc="0C0A001B" w:tentative="1">
      <w:start w:val="1"/>
      <w:numFmt w:val="lowerRoman"/>
      <w:lvlText w:val="%6."/>
      <w:lvlJc w:val="right"/>
      <w:pPr>
        <w:tabs>
          <w:tab w:val="num" w:pos="6087"/>
        </w:tabs>
        <w:ind w:left="6087" w:hanging="180"/>
      </w:pPr>
    </w:lvl>
    <w:lvl w:ilvl="6" w:tplc="0C0A000F" w:tentative="1">
      <w:start w:val="1"/>
      <w:numFmt w:val="decimal"/>
      <w:lvlText w:val="%7."/>
      <w:lvlJc w:val="left"/>
      <w:pPr>
        <w:tabs>
          <w:tab w:val="num" w:pos="6807"/>
        </w:tabs>
        <w:ind w:left="6807" w:hanging="360"/>
      </w:pPr>
    </w:lvl>
    <w:lvl w:ilvl="7" w:tplc="0C0A0019" w:tentative="1">
      <w:start w:val="1"/>
      <w:numFmt w:val="lowerLetter"/>
      <w:lvlText w:val="%8."/>
      <w:lvlJc w:val="left"/>
      <w:pPr>
        <w:tabs>
          <w:tab w:val="num" w:pos="7527"/>
        </w:tabs>
        <w:ind w:left="7527" w:hanging="360"/>
      </w:pPr>
    </w:lvl>
    <w:lvl w:ilvl="8" w:tplc="0C0A001B" w:tentative="1">
      <w:start w:val="1"/>
      <w:numFmt w:val="lowerRoman"/>
      <w:lvlText w:val="%9."/>
      <w:lvlJc w:val="right"/>
      <w:pPr>
        <w:tabs>
          <w:tab w:val="num" w:pos="8247"/>
        </w:tabs>
        <w:ind w:left="8247" w:hanging="180"/>
      </w:pPr>
    </w:lvl>
  </w:abstractNum>
  <w:abstractNum w:abstractNumId="32">
    <w:nsid w:val="74B3558E"/>
    <w:multiLevelType w:val="singleLevel"/>
    <w:tmpl w:val="F9CCBF24"/>
    <w:lvl w:ilvl="0">
      <w:numFmt w:val="bullet"/>
      <w:lvlText w:val="-"/>
      <w:lvlJc w:val="left"/>
      <w:pPr>
        <w:tabs>
          <w:tab w:val="num" w:pos="360"/>
        </w:tabs>
        <w:ind w:left="360" w:hanging="360"/>
      </w:pPr>
      <w:rPr>
        <w:rFonts w:ascii="Times New Roman" w:hAnsi="Times New Roman" w:hint="default"/>
      </w:rPr>
    </w:lvl>
  </w:abstractNum>
  <w:abstractNum w:abstractNumId="33">
    <w:nsid w:val="7EC05A3C"/>
    <w:multiLevelType w:val="hybridMultilevel"/>
    <w:tmpl w:val="DD1890C4"/>
    <w:lvl w:ilvl="0" w:tplc="0BAC23AE">
      <w:start w:val="3"/>
      <w:numFmt w:val="bullet"/>
      <w:lvlText w:val="-"/>
      <w:lvlJc w:val="left"/>
      <w:pPr>
        <w:tabs>
          <w:tab w:val="num" w:pos="5430"/>
        </w:tabs>
        <w:ind w:left="5430" w:hanging="360"/>
      </w:pPr>
      <w:rPr>
        <w:rFonts w:ascii="Times New Roman" w:hAnsi="Times New Roman" w:hint="default"/>
      </w:rPr>
    </w:lvl>
    <w:lvl w:ilvl="1" w:tplc="0C0A0003" w:tentative="1">
      <w:start w:val="1"/>
      <w:numFmt w:val="bullet"/>
      <w:lvlText w:val="o"/>
      <w:lvlJc w:val="left"/>
      <w:pPr>
        <w:tabs>
          <w:tab w:val="num" w:pos="4380"/>
        </w:tabs>
        <w:ind w:left="4380" w:hanging="360"/>
      </w:pPr>
      <w:rPr>
        <w:rFonts w:ascii="Courier New" w:hAnsi="Courier New" w:cs="Courier New" w:hint="default"/>
      </w:rPr>
    </w:lvl>
    <w:lvl w:ilvl="2" w:tplc="0C0A0005" w:tentative="1">
      <w:start w:val="1"/>
      <w:numFmt w:val="bullet"/>
      <w:lvlText w:val=""/>
      <w:lvlJc w:val="left"/>
      <w:pPr>
        <w:tabs>
          <w:tab w:val="num" w:pos="5100"/>
        </w:tabs>
        <w:ind w:left="5100" w:hanging="360"/>
      </w:pPr>
      <w:rPr>
        <w:rFonts w:ascii="Wingdings" w:hAnsi="Wingdings" w:hint="default"/>
      </w:rPr>
    </w:lvl>
    <w:lvl w:ilvl="3" w:tplc="0C0A0001" w:tentative="1">
      <w:start w:val="1"/>
      <w:numFmt w:val="bullet"/>
      <w:lvlText w:val=""/>
      <w:lvlJc w:val="left"/>
      <w:pPr>
        <w:tabs>
          <w:tab w:val="num" w:pos="5820"/>
        </w:tabs>
        <w:ind w:left="5820" w:hanging="360"/>
      </w:pPr>
      <w:rPr>
        <w:rFonts w:ascii="Symbol" w:hAnsi="Symbol" w:hint="default"/>
      </w:rPr>
    </w:lvl>
    <w:lvl w:ilvl="4" w:tplc="0C0A0003">
      <w:start w:val="1"/>
      <w:numFmt w:val="bullet"/>
      <w:lvlText w:val="o"/>
      <w:lvlJc w:val="left"/>
      <w:pPr>
        <w:tabs>
          <w:tab w:val="num" w:pos="6540"/>
        </w:tabs>
        <w:ind w:left="6540" w:hanging="360"/>
      </w:pPr>
      <w:rPr>
        <w:rFonts w:ascii="Courier New" w:hAnsi="Courier New" w:cs="Courier New" w:hint="default"/>
      </w:rPr>
    </w:lvl>
    <w:lvl w:ilvl="5" w:tplc="0C0A0005" w:tentative="1">
      <w:start w:val="1"/>
      <w:numFmt w:val="bullet"/>
      <w:lvlText w:val=""/>
      <w:lvlJc w:val="left"/>
      <w:pPr>
        <w:tabs>
          <w:tab w:val="num" w:pos="7260"/>
        </w:tabs>
        <w:ind w:left="7260" w:hanging="360"/>
      </w:pPr>
      <w:rPr>
        <w:rFonts w:ascii="Wingdings" w:hAnsi="Wingdings" w:hint="default"/>
      </w:rPr>
    </w:lvl>
    <w:lvl w:ilvl="6" w:tplc="0C0A0001" w:tentative="1">
      <w:start w:val="1"/>
      <w:numFmt w:val="bullet"/>
      <w:lvlText w:val=""/>
      <w:lvlJc w:val="left"/>
      <w:pPr>
        <w:tabs>
          <w:tab w:val="num" w:pos="7980"/>
        </w:tabs>
        <w:ind w:left="7980" w:hanging="360"/>
      </w:pPr>
      <w:rPr>
        <w:rFonts w:ascii="Symbol" w:hAnsi="Symbol" w:hint="default"/>
      </w:rPr>
    </w:lvl>
    <w:lvl w:ilvl="7" w:tplc="0C0A0003" w:tentative="1">
      <w:start w:val="1"/>
      <w:numFmt w:val="bullet"/>
      <w:lvlText w:val="o"/>
      <w:lvlJc w:val="left"/>
      <w:pPr>
        <w:tabs>
          <w:tab w:val="num" w:pos="8700"/>
        </w:tabs>
        <w:ind w:left="8700" w:hanging="360"/>
      </w:pPr>
      <w:rPr>
        <w:rFonts w:ascii="Courier New" w:hAnsi="Courier New" w:cs="Courier New" w:hint="default"/>
      </w:rPr>
    </w:lvl>
    <w:lvl w:ilvl="8" w:tplc="0C0A0005" w:tentative="1">
      <w:start w:val="1"/>
      <w:numFmt w:val="bullet"/>
      <w:lvlText w:val=""/>
      <w:lvlJc w:val="left"/>
      <w:pPr>
        <w:tabs>
          <w:tab w:val="num" w:pos="9420"/>
        </w:tabs>
        <w:ind w:left="9420" w:hanging="360"/>
      </w:pPr>
      <w:rPr>
        <w:rFonts w:ascii="Wingdings" w:hAnsi="Wingdings" w:hint="default"/>
      </w:rPr>
    </w:lvl>
  </w:abstractNum>
  <w:num w:numId="1">
    <w:abstractNumId w:val="2"/>
  </w:num>
  <w:num w:numId="2">
    <w:abstractNumId w:val="32"/>
  </w:num>
  <w:num w:numId="3">
    <w:abstractNumId w:val="29"/>
  </w:num>
  <w:num w:numId="4">
    <w:abstractNumId w:val="0"/>
  </w:num>
  <w:num w:numId="5">
    <w:abstractNumId w:val="11"/>
  </w:num>
  <w:num w:numId="6">
    <w:abstractNumId w:val="23"/>
  </w:num>
  <w:num w:numId="7">
    <w:abstractNumId w:val="28"/>
  </w:num>
  <w:num w:numId="8">
    <w:abstractNumId w:val="20"/>
  </w:num>
  <w:num w:numId="9">
    <w:abstractNumId w:val="30"/>
  </w:num>
  <w:num w:numId="10">
    <w:abstractNumId w:val="7"/>
  </w:num>
  <w:num w:numId="11">
    <w:abstractNumId w:val="14"/>
  </w:num>
  <w:num w:numId="12">
    <w:abstractNumId w:val="9"/>
  </w:num>
  <w:num w:numId="13">
    <w:abstractNumId w:val="1"/>
  </w:num>
  <w:num w:numId="14">
    <w:abstractNumId w:val="3"/>
  </w:num>
  <w:num w:numId="15">
    <w:abstractNumId w:val="16"/>
  </w:num>
  <w:num w:numId="16">
    <w:abstractNumId w:val="4"/>
  </w:num>
  <w:num w:numId="17">
    <w:abstractNumId w:val="21"/>
  </w:num>
  <w:num w:numId="18">
    <w:abstractNumId w:val="22"/>
  </w:num>
  <w:num w:numId="19">
    <w:abstractNumId w:val="33"/>
  </w:num>
  <w:num w:numId="20">
    <w:abstractNumId w:val="12"/>
  </w:num>
  <w:num w:numId="21">
    <w:abstractNumId w:val="8"/>
  </w:num>
  <w:num w:numId="22">
    <w:abstractNumId w:val="6"/>
  </w:num>
  <w:num w:numId="23">
    <w:abstractNumId w:val="13"/>
  </w:num>
  <w:num w:numId="24">
    <w:abstractNumId w:val="15"/>
  </w:num>
  <w:num w:numId="25">
    <w:abstractNumId w:val="27"/>
  </w:num>
  <w:num w:numId="26">
    <w:abstractNumId w:val="24"/>
  </w:num>
  <w:num w:numId="27">
    <w:abstractNumId w:val="5"/>
  </w:num>
  <w:num w:numId="28">
    <w:abstractNumId w:val="10"/>
  </w:num>
  <w:num w:numId="29">
    <w:abstractNumId w:val="18"/>
  </w:num>
  <w:num w:numId="30">
    <w:abstractNumId w:val="31"/>
  </w:num>
  <w:num w:numId="31">
    <w:abstractNumId w:val="19"/>
  </w:num>
  <w:num w:numId="32">
    <w:abstractNumId w:val="26"/>
  </w:num>
  <w:num w:numId="33">
    <w:abstractNumId w:val="25"/>
  </w:num>
  <w:num w:numId="34">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activeWritingStyle w:appName="MSWord" w:lang="es-ES" w:vendorID="9" w:dllVersion="512" w:checkStyle="0"/>
  <w:activeWritingStyle w:appName="MSWord" w:lang="es-ES_tradnl" w:vendorID="9" w:dllVersion="512" w:checkStyle="1"/>
  <w:attachedTemplate r:id="rId1"/>
  <w:stylePaneFormatFilter w:val="3F01"/>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4098"/>
  </w:hdrShapeDefaults>
  <w:footnotePr>
    <w:footnote w:id="0"/>
    <w:footnote w:id="1"/>
  </w:footnotePr>
  <w:endnotePr>
    <w:numFmt w:val="decimal"/>
    <w:endnote w:id="0"/>
    <w:endnote w:id="1"/>
  </w:endnotePr>
  <w:compat/>
  <w:rsids>
    <w:rsidRoot w:val="00B54D18"/>
    <w:rsid w:val="0005508D"/>
    <w:rsid w:val="0006052C"/>
    <w:rsid w:val="000637E8"/>
    <w:rsid w:val="00064116"/>
    <w:rsid w:val="00072F52"/>
    <w:rsid w:val="00094750"/>
    <w:rsid w:val="000A6590"/>
    <w:rsid w:val="000A6887"/>
    <w:rsid w:val="000B46A0"/>
    <w:rsid w:val="000B5A05"/>
    <w:rsid w:val="000B6D46"/>
    <w:rsid w:val="000D7C8C"/>
    <w:rsid w:val="0011454E"/>
    <w:rsid w:val="00122B2A"/>
    <w:rsid w:val="00124BF6"/>
    <w:rsid w:val="00126459"/>
    <w:rsid w:val="00132D62"/>
    <w:rsid w:val="001378C7"/>
    <w:rsid w:val="00137B08"/>
    <w:rsid w:val="00157AAD"/>
    <w:rsid w:val="001615A2"/>
    <w:rsid w:val="00162A6B"/>
    <w:rsid w:val="00172D7F"/>
    <w:rsid w:val="00173038"/>
    <w:rsid w:val="00174158"/>
    <w:rsid w:val="00180B0D"/>
    <w:rsid w:val="0018333E"/>
    <w:rsid w:val="001A4626"/>
    <w:rsid w:val="001B4865"/>
    <w:rsid w:val="001C39EA"/>
    <w:rsid w:val="001E30DE"/>
    <w:rsid w:val="001F772E"/>
    <w:rsid w:val="00211576"/>
    <w:rsid w:val="0021319E"/>
    <w:rsid w:val="00215280"/>
    <w:rsid w:val="00215527"/>
    <w:rsid w:val="00235D1C"/>
    <w:rsid w:val="00262806"/>
    <w:rsid w:val="002772C8"/>
    <w:rsid w:val="00277F29"/>
    <w:rsid w:val="00281FCC"/>
    <w:rsid w:val="002938C6"/>
    <w:rsid w:val="00294491"/>
    <w:rsid w:val="002A0A0E"/>
    <w:rsid w:val="002A1A57"/>
    <w:rsid w:val="002A2EAE"/>
    <w:rsid w:val="002B560A"/>
    <w:rsid w:val="002B6ABC"/>
    <w:rsid w:val="002D2884"/>
    <w:rsid w:val="002D3C12"/>
    <w:rsid w:val="002D544B"/>
    <w:rsid w:val="002D55DF"/>
    <w:rsid w:val="002E05D6"/>
    <w:rsid w:val="002E2B73"/>
    <w:rsid w:val="002F2497"/>
    <w:rsid w:val="00305198"/>
    <w:rsid w:val="00305E4C"/>
    <w:rsid w:val="0034437B"/>
    <w:rsid w:val="00345B6C"/>
    <w:rsid w:val="00352A71"/>
    <w:rsid w:val="003564FE"/>
    <w:rsid w:val="00362363"/>
    <w:rsid w:val="003739F2"/>
    <w:rsid w:val="00385C0F"/>
    <w:rsid w:val="00387FF4"/>
    <w:rsid w:val="00394161"/>
    <w:rsid w:val="003978EB"/>
    <w:rsid w:val="003A400D"/>
    <w:rsid w:val="003D438C"/>
    <w:rsid w:val="003E1D27"/>
    <w:rsid w:val="003E2C94"/>
    <w:rsid w:val="003E4216"/>
    <w:rsid w:val="003F414C"/>
    <w:rsid w:val="00436863"/>
    <w:rsid w:val="0044140A"/>
    <w:rsid w:val="0044291F"/>
    <w:rsid w:val="00446086"/>
    <w:rsid w:val="0044618F"/>
    <w:rsid w:val="00457441"/>
    <w:rsid w:val="004579AE"/>
    <w:rsid w:val="00457C27"/>
    <w:rsid w:val="004601BB"/>
    <w:rsid w:val="004605C7"/>
    <w:rsid w:val="00494EEA"/>
    <w:rsid w:val="004B0019"/>
    <w:rsid w:val="004C3EA7"/>
    <w:rsid w:val="004C4C68"/>
    <w:rsid w:val="004C7244"/>
    <w:rsid w:val="004D2359"/>
    <w:rsid w:val="004E3EFE"/>
    <w:rsid w:val="004E66B4"/>
    <w:rsid w:val="004E69A8"/>
    <w:rsid w:val="004F05AB"/>
    <w:rsid w:val="00502570"/>
    <w:rsid w:val="005166D4"/>
    <w:rsid w:val="00521A3F"/>
    <w:rsid w:val="00521BC8"/>
    <w:rsid w:val="00546225"/>
    <w:rsid w:val="00552E7E"/>
    <w:rsid w:val="00556405"/>
    <w:rsid w:val="00563A3A"/>
    <w:rsid w:val="00583A10"/>
    <w:rsid w:val="0058457B"/>
    <w:rsid w:val="00584992"/>
    <w:rsid w:val="005B4232"/>
    <w:rsid w:val="005B69C0"/>
    <w:rsid w:val="005B7440"/>
    <w:rsid w:val="005C04B4"/>
    <w:rsid w:val="005D6480"/>
    <w:rsid w:val="005E40F1"/>
    <w:rsid w:val="005F30AD"/>
    <w:rsid w:val="005F7484"/>
    <w:rsid w:val="006048E6"/>
    <w:rsid w:val="00614888"/>
    <w:rsid w:val="00616000"/>
    <w:rsid w:val="00616577"/>
    <w:rsid w:val="006209A2"/>
    <w:rsid w:val="00632938"/>
    <w:rsid w:val="00637D39"/>
    <w:rsid w:val="00642FA4"/>
    <w:rsid w:val="006440C0"/>
    <w:rsid w:val="00652027"/>
    <w:rsid w:val="0065540A"/>
    <w:rsid w:val="00655C60"/>
    <w:rsid w:val="006621D1"/>
    <w:rsid w:val="00692F8E"/>
    <w:rsid w:val="006948A2"/>
    <w:rsid w:val="006B3786"/>
    <w:rsid w:val="006B7072"/>
    <w:rsid w:val="006C18C5"/>
    <w:rsid w:val="006C2422"/>
    <w:rsid w:val="006D1CBA"/>
    <w:rsid w:val="006D2641"/>
    <w:rsid w:val="006E6ABC"/>
    <w:rsid w:val="006F565F"/>
    <w:rsid w:val="006F7D56"/>
    <w:rsid w:val="0071026E"/>
    <w:rsid w:val="00716BF8"/>
    <w:rsid w:val="00731975"/>
    <w:rsid w:val="00742630"/>
    <w:rsid w:val="007430D5"/>
    <w:rsid w:val="00746C5E"/>
    <w:rsid w:val="00754862"/>
    <w:rsid w:val="007947D3"/>
    <w:rsid w:val="00795FA9"/>
    <w:rsid w:val="00797490"/>
    <w:rsid w:val="007B2BB4"/>
    <w:rsid w:val="007B71E4"/>
    <w:rsid w:val="007C0555"/>
    <w:rsid w:val="007C2324"/>
    <w:rsid w:val="007C373D"/>
    <w:rsid w:val="007C7370"/>
    <w:rsid w:val="007F16A9"/>
    <w:rsid w:val="007F188B"/>
    <w:rsid w:val="007F327B"/>
    <w:rsid w:val="007F7C48"/>
    <w:rsid w:val="00802453"/>
    <w:rsid w:val="0081718A"/>
    <w:rsid w:val="00824A62"/>
    <w:rsid w:val="00827A3D"/>
    <w:rsid w:val="00833A95"/>
    <w:rsid w:val="008340E7"/>
    <w:rsid w:val="00847F61"/>
    <w:rsid w:val="00850D54"/>
    <w:rsid w:val="008518C8"/>
    <w:rsid w:val="00873D21"/>
    <w:rsid w:val="00882D90"/>
    <w:rsid w:val="008902E4"/>
    <w:rsid w:val="00897510"/>
    <w:rsid w:val="008A16FD"/>
    <w:rsid w:val="008A7B58"/>
    <w:rsid w:val="008C6282"/>
    <w:rsid w:val="008E1474"/>
    <w:rsid w:val="008F0F1F"/>
    <w:rsid w:val="008F295A"/>
    <w:rsid w:val="008F3052"/>
    <w:rsid w:val="008F6C08"/>
    <w:rsid w:val="00901E78"/>
    <w:rsid w:val="00901FA3"/>
    <w:rsid w:val="00905F48"/>
    <w:rsid w:val="009242FF"/>
    <w:rsid w:val="009247A9"/>
    <w:rsid w:val="00942DFA"/>
    <w:rsid w:val="00962665"/>
    <w:rsid w:val="009645E7"/>
    <w:rsid w:val="00970D6B"/>
    <w:rsid w:val="00981FAC"/>
    <w:rsid w:val="00996D85"/>
    <w:rsid w:val="009B1A51"/>
    <w:rsid w:val="009C0A4C"/>
    <w:rsid w:val="009C1CBF"/>
    <w:rsid w:val="009C37B7"/>
    <w:rsid w:val="009C4701"/>
    <w:rsid w:val="009D117F"/>
    <w:rsid w:val="009D46E7"/>
    <w:rsid w:val="009E124E"/>
    <w:rsid w:val="009F0AFD"/>
    <w:rsid w:val="009F5782"/>
    <w:rsid w:val="00A07CD8"/>
    <w:rsid w:val="00A11895"/>
    <w:rsid w:val="00A1780D"/>
    <w:rsid w:val="00A37900"/>
    <w:rsid w:val="00A467EF"/>
    <w:rsid w:val="00A506B5"/>
    <w:rsid w:val="00A51E0E"/>
    <w:rsid w:val="00A54288"/>
    <w:rsid w:val="00A55DB3"/>
    <w:rsid w:val="00A6787F"/>
    <w:rsid w:val="00A755F4"/>
    <w:rsid w:val="00AA0322"/>
    <w:rsid w:val="00AA5196"/>
    <w:rsid w:val="00AC1569"/>
    <w:rsid w:val="00AC745C"/>
    <w:rsid w:val="00AE567D"/>
    <w:rsid w:val="00B15F6F"/>
    <w:rsid w:val="00B2239C"/>
    <w:rsid w:val="00B34B04"/>
    <w:rsid w:val="00B4149E"/>
    <w:rsid w:val="00B42493"/>
    <w:rsid w:val="00B54D18"/>
    <w:rsid w:val="00B63C99"/>
    <w:rsid w:val="00B70B4F"/>
    <w:rsid w:val="00B71768"/>
    <w:rsid w:val="00B7684F"/>
    <w:rsid w:val="00BA7BD2"/>
    <w:rsid w:val="00BC40BD"/>
    <w:rsid w:val="00BC7756"/>
    <w:rsid w:val="00BD1AAF"/>
    <w:rsid w:val="00BD55BD"/>
    <w:rsid w:val="00BD5EA4"/>
    <w:rsid w:val="00BD6614"/>
    <w:rsid w:val="00BE2832"/>
    <w:rsid w:val="00BF2D4B"/>
    <w:rsid w:val="00BF55D9"/>
    <w:rsid w:val="00C00540"/>
    <w:rsid w:val="00C0078D"/>
    <w:rsid w:val="00C02B0B"/>
    <w:rsid w:val="00C24EF6"/>
    <w:rsid w:val="00C2521D"/>
    <w:rsid w:val="00C25E18"/>
    <w:rsid w:val="00C41398"/>
    <w:rsid w:val="00C42B29"/>
    <w:rsid w:val="00C721C2"/>
    <w:rsid w:val="00C85BC7"/>
    <w:rsid w:val="00C879C3"/>
    <w:rsid w:val="00CA64BA"/>
    <w:rsid w:val="00CB35A5"/>
    <w:rsid w:val="00CD3AD6"/>
    <w:rsid w:val="00CD4938"/>
    <w:rsid w:val="00D03AEA"/>
    <w:rsid w:val="00D23F80"/>
    <w:rsid w:val="00D26B3B"/>
    <w:rsid w:val="00D31FEF"/>
    <w:rsid w:val="00D4205C"/>
    <w:rsid w:val="00D445DE"/>
    <w:rsid w:val="00D738DB"/>
    <w:rsid w:val="00D81D58"/>
    <w:rsid w:val="00D873AA"/>
    <w:rsid w:val="00D94C8B"/>
    <w:rsid w:val="00DA4DED"/>
    <w:rsid w:val="00DB36ED"/>
    <w:rsid w:val="00DD7E09"/>
    <w:rsid w:val="00DE7B62"/>
    <w:rsid w:val="00DF12CB"/>
    <w:rsid w:val="00E04954"/>
    <w:rsid w:val="00E52D24"/>
    <w:rsid w:val="00E56D07"/>
    <w:rsid w:val="00E60469"/>
    <w:rsid w:val="00E74B77"/>
    <w:rsid w:val="00E77A53"/>
    <w:rsid w:val="00E81024"/>
    <w:rsid w:val="00E95EF0"/>
    <w:rsid w:val="00E95F70"/>
    <w:rsid w:val="00EA0C40"/>
    <w:rsid w:val="00EA4EB0"/>
    <w:rsid w:val="00EA53DD"/>
    <w:rsid w:val="00EB2E5D"/>
    <w:rsid w:val="00EC0E19"/>
    <w:rsid w:val="00ED212E"/>
    <w:rsid w:val="00ED2A36"/>
    <w:rsid w:val="00ED5009"/>
    <w:rsid w:val="00EE090F"/>
    <w:rsid w:val="00EE2112"/>
    <w:rsid w:val="00EF0D98"/>
    <w:rsid w:val="00EF1666"/>
    <w:rsid w:val="00EF67C4"/>
    <w:rsid w:val="00F14E28"/>
    <w:rsid w:val="00F17415"/>
    <w:rsid w:val="00F2249F"/>
    <w:rsid w:val="00F43769"/>
    <w:rsid w:val="00F52DC5"/>
    <w:rsid w:val="00F7127A"/>
    <w:rsid w:val="00F756DD"/>
    <w:rsid w:val="00F87AB2"/>
    <w:rsid w:val="00FA05D1"/>
    <w:rsid w:val="00FB7559"/>
    <w:rsid w:val="00FF0339"/>
    <w:rsid w:val="00FF4A4B"/>
    <w:rsid w:val="00FF5DD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Title" w:semiHidden="0" w:uiPriority="0" w:unhideWhenUsed="0" w:qFormat="1"/>
    <w:lsdException w:name="Default Paragraph Font" w:uiPriority="1"/>
    <w:lsdException w:name="Body Text" w:uiPriority="0"/>
    <w:lsdException w:name="Subtitle" w:semiHidden="0"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282"/>
    <w:rPr>
      <w:rFonts w:ascii="Century Schoolbook" w:hAnsi="Century Schoolbook"/>
      <w:sz w:val="22"/>
    </w:rPr>
  </w:style>
  <w:style w:type="paragraph" w:styleId="Ttulo1">
    <w:name w:val="heading 1"/>
    <w:basedOn w:val="Normal"/>
    <w:next w:val="Normal"/>
    <w:qFormat/>
    <w:rsid w:val="008C6282"/>
    <w:pPr>
      <w:keepNext/>
      <w:widowControl w:val="0"/>
      <w:spacing w:line="1041" w:lineRule="exact"/>
      <w:jc w:val="center"/>
      <w:outlineLvl w:val="0"/>
    </w:pPr>
    <w:rPr>
      <w:rFonts w:ascii="Arial Black" w:hAnsi="Arial Black"/>
      <w:snapToGrid w:val="0"/>
      <w:sz w:val="96"/>
      <w:lang w:val="es-ES_tradnl"/>
    </w:rPr>
  </w:style>
  <w:style w:type="paragraph" w:styleId="Ttulo2">
    <w:name w:val="heading 2"/>
    <w:basedOn w:val="Normal"/>
    <w:next w:val="Normal"/>
    <w:qFormat/>
    <w:rsid w:val="008C6282"/>
    <w:pPr>
      <w:keepNext/>
      <w:widowControl w:val="0"/>
      <w:tabs>
        <w:tab w:val="center" w:pos="5386"/>
      </w:tabs>
      <w:jc w:val="both"/>
      <w:outlineLvl w:val="1"/>
    </w:pPr>
    <w:rPr>
      <w:snapToGrid w:val="0"/>
      <w:sz w:val="24"/>
      <w:lang w:val="es-ES_tradnl"/>
    </w:rPr>
  </w:style>
  <w:style w:type="paragraph" w:styleId="Ttulo3">
    <w:name w:val="heading 3"/>
    <w:basedOn w:val="Normal"/>
    <w:next w:val="Normal"/>
    <w:qFormat/>
    <w:rsid w:val="008C6282"/>
    <w:pPr>
      <w:keepNext/>
      <w:widowControl w:val="0"/>
      <w:tabs>
        <w:tab w:val="center" w:pos="5386"/>
      </w:tabs>
      <w:jc w:val="center"/>
      <w:outlineLvl w:val="2"/>
    </w:pPr>
    <w:rPr>
      <w:rFonts w:ascii="Franklin Gothic Heavy" w:hAnsi="Franklin Gothic Heavy"/>
      <w:snapToGrid w:val="0"/>
      <w:sz w:val="36"/>
      <w:lang w:val="es-ES_tradnl"/>
    </w:rPr>
  </w:style>
  <w:style w:type="paragraph" w:styleId="Ttulo4">
    <w:name w:val="heading 4"/>
    <w:basedOn w:val="Normal"/>
    <w:next w:val="Normal"/>
    <w:qFormat/>
    <w:rsid w:val="008C6282"/>
    <w:pPr>
      <w:keepNext/>
      <w:widowControl w:val="0"/>
      <w:tabs>
        <w:tab w:val="center" w:pos="4512"/>
      </w:tabs>
      <w:ind w:left="3899"/>
      <w:outlineLvl w:val="3"/>
    </w:pPr>
    <w:rPr>
      <w:snapToGrid w:val="0"/>
      <w:sz w:val="24"/>
      <w:lang w:val="es-ES_tradnl"/>
    </w:rPr>
  </w:style>
  <w:style w:type="paragraph" w:styleId="Ttulo5">
    <w:name w:val="heading 5"/>
    <w:basedOn w:val="Normal"/>
    <w:next w:val="Normal"/>
    <w:qFormat/>
    <w:rsid w:val="008C6282"/>
    <w:pPr>
      <w:keepNext/>
      <w:widowControl w:val="0"/>
      <w:tabs>
        <w:tab w:val="center" w:pos="5386"/>
      </w:tabs>
      <w:outlineLvl w:val="4"/>
    </w:pPr>
    <w:rPr>
      <w:b/>
      <w:snapToGrid w:val="0"/>
      <w:lang w:val="es-ES_tradnl"/>
    </w:rPr>
  </w:style>
  <w:style w:type="paragraph" w:styleId="Ttulo6">
    <w:name w:val="heading 6"/>
    <w:basedOn w:val="Normal"/>
    <w:next w:val="Normal"/>
    <w:qFormat/>
    <w:rsid w:val="008C6282"/>
    <w:pPr>
      <w:keepNext/>
      <w:ind w:left="2880" w:hanging="2880"/>
      <w:outlineLvl w:val="5"/>
    </w:pPr>
    <w:rPr>
      <w:b/>
    </w:rPr>
  </w:style>
  <w:style w:type="paragraph" w:styleId="Ttulo7">
    <w:name w:val="heading 7"/>
    <w:basedOn w:val="Normal"/>
    <w:next w:val="Normal"/>
    <w:qFormat/>
    <w:rsid w:val="008C6282"/>
    <w:pPr>
      <w:keepNext/>
      <w:jc w:val="center"/>
      <w:outlineLvl w:val="6"/>
    </w:pPr>
    <w:rPr>
      <w:rFonts w:ascii="GeoSlab703 Lt BT" w:hAnsi="GeoSlab703 Lt BT"/>
      <w:b/>
      <w:sz w:val="30"/>
    </w:rPr>
  </w:style>
  <w:style w:type="paragraph" w:styleId="Ttulo8">
    <w:name w:val="heading 8"/>
    <w:basedOn w:val="Normal"/>
    <w:next w:val="Normal"/>
    <w:qFormat/>
    <w:rsid w:val="008C6282"/>
    <w:pPr>
      <w:keepNext/>
      <w:tabs>
        <w:tab w:val="left" w:pos="0"/>
      </w:tabs>
      <w:spacing w:line="216" w:lineRule="auto"/>
      <w:jc w:val="both"/>
      <w:outlineLvl w:val="7"/>
    </w:pPr>
    <w:rPr>
      <w:rFonts w:ascii="Humanst521 Lt BT" w:hAnsi="Humanst521 Lt BT"/>
      <w:sz w:val="24"/>
      <w:u w:val="single"/>
    </w:rPr>
  </w:style>
  <w:style w:type="paragraph" w:styleId="Ttulo9">
    <w:name w:val="heading 9"/>
    <w:basedOn w:val="Normal"/>
    <w:next w:val="Normal"/>
    <w:qFormat/>
    <w:rsid w:val="008C6282"/>
    <w:pPr>
      <w:keepNext/>
      <w:outlineLvl w:val="8"/>
    </w:pPr>
    <w:rPr>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basedOn w:val="Fuentedeprrafopredeter"/>
    <w:semiHidden/>
    <w:rsid w:val="008C6282"/>
  </w:style>
  <w:style w:type="character" w:styleId="Hipervnculo">
    <w:name w:val="Hyperlink"/>
    <w:basedOn w:val="Fuentedeprrafopredeter"/>
    <w:rsid w:val="008C6282"/>
    <w:rPr>
      <w:color w:val="0000FF"/>
      <w:u w:val="single"/>
    </w:rPr>
  </w:style>
  <w:style w:type="paragraph" w:styleId="Sangradetextonormal">
    <w:name w:val="Body Text Indent"/>
    <w:basedOn w:val="Normal"/>
    <w:rsid w:val="008C6282"/>
    <w:pPr>
      <w:tabs>
        <w:tab w:val="left" w:pos="0"/>
      </w:tabs>
      <w:ind w:left="2880" w:hanging="2880"/>
    </w:pPr>
  </w:style>
  <w:style w:type="paragraph" w:styleId="Encabezado">
    <w:name w:val="header"/>
    <w:basedOn w:val="Normal"/>
    <w:rsid w:val="008C6282"/>
    <w:pPr>
      <w:tabs>
        <w:tab w:val="center" w:pos="4252"/>
        <w:tab w:val="right" w:pos="8504"/>
      </w:tabs>
    </w:pPr>
  </w:style>
  <w:style w:type="paragraph" w:styleId="Piedepgina">
    <w:name w:val="footer"/>
    <w:basedOn w:val="Normal"/>
    <w:link w:val="PiedepginaCar"/>
    <w:uiPriority w:val="99"/>
    <w:rsid w:val="008C6282"/>
    <w:pPr>
      <w:tabs>
        <w:tab w:val="center" w:pos="4252"/>
        <w:tab w:val="right" w:pos="8504"/>
      </w:tabs>
    </w:pPr>
  </w:style>
  <w:style w:type="character" w:styleId="Nmerodepgina">
    <w:name w:val="page number"/>
    <w:basedOn w:val="Fuentedeprrafopredeter"/>
    <w:rsid w:val="008C6282"/>
  </w:style>
  <w:style w:type="paragraph" w:customStyle="1" w:styleId="Section">
    <w:name w:val="Section"/>
    <w:rsid w:val="008C6282"/>
    <w:rPr>
      <w:rFonts w:ascii="Humanst521 Cn BT" w:hAnsi="Humanst521 Cn BT"/>
      <w:snapToGrid w:val="0"/>
      <w:sz w:val="36"/>
    </w:rPr>
  </w:style>
  <w:style w:type="paragraph" w:styleId="Textoindependiente">
    <w:name w:val="Body Text"/>
    <w:basedOn w:val="Normal"/>
    <w:rsid w:val="008C6282"/>
    <w:pPr>
      <w:jc w:val="both"/>
    </w:pPr>
  </w:style>
  <w:style w:type="paragraph" w:styleId="Sangra2detindependiente">
    <w:name w:val="Body Text Indent 2"/>
    <w:basedOn w:val="Normal"/>
    <w:rsid w:val="008C6282"/>
    <w:pPr>
      <w:ind w:left="-284"/>
      <w:jc w:val="both"/>
    </w:pPr>
    <w:rPr>
      <w:rFonts w:ascii="GeoSlab703 Lt BT" w:hAnsi="GeoSlab703 Lt BT"/>
      <w:sz w:val="24"/>
    </w:rPr>
  </w:style>
  <w:style w:type="paragraph" w:styleId="Textoindependiente2">
    <w:name w:val="Body Text 2"/>
    <w:basedOn w:val="Normal"/>
    <w:rsid w:val="008C6282"/>
    <w:pPr>
      <w:jc w:val="center"/>
    </w:pPr>
    <w:rPr>
      <w:i/>
    </w:rPr>
  </w:style>
  <w:style w:type="paragraph" w:styleId="Sangra3detindependiente">
    <w:name w:val="Body Text Indent 3"/>
    <w:basedOn w:val="Normal"/>
    <w:rsid w:val="008C6282"/>
    <w:pPr>
      <w:ind w:left="-426"/>
      <w:jc w:val="center"/>
    </w:pPr>
    <w:rPr>
      <w:rFonts w:ascii="AvantGarde Md BT" w:hAnsi="AvantGarde Md BT"/>
      <w:b/>
      <w:sz w:val="48"/>
    </w:rPr>
  </w:style>
  <w:style w:type="paragraph" w:styleId="Textoindependiente3">
    <w:name w:val="Body Text 3"/>
    <w:basedOn w:val="Normal"/>
    <w:rsid w:val="008C6282"/>
    <w:pPr>
      <w:ind w:right="281"/>
    </w:pPr>
    <w:rPr>
      <w:rFonts w:ascii="AvantGarde Bk BT" w:hAnsi="AvantGarde Bk BT"/>
    </w:rPr>
  </w:style>
  <w:style w:type="character" w:styleId="Hipervnculovisitado">
    <w:name w:val="FollowedHyperlink"/>
    <w:basedOn w:val="Fuentedeprrafopredeter"/>
    <w:rsid w:val="008C6282"/>
    <w:rPr>
      <w:color w:val="800080"/>
      <w:u w:val="single"/>
    </w:rPr>
  </w:style>
  <w:style w:type="paragraph" w:styleId="Remitedesobre">
    <w:name w:val="envelope return"/>
    <w:basedOn w:val="Normal"/>
    <w:rsid w:val="009B1A51"/>
    <w:pPr>
      <w:spacing w:before="100" w:after="100"/>
    </w:pPr>
    <w:rPr>
      <w:rFonts w:ascii="Arial Unicode MS" w:eastAsia="Arial Unicode MS" w:hAnsi="Arial Unicode MS"/>
      <w:sz w:val="24"/>
    </w:rPr>
  </w:style>
  <w:style w:type="paragraph" w:styleId="Epgrafe">
    <w:name w:val="caption"/>
    <w:basedOn w:val="Normal"/>
    <w:next w:val="Normal"/>
    <w:qFormat/>
    <w:rsid w:val="009B1A51"/>
    <w:pPr>
      <w:jc w:val="center"/>
    </w:pPr>
    <w:rPr>
      <w:rFonts w:ascii="Arial" w:hAnsi="Arial"/>
      <w:b/>
    </w:rPr>
  </w:style>
  <w:style w:type="paragraph" w:styleId="Textodeglobo">
    <w:name w:val="Balloon Text"/>
    <w:basedOn w:val="Normal"/>
    <w:semiHidden/>
    <w:rsid w:val="004D2359"/>
    <w:rPr>
      <w:rFonts w:ascii="Tahoma" w:hAnsi="Tahoma" w:cs="Tahoma"/>
      <w:sz w:val="16"/>
      <w:szCs w:val="16"/>
    </w:rPr>
  </w:style>
  <w:style w:type="paragraph" w:styleId="Textodebloque">
    <w:name w:val="Block Text"/>
    <w:basedOn w:val="Normal"/>
    <w:rsid w:val="006B7072"/>
    <w:pPr>
      <w:ind w:left="-284" w:right="-473"/>
      <w:jc w:val="center"/>
    </w:pPr>
    <w:rPr>
      <w:rFonts w:ascii="AvantGarde Md BT" w:hAnsi="AvantGarde Md BT"/>
      <w:b/>
      <w:sz w:val="34"/>
    </w:rPr>
  </w:style>
  <w:style w:type="paragraph" w:styleId="Ttulo">
    <w:name w:val="Title"/>
    <w:basedOn w:val="Normal"/>
    <w:link w:val="TtuloCar"/>
    <w:qFormat/>
    <w:rsid w:val="006B7072"/>
    <w:pPr>
      <w:jc w:val="center"/>
    </w:pPr>
    <w:rPr>
      <w:rFonts w:ascii="Arial" w:hAnsi="Arial"/>
      <w:b/>
      <w:sz w:val="24"/>
      <w:u w:val="single"/>
    </w:rPr>
  </w:style>
  <w:style w:type="character" w:customStyle="1" w:styleId="TtuloCar">
    <w:name w:val="Título Car"/>
    <w:basedOn w:val="Fuentedeprrafopredeter"/>
    <w:link w:val="Ttulo"/>
    <w:rsid w:val="006B7072"/>
    <w:rPr>
      <w:rFonts w:ascii="Arial" w:hAnsi="Arial"/>
      <w:b/>
      <w:sz w:val="24"/>
      <w:u w:val="single"/>
    </w:rPr>
  </w:style>
  <w:style w:type="character" w:customStyle="1" w:styleId="PiedepginaCar">
    <w:name w:val="Pie de página Car"/>
    <w:basedOn w:val="Fuentedeprrafopredeter"/>
    <w:link w:val="Piedepgina"/>
    <w:uiPriority w:val="99"/>
    <w:rsid w:val="006B7072"/>
    <w:rPr>
      <w:rFonts w:ascii="Century Schoolbook" w:hAnsi="Century Schoolbook"/>
      <w:sz w:val="22"/>
    </w:rPr>
  </w:style>
  <w:style w:type="paragraph" w:styleId="Subttulo">
    <w:name w:val="Subtitle"/>
    <w:basedOn w:val="Normal"/>
    <w:link w:val="SubttuloCar"/>
    <w:uiPriority w:val="99"/>
    <w:qFormat/>
    <w:rsid w:val="006B7072"/>
    <w:pPr>
      <w:jc w:val="center"/>
    </w:pPr>
    <w:rPr>
      <w:rFonts w:ascii="AvantGarde Md BT" w:hAnsi="AvantGarde Md BT" w:cs="AvantGarde Md BT"/>
      <w:b/>
      <w:bCs/>
      <w:szCs w:val="22"/>
    </w:rPr>
  </w:style>
  <w:style w:type="character" w:customStyle="1" w:styleId="SubttuloCar">
    <w:name w:val="Subtítulo Car"/>
    <w:basedOn w:val="Fuentedeprrafopredeter"/>
    <w:link w:val="Subttulo"/>
    <w:uiPriority w:val="99"/>
    <w:rsid w:val="006B7072"/>
    <w:rPr>
      <w:rFonts w:ascii="AvantGarde Md BT" w:hAnsi="AvantGarde Md BT" w:cs="AvantGarde Md BT"/>
      <w:b/>
      <w:bCs/>
      <w:sz w:val="22"/>
      <w:szCs w:val="22"/>
    </w:rPr>
  </w:style>
</w:styles>
</file>

<file path=word/webSettings.xml><?xml version="1.0" encoding="utf-8"?>
<w:webSettings xmlns:r="http://schemas.openxmlformats.org/officeDocument/2006/relationships" xmlns:w="http://schemas.openxmlformats.org/wordprocessingml/2006/main">
  <w:divs>
    <w:div w:id="213282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wd07.tm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2D16B4C3-06B1-4E81-B1B7-CA3FFAC7C8E7}"/>
</file>

<file path=customXml/itemProps2.xml><?xml version="1.0" encoding="utf-8"?>
<ds:datastoreItem xmlns:ds="http://schemas.openxmlformats.org/officeDocument/2006/customXml" ds:itemID="{6519B4FF-F226-4333-82A9-E10F4ED6B530}"/>
</file>

<file path=customXml/itemProps3.xml><?xml version="1.0" encoding="utf-8"?>
<ds:datastoreItem xmlns:ds="http://schemas.openxmlformats.org/officeDocument/2006/customXml" ds:itemID="{6092232E-1A49-4FE3-9E39-4C11C125B0E4}"/>
</file>

<file path=customXml/itemProps4.xml><?xml version="1.0" encoding="utf-8"?>
<ds:datastoreItem xmlns:ds="http://schemas.openxmlformats.org/officeDocument/2006/customXml" ds:itemID="{E97B1276-AF35-4292-A9DA-FCCAC915C43E}"/>
</file>

<file path=docProps/app.xml><?xml version="1.0" encoding="utf-8"?>
<Properties xmlns="http://schemas.openxmlformats.org/officeDocument/2006/extended-properties" xmlns:vt="http://schemas.openxmlformats.org/officeDocument/2006/docPropsVTypes">
  <Template>~wd07.tmp</Template>
  <TotalTime>6</TotalTime>
  <Pages>1</Pages>
  <Words>858</Words>
  <Characters>4721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Circular 49/98</vt:lpstr>
    </vt:vector>
  </TitlesOfParts>
  <Manager>Gerencia</Manager>
  <Company>R.F.E.G.</Company>
  <LinksUpToDate>false</LinksUpToDate>
  <CharactersWithSpaces>5568</CharactersWithSpaces>
  <SharedDoc>false</SharedDoc>
  <HLinks>
    <vt:vector size="54" baseType="variant">
      <vt:variant>
        <vt:i4>4849757</vt:i4>
      </vt:variant>
      <vt:variant>
        <vt:i4>24</vt:i4>
      </vt:variant>
      <vt:variant>
        <vt:i4>0</vt:i4>
      </vt:variant>
      <vt:variant>
        <vt:i4>5</vt:i4>
      </vt:variant>
      <vt:variant>
        <vt:lpwstr>http://www.holegolf.com/</vt:lpwstr>
      </vt:variant>
      <vt:variant>
        <vt:lpwstr/>
      </vt:variant>
      <vt:variant>
        <vt:i4>589826</vt:i4>
      </vt:variant>
      <vt:variant>
        <vt:i4>21</vt:i4>
      </vt:variant>
      <vt:variant>
        <vt:i4>0</vt:i4>
      </vt:variant>
      <vt:variant>
        <vt:i4>5</vt:i4>
      </vt:variant>
      <vt:variant>
        <vt:lpwstr>http://www.home-kare.com/</vt:lpwstr>
      </vt:variant>
      <vt:variant>
        <vt:lpwstr/>
      </vt:variant>
      <vt:variant>
        <vt:i4>4849757</vt:i4>
      </vt:variant>
      <vt:variant>
        <vt:i4>18</vt:i4>
      </vt:variant>
      <vt:variant>
        <vt:i4>0</vt:i4>
      </vt:variant>
      <vt:variant>
        <vt:i4>5</vt:i4>
      </vt:variant>
      <vt:variant>
        <vt:lpwstr>http://www.holegolf.com/</vt:lpwstr>
      </vt:variant>
      <vt:variant>
        <vt:lpwstr/>
      </vt:variant>
      <vt:variant>
        <vt:i4>5898342</vt:i4>
      </vt:variant>
      <vt:variant>
        <vt:i4>15</vt:i4>
      </vt:variant>
      <vt:variant>
        <vt:i4>0</vt:i4>
      </vt:variant>
      <vt:variant>
        <vt:i4>5</vt:i4>
      </vt:variant>
      <vt:variant>
        <vt:lpwstr>mailto:alfaro@holegolf.com</vt:lpwstr>
      </vt:variant>
      <vt:variant>
        <vt:lpwstr/>
      </vt:variant>
      <vt:variant>
        <vt:i4>7536709</vt:i4>
      </vt:variant>
      <vt:variant>
        <vt:i4>12</vt:i4>
      </vt:variant>
      <vt:variant>
        <vt:i4>0</vt:i4>
      </vt:variant>
      <vt:variant>
        <vt:i4>5</vt:i4>
      </vt:variant>
      <vt:variant>
        <vt:lpwstr>mailto:juanjo@rfegolf.es</vt:lpwstr>
      </vt:variant>
      <vt:variant>
        <vt:lpwstr/>
      </vt:variant>
      <vt:variant>
        <vt:i4>5701757</vt:i4>
      </vt:variant>
      <vt:variant>
        <vt:i4>9</vt:i4>
      </vt:variant>
      <vt:variant>
        <vt:i4>0</vt:i4>
      </vt:variant>
      <vt:variant>
        <vt:i4>5</vt:i4>
      </vt:variant>
      <vt:variant>
        <vt:lpwstr>mailto:eventos90@terra.es</vt:lpwstr>
      </vt:variant>
      <vt:variant>
        <vt:lpwstr/>
      </vt:variant>
      <vt:variant>
        <vt:i4>7536709</vt:i4>
      </vt:variant>
      <vt:variant>
        <vt:i4>6</vt:i4>
      </vt:variant>
      <vt:variant>
        <vt:i4>0</vt:i4>
      </vt:variant>
      <vt:variant>
        <vt:i4>5</vt:i4>
      </vt:variant>
      <vt:variant>
        <vt:lpwstr>mailto:juanjo@rfegolf.es</vt:lpwstr>
      </vt:variant>
      <vt:variant>
        <vt:lpwstr/>
      </vt:variant>
      <vt:variant>
        <vt:i4>2424958</vt:i4>
      </vt:variant>
      <vt:variant>
        <vt:i4>3</vt:i4>
      </vt:variant>
      <vt:variant>
        <vt:i4>0</vt:i4>
      </vt:variant>
      <vt:variant>
        <vt:i4>5</vt:i4>
      </vt:variant>
      <vt:variant>
        <vt:lpwstr>http://www.hdagolf.com/</vt:lpwstr>
      </vt:variant>
      <vt:variant>
        <vt:lpwstr/>
      </vt:variant>
      <vt:variant>
        <vt:i4>7405663</vt:i4>
      </vt:variant>
      <vt:variant>
        <vt:i4>0</vt:i4>
      </vt:variant>
      <vt:variant>
        <vt:i4>0</vt:i4>
      </vt:variant>
      <vt:variant>
        <vt:i4>5</vt:i4>
      </vt:variant>
      <vt:variant>
        <vt:lpwstr>mailto:golfers@hdagolf.com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Circular 49/98</dc:title>
  <dc:subject>Homenaje a Severiano Ballesteros</dc:subject>
  <dc:creator>Luis Álvares de Bohorques</dc:creator>
  <cp:lastModifiedBy>CTE.MASCULINO</cp:lastModifiedBy>
  <cp:revision>2</cp:revision>
  <cp:lastPrinted>2010-12-07T08:42:00Z</cp:lastPrinted>
  <dcterms:created xsi:type="dcterms:W3CDTF">2011-05-11T14:46:00Z</dcterms:created>
  <dcterms:modified xsi:type="dcterms:W3CDTF">2011-05-11T14:46:00Z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