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236" w:rsidRPr="002C273A" w:rsidRDefault="002C273A" w:rsidP="002C273A">
      <w:r>
        <w:rPr>
          <w:noProof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-4445</wp:posOffset>
            </wp:positionV>
            <wp:extent cx="952500" cy="1000125"/>
            <wp:effectExtent l="19050" t="0" r="0" b="0"/>
            <wp:wrapNone/>
            <wp:docPr id="1" name="Imagen 1" descr="M:\MARKETING RFEG\Manual de Marca RFEG\Logotipos\Logo RFEG en JPGs\PRINCIPAL_CMYK_AL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MARKETING RFEG\Manual de Marca RFEG\Logotipos\Logo RFEG en JPGs\PRINCIPAL_CMYK_ALT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6A4236" w:rsidRPr="002C273A" w:rsidSect="006A42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C273A"/>
    <w:rsid w:val="00156270"/>
    <w:rsid w:val="002C273A"/>
    <w:rsid w:val="006A4236"/>
    <w:rsid w:val="00822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23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C2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27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EA63574-9B7F-4E37-9660-33C5288A3AA4}"/>
</file>

<file path=customXml/itemProps2.xml><?xml version="1.0" encoding="utf-8"?>
<ds:datastoreItem xmlns:ds="http://schemas.openxmlformats.org/officeDocument/2006/customXml" ds:itemID="{C9D51398-92E4-4166-8084-71FF1871330B}"/>
</file>

<file path=customXml/itemProps3.xml><?xml version="1.0" encoding="utf-8"?>
<ds:datastoreItem xmlns:ds="http://schemas.openxmlformats.org/officeDocument/2006/customXml" ds:itemID="{A58A3B2F-1518-448B-8DE0-76C5C69C674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jgraneda</dc:creator>
  <cp:keywords/>
  <dc:description/>
  <cp:lastModifiedBy>CTE.MASCULINO</cp:lastModifiedBy>
  <cp:revision>2</cp:revision>
  <dcterms:created xsi:type="dcterms:W3CDTF">2011-04-12T14:49:00Z</dcterms:created>
  <dcterms:modified xsi:type="dcterms:W3CDTF">2011-04-15T15:05:00Z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