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6CF" w:rsidRDefault="000C16CF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4675993</wp:posOffset>
            </wp:positionH>
            <wp:positionV relativeFrom="paragraph">
              <wp:posOffset>-798781</wp:posOffset>
            </wp:positionV>
            <wp:extent cx="5035271" cy="7134330"/>
            <wp:effectExtent l="19050" t="0" r="0" b="0"/>
            <wp:wrapNone/>
            <wp:docPr id="1" name="Imagen 1" descr="C:\Users\Ernesto F. Gamboa\Documents\CAMPEONATOS - 2011\Jacques LEGLISE\Documentos Jacques Leglise\Boletin Resultado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Boletin Resultado s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271" cy="713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6CF" w:rsidRPr="000C16CF" w:rsidRDefault="000C16CF" w:rsidP="000C16CF"/>
    <w:p w:rsidR="000C16CF" w:rsidRPr="000C16CF" w:rsidRDefault="000C16CF" w:rsidP="000C16CF"/>
    <w:p w:rsidR="000C16CF" w:rsidRPr="000C16CF" w:rsidRDefault="000C16CF" w:rsidP="000C16CF"/>
    <w:p w:rsidR="000C16CF" w:rsidRPr="000C16CF" w:rsidRDefault="000C16CF" w:rsidP="000C16CF"/>
    <w:p w:rsidR="000C16CF" w:rsidRDefault="000C16CF" w:rsidP="000C16CF"/>
    <w:p w:rsidR="00E35E96" w:rsidRPr="000C16CF" w:rsidRDefault="000C16CF" w:rsidP="000C16CF">
      <w:pPr>
        <w:tabs>
          <w:tab w:val="left" w:pos="6061"/>
        </w:tabs>
      </w:pPr>
      <w:r>
        <w:tab/>
      </w:r>
    </w:p>
    <w:sectPr w:rsidR="00E35E96" w:rsidRPr="000C16CF" w:rsidSect="000C16C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C16CF"/>
    <w:rsid w:val="000C16CF"/>
    <w:rsid w:val="00274656"/>
    <w:rsid w:val="00E35E96"/>
    <w:rsid w:val="00E7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1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1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F4065A-C82D-42A2-ACA0-4410E95A2222}"/>
</file>

<file path=customXml/itemProps2.xml><?xml version="1.0" encoding="utf-8"?>
<ds:datastoreItem xmlns:ds="http://schemas.openxmlformats.org/officeDocument/2006/customXml" ds:itemID="{B5AED47C-5302-40DC-AE22-AAA094A454DA}"/>
</file>

<file path=customXml/itemProps3.xml><?xml version="1.0" encoding="utf-8"?>
<ds:datastoreItem xmlns:ds="http://schemas.openxmlformats.org/officeDocument/2006/customXml" ds:itemID="{89901C2D-018F-4B18-9262-1056FEAD9D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>Hewlett-Packard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2011-06-27T11:20:00Z</dcterms:created>
  <dcterms:modified xsi:type="dcterms:W3CDTF">2011-06-27T11:21:00Z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