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431CA5" w:rsidP="00D44871">
            <w:pPr>
              <w:pStyle w:val="Ttulo1"/>
              <w:spacing w:line="240" w:lineRule="auto"/>
              <w:rPr>
                <w:rFonts w:ascii="Calibri" w:hAnsi="Calibri"/>
                <w:b w:val="0"/>
                <w:bCs/>
                <w:color w:val="002060"/>
                <w:lang w:val="en-GB"/>
              </w:rPr>
            </w:pPr>
            <w:r>
              <w:rPr>
                <w:rFonts w:ascii="Calibri" w:hAnsi="Calibri"/>
                <w:b w:val="0"/>
                <w:bCs/>
                <w:color w:val="002060"/>
                <w:lang w:val="en-GB"/>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31CA5">
            <w:pPr>
              <w:rPr>
                <w:rFonts w:ascii="Calibri" w:hAnsi="Calibri"/>
                <w:b/>
                <w:bCs/>
                <w:color w:val="002060"/>
                <w:lang w:val="es-ES_tradnl"/>
              </w:rPr>
            </w:pPr>
            <w:r>
              <w:rPr>
                <w:rFonts w:ascii="Calibri" w:hAnsi="Calibri"/>
                <w:b/>
                <w:bCs/>
                <w:color w:val="002060"/>
                <w:lang w:val="es-ES_tradnl"/>
              </w:rPr>
              <w:t>18-23 de junio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431CA5">
            <w:pPr>
              <w:rPr>
                <w:rFonts w:ascii="Calibri" w:hAnsi="Calibri"/>
                <w:b/>
                <w:bCs/>
                <w:color w:val="002060"/>
                <w:lang w:val="es-ES_tradnl"/>
              </w:rPr>
            </w:pPr>
            <w:r>
              <w:rPr>
                <w:rFonts w:ascii="Calibri" w:hAnsi="Calibri"/>
                <w:b/>
                <w:bCs/>
                <w:color w:val="002060"/>
                <w:lang w:val="es-ES_tradnl"/>
              </w:rPr>
              <w:t>28/06/2012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F7589B" w:rsidP="00324F5E">
            <w:pPr>
              <w:rPr>
                <w:rFonts w:ascii="Calibri" w:hAnsi="Calibri"/>
                <w:b/>
                <w:bCs/>
                <w:color w:val="002060"/>
                <w:lang w:val="es-ES_tradnl"/>
              </w:rPr>
            </w:pPr>
            <w:r>
              <w:rPr>
                <w:rFonts w:ascii="Calibri" w:hAnsi="Calibri"/>
                <w:b/>
                <w:bCs/>
                <w:color w:val="002060"/>
                <w:lang w:val="es-ES_tradnl"/>
              </w:rPr>
              <w:t>Carlos Pigem</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F7589B" w:rsidRDefault="00F7589B" w:rsidP="00E9519B">
      <w:pPr>
        <w:rPr>
          <w:rFonts w:ascii="Calibri" w:hAnsi="Calibri"/>
          <w:color w:val="002060"/>
          <w:lang w:val="es-ES_tradnl"/>
        </w:rPr>
      </w:pPr>
    </w:p>
    <w:p w:rsidR="00415A8E" w:rsidRDefault="00415A8E" w:rsidP="00762660">
      <w:pPr>
        <w:tabs>
          <w:tab w:val="left" w:pos="5565"/>
        </w:tabs>
        <w:jc w:val="both"/>
      </w:pPr>
      <w:r>
        <w:t>ESTRATEGIA:</w:t>
      </w:r>
      <w:r w:rsidR="003D6FBC">
        <w:t xml:space="preserve"> </w:t>
      </w:r>
      <w:r w:rsidR="00F7589B">
        <w:t xml:space="preserve">Muy bien. </w:t>
      </w:r>
    </w:p>
    <w:p w:rsidR="00F7589B" w:rsidRDefault="00F7589B" w:rsidP="00762660">
      <w:pPr>
        <w:tabs>
          <w:tab w:val="left" w:pos="5565"/>
        </w:tabs>
        <w:jc w:val="both"/>
      </w:pPr>
    </w:p>
    <w:p w:rsidR="00160E50" w:rsidRDefault="00160E50" w:rsidP="00762660">
      <w:pPr>
        <w:tabs>
          <w:tab w:val="left" w:pos="5565"/>
        </w:tabs>
        <w:jc w:val="both"/>
      </w:pPr>
    </w:p>
    <w:p w:rsidR="00160E50" w:rsidRDefault="00160E50" w:rsidP="00762660">
      <w:pPr>
        <w:tabs>
          <w:tab w:val="left" w:pos="1276"/>
        </w:tabs>
        <w:jc w:val="both"/>
      </w:pPr>
      <w:r>
        <w:t>RUTINAS INFORMATIVAS (LIBRO DE MEDIDAS – Utilización del Mismo):</w:t>
      </w:r>
      <w:r w:rsidR="00F7589B">
        <w:t xml:space="preserve"> Perfecta utilización de la información de que dispone.</w:t>
      </w:r>
    </w:p>
    <w:p w:rsidR="00160E50" w:rsidRPr="003D6FBC" w:rsidRDefault="00160E50" w:rsidP="00762660">
      <w:pPr>
        <w:tabs>
          <w:tab w:val="left" w:pos="5565"/>
        </w:tabs>
        <w:jc w:val="both"/>
        <w:rPr>
          <w:color w:val="FF0000"/>
        </w:rPr>
      </w:pPr>
    </w:p>
    <w:p w:rsidR="009A2209" w:rsidRDefault="009A2209" w:rsidP="00762660">
      <w:pPr>
        <w:tabs>
          <w:tab w:val="left" w:pos="5565"/>
        </w:tabs>
        <w:jc w:val="both"/>
      </w:pPr>
    </w:p>
    <w:p w:rsidR="00160E50" w:rsidRDefault="00415A8E" w:rsidP="00762660">
      <w:pPr>
        <w:tabs>
          <w:tab w:val="left" w:pos="5565"/>
        </w:tabs>
        <w:jc w:val="both"/>
      </w:pPr>
      <w:r>
        <w:t>IMAGINACIÓN EN EL CAMPO:</w:t>
      </w:r>
      <w:r w:rsidR="00F7589B">
        <w:t xml:space="preserve"> Juega bien los campos links.</w:t>
      </w:r>
    </w:p>
    <w:p w:rsidR="00160E50" w:rsidRPr="003D6FBC" w:rsidRDefault="00160E50" w:rsidP="00762660">
      <w:pPr>
        <w:tabs>
          <w:tab w:val="left" w:pos="5565"/>
        </w:tabs>
        <w:jc w:val="both"/>
        <w:rPr>
          <w:color w:val="FF0000"/>
        </w:rPr>
      </w:pPr>
    </w:p>
    <w:p w:rsidR="00160E50" w:rsidRDefault="00160E50" w:rsidP="00762660">
      <w:pPr>
        <w:tabs>
          <w:tab w:val="left" w:pos="5565"/>
        </w:tabs>
        <w:jc w:val="both"/>
      </w:pPr>
    </w:p>
    <w:p w:rsidR="00160E50" w:rsidRDefault="00160E50" w:rsidP="00762660">
      <w:pPr>
        <w:tabs>
          <w:tab w:val="left" w:pos="5565"/>
        </w:tabs>
        <w:jc w:val="both"/>
      </w:pPr>
      <w:r>
        <w:t>CALIDAD DEL ENTRENAMIENTO:</w:t>
      </w:r>
      <w:r w:rsidR="00F7589B">
        <w:t xml:space="preserve"> Me encanta su rutina de </w:t>
      </w:r>
      <w:r w:rsidR="00762660">
        <w:t>práctica</w:t>
      </w:r>
      <w:r w:rsidR="00F7589B">
        <w:t>.</w:t>
      </w:r>
    </w:p>
    <w:p w:rsidR="00F7589B" w:rsidRDefault="00F7589B" w:rsidP="00762660">
      <w:pPr>
        <w:tabs>
          <w:tab w:val="left" w:pos="5565"/>
        </w:tabs>
        <w:jc w:val="both"/>
      </w:pPr>
    </w:p>
    <w:p w:rsidR="00160E50" w:rsidRDefault="00160E50" w:rsidP="00762660">
      <w:pPr>
        <w:tabs>
          <w:tab w:val="left" w:pos="5565"/>
        </w:tabs>
        <w:jc w:val="both"/>
      </w:pPr>
    </w:p>
    <w:p w:rsidR="00415A8E" w:rsidRDefault="00415A8E" w:rsidP="00762660">
      <w:pPr>
        <w:tabs>
          <w:tab w:val="left" w:pos="5565"/>
        </w:tabs>
        <w:jc w:val="both"/>
      </w:pPr>
      <w:r>
        <w:t>SURTIDO Y VARIACIÓN DE GOLPES (EFECTOS) – DOMINIO DE LOS MISMOS:</w:t>
      </w:r>
      <w:r w:rsidR="00F7589B">
        <w:t xml:space="preserve"> Al igual que en el St. Andrews Trophy, sigue teniendo problemas para pegar la bola cerrada. Casi todos sus golpes son la fade. Cuando intenta un draw, hay veces que la bola le sale directa a la izquierda.</w:t>
      </w:r>
    </w:p>
    <w:p w:rsidR="00F7589B" w:rsidRPr="005E5FDC" w:rsidRDefault="00F7589B" w:rsidP="00762660">
      <w:pPr>
        <w:tabs>
          <w:tab w:val="left" w:pos="5565"/>
        </w:tabs>
        <w:jc w:val="both"/>
      </w:pPr>
    </w:p>
    <w:p w:rsidR="00415A8E" w:rsidRDefault="00415A8E" w:rsidP="00762660">
      <w:pPr>
        <w:tabs>
          <w:tab w:val="left" w:pos="5565"/>
        </w:tabs>
        <w:jc w:val="both"/>
      </w:pPr>
    </w:p>
    <w:p w:rsidR="00415A8E" w:rsidRDefault="00415A8E" w:rsidP="00762660">
      <w:pPr>
        <w:tabs>
          <w:tab w:val="left" w:pos="5565"/>
        </w:tabs>
        <w:jc w:val="both"/>
      </w:pPr>
      <w:r>
        <w:t>JUAEGO CORTO: SURTIDO DE GOLPES  - MEDICIÓN DE LA DISTANCIA:</w:t>
      </w:r>
      <w:r w:rsidR="00F7589B">
        <w:t xml:space="preserve"> Puede mejorar su control de las distancias. A su nivel, debe dejar </w:t>
      </w:r>
      <w:r w:rsidR="00762660">
        <w:t>más</w:t>
      </w:r>
      <w:r w:rsidR="00F7589B">
        <w:t xml:space="preserve"> golpes cerca del hoyo, el mismo me lo comento.</w:t>
      </w:r>
    </w:p>
    <w:p w:rsidR="00415A8E" w:rsidRDefault="00415A8E" w:rsidP="00762660">
      <w:pPr>
        <w:tabs>
          <w:tab w:val="left" w:pos="1276"/>
        </w:tabs>
        <w:jc w:val="both"/>
      </w:pPr>
    </w:p>
    <w:p w:rsidR="009A2209" w:rsidRDefault="009A2209" w:rsidP="00762660">
      <w:pPr>
        <w:tabs>
          <w:tab w:val="left" w:pos="1276"/>
        </w:tabs>
        <w:jc w:val="both"/>
      </w:pPr>
    </w:p>
    <w:p w:rsidR="00160E50" w:rsidRDefault="00160E50" w:rsidP="00762660">
      <w:pPr>
        <w:tabs>
          <w:tab w:val="left" w:pos="1276"/>
        </w:tabs>
        <w:jc w:val="both"/>
      </w:pPr>
      <w:r>
        <w:t>PUTT- OPINIÓN:</w:t>
      </w:r>
      <w:r w:rsidR="00F7589B">
        <w:t xml:space="preserve"> Muy bien esta semana, sobre todo en los dos días de clasificación.</w:t>
      </w:r>
    </w:p>
    <w:p w:rsidR="00F7589B" w:rsidRDefault="00F7589B" w:rsidP="00762660">
      <w:pPr>
        <w:tabs>
          <w:tab w:val="left" w:pos="1276"/>
        </w:tabs>
        <w:jc w:val="both"/>
      </w:pPr>
    </w:p>
    <w:p w:rsidR="00160E50" w:rsidRDefault="00160E50" w:rsidP="00762660">
      <w:pPr>
        <w:tabs>
          <w:tab w:val="left" w:pos="1276"/>
        </w:tabs>
        <w:jc w:val="both"/>
      </w:pPr>
    </w:p>
    <w:p w:rsidR="00415A8E" w:rsidRDefault="00415A8E" w:rsidP="00762660">
      <w:pPr>
        <w:tabs>
          <w:tab w:val="left" w:pos="1276"/>
        </w:tabs>
        <w:jc w:val="both"/>
      </w:pPr>
      <w:r>
        <w:t>RUTINAS DE JUEGO EN CONDICIONES EXTREMAS:</w:t>
      </w:r>
      <w:r w:rsidR="00F7589B">
        <w:t xml:space="preserve"> Cuando se siente seguro es bueno en malas condiciones (mucho viento). </w:t>
      </w:r>
    </w:p>
    <w:p w:rsidR="003D6FBC" w:rsidRPr="003D6FBC" w:rsidRDefault="003D6FBC" w:rsidP="00762660">
      <w:pPr>
        <w:tabs>
          <w:tab w:val="left" w:pos="1276"/>
        </w:tabs>
        <w:jc w:val="both"/>
        <w:rPr>
          <w:color w:val="FF0000"/>
        </w:rPr>
      </w:pPr>
    </w:p>
    <w:p w:rsidR="00415A8E" w:rsidRDefault="00415A8E" w:rsidP="00762660">
      <w:pPr>
        <w:tabs>
          <w:tab w:val="left" w:pos="1276"/>
        </w:tabs>
        <w:jc w:val="both"/>
      </w:pPr>
    </w:p>
    <w:p w:rsidR="00415A8E" w:rsidRDefault="00415A8E" w:rsidP="00762660">
      <w:pPr>
        <w:tabs>
          <w:tab w:val="left" w:pos="1276"/>
        </w:tabs>
        <w:jc w:val="both"/>
      </w:pPr>
      <w:r>
        <w:t>AGRESIVIDAD O CONSERVADURISMO DURANTE LA COMPETICIÓN EN  SITUACIONES EXTREMAS:</w:t>
      </w:r>
      <w:r w:rsidR="00762660">
        <w:t xml:space="preserve"> Las dos primeras jornadas no jugo bien, según el mismo me comento. Le salvo que tuvo acierto con el putt. En estas condiciones no es fácil ser agresivo. Le vi mejor en este aspecto en St. Andrews.</w:t>
      </w:r>
    </w:p>
    <w:p w:rsidR="00F7589B" w:rsidRDefault="00F7589B" w:rsidP="00762660">
      <w:pPr>
        <w:tabs>
          <w:tab w:val="left" w:pos="1276"/>
        </w:tabs>
        <w:jc w:val="both"/>
      </w:pPr>
    </w:p>
    <w:p w:rsidR="00415A8E" w:rsidRDefault="00415A8E" w:rsidP="00762660">
      <w:pPr>
        <w:tabs>
          <w:tab w:val="left" w:pos="1276"/>
        </w:tabs>
        <w:jc w:val="both"/>
      </w:pPr>
    </w:p>
    <w:p w:rsidR="00415A8E" w:rsidRDefault="00415A8E" w:rsidP="00762660">
      <w:pPr>
        <w:tabs>
          <w:tab w:val="left" w:pos="1276"/>
        </w:tabs>
        <w:jc w:val="both"/>
      </w:pPr>
      <w:r>
        <w:lastRenderedPageBreak/>
        <w:t>REACCION ANTE LA ADVERSIDAD:</w:t>
      </w:r>
      <w:r w:rsidR="00762660">
        <w:t xml:space="preserve"> Bien. Sin pegarle a la bola demasiado bien, consiguió clasificarse.</w:t>
      </w:r>
    </w:p>
    <w:p w:rsidR="00F7589B" w:rsidRPr="005E5FDC" w:rsidRDefault="00F7589B" w:rsidP="00762660">
      <w:pPr>
        <w:tabs>
          <w:tab w:val="left" w:pos="1276"/>
        </w:tabs>
        <w:jc w:val="both"/>
      </w:pPr>
    </w:p>
    <w:p w:rsidR="00415A8E" w:rsidRDefault="00415A8E" w:rsidP="00762660">
      <w:pPr>
        <w:tabs>
          <w:tab w:val="left" w:pos="1276"/>
        </w:tabs>
        <w:jc w:val="both"/>
      </w:pPr>
    </w:p>
    <w:p w:rsidR="00415A8E" w:rsidRDefault="00415A8E" w:rsidP="00762660">
      <w:pPr>
        <w:tabs>
          <w:tab w:val="left" w:pos="1276"/>
        </w:tabs>
        <w:jc w:val="both"/>
      </w:pPr>
      <w:r>
        <w:t>AGUANTE FISICO DURANTE LA COMPETICIÓN:</w:t>
      </w:r>
      <w:r w:rsidR="00762660">
        <w:t xml:space="preserve"> Sin problemas.</w:t>
      </w:r>
    </w:p>
    <w:p w:rsidR="00762660" w:rsidRDefault="00762660" w:rsidP="00762660">
      <w:pPr>
        <w:tabs>
          <w:tab w:val="left" w:pos="1276"/>
        </w:tabs>
        <w:jc w:val="both"/>
      </w:pPr>
    </w:p>
    <w:p w:rsidR="00160E50" w:rsidRDefault="00160E50" w:rsidP="00762660">
      <w:pPr>
        <w:tabs>
          <w:tab w:val="left" w:pos="1276"/>
        </w:tabs>
        <w:jc w:val="both"/>
      </w:pPr>
    </w:p>
    <w:p w:rsidR="00160E50" w:rsidRDefault="00160E50" w:rsidP="00762660">
      <w:pPr>
        <w:tabs>
          <w:tab w:val="left" w:pos="1276"/>
        </w:tabs>
        <w:jc w:val="both"/>
      </w:pPr>
      <w:r>
        <w:t>OPINIONES DEL TÉCNICO:</w:t>
      </w:r>
      <w:r w:rsidR="00762660">
        <w:t xml:space="preserve"> Como ya he comentado, las dos vueltas de clasificación jugo un poco desordenado, pero metió buenos putts. Perdió el primer match, en el play-off,</w:t>
      </w:r>
      <w:bookmarkStart w:id="0" w:name="_GoBack"/>
      <w:bookmarkEnd w:id="0"/>
      <w:r w:rsidR="00762660">
        <w:t xml:space="preserve"> en el dia en que mejor le pego a la bola, aunque le falto algo de suerte con el putt.</w:t>
      </w:r>
    </w:p>
    <w:p w:rsidR="00415A8E" w:rsidRDefault="00415A8E" w:rsidP="00762660">
      <w:pPr>
        <w:tabs>
          <w:tab w:val="left" w:pos="1276"/>
        </w:tabs>
        <w:jc w:val="both"/>
      </w:pPr>
    </w:p>
    <w:p w:rsidR="00415A8E" w:rsidRDefault="00415A8E" w:rsidP="00762660">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0128" w:rsidRDefault="002E0128">
      <w:r>
        <w:separator/>
      </w:r>
    </w:p>
  </w:endnote>
  <w:endnote w:type="continuationSeparator" w:id="0">
    <w:p w:rsidR="002E0128" w:rsidRDefault="002E01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3048EE">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3048EE">
          <w:pPr>
            <w:pStyle w:val="Piedepgina"/>
            <w:jc w:val="right"/>
            <w:rPr>
              <w:b/>
              <w:color w:val="4F81BD"/>
              <w:sz w:val="32"/>
              <w:szCs w:val="32"/>
            </w:rPr>
          </w:pPr>
          <w:r w:rsidRPr="003048EE">
            <w:fldChar w:fldCharType="begin"/>
          </w:r>
          <w:r w:rsidR="00415A8E">
            <w:instrText xml:space="preserve"> PAGE   \* MERGEFORMAT </w:instrText>
          </w:r>
          <w:r w:rsidRPr="003048EE">
            <w:fldChar w:fldCharType="separate"/>
          </w:r>
          <w:r w:rsidR="0044639A" w:rsidRPr="0044639A">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0128" w:rsidRDefault="002E0128">
      <w:r>
        <w:separator/>
      </w:r>
    </w:p>
  </w:footnote>
  <w:footnote w:type="continuationSeparator" w:id="0">
    <w:p w:rsidR="002E0128" w:rsidRDefault="002E01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C1165"/>
    <w:rsid w:val="000D2E4E"/>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0128"/>
    <w:rsid w:val="002E48F9"/>
    <w:rsid w:val="002E6A8D"/>
    <w:rsid w:val="002F6C0B"/>
    <w:rsid w:val="003048EE"/>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4639A"/>
    <w:rsid w:val="00464A23"/>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9188D"/>
    <w:rsid w:val="005A3545"/>
    <w:rsid w:val="005C1225"/>
    <w:rsid w:val="005E5FDC"/>
    <w:rsid w:val="006026D0"/>
    <w:rsid w:val="006127F7"/>
    <w:rsid w:val="006262DD"/>
    <w:rsid w:val="00655494"/>
    <w:rsid w:val="00666FEB"/>
    <w:rsid w:val="0068354C"/>
    <w:rsid w:val="00696222"/>
    <w:rsid w:val="007537DF"/>
    <w:rsid w:val="00755AE6"/>
    <w:rsid w:val="00762660"/>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A2209"/>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7589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6D70B97-6EB2-48C5-AC95-99712D8697AE}"/>
</file>

<file path=customXml/itemProps2.xml><?xml version="1.0" encoding="utf-8"?>
<ds:datastoreItem xmlns:ds="http://schemas.openxmlformats.org/officeDocument/2006/customXml" ds:itemID="{91FB15D0-476A-492C-ADE4-78577D1BFE03}"/>
</file>

<file path=customXml/itemProps3.xml><?xml version="1.0" encoding="utf-8"?>
<ds:datastoreItem xmlns:ds="http://schemas.openxmlformats.org/officeDocument/2006/customXml" ds:itemID="{57198FF0-3816-4DD4-A769-D9C55759E07B}"/>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1623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EFG</cp:lastModifiedBy>
  <cp:revision>2</cp:revision>
  <cp:lastPrinted>2003-10-30T09:46:00Z</cp:lastPrinted>
  <dcterms:created xsi:type="dcterms:W3CDTF">2012-06-30T19:46:00Z</dcterms:created>
  <dcterms:modified xsi:type="dcterms:W3CDTF">2012-06-30T19:46:00Z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