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w:t>
      </w:r>
      <w:r w:rsidR="00386BD5">
        <w:rPr>
          <w:rFonts w:ascii="Britannic Bold" w:hAnsi="Britannic Bold"/>
          <w:b w:val="0"/>
          <w:color w:val="002060"/>
          <w:sz w:val="32"/>
          <w:szCs w:val="32"/>
        </w:rPr>
        <w:t>M</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B1827" w:rsidRDefault="003658A8" w:rsidP="00324F5E">
            <w:pPr>
              <w:rPr>
                <w:rFonts w:ascii="Calibri" w:hAnsi="Calibri"/>
                <w:b/>
                <w:bCs/>
                <w:color w:val="002060"/>
                <w:lang w:val="es-ES_tradnl"/>
              </w:rPr>
            </w:pPr>
            <w:r>
              <w:rPr>
                <w:rFonts w:ascii="Calibri" w:hAnsi="Calibri"/>
                <w:b/>
                <w:bCs/>
                <w:color w:val="002060"/>
                <w:lang w:val="es-ES_tradnl"/>
              </w:rPr>
              <w:t>Yago Beamonte</w:t>
            </w:r>
            <w:r w:rsidR="002C46F8">
              <w:rPr>
                <w:rFonts w:ascii="Calibri" w:hAnsi="Calibri"/>
                <w:b/>
                <w:bCs/>
                <w:color w:val="002060"/>
                <w:lang w:val="es-ES_tradnl"/>
              </w:rPr>
              <w:t>.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3658A8" w:rsidRDefault="004C312F" w:rsidP="003B1827">
            <w:pPr>
              <w:pStyle w:val="Ttulo1"/>
              <w:spacing w:line="240" w:lineRule="auto"/>
              <w:rPr>
                <w:rFonts w:ascii="Calibri" w:hAnsi="Calibri"/>
                <w:bCs/>
                <w:color w:val="002060"/>
                <w:lang w:val="es-ES"/>
              </w:rPr>
            </w:pPr>
            <w:r>
              <w:rPr>
                <w:rFonts w:ascii="Calibri" w:hAnsi="Calibri"/>
                <w:bCs/>
                <w:color w:val="002060"/>
                <w:lang w:val="es-ES"/>
              </w:rPr>
              <w:t>Campeonato de Europa de Boys.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C312F">
            <w:pPr>
              <w:rPr>
                <w:rFonts w:ascii="Calibri" w:hAnsi="Calibri"/>
                <w:b/>
                <w:bCs/>
                <w:color w:val="002060"/>
                <w:lang w:val="es-ES_tradnl"/>
              </w:rPr>
            </w:pPr>
            <w:r>
              <w:rPr>
                <w:rFonts w:ascii="Calibri" w:hAnsi="Calibri"/>
                <w:b/>
                <w:bCs/>
                <w:color w:val="002060"/>
                <w:lang w:val="es-ES_tradnl"/>
              </w:rPr>
              <w:t>10-14 julio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DB5FA5">
            <w:pPr>
              <w:rPr>
                <w:rFonts w:ascii="Calibri" w:hAnsi="Calibri"/>
                <w:b/>
                <w:bCs/>
                <w:color w:val="002060"/>
                <w:lang w:val="es-ES_tradnl"/>
              </w:rPr>
            </w:pPr>
            <w:r>
              <w:rPr>
                <w:rFonts w:ascii="Calibri" w:hAnsi="Calibri"/>
                <w:b/>
                <w:bCs/>
                <w:color w:val="002060"/>
                <w:lang w:val="es-ES_tradnl"/>
              </w:rPr>
              <w:t>16 de julio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B36067" w:rsidRPr="00D44871" w:rsidRDefault="00B36067"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p w:rsidR="004C312F" w:rsidRDefault="004C312F">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2E6A8D" w:rsidRDefault="002E6A8D" w:rsidP="00E9519B">
      <w:pPr>
        <w:rPr>
          <w:rFonts w:ascii="Calibri" w:hAnsi="Calibri"/>
          <w:color w:val="002060"/>
          <w:lang w:val="es-ES_tradnl"/>
        </w:rPr>
      </w:pPr>
    </w:p>
    <w:p w:rsidR="00F451FC" w:rsidRDefault="00F451FC" w:rsidP="00E9519B">
      <w:pPr>
        <w:rPr>
          <w:rFonts w:ascii="Calibri" w:hAnsi="Calibri"/>
          <w:color w:val="002060"/>
          <w:lang w:val="es-ES_tradnl"/>
        </w:rPr>
      </w:pPr>
    </w:p>
    <w:p w:rsidR="00F451FC" w:rsidRDefault="004C312F" w:rsidP="00E9519B">
      <w:pPr>
        <w:rPr>
          <w:rFonts w:ascii="Calibri" w:hAnsi="Calibri"/>
          <w:color w:val="000000" w:themeColor="text1"/>
          <w:sz w:val="32"/>
          <w:szCs w:val="32"/>
          <w:lang w:val="es-ES_tradnl"/>
        </w:rPr>
      </w:pPr>
      <w:r>
        <w:rPr>
          <w:rFonts w:ascii="Calibri" w:hAnsi="Calibri"/>
          <w:color w:val="002060"/>
          <w:lang w:val="es-ES_tradnl"/>
        </w:rPr>
        <w:t xml:space="preserve">                                             </w:t>
      </w:r>
      <w:r w:rsidRPr="004C312F">
        <w:rPr>
          <w:rFonts w:ascii="Calibri" w:hAnsi="Calibri"/>
          <w:color w:val="000000" w:themeColor="text1"/>
          <w:sz w:val="32"/>
          <w:szCs w:val="32"/>
          <w:lang w:val="es-ES_tradnl"/>
        </w:rPr>
        <w:t>INFORME GENERAL DEL CAMPEONATO</w:t>
      </w:r>
    </w:p>
    <w:p w:rsidR="004C312F" w:rsidRDefault="004C312F" w:rsidP="000A092F">
      <w:pPr>
        <w:jc w:val="both"/>
        <w:rPr>
          <w:rFonts w:ascii="Calibri" w:hAnsi="Calibri"/>
          <w:color w:val="000000" w:themeColor="text1"/>
          <w:sz w:val="28"/>
          <w:szCs w:val="28"/>
          <w:lang w:val="es-ES_tradnl"/>
        </w:rPr>
      </w:pPr>
    </w:p>
    <w:p w:rsidR="004C312F" w:rsidRDefault="004C312F" w:rsidP="004006EA">
      <w:pPr>
        <w:jc w:val="both"/>
        <w:rPr>
          <w:rFonts w:ascii="Calibri" w:hAnsi="Calibri"/>
          <w:color w:val="000000" w:themeColor="text1"/>
          <w:sz w:val="28"/>
          <w:szCs w:val="28"/>
          <w:lang w:val="es-ES_tradnl"/>
        </w:rPr>
      </w:pPr>
    </w:p>
    <w:p w:rsidR="000A092F" w:rsidRDefault="004C312F"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Como suele ser habitual, algunos jugadores viajan a los torneos con </w:t>
      </w:r>
      <w:r w:rsidR="00696DAD">
        <w:rPr>
          <w:rFonts w:ascii="Calibri" w:hAnsi="Calibri"/>
          <w:color w:val="000000" w:themeColor="text1"/>
          <w:sz w:val="28"/>
          <w:szCs w:val="28"/>
          <w:lang w:val="es-ES_tradnl"/>
        </w:rPr>
        <w:t>más</w:t>
      </w:r>
      <w:r w:rsidR="009C0C40">
        <w:rPr>
          <w:rFonts w:ascii="Calibri" w:hAnsi="Calibri"/>
          <w:color w:val="000000" w:themeColor="text1"/>
          <w:sz w:val="28"/>
          <w:szCs w:val="28"/>
          <w:lang w:val="es-ES_tradnl"/>
        </w:rPr>
        <w:t xml:space="preserve"> de catorce palos. N</w:t>
      </w:r>
      <w:r>
        <w:rPr>
          <w:rFonts w:ascii="Calibri" w:hAnsi="Calibri"/>
          <w:color w:val="000000" w:themeColor="text1"/>
          <w:sz w:val="28"/>
          <w:szCs w:val="28"/>
          <w:lang w:val="es-ES_tradnl"/>
        </w:rPr>
        <w:t xml:space="preserve">o saben si va a ser mas útil llevar un hierro 2 o un hibrido. Y dependiendo del tipo de campo dejan uno u otro. </w:t>
      </w:r>
      <w:r w:rsidR="00696DAD">
        <w:rPr>
          <w:rFonts w:ascii="Calibri" w:hAnsi="Calibri"/>
          <w:color w:val="000000" w:themeColor="text1"/>
          <w:sz w:val="28"/>
          <w:szCs w:val="28"/>
          <w:lang w:val="es-ES_tradnl"/>
        </w:rPr>
        <w:t>Lógicamente</w:t>
      </w:r>
      <w:r>
        <w:rPr>
          <w:rFonts w:ascii="Calibri" w:hAnsi="Calibri"/>
          <w:color w:val="000000" w:themeColor="text1"/>
          <w:sz w:val="28"/>
          <w:szCs w:val="28"/>
          <w:lang w:val="es-ES_tradnl"/>
        </w:rPr>
        <w:t xml:space="preserve">, los días </w:t>
      </w:r>
      <w:r w:rsidR="00696DAD">
        <w:rPr>
          <w:rFonts w:ascii="Calibri" w:hAnsi="Calibri"/>
          <w:color w:val="000000" w:themeColor="text1"/>
          <w:sz w:val="28"/>
          <w:szCs w:val="28"/>
          <w:lang w:val="es-ES_tradnl"/>
        </w:rPr>
        <w:t>de práctica</w:t>
      </w:r>
      <w:r>
        <w:rPr>
          <w:rFonts w:ascii="Calibri" w:hAnsi="Calibri"/>
          <w:color w:val="000000" w:themeColor="text1"/>
          <w:sz w:val="28"/>
          <w:szCs w:val="28"/>
          <w:lang w:val="es-ES_tradnl"/>
        </w:rPr>
        <w:t xml:space="preserve"> llevan los dos y después deciden. Se les aviso que tuvieran cuidado y se acordaran de quitar de la bolsa el que no fueran a utilizar. Jon llevo los quince</w:t>
      </w:r>
      <w:r w:rsidR="006E3EAC">
        <w:rPr>
          <w:rFonts w:ascii="Calibri" w:hAnsi="Calibri"/>
          <w:color w:val="000000" w:themeColor="text1"/>
          <w:sz w:val="28"/>
          <w:szCs w:val="28"/>
          <w:lang w:val="es-ES_tradnl"/>
        </w:rPr>
        <w:t xml:space="preserve"> palos al campo de practicas</w:t>
      </w:r>
      <w:r>
        <w:rPr>
          <w:rFonts w:ascii="Calibri" w:hAnsi="Calibri"/>
          <w:color w:val="000000" w:themeColor="text1"/>
          <w:sz w:val="28"/>
          <w:szCs w:val="28"/>
          <w:lang w:val="es-ES_tradnl"/>
        </w:rPr>
        <w:t xml:space="preserve"> el primer dia de competición y </w:t>
      </w:r>
      <w:r w:rsidR="006E3EAC">
        <w:rPr>
          <w:rFonts w:ascii="Calibri" w:hAnsi="Calibri"/>
          <w:color w:val="000000" w:themeColor="text1"/>
          <w:sz w:val="28"/>
          <w:szCs w:val="28"/>
          <w:lang w:val="es-ES_tradnl"/>
        </w:rPr>
        <w:t xml:space="preserve">antes de comenzar entrego a </w:t>
      </w:r>
      <w:r w:rsidR="00696DAD">
        <w:rPr>
          <w:rFonts w:ascii="Calibri" w:hAnsi="Calibri"/>
          <w:color w:val="000000" w:themeColor="text1"/>
          <w:sz w:val="28"/>
          <w:szCs w:val="28"/>
          <w:lang w:val="es-ES_tradnl"/>
        </w:rPr>
        <w:t>Asís</w:t>
      </w:r>
      <w:r w:rsidR="006E3EAC">
        <w:rPr>
          <w:rFonts w:ascii="Calibri" w:hAnsi="Calibri"/>
          <w:color w:val="000000" w:themeColor="text1"/>
          <w:sz w:val="28"/>
          <w:szCs w:val="28"/>
          <w:lang w:val="es-ES_tradnl"/>
        </w:rPr>
        <w:t xml:space="preserve"> el hibrido, que era el palo que no iba a utilizar. </w:t>
      </w:r>
      <w:r w:rsidR="00696DAD">
        <w:rPr>
          <w:rFonts w:ascii="Calibri" w:hAnsi="Calibri"/>
          <w:color w:val="000000" w:themeColor="text1"/>
          <w:sz w:val="28"/>
          <w:szCs w:val="28"/>
          <w:lang w:val="es-ES_tradnl"/>
        </w:rPr>
        <w:t>Asís</w:t>
      </w:r>
      <w:r w:rsidR="006E3EAC">
        <w:rPr>
          <w:rFonts w:ascii="Calibri" w:hAnsi="Calibri"/>
          <w:color w:val="000000" w:themeColor="text1"/>
          <w:sz w:val="28"/>
          <w:szCs w:val="28"/>
          <w:lang w:val="es-ES_tradnl"/>
        </w:rPr>
        <w:t xml:space="preserve"> lo guardo en la bolsa de Mario, que ya había concluido su vuelta.</w:t>
      </w:r>
      <w:r w:rsidR="000A092F">
        <w:rPr>
          <w:rFonts w:ascii="Calibri" w:hAnsi="Calibri"/>
          <w:color w:val="000000" w:themeColor="text1"/>
          <w:sz w:val="28"/>
          <w:szCs w:val="28"/>
          <w:lang w:val="es-ES_tradnl"/>
        </w:rPr>
        <w:t xml:space="preserve"> Al terminar el dia Mario le devolvió a Jon su palo.</w:t>
      </w:r>
    </w:p>
    <w:p w:rsidR="000A092F" w:rsidRDefault="000A092F"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Al llegar al hotel, </w:t>
      </w:r>
      <w:r w:rsidR="00696DAD">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se paso por la habitación para que quitara el palo de la bolsa y </w:t>
      </w:r>
      <w:r w:rsidR="00696DAD">
        <w:rPr>
          <w:rFonts w:ascii="Calibri" w:hAnsi="Calibri"/>
          <w:color w:val="000000" w:themeColor="text1"/>
          <w:sz w:val="28"/>
          <w:szCs w:val="28"/>
          <w:lang w:val="es-ES_tradnl"/>
        </w:rPr>
        <w:t>así</w:t>
      </w:r>
      <w:r>
        <w:rPr>
          <w:rFonts w:ascii="Calibri" w:hAnsi="Calibri"/>
          <w:color w:val="000000" w:themeColor="text1"/>
          <w:sz w:val="28"/>
          <w:szCs w:val="28"/>
          <w:lang w:val="es-ES_tradnl"/>
        </w:rPr>
        <w:t xml:space="preserve"> lo hizo. Desconocemos por que lo volvió </w:t>
      </w:r>
      <w:r w:rsidR="0019727D">
        <w:rPr>
          <w:rFonts w:ascii="Calibri" w:hAnsi="Calibri"/>
          <w:color w:val="000000" w:themeColor="text1"/>
          <w:sz w:val="28"/>
          <w:szCs w:val="28"/>
          <w:lang w:val="es-ES_tradnl"/>
        </w:rPr>
        <w:t>a meter</w:t>
      </w:r>
      <w:r w:rsidR="009C0C40">
        <w:rPr>
          <w:rFonts w:ascii="Calibri" w:hAnsi="Calibri"/>
          <w:color w:val="000000" w:themeColor="text1"/>
          <w:sz w:val="28"/>
          <w:szCs w:val="28"/>
          <w:lang w:val="es-ES_tradnl"/>
        </w:rPr>
        <w:t xml:space="preserve"> al dia siguiente</w:t>
      </w:r>
      <w:r>
        <w:rPr>
          <w:rFonts w:ascii="Calibri" w:hAnsi="Calibri"/>
          <w:color w:val="000000" w:themeColor="text1"/>
          <w:sz w:val="28"/>
          <w:szCs w:val="28"/>
          <w:lang w:val="es-ES_tradnl"/>
        </w:rPr>
        <w:t xml:space="preserve">. </w:t>
      </w:r>
    </w:p>
    <w:p w:rsidR="004C312F" w:rsidRDefault="000A092F"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Al haber seis jugadores y estando todos en el campo, no podíamos estar presentes en la salida de todos ellos y considerábamos mas necesario esta</w:t>
      </w:r>
      <w:bookmarkStart w:id="0" w:name="_GoBack"/>
      <w:bookmarkEnd w:id="0"/>
      <w:r>
        <w:rPr>
          <w:rFonts w:ascii="Calibri" w:hAnsi="Calibri"/>
          <w:color w:val="000000" w:themeColor="text1"/>
          <w:sz w:val="28"/>
          <w:szCs w:val="28"/>
          <w:lang w:val="es-ES_tradnl"/>
        </w:rPr>
        <w:t>r con los jugadores menos experimentados y no era el caso de Jon.</w:t>
      </w:r>
      <w:r w:rsidR="004C312F">
        <w:rPr>
          <w:rFonts w:ascii="Calibri" w:hAnsi="Calibri"/>
          <w:color w:val="000000" w:themeColor="text1"/>
          <w:sz w:val="28"/>
          <w:szCs w:val="28"/>
          <w:lang w:val="es-ES_tradnl"/>
        </w:rPr>
        <w:t xml:space="preserve"> </w:t>
      </w:r>
    </w:p>
    <w:p w:rsidR="00696DAD" w:rsidRDefault="0019727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El caso es que </w:t>
      </w:r>
      <w:r w:rsidR="00696DAD">
        <w:rPr>
          <w:rFonts w:ascii="Calibri" w:hAnsi="Calibri"/>
          <w:color w:val="000000" w:themeColor="text1"/>
          <w:sz w:val="28"/>
          <w:szCs w:val="28"/>
          <w:lang w:val="es-ES_tradnl"/>
        </w:rPr>
        <w:t>salió</w:t>
      </w:r>
      <w:r>
        <w:rPr>
          <w:rFonts w:ascii="Calibri" w:hAnsi="Calibri"/>
          <w:color w:val="000000" w:themeColor="text1"/>
          <w:sz w:val="28"/>
          <w:szCs w:val="28"/>
          <w:lang w:val="es-ES_tradnl"/>
        </w:rPr>
        <w:t xml:space="preserve"> al campo en la segunda jornada con quince palos. No </w:t>
      </w:r>
      <w:r w:rsidR="00696DAD">
        <w:rPr>
          <w:rFonts w:ascii="Calibri" w:hAnsi="Calibri"/>
          <w:color w:val="000000" w:themeColor="text1"/>
          <w:sz w:val="28"/>
          <w:szCs w:val="28"/>
          <w:lang w:val="es-ES_tradnl"/>
        </w:rPr>
        <w:t>sé</w:t>
      </w:r>
      <w:r>
        <w:rPr>
          <w:rFonts w:ascii="Calibri" w:hAnsi="Calibri"/>
          <w:color w:val="000000" w:themeColor="text1"/>
          <w:sz w:val="28"/>
          <w:szCs w:val="28"/>
          <w:lang w:val="es-ES_tradnl"/>
        </w:rPr>
        <w:t xml:space="preserve"> si se dio cuenta en el uno o en el dos. Pero no dijo nada. Tapo el hibrido con la funda de la madera tres. Manuel Elvira le </w:t>
      </w:r>
      <w:r w:rsidR="00696DAD">
        <w:rPr>
          <w:rFonts w:ascii="Calibri" w:hAnsi="Calibri"/>
          <w:color w:val="000000" w:themeColor="text1"/>
          <w:sz w:val="28"/>
          <w:szCs w:val="28"/>
          <w:lang w:val="es-ES_tradnl"/>
        </w:rPr>
        <w:t>cogió</w:t>
      </w:r>
      <w:r>
        <w:rPr>
          <w:rFonts w:ascii="Calibri" w:hAnsi="Calibri"/>
          <w:color w:val="000000" w:themeColor="text1"/>
          <w:sz w:val="28"/>
          <w:szCs w:val="28"/>
          <w:lang w:val="es-ES_tradnl"/>
        </w:rPr>
        <w:t xml:space="preserve"> la bolsa cuando termino su recorrido. Fue en el hoyo cinco. Se dio cuenta de la circunstancia pero tampoco nos dijo nada ni a </w:t>
      </w:r>
      <w:r w:rsidR="00696DAD">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ni a mi. Creo que fue por miedo, o por inexperiencia. Ninguno le culpamos. </w:t>
      </w:r>
      <w:r w:rsidR="00696DAD">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y yo hablamos con el </w:t>
      </w:r>
      <w:r w:rsidR="00696DAD">
        <w:rPr>
          <w:rFonts w:ascii="Calibri" w:hAnsi="Calibri"/>
          <w:color w:val="000000" w:themeColor="text1"/>
          <w:sz w:val="28"/>
          <w:szCs w:val="28"/>
          <w:lang w:val="es-ES_tradnl"/>
        </w:rPr>
        <w:t>después</w:t>
      </w:r>
      <w:r>
        <w:rPr>
          <w:rFonts w:ascii="Calibri" w:hAnsi="Calibri"/>
          <w:color w:val="000000" w:themeColor="text1"/>
          <w:sz w:val="28"/>
          <w:szCs w:val="28"/>
          <w:lang w:val="es-ES_tradnl"/>
        </w:rPr>
        <w:t xml:space="preserve"> de jugar contra Gales y le hicimos ver que no había actuado bien. Se mostro hundido. Yo, particularmente, no le responsabilizo de lo sucedido.</w:t>
      </w:r>
    </w:p>
    <w:p w:rsidR="00A52BB9" w:rsidRDefault="00696DA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w:t>
      </w:r>
      <w:r w:rsidR="0089009D">
        <w:rPr>
          <w:rFonts w:ascii="Calibri" w:hAnsi="Calibri"/>
          <w:color w:val="000000" w:themeColor="text1"/>
          <w:sz w:val="28"/>
          <w:szCs w:val="28"/>
          <w:lang w:val="es-ES_tradnl"/>
        </w:rPr>
        <w:t>Después</w:t>
      </w:r>
      <w:r>
        <w:rPr>
          <w:rFonts w:ascii="Calibri" w:hAnsi="Calibri"/>
          <w:color w:val="000000" w:themeColor="text1"/>
          <w:sz w:val="28"/>
          <w:szCs w:val="28"/>
          <w:lang w:val="es-ES_tradnl"/>
        </w:rPr>
        <w:t xml:space="preserve"> de concluir la jornada, los chicos estuvieron practicando y cenamos en el club. Cuando </w:t>
      </w:r>
      <w:r w:rsidR="0089009D">
        <w:rPr>
          <w:rFonts w:ascii="Calibri" w:hAnsi="Calibri"/>
          <w:color w:val="000000" w:themeColor="text1"/>
          <w:sz w:val="28"/>
          <w:szCs w:val="28"/>
          <w:lang w:val="es-ES_tradnl"/>
        </w:rPr>
        <w:t>estábamos</w:t>
      </w:r>
      <w:r>
        <w:rPr>
          <w:rFonts w:ascii="Calibri" w:hAnsi="Calibri"/>
          <w:color w:val="000000" w:themeColor="text1"/>
          <w:sz w:val="28"/>
          <w:szCs w:val="28"/>
          <w:lang w:val="es-ES_tradnl"/>
        </w:rPr>
        <w:t xml:space="preserve"> llegando al hotel, Jon dijo que había jugado con quince palos. No se si lo dijo sin querer, o no se dio cuenta de la import</w:t>
      </w:r>
      <w:r w:rsidR="0089009D">
        <w:rPr>
          <w:rFonts w:ascii="Calibri" w:hAnsi="Calibri"/>
          <w:color w:val="000000" w:themeColor="text1"/>
          <w:sz w:val="28"/>
          <w:szCs w:val="28"/>
          <w:lang w:val="es-ES_tradnl"/>
        </w:rPr>
        <w:t xml:space="preserve">ancia de lo </w:t>
      </w:r>
    </w:p>
    <w:p w:rsidR="00A52BB9" w:rsidRDefault="00A52BB9" w:rsidP="004006EA">
      <w:pPr>
        <w:jc w:val="both"/>
        <w:rPr>
          <w:rFonts w:ascii="Calibri" w:hAnsi="Calibri"/>
          <w:color w:val="000000" w:themeColor="text1"/>
          <w:sz w:val="28"/>
          <w:szCs w:val="28"/>
          <w:lang w:val="es-ES_tradnl"/>
        </w:rPr>
      </w:pPr>
    </w:p>
    <w:p w:rsidR="00696DAD" w:rsidRDefault="0089009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que estaba diciendo</w:t>
      </w:r>
      <w:r w:rsidR="00696DAD">
        <w:rPr>
          <w:rFonts w:ascii="Calibri" w:hAnsi="Calibri"/>
          <w:color w:val="000000" w:themeColor="text1"/>
          <w:sz w:val="28"/>
          <w:szCs w:val="28"/>
          <w:lang w:val="es-ES_tradnl"/>
        </w:rPr>
        <w:t>.</w:t>
      </w:r>
      <w:r>
        <w:rPr>
          <w:rFonts w:ascii="Calibri" w:hAnsi="Calibri"/>
          <w:color w:val="000000" w:themeColor="text1"/>
          <w:sz w:val="28"/>
          <w:szCs w:val="28"/>
          <w:lang w:val="es-ES_tradnl"/>
        </w:rPr>
        <w:t xml:space="preserve"> Al principio les dijimos que no se volviera a hablar del tema.</w:t>
      </w:r>
      <w:r w:rsidR="00696DAD">
        <w:rPr>
          <w:rFonts w:ascii="Calibri" w:hAnsi="Calibri"/>
          <w:color w:val="000000" w:themeColor="text1"/>
          <w:sz w:val="28"/>
          <w:szCs w:val="28"/>
          <w:lang w:val="es-ES_tradnl"/>
        </w:rPr>
        <w:t xml:space="preserve"> Pero cuando ya estábamos en las habitaciones </w:t>
      </w:r>
      <w:r>
        <w:rPr>
          <w:rFonts w:ascii="Calibri" w:hAnsi="Calibri"/>
          <w:color w:val="000000" w:themeColor="text1"/>
          <w:sz w:val="28"/>
          <w:szCs w:val="28"/>
          <w:lang w:val="es-ES_tradnl"/>
        </w:rPr>
        <w:t>Asís</w:t>
      </w:r>
      <w:r w:rsidR="00696DAD">
        <w:rPr>
          <w:rFonts w:ascii="Calibri" w:hAnsi="Calibri"/>
          <w:color w:val="000000" w:themeColor="text1"/>
          <w:sz w:val="28"/>
          <w:szCs w:val="28"/>
          <w:lang w:val="es-ES_tradnl"/>
        </w:rPr>
        <w:t xml:space="preserve"> vino a la </w:t>
      </w:r>
      <w:r>
        <w:rPr>
          <w:rFonts w:ascii="Calibri" w:hAnsi="Calibri"/>
          <w:color w:val="000000" w:themeColor="text1"/>
          <w:sz w:val="28"/>
          <w:szCs w:val="28"/>
          <w:lang w:val="es-ES_tradnl"/>
        </w:rPr>
        <w:t>mía</w:t>
      </w:r>
      <w:r w:rsidR="00696DAD">
        <w:rPr>
          <w:rFonts w:ascii="Calibri" w:hAnsi="Calibri"/>
          <w:color w:val="000000" w:themeColor="text1"/>
          <w:sz w:val="28"/>
          <w:szCs w:val="28"/>
          <w:lang w:val="es-ES_tradnl"/>
        </w:rPr>
        <w:t xml:space="preserve"> y decidimos que había que decirlo. </w:t>
      </w:r>
      <w:r>
        <w:rPr>
          <w:rFonts w:ascii="Calibri" w:hAnsi="Calibri"/>
          <w:color w:val="000000" w:themeColor="text1"/>
          <w:sz w:val="28"/>
          <w:szCs w:val="28"/>
          <w:lang w:val="es-ES_tradnl"/>
        </w:rPr>
        <w:t>Asís</w:t>
      </w:r>
      <w:r w:rsidR="00696DAD">
        <w:rPr>
          <w:rFonts w:ascii="Calibri" w:hAnsi="Calibri"/>
          <w:color w:val="000000" w:themeColor="text1"/>
          <w:sz w:val="28"/>
          <w:szCs w:val="28"/>
          <w:lang w:val="es-ES_tradnl"/>
        </w:rPr>
        <w:t xml:space="preserve"> hablo por teléfono con Ernesto y por supuesto también estuvo de acuerdo. </w:t>
      </w:r>
      <w:r>
        <w:rPr>
          <w:rFonts w:ascii="Calibri" w:hAnsi="Calibri"/>
          <w:color w:val="000000" w:themeColor="text1"/>
          <w:sz w:val="28"/>
          <w:szCs w:val="28"/>
          <w:lang w:val="es-ES_tradnl"/>
        </w:rPr>
        <w:t>Coincidimos en decir que se había dado cuenta al llegar al hotel, ya que de otra manera podríamos hundirle. Teníamos la certeza de que su vuelta iba a ser descalificada. El comité tardo mucho tiempo en tomar la decisión pero al final esta fue la lógica nos relego al segundo flight.</w:t>
      </w:r>
    </w:p>
    <w:p w:rsidR="0089009D" w:rsidRDefault="0089009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w:t>
      </w:r>
      <w:r w:rsidR="00D16138">
        <w:rPr>
          <w:rFonts w:ascii="Calibri" w:hAnsi="Calibri"/>
          <w:color w:val="000000" w:themeColor="text1"/>
          <w:sz w:val="28"/>
          <w:szCs w:val="28"/>
          <w:lang w:val="es-ES_tradnl"/>
        </w:rPr>
        <w:t xml:space="preserve">No acierto a comprender que paso por su cabeza, ya que cuando concluyo su vuelta, ya sabíamos que clasificábamos sobradamente, incluso con los cuatro golpes de penalidad que le hubieran correspondido de haberlo dicho antes de entregar la tarjeta. </w:t>
      </w:r>
    </w:p>
    <w:p w:rsidR="00A52BB9" w:rsidRDefault="00A52BB9"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No es difícil imaginar que con este suceso los chicos estuvieran un poco hundidos. </w:t>
      </w:r>
      <w:r w:rsidR="004006EA">
        <w:rPr>
          <w:rFonts w:ascii="Calibri" w:hAnsi="Calibri"/>
          <w:color w:val="000000" w:themeColor="text1"/>
          <w:sz w:val="28"/>
          <w:szCs w:val="28"/>
          <w:lang w:val="es-ES_tradnl"/>
        </w:rPr>
        <w:t>Asís</w:t>
      </w:r>
      <w:r>
        <w:rPr>
          <w:rFonts w:ascii="Calibri" w:hAnsi="Calibri"/>
          <w:color w:val="000000" w:themeColor="text1"/>
          <w:sz w:val="28"/>
          <w:szCs w:val="28"/>
          <w:lang w:val="es-ES_tradnl"/>
        </w:rPr>
        <w:t xml:space="preserve"> y yo tuvimos una conversación con Jon con el fin de animarle ya que al dia siguiente teníamos un match contra Gales, y perderlo podría significar descender a segunda división. Pero una vez ganamos a Gales mantuvimos otra conversación</w:t>
      </w:r>
      <w:r w:rsidR="004006EA">
        <w:rPr>
          <w:rFonts w:ascii="Calibri" w:hAnsi="Calibri"/>
          <w:color w:val="000000" w:themeColor="text1"/>
          <w:sz w:val="28"/>
          <w:szCs w:val="28"/>
          <w:lang w:val="es-ES_tradnl"/>
        </w:rPr>
        <w:t xml:space="preserve"> con el</w:t>
      </w:r>
      <w:r>
        <w:rPr>
          <w:rFonts w:ascii="Calibri" w:hAnsi="Calibri"/>
          <w:color w:val="000000" w:themeColor="text1"/>
          <w:sz w:val="28"/>
          <w:szCs w:val="28"/>
          <w:lang w:val="es-ES_tradnl"/>
        </w:rPr>
        <w:t xml:space="preserve"> en otros términos advirtiéndole de la gravedad de lo que había hecho y que tendría consecuencias.</w:t>
      </w:r>
    </w:p>
    <w:p w:rsidR="00A52BB9" w:rsidRDefault="00A52BB9"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No puedo dejar de mencionar lo bien que se portaron el resto de los chicos en su trato con Jon, aunque en su interior probablemente </w:t>
      </w:r>
      <w:r w:rsidR="004006EA">
        <w:rPr>
          <w:rFonts w:ascii="Calibri" w:hAnsi="Calibri"/>
          <w:color w:val="000000" w:themeColor="text1"/>
          <w:sz w:val="28"/>
          <w:szCs w:val="28"/>
          <w:lang w:val="es-ES_tradnl"/>
        </w:rPr>
        <w:t xml:space="preserve">pensaran una cosa muy diferente. No hubo ninguna situación tensa después de algo tan fuerte, y mencionare la calidad humana de todos los chicos, sobre todo de Mario Galiano y de Víctor Pastor. Ellos se ocuparon de levantar el ánimo. </w:t>
      </w:r>
    </w:p>
    <w:p w:rsidR="004006EA" w:rsidRDefault="004006EA" w:rsidP="004006EA">
      <w:pPr>
        <w:jc w:val="both"/>
        <w:rPr>
          <w:rFonts w:ascii="Calibri" w:hAnsi="Calibri"/>
          <w:color w:val="000000" w:themeColor="text1"/>
          <w:sz w:val="28"/>
          <w:szCs w:val="28"/>
          <w:lang w:val="es-ES_tradnl"/>
        </w:rPr>
      </w:pPr>
    </w:p>
    <w:p w:rsidR="004006EA" w:rsidRDefault="004006EA" w:rsidP="004006EA">
      <w:pPr>
        <w:jc w:val="both"/>
        <w:rPr>
          <w:rFonts w:ascii="Calibri" w:hAnsi="Calibri"/>
          <w:color w:val="000000" w:themeColor="text1"/>
          <w:sz w:val="28"/>
          <w:szCs w:val="28"/>
          <w:lang w:val="es-ES_tradnl"/>
        </w:rPr>
      </w:pPr>
    </w:p>
    <w:p w:rsidR="004006EA" w:rsidRDefault="004006EA"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Yago Beamonte.</w:t>
      </w:r>
    </w:p>
    <w:p w:rsidR="00696DAD" w:rsidRDefault="00696DAD" w:rsidP="004006EA">
      <w:pPr>
        <w:jc w:val="both"/>
        <w:rPr>
          <w:rFonts w:ascii="Calibri" w:hAnsi="Calibri"/>
          <w:color w:val="000000" w:themeColor="text1"/>
          <w:sz w:val="28"/>
          <w:szCs w:val="28"/>
          <w:lang w:val="es-ES_tradnl"/>
        </w:rPr>
      </w:pPr>
    </w:p>
    <w:p w:rsidR="00696DAD" w:rsidRDefault="00696DAD" w:rsidP="004006EA">
      <w:pPr>
        <w:jc w:val="both"/>
        <w:rPr>
          <w:rFonts w:ascii="Calibri" w:hAnsi="Calibri"/>
          <w:color w:val="000000" w:themeColor="text1"/>
          <w:sz w:val="28"/>
          <w:szCs w:val="28"/>
          <w:lang w:val="es-ES_tradnl"/>
        </w:rPr>
      </w:pPr>
    </w:p>
    <w:p w:rsidR="00696DAD" w:rsidRDefault="00696DAD" w:rsidP="004006EA">
      <w:pPr>
        <w:jc w:val="both"/>
        <w:rPr>
          <w:rFonts w:ascii="Calibri" w:hAnsi="Calibri"/>
          <w:color w:val="000000" w:themeColor="text1"/>
          <w:sz w:val="28"/>
          <w:szCs w:val="28"/>
          <w:lang w:val="es-ES_tradnl"/>
        </w:rPr>
      </w:pPr>
      <w:r>
        <w:rPr>
          <w:rFonts w:ascii="Calibri" w:hAnsi="Calibri"/>
          <w:color w:val="000000" w:themeColor="text1"/>
          <w:sz w:val="28"/>
          <w:szCs w:val="28"/>
          <w:lang w:val="es-ES_tradnl"/>
        </w:rPr>
        <w:t xml:space="preserve">            </w:t>
      </w:r>
    </w:p>
    <w:p w:rsidR="0019727D" w:rsidRPr="004C312F" w:rsidRDefault="0019727D" w:rsidP="004006EA">
      <w:pPr>
        <w:jc w:val="both"/>
        <w:rPr>
          <w:rFonts w:ascii="Calibri" w:hAnsi="Calibri"/>
          <w:color w:val="002060"/>
          <w:sz w:val="28"/>
          <w:szCs w:val="28"/>
          <w:lang w:val="es-ES_tradnl"/>
        </w:rPr>
      </w:pPr>
      <w:r>
        <w:rPr>
          <w:rFonts w:ascii="Calibri" w:hAnsi="Calibri"/>
          <w:color w:val="000000" w:themeColor="text1"/>
          <w:sz w:val="28"/>
          <w:szCs w:val="28"/>
          <w:lang w:val="es-ES_tradnl"/>
        </w:rPr>
        <w:t xml:space="preserve">          </w:t>
      </w:r>
    </w:p>
    <w:sectPr w:rsidR="0019727D" w:rsidRPr="004C312F"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D91" w:rsidRDefault="002B6D91">
      <w:r>
        <w:separator/>
      </w:r>
    </w:p>
  </w:endnote>
  <w:endnote w:type="continuationSeparator" w:id="0">
    <w:p w:rsidR="002B6D91" w:rsidRDefault="002B6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F5E" w:rsidRDefault="00324F5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24F5E" w:rsidRDefault="00324F5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324F5E" w:rsidTr="00E9519B">
      <w:trPr>
        <w:trHeight w:val="529"/>
      </w:trPr>
      <w:tc>
        <w:tcPr>
          <w:tcW w:w="918" w:type="dxa"/>
        </w:tcPr>
        <w:p w:rsidR="00324F5E" w:rsidRDefault="00324F5E">
          <w:pPr>
            <w:pStyle w:val="Piedepgina"/>
            <w:jc w:val="right"/>
            <w:rPr>
              <w:b/>
              <w:color w:val="4F81BD"/>
              <w:sz w:val="32"/>
              <w:szCs w:val="32"/>
            </w:rPr>
          </w:pPr>
          <w:r>
            <w:fldChar w:fldCharType="begin"/>
          </w:r>
          <w:r>
            <w:instrText xml:space="preserve"> PAGE   \* MERGEFORMAT </w:instrText>
          </w:r>
          <w:r>
            <w:fldChar w:fldCharType="separate"/>
          </w:r>
          <w:r w:rsidR="009C0C40" w:rsidRPr="009C0C40">
            <w:rPr>
              <w:b/>
              <w:noProof/>
              <w:color w:val="4F81BD"/>
              <w:sz w:val="32"/>
              <w:szCs w:val="32"/>
            </w:rPr>
            <w:t>1</w:t>
          </w:r>
          <w:r>
            <w:rPr>
              <w:b/>
              <w:noProof/>
              <w:color w:val="4F81BD"/>
              <w:sz w:val="32"/>
              <w:szCs w:val="32"/>
            </w:rPr>
            <w:fldChar w:fldCharType="end"/>
          </w:r>
        </w:p>
      </w:tc>
      <w:tc>
        <w:tcPr>
          <w:tcW w:w="7938" w:type="dxa"/>
        </w:tcPr>
        <w:p w:rsidR="00324F5E" w:rsidRDefault="00324F5E" w:rsidP="007D7621">
          <w:pPr>
            <w:pStyle w:val="Piedepgina"/>
          </w:pPr>
          <w:r>
            <w:t>Informe técnico competiciones /concentraciones CTA</w:t>
          </w:r>
          <w:r w:rsidR="00920C19">
            <w:t>M</w:t>
          </w:r>
          <w:r>
            <w:t xml:space="preserve">                                                     </w:t>
          </w:r>
          <w:r w:rsidR="002E6A8D">
            <w:t>10</w:t>
          </w:r>
          <w:r>
            <w:t>/</w:t>
          </w:r>
          <w:r w:rsidR="002E6A8D">
            <w:t>0</w:t>
          </w:r>
          <w:r w:rsidR="00920C19">
            <w:t>4/2012</w:t>
          </w:r>
        </w:p>
      </w:tc>
    </w:tr>
  </w:tbl>
  <w:p w:rsidR="00324F5E" w:rsidRPr="0004733D" w:rsidRDefault="00324F5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D91" w:rsidRDefault="002B6D91">
      <w:r>
        <w:separator/>
      </w:r>
    </w:p>
  </w:footnote>
  <w:footnote w:type="continuationSeparator" w:id="0">
    <w:p w:rsidR="002B6D91" w:rsidRDefault="002B6D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F5E" w:rsidRDefault="00B15978">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092F"/>
    <w:rsid w:val="000A48F8"/>
    <w:rsid w:val="000B0DD0"/>
    <w:rsid w:val="000D2E4E"/>
    <w:rsid w:val="001179E0"/>
    <w:rsid w:val="00121C8F"/>
    <w:rsid w:val="001328BD"/>
    <w:rsid w:val="00134DBD"/>
    <w:rsid w:val="00136EC0"/>
    <w:rsid w:val="00181285"/>
    <w:rsid w:val="00196EBF"/>
    <w:rsid w:val="0019727D"/>
    <w:rsid w:val="001A243A"/>
    <w:rsid w:val="001C19BC"/>
    <w:rsid w:val="001C531D"/>
    <w:rsid w:val="001C660B"/>
    <w:rsid w:val="001D3D0B"/>
    <w:rsid w:val="001F0567"/>
    <w:rsid w:val="001F64FD"/>
    <w:rsid w:val="0020712F"/>
    <w:rsid w:val="00266B7C"/>
    <w:rsid w:val="002721BD"/>
    <w:rsid w:val="00276953"/>
    <w:rsid w:val="00280A0B"/>
    <w:rsid w:val="00282C17"/>
    <w:rsid w:val="00284E89"/>
    <w:rsid w:val="00295A5B"/>
    <w:rsid w:val="002B6D91"/>
    <w:rsid w:val="002C46F8"/>
    <w:rsid w:val="002D6576"/>
    <w:rsid w:val="002E48F9"/>
    <w:rsid w:val="002E6A8D"/>
    <w:rsid w:val="002F6C0B"/>
    <w:rsid w:val="00304148"/>
    <w:rsid w:val="003079DA"/>
    <w:rsid w:val="00316C28"/>
    <w:rsid w:val="00322D87"/>
    <w:rsid w:val="00324F5E"/>
    <w:rsid w:val="00326E98"/>
    <w:rsid w:val="00327EB7"/>
    <w:rsid w:val="00344AF2"/>
    <w:rsid w:val="00364346"/>
    <w:rsid w:val="003658A8"/>
    <w:rsid w:val="00371D35"/>
    <w:rsid w:val="00386BB9"/>
    <w:rsid w:val="00386BD5"/>
    <w:rsid w:val="00397EBB"/>
    <w:rsid w:val="003B0599"/>
    <w:rsid w:val="003B1827"/>
    <w:rsid w:val="003C0A6F"/>
    <w:rsid w:val="003C67EE"/>
    <w:rsid w:val="003D0DE2"/>
    <w:rsid w:val="003F1F35"/>
    <w:rsid w:val="003F4DD0"/>
    <w:rsid w:val="004006EA"/>
    <w:rsid w:val="00433113"/>
    <w:rsid w:val="00433A9C"/>
    <w:rsid w:val="00464A23"/>
    <w:rsid w:val="004836BB"/>
    <w:rsid w:val="0048622F"/>
    <w:rsid w:val="00490E6A"/>
    <w:rsid w:val="00492793"/>
    <w:rsid w:val="004A1928"/>
    <w:rsid w:val="004B1F87"/>
    <w:rsid w:val="004C312F"/>
    <w:rsid w:val="004C6E12"/>
    <w:rsid w:val="005026EC"/>
    <w:rsid w:val="00504DC9"/>
    <w:rsid w:val="005337F4"/>
    <w:rsid w:val="005527F4"/>
    <w:rsid w:val="00555CF7"/>
    <w:rsid w:val="00557704"/>
    <w:rsid w:val="005807C0"/>
    <w:rsid w:val="00580ECD"/>
    <w:rsid w:val="0059188D"/>
    <w:rsid w:val="005C1225"/>
    <w:rsid w:val="006026D0"/>
    <w:rsid w:val="006127F7"/>
    <w:rsid w:val="006262DD"/>
    <w:rsid w:val="00650D09"/>
    <w:rsid w:val="00655494"/>
    <w:rsid w:val="00666FEB"/>
    <w:rsid w:val="0068354C"/>
    <w:rsid w:val="00696DAD"/>
    <w:rsid w:val="006E3EAC"/>
    <w:rsid w:val="007537DF"/>
    <w:rsid w:val="00790F59"/>
    <w:rsid w:val="007B0BB7"/>
    <w:rsid w:val="007B1F1F"/>
    <w:rsid w:val="007C56FD"/>
    <w:rsid w:val="007C5A80"/>
    <w:rsid w:val="007C622B"/>
    <w:rsid w:val="007D31A8"/>
    <w:rsid w:val="007D7621"/>
    <w:rsid w:val="0080128F"/>
    <w:rsid w:val="00823446"/>
    <w:rsid w:val="0083504D"/>
    <w:rsid w:val="00852DB0"/>
    <w:rsid w:val="00863682"/>
    <w:rsid w:val="00863763"/>
    <w:rsid w:val="008650FD"/>
    <w:rsid w:val="0088327A"/>
    <w:rsid w:val="0089009D"/>
    <w:rsid w:val="008A2272"/>
    <w:rsid w:val="008A69F1"/>
    <w:rsid w:val="008A7CDA"/>
    <w:rsid w:val="008B036A"/>
    <w:rsid w:val="008B507C"/>
    <w:rsid w:val="008B63EB"/>
    <w:rsid w:val="008C085B"/>
    <w:rsid w:val="008E0C4C"/>
    <w:rsid w:val="00905448"/>
    <w:rsid w:val="00920C19"/>
    <w:rsid w:val="0097156C"/>
    <w:rsid w:val="00981553"/>
    <w:rsid w:val="00981FB3"/>
    <w:rsid w:val="009C0C40"/>
    <w:rsid w:val="009C1477"/>
    <w:rsid w:val="009D0E1D"/>
    <w:rsid w:val="009E714C"/>
    <w:rsid w:val="009F46D9"/>
    <w:rsid w:val="00A14BC7"/>
    <w:rsid w:val="00A52BB9"/>
    <w:rsid w:val="00A62EFC"/>
    <w:rsid w:val="00A863AB"/>
    <w:rsid w:val="00A9552A"/>
    <w:rsid w:val="00AA0932"/>
    <w:rsid w:val="00AB43E2"/>
    <w:rsid w:val="00AB6EF6"/>
    <w:rsid w:val="00AC0EBE"/>
    <w:rsid w:val="00AC4AFB"/>
    <w:rsid w:val="00AC7C2F"/>
    <w:rsid w:val="00AF7031"/>
    <w:rsid w:val="00B15978"/>
    <w:rsid w:val="00B17710"/>
    <w:rsid w:val="00B36067"/>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2DCE"/>
    <w:rsid w:val="00C5371F"/>
    <w:rsid w:val="00C543F5"/>
    <w:rsid w:val="00C616F7"/>
    <w:rsid w:val="00C712D1"/>
    <w:rsid w:val="00C762DA"/>
    <w:rsid w:val="00CA7B36"/>
    <w:rsid w:val="00CB4137"/>
    <w:rsid w:val="00CD5881"/>
    <w:rsid w:val="00CF4662"/>
    <w:rsid w:val="00D034E4"/>
    <w:rsid w:val="00D111AC"/>
    <w:rsid w:val="00D116F2"/>
    <w:rsid w:val="00D1402B"/>
    <w:rsid w:val="00D16138"/>
    <w:rsid w:val="00D22DE1"/>
    <w:rsid w:val="00D34F62"/>
    <w:rsid w:val="00D3790A"/>
    <w:rsid w:val="00D44871"/>
    <w:rsid w:val="00D56672"/>
    <w:rsid w:val="00D64591"/>
    <w:rsid w:val="00D84269"/>
    <w:rsid w:val="00D97345"/>
    <w:rsid w:val="00D97D26"/>
    <w:rsid w:val="00DA6663"/>
    <w:rsid w:val="00DB5FA5"/>
    <w:rsid w:val="00DB7335"/>
    <w:rsid w:val="00DD3711"/>
    <w:rsid w:val="00DD5ADE"/>
    <w:rsid w:val="00DE192F"/>
    <w:rsid w:val="00DE6E32"/>
    <w:rsid w:val="00DF27B7"/>
    <w:rsid w:val="00E00C68"/>
    <w:rsid w:val="00E063F1"/>
    <w:rsid w:val="00E16B6F"/>
    <w:rsid w:val="00E20EFE"/>
    <w:rsid w:val="00E81919"/>
    <w:rsid w:val="00E9519B"/>
    <w:rsid w:val="00E9773C"/>
    <w:rsid w:val="00EA3E0D"/>
    <w:rsid w:val="00EA7B49"/>
    <w:rsid w:val="00ED6180"/>
    <w:rsid w:val="00EE05DA"/>
    <w:rsid w:val="00EE3FCB"/>
    <w:rsid w:val="00EF58CB"/>
    <w:rsid w:val="00EF6912"/>
    <w:rsid w:val="00F25D60"/>
    <w:rsid w:val="00F4192E"/>
    <w:rsid w:val="00F451FC"/>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3213AA-8CD3-4A39-A549-3ABE95120CCC}"/>
</file>

<file path=customXml/itemProps2.xml><?xml version="1.0" encoding="utf-8"?>
<ds:datastoreItem xmlns:ds="http://schemas.openxmlformats.org/officeDocument/2006/customXml" ds:itemID="{F079094F-0503-4A3C-8EB3-3471ABFF0791}"/>
</file>

<file path=customXml/itemProps3.xml><?xml version="1.0" encoding="utf-8"?>
<ds:datastoreItem xmlns:ds="http://schemas.openxmlformats.org/officeDocument/2006/customXml" ds:itemID="{BD17A14E-E4BD-4DAB-9CE5-7B6ED3ACF592}"/>
</file>

<file path=customXml/itemProps4.xml><?xml version="1.0" encoding="utf-8"?>
<ds:datastoreItem xmlns:ds="http://schemas.openxmlformats.org/officeDocument/2006/customXml" ds:itemID="{7B42F620-9482-4FCE-8410-17617E8F8C75}"/>
</file>

<file path=docProps/app.xml><?xml version="1.0" encoding="utf-8"?>
<Properties xmlns="http://schemas.openxmlformats.org/officeDocument/2006/extended-properties" xmlns:vt="http://schemas.openxmlformats.org/officeDocument/2006/docPropsVTypes">
  <Template>Normal</Template>
  <TotalTime>5</TotalTime>
  <Pages>1</Pages>
  <Words>608</Words>
  <Characters>3344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6</cp:revision>
  <cp:lastPrinted>2003-10-30T09:46:00Z</cp:lastPrinted>
  <dcterms:created xsi:type="dcterms:W3CDTF">2012-07-15T22:45:00Z</dcterms:created>
  <dcterms:modified xsi:type="dcterms:W3CDTF">2012-07-16T07:09:00Z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