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B2778E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511943</wp:posOffset>
            </wp:positionH>
            <wp:positionV relativeFrom="paragraph">
              <wp:posOffset>-25400</wp:posOffset>
            </wp:positionV>
            <wp:extent cx="765545" cy="765545"/>
            <wp:effectExtent l="0" t="0" r="0" b="0"/>
            <wp:wrapNone/>
            <wp:docPr id="1" name="Imagen 1" descr="C:\Users\luhagon.RFEGOLF\AppData\Local\Microsoft\Windows\Temporary Internet Files\Content.Outlook\FHADD9PH\Logo Pula 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hagon.RFEGOLF\AppData\Local\Microsoft\Windows\Temporary Internet Files\Content.Outlook\FHADD9PH\Logo Pula 2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45" cy="76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FF5">
        <w:rPr>
          <w:noProof/>
        </w:rPr>
        <w:drawing>
          <wp:anchor distT="0" distB="0" distL="114300" distR="114300" simplePos="0" relativeHeight="251656704" behindDoc="0" locked="0" layoutInCell="1" allowOverlap="1" wp14:anchorId="2F3D04D3" wp14:editId="52EEE23A">
            <wp:simplePos x="0" y="0"/>
            <wp:positionH relativeFrom="column">
              <wp:posOffset>2716530</wp:posOffset>
            </wp:positionH>
            <wp:positionV relativeFrom="paragraph">
              <wp:posOffset>-152400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46E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85.25pt;margin-top:1.5pt;width:61pt;height:53.35pt;z-index:-251657728;mso-position-horizontal-relative:text;mso-position-vertical-relative:text" fillcolor="window">
            <v:imagedata r:id="rId9" o:title=""/>
          </v:shape>
          <o:OLEObject Type="Embed" ProgID="Word.Picture.8" ShapeID="_x0000_s1031" DrawAspect="Content" ObjectID="_1464528512" r:id="rId10"/>
        </w:pict>
      </w:r>
    </w:p>
    <w:p w:rsidR="00AE108C" w:rsidRDefault="00AE108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D24B2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CAMPEONATO 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NACIONAL INDIVIDUAL AMATEUR DE ESPAÑA </w:t>
      </w:r>
      <w:r w:rsidR="00B2778E">
        <w:rPr>
          <w:rFonts w:asciiTheme="minorHAnsi" w:hAnsiTheme="minorHAnsi"/>
          <w:b/>
          <w:color w:val="1F497D" w:themeColor="text2"/>
          <w:sz w:val="30"/>
          <w:szCs w:val="30"/>
        </w:rPr>
        <w:t>DE AFICIONADOS  MAYORES DE 35 AÑOS</w:t>
      </w:r>
    </w:p>
    <w:p w:rsidR="00B2778E" w:rsidRPr="00B2778E" w:rsidRDefault="00B2778E" w:rsidP="00B2778E">
      <w:pPr>
        <w:jc w:val="center"/>
        <w:rPr>
          <w:b/>
          <w:color w:val="C0504D" w:themeColor="accent2"/>
          <w:sz w:val="36"/>
          <w:szCs w:val="36"/>
        </w:rPr>
      </w:pPr>
      <w:r w:rsidRPr="00B2778E">
        <w:rPr>
          <w:b/>
          <w:color w:val="C0504D" w:themeColor="accent2"/>
          <w:sz w:val="36"/>
          <w:szCs w:val="36"/>
        </w:rPr>
        <w:t>“Trofeo Marqués de Riscal”</w:t>
      </w:r>
    </w:p>
    <w:p w:rsidR="00BD24B2" w:rsidRPr="00AE108C" w:rsidRDefault="00B2778E" w:rsidP="00687FD0">
      <w:pPr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>Pula Golf</w:t>
      </w:r>
      <w:r w:rsidR="00BD24B2" w:rsidRPr="00AE108C">
        <w:rPr>
          <w:color w:val="1F497D" w:themeColor="text2"/>
          <w:sz w:val="32"/>
          <w:szCs w:val="32"/>
        </w:rPr>
        <w:t xml:space="preserve">.  </w:t>
      </w:r>
      <w:r>
        <w:rPr>
          <w:color w:val="1F497D" w:themeColor="text2"/>
          <w:sz w:val="32"/>
          <w:szCs w:val="32"/>
        </w:rPr>
        <w:t>20 al 22</w:t>
      </w:r>
      <w:r w:rsidR="00E707CC">
        <w:rPr>
          <w:color w:val="1F497D" w:themeColor="text2"/>
          <w:sz w:val="32"/>
          <w:szCs w:val="32"/>
        </w:rPr>
        <w:t xml:space="preserve"> de junio</w:t>
      </w:r>
      <w:r w:rsidR="00AE108C" w:rsidRPr="00AE108C">
        <w:rPr>
          <w:color w:val="1F497D" w:themeColor="text2"/>
          <w:sz w:val="32"/>
          <w:szCs w:val="32"/>
        </w:rPr>
        <w:t xml:space="preserve"> de 2014</w:t>
      </w:r>
    </w:p>
    <w:p w:rsidR="006B7FF5" w:rsidRPr="00AE108C" w:rsidRDefault="006B7FF5" w:rsidP="007D0145">
      <w:pPr>
        <w:widowControl w:val="0"/>
        <w:tabs>
          <w:tab w:val="center" w:pos="5386"/>
        </w:tabs>
        <w:jc w:val="both"/>
        <w:rPr>
          <w:i/>
          <w:snapToGrid w:val="0"/>
          <w:sz w:val="18"/>
          <w:szCs w:val="18"/>
        </w:rPr>
      </w:pPr>
    </w:p>
    <w:p w:rsidR="007D0145" w:rsidRPr="006B7FF5" w:rsidRDefault="006B7FF5" w:rsidP="00B2778E">
      <w:pPr>
        <w:widowControl w:val="0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</w:rPr>
      </w:pPr>
      <w:r>
        <w:rPr>
          <w:rFonts w:ascii="Calibri" w:hAnsi="Calibri"/>
          <w:b/>
          <w:color w:val="1F497D"/>
          <w:sz w:val="32"/>
        </w:rPr>
        <w:t>COMITÉ DE LA PRUEBA</w:t>
      </w:r>
    </w:p>
    <w:p w:rsidR="007D0145" w:rsidRDefault="007D0145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2E0C2C" w:rsidRPr="00F70892" w:rsidRDefault="002F4A5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ROMEO SALA MASSANET</w:t>
      </w:r>
    </w:p>
    <w:p w:rsidR="002E0C2C" w:rsidRPr="00412BC4" w:rsidRDefault="008254CD" w:rsidP="002E0C2C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>
        <w:rPr>
          <w:rFonts w:ascii="Calibri" w:hAnsi="Calibri"/>
          <w:i/>
          <w:sz w:val="26"/>
          <w:szCs w:val="26"/>
        </w:rPr>
        <w:t xml:space="preserve">Presidente </w:t>
      </w:r>
      <w:r w:rsidR="00E707CC">
        <w:rPr>
          <w:rFonts w:ascii="Calibri" w:hAnsi="Calibri"/>
          <w:i/>
          <w:sz w:val="26"/>
          <w:szCs w:val="26"/>
        </w:rPr>
        <w:t xml:space="preserve">de </w:t>
      </w:r>
      <w:r w:rsidR="00B2778E">
        <w:rPr>
          <w:rFonts w:ascii="Calibri" w:hAnsi="Calibri"/>
          <w:i/>
          <w:sz w:val="26"/>
          <w:szCs w:val="26"/>
        </w:rPr>
        <w:t>Pula Golf</w:t>
      </w:r>
    </w:p>
    <w:p w:rsidR="002F4A5C" w:rsidRDefault="002F4A5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</w:p>
    <w:p w:rsidR="002E0C2C" w:rsidRPr="00F70892" w:rsidRDefault="002F4A5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  <w:r>
        <w:rPr>
          <w:rFonts w:ascii="Calibri" w:hAnsi="Calibri"/>
          <w:b/>
          <w:i/>
          <w:sz w:val="28"/>
          <w:szCs w:val="28"/>
        </w:rPr>
        <w:t>ANDREU SALA TOUS</w:t>
      </w:r>
    </w:p>
    <w:p w:rsidR="006B7FF5" w:rsidRPr="00412BC4" w:rsidRDefault="008254CD" w:rsidP="00D4306A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>
        <w:rPr>
          <w:rFonts w:ascii="Calibri" w:hAnsi="Calibri"/>
          <w:i/>
          <w:sz w:val="26"/>
          <w:szCs w:val="26"/>
        </w:rPr>
        <w:t>Gerente de Pula Golf</w:t>
      </w:r>
    </w:p>
    <w:p w:rsidR="007D0145" w:rsidRPr="000E3503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4"/>
          <w:szCs w:val="24"/>
        </w:rPr>
      </w:pPr>
    </w:p>
    <w:p w:rsidR="002E0C2C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 w:rsidR="00B2778E">
        <w:rPr>
          <w:rFonts w:ascii="Calibri" w:hAnsi="Calibri"/>
          <w:b/>
          <w:i/>
          <w:sz w:val="28"/>
          <w:szCs w:val="28"/>
        </w:rPr>
        <w:t>ERNESTO FERNÁNDEZ DE GAMBOA (Director del Torneo)</w:t>
      </w:r>
    </w:p>
    <w:p w:rsidR="007D0145" w:rsidRPr="00412BC4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 w:rsidRPr="00412BC4">
        <w:rPr>
          <w:rFonts w:ascii="Calibri" w:hAnsi="Calibri"/>
          <w:i/>
          <w:sz w:val="26"/>
          <w:szCs w:val="26"/>
        </w:rPr>
        <w:t xml:space="preserve">Director </w:t>
      </w:r>
      <w:r w:rsidR="00B2778E">
        <w:rPr>
          <w:rFonts w:ascii="Calibri" w:hAnsi="Calibri"/>
          <w:i/>
          <w:sz w:val="26"/>
          <w:szCs w:val="26"/>
        </w:rPr>
        <w:t>Deportivo de</w:t>
      </w:r>
      <w:r w:rsidRPr="00412BC4">
        <w:rPr>
          <w:rFonts w:ascii="Calibri" w:hAnsi="Calibri"/>
          <w:i/>
          <w:sz w:val="26"/>
          <w:szCs w:val="26"/>
        </w:rPr>
        <w:t xml:space="preserve"> la Real Federación Española de Golf.</w:t>
      </w:r>
    </w:p>
    <w:p w:rsidR="007D0145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sz w:val="24"/>
          <w:szCs w:val="24"/>
        </w:rPr>
      </w:pPr>
    </w:p>
    <w:p w:rsidR="007D0145" w:rsidRPr="00505DA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</w:rPr>
      </w:pPr>
      <w:r>
        <w:rPr>
          <w:rFonts w:ascii="Calibri" w:hAnsi="Calibri"/>
          <w:b/>
          <w:color w:val="1F497D"/>
          <w:sz w:val="32"/>
        </w:rPr>
        <w:t>ÁRBITROS</w:t>
      </w:r>
    </w:p>
    <w:p w:rsidR="007D0145" w:rsidRPr="007D0145" w:rsidRDefault="007D0145" w:rsidP="00412BC4">
      <w:pPr>
        <w:jc w:val="center"/>
        <w:rPr>
          <w:rFonts w:ascii="Calibri" w:hAnsi="Calibri"/>
          <w:sz w:val="24"/>
          <w:szCs w:val="24"/>
        </w:rPr>
      </w:pPr>
    </w:p>
    <w:p w:rsidR="0020636A" w:rsidRDefault="007D0145" w:rsidP="0020636A">
      <w:pPr>
        <w:tabs>
          <w:tab w:val="left" w:pos="0"/>
        </w:tabs>
        <w:jc w:val="center"/>
        <w:rPr>
          <w:rFonts w:ascii="Calibri" w:hAnsi="Calibri"/>
          <w:b/>
          <w:i/>
          <w:sz w:val="28"/>
          <w:szCs w:val="28"/>
        </w:rPr>
      </w:pPr>
      <w:r w:rsidRPr="00412BC4">
        <w:rPr>
          <w:rFonts w:ascii="Calibri" w:hAnsi="Calibri"/>
          <w:b/>
          <w:i/>
          <w:sz w:val="28"/>
          <w:szCs w:val="28"/>
        </w:rPr>
        <w:t xml:space="preserve">D. </w:t>
      </w:r>
      <w:r w:rsidR="00B2778E">
        <w:rPr>
          <w:rFonts w:ascii="Calibri" w:hAnsi="Calibri"/>
          <w:b/>
          <w:i/>
          <w:sz w:val="28"/>
          <w:szCs w:val="28"/>
        </w:rPr>
        <w:t>XAVIER BURJASCH ALADRÉN</w:t>
      </w:r>
    </w:p>
    <w:p w:rsidR="00412BC4" w:rsidRPr="0020636A" w:rsidRDefault="00412BC4" w:rsidP="0020636A">
      <w:pPr>
        <w:tabs>
          <w:tab w:val="left" w:pos="0"/>
        </w:tabs>
        <w:jc w:val="center"/>
        <w:rPr>
          <w:rFonts w:ascii="Calibri" w:hAnsi="Calibri"/>
          <w:b/>
          <w:i/>
          <w:sz w:val="28"/>
          <w:szCs w:val="28"/>
        </w:rPr>
      </w:pPr>
      <w:r w:rsidRPr="0020636A">
        <w:rPr>
          <w:rFonts w:ascii="Calibri" w:hAnsi="Calibri"/>
          <w:b/>
          <w:i/>
          <w:sz w:val="28"/>
          <w:szCs w:val="28"/>
        </w:rPr>
        <w:t>Principal</w:t>
      </w:r>
    </w:p>
    <w:p w:rsidR="0020636A" w:rsidRPr="0020636A" w:rsidRDefault="0020636A" w:rsidP="0020636A">
      <w:pPr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D</w:t>
      </w:r>
      <w:r w:rsidR="00B2778E">
        <w:rPr>
          <w:rFonts w:ascii="Calibri" w:hAnsi="Calibri"/>
          <w:b/>
          <w:i/>
          <w:sz w:val="28"/>
          <w:szCs w:val="28"/>
        </w:rPr>
        <w:t>ª</w:t>
      </w:r>
      <w:r>
        <w:rPr>
          <w:rFonts w:ascii="Calibri" w:hAnsi="Calibri"/>
          <w:b/>
          <w:i/>
          <w:sz w:val="28"/>
          <w:szCs w:val="28"/>
        </w:rPr>
        <w:t xml:space="preserve">. </w:t>
      </w:r>
      <w:r w:rsidR="00B2778E">
        <w:rPr>
          <w:rFonts w:ascii="Calibri" w:hAnsi="Calibri"/>
          <w:b/>
          <w:i/>
          <w:sz w:val="28"/>
          <w:szCs w:val="28"/>
        </w:rPr>
        <w:t xml:space="preserve">CHISCA NEGRE </w:t>
      </w:r>
      <w:proofErr w:type="gramStart"/>
      <w:r w:rsidR="00B2778E">
        <w:rPr>
          <w:rFonts w:ascii="Calibri" w:hAnsi="Calibri"/>
          <w:b/>
          <w:i/>
          <w:sz w:val="28"/>
          <w:szCs w:val="28"/>
        </w:rPr>
        <w:t>MAS</w:t>
      </w:r>
      <w:proofErr w:type="gramEnd"/>
    </w:p>
    <w:p w:rsidR="0020636A" w:rsidRDefault="0020636A" w:rsidP="0020636A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D. </w:t>
      </w:r>
      <w:r w:rsidR="00B2778E">
        <w:rPr>
          <w:rFonts w:ascii="Calibri" w:hAnsi="Calibri"/>
          <w:b/>
          <w:i/>
          <w:sz w:val="28"/>
          <w:szCs w:val="28"/>
        </w:rPr>
        <w:t>JOSÉ CANALS GARCÍA</w:t>
      </w:r>
    </w:p>
    <w:p w:rsidR="00B2778E" w:rsidRDefault="00B2778E" w:rsidP="0020636A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D. JAUMA GARI PARERA (Territorial)</w:t>
      </w:r>
    </w:p>
    <w:sectPr w:rsidR="00B2778E" w:rsidSect="006B7FF5">
      <w:pgSz w:w="11906" w:h="16838"/>
      <w:pgMar w:top="426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Arial Unicode MS"/>
    <w:charset w:val="00"/>
    <w:family w:val="roman"/>
    <w:pitch w:val="variable"/>
    <w:sig w:usb0="00000000" w:usb1="090E0000" w:usb2="00000010" w:usb3="00000000" w:csb0="001D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E3503"/>
    <w:rsid w:val="00185C22"/>
    <w:rsid w:val="0020636A"/>
    <w:rsid w:val="002C5EA2"/>
    <w:rsid w:val="002E0C2C"/>
    <w:rsid w:val="002F1723"/>
    <w:rsid w:val="002F4A5C"/>
    <w:rsid w:val="00412BC4"/>
    <w:rsid w:val="00476936"/>
    <w:rsid w:val="00500CD2"/>
    <w:rsid w:val="00505DA5"/>
    <w:rsid w:val="00677755"/>
    <w:rsid w:val="00687FD0"/>
    <w:rsid w:val="006943C1"/>
    <w:rsid w:val="006B7FF5"/>
    <w:rsid w:val="007B293B"/>
    <w:rsid w:val="007D0145"/>
    <w:rsid w:val="007D661E"/>
    <w:rsid w:val="008254CD"/>
    <w:rsid w:val="008D2308"/>
    <w:rsid w:val="008E1C29"/>
    <w:rsid w:val="008F2182"/>
    <w:rsid w:val="00A07962"/>
    <w:rsid w:val="00AC1B41"/>
    <w:rsid w:val="00AE108C"/>
    <w:rsid w:val="00B232D1"/>
    <w:rsid w:val="00B2778E"/>
    <w:rsid w:val="00BD24B2"/>
    <w:rsid w:val="00C4189A"/>
    <w:rsid w:val="00D4306A"/>
    <w:rsid w:val="00D554EF"/>
    <w:rsid w:val="00DF5702"/>
    <w:rsid w:val="00E707CC"/>
    <w:rsid w:val="00EB3BFD"/>
    <w:rsid w:val="00EE1B79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6F83AA2-D8C1-4FA1-8219-4C3286C96A65}"/>
</file>

<file path=customXml/itemProps2.xml><?xml version="1.0" encoding="utf-8"?>
<ds:datastoreItem xmlns:ds="http://schemas.openxmlformats.org/officeDocument/2006/customXml" ds:itemID="{DC0AAC1B-6E07-4753-A4AF-A221F45400F8}"/>
</file>

<file path=customXml/itemProps3.xml><?xml version="1.0" encoding="utf-8"?>
<ds:datastoreItem xmlns:ds="http://schemas.openxmlformats.org/officeDocument/2006/customXml" ds:itemID="{2521BF57-22DD-43E4-A9F0-8B8C9F43BFC3}"/>
</file>

<file path=customXml/itemProps4.xml><?xml version="1.0" encoding="utf-8"?>
<ds:datastoreItem xmlns:ds="http://schemas.openxmlformats.org/officeDocument/2006/customXml" ds:itemID="{B2D0E727-6FCF-450C-B009-8E0BDA6AB0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2</cp:revision>
  <cp:lastPrinted>2014-04-09T10:51:00Z</cp:lastPrinted>
  <dcterms:created xsi:type="dcterms:W3CDTF">2014-06-17T14:42:00Z</dcterms:created>
  <dcterms:modified xsi:type="dcterms:W3CDTF">2014-06-17T14:42:00Z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