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44" w:rsidRDefault="00257044" w:rsidP="00257044">
      <w:pPr>
        <w:rPr>
          <w:rFonts w:asciiTheme="minorHAnsi" w:eastAsiaTheme="minorEastAsia" w:hAnsiTheme="minorHAnsi" w:cstheme="minorBidi"/>
          <w:noProof/>
          <w:color w:val="1F497D" w:themeColor="dark2"/>
          <w:sz w:val="22"/>
          <w:szCs w:val="22"/>
        </w:rPr>
      </w:pPr>
      <w:bookmarkStart w:id="0" w:name="_GoBack"/>
      <w:bookmarkEnd w:id="0"/>
    </w:p>
    <w:p w:rsidR="00257044" w:rsidRDefault="00257044" w:rsidP="00257044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257044" w:rsidRDefault="00257044" w:rsidP="00257044">
      <w:pPr>
        <w:rPr>
          <w:rFonts w:ascii="Tahoma" w:eastAsia="Times New Roman" w:hAnsi="Tahoma" w:cs="Tahoma"/>
          <w:sz w:val="20"/>
          <w:szCs w:val="20"/>
        </w:rPr>
      </w:pPr>
      <w:bookmarkStart w:id="1" w:name="_MailOriginal"/>
      <w:r>
        <w:rPr>
          <w:rFonts w:ascii="Tahoma" w:eastAsia="Times New Roman" w:hAnsi="Tahoma" w:cs="Tahoma"/>
          <w:b/>
          <w:bCs/>
          <w:sz w:val="20"/>
          <w:szCs w:val="20"/>
        </w:rPr>
        <w:t>De: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Travel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Document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[mailto:itinerary@amadeus.com]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Enviado el:</w:t>
      </w:r>
      <w:r>
        <w:rPr>
          <w:rFonts w:ascii="Tahoma" w:eastAsia="Times New Roman" w:hAnsi="Tahoma" w:cs="Tahoma"/>
          <w:sz w:val="20"/>
          <w:szCs w:val="20"/>
        </w:rPr>
        <w:t xml:space="preserve"> lunes, 02 de febrero de 2015 18:13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Para:</w:t>
      </w:r>
      <w:r>
        <w:rPr>
          <w:rFonts w:ascii="Tahoma" w:eastAsia="Times New Roman" w:hAnsi="Tahoma" w:cs="Tahoma"/>
          <w:sz w:val="20"/>
          <w:szCs w:val="20"/>
        </w:rPr>
        <w:t xml:space="preserve"> MONICAGARRIDO@HALCON-VIAJES.ES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Asunto:</w:t>
      </w:r>
      <w:r>
        <w:rPr>
          <w:rFonts w:ascii="Tahoma" w:eastAsia="Times New Roman" w:hAnsi="Tahoma" w:cs="Tahoma"/>
          <w:sz w:val="20"/>
          <w:szCs w:val="20"/>
        </w:rPr>
        <w:t xml:space="preserve"> DE BASTIDA/ASIS 25FEB2015 MAD XRY</w:t>
      </w:r>
    </w:p>
    <w:p w:rsidR="00257044" w:rsidRDefault="00257044" w:rsidP="00257044"/>
    <w:tbl>
      <w:tblPr>
        <w:tblW w:w="107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540"/>
        <w:gridCol w:w="45"/>
        <w:gridCol w:w="465"/>
        <w:gridCol w:w="1200"/>
        <w:gridCol w:w="1665"/>
        <w:gridCol w:w="930"/>
        <w:gridCol w:w="120"/>
        <w:gridCol w:w="60"/>
        <w:gridCol w:w="2079"/>
        <w:gridCol w:w="1126"/>
        <w:gridCol w:w="735"/>
        <w:gridCol w:w="739"/>
        <w:gridCol w:w="768"/>
      </w:tblGrid>
      <w:tr w:rsidR="00257044" w:rsidTr="00257044">
        <w:trPr>
          <w:tblCellSpacing w:w="0" w:type="dxa"/>
        </w:trPr>
        <w:tc>
          <w:tcPr>
            <w:tcW w:w="15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5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5054039" wp14:editId="557D9748">
                  <wp:extent cx="6838950" cy="723900"/>
                  <wp:effectExtent l="0" t="0" r="0" b="0"/>
                  <wp:docPr id="5" name="Imagen 5" descr="https://www.mrs.amadeus.net/1ASIHMRSEXT/mrspvd/find/RSBASIC?dcxoff=MADHC2332&amp;dcxorg=NMC-SPAIN&amp;doctype=ITI&amp;formatcode=ITIH0&amp;mode=EXT&amp;hpos=LEFT&amp;vpos=TOP&amp;smartname=Logo&amp;category=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mrs.amadeus.net/1ASIHMRSEXT/mrspvd/find/RSBASIC?dcxoff=MADHC2332&amp;dcxorg=NMC-SPAIN&amp;doctype=ITI&amp;formatcode=ITIH0&amp;mode=EXT&amp;hpos=LEFT&amp;vpos=TOP&amp;smartname=Logo&amp;category=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9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color w:val="FCFFF5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color w:val="FCFFF5"/>
                <w:sz w:val="32"/>
                <w:szCs w:val="32"/>
              </w:rPr>
              <w:t>Su viaje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CFFF5"/>
                <w:sz w:val="20"/>
                <w:szCs w:val="20"/>
              </w:rPr>
              <w:t>Localizador de reserva: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FCFFF5"/>
                <w:sz w:val="20"/>
                <w:szCs w:val="20"/>
              </w:rPr>
              <w:t>Y2JZVB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</w:rPr>
            </w:pPr>
            <w:hyperlink r:id="rId6" w:history="1">
              <w:proofErr w:type="spellStart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>Check</w:t>
              </w:r>
              <w:proofErr w:type="spellEnd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>My</w:t>
              </w:r>
              <w:proofErr w:type="spellEnd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Hipervnculo"/>
                  <w:rFonts w:ascii="Arial" w:eastAsia="Times New Roman" w:hAnsi="Arial" w:cs="Arial"/>
                  <w:color w:val="FCFFF5"/>
                  <w:sz w:val="18"/>
                  <w:szCs w:val="18"/>
                </w:rPr>
                <w:t>Trip</w:t>
              </w:r>
              <w:proofErr w:type="spellEnd"/>
            </w:hyperlink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0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CFFF5"/>
                <w:sz w:val="20"/>
                <w:szCs w:val="20"/>
              </w:rPr>
              <w:t>Fecha: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FCFFF5"/>
                <w:sz w:val="20"/>
                <w:szCs w:val="20"/>
              </w:rPr>
              <w:t>02 Febrero 2015</w:t>
            </w:r>
          </w:p>
        </w:tc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4"/>
                <w:szCs w:val="4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Viajero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Asis</w:t>
            </w:r>
            <w:proofErr w:type="spellEnd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 De Bastida</w:t>
            </w: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Agencia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HALCON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1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Enrique Granados 6 </w:t>
            </w: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Edf</w:t>
            </w:r>
            <w:proofErr w:type="spellEnd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Globalia</w:t>
            </w:r>
            <w:proofErr w:type="spellEnd"/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1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 xml:space="preserve">28224 Pozuelo De </w:t>
            </w:r>
            <w:proofErr w:type="spellStart"/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Alarcon</w:t>
            </w:r>
            <w:proofErr w:type="spellEnd"/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1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MADRID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Teléfono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+34913990179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20"/>
                <w:szCs w:val="20"/>
              </w:rPr>
              <w:t>Fax</w:t>
            </w:r>
          </w:p>
        </w:tc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TBA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0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4"/>
                <w:szCs w:val="4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4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 wp14:anchorId="4E21976C" wp14:editId="79BAE425">
                  <wp:extent cx="5715000" cy="952500"/>
                  <wp:effectExtent l="0" t="0" r="0" b="0"/>
                  <wp:docPr id="4" name="Imagen 4" descr="https://mediasolutions.amadeus.net/1ASIHADV/ADVRAD/BI?PT=W20&amp;ST=142&amp;OFC=MADHC2332&amp;LN=ES&amp;OWNER=NMC-SPAIN&amp;off=XRY&amp;pr=IB&amp;Prt=0&amp;brd=MAD&amp;dt=25022015&amp;cc1=YW&amp;fn1=8500&amp;bc1=P&amp;SI=PRD&amp;CORREL=14290033420150202171305&amp;MD=LNK&amp;NET=EXT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solutions.amadeus.net/1ASIHADV/ADVRAD/BI?PT=W20&amp;ST=142&amp;OFC=MADHC2332&amp;LN=ES&amp;OWNER=NMC-SPAIN&amp;off=XRY&amp;pr=IB&amp;Prt=0&amp;brd=MAD&amp;dt=25022015&amp;cc1=YW&amp;fn1=8500&amp;bc1=P&amp;SI=PRD&amp;CORREL=14290033420150202171305&amp;MD=LNK&amp;NET=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23"/>
                <w:szCs w:val="23"/>
              </w:rPr>
              <w:t>Miércoles 25 Febrero 2015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1CF5E73" wp14:editId="5B6710C2">
                  <wp:extent cx="336550" cy="342900"/>
                  <wp:effectExtent l="0" t="0" r="6350" b="0"/>
                  <wp:docPr id="3" name="Imagen 3" descr="cid:ITI_103636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TI_103636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57044" w:rsidRDefault="00257044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Iberia IB 8500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57044" w:rsidRDefault="00257044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Salida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25 Febrero 08:35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Madrid Adolfo Suarez Barajas </w:t>
            </w:r>
            <w:hyperlink r:id="rId11" w:history="1">
              <w:r>
                <w:rPr>
                  <w:rStyle w:val="Hipervnculo"/>
                  <w:rFonts w:ascii="Arial" w:eastAsia="Times New Roman" w:hAnsi="Arial" w:cs="Arial"/>
                  <w:color w:val="2B376E"/>
                  <w:sz w:val="16"/>
                  <w:szCs w:val="16"/>
                  <w:u w:val="none"/>
                </w:rPr>
                <w:t>(+)</w:t>
              </w:r>
            </w:hyperlink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Terminal: 4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Llegada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25 Febrero 09:45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Jerez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Jerez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Airport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 </w:t>
            </w:r>
            <w:hyperlink r:id="rId12" w:history="1">
              <w:r>
                <w:rPr>
                  <w:rStyle w:val="Hipervnculo"/>
                  <w:rFonts w:ascii="Arial" w:eastAsia="Times New Roman" w:hAnsi="Arial" w:cs="Arial"/>
                  <w:color w:val="2B376E"/>
                  <w:sz w:val="16"/>
                  <w:szCs w:val="16"/>
                  <w:u w:val="none"/>
                </w:rPr>
                <w:t>(+)</w:t>
              </w:r>
            </w:hyperlink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Duración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01:10 (Sin paradas)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Estatus de la reserva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Confirmado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Clase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Económico (P)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Equipaje permitido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0PC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Equipo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CANADAIR REGIONAL JET 900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Comida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Comida y bebidas a la venta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Operado por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 xml:space="preserve">Air </w:t>
            </w:r>
            <w:proofErr w:type="spellStart"/>
            <w:r>
              <w:rPr>
                <w:rFonts w:ascii="Arial" w:hAnsi="Arial" w:cs="Arial"/>
                <w:color w:val="2B376E"/>
                <w:sz w:val="17"/>
                <w:szCs w:val="17"/>
              </w:rPr>
              <w:t>Nostrum</w:t>
            </w:r>
            <w:proofErr w:type="spellEnd"/>
            <w:r>
              <w:rPr>
                <w:rFonts w:ascii="Arial" w:hAnsi="Arial" w:cs="Arial"/>
                <w:color w:val="2B376E"/>
                <w:sz w:val="17"/>
                <w:szCs w:val="17"/>
              </w:rPr>
              <w:t>, YW8500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23"/>
                <w:szCs w:val="23"/>
              </w:rPr>
              <w:t>Viernes 27 Febrero 2015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BFAB80C" wp14:editId="7C736877">
                  <wp:extent cx="336550" cy="342900"/>
                  <wp:effectExtent l="0" t="0" r="6350" b="0"/>
                  <wp:docPr id="2" name="Imagen 2" descr="cid:ITI_103636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TI_103636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57044" w:rsidRDefault="00257044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Iberia IB 8509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57044" w:rsidRDefault="00257044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Salida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27 Febrero 19:40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Jerez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Jerez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Airport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 </w:t>
            </w:r>
            <w:hyperlink r:id="rId13" w:history="1">
              <w:r>
                <w:rPr>
                  <w:rStyle w:val="Hipervnculo"/>
                  <w:rFonts w:ascii="Arial" w:eastAsia="Times New Roman" w:hAnsi="Arial" w:cs="Arial"/>
                  <w:color w:val="2B376E"/>
                  <w:sz w:val="16"/>
                  <w:szCs w:val="16"/>
                  <w:u w:val="none"/>
                </w:rPr>
                <w:t>(+)</w:t>
              </w:r>
            </w:hyperlink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Llegada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27 Febrero 20:45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 xml:space="preserve">Madrid Adolfo Suarez Barajas </w:t>
            </w:r>
            <w:hyperlink r:id="rId14" w:history="1">
              <w:r>
                <w:rPr>
                  <w:rStyle w:val="Hipervnculo"/>
                  <w:rFonts w:ascii="Arial" w:eastAsia="Times New Roman" w:hAnsi="Arial" w:cs="Arial"/>
                  <w:color w:val="2B376E"/>
                  <w:sz w:val="16"/>
                  <w:szCs w:val="16"/>
                  <w:u w:val="none"/>
                </w:rPr>
                <w:t>(+)</w:t>
              </w:r>
            </w:hyperlink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</w:rPr>
              <w:t>Terminal: 4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Duración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01:05 (Sin paradas)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Estatus de la reserva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Confirmado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Clase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Económico (S)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Equipaje permitido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1PC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Equipo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CANADAIR REGIONAL JET 200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Comida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Comida y bebidas a la venta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Operado por</w:t>
            </w: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 xml:space="preserve">Air </w:t>
            </w:r>
            <w:proofErr w:type="spellStart"/>
            <w:r>
              <w:rPr>
                <w:rFonts w:ascii="Arial" w:hAnsi="Arial" w:cs="Arial"/>
                <w:color w:val="2B376E"/>
                <w:sz w:val="17"/>
                <w:szCs w:val="17"/>
              </w:rPr>
              <w:t>Nostrum</w:t>
            </w:r>
            <w:proofErr w:type="spellEnd"/>
            <w:r>
              <w:rPr>
                <w:rFonts w:ascii="Arial" w:hAnsi="Arial" w:cs="Arial"/>
                <w:color w:val="2B376E"/>
                <w:sz w:val="17"/>
                <w:szCs w:val="17"/>
              </w:rPr>
              <w:t>, YW8509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Verdana" w:hAnsi="Verdana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Detalles de billete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 xml:space="preserve">Billete electrónico IB 075-6592078963 por </w:t>
            </w:r>
            <w:proofErr w:type="spellStart"/>
            <w:r>
              <w:rPr>
                <w:rFonts w:ascii="Arial" w:hAnsi="Arial" w:cs="Arial"/>
                <w:color w:val="2B376E"/>
                <w:sz w:val="17"/>
                <w:szCs w:val="17"/>
              </w:rPr>
              <w:t>Asis</w:t>
            </w:r>
            <w:proofErr w:type="spellEnd"/>
            <w:r>
              <w:rPr>
                <w:rFonts w:ascii="Arial" w:hAnsi="Arial" w:cs="Arial"/>
                <w:color w:val="2B376E"/>
                <w:sz w:val="17"/>
                <w:szCs w:val="17"/>
              </w:rPr>
              <w:t xml:space="preserve"> De Bastida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ascii="Arial" w:eastAsia="Times New Roman" w:hAnsi="Arial" w:cs="Arial"/>
                <w:color w:val="2B376E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2B376E"/>
                <w:sz w:val="18"/>
                <w:szCs w:val="18"/>
              </w:rPr>
              <w:t>Información general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>El cliente fue informado, acepta fecha, horarios,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Destino y condiciones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especificas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de la tarifa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>Respecto a cancelaciones, cambios y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Reembolsos. </w:t>
            </w:r>
            <w:proofErr w:type="gram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la</w:t>
            </w:r>
            <w:proofErr w:type="gram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cancelacion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o cambio causado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lastRenderedPageBreak/>
              <w:t xml:space="preserve">Por el cliente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producira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gastos hasta el 100%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Dependiendo de la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compania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aerea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y tarifa contratada.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El cliente llevara su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documentacion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en regla siendo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Su responsabilidad la </w:t>
            </w:r>
            <w:proofErr w:type="spell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obtencion</w:t>
            </w:r>
            <w:proofErr w:type="spell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de la misma para la entrada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 xml:space="preserve">/ escalas / estancia. </w:t>
            </w:r>
            <w:proofErr w:type="gramStart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>descuento</w:t>
            </w:r>
            <w:proofErr w:type="gramEnd"/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t xml:space="preserve"> residente se acreditara</w:t>
            </w:r>
            <w:r>
              <w:rPr>
                <w:rFonts w:ascii="Arial" w:eastAsia="Times New Roman" w:hAnsi="Arial" w:cs="Arial"/>
                <w:color w:val="2B376E"/>
                <w:sz w:val="16"/>
                <w:szCs w:val="16"/>
              </w:rPr>
              <w:br/>
              <w:t>Mediante certificado de residencia en vigor.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lastRenderedPageBreak/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Información ecológica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El cálculo de la emisión promedio de CO2 es 144,64 kg/persona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Fuente: Calculadora de emisiones de carbono de la OACI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hyperlink r:id="rId15" w:history="1">
              <w:r>
                <w:rPr>
                  <w:rStyle w:val="Hipervnculo"/>
                  <w:rFonts w:ascii="Arial" w:hAnsi="Arial" w:cs="Arial"/>
                  <w:sz w:val="17"/>
                  <w:szCs w:val="17"/>
                </w:rPr>
                <w:t>http://www.icao.int/environmental-protection/CarbonOffset/Pages/default.aspx</w:t>
              </w:r>
            </w:hyperlink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b/>
                <w:bCs/>
                <w:color w:val="2B376E"/>
                <w:sz w:val="20"/>
                <w:szCs w:val="20"/>
              </w:rPr>
              <w:t>Localizador(es) de reserva de la aerolínea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5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2B376E"/>
                <w:sz w:val="17"/>
                <w:szCs w:val="17"/>
              </w:rPr>
              <w:t>IB/KTKBJ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FFFFFF"/>
                <w:sz w:val="8"/>
                <w:szCs w:val="8"/>
              </w:rPr>
              <w:t>.</w:t>
            </w: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4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 wp14:anchorId="727BA1B3" wp14:editId="0BF755A1">
                  <wp:extent cx="5715000" cy="952500"/>
                  <wp:effectExtent l="0" t="0" r="0" b="0"/>
                  <wp:docPr id="1" name="Imagen 1" descr="https://mediasolutions.amadeus.net/1ASIHADV/ADVRAD/BI?PT=W20&amp;ST=143&amp;OFC=MADHC2332&amp;LN=ES&amp;OWNER=NMC-SPAIN&amp;off=XRY&amp;pr=IB&amp;Prt=0&amp;brd=MAD&amp;dt=25022015&amp;cc1=YW&amp;fn1=8500&amp;bc1=P&amp;SI=PRD&amp;CORREL=14304199520150202171305&amp;MD=LNK&amp;NET=EXT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solutions.amadeus.net/1ASIHADV/ADVRAD/BI?PT=W20&amp;ST=143&amp;OFC=MADHC2332&amp;LN=ES&amp;OWNER=NMC-SPAIN&amp;off=XRY&amp;pr=IB&amp;Prt=0&amp;brd=MAD&amp;dt=25022015&amp;cc1=YW&amp;fn1=8500&amp;bc1=P&amp;SI=PRD&amp;CORREL=14304199520150202171305&amp;MD=LNK&amp;NET=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7044" w:rsidTr="00257044">
        <w:trPr>
          <w:tblCellSpacing w:w="0" w:type="dxa"/>
        </w:trPr>
        <w:tc>
          <w:tcPr>
            <w:tcW w:w="0" w:type="auto"/>
            <w:gridSpan w:val="15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57044" w:rsidRDefault="00257044">
            <w:pPr>
              <w:pStyle w:val="NormalWeb"/>
            </w:pPr>
            <w:r>
              <w:rPr>
                <w:rFonts w:ascii="Arial" w:hAnsi="Arial" w:cs="Arial"/>
                <w:color w:val="C0C0C0"/>
                <w:sz w:val="17"/>
                <w:szCs w:val="17"/>
              </w:rPr>
              <w:t>Copyright © 2013 Amadeus v1.3.6.9</w:t>
            </w:r>
          </w:p>
        </w:tc>
      </w:tr>
      <w:bookmarkEnd w:id="1"/>
    </w:tbl>
    <w:p w:rsidR="00257044" w:rsidRDefault="00257044" w:rsidP="00257044">
      <w:pPr>
        <w:rPr>
          <w:rFonts w:eastAsia="Times New Roman"/>
        </w:rPr>
      </w:pPr>
    </w:p>
    <w:p w:rsidR="00ED7C10" w:rsidRDefault="00ED7C10" w:rsidP="00257044"/>
    <w:sectPr w:rsidR="00ED7C10" w:rsidSect="00257044">
      <w:pgSz w:w="11906" w:h="16838"/>
      <w:pgMar w:top="851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4"/>
    <w:rsid w:val="00257044"/>
    <w:rsid w:val="00ED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044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70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57044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704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044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044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70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57044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704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044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s://www.checkmytrip.com/triptools/XR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mediasolutions.amadeus.net/1ASIHADV/ADVRAD/BL?PT=W20&amp;ST=142&amp;OFC=MADHC2332&amp;LN=ES&amp;OWNER=NMC-SPAIN&amp;off=XRY&amp;pr=IB&amp;Prt=0&amp;brd=MAD&amp;dt=25022015&amp;cc1=YW&amp;fn1=8500&amp;bc1=P&amp;SI=PRD&amp;CORREL=14290033420150202171305&amp;MD=CLKD&amp;NET=EXT" TargetMode="External"/><Relationship Id="rId12" Type="http://schemas.openxmlformats.org/officeDocument/2006/relationships/hyperlink" Target="https://www.checkmytrip.com/triptools/XRY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mediasolutions.amadeus.net/1ASIHADV/ADVRAD/BL?PT=W20&amp;ST=143&amp;OFC=MADHC2332&amp;LN=ES&amp;OWNER=NMC-SPAIN&amp;off=XRY&amp;pr=IB&amp;Prt=0&amp;brd=MAD&amp;dt=25022015&amp;cc1=YW&amp;fn1=8500&amp;bc1=P&amp;SI=PRD&amp;CORREL=14304199520150202171305&amp;MD=CLKD&amp;NET=EXT" TargetMode="Externa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://www.checkmytrip.com/US/retrieve/Y2JZVB/DE%20BASTIDA" TargetMode="External"/><Relationship Id="rId11" Type="http://schemas.openxmlformats.org/officeDocument/2006/relationships/hyperlink" Target="https://www.checkmytrip.com/triptools/MAD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icao.int/environmental-protection/CarbonOffset/Pages/default.aspx" TargetMode="External"/><Relationship Id="rId10" Type="http://schemas.openxmlformats.org/officeDocument/2006/relationships/image" Target="cid:ITI_1036361_1.png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heckmytrip.com/triptools/M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ED08E8-AD76-469C-BEE1-72AB14481AB2}"/>
</file>

<file path=customXml/itemProps2.xml><?xml version="1.0" encoding="utf-8"?>
<ds:datastoreItem xmlns:ds="http://schemas.openxmlformats.org/officeDocument/2006/customXml" ds:itemID="{CDEE7E0C-2D22-4E67-8FDD-D5BEFEBBBD0E}"/>
</file>

<file path=customXml/itemProps3.xml><?xml version="1.0" encoding="utf-8"?>
<ds:datastoreItem xmlns:ds="http://schemas.openxmlformats.org/officeDocument/2006/customXml" ds:itemID="{C32473EF-8BB7-4690-A608-9049F9FCFD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2015-02-11T16:17:00Z</dcterms:created>
  <dcterms:modified xsi:type="dcterms:W3CDTF">2015-02-11T16:18:00Z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