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CA320F"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581B78" w:rsidP="00251E26">
            <w:pPr>
              <w:pStyle w:val="Ttulo1"/>
              <w:spacing w:line="240" w:lineRule="auto"/>
              <w:rPr>
                <w:rFonts w:ascii="Calibri" w:hAnsi="Calibri"/>
                <w:bCs/>
                <w:color w:val="002060"/>
                <w:sz w:val="24"/>
                <w:lang w:val="es-ES"/>
              </w:rPr>
            </w:pPr>
            <w:r>
              <w:rPr>
                <w:rFonts w:ascii="Calibri" w:hAnsi="Calibri"/>
                <w:bCs/>
                <w:color w:val="002060"/>
                <w:sz w:val="24"/>
                <w:lang w:val="es-ES"/>
              </w:rPr>
              <w:t>Concentración</w:t>
            </w:r>
            <w:r w:rsidR="00CA320F">
              <w:rPr>
                <w:rFonts w:ascii="Calibri" w:hAnsi="Calibri"/>
                <w:bCs/>
                <w:color w:val="002060"/>
                <w:sz w:val="24"/>
                <w:lang w:val="es-ES"/>
              </w:rPr>
              <w:t xml:space="preserve"> equipo absoluto.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CA320F" w:rsidP="006D0FC5">
            <w:pPr>
              <w:rPr>
                <w:rFonts w:ascii="Calibri" w:hAnsi="Calibri"/>
                <w:b/>
                <w:bCs/>
                <w:color w:val="002060"/>
                <w:lang w:val="es-ES_tradnl"/>
              </w:rPr>
            </w:pPr>
            <w:r>
              <w:rPr>
                <w:rFonts w:ascii="Calibri" w:hAnsi="Calibri"/>
                <w:b/>
                <w:bCs/>
                <w:color w:val="002060"/>
                <w:lang w:val="es-ES_tradnl"/>
              </w:rPr>
              <w:t>26-28 de junio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CA320F" w:rsidP="002A171E">
            <w:pPr>
              <w:rPr>
                <w:rFonts w:ascii="Calibri" w:hAnsi="Calibri"/>
                <w:b/>
                <w:bCs/>
                <w:color w:val="002060"/>
                <w:lang w:val="es-ES_tradnl"/>
              </w:rPr>
            </w:pPr>
            <w:r>
              <w:rPr>
                <w:rFonts w:ascii="Calibri" w:hAnsi="Calibri"/>
                <w:b/>
                <w:bCs/>
                <w:color w:val="002060"/>
                <w:lang w:val="es-ES_tradnl"/>
              </w:rPr>
              <w:t>1 de junio.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CA320F" w:rsidP="006D0FC5">
            <w:pPr>
              <w:rPr>
                <w:rFonts w:ascii="Calibri" w:hAnsi="Calibri"/>
                <w:b/>
                <w:bCs/>
                <w:color w:val="002060"/>
                <w:lang w:val="es-ES_tradnl"/>
              </w:rPr>
            </w:pPr>
            <w:r>
              <w:rPr>
                <w:rFonts w:ascii="Calibri" w:hAnsi="Calibri"/>
                <w:b/>
                <w:bCs/>
                <w:color w:val="002060"/>
                <w:lang w:val="es-ES_tradnl"/>
              </w:rPr>
              <w:t>Perfecto como siempre. Todo tipo de facilidades por parte del club.</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CA320F" w:rsidRDefault="00CA320F" w:rsidP="00E9519B">
      <w:pPr>
        <w:rPr>
          <w:rFonts w:ascii="Calibri" w:hAnsi="Calibri"/>
          <w:color w:val="002060"/>
          <w:u w:val="single"/>
          <w:lang w:val="es-ES_tradnl"/>
        </w:rPr>
      </w:pPr>
    </w:p>
    <w:p w:rsidR="00CA320F" w:rsidRDefault="00CA320F" w:rsidP="00E9519B">
      <w:pPr>
        <w:rPr>
          <w:rFonts w:ascii="Calibri" w:hAnsi="Calibri"/>
          <w:color w:val="002060"/>
          <w:u w:val="single"/>
          <w:lang w:val="es-ES_tradnl"/>
        </w:rPr>
      </w:pPr>
    </w:p>
    <w:p w:rsidR="00CA320F" w:rsidRDefault="00CA320F" w:rsidP="002E03C2">
      <w:pPr>
        <w:jc w:val="both"/>
        <w:rPr>
          <w:rFonts w:ascii="Calibri" w:hAnsi="Calibri"/>
          <w:color w:val="002060"/>
          <w:sz w:val="28"/>
          <w:lang w:val="es-ES_tradnl"/>
        </w:rPr>
      </w:pPr>
      <w:r>
        <w:rPr>
          <w:rFonts w:ascii="Calibri" w:hAnsi="Calibri"/>
          <w:color w:val="002060"/>
          <w:sz w:val="28"/>
          <w:lang w:val="es-ES_tradnl"/>
        </w:rPr>
        <w:t xml:space="preserve">               </w:t>
      </w:r>
      <w:r w:rsidR="00E71362">
        <w:rPr>
          <w:rFonts w:ascii="Calibri" w:hAnsi="Calibri"/>
          <w:color w:val="002060"/>
          <w:sz w:val="28"/>
          <w:lang w:val="es-ES_tradnl"/>
        </w:rPr>
        <w:t xml:space="preserve">Escribo este informe después de leer el que ha realizado Salvador Luna. El ya ha comentado como se desarrollo la concentración y por ese motivo no voy a repetirlo. Estoy plenamente de acuerdo en todo lo que </w:t>
      </w:r>
      <w:r w:rsidR="00581B78">
        <w:rPr>
          <w:rFonts w:ascii="Calibri" w:hAnsi="Calibri"/>
          <w:color w:val="002060"/>
          <w:sz w:val="28"/>
          <w:lang w:val="es-ES_tradnl"/>
        </w:rPr>
        <w:t>él</w:t>
      </w:r>
      <w:r w:rsidR="00E71362">
        <w:rPr>
          <w:rFonts w:ascii="Calibri" w:hAnsi="Calibri"/>
          <w:color w:val="002060"/>
          <w:sz w:val="28"/>
          <w:lang w:val="es-ES_tradnl"/>
        </w:rPr>
        <w:t xml:space="preserve"> ya ha comentado pero tan solo quiero añadir algunos comentarios.</w:t>
      </w:r>
    </w:p>
    <w:p w:rsidR="00E71362" w:rsidRDefault="00E71362" w:rsidP="002E03C2">
      <w:pPr>
        <w:jc w:val="both"/>
        <w:rPr>
          <w:rFonts w:ascii="Calibri" w:hAnsi="Calibri"/>
          <w:color w:val="002060"/>
          <w:sz w:val="28"/>
          <w:lang w:val="es-ES_tradnl"/>
        </w:rPr>
      </w:pPr>
    </w:p>
    <w:p w:rsidR="00E71362" w:rsidRDefault="00E71362" w:rsidP="002E03C2">
      <w:pPr>
        <w:jc w:val="both"/>
        <w:rPr>
          <w:rFonts w:ascii="Calibri" w:hAnsi="Calibri"/>
          <w:color w:val="002060"/>
          <w:sz w:val="28"/>
          <w:lang w:val="es-ES_tradnl"/>
        </w:rPr>
      </w:pPr>
      <w:r>
        <w:rPr>
          <w:rFonts w:ascii="Calibri" w:hAnsi="Calibri"/>
          <w:color w:val="002060"/>
          <w:sz w:val="28"/>
          <w:lang w:val="es-ES_tradnl"/>
        </w:rPr>
        <w:t xml:space="preserve">               En cuanto a los foursomes, hable con Pablo Fisas y con Rufo Sagnier y los tres estábamos de acuerdo en que el </w:t>
      </w:r>
      <w:r w:rsidR="00581B78">
        <w:rPr>
          <w:rFonts w:ascii="Calibri" w:hAnsi="Calibri"/>
          <w:color w:val="002060"/>
          <w:sz w:val="28"/>
          <w:lang w:val="es-ES_tradnl"/>
        </w:rPr>
        <w:t>más</w:t>
      </w:r>
      <w:r>
        <w:rPr>
          <w:rFonts w:ascii="Calibri" w:hAnsi="Calibri"/>
          <w:color w:val="002060"/>
          <w:sz w:val="28"/>
          <w:lang w:val="es-ES_tradnl"/>
        </w:rPr>
        <w:t xml:space="preserve"> claro era el formado por Jon Rahm y Juan Francisco Sarasti.</w:t>
      </w:r>
      <w:r w:rsidR="002E03C2">
        <w:rPr>
          <w:rFonts w:ascii="Calibri" w:hAnsi="Calibri"/>
          <w:color w:val="002060"/>
          <w:sz w:val="28"/>
          <w:lang w:val="es-ES_tradnl"/>
        </w:rPr>
        <w:t xml:space="preserve"> Yo ya había hablado con Sarasti de este tema la semana anterior en el British Amateur y </w:t>
      </w:r>
      <w:r w:rsidR="00581B78">
        <w:rPr>
          <w:rFonts w:ascii="Calibri" w:hAnsi="Calibri"/>
          <w:color w:val="002060"/>
          <w:sz w:val="28"/>
          <w:lang w:val="es-ES_tradnl"/>
        </w:rPr>
        <w:t>él</w:t>
      </w:r>
      <w:r w:rsidR="002E03C2">
        <w:rPr>
          <w:rFonts w:ascii="Calibri" w:hAnsi="Calibri"/>
          <w:color w:val="002060"/>
          <w:sz w:val="28"/>
          <w:lang w:val="es-ES_tradnl"/>
        </w:rPr>
        <w:t xml:space="preserve"> pensaba lo mismo. La única duda era cual </w:t>
      </w:r>
      <w:r w:rsidR="00581B78">
        <w:rPr>
          <w:rFonts w:ascii="Calibri" w:hAnsi="Calibri"/>
          <w:color w:val="002060"/>
          <w:sz w:val="28"/>
          <w:lang w:val="es-ES_tradnl"/>
        </w:rPr>
        <w:t>sería</w:t>
      </w:r>
      <w:r w:rsidR="002E03C2">
        <w:rPr>
          <w:rFonts w:ascii="Calibri" w:hAnsi="Calibri"/>
          <w:color w:val="002060"/>
          <w:sz w:val="28"/>
          <w:lang w:val="es-ES_tradnl"/>
        </w:rPr>
        <w:t xml:space="preserve"> el compañero de Scott </w:t>
      </w:r>
      <w:r w:rsidR="00581B78">
        <w:rPr>
          <w:rFonts w:ascii="Calibri" w:hAnsi="Calibri"/>
          <w:color w:val="002060"/>
          <w:sz w:val="28"/>
          <w:lang w:val="es-ES_tradnl"/>
        </w:rPr>
        <w:t>Fernández</w:t>
      </w:r>
      <w:r w:rsidR="002E03C2">
        <w:rPr>
          <w:rFonts w:ascii="Calibri" w:hAnsi="Calibri"/>
          <w:color w:val="002060"/>
          <w:sz w:val="28"/>
          <w:lang w:val="es-ES_tradnl"/>
        </w:rPr>
        <w:t xml:space="preserve"> en el otro foursome y por eso se probaron diferentes opciones. La opción de Toni Ferrer se descarto ya que en este momento es el menos seguro desde el tee y esto puede ser peligroso en esta modalidad. </w:t>
      </w:r>
      <w:r w:rsidR="00E208C3">
        <w:rPr>
          <w:rFonts w:ascii="Calibri" w:hAnsi="Calibri"/>
          <w:color w:val="002060"/>
          <w:sz w:val="28"/>
          <w:lang w:val="es-ES_tradnl"/>
        </w:rPr>
        <w:t>Se probó a Scott con</w:t>
      </w:r>
      <w:r w:rsidR="002E03C2">
        <w:rPr>
          <w:rFonts w:ascii="Calibri" w:hAnsi="Calibri"/>
          <w:color w:val="002060"/>
          <w:sz w:val="28"/>
          <w:lang w:val="es-ES_tradnl"/>
        </w:rPr>
        <w:t xml:space="preserve"> Borja Virto y Emilio Cuartero. A primera vista pareció mejor opción Virto por los resultados. </w:t>
      </w:r>
      <w:r w:rsidR="00581B78">
        <w:rPr>
          <w:rFonts w:ascii="Calibri" w:hAnsi="Calibri"/>
          <w:color w:val="002060"/>
          <w:sz w:val="28"/>
          <w:lang w:val="es-ES_tradnl"/>
        </w:rPr>
        <w:t>Además</w:t>
      </w:r>
      <w:r w:rsidR="002E03C2">
        <w:rPr>
          <w:rFonts w:ascii="Calibri" w:hAnsi="Calibri"/>
          <w:color w:val="002060"/>
          <w:sz w:val="28"/>
          <w:lang w:val="es-ES_tradnl"/>
        </w:rPr>
        <w:t xml:space="preserve">, le pregunte a Scott con quien se sentía mas </w:t>
      </w:r>
      <w:r w:rsidR="00581B78">
        <w:rPr>
          <w:rFonts w:ascii="Calibri" w:hAnsi="Calibri"/>
          <w:color w:val="002060"/>
          <w:sz w:val="28"/>
          <w:lang w:val="es-ES_tradnl"/>
        </w:rPr>
        <w:t>cómodo</w:t>
      </w:r>
      <w:r w:rsidR="002E03C2">
        <w:rPr>
          <w:rFonts w:ascii="Calibri" w:hAnsi="Calibri"/>
          <w:color w:val="002060"/>
          <w:sz w:val="28"/>
          <w:lang w:val="es-ES_tradnl"/>
        </w:rPr>
        <w:t xml:space="preserve"> y su respuesta fue la misma. En principio, son las mejores opciones si no hay ningún imprevisto.</w:t>
      </w:r>
    </w:p>
    <w:p w:rsidR="00581B78" w:rsidRDefault="00581B78" w:rsidP="002E03C2">
      <w:pPr>
        <w:jc w:val="both"/>
        <w:rPr>
          <w:rFonts w:ascii="Calibri" w:hAnsi="Calibri"/>
          <w:color w:val="002060"/>
          <w:sz w:val="28"/>
          <w:lang w:val="es-ES_tradnl"/>
        </w:rPr>
      </w:pPr>
    </w:p>
    <w:p w:rsidR="00E208C3" w:rsidRDefault="00581B78" w:rsidP="002E03C2">
      <w:pPr>
        <w:jc w:val="both"/>
        <w:rPr>
          <w:rFonts w:ascii="Calibri" w:hAnsi="Calibri"/>
          <w:color w:val="002060"/>
          <w:sz w:val="28"/>
          <w:lang w:val="es-ES_tradnl"/>
        </w:rPr>
      </w:pPr>
      <w:r>
        <w:rPr>
          <w:rFonts w:ascii="Calibri" w:hAnsi="Calibri"/>
          <w:color w:val="002060"/>
          <w:sz w:val="28"/>
          <w:lang w:val="es-ES_tradnl"/>
        </w:rPr>
        <w:t xml:space="preserve">               El trabajo que se hizo tenia diferentes finalidades. Por un lado, como ya he comentado, probar los foursomes. En segundo lugar, someter a los chicos a una fuerte carga de trabajo, jugando </w:t>
      </w:r>
      <w:r w:rsidR="00516294">
        <w:rPr>
          <w:rFonts w:ascii="Calibri" w:hAnsi="Calibri"/>
          <w:color w:val="002060"/>
          <w:sz w:val="28"/>
          <w:lang w:val="es-ES_tradnl"/>
        </w:rPr>
        <w:t>más</w:t>
      </w:r>
      <w:r>
        <w:rPr>
          <w:rFonts w:ascii="Calibri" w:hAnsi="Calibri"/>
          <w:color w:val="002060"/>
          <w:sz w:val="28"/>
          <w:lang w:val="es-ES_tradnl"/>
        </w:rPr>
        <w:t xml:space="preserve"> de 18 hoyos diarios dado que en el campeonato de Europa jugaran cuatro días 18 hoyos y tres </w:t>
      </w:r>
      <w:r w:rsidR="00516294">
        <w:rPr>
          <w:rFonts w:ascii="Calibri" w:hAnsi="Calibri"/>
          <w:color w:val="002060"/>
          <w:sz w:val="28"/>
          <w:lang w:val="es-ES_tradnl"/>
        </w:rPr>
        <w:t>días</w:t>
      </w:r>
      <w:r>
        <w:rPr>
          <w:rFonts w:ascii="Calibri" w:hAnsi="Calibri"/>
          <w:color w:val="002060"/>
          <w:sz w:val="28"/>
          <w:lang w:val="es-ES_tradnl"/>
        </w:rPr>
        <w:t xml:space="preserve"> 36. </w:t>
      </w:r>
      <w:r w:rsidR="00516294">
        <w:rPr>
          <w:rFonts w:ascii="Calibri" w:hAnsi="Calibri"/>
          <w:color w:val="002060"/>
          <w:sz w:val="28"/>
          <w:lang w:val="es-ES_tradnl"/>
        </w:rPr>
        <w:t>Físicamente</w:t>
      </w:r>
      <w:r>
        <w:rPr>
          <w:rFonts w:ascii="Calibri" w:hAnsi="Calibri"/>
          <w:color w:val="002060"/>
          <w:sz w:val="28"/>
          <w:lang w:val="es-ES_tradnl"/>
        </w:rPr>
        <w:t>, respondieron todos perfectamente. En tercer lugar los chicos realizaron diversos juegos encaminados unos a hacerles pensar, como es el caso de jugar a fallar greenes, lo que les hace pensar</w:t>
      </w:r>
      <w:r w:rsidR="00E208C3">
        <w:rPr>
          <w:rFonts w:ascii="Calibri" w:hAnsi="Calibri"/>
          <w:color w:val="002060"/>
          <w:sz w:val="28"/>
          <w:lang w:val="es-ES_tradnl"/>
        </w:rPr>
        <w:t xml:space="preserve"> mucho cual es la mejor opción</w:t>
      </w:r>
      <w:r w:rsidR="00516294">
        <w:rPr>
          <w:rFonts w:ascii="Calibri" w:hAnsi="Calibri"/>
          <w:color w:val="002060"/>
          <w:sz w:val="28"/>
          <w:lang w:val="es-ES_tradnl"/>
        </w:rPr>
        <w:t>, y por otro, practican mucho tanto el approach como el putt.</w:t>
      </w:r>
    </w:p>
    <w:p w:rsidR="00E208C3" w:rsidRDefault="00E208C3" w:rsidP="002E03C2">
      <w:pPr>
        <w:jc w:val="both"/>
        <w:rPr>
          <w:rFonts w:ascii="Calibri" w:hAnsi="Calibri"/>
          <w:color w:val="002060"/>
          <w:sz w:val="28"/>
          <w:lang w:val="es-ES_tradnl"/>
        </w:rPr>
      </w:pPr>
    </w:p>
    <w:p w:rsidR="00E208C3" w:rsidRDefault="00E208C3" w:rsidP="002E03C2">
      <w:pPr>
        <w:jc w:val="both"/>
        <w:rPr>
          <w:rFonts w:ascii="Calibri" w:hAnsi="Calibri"/>
          <w:color w:val="002060"/>
          <w:sz w:val="28"/>
          <w:lang w:val="es-ES_tradnl"/>
        </w:rPr>
      </w:pPr>
    </w:p>
    <w:p w:rsidR="00E208C3" w:rsidRDefault="00E208C3" w:rsidP="002E03C2">
      <w:pPr>
        <w:jc w:val="both"/>
        <w:rPr>
          <w:rFonts w:ascii="Calibri" w:hAnsi="Calibri"/>
          <w:color w:val="002060"/>
          <w:sz w:val="28"/>
          <w:lang w:val="es-ES_tradnl"/>
        </w:rPr>
      </w:pPr>
    </w:p>
    <w:p w:rsidR="00E208C3" w:rsidRDefault="00E208C3" w:rsidP="002E03C2">
      <w:pPr>
        <w:jc w:val="both"/>
        <w:rPr>
          <w:rFonts w:ascii="Calibri" w:hAnsi="Calibri"/>
          <w:color w:val="002060"/>
          <w:sz w:val="28"/>
          <w:lang w:val="es-ES_tradnl"/>
        </w:rPr>
      </w:pPr>
    </w:p>
    <w:p w:rsidR="00E208C3" w:rsidRDefault="00E208C3" w:rsidP="002E03C2">
      <w:pPr>
        <w:jc w:val="both"/>
        <w:rPr>
          <w:rFonts w:ascii="Calibri" w:hAnsi="Calibri"/>
          <w:color w:val="002060"/>
          <w:sz w:val="28"/>
          <w:lang w:val="es-ES_tradnl"/>
        </w:rPr>
      </w:pPr>
    </w:p>
    <w:p w:rsidR="00581B78" w:rsidRDefault="00516294" w:rsidP="002E03C2">
      <w:pPr>
        <w:jc w:val="both"/>
        <w:rPr>
          <w:rFonts w:ascii="Calibri" w:hAnsi="Calibri"/>
          <w:color w:val="002060"/>
          <w:sz w:val="28"/>
          <w:lang w:val="es-ES_tradnl"/>
        </w:rPr>
      </w:pPr>
      <w:r>
        <w:rPr>
          <w:rFonts w:ascii="Calibri" w:hAnsi="Calibri"/>
          <w:color w:val="002060"/>
          <w:sz w:val="28"/>
          <w:lang w:val="es-ES_tradnl"/>
        </w:rPr>
        <w:t xml:space="preserve"> Otro juego que realizaron fue el scramble negativo, donde </w:t>
      </w:r>
      <w:r w:rsidR="00E208C3">
        <w:rPr>
          <w:rFonts w:ascii="Calibri" w:hAnsi="Calibri"/>
          <w:color w:val="002060"/>
          <w:sz w:val="28"/>
          <w:lang w:val="es-ES_tradnl"/>
        </w:rPr>
        <w:t>tienen</w:t>
      </w:r>
      <w:r>
        <w:rPr>
          <w:rFonts w:ascii="Calibri" w:hAnsi="Calibri"/>
          <w:color w:val="002060"/>
          <w:sz w:val="28"/>
          <w:lang w:val="es-ES_tradnl"/>
        </w:rPr>
        <w:t xml:space="preserve"> que jugar dos bolas en todos los golpes y elegir siempre la peor de las dos. Este juego les hace tener que estar especialmente concentrados en todo momento. La tercera práctica que se realizo fue jugar a los lápices, quitando las banderas. Este juego les ayuda a pegar golpes a green cuando la mejor opción no sea tirar a bandera.</w:t>
      </w:r>
    </w:p>
    <w:p w:rsidR="00516294" w:rsidRDefault="00516294" w:rsidP="002E03C2">
      <w:pPr>
        <w:jc w:val="both"/>
        <w:rPr>
          <w:rFonts w:ascii="Calibri" w:hAnsi="Calibri"/>
          <w:color w:val="002060"/>
          <w:sz w:val="28"/>
          <w:lang w:val="es-ES_tradnl"/>
        </w:rPr>
      </w:pPr>
    </w:p>
    <w:p w:rsidR="00516294" w:rsidRDefault="00516294" w:rsidP="002E03C2">
      <w:pPr>
        <w:jc w:val="both"/>
        <w:rPr>
          <w:rFonts w:ascii="Calibri" w:hAnsi="Calibri"/>
          <w:color w:val="002060"/>
          <w:sz w:val="28"/>
          <w:lang w:val="es-ES_tradnl"/>
        </w:rPr>
      </w:pPr>
      <w:r>
        <w:rPr>
          <w:rFonts w:ascii="Calibri" w:hAnsi="Calibri"/>
          <w:color w:val="002060"/>
          <w:sz w:val="28"/>
          <w:lang w:val="es-ES_tradnl"/>
        </w:rPr>
        <w:t xml:space="preserve">                El último día por la mañana, solo se jugaron nueve hoyos ya que alguno de los chicos nos pidieron dar unas bolas en el campo de prácticas para hacer algunos ajustes. Estuvimos con ellos haciendo esos ajustes y parece que todos están en plenas condiciones para afrontar el campeonato.</w:t>
      </w:r>
    </w:p>
    <w:p w:rsidR="00516294" w:rsidRDefault="00516294" w:rsidP="002E03C2">
      <w:pPr>
        <w:jc w:val="both"/>
        <w:rPr>
          <w:rFonts w:ascii="Calibri" w:hAnsi="Calibri"/>
          <w:color w:val="002060"/>
          <w:sz w:val="28"/>
          <w:lang w:val="es-ES_tradnl"/>
        </w:rPr>
      </w:pPr>
    </w:p>
    <w:p w:rsidR="00516294" w:rsidRDefault="00516294" w:rsidP="002E03C2">
      <w:pPr>
        <w:jc w:val="both"/>
        <w:rPr>
          <w:rFonts w:ascii="Calibri" w:hAnsi="Calibri"/>
          <w:color w:val="002060"/>
          <w:sz w:val="28"/>
          <w:lang w:val="es-ES_tradnl"/>
        </w:rPr>
      </w:pPr>
      <w:r>
        <w:rPr>
          <w:rFonts w:ascii="Calibri" w:hAnsi="Calibri"/>
          <w:color w:val="002060"/>
          <w:sz w:val="28"/>
          <w:lang w:val="es-ES_tradnl"/>
        </w:rPr>
        <w:t xml:space="preserve">                Estoy convencido que todos harán un buen papel en el europeo.</w:t>
      </w:r>
    </w:p>
    <w:p w:rsidR="00516294" w:rsidRDefault="00516294" w:rsidP="002E03C2">
      <w:pPr>
        <w:jc w:val="both"/>
        <w:rPr>
          <w:rFonts w:ascii="Calibri" w:hAnsi="Calibri"/>
          <w:color w:val="002060"/>
          <w:sz w:val="28"/>
          <w:lang w:val="es-ES_tradnl"/>
        </w:rPr>
      </w:pPr>
    </w:p>
    <w:p w:rsidR="00516294" w:rsidRDefault="00516294" w:rsidP="002E03C2">
      <w:pPr>
        <w:jc w:val="both"/>
        <w:rPr>
          <w:rFonts w:ascii="Calibri" w:hAnsi="Calibri"/>
          <w:color w:val="002060"/>
          <w:sz w:val="28"/>
          <w:lang w:val="es-ES_tradnl"/>
        </w:rPr>
      </w:pPr>
      <w:r>
        <w:rPr>
          <w:rFonts w:ascii="Calibri" w:hAnsi="Calibri"/>
          <w:color w:val="002060"/>
          <w:sz w:val="28"/>
          <w:lang w:val="es-ES_tradnl"/>
        </w:rPr>
        <w:t xml:space="preserve">                Yago Beamonte.</w:t>
      </w:r>
    </w:p>
    <w:p w:rsidR="002E03C2" w:rsidRDefault="002E03C2" w:rsidP="002E03C2">
      <w:pPr>
        <w:jc w:val="both"/>
        <w:rPr>
          <w:rFonts w:ascii="Calibri" w:hAnsi="Calibri"/>
          <w:color w:val="002060"/>
          <w:sz w:val="28"/>
          <w:lang w:val="es-ES_tradnl"/>
        </w:rPr>
      </w:pPr>
    </w:p>
    <w:p w:rsidR="00516294" w:rsidRDefault="00516294" w:rsidP="002E03C2">
      <w:pPr>
        <w:jc w:val="both"/>
        <w:rPr>
          <w:rFonts w:ascii="Calibri" w:hAnsi="Calibri"/>
          <w:color w:val="002060"/>
          <w:sz w:val="28"/>
          <w:lang w:val="es-ES_tradnl"/>
        </w:rPr>
      </w:pPr>
    </w:p>
    <w:p w:rsidR="00516294" w:rsidRDefault="00516294" w:rsidP="002E03C2">
      <w:pPr>
        <w:jc w:val="both"/>
        <w:rPr>
          <w:rFonts w:ascii="Calibri" w:hAnsi="Calibri"/>
          <w:color w:val="002060"/>
          <w:sz w:val="28"/>
          <w:lang w:val="es-ES_tradnl"/>
        </w:rPr>
      </w:pPr>
    </w:p>
    <w:p w:rsidR="002E03C2" w:rsidRPr="00CA320F" w:rsidRDefault="002E03C2" w:rsidP="002E03C2">
      <w:pPr>
        <w:jc w:val="both"/>
        <w:rPr>
          <w:rFonts w:ascii="Calibri" w:hAnsi="Calibri"/>
          <w:color w:val="002060"/>
          <w:sz w:val="28"/>
          <w:lang w:val="es-ES_tradnl"/>
        </w:rPr>
      </w:pPr>
      <w:r>
        <w:rPr>
          <w:rFonts w:ascii="Calibri" w:hAnsi="Calibri"/>
          <w:color w:val="002060"/>
          <w:sz w:val="28"/>
          <w:lang w:val="es-ES_tradnl"/>
        </w:rPr>
        <w:t xml:space="preserve">               </w:t>
      </w:r>
    </w:p>
    <w:sectPr w:rsidR="002E03C2" w:rsidRPr="00CA320F"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B44" w:rsidRDefault="00003B44">
      <w:r>
        <w:separator/>
      </w:r>
    </w:p>
  </w:endnote>
  <w:endnote w:type="continuationSeparator" w:id="0">
    <w:p w:rsidR="00003B44" w:rsidRDefault="00003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534BEA">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534BEA">
          <w:pPr>
            <w:pStyle w:val="Piedepgina"/>
            <w:jc w:val="right"/>
            <w:rPr>
              <w:b/>
              <w:color w:val="4F81BD"/>
              <w:sz w:val="32"/>
              <w:szCs w:val="32"/>
            </w:rPr>
          </w:pPr>
          <w:r>
            <w:fldChar w:fldCharType="begin"/>
          </w:r>
          <w:r w:rsidR="007A6AD0">
            <w:instrText xml:space="preserve"> PAGE   \* MERGEFORMAT </w:instrText>
          </w:r>
          <w:r>
            <w:fldChar w:fldCharType="separate"/>
          </w:r>
          <w:r w:rsidR="007D07B2" w:rsidRPr="007D07B2">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B44" w:rsidRDefault="00003B44">
      <w:r>
        <w:separator/>
      </w:r>
    </w:p>
  </w:footnote>
  <w:footnote w:type="continuationSeparator" w:id="0">
    <w:p w:rsidR="00003B44" w:rsidRDefault="00003B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3B44"/>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058D4"/>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3C2"/>
    <w:rsid w:val="002E07D1"/>
    <w:rsid w:val="002E232F"/>
    <w:rsid w:val="002E2E70"/>
    <w:rsid w:val="002E48F9"/>
    <w:rsid w:val="002E7887"/>
    <w:rsid w:val="002F6C0B"/>
    <w:rsid w:val="00306E20"/>
    <w:rsid w:val="003079DA"/>
    <w:rsid w:val="00307D7C"/>
    <w:rsid w:val="003121E0"/>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16294"/>
    <w:rsid w:val="0052763D"/>
    <w:rsid w:val="005337F4"/>
    <w:rsid w:val="00534BEA"/>
    <w:rsid w:val="005462DD"/>
    <w:rsid w:val="0055100F"/>
    <w:rsid w:val="005527F4"/>
    <w:rsid w:val="00555CF7"/>
    <w:rsid w:val="00557704"/>
    <w:rsid w:val="00562773"/>
    <w:rsid w:val="00563483"/>
    <w:rsid w:val="0056440D"/>
    <w:rsid w:val="005750D6"/>
    <w:rsid w:val="00580ECD"/>
    <w:rsid w:val="00581B78"/>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07B2"/>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320F"/>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6F92"/>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8C3"/>
    <w:rsid w:val="00E20EFE"/>
    <w:rsid w:val="00E227BA"/>
    <w:rsid w:val="00E22C4A"/>
    <w:rsid w:val="00E31C49"/>
    <w:rsid w:val="00E3691D"/>
    <w:rsid w:val="00E71362"/>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documentManagement/types"/>
    <ds:schemaRef ds:uri="http://www.w3.org/XML/1998/namespace"/>
    <ds:schemaRef ds:uri="http://purl.org/dc/terms/"/>
    <ds:schemaRef ds:uri="http://purl.org/dc/dcmitype/"/>
    <ds:schemaRef ds:uri="http://schemas.microsoft.com/office/2006/metadata/properties"/>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1B61F6AA-0339-4369-8E35-C7CF5CA71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2484</Characters>
  <Application>Microsoft Office Word</Application>
  <DocSecurity>4</DocSecurity>
  <Lines>20</Lines>
  <Paragraphs>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2013-07-03T09:43:00Z</dcterms:created>
  <dcterms:modified xsi:type="dcterms:W3CDTF">2013-07-03T09:43:00Z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