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1B1" w:rsidRPr="00696222" w:rsidRDefault="003A71B1">
      <w:pPr>
        <w:pStyle w:val="Ttul"/>
        <w:rPr>
          <w:rFonts w:ascii="Britannic Bold" w:hAnsi="Britannic Bold"/>
          <w:b w:val="0"/>
          <w:color w:val="FF0000"/>
          <w:sz w:val="32"/>
        </w:rPr>
      </w:pPr>
      <w:bookmarkStart w:id="0" w:name="_GoBack"/>
      <w:bookmarkEnd w:id="0"/>
      <w:r w:rsidRPr="0080128F">
        <w:rPr>
          <w:rFonts w:ascii="Britannic Bold" w:hAnsi="Britannic Bold"/>
          <w:b w:val="0"/>
          <w:color w:val="002060"/>
          <w:sz w:val="32"/>
        </w:rPr>
        <w:t>INFORME TÉCNICOS</w:t>
      </w:r>
      <w:r>
        <w:rPr>
          <w:rFonts w:ascii="Britannic Bold" w:hAnsi="Britannic Bold"/>
          <w:b w:val="0"/>
          <w:color w:val="002060"/>
          <w:sz w:val="32"/>
        </w:rPr>
        <w:t xml:space="preserve"> CTAM / CTAF.</w:t>
      </w:r>
    </w:p>
    <w:p w:rsidR="003A71B1" w:rsidRDefault="003A71B1">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3A71B1" w:rsidRPr="00D44871">
        <w:trPr>
          <w:trHeight w:val="320"/>
        </w:trPr>
        <w:tc>
          <w:tcPr>
            <w:tcW w:w="3227" w:type="dxa"/>
            <w:tcBorders>
              <w:top w:val="single" w:sz="12" w:space="0" w:color="1F497D"/>
              <w:bottom w:val="single" w:sz="12" w:space="0" w:color="1F497D"/>
            </w:tcBorders>
            <w:shd w:val="pct25" w:color="000000" w:fill="FFFFFF"/>
          </w:tcPr>
          <w:p w:rsidR="003A71B1" w:rsidRPr="00504DC9" w:rsidRDefault="003A71B1" w:rsidP="00504DC9">
            <w:pPr>
              <w:pStyle w:val="Ttulo2"/>
              <w:jc w:val="left"/>
              <w:rPr>
                <w:rFonts w:ascii="Calibri" w:hAnsi="Calibri"/>
                <w:bCs/>
                <w:color w:val="002060"/>
                <w:lang w:val="es-ES_tradnl"/>
              </w:rPr>
            </w:pPr>
            <w:r w:rsidRPr="00504DC9">
              <w:rPr>
                <w:rFonts w:ascii="Calibri" w:hAnsi="Calibri"/>
                <w:bCs/>
                <w:color w:val="002060"/>
                <w:lang w:val="es-ES_tradnl"/>
              </w:rPr>
              <w:t>Nombre</w:t>
            </w:r>
            <w:r>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A71B1" w:rsidRPr="00324F5E" w:rsidRDefault="003375EC" w:rsidP="00324F5E">
            <w:pPr>
              <w:rPr>
                <w:rFonts w:ascii="Calibri" w:hAnsi="Calibri"/>
                <w:bCs/>
                <w:color w:val="002060"/>
                <w:lang w:val="es-ES_tradnl"/>
              </w:rPr>
            </w:pPr>
            <w:r>
              <w:rPr>
                <w:rFonts w:ascii="Calibri" w:hAnsi="Calibri"/>
                <w:bCs/>
                <w:color w:val="002060"/>
                <w:lang w:val="es-ES_tradnl"/>
              </w:rPr>
              <w:t>Asís de Bastida</w:t>
            </w:r>
          </w:p>
        </w:tc>
      </w:tr>
      <w:tr w:rsidR="003A71B1" w:rsidRPr="00D44871">
        <w:trPr>
          <w:trHeight w:val="320"/>
        </w:trPr>
        <w:tc>
          <w:tcPr>
            <w:tcW w:w="3227" w:type="dxa"/>
            <w:tcBorders>
              <w:top w:val="single" w:sz="12" w:space="0" w:color="1F497D"/>
              <w:bottom w:val="single" w:sz="12" w:space="0" w:color="1F497D"/>
            </w:tcBorders>
            <w:shd w:val="pct25" w:color="000000" w:fill="FFFFFF"/>
          </w:tcPr>
          <w:p w:rsidR="003A71B1" w:rsidRPr="00D44871" w:rsidRDefault="003A71B1" w:rsidP="00E9519B">
            <w:pPr>
              <w:ind w:right="-108"/>
              <w:rPr>
                <w:rFonts w:ascii="Calibri" w:hAnsi="Calibri"/>
                <w:b/>
                <w:bCs/>
                <w:color w:val="002060"/>
                <w:lang w:val="es-ES_tradnl"/>
              </w:rPr>
            </w:pPr>
            <w:r w:rsidRPr="00D44871">
              <w:rPr>
                <w:rFonts w:ascii="Calibri" w:hAnsi="Calibri"/>
                <w:b/>
                <w:bCs/>
                <w:color w:val="002060"/>
                <w:lang w:val="es-ES_tradnl"/>
              </w:rPr>
              <w:t>Campeonato</w:t>
            </w:r>
            <w:r>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3A71B1" w:rsidRPr="00672484" w:rsidRDefault="003A71B1" w:rsidP="003375EC">
            <w:pPr>
              <w:pStyle w:val="Ttulo1"/>
              <w:spacing w:line="240" w:lineRule="auto"/>
              <w:rPr>
                <w:rFonts w:ascii="Calibri" w:hAnsi="Calibri"/>
                <w:b w:val="0"/>
                <w:bCs/>
                <w:color w:val="002060"/>
                <w:lang w:val="es-ES"/>
              </w:rPr>
            </w:pPr>
            <w:r w:rsidRPr="00672484">
              <w:rPr>
                <w:rFonts w:ascii="Calibri" w:hAnsi="Calibri"/>
                <w:b w:val="0"/>
                <w:bCs/>
                <w:color w:val="002060"/>
                <w:lang w:val="es-ES"/>
              </w:rPr>
              <w:t xml:space="preserve">Campeonato de </w:t>
            </w:r>
            <w:r w:rsidR="00672484">
              <w:rPr>
                <w:rFonts w:ascii="Calibri" w:hAnsi="Calibri"/>
                <w:b w:val="0"/>
                <w:bCs/>
                <w:color w:val="002060"/>
                <w:lang w:val="es-ES"/>
              </w:rPr>
              <w:t xml:space="preserve">Europa </w:t>
            </w:r>
            <w:proofErr w:type="spellStart"/>
            <w:r w:rsidR="003375EC">
              <w:rPr>
                <w:rFonts w:ascii="Calibri" w:hAnsi="Calibri"/>
                <w:b w:val="0"/>
                <w:bCs/>
                <w:color w:val="002060"/>
                <w:lang w:val="es-ES"/>
              </w:rPr>
              <w:t>Boy</w:t>
            </w:r>
            <w:proofErr w:type="spellEnd"/>
            <w:r w:rsidR="00672484">
              <w:rPr>
                <w:rFonts w:ascii="Calibri" w:hAnsi="Calibri"/>
                <w:b w:val="0"/>
                <w:bCs/>
                <w:color w:val="002060"/>
                <w:lang w:val="es-ES"/>
              </w:rPr>
              <w:t xml:space="preserve"> por Equipos</w:t>
            </w:r>
          </w:p>
        </w:tc>
      </w:tr>
      <w:tr w:rsidR="003A71B1" w:rsidRPr="00D44871">
        <w:trPr>
          <w:trHeight w:val="320"/>
        </w:trPr>
        <w:tc>
          <w:tcPr>
            <w:tcW w:w="3227" w:type="dxa"/>
            <w:tcBorders>
              <w:top w:val="single" w:sz="12" w:space="0" w:color="1F497D"/>
              <w:bottom w:val="single" w:sz="12" w:space="0" w:color="1F497D"/>
            </w:tcBorders>
            <w:shd w:val="pct25" w:color="000000" w:fill="FFFFFF"/>
          </w:tcPr>
          <w:p w:rsidR="003A71B1" w:rsidRPr="00D44871" w:rsidRDefault="003A71B1">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3A71B1" w:rsidRPr="00D44871" w:rsidRDefault="00672484">
            <w:pPr>
              <w:rPr>
                <w:rFonts w:ascii="Calibri" w:hAnsi="Calibri"/>
                <w:b/>
                <w:bCs/>
                <w:color w:val="002060"/>
                <w:lang w:val="es-ES_tradnl"/>
              </w:rPr>
            </w:pPr>
            <w:r>
              <w:rPr>
                <w:rFonts w:ascii="Calibri" w:hAnsi="Calibri"/>
                <w:b/>
                <w:bCs/>
                <w:color w:val="002060"/>
                <w:lang w:val="es-ES_tradnl"/>
              </w:rPr>
              <w:t>9 – 13 de Julio</w:t>
            </w:r>
            <w:r w:rsidR="003A71B1" w:rsidRPr="00D44871">
              <w:rPr>
                <w:rFonts w:ascii="Calibri" w:hAnsi="Calibri"/>
                <w:b/>
                <w:bCs/>
                <w:color w:val="002060"/>
                <w:lang w:val="es-ES_tradnl"/>
              </w:rPr>
              <w:t xml:space="preserve"> 2013</w:t>
            </w:r>
          </w:p>
        </w:tc>
      </w:tr>
      <w:tr w:rsidR="003A71B1" w:rsidRPr="00D44871">
        <w:trPr>
          <w:trHeight w:val="320"/>
        </w:trPr>
        <w:tc>
          <w:tcPr>
            <w:tcW w:w="3227" w:type="dxa"/>
            <w:tcBorders>
              <w:top w:val="single" w:sz="12" w:space="0" w:color="1F497D"/>
              <w:bottom w:val="single" w:sz="12" w:space="0" w:color="1F497D"/>
            </w:tcBorders>
            <w:shd w:val="pct25" w:color="000000" w:fill="FFFFFF"/>
          </w:tcPr>
          <w:p w:rsidR="003A71B1" w:rsidRPr="00D44871" w:rsidRDefault="003A71B1">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3A71B1" w:rsidRPr="00D44871" w:rsidRDefault="003375EC">
            <w:pPr>
              <w:rPr>
                <w:rFonts w:ascii="Calibri" w:hAnsi="Calibri"/>
                <w:b/>
                <w:bCs/>
                <w:color w:val="002060"/>
                <w:lang w:val="es-ES_tradnl"/>
              </w:rPr>
            </w:pPr>
            <w:r>
              <w:rPr>
                <w:rFonts w:ascii="Calibri" w:hAnsi="Calibri"/>
                <w:b/>
                <w:bCs/>
                <w:color w:val="002060"/>
                <w:lang w:val="es-ES_tradnl"/>
              </w:rPr>
              <w:t>22 de julio 2013</w:t>
            </w:r>
          </w:p>
        </w:tc>
      </w:tr>
      <w:tr w:rsidR="003A71B1" w:rsidRPr="00D44871">
        <w:trPr>
          <w:trHeight w:val="320"/>
        </w:trPr>
        <w:tc>
          <w:tcPr>
            <w:tcW w:w="3227" w:type="dxa"/>
            <w:tcBorders>
              <w:top w:val="single" w:sz="12" w:space="0" w:color="1F497D"/>
              <w:bottom w:val="single" w:sz="12" w:space="0" w:color="1F497D"/>
            </w:tcBorders>
            <w:shd w:val="pct25" w:color="000000" w:fill="FFFFFF"/>
          </w:tcPr>
          <w:p w:rsidR="003A71B1" w:rsidRDefault="003A71B1">
            <w:pPr>
              <w:rPr>
                <w:rFonts w:ascii="Calibri" w:hAnsi="Calibri"/>
                <w:b/>
                <w:bCs/>
                <w:color w:val="002060"/>
                <w:lang w:val="es-ES_tradnl"/>
              </w:rPr>
            </w:pPr>
            <w:r>
              <w:rPr>
                <w:rFonts w:ascii="Calibri" w:hAnsi="Calibri"/>
                <w:b/>
                <w:bCs/>
                <w:color w:val="002060"/>
                <w:lang w:val="es-ES_tradnl"/>
              </w:rPr>
              <w:t>Observaciones relativas al campo de golf e instalaciones:</w:t>
            </w:r>
          </w:p>
          <w:p w:rsidR="003A71B1" w:rsidRDefault="003A71B1">
            <w:pPr>
              <w:rPr>
                <w:rFonts w:ascii="Calibri" w:hAnsi="Calibri"/>
                <w:b/>
                <w:bCs/>
                <w:color w:val="002060"/>
                <w:lang w:val="es-ES_tradnl"/>
              </w:rPr>
            </w:pPr>
          </w:p>
          <w:p w:rsidR="003A71B1" w:rsidRDefault="003A71B1">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A71B1" w:rsidRPr="00D44871" w:rsidRDefault="003375EC" w:rsidP="00324F5E">
            <w:pPr>
              <w:rPr>
                <w:rFonts w:ascii="Calibri" w:hAnsi="Calibri"/>
                <w:b/>
                <w:bCs/>
                <w:color w:val="002060"/>
                <w:lang w:val="es-ES_tradnl"/>
              </w:rPr>
            </w:pPr>
            <w:proofErr w:type="spellStart"/>
            <w:r>
              <w:rPr>
                <w:rFonts w:ascii="Calibri" w:hAnsi="Calibri"/>
                <w:b/>
                <w:bCs/>
                <w:color w:val="002060"/>
                <w:lang w:val="es-ES_tradnl"/>
              </w:rPr>
              <w:t>Murcar</w:t>
            </w:r>
            <w:proofErr w:type="spellEnd"/>
            <w:r>
              <w:rPr>
                <w:rFonts w:ascii="Calibri" w:hAnsi="Calibri"/>
                <w:b/>
                <w:bCs/>
                <w:color w:val="002060"/>
                <w:lang w:val="es-ES_tradnl"/>
              </w:rPr>
              <w:t xml:space="preserve"> Links (Escocia)</w:t>
            </w:r>
          </w:p>
        </w:tc>
      </w:tr>
    </w:tbl>
    <w:p w:rsidR="003A71B1" w:rsidRDefault="003A71B1">
      <w:pPr>
        <w:jc w:val="right"/>
        <w:rPr>
          <w:rFonts w:ascii="Calibri" w:hAnsi="Calibri"/>
          <w:color w:val="002060"/>
          <w:u w:val="single"/>
          <w:lang w:val="es-ES_tradnl"/>
        </w:rPr>
      </w:pPr>
    </w:p>
    <w:tbl>
      <w:tblPr>
        <w:tblStyle w:val="Tablacon"/>
        <w:tblW w:w="0" w:type="auto"/>
        <w:tblLook w:val="00A0" w:firstRow="1" w:lastRow="0" w:firstColumn="1" w:lastColumn="0" w:noHBand="0" w:noVBand="0"/>
      </w:tblPr>
      <w:tblGrid>
        <w:gridCol w:w="9778"/>
      </w:tblGrid>
      <w:tr w:rsidR="003A71B1">
        <w:tc>
          <w:tcPr>
            <w:tcW w:w="9778" w:type="dxa"/>
            <w:shd w:val="clear" w:color="auto" w:fill="1F497D"/>
          </w:tcPr>
          <w:p w:rsidR="003A71B1" w:rsidRPr="0080128F" w:rsidRDefault="003A71B1" w:rsidP="0080128F">
            <w:pPr>
              <w:jc w:val="center"/>
              <w:rPr>
                <w:rFonts w:ascii="Calibri" w:hAnsi="Calibri"/>
                <w:b/>
                <w:color w:val="FFFFFF"/>
                <w:sz w:val="28"/>
                <w:lang w:val="es-ES_tradnl"/>
              </w:rPr>
            </w:pPr>
            <w:r w:rsidRPr="0080128F">
              <w:rPr>
                <w:rFonts w:ascii="Calibri" w:hAnsi="Calibri"/>
                <w:b/>
                <w:color w:val="FFFFFF"/>
                <w:sz w:val="28"/>
                <w:lang w:val="es-ES_tradnl"/>
              </w:rPr>
              <w:t>VALORACIÓN Y CONCLUSIONES</w:t>
            </w:r>
          </w:p>
        </w:tc>
      </w:tr>
    </w:tbl>
    <w:p w:rsidR="003A71B1" w:rsidRDefault="003A71B1" w:rsidP="002E6A8D"/>
    <w:p w:rsidR="003375EC" w:rsidRPr="003375EC" w:rsidRDefault="003375EC" w:rsidP="002E6A8D">
      <w:pPr>
        <w:rPr>
          <w:rFonts w:asciiTheme="majorHAnsi" w:hAnsiTheme="majorHAnsi"/>
          <w:b/>
          <w:color w:val="1F497D" w:themeColor="text2"/>
          <w:sz w:val="24"/>
          <w:szCs w:val="24"/>
        </w:rPr>
      </w:pPr>
      <w:r w:rsidRPr="003375EC">
        <w:rPr>
          <w:rFonts w:asciiTheme="majorHAnsi" w:hAnsiTheme="majorHAnsi"/>
          <w:b/>
          <w:color w:val="1F497D" w:themeColor="text2"/>
          <w:sz w:val="24"/>
          <w:szCs w:val="24"/>
        </w:rPr>
        <w:t>CAMPO:</w:t>
      </w:r>
    </w:p>
    <w:p w:rsidR="003375EC" w:rsidRDefault="003375EC" w:rsidP="002E6A8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3375EC" w:rsidRPr="005313B9" w:rsidTr="000058CE">
        <w:tblPrEx>
          <w:tblCellMar>
            <w:top w:w="0" w:type="dxa"/>
            <w:bottom w:w="0" w:type="dxa"/>
          </w:tblCellMar>
        </w:tblPrEx>
        <w:trPr>
          <w:trHeight w:val="400"/>
        </w:trPr>
        <w:tc>
          <w:tcPr>
            <w:tcW w:w="2764" w:type="dxa"/>
            <w:vAlign w:val="center"/>
          </w:tcPr>
          <w:p w:rsidR="003375EC" w:rsidRPr="003375EC" w:rsidRDefault="003375EC" w:rsidP="000058CE">
            <w:pPr>
              <w:rPr>
                <w:rFonts w:asciiTheme="majorHAnsi" w:hAnsiTheme="majorHAnsi"/>
                <w:lang w:val="es-ES_tradnl"/>
              </w:rPr>
            </w:pPr>
            <w:r w:rsidRPr="003375EC">
              <w:rPr>
                <w:rFonts w:asciiTheme="majorHAnsi" w:hAnsiTheme="majorHAnsi"/>
                <w:lang w:val="es-ES_tradnl"/>
              </w:rPr>
              <w:t>DIFICULTAD:</w:t>
            </w:r>
          </w:p>
        </w:tc>
        <w:tc>
          <w:tcPr>
            <w:tcW w:w="6804" w:type="dxa"/>
            <w:vAlign w:val="center"/>
          </w:tcPr>
          <w:p w:rsidR="003375EC" w:rsidRPr="003375EC" w:rsidRDefault="003375EC" w:rsidP="000058CE">
            <w:pPr>
              <w:rPr>
                <w:rFonts w:asciiTheme="majorHAnsi" w:hAnsiTheme="majorHAnsi"/>
                <w:szCs w:val="22"/>
                <w:lang w:val="es-ES_tradnl"/>
              </w:rPr>
            </w:pPr>
            <w:r w:rsidRPr="003375EC">
              <w:rPr>
                <w:rFonts w:asciiTheme="majorHAnsi" w:hAnsiTheme="majorHAnsi"/>
                <w:szCs w:val="22"/>
                <w:lang w:val="es-ES_tradnl"/>
              </w:rPr>
              <w:t xml:space="preserve">Campo corto, calles muy duras, casi sin hierba. La bola no paraba de rodar, muy difícil mantenerla en calle. </w:t>
            </w:r>
          </w:p>
        </w:tc>
      </w:tr>
      <w:tr w:rsidR="003375EC" w:rsidTr="000058CE">
        <w:tblPrEx>
          <w:tblCellMar>
            <w:top w:w="0" w:type="dxa"/>
            <w:bottom w:w="0" w:type="dxa"/>
          </w:tblCellMar>
        </w:tblPrEx>
        <w:trPr>
          <w:trHeight w:val="400"/>
        </w:trPr>
        <w:tc>
          <w:tcPr>
            <w:tcW w:w="2764" w:type="dxa"/>
            <w:vAlign w:val="center"/>
          </w:tcPr>
          <w:p w:rsidR="003375EC" w:rsidRPr="003375EC" w:rsidRDefault="003375EC" w:rsidP="000058CE">
            <w:pPr>
              <w:rPr>
                <w:rFonts w:asciiTheme="majorHAnsi" w:hAnsiTheme="majorHAnsi"/>
                <w:lang w:val="es-ES_tradnl"/>
              </w:rPr>
            </w:pPr>
            <w:r w:rsidRPr="003375EC">
              <w:rPr>
                <w:rFonts w:asciiTheme="majorHAnsi" w:hAnsiTheme="majorHAnsi"/>
                <w:lang w:val="es-ES_tradnl"/>
              </w:rPr>
              <w:t>BANDERAS:</w:t>
            </w:r>
          </w:p>
        </w:tc>
        <w:tc>
          <w:tcPr>
            <w:tcW w:w="6804" w:type="dxa"/>
            <w:vAlign w:val="center"/>
          </w:tcPr>
          <w:p w:rsidR="003375EC" w:rsidRPr="003375EC" w:rsidRDefault="003375EC" w:rsidP="000058CE">
            <w:pPr>
              <w:rPr>
                <w:rFonts w:asciiTheme="majorHAnsi" w:hAnsiTheme="majorHAnsi"/>
                <w:lang w:val="es-ES_tradnl"/>
              </w:rPr>
            </w:pPr>
            <w:r w:rsidRPr="003375EC">
              <w:rPr>
                <w:rFonts w:asciiTheme="majorHAnsi" w:hAnsiTheme="majorHAnsi"/>
                <w:lang w:val="es-ES_tradnl"/>
              </w:rPr>
              <w:t xml:space="preserve">Correctas, como en cualquier links algunas muy difíciles de atacar. </w:t>
            </w:r>
          </w:p>
        </w:tc>
      </w:tr>
      <w:tr w:rsidR="003375EC" w:rsidTr="000058CE">
        <w:tblPrEx>
          <w:tblCellMar>
            <w:top w:w="0" w:type="dxa"/>
            <w:bottom w:w="0" w:type="dxa"/>
          </w:tblCellMar>
        </w:tblPrEx>
        <w:trPr>
          <w:trHeight w:val="400"/>
        </w:trPr>
        <w:tc>
          <w:tcPr>
            <w:tcW w:w="2764" w:type="dxa"/>
            <w:vAlign w:val="center"/>
          </w:tcPr>
          <w:p w:rsidR="003375EC" w:rsidRPr="003375EC" w:rsidRDefault="003375EC" w:rsidP="000058CE">
            <w:pPr>
              <w:rPr>
                <w:rFonts w:asciiTheme="majorHAnsi" w:hAnsiTheme="majorHAnsi"/>
                <w:lang w:val="es-ES_tradnl"/>
              </w:rPr>
            </w:pPr>
            <w:r w:rsidRPr="003375EC">
              <w:rPr>
                <w:rFonts w:asciiTheme="majorHAnsi" w:hAnsiTheme="majorHAnsi"/>
                <w:lang w:val="es-ES_tradnl"/>
              </w:rPr>
              <w:t>TEES DE SALIDA:</w:t>
            </w:r>
          </w:p>
        </w:tc>
        <w:tc>
          <w:tcPr>
            <w:tcW w:w="6804" w:type="dxa"/>
            <w:vAlign w:val="center"/>
          </w:tcPr>
          <w:p w:rsidR="003375EC" w:rsidRPr="003375EC" w:rsidRDefault="003375EC" w:rsidP="000058CE">
            <w:pPr>
              <w:rPr>
                <w:rFonts w:asciiTheme="majorHAnsi" w:hAnsiTheme="majorHAnsi"/>
                <w:lang w:val="es-ES_tradnl"/>
              </w:rPr>
            </w:pPr>
            <w:r w:rsidRPr="003375EC">
              <w:rPr>
                <w:rFonts w:asciiTheme="majorHAnsi" w:hAnsiTheme="majorHAnsi"/>
                <w:lang w:val="es-ES_tradnl"/>
              </w:rPr>
              <w:t>Correctos</w:t>
            </w:r>
          </w:p>
        </w:tc>
      </w:tr>
      <w:tr w:rsidR="003375EC" w:rsidTr="000058CE">
        <w:tblPrEx>
          <w:tblCellMar>
            <w:top w:w="0" w:type="dxa"/>
            <w:bottom w:w="0" w:type="dxa"/>
          </w:tblCellMar>
        </w:tblPrEx>
        <w:trPr>
          <w:trHeight w:val="400"/>
        </w:trPr>
        <w:tc>
          <w:tcPr>
            <w:tcW w:w="2764" w:type="dxa"/>
            <w:vAlign w:val="center"/>
          </w:tcPr>
          <w:p w:rsidR="003375EC" w:rsidRPr="003375EC" w:rsidRDefault="003375EC" w:rsidP="000058CE">
            <w:pPr>
              <w:rPr>
                <w:rFonts w:asciiTheme="majorHAnsi" w:hAnsiTheme="majorHAnsi"/>
                <w:lang w:val="es-ES_tradnl"/>
              </w:rPr>
            </w:pPr>
            <w:r w:rsidRPr="003375EC">
              <w:rPr>
                <w:rFonts w:asciiTheme="majorHAnsi" w:hAnsiTheme="majorHAnsi"/>
                <w:lang w:val="es-ES_tradnl"/>
              </w:rPr>
              <w:t>GREENES:</w:t>
            </w:r>
          </w:p>
        </w:tc>
        <w:tc>
          <w:tcPr>
            <w:tcW w:w="6804" w:type="dxa"/>
            <w:vAlign w:val="center"/>
          </w:tcPr>
          <w:p w:rsidR="003375EC" w:rsidRPr="003375EC" w:rsidRDefault="003375EC" w:rsidP="000058CE">
            <w:pPr>
              <w:rPr>
                <w:rFonts w:asciiTheme="majorHAnsi" w:hAnsiTheme="majorHAnsi"/>
                <w:lang w:val="es-ES_tradnl"/>
              </w:rPr>
            </w:pPr>
            <w:r w:rsidRPr="003375EC">
              <w:rPr>
                <w:rFonts w:asciiTheme="majorHAnsi" w:hAnsiTheme="majorHAnsi"/>
                <w:lang w:val="es-ES_tradnl"/>
              </w:rPr>
              <w:t xml:space="preserve">No tan duros como las calles. La bola no rodaba del todo bien. </w:t>
            </w:r>
          </w:p>
        </w:tc>
      </w:tr>
      <w:tr w:rsidR="003375EC" w:rsidTr="000058CE">
        <w:tblPrEx>
          <w:tblCellMar>
            <w:top w:w="0" w:type="dxa"/>
            <w:bottom w:w="0" w:type="dxa"/>
          </w:tblCellMar>
        </w:tblPrEx>
        <w:trPr>
          <w:trHeight w:val="400"/>
        </w:trPr>
        <w:tc>
          <w:tcPr>
            <w:tcW w:w="2764" w:type="dxa"/>
            <w:vAlign w:val="center"/>
          </w:tcPr>
          <w:p w:rsidR="003375EC" w:rsidRPr="003375EC" w:rsidRDefault="003375EC" w:rsidP="000058CE">
            <w:pPr>
              <w:rPr>
                <w:rFonts w:asciiTheme="majorHAnsi" w:hAnsiTheme="majorHAnsi"/>
                <w:lang w:val="es-ES_tradnl"/>
              </w:rPr>
            </w:pPr>
            <w:r w:rsidRPr="003375EC">
              <w:rPr>
                <w:rFonts w:asciiTheme="majorHAnsi" w:hAnsiTheme="majorHAnsi"/>
                <w:lang w:val="es-ES_tradnl"/>
              </w:rPr>
              <w:t>CALLES:</w:t>
            </w:r>
          </w:p>
        </w:tc>
        <w:tc>
          <w:tcPr>
            <w:tcW w:w="6804" w:type="dxa"/>
            <w:vAlign w:val="center"/>
          </w:tcPr>
          <w:p w:rsidR="003375EC" w:rsidRPr="003375EC" w:rsidRDefault="003375EC" w:rsidP="000058CE">
            <w:pPr>
              <w:rPr>
                <w:rFonts w:asciiTheme="majorHAnsi" w:hAnsiTheme="majorHAnsi"/>
                <w:lang w:val="es-ES_tradnl"/>
              </w:rPr>
            </w:pPr>
            <w:r w:rsidRPr="003375EC">
              <w:rPr>
                <w:rFonts w:asciiTheme="majorHAnsi" w:hAnsiTheme="majorHAnsi"/>
                <w:lang w:val="es-ES_tradnl"/>
              </w:rPr>
              <w:t>Durísimas</w:t>
            </w:r>
          </w:p>
        </w:tc>
      </w:tr>
      <w:tr w:rsidR="003375EC" w:rsidTr="000058CE">
        <w:tblPrEx>
          <w:tblCellMar>
            <w:top w:w="0" w:type="dxa"/>
            <w:bottom w:w="0" w:type="dxa"/>
          </w:tblCellMar>
        </w:tblPrEx>
        <w:trPr>
          <w:trHeight w:val="400"/>
        </w:trPr>
        <w:tc>
          <w:tcPr>
            <w:tcW w:w="2764" w:type="dxa"/>
            <w:vAlign w:val="center"/>
          </w:tcPr>
          <w:p w:rsidR="003375EC" w:rsidRPr="003375EC" w:rsidRDefault="003375EC" w:rsidP="000058CE">
            <w:pPr>
              <w:rPr>
                <w:rFonts w:asciiTheme="majorHAnsi" w:hAnsiTheme="majorHAnsi"/>
                <w:lang w:val="es-ES_tradnl"/>
              </w:rPr>
            </w:pPr>
            <w:r w:rsidRPr="003375EC">
              <w:rPr>
                <w:rFonts w:asciiTheme="majorHAnsi" w:hAnsiTheme="majorHAnsi"/>
                <w:lang w:val="es-ES_tradnl"/>
              </w:rPr>
              <w:t>BUNKERS:</w:t>
            </w:r>
          </w:p>
        </w:tc>
        <w:tc>
          <w:tcPr>
            <w:tcW w:w="6804" w:type="dxa"/>
            <w:vAlign w:val="center"/>
          </w:tcPr>
          <w:p w:rsidR="003375EC" w:rsidRPr="003375EC" w:rsidRDefault="003375EC" w:rsidP="000058CE">
            <w:pPr>
              <w:jc w:val="both"/>
              <w:rPr>
                <w:rFonts w:asciiTheme="majorHAnsi" w:hAnsiTheme="majorHAnsi"/>
                <w:lang w:val="es-ES_tradnl"/>
              </w:rPr>
            </w:pPr>
            <w:r w:rsidRPr="003375EC">
              <w:rPr>
                <w:rFonts w:asciiTheme="majorHAnsi" w:hAnsiTheme="majorHAnsi"/>
                <w:lang w:val="es-ES_tradnl"/>
              </w:rPr>
              <w:t xml:space="preserve">Profundos, pequeños y bien puestos. </w:t>
            </w:r>
          </w:p>
        </w:tc>
      </w:tr>
      <w:tr w:rsidR="003375EC" w:rsidTr="000058CE">
        <w:tblPrEx>
          <w:tblCellMar>
            <w:top w:w="0" w:type="dxa"/>
            <w:bottom w:w="0" w:type="dxa"/>
          </w:tblCellMar>
        </w:tblPrEx>
        <w:trPr>
          <w:trHeight w:val="400"/>
        </w:trPr>
        <w:tc>
          <w:tcPr>
            <w:tcW w:w="2764" w:type="dxa"/>
            <w:vAlign w:val="center"/>
          </w:tcPr>
          <w:p w:rsidR="003375EC" w:rsidRPr="003375EC" w:rsidRDefault="003375EC" w:rsidP="000058CE">
            <w:pPr>
              <w:rPr>
                <w:rFonts w:asciiTheme="majorHAnsi" w:hAnsiTheme="majorHAnsi"/>
                <w:lang w:val="es-ES_tradnl"/>
              </w:rPr>
            </w:pPr>
            <w:r w:rsidRPr="003375EC">
              <w:rPr>
                <w:rFonts w:asciiTheme="majorHAnsi" w:hAnsiTheme="majorHAnsi"/>
                <w:lang w:val="es-ES_tradnl"/>
              </w:rPr>
              <w:t>ROUGH:</w:t>
            </w:r>
          </w:p>
        </w:tc>
        <w:tc>
          <w:tcPr>
            <w:tcW w:w="6804" w:type="dxa"/>
            <w:vAlign w:val="center"/>
          </w:tcPr>
          <w:p w:rsidR="003375EC" w:rsidRPr="003375EC" w:rsidRDefault="003375EC" w:rsidP="000058CE">
            <w:pPr>
              <w:rPr>
                <w:rFonts w:asciiTheme="majorHAnsi" w:hAnsiTheme="majorHAnsi"/>
                <w:lang w:val="es-ES_tradnl"/>
              </w:rPr>
            </w:pPr>
            <w:r w:rsidRPr="003375EC">
              <w:rPr>
                <w:rFonts w:asciiTheme="majorHAnsi" w:hAnsiTheme="majorHAnsi"/>
                <w:lang w:val="es-ES_tradnl"/>
              </w:rPr>
              <w:t xml:space="preserve">Alto pero no muy denso, se podía jugar bien. Había zonas con </w:t>
            </w:r>
            <w:proofErr w:type="spellStart"/>
            <w:r w:rsidRPr="003375EC">
              <w:rPr>
                <w:rFonts w:asciiTheme="majorHAnsi" w:hAnsiTheme="majorHAnsi"/>
                <w:lang w:val="es-ES_tradnl"/>
              </w:rPr>
              <w:t>bushes</w:t>
            </w:r>
            <w:proofErr w:type="spellEnd"/>
            <w:r w:rsidRPr="003375EC">
              <w:rPr>
                <w:rFonts w:asciiTheme="majorHAnsi" w:hAnsiTheme="majorHAnsi"/>
                <w:lang w:val="es-ES_tradnl"/>
              </w:rPr>
              <w:t xml:space="preserve"> donde se pedía la bola. </w:t>
            </w:r>
          </w:p>
        </w:tc>
      </w:tr>
      <w:tr w:rsidR="003375EC" w:rsidTr="000058CE">
        <w:tblPrEx>
          <w:tblCellMar>
            <w:top w:w="0" w:type="dxa"/>
            <w:bottom w:w="0" w:type="dxa"/>
          </w:tblCellMar>
        </w:tblPrEx>
        <w:trPr>
          <w:trHeight w:val="400"/>
        </w:trPr>
        <w:tc>
          <w:tcPr>
            <w:tcW w:w="2764" w:type="dxa"/>
            <w:vAlign w:val="center"/>
          </w:tcPr>
          <w:p w:rsidR="003375EC" w:rsidRPr="003375EC" w:rsidRDefault="003375EC" w:rsidP="000058CE">
            <w:pPr>
              <w:rPr>
                <w:rFonts w:asciiTheme="majorHAnsi" w:hAnsiTheme="majorHAnsi"/>
                <w:lang w:val="es-ES_tradnl"/>
              </w:rPr>
            </w:pPr>
            <w:r w:rsidRPr="003375EC">
              <w:rPr>
                <w:rFonts w:asciiTheme="majorHAnsi" w:hAnsiTheme="majorHAnsi"/>
                <w:lang w:val="es-ES_tradnl"/>
              </w:rPr>
              <w:t>AGUA:</w:t>
            </w:r>
          </w:p>
        </w:tc>
        <w:tc>
          <w:tcPr>
            <w:tcW w:w="6804" w:type="dxa"/>
            <w:vAlign w:val="center"/>
          </w:tcPr>
          <w:p w:rsidR="003375EC" w:rsidRPr="003375EC" w:rsidRDefault="003375EC" w:rsidP="000058CE">
            <w:pPr>
              <w:rPr>
                <w:rFonts w:asciiTheme="majorHAnsi" w:hAnsiTheme="majorHAnsi"/>
                <w:lang w:val="es-ES_tradnl"/>
              </w:rPr>
            </w:pPr>
            <w:r w:rsidRPr="003375EC">
              <w:rPr>
                <w:rFonts w:asciiTheme="majorHAnsi" w:hAnsiTheme="majorHAnsi"/>
                <w:lang w:val="es-ES_tradnl"/>
              </w:rPr>
              <w:t xml:space="preserve">Ni en el campo ni del cielo. Primera vez que estoy 9 días en Escocia y no cae ni una gota. </w:t>
            </w:r>
          </w:p>
        </w:tc>
      </w:tr>
    </w:tbl>
    <w:p w:rsidR="003375EC" w:rsidRPr="003375EC" w:rsidRDefault="003375EC" w:rsidP="002E6A8D">
      <w:pPr>
        <w:rPr>
          <w:lang w:val="es-ES_tradnl"/>
        </w:rPr>
      </w:pPr>
    </w:p>
    <w:p w:rsidR="003375EC" w:rsidRPr="003375EC" w:rsidRDefault="003375EC" w:rsidP="003375EC">
      <w:pPr>
        <w:jc w:val="both"/>
        <w:rPr>
          <w:rFonts w:asciiTheme="majorHAnsi" w:hAnsiTheme="majorHAnsi"/>
          <w:b/>
          <w:color w:val="1F497D" w:themeColor="text2"/>
          <w:sz w:val="24"/>
          <w:szCs w:val="24"/>
          <w:lang w:val="es-ES_tradnl"/>
        </w:rPr>
      </w:pPr>
      <w:r w:rsidRPr="003375EC">
        <w:rPr>
          <w:rFonts w:asciiTheme="majorHAnsi" w:hAnsiTheme="majorHAnsi"/>
          <w:b/>
          <w:color w:val="1F497D" w:themeColor="text2"/>
          <w:sz w:val="24"/>
          <w:szCs w:val="24"/>
          <w:lang w:val="es-ES_tradnl"/>
        </w:rPr>
        <w:t xml:space="preserve">ORGANIZACIÓN: </w:t>
      </w:r>
    </w:p>
    <w:p w:rsidR="003375EC" w:rsidRDefault="003375EC" w:rsidP="003375EC">
      <w:pPr>
        <w:rPr>
          <w:lang w:val="es-ES_tradnl"/>
        </w:rPr>
      </w:pP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El campeonato se </w:t>
      </w:r>
      <w:r>
        <w:rPr>
          <w:rFonts w:asciiTheme="majorHAnsi" w:hAnsiTheme="majorHAnsi"/>
          <w:lang w:val="es-ES_tradnl"/>
        </w:rPr>
        <w:t xml:space="preserve">desarrolló </w:t>
      </w:r>
      <w:r w:rsidRPr="003375EC">
        <w:rPr>
          <w:rFonts w:asciiTheme="majorHAnsi" w:hAnsiTheme="majorHAnsi"/>
          <w:lang w:val="es-ES_tradnl"/>
        </w:rPr>
        <w:t xml:space="preserve"> correctamente. </w:t>
      </w: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Igual que en el de Mayores una organización muy austera. No hubo ni en la ceremonia de inauguración ni en la de clausura. </w:t>
      </w: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Por lo demás correcto. Los </w:t>
      </w:r>
      <w:proofErr w:type="spellStart"/>
      <w:r w:rsidRPr="003375EC">
        <w:rPr>
          <w:rFonts w:asciiTheme="majorHAnsi" w:hAnsiTheme="majorHAnsi"/>
          <w:lang w:val="es-ES_tradnl"/>
        </w:rPr>
        <w:t>transfers</w:t>
      </w:r>
      <w:proofErr w:type="spellEnd"/>
      <w:r w:rsidRPr="003375EC">
        <w:rPr>
          <w:rFonts w:asciiTheme="majorHAnsi" w:hAnsiTheme="majorHAnsi"/>
          <w:lang w:val="es-ES_tradnl"/>
        </w:rPr>
        <w:t xml:space="preserve"> del hotel al campo bien. </w:t>
      </w: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La oficina de torneo correcta…</w:t>
      </w: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La reunión de capitanes se tuvo que hacer en el hotel ya que el campo no ten</w:t>
      </w:r>
      <w:r>
        <w:rPr>
          <w:rFonts w:asciiTheme="majorHAnsi" w:hAnsiTheme="majorHAnsi"/>
          <w:lang w:val="es-ES_tradnl"/>
        </w:rPr>
        <w:t>ía</w:t>
      </w:r>
      <w:r w:rsidRPr="003375EC">
        <w:rPr>
          <w:rFonts w:asciiTheme="majorHAnsi" w:hAnsiTheme="majorHAnsi"/>
          <w:lang w:val="es-ES_tradnl"/>
        </w:rPr>
        <w:t xml:space="preserve"> espacio. Nosotros ya habíamos terminado la segunda vuelta de entreno y no nos supuso ningún problema. </w:t>
      </w:r>
    </w:p>
    <w:p w:rsidR="003375EC" w:rsidRPr="003375EC" w:rsidRDefault="003375EC" w:rsidP="003375EC">
      <w:pPr>
        <w:jc w:val="both"/>
        <w:rPr>
          <w:rFonts w:asciiTheme="majorHAnsi" w:hAnsiTheme="majorHAnsi"/>
          <w:lang w:val="es-ES_tradnl"/>
        </w:rPr>
      </w:pPr>
    </w:p>
    <w:p w:rsidR="00662F88" w:rsidRPr="00662F88" w:rsidRDefault="00662F88" w:rsidP="00662F88">
      <w:pPr>
        <w:jc w:val="both"/>
        <w:rPr>
          <w:rFonts w:asciiTheme="majorHAnsi" w:hAnsiTheme="majorHAnsi"/>
          <w:b/>
          <w:color w:val="1F497D" w:themeColor="text2"/>
          <w:sz w:val="24"/>
          <w:szCs w:val="24"/>
          <w:lang w:val="es-ES_tradnl"/>
        </w:rPr>
      </w:pPr>
      <w:r w:rsidRPr="00662F88">
        <w:rPr>
          <w:rFonts w:asciiTheme="majorHAnsi" w:hAnsiTheme="majorHAnsi"/>
          <w:b/>
          <w:color w:val="1F497D" w:themeColor="text2"/>
          <w:sz w:val="24"/>
          <w:szCs w:val="24"/>
          <w:lang w:val="es-ES_tradnl"/>
        </w:rPr>
        <w:t>CLIMATOLOGÍA:</w:t>
      </w:r>
    </w:p>
    <w:p w:rsidR="00662F88" w:rsidRDefault="00662F88" w:rsidP="00662F88">
      <w:pPr>
        <w:rPr>
          <w:rFonts w:asciiTheme="majorHAnsi" w:hAnsiTheme="majorHAnsi"/>
          <w:szCs w:val="22"/>
          <w:lang w:val="es-ES_tradnl"/>
        </w:rPr>
      </w:pPr>
    </w:p>
    <w:p w:rsidR="00662F88" w:rsidRPr="00662F88" w:rsidRDefault="00662F88" w:rsidP="00662F88">
      <w:pPr>
        <w:rPr>
          <w:rFonts w:asciiTheme="majorHAnsi" w:hAnsiTheme="majorHAnsi"/>
          <w:szCs w:val="22"/>
          <w:lang w:val="es-ES_tradnl"/>
        </w:rPr>
      </w:pPr>
      <w:r w:rsidRPr="00662F88">
        <w:rPr>
          <w:rFonts w:asciiTheme="majorHAnsi" w:hAnsiTheme="majorHAnsi"/>
          <w:szCs w:val="22"/>
          <w:lang w:val="es-ES_tradnl"/>
        </w:rPr>
        <w:t xml:space="preserve">Muy bien, un poco de viento el segundo día de entrenamiento. Durante la competición muy buen tiempo. </w:t>
      </w:r>
    </w:p>
    <w:p w:rsidR="003375EC" w:rsidRPr="00662F88" w:rsidRDefault="00662F88" w:rsidP="00662F88">
      <w:pPr>
        <w:jc w:val="both"/>
        <w:rPr>
          <w:rFonts w:asciiTheme="majorHAnsi" w:hAnsiTheme="majorHAnsi"/>
          <w:szCs w:val="22"/>
          <w:lang w:val="es-ES_tradnl"/>
        </w:rPr>
      </w:pPr>
      <w:r w:rsidRPr="00662F88">
        <w:rPr>
          <w:rFonts w:asciiTheme="majorHAnsi" w:hAnsiTheme="majorHAnsi"/>
          <w:szCs w:val="22"/>
          <w:lang w:val="es-ES_tradnl"/>
        </w:rPr>
        <w:t>Hizo hasta calor en algún momento.</w:t>
      </w:r>
    </w:p>
    <w:p w:rsidR="00662F88" w:rsidRPr="00662F88" w:rsidRDefault="00662F88" w:rsidP="00662F88">
      <w:pPr>
        <w:jc w:val="both"/>
        <w:rPr>
          <w:rFonts w:asciiTheme="majorHAnsi" w:hAnsiTheme="majorHAnsi"/>
          <w:b/>
          <w:color w:val="1F497D" w:themeColor="text2"/>
          <w:sz w:val="24"/>
          <w:szCs w:val="24"/>
          <w:lang w:val="es-ES_tradnl"/>
        </w:rPr>
      </w:pPr>
    </w:p>
    <w:p w:rsidR="003375EC" w:rsidRPr="003375EC" w:rsidRDefault="003375EC" w:rsidP="003375EC">
      <w:pPr>
        <w:jc w:val="both"/>
        <w:rPr>
          <w:rFonts w:asciiTheme="majorHAnsi" w:hAnsiTheme="majorHAnsi"/>
          <w:b/>
          <w:color w:val="1F497D" w:themeColor="text2"/>
          <w:sz w:val="24"/>
          <w:szCs w:val="24"/>
          <w:lang w:val="es-ES_tradnl"/>
        </w:rPr>
      </w:pPr>
      <w:r w:rsidRPr="003375EC">
        <w:rPr>
          <w:rFonts w:asciiTheme="majorHAnsi" w:hAnsiTheme="majorHAnsi"/>
          <w:b/>
          <w:color w:val="1F497D" w:themeColor="text2"/>
          <w:sz w:val="24"/>
          <w:szCs w:val="24"/>
          <w:lang w:val="es-ES_tradnl"/>
        </w:rPr>
        <w:t>UNIFORMIDAD:</w:t>
      </w:r>
    </w:p>
    <w:p w:rsidR="003375EC" w:rsidRPr="003375EC" w:rsidRDefault="003375EC" w:rsidP="003375EC">
      <w:pPr>
        <w:jc w:val="both"/>
        <w:rPr>
          <w:rFonts w:asciiTheme="majorHAnsi" w:hAnsiTheme="majorHAnsi"/>
          <w:lang w:val="es-ES_tradnl"/>
        </w:rPr>
      </w:pP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Durante todas las jornadas, competición y entrenamiento, se utilizaron los uniformes oficiales de juego de </w:t>
      </w:r>
      <w:smartTag w:uri="urn:schemas-microsoft-com:office:smarttags" w:element="PersonName">
        <w:smartTagPr>
          <w:attr w:name="ProductID" w:val="la RFEG"/>
        </w:smartTagPr>
        <w:r w:rsidRPr="003375EC">
          <w:rPr>
            <w:rFonts w:asciiTheme="majorHAnsi" w:hAnsiTheme="majorHAnsi"/>
            <w:lang w:val="es-ES_tradnl"/>
          </w:rPr>
          <w:t>la RFEG</w:t>
        </w:r>
      </w:smartTag>
      <w:r w:rsidRPr="003375EC">
        <w:rPr>
          <w:rFonts w:asciiTheme="majorHAnsi" w:hAnsiTheme="majorHAnsi"/>
          <w:lang w:val="es-ES_tradnl"/>
        </w:rPr>
        <w:t xml:space="preserve"> y los de Gala para las Ceremonias de Inauguración y Clausura. En la ceremonia de Inauguración dimos al uniforme un toque veraniego con los pantalones amarillos.  </w:t>
      </w:r>
    </w:p>
    <w:p w:rsidR="003375EC" w:rsidRPr="003375EC" w:rsidRDefault="003375EC" w:rsidP="003375EC">
      <w:pPr>
        <w:jc w:val="both"/>
        <w:rPr>
          <w:lang w:val="es-ES_tradnl"/>
        </w:rPr>
      </w:pPr>
    </w:p>
    <w:p w:rsidR="003375EC" w:rsidRPr="003375EC" w:rsidRDefault="003375EC" w:rsidP="003375EC">
      <w:pPr>
        <w:jc w:val="both"/>
        <w:rPr>
          <w:rFonts w:asciiTheme="majorHAnsi" w:hAnsiTheme="majorHAnsi"/>
          <w:b/>
          <w:color w:val="1F497D" w:themeColor="text2"/>
          <w:lang w:val="es-ES_tradnl"/>
        </w:rPr>
      </w:pPr>
      <w:r w:rsidRPr="003375EC">
        <w:rPr>
          <w:rFonts w:asciiTheme="majorHAnsi" w:hAnsiTheme="majorHAnsi"/>
          <w:b/>
          <w:color w:val="1F497D" w:themeColor="text2"/>
          <w:lang w:val="es-ES_tradnl"/>
        </w:rPr>
        <w:t xml:space="preserve">MODALIDAD: </w:t>
      </w:r>
    </w:p>
    <w:p w:rsidR="003375EC" w:rsidRPr="003375EC" w:rsidRDefault="003375EC" w:rsidP="003375EC">
      <w:pPr>
        <w:jc w:val="both"/>
        <w:rPr>
          <w:rFonts w:asciiTheme="majorHAnsi" w:hAnsiTheme="majorHAnsi"/>
          <w:b/>
          <w:lang w:val="es-ES_tradnl"/>
        </w:rPr>
      </w:pP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2 días </w:t>
      </w:r>
      <w:proofErr w:type="spellStart"/>
      <w:r w:rsidRPr="003375EC">
        <w:rPr>
          <w:rFonts w:asciiTheme="majorHAnsi" w:hAnsiTheme="majorHAnsi"/>
          <w:lang w:val="es-ES_tradnl"/>
        </w:rPr>
        <w:t>Medal</w:t>
      </w:r>
      <w:proofErr w:type="spellEnd"/>
      <w:r w:rsidRPr="003375EC">
        <w:rPr>
          <w:rFonts w:asciiTheme="majorHAnsi" w:hAnsiTheme="majorHAnsi"/>
          <w:lang w:val="es-ES_tradnl"/>
        </w:rPr>
        <w:t xml:space="preserve"> </w:t>
      </w:r>
      <w:proofErr w:type="spellStart"/>
      <w:r w:rsidRPr="003375EC">
        <w:rPr>
          <w:rFonts w:asciiTheme="majorHAnsi" w:hAnsiTheme="majorHAnsi"/>
          <w:lang w:val="es-ES_tradnl"/>
        </w:rPr>
        <w:t>play</w:t>
      </w:r>
      <w:proofErr w:type="spellEnd"/>
      <w:r w:rsidRPr="003375EC">
        <w:rPr>
          <w:rFonts w:asciiTheme="majorHAnsi" w:hAnsiTheme="majorHAnsi"/>
          <w:lang w:val="es-ES_tradnl"/>
        </w:rPr>
        <w:t xml:space="preserve"> por equipos, se descartaba una tarjeta por día.</w:t>
      </w: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Luego </w:t>
      </w:r>
      <w:proofErr w:type="spellStart"/>
      <w:r w:rsidRPr="003375EC">
        <w:rPr>
          <w:rFonts w:asciiTheme="majorHAnsi" w:hAnsiTheme="majorHAnsi"/>
          <w:lang w:val="es-ES_tradnl"/>
        </w:rPr>
        <w:t>Macth</w:t>
      </w:r>
      <w:proofErr w:type="spellEnd"/>
      <w:r w:rsidRPr="003375EC">
        <w:rPr>
          <w:rFonts w:asciiTheme="majorHAnsi" w:hAnsiTheme="majorHAnsi"/>
          <w:lang w:val="es-ES_tradnl"/>
        </w:rPr>
        <w:t>.</w:t>
      </w:r>
    </w:p>
    <w:p w:rsidR="003375EC" w:rsidRPr="003375EC" w:rsidRDefault="003375EC" w:rsidP="003375EC">
      <w:pPr>
        <w:jc w:val="both"/>
        <w:rPr>
          <w:rFonts w:asciiTheme="majorHAnsi" w:hAnsiTheme="majorHAnsi"/>
          <w:color w:val="1F497D" w:themeColor="text2"/>
          <w:lang w:val="es-ES_tradnl"/>
        </w:rPr>
      </w:pPr>
    </w:p>
    <w:p w:rsidR="003375EC" w:rsidRPr="003375EC" w:rsidRDefault="003375EC" w:rsidP="003375EC">
      <w:pPr>
        <w:jc w:val="both"/>
        <w:rPr>
          <w:rFonts w:asciiTheme="majorHAnsi" w:hAnsiTheme="majorHAnsi"/>
          <w:b/>
          <w:color w:val="1F497D" w:themeColor="text2"/>
          <w:lang w:val="es-ES_tradnl"/>
        </w:rPr>
      </w:pPr>
      <w:r w:rsidRPr="003375EC">
        <w:rPr>
          <w:rFonts w:asciiTheme="majorHAnsi" w:hAnsiTheme="majorHAnsi"/>
          <w:b/>
          <w:color w:val="1F497D" w:themeColor="text2"/>
          <w:lang w:val="es-ES_tradnl"/>
        </w:rPr>
        <w:t>HOTEL:</w:t>
      </w:r>
    </w:p>
    <w:p w:rsidR="003375EC" w:rsidRPr="003375EC" w:rsidRDefault="003375EC" w:rsidP="003375EC">
      <w:pPr>
        <w:jc w:val="both"/>
        <w:rPr>
          <w:rFonts w:asciiTheme="majorHAnsi" w:hAnsiTheme="majorHAnsi"/>
          <w:b/>
          <w:lang w:val="es-ES_tradnl"/>
        </w:rPr>
      </w:pP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Un </w:t>
      </w:r>
      <w:proofErr w:type="spellStart"/>
      <w:r w:rsidRPr="003375EC">
        <w:rPr>
          <w:rFonts w:asciiTheme="majorHAnsi" w:hAnsiTheme="majorHAnsi"/>
          <w:lang w:val="es-ES_tradnl"/>
        </w:rPr>
        <w:t>Holiday</w:t>
      </w:r>
      <w:proofErr w:type="spellEnd"/>
      <w:r w:rsidRPr="003375EC">
        <w:rPr>
          <w:rFonts w:asciiTheme="majorHAnsi" w:hAnsiTheme="majorHAnsi"/>
          <w:lang w:val="es-ES_tradnl"/>
        </w:rPr>
        <w:t xml:space="preserve"> </w:t>
      </w:r>
      <w:proofErr w:type="spellStart"/>
      <w:r w:rsidRPr="003375EC">
        <w:rPr>
          <w:rFonts w:asciiTheme="majorHAnsi" w:hAnsiTheme="majorHAnsi"/>
          <w:lang w:val="es-ES_tradnl"/>
        </w:rPr>
        <w:t>Inn</w:t>
      </w:r>
      <w:proofErr w:type="spellEnd"/>
      <w:r w:rsidRPr="003375EC">
        <w:rPr>
          <w:rFonts w:asciiTheme="majorHAnsi" w:hAnsiTheme="majorHAnsi"/>
          <w:lang w:val="es-ES_tradnl"/>
        </w:rPr>
        <w:t xml:space="preserve">, bastante cerca del campo y en buen estado. </w:t>
      </w:r>
    </w:p>
    <w:p w:rsidR="003375EC" w:rsidRPr="003375EC" w:rsidRDefault="003375EC" w:rsidP="003375EC">
      <w:pPr>
        <w:jc w:val="both"/>
        <w:rPr>
          <w:rFonts w:asciiTheme="majorHAnsi" w:hAnsiTheme="majorHAnsi"/>
          <w:lang w:val="es-ES_tradnl"/>
        </w:rPr>
      </w:pPr>
    </w:p>
    <w:p w:rsidR="003375EC" w:rsidRPr="003375EC" w:rsidRDefault="003375EC" w:rsidP="003375EC">
      <w:pPr>
        <w:jc w:val="both"/>
        <w:rPr>
          <w:rFonts w:asciiTheme="majorHAnsi" w:hAnsiTheme="majorHAnsi"/>
          <w:b/>
          <w:color w:val="1F497D" w:themeColor="text2"/>
          <w:lang w:val="es-ES_tradnl"/>
        </w:rPr>
      </w:pPr>
      <w:r w:rsidRPr="003375EC">
        <w:rPr>
          <w:rFonts w:asciiTheme="majorHAnsi" w:hAnsiTheme="majorHAnsi"/>
          <w:b/>
          <w:color w:val="1F497D" w:themeColor="text2"/>
          <w:lang w:val="es-ES_tradnl"/>
        </w:rPr>
        <w:t>COMIDAS:</w:t>
      </w:r>
    </w:p>
    <w:p w:rsidR="003375EC" w:rsidRPr="003375EC" w:rsidRDefault="003375EC" w:rsidP="003375EC">
      <w:pPr>
        <w:jc w:val="both"/>
        <w:rPr>
          <w:rFonts w:asciiTheme="majorHAnsi" w:hAnsiTheme="majorHAnsi"/>
          <w:b/>
          <w:lang w:val="es-ES_tradnl"/>
        </w:rPr>
      </w:pP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Comíamos en el campo, había una especia de buffet, no muy variado pero razonable.</w:t>
      </w: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Cenábamos casi todos los días en </w:t>
      </w:r>
      <w:r w:rsidR="00662F88">
        <w:rPr>
          <w:rFonts w:asciiTheme="majorHAnsi" w:hAnsiTheme="majorHAnsi"/>
          <w:lang w:val="es-ES_tradnl"/>
        </w:rPr>
        <w:t xml:space="preserve">el centro. </w:t>
      </w:r>
      <w:proofErr w:type="spellStart"/>
      <w:r w:rsidR="00662F88">
        <w:rPr>
          <w:rFonts w:asciiTheme="majorHAnsi" w:hAnsiTheme="majorHAnsi"/>
          <w:lang w:val="es-ES_tradnl"/>
        </w:rPr>
        <w:t>Iba</w:t>
      </w:r>
      <w:r w:rsidRPr="003375EC">
        <w:rPr>
          <w:rFonts w:asciiTheme="majorHAnsi" w:hAnsiTheme="majorHAnsi"/>
          <w:lang w:val="es-ES_tradnl"/>
        </w:rPr>
        <w:t>mos</w:t>
      </w:r>
      <w:proofErr w:type="spellEnd"/>
      <w:r w:rsidRPr="003375EC">
        <w:rPr>
          <w:rFonts w:asciiTheme="majorHAnsi" w:hAnsiTheme="majorHAnsi"/>
          <w:lang w:val="es-ES_tradnl"/>
        </w:rPr>
        <w:t xml:space="preserve"> a un centro comercial junto a la estación de tren. Había restaurantes de todo tipo. Casi todos los días en uno especializado en parrilla donde tomábamos entrecots, otros días pizza</w:t>
      </w:r>
      <w:proofErr w:type="gramStart"/>
      <w:r w:rsidRPr="003375EC">
        <w:rPr>
          <w:rFonts w:asciiTheme="majorHAnsi" w:hAnsiTheme="majorHAnsi"/>
          <w:lang w:val="es-ES_tradnl"/>
        </w:rPr>
        <w:t>..</w:t>
      </w:r>
      <w:proofErr w:type="gramEnd"/>
    </w:p>
    <w:p w:rsidR="003375EC" w:rsidRPr="003375EC" w:rsidRDefault="003375EC" w:rsidP="003375EC">
      <w:pPr>
        <w:jc w:val="both"/>
        <w:rPr>
          <w:rFonts w:asciiTheme="majorHAnsi" w:hAnsiTheme="majorHAnsi"/>
          <w:lang w:val="es-ES_tradnl"/>
        </w:rPr>
      </w:pPr>
    </w:p>
    <w:p w:rsidR="003375EC" w:rsidRPr="003375EC" w:rsidRDefault="003375EC" w:rsidP="003375EC">
      <w:pPr>
        <w:jc w:val="both"/>
        <w:rPr>
          <w:rFonts w:asciiTheme="majorHAnsi" w:hAnsiTheme="majorHAnsi"/>
          <w:b/>
          <w:color w:val="1F497D" w:themeColor="text2"/>
          <w:lang w:val="es-ES_tradnl"/>
        </w:rPr>
      </w:pPr>
      <w:r w:rsidRPr="003375EC">
        <w:rPr>
          <w:rFonts w:asciiTheme="majorHAnsi" w:hAnsiTheme="majorHAnsi"/>
          <w:b/>
          <w:color w:val="1F497D" w:themeColor="text2"/>
          <w:lang w:val="es-ES_tradnl"/>
        </w:rPr>
        <w:t>JUGADORES:</w:t>
      </w: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 </w:t>
      </w:r>
    </w:p>
    <w:p w:rsidR="003375EC" w:rsidRPr="003375EC" w:rsidRDefault="003375EC" w:rsidP="003375EC">
      <w:pPr>
        <w:jc w:val="both"/>
        <w:rPr>
          <w:rFonts w:asciiTheme="majorHAnsi" w:hAnsiTheme="majorHAnsi"/>
          <w:b/>
          <w:lang w:val="es-ES_tradnl"/>
        </w:rPr>
      </w:pPr>
      <w:r w:rsidRPr="003375EC">
        <w:rPr>
          <w:rFonts w:asciiTheme="majorHAnsi" w:hAnsiTheme="majorHAnsi"/>
          <w:b/>
          <w:lang w:val="es-ES_tradnl"/>
        </w:rPr>
        <w:t>Mario Galiano:</w:t>
      </w:r>
    </w:p>
    <w:p w:rsidR="003375EC" w:rsidRPr="003375EC" w:rsidRDefault="003375EC" w:rsidP="003375EC">
      <w:pPr>
        <w:jc w:val="both"/>
        <w:rPr>
          <w:rFonts w:asciiTheme="majorHAnsi" w:hAnsiTheme="majorHAnsi"/>
          <w:lang w:val="es-ES_tradnl"/>
        </w:rPr>
      </w:pP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No rindió a su nivel Yo creo que nos estamos equivocando con él. Lleva todo el año siendo el mejor en lo que juega y creo que no se está esforzando lo suficiente. Llegó a medio gas y no cogió ritmo hasta los últimos días. En el </w:t>
      </w:r>
      <w:proofErr w:type="spellStart"/>
      <w:r w:rsidRPr="003375EC">
        <w:rPr>
          <w:rFonts w:asciiTheme="majorHAnsi" w:hAnsiTheme="majorHAnsi"/>
          <w:lang w:val="es-ES_tradnl"/>
        </w:rPr>
        <w:t>medal</w:t>
      </w:r>
      <w:proofErr w:type="spellEnd"/>
      <w:r w:rsidRPr="003375EC">
        <w:rPr>
          <w:rFonts w:asciiTheme="majorHAnsi" w:hAnsiTheme="majorHAnsi"/>
          <w:lang w:val="es-ES_tradnl"/>
        </w:rPr>
        <w:t xml:space="preserve"> quedó el 50 muy discreto para su nivel.  </w:t>
      </w: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Creo que tiene que ser más consciente de que se quiere dedicar a esto. Hay que estar detrás </w:t>
      </w:r>
      <w:proofErr w:type="gramStart"/>
      <w:r w:rsidRPr="003375EC">
        <w:rPr>
          <w:rFonts w:asciiTheme="majorHAnsi" w:hAnsiTheme="majorHAnsi"/>
          <w:lang w:val="es-ES_tradnl"/>
        </w:rPr>
        <w:t>suya</w:t>
      </w:r>
      <w:proofErr w:type="gramEnd"/>
      <w:r w:rsidRPr="003375EC">
        <w:rPr>
          <w:rFonts w:asciiTheme="majorHAnsi" w:hAnsiTheme="majorHAnsi"/>
          <w:lang w:val="es-ES_tradnl"/>
        </w:rPr>
        <w:t xml:space="preserve"> para la alimentación y el físico. Creo que no lo considera importante o incluso piensa que él no lo necesita.   </w:t>
      </w: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Le vino muy bien ver cómo han evolucionado el resto de jugadores de su edad y espero que le sirva para reaccionar. Es un gran jugador.</w:t>
      </w: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En lo personal encantador pero no sabe valerse por sí mismo. Está acostumbrado a que le hagan todo.    </w:t>
      </w:r>
    </w:p>
    <w:p w:rsidR="003375EC" w:rsidRDefault="003375EC" w:rsidP="003375EC">
      <w:pPr>
        <w:jc w:val="both"/>
        <w:rPr>
          <w:rFonts w:asciiTheme="majorHAnsi" w:hAnsiTheme="majorHAnsi"/>
          <w:b/>
          <w:lang w:val="es-ES_tradnl"/>
        </w:rPr>
      </w:pPr>
    </w:p>
    <w:p w:rsidR="003375EC" w:rsidRPr="003375EC" w:rsidRDefault="003375EC" w:rsidP="003375EC">
      <w:pPr>
        <w:jc w:val="both"/>
        <w:rPr>
          <w:rFonts w:asciiTheme="majorHAnsi" w:hAnsiTheme="majorHAnsi"/>
          <w:b/>
          <w:lang w:val="es-ES_tradnl"/>
        </w:rPr>
      </w:pPr>
      <w:r w:rsidRPr="003375EC">
        <w:rPr>
          <w:rFonts w:asciiTheme="majorHAnsi" w:hAnsiTheme="majorHAnsi"/>
          <w:b/>
          <w:lang w:val="es-ES_tradnl"/>
        </w:rPr>
        <w:t>Klaus Ganter:</w:t>
      </w:r>
    </w:p>
    <w:p w:rsidR="003375EC" w:rsidRPr="003375EC" w:rsidRDefault="003375EC" w:rsidP="003375EC">
      <w:pPr>
        <w:jc w:val="both"/>
        <w:rPr>
          <w:rFonts w:asciiTheme="majorHAnsi" w:hAnsiTheme="majorHAnsi"/>
          <w:b/>
          <w:lang w:val="es-ES_tradnl"/>
        </w:rPr>
      </w:pP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Muy bien. Tenemos un gran jugador. No golpea la bola bien de hecho no estuvo demasiado fino pero su estrategia y actitud es muy buena. Esto le llevó a quedar top 10 en el </w:t>
      </w:r>
      <w:proofErr w:type="spellStart"/>
      <w:r w:rsidRPr="003375EC">
        <w:rPr>
          <w:rFonts w:asciiTheme="majorHAnsi" w:hAnsiTheme="majorHAnsi"/>
          <w:lang w:val="es-ES_tradnl"/>
        </w:rPr>
        <w:t>medal</w:t>
      </w:r>
      <w:proofErr w:type="spellEnd"/>
      <w:r w:rsidRPr="003375EC">
        <w:rPr>
          <w:rFonts w:asciiTheme="majorHAnsi" w:hAnsiTheme="majorHAnsi"/>
          <w:lang w:val="es-ES_tradnl"/>
        </w:rPr>
        <w:t xml:space="preserve"> y ganar todos sus </w:t>
      </w:r>
      <w:proofErr w:type="spellStart"/>
      <w:r w:rsidRPr="003375EC">
        <w:rPr>
          <w:rFonts w:asciiTheme="majorHAnsi" w:hAnsiTheme="majorHAnsi"/>
          <w:lang w:val="es-ES_tradnl"/>
        </w:rPr>
        <w:t>Matches</w:t>
      </w:r>
      <w:proofErr w:type="spellEnd"/>
      <w:r w:rsidRPr="003375EC">
        <w:rPr>
          <w:rFonts w:asciiTheme="majorHAnsi" w:hAnsiTheme="majorHAnsi"/>
          <w:lang w:val="es-ES_tradnl"/>
        </w:rPr>
        <w:t xml:space="preserve">. Es un jugador con mucho recorrido, además siempre está pensando en cómo mejorar. No pone excusas. Y creo que esto es muy importante. </w:t>
      </w:r>
    </w:p>
    <w:p w:rsidR="003375EC" w:rsidRPr="003375EC" w:rsidRDefault="003375EC" w:rsidP="003375EC">
      <w:pPr>
        <w:jc w:val="both"/>
        <w:rPr>
          <w:rFonts w:asciiTheme="majorHAnsi" w:hAnsiTheme="majorHAnsi"/>
          <w:lang w:val="es-ES_tradnl"/>
        </w:rPr>
      </w:pPr>
    </w:p>
    <w:p w:rsidR="003375EC" w:rsidRPr="003375EC" w:rsidRDefault="003375EC" w:rsidP="003375EC">
      <w:pPr>
        <w:jc w:val="both"/>
        <w:rPr>
          <w:rFonts w:asciiTheme="majorHAnsi" w:hAnsiTheme="majorHAnsi"/>
          <w:lang w:val="es-ES_tradnl"/>
        </w:rPr>
      </w:pPr>
      <w:r w:rsidRPr="003375EC">
        <w:rPr>
          <w:rFonts w:asciiTheme="majorHAnsi" w:hAnsiTheme="majorHAnsi"/>
          <w:b/>
          <w:lang w:val="es-ES_tradnl"/>
        </w:rPr>
        <w:t>Manuel Elvira</w:t>
      </w:r>
      <w:r w:rsidRPr="003375EC">
        <w:rPr>
          <w:rFonts w:asciiTheme="majorHAnsi" w:hAnsiTheme="majorHAnsi"/>
          <w:lang w:val="es-ES_tradnl"/>
        </w:rPr>
        <w:t>:</w:t>
      </w:r>
    </w:p>
    <w:p w:rsidR="003375EC" w:rsidRPr="003375EC" w:rsidRDefault="003375EC" w:rsidP="003375EC">
      <w:pPr>
        <w:jc w:val="both"/>
        <w:rPr>
          <w:rFonts w:asciiTheme="majorHAnsi" w:hAnsiTheme="majorHAnsi"/>
          <w:lang w:val="es-ES_tradnl"/>
        </w:rPr>
      </w:pP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Bastante flojo. Su fallo es muy malo y esto en un campo estrecho le condiciona mucho. Creo que no es tan buen jugador como nos creemos. En el comienzo de las vueltas </w:t>
      </w:r>
      <w:proofErr w:type="spellStart"/>
      <w:r w:rsidRPr="003375EC">
        <w:rPr>
          <w:rFonts w:asciiTheme="majorHAnsi" w:hAnsiTheme="majorHAnsi"/>
          <w:lang w:val="es-ES_tradnl"/>
        </w:rPr>
        <w:t>Medal</w:t>
      </w:r>
      <w:proofErr w:type="spellEnd"/>
      <w:r w:rsidRPr="003375EC">
        <w:rPr>
          <w:rFonts w:asciiTheme="majorHAnsi" w:hAnsiTheme="majorHAnsi"/>
          <w:lang w:val="es-ES_tradnl"/>
        </w:rPr>
        <w:t xml:space="preserve"> no le salieron las cosas, el segundo día descartamos su vuelta. </w:t>
      </w: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Jugó los </w:t>
      </w:r>
      <w:proofErr w:type="spellStart"/>
      <w:r w:rsidRPr="003375EC">
        <w:rPr>
          <w:rFonts w:asciiTheme="majorHAnsi" w:hAnsiTheme="majorHAnsi"/>
          <w:lang w:val="es-ES_tradnl"/>
        </w:rPr>
        <w:t>Foursommes</w:t>
      </w:r>
      <w:proofErr w:type="spellEnd"/>
      <w:r w:rsidRPr="003375EC">
        <w:rPr>
          <w:rFonts w:asciiTheme="majorHAnsi" w:hAnsiTheme="majorHAnsi"/>
          <w:lang w:val="es-ES_tradnl"/>
        </w:rPr>
        <w:t xml:space="preserve"> con Panés ya que eran los 2 más flojos. </w:t>
      </w:r>
    </w:p>
    <w:p w:rsidR="003375EC" w:rsidRPr="003375EC" w:rsidRDefault="003375EC" w:rsidP="003375EC">
      <w:pPr>
        <w:jc w:val="both"/>
        <w:rPr>
          <w:rFonts w:asciiTheme="majorHAnsi" w:hAnsiTheme="majorHAnsi"/>
          <w:lang w:val="es-ES_tradnl"/>
        </w:rPr>
      </w:pPr>
    </w:p>
    <w:p w:rsidR="003375EC" w:rsidRPr="003375EC" w:rsidRDefault="003375EC" w:rsidP="003375EC">
      <w:pPr>
        <w:jc w:val="both"/>
        <w:rPr>
          <w:rFonts w:asciiTheme="majorHAnsi" w:hAnsiTheme="majorHAnsi"/>
          <w:lang w:val="es-ES_tradnl"/>
        </w:rPr>
      </w:pPr>
    </w:p>
    <w:p w:rsidR="003375EC" w:rsidRPr="003375EC" w:rsidRDefault="003375EC" w:rsidP="003375EC">
      <w:pPr>
        <w:jc w:val="both"/>
        <w:rPr>
          <w:rFonts w:asciiTheme="majorHAnsi" w:hAnsiTheme="majorHAnsi"/>
          <w:b/>
          <w:lang w:val="es-ES_tradnl"/>
        </w:rPr>
      </w:pPr>
      <w:r w:rsidRPr="003375EC">
        <w:rPr>
          <w:rFonts w:asciiTheme="majorHAnsi" w:hAnsiTheme="majorHAnsi"/>
          <w:b/>
          <w:lang w:val="es-ES_tradnl"/>
        </w:rPr>
        <w:t>Carlos Leandro:</w:t>
      </w:r>
    </w:p>
    <w:p w:rsidR="003375EC" w:rsidRPr="003375EC" w:rsidRDefault="003375EC" w:rsidP="003375EC">
      <w:pPr>
        <w:jc w:val="both"/>
        <w:rPr>
          <w:rFonts w:asciiTheme="majorHAnsi" w:hAnsiTheme="majorHAnsi"/>
          <w:b/>
          <w:lang w:val="es-ES_tradnl"/>
        </w:rPr>
      </w:pP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Gran jugador. Me recuerda mucho a Scott. Creo que tiene mucho recorrido. Golpea la bola muy bien y no falla demasiado. Tiene que aprender a ser más listo por el campo pero es cuestión de experiencia. Muy luchador en el Match. El primer día del </w:t>
      </w:r>
      <w:proofErr w:type="spellStart"/>
      <w:r w:rsidRPr="003375EC">
        <w:rPr>
          <w:rFonts w:asciiTheme="majorHAnsi" w:hAnsiTheme="majorHAnsi"/>
          <w:lang w:val="es-ES_tradnl"/>
        </w:rPr>
        <w:t>Medal</w:t>
      </w:r>
      <w:proofErr w:type="spellEnd"/>
      <w:r w:rsidRPr="003375EC">
        <w:rPr>
          <w:rFonts w:asciiTheme="majorHAnsi" w:hAnsiTheme="majorHAnsi"/>
          <w:lang w:val="es-ES_tradnl"/>
        </w:rPr>
        <w:t xml:space="preserve"> jugó unos malos segundos hoyos pero por lo demás muy bien.   </w:t>
      </w:r>
    </w:p>
    <w:p w:rsidR="003375EC" w:rsidRPr="003375EC" w:rsidRDefault="003375EC" w:rsidP="003375EC">
      <w:pPr>
        <w:jc w:val="both"/>
        <w:rPr>
          <w:rFonts w:asciiTheme="majorHAnsi" w:hAnsiTheme="majorHAnsi"/>
          <w:lang w:val="es-ES_tradnl"/>
        </w:rPr>
      </w:pPr>
    </w:p>
    <w:p w:rsidR="003375EC" w:rsidRPr="003375EC" w:rsidRDefault="003375EC" w:rsidP="003375EC">
      <w:pPr>
        <w:jc w:val="both"/>
        <w:rPr>
          <w:rFonts w:asciiTheme="majorHAnsi" w:hAnsiTheme="majorHAnsi"/>
          <w:b/>
          <w:lang w:val="es-ES_tradnl"/>
        </w:rPr>
      </w:pPr>
      <w:r w:rsidRPr="003375EC">
        <w:rPr>
          <w:rFonts w:asciiTheme="majorHAnsi" w:hAnsiTheme="majorHAnsi"/>
          <w:b/>
          <w:lang w:val="es-ES_tradnl"/>
        </w:rPr>
        <w:lastRenderedPageBreak/>
        <w:t>Iván Cantero:</w:t>
      </w:r>
    </w:p>
    <w:p w:rsidR="003375EC" w:rsidRPr="003375EC" w:rsidRDefault="003375EC" w:rsidP="003375EC">
      <w:pPr>
        <w:jc w:val="both"/>
        <w:rPr>
          <w:rFonts w:asciiTheme="majorHAnsi" w:hAnsiTheme="majorHAnsi"/>
          <w:b/>
          <w:lang w:val="es-ES_tradnl"/>
        </w:rPr>
      </w:pP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Le pudieron las ganas. Salía a comerse el campo. Las prisas en un links son malas compañeras y al no hacer birdies en los primeros hoyos jugaba muy agresivo y aparecían </w:t>
      </w:r>
      <w:proofErr w:type="spellStart"/>
      <w:r w:rsidRPr="003375EC">
        <w:rPr>
          <w:rFonts w:asciiTheme="majorHAnsi" w:hAnsiTheme="majorHAnsi"/>
          <w:lang w:val="es-ES_tradnl"/>
        </w:rPr>
        <w:t>bogeys</w:t>
      </w:r>
      <w:proofErr w:type="spellEnd"/>
      <w:r w:rsidRPr="003375EC">
        <w:rPr>
          <w:rFonts w:asciiTheme="majorHAnsi" w:hAnsiTheme="majorHAnsi"/>
          <w:lang w:val="es-ES_tradnl"/>
        </w:rPr>
        <w:t xml:space="preserve"> y dobles.</w:t>
      </w: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Muy buena actitud y autocrítica. Tenemos un gran jugador. En el uno contra uno es de lo mejor que he visto en mucho tiempo.   </w:t>
      </w:r>
    </w:p>
    <w:p w:rsidR="003375EC" w:rsidRPr="003375EC" w:rsidRDefault="003375EC" w:rsidP="003375EC">
      <w:pPr>
        <w:jc w:val="both"/>
        <w:rPr>
          <w:rFonts w:asciiTheme="majorHAnsi" w:hAnsiTheme="majorHAnsi"/>
          <w:lang w:val="es-ES_tradnl"/>
        </w:rPr>
      </w:pPr>
    </w:p>
    <w:p w:rsidR="003375EC" w:rsidRPr="003375EC" w:rsidRDefault="003375EC" w:rsidP="003375EC">
      <w:pPr>
        <w:jc w:val="both"/>
        <w:rPr>
          <w:rFonts w:asciiTheme="majorHAnsi" w:hAnsiTheme="majorHAnsi"/>
          <w:b/>
          <w:lang w:val="es-ES_tradnl"/>
        </w:rPr>
      </w:pPr>
      <w:r w:rsidRPr="003375EC">
        <w:rPr>
          <w:rFonts w:asciiTheme="majorHAnsi" w:hAnsiTheme="majorHAnsi"/>
          <w:b/>
          <w:lang w:val="es-ES_tradnl"/>
        </w:rPr>
        <w:t xml:space="preserve">Jordi Panés:  </w:t>
      </w:r>
    </w:p>
    <w:p w:rsidR="003375EC" w:rsidRPr="003375EC" w:rsidRDefault="003375EC" w:rsidP="003375EC">
      <w:pPr>
        <w:jc w:val="both"/>
        <w:rPr>
          <w:rFonts w:asciiTheme="majorHAnsi" w:hAnsiTheme="majorHAnsi"/>
          <w:b/>
          <w:lang w:val="es-ES_tradnl"/>
        </w:rPr>
      </w:pPr>
    </w:p>
    <w:p w:rsidR="003375EC" w:rsidRPr="003375EC" w:rsidRDefault="003375EC" w:rsidP="003375EC">
      <w:pPr>
        <w:jc w:val="both"/>
        <w:rPr>
          <w:rFonts w:asciiTheme="majorHAnsi" w:hAnsiTheme="majorHAnsi"/>
          <w:b/>
          <w:lang w:val="es-ES_tradnl"/>
        </w:rPr>
      </w:pPr>
      <w:r w:rsidRPr="003375EC">
        <w:rPr>
          <w:rFonts w:asciiTheme="majorHAnsi" w:hAnsiTheme="majorHAnsi"/>
          <w:lang w:val="es-ES_tradnl"/>
        </w:rPr>
        <w:t>Un gran tipo. Creo que el campeonato le quedaba un poco grande. Ha hecho un gran esfuerzo para clasificar y si el campo hubiera perdonado un poco más quizás hubiera rendido mejor.</w:t>
      </w:r>
    </w:p>
    <w:p w:rsidR="003375EC" w:rsidRDefault="003375EC" w:rsidP="003375EC">
      <w:pPr>
        <w:jc w:val="both"/>
      </w:pPr>
    </w:p>
    <w:p w:rsidR="003375EC" w:rsidRDefault="003375EC" w:rsidP="003375EC">
      <w:pPr>
        <w:jc w:val="both"/>
        <w:rPr>
          <w:rFonts w:asciiTheme="majorHAnsi" w:hAnsiTheme="majorHAnsi"/>
          <w:b/>
          <w:color w:val="1F497D" w:themeColor="text2"/>
          <w:lang w:val="es-ES_tradnl"/>
        </w:rPr>
      </w:pPr>
    </w:p>
    <w:p w:rsidR="003375EC" w:rsidRPr="003375EC" w:rsidRDefault="003375EC" w:rsidP="003375EC">
      <w:pPr>
        <w:jc w:val="both"/>
        <w:rPr>
          <w:rFonts w:asciiTheme="majorHAnsi" w:hAnsiTheme="majorHAnsi"/>
          <w:b/>
          <w:color w:val="1F497D" w:themeColor="text2"/>
          <w:lang w:val="es-ES_tradnl"/>
        </w:rPr>
      </w:pPr>
      <w:r w:rsidRPr="003375EC">
        <w:rPr>
          <w:rFonts w:asciiTheme="majorHAnsi" w:hAnsiTheme="majorHAnsi"/>
          <w:b/>
          <w:color w:val="1F497D" w:themeColor="text2"/>
          <w:lang w:val="es-ES_tradnl"/>
        </w:rPr>
        <w:t xml:space="preserve">COMENTARIOS. </w:t>
      </w:r>
    </w:p>
    <w:p w:rsidR="003375EC" w:rsidRPr="003375EC" w:rsidRDefault="003375EC" w:rsidP="003375EC">
      <w:pPr>
        <w:jc w:val="both"/>
        <w:rPr>
          <w:rFonts w:asciiTheme="majorHAnsi" w:hAnsiTheme="majorHAnsi"/>
          <w:b/>
          <w:color w:val="1F497D" w:themeColor="text2"/>
          <w:lang w:val="es-ES_tradnl"/>
        </w:rPr>
      </w:pP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Nos hemos quedado más lejos del Primer </w:t>
      </w:r>
      <w:proofErr w:type="spellStart"/>
      <w:r w:rsidRPr="003375EC">
        <w:rPr>
          <w:rFonts w:asciiTheme="majorHAnsi" w:hAnsiTheme="majorHAnsi"/>
          <w:lang w:val="es-ES_tradnl"/>
        </w:rPr>
        <w:t>flight</w:t>
      </w:r>
      <w:proofErr w:type="spellEnd"/>
      <w:r w:rsidRPr="003375EC">
        <w:rPr>
          <w:rFonts w:asciiTheme="majorHAnsi" w:hAnsiTheme="majorHAnsi"/>
          <w:lang w:val="es-ES_tradnl"/>
        </w:rPr>
        <w:t xml:space="preserve"> que nunca. 20 golpes. </w:t>
      </w:r>
    </w:p>
    <w:p w:rsidR="003375EC" w:rsidRPr="003375EC" w:rsidRDefault="003375EC" w:rsidP="003375EC">
      <w:pPr>
        <w:jc w:val="both"/>
        <w:rPr>
          <w:rFonts w:asciiTheme="majorHAnsi" w:hAnsiTheme="majorHAnsi"/>
          <w:lang w:val="es-ES_tradnl"/>
        </w:rPr>
      </w:pP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Cada día es más complicado pero 20 son muchísimos. No tuvimos opción. </w:t>
      </w: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Creo que hay que visitar campos exigentes durante el año y no solo en verano. Además debemos hacerlos competir con jugadores de su nivel y no de paseo por nuestros puntuables. </w:t>
      </w: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Este problema se va a ir agravando ya que cada vez más jugadores nuestros van a USA y en España quedan menos. Hay que saber dónde estamos para avanzar. No se trata de mejorar, se trata de mejorar más que los otros, por esto hay que compararse no solo medirse. </w:t>
      </w:r>
    </w:p>
    <w:p w:rsidR="003375EC" w:rsidRPr="003375EC" w:rsidRDefault="003375EC" w:rsidP="003375EC">
      <w:pPr>
        <w:jc w:val="both"/>
        <w:rPr>
          <w:rFonts w:asciiTheme="majorHAnsi" w:hAnsiTheme="majorHAnsi"/>
          <w:lang w:val="es-ES_tradnl"/>
        </w:rPr>
      </w:pP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Quizás nos hemos equivocado en llevarles al </w:t>
      </w:r>
      <w:proofErr w:type="spellStart"/>
      <w:r w:rsidRPr="003375EC">
        <w:rPr>
          <w:rFonts w:asciiTheme="majorHAnsi" w:hAnsiTheme="majorHAnsi"/>
          <w:lang w:val="es-ES_tradnl"/>
        </w:rPr>
        <w:t>Brabazon</w:t>
      </w:r>
      <w:proofErr w:type="spellEnd"/>
      <w:r w:rsidRPr="003375EC">
        <w:rPr>
          <w:rFonts w:asciiTheme="majorHAnsi" w:hAnsiTheme="majorHAnsi"/>
          <w:lang w:val="es-ES_tradnl"/>
        </w:rPr>
        <w:t xml:space="preserve"> 3 semanas antes y que se llevaran un palo. Todo el año entre algodones y palo tras palo en las islas. No sé cómo, pero hay que lograr un ambiente competitivo durante el año y tienen que saber cómo están en relación al resto de europeos. </w:t>
      </w:r>
    </w:p>
    <w:p w:rsidR="003375EC" w:rsidRPr="003375EC" w:rsidRDefault="003375EC" w:rsidP="003375EC">
      <w:pPr>
        <w:jc w:val="both"/>
        <w:rPr>
          <w:rFonts w:asciiTheme="majorHAnsi" w:hAnsiTheme="majorHAnsi"/>
          <w:lang w:val="es-ES_tradnl"/>
        </w:rPr>
      </w:pP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Cada año tenemos un buen equipo. Esto no es verdad. Cada año tenemos el mejor equipo que podemos hacer pero esto no significa que sea bueno. Yo me planteaba asistir a los diferentes internacionales </w:t>
      </w:r>
      <w:proofErr w:type="spellStart"/>
      <w:r w:rsidRPr="003375EC">
        <w:rPr>
          <w:rFonts w:asciiTheme="majorHAnsi" w:hAnsiTheme="majorHAnsi"/>
          <w:lang w:val="es-ES_tradnl"/>
        </w:rPr>
        <w:t>Boys</w:t>
      </w:r>
      <w:proofErr w:type="spellEnd"/>
      <w:r w:rsidRPr="003375EC">
        <w:rPr>
          <w:rFonts w:asciiTheme="majorHAnsi" w:hAnsiTheme="majorHAnsi"/>
          <w:lang w:val="es-ES_tradnl"/>
        </w:rPr>
        <w:t xml:space="preserve"> para que nosotros y nuestros jugadores conozcan el nivel.</w:t>
      </w:r>
    </w:p>
    <w:p w:rsidR="003375EC" w:rsidRPr="003375EC" w:rsidRDefault="003375EC" w:rsidP="003375EC">
      <w:pPr>
        <w:jc w:val="both"/>
        <w:rPr>
          <w:rFonts w:asciiTheme="majorHAnsi" w:hAnsiTheme="majorHAnsi"/>
          <w:lang w:val="es-ES_tradnl"/>
        </w:rPr>
      </w:pP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Por otro lado os planteo una idea de cambio de formato, no conozco los europeos desde hace tanto tiempo pero creo que la cosa ha cambiado mucho. </w:t>
      </w: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Cuando la EGA comenzó con estos campeonatos creo que quería hacer una competición Match </w:t>
      </w:r>
      <w:proofErr w:type="spellStart"/>
      <w:r w:rsidRPr="003375EC">
        <w:rPr>
          <w:rFonts w:asciiTheme="majorHAnsi" w:hAnsiTheme="majorHAnsi"/>
          <w:lang w:val="es-ES_tradnl"/>
        </w:rPr>
        <w:t>play</w:t>
      </w:r>
      <w:proofErr w:type="spellEnd"/>
      <w:r w:rsidRPr="003375EC">
        <w:rPr>
          <w:rFonts w:asciiTheme="majorHAnsi" w:hAnsiTheme="majorHAnsi"/>
          <w:lang w:val="es-ES_tradnl"/>
        </w:rPr>
        <w:t xml:space="preserve"> y el </w:t>
      </w:r>
      <w:proofErr w:type="spellStart"/>
      <w:r w:rsidRPr="003375EC">
        <w:rPr>
          <w:rFonts w:asciiTheme="majorHAnsi" w:hAnsiTheme="majorHAnsi"/>
          <w:lang w:val="es-ES_tradnl"/>
        </w:rPr>
        <w:t>medal</w:t>
      </w:r>
      <w:proofErr w:type="spellEnd"/>
      <w:r w:rsidRPr="003375EC">
        <w:rPr>
          <w:rFonts w:asciiTheme="majorHAnsi" w:hAnsiTheme="majorHAnsi"/>
          <w:lang w:val="es-ES_tradnl"/>
        </w:rPr>
        <w:t xml:space="preserve"> era un mero trámite para la mayoría de los países de nivel.</w:t>
      </w: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Ahora es casi más importante un buen </w:t>
      </w:r>
      <w:proofErr w:type="spellStart"/>
      <w:r w:rsidRPr="003375EC">
        <w:rPr>
          <w:rFonts w:asciiTheme="majorHAnsi" w:hAnsiTheme="majorHAnsi"/>
          <w:lang w:val="es-ES_tradnl"/>
        </w:rPr>
        <w:t>medal</w:t>
      </w:r>
      <w:proofErr w:type="spellEnd"/>
      <w:r w:rsidRPr="003375EC">
        <w:rPr>
          <w:rFonts w:asciiTheme="majorHAnsi" w:hAnsiTheme="majorHAnsi"/>
          <w:lang w:val="es-ES_tradnl"/>
        </w:rPr>
        <w:t xml:space="preserve"> que la fase de match. Creo que la competición mejoraría con 1 jornada </w:t>
      </w:r>
      <w:proofErr w:type="spellStart"/>
      <w:r w:rsidRPr="003375EC">
        <w:rPr>
          <w:rFonts w:asciiTheme="majorHAnsi" w:hAnsiTheme="majorHAnsi"/>
          <w:lang w:val="es-ES_tradnl"/>
        </w:rPr>
        <w:t>medal</w:t>
      </w:r>
      <w:proofErr w:type="spellEnd"/>
      <w:r w:rsidRPr="003375EC">
        <w:rPr>
          <w:rFonts w:asciiTheme="majorHAnsi" w:hAnsiTheme="majorHAnsi"/>
          <w:lang w:val="es-ES_tradnl"/>
        </w:rPr>
        <w:t xml:space="preserve"> y un cuadro de los 16 países.  Comenté el tema con varios capitanes y entrenadores de otros países y les gustó.</w:t>
      </w: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 </w:t>
      </w: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Ya comentamos en detalle en Septiembre. </w:t>
      </w:r>
    </w:p>
    <w:p w:rsidR="003375EC" w:rsidRPr="003375EC" w:rsidRDefault="003375EC" w:rsidP="003375EC">
      <w:pPr>
        <w:jc w:val="both"/>
        <w:rPr>
          <w:rFonts w:asciiTheme="majorHAnsi" w:hAnsiTheme="majorHAnsi"/>
          <w:lang w:val="es-ES_tradnl"/>
        </w:rPr>
      </w:pP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 xml:space="preserve">Las clasificaciones y resultados están disponibles en la web de </w:t>
      </w:r>
      <w:proofErr w:type="spellStart"/>
      <w:r w:rsidRPr="003375EC">
        <w:rPr>
          <w:rFonts w:asciiTheme="majorHAnsi" w:hAnsiTheme="majorHAnsi"/>
          <w:lang w:val="es-ES_tradnl"/>
        </w:rPr>
        <w:t>de</w:t>
      </w:r>
      <w:proofErr w:type="spellEnd"/>
      <w:r w:rsidRPr="003375EC">
        <w:rPr>
          <w:rFonts w:asciiTheme="majorHAnsi" w:hAnsiTheme="majorHAnsi"/>
          <w:lang w:val="es-ES_tradnl"/>
        </w:rPr>
        <w:t xml:space="preserve"> la EGA.</w:t>
      </w:r>
    </w:p>
    <w:p w:rsidR="003375EC" w:rsidRPr="003375EC" w:rsidRDefault="003375EC" w:rsidP="003375EC">
      <w:pPr>
        <w:jc w:val="both"/>
        <w:rPr>
          <w:rFonts w:asciiTheme="majorHAnsi" w:hAnsiTheme="majorHAnsi"/>
          <w:lang w:val="es-ES_tradnl"/>
        </w:rPr>
      </w:pP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Un abrazo</w:t>
      </w:r>
      <w:r>
        <w:rPr>
          <w:rFonts w:asciiTheme="majorHAnsi" w:hAnsiTheme="majorHAnsi"/>
          <w:lang w:val="es-ES_tradnl"/>
        </w:rPr>
        <w:t>,</w:t>
      </w:r>
    </w:p>
    <w:p w:rsidR="003375EC" w:rsidRPr="003375EC" w:rsidRDefault="003375EC" w:rsidP="003375EC">
      <w:pPr>
        <w:jc w:val="both"/>
        <w:rPr>
          <w:rFonts w:asciiTheme="majorHAnsi" w:hAnsiTheme="majorHAnsi"/>
          <w:lang w:val="es-ES_tradnl"/>
        </w:rPr>
      </w:pPr>
    </w:p>
    <w:p w:rsidR="003375EC" w:rsidRPr="003375EC" w:rsidRDefault="003375EC" w:rsidP="003375EC">
      <w:pPr>
        <w:jc w:val="both"/>
        <w:rPr>
          <w:rFonts w:asciiTheme="majorHAnsi" w:hAnsiTheme="majorHAnsi"/>
          <w:u w:val="single"/>
          <w:lang w:val="es-ES_tradnl"/>
        </w:rPr>
      </w:pPr>
      <w:r w:rsidRPr="003375EC">
        <w:rPr>
          <w:rFonts w:asciiTheme="majorHAnsi" w:hAnsiTheme="majorHAnsi"/>
          <w:lang w:val="es-ES_tradnl"/>
        </w:rPr>
        <w:t>FIRMA:</w:t>
      </w:r>
      <w:r w:rsidRPr="003375EC">
        <w:rPr>
          <w:rFonts w:asciiTheme="majorHAnsi" w:hAnsiTheme="majorHAnsi"/>
          <w:u w:val="single"/>
          <w:lang w:val="es-ES_tradnl"/>
        </w:rPr>
        <w:t xml:space="preserve"> Asís de Bastida            </w:t>
      </w:r>
    </w:p>
    <w:p w:rsidR="003375EC" w:rsidRPr="003375EC" w:rsidRDefault="003375EC" w:rsidP="003375EC">
      <w:pPr>
        <w:jc w:val="both"/>
        <w:rPr>
          <w:rFonts w:asciiTheme="majorHAnsi" w:hAnsiTheme="majorHAnsi"/>
          <w:u w:val="single"/>
          <w:lang w:val="es-ES_tradnl"/>
        </w:rPr>
      </w:pPr>
    </w:p>
    <w:p w:rsidR="003375EC" w:rsidRPr="003375EC" w:rsidRDefault="003375EC" w:rsidP="003375EC">
      <w:pPr>
        <w:jc w:val="both"/>
        <w:rPr>
          <w:rFonts w:asciiTheme="majorHAnsi" w:hAnsiTheme="majorHAnsi"/>
          <w:lang w:val="es-ES_tradnl"/>
        </w:rPr>
      </w:pPr>
      <w:r w:rsidRPr="003375EC">
        <w:rPr>
          <w:rFonts w:asciiTheme="majorHAnsi" w:hAnsiTheme="majorHAnsi"/>
          <w:lang w:val="es-ES_tradnl"/>
        </w:rPr>
        <w:t>Madrid 22 Julio 2013</w:t>
      </w:r>
    </w:p>
    <w:p w:rsidR="003375EC" w:rsidRPr="003375EC" w:rsidRDefault="003375EC" w:rsidP="003375EC">
      <w:pPr>
        <w:jc w:val="both"/>
        <w:rPr>
          <w:rFonts w:asciiTheme="majorHAnsi" w:hAnsiTheme="majorHAnsi"/>
        </w:rPr>
      </w:pPr>
    </w:p>
    <w:p w:rsidR="003375EC" w:rsidRPr="003375EC" w:rsidRDefault="003375EC" w:rsidP="003375EC">
      <w:pPr>
        <w:shd w:val="clear" w:color="auto" w:fill="FFFFFF"/>
        <w:jc w:val="both"/>
        <w:rPr>
          <w:rFonts w:asciiTheme="majorHAnsi" w:hAnsiTheme="majorHAnsi" w:cs="Arial"/>
          <w:color w:val="222222"/>
          <w:sz w:val="20"/>
          <w:lang w:eastAsia="es-ES"/>
        </w:rPr>
      </w:pPr>
    </w:p>
    <w:p w:rsidR="003375EC" w:rsidRPr="003375EC" w:rsidRDefault="003375EC" w:rsidP="003375EC">
      <w:pPr>
        <w:shd w:val="clear" w:color="auto" w:fill="FFFFFF"/>
        <w:jc w:val="both"/>
        <w:rPr>
          <w:rFonts w:asciiTheme="majorHAnsi" w:hAnsiTheme="majorHAnsi" w:cs="Arial"/>
          <w:color w:val="222222"/>
          <w:sz w:val="20"/>
          <w:lang w:eastAsia="es-ES"/>
        </w:rPr>
      </w:pPr>
    </w:p>
    <w:sectPr w:rsidR="003375EC" w:rsidRPr="003375EC"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5653" w:rsidRDefault="007C5653">
      <w:r>
        <w:separator/>
      </w:r>
    </w:p>
  </w:endnote>
  <w:endnote w:type="continuationSeparator" w:id="0">
    <w:p w:rsidR="007C5653" w:rsidRDefault="007C5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1B1" w:rsidRDefault="00A15174">
    <w:pPr>
      <w:pStyle w:val="Piede"/>
      <w:framePr w:wrap="around" w:vAnchor="text" w:hAnchor="margin" w:xAlign="right" w:y="1"/>
      <w:rPr>
        <w:rStyle w:val="Nmerodep"/>
      </w:rPr>
    </w:pPr>
    <w:r>
      <w:rPr>
        <w:rStyle w:val="Nmerodep"/>
      </w:rPr>
      <w:fldChar w:fldCharType="begin"/>
    </w:r>
    <w:r w:rsidR="003A71B1">
      <w:rPr>
        <w:rStyle w:val="Nmerodep"/>
      </w:rPr>
      <w:instrText xml:space="preserve">PAGE  </w:instrText>
    </w:r>
    <w:r>
      <w:rPr>
        <w:rStyle w:val="Nmerodep"/>
      </w:rPr>
      <w:fldChar w:fldCharType="end"/>
    </w:r>
  </w:p>
  <w:p w:rsidR="003A71B1" w:rsidRDefault="003A71B1">
    <w:pPr>
      <w:pStyle w:val="Pied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0A0" w:firstRow="1" w:lastRow="0" w:firstColumn="1" w:lastColumn="0" w:noHBand="0" w:noVBand="0"/>
    </w:tblPr>
    <w:tblGrid>
      <w:gridCol w:w="1021"/>
      <w:gridCol w:w="8833"/>
    </w:tblGrid>
    <w:tr w:rsidR="003A71B1">
      <w:trPr>
        <w:trHeight w:val="529"/>
      </w:trPr>
      <w:tc>
        <w:tcPr>
          <w:tcW w:w="918" w:type="dxa"/>
          <w:tcBorders>
            <w:top w:val="single" w:sz="18" w:space="0" w:color="808080"/>
          </w:tcBorders>
        </w:tcPr>
        <w:p w:rsidR="003A71B1" w:rsidRDefault="00205B83">
          <w:pPr>
            <w:pStyle w:val="Piede"/>
            <w:jc w:val="right"/>
            <w:rPr>
              <w:b/>
              <w:color w:val="4F81BD"/>
              <w:sz w:val="32"/>
            </w:rPr>
          </w:pPr>
          <w:r>
            <w:fldChar w:fldCharType="begin"/>
          </w:r>
          <w:r>
            <w:instrText xml:space="preserve"> PAGE   \* MERGEFORMAT </w:instrText>
          </w:r>
          <w:r>
            <w:fldChar w:fldCharType="separate"/>
          </w:r>
          <w:r w:rsidR="00662F88" w:rsidRPr="00662F88">
            <w:rPr>
              <w:b/>
              <w:noProof/>
              <w:color w:val="4F81BD"/>
              <w:sz w:val="32"/>
            </w:rPr>
            <w:t>1</w:t>
          </w:r>
          <w:r>
            <w:rPr>
              <w:b/>
              <w:noProof/>
              <w:color w:val="4F81BD"/>
              <w:sz w:val="32"/>
            </w:rPr>
            <w:fldChar w:fldCharType="end"/>
          </w:r>
        </w:p>
      </w:tc>
      <w:tc>
        <w:tcPr>
          <w:tcW w:w="7938" w:type="dxa"/>
          <w:tcBorders>
            <w:top w:val="single" w:sz="18" w:space="0" w:color="808080"/>
          </w:tcBorders>
        </w:tcPr>
        <w:p w:rsidR="003A71B1" w:rsidRDefault="003A71B1" w:rsidP="00672484">
          <w:pPr>
            <w:pStyle w:val="Piede"/>
          </w:pPr>
          <w:r>
            <w:t xml:space="preserve">Informe </w:t>
          </w:r>
          <w:r w:rsidR="00672484">
            <w:t>del Campeonato de Europa Amateur por Equipos 2013</w:t>
          </w:r>
          <w:r>
            <w:t xml:space="preserve">                                                      </w:t>
          </w:r>
          <w:r w:rsidR="00672484">
            <w:t>17/07/2013</w:t>
          </w:r>
        </w:p>
      </w:tc>
    </w:tr>
  </w:tbl>
  <w:p w:rsidR="003A71B1" w:rsidRPr="0004733D" w:rsidRDefault="003A71B1">
    <w:pPr>
      <w:pStyle w:val="Piede"/>
      <w:ind w:right="360"/>
      <w:rPr>
        <w:b/>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5653" w:rsidRDefault="007C5653">
      <w:r>
        <w:separator/>
      </w:r>
    </w:p>
  </w:footnote>
  <w:footnote w:type="continuationSeparator" w:id="0">
    <w:p w:rsidR="007C5653" w:rsidRDefault="007C56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1B1" w:rsidRDefault="00BE196E" w:rsidP="00696222">
    <w:pPr>
      <w:pStyle w:val="Encabe"/>
      <w:jc w:val="center"/>
    </w:pPr>
    <w:r>
      <w:rPr>
        <w:noProof/>
        <w:lang w:eastAsia="es-ES"/>
      </w:rPr>
      <w:drawing>
        <wp:anchor distT="0" distB="0" distL="114300" distR="114300" simplePos="0" relativeHeight="251660288" behindDoc="0" locked="0" layoutInCell="1" allowOverlap="1" wp14:anchorId="2B2DC70B" wp14:editId="1639C8E4">
          <wp:simplePos x="0" y="0"/>
          <wp:positionH relativeFrom="column">
            <wp:posOffset>2748915</wp:posOffset>
          </wp:positionH>
          <wp:positionV relativeFrom="paragraph">
            <wp:posOffset>-237490</wp:posOffset>
          </wp:positionV>
          <wp:extent cx="561975" cy="619125"/>
          <wp:effectExtent l="19050" t="0" r="9525" b="0"/>
          <wp:wrapNone/>
          <wp:docPr id="1"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imes New Roman" w:hAnsi="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imes New Roman" w:hAnsi="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imes New Roman" w:hAnsi="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imes New Roman" w:hAnsi="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5D94530B"/>
    <w:multiLevelType w:val="hybridMultilevel"/>
    <w:tmpl w:val="D1B6D1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2">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9"/>
  </w:num>
  <w:num w:numId="2">
    <w:abstractNumId w:val="10"/>
  </w:num>
  <w:num w:numId="3">
    <w:abstractNumId w:val="21"/>
  </w:num>
  <w:num w:numId="4">
    <w:abstractNumId w:val="2"/>
  </w:num>
  <w:num w:numId="5">
    <w:abstractNumId w:val="4"/>
  </w:num>
  <w:num w:numId="6">
    <w:abstractNumId w:val="16"/>
  </w:num>
  <w:num w:numId="7">
    <w:abstractNumId w:val="1"/>
  </w:num>
  <w:num w:numId="8">
    <w:abstractNumId w:val="12"/>
  </w:num>
  <w:num w:numId="9">
    <w:abstractNumId w:val="17"/>
  </w:num>
  <w:num w:numId="10">
    <w:abstractNumId w:val="22"/>
  </w:num>
  <w:num w:numId="11">
    <w:abstractNumId w:val="7"/>
  </w:num>
  <w:num w:numId="12">
    <w:abstractNumId w:val="3"/>
  </w:num>
  <w:num w:numId="13">
    <w:abstractNumId w:val="18"/>
  </w:num>
  <w:num w:numId="14">
    <w:abstractNumId w:val="9"/>
  </w:num>
  <w:num w:numId="15">
    <w:abstractNumId w:val="5"/>
  </w:num>
  <w:num w:numId="16">
    <w:abstractNumId w:val="0"/>
  </w:num>
  <w:num w:numId="17">
    <w:abstractNumId w:val="23"/>
  </w:num>
  <w:num w:numId="18">
    <w:abstractNumId w:val="14"/>
  </w:num>
  <w:num w:numId="19">
    <w:abstractNumId w:val="13"/>
  </w:num>
  <w:num w:numId="20">
    <w:abstractNumId w:val="8"/>
  </w:num>
  <w:num w:numId="21">
    <w:abstractNumId w:val="6"/>
  </w:num>
  <w:num w:numId="22">
    <w:abstractNumId w:val="20"/>
  </w:num>
  <w:num w:numId="23">
    <w:abstractNumId w:val="11"/>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1179E0"/>
    <w:rsid w:val="00121C8F"/>
    <w:rsid w:val="001328BD"/>
    <w:rsid w:val="00134DBD"/>
    <w:rsid w:val="00136EC0"/>
    <w:rsid w:val="00141E15"/>
    <w:rsid w:val="00160E50"/>
    <w:rsid w:val="00196EBF"/>
    <w:rsid w:val="001A243A"/>
    <w:rsid w:val="001C19BC"/>
    <w:rsid w:val="001C660B"/>
    <w:rsid w:val="001D3D0B"/>
    <w:rsid w:val="001F0567"/>
    <w:rsid w:val="001F64FD"/>
    <w:rsid w:val="00205B83"/>
    <w:rsid w:val="0020712F"/>
    <w:rsid w:val="00232F89"/>
    <w:rsid w:val="00266B7C"/>
    <w:rsid w:val="002721BD"/>
    <w:rsid w:val="00276953"/>
    <w:rsid w:val="00280A0B"/>
    <w:rsid w:val="00282C17"/>
    <w:rsid w:val="00284E89"/>
    <w:rsid w:val="00295A5B"/>
    <w:rsid w:val="002D0BFF"/>
    <w:rsid w:val="002E48F9"/>
    <w:rsid w:val="002E6A8D"/>
    <w:rsid w:val="002F6C0B"/>
    <w:rsid w:val="003079DA"/>
    <w:rsid w:val="00316C28"/>
    <w:rsid w:val="003175B6"/>
    <w:rsid w:val="00322D87"/>
    <w:rsid w:val="00324F5E"/>
    <w:rsid w:val="00326E98"/>
    <w:rsid w:val="00327EB7"/>
    <w:rsid w:val="003375EC"/>
    <w:rsid w:val="00344AF2"/>
    <w:rsid w:val="00364346"/>
    <w:rsid w:val="00371D35"/>
    <w:rsid w:val="00386BB9"/>
    <w:rsid w:val="00397EBB"/>
    <w:rsid w:val="003A71B1"/>
    <w:rsid w:val="003B0599"/>
    <w:rsid w:val="003C0A6F"/>
    <w:rsid w:val="003C67EE"/>
    <w:rsid w:val="003D0DE2"/>
    <w:rsid w:val="003F1F35"/>
    <w:rsid w:val="003F4DD0"/>
    <w:rsid w:val="004144F7"/>
    <w:rsid w:val="00415A8E"/>
    <w:rsid w:val="00433113"/>
    <w:rsid w:val="00433A9C"/>
    <w:rsid w:val="00464A23"/>
    <w:rsid w:val="0048622F"/>
    <w:rsid w:val="00490E6A"/>
    <w:rsid w:val="00492793"/>
    <w:rsid w:val="004A1928"/>
    <w:rsid w:val="004B1F87"/>
    <w:rsid w:val="004C6E12"/>
    <w:rsid w:val="004E493C"/>
    <w:rsid w:val="005026EC"/>
    <w:rsid w:val="00504DC9"/>
    <w:rsid w:val="005337F4"/>
    <w:rsid w:val="005527F4"/>
    <w:rsid w:val="00555CF7"/>
    <w:rsid w:val="00557704"/>
    <w:rsid w:val="005807C0"/>
    <w:rsid w:val="00580ECD"/>
    <w:rsid w:val="0059188D"/>
    <w:rsid w:val="005A3545"/>
    <w:rsid w:val="005C1225"/>
    <w:rsid w:val="006026D0"/>
    <w:rsid w:val="006127F7"/>
    <w:rsid w:val="006262DD"/>
    <w:rsid w:val="00655494"/>
    <w:rsid w:val="00662F88"/>
    <w:rsid w:val="00666FEB"/>
    <w:rsid w:val="00672484"/>
    <w:rsid w:val="0068354C"/>
    <w:rsid w:val="00696222"/>
    <w:rsid w:val="007537DF"/>
    <w:rsid w:val="00755AE6"/>
    <w:rsid w:val="00790F59"/>
    <w:rsid w:val="007B0BB7"/>
    <w:rsid w:val="007B1F1F"/>
    <w:rsid w:val="007C5653"/>
    <w:rsid w:val="007C56FD"/>
    <w:rsid w:val="007C5A80"/>
    <w:rsid w:val="007C622B"/>
    <w:rsid w:val="007F331C"/>
    <w:rsid w:val="0080128F"/>
    <w:rsid w:val="00823446"/>
    <w:rsid w:val="0083504D"/>
    <w:rsid w:val="00852DB0"/>
    <w:rsid w:val="00857C45"/>
    <w:rsid w:val="00863763"/>
    <w:rsid w:val="008650FD"/>
    <w:rsid w:val="0088327A"/>
    <w:rsid w:val="008A2272"/>
    <w:rsid w:val="008A69F1"/>
    <w:rsid w:val="008A7CDA"/>
    <w:rsid w:val="008B036A"/>
    <w:rsid w:val="008B507C"/>
    <w:rsid w:val="008B63EB"/>
    <w:rsid w:val="008C085B"/>
    <w:rsid w:val="008C7749"/>
    <w:rsid w:val="008D2FDA"/>
    <w:rsid w:val="008E0C4C"/>
    <w:rsid w:val="00905448"/>
    <w:rsid w:val="0097156C"/>
    <w:rsid w:val="009739D5"/>
    <w:rsid w:val="00981553"/>
    <w:rsid w:val="00981FB3"/>
    <w:rsid w:val="009C1477"/>
    <w:rsid w:val="009D0E1D"/>
    <w:rsid w:val="009E714C"/>
    <w:rsid w:val="009F46D9"/>
    <w:rsid w:val="00A14BC7"/>
    <w:rsid w:val="00A15174"/>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979C2"/>
    <w:rsid w:val="00BA396B"/>
    <w:rsid w:val="00BB30EA"/>
    <w:rsid w:val="00BB5043"/>
    <w:rsid w:val="00BE196E"/>
    <w:rsid w:val="00BF0F5E"/>
    <w:rsid w:val="00C06F7E"/>
    <w:rsid w:val="00C13DC5"/>
    <w:rsid w:val="00C349D7"/>
    <w:rsid w:val="00C368D2"/>
    <w:rsid w:val="00C5371F"/>
    <w:rsid w:val="00C543F5"/>
    <w:rsid w:val="00C616F7"/>
    <w:rsid w:val="00C712D1"/>
    <w:rsid w:val="00C74546"/>
    <w:rsid w:val="00C762DA"/>
    <w:rsid w:val="00CA7B36"/>
    <w:rsid w:val="00CB4137"/>
    <w:rsid w:val="00CD5881"/>
    <w:rsid w:val="00CF4662"/>
    <w:rsid w:val="00D034E4"/>
    <w:rsid w:val="00D06426"/>
    <w:rsid w:val="00D116F2"/>
    <w:rsid w:val="00D1402B"/>
    <w:rsid w:val="00D22DE1"/>
    <w:rsid w:val="00D34F62"/>
    <w:rsid w:val="00D3790A"/>
    <w:rsid w:val="00D44871"/>
    <w:rsid w:val="00D56672"/>
    <w:rsid w:val="00D64591"/>
    <w:rsid w:val="00D84269"/>
    <w:rsid w:val="00D97345"/>
    <w:rsid w:val="00D97D26"/>
    <w:rsid w:val="00DA6663"/>
    <w:rsid w:val="00DB7335"/>
    <w:rsid w:val="00DC7499"/>
    <w:rsid w:val="00DD3711"/>
    <w:rsid w:val="00DD494A"/>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61DFF"/>
    <w:rsid w:val="00F716D5"/>
    <w:rsid w:val="00F7277B"/>
    <w:rsid w:val="00F90EE3"/>
    <w:rsid w:val="00F951EC"/>
    <w:rsid w:val="00FA039D"/>
    <w:rsid w:val="00FA07CA"/>
    <w:rsid w:val="00FC5D2E"/>
    <w:rsid w:val="00FE1C12"/>
    <w:rsid w:val="00FF05BE"/>
    <w:rsid w:val="00FF1404"/>
  </w:rsids>
  <m:mathPr>
    <m:mathFont m:val="Cambria Math"/>
    <m:brkBin m:val="before"/>
    <m:brkBinSub m:val="--"/>
    <m:smallFrac m:val="0"/>
    <m:dispDef m:val="0"/>
    <m:lMargin m:val="0"/>
    <m:rMargin m:val="0"/>
    <m:defJc m:val="centerGroup"/>
    <m:wrapRight/>
    <m:intLim m:val="subSup"/>
    <m:naryLim m:val="subSup"/>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
    <w:link w:val="Ttulo1"/>
    <w:uiPriority w:val="99"/>
    <w:rsid w:val="003175B6"/>
    <w:rPr>
      <w:rFonts w:ascii="Calibri" w:hAnsi="Calibri" w:cs="Times New Roman"/>
      <w:b/>
      <w:bCs/>
      <w:kern w:val="32"/>
      <w:sz w:val="32"/>
      <w:lang w:val="es-ES" w:eastAsia="es-ES_tradnl"/>
    </w:rPr>
  </w:style>
  <w:style w:type="character" w:customStyle="1" w:styleId="Ttulo2Car">
    <w:name w:val="Título 2 Car"/>
    <w:basedOn w:val="Fuentedeprrafopred"/>
    <w:link w:val="Ttulo2"/>
    <w:uiPriority w:val="99"/>
    <w:semiHidden/>
    <w:rsid w:val="003175B6"/>
    <w:rPr>
      <w:rFonts w:ascii="Calibri" w:hAnsi="Calibri" w:cs="Times New Roman"/>
      <w:b/>
      <w:bCs/>
      <w:i/>
      <w:iCs/>
      <w:sz w:val="28"/>
      <w:lang w:val="es-ES" w:eastAsia="es-ES_tradnl"/>
    </w:rPr>
  </w:style>
  <w:style w:type="character" w:customStyle="1" w:styleId="Fuentedeprrafopred0">
    <w:name w:val="Fuente de p‡rrafo pred"/>
    <w:uiPriority w:val="99"/>
    <w:semiHidden/>
    <w:rsid w:val="007F331C"/>
  </w:style>
  <w:style w:type="character" w:customStyle="1" w:styleId="Fuentedeprrafopred">
    <w:name w:val="Fuente de pàrrafo pred"/>
    <w:uiPriority w:val="99"/>
    <w:semiHidden/>
    <w:rsid w:val="003175B6"/>
  </w:style>
  <w:style w:type="character" w:customStyle="1" w:styleId="Fuentedeprrafopred1">
    <w:name w:val="Fuente de pˆrrafo pred"/>
    <w:uiPriority w:val="99"/>
    <w:semiHidden/>
    <w:rsid w:val="00141E15"/>
  </w:style>
  <w:style w:type="paragraph" w:customStyle="1" w:styleId="Ttul">
    <w:name w:val="TÍ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ìmero de p"/>
    <w:basedOn w:val="Fuentedeprrafopred1"/>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1"/>
    <w:uiPriority w:val="99"/>
    <w:rsid w:val="0004733D"/>
    <w:rPr>
      <w:rFonts w:ascii="Tahoma" w:hAnsi="Tahoma" w:cs="Times New Roman"/>
      <w:sz w:val="22"/>
      <w:lang w:eastAsia="es-ES_tradnl"/>
    </w:rPr>
  </w:style>
  <w:style w:type="character" w:customStyle="1" w:styleId="FooterChar">
    <w:name w:val="Footer Char"/>
    <w:basedOn w:val="Fuentedeprrafopred1"/>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1"/>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99"/>
    <w:qFormat/>
    <w:rsid w:val="002E6A8D"/>
    <w:pPr>
      <w:spacing w:after="200" w:line="276" w:lineRule="auto"/>
      <w:ind w:left="720"/>
      <w:contextualSpacing/>
    </w:pPr>
    <w:rPr>
      <w:rFonts w:ascii="Times New Roman" w:hAnsi="Times New Roman"/>
      <w:sz w:val="24"/>
      <w:szCs w:val="24"/>
      <w:lang w:eastAsia="en-US"/>
    </w:rPr>
  </w:style>
  <w:style w:type="paragraph" w:styleId="Encabezado">
    <w:name w:val="header"/>
    <w:basedOn w:val="Normal"/>
    <w:link w:val="EncabezadoCar"/>
    <w:uiPriority w:val="99"/>
    <w:semiHidden/>
    <w:unhideWhenUsed/>
    <w:rsid w:val="00672484"/>
    <w:pPr>
      <w:tabs>
        <w:tab w:val="center" w:pos="4252"/>
        <w:tab w:val="right" w:pos="8504"/>
      </w:tabs>
    </w:pPr>
  </w:style>
  <w:style w:type="character" w:customStyle="1" w:styleId="EncabezadoCar">
    <w:name w:val="Encabezado Car"/>
    <w:basedOn w:val="Fuentedeprrafopredeter"/>
    <w:link w:val="Encabezado"/>
    <w:uiPriority w:val="99"/>
    <w:semiHidden/>
    <w:rsid w:val="00672484"/>
    <w:rPr>
      <w:rFonts w:ascii="Tahoma" w:hAnsi="Tahoma"/>
      <w:sz w:val="22"/>
      <w:lang w:val="es-ES" w:eastAsia="es-ES_tradnl"/>
    </w:rPr>
  </w:style>
  <w:style w:type="paragraph" w:styleId="Piedepgina">
    <w:name w:val="footer"/>
    <w:basedOn w:val="Normal"/>
    <w:link w:val="PiedepginaCar"/>
    <w:uiPriority w:val="99"/>
    <w:semiHidden/>
    <w:unhideWhenUsed/>
    <w:rsid w:val="00672484"/>
    <w:pPr>
      <w:tabs>
        <w:tab w:val="center" w:pos="4252"/>
        <w:tab w:val="right" w:pos="8504"/>
      </w:tabs>
    </w:pPr>
  </w:style>
  <w:style w:type="character" w:customStyle="1" w:styleId="PiedepginaCar">
    <w:name w:val="Pie de página Car"/>
    <w:basedOn w:val="Fuentedeprrafopredeter"/>
    <w:link w:val="Piedepgina"/>
    <w:uiPriority w:val="99"/>
    <w:semiHidden/>
    <w:rsid w:val="00672484"/>
    <w:rPr>
      <w:rFonts w:ascii="Tahoma" w:hAnsi="Tahoma"/>
      <w:sz w:val="22"/>
      <w:lang w:val="es-ES"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
    <w:link w:val="Ttulo1"/>
    <w:uiPriority w:val="99"/>
    <w:rsid w:val="003175B6"/>
    <w:rPr>
      <w:rFonts w:ascii="Calibri" w:hAnsi="Calibri" w:cs="Times New Roman"/>
      <w:b/>
      <w:bCs/>
      <w:kern w:val="32"/>
      <w:sz w:val="32"/>
      <w:lang w:val="es-ES" w:eastAsia="es-ES_tradnl"/>
    </w:rPr>
  </w:style>
  <w:style w:type="character" w:customStyle="1" w:styleId="Ttulo2Car">
    <w:name w:val="Título 2 Car"/>
    <w:basedOn w:val="Fuentedeprrafopred"/>
    <w:link w:val="Ttulo2"/>
    <w:uiPriority w:val="99"/>
    <w:semiHidden/>
    <w:rsid w:val="003175B6"/>
    <w:rPr>
      <w:rFonts w:ascii="Calibri" w:hAnsi="Calibri" w:cs="Times New Roman"/>
      <w:b/>
      <w:bCs/>
      <w:i/>
      <w:iCs/>
      <w:sz w:val="28"/>
      <w:lang w:val="es-ES" w:eastAsia="es-ES_tradnl"/>
    </w:rPr>
  </w:style>
  <w:style w:type="character" w:customStyle="1" w:styleId="Fuentedeprrafopred0">
    <w:name w:val="Fuente de p‡rrafo pred"/>
    <w:uiPriority w:val="99"/>
    <w:semiHidden/>
    <w:rsid w:val="007F331C"/>
  </w:style>
  <w:style w:type="character" w:customStyle="1" w:styleId="Fuentedeprrafopred">
    <w:name w:val="Fuente de pàrrafo pred"/>
    <w:uiPriority w:val="99"/>
    <w:semiHidden/>
    <w:rsid w:val="003175B6"/>
  </w:style>
  <w:style w:type="character" w:customStyle="1" w:styleId="Fuentedeprrafopred1">
    <w:name w:val="Fuente de pˆrrafo pred"/>
    <w:uiPriority w:val="99"/>
    <w:semiHidden/>
    <w:rsid w:val="00141E15"/>
  </w:style>
  <w:style w:type="paragraph" w:customStyle="1" w:styleId="Ttul">
    <w:name w:val="TÍ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ìmero de p"/>
    <w:basedOn w:val="Fuentedeprrafopred1"/>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1"/>
    <w:uiPriority w:val="99"/>
    <w:rsid w:val="0004733D"/>
    <w:rPr>
      <w:rFonts w:ascii="Tahoma" w:hAnsi="Tahoma" w:cs="Times New Roman"/>
      <w:sz w:val="22"/>
      <w:lang w:eastAsia="es-ES_tradnl"/>
    </w:rPr>
  </w:style>
  <w:style w:type="character" w:customStyle="1" w:styleId="FooterChar">
    <w:name w:val="Footer Char"/>
    <w:basedOn w:val="Fuentedeprrafopred1"/>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1"/>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99"/>
    <w:qFormat/>
    <w:rsid w:val="002E6A8D"/>
    <w:pPr>
      <w:spacing w:after="200" w:line="276" w:lineRule="auto"/>
      <w:ind w:left="720"/>
      <w:contextualSpacing/>
    </w:pPr>
    <w:rPr>
      <w:rFonts w:ascii="Times New Roman" w:hAnsi="Times New Roman"/>
      <w:sz w:val="24"/>
      <w:szCs w:val="24"/>
      <w:lang w:eastAsia="en-US"/>
    </w:rPr>
  </w:style>
  <w:style w:type="paragraph" w:styleId="Encabezado">
    <w:name w:val="header"/>
    <w:basedOn w:val="Normal"/>
    <w:link w:val="EncabezadoCar"/>
    <w:uiPriority w:val="99"/>
    <w:semiHidden/>
    <w:unhideWhenUsed/>
    <w:rsid w:val="00672484"/>
    <w:pPr>
      <w:tabs>
        <w:tab w:val="center" w:pos="4252"/>
        <w:tab w:val="right" w:pos="8504"/>
      </w:tabs>
    </w:pPr>
  </w:style>
  <w:style w:type="character" w:customStyle="1" w:styleId="EncabezadoCar">
    <w:name w:val="Encabezado Car"/>
    <w:basedOn w:val="Fuentedeprrafopredeter"/>
    <w:link w:val="Encabezado"/>
    <w:uiPriority w:val="99"/>
    <w:semiHidden/>
    <w:rsid w:val="00672484"/>
    <w:rPr>
      <w:rFonts w:ascii="Tahoma" w:hAnsi="Tahoma"/>
      <w:sz w:val="22"/>
      <w:lang w:val="es-ES" w:eastAsia="es-ES_tradnl"/>
    </w:rPr>
  </w:style>
  <w:style w:type="paragraph" w:styleId="Piedepgina">
    <w:name w:val="footer"/>
    <w:basedOn w:val="Normal"/>
    <w:link w:val="PiedepginaCar"/>
    <w:uiPriority w:val="99"/>
    <w:semiHidden/>
    <w:unhideWhenUsed/>
    <w:rsid w:val="00672484"/>
    <w:pPr>
      <w:tabs>
        <w:tab w:val="center" w:pos="4252"/>
        <w:tab w:val="right" w:pos="8504"/>
      </w:tabs>
    </w:pPr>
  </w:style>
  <w:style w:type="character" w:customStyle="1" w:styleId="PiedepginaCar">
    <w:name w:val="Pie de página Car"/>
    <w:basedOn w:val="Fuentedeprrafopredeter"/>
    <w:link w:val="Piedepgina"/>
    <w:uiPriority w:val="99"/>
    <w:semiHidden/>
    <w:rsid w:val="00672484"/>
    <w:rPr>
      <w:rFonts w:ascii="Tahoma" w:hAnsi="Tahoma"/>
      <w:sz w:val="22"/>
      <w:lang w:val="es-E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7C868F1-6D20-4024-A841-B4C829592C0A}"/>
</file>

<file path=customXml/itemProps2.xml><?xml version="1.0" encoding="utf-8"?>
<ds:datastoreItem xmlns:ds="http://schemas.openxmlformats.org/officeDocument/2006/customXml" ds:itemID="{DAB99C1A-CE10-431D-AF71-0FA78619B7F6}"/>
</file>

<file path=customXml/itemProps3.xml><?xml version="1.0" encoding="utf-8"?>
<ds:datastoreItem xmlns:ds="http://schemas.openxmlformats.org/officeDocument/2006/customXml" ds:itemID="{F3657728-F52B-4BBF-AF55-B21D2966CD2A}"/>
</file>

<file path=docProps/app.xml><?xml version="1.0" encoding="utf-8"?>
<Properties xmlns="http://schemas.openxmlformats.org/officeDocument/2006/extended-properties" xmlns:vt="http://schemas.openxmlformats.org/officeDocument/2006/docPropsVTypes">
  <Template>Normal</Template>
  <TotalTime>11</TotalTime>
  <Pages>3</Pages>
  <Words>993</Words>
  <Characters>5463</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6444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loreto uhagon</cp:lastModifiedBy>
  <cp:revision>3</cp:revision>
  <dcterms:created xsi:type="dcterms:W3CDTF">2013-07-24T10:43:00Z</dcterms:created>
  <dcterms:modified xsi:type="dcterms:W3CDTF">2013-07-24T10:54:00Z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