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DE3" w:rsidRDefault="00D8439B"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2.25pt;margin-top:-15.95pt;width:63.95pt;height:55.95pt;z-index:-251654656" fillcolor="window">
            <v:imagedata r:id="rId9" o:title=""/>
          </v:shape>
          <o:OLEObject Type="Embed" ProgID="Word.Picture.8" ShapeID="_x0000_s1028" DrawAspect="Content" ObjectID="_1468325317" r:id="rId10"/>
        </w:pict>
      </w:r>
      <w:r w:rsidR="001F6F7A">
        <w:rPr>
          <w:rFonts w:asciiTheme="minorHAnsi" w:hAnsiTheme="minorHAnsi"/>
          <w:noProof/>
          <w:color w:val="000080"/>
          <w:sz w:val="52"/>
          <w:szCs w:val="52"/>
        </w:rPr>
        <w:drawing>
          <wp:anchor distT="0" distB="0" distL="114300" distR="114300" simplePos="0" relativeHeight="251653632" behindDoc="1" locked="0" layoutInCell="1" allowOverlap="1">
            <wp:simplePos x="0" y="0"/>
            <wp:positionH relativeFrom="column">
              <wp:posOffset>2324100</wp:posOffset>
            </wp:positionH>
            <wp:positionV relativeFrom="paragraph">
              <wp:posOffset>-189865</wp:posOffset>
            </wp:positionV>
            <wp:extent cx="640080" cy="676275"/>
            <wp:effectExtent l="19050" t="0" r="762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640080" cy="67627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036D7C" w:rsidP="00A32DE3">
      <w:pPr>
        <w:pStyle w:val="Piedepgina"/>
        <w:pBdr>
          <w:bottom w:val="single" w:sz="4" w:space="1" w:color="0039A6"/>
        </w:pBdr>
        <w:jc w:val="center"/>
        <w:rPr>
          <w:rFonts w:asciiTheme="minorHAnsi" w:hAnsiTheme="minorHAnsi"/>
          <w:color w:val="0039A6"/>
          <w:sz w:val="18"/>
          <w:szCs w:val="18"/>
        </w:rPr>
      </w:pPr>
      <w:r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Pr="00545300">
        <w:rPr>
          <w:rFonts w:asciiTheme="minorHAnsi" w:hAnsiTheme="minorHAnsi"/>
          <w:color w:val="0039A6"/>
          <w:sz w:val="18"/>
          <w:szCs w:val="18"/>
        </w:rPr>
        <w:t xml:space="preserve"> 280</w:t>
      </w:r>
      <w:r w:rsidR="005B27FA">
        <w:rPr>
          <w:rFonts w:asciiTheme="minorHAnsi" w:hAnsiTheme="minorHAnsi"/>
          <w:color w:val="0039A6"/>
          <w:sz w:val="18"/>
          <w:szCs w:val="18"/>
        </w:rPr>
        <w:t>49</w:t>
      </w:r>
      <w:r w:rsidRPr="00545300">
        <w:rPr>
          <w:rFonts w:asciiTheme="minorHAnsi" w:hAnsiTheme="minorHAnsi"/>
          <w:color w:val="0039A6"/>
          <w:sz w:val="18"/>
          <w:szCs w:val="18"/>
        </w:rPr>
        <w:t xml:space="preserve"> MADRID  </w:t>
      </w:r>
      <w:r w:rsidR="00A32DE3" w:rsidRPr="00545300">
        <w:rPr>
          <w:rFonts w:asciiTheme="minorHAnsi" w:hAnsiTheme="minorHAnsi"/>
          <w:color w:val="0039A6"/>
          <w:sz w:val="18"/>
          <w:szCs w:val="18"/>
        </w:rPr>
        <w:t xml:space="preserve">-  T: (34) 913 </w:t>
      </w:r>
      <w:r w:rsidRPr="00545300">
        <w:rPr>
          <w:rFonts w:asciiTheme="minorHAnsi" w:hAnsiTheme="minorHAnsi"/>
          <w:color w:val="0039A6"/>
          <w:sz w:val="18"/>
          <w:szCs w:val="18"/>
        </w:rPr>
        <w:t xml:space="preserve">763 190  -  F: (34) 915 563 290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3"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AA7CCD" w:rsidRPr="00583D73" w:rsidRDefault="001F4638" w:rsidP="00AA7CCD">
      <w:pPr>
        <w:pStyle w:val="Epgrafe"/>
        <w:tabs>
          <w:tab w:val="clear" w:pos="2880"/>
        </w:tabs>
        <w:jc w:val="center"/>
        <w:rPr>
          <w:rFonts w:asciiTheme="minorHAnsi" w:hAnsiTheme="minorHAnsi" w:cs="Tahoma"/>
          <w:bCs w:val="0"/>
          <w:color w:val="0039A6"/>
          <w:sz w:val="68"/>
          <w:szCs w:val="68"/>
        </w:rPr>
      </w:pPr>
      <w:r w:rsidRPr="00583D73">
        <w:rPr>
          <w:rFonts w:asciiTheme="minorHAnsi" w:hAnsiTheme="minorHAnsi" w:cs="Tahoma"/>
          <w:bCs w:val="0"/>
          <w:color w:val="0039A6"/>
          <w:sz w:val="68"/>
          <w:szCs w:val="68"/>
        </w:rPr>
        <w:t>Carta Circular</w:t>
      </w:r>
      <w:r w:rsidR="00583D73" w:rsidRPr="00583D73">
        <w:rPr>
          <w:rFonts w:asciiTheme="minorHAnsi" w:hAnsiTheme="minorHAnsi" w:cs="Tahoma"/>
          <w:bCs w:val="0"/>
          <w:color w:val="0039A6"/>
          <w:sz w:val="68"/>
          <w:szCs w:val="68"/>
        </w:rPr>
        <w:t xml:space="preserve"> a las Territoriales</w:t>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15B95" w:rsidRPr="0009098D" w:rsidRDefault="001F4638" w:rsidP="00E73F80">
      <w:pPr>
        <w:pStyle w:val="Ttulo"/>
        <w:ind w:right="-35"/>
        <w:rPr>
          <w:rFonts w:asciiTheme="minorHAnsi" w:hAnsiTheme="minorHAnsi" w:cs="Tahoma"/>
          <w:color w:val="0039A6"/>
          <w:sz w:val="32"/>
          <w:szCs w:val="32"/>
        </w:rPr>
      </w:pPr>
      <w:r w:rsidRPr="0009098D">
        <w:rPr>
          <w:rFonts w:asciiTheme="minorHAnsi" w:hAnsiTheme="minorHAnsi" w:cs="Tahoma"/>
          <w:color w:val="0039A6"/>
          <w:sz w:val="32"/>
          <w:szCs w:val="32"/>
        </w:rPr>
        <w:t xml:space="preserve">CAMPEONATO </w:t>
      </w:r>
      <w:r w:rsidR="005B27FA" w:rsidRPr="0009098D">
        <w:rPr>
          <w:rFonts w:asciiTheme="minorHAnsi" w:hAnsiTheme="minorHAnsi" w:cs="Tahoma"/>
          <w:color w:val="0039A6"/>
          <w:sz w:val="32"/>
          <w:szCs w:val="32"/>
        </w:rPr>
        <w:t>INTERAUTONÓMICO DE ESPAÑA</w:t>
      </w:r>
      <w:r w:rsidRPr="0009098D">
        <w:rPr>
          <w:rFonts w:asciiTheme="minorHAnsi" w:hAnsiTheme="minorHAnsi" w:cs="Tahoma"/>
          <w:color w:val="0039A6"/>
          <w:sz w:val="32"/>
          <w:szCs w:val="32"/>
        </w:rPr>
        <w:t xml:space="preserve"> SUB-25 MASCULINO </w:t>
      </w:r>
    </w:p>
    <w:p w:rsidR="00551914" w:rsidRPr="0009098D" w:rsidRDefault="001F4638" w:rsidP="00E73F80">
      <w:pPr>
        <w:pStyle w:val="Ttulo"/>
        <w:ind w:right="-35"/>
        <w:rPr>
          <w:rFonts w:asciiTheme="minorHAnsi" w:hAnsiTheme="minorHAnsi" w:cs="Tahoma"/>
          <w:color w:val="0039A6"/>
          <w:sz w:val="32"/>
          <w:szCs w:val="32"/>
        </w:rPr>
      </w:pPr>
      <w:r w:rsidRPr="0009098D">
        <w:rPr>
          <w:rFonts w:asciiTheme="minorHAnsi" w:hAnsiTheme="minorHAnsi" w:cs="Tahoma"/>
          <w:color w:val="0039A6"/>
          <w:sz w:val="32"/>
          <w:szCs w:val="32"/>
        </w:rPr>
        <w:t>DE 1ª DIVISIÓN</w:t>
      </w:r>
    </w:p>
    <w:p w:rsidR="001F4638"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sidR="00847E80">
        <w:rPr>
          <w:rFonts w:asciiTheme="minorHAnsi" w:hAnsiTheme="minorHAnsi" w:cs="Tahoma"/>
          <w:color w:val="0039A6"/>
          <w:sz w:val="28"/>
          <w:szCs w:val="28"/>
        </w:rPr>
        <w:t>X</w:t>
      </w:r>
      <w:r w:rsidRPr="00A3239E">
        <w:rPr>
          <w:rFonts w:asciiTheme="minorHAnsi" w:hAnsiTheme="minorHAnsi" w:cs="Tahoma"/>
          <w:color w:val="0039A6"/>
          <w:sz w:val="28"/>
          <w:szCs w:val="28"/>
        </w:rPr>
        <w:t xml:space="preserve"> MEMORIAL SANTI OLLÉ”</w:t>
      </w:r>
    </w:p>
    <w:p w:rsidR="00551914" w:rsidRPr="00A3239E" w:rsidRDefault="005B27FA" w:rsidP="00E73F80">
      <w:pPr>
        <w:pStyle w:val="Subttulo"/>
        <w:ind w:right="-35"/>
        <w:rPr>
          <w:rFonts w:asciiTheme="minorHAnsi" w:hAnsiTheme="minorHAnsi"/>
          <w:b w:val="0"/>
          <w:color w:val="0039A6"/>
          <w:sz w:val="26"/>
          <w:szCs w:val="26"/>
        </w:rPr>
      </w:pPr>
      <w:r>
        <w:rPr>
          <w:rFonts w:asciiTheme="minorHAnsi" w:hAnsiTheme="minorHAnsi" w:cs="Tahoma"/>
          <w:b w:val="0"/>
          <w:color w:val="0039A6"/>
          <w:sz w:val="26"/>
          <w:szCs w:val="26"/>
        </w:rPr>
        <w:t>La Marquesa Golf</w:t>
      </w:r>
      <w:r w:rsidR="00F32FB8">
        <w:rPr>
          <w:rFonts w:asciiTheme="minorHAnsi" w:hAnsiTheme="minorHAnsi" w:cs="Tahoma"/>
          <w:b w:val="0"/>
          <w:color w:val="0039A6"/>
          <w:sz w:val="26"/>
          <w:szCs w:val="26"/>
        </w:rPr>
        <w:t xml:space="preserve">.    </w:t>
      </w:r>
      <w:r>
        <w:rPr>
          <w:rFonts w:asciiTheme="minorHAnsi" w:hAnsiTheme="minorHAnsi" w:cs="Tahoma"/>
          <w:b w:val="0"/>
          <w:color w:val="0039A6"/>
          <w:sz w:val="26"/>
          <w:szCs w:val="26"/>
        </w:rPr>
        <w:t>1</w:t>
      </w:r>
      <w:r w:rsidR="00847E80">
        <w:rPr>
          <w:rFonts w:asciiTheme="minorHAnsi" w:hAnsiTheme="minorHAnsi" w:cs="Tahoma"/>
          <w:b w:val="0"/>
          <w:color w:val="0039A6"/>
          <w:sz w:val="26"/>
          <w:szCs w:val="26"/>
        </w:rPr>
        <w:t xml:space="preserve"> al</w:t>
      </w:r>
      <w:r>
        <w:rPr>
          <w:rFonts w:asciiTheme="minorHAnsi" w:hAnsiTheme="minorHAnsi" w:cs="Tahoma"/>
          <w:b w:val="0"/>
          <w:color w:val="0039A6"/>
          <w:sz w:val="26"/>
          <w:szCs w:val="26"/>
        </w:rPr>
        <w:t xml:space="preserve"> 4 de octubre de 2014</w:t>
      </w:r>
    </w:p>
    <w:p w:rsidR="00551914" w:rsidRDefault="00551914" w:rsidP="00551914">
      <w:pPr>
        <w:ind w:right="567"/>
        <w:rPr>
          <w:rFonts w:asciiTheme="minorHAnsi" w:hAnsiTheme="minorHAnsi"/>
        </w:rPr>
      </w:pPr>
    </w:p>
    <w:p w:rsidR="00551914" w:rsidRDefault="00551914" w:rsidP="00551914">
      <w:pPr>
        <w:ind w:left="284" w:right="567"/>
        <w:rPr>
          <w:rFonts w:asciiTheme="minorHAnsi" w:hAnsiTheme="minorHAnsi"/>
        </w:rPr>
      </w:pPr>
    </w:p>
    <w:p w:rsidR="00AC6B28" w:rsidRDefault="00DF7233" w:rsidP="005B27FA">
      <w:pPr>
        <w:rPr>
          <w:rFonts w:asciiTheme="minorHAnsi" w:hAnsiTheme="minorHAnsi" w:cs="Arial"/>
          <w:b/>
          <w:color w:val="222222"/>
        </w:rPr>
      </w:pPr>
      <w:r w:rsidRPr="005B27FA">
        <w:rPr>
          <w:rFonts w:ascii="Calibri" w:hAnsi="Calibri"/>
          <w:b/>
          <w:color w:val="1F497D" w:themeColor="text2"/>
        </w:rPr>
        <w:t>LUGAR:</w:t>
      </w:r>
      <w:r w:rsidRPr="005B27FA">
        <w:rPr>
          <w:rFonts w:ascii="Calibri" w:hAnsi="Calibri"/>
          <w:color w:val="1F497D" w:themeColor="text2"/>
        </w:rPr>
        <w:tab/>
      </w:r>
      <w:r w:rsidRPr="004445FE">
        <w:rPr>
          <w:rFonts w:ascii="Calibri" w:hAnsi="Calibri"/>
        </w:rPr>
        <w:tab/>
      </w:r>
      <w:r w:rsidR="005B27FA">
        <w:rPr>
          <w:rFonts w:ascii="Calibri" w:hAnsi="Calibri"/>
        </w:rPr>
        <w:tab/>
      </w:r>
      <w:r w:rsidR="005B27FA">
        <w:rPr>
          <w:rFonts w:asciiTheme="minorHAnsi" w:hAnsiTheme="minorHAnsi" w:cs="Arial"/>
          <w:b/>
          <w:color w:val="222222"/>
        </w:rPr>
        <w:t>LA MARQUESA GOLF &amp; COUNTRY CLUB</w:t>
      </w:r>
    </w:p>
    <w:p w:rsidR="00B75EFC" w:rsidRPr="005B7296" w:rsidRDefault="00B75EFC" w:rsidP="00B75EFC">
      <w:pPr>
        <w:ind w:left="2124"/>
        <w:rPr>
          <w:rFonts w:asciiTheme="minorHAnsi" w:hAnsiTheme="minorHAnsi" w:cs="Arial"/>
          <w:color w:val="002136"/>
        </w:rPr>
      </w:pPr>
      <w:r w:rsidRPr="005B7296">
        <w:rPr>
          <w:rFonts w:asciiTheme="minorHAnsi" w:hAnsiTheme="minorHAnsi" w:cs="Arial"/>
          <w:color w:val="002136"/>
        </w:rPr>
        <w:t>Avda. justo Quesada s/n</w:t>
      </w:r>
      <w:r w:rsidRPr="005B7296">
        <w:rPr>
          <w:rFonts w:asciiTheme="minorHAnsi" w:hAnsiTheme="minorHAnsi" w:cs="Arial"/>
          <w:color w:val="002136"/>
        </w:rPr>
        <w:br/>
        <w:t>Urb. Ciudad Quesada</w:t>
      </w:r>
      <w:r w:rsidRPr="005B7296">
        <w:rPr>
          <w:rFonts w:asciiTheme="minorHAnsi" w:hAnsiTheme="minorHAnsi" w:cs="Arial"/>
          <w:color w:val="002136"/>
        </w:rPr>
        <w:br/>
        <w:t>Rojales (ALICANTE)</w:t>
      </w:r>
      <w:r w:rsidRPr="005B7296">
        <w:rPr>
          <w:rFonts w:asciiTheme="minorHAnsi" w:hAnsiTheme="minorHAnsi" w:cs="Arial"/>
          <w:color w:val="002136"/>
        </w:rPr>
        <w:br/>
        <w:t>Tel. 96 671 42 58</w:t>
      </w:r>
      <w:r w:rsidRPr="005B7296">
        <w:rPr>
          <w:rFonts w:asciiTheme="minorHAnsi" w:hAnsiTheme="minorHAnsi" w:cs="Arial"/>
          <w:color w:val="002136"/>
        </w:rPr>
        <w:br/>
        <w:t xml:space="preserve">Email: </w:t>
      </w:r>
      <w:hyperlink r:id="rId14" w:history="1">
        <w:r w:rsidR="00D8439B" w:rsidRPr="000B6242">
          <w:rPr>
            <w:rStyle w:val="Hipervnculo"/>
            <w:rFonts w:asciiTheme="minorHAnsi" w:hAnsiTheme="minorHAnsi" w:cs="Arial"/>
          </w:rPr>
          <w:t>reservas@lamarquesagolf.com</w:t>
        </w:r>
      </w:hyperlink>
      <w:bookmarkStart w:id="0" w:name="_GoBack"/>
      <w:bookmarkEnd w:id="0"/>
    </w:p>
    <w:p w:rsidR="00B75EFC" w:rsidRPr="005B7296" w:rsidRDefault="00B75EFC" w:rsidP="00B75EFC">
      <w:pPr>
        <w:ind w:left="2124"/>
        <w:rPr>
          <w:rFonts w:asciiTheme="minorHAnsi" w:hAnsiTheme="minorHAnsi" w:cs="Arial"/>
          <w:color w:val="002136"/>
          <w:lang w:val="en-US"/>
        </w:rPr>
      </w:pPr>
      <w:r w:rsidRPr="005B7296">
        <w:rPr>
          <w:rFonts w:asciiTheme="minorHAnsi" w:hAnsiTheme="minorHAnsi" w:cs="Arial"/>
          <w:color w:val="002136"/>
          <w:lang w:val="en-US"/>
        </w:rPr>
        <w:t xml:space="preserve">Web: </w:t>
      </w:r>
      <w:hyperlink r:id="rId15" w:history="1">
        <w:r w:rsidRPr="005B7296">
          <w:rPr>
            <w:rStyle w:val="Hipervnculo"/>
            <w:rFonts w:asciiTheme="minorHAnsi" w:hAnsiTheme="minorHAnsi" w:cs="Arial"/>
            <w:lang w:val="en-US"/>
          </w:rPr>
          <w:t>http://www.lamarquesagolf.es/</w:t>
        </w:r>
      </w:hyperlink>
    </w:p>
    <w:p w:rsidR="00B75EFC" w:rsidRPr="00B75EFC" w:rsidRDefault="00B75EFC" w:rsidP="00B75EFC">
      <w:pPr>
        <w:ind w:left="2124"/>
        <w:rPr>
          <w:rFonts w:asciiTheme="minorHAnsi" w:hAnsiTheme="minorHAnsi" w:cs="Arial"/>
          <w:color w:val="002136"/>
          <w:sz w:val="24"/>
          <w:szCs w:val="24"/>
          <w:lang w:val="en-US"/>
        </w:rPr>
      </w:pPr>
    </w:p>
    <w:p w:rsidR="004445FE" w:rsidRPr="00B75EFC" w:rsidRDefault="005B27FA" w:rsidP="00B75EFC">
      <w:pPr>
        <w:rPr>
          <w:rFonts w:ascii="Calibri" w:hAnsi="Calibri" w:cs="AvantGarde Md BT"/>
          <w:color w:val="1F497D" w:themeColor="text2"/>
          <w:lang w:val="en-US"/>
        </w:rPr>
      </w:pPr>
      <w:r w:rsidRPr="00B75EFC">
        <w:rPr>
          <w:rFonts w:asciiTheme="minorHAnsi" w:hAnsiTheme="minorHAnsi" w:cs="Arial"/>
          <w:b/>
          <w:color w:val="222222"/>
          <w:lang w:val="en-US"/>
        </w:rPr>
        <w:tab/>
      </w:r>
      <w:r w:rsidRPr="00B75EFC">
        <w:rPr>
          <w:rFonts w:asciiTheme="minorHAnsi" w:hAnsiTheme="minorHAnsi" w:cs="Arial"/>
          <w:b/>
          <w:color w:val="222222"/>
          <w:lang w:val="en-US"/>
        </w:rPr>
        <w:tab/>
      </w:r>
    </w:p>
    <w:p w:rsidR="00DF7233" w:rsidRPr="005B27FA" w:rsidRDefault="00AC6B28" w:rsidP="00B31A4E">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color w:val="1F497D" w:themeColor="text2"/>
          <w:sz w:val="22"/>
          <w:szCs w:val="22"/>
        </w:rPr>
      </w:pPr>
      <w:r w:rsidRPr="005B27FA">
        <w:rPr>
          <w:rFonts w:ascii="Calibri" w:hAnsi="Calibri"/>
          <w:b/>
          <w:i w:val="0"/>
          <w:color w:val="1F497D" w:themeColor="text2"/>
          <w:sz w:val="22"/>
          <w:szCs w:val="22"/>
        </w:rPr>
        <w:t>LOCALIZACIÓN:</w:t>
      </w:r>
      <w:r w:rsidRPr="005B27FA">
        <w:rPr>
          <w:rFonts w:ascii="Calibri" w:hAnsi="Calibri"/>
          <w:b/>
          <w:i w:val="0"/>
          <w:color w:val="1F497D" w:themeColor="text2"/>
          <w:sz w:val="22"/>
          <w:szCs w:val="22"/>
        </w:rPr>
        <w:tab/>
      </w:r>
      <w:r w:rsidR="00DF7233" w:rsidRPr="005B27FA">
        <w:rPr>
          <w:rFonts w:ascii="Calibri" w:hAnsi="Calibri"/>
          <w:b/>
          <w:i w:val="0"/>
          <w:color w:val="1F497D" w:themeColor="text2"/>
          <w:sz w:val="22"/>
          <w:szCs w:val="22"/>
        </w:rPr>
        <w:t xml:space="preserve"> </w:t>
      </w:r>
    </w:p>
    <w:p w:rsidR="00B75EFC" w:rsidRPr="00B75EFC" w:rsidRDefault="00DF7233" w:rsidP="005B7296">
      <w:pPr>
        <w:rPr>
          <w:rFonts w:ascii="Verdana" w:hAnsi="Verdana"/>
          <w:color w:val="000000"/>
        </w:rPr>
      </w:pPr>
      <w:r w:rsidRPr="005B27FA">
        <w:rPr>
          <w:rFonts w:ascii="Calibri" w:hAnsi="Calibri"/>
          <w:b/>
          <w:color w:val="1F497D" w:themeColor="text2"/>
        </w:rPr>
        <w:t xml:space="preserve">Y ACCESO: </w:t>
      </w:r>
      <w:r w:rsidRPr="004445FE">
        <w:rPr>
          <w:rFonts w:ascii="Calibri" w:hAnsi="Calibri"/>
          <w:b/>
        </w:rPr>
        <w:tab/>
      </w:r>
      <w:r w:rsidR="005B7296">
        <w:rPr>
          <w:rFonts w:ascii="Calibri" w:hAnsi="Calibri"/>
          <w:b/>
        </w:rPr>
        <w:tab/>
      </w:r>
      <w:r w:rsidR="00B75EFC" w:rsidRPr="005B7296">
        <w:rPr>
          <w:rFonts w:asciiTheme="minorHAnsi" w:hAnsiTheme="minorHAnsi"/>
          <w:color w:val="000000"/>
        </w:rPr>
        <w:t xml:space="preserve">Situado a 58 kilómetros de Alicante por la carretera nacional 332. </w:t>
      </w:r>
    </w:p>
    <w:p w:rsidR="00847E80" w:rsidRDefault="0060151C" w:rsidP="0060151C">
      <w:pPr>
        <w:ind w:left="2161" w:hanging="37"/>
        <w:jc w:val="both"/>
        <w:rPr>
          <w:rFonts w:ascii="Calibri" w:hAnsi="Calibri"/>
          <w:b/>
        </w:rPr>
      </w:pPr>
      <w:r>
        <w:rPr>
          <w:rFonts w:ascii="Calibri" w:hAnsi="Calibri"/>
          <w:b/>
        </w:rPr>
        <w:t xml:space="preserve">Coordenadas: </w:t>
      </w:r>
      <w:r w:rsidRPr="0060151C">
        <w:rPr>
          <w:rFonts w:ascii="Calibri" w:hAnsi="Calibri"/>
          <w:b/>
        </w:rPr>
        <w:t>38.0839055998274,-0.708596706390381</w:t>
      </w:r>
    </w:p>
    <w:p w:rsidR="00AE38E6" w:rsidRDefault="00AE38E6" w:rsidP="00B31A4E">
      <w:pPr>
        <w:jc w:val="both"/>
        <w:rPr>
          <w:rFonts w:ascii="Calibri" w:hAnsi="Calibri"/>
          <w:b/>
          <w:color w:val="1F497D" w:themeColor="text2"/>
        </w:rPr>
      </w:pPr>
    </w:p>
    <w:p w:rsidR="00AE38E6" w:rsidRDefault="00AE38E6" w:rsidP="00B31A4E">
      <w:pPr>
        <w:jc w:val="both"/>
        <w:rPr>
          <w:rFonts w:ascii="Calibri" w:hAnsi="Calibri"/>
          <w:b/>
          <w:color w:val="1F497D" w:themeColor="text2"/>
        </w:rPr>
      </w:pPr>
    </w:p>
    <w:p w:rsidR="00DF7233" w:rsidRPr="004445FE" w:rsidRDefault="00DF7233" w:rsidP="00B31A4E">
      <w:pPr>
        <w:jc w:val="both"/>
        <w:rPr>
          <w:rFonts w:ascii="Calibri" w:hAnsi="Calibri"/>
        </w:rPr>
      </w:pPr>
      <w:r w:rsidRPr="005B27FA">
        <w:rPr>
          <w:rFonts w:ascii="Calibri" w:hAnsi="Calibri"/>
          <w:b/>
          <w:color w:val="1F497D" w:themeColor="text2"/>
        </w:rPr>
        <w:t>FECHAS:</w:t>
      </w:r>
      <w:r w:rsidRPr="004445FE">
        <w:rPr>
          <w:rFonts w:ascii="Calibri" w:hAnsi="Calibri"/>
        </w:rPr>
        <w:tab/>
      </w:r>
      <w:r w:rsidRPr="004445FE">
        <w:rPr>
          <w:rFonts w:ascii="Calibri" w:hAnsi="Calibri"/>
        </w:rPr>
        <w:tab/>
      </w:r>
      <w:r w:rsidR="005B27FA" w:rsidRPr="00515B95">
        <w:rPr>
          <w:rFonts w:ascii="Calibri" w:hAnsi="Calibri"/>
          <w:b/>
        </w:rPr>
        <w:t>1</w:t>
      </w:r>
      <w:r w:rsidR="0044602F" w:rsidRPr="00515B95">
        <w:rPr>
          <w:rFonts w:ascii="Calibri" w:hAnsi="Calibri"/>
          <w:b/>
        </w:rPr>
        <w:t xml:space="preserve"> al </w:t>
      </w:r>
      <w:r w:rsidR="005B27FA" w:rsidRPr="00515B95">
        <w:rPr>
          <w:rFonts w:ascii="Calibri" w:hAnsi="Calibri"/>
          <w:b/>
        </w:rPr>
        <w:t>4</w:t>
      </w:r>
      <w:r w:rsidR="0044602F" w:rsidRPr="00515B95">
        <w:rPr>
          <w:rFonts w:ascii="Calibri" w:hAnsi="Calibri"/>
          <w:b/>
        </w:rPr>
        <w:t xml:space="preserve"> de octubre de 201</w:t>
      </w:r>
      <w:r w:rsidR="005B27FA" w:rsidRPr="00515B95">
        <w:rPr>
          <w:rFonts w:ascii="Calibri" w:hAnsi="Calibri"/>
          <w:b/>
        </w:rPr>
        <w:t>4</w:t>
      </w:r>
    </w:p>
    <w:p w:rsidR="00DF7233" w:rsidRPr="004445FE" w:rsidRDefault="00DF7233" w:rsidP="00B31A4E">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1E1CF6">
        <w:rPr>
          <w:rFonts w:ascii="Calibri" w:hAnsi="Calibri"/>
        </w:rPr>
        <w:t xml:space="preserve"> </w:t>
      </w:r>
      <w:r w:rsidR="00515B95">
        <w:rPr>
          <w:rFonts w:ascii="Calibri" w:hAnsi="Calibri"/>
        </w:rPr>
        <w:t>30</w:t>
      </w:r>
      <w:r w:rsidR="001E1CF6">
        <w:rPr>
          <w:rFonts w:ascii="Calibri" w:hAnsi="Calibri"/>
        </w:rPr>
        <w:t xml:space="preserve"> de </w:t>
      </w:r>
      <w:r w:rsidR="00515B95">
        <w:rPr>
          <w:rFonts w:ascii="Calibri" w:hAnsi="Calibri"/>
        </w:rPr>
        <w:t xml:space="preserve">septiembre </w:t>
      </w:r>
      <w:r w:rsidR="001E1CF6">
        <w:rPr>
          <w:rFonts w:ascii="Calibri" w:hAnsi="Calibri"/>
        </w:rPr>
        <w:t>de 201</w:t>
      </w:r>
      <w:r w:rsidR="00515B95">
        <w:rPr>
          <w:rFonts w:ascii="Calibri" w:hAnsi="Calibri"/>
        </w:rPr>
        <w:t>4</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224A3" w:rsidP="00B31A4E">
      <w:pPr>
        <w:ind w:left="2160"/>
        <w:jc w:val="both"/>
        <w:rPr>
          <w:rFonts w:ascii="Calibri" w:hAnsi="Calibri"/>
          <w:i/>
          <w:sz w:val="20"/>
          <w:szCs w:val="20"/>
        </w:rPr>
      </w:pPr>
      <w:r>
        <w:rPr>
          <w:rFonts w:ascii="Calibri" w:hAnsi="Calibri"/>
          <w:i/>
          <w:sz w:val="20"/>
          <w:szCs w:val="20"/>
        </w:rPr>
        <w:t>(Las Federaciones Territoriales participantes deberán realizar la</w:t>
      </w:r>
      <w:r w:rsidR="00DF7233" w:rsidRPr="004445FE">
        <w:rPr>
          <w:rFonts w:ascii="Calibri" w:hAnsi="Calibri"/>
          <w:i/>
          <w:sz w:val="20"/>
          <w:szCs w:val="20"/>
        </w:rPr>
        <w:t xml:space="preserve"> reserva de horario</w:t>
      </w:r>
      <w:r>
        <w:rPr>
          <w:rFonts w:ascii="Calibri" w:hAnsi="Calibri"/>
          <w:i/>
          <w:sz w:val="20"/>
          <w:szCs w:val="20"/>
        </w:rPr>
        <w:t>s</w:t>
      </w:r>
      <w:r w:rsidR="00DF7233" w:rsidRPr="004445FE">
        <w:rPr>
          <w:rFonts w:ascii="Calibri" w:hAnsi="Calibri"/>
          <w:i/>
          <w:sz w:val="20"/>
          <w:szCs w:val="20"/>
        </w:rPr>
        <w:t xml:space="preserve"> de </w:t>
      </w:r>
      <w:r>
        <w:rPr>
          <w:rFonts w:ascii="Calibri" w:hAnsi="Calibri"/>
          <w:i/>
          <w:sz w:val="20"/>
          <w:szCs w:val="20"/>
        </w:rPr>
        <w:t xml:space="preserve">entrenamientos </w:t>
      </w:r>
      <w:r w:rsidR="00DF7233" w:rsidRPr="004445FE">
        <w:rPr>
          <w:rFonts w:ascii="Calibri" w:hAnsi="Calibri"/>
          <w:i/>
          <w:sz w:val="20"/>
          <w:szCs w:val="20"/>
        </w:rPr>
        <w:t>dire</w:t>
      </w:r>
      <w:r w:rsidR="005B6BB0">
        <w:rPr>
          <w:rFonts w:ascii="Calibri" w:hAnsi="Calibri"/>
          <w:i/>
          <w:sz w:val="20"/>
          <w:szCs w:val="20"/>
        </w:rPr>
        <w:t>c</w:t>
      </w:r>
      <w:r w:rsidR="001E1CF6">
        <w:rPr>
          <w:rFonts w:ascii="Calibri" w:hAnsi="Calibri"/>
          <w:i/>
          <w:sz w:val="20"/>
          <w:szCs w:val="20"/>
        </w:rPr>
        <w:t xml:space="preserve">tamente con el </w:t>
      </w:r>
      <w:r w:rsidR="0044602F">
        <w:rPr>
          <w:rFonts w:ascii="Calibri" w:hAnsi="Calibri"/>
          <w:i/>
          <w:sz w:val="20"/>
          <w:szCs w:val="20"/>
        </w:rPr>
        <w:t xml:space="preserve">Club de Golf </w:t>
      </w:r>
      <w:r w:rsidR="00515B95">
        <w:rPr>
          <w:rFonts w:ascii="Calibri" w:hAnsi="Calibri"/>
          <w:i/>
          <w:sz w:val="20"/>
          <w:szCs w:val="20"/>
        </w:rPr>
        <w:t>La Marquesa)</w:t>
      </w:r>
    </w:p>
    <w:p w:rsidR="00DF7233" w:rsidRPr="004445FE" w:rsidRDefault="00DF7233" w:rsidP="00B31A4E">
      <w:pPr>
        <w:jc w:val="both"/>
        <w:rPr>
          <w:rFonts w:ascii="Calibri" w:hAnsi="Calibri"/>
          <w:b/>
        </w:rPr>
      </w:pPr>
    </w:p>
    <w:p w:rsidR="00DF7233" w:rsidRPr="004445FE" w:rsidRDefault="00DF7233" w:rsidP="00B31A4E">
      <w:pPr>
        <w:jc w:val="both"/>
        <w:rPr>
          <w:rFonts w:ascii="Calibri" w:hAnsi="Calibri"/>
          <w:b/>
        </w:rPr>
      </w:pPr>
    </w:p>
    <w:p w:rsidR="00515B95" w:rsidRPr="004445FE" w:rsidRDefault="00DF7233" w:rsidP="00515B95">
      <w:pPr>
        <w:ind w:left="2160" w:hanging="2160"/>
        <w:jc w:val="both"/>
        <w:rPr>
          <w:rFonts w:ascii="Calibri" w:hAnsi="Calibri" w:cs="Tahoma"/>
        </w:rPr>
      </w:pPr>
      <w:r w:rsidRPr="005B27FA">
        <w:rPr>
          <w:rFonts w:ascii="Calibri" w:hAnsi="Calibri"/>
          <w:b/>
          <w:color w:val="1F497D" w:themeColor="text2"/>
        </w:rPr>
        <w:t>ALOJAMIENTO:</w:t>
      </w:r>
      <w:r w:rsidRPr="004445FE">
        <w:rPr>
          <w:rFonts w:ascii="Calibri" w:hAnsi="Calibri"/>
        </w:rPr>
        <w:tab/>
      </w:r>
      <w:r w:rsidR="00515B95" w:rsidRPr="004445FE">
        <w:rPr>
          <w:rFonts w:ascii="Calibri" w:hAnsi="Calibri" w:cs="Tahoma"/>
        </w:rPr>
        <w:t xml:space="preserve">La R.F.E.G., a través de la empresa HOLE GOLF – EVENTOS 90 S.L., ha realizado </w:t>
      </w:r>
      <w:r w:rsidR="00515B95">
        <w:rPr>
          <w:rFonts w:ascii="Calibri" w:hAnsi="Calibri" w:cs="Tahoma"/>
        </w:rPr>
        <w:t xml:space="preserve">un bloqueo de habitaciones en el </w:t>
      </w:r>
      <w:r w:rsidR="00515B95" w:rsidRPr="004445FE">
        <w:rPr>
          <w:rFonts w:ascii="Calibri" w:hAnsi="Calibri" w:cs="Tahoma"/>
        </w:rPr>
        <w:t>siguiente</w:t>
      </w:r>
      <w:r w:rsidR="00515B95">
        <w:rPr>
          <w:rFonts w:ascii="Calibri" w:hAnsi="Calibri" w:cs="Tahoma"/>
        </w:rPr>
        <w:t xml:space="preserve"> establecimiento</w:t>
      </w:r>
      <w:r w:rsidR="00515B95" w:rsidRPr="004445FE">
        <w:rPr>
          <w:rFonts w:ascii="Calibri" w:hAnsi="Calibri" w:cs="Tahoma"/>
        </w:rPr>
        <w:t>:</w:t>
      </w:r>
    </w:p>
    <w:p w:rsidR="00515B95" w:rsidRPr="004445FE" w:rsidRDefault="00515B95" w:rsidP="00515B95">
      <w:pPr>
        <w:ind w:left="2160" w:hanging="2160"/>
        <w:jc w:val="both"/>
        <w:rPr>
          <w:rFonts w:ascii="Calibri" w:hAnsi="Calibri" w:cs="Tahoma"/>
        </w:rPr>
      </w:pPr>
    </w:p>
    <w:p w:rsidR="00515B95" w:rsidRPr="00515B95" w:rsidRDefault="00515B95" w:rsidP="00515B95">
      <w:pPr>
        <w:numPr>
          <w:ilvl w:val="3"/>
          <w:numId w:val="5"/>
        </w:numPr>
        <w:ind w:left="2977" w:hanging="283"/>
        <w:jc w:val="both"/>
        <w:rPr>
          <w:rFonts w:ascii="Calibri" w:hAnsi="Calibri" w:cs="Tahoma"/>
        </w:rPr>
      </w:pPr>
      <w:r w:rsidRPr="00515B95">
        <w:rPr>
          <w:rFonts w:ascii="Calibri" w:hAnsi="Calibri" w:cs="Tahoma"/>
          <w:b/>
        </w:rPr>
        <w:t xml:space="preserve">HOTEL </w:t>
      </w:r>
      <w:r w:rsidR="00184F4A">
        <w:rPr>
          <w:rFonts w:ascii="Calibri" w:hAnsi="Calibri" w:cs="Tahoma"/>
          <w:b/>
        </w:rPr>
        <w:t>LA LAGUNA SPA &amp; GOLF ****S</w:t>
      </w:r>
    </w:p>
    <w:p w:rsidR="00515B95" w:rsidRPr="00515B95" w:rsidRDefault="00515B95" w:rsidP="0060151C">
      <w:pPr>
        <w:ind w:left="2977"/>
        <w:jc w:val="both"/>
        <w:rPr>
          <w:rFonts w:ascii="Calibri" w:hAnsi="Calibri" w:cs="Tahoma"/>
        </w:rPr>
      </w:pPr>
    </w:p>
    <w:p w:rsidR="00515B95" w:rsidRPr="004445FE" w:rsidRDefault="00515B95" w:rsidP="00515B95">
      <w:pPr>
        <w:pStyle w:val="Sangradetextonormal"/>
        <w:spacing w:after="0"/>
        <w:ind w:left="2126"/>
        <w:jc w:val="both"/>
        <w:rPr>
          <w:rFonts w:ascii="Calibri" w:hAnsi="Calibri" w:cs="Tahoma"/>
        </w:rPr>
      </w:pPr>
      <w:r w:rsidRPr="004445FE">
        <w:rPr>
          <w:rFonts w:ascii="Calibri" w:hAnsi="Calibri" w:cs="Tahoma"/>
        </w:rPr>
        <w:t>Las Federaciones Territoriales que estén interesadas en el alojamiento propuesto, deberán realizar sus solicitudes directamente a través de la empresa HOL</w:t>
      </w:r>
      <w:r>
        <w:rPr>
          <w:rFonts w:ascii="Calibri" w:hAnsi="Calibri" w:cs="Tahoma"/>
        </w:rPr>
        <w:t xml:space="preserve">E GOLF – EVENTOS 90 S.L., antes del día </w:t>
      </w:r>
      <w:r w:rsidRPr="0060151C">
        <w:rPr>
          <w:rFonts w:ascii="Calibri" w:hAnsi="Calibri" w:cs="Tahoma"/>
          <w:u w:val="single"/>
        </w:rPr>
        <w:t>1</w:t>
      </w:r>
      <w:r w:rsidR="00184F4A">
        <w:rPr>
          <w:rFonts w:ascii="Calibri" w:hAnsi="Calibri" w:cs="Tahoma"/>
          <w:u w:val="single"/>
        </w:rPr>
        <w:t>0</w:t>
      </w:r>
      <w:r w:rsidRPr="0060151C">
        <w:rPr>
          <w:rFonts w:ascii="Calibri" w:hAnsi="Calibri" w:cs="Tahoma"/>
          <w:u w:val="single"/>
        </w:rPr>
        <w:t xml:space="preserve"> DE SEPTIEMBRE DE 2014</w:t>
      </w:r>
      <w:r>
        <w:rPr>
          <w:rFonts w:ascii="Calibri" w:hAnsi="Calibri" w:cs="Tahoma"/>
        </w:rPr>
        <w:t xml:space="preserve">, </w:t>
      </w:r>
      <w:r w:rsidRPr="004445FE">
        <w:rPr>
          <w:rFonts w:ascii="Calibri" w:hAnsi="Calibri" w:cs="Tahoma"/>
        </w:rPr>
        <w:t>cumplimentando la hoja de solicitud de alojamiento que se adjunta y remitiéndola por e-mail a:</w:t>
      </w:r>
    </w:p>
    <w:p w:rsidR="00515B95" w:rsidRDefault="00515B95" w:rsidP="00515B95">
      <w:pPr>
        <w:pStyle w:val="Sangradetextonormal"/>
        <w:spacing w:after="0"/>
        <w:ind w:left="2126"/>
        <w:jc w:val="both"/>
        <w:rPr>
          <w:rFonts w:ascii="Calibri" w:hAnsi="Calibri" w:cs="Tahoma"/>
          <w:b/>
        </w:rPr>
      </w:pPr>
    </w:p>
    <w:p w:rsidR="00515B95"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p>
    <w:p w:rsidR="00515B95" w:rsidRPr="00901E78"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b/>
        </w:rPr>
        <w:t>HOLE GOLF – EVENTOS 90 S.L.</w:t>
      </w:r>
    </w:p>
    <w:p w:rsidR="00515B95" w:rsidRPr="00901E78"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515B95" w:rsidRPr="00901E78"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6" w:history="1">
        <w:r w:rsidRPr="00901E78">
          <w:rPr>
            <w:rStyle w:val="Hipervnculo"/>
            <w:rFonts w:ascii="Calibri" w:hAnsi="Calibri" w:cs="Tahoma"/>
          </w:rPr>
          <w:t>alfaro@holegolf.com</w:t>
        </w:r>
      </w:hyperlink>
    </w:p>
    <w:p w:rsidR="00515B95" w:rsidRDefault="00515B95" w:rsidP="00515B95">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44602F" w:rsidRPr="0044602F" w:rsidRDefault="0044602F" w:rsidP="00515B95">
      <w:pPr>
        <w:ind w:left="2160" w:hanging="2160"/>
        <w:jc w:val="both"/>
        <w:rPr>
          <w:rFonts w:asciiTheme="minorHAnsi" w:hAnsiTheme="minorHAnsi" w:cs="Tahoma"/>
          <w:color w:val="002060"/>
        </w:rPr>
      </w:pPr>
    </w:p>
    <w:p w:rsidR="00D224A3" w:rsidRDefault="00D224A3" w:rsidP="0044602F">
      <w:pPr>
        <w:pStyle w:val="Sangradetextonormal"/>
        <w:spacing w:after="0"/>
        <w:ind w:left="2126"/>
        <w:jc w:val="both"/>
        <w:rPr>
          <w:rFonts w:ascii="Calibri" w:hAnsi="Calibri" w:cs="Tahoma"/>
        </w:rPr>
      </w:pPr>
    </w:p>
    <w:p w:rsidR="00D224A3" w:rsidRDefault="00D224A3" w:rsidP="00B31A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AE38E6" w:rsidRPr="00D224A3" w:rsidRDefault="00AE38E6" w:rsidP="00B31A4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F32FB8" w:rsidRPr="00854E7F" w:rsidRDefault="00B31A4E" w:rsidP="00B31A4E">
      <w:pPr>
        <w:tabs>
          <w:tab w:val="left" w:pos="2160"/>
        </w:tabs>
        <w:spacing w:line="215" w:lineRule="atLeast"/>
        <w:ind w:left="2160" w:hanging="2160"/>
        <w:jc w:val="both"/>
        <w:rPr>
          <w:rFonts w:ascii="Calibri" w:hAnsi="Calibri"/>
        </w:rPr>
      </w:pPr>
      <w:r w:rsidRPr="005B27FA">
        <w:rPr>
          <w:rFonts w:ascii="Calibri" w:hAnsi="Calibri"/>
          <w:b/>
          <w:color w:val="1F497D" w:themeColor="text2"/>
        </w:rPr>
        <w:t>INSCRIPCIONES</w:t>
      </w:r>
      <w:r w:rsidR="00DF7233" w:rsidRPr="005B27FA">
        <w:rPr>
          <w:rFonts w:ascii="Calibri" w:hAnsi="Calibri"/>
          <w:b/>
          <w:color w:val="1F497D" w:themeColor="text2"/>
        </w:rPr>
        <w:t>:</w:t>
      </w:r>
      <w:r w:rsidR="00DF7233" w:rsidRPr="004445FE">
        <w:rPr>
          <w:rFonts w:ascii="Calibri" w:hAnsi="Calibri"/>
        </w:rPr>
        <w:tab/>
      </w:r>
      <w:r w:rsidR="00F32FB8" w:rsidRPr="00854E7F">
        <w:rPr>
          <w:rFonts w:ascii="Calibri" w:hAnsi="Calibri"/>
        </w:rPr>
        <w:t xml:space="preserve">Las inscripciones se realizarán </w:t>
      </w:r>
      <w:r w:rsidR="00F32FB8" w:rsidRPr="00854E7F">
        <w:rPr>
          <w:rFonts w:ascii="Calibri" w:hAnsi="Calibri"/>
          <w:b/>
        </w:rPr>
        <w:t xml:space="preserve">online </w:t>
      </w:r>
      <w:r w:rsidR="00F32FB8" w:rsidRPr="00854E7F">
        <w:rPr>
          <w:rFonts w:ascii="Calibri" w:hAnsi="Calibri"/>
        </w:rPr>
        <w:t xml:space="preserve">a través de nuestra página web, accediendo desde </w:t>
      </w:r>
      <w:hyperlink r:id="rId17" w:history="1">
        <w:r w:rsidR="00F32FB8" w:rsidRPr="00854E7F">
          <w:rPr>
            <w:rStyle w:val="Hipervnculo"/>
            <w:rFonts w:ascii="Calibri" w:hAnsi="Calibri"/>
          </w:rPr>
          <w:t>www.rfegolf.es</w:t>
        </w:r>
      </w:hyperlink>
      <w:r w:rsidR="00F32FB8" w:rsidRPr="00854E7F">
        <w:rPr>
          <w:rFonts w:ascii="Calibri" w:hAnsi="Calibri"/>
        </w:rPr>
        <w:t xml:space="preserve">  a la sección “</w:t>
      </w:r>
      <w:r w:rsidR="00F32FB8" w:rsidRPr="00854E7F">
        <w:rPr>
          <w:rFonts w:ascii="Calibri" w:hAnsi="Calibri"/>
          <w:b/>
        </w:rPr>
        <w:t>Inscripciones online /</w:t>
      </w:r>
      <w:proofErr w:type="spellStart"/>
      <w:r w:rsidR="00F32FB8" w:rsidRPr="00854E7F">
        <w:rPr>
          <w:rFonts w:ascii="Calibri" w:hAnsi="Calibri"/>
          <w:b/>
        </w:rPr>
        <w:t>Entries</w:t>
      </w:r>
      <w:proofErr w:type="spellEnd"/>
      <w:r w:rsidR="00F32FB8" w:rsidRPr="00854E7F">
        <w:rPr>
          <w:rFonts w:ascii="Calibri" w:hAnsi="Calibri"/>
          <w:b/>
        </w:rPr>
        <w:t xml:space="preserve"> online</w:t>
      </w:r>
      <w:r w:rsidR="00F32FB8" w:rsidRPr="00854E7F">
        <w:rPr>
          <w:rFonts w:ascii="Calibri" w:hAnsi="Calibri"/>
        </w:rPr>
        <w:t>” del menú vertical de la derecha (2).</w:t>
      </w:r>
      <w:r w:rsidR="00F32FB8" w:rsidRPr="00854E7F">
        <w:rPr>
          <w:rFonts w:ascii="Calibri" w:hAnsi="Calibri"/>
          <w:noProof/>
        </w:rPr>
        <w:t xml:space="preserve"> La inscripción solamente la podrá</w:t>
      </w:r>
      <w:r w:rsidR="00F32FB8">
        <w:rPr>
          <w:rFonts w:ascii="Calibri" w:hAnsi="Calibri"/>
          <w:noProof/>
        </w:rPr>
        <w:t xml:space="preserve"> realizar la propia </w:t>
      </w:r>
      <w:r w:rsidR="00F32FB8" w:rsidRPr="00854E7F">
        <w:rPr>
          <w:rFonts w:ascii="Calibri" w:hAnsi="Calibri"/>
          <w:noProof/>
        </w:rPr>
        <w:t>federación te</w:t>
      </w:r>
      <w:r w:rsidR="00F32FB8">
        <w:rPr>
          <w:rFonts w:ascii="Calibri" w:hAnsi="Calibri"/>
          <w:noProof/>
        </w:rPr>
        <w:t>rritorial, introduciendo</w:t>
      </w:r>
      <w:r w:rsidR="00E627B7">
        <w:rPr>
          <w:rFonts w:ascii="Calibri" w:hAnsi="Calibri"/>
          <w:noProof/>
        </w:rPr>
        <w:t xml:space="preserve"> previamente en la aplicación</w:t>
      </w:r>
      <w:r w:rsidR="00F32FB8">
        <w:rPr>
          <w:rFonts w:ascii="Calibri" w:hAnsi="Calibri"/>
          <w:noProof/>
        </w:rPr>
        <w:t xml:space="preserve"> sus claves de usuario y contraseña</w:t>
      </w:r>
      <w:r w:rsidR="00F32FB8" w:rsidRPr="00854E7F">
        <w:rPr>
          <w:rFonts w:ascii="Calibri" w:hAnsi="Calibri"/>
          <w:noProof/>
        </w:rPr>
        <w:t xml:space="preserve"> (1). </w:t>
      </w:r>
    </w:p>
    <w:p w:rsidR="00F32FB8" w:rsidRDefault="00F32FB8" w:rsidP="00B31A4E">
      <w:pPr>
        <w:pStyle w:val="Sinespaciado"/>
        <w:ind w:left="2127"/>
        <w:jc w:val="both"/>
        <w:rPr>
          <w:rFonts w:ascii="Calibri" w:hAnsi="Calibri"/>
          <w:b/>
        </w:rPr>
      </w:pPr>
    </w:p>
    <w:p w:rsidR="00F32FB8" w:rsidRDefault="00F32FB8" w:rsidP="00B31A4E">
      <w:pPr>
        <w:pStyle w:val="Sinespaciado"/>
        <w:ind w:left="2160"/>
        <w:jc w:val="both"/>
        <w:rPr>
          <w:rFonts w:ascii="Calibri" w:hAnsi="Calibri" w:cs="Tahoma"/>
        </w:rPr>
      </w:pPr>
      <w:r w:rsidRPr="00515B95">
        <w:rPr>
          <w:rFonts w:ascii="Calibri" w:hAnsi="Calibri"/>
          <w:b/>
          <w:shd w:val="clear" w:color="auto" w:fill="B8CCE4" w:themeFill="accent1" w:themeFillTint="66"/>
        </w:rPr>
        <w:t xml:space="preserve">El </w:t>
      </w:r>
      <w:r w:rsidRPr="00515B95">
        <w:rPr>
          <w:rFonts w:ascii="Calibri" w:hAnsi="Calibri"/>
          <w:b/>
          <w:u w:val="single"/>
          <w:shd w:val="clear" w:color="auto" w:fill="B8CCE4" w:themeFill="accent1" w:themeFillTint="66"/>
        </w:rPr>
        <w:t>cierre de inscripción</w:t>
      </w:r>
      <w:r w:rsidRPr="00515B95">
        <w:rPr>
          <w:rFonts w:ascii="Calibri" w:hAnsi="Calibri"/>
          <w:b/>
          <w:shd w:val="clear" w:color="auto" w:fill="B8CCE4" w:themeFill="accent1" w:themeFillTint="66"/>
        </w:rPr>
        <w:t xml:space="preserve"> será a l</w:t>
      </w:r>
      <w:r w:rsidR="00E627B7" w:rsidRPr="00515B95">
        <w:rPr>
          <w:rFonts w:ascii="Calibri" w:hAnsi="Calibri"/>
          <w:b/>
          <w:shd w:val="clear" w:color="auto" w:fill="B8CCE4" w:themeFill="accent1" w:themeFillTint="66"/>
        </w:rPr>
        <w:t xml:space="preserve">as 23:59 horas del martes día </w:t>
      </w:r>
      <w:r w:rsidR="0044602F" w:rsidRPr="00515B95">
        <w:rPr>
          <w:rFonts w:ascii="Calibri" w:hAnsi="Calibri"/>
          <w:b/>
          <w:shd w:val="clear" w:color="auto" w:fill="B8CCE4" w:themeFill="accent1" w:themeFillTint="66"/>
        </w:rPr>
        <w:t>1</w:t>
      </w:r>
      <w:r w:rsidR="005B27FA" w:rsidRPr="00515B95">
        <w:rPr>
          <w:rFonts w:ascii="Calibri" w:hAnsi="Calibri"/>
          <w:b/>
          <w:shd w:val="clear" w:color="auto" w:fill="B8CCE4" w:themeFill="accent1" w:themeFillTint="66"/>
        </w:rPr>
        <w:t>6</w:t>
      </w:r>
      <w:r w:rsidR="0044602F" w:rsidRPr="00515B95">
        <w:rPr>
          <w:rFonts w:ascii="Calibri" w:hAnsi="Calibri"/>
          <w:b/>
          <w:shd w:val="clear" w:color="auto" w:fill="B8CCE4" w:themeFill="accent1" w:themeFillTint="66"/>
        </w:rPr>
        <w:t xml:space="preserve"> de septiembre </w:t>
      </w:r>
      <w:r w:rsidRPr="00515B95">
        <w:rPr>
          <w:rFonts w:ascii="Calibri" w:hAnsi="Calibri"/>
          <w:b/>
          <w:shd w:val="clear" w:color="auto" w:fill="B8CCE4" w:themeFill="accent1" w:themeFillTint="66"/>
        </w:rPr>
        <w:t>de 201</w:t>
      </w:r>
      <w:r w:rsidR="005B27FA" w:rsidRPr="00515B95">
        <w:rPr>
          <w:rFonts w:ascii="Calibri" w:hAnsi="Calibri"/>
          <w:b/>
          <w:shd w:val="clear" w:color="auto" w:fill="B8CCE4" w:themeFill="accent1" w:themeFillTint="66"/>
        </w:rPr>
        <w:t>4</w:t>
      </w:r>
      <w:r w:rsidRPr="00515B95">
        <w:rPr>
          <w:rFonts w:ascii="Calibri" w:hAnsi="Calibri"/>
          <w:b/>
          <w:shd w:val="clear" w:color="auto" w:fill="B8CCE4" w:themeFill="accent1" w:themeFillTint="66"/>
        </w:rPr>
        <w:t>.</w:t>
      </w:r>
      <w:r w:rsidRPr="00854E7F">
        <w:rPr>
          <w:rFonts w:ascii="Calibri" w:hAnsi="Calibri"/>
          <w:b/>
        </w:rPr>
        <w:t xml:space="preserve"> </w:t>
      </w:r>
      <w:r w:rsidRPr="00901E78">
        <w:rPr>
          <w:rFonts w:ascii="Calibri" w:hAnsi="Calibri" w:cs="Tahoma"/>
        </w:rPr>
        <w:t xml:space="preserve">A efectos de </w:t>
      </w:r>
      <w:r w:rsidR="00E627B7">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miércoles</w:t>
      </w:r>
      <w:r w:rsidRPr="00901E78">
        <w:rPr>
          <w:rFonts w:ascii="Calibri" w:hAnsi="Calibri" w:cs="Tahoma"/>
        </w:rPr>
        <w:t xml:space="preserve"> </w:t>
      </w:r>
      <w:r w:rsidR="00F63424">
        <w:rPr>
          <w:rFonts w:ascii="Calibri" w:hAnsi="Calibri" w:cs="Tahoma"/>
        </w:rPr>
        <w:t>día 1</w:t>
      </w:r>
      <w:r w:rsidR="005B27FA">
        <w:rPr>
          <w:rFonts w:ascii="Calibri" w:hAnsi="Calibri" w:cs="Tahoma"/>
        </w:rPr>
        <w:t>7</w:t>
      </w:r>
      <w:r w:rsidR="00F63424">
        <w:rPr>
          <w:rFonts w:ascii="Calibri" w:hAnsi="Calibri" w:cs="Tahoma"/>
        </w:rPr>
        <w:t xml:space="preserve"> de septiembre de 201</w:t>
      </w:r>
      <w:r w:rsidR="005B27FA">
        <w:rPr>
          <w:rFonts w:ascii="Calibri" w:hAnsi="Calibri" w:cs="Tahoma"/>
        </w:rPr>
        <w:t>4</w:t>
      </w:r>
      <w:r w:rsidR="00F63424">
        <w:rPr>
          <w:rFonts w:ascii="Calibri" w:hAnsi="Calibri" w:cs="Tahoma"/>
        </w:rPr>
        <w:t>.</w:t>
      </w:r>
    </w:p>
    <w:p w:rsidR="00F32FB8" w:rsidRDefault="00F32FB8" w:rsidP="00B31A4E">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F32FB8" w:rsidRDefault="00F32FB8" w:rsidP="00B31A4E">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8" w:history="1">
        <w:r w:rsidRPr="008B1BF5">
          <w:rPr>
            <w:rStyle w:val="Hipervnculo"/>
            <w:rFonts w:ascii="Calibri" w:hAnsi="Calibri"/>
          </w:rPr>
          <w:t>www.rfegolf.es</w:t>
        </w:r>
      </w:hyperlink>
      <w:r>
        <w:t>)</w:t>
      </w:r>
      <w:r>
        <w:rPr>
          <w:rFonts w:ascii="Calibri" w:hAnsi="Calibri"/>
        </w:rPr>
        <w:t xml:space="preserve"> a partir del día siguiente del cierre de inscripción.</w:t>
      </w:r>
      <w:r w:rsidR="00E627B7">
        <w:rPr>
          <w:rFonts w:ascii="Calibri" w:hAnsi="Calibri"/>
        </w:rPr>
        <w:t xml:space="preserve"> Igualmente, el Comité Técnico Amateur Mascul</w:t>
      </w:r>
      <w:r w:rsidR="00B31A4E">
        <w:rPr>
          <w:rFonts w:ascii="Calibri" w:hAnsi="Calibri"/>
        </w:rPr>
        <w:t>ino de la R.F.E.G. envi</w:t>
      </w:r>
      <w:r w:rsidR="00841CB7">
        <w:rPr>
          <w:rFonts w:ascii="Calibri" w:hAnsi="Calibri"/>
        </w:rPr>
        <w:t xml:space="preserve">ará </w:t>
      </w:r>
      <w:r w:rsidR="00F63BB5">
        <w:rPr>
          <w:rFonts w:ascii="Calibri" w:hAnsi="Calibri"/>
        </w:rPr>
        <w:t>copia del listado</w:t>
      </w:r>
      <w:r w:rsidR="00B31A4E">
        <w:rPr>
          <w:rFonts w:ascii="Calibri" w:hAnsi="Calibri"/>
        </w:rPr>
        <w:t xml:space="preserve"> a todas las Federaciones Territoriales </w:t>
      </w:r>
      <w:r w:rsidR="00F63BB5">
        <w:rPr>
          <w:rFonts w:ascii="Calibri" w:hAnsi="Calibri"/>
        </w:rPr>
        <w:t>participantes.</w:t>
      </w:r>
    </w:p>
    <w:p w:rsidR="00AE38E6" w:rsidRDefault="00AE38E6" w:rsidP="00B31A4E">
      <w:pPr>
        <w:tabs>
          <w:tab w:val="left" w:pos="1843"/>
        </w:tabs>
        <w:ind w:left="2160" w:hanging="1843"/>
        <w:jc w:val="both"/>
        <w:rPr>
          <w:rFonts w:ascii="Calibri" w:hAnsi="Calibri"/>
        </w:rPr>
      </w:pPr>
    </w:p>
    <w:p w:rsidR="00AE38E6" w:rsidRDefault="00AE38E6" w:rsidP="00B31A4E">
      <w:pPr>
        <w:tabs>
          <w:tab w:val="left" w:pos="1843"/>
        </w:tabs>
        <w:ind w:left="2160" w:hanging="1843"/>
        <w:jc w:val="both"/>
        <w:rPr>
          <w:rFonts w:ascii="Calibri" w:hAnsi="Calibri"/>
        </w:rPr>
      </w:pPr>
    </w:p>
    <w:p w:rsidR="00E627B7" w:rsidRPr="004445FE" w:rsidRDefault="00F63424" w:rsidP="00F32FB8">
      <w:pPr>
        <w:tabs>
          <w:tab w:val="left" w:pos="1843"/>
        </w:tabs>
        <w:ind w:left="2160" w:hanging="1843"/>
        <w:jc w:val="both"/>
        <w:rPr>
          <w:rFonts w:ascii="Calibri" w:hAnsi="Calibri"/>
          <w:b/>
        </w:rPr>
      </w:pPr>
      <w:r>
        <w:rPr>
          <w:rFonts w:asciiTheme="minorHAnsi" w:hAnsiTheme="minorHAnsi"/>
          <w:b/>
          <w:i/>
          <w:noProof/>
          <w:color w:val="FF0000"/>
          <w:sz w:val="24"/>
          <w:szCs w:val="24"/>
        </w:rPr>
        <w:drawing>
          <wp:anchor distT="0" distB="0" distL="114300" distR="114300" simplePos="0" relativeHeight="251654656" behindDoc="0" locked="0" layoutInCell="1" allowOverlap="1" wp14:anchorId="24350C22" wp14:editId="221F4726">
            <wp:simplePos x="0" y="0"/>
            <wp:positionH relativeFrom="column">
              <wp:posOffset>647700</wp:posOffset>
            </wp:positionH>
            <wp:positionV relativeFrom="paragraph">
              <wp:posOffset>50165</wp:posOffset>
            </wp:positionV>
            <wp:extent cx="5400675" cy="4048125"/>
            <wp:effectExtent l="0" t="0" r="9525" b="952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F32FB8" w:rsidRDefault="00F32FB8" w:rsidP="00F32FB8">
      <w:pPr>
        <w:pStyle w:val="Sinespaciado"/>
        <w:ind w:left="1418"/>
        <w:rPr>
          <w:rFonts w:asciiTheme="minorHAnsi" w:hAnsiTheme="minorHAnsi"/>
          <w:b/>
          <w:i/>
          <w:color w:val="FF0000"/>
          <w:sz w:val="24"/>
          <w:szCs w:val="24"/>
        </w:rPr>
      </w:pPr>
    </w:p>
    <w:p w:rsidR="00F32FB8" w:rsidRDefault="00515B95" w:rsidP="00F32FB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14:anchorId="3C369CC6" wp14:editId="16291F44">
                <wp:simplePos x="0" y="0"/>
                <wp:positionH relativeFrom="column">
                  <wp:posOffset>5153025</wp:posOffset>
                </wp:positionH>
                <wp:positionV relativeFrom="paragraph">
                  <wp:posOffset>184150</wp:posOffset>
                </wp:positionV>
                <wp:extent cx="1095375" cy="1119505"/>
                <wp:effectExtent l="38100" t="0" r="28575" b="6159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405.75pt;margin-top:14.5pt;width:86.25pt;height:88.1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" strokecolor="red">
                <v:stroke endarrow="block"/>
              </v:shape>
            </w:pict>
          </mc:Fallback>
        </mc:AlternateContent>
      </w:r>
    </w:p>
    <w:p w:rsidR="00F32FB8" w:rsidRDefault="0083573A" w:rsidP="00F32FB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476.25pt;margin-top:-.15pt;width:17.2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">
                <v:textbo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515B95" w:rsidP="00F32FB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14:anchorId="77D253D3" wp14:editId="5AE6B9B7">
                <wp:simplePos x="0" y="0"/>
                <wp:positionH relativeFrom="column">
                  <wp:posOffset>4486275</wp:posOffset>
                </wp:positionH>
                <wp:positionV relativeFrom="paragraph">
                  <wp:posOffset>111760</wp:posOffset>
                </wp:positionV>
                <wp:extent cx="1762125" cy="2143125"/>
                <wp:effectExtent l="38100" t="0" r="28575" b="47625"/>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353.25pt;margin-top:8.8pt;width:138.75pt;height:168.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" strokecolor="red">
                <v:stroke endarrow="block"/>
              </v:shape>
            </w:pict>
          </mc:Fallback>
        </mc:AlternateContent>
      </w:r>
      <w:r w:rsidR="0083573A">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14:anchorId="3A6B1B18" wp14:editId="39FB46A7">
                <wp:simplePos x="0" y="0"/>
                <wp:positionH relativeFrom="column">
                  <wp:posOffset>6096000</wp:posOffset>
                </wp:positionH>
                <wp:positionV relativeFrom="paragraph">
                  <wp:posOffset>78105</wp:posOffset>
                </wp:positionV>
                <wp:extent cx="228600" cy="233680"/>
                <wp:effectExtent l="9525" t="11430" r="9525" b="12065"/>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480pt;margin-top:6.15pt;width:18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KvrayiwCAABXBAAADgAAAAAAAAAAAAAAAAAuAgAAZHJz&#10;L2Uyb0RvYy54bWxQSwECLQAUAAYACAAAACEA3H49z94AAAAJAQAADwAAAAAAAAAAAAAAAACGBAAA&#10;ZHJzL2Rvd25yZXYueG1sUEsFBgAAAAAEAAQA8wAAAJEFAAAAAA==&#10;">
                <v:textbox>
                  <w:txbxContent>
                    <w:p w:rsidR="00F63BB5" w:rsidRPr="00857FEF" w:rsidRDefault="00F63BB5" w:rsidP="00F32FB8">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F32FB8" w:rsidRDefault="00F32FB8" w:rsidP="00F32FB8">
      <w:pPr>
        <w:pStyle w:val="Sinespaciado"/>
        <w:ind w:left="1418"/>
        <w:rPr>
          <w:rFonts w:asciiTheme="minorHAnsi" w:hAnsiTheme="minorHAnsi"/>
          <w:b/>
          <w:i/>
          <w:color w:val="FF0000"/>
          <w:sz w:val="24"/>
          <w:szCs w:val="24"/>
        </w:rPr>
      </w:pPr>
    </w:p>
    <w:p w:rsidR="00B31A4E" w:rsidRPr="00D224A3" w:rsidRDefault="00B31A4E" w:rsidP="00DF7233">
      <w:pPr>
        <w:jc w:val="both"/>
        <w:rPr>
          <w:rFonts w:ascii="Calibri" w:hAnsi="Calibri"/>
          <w:b/>
          <w:sz w:val="16"/>
          <w:szCs w:val="16"/>
        </w:rPr>
      </w:pPr>
    </w:p>
    <w:p w:rsidR="00515B95" w:rsidRDefault="00515B95" w:rsidP="00DF7233">
      <w:pPr>
        <w:jc w:val="both"/>
        <w:rPr>
          <w:rFonts w:ascii="Calibri" w:hAnsi="Calibri"/>
          <w:b/>
        </w:rPr>
      </w:pPr>
    </w:p>
    <w:p w:rsidR="00515B95" w:rsidRDefault="00515B95" w:rsidP="00DF7233">
      <w:pPr>
        <w:jc w:val="both"/>
        <w:rPr>
          <w:rFonts w:ascii="Calibri" w:hAnsi="Calibri"/>
          <w:b/>
        </w:rPr>
      </w:pPr>
    </w:p>
    <w:p w:rsidR="00B832DD" w:rsidRPr="00515B95" w:rsidRDefault="00B832DD" w:rsidP="00DF7233">
      <w:pPr>
        <w:jc w:val="both"/>
        <w:rPr>
          <w:rFonts w:ascii="Calibri" w:hAnsi="Calibri"/>
          <w:b/>
          <w:color w:val="1F497D" w:themeColor="text2"/>
        </w:rPr>
      </w:pPr>
      <w:r w:rsidRPr="00515B95">
        <w:rPr>
          <w:rFonts w:ascii="Calibri" w:hAnsi="Calibri"/>
          <w:b/>
          <w:color w:val="1F497D" w:themeColor="text2"/>
        </w:rPr>
        <w:t>PROGRAMA Y</w:t>
      </w:r>
    </w:p>
    <w:p w:rsidR="00DF7233" w:rsidRPr="004445FE" w:rsidRDefault="00B832DD" w:rsidP="00B31A4E">
      <w:pPr>
        <w:ind w:left="2124" w:hanging="2124"/>
        <w:jc w:val="both"/>
        <w:rPr>
          <w:rFonts w:ascii="Calibri" w:hAnsi="Calibri"/>
        </w:rPr>
      </w:pPr>
      <w:r w:rsidRPr="00515B95">
        <w:rPr>
          <w:rFonts w:ascii="Calibri" w:hAnsi="Calibri"/>
          <w:b/>
          <w:color w:val="1F497D" w:themeColor="text2"/>
        </w:rPr>
        <w:t>REGLAMENTO</w:t>
      </w:r>
      <w:r w:rsidR="00DF7233" w:rsidRPr="00515B95">
        <w:rPr>
          <w:rFonts w:ascii="Calibri" w:hAnsi="Calibri"/>
          <w:b/>
          <w:color w:val="1F497D" w:themeColor="text2"/>
        </w:rPr>
        <w:t>:</w:t>
      </w:r>
      <w:r w:rsidR="00DF7233" w:rsidRPr="004445FE">
        <w:rPr>
          <w:rFonts w:ascii="Calibri" w:hAnsi="Calibri"/>
        </w:rPr>
        <w:tab/>
      </w:r>
      <w:r w:rsidR="00B628B1">
        <w:rPr>
          <w:rFonts w:ascii="Calibri" w:hAnsi="Calibri"/>
        </w:rPr>
        <w:t>Se adjunta en esta carta circular el programa y reglamento de la prueba.</w:t>
      </w:r>
    </w:p>
    <w:p w:rsidR="00DF7233" w:rsidRPr="004445FE" w:rsidRDefault="00DF7233" w:rsidP="00B31A4E">
      <w:pPr>
        <w:jc w:val="both"/>
        <w:rPr>
          <w:rFonts w:ascii="Calibri" w:hAnsi="Calibri"/>
        </w:rPr>
      </w:pPr>
    </w:p>
    <w:p w:rsidR="00DF7233" w:rsidRPr="00D224A3"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DF7233" w:rsidRPr="00515B95"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b/>
          <w:i w:val="0"/>
          <w:color w:val="1F497D" w:themeColor="text2"/>
          <w:sz w:val="22"/>
          <w:szCs w:val="22"/>
        </w:rPr>
      </w:pPr>
      <w:r w:rsidRPr="00515B95">
        <w:rPr>
          <w:rFonts w:ascii="Calibri" w:hAnsi="Calibri"/>
          <w:b/>
          <w:i w:val="0"/>
          <w:color w:val="1F497D" w:themeColor="text2"/>
          <w:sz w:val="22"/>
          <w:szCs w:val="22"/>
        </w:rPr>
        <w:t xml:space="preserve">EQUIPOS </w:t>
      </w:r>
    </w:p>
    <w:p w:rsidR="00DF7233" w:rsidRDefault="00DF7233" w:rsidP="00B31A4E">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515B95">
        <w:rPr>
          <w:rFonts w:ascii="Calibri" w:hAnsi="Calibri"/>
          <w:b/>
          <w:i w:val="0"/>
          <w:color w:val="1F497D" w:themeColor="text2"/>
          <w:sz w:val="22"/>
          <w:szCs w:val="22"/>
        </w:rPr>
        <w:t>PARTICIPANTES:</w:t>
      </w:r>
      <w:r w:rsidR="00E27F0A" w:rsidRPr="00515B95">
        <w:rPr>
          <w:rFonts w:ascii="Calibri" w:hAnsi="Calibri"/>
          <w:b/>
          <w:i w:val="0"/>
          <w:color w:val="1F497D" w:themeColor="text2"/>
          <w:sz w:val="22"/>
          <w:szCs w:val="22"/>
        </w:rPr>
        <w:t xml:space="preserve"> </w:t>
      </w:r>
      <w:r w:rsidR="00E27F0A">
        <w:rPr>
          <w:rFonts w:ascii="Calibri" w:hAnsi="Calibri"/>
          <w:b/>
          <w:i w:val="0"/>
          <w:sz w:val="22"/>
          <w:szCs w:val="22"/>
        </w:rPr>
        <w:tab/>
      </w:r>
      <w:r w:rsidR="00E27F0A">
        <w:rPr>
          <w:rFonts w:ascii="Calibri" w:hAnsi="Calibri"/>
          <w:i w:val="0"/>
          <w:sz w:val="22"/>
          <w:szCs w:val="22"/>
        </w:rPr>
        <w:t>Las 8 Federaciones</w:t>
      </w:r>
      <w:r w:rsidR="00D224A3">
        <w:rPr>
          <w:rFonts w:ascii="Calibri" w:hAnsi="Calibri"/>
          <w:i w:val="0"/>
          <w:sz w:val="22"/>
          <w:szCs w:val="22"/>
        </w:rPr>
        <w:t xml:space="preserve"> Territoriales participantes serán</w:t>
      </w:r>
      <w:r w:rsidR="00E27F0A">
        <w:rPr>
          <w:rFonts w:ascii="Calibri" w:hAnsi="Calibri"/>
          <w:i w:val="0"/>
          <w:sz w:val="22"/>
          <w:szCs w:val="22"/>
        </w:rPr>
        <w:t xml:space="preserve"> las siguientes:</w:t>
      </w:r>
    </w:p>
    <w:p w:rsidR="00E27F0A" w:rsidRPr="00E27F0A" w:rsidRDefault="00E27F0A" w:rsidP="00B31A4E">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DF7233" w:rsidRPr="004445FE" w:rsidRDefault="00DF7233" w:rsidP="00B31A4E">
      <w:pPr>
        <w:numPr>
          <w:ilvl w:val="0"/>
          <w:numId w:val="6"/>
        </w:numPr>
        <w:ind w:left="2410" w:firstLine="0"/>
        <w:jc w:val="both"/>
        <w:rPr>
          <w:rFonts w:ascii="Calibri" w:hAnsi="Calibri"/>
        </w:rPr>
      </w:pPr>
      <w:r w:rsidRPr="004445FE">
        <w:rPr>
          <w:rFonts w:ascii="Calibri" w:hAnsi="Calibri"/>
        </w:rPr>
        <w:t>ANDALUCÍA</w:t>
      </w:r>
    </w:p>
    <w:p w:rsidR="00DF7233" w:rsidRPr="004445FE" w:rsidRDefault="00927B11" w:rsidP="00B31A4E">
      <w:pPr>
        <w:numPr>
          <w:ilvl w:val="0"/>
          <w:numId w:val="6"/>
        </w:numPr>
        <w:ind w:left="2410" w:firstLine="0"/>
        <w:jc w:val="both"/>
        <w:rPr>
          <w:rFonts w:ascii="Calibri" w:hAnsi="Calibri"/>
        </w:rPr>
      </w:pPr>
      <w:r>
        <w:rPr>
          <w:rFonts w:ascii="Calibri" w:hAnsi="Calibri"/>
        </w:rPr>
        <w:t>ASTURIAS</w:t>
      </w:r>
    </w:p>
    <w:p w:rsidR="00927B11" w:rsidRPr="004445FE" w:rsidRDefault="00927B11" w:rsidP="00B31A4E">
      <w:pPr>
        <w:numPr>
          <w:ilvl w:val="0"/>
          <w:numId w:val="6"/>
        </w:numPr>
        <w:ind w:left="2410" w:firstLine="0"/>
        <w:jc w:val="both"/>
        <w:rPr>
          <w:rFonts w:ascii="Calibri" w:hAnsi="Calibri"/>
        </w:rPr>
      </w:pPr>
      <w:r w:rsidRPr="004445FE">
        <w:rPr>
          <w:rFonts w:ascii="Calibri" w:hAnsi="Calibri"/>
        </w:rPr>
        <w:t>BALEARES</w:t>
      </w:r>
    </w:p>
    <w:p w:rsidR="00927B11" w:rsidRDefault="00927B11" w:rsidP="00B31A4E">
      <w:pPr>
        <w:numPr>
          <w:ilvl w:val="0"/>
          <w:numId w:val="6"/>
        </w:numPr>
        <w:ind w:left="2410" w:firstLine="0"/>
        <w:jc w:val="both"/>
        <w:rPr>
          <w:rFonts w:ascii="Calibri" w:hAnsi="Calibri"/>
        </w:rPr>
      </w:pPr>
      <w:r w:rsidRPr="004445FE">
        <w:rPr>
          <w:rFonts w:ascii="Calibri" w:hAnsi="Calibri"/>
        </w:rPr>
        <w:t>CATALUÑA</w:t>
      </w:r>
    </w:p>
    <w:p w:rsidR="00E627B7" w:rsidRDefault="00E627B7" w:rsidP="00B31A4E">
      <w:pPr>
        <w:numPr>
          <w:ilvl w:val="0"/>
          <w:numId w:val="6"/>
        </w:numPr>
        <w:ind w:left="2410" w:firstLine="0"/>
        <w:jc w:val="both"/>
        <w:rPr>
          <w:rFonts w:ascii="Calibri" w:hAnsi="Calibri"/>
        </w:rPr>
      </w:pPr>
      <w:r>
        <w:rPr>
          <w:rFonts w:ascii="Calibri" w:hAnsi="Calibri"/>
        </w:rPr>
        <w:t>GALICIA</w:t>
      </w:r>
    </w:p>
    <w:p w:rsidR="00515B95" w:rsidRPr="004445FE" w:rsidRDefault="00515B95" w:rsidP="00B31A4E">
      <w:pPr>
        <w:numPr>
          <w:ilvl w:val="0"/>
          <w:numId w:val="6"/>
        </w:numPr>
        <w:ind w:left="2410" w:firstLine="0"/>
        <w:jc w:val="both"/>
        <w:rPr>
          <w:rFonts w:ascii="Calibri" w:hAnsi="Calibri"/>
        </w:rPr>
      </w:pPr>
      <w:r>
        <w:rPr>
          <w:rFonts w:ascii="Calibri" w:hAnsi="Calibri"/>
        </w:rPr>
        <w:t>MADRID</w:t>
      </w:r>
    </w:p>
    <w:p w:rsidR="00DF7233" w:rsidRPr="004445FE" w:rsidRDefault="00DF7233" w:rsidP="00B31A4E">
      <w:pPr>
        <w:numPr>
          <w:ilvl w:val="0"/>
          <w:numId w:val="6"/>
        </w:numPr>
        <w:ind w:left="2410" w:firstLine="0"/>
        <w:jc w:val="both"/>
        <w:rPr>
          <w:rFonts w:ascii="Calibri" w:hAnsi="Calibri"/>
        </w:rPr>
      </w:pPr>
      <w:r w:rsidRPr="004445FE">
        <w:rPr>
          <w:rFonts w:ascii="Calibri" w:hAnsi="Calibri"/>
        </w:rPr>
        <w:t>PAÍS VASCO</w:t>
      </w:r>
    </w:p>
    <w:p w:rsidR="00DF7233" w:rsidRDefault="00DF7233" w:rsidP="00B31A4E">
      <w:pPr>
        <w:numPr>
          <w:ilvl w:val="0"/>
          <w:numId w:val="6"/>
        </w:numPr>
        <w:ind w:left="2410" w:firstLine="0"/>
        <w:jc w:val="both"/>
        <w:rPr>
          <w:rFonts w:ascii="Calibri" w:hAnsi="Calibri"/>
        </w:rPr>
      </w:pPr>
      <w:r w:rsidRPr="004445FE">
        <w:rPr>
          <w:rFonts w:ascii="Calibri" w:hAnsi="Calibri"/>
        </w:rPr>
        <w:t>C. VALENCIANA</w:t>
      </w:r>
    </w:p>
    <w:p w:rsidR="00AE38E6" w:rsidRDefault="00AE38E6" w:rsidP="005B7296">
      <w:pPr>
        <w:rPr>
          <w:rFonts w:ascii="Calibri" w:hAnsi="Calibri" w:cs="Tahoma"/>
          <w:b/>
          <w:color w:val="1F497D" w:themeColor="text2"/>
          <w:szCs w:val="20"/>
        </w:rPr>
      </w:pPr>
    </w:p>
    <w:p w:rsidR="00AE38E6" w:rsidRDefault="00AE38E6" w:rsidP="005B7296">
      <w:pPr>
        <w:rPr>
          <w:rFonts w:ascii="Calibri" w:hAnsi="Calibri" w:cs="Tahoma"/>
          <w:b/>
          <w:color w:val="1F497D" w:themeColor="text2"/>
          <w:szCs w:val="20"/>
        </w:rPr>
      </w:pPr>
    </w:p>
    <w:p w:rsidR="00A242A1" w:rsidRPr="00515B95" w:rsidRDefault="00A242A1" w:rsidP="005B7296">
      <w:pPr>
        <w:rPr>
          <w:rFonts w:ascii="Calibri" w:hAnsi="Calibri" w:cs="Tahoma"/>
          <w:b/>
          <w:color w:val="1F497D" w:themeColor="text2"/>
        </w:rPr>
      </w:pPr>
      <w:r w:rsidRPr="00515B95">
        <w:rPr>
          <w:rFonts w:ascii="Calibri" w:hAnsi="Calibri" w:cs="Tahoma"/>
          <w:b/>
          <w:color w:val="1F497D" w:themeColor="text2"/>
          <w:szCs w:val="20"/>
        </w:rPr>
        <w:t>NORMATIVA</w:t>
      </w:r>
    </w:p>
    <w:p w:rsidR="00A242A1" w:rsidRPr="00515B95" w:rsidRDefault="00A242A1" w:rsidP="00A242A1">
      <w:pPr>
        <w:autoSpaceDE w:val="0"/>
        <w:autoSpaceDN w:val="0"/>
        <w:jc w:val="both"/>
        <w:rPr>
          <w:rFonts w:ascii="Calibri" w:hAnsi="Calibri" w:cs="Tahoma"/>
          <w:b/>
          <w:color w:val="1F497D" w:themeColor="text2"/>
          <w:szCs w:val="20"/>
        </w:rPr>
      </w:pPr>
      <w:r w:rsidRPr="00515B95">
        <w:rPr>
          <w:rFonts w:ascii="Calibri" w:hAnsi="Calibri" w:cs="Tahoma"/>
          <w:b/>
          <w:color w:val="1F497D" w:themeColor="text2"/>
          <w:szCs w:val="20"/>
        </w:rPr>
        <w:t>ANTIDOPAJE:</w:t>
      </w:r>
    </w:p>
    <w:p w:rsidR="00515B95" w:rsidRPr="00634E04" w:rsidRDefault="00515B95" w:rsidP="00515B95">
      <w:pPr>
        <w:autoSpaceDE w:val="0"/>
        <w:autoSpaceDN w:val="0"/>
        <w:ind w:left="2124"/>
        <w:jc w:val="both"/>
        <w:rPr>
          <w:rFonts w:asciiTheme="minorHAnsi" w:hAnsiTheme="minorHAnsi"/>
          <w:iCs/>
        </w:rPr>
      </w:pPr>
      <w:r w:rsidRPr="00634E04">
        <w:rPr>
          <w:rFonts w:asciiTheme="minorHAnsi" w:hAnsiTheme="minorHAnsi"/>
          <w:iCs/>
        </w:rPr>
        <w:t>Os recordamos que, de acuerdo con la  normativa recogida en la</w:t>
      </w:r>
      <w:r w:rsidRPr="00634E04">
        <w:rPr>
          <w:rFonts w:asciiTheme="minorHAnsi" w:hAnsiTheme="minorHAnsi"/>
          <w:b/>
          <w:bCs/>
          <w:iCs/>
        </w:rPr>
        <w:t xml:space="preserve"> </w:t>
      </w:r>
      <w:r w:rsidRPr="00634E04">
        <w:rPr>
          <w:rFonts w:asciiTheme="minorHAnsi" w:hAnsiTheme="minorHAnsi"/>
          <w:iCs/>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515B95" w:rsidRPr="00634E04" w:rsidRDefault="00515B95" w:rsidP="00515B95">
      <w:pPr>
        <w:autoSpaceDE w:val="0"/>
        <w:autoSpaceDN w:val="0"/>
        <w:jc w:val="both"/>
        <w:rPr>
          <w:i/>
          <w:iCs/>
        </w:rPr>
      </w:pPr>
    </w:p>
    <w:p w:rsidR="00515B95" w:rsidRPr="00634E04" w:rsidRDefault="00515B95" w:rsidP="00515B95">
      <w:pPr>
        <w:pStyle w:val="Default"/>
        <w:ind w:left="1416" w:firstLine="708"/>
        <w:rPr>
          <w:b/>
          <w:bCs/>
          <w:sz w:val="22"/>
          <w:szCs w:val="22"/>
        </w:rPr>
      </w:pPr>
      <w:r w:rsidRPr="00634E04">
        <w:rPr>
          <w:rFonts w:ascii="Calibri" w:hAnsi="Calibri"/>
          <w:b/>
          <w:bCs/>
          <w:sz w:val="22"/>
          <w:szCs w:val="22"/>
        </w:rPr>
        <w:t>Para más información:</w:t>
      </w:r>
    </w:p>
    <w:p w:rsidR="00515B95" w:rsidRPr="00634E04" w:rsidRDefault="00D8439B" w:rsidP="00515B95">
      <w:pPr>
        <w:pStyle w:val="Default"/>
        <w:ind w:left="2124"/>
        <w:rPr>
          <w:rFonts w:ascii="Calibri" w:hAnsi="Calibri"/>
          <w:sz w:val="22"/>
          <w:szCs w:val="22"/>
        </w:rPr>
      </w:pPr>
      <w:hyperlink r:id="rId20" w:history="1">
        <w:r w:rsidR="00515B95" w:rsidRPr="00634E04">
          <w:rPr>
            <w:rStyle w:val="Hipervnculo"/>
            <w:rFonts w:ascii="Calibri" w:hAnsi="Calibri"/>
            <w:sz w:val="22"/>
            <w:szCs w:val="22"/>
          </w:rPr>
          <w:t>http://www.rfegolf.es/CommitteePaginas/SeldomCommittee_Home.aspx?CatId=24</w:t>
        </w:r>
      </w:hyperlink>
      <w:r w:rsidR="00515B95" w:rsidRPr="00634E04">
        <w:rPr>
          <w:rFonts w:ascii="Calibri" w:hAnsi="Calibri"/>
          <w:sz w:val="22"/>
          <w:szCs w:val="22"/>
        </w:rPr>
        <w:t xml:space="preserve"> </w:t>
      </w:r>
    </w:p>
    <w:p w:rsidR="00515B95" w:rsidRPr="00634E04" w:rsidRDefault="00D8439B" w:rsidP="00515B95">
      <w:pPr>
        <w:pStyle w:val="Default"/>
        <w:ind w:left="1416" w:firstLine="708"/>
        <w:rPr>
          <w:rFonts w:ascii="Calibri" w:hAnsi="Calibri"/>
          <w:sz w:val="22"/>
          <w:szCs w:val="22"/>
        </w:rPr>
      </w:pPr>
      <w:hyperlink r:id="rId21" w:history="1">
        <w:r w:rsidR="00515B95" w:rsidRPr="00634E04">
          <w:rPr>
            <w:rStyle w:val="Hipervnculo"/>
            <w:rFonts w:ascii="Calibri" w:hAnsi="Calibri"/>
            <w:sz w:val="22"/>
            <w:szCs w:val="22"/>
          </w:rPr>
          <w:t>http://www.aea.gob.es/legislación/legislación-antidopaje-.aspx</w:t>
        </w:r>
      </w:hyperlink>
      <w:r w:rsidR="00515B95" w:rsidRPr="00634E04">
        <w:rPr>
          <w:rFonts w:ascii="Calibri" w:hAnsi="Calibri"/>
          <w:sz w:val="22"/>
          <w:szCs w:val="22"/>
        </w:rPr>
        <w:t xml:space="preserve"> </w:t>
      </w:r>
    </w:p>
    <w:p w:rsidR="00515B95" w:rsidRPr="00634E04" w:rsidRDefault="00515B95" w:rsidP="00515B95">
      <w:pPr>
        <w:rPr>
          <w:color w:val="000099"/>
        </w:rPr>
      </w:pPr>
    </w:p>
    <w:p w:rsidR="00515B95" w:rsidRDefault="00515B95" w:rsidP="00515B95">
      <w:pPr>
        <w:rPr>
          <w:color w:val="000099"/>
          <w:sz w:val="24"/>
          <w:szCs w:val="24"/>
        </w:rPr>
      </w:pPr>
    </w:p>
    <w:p w:rsidR="00515B95" w:rsidRPr="00C61F6C" w:rsidRDefault="00515B95" w:rsidP="00A242A1">
      <w:pPr>
        <w:autoSpaceDE w:val="0"/>
        <w:autoSpaceDN w:val="0"/>
        <w:jc w:val="both"/>
        <w:rPr>
          <w:rFonts w:ascii="Calibri" w:hAnsi="Calibri" w:cs="Tahoma"/>
          <w:b/>
          <w:szCs w:val="20"/>
        </w:rPr>
      </w:pPr>
    </w:p>
    <w:p w:rsidR="00F63424" w:rsidRPr="00901E78" w:rsidRDefault="00F63424" w:rsidP="00F63424">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51B27" w:rsidRDefault="00051B27" w:rsidP="00051B27">
      <w:pPr>
        <w:autoSpaceDE w:val="0"/>
        <w:autoSpaceDN w:val="0"/>
        <w:adjustRightInd w:val="0"/>
        <w:rPr>
          <w:rFonts w:ascii="Calibri" w:hAnsi="Calibri" w:cs="Calibri"/>
          <w:color w:val="1F497D"/>
          <w:sz w:val="26"/>
          <w:szCs w:val="26"/>
        </w:rPr>
      </w:pPr>
    </w:p>
    <w:p w:rsidR="00051B27" w:rsidRDefault="00051B27" w:rsidP="00051B27">
      <w:pPr>
        <w:autoSpaceDE w:val="0"/>
        <w:autoSpaceDN w:val="0"/>
        <w:adjustRightInd w:val="0"/>
        <w:rPr>
          <w:rFonts w:ascii="Calibri" w:hAnsi="Calibri" w:cs="Calibri"/>
          <w:color w:val="1F497D"/>
          <w:sz w:val="26"/>
          <w:szCs w:val="26"/>
        </w:rPr>
      </w:pPr>
    </w:p>
    <w:p w:rsidR="00051B27" w:rsidRDefault="00051B27" w:rsidP="00051B27">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hAnsi="Calibri" w:cs="Calibri"/>
          <w:color w:val="1F497D"/>
          <w:sz w:val="26"/>
          <w:szCs w:val="26"/>
        </w:rPr>
      </w:pPr>
      <w:r>
        <w:rPr>
          <w:rFonts w:ascii="Calibri" w:hAnsi="Calibri" w:cs="Calibri"/>
          <w:color w:val="1F497D"/>
          <w:sz w:val="26"/>
          <w:szCs w:val="26"/>
        </w:rPr>
        <w:t>La RFEG enviará una subvención a cada Federación Territorial inscrita para sufragar los gastos de desplazamiento, alojamiento y manutención</w:t>
      </w:r>
      <w:r w:rsidR="004A7370">
        <w:rPr>
          <w:rFonts w:ascii="Calibri" w:hAnsi="Calibri" w:cs="Calibri"/>
          <w:color w:val="1F497D"/>
          <w:sz w:val="26"/>
          <w:szCs w:val="26"/>
        </w:rPr>
        <w:t xml:space="preserve"> del equipo.</w:t>
      </w:r>
    </w:p>
    <w:p w:rsidR="00051B27" w:rsidRDefault="00051B27" w:rsidP="00051B27">
      <w:pPr>
        <w:pStyle w:val="Encabezado"/>
        <w:tabs>
          <w:tab w:val="clear" w:pos="4252"/>
          <w:tab w:val="clear" w:pos="8504"/>
        </w:tabs>
        <w:rPr>
          <w:rFonts w:ascii="Calibri" w:hAnsi="Calibri" w:cs="Tahoma"/>
        </w:rPr>
      </w:pPr>
    </w:p>
    <w:p w:rsidR="00AE38E6" w:rsidRDefault="00AE38E6" w:rsidP="00F63424">
      <w:pPr>
        <w:pStyle w:val="Encabezado"/>
        <w:tabs>
          <w:tab w:val="clear" w:pos="4252"/>
          <w:tab w:val="clear" w:pos="8504"/>
        </w:tabs>
        <w:ind w:left="4944" w:firstLine="720"/>
        <w:jc w:val="both"/>
        <w:rPr>
          <w:rFonts w:ascii="Calibri" w:hAnsi="Calibri" w:cs="Tahoma"/>
        </w:rPr>
      </w:pPr>
    </w:p>
    <w:p w:rsidR="00AE38E6" w:rsidRDefault="00AE38E6" w:rsidP="00F63424">
      <w:pPr>
        <w:pStyle w:val="Encabezado"/>
        <w:tabs>
          <w:tab w:val="clear" w:pos="4252"/>
          <w:tab w:val="clear" w:pos="8504"/>
        </w:tabs>
        <w:ind w:left="4944" w:firstLine="720"/>
        <w:jc w:val="both"/>
        <w:rPr>
          <w:rFonts w:ascii="Calibri" w:hAnsi="Calibri" w:cs="Tahoma"/>
        </w:rPr>
      </w:pPr>
    </w:p>
    <w:p w:rsidR="00F63424" w:rsidRPr="00901E78" w:rsidRDefault="00F63424" w:rsidP="00F63424">
      <w:pPr>
        <w:pStyle w:val="Encabezado"/>
        <w:tabs>
          <w:tab w:val="clear" w:pos="4252"/>
          <w:tab w:val="clear" w:pos="8504"/>
        </w:tabs>
        <w:ind w:left="4944" w:firstLine="720"/>
        <w:jc w:val="both"/>
        <w:rPr>
          <w:rFonts w:ascii="Calibri" w:hAnsi="Calibri" w:cs="Tahoma"/>
        </w:rPr>
      </w:pPr>
      <w:r w:rsidRPr="00901E78">
        <w:rPr>
          <w:rFonts w:ascii="Calibri" w:hAnsi="Calibri" w:cs="Tahoma"/>
        </w:rPr>
        <w:t xml:space="preserve">En Madrid, </w:t>
      </w:r>
      <w:r w:rsidR="00515B95">
        <w:rPr>
          <w:rFonts w:ascii="Calibri" w:hAnsi="Calibri" w:cs="Tahoma"/>
        </w:rPr>
        <w:t>1 de agosto de 2014</w:t>
      </w:r>
    </w:p>
    <w:p w:rsidR="00F63424" w:rsidRPr="00901E78" w:rsidRDefault="00F63424" w:rsidP="00F63424">
      <w:pPr>
        <w:jc w:val="both"/>
        <w:rPr>
          <w:rFonts w:ascii="Calibri" w:hAnsi="Calibri" w:cs="Tahoma"/>
        </w:rPr>
      </w:pPr>
      <w:r>
        <w:rPr>
          <w:rFonts w:ascii="Calibri" w:hAnsi="Calibri" w:cs="Tahoma"/>
          <w:noProof/>
        </w:rPr>
        <w:drawing>
          <wp:anchor distT="0" distB="0" distL="114300" distR="114300" simplePos="0" relativeHeight="251659776" behindDoc="1" locked="0" layoutInCell="1" allowOverlap="1" wp14:anchorId="7E87BFA7" wp14:editId="38D05B8F">
            <wp:simplePos x="0" y="0"/>
            <wp:positionH relativeFrom="column">
              <wp:posOffset>3557270</wp:posOffset>
            </wp:positionH>
            <wp:positionV relativeFrom="paragraph">
              <wp:posOffset>46355</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2"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EL SECRETARIO GENERAL</w:t>
      </w:r>
    </w:p>
    <w:p w:rsidR="00F63424" w:rsidRPr="00901E78" w:rsidRDefault="00F63424" w:rsidP="00F63424">
      <w:pPr>
        <w:jc w:val="both"/>
        <w:rPr>
          <w:rFonts w:ascii="Calibri" w:hAnsi="Calibri" w:cs="Tahoma"/>
        </w:rPr>
      </w:pPr>
    </w:p>
    <w:p w:rsidR="00F63424" w:rsidRPr="00901E78" w:rsidRDefault="00F63424" w:rsidP="00F63424">
      <w:pPr>
        <w:jc w:val="both"/>
        <w:rPr>
          <w:rFonts w:ascii="Calibri" w:hAnsi="Calibri" w:cs="Tahoma"/>
        </w:rPr>
      </w:pPr>
    </w:p>
    <w:p w:rsidR="00F63424" w:rsidRPr="00901E78" w:rsidRDefault="00F63424" w:rsidP="00F63424">
      <w:pPr>
        <w:jc w:val="both"/>
        <w:rPr>
          <w:rFonts w:ascii="Calibri" w:hAnsi="Calibri" w:cs="Tahoma"/>
        </w:rPr>
      </w:pPr>
    </w:p>
    <w:p w:rsidR="00F63424" w:rsidRPr="00901E78" w:rsidRDefault="00F63424" w:rsidP="00F63424">
      <w:pPr>
        <w:jc w:val="both"/>
        <w:rPr>
          <w:rFonts w:ascii="Calibri" w:hAnsi="Calibri" w:cs="Tahoma"/>
        </w:rPr>
      </w:pPr>
    </w:p>
    <w:p w:rsidR="00B31A4E" w:rsidRDefault="00B31A4E" w:rsidP="00927B11">
      <w:pPr>
        <w:tabs>
          <w:tab w:val="left" w:pos="2127"/>
        </w:tabs>
        <w:spacing w:line="215" w:lineRule="atLeast"/>
        <w:ind w:left="2160" w:hanging="2160"/>
        <w:jc w:val="both"/>
        <w:rPr>
          <w:rFonts w:ascii="Calibri" w:hAnsi="Calibri"/>
          <w:b/>
        </w:rPr>
      </w:pPr>
    </w:p>
    <w:p w:rsidR="00B31A4E" w:rsidRDefault="00B31A4E" w:rsidP="00927B11">
      <w:pPr>
        <w:tabs>
          <w:tab w:val="left" w:pos="2127"/>
        </w:tabs>
        <w:spacing w:line="215" w:lineRule="atLeast"/>
        <w:ind w:left="2160" w:hanging="2160"/>
        <w:jc w:val="both"/>
        <w:rPr>
          <w:rFonts w:ascii="Calibri" w:hAnsi="Calibri"/>
          <w:b/>
        </w:rPr>
      </w:pPr>
    </w:p>
    <w:p w:rsidR="00B31A4E" w:rsidRDefault="00F63424" w:rsidP="00927B11">
      <w:pPr>
        <w:tabs>
          <w:tab w:val="left" w:pos="2127"/>
        </w:tabs>
        <w:spacing w:line="215" w:lineRule="atLeast"/>
        <w:ind w:left="2160" w:hanging="2160"/>
        <w:jc w:val="both"/>
        <w:rPr>
          <w:rFonts w:ascii="Calibri" w:hAnsi="Calibri"/>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rPr>
        <w:t>D. LUIS ÁLVAREZ DE BOHORQUES</w:t>
      </w:r>
    </w:p>
    <w:p w:rsidR="00B31A4E" w:rsidRDefault="00B31A4E" w:rsidP="00927B11">
      <w:pPr>
        <w:tabs>
          <w:tab w:val="left" w:pos="2127"/>
        </w:tabs>
        <w:spacing w:line="215" w:lineRule="atLeast"/>
        <w:ind w:left="2160" w:hanging="2160"/>
        <w:jc w:val="both"/>
        <w:rPr>
          <w:rFonts w:ascii="Calibri" w:hAnsi="Calibri"/>
          <w:b/>
        </w:rPr>
      </w:pPr>
    </w:p>
    <w:p w:rsidR="00B31A4E" w:rsidRDefault="00B31A4E" w:rsidP="00927B11">
      <w:pPr>
        <w:tabs>
          <w:tab w:val="left" w:pos="2127"/>
        </w:tabs>
        <w:spacing w:line="215" w:lineRule="atLeast"/>
        <w:ind w:left="2160" w:hanging="2160"/>
        <w:jc w:val="both"/>
        <w:rPr>
          <w:rFonts w:ascii="Calibri" w:hAnsi="Calibri"/>
          <w:b/>
        </w:rPr>
      </w:pPr>
    </w:p>
    <w:p w:rsidR="00F63424" w:rsidRDefault="00F63424">
      <w:pPr>
        <w:rPr>
          <w:rFonts w:ascii="Arial" w:eastAsia="Arial Unicode MS" w:hAnsi="Arial" w:cs="Arial"/>
          <w:b/>
          <w:sz w:val="18"/>
          <w:szCs w:val="18"/>
          <w:u w:val="single"/>
        </w:rPr>
      </w:pPr>
      <w:r>
        <w:rPr>
          <w:rFonts w:ascii="Arial" w:hAnsi="Arial" w:cs="Arial"/>
          <w:b/>
          <w:sz w:val="18"/>
          <w:szCs w:val="18"/>
          <w:u w:val="single"/>
        </w:rPr>
        <w:br w:type="page"/>
      </w:r>
    </w:p>
    <w:p w:rsidR="00927B11" w:rsidRDefault="00927B11" w:rsidP="00927B11">
      <w:pPr>
        <w:pStyle w:val="Remitedesobre"/>
        <w:spacing w:before="0" w:after="0"/>
        <w:ind w:right="139"/>
        <w:jc w:val="center"/>
        <w:rPr>
          <w:rFonts w:ascii="Arial" w:hAnsi="Arial" w:cs="Arial"/>
          <w:b/>
          <w:sz w:val="18"/>
          <w:szCs w:val="18"/>
          <w:u w:val="single"/>
        </w:rPr>
      </w:pPr>
    </w:p>
    <w:p w:rsidR="00634E04" w:rsidRDefault="00634E04" w:rsidP="00634E04">
      <w:pPr>
        <w:ind w:left="7080"/>
        <w:rPr>
          <w:rFonts w:ascii="Arial" w:hAnsi="Arial" w:cs="Arial"/>
          <w:b/>
          <w:bCs/>
          <w:color w:val="000000"/>
        </w:rPr>
      </w:pPr>
      <w:r>
        <w:rPr>
          <w:noProof/>
          <w:sz w:val="16"/>
          <w:szCs w:val="16"/>
        </w:rPr>
        <w:drawing>
          <wp:anchor distT="0" distB="0" distL="114300" distR="114300" simplePos="0" relativeHeight="251660800" behindDoc="0" locked="0" layoutInCell="1" allowOverlap="1" wp14:anchorId="4DC7BFCB" wp14:editId="0315A60B">
            <wp:simplePos x="0" y="0"/>
            <wp:positionH relativeFrom="column">
              <wp:posOffset>47625</wp:posOffset>
            </wp:positionH>
            <wp:positionV relativeFrom="paragraph">
              <wp:posOffset>-104140</wp:posOffset>
            </wp:positionV>
            <wp:extent cx="1924050" cy="638175"/>
            <wp:effectExtent l="19050" t="0" r="0" b="0"/>
            <wp:wrapNone/>
            <wp:docPr id="4"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3" r:link="rId24" cstate="print"/>
                    <a:srcRect/>
                    <a:stretch>
                      <a:fillRect/>
                    </a:stretch>
                  </pic:blipFill>
                  <pic:spPr bwMode="auto">
                    <a:xfrm>
                      <a:off x="0" y="0"/>
                      <a:ext cx="1924050" cy="638175"/>
                    </a:xfrm>
                    <a:prstGeom prst="rect">
                      <a:avLst/>
                    </a:prstGeom>
                    <a:noFill/>
                    <a:ln w="9525">
                      <a:noFill/>
                      <a:miter lim="800000"/>
                      <a:headEnd/>
                      <a:tailEnd/>
                    </a:ln>
                  </pic:spPr>
                </pic:pic>
              </a:graphicData>
            </a:graphic>
          </wp:anchor>
        </w:drawing>
      </w: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634E04" w:rsidRDefault="00634E04" w:rsidP="00634E04">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634E04" w:rsidRDefault="00634E04" w:rsidP="00634E04">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5" w:history="1">
        <w:r>
          <w:rPr>
            <w:rStyle w:val="Hipervnculo"/>
            <w:rFonts w:ascii="Arial" w:hAnsi="Arial" w:cs="Arial"/>
            <w:sz w:val="18"/>
          </w:rPr>
          <w:t>alfaro@holegolf.com</w:t>
        </w:r>
      </w:hyperlink>
    </w:p>
    <w:p w:rsidR="00F63424" w:rsidRDefault="00F63424" w:rsidP="00927B11">
      <w:pPr>
        <w:pStyle w:val="Remitedesobre"/>
        <w:spacing w:before="0" w:after="0"/>
        <w:ind w:right="139"/>
        <w:jc w:val="center"/>
        <w:rPr>
          <w:rFonts w:ascii="Arial" w:hAnsi="Arial" w:cs="Arial"/>
          <w:b/>
          <w:sz w:val="18"/>
          <w:szCs w:val="18"/>
          <w:u w:val="single"/>
        </w:rPr>
      </w:pPr>
    </w:p>
    <w:p w:rsidR="00D24BF0" w:rsidRDefault="00D24BF0" w:rsidP="00D24BF0">
      <w:pPr>
        <w:pStyle w:val="Remitedesobre"/>
        <w:spacing w:before="0" w:after="0"/>
        <w:ind w:right="139"/>
        <w:jc w:val="center"/>
        <w:rPr>
          <w:rFonts w:ascii="Arial" w:hAnsi="Arial" w:cs="Arial"/>
          <w:b/>
          <w:szCs w:val="24"/>
          <w:u w:val="single"/>
        </w:rPr>
      </w:pPr>
    </w:p>
    <w:p w:rsidR="00F53517" w:rsidRPr="00F63424" w:rsidRDefault="00F53517" w:rsidP="00D24BF0">
      <w:pPr>
        <w:pStyle w:val="Remitedesobre"/>
        <w:spacing w:before="0" w:after="0"/>
        <w:ind w:right="139"/>
        <w:jc w:val="center"/>
        <w:rPr>
          <w:rFonts w:ascii="Arial" w:hAnsi="Arial" w:cs="Arial"/>
          <w:b/>
          <w:color w:val="416F56"/>
          <w:sz w:val="20"/>
          <w:u w:val="single"/>
        </w:rPr>
      </w:pPr>
    </w:p>
    <w:p w:rsidR="00634E0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 xml:space="preserve">CAMPEONATO </w:t>
      </w:r>
      <w:r w:rsidR="00634E04">
        <w:rPr>
          <w:rFonts w:asciiTheme="minorHAnsi" w:hAnsiTheme="minorHAnsi" w:cs="Tahoma"/>
          <w:color w:val="416F56"/>
          <w:sz w:val="28"/>
          <w:szCs w:val="28"/>
        </w:rPr>
        <w:t>INTERAUTONÓMICO DE ESPAÑA</w:t>
      </w:r>
      <w:r w:rsidRPr="00F63424">
        <w:rPr>
          <w:rFonts w:asciiTheme="minorHAnsi" w:hAnsiTheme="minorHAnsi" w:cs="Tahoma"/>
          <w:color w:val="416F56"/>
          <w:sz w:val="28"/>
          <w:szCs w:val="28"/>
        </w:rPr>
        <w:t xml:space="preserve"> SUB-25 MASCULINO </w:t>
      </w:r>
    </w:p>
    <w:p w:rsidR="00F63424" w:rsidRPr="00F6342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DE 1ª DIVISIÓN</w:t>
      </w:r>
    </w:p>
    <w:p w:rsidR="00F63424" w:rsidRPr="00F63424" w:rsidRDefault="00F63424" w:rsidP="00F63424">
      <w:pPr>
        <w:pStyle w:val="Ttulo"/>
        <w:ind w:right="-35"/>
        <w:rPr>
          <w:rFonts w:asciiTheme="minorHAnsi" w:hAnsiTheme="minorHAnsi" w:cs="Tahoma"/>
          <w:color w:val="416F56"/>
          <w:sz w:val="28"/>
          <w:szCs w:val="28"/>
        </w:rPr>
      </w:pPr>
      <w:r w:rsidRPr="00F63424">
        <w:rPr>
          <w:rFonts w:asciiTheme="minorHAnsi" w:hAnsiTheme="minorHAnsi" w:cs="Tahoma"/>
          <w:color w:val="416F56"/>
          <w:sz w:val="28"/>
          <w:szCs w:val="28"/>
        </w:rPr>
        <w:t>“X MEMORIAL SANTI OLLÉ”</w:t>
      </w:r>
    </w:p>
    <w:p w:rsidR="00D24BF0" w:rsidRPr="00F63424" w:rsidRDefault="00634E04" w:rsidP="00F63424">
      <w:pPr>
        <w:pStyle w:val="Textoindependiente3"/>
        <w:jc w:val="center"/>
        <w:rPr>
          <w:rFonts w:ascii="Calibri" w:hAnsi="Calibri"/>
          <w:b/>
          <w:color w:val="416F56"/>
          <w:sz w:val="8"/>
          <w:szCs w:val="8"/>
        </w:rPr>
      </w:pPr>
      <w:r>
        <w:rPr>
          <w:rFonts w:asciiTheme="minorHAnsi" w:hAnsiTheme="minorHAnsi" w:cs="Tahoma"/>
          <w:b/>
          <w:color w:val="416F56"/>
          <w:sz w:val="26"/>
          <w:szCs w:val="26"/>
        </w:rPr>
        <w:t>La Marquesa Golf</w:t>
      </w:r>
      <w:r w:rsidR="00F63424" w:rsidRPr="00F63424">
        <w:rPr>
          <w:rFonts w:asciiTheme="minorHAnsi" w:hAnsiTheme="minorHAnsi" w:cs="Tahoma"/>
          <w:b/>
          <w:color w:val="416F56"/>
          <w:sz w:val="26"/>
          <w:szCs w:val="26"/>
        </w:rPr>
        <w:t xml:space="preserve">.    </w:t>
      </w:r>
      <w:r>
        <w:rPr>
          <w:rFonts w:asciiTheme="minorHAnsi" w:hAnsiTheme="minorHAnsi" w:cs="Tahoma"/>
          <w:b/>
          <w:color w:val="416F56"/>
          <w:sz w:val="26"/>
          <w:szCs w:val="26"/>
        </w:rPr>
        <w:t>1</w:t>
      </w:r>
      <w:r w:rsidR="00F63424" w:rsidRPr="00F63424">
        <w:rPr>
          <w:rFonts w:asciiTheme="minorHAnsi" w:hAnsiTheme="minorHAnsi" w:cs="Tahoma"/>
          <w:b/>
          <w:color w:val="416F56"/>
          <w:sz w:val="26"/>
          <w:szCs w:val="26"/>
        </w:rPr>
        <w:t xml:space="preserve"> al </w:t>
      </w:r>
      <w:r>
        <w:rPr>
          <w:rFonts w:asciiTheme="minorHAnsi" w:hAnsiTheme="minorHAnsi" w:cs="Tahoma"/>
          <w:b/>
          <w:color w:val="416F56"/>
          <w:sz w:val="26"/>
          <w:szCs w:val="26"/>
        </w:rPr>
        <w:t>4</w:t>
      </w:r>
      <w:r w:rsidR="00F63424" w:rsidRPr="00F63424">
        <w:rPr>
          <w:rFonts w:asciiTheme="minorHAnsi" w:hAnsiTheme="minorHAnsi" w:cs="Tahoma"/>
          <w:b/>
          <w:color w:val="416F56"/>
          <w:sz w:val="26"/>
          <w:szCs w:val="26"/>
        </w:rPr>
        <w:t xml:space="preserve"> de octubre de 201</w:t>
      </w:r>
      <w:r>
        <w:rPr>
          <w:rFonts w:asciiTheme="minorHAnsi" w:hAnsiTheme="minorHAnsi" w:cs="Tahoma"/>
          <w:b/>
          <w:color w:val="416F56"/>
          <w:sz w:val="26"/>
          <w:szCs w:val="26"/>
        </w:rPr>
        <w:t>4</w:t>
      </w:r>
    </w:p>
    <w:p w:rsidR="00D24BF0" w:rsidRDefault="00D24BF0" w:rsidP="00D24BF0">
      <w:pPr>
        <w:pStyle w:val="Textoindependiente3"/>
        <w:rPr>
          <w:rFonts w:ascii="Calibri" w:hAnsi="Calibri"/>
          <w:b/>
          <w:sz w:val="8"/>
          <w:szCs w:val="8"/>
        </w:rPr>
      </w:pPr>
    </w:p>
    <w:p w:rsidR="00F63424" w:rsidRPr="006217BB" w:rsidRDefault="00F63424" w:rsidP="00D24BF0">
      <w:pPr>
        <w:pStyle w:val="Textoindependiente3"/>
        <w:rPr>
          <w:rFonts w:ascii="Calibri" w:hAnsi="Calibri"/>
          <w:b/>
          <w:sz w:val="8"/>
          <w:szCs w:val="8"/>
        </w:rPr>
      </w:pPr>
    </w:p>
    <w:p w:rsidR="00F53517" w:rsidRPr="00F63424" w:rsidRDefault="00F53517" w:rsidP="00D24BF0">
      <w:pPr>
        <w:pStyle w:val="Textoindependiente3"/>
        <w:rPr>
          <w:rFonts w:ascii="Calibri" w:hAnsi="Calibri"/>
          <w:b/>
          <w:sz w:val="28"/>
          <w:szCs w:val="28"/>
        </w:rPr>
      </w:pPr>
    </w:p>
    <w:p w:rsidR="00F53517" w:rsidRPr="00F63424" w:rsidRDefault="00D24BF0" w:rsidP="008008B7">
      <w:pPr>
        <w:shd w:val="clear" w:color="auto" w:fill="D6E3BC" w:themeFill="accent3" w:themeFillTint="66"/>
        <w:ind w:left="-142" w:right="139"/>
        <w:jc w:val="center"/>
        <w:rPr>
          <w:rFonts w:ascii="Calibri" w:hAnsi="Calibri"/>
          <w:b/>
          <w:sz w:val="28"/>
          <w:szCs w:val="28"/>
          <w:u w:val="single"/>
        </w:rPr>
      </w:pPr>
      <w:r w:rsidRPr="00F63424">
        <w:rPr>
          <w:rFonts w:ascii="Calibri" w:hAnsi="Calibri"/>
          <w:b/>
          <w:sz w:val="28"/>
          <w:szCs w:val="28"/>
          <w:u w:val="single"/>
        </w:rPr>
        <w:t>SOLICITUD DE ALOJAMIENTO</w:t>
      </w:r>
    </w:p>
    <w:p w:rsidR="00F63424" w:rsidRDefault="00D24BF0" w:rsidP="00D24BF0">
      <w:pPr>
        <w:ind w:left="-142" w:right="425"/>
        <w:rPr>
          <w:rFonts w:ascii="Calibri" w:hAnsi="Calibri"/>
          <w:b/>
          <w:i/>
          <w:sz w:val="20"/>
        </w:rPr>
      </w:pPr>
      <w:r w:rsidRPr="006217BB">
        <w:rPr>
          <w:rFonts w:ascii="Calibri" w:hAnsi="Calibri"/>
          <w:b/>
          <w:i/>
          <w:sz w:val="20"/>
        </w:rPr>
        <w:t xml:space="preserve">   </w:t>
      </w:r>
      <w:r w:rsidR="006217BB" w:rsidRPr="006217BB">
        <w:rPr>
          <w:rFonts w:ascii="Calibri" w:hAnsi="Calibri"/>
          <w:b/>
          <w:i/>
          <w:sz w:val="20"/>
        </w:rPr>
        <w:t xml:space="preserve">   </w:t>
      </w:r>
    </w:p>
    <w:p w:rsidR="00982C70" w:rsidRDefault="00982C70" w:rsidP="00D24BF0">
      <w:pPr>
        <w:ind w:left="-142" w:right="425"/>
        <w:rPr>
          <w:rFonts w:ascii="Calibri" w:hAnsi="Calibri"/>
          <w:b/>
          <w:i/>
          <w:sz w:val="20"/>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FEDERACIÓN TERRITORIAL:</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CAPITÁN:</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982C70" w:rsidRDefault="00F63424" w:rsidP="00D24BF0">
      <w:pPr>
        <w:ind w:left="-142" w:right="425"/>
        <w:rPr>
          <w:rFonts w:ascii="Calibri" w:hAnsi="Calibri"/>
          <w:b/>
          <w:sz w:val="26"/>
          <w:szCs w:val="26"/>
          <w:u w:val="single"/>
        </w:rPr>
      </w:pPr>
      <w:r w:rsidRPr="00982C70">
        <w:rPr>
          <w:rFonts w:ascii="Calibri" w:hAnsi="Calibri"/>
          <w:b/>
          <w:sz w:val="26"/>
          <w:szCs w:val="26"/>
        </w:rPr>
        <w:t>TELEFÓNO DE CONTACTO:</w:t>
      </w:r>
      <w:r w:rsidRPr="00982C70">
        <w:rPr>
          <w:rFonts w:ascii="Calibri" w:hAnsi="Calibri"/>
          <w:b/>
          <w:sz w:val="26"/>
          <w:szCs w:val="26"/>
        </w:rPr>
        <w:tab/>
      </w:r>
      <w:r w:rsidRPr="00982C70">
        <w:rPr>
          <w:rFonts w:ascii="Calibri" w:hAnsi="Calibri"/>
          <w:b/>
          <w:sz w:val="26"/>
          <w:szCs w:val="26"/>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r w:rsidRPr="00982C70">
        <w:rPr>
          <w:rFonts w:ascii="Calibri" w:hAnsi="Calibri"/>
          <w:b/>
          <w:sz w:val="26"/>
          <w:szCs w:val="26"/>
          <w:u w:val="single"/>
        </w:rPr>
        <w:tab/>
      </w:r>
    </w:p>
    <w:p w:rsidR="00F63424" w:rsidRPr="00982C70" w:rsidRDefault="00F63424" w:rsidP="00D24BF0">
      <w:pPr>
        <w:ind w:left="-142" w:right="425"/>
        <w:rPr>
          <w:rFonts w:ascii="Calibri" w:hAnsi="Calibri"/>
          <w:b/>
          <w:sz w:val="26"/>
          <w:szCs w:val="26"/>
          <w:u w:val="single"/>
        </w:rPr>
      </w:pPr>
    </w:p>
    <w:p w:rsidR="00F63424" w:rsidRPr="00F63424" w:rsidRDefault="00F63424" w:rsidP="00D24BF0">
      <w:pPr>
        <w:ind w:left="-142" w:right="425"/>
        <w:rPr>
          <w:rFonts w:ascii="Calibri" w:hAnsi="Calibri"/>
          <w:b/>
          <w:i/>
          <w:sz w:val="20"/>
          <w:u w:val="single"/>
        </w:rPr>
      </w:pPr>
      <w:r w:rsidRPr="00982C70">
        <w:rPr>
          <w:rFonts w:ascii="Calibri" w:hAnsi="Calibri"/>
          <w:b/>
          <w:sz w:val="26"/>
          <w:szCs w:val="26"/>
        </w:rPr>
        <w:t>E-MAIL DE CONTACTO:</w:t>
      </w:r>
      <w:r w:rsidRPr="00982C70">
        <w:rPr>
          <w:rFonts w:ascii="Calibri" w:hAnsi="Calibri"/>
          <w:b/>
          <w:sz w:val="20"/>
        </w:rPr>
        <w:tab/>
      </w:r>
      <w:r>
        <w:rPr>
          <w:rFonts w:ascii="Calibri" w:hAnsi="Calibri"/>
          <w:b/>
          <w:i/>
          <w:sz w:val="20"/>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r>
        <w:rPr>
          <w:rFonts w:ascii="Calibri" w:hAnsi="Calibri"/>
          <w:b/>
          <w:i/>
          <w:sz w:val="20"/>
          <w:u w:val="single"/>
        </w:rPr>
        <w:tab/>
      </w:r>
    </w:p>
    <w:p w:rsidR="00F63424" w:rsidRDefault="00F63424" w:rsidP="00D24BF0">
      <w:pPr>
        <w:ind w:left="-142" w:right="425"/>
        <w:rPr>
          <w:rFonts w:ascii="Calibri" w:hAnsi="Calibri"/>
          <w:b/>
          <w:i/>
          <w:sz w:val="20"/>
        </w:rPr>
      </w:pPr>
    </w:p>
    <w:p w:rsidR="00D24BF0" w:rsidRPr="00F63BB5" w:rsidRDefault="00D24BF0" w:rsidP="00D24BF0">
      <w:pPr>
        <w:rPr>
          <w:rFonts w:ascii="Calibri" w:hAnsi="Calibri"/>
          <w:u w:val="single"/>
        </w:rPr>
      </w:pPr>
    </w:p>
    <w:p w:rsidR="00184F4A" w:rsidRPr="0018084D" w:rsidRDefault="00184F4A" w:rsidP="00184F4A">
      <w:pPr>
        <w:rPr>
          <w:rFonts w:cs="Arial"/>
          <w:bCs/>
          <w:sz w:val="24"/>
          <w:szCs w:val="24"/>
        </w:rPr>
      </w:pPr>
    </w:p>
    <w:tbl>
      <w:tblPr>
        <w:tblW w:w="10067" w:type="dxa"/>
        <w:jc w:val="center"/>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3"/>
        <w:gridCol w:w="1183"/>
        <w:gridCol w:w="935"/>
        <w:gridCol w:w="1122"/>
        <w:gridCol w:w="1122"/>
        <w:gridCol w:w="1088"/>
        <w:gridCol w:w="992"/>
        <w:gridCol w:w="912"/>
      </w:tblGrid>
      <w:tr w:rsidR="00184F4A" w:rsidRPr="00184F4A" w:rsidTr="00184F4A">
        <w:trPr>
          <w:jc w:val="center"/>
        </w:trPr>
        <w:tc>
          <w:tcPr>
            <w:tcW w:w="2713" w:type="dxa"/>
            <w:vAlign w:val="center"/>
          </w:tcPr>
          <w:p w:rsidR="00184F4A" w:rsidRPr="00184F4A" w:rsidRDefault="00184F4A" w:rsidP="00184F4A">
            <w:pPr>
              <w:jc w:val="center"/>
              <w:rPr>
                <w:rFonts w:asciiTheme="minorHAnsi" w:hAnsiTheme="minorHAnsi" w:cs="Arial"/>
                <w:b/>
                <w:bCs/>
              </w:rPr>
            </w:pPr>
          </w:p>
          <w:p w:rsidR="00184F4A" w:rsidRPr="00184F4A" w:rsidRDefault="00184F4A" w:rsidP="00184F4A">
            <w:pPr>
              <w:jc w:val="center"/>
              <w:rPr>
                <w:rFonts w:asciiTheme="minorHAnsi" w:hAnsiTheme="minorHAnsi" w:cs="Arial"/>
                <w:b/>
                <w:bCs/>
              </w:rPr>
            </w:pPr>
            <w:r w:rsidRPr="00184F4A">
              <w:rPr>
                <w:rFonts w:asciiTheme="minorHAnsi" w:hAnsiTheme="minorHAnsi" w:cs="Arial"/>
                <w:b/>
                <w:bCs/>
              </w:rPr>
              <w:t>ESTABLECIMIENTO</w:t>
            </w:r>
          </w:p>
        </w:tc>
        <w:tc>
          <w:tcPr>
            <w:tcW w:w="1183" w:type="dxa"/>
            <w:vAlign w:val="center"/>
          </w:tcPr>
          <w:p w:rsidR="00184F4A" w:rsidRPr="00184F4A" w:rsidRDefault="00184F4A" w:rsidP="00184F4A">
            <w:pPr>
              <w:jc w:val="center"/>
              <w:rPr>
                <w:rFonts w:asciiTheme="minorHAnsi" w:hAnsiTheme="minorHAnsi" w:cs="Arial"/>
                <w:b/>
                <w:bCs/>
                <w:sz w:val="20"/>
              </w:rPr>
            </w:pPr>
          </w:p>
          <w:p w:rsidR="00184F4A" w:rsidRPr="00184F4A" w:rsidRDefault="00184F4A" w:rsidP="00184F4A">
            <w:pPr>
              <w:jc w:val="center"/>
              <w:rPr>
                <w:rFonts w:asciiTheme="minorHAnsi" w:hAnsiTheme="minorHAnsi" w:cs="Arial"/>
                <w:b/>
                <w:bCs/>
                <w:sz w:val="20"/>
              </w:rPr>
            </w:pPr>
            <w:r w:rsidRPr="00184F4A">
              <w:rPr>
                <w:rFonts w:asciiTheme="minorHAnsi" w:hAnsiTheme="minorHAnsi" w:cs="Arial"/>
                <w:b/>
                <w:bCs/>
                <w:sz w:val="20"/>
              </w:rPr>
              <w:t>Cat.</w:t>
            </w:r>
          </w:p>
        </w:tc>
        <w:tc>
          <w:tcPr>
            <w:tcW w:w="935" w:type="dxa"/>
            <w:vAlign w:val="center"/>
          </w:tcPr>
          <w:p w:rsidR="00184F4A" w:rsidRPr="00184F4A" w:rsidRDefault="00184F4A" w:rsidP="00184F4A">
            <w:pPr>
              <w:jc w:val="center"/>
              <w:rPr>
                <w:rFonts w:asciiTheme="minorHAnsi" w:hAnsiTheme="minorHAnsi" w:cs="Arial"/>
                <w:b/>
                <w:bCs/>
                <w:sz w:val="14"/>
                <w:szCs w:val="14"/>
              </w:rPr>
            </w:pPr>
          </w:p>
          <w:p w:rsidR="00184F4A" w:rsidRPr="00184F4A" w:rsidRDefault="00184F4A" w:rsidP="00184F4A">
            <w:pPr>
              <w:jc w:val="center"/>
              <w:rPr>
                <w:rFonts w:asciiTheme="minorHAnsi" w:hAnsiTheme="minorHAnsi" w:cs="Arial"/>
                <w:b/>
                <w:bCs/>
                <w:sz w:val="14"/>
                <w:szCs w:val="14"/>
              </w:rPr>
            </w:pPr>
            <w:r w:rsidRPr="00184F4A">
              <w:rPr>
                <w:rFonts w:asciiTheme="minorHAnsi" w:hAnsiTheme="minorHAnsi" w:cs="Arial"/>
                <w:b/>
                <w:bCs/>
                <w:sz w:val="14"/>
                <w:szCs w:val="14"/>
              </w:rPr>
              <w:t>BLOQUEO</w:t>
            </w:r>
          </w:p>
          <w:p w:rsidR="00184F4A" w:rsidRPr="00184F4A" w:rsidRDefault="00184F4A" w:rsidP="00184F4A">
            <w:pPr>
              <w:jc w:val="center"/>
              <w:rPr>
                <w:rFonts w:asciiTheme="minorHAnsi" w:hAnsiTheme="minorHAnsi" w:cs="Arial"/>
                <w:b/>
                <w:bCs/>
                <w:sz w:val="14"/>
                <w:szCs w:val="14"/>
              </w:rPr>
            </w:pPr>
          </w:p>
          <w:p w:rsidR="00184F4A" w:rsidRPr="00184F4A" w:rsidRDefault="00184F4A" w:rsidP="00184F4A">
            <w:pPr>
              <w:jc w:val="center"/>
              <w:rPr>
                <w:rFonts w:asciiTheme="minorHAnsi" w:hAnsiTheme="minorHAnsi" w:cs="Arial"/>
                <w:b/>
                <w:bCs/>
                <w:sz w:val="14"/>
                <w:szCs w:val="14"/>
              </w:rPr>
            </w:pPr>
          </w:p>
        </w:tc>
        <w:tc>
          <w:tcPr>
            <w:tcW w:w="1122" w:type="dxa"/>
            <w:vAlign w:val="center"/>
          </w:tcPr>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Habitación</w:t>
            </w:r>
          </w:p>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Individual</w:t>
            </w:r>
          </w:p>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(DUI)</w:t>
            </w:r>
          </w:p>
        </w:tc>
        <w:tc>
          <w:tcPr>
            <w:tcW w:w="1122" w:type="dxa"/>
            <w:vAlign w:val="center"/>
          </w:tcPr>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Hab.</w:t>
            </w:r>
          </w:p>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Doble</w:t>
            </w:r>
          </w:p>
        </w:tc>
        <w:tc>
          <w:tcPr>
            <w:tcW w:w="1088" w:type="dxa"/>
            <w:vAlign w:val="center"/>
          </w:tcPr>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Hab.</w:t>
            </w:r>
          </w:p>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Doble</w:t>
            </w:r>
          </w:p>
          <w:p w:rsidR="00184F4A" w:rsidRPr="00184F4A" w:rsidRDefault="00184F4A" w:rsidP="00184F4A">
            <w:pPr>
              <w:jc w:val="center"/>
              <w:rPr>
                <w:rFonts w:asciiTheme="minorHAnsi" w:hAnsiTheme="minorHAnsi" w:cs="Arial"/>
                <w:b/>
                <w:bCs/>
                <w:sz w:val="20"/>
                <w:szCs w:val="20"/>
              </w:rPr>
            </w:pPr>
            <w:r w:rsidRPr="00184F4A">
              <w:rPr>
                <w:rFonts w:asciiTheme="minorHAnsi" w:hAnsiTheme="minorHAnsi" w:cs="Arial"/>
                <w:b/>
                <w:bCs/>
                <w:sz w:val="20"/>
                <w:szCs w:val="20"/>
              </w:rPr>
              <w:t xml:space="preserve">+ </w:t>
            </w:r>
            <w:r w:rsidRPr="00184F4A">
              <w:rPr>
                <w:rFonts w:asciiTheme="minorHAnsi" w:hAnsiTheme="minorHAnsi" w:cs="Arial"/>
                <w:bCs/>
                <w:sz w:val="18"/>
                <w:szCs w:val="18"/>
              </w:rPr>
              <w:t>supletoria</w:t>
            </w:r>
          </w:p>
        </w:tc>
        <w:tc>
          <w:tcPr>
            <w:tcW w:w="992" w:type="dxa"/>
            <w:vAlign w:val="center"/>
          </w:tcPr>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Desayuno</w:t>
            </w:r>
          </w:p>
          <w:p w:rsidR="00184F4A" w:rsidRPr="00184F4A" w:rsidRDefault="00184F4A" w:rsidP="00184F4A">
            <w:pPr>
              <w:jc w:val="center"/>
              <w:rPr>
                <w:rFonts w:asciiTheme="minorHAnsi" w:hAnsiTheme="minorHAnsi" w:cs="Arial"/>
                <w:bCs/>
                <w:sz w:val="20"/>
                <w:szCs w:val="20"/>
              </w:rPr>
            </w:pPr>
          </w:p>
        </w:tc>
        <w:tc>
          <w:tcPr>
            <w:tcW w:w="912" w:type="dxa"/>
            <w:vAlign w:val="center"/>
          </w:tcPr>
          <w:p w:rsidR="00184F4A" w:rsidRPr="00184F4A" w:rsidRDefault="00184F4A" w:rsidP="00184F4A">
            <w:pPr>
              <w:jc w:val="center"/>
              <w:rPr>
                <w:rFonts w:asciiTheme="minorHAnsi" w:hAnsiTheme="minorHAnsi" w:cs="Arial"/>
                <w:b/>
                <w:bCs/>
                <w:sz w:val="20"/>
                <w:szCs w:val="20"/>
              </w:rPr>
            </w:pPr>
          </w:p>
          <w:p w:rsidR="00184F4A" w:rsidRPr="00184F4A" w:rsidRDefault="00184F4A" w:rsidP="00184F4A">
            <w:pPr>
              <w:jc w:val="center"/>
              <w:rPr>
                <w:rFonts w:asciiTheme="minorHAnsi" w:hAnsiTheme="minorHAnsi" w:cs="Arial"/>
                <w:b/>
                <w:bCs/>
                <w:sz w:val="18"/>
                <w:szCs w:val="18"/>
              </w:rPr>
            </w:pPr>
            <w:r w:rsidRPr="00184F4A">
              <w:rPr>
                <w:rFonts w:asciiTheme="minorHAnsi" w:hAnsiTheme="minorHAnsi" w:cs="Arial"/>
                <w:b/>
                <w:bCs/>
                <w:sz w:val="18"/>
                <w:szCs w:val="18"/>
              </w:rPr>
              <w:t>Cena</w:t>
            </w:r>
          </w:p>
          <w:p w:rsidR="00184F4A" w:rsidRPr="00184F4A" w:rsidRDefault="00184F4A" w:rsidP="00184F4A">
            <w:pPr>
              <w:jc w:val="center"/>
              <w:rPr>
                <w:rFonts w:asciiTheme="minorHAnsi" w:hAnsiTheme="minorHAnsi" w:cs="Arial"/>
                <w:b/>
                <w:bCs/>
                <w:sz w:val="20"/>
                <w:szCs w:val="20"/>
              </w:rPr>
            </w:pPr>
          </w:p>
        </w:tc>
      </w:tr>
      <w:tr w:rsidR="00184F4A" w:rsidRPr="00184F4A" w:rsidTr="00184F4A">
        <w:trPr>
          <w:jc w:val="center"/>
        </w:trPr>
        <w:tc>
          <w:tcPr>
            <w:tcW w:w="2713"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
                <w:bCs/>
              </w:rPr>
            </w:pPr>
            <w:r w:rsidRPr="00184F4A">
              <w:rPr>
                <w:rFonts w:asciiTheme="minorHAnsi" w:hAnsiTheme="minorHAnsi" w:cs="Arial"/>
                <w:b/>
                <w:bCs/>
              </w:rPr>
              <w:t>Hotel La Laguna</w:t>
            </w:r>
          </w:p>
          <w:p w:rsidR="00184F4A" w:rsidRPr="00184F4A" w:rsidRDefault="00184F4A" w:rsidP="00184F4A">
            <w:pPr>
              <w:jc w:val="center"/>
              <w:rPr>
                <w:rFonts w:asciiTheme="minorHAnsi" w:hAnsiTheme="minorHAnsi" w:cs="Arial"/>
                <w:b/>
                <w:bCs/>
              </w:rPr>
            </w:pPr>
            <w:r w:rsidRPr="00184F4A">
              <w:rPr>
                <w:rFonts w:asciiTheme="minorHAnsi" w:hAnsiTheme="minorHAnsi" w:cs="Arial"/>
                <w:b/>
                <w:bCs/>
              </w:rPr>
              <w:t>Spa &amp; Golf</w:t>
            </w: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A unos 7’</w:t>
            </w:r>
            <w:proofErr w:type="gramStart"/>
            <w:r w:rsidRPr="00184F4A">
              <w:rPr>
                <w:rFonts w:asciiTheme="minorHAnsi" w:hAnsiTheme="minorHAnsi" w:cs="Arial"/>
                <w:bCs/>
                <w:sz w:val="18"/>
                <w:szCs w:val="18"/>
              </w:rPr>
              <w:t>,en</w:t>
            </w:r>
            <w:proofErr w:type="gramEnd"/>
            <w:r w:rsidRPr="00184F4A">
              <w:rPr>
                <w:rFonts w:asciiTheme="minorHAnsi" w:hAnsiTheme="minorHAnsi" w:cs="Arial"/>
                <w:bCs/>
                <w:sz w:val="18"/>
                <w:szCs w:val="18"/>
              </w:rPr>
              <w:t xml:space="preserve"> coche, del Golf.</w:t>
            </w: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SPA, gimnasio, Restaurante, cafetería, parking</w:t>
            </w:r>
          </w:p>
          <w:p w:rsidR="00184F4A" w:rsidRPr="00184F4A" w:rsidRDefault="00D8439B" w:rsidP="00184F4A">
            <w:pPr>
              <w:jc w:val="center"/>
              <w:rPr>
                <w:rFonts w:asciiTheme="minorHAnsi" w:hAnsiTheme="minorHAnsi" w:cs="Arial"/>
                <w:bCs/>
                <w:sz w:val="18"/>
                <w:szCs w:val="18"/>
              </w:rPr>
            </w:pPr>
            <w:hyperlink r:id="rId26" w:history="1">
              <w:r w:rsidR="00184F4A" w:rsidRPr="00184F4A">
                <w:rPr>
                  <w:rStyle w:val="Hipervnculo"/>
                  <w:rFonts w:asciiTheme="minorHAnsi" w:hAnsiTheme="minorHAnsi" w:cs="Calibri"/>
                  <w:sz w:val="18"/>
                  <w:szCs w:val="18"/>
                </w:rPr>
                <w:t>www.hotellalaguna.com</w:t>
              </w:r>
            </w:hyperlink>
          </w:p>
        </w:tc>
        <w:tc>
          <w:tcPr>
            <w:tcW w:w="1183"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8"/>
                <w:szCs w:val="18"/>
              </w:rPr>
            </w:pP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4</w:t>
            </w: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 * * *S</w:t>
            </w:r>
          </w:p>
        </w:tc>
        <w:tc>
          <w:tcPr>
            <w:tcW w:w="935"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8"/>
                <w:szCs w:val="18"/>
              </w:rPr>
            </w:pP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55</w:t>
            </w: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4"/>
                <w:szCs w:val="14"/>
              </w:rPr>
              <w:t>habitaciones</w:t>
            </w:r>
          </w:p>
        </w:tc>
        <w:tc>
          <w:tcPr>
            <w:tcW w:w="1122"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2"/>
                <w:szCs w:val="12"/>
              </w:rPr>
            </w:pPr>
            <w:r w:rsidRPr="00184F4A">
              <w:rPr>
                <w:rFonts w:asciiTheme="minorHAnsi" w:hAnsiTheme="minorHAnsi" w:cs="Arial"/>
                <w:bCs/>
                <w:sz w:val="12"/>
                <w:szCs w:val="12"/>
              </w:rPr>
              <w:t>Tarifas para estancia de 2 o más noches</w:t>
            </w:r>
          </w:p>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20"/>
                <w:szCs w:val="20"/>
              </w:rPr>
            </w:pPr>
            <w:r w:rsidRPr="00184F4A">
              <w:rPr>
                <w:rFonts w:asciiTheme="minorHAnsi" w:hAnsiTheme="minorHAnsi" w:cs="Arial"/>
                <w:bCs/>
                <w:sz w:val="20"/>
                <w:szCs w:val="20"/>
              </w:rPr>
              <w:t>52 €/noche</w:t>
            </w:r>
          </w:p>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Con  IVA</w:t>
            </w:r>
          </w:p>
        </w:tc>
        <w:tc>
          <w:tcPr>
            <w:tcW w:w="1122"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2"/>
                <w:szCs w:val="12"/>
              </w:rPr>
            </w:pPr>
            <w:r w:rsidRPr="00184F4A">
              <w:rPr>
                <w:rFonts w:asciiTheme="minorHAnsi" w:hAnsiTheme="minorHAnsi" w:cs="Arial"/>
                <w:bCs/>
                <w:sz w:val="12"/>
                <w:szCs w:val="12"/>
              </w:rPr>
              <w:t>Tarifas para estancia de 2 o más noches</w:t>
            </w:r>
          </w:p>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20"/>
                <w:szCs w:val="20"/>
              </w:rPr>
            </w:pPr>
            <w:r w:rsidRPr="00184F4A">
              <w:rPr>
                <w:rFonts w:asciiTheme="minorHAnsi" w:hAnsiTheme="minorHAnsi" w:cs="Arial"/>
                <w:bCs/>
                <w:sz w:val="20"/>
                <w:szCs w:val="20"/>
              </w:rPr>
              <w:t>70 €/noche</w:t>
            </w:r>
          </w:p>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Con  IVA</w:t>
            </w:r>
          </w:p>
        </w:tc>
        <w:tc>
          <w:tcPr>
            <w:tcW w:w="1088"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2"/>
                <w:szCs w:val="12"/>
              </w:rPr>
            </w:pPr>
            <w:r w:rsidRPr="00184F4A">
              <w:rPr>
                <w:rFonts w:asciiTheme="minorHAnsi" w:hAnsiTheme="minorHAnsi" w:cs="Arial"/>
                <w:bCs/>
                <w:sz w:val="12"/>
                <w:szCs w:val="12"/>
              </w:rPr>
              <w:t>Tarifas para estancia de 2 o más noches</w:t>
            </w:r>
          </w:p>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20"/>
                <w:szCs w:val="20"/>
              </w:rPr>
            </w:pPr>
            <w:r w:rsidRPr="00184F4A">
              <w:rPr>
                <w:rFonts w:asciiTheme="minorHAnsi" w:hAnsiTheme="minorHAnsi" w:cs="Arial"/>
                <w:bCs/>
                <w:sz w:val="20"/>
                <w:szCs w:val="20"/>
              </w:rPr>
              <w:t>99 €/n.</w:t>
            </w:r>
          </w:p>
          <w:p w:rsidR="00184F4A" w:rsidRPr="00184F4A" w:rsidRDefault="00184F4A" w:rsidP="00184F4A">
            <w:pPr>
              <w:jc w:val="center"/>
              <w:rPr>
                <w:rFonts w:asciiTheme="minorHAnsi" w:hAnsiTheme="minorHAnsi" w:cs="Arial"/>
                <w:bCs/>
                <w:sz w:val="20"/>
                <w:szCs w:val="20"/>
              </w:rPr>
            </w:pPr>
          </w:p>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6"/>
                <w:szCs w:val="16"/>
              </w:rPr>
            </w:pPr>
            <w:r w:rsidRPr="00184F4A">
              <w:rPr>
                <w:rFonts w:asciiTheme="minorHAnsi" w:hAnsiTheme="minorHAnsi" w:cs="Arial"/>
                <w:bCs/>
                <w:sz w:val="16"/>
                <w:szCs w:val="16"/>
              </w:rPr>
              <w:t>INCLUIDO</w:t>
            </w:r>
          </w:p>
          <w:p w:rsidR="00184F4A" w:rsidRPr="00184F4A" w:rsidRDefault="00184F4A" w:rsidP="00184F4A">
            <w:pPr>
              <w:jc w:val="center"/>
              <w:rPr>
                <w:rFonts w:asciiTheme="minorHAnsi" w:hAnsiTheme="minorHAnsi" w:cs="Arial"/>
                <w:bCs/>
                <w:sz w:val="16"/>
                <w:szCs w:val="16"/>
              </w:rPr>
            </w:pPr>
            <w:r w:rsidRPr="00184F4A">
              <w:rPr>
                <w:rFonts w:asciiTheme="minorHAnsi" w:hAnsiTheme="minorHAnsi" w:cs="Arial"/>
                <w:bCs/>
                <w:sz w:val="16"/>
                <w:szCs w:val="16"/>
              </w:rPr>
              <w:t>buffet</w:t>
            </w:r>
          </w:p>
        </w:tc>
        <w:tc>
          <w:tcPr>
            <w:tcW w:w="912" w:type="dxa"/>
            <w:tcBorders>
              <w:top w:val="single" w:sz="4" w:space="0" w:color="auto"/>
              <w:left w:val="single" w:sz="4" w:space="0" w:color="auto"/>
              <w:bottom w:val="single" w:sz="4" w:space="0" w:color="auto"/>
              <w:right w:val="single" w:sz="4" w:space="0" w:color="auto"/>
            </w:tcBorders>
            <w:vAlign w:val="center"/>
          </w:tcPr>
          <w:p w:rsidR="00184F4A" w:rsidRPr="00184F4A" w:rsidRDefault="00184F4A" w:rsidP="00184F4A">
            <w:pPr>
              <w:jc w:val="center"/>
              <w:rPr>
                <w:rFonts w:asciiTheme="minorHAnsi" w:hAnsiTheme="minorHAnsi" w:cs="Arial"/>
                <w:bCs/>
                <w:sz w:val="18"/>
                <w:szCs w:val="18"/>
              </w:rPr>
            </w:pPr>
            <w:r w:rsidRPr="00184F4A">
              <w:rPr>
                <w:rFonts w:asciiTheme="minorHAnsi" w:hAnsiTheme="minorHAnsi" w:cs="Arial"/>
                <w:bCs/>
                <w:sz w:val="18"/>
                <w:szCs w:val="18"/>
              </w:rPr>
              <w:t>Con  IVA</w:t>
            </w:r>
          </w:p>
        </w:tc>
      </w:tr>
    </w:tbl>
    <w:p w:rsidR="00184F4A" w:rsidRPr="00184F4A" w:rsidRDefault="00184F4A" w:rsidP="00184F4A">
      <w:pPr>
        <w:jc w:val="center"/>
        <w:rPr>
          <w:rFonts w:asciiTheme="minorHAnsi" w:hAnsiTheme="minorHAnsi"/>
          <w:b/>
          <w:sz w:val="20"/>
          <w:szCs w:val="20"/>
        </w:rPr>
      </w:pPr>
      <w:r w:rsidRPr="00184F4A">
        <w:rPr>
          <w:rFonts w:asciiTheme="minorHAnsi" w:hAnsiTheme="minorHAnsi"/>
          <w:b/>
          <w:sz w:val="20"/>
          <w:szCs w:val="20"/>
        </w:rPr>
        <w:t xml:space="preserve">Precios por habitación y noche. DUI: Habitación doble, uso individual.  </w:t>
      </w:r>
    </w:p>
    <w:p w:rsidR="00184F4A" w:rsidRDefault="00184F4A" w:rsidP="00184F4A">
      <w:pPr>
        <w:jc w:val="both"/>
      </w:pPr>
    </w:p>
    <w:p w:rsidR="00C367DA" w:rsidRDefault="00C367DA" w:rsidP="00982C70">
      <w:pPr>
        <w:pBdr>
          <w:top w:val="single" w:sz="4" w:space="1" w:color="auto"/>
        </w:pBdr>
        <w:rPr>
          <w:rFonts w:ascii="Calibri" w:hAnsi="Calibri"/>
        </w:rPr>
      </w:pPr>
    </w:p>
    <w:p w:rsidR="00C367DA" w:rsidRDefault="00C367DA" w:rsidP="00982C70">
      <w:pPr>
        <w:pBdr>
          <w:top w:val="single" w:sz="4" w:space="1" w:color="auto"/>
        </w:pBdr>
        <w:rPr>
          <w:rFonts w:ascii="Calibri" w:hAnsi="Calibri"/>
        </w:rPr>
      </w:pPr>
    </w:p>
    <w:p w:rsidR="00184F4A" w:rsidRDefault="00184F4A" w:rsidP="00982C70">
      <w:pPr>
        <w:pBdr>
          <w:top w:val="single" w:sz="4" w:space="1" w:color="auto"/>
        </w:pBdr>
        <w:rPr>
          <w:rFonts w:ascii="Calibri" w:hAnsi="Calibri"/>
        </w:rPr>
      </w:pPr>
    </w:p>
    <w:p w:rsidR="00184F4A" w:rsidRDefault="00184F4A" w:rsidP="00982C70">
      <w:pPr>
        <w:pBdr>
          <w:top w:val="single" w:sz="4" w:space="1" w:color="auto"/>
        </w:pBdr>
        <w:rPr>
          <w:rFonts w:ascii="Calibri" w:hAnsi="Calibri"/>
        </w:rPr>
      </w:pPr>
    </w:p>
    <w:p w:rsidR="00184F4A" w:rsidRDefault="00184F4A" w:rsidP="00982C70">
      <w:pPr>
        <w:pBdr>
          <w:top w:val="single" w:sz="4" w:space="1" w:color="auto"/>
        </w:pBdr>
        <w:rPr>
          <w:rFonts w:ascii="Calibri" w:hAnsi="Calibri"/>
        </w:rPr>
      </w:pPr>
    </w:p>
    <w:p w:rsidR="00184F4A" w:rsidRDefault="00184F4A" w:rsidP="00982C70">
      <w:pPr>
        <w:pBdr>
          <w:top w:val="single" w:sz="4" w:space="1" w:color="auto"/>
        </w:pBdr>
        <w:rPr>
          <w:rFonts w:ascii="Calibri" w:hAnsi="Calibri"/>
        </w:rPr>
      </w:pPr>
    </w:p>
    <w:p w:rsidR="00184F4A" w:rsidRDefault="00184F4A" w:rsidP="00982C70">
      <w:pPr>
        <w:pBdr>
          <w:top w:val="single" w:sz="4" w:space="1" w:color="auto"/>
        </w:pBdr>
        <w:rPr>
          <w:rFonts w:ascii="Calibri" w:hAnsi="Calibri"/>
        </w:rPr>
      </w:pPr>
    </w:p>
    <w:p w:rsidR="00184F4A" w:rsidRPr="00184F4A" w:rsidRDefault="00184F4A" w:rsidP="00184F4A">
      <w:pPr>
        <w:ind w:right="-660"/>
        <w:rPr>
          <w:rFonts w:asciiTheme="minorHAnsi" w:hAnsiTheme="minorHAnsi" w:cs="Arial"/>
          <w:sz w:val="26"/>
          <w:szCs w:val="26"/>
        </w:rPr>
      </w:pPr>
      <w:r w:rsidRPr="00184F4A">
        <w:rPr>
          <w:rFonts w:asciiTheme="minorHAnsi" w:hAnsiTheme="minorHAnsi" w:cs="Arial"/>
          <w:sz w:val="26"/>
          <w:szCs w:val="26"/>
        </w:rPr>
        <w:t xml:space="preserve">Fecha de llegada: </w:t>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rPr>
        <w:t xml:space="preserve"> Fecha de salida: </w:t>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u w:val="single"/>
        </w:rPr>
        <w:tab/>
      </w:r>
      <w:r w:rsidRPr="00184F4A">
        <w:rPr>
          <w:rFonts w:asciiTheme="minorHAnsi" w:hAnsiTheme="minorHAnsi" w:cs="Arial"/>
          <w:sz w:val="26"/>
          <w:szCs w:val="26"/>
        </w:rPr>
        <w:t xml:space="preserve">  </w:t>
      </w:r>
    </w:p>
    <w:p w:rsidR="00184F4A" w:rsidRPr="00184F4A" w:rsidRDefault="00184F4A" w:rsidP="00184F4A">
      <w:pPr>
        <w:rPr>
          <w:rFonts w:asciiTheme="minorHAnsi" w:hAnsiTheme="minorHAnsi" w:cs="Arial"/>
          <w:sz w:val="26"/>
          <w:szCs w:val="26"/>
        </w:rPr>
      </w:pPr>
    </w:p>
    <w:p w:rsidR="00184F4A" w:rsidRPr="00184F4A" w:rsidRDefault="00184F4A" w:rsidP="00184F4A">
      <w:pPr>
        <w:ind w:right="-660"/>
        <w:rPr>
          <w:rFonts w:ascii="Calibri" w:hAnsi="Calibri" w:cs="Arial"/>
          <w:sz w:val="26"/>
          <w:szCs w:val="26"/>
          <w:u w:val="single"/>
        </w:rPr>
      </w:pPr>
      <w:r w:rsidRPr="00184F4A">
        <w:rPr>
          <w:rFonts w:ascii="Calibri" w:hAnsi="Calibri" w:cs="Arial"/>
          <w:sz w:val="26"/>
          <w:szCs w:val="26"/>
        </w:rPr>
        <w:t xml:space="preserve">Habitación Individual-DUI: </w:t>
      </w:r>
      <w:r w:rsidRPr="00184F4A">
        <w:rPr>
          <w:rFonts w:ascii="Calibri" w:hAnsi="Calibri" w:cs="Arial"/>
          <w:sz w:val="26"/>
          <w:szCs w:val="26"/>
          <w:u w:val="single"/>
        </w:rPr>
        <w:tab/>
      </w:r>
      <w:r w:rsidRPr="00184F4A">
        <w:rPr>
          <w:rFonts w:ascii="Calibri" w:hAnsi="Calibri" w:cs="Arial"/>
          <w:sz w:val="26"/>
          <w:szCs w:val="26"/>
          <w:u w:val="single"/>
        </w:rPr>
        <w:tab/>
      </w:r>
      <w:r w:rsidRPr="00184F4A">
        <w:rPr>
          <w:rFonts w:ascii="Calibri" w:hAnsi="Calibri" w:cs="Arial"/>
          <w:sz w:val="26"/>
          <w:szCs w:val="26"/>
        </w:rPr>
        <w:t xml:space="preserve">Habitación Doble: </w:t>
      </w:r>
      <w:r w:rsidRPr="00184F4A">
        <w:rPr>
          <w:rFonts w:ascii="Calibri" w:hAnsi="Calibri" w:cs="Arial"/>
          <w:sz w:val="26"/>
          <w:szCs w:val="26"/>
          <w:u w:val="single"/>
        </w:rPr>
        <w:tab/>
      </w:r>
      <w:r w:rsidRPr="00184F4A">
        <w:rPr>
          <w:rFonts w:ascii="Calibri" w:hAnsi="Calibri" w:cs="Arial"/>
          <w:sz w:val="26"/>
          <w:szCs w:val="26"/>
          <w:u w:val="single"/>
        </w:rPr>
        <w:tab/>
      </w:r>
      <w:r w:rsidRPr="00184F4A">
        <w:rPr>
          <w:rFonts w:ascii="Calibri" w:hAnsi="Calibri" w:cs="Arial"/>
          <w:sz w:val="26"/>
          <w:szCs w:val="26"/>
        </w:rPr>
        <w:t xml:space="preserve">Habitación Doble+ </w:t>
      </w:r>
      <w:proofErr w:type="spellStart"/>
      <w:proofErr w:type="gramStart"/>
      <w:r w:rsidRPr="00184F4A">
        <w:rPr>
          <w:rFonts w:ascii="Calibri" w:hAnsi="Calibri" w:cs="Arial"/>
          <w:sz w:val="26"/>
          <w:szCs w:val="26"/>
        </w:rPr>
        <w:t>supl</w:t>
      </w:r>
      <w:proofErr w:type="spellEnd"/>
      <w:r w:rsidRPr="00184F4A">
        <w:rPr>
          <w:rFonts w:ascii="Calibri" w:hAnsi="Calibri" w:cs="Arial"/>
          <w:sz w:val="26"/>
          <w:szCs w:val="26"/>
        </w:rPr>
        <w:t>.:</w:t>
      </w:r>
      <w:proofErr w:type="gramEnd"/>
      <w:r w:rsidRPr="00184F4A">
        <w:rPr>
          <w:rFonts w:ascii="Calibri" w:hAnsi="Calibri" w:cs="Arial"/>
          <w:sz w:val="26"/>
          <w:szCs w:val="26"/>
        </w:rPr>
        <w:t xml:space="preserve"> </w:t>
      </w:r>
      <w:r w:rsidRPr="00184F4A">
        <w:rPr>
          <w:rFonts w:ascii="Calibri" w:hAnsi="Calibri" w:cs="Arial"/>
          <w:sz w:val="26"/>
          <w:szCs w:val="26"/>
          <w:u w:val="single"/>
        </w:rPr>
        <w:tab/>
      </w:r>
      <w:r w:rsidRPr="00184F4A">
        <w:rPr>
          <w:rFonts w:ascii="Calibri" w:hAnsi="Calibri" w:cs="Arial"/>
          <w:sz w:val="26"/>
          <w:szCs w:val="26"/>
          <w:u w:val="single"/>
        </w:rPr>
        <w:tab/>
      </w:r>
    </w:p>
    <w:p w:rsidR="00C367DA" w:rsidRDefault="00C367DA" w:rsidP="00184F4A">
      <w:pPr>
        <w:rPr>
          <w:rFonts w:ascii="Calibri" w:hAnsi="Calibri"/>
        </w:rPr>
      </w:pPr>
    </w:p>
    <w:p w:rsidR="00C367DA" w:rsidRDefault="00C367DA" w:rsidP="00184F4A">
      <w:pPr>
        <w:rPr>
          <w:rFonts w:ascii="Calibri" w:hAnsi="Calibri"/>
        </w:rPr>
      </w:pPr>
    </w:p>
    <w:p w:rsidR="00982C70" w:rsidRPr="00982C70" w:rsidRDefault="00982C70" w:rsidP="00184F4A">
      <w:pP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sidR="00184F4A">
        <w:rPr>
          <w:rFonts w:ascii="Calibri" w:hAnsi="Calibri"/>
        </w:rPr>
        <w:tab/>
      </w:r>
      <w:r w:rsidR="00184F4A">
        <w:rPr>
          <w:rFonts w:ascii="Calibri" w:hAnsi="Calibri"/>
        </w:rPr>
        <w:tab/>
      </w:r>
    </w:p>
    <w:p w:rsidR="00982C70" w:rsidRPr="00982C70" w:rsidRDefault="00982C70" w:rsidP="00982C70">
      <w:pPr>
        <w:tabs>
          <w:tab w:val="left" w:pos="9639"/>
        </w:tabs>
        <w:ind w:right="-2"/>
        <w:rPr>
          <w:rFonts w:ascii="Calibri" w:hAnsi="Calibri"/>
          <w:u w:val="single"/>
        </w:rPr>
      </w:pPr>
    </w:p>
    <w:p w:rsidR="00982C70" w:rsidRPr="00982C70" w:rsidRDefault="00982C70" w:rsidP="00982C70">
      <w:pPr>
        <w:pStyle w:val="Epgrafe"/>
        <w:pBdr>
          <w:top w:val="single" w:sz="4" w:space="0" w:color="auto"/>
          <w:left w:val="single" w:sz="4" w:space="4" w:color="auto"/>
          <w:bottom w:val="single" w:sz="4" w:space="1" w:color="auto"/>
          <w:right w:val="single" w:sz="4" w:space="4" w:color="auto"/>
        </w:pBdr>
        <w:tabs>
          <w:tab w:val="left" w:pos="142"/>
        </w:tabs>
        <w:ind w:right="-2"/>
        <w:jc w:val="center"/>
        <w:rPr>
          <w:rFonts w:ascii="Calibri" w:hAnsi="Calibri"/>
          <w:color w:val="1F497D" w:themeColor="text2"/>
          <w:sz w:val="26"/>
          <w:szCs w:val="26"/>
          <w:lang w:val="es-ES"/>
        </w:rPr>
      </w:pPr>
      <w:r w:rsidRPr="00982C70">
        <w:rPr>
          <w:rFonts w:ascii="Calibri" w:hAnsi="Calibri"/>
          <w:color w:val="416F56"/>
          <w:sz w:val="26"/>
          <w:szCs w:val="26"/>
        </w:rPr>
        <w:t>FECHA LÍMITE GARANTÍA SOLICITUD:    1</w:t>
      </w:r>
      <w:r w:rsidR="00184F4A">
        <w:rPr>
          <w:rFonts w:ascii="Calibri" w:hAnsi="Calibri"/>
          <w:color w:val="416F56"/>
          <w:sz w:val="26"/>
          <w:szCs w:val="26"/>
        </w:rPr>
        <w:t>0</w:t>
      </w:r>
      <w:r w:rsidRPr="00982C70">
        <w:rPr>
          <w:rFonts w:ascii="Calibri" w:hAnsi="Calibri"/>
          <w:color w:val="416F56"/>
          <w:sz w:val="26"/>
          <w:szCs w:val="26"/>
        </w:rPr>
        <w:t xml:space="preserve"> de septiembre de 201</w:t>
      </w:r>
      <w:r w:rsidR="0060151C">
        <w:rPr>
          <w:rFonts w:ascii="Calibri" w:hAnsi="Calibri"/>
          <w:color w:val="416F56"/>
          <w:sz w:val="26"/>
          <w:szCs w:val="26"/>
        </w:rPr>
        <w:t>4</w:t>
      </w:r>
      <w:r w:rsidRPr="00982C70">
        <w:rPr>
          <w:rFonts w:ascii="Calibri" w:hAnsi="Calibri"/>
          <w:color w:val="416F56"/>
          <w:sz w:val="26"/>
          <w:szCs w:val="26"/>
        </w:rPr>
        <w:t xml:space="preserve">                                             </w:t>
      </w:r>
    </w:p>
    <w:p w:rsidR="00634E04" w:rsidRPr="00634E04" w:rsidRDefault="00634E04" w:rsidP="00634E04">
      <w:pPr>
        <w:jc w:val="center"/>
        <w:rPr>
          <w:rFonts w:asciiTheme="minorHAnsi" w:hAnsiTheme="minorHAnsi" w:cs="Tahoma"/>
          <w:b/>
          <w:color w:val="0039A6"/>
          <w:sz w:val="28"/>
          <w:szCs w:val="28"/>
        </w:rPr>
      </w:pPr>
      <w:r>
        <w:rPr>
          <w:rFonts w:asciiTheme="minorHAnsi" w:hAnsiTheme="minorHAnsi" w:cs="Tahoma"/>
          <w:color w:val="0039A6"/>
          <w:sz w:val="28"/>
          <w:szCs w:val="28"/>
        </w:rPr>
        <w:br w:type="page"/>
      </w:r>
      <w:r w:rsidR="00FD24D1" w:rsidRPr="00634E04">
        <w:rPr>
          <w:rFonts w:asciiTheme="minorHAnsi" w:hAnsiTheme="minorHAnsi" w:cs="Tahoma"/>
          <w:b/>
          <w:color w:val="0039A6"/>
          <w:sz w:val="28"/>
          <w:szCs w:val="28"/>
        </w:rPr>
        <w:lastRenderedPageBreak/>
        <w:t xml:space="preserve">CAMPEONATO </w:t>
      </w:r>
      <w:r w:rsidRPr="00634E04">
        <w:rPr>
          <w:rFonts w:asciiTheme="minorHAnsi" w:hAnsiTheme="minorHAnsi" w:cs="Tahoma"/>
          <w:b/>
          <w:color w:val="0039A6"/>
          <w:sz w:val="28"/>
          <w:szCs w:val="28"/>
        </w:rPr>
        <w:t xml:space="preserve">INTERAUTONÓMICO DE ESPAÑA </w:t>
      </w:r>
      <w:r w:rsidR="00FD24D1" w:rsidRPr="00634E04">
        <w:rPr>
          <w:rFonts w:asciiTheme="minorHAnsi" w:hAnsiTheme="minorHAnsi" w:cs="Tahoma"/>
          <w:b/>
          <w:color w:val="0039A6"/>
          <w:sz w:val="28"/>
          <w:szCs w:val="28"/>
        </w:rPr>
        <w:t>SUB-25 MASCULINO</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DE 1ª DIVISIÓN</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Pr>
          <w:rFonts w:asciiTheme="minorHAnsi" w:hAnsiTheme="minorHAnsi" w:cs="Tahoma"/>
          <w:color w:val="0039A6"/>
          <w:sz w:val="28"/>
          <w:szCs w:val="28"/>
        </w:rPr>
        <w:t>X</w:t>
      </w:r>
      <w:r w:rsidRPr="00A3239E">
        <w:rPr>
          <w:rFonts w:asciiTheme="minorHAnsi" w:hAnsiTheme="minorHAnsi" w:cs="Tahoma"/>
          <w:color w:val="0039A6"/>
          <w:sz w:val="28"/>
          <w:szCs w:val="28"/>
        </w:rPr>
        <w:t xml:space="preserve"> MEMORIAL SANTI OLLÉ”</w:t>
      </w:r>
    </w:p>
    <w:p w:rsidR="00B628B1" w:rsidRPr="00675B79" w:rsidRDefault="00634E04" w:rsidP="00FD24D1">
      <w:pPr>
        <w:jc w:val="center"/>
        <w:rPr>
          <w:rFonts w:ascii="Calibri" w:hAnsi="Calibri"/>
          <w:b/>
          <w:sz w:val="28"/>
          <w:szCs w:val="28"/>
          <w:u w:val="single"/>
        </w:rPr>
      </w:pPr>
      <w:r>
        <w:rPr>
          <w:rFonts w:asciiTheme="minorHAnsi" w:hAnsiTheme="minorHAnsi" w:cs="Tahoma"/>
          <w:color w:val="0039A6"/>
          <w:sz w:val="26"/>
          <w:szCs w:val="26"/>
        </w:rPr>
        <w:t>La Marquesa Golf</w:t>
      </w:r>
      <w:r w:rsidR="00FD24D1">
        <w:rPr>
          <w:rFonts w:asciiTheme="minorHAnsi" w:hAnsiTheme="minorHAnsi" w:cs="Tahoma"/>
          <w:color w:val="0039A6"/>
          <w:sz w:val="26"/>
          <w:szCs w:val="26"/>
        </w:rPr>
        <w:t xml:space="preserve">.    </w:t>
      </w:r>
      <w:r>
        <w:rPr>
          <w:rFonts w:asciiTheme="minorHAnsi" w:hAnsiTheme="minorHAnsi" w:cs="Tahoma"/>
          <w:color w:val="0039A6"/>
          <w:sz w:val="26"/>
          <w:szCs w:val="26"/>
        </w:rPr>
        <w:t>1</w:t>
      </w:r>
      <w:r w:rsidR="00FD24D1">
        <w:rPr>
          <w:rFonts w:asciiTheme="minorHAnsi" w:hAnsiTheme="minorHAnsi" w:cs="Tahoma"/>
          <w:color w:val="0039A6"/>
          <w:sz w:val="26"/>
          <w:szCs w:val="26"/>
        </w:rPr>
        <w:t xml:space="preserve"> al </w:t>
      </w:r>
      <w:r>
        <w:rPr>
          <w:rFonts w:asciiTheme="minorHAnsi" w:hAnsiTheme="minorHAnsi" w:cs="Tahoma"/>
          <w:color w:val="0039A6"/>
          <w:sz w:val="26"/>
          <w:szCs w:val="26"/>
        </w:rPr>
        <w:t>4</w:t>
      </w:r>
      <w:r w:rsidR="00FD24D1">
        <w:rPr>
          <w:rFonts w:asciiTheme="minorHAnsi" w:hAnsiTheme="minorHAnsi" w:cs="Tahoma"/>
          <w:color w:val="0039A6"/>
          <w:sz w:val="26"/>
          <w:szCs w:val="26"/>
        </w:rPr>
        <w:t xml:space="preserve"> de octubre de 201</w:t>
      </w:r>
      <w:r>
        <w:rPr>
          <w:rFonts w:asciiTheme="minorHAnsi" w:hAnsiTheme="minorHAnsi" w:cs="Tahoma"/>
          <w:color w:val="0039A6"/>
          <w:sz w:val="26"/>
          <w:szCs w:val="26"/>
        </w:rPr>
        <w:t>4</w:t>
      </w:r>
    </w:p>
    <w:p w:rsidR="00FD24D1" w:rsidRDefault="00FD24D1" w:rsidP="00B628B1">
      <w:pPr>
        <w:ind w:left="2160" w:hanging="2160"/>
        <w:jc w:val="center"/>
        <w:rPr>
          <w:rFonts w:ascii="Calibri" w:hAnsi="Calibri"/>
          <w:b/>
          <w:sz w:val="28"/>
          <w:u w:val="single"/>
        </w:rPr>
      </w:pPr>
    </w:p>
    <w:p w:rsidR="00B628B1" w:rsidRPr="00FD24D1" w:rsidRDefault="00FD24D1" w:rsidP="00FD24D1">
      <w:pPr>
        <w:shd w:val="clear" w:color="auto" w:fill="B8CCE4" w:themeFill="accent1" w:themeFillTint="66"/>
        <w:ind w:left="2160" w:hanging="2160"/>
        <w:jc w:val="center"/>
        <w:rPr>
          <w:rFonts w:ascii="Calibri" w:hAnsi="Calibri"/>
          <w:b/>
          <w:color w:val="1F497D" w:themeColor="text2"/>
          <w:sz w:val="28"/>
        </w:rPr>
      </w:pPr>
      <w:r>
        <w:rPr>
          <w:rFonts w:ascii="Calibri" w:hAnsi="Calibri"/>
          <w:b/>
          <w:color w:val="1F497D" w:themeColor="text2"/>
          <w:sz w:val="28"/>
        </w:rPr>
        <w:t>P R O G R A M A</w:t>
      </w:r>
    </w:p>
    <w:p w:rsidR="00B628B1" w:rsidRDefault="00B628B1" w:rsidP="00B628B1">
      <w:pPr>
        <w:ind w:left="2160" w:hanging="2160"/>
        <w:jc w:val="both"/>
        <w:rPr>
          <w:rFonts w:ascii="Calibri" w:hAnsi="Calibri"/>
          <w:sz w:val="24"/>
        </w:rPr>
      </w:pPr>
    </w:p>
    <w:p w:rsidR="00EB1221" w:rsidRDefault="00EB1221" w:rsidP="00B628B1">
      <w:pPr>
        <w:ind w:left="2160" w:hanging="2160"/>
        <w:jc w:val="both"/>
        <w:rPr>
          <w:rFonts w:ascii="Calibri" w:hAnsi="Calibri"/>
          <w:sz w:val="24"/>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 xml:space="preserve">DIA </w:t>
      </w:r>
      <w:r w:rsidR="00634E04">
        <w:rPr>
          <w:rFonts w:ascii="Calibri" w:hAnsi="Calibri"/>
          <w:b/>
          <w:i/>
          <w:snapToGrid w:val="0"/>
          <w:lang w:val="es-ES_tradnl"/>
        </w:rPr>
        <w:t xml:space="preserve">30 </w:t>
      </w:r>
      <w:r>
        <w:rPr>
          <w:rFonts w:ascii="Calibri" w:hAnsi="Calibri"/>
          <w:b/>
          <w:i/>
          <w:snapToGrid w:val="0"/>
          <w:lang w:val="es-ES_tradnl"/>
        </w:rPr>
        <w:t xml:space="preserve">DE </w:t>
      </w:r>
      <w:r w:rsidR="00634E04">
        <w:rPr>
          <w:rFonts w:ascii="Calibri" w:hAnsi="Calibri"/>
          <w:b/>
          <w:i/>
          <w:snapToGrid w:val="0"/>
          <w:lang w:val="es-ES_tradnl"/>
        </w:rPr>
        <w:t>SEPTIEMBRE</w:t>
      </w:r>
      <w:r w:rsidR="00B628B1" w:rsidRPr="007D7F87">
        <w:rPr>
          <w:rFonts w:ascii="Calibri" w:hAnsi="Calibri"/>
          <w:b/>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ENTRENAMIENTOS</w:t>
      </w:r>
    </w:p>
    <w:p w:rsidR="007D7F87" w:rsidRPr="00675B79" w:rsidRDefault="00B628B1"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B628B1" w:rsidRPr="007D7F87">
        <w:rPr>
          <w:rFonts w:ascii="Calibri" w:hAnsi="Calibri"/>
          <w:i/>
          <w:snapToGrid w:val="0"/>
          <w:lang w:val="es-ES_tradnl"/>
        </w:rPr>
        <w:t>18:00 horas: Reunión de los c</w:t>
      </w:r>
      <w:r w:rsidR="00EB1221">
        <w:rPr>
          <w:rFonts w:ascii="Calibri" w:hAnsi="Calibri"/>
          <w:i/>
          <w:snapToGrid w:val="0"/>
          <w:lang w:val="es-ES_tradnl"/>
        </w:rPr>
        <w:t xml:space="preserve">apitanes en el </w:t>
      </w:r>
      <w:r w:rsidR="00FD24D1">
        <w:rPr>
          <w:rFonts w:ascii="Calibri" w:hAnsi="Calibri"/>
          <w:i/>
          <w:snapToGrid w:val="0"/>
          <w:lang w:val="es-ES_tradnl"/>
        </w:rPr>
        <w:t xml:space="preserve">Club de Golf </w:t>
      </w:r>
      <w:r w:rsidR="00634E04">
        <w:rPr>
          <w:rFonts w:ascii="Calibri" w:hAnsi="Calibri"/>
          <w:i/>
          <w:snapToGrid w:val="0"/>
          <w:lang w:val="es-ES_tradnl"/>
        </w:rPr>
        <w:t>La Marquesa.</w:t>
      </w:r>
    </w:p>
    <w:p w:rsidR="00B628B1" w:rsidRPr="007D7F87" w:rsidRDefault="00B628B1" w:rsidP="00B628B1">
      <w:pPr>
        <w:widowControl w:val="0"/>
        <w:ind w:left="2880"/>
        <w:rPr>
          <w:rFonts w:ascii="Calibri" w:hAnsi="Calibri"/>
          <w:i/>
          <w:snapToGrid w:val="0"/>
          <w:lang w:val="es-ES_tradnl"/>
        </w:rPr>
      </w:pPr>
      <w:r w:rsidRPr="007D7F87">
        <w:rPr>
          <w:rFonts w:ascii="Calibri" w:hAnsi="Calibri"/>
          <w:i/>
          <w:snapToGrid w:val="0"/>
          <w:lang w:val="es-ES_tradnl"/>
        </w:rPr>
        <w:t>(Se entregará al capitán de cada Territorial una carpeta informativa sobre el campeonato)</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FD24D1" w:rsidP="00B628B1">
      <w:pPr>
        <w:widowControl w:val="0"/>
        <w:rPr>
          <w:rFonts w:ascii="Calibri" w:hAnsi="Calibri"/>
          <w:i/>
          <w:snapToGrid w:val="0"/>
          <w:lang w:val="es-ES_tradnl"/>
        </w:rPr>
      </w:pPr>
      <w:r>
        <w:rPr>
          <w:rFonts w:ascii="Calibri" w:hAnsi="Calibri"/>
          <w:b/>
          <w:i/>
          <w:snapToGrid w:val="0"/>
          <w:lang w:val="es-ES_tradnl"/>
        </w:rPr>
        <w:t xml:space="preserve">DIA </w:t>
      </w:r>
      <w:r w:rsidR="00634E04">
        <w:rPr>
          <w:rFonts w:ascii="Calibri" w:hAnsi="Calibri"/>
          <w:b/>
          <w:i/>
          <w:snapToGrid w:val="0"/>
          <w:lang w:val="es-ES_tradnl"/>
        </w:rPr>
        <w:t>1</w:t>
      </w:r>
      <w:r w:rsidR="00EB1221">
        <w:rPr>
          <w:rFonts w:ascii="Calibri" w:hAnsi="Calibri"/>
          <w:b/>
          <w:i/>
          <w:snapToGrid w:val="0"/>
          <w:lang w:val="es-ES_tradnl"/>
        </w:rPr>
        <w:t xml:space="preserve"> DE </w:t>
      </w:r>
      <w:r>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STROKE PLAY CLASIFICATORIO - 18 HOYOS</w:t>
      </w:r>
      <w:r w:rsidR="00EB1221">
        <w:rPr>
          <w:rFonts w:ascii="Calibri" w:hAnsi="Calibri"/>
          <w:i/>
          <w:snapToGrid w:val="0"/>
          <w:u w:val="single"/>
          <w:lang w:val="es-ES_tradnl"/>
        </w:rPr>
        <w:t xml:space="preserve"> (salidas por el </w:t>
      </w:r>
      <w:proofErr w:type="spellStart"/>
      <w:r w:rsidR="00EB1221">
        <w:rPr>
          <w:rFonts w:ascii="Calibri" w:hAnsi="Calibri"/>
          <w:i/>
          <w:snapToGrid w:val="0"/>
          <w:u w:val="single"/>
          <w:lang w:val="es-ES_tradnl"/>
        </w:rPr>
        <w:t>tee</w:t>
      </w:r>
      <w:proofErr w:type="spellEnd"/>
      <w:r w:rsidR="00EB1221">
        <w:rPr>
          <w:rFonts w:ascii="Calibri" w:hAnsi="Calibri"/>
          <w:i/>
          <w:snapToGrid w:val="0"/>
          <w:u w:val="single"/>
          <w:lang w:val="es-ES_tradnl"/>
        </w:rPr>
        <w:t xml:space="preserve"> 1)</w:t>
      </w:r>
    </w:p>
    <w:p w:rsidR="007D7F87" w:rsidRPr="00675B79" w:rsidRDefault="007D7F87" w:rsidP="00B628B1">
      <w:pPr>
        <w:widowControl w:val="0"/>
        <w:ind w:left="2160" w:firstLine="720"/>
        <w:rPr>
          <w:rFonts w:ascii="Calibri" w:hAnsi="Calibri"/>
          <w:i/>
          <w:snapToGrid w:val="0"/>
          <w:sz w:val="20"/>
          <w:szCs w:val="20"/>
          <w:lang w:val="es-ES_tradnl"/>
        </w:rPr>
      </w:pPr>
    </w:p>
    <w:p w:rsidR="00B628B1" w:rsidRPr="007D7F87" w:rsidRDefault="0048492D"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1ª salida (16 partidos de 3 jugadores, cada 10 min.)</w:t>
      </w:r>
    </w:p>
    <w:p w:rsidR="00B628B1" w:rsidRPr="007D7F87" w:rsidRDefault="00C367DA" w:rsidP="00C367DA">
      <w:pPr>
        <w:widowControl w:val="0"/>
        <w:shd w:val="clear" w:color="auto" w:fill="C00000"/>
        <w:tabs>
          <w:tab w:val="left" w:pos="-1440"/>
        </w:tabs>
        <w:rPr>
          <w:rFonts w:ascii="Calibri" w:hAnsi="Calibri"/>
          <w:i/>
          <w:snapToGrid w:val="0"/>
          <w:lang w:val="es-ES_tradnl"/>
        </w:rPr>
      </w:pPr>
      <w:r>
        <w:rPr>
          <w:rFonts w:ascii="Calibri" w:hAnsi="Calibri"/>
          <w:i/>
          <w:snapToGrid w:val="0"/>
          <w:shd w:val="clear" w:color="auto" w:fill="FFFFFF" w:themeFill="background1"/>
          <w:lang w:val="es-ES_tradnl"/>
        </w:rPr>
        <w:tab/>
      </w:r>
      <w:r>
        <w:rPr>
          <w:rFonts w:ascii="Calibri" w:hAnsi="Calibri"/>
          <w:i/>
          <w:snapToGrid w:val="0"/>
          <w:shd w:val="clear" w:color="auto" w:fill="FFFFFF" w:themeFill="background1"/>
          <w:lang w:val="es-ES_tradnl"/>
        </w:rPr>
        <w:tab/>
      </w:r>
      <w:r w:rsidR="00B628B1" w:rsidRPr="00C367DA">
        <w:rPr>
          <w:rFonts w:ascii="Calibri" w:hAnsi="Calibri"/>
          <w:i/>
          <w:snapToGrid w:val="0"/>
          <w:shd w:val="clear" w:color="auto" w:fill="FFFFFF" w:themeFill="background1"/>
          <w:lang w:val="es-ES_tradnl"/>
        </w:rPr>
        <w:tab/>
      </w:r>
      <w:r w:rsidR="00B628B1" w:rsidRPr="00C367DA">
        <w:rPr>
          <w:rFonts w:ascii="Calibri" w:hAnsi="Calibri"/>
          <w:i/>
          <w:snapToGrid w:val="0"/>
          <w:shd w:val="clear" w:color="auto" w:fill="FFFFFF" w:themeFill="background1"/>
          <w:lang w:val="es-ES_tradnl"/>
        </w:rPr>
        <w:tab/>
      </w:r>
      <w:r w:rsidR="00EB1221">
        <w:rPr>
          <w:rFonts w:ascii="Calibri" w:hAnsi="Calibri"/>
          <w:i/>
          <w:snapToGrid w:val="0"/>
          <w:lang w:val="es-ES_tradnl"/>
        </w:rPr>
        <w:t>17:00 horas:</w:t>
      </w:r>
      <w:r w:rsidR="00EB1221">
        <w:rPr>
          <w:rFonts w:ascii="Calibri" w:hAnsi="Calibri"/>
          <w:i/>
          <w:snapToGrid w:val="0"/>
          <w:lang w:val="es-ES_tradnl"/>
        </w:rPr>
        <w:tab/>
      </w:r>
      <w:r w:rsidR="00EB1221">
        <w:rPr>
          <w:rFonts w:ascii="Calibri" w:hAnsi="Calibri"/>
          <w:i/>
          <w:snapToGrid w:val="0"/>
          <w:lang w:val="es-ES_tradnl"/>
        </w:rPr>
        <w:tab/>
        <w:t xml:space="preserve">Concurso de </w:t>
      </w:r>
      <w:r w:rsidR="006B0349">
        <w:rPr>
          <w:rFonts w:ascii="Calibri" w:hAnsi="Calibri"/>
          <w:i/>
          <w:snapToGrid w:val="0"/>
          <w:lang w:val="es-ES_tradnl"/>
        </w:rPr>
        <w:t>Juego Corto.</w:t>
      </w:r>
    </w:p>
    <w:p w:rsidR="00B628B1" w:rsidRPr="007D7F87" w:rsidRDefault="00B628B1" w:rsidP="00B628B1">
      <w:pPr>
        <w:widowControl w:val="0"/>
        <w:rPr>
          <w:rFonts w:ascii="Calibri" w:hAnsi="Calibri"/>
          <w:b/>
          <w:i/>
          <w:snapToGrid w:val="0"/>
          <w:lang w:val="es-ES_tradnl"/>
        </w:rPr>
      </w:pPr>
    </w:p>
    <w:p w:rsidR="00B628B1" w:rsidRPr="00675B79" w:rsidRDefault="00B628B1" w:rsidP="00B628B1">
      <w:pPr>
        <w:widowControl w:val="0"/>
        <w:rPr>
          <w:rFonts w:ascii="Calibri" w:hAnsi="Calibri"/>
          <w:b/>
          <w:i/>
          <w:snapToGrid w:val="0"/>
          <w:sz w:val="20"/>
          <w:szCs w:val="20"/>
          <w:lang w:val="es-ES_tradnl"/>
        </w:rPr>
      </w:pPr>
    </w:p>
    <w:p w:rsidR="00B628B1" w:rsidRPr="007D7F87" w:rsidRDefault="00634E04"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DIA 2</w:t>
      </w:r>
      <w:r w:rsidR="00EB1221">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1ª ELIMINATORIA MATCH-PLAY. 1/4 FINAL</w:t>
      </w:r>
    </w:p>
    <w:p w:rsidR="007D7F87" w:rsidRPr="00675B79" w:rsidRDefault="00B628B1"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w:t>
      </w:r>
      <w:r w:rsidR="008008B7">
        <w:rPr>
          <w:rFonts w:ascii="Calibri" w:hAnsi="Calibri"/>
          <w:i/>
          <w:snapToGrid w:val="0"/>
          <w:lang w:val="es-ES_tradnl"/>
        </w:rPr>
        <w:t>1</w:t>
      </w:r>
      <w:r w:rsidRPr="007D7F87">
        <w:rPr>
          <w:rFonts w:ascii="Calibri" w:hAnsi="Calibri"/>
          <w:i/>
          <w:snapToGrid w:val="0"/>
          <w:lang w:val="es-ES_tradnl"/>
        </w:rPr>
        <w:t>0 horas:</w:t>
      </w:r>
      <w:r w:rsidRPr="007D7F87">
        <w:rPr>
          <w:rFonts w:ascii="Calibri" w:hAnsi="Calibri"/>
          <w:i/>
          <w:snapToGrid w:val="0"/>
          <w:lang w:val="es-ES_tradnl"/>
        </w:rPr>
        <w:tab/>
      </w:r>
      <w:r w:rsidRPr="007D7F87">
        <w:rPr>
          <w:rFonts w:ascii="Calibri" w:hAnsi="Calibri"/>
          <w:i/>
          <w:snapToGrid w:val="0"/>
          <w:lang w:val="es-ES_tradnl"/>
        </w:rPr>
        <w:tab/>
        <w:t>Individuales</w:t>
      </w:r>
    </w:p>
    <w:p w:rsidR="00B628B1" w:rsidRPr="007D7F87" w:rsidRDefault="00B628B1" w:rsidP="00B628B1">
      <w:pPr>
        <w:widowControl w:val="0"/>
        <w:rPr>
          <w:rFonts w:ascii="Calibri" w:hAnsi="Calibri"/>
          <w:i/>
          <w:snapToGrid w:val="0"/>
          <w:lang w:val="es-ES_tradnl"/>
        </w:rPr>
      </w:pPr>
    </w:p>
    <w:p w:rsidR="00675B79" w:rsidRDefault="00B628B1"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sidR="00675B79">
        <w:rPr>
          <w:rFonts w:ascii="Calibri" w:hAnsi="Calibri"/>
          <w:i/>
          <w:snapToGrid w:val="0"/>
          <w:lang w:val="es-ES_tradnl"/>
        </w:rPr>
        <w:t xml:space="preserve"> </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 xml:space="preserve">DIA </w:t>
      </w:r>
      <w:r w:rsidR="00634E04">
        <w:rPr>
          <w:rFonts w:ascii="Calibri" w:hAnsi="Calibri"/>
          <w:b/>
          <w:i/>
          <w:snapToGrid w:val="0"/>
          <w:lang w:val="es-ES_tradnl"/>
        </w:rPr>
        <w:t>3</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2ª ELIMINATORIA MATCH-PLAY. 1/2 FINAL</w:t>
      </w:r>
    </w:p>
    <w:p w:rsidR="007D7F87" w:rsidRPr="00675B79" w:rsidRDefault="007D7F87" w:rsidP="007D7F87">
      <w:pPr>
        <w:widowControl w:val="0"/>
        <w:ind w:left="2820" w:firstLine="12"/>
        <w:rPr>
          <w:rFonts w:ascii="Calibri" w:hAnsi="Calibri"/>
          <w:i/>
          <w:snapToGrid w:val="0"/>
          <w:sz w:val="20"/>
          <w:szCs w:val="20"/>
          <w:lang w:val="es-ES_tradnl"/>
        </w:rPr>
      </w:pPr>
    </w:p>
    <w:p w:rsidR="00B628B1" w:rsidRPr="007D7F87" w:rsidRDefault="00B628B1"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13:30 horas:</w:t>
      </w:r>
      <w:r w:rsidRPr="007D7F87">
        <w:rPr>
          <w:rFonts w:ascii="Calibri" w:hAnsi="Calibri"/>
          <w:i/>
          <w:snapToGrid w:val="0"/>
          <w:lang w:val="es-ES_tradnl"/>
        </w:rPr>
        <w:tab/>
      </w:r>
      <w:r w:rsidRPr="007D7F87">
        <w:rPr>
          <w:rFonts w:ascii="Calibri" w:hAnsi="Calibri"/>
          <w:i/>
          <w:snapToGrid w:val="0"/>
          <w:lang w:val="es-ES_tradnl"/>
        </w:rPr>
        <w:tab/>
        <w:t>Ganadores (Individuales)</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w:t>
      </w:r>
      <w:r w:rsidR="00051B27">
        <w:rPr>
          <w:rFonts w:ascii="Calibri" w:hAnsi="Calibri"/>
          <w:i/>
          <w:snapToGrid w:val="0"/>
          <w:lang w:val="es-ES_tradnl"/>
        </w:rPr>
        <w:t>18</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Perdedores (18 hoyos)</w:t>
      </w:r>
    </w:p>
    <w:p w:rsidR="00B628B1" w:rsidRPr="007D7F87" w:rsidRDefault="00B628B1" w:rsidP="00B628B1">
      <w:pPr>
        <w:widowControl w:val="0"/>
        <w:ind w:left="720" w:firstLine="2160"/>
        <w:rPr>
          <w:rFonts w:ascii="Calibri" w:hAnsi="Calibri"/>
          <w:i/>
          <w:snapToGrid w:val="0"/>
          <w:lang w:val="es-ES_tradnl"/>
        </w:rPr>
      </w:pPr>
    </w:p>
    <w:p w:rsidR="00B628B1" w:rsidRPr="007D7F87" w:rsidRDefault="00B628B1" w:rsidP="00B628B1">
      <w:pPr>
        <w:widowControl w:val="0"/>
        <w:ind w:left="720" w:firstLine="2160"/>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B628B1" w:rsidRPr="007D7F87" w:rsidRDefault="00B628B1" w:rsidP="00B628B1">
      <w:pPr>
        <w:widowControl w:val="0"/>
        <w:ind w:left="2880"/>
        <w:rPr>
          <w:rFonts w:ascii="Calibri" w:hAnsi="Calibri"/>
          <w:i/>
          <w:snapToGrid w:val="0"/>
          <w:lang w:val="es-ES_tradnl"/>
        </w:rPr>
      </w:pPr>
    </w:p>
    <w:p w:rsidR="007D7F87" w:rsidRPr="00675B79" w:rsidRDefault="007D7F87" w:rsidP="00B628B1">
      <w:pPr>
        <w:widowControl w:val="0"/>
        <w:rPr>
          <w:rFonts w:ascii="Calibri" w:hAnsi="Calibri"/>
          <w:i/>
          <w:snapToGrid w:val="0"/>
          <w:sz w:val="20"/>
          <w:szCs w:val="20"/>
          <w:lang w:val="es-ES_tradnl"/>
        </w:rPr>
      </w:pPr>
    </w:p>
    <w:p w:rsidR="00B628B1" w:rsidRPr="007D7F87" w:rsidRDefault="00EB1221" w:rsidP="00B628B1">
      <w:pPr>
        <w:widowControl w:val="0"/>
        <w:rPr>
          <w:rFonts w:ascii="Calibri" w:hAnsi="Calibri"/>
          <w:i/>
          <w:snapToGrid w:val="0"/>
          <w:lang w:val="es-ES_tradnl"/>
        </w:rPr>
      </w:pPr>
      <w:r>
        <w:rPr>
          <w:rFonts w:ascii="Calibri" w:hAnsi="Calibri"/>
          <w:b/>
          <w:i/>
          <w:snapToGrid w:val="0"/>
          <w:lang w:val="es-ES_tradnl"/>
        </w:rPr>
        <w:t>DIA</w:t>
      </w:r>
      <w:r w:rsidR="00FD24D1">
        <w:rPr>
          <w:rFonts w:ascii="Calibri" w:hAnsi="Calibri"/>
          <w:b/>
          <w:i/>
          <w:snapToGrid w:val="0"/>
          <w:lang w:val="es-ES_tradnl"/>
        </w:rPr>
        <w:t xml:space="preserve"> </w:t>
      </w:r>
      <w:r w:rsidR="00634E04">
        <w:rPr>
          <w:rFonts w:ascii="Calibri" w:hAnsi="Calibri"/>
          <w:b/>
          <w:i/>
          <w:snapToGrid w:val="0"/>
          <w:lang w:val="es-ES_tradnl"/>
        </w:rPr>
        <w:t>4</w:t>
      </w:r>
      <w:r>
        <w:rPr>
          <w:rFonts w:ascii="Calibri" w:hAnsi="Calibri"/>
          <w:b/>
          <w:i/>
          <w:snapToGrid w:val="0"/>
          <w:lang w:val="es-ES_tradnl"/>
        </w:rPr>
        <w:t xml:space="preserve"> DE </w:t>
      </w:r>
      <w:r w:rsidR="00FD24D1">
        <w:rPr>
          <w:rFonts w:ascii="Calibri" w:hAnsi="Calibri"/>
          <w:b/>
          <w:i/>
          <w:snapToGrid w:val="0"/>
          <w:lang w:val="es-ES_tradnl"/>
        </w:rPr>
        <w:t>OCTUBRE</w:t>
      </w:r>
      <w:r w:rsidR="00B628B1" w:rsidRPr="007D7F87">
        <w:rPr>
          <w:rFonts w:ascii="Calibri" w:hAnsi="Calibri"/>
          <w:b/>
          <w:i/>
          <w:snapToGrid w:val="0"/>
          <w:lang w:val="es-ES_tradnl"/>
        </w:rPr>
        <w:t>:</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FINAL</w:t>
      </w:r>
      <w:r w:rsidR="00B628B1" w:rsidRPr="007D7F87">
        <w:rPr>
          <w:rFonts w:ascii="Calibri" w:hAnsi="Calibri"/>
          <w:i/>
          <w:snapToGrid w:val="0"/>
          <w:lang w:val="es-ES_tradnl"/>
        </w:rPr>
        <w:tab/>
        <w:t>Los equipos finalistas jugarán</w:t>
      </w:r>
      <w:r>
        <w:rPr>
          <w:rFonts w:ascii="Calibri" w:hAnsi="Calibri"/>
          <w:i/>
          <w:snapToGrid w:val="0"/>
          <w:lang w:val="es-ES_tradnl"/>
        </w:rPr>
        <w:t xml:space="preserve"> (salidas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r w:rsidR="00B628B1" w:rsidRPr="007D7F87">
        <w:rPr>
          <w:rFonts w:ascii="Calibri" w:hAnsi="Calibri"/>
          <w:i/>
          <w:snapToGrid w:val="0"/>
          <w:lang w:val="es-ES_tradnl"/>
        </w:rPr>
        <w:t>:</w:t>
      </w:r>
    </w:p>
    <w:p w:rsidR="007D7F87" w:rsidRPr="00675B79" w:rsidRDefault="007D7F87"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lang w:val="es-ES_tradnl"/>
        </w:rPr>
        <w:tab/>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r w:rsidR="00B628B1" w:rsidRPr="007D7F87">
        <w:rPr>
          <w:rFonts w:ascii="Calibri" w:hAnsi="Calibri"/>
          <w:i/>
          <w:snapToGrid w:val="0"/>
          <w:lang w:val="es-ES_tradnl"/>
        </w:rPr>
        <w:t xml:space="preserve"> (7º y 8º Puesto)</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08:54 horas:</w:t>
      </w:r>
      <w:r w:rsidRPr="007D7F87">
        <w:rPr>
          <w:rFonts w:ascii="Calibri" w:hAnsi="Calibri"/>
          <w:i/>
          <w:snapToGrid w:val="0"/>
          <w:lang w:val="es-ES_tradnl"/>
        </w:rPr>
        <w:tab/>
      </w:r>
      <w:r w:rsidRPr="007D7F87">
        <w:rPr>
          <w:rFonts w:ascii="Calibri" w:hAnsi="Calibri"/>
          <w:i/>
          <w:snapToGrid w:val="0"/>
          <w:lang w:val="es-ES_tradnl"/>
        </w:rPr>
        <w:tab/>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 xml:space="preserve"> (Final)</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09:18 horas:</w:t>
      </w:r>
      <w:r w:rsidRPr="007D7F87">
        <w:rPr>
          <w:rFonts w:ascii="Calibri" w:hAnsi="Calibri"/>
          <w:i/>
          <w:snapToGrid w:val="0"/>
          <w:lang w:val="es-ES_tradnl"/>
        </w:rPr>
        <w:tab/>
      </w:r>
      <w:r w:rsidRPr="007D7F87">
        <w:rPr>
          <w:rFonts w:ascii="Calibri" w:hAnsi="Calibri"/>
          <w:i/>
          <w:snapToGrid w:val="0"/>
          <w:lang w:val="es-ES_tradnl"/>
        </w:rPr>
        <w:tab/>
        <w:t>Resto de equipos (18 hoyos)</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13:</w:t>
      </w:r>
      <w:r w:rsidR="00051B27">
        <w:rPr>
          <w:rFonts w:ascii="Calibri" w:hAnsi="Calibri"/>
          <w:i/>
          <w:snapToGrid w:val="0"/>
          <w:lang w:val="es-ES_tradnl"/>
        </w:rPr>
        <w:t>1</w:t>
      </w:r>
      <w:r w:rsidR="00B628B1" w:rsidRPr="007D7F87">
        <w:rPr>
          <w:rFonts w:ascii="Calibri" w:hAnsi="Calibri"/>
          <w:i/>
          <w:snapToGrid w:val="0"/>
          <w:lang w:val="es-ES_tradnl"/>
        </w:rPr>
        <w:t>0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(7º y 8º Puesto)</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14:</w:t>
      </w:r>
      <w:r w:rsidR="00051B27">
        <w:rPr>
          <w:rFonts w:ascii="Calibri" w:hAnsi="Calibri"/>
          <w:i/>
          <w:snapToGrid w:val="0"/>
          <w:lang w:val="es-ES_tradnl"/>
        </w:rPr>
        <w:t>3</w:t>
      </w:r>
      <w:r w:rsidR="00B628B1" w:rsidRPr="007D7F87">
        <w:rPr>
          <w:rFonts w:ascii="Calibri" w:hAnsi="Calibri"/>
          <w:i/>
          <w:snapToGrid w:val="0"/>
          <w:lang w:val="es-ES_tradnl"/>
        </w:rPr>
        <w:t>8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(Final)</w:t>
      </w:r>
    </w:p>
    <w:p w:rsidR="00B628B1" w:rsidRPr="007D7F87" w:rsidRDefault="00B628B1" w:rsidP="007D7F87">
      <w:pPr>
        <w:widowControl w:val="0"/>
        <w:ind w:left="2124" w:firstLine="708"/>
        <w:rPr>
          <w:rFonts w:ascii="Calibri" w:hAnsi="Calibri"/>
          <w:i/>
          <w:snapToGrid w:val="0"/>
          <w:lang w:val="es-ES_tradnl"/>
        </w:rPr>
      </w:pPr>
      <w:r w:rsidRPr="007D7F87">
        <w:rPr>
          <w:rFonts w:ascii="Calibri" w:hAnsi="Calibri"/>
          <w:i/>
          <w:snapToGrid w:val="0"/>
          <w:lang w:val="es-ES_tradnl"/>
        </w:rPr>
        <w:t>2</w:t>
      </w:r>
      <w:r w:rsidR="008008B7">
        <w:rPr>
          <w:rFonts w:ascii="Calibri" w:hAnsi="Calibri"/>
          <w:i/>
          <w:snapToGrid w:val="0"/>
          <w:lang w:val="es-ES_tradnl"/>
        </w:rPr>
        <w:t>0</w:t>
      </w:r>
      <w:r w:rsidRPr="007D7F87">
        <w:rPr>
          <w:rFonts w:ascii="Calibri" w:hAnsi="Calibri"/>
          <w:i/>
          <w:snapToGrid w:val="0"/>
          <w:lang w:val="es-ES_tradnl"/>
        </w:rPr>
        <w:t>:</w:t>
      </w:r>
      <w:r w:rsidR="008008B7">
        <w:rPr>
          <w:rFonts w:ascii="Calibri" w:hAnsi="Calibri"/>
          <w:i/>
          <w:snapToGrid w:val="0"/>
          <w:lang w:val="es-ES_tradnl"/>
        </w:rPr>
        <w:t>3</w:t>
      </w:r>
      <w:r w:rsidRPr="007D7F87">
        <w:rPr>
          <w:rFonts w:ascii="Calibri" w:hAnsi="Calibri"/>
          <w:i/>
          <w:snapToGrid w:val="0"/>
          <w:lang w:val="es-ES_tradnl"/>
        </w:rPr>
        <w:t>0 horas:</w:t>
      </w:r>
      <w:r w:rsidRPr="007D7F87">
        <w:rPr>
          <w:rFonts w:ascii="Calibri" w:hAnsi="Calibri"/>
          <w:i/>
          <w:snapToGrid w:val="0"/>
          <w:lang w:val="es-ES_tradnl"/>
        </w:rPr>
        <w:tab/>
      </w:r>
      <w:r w:rsidRPr="007D7F87">
        <w:rPr>
          <w:rFonts w:ascii="Calibri" w:hAnsi="Calibri"/>
          <w:i/>
          <w:snapToGrid w:val="0"/>
          <w:lang w:val="es-ES_tradnl"/>
        </w:rPr>
        <w:tab/>
        <w:t>Cena de reparto de premios</w:t>
      </w:r>
    </w:p>
    <w:p w:rsidR="00B628B1" w:rsidRPr="00675B79" w:rsidRDefault="00B628B1" w:rsidP="00675B79">
      <w:pPr>
        <w:widowControl w:val="0"/>
        <w:ind w:left="2160" w:firstLine="72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(Obligatorio chaqueta y corbata)</w:t>
      </w:r>
    </w:p>
    <w:p w:rsidR="00B72C5B" w:rsidRDefault="00B72C5B" w:rsidP="006B58B6">
      <w:pPr>
        <w:rPr>
          <w:lang w:val="es-ES_tradnl"/>
        </w:rPr>
      </w:pPr>
    </w:p>
    <w:p w:rsidR="00675B79" w:rsidRDefault="008008B7" w:rsidP="006B58B6">
      <w:pPr>
        <w:rPr>
          <w:lang w:val="es-ES_tradnl"/>
        </w:rPr>
      </w:pPr>
      <w:r>
        <w:rPr>
          <w:lang w:val="es-ES_tradnl"/>
        </w:rPr>
        <w:tab/>
      </w:r>
      <w:r>
        <w:rPr>
          <w:lang w:val="es-ES_tradnl"/>
        </w:rPr>
        <w:tab/>
      </w:r>
      <w:r>
        <w:rPr>
          <w:lang w:val="es-ES_tradnl"/>
        </w:rPr>
        <w:tab/>
      </w:r>
    </w:p>
    <w:p w:rsidR="00FD24D1" w:rsidRDefault="00FD24D1">
      <w:pPr>
        <w:rPr>
          <w:lang w:val="es-ES_tradnl"/>
        </w:rPr>
      </w:pPr>
      <w:r>
        <w:rPr>
          <w:lang w:val="es-ES_tradnl"/>
        </w:rPr>
        <w:br w:type="page"/>
      </w:r>
    </w:p>
    <w:p w:rsidR="00EB1221" w:rsidRDefault="00EB1221" w:rsidP="006B58B6">
      <w:pPr>
        <w:rPr>
          <w:lang w:val="es-ES_tradnl"/>
        </w:rPr>
        <w:sectPr w:rsidR="00EB1221" w:rsidSect="00D24BF0">
          <w:headerReference w:type="default" r:id="rId27"/>
          <w:footerReference w:type="default" r:id="rId28"/>
          <w:pgSz w:w="11906" w:h="16838" w:code="9"/>
          <w:pgMar w:top="568" w:right="1080" w:bottom="1440" w:left="1080" w:header="709" w:footer="522" w:gutter="0"/>
          <w:cols w:space="708"/>
          <w:docGrid w:linePitch="360"/>
        </w:sectPr>
      </w:pPr>
    </w:p>
    <w:p w:rsidR="00634E04"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lastRenderedPageBreak/>
        <w:t>CAMPEONATO I</w:t>
      </w:r>
      <w:r w:rsidR="00634E04">
        <w:rPr>
          <w:rFonts w:asciiTheme="minorHAnsi" w:hAnsiTheme="minorHAnsi" w:cs="Tahoma"/>
          <w:color w:val="0039A6"/>
          <w:sz w:val="28"/>
          <w:szCs w:val="28"/>
        </w:rPr>
        <w:t xml:space="preserve">NTERAUTONÓMICO DE ESPAÑA </w:t>
      </w:r>
      <w:r w:rsidRPr="00A3239E">
        <w:rPr>
          <w:rFonts w:asciiTheme="minorHAnsi" w:hAnsiTheme="minorHAnsi" w:cs="Tahoma"/>
          <w:color w:val="0039A6"/>
          <w:sz w:val="28"/>
          <w:szCs w:val="28"/>
        </w:rPr>
        <w:t xml:space="preserve">SUB-25 MASCULINO </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DE 1ª DIVISIÓN</w:t>
      </w:r>
    </w:p>
    <w:p w:rsidR="00FD24D1" w:rsidRPr="00A3239E" w:rsidRDefault="00FD24D1" w:rsidP="00FD24D1">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w:t>
      </w:r>
      <w:r>
        <w:rPr>
          <w:rFonts w:asciiTheme="minorHAnsi" w:hAnsiTheme="minorHAnsi" w:cs="Tahoma"/>
          <w:color w:val="0039A6"/>
          <w:sz w:val="28"/>
          <w:szCs w:val="28"/>
        </w:rPr>
        <w:t>X</w:t>
      </w:r>
      <w:r w:rsidRPr="00A3239E">
        <w:rPr>
          <w:rFonts w:asciiTheme="minorHAnsi" w:hAnsiTheme="minorHAnsi" w:cs="Tahoma"/>
          <w:color w:val="0039A6"/>
          <w:sz w:val="28"/>
          <w:szCs w:val="28"/>
        </w:rPr>
        <w:t xml:space="preserve"> MEMORIAL SANTI OLLÉ”</w:t>
      </w:r>
    </w:p>
    <w:p w:rsidR="00CC4636" w:rsidRDefault="00634E04" w:rsidP="00FD24D1">
      <w:pPr>
        <w:jc w:val="center"/>
        <w:rPr>
          <w:rFonts w:asciiTheme="minorHAnsi" w:hAnsiTheme="minorHAnsi" w:cs="Tahoma"/>
          <w:color w:val="0039A6"/>
          <w:sz w:val="26"/>
          <w:szCs w:val="26"/>
        </w:rPr>
      </w:pPr>
      <w:r>
        <w:rPr>
          <w:rFonts w:asciiTheme="minorHAnsi" w:hAnsiTheme="minorHAnsi" w:cs="Tahoma"/>
          <w:color w:val="0039A6"/>
          <w:sz w:val="26"/>
          <w:szCs w:val="26"/>
        </w:rPr>
        <w:t>La Marquesa Golf</w:t>
      </w:r>
      <w:r w:rsidR="00FD24D1">
        <w:rPr>
          <w:rFonts w:asciiTheme="minorHAnsi" w:hAnsiTheme="minorHAnsi" w:cs="Tahoma"/>
          <w:color w:val="0039A6"/>
          <w:sz w:val="26"/>
          <w:szCs w:val="26"/>
        </w:rPr>
        <w:t xml:space="preserve">.    </w:t>
      </w:r>
      <w:r>
        <w:rPr>
          <w:rFonts w:asciiTheme="minorHAnsi" w:hAnsiTheme="minorHAnsi" w:cs="Tahoma"/>
          <w:color w:val="0039A6"/>
          <w:sz w:val="26"/>
          <w:szCs w:val="26"/>
        </w:rPr>
        <w:t>1</w:t>
      </w:r>
      <w:r w:rsidR="00FD24D1">
        <w:rPr>
          <w:rFonts w:asciiTheme="minorHAnsi" w:hAnsiTheme="minorHAnsi" w:cs="Tahoma"/>
          <w:color w:val="0039A6"/>
          <w:sz w:val="26"/>
          <w:szCs w:val="26"/>
        </w:rPr>
        <w:t xml:space="preserve"> al </w:t>
      </w:r>
      <w:r>
        <w:rPr>
          <w:rFonts w:asciiTheme="minorHAnsi" w:hAnsiTheme="minorHAnsi" w:cs="Tahoma"/>
          <w:color w:val="0039A6"/>
          <w:sz w:val="26"/>
          <w:szCs w:val="26"/>
        </w:rPr>
        <w:t>4</w:t>
      </w:r>
      <w:r w:rsidR="00FD24D1">
        <w:rPr>
          <w:rFonts w:asciiTheme="minorHAnsi" w:hAnsiTheme="minorHAnsi" w:cs="Tahoma"/>
          <w:color w:val="0039A6"/>
          <w:sz w:val="26"/>
          <w:szCs w:val="26"/>
        </w:rPr>
        <w:t xml:space="preserve"> de</w:t>
      </w:r>
      <w:r>
        <w:rPr>
          <w:rFonts w:asciiTheme="minorHAnsi" w:hAnsiTheme="minorHAnsi" w:cs="Tahoma"/>
          <w:color w:val="0039A6"/>
          <w:sz w:val="26"/>
          <w:szCs w:val="26"/>
        </w:rPr>
        <w:t xml:space="preserve"> octubre de 2014</w:t>
      </w:r>
    </w:p>
    <w:p w:rsidR="00FD24D1" w:rsidRPr="00B273CD" w:rsidRDefault="00FD24D1" w:rsidP="00FD24D1">
      <w:pPr>
        <w:jc w:val="center"/>
        <w:rPr>
          <w:rFonts w:ascii="Arial Narrow" w:hAnsi="Arial Narrow"/>
          <w:b/>
          <w:sz w:val="28"/>
          <w:szCs w:val="28"/>
        </w:rPr>
      </w:pPr>
    </w:p>
    <w:p w:rsidR="00CC4636" w:rsidRPr="00FD24D1" w:rsidRDefault="00CC4636" w:rsidP="00FD24D1">
      <w:pPr>
        <w:shd w:val="clear" w:color="auto" w:fill="B8CCE4" w:themeFill="accent1" w:themeFillTint="66"/>
        <w:ind w:left="2160" w:hanging="2160"/>
        <w:jc w:val="center"/>
        <w:rPr>
          <w:rFonts w:ascii="Calibri" w:hAnsi="Calibri"/>
          <w:b/>
          <w:color w:val="1F497D" w:themeColor="text2"/>
          <w:sz w:val="28"/>
        </w:rPr>
      </w:pPr>
      <w:r w:rsidRPr="00FD24D1">
        <w:rPr>
          <w:rFonts w:ascii="Calibri" w:hAnsi="Calibri"/>
          <w:b/>
          <w:color w:val="1F497D" w:themeColor="text2"/>
          <w:sz w:val="28"/>
        </w:rPr>
        <w:t>REGLAMENTO</w:t>
      </w:r>
    </w:p>
    <w:p w:rsidR="00CC4636" w:rsidRPr="00CB030F" w:rsidRDefault="00CC4636" w:rsidP="00B72C5B">
      <w:pPr>
        <w:widowControl w:val="0"/>
        <w:jc w:val="both"/>
        <w:rPr>
          <w:rFonts w:ascii="Arial Narrow" w:hAnsi="Arial Narrow"/>
          <w:b/>
          <w:snapToGrid w:val="0"/>
          <w:sz w:val="20"/>
          <w:szCs w:val="20"/>
          <w:lang w:val="es-ES_tradnl"/>
        </w:rPr>
      </w:pPr>
    </w:p>
    <w:p w:rsidR="00CC4636" w:rsidRDefault="00CC4636" w:rsidP="00B72C5B">
      <w:pPr>
        <w:widowControl w:val="0"/>
        <w:jc w:val="both"/>
        <w:rPr>
          <w:rFonts w:ascii="Arial Narrow" w:hAnsi="Arial Narrow"/>
          <w:b/>
          <w:snapToGrid w:val="0"/>
          <w:sz w:val="20"/>
          <w:szCs w:val="20"/>
          <w:lang w:val="es-ES_tradnl"/>
        </w:rPr>
      </w:pPr>
    </w:p>
    <w:p w:rsidR="00CB030F" w:rsidRPr="00CB030F" w:rsidRDefault="00CB030F" w:rsidP="00B72C5B">
      <w:pPr>
        <w:widowControl w:val="0"/>
        <w:jc w:val="both"/>
        <w:rPr>
          <w:rFonts w:ascii="Arial Narrow" w:hAnsi="Arial Narrow"/>
          <w:b/>
          <w:snapToGrid w:val="0"/>
          <w:sz w:val="20"/>
          <w:szCs w:val="20"/>
          <w:lang w:val="es-ES_tradnl"/>
        </w:rPr>
        <w:sectPr w:rsidR="00CB030F" w:rsidRPr="00CB030F" w:rsidSect="00CC4636">
          <w:type w:val="continuous"/>
          <w:pgSz w:w="11906" w:h="16838" w:code="9"/>
          <w:pgMar w:top="568" w:right="1080" w:bottom="1440" w:left="1080" w:header="709" w:footer="522" w:gutter="0"/>
          <w:cols w:space="708"/>
          <w:docGrid w:linePitch="360"/>
        </w:sectPr>
      </w:pPr>
    </w:p>
    <w:p w:rsidR="00CB030F" w:rsidRPr="00634E04" w:rsidRDefault="00CB030F" w:rsidP="00CB030F">
      <w:pPr>
        <w:widowControl w:val="0"/>
        <w:jc w:val="both"/>
        <w:rPr>
          <w:rFonts w:asciiTheme="minorHAnsi" w:hAnsiTheme="minorHAnsi"/>
          <w:b/>
          <w:snapToGrid w:val="0"/>
          <w:color w:val="1F497D" w:themeColor="text2"/>
          <w:sz w:val="18"/>
          <w:szCs w:val="18"/>
          <w:lang w:val="es-ES_tradnl"/>
        </w:rPr>
      </w:pPr>
      <w:r w:rsidRPr="00634E04">
        <w:rPr>
          <w:rFonts w:asciiTheme="minorHAnsi" w:hAnsiTheme="minorHAnsi"/>
          <w:b/>
          <w:snapToGrid w:val="0"/>
          <w:color w:val="1F497D" w:themeColor="text2"/>
          <w:sz w:val="18"/>
          <w:szCs w:val="18"/>
          <w:lang w:val="es-ES_tradnl"/>
        </w:rPr>
        <w:lastRenderedPageBreak/>
        <w:t>Condiciones: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Podrán participar ocho equipos, representando cada uno de ellos a una Federación </w:t>
      </w:r>
      <w:r w:rsidR="00634E04">
        <w:rPr>
          <w:rFonts w:asciiTheme="minorHAnsi" w:hAnsiTheme="minorHAnsi"/>
          <w:snapToGrid w:val="0"/>
          <w:sz w:val="18"/>
          <w:szCs w:val="18"/>
          <w:lang w:val="es-ES_tradnl"/>
        </w:rPr>
        <w:t xml:space="preserve">Autonómica </w:t>
      </w:r>
      <w:r w:rsidRPr="008008B7">
        <w:rPr>
          <w:rFonts w:asciiTheme="minorHAnsi" w:hAnsiTheme="minorHAnsi"/>
          <w:snapToGrid w:val="0"/>
          <w:sz w:val="18"/>
          <w:szCs w:val="18"/>
          <w:lang w:val="es-ES_tradnl"/>
        </w:rPr>
        <w:t>diferente. Estos 8 equipos corresponderán a las siete territoriales mejor clasificadas en la última edición más la territorial ganadora de la segunda división del pasado año. Cada equipo estará compuesto por seis jugadores, aficionados masculinos, de nacionalidad española, sin perjuicio de lo establecido en la Disposición Adicional Segunda de Ley 19/2007 de 11 de julio, que cumplan 25 años o menos durante el año de celebración del campeonato.</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Un jugador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La </w:t>
      </w:r>
      <w:r w:rsidR="000C3950" w:rsidRPr="008008B7">
        <w:rPr>
          <w:rFonts w:asciiTheme="minorHAnsi" w:hAnsiTheme="minorHAnsi"/>
          <w:snapToGrid w:val="0"/>
          <w:sz w:val="18"/>
          <w:szCs w:val="18"/>
          <w:lang w:val="es-ES_tradnl"/>
        </w:rPr>
        <w:t xml:space="preserve">Federación </w:t>
      </w:r>
      <w:r w:rsidR="00634E04">
        <w:rPr>
          <w:rFonts w:asciiTheme="minorHAnsi" w:hAnsiTheme="minorHAnsi"/>
          <w:snapToGrid w:val="0"/>
          <w:sz w:val="18"/>
          <w:szCs w:val="18"/>
          <w:lang w:val="es-ES_tradnl"/>
        </w:rPr>
        <w:t>Autonómica</w:t>
      </w:r>
      <w:r w:rsidRPr="008008B7">
        <w:rPr>
          <w:rFonts w:asciiTheme="minorHAnsi" w:hAnsiTheme="minorHAnsi"/>
          <w:snapToGrid w:val="0"/>
          <w:sz w:val="18"/>
          <w:szCs w:val="18"/>
          <w:lang w:val="es-ES_tradnl"/>
        </w:rPr>
        <w:t xml:space="preserve"> de l</w:t>
      </w:r>
      <w:r w:rsidR="000C3950" w:rsidRPr="008008B7">
        <w:rPr>
          <w:rFonts w:asciiTheme="minorHAnsi" w:hAnsiTheme="minorHAnsi"/>
          <w:snapToGrid w:val="0"/>
          <w:sz w:val="18"/>
          <w:szCs w:val="18"/>
          <w:lang w:val="es-ES_tradnl"/>
        </w:rPr>
        <w:t xml:space="preserve">os respectivos equipos será la responsable de certificar </w:t>
      </w:r>
      <w:r w:rsidRPr="008008B7">
        <w:rPr>
          <w:rFonts w:asciiTheme="minorHAnsi" w:hAnsiTheme="minorHAnsi"/>
          <w:snapToGrid w:val="0"/>
          <w:sz w:val="18"/>
          <w:szCs w:val="18"/>
          <w:lang w:val="es-ES_tradnl"/>
        </w:rPr>
        <w:t>que todos sus componentes cumplen lo expresado en los párrafos anteriores.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Cada Federación </w:t>
      </w:r>
      <w:r w:rsidR="00634E04">
        <w:rPr>
          <w:rFonts w:asciiTheme="minorHAnsi" w:hAnsiTheme="minorHAnsi"/>
          <w:snapToGrid w:val="0"/>
          <w:sz w:val="18"/>
          <w:szCs w:val="18"/>
          <w:lang w:val="es-ES_tradnl"/>
        </w:rPr>
        <w:t xml:space="preserve">Autonómica </w:t>
      </w:r>
      <w:r w:rsidRPr="008008B7">
        <w:rPr>
          <w:rFonts w:asciiTheme="minorHAnsi" w:hAnsiTheme="minorHAnsi"/>
          <w:snapToGrid w:val="0"/>
          <w:sz w:val="18"/>
          <w:szCs w:val="18"/>
          <w:lang w:val="es-ES_tradnl"/>
        </w:rPr>
        <w:t>designará un capitán, que podrá ser no jugador, y en tal caso, deberá ser jugador aficionado federado por esa región.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El último equipo clasificado perderá la categoría y al año siguiente deberá participar en el Campeonato </w:t>
      </w:r>
      <w:r w:rsidR="00634E04">
        <w:rPr>
          <w:rFonts w:asciiTheme="minorHAnsi" w:hAnsiTheme="minorHAnsi"/>
          <w:snapToGrid w:val="0"/>
          <w:sz w:val="18"/>
          <w:szCs w:val="18"/>
          <w:lang w:val="es-ES_tradnl"/>
        </w:rPr>
        <w:t xml:space="preserve">Interautonómico </w:t>
      </w:r>
      <w:r w:rsidRPr="008008B7">
        <w:rPr>
          <w:rFonts w:asciiTheme="minorHAnsi" w:hAnsiTheme="minorHAnsi"/>
          <w:snapToGrid w:val="0"/>
          <w:sz w:val="18"/>
          <w:szCs w:val="18"/>
          <w:lang w:val="es-ES_tradnl"/>
        </w:rPr>
        <w:t>de España Sub-25 Masculino de 2ª División.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634E04" w:rsidRDefault="00CB030F" w:rsidP="00CB030F">
      <w:pPr>
        <w:widowControl w:val="0"/>
        <w:jc w:val="both"/>
        <w:rPr>
          <w:rFonts w:asciiTheme="minorHAnsi" w:hAnsiTheme="minorHAnsi"/>
          <w:b/>
          <w:snapToGrid w:val="0"/>
          <w:color w:val="1F497D" w:themeColor="text2"/>
          <w:sz w:val="18"/>
          <w:szCs w:val="18"/>
          <w:lang w:val="es-ES_tradnl"/>
        </w:rPr>
      </w:pPr>
      <w:r w:rsidRPr="00634E04">
        <w:rPr>
          <w:rFonts w:asciiTheme="minorHAnsi" w:hAnsiTheme="minorHAnsi"/>
          <w:b/>
          <w:snapToGrid w:val="0"/>
          <w:color w:val="1F497D" w:themeColor="text2"/>
          <w:sz w:val="18"/>
          <w:szCs w:val="18"/>
          <w:lang w:val="es-ES_tradnl"/>
        </w:rPr>
        <w:t>Forma de Juego:</w:t>
      </w:r>
    </w:p>
    <w:p w:rsidR="00CB030F" w:rsidRPr="008008B7" w:rsidRDefault="00CB030F" w:rsidP="00CB030F">
      <w:pPr>
        <w:widowControl w:val="0"/>
        <w:jc w:val="both"/>
        <w:rPr>
          <w:rFonts w:asciiTheme="minorHAnsi" w:hAnsiTheme="minorHAnsi"/>
          <w:snapToGrid w:val="0"/>
          <w:sz w:val="18"/>
          <w:szCs w:val="18"/>
          <w:lang w:val="es-ES_tradnl"/>
        </w:rPr>
      </w:pPr>
      <w:proofErr w:type="spellStart"/>
      <w:r w:rsidRPr="008008B7">
        <w:rPr>
          <w:rFonts w:asciiTheme="minorHAnsi" w:hAnsiTheme="minorHAnsi"/>
          <w:b/>
          <w:snapToGrid w:val="0"/>
          <w:sz w:val="18"/>
          <w:szCs w:val="18"/>
          <w:lang w:val="es-ES_tradnl"/>
        </w:rPr>
        <w:t>Stroke</w:t>
      </w:r>
      <w:proofErr w:type="spellEnd"/>
      <w:r w:rsidRPr="008008B7">
        <w:rPr>
          <w:rFonts w:asciiTheme="minorHAnsi" w:hAnsiTheme="minorHAnsi"/>
          <w:b/>
          <w:snapToGrid w:val="0"/>
          <w:sz w:val="18"/>
          <w:szCs w:val="18"/>
          <w:lang w:val="es-ES_tradnl"/>
        </w:rPr>
        <w:t xml:space="preserve"> Play</w:t>
      </w:r>
      <w:r w:rsidRPr="008008B7">
        <w:rPr>
          <w:rFonts w:asciiTheme="minorHAnsi" w:hAnsiTheme="minorHAnsi"/>
          <w:snapToGrid w:val="0"/>
          <w:sz w:val="18"/>
          <w:szCs w:val="18"/>
          <w:lang w:val="es-ES_tradnl"/>
        </w:rPr>
        <w:t xml:space="preserve">: El primer día, los ocho equipos inscritos jugarán 18 hoyos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Play sumando, cada equipo, los cinco mejores resultados, con el fin de establecer una clasificación en la que formarán el cuadro de eliminatorias siguiendo el orden de las pruebas Match Play con clasificación previa de ocho jugadores. En caso de empatar dos o más equipos, éstos desempatarán de la siguiente manera:</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La mejor sexta vuelta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w:t>
      </w:r>
      <w:proofErr w:type="spellStart"/>
      <w:r w:rsidRPr="008008B7">
        <w:rPr>
          <w:rFonts w:asciiTheme="minorHAnsi" w:hAnsiTheme="minorHAnsi"/>
          <w:snapToGrid w:val="0"/>
          <w:sz w:val="18"/>
          <w:szCs w:val="18"/>
          <w:lang w:val="es-ES_tradnl"/>
        </w:rPr>
        <w:t>play</w:t>
      </w:r>
      <w:proofErr w:type="spellEnd"/>
      <w:r w:rsidRPr="008008B7">
        <w:rPr>
          <w:rFonts w:asciiTheme="minorHAnsi" w:hAnsiTheme="minorHAnsi"/>
          <w:snapToGrid w:val="0"/>
          <w:sz w:val="18"/>
          <w:szCs w:val="18"/>
          <w:lang w:val="es-ES_tradnl"/>
        </w:rPr>
        <w:t xml:space="preserve"> del equipo (la peor vuelta del equipo); en caso de persistir el empate, decidirá la mejor vuelta del equipo; si persiste el empate la 2ª, 3ª, 4ª o 5ª mejor vuelta. En caso de persistir el empate se decidirá por sorteo.</w:t>
      </w:r>
    </w:p>
    <w:p w:rsidR="00CB030F" w:rsidRPr="008008B7" w:rsidRDefault="00CB030F" w:rsidP="00CB030F">
      <w:pPr>
        <w:widowControl w:val="0"/>
        <w:jc w:val="both"/>
        <w:rPr>
          <w:rFonts w:asciiTheme="minorHAnsi" w:hAnsiTheme="minorHAnsi"/>
          <w:b/>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Match Play:</w:t>
      </w:r>
      <w:r w:rsidRPr="008008B7">
        <w:rPr>
          <w:rFonts w:asciiTheme="minorHAnsi" w:hAnsiTheme="minorHAnsi"/>
          <w:snapToGrid w:val="0"/>
          <w:sz w:val="18"/>
          <w:szCs w:val="18"/>
          <w:lang w:val="es-ES_tradnl"/>
        </w:rPr>
        <w:t xml:space="preserve"> El segundo día (1º de Match) cada equipo jugará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partidos individuales por la tarde, en la modalidad Match Play. En esta jornada los desempates se harán sumando los “ups”. En caso de persistir el empate, se resolverá en favor del equipo mejor clasificado en la fase </w:t>
      </w:r>
      <w:proofErr w:type="spellStart"/>
      <w:r w:rsidRPr="008008B7">
        <w:rPr>
          <w:rFonts w:asciiTheme="minorHAnsi" w:hAnsiTheme="minorHAnsi"/>
          <w:snapToGrid w:val="0"/>
          <w:sz w:val="18"/>
          <w:szCs w:val="18"/>
          <w:lang w:val="es-ES_tradnl"/>
        </w:rPr>
        <w:t>stroke</w:t>
      </w:r>
      <w:proofErr w:type="spellEnd"/>
      <w:r w:rsidRPr="008008B7">
        <w:rPr>
          <w:rFonts w:asciiTheme="minorHAnsi" w:hAnsiTheme="minorHAnsi"/>
          <w:snapToGrid w:val="0"/>
          <w:sz w:val="18"/>
          <w:szCs w:val="18"/>
          <w:lang w:val="es-ES_tradnl"/>
        </w:rPr>
        <w:t xml:space="preserve"> </w:t>
      </w:r>
      <w:proofErr w:type="spellStart"/>
      <w:r w:rsidRPr="008008B7">
        <w:rPr>
          <w:rFonts w:asciiTheme="minorHAnsi" w:hAnsiTheme="minorHAnsi"/>
          <w:snapToGrid w:val="0"/>
          <w:sz w:val="18"/>
          <w:szCs w:val="18"/>
          <w:lang w:val="es-ES_tradnl"/>
        </w:rPr>
        <w:t>play</w:t>
      </w:r>
      <w:proofErr w:type="spellEnd"/>
      <w:r w:rsidRPr="008008B7">
        <w:rPr>
          <w:rFonts w:asciiTheme="minorHAnsi" w:hAnsiTheme="minorHAnsi"/>
          <w:snapToGrid w:val="0"/>
          <w:sz w:val="18"/>
          <w:szCs w:val="18"/>
          <w:lang w:val="es-ES_tradnl"/>
        </w:rPr>
        <w:t>.</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En la tercera jornada (2ª de Match Play), los equipos que hayan pasado a disputar las cuatro primeras plazas del </w:t>
      </w:r>
      <w:r w:rsidRPr="008008B7">
        <w:rPr>
          <w:rFonts w:asciiTheme="minorHAnsi" w:hAnsiTheme="minorHAnsi"/>
          <w:snapToGrid w:val="0"/>
          <w:sz w:val="18"/>
          <w:szCs w:val="18"/>
          <w:lang w:val="es-ES_tradnl"/>
        </w:rPr>
        <w:lastRenderedPageBreak/>
        <w:t xml:space="preserve">campeonato, jugarán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individuales por la tarde.</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Los equipos que jueguen del 5º al 8º puesto, solamente jugarán un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xml:space="preserve"> y cuatro individuales (18 hoyos). El Capitán elegirá a dos Jugadores para el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jugando los cuatro restantes los individuales.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A partir de esta tercera jornada, los desempates se harán siguiendo la fórmula del Play</w:t>
      </w:r>
      <w:r w:rsidRPr="008008B7">
        <w:rPr>
          <w:rFonts w:asciiTheme="minorHAnsi" w:hAnsiTheme="minorHAnsi"/>
          <w:snapToGrid w:val="0"/>
          <w:sz w:val="18"/>
          <w:szCs w:val="18"/>
          <w:lang w:val="es-ES_tradnl"/>
        </w:rPr>
        <w:noBreakHyphen/>
        <w:t>off (muerte súbita), por los hoyos que designe el Comité. En caso contrario, el desempate se hará siguiendo el orden establecido de la vuelta estipulada del campo.</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Cuarta jornada (3ª de Match Play): Los equipos que jueguen la final y los equipos que disputen el 7º y 8º puestos, jugarán tres </w:t>
      </w:r>
      <w:proofErr w:type="spellStart"/>
      <w:r w:rsidRPr="008008B7">
        <w:rPr>
          <w:rFonts w:asciiTheme="minorHAnsi" w:hAnsiTheme="minorHAnsi"/>
          <w:snapToGrid w:val="0"/>
          <w:sz w:val="18"/>
          <w:szCs w:val="18"/>
          <w:lang w:val="es-ES_tradnl"/>
        </w:rPr>
        <w:t>foursomes</w:t>
      </w:r>
      <w:proofErr w:type="spellEnd"/>
      <w:r w:rsidRPr="008008B7">
        <w:rPr>
          <w:rFonts w:asciiTheme="minorHAnsi" w:hAnsiTheme="minorHAnsi"/>
          <w:snapToGrid w:val="0"/>
          <w:sz w:val="18"/>
          <w:szCs w:val="18"/>
          <w:lang w:val="es-ES_tradnl"/>
        </w:rPr>
        <w:t xml:space="preserve"> por la mañana y seis individuales por la tarde. Para completar la clasificación, el resto de equipos jugarán, a 18 hoyos, un </w:t>
      </w:r>
      <w:proofErr w:type="spellStart"/>
      <w:r w:rsidRPr="008008B7">
        <w:rPr>
          <w:rFonts w:asciiTheme="minorHAnsi" w:hAnsiTheme="minorHAnsi"/>
          <w:snapToGrid w:val="0"/>
          <w:sz w:val="18"/>
          <w:szCs w:val="18"/>
          <w:lang w:val="es-ES_tradnl"/>
        </w:rPr>
        <w:t>foursome</w:t>
      </w:r>
      <w:proofErr w:type="spellEnd"/>
      <w:r w:rsidRPr="008008B7">
        <w:rPr>
          <w:rFonts w:asciiTheme="minorHAnsi" w:hAnsiTheme="minorHAnsi"/>
          <w:snapToGrid w:val="0"/>
          <w:sz w:val="18"/>
          <w:szCs w:val="18"/>
          <w:lang w:val="es-ES_tradnl"/>
        </w:rPr>
        <w:t xml:space="preserve"> y cuatro individuales. En caso de empate en cada partido, se resolverá en play</w:t>
      </w:r>
      <w:r w:rsidRPr="008008B7">
        <w:rPr>
          <w:rFonts w:asciiTheme="minorHAnsi" w:hAnsiTheme="minorHAnsi"/>
          <w:snapToGrid w:val="0"/>
          <w:sz w:val="18"/>
          <w:szCs w:val="18"/>
          <w:lang w:val="es-ES_tradnl"/>
        </w:rPr>
        <w:noBreakHyphen/>
        <w:t>off (muerte súbita) por los hoyos que designe el Comité.</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Para todas las eliminatorias Match Play, los emparejamientos se harán por orden de </w:t>
      </w:r>
      <w:r w:rsidR="0001422B" w:rsidRPr="008008B7">
        <w:rPr>
          <w:rFonts w:asciiTheme="minorHAnsi" w:hAnsiTheme="minorHAnsi"/>
          <w:snapToGrid w:val="0"/>
          <w:sz w:val="18"/>
          <w:szCs w:val="18"/>
          <w:lang w:val="es-ES_tradnl"/>
        </w:rPr>
        <w:t>hándicaps</w:t>
      </w:r>
      <w:r w:rsidRPr="008008B7">
        <w:rPr>
          <w:rFonts w:asciiTheme="minorHAnsi" w:hAnsiTheme="minorHAnsi"/>
          <w:snapToGrid w:val="0"/>
          <w:sz w:val="18"/>
          <w:szCs w:val="18"/>
          <w:lang w:val="es-ES_tradnl"/>
        </w:rPr>
        <w:t xml:space="preserve">, de mayor a menor, tanto en parejas (suma de los hándicaps de los 2 jugadores) como en individuales. Los hándicaps a tener en cuenta serán los hándicaps exactos redondeados que tengan los jugadores al inicio de la prueba. En caso de dos parejas o jugadores individuales con el mismo </w:t>
      </w:r>
      <w:r w:rsidR="0001422B" w:rsidRPr="008008B7">
        <w:rPr>
          <w:rFonts w:asciiTheme="minorHAnsi" w:hAnsiTheme="minorHAnsi"/>
          <w:snapToGrid w:val="0"/>
          <w:sz w:val="18"/>
          <w:szCs w:val="18"/>
          <w:lang w:val="es-ES_tradnl"/>
        </w:rPr>
        <w:t>hándicap</w:t>
      </w:r>
      <w:r w:rsidRPr="008008B7">
        <w:rPr>
          <w:rFonts w:asciiTheme="minorHAnsi" w:hAnsiTheme="minorHAnsi"/>
          <w:snapToGrid w:val="0"/>
          <w:sz w:val="18"/>
          <w:szCs w:val="18"/>
          <w:lang w:val="es-ES_tradnl"/>
        </w:rPr>
        <w:t>, el capitán de ese equipo establecerá el orden.</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9F683B" w:rsidRDefault="00CB030F" w:rsidP="00CB030F">
      <w:pPr>
        <w:widowControl w:val="0"/>
        <w:jc w:val="both"/>
        <w:rPr>
          <w:rFonts w:asciiTheme="minorHAnsi" w:hAnsiTheme="minorHAnsi"/>
          <w:snapToGrid w:val="0"/>
          <w:color w:val="1F497D" w:themeColor="text2"/>
          <w:sz w:val="18"/>
          <w:szCs w:val="18"/>
          <w:lang w:val="es-ES_tradnl"/>
        </w:rPr>
      </w:pPr>
      <w:r w:rsidRPr="009F683B">
        <w:rPr>
          <w:rFonts w:asciiTheme="minorHAnsi" w:hAnsiTheme="minorHAnsi"/>
          <w:b/>
          <w:snapToGrid w:val="0"/>
          <w:color w:val="1F497D" w:themeColor="text2"/>
          <w:sz w:val="18"/>
          <w:szCs w:val="18"/>
          <w:lang w:val="es-ES_tradnl"/>
        </w:rPr>
        <w:t>Inscripciones: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 xml:space="preserve">El Comité Técnico Amateur Masculino de la R.F.E.G. comunicará a las Federaciones </w:t>
      </w:r>
      <w:r w:rsidR="009F683B">
        <w:rPr>
          <w:rFonts w:asciiTheme="minorHAnsi" w:hAnsiTheme="minorHAnsi"/>
          <w:snapToGrid w:val="0"/>
          <w:sz w:val="18"/>
          <w:szCs w:val="18"/>
          <w:lang w:val="es-ES_tradnl"/>
        </w:rPr>
        <w:t>Autonómicas</w:t>
      </w:r>
      <w:r w:rsidRPr="008008B7">
        <w:rPr>
          <w:rFonts w:asciiTheme="minorHAnsi" w:hAnsiTheme="minorHAnsi"/>
          <w:snapToGrid w:val="0"/>
          <w:sz w:val="18"/>
          <w:szCs w:val="18"/>
          <w:lang w:val="es-ES_tradnl"/>
        </w:rPr>
        <w:t xml:space="preserve"> los equipos participantes.</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Los derechos de inscripción para este Campeonato los fijará cada año la R.F.E.G.</w:t>
      </w:r>
    </w:p>
    <w:p w:rsidR="00CB030F" w:rsidRPr="008008B7" w:rsidRDefault="00CB030F" w:rsidP="00CB030F">
      <w:pPr>
        <w:widowControl w:val="0"/>
        <w:jc w:val="both"/>
        <w:rPr>
          <w:rFonts w:asciiTheme="minorHAnsi" w:hAnsiTheme="minorHAnsi"/>
          <w:snapToGrid w:val="0"/>
          <w:sz w:val="18"/>
          <w:szCs w:val="18"/>
          <w:lang w:val="es-ES_tradnl"/>
        </w:rPr>
      </w:pP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b/>
          <w:snapToGrid w:val="0"/>
          <w:sz w:val="18"/>
          <w:szCs w:val="18"/>
          <w:lang w:val="es-ES_tradnl"/>
        </w:rPr>
        <w:t>Premios:</w:t>
      </w:r>
    </w:p>
    <w:p w:rsidR="00CB030F" w:rsidRPr="008008B7" w:rsidRDefault="00CB030F" w:rsidP="00CB030F">
      <w:pPr>
        <w:widowControl w:val="0"/>
        <w:jc w:val="both"/>
        <w:rPr>
          <w:rFonts w:asciiTheme="minorHAnsi" w:hAnsiTheme="minorHAnsi"/>
          <w:snapToGrid w:val="0"/>
          <w:sz w:val="18"/>
          <w:szCs w:val="18"/>
          <w:lang w:val="es-ES_tradnl"/>
        </w:rPr>
      </w:pPr>
      <w:r w:rsidRPr="008008B7">
        <w:rPr>
          <w:rFonts w:asciiTheme="minorHAnsi" w:hAnsiTheme="minorHAnsi"/>
          <w:snapToGrid w:val="0"/>
          <w:sz w:val="18"/>
          <w:szCs w:val="18"/>
          <w:lang w:val="es-ES_tradnl"/>
        </w:rPr>
        <w:t>El Equipo ganador recibirá la Copa de Campeón, y cada Jugador y el Capitán, sendas reproducciones.</w:t>
      </w:r>
    </w:p>
    <w:p w:rsidR="00CB030F" w:rsidRPr="008008B7" w:rsidRDefault="00CB030F" w:rsidP="00CB030F">
      <w:pPr>
        <w:widowControl w:val="0"/>
        <w:jc w:val="both"/>
        <w:rPr>
          <w:rFonts w:asciiTheme="minorHAnsi" w:hAnsiTheme="minorHAnsi"/>
          <w:snapToGrid w:val="0"/>
          <w:sz w:val="18"/>
          <w:szCs w:val="18"/>
          <w:lang w:val="es-ES_tradnl"/>
        </w:rPr>
      </w:pPr>
    </w:p>
    <w:p w:rsidR="00B72C5B" w:rsidRPr="008008B7" w:rsidRDefault="00CB030F" w:rsidP="00CB030F">
      <w:pPr>
        <w:widowControl w:val="0"/>
        <w:jc w:val="both"/>
        <w:rPr>
          <w:rFonts w:asciiTheme="minorHAnsi" w:hAnsiTheme="minorHAnsi"/>
          <w:b/>
          <w:sz w:val="18"/>
          <w:szCs w:val="18"/>
          <w:lang w:val="es-ES_tradnl"/>
        </w:rPr>
      </w:pPr>
      <w:r w:rsidRPr="008008B7">
        <w:rPr>
          <w:rFonts w:asciiTheme="minorHAnsi" w:hAnsiTheme="minorHAnsi"/>
          <w:snapToGrid w:val="0"/>
          <w:sz w:val="18"/>
          <w:szCs w:val="18"/>
          <w:lang w:val="es-ES_tradnl"/>
        </w:rPr>
        <w:t>Los componentes del Equipo Subcampeón recibirán también sus trofeos correspondientes, donados todos ellos por la R.F.E.G.</w:t>
      </w:r>
    </w:p>
    <w:sectPr w:rsidR="00B72C5B" w:rsidRPr="008008B7"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BB5" w:rsidRDefault="00F63BB5" w:rsidP="00D929EE">
      <w:r>
        <w:separator/>
      </w:r>
    </w:p>
  </w:endnote>
  <w:endnote w:type="continuationSeparator" w:id="0">
    <w:p w:rsidR="00F63BB5" w:rsidRDefault="00F63BB5"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_neueregular">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BB5" w:rsidRDefault="0083573A"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3872" behindDoc="0" locked="0" layoutInCell="0" allowOverlap="1" wp14:anchorId="3A7B9E09" wp14:editId="336A8361">
              <wp:simplePos x="0" y="0"/>
              <wp:positionH relativeFrom="page">
                <wp:align>center</wp:align>
              </wp:positionH>
              <wp:positionV relativeFrom="page">
                <wp:align>bottom</wp:align>
              </wp:positionV>
              <wp:extent cx="7538085" cy="738505"/>
              <wp:effectExtent l="9525" t="0" r="12700" b="4445"/>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8085" cy="738505"/>
                        <a:chOff x="8" y="9"/>
                        <a:chExt cx="15823" cy="1439"/>
                      </a:xfrm>
                    </wpg:grpSpPr>
                    <wps:wsp>
                      <wps:cNvPr id="3" name="AutoShape 1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1" o:spid="_x0000_s1026" style="position:absolute;margin-left:0;margin-top:0;width:593.55pt;height:58.15pt;flip:y;z-index:251663872;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F63BB5" w:rsidRPr="00E526A7">
      <w:rPr>
        <w:rFonts w:asciiTheme="majorHAnsi" w:hAnsiTheme="majorHAnsi" w:cstheme="majorHAnsi"/>
        <w:b/>
        <w:color w:val="0039A6"/>
        <w:sz w:val="18"/>
        <w:szCs w:val="18"/>
      </w:rPr>
      <w:t xml:space="preserve">Página </w:t>
    </w:r>
    <w:r w:rsidR="00F913F3" w:rsidRPr="00E526A7">
      <w:rPr>
        <w:rFonts w:asciiTheme="minorHAnsi" w:hAnsiTheme="minorHAnsi"/>
        <w:b/>
        <w:color w:val="0039A6"/>
        <w:sz w:val="18"/>
        <w:szCs w:val="18"/>
      </w:rPr>
      <w:fldChar w:fldCharType="begin"/>
    </w:r>
    <w:r w:rsidR="00F63BB5" w:rsidRPr="00E526A7">
      <w:rPr>
        <w:rFonts w:asciiTheme="minorHAnsi" w:hAnsiTheme="minorHAnsi"/>
        <w:b/>
        <w:color w:val="0039A6"/>
        <w:sz w:val="18"/>
        <w:szCs w:val="18"/>
      </w:rPr>
      <w:instrText xml:space="preserve"> PAGE   \* MERGEFORMAT </w:instrText>
    </w:r>
    <w:r w:rsidR="00F913F3" w:rsidRPr="00E526A7">
      <w:rPr>
        <w:rFonts w:asciiTheme="minorHAnsi" w:hAnsiTheme="minorHAnsi"/>
        <w:b/>
        <w:color w:val="0039A6"/>
        <w:sz w:val="18"/>
        <w:szCs w:val="18"/>
      </w:rPr>
      <w:fldChar w:fldCharType="separate"/>
    </w:r>
    <w:r w:rsidR="00D8439B" w:rsidRPr="00D8439B">
      <w:rPr>
        <w:rFonts w:asciiTheme="majorHAnsi" w:hAnsiTheme="majorHAnsi" w:cstheme="majorHAnsi"/>
        <w:b/>
        <w:noProof/>
        <w:color w:val="0039A6"/>
        <w:sz w:val="18"/>
        <w:szCs w:val="18"/>
      </w:rPr>
      <w:t>1</w:t>
    </w:r>
    <w:r w:rsidR="00F913F3" w:rsidRPr="00E526A7">
      <w:rPr>
        <w:rFonts w:asciiTheme="minorHAnsi" w:hAnsiTheme="minorHAnsi"/>
        <w:b/>
        <w:color w:val="0039A6"/>
        <w:sz w:val="18"/>
        <w:szCs w:val="18"/>
      </w:rPr>
      <w:fldChar w:fldCharType="end"/>
    </w:r>
    <w:r w:rsidR="00F63BB5">
      <w:rPr>
        <w:rFonts w:asciiTheme="minorHAnsi" w:hAnsiTheme="minorHAnsi"/>
        <w:b/>
        <w:color w:val="0039A6"/>
        <w:sz w:val="18"/>
        <w:szCs w:val="18"/>
      </w:rPr>
      <w:tab/>
    </w:r>
    <w:r w:rsidR="00F63BB5">
      <w:rPr>
        <w:rFonts w:asciiTheme="majorHAnsi" w:hAnsiTheme="majorHAnsi" w:cstheme="majorHAnsi"/>
        <w:b/>
        <w:color w:val="0039A6"/>
        <w:sz w:val="18"/>
        <w:szCs w:val="18"/>
      </w:rPr>
      <w:t>Carta Circular RFEG</w:t>
    </w:r>
    <w:r w:rsidR="00F63BB5">
      <w:rPr>
        <w:rFonts w:asciiTheme="majorHAnsi" w:hAnsiTheme="majorHAnsi" w:cstheme="majorHAnsi"/>
        <w:b/>
        <w:color w:val="0039A6"/>
        <w:sz w:val="18"/>
        <w:szCs w:val="18"/>
      </w:rPr>
      <w:tab/>
    </w:r>
    <w:r w:rsidR="008C7AA3">
      <w:rPr>
        <w:rFonts w:asciiTheme="minorHAnsi" w:hAnsiTheme="minorHAnsi"/>
        <w:b/>
        <w:color w:val="0039A6"/>
        <w:sz w:val="18"/>
        <w:szCs w:val="18"/>
      </w:rPr>
      <w:t>30 de julio</w:t>
    </w:r>
    <w:r w:rsidR="00515B95">
      <w:rPr>
        <w:rFonts w:asciiTheme="minorHAnsi" w:hAnsiTheme="minorHAnsi"/>
        <w:b/>
        <w:color w:val="0039A6"/>
        <w:sz w:val="18"/>
        <w:szCs w:val="18"/>
      </w:rPr>
      <w:t xml:space="preserve"> de 2014</w:t>
    </w:r>
  </w:p>
  <w:p w:rsidR="00F63BB5" w:rsidRDefault="00F63BB5"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r>
      <w:rPr>
        <w:rFonts w:asciiTheme="minorHAnsi" w:hAnsiTheme="minorHAnsi"/>
        <w:b/>
        <w:color w:val="0039A6"/>
        <w:sz w:val="18"/>
        <w:szCs w:val="18"/>
      </w:rPr>
      <w:t xml:space="preserve">Campeonato </w:t>
    </w:r>
    <w:r w:rsidR="00515B95">
      <w:rPr>
        <w:rFonts w:asciiTheme="minorHAnsi" w:hAnsiTheme="minorHAnsi"/>
        <w:b/>
        <w:color w:val="0039A6"/>
        <w:sz w:val="18"/>
        <w:szCs w:val="18"/>
      </w:rPr>
      <w:t>Interautonómico de España</w:t>
    </w:r>
    <w:r>
      <w:rPr>
        <w:rFonts w:asciiTheme="minorHAnsi" w:hAnsiTheme="minorHAnsi"/>
        <w:b/>
        <w:color w:val="0039A6"/>
        <w:sz w:val="18"/>
        <w:szCs w:val="18"/>
      </w:rPr>
      <w:t xml:space="preserve"> Sub-25 Masculino de 1ª división 201</w:t>
    </w:r>
    <w:r w:rsidR="00515B95">
      <w:rPr>
        <w:rFonts w:asciiTheme="minorHAnsi" w:hAnsiTheme="minorHAnsi"/>
        <w:b/>
        <w:color w:val="0039A6"/>
        <w:sz w:val="18"/>
        <w:szCs w:val="18"/>
      </w:rPr>
      <w:t>4</w:t>
    </w:r>
    <w:r>
      <w:rPr>
        <w:rFonts w:asciiTheme="minorHAnsi" w:hAnsiTheme="minorHAnsi"/>
        <w:b/>
        <w:color w:val="0039A6"/>
        <w:sz w:val="18"/>
        <w:szCs w:val="18"/>
      </w:rPr>
      <w:t xml:space="preserve"> “</w:t>
    </w:r>
    <w:r w:rsidR="00982C70">
      <w:rPr>
        <w:rFonts w:asciiTheme="minorHAnsi" w:hAnsiTheme="minorHAnsi"/>
        <w:b/>
        <w:color w:val="0039A6"/>
        <w:sz w:val="18"/>
        <w:szCs w:val="18"/>
      </w:rPr>
      <w:t xml:space="preserve">X </w:t>
    </w:r>
    <w:r>
      <w:rPr>
        <w:rFonts w:asciiTheme="minorHAnsi" w:hAnsiTheme="minorHAnsi"/>
        <w:b/>
        <w:color w:val="0039A6"/>
        <w:sz w:val="18"/>
        <w:szCs w:val="18"/>
      </w:rPr>
      <w:t>Memorial Santi Ollé”</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BB5" w:rsidRDefault="00F63BB5" w:rsidP="00D929EE">
      <w:r>
        <w:separator/>
      </w:r>
    </w:p>
  </w:footnote>
  <w:footnote w:type="continuationSeparator" w:id="0">
    <w:p w:rsidR="00F63BB5" w:rsidRDefault="00F63BB5"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BB5" w:rsidRPr="00576BDC" w:rsidRDefault="00F63BB5"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52A1"/>
    <w:multiLevelType w:val="hybridMultilevel"/>
    <w:tmpl w:val="5DB45D82"/>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81">
      <o:colormenu v:ext="edit" fillcolor="none [320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1422B"/>
    <w:rsid w:val="00020CCF"/>
    <w:rsid w:val="0003456D"/>
    <w:rsid w:val="0003509D"/>
    <w:rsid w:val="00036D7C"/>
    <w:rsid w:val="0004309A"/>
    <w:rsid w:val="00047464"/>
    <w:rsid w:val="00051B27"/>
    <w:rsid w:val="00061947"/>
    <w:rsid w:val="000730C0"/>
    <w:rsid w:val="0007591D"/>
    <w:rsid w:val="00090898"/>
    <w:rsid w:val="0009098D"/>
    <w:rsid w:val="00097014"/>
    <w:rsid w:val="000C3950"/>
    <w:rsid w:val="001245C6"/>
    <w:rsid w:val="00135492"/>
    <w:rsid w:val="0016548D"/>
    <w:rsid w:val="00184F4A"/>
    <w:rsid w:val="001C2F8C"/>
    <w:rsid w:val="001D662F"/>
    <w:rsid w:val="001E0466"/>
    <w:rsid w:val="001E1CF6"/>
    <w:rsid w:val="001E615B"/>
    <w:rsid w:val="001F4638"/>
    <w:rsid w:val="001F6F7A"/>
    <w:rsid w:val="00204429"/>
    <w:rsid w:val="00265477"/>
    <w:rsid w:val="00276AF5"/>
    <w:rsid w:val="002A1BD3"/>
    <w:rsid w:val="002A7FB6"/>
    <w:rsid w:val="002C2911"/>
    <w:rsid w:val="002C484A"/>
    <w:rsid w:val="002F56C8"/>
    <w:rsid w:val="002F683E"/>
    <w:rsid w:val="0032155A"/>
    <w:rsid w:val="00323C46"/>
    <w:rsid w:val="003241CF"/>
    <w:rsid w:val="00337E03"/>
    <w:rsid w:val="00342E8F"/>
    <w:rsid w:val="00351449"/>
    <w:rsid w:val="00382FD8"/>
    <w:rsid w:val="0039104A"/>
    <w:rsid w:val="003A1828"/>
    <w:rsid w:val="003A3EAD"/>
    <w:rsid w:val="003B1D5A"/>
    <w:rsid w:val="003D67F8"/>
    <w:rsid w:val="003F5279"/>
    <w:rsid w:val="00414F11"/>
    <w:rsid w:val="004153B7"/>
    <w:rsid w:val="004245BD"/>
    <w:rsid w:val="00424733"/>
    <w:rsid w:val="00433730"/>
    <w:rsid w:val="004445FE"/>
    <w:rsid w:val="0044602F"/>
    <w:rsid w:val="00453566"/>
    <w:rsid w:val="00453CFB"/>
    <w:rsid w:val="004557DD"/>
    <w:rsid w:val="00477401"/>
    <w:rsid w:val="0048492D"/>
    <w:rsid w:val="004A611C"/>
    <w:rsid w:val="004A7370"/>
    <w:rsid w:val="004B0EF9"/>
    <w:rsid w:val="004F48B1"/>
    <w:rsid w:val="00500854"/>
    <w:rsid w:val="00503D38"/>
    <w:rsid w:val="00504438"/>
    <w:rsid w:val="00507C4E"/>
    <w:rsid w:val="0051265D"/>
    <w:rsid w:val="00515B95"/>
    <w:rsid w:val="005331F0"/>
    <w:rsid w:val="00534A35"/>
    <w:rsid w:val="00535E47"/>
    <w:rsid w:val="00545300"/>
    <w:rsid w:val="00551914"/>
    <w:rsid w:val="0055199E"/>
    <w:rsid w:val="00576BDC"/>
    <w:rsid w:val="00577BCB"/>
    <w:rsid w:val="00583D73"/>
    <w:rsid w:val="00597DA5"/>
    <w:rsid w:val="005B0CD0"/>
    <w:rsid w:val="005B27FA"/>
    <w:rsid w:val="005B55B7"/>
    <w:rsid w:val="005B6BB0"/>
    <w:rsid w:val="005B7296"/>
    <w:rsid w:val="005C5E9D"/>
    <w:rsid w:val="005F25D1"/>
    <w:rsid w:val="0060151C"/>
    <w:rsid w:val="006057C6"/>
    <w:rsid w:val="00610EA7"/>
    <w:rsid w:val="00615AE5"/>
    <w:rsid w:val="006217BB"/>
    <w:rsid w:val="00622965"/>
    <w:rsid w:val="00634E04"/>
    <w:rsid w:val="00675B79"/>
    <w:rsid w:val="006A6E00"/>
    <w:rsid w:val="006B0349"/>
    <w:rsid w:val="006B16ED"/>
    <w:rsid w:val="006B58B6"/>
    <w:rsid w:val="006C3127"/>
    <w:rsid w:val="006E2C45"/>
    <w:rsid w:val="007154FE"/>
    <w:rsid w:val="00750BE1"/>
    <w:rsid w:val="00761220"/>
    <w:rsid w:val="007A754C"/>
    <w:rsid w:val="007B683E"/>
    <w:rsid w:val="007D32E5"/>
    <w:rsid w:val="007D4629"/>
    <w:rsid w:val="007D5481"/>
    <w:rsid w:val="007D7F87"/>
    <w:rsid w:val="007E40D7"/>
    <w:rsid w:val="008008B7"/>
    <w:rsid w:val="00815C8E"/>
    <w:rsid w:val="0081796D"/>
    <w:rsid w:val="0083573A"/>
    <w:rsid w:val="00841CB7"/>
    <w:rsid w:val="00843514"/>
    <w:rsid w:val="008479DC"/>
    <w:rsid w:val="00847E80"/>
    <w:rsid w:val="008504B2"/>
    <w:rsid w:val="00875366"/>
    <w:rsid w:val="008822A4"/>
    <w:rsid w:val="00885A74"/>
    <w:rsid w:val="008909E5"/>
    <w:rsid w:val="0089604D"/>
    <w:rsid w:val="008C4D8C"/>
    <w:rsid w:val="008C7AA3"/>
    <w:rsid w:val="008D4A6F"/>
    <w:rsid w:val="008D7C44"/>
    <w:rsid w:val="00915C09"/>
    <w:rsid w:val="00927B11"/>
    <w:rsid w:val="00935258"/>
    <w:rsid w:val="00952C18"/>
    <w:rsid w:val="00960AA2"/>
    <w:rsid w:val="00982C70"/>
    <w:rsid w:val="009840D7"/>
    <w:rsid w:val="009A5CE9"/>
    <w:rsid w:val="009B6520"/>
    <w:rsid w:val="009C3E31"/>
    <w:rsid w:val="009D72F0"/>
    <w:rsid w:val="009E1E9C"/>
    <w:rsid w:val="009E6875"/>
    <w:rsid w:val="009F683B"/>
    <w:rsid w:val="00A158F7"/>
    <w:rsid w:val="00A15F0A"/>
    <w:rsid w:val="00A165E5"/>
    <w:rsid w:val="00A242A1"/>
    <w:rsid w:val="00A24BC7"/>
    <w:rsid w:val="00A3239E"/>
    <w:rsid w:val="00A32DE3"/>
    <w:rsid w:val="00A44EB3"/>
    <w:rsid w:val="00A656D4"/>
    <w:rsid w:val="00A81479"/>
    <w:rsid w:val="00A977C4"/>
    <w:rsid w:val="00AA7CCD"/>
    <w:rsid w:val="00AB32E6"/>
    <w:rsid w:val="00AB6982"/>
    <w:rsid w:val="00AC6B28"/>
    <w:rsid w:val="00AD60A3"/>
    <w:rsid w:val="00AE38E6"/>
    <w:rsid w:val="00B004CD"/>
    <w:rsid w:val="00B16159"/>
    <w:rsid w:val="00B23B89"/>
    <w:rsid w:val="00B26C39"/>
    <w:rsid w:val="00B273CD"/>
    <w:rsid w:val="00B31A4E"/>
    <w:rsid w:val="00B33CB5"/>
    <w:rsid w:val="00B608EE"/>
    <w:rsid w:val="00B628B1"/>
    <w:rsid w:val="00B67276"/>
    <w:rsid w:val="00B72C5B"/>
    <w:rsid w:val="00B75EFC"/>
    <w:rsid w:val="00B832DD"/>
    <w:rsid w:val="00B8640B"/>
    <w:rsid w:val="00BB28D5"/>
    <w:rsid w:val="00BB6839"/>
    <w:rsid w:val="00BD4E0C"/>
    <w:rsid w:val="00C367DA"/>
    <w:rsid w:val="00C46D65"/>
    <w:rsid w:val="00CA3E1E"/>
    <w:rsid w:val="00CB030F"/>
    <w:rsid w:val="00CC3B17"/>
    <w:rsid w:val="00CC4636"/>
    <w:rsid w:val="00CC47D7"/>
    <w:rsid w:val="00CC5D99"/>
    <w:rsid w:val="00CC6C3F"/>
    <w:rsid w:val="00CD546A"/>
    <w:rsid w:val="00CD6752"/>
    <w:rsid w:val="00CE1F6D"/>
    <w:rsid w:val="00CF4C4C"/>
    <w:rsid w:val="00D224A3"/>
    <w:rsid w:val="00D24BF0"/>
    <w:rsid w:val="00D311A8"/>
    <w:rsid w:val="00D33A1A"/>
    <w:rsid w:val="00D65FEF"/>
    <w:rsid w:val="00D725AA"/>
    <w:rsid w:val="00D8439B"/>
    <w:rsid w:val="00D86E04"/>
    <w:rsid w:val="00D929EE"/>
    <w:rsid w:val="00DB03E2"/>
    <w:rsid w:val="00DB2F35"/>
    <w:rsid w:val="00DE6A42"/>
    <w:rsid w:val="00DE7901"/>
    <w:rsid w:val="00DF0C55"/>
    <w:rsid w:val="00DF7233"/>
    <w:rsid w:val="00E27F0A"/>
    <w:rsid w:val="00E526A7"/>
    <w:rsid w:val="00E61BE7"/>
    <w:rsid w:val="00E627B7"/>
    <w:rsid w:val="00E73F80"/>
    <w:rsid w:val="00E74E28"/>
    <w:rsid w:val="00E806F1"/>
    <w:rsid w:val="00E9014F"/>
    <w:rsid w:val="00EA48AC"/>
    <w:rsid w:val="00EB1221"/>
    <w:rsid w:val="00ED4F95"/>
    <w:rsid w:val="00EF3F96"/>
    <w:rsid w:val="00EF5809"/>
    <w:rsid w:val="00F05DAB"/>
    <w:rsid w:val="00F2434C"/>
    <w:rsid w:val="00F32FB8"/>
    <w:rsid w:val="00F33115"/>
    <w:rsid w:val="00F45F7E"/>
    <w:rsid w:val="00F53517"/>
    <w:rsid w:val="00F56C71"/>
    <w:rsid w:val="00F63424"/>
    <w:rsid w:val="00F63BB5"/>
    <w:rsid w:val="00F85F52"/>
    <w:rsid w:val="00F86D4E"/>
    <w:rsid w:val="00F87098"/>
    <w:rsid w:val="00F913F3"/>
    <w:rsid w:val="00FA219A"/>
    <w:rsid w:val="00FA2C05"/>
    <w:rsid w:val="00FB2BE3"/>
    <w:rsid w:val="00FC1913"/>
    <w:rsid w:val="00FD24D1"/>
    <w:rsid w:val="00FE0FC0"/>
    <w:rsid w:val="00FE6CE3"/>
    <w:rsid w:val="00FF486A"/>
    <w:rsid w:val="00FF77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847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unhideWhenUsed/>
    <w:rsid w:val="00DF7233"/>
    <w:pPr>
      <w:spacing w:after="120"/>
      <w:ind w:left="283"/>
    </w:pPr>
  </w:style>
  <w:style w:type="character" w:customStyle="1" w:styleId="SangradetextonormalCar">
    <w:name w:val="Sangría de texto normal Car"/>
    <w:basedOn w:val="Fuentedeprrafopredeter"/>
    <w:link w:val="Sangradetextonormal"/>
    <w:uiPriority w:val="99"/>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inespaciado">
    <w:name w:val="No Spacing"/>
    <w:link w:val="SinespaciadoCar"/>
    <w:uiPriority w:val="1"/>
    <w:qFormat/>
    <w:rsid w:val="00F32FB8"/>
    <w:rPr>
      <w:rFonts w:ascii="Tahoma" w:hAnsi="Tahoma"/>
      <w:sz w:val="22"/>
      <w:szCs w:val="22"/>
    </w:rPr>
  </w:style>
  <w:style w:type="character" w:customStyle="1" w:styleId="SinespaciadoCar">
    <w:name w:val="Sin espaciado Car"/>
    <w:basedOn w:val="Fuentedeprrafopredeter"/>
    <w:link w:val="Sinespaciado"/>
    <w:uiPriority w:val="1"/>
    <w:rsid w:val="00F32FB8"/>
    <w:rPr>
      <w:rFonts w:ascii="Tahoma" w:hAnsi="Tahoma"/>
      <w:sz w:val="22"/>
      <w:szCs w:val="22"/>
    </w:rPr>
  </w:style>
  <w:style w:type="character" w:customStyle="1" w:styleId="Ttulo1Car">
    <w:name w:val="Título 1 Car"/>
    <w:basedOn w:val="Fuentedeprrafopredeter"/>
    <w:link w:val="Ttulo1"/>
    <w:uiPriority w:val="9"/>
    <w:rsid w:val="00847E80"/>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847E80"/>
    <w:rPr>
      <w:rFonts w:ascii="helvetica_neueregular" w:hAnsi="helvetica_neueregular" w:hint="default"/>
      <w:b/>
      <w:bCs/>
    </w:rPr>
  </w:style>
  <w:style w:type="paragraph" w:styleId="NormalWeb">
    <w:name w:val="Normal (Web)"/>
    <w:basedOn w:val="Normal"/>
    <w:uiPriority w:val="99"/>
    <w:semiHidden/>
    <w:unhideWhenUsed/>
    <w:rsid w:val="00847E80"/>
    <w:pPr>
      <w:spacing w:before="100" w:beforeAutospacing="1" w:after="100" w:afterAutospacing="1"/>
      <w:ind w:left="75"/>
    </w:pPr>
    <w:rPr>
      <w:rFonts w:ascii="helvetica_neueregular" w:hAnsi="helvetica_neueregular"/>
      <w:color w:val="5C5C5C"/>
      <w:sz w:val="21"/>
      <w:szCs w:val="21"/>
    </w:rPr>
  </w:style>
  <w:style w:type="paragraph" w:styleId="Prrafodelista">
    <w:name w:val="List Paragraph"/>
    <w:basedOn w:val="Normal"/>
    <w:uiPriority w:val="34"/>
    <w:qFormat/>
    <w:rsid w:val="00AC6B28"/>
    <w:pPr>
      <w:ind w:left="720"/>
      <w:contextualSpacing/>
    </w:pPr>
  </w:style>
  <w:style w:type="paragraph" w:customStyle="1" w:styleId="Default">
    <w:name w:val="Default"/>
    <w:basedOn w:val="Normal"/>
    <w:rsid w:val="00F63424"/>
    <w:pPr>
      <w:autoSpaceDE w:val="0"/>
      <w:autoSpaceDN w:val="0"/>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847E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unhideWhenUsed/>
    <w:rsid w:val="00DF7233"/>
    <w:pPr>
      <w:spacing w:after="120"/>
      <w:ind w:left="283"/>
    </w:pPr>
  </w:style>
  <w:style w:type="character" w:customStyle="1" w:styleId="SangradetextonormalCar">
    <w:name w:val="Sangría de texto normal Car"/>
    <w:basedOn w:val="Fuentedeprrafopredeter"/>
    <w:link w:val="Sangradetextonormal"/>
    <w:uiPriority w:val="99"/>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 w:type="paragraph" w:styleId="Sinespaciado">
    <w:name w:val="No Spacing"/>
    <w:link w:val="SinespaciadoCar"/>
    <w:uiPriority w:val="1"/>
    <w:qFormat/>
    <w:rsid w:val="00F32FB8"/>
    <w:rPr>
      <w:rFonts w:ascii="Tahoma" w:hAnsi="Tahoma"/>
      <w:sz w:val="22"/>
      <w:szCs w:val="22"/>
    </w:rPr>
  </w:style>
  <w:style w:type="character" w:customStyle="1" w:styleId="SinespaciadoCar">
    <w:name w:val="Sin espaciado Car"/>
    <w:basedOn w:val="Fuentedeprrafopredeter"/>
    <w:link w:val="Sinespaciado"/>
    <w:uiPriority w:val="1"/>
    <w:rsid w:val="00F32FB8"/>
    <w:rPr>
      <w:rFonts w:ascii="Tahoma" w:hAnsi="Tahoma"/>
      <w:sz w:val="22"/>
      <w:szCs w:val="22"/>
    </w:rPr>
  </w:style>
  <w:style w:type="character" w:customStyle="1" w:styleId="Ttulo1Car">
    <w:name w:val="Título 1 Car"/>
    <w:basedOn w:val="Fuentedeprrafopredeter"/>
    <w:link w:val="Ttulo1"/>
    <w:uiPriority w:val="9"/>
    <w:rsid w:val="00847E80"/>
    <w:rPr>
      <w:rFonts w:asciiTheme="majorHAnsi" w:eastAsiaTheme="majorEastAsia" w:hAnsiTheme="majorHAnsi" w:cstheme="majorBidi"/>
      <w:b/>
      <w:bCs/>
      <w:color w:val="365F91" w:themeColor="accent1" w:themeShade="BF"/>
      <w:sz w:val="28"/>
      <w:szCs w:val="28"/>
    </w:rPr>
  </w:style>
  <w:style w:type="character" w:styleId="Textoennegrita">
    <w:name w:val="Strong"/>
    <w:basedOn w:val="Fuentedeprrafopredeter"/>
    <w:uiPriority w:val="22"/>
    <w:qFormat/>
    <w:rsid w:val="00847E80"/>
    <w:rPr>
      <w:rFonts w:ascii="helvetica_neueregular" w:hAnsi="helvetica_neueregular" w:hint="default"/>
      <w:b/>
      <w:bCs/>
    </w:rPr>
  </w:style>
  <w:style w:type="paragraph" w:styleId="NormalWeb">
    <w:name w:val="Normal (Web)"/>
    <w:basedOn w:val="Normal"/>
    <w:uiPriority w:val="99"/>
    <w:semiHidden/>
    <w:unhideWhenUsed/>
    <w:rsid w:val="00847E80"/>
    <w:pPr>
      <w:spacing w:before="100" w:beforeAutospacing="1" w:after="100" w:afterAutospacing="1"/>
      <w:ind w:left="75"/>
    </w:pPr>
    <w:rPr>
      <w:rFonts w:ascii="helvetica_neueregular" w:hAnsi="helvetica_neueregular"/>
      <w:color w:val="5C5C5C"/>
      <w:sz w:val="21"/>
      <w:szCs w:val="21"/>
    </w:rPr>
  </w:style>
  <w:style w:type="paragraph" w:styleId="Prrafodelista">
    <w:name w:val="List Paragraph"/>
    <w:basedOn w:val="Normal"/>
    <w:uiPriority w:val="34"/>
    <w:qFormat/>
    <w:rsid w:val="00AC6B28"/>
    <w:pPr>
      <w:ind w:left="720"/>
      <w:contextualSpacing/>
    </w:pPr>
  </w:style>
  <w:style w:type="paragraph" w:customStyle="1" w:styleId="Default">
    <w:name w:val="Default"/>
    <w:basedOn w:val="Normal"/>
    <w:rsid w:val="00F63424"/>
    <w:pPr>
      <w:autoSpaceDE w:val="0"/>
      <w:autoSpaceDN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8392">
      <w:bodyDiv w:val="1"/>
      <w:marLeft w:val="0"/>
      <w:marRight w:val="0"/>
      <w:marTop w:val="0"/>
      <w:marBottom w:val="0"/>
      <w:divBdr>
        <w:top w:val="none" w:sz="0" w:space="0" w:color="auto"/>
        <w:left w:val="none" w:sz="0" w:space="0" w:color="auto"/>
        <w:bottom w:val="none" w:sz="0" w:space="0" w:color="auto"/>
        <w:right w:val="none" w:sz="0" w:space="0" w:color="auto"/>
      </w:divBdr>
    </w:div>
    <w:div w:id="619067928">
      <w:bodyDiv w:val="1"/>
      <w:marLeft w:val="0"/>
      <w:marRight w:val="0"/>
      <w:marTop w:val="0"/>
      <w:marBottom w:val="0"/>
      <w:divBdr>
        <w:top w:val="none" w:sz="0" w:space="0" w:color="auto"/>
        <w:left w:val="none" w:sz="0" w:space="0" w:color="auto"/>
        <w:bottom w:val="none" w:sz="0" w:space="0" w:color="auto"/>
        <w:right w:val="none" w:sz="0" w:space="0" w:color="auto"/>
      </w:divBdr>
      <w:divsChild>
        <w:div w:id="1780491688">
          <w:marLeft w:val="0"/>
          <w:marRight w:val="0"/>
          <w:marTop w:val="0"/>
          <w:marBottom w:val="0"/>
          <w:divBdr>
            <w:top w:val="none" w:sz="0" w:space="0" w:color="auto"/>
            <w:left w:val="none" w:sz="0" w:space="0" w:color="auto"/>
            <w:bottom w:val="none" w:sz="0" w:space="0" w:color="auto"/>
            <w:right w:val="none" w:sz="0" w:space="0" w:color="auto"/>
          </w:divBdr>
          <w:divsChild>
            <w:div w:id="578952620">
              <w:marLeft w:val="0"/>
              <w:marRight w:val="0"/>
              <w:marTop w:val="0"/>
              <w:marBottom w:val="0"/>
              <w:divBdr>
                <w:top w:val="none" w:sz="0" w:space="0" w:color="auto"/>
                <w:left w:val="none" w:sz="0" w:space="0" w:color="auto"/>
                <w:bottom w:val="none" w:sz="0" w:space="0" w:color="auto"/>
                <w:right w:val="none" w:sz="0" w:space="0" w:color="auto"/>
              </w:divBdr>
              <w:divsChild>
                <w:div w:id="1259680619">
                  <w:marLeft w:val="0"/>
                  <w:marRight w:val="0"/>
                  <w:marTop w:val="0"/>
                  <w:marBottom w:val="0"/>
                  <w:divBdr>
                    <w:top w:val="none" w:sz="0" w:space="0" w:color="auto"/>
                    <w:left w:val="none" w:sz="0" w:space="0" w:color="auto"/>
                    <w:bottom w:val="none" w:sz="0" w:space="0" w:color="auto"/>
                    <w:right w:val="none" w:sz="0" w:space="0" w:color="auto"/>
                  </w:divBdr>
                  <w:divsChild>
                    <w:div w:id="64845607">
                      <w:marLeft w:val="0"/>
                      <w:marRight w:val="0"/>
                      <w:marTop w:val="0"/>
                      <w:marBottom w:val="0"/>
                      <w:divBdr>
                        <w:top w:val="none" w:sz="0" w:space="0" w:color="auto"/>
                        <w:left w:val="none" w:sz="0" w:space="0" w:color="auto"/>
                        <w:bottom w:val="none" w:sz="0" w:space="0" w:color="auto"/>
                        <w:right w:val="none" w:sz="0" w:space="0" w:color="auto"/>
                      </w:divBdr>
                      <w:divsChild>
                        <w:div w:id="1034382991">
                          <w:marLeft w:val="0"/>
                          <w:marRight w:val="0"/>
                          <w:marTop w:val="0"/>
                          <w:marBottom w:val="0"/>
                          <w:divBdr>
                            <w:top w:val="none" w:sz="0" w:space="0" w:color="auto"/>
                            <w:left w:val="none" w:sz="0" w:space="0" w:color="auto"/>
                            <w:bottom w:val="none" w:sz="0" w:space="0" w:color="auto"/>
                            <w:right w:val="none" w:sz="0" w:space="0" w:color="auto"/>
                          </w:divBdr>
                          <w:divsChild>
                            <w:div w:id="1841309937">
                              <w:marLeft w:val="0"/>
                              <w:marRight w:val="0"/>
                              <w:marTop w:val="0"/>
                              <w:marBottom w:val="0"/>
                              <w:divBdr>
                                <w:top w:val="none" w:sz="0" w:space="0" w:color="auto"/>
                                <w:left w:val="none" w:sz="0" w:space="0" w:color="auto"/>
                                <w:bottom w:val="none" w:sz="0" w:space="0" w:color="auto"/>
                                <w:right w:val="none" w:sz="0" w:space="0" w:color="auto"/>
                              </w:divBdr>
                              <w:divsChild>
                                <w:div w:id="1219243304">
                                  <w:marLeft w:val="0"/>
                                  <w:marRight w:val="0"/>
                                  <w:marTop w:val="0"/>
                                  <w:marBottom w:val="0"/>
                                  <w:divBdr>
                                    <w:top w:val="none" w:sz="0" w:space="0" w:color="auto"/>
                                    <w:left w:val="none" w:sz="0" w:space="0" w:color="auto"/>
                                    <w:bottom w:val="none" w:sz="0" w:space="0" w:color="auto"/>
                                    <w:right w:val="none" w:sz="0" w:space="0" w:color="auto"/>
                                  </w:divBdr>
                                  <w:divsChild>
                                    <w:div w:id="1456022335">
                                      <w:marLeft w:val="0"/>
                                      <w:marRight w:val="0"/>
                                      <w:marTop w:val="0"/>
                                      <w:marBottom w:val="0"/>
                                      <w:divBdr>
                                        <w:top w:val="none" w:sz="0" w:space="0" w:color="auto"/>
                                        <w:left w:val="none" w:sz="0" w:space="0" w:color="auto"/>
                                        <w:bottom w:val="none" w:sz="0" w:space="0" w:color="auto"/>
                                        <w:right w:val="none" w:sz="0" w:space="0" w:color="auto"/>
                                      </w:divBdr>
                                      <w:divsChild>
                                        <w:div w:id="785536942">
                                          <w:marLeft w:val="0"/>
                                          <w:marRight w:val="0"/>
                                          <w:marTop w:val="0"/>
                                          <w:marBottom w:val="0"/>
                                          <w:divBdr>
                                            <w:top w:val="none" w:sz="0" w:space="0" w:color="auto"/>
                                            <w:left w:val="none" w:sz="0" w:space="0" w:color="auto"/>
                                            <w:bottom w:val="none" w:sz="0" w:space="0" w:color="auto"/>
                                            <w:right w:val="none" w:sz="0" w:space="0" w:color="auto"/>
                                          </w:divBdr>
                                          <w:divsChild>
                                            <w:div w:id="20937551">
                                              <w:marLeft w:val="0"/>
                                              <w:marRight w:val="0"/>
                                              <w:marTop w:val="0"/>
                                              <w:marBottom w:val="0"/>
                                              <w:divBdr>
                                                <w:top w:val="none" w:sz="0" w:space="0" w:color="auto"/>
                                                <w:left w:val="none" w:sz="0" w:space="0" w:color="auto"/>
                                                <w:bottom w:val="none" w:sz="0" w:space="0" w:color="auto"/>
                                                <w:right w:val="none" w:sz="0" w:space="0" w:color="auto"/>
                                              </w:divBdr>
                                              <w:divsChild>
                                                <w:div w:id="1680816215">
                                                  <w:marLeft w:val="0"/>
                                                  <w:marRight w:val="0"/>
                                                  <w:marTop w:val="0"/>
                                                  <w:marBottom w:val="0"/>
                                                  <w:divBdr>
                                                    <w:top w:val="none" w:sz="0" w:space="0" w:color="auto"/>
                                                    <w:left w:val="none" w:sz="0" w:space="0" w:color="auto"/>
                                                    <w:bottom w:val="none" w:sz="0" w:space="0" w:color="auto"/>
                                                    <w:right w:val="none" w:sz="0" w:space="0" w:color="auto"/>
                                                  </w:divBdr>
                                                  <w:divsChild>
                                                    <w:div w:id="725954472">
                                                      <w:marLeft w:val="0"/>
                                                      <w:marRight w:val="0"/>
                                                      <w:marTop w:val="0"/>
                                                      <w:marBottom w:val="0"/>
                                                      <w:divBdr>
                                                        <w:top w:val="none" w:sz="0" w:space="0" w:color="auto"/>
                                                        <w:left w:val="none" w:sz="0" w:space="0" w:color="auto"/>
                                                        <w:bottom w:val="none" w:sz="0" w:space="0" w:color="auto"/>
                                                        <w:right w:val="none" w:sz="0" w:space="0" w:color="auto"/>
                                                      </w:divBdr>
                                                      <w:divsChild>
                                                        <w:div w:id="290746510">
                                                          <w:marLeft w:val="0"/>
                                                          <w:marRight w:val="0"/>
                                                          <w:marTop w:val="0"/>
                                                          <w:marBottom w:val="0"/>
                                                          <w:divBdr>
                                                            <w:top w:val="none" w:sz="0" w:space="0" w:color="auto"/>
                                                            <w:left w:val="none" w:sz="0" w:space="0" w:color="auto"/>
                                                            <w:bottom w:val="none" w:sz="0" w:space="0" w:color="auto"/>
                                                            <w:right w:val="none" w:sz="0" w:space="0" w:color="auto"/>
                                                          </w:divBdr>
                                                          <w:divsChild>
                                                            <w:div w:id="1091269340">
                                                              <w:marLeft w:val="0"/>
                                                              <w:marRight w:val="0"/>
                                                              <w:marTop w:val="0"/>
                                                              <w:marBottom w:val="0"/>
                                                              <w:divBdr>
                                                                <w:top w:val="none" w:sz="0" w:space="0" w:color="auto"/>
                                                                <w:left w:val="none" w:sz="0" w:space="0" w:color="auto"/>
                                                                <w:bottom w:val="none" w:sz="0" w:space="0" w:color="auto"/>
                                                                <w:right w:val="none" w:sz="0" w:space="0" w:color="auto"/>
                                                              </w:divBdr>
                                                              <w:divsChild>
                                                                <w:div w:id="1152411765">
                                                                  <w:marLeft w:val="0"/>
                                                                  <w:marRight w:val="0"/>
                                                                  <w:marTop w:val="0"/>
                                                                  <w:marBottom w:val="0"/>
                                                                  <w:divBdr>
                                                                    <w:top w:val="none" w:sz="0" w:space="0" w:color="auto"/>
                                                                    <w:left w:val="none" w:sz="0" w:space="0" w:color="auto"/>
                                                                    <w:bottom w:val="none" w:sz="0" w:space="0" w:color="auto"/>
                                                                    <w:right w:val="none" w:sz="0" w:space="0" w:color="auto"/>
                                                                  </w:divBdr>
                                                                </w:div>
                                                                <w:div w:id="203090723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9078796">
      <w:bodyDiv w:val="1"/>
      <w:marLeft w:val="0"/>
      <w:marRight w:val="0"/>
      <w:marTop w:val="0"/>
      <w:marBottom w:val="0"/>
      <w:divBdr>
        <w:top w:val="none" w:sz="0" w:space="0" w:color="auto"/>
        <w:left w:val="none" w:sz="0" w:space="0" w:color="auto"/>
        <w:bottom w:val="none" w:sz="0" w:space="0" w:color="auto"/>
        <w:right w:val="none" w:sz="0" w:space="0" w:color="auto"/>
      </w:divBdr>
    </w:div>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062753765">
      <w:bodyDiv w:val="1"/>
      <w:marLeft w:val="0"/>
      <w:marRight w:val="0"/>
      <w:marTop w:val="0"/>
      <w:marBottom w:val="0"/>
      <w:divBdr>
        <w:top w:val="none" w:sz="0" w:space="0" w:color="auto"/>
        <w:left w:val="none" w:sz="0" w:space="0" w:color="auto"/>
        <w:bottom w:val="none" w:sz="0" w:space="0" w:color="auto"/>
        <w:right w:val="none" w:sz="0" w:space="0" w:color="auto"/>
      </w:divBdr>
      <w:divsChild>
        <w:div w:id="1073746089">
          <w:marLeft w:val="0"/>
          <w:marRight w:val="0"/>
          <w:marTop w:val="0"/>
          <w:marBottom w:val="0"/>
          <w:divBdr>
            <w:top w:val="none" w:sz="0" w:space="0" w:color="auto"/>
            <w:left w:val="none" w:sz="0" w:space="0" w:color="auto"/>
            <w:bottom w:val="none" w:sz="0" w:space="0" w:color="auto"/>
            <w:right w:val="none" w:sz="0" w:space="0" w:color="auto"/>
          </w:divBdr>
          <w:divsChild>
            <w:div w:id="1920092557">
              <w:marLeft w:val="0"/>
              <w:marRight w:val="0"/>
              <w:marTop w:val="0"/>
              <w:marBottom w:val="0"/>
              <w:divBdr>
                <w:top w:val="none" w:sz="0" w:space="0" w:color="auto"/>
                <w:left w:val="none" w:sz="0" w:space="0" w:color="auto"/>
                <w:bottom w:val="none" w:sz="0" w:space="0" w:color="auto"/>
                <w:right w:val="none" w:sz="0" w:space="0" w:color="auto"/>
              </w:divBdr>
              <w:divsChild>
                <w:div w:id="1643653242">
                  <w:marLeft w:val="0"/>
                  <w:marRight w:val="0"/>
                  <w:marTop w:val="0"/>
                  <w:marBottom w:val="0"/>
                  <w:divBdr>
                    <w:top w:val="none" w:sz="0" w:space="0" w:color="auto"/>
                    <w:left w:val="none" w:sz="0" w:space="0" w:color="auto"/>
                    <w:bottom w:val="none" w:sz="0" w:space="0" w:color="auto"/>
                    <w:right w:val="none" w:sz="0" w:space="0" w:color="auto"/>
                  </w:divBdr>
                  <w:divsChild>
                    <w:div w:id="1258632338">
                      <w:marLeft w:val="0"/>
                      <w:marRight w:val="0"/>
                      <w:marTop w:val="0"/>
                      <w:marBottom w:val="0"/>
                      <w:divBdr>
                        <w:top w:val="none" w:sz="0" w:space="0" w:color="auto"/>
                        <w:left w:val="none" w:sz="0" w:space="0" w:color="auto"/>
                        <w:bottom w:val="none" w:sz="0" w:space="0" w:color="auto"/>
                        <w:right w:val="none" w:sz="0" w:space="0" w:color="auto"/>
                      </w:divBdr>
                      <w:divsChild>
                        <w:div w:id="563175363">
                          <w:marLeft w:val="0"/>
                          <w:marRight w:val="0"/>
                          <w:marTop w:val="0"/>
                          <w:marBottom w:val="0"/>
                          <w:divBdr>
                            <w:top w:val="none" w:sz="0" w:space="0" w:color="auto"/>
                            <w:left w:val="none" w:sz="0" w:space="0" w:color="auto"/>
                            <w:bottom w:val="none" w:sz="0" w:space="0" w:color="auto"/>
                            <w:right w:val="none" w:sz="0" w:space="0" w:color="auto"/>
                          </w:divBdr>
                          <w:divsChild>
                            <w:div w:id="511262585">
                              <w:marLeft w:val="0"/>
                              <w:marRight w:val="0"/>
                              <w:marTop w:val="0"/>
                              <w:marBottom w:val="0"/>
                              <w:divBdr>
                                <w:top w:val="none" w:sz="0" w:space="0" w:color="auto"/>
                                <w:left w:val="none" w:sz="0" w:space="0" w:color="auto"/>
                                <w:bottom w:val="none" w:sz="0" w:space="0" w:color="auto"/>
                                <w:right w:val="none" w:sz="0" w:space="0" w:color="auto"/>
                              </w:divBdr>
                              <w:divsChild>
                                <w:div w:id="1687291562">
                                  <w:marLeft w:val="0"/>
                                  <w:marRight w:val="0"/>
                                  <w:marTop w:val="0"/>
                                  <w:marBottom w:val="0"/>
                                  <w:divBdr>
                                    <w:top w:val="none" w:sz="0" w:space="0" w:color="auto"/>
                                    <w:left w:val="none" w:sz="0" w:space="0" w:color="auto"/>
                                    <w:bottom w:val="none" w:sz="0" w:space="0" w:color="auto"/>
                                    <w:right w:val="none" w:sz="0" w:space="0" w:color="auto"/>
                                  </w:divBdr>
                                  <w:divsChild>
                                    <w:div w:id="742416190">
                                      <w:marLeft w:val="135"/>
                                      <w:marRight w:val="135"/>
                                      <w:marTop w:val="0"/>
                                      <w:marBottom w:val="0"/>
                                      <w:divBdr>
                                        <w:top w:val="none" w:sz="0" w:space="0" w:color="auto"/>
                                        <w:left w:val="none" w:sz="0" w:space="0" w:color="auto"/>
                                        <w:bottom w:val="none" w:sz="0" w:space="0" w:color="auto"/>
                                        <w:right w:val="none" w:sz="0" w:space="0" w:color="auto"/>
                                      </w:divBdr>
                                      <w:divsChild>
                                        <w:div w:id="754210890">
                                          <w:marLeft w:val="0"/>
                                          <w:marRight w:val="0"/>
                                          <w:marTop w:val="0"/>
                                          <w:marBottom w:val="0"/>
                                          <w:divBdr>
                                            <w:top w:val="none" w:sz="0" w:space="0" w:color="auto"/>
                                            <w:left w:val="none" w:sz="0" w:space="0" w:color="auto"/>
                                            <w:bottom w:val="none" w:sz="0" w:space="0" w:color="auto"/>
                                            <w:right w:val="none" w:sz="0" w:space="0" w:color="auto"/>
                                          </w:divBdr>
                                          <w:divsChild>
                                            <w:div w:id="1690064056">
                                              <w:marLeft w:val="0"/>
                                              <w:marRight w:val="0"/>
                                              <w:marTop w:val="0"/>
                                              <w:marBottom w:val="0"/>
                                              <w:divBdr>
                                                <w:top w:val="none" w:sz="0" w:space="0" w:color="auto"/>
                                                <w:left w:val="none" w:sz="0" w:space="0" w:color="auto"/>
                                                <w:bottom w:val="none" w:sz="0" w:space="0" w:color="auto"/>
                                                <w:right w:val="none" w:sz="0" w:space="0" w:color="auto"/>
                                              </w:divBdr>
                                              <w:divsChild>
                                                <w:div w:id="813108971">
                                                  <w:marLeft w:val="0"/>
                                                  <w:marRight w:val="0"/>
                                                  <w:marTop w:val="0"/>
                                                  <w:marBottom w:val="0"/>
                                                  <w:divBdr>
                                                    <w:top w:val="none" w:sz="0" w:space="0" w:color="auto"/>
                                                    <w:left w:val="none" w:sz="0" w:space="0" w:color="auto"/>
                                                    <w:bottom w:val="none" w:sz="0" w:space="0" w:color="auto"/>
                                                    <w:right w:val="none" w:sz="0" w:space="0" w:color="auto"/>
                                                  </w:divBdr>
                                                  <w:divsChild>
                                                    <w:div w:id="32777840">
                                                      <w:marLeft w:val="0"/>
                                                      <w:marRight w:val="0"/>
                                                      <w:marTop w:val="0"/>
                                                      <w:marBottom w:val="0"/>
                                                      <w:divBdr>
                                                        <w:top w:val="none" w:sz="0" w:space="0" w:color="auto"/>
                                                        <w:left w:val="none" w:sz="0" w:space="0" w:color="auto"/>
                                                        <w:bottom w:val="none" w:sz="0" w:space="0" w:color="auto"/>
                                                        <w:right w:val="none" w:sz="0" w:space="0" w:color="auto"/>
                                                      </w:divBdr>
                                                      <w:divsChild>
                                                        <w:div w:id="354036295">
                                                          <w:marLeft w:val="0"/>
                                                          <w:marRight w:val="0"/>
                                                          <w:marTop w:val="0"/>
                                                          <w:marBottom w:val="0"/>
                                                          <w:divBdr>
                                                            <w:top w:val="none" w:sz="0" w:space="0" w:color="auto"/>
                                                            <w:left w:val="none" w:sz="0" w:space="0" w:color="auto"/>
                                                            <w:bottom w:val="none" w:sz="0" w:space="0" w:color="auto"/>
                                                            <w:right w:val="none" w:sz="0" w:space="0" w:color="auto"/>
                                                          </w:divBdr>
                                                          <w:divsChild>
                                                            <w:div w:id="111617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224682428">
      <w:bodyDiv w:val="1"/>
      <w:marLeft w:val="0"/>
      <w:marRight w:val="0"/>
      <w:marTop w:val="0"/>
      <w:marBottom w:val="0"/>
      <w:divBdr>
        <w:top w:val="none" w:sz="0" w:space="0" w:color="auto"/>
        <w:left w:val="none" w:sz="0" w:space="0" w:color="auto"/>
        <w:bottom w:val="none" w:sz="0" w:space="0" w:color="auto"/>
        <w:right w:val="none" w:sz="0" w:space="0" w:color="auto"/>
      </w:divBdr>
      <w:divsChild>
        <w:div w:id="696739816">
          <w:marLeft w:val="0"/>
          <w:marRight w:val="0"/>
          <w:marTop w:val="0"/>
          <w:marBottom w:val="0"/>
          <w:divBdr>
            <w:top w:val="none" w:sz="0" w:space="0" w:color="auto"/>
            <w:left w:val="none" w:sz="0" w:space="0" w:color="auto"/>
            <w:bottom w:val="none" w:sz="0" w:space="0" w:color="auto"/>
            <w:right w:val="none" w:sz="0" w:space="0" w:color="auto"/>
          </w:divBdr>
          <w:divsChild>
            <w:div w:id="1470707673">
              <w:marLeft w:val="0"/>
              <w:marRight w:val="0"/>
              <w:marTop w:val="0"/>
              <w:marBottom w:val="0"/>
              <w:divBdr>
                <w:top w:val="none" w:sz="0" w:space="0" w:color="auto"/>
                <w:left w:val="none" w:sz="0" w:space="0" w:color="auto"/>
                <w:bottom w:val="none" w:sz="0" w:space="0" w:color="auto"/>
                <w:right w:val="none" w:sz="0" w:space="0" w:color="auto"/>
              </w:divBdr>
              <w:divsChild>
                <w:div w:id="13969630">
                  <w:marLeft w:val="0"/>
                  <w:marRight w:val="-26"/>
                  <w:marTop w:val="0"/>
                  <w:marBottom w:val="0"/>
                  <w:divBdr>
                    <w:top w:val="none" w:sz="0" w:space="0" w:color="auto"/>
                    <w:left w:val="none" w:sz="0" w:space="0" w:color="auto"/>
                    <w:bottom w:val="none" w:sz="0" w:space="0" w:color="auto"/>
                    <w:right w:val="none" w:sz="0" w:space="0" w:color="auto"/>
                  </w:divBdr>
                  <w:divsChild>
                    <w:div w:id="950162318">
                      <w:marLeft w:val="1800"/>
                      <w:marRight w:val="1800"/>
                      <w:marTop w:val="660"/>
                      <w:marBottom w:val="660"/>
                      <w:divBdr>
                        <w:top w:val="single" w:sz="6" w:space="0" w:color="E0E0E0"/>
                        <w:left w:val="single" w:sz="6" w:space="0" w:color="E0E0E0"/>
                        <w:bottom w:val="single" w:sz="6" w:space="30" w:color="E0E0E0"/>
                        <w:right w:val="single" w:sz="6" w:space="0" w:color="E0E0E0"/>
                      </w:divBdr>
                      <w:divsChild>
                        <w:div w:id="1401901143">
                          <w:marLeft w:val="0"/>
                          <w:marRight w:val="0"/>
                          <w:marTop w:val="0"/>
                          <w:marBottom w:val="0"/>
                          <w:divBdr>
                            <w:top w:val="none" w:sz="0" w:space="0" w:color="auto"/>
                            <w:left w:val="none" w:sz="0" w:space="0" w:color="auto"/>
                            <w:bottom w:val="none" w:sz="0" w:space="0" w:color="auto"/>
                            <w:right w:val="none" w:sz="0" w:space="0" w:color="auto"/>
                          </w:divBdr>
                          <w:divsChild>
                            <w:div w:id="41820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133947">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hyperlink" Target="http://www.hotellalaguna.com" TargetMode="External"/><Relationship Id="rId3" Type="http://schemas.openxmlformats.org/officeDocument/2006/relationships/styles" Target="styles.xml"/><Relationship Id="rId21" Type="http://schemas.openxmlformats.org/officeDocument/2006/relationships/hyperlink" Target="http://www.aea.gob.es/legislaci&#243;n/legislaci&#243;n-antidopaje-.aspx" TargetMode="Externa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eventos90@terra.es" TargetMode="External"/><Relationship Id="rId20" Type="http://schemas.openxmlformats.org/officeDocument/2006/relationships/hyperlink" Target="http://www.rfegolf.es/CommitteePaginas/SeldomCommittee_Home.aspx?CatId=2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http://www.holegolf.com/imagenes/titulo.jpg" TargetMode="External"/><Relationship Id="rId32"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lamarquesagolf.es/"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3.png"/><Relationship Id="rId31"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reservas@lamarquesagolf.com" TargetMode="External"/><Relationship Id="rId22" Type="http://schemas.openxmlformats.org/officeDocument/2006/relationships/image" Target="media/image4.jpeg"/><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E303A24-7C6A-4256-BD61-EA762AD862F5}"/>
</file>

<file path=customXml/itemProps2.xml><?xml version="1.0" encoding="utf-8"?>
<ds:datastoreItem xmlns:ds="http://schemas.openxmlformats.org/officeDocument/2006/customXml" ds:itemID="{577375C6-01EE-436D-B67B-38AE0CAD1BFE}"/>
</file>

<file path=customXml/itemProps3.xml><?xml version="1.0" encoding="utf-8"?>
<ds:datastoreItem xmlns:ds="http://schemas.openxmlformats.org/officeDocument/2006/customXml" ds:itemID="{580B0FD2-7FA9-47A0-9371-946A5A7E582C}"/>
</file>

<file path=customXml/itemProps4.xml><?xml version="1.0" encoding="utf-8"?>
<ds:datastoreItem xmlns:ds="http://schemas.openxmlformats.org/officeDocument/2006/customXml" ds:itemID="{F0D530D6-3345-409C-87E2-8615EF1DA019}"/>
</file>

<file path=docProps/app.xml><?xml version="1.0" encoding="utf-8"?>
<Properties xmlns="http://schemas.openxmlformats.org/officeDocument/2006/extended-properties" xmlns:vt="http://schemas.openxmlformats.org/officeDocument/2006/docPropsVTypes">
  <Template>Normal.dotm</Template>
  <TotalTime>366</TotalTime>
  <Pages>6</Pages>
  <Words>1676</Words>
  <Characters>10124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11777</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8</cp:revision>
  <cp:lastPrinted>2014-07-30T09:01:00Z</cp:lastPrinted>
  <dcterms:created xsi:type="dcterms:W3CDTF">2014-07-24T08:51:00Z</dcterms:created>
  <dcterms:modified xsi:type="dcterms:W3CDTF">2014-07-31T13:22:00Z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