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DE3" w:rsidRDefault="00A323D6" w:rsidP="00A32DE3">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242.25pt;margin-top:-24.95pt;width:63.95pt;height:55.95pt;z-index:-251654144" fillcolor="window">
            <v:imagedata r:id="rId9" o:title=""/>
          </v:shape>
          <o:OLEObject Type="Embed" ProgID="Word.Picture.8" ShapeID="_x0000_s1028" DrawAspect="Content" ObjectID="_1498900925" r:id="rId10"/>
        </w:pict>
      </w:r>
      <w:r w:rsidR="003B42B5">
        <w:rPr>
          <w:rFonts w:asciiTheme="minorHAnsi" w:hAnsiTheme="minorHAnsi"/>
          <w:noProof/>
          <w:color w:val="000080"/>
          <w:sz w:val="52"/>
          <w:szCs w:val="52"/>
        </w:rPr>
        <w:drawing>
          <wp:anchor distT="0" distB="0" distL="114300" distR="114300" simplePos="0" relativeHeight="251653120" behindDoc="1" locked="0" layoutInCell="1" allowOverlap="1" wp14:anchorId="58891E19" wp14:editId="1F547BED">
            <wp:simplePos x="0" y="0"/>
            <wp:positionH relativeFrom="column">
              <wp:posOffset>2324100</wp:posOffset>
            </wp:positionH>
            <wp:positionV relativeFrom="paragraph">
              <wp:posOffset>-323215</wp:posOffset>
            </wp:positionV>
            <wp:extent cx="640080" cy="676275"/>
            <wp:effectExtent l="0" t="0" r="7620" b="9525"/>
            <wp:wrapNone/>
            <wp:docPr id="1"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640080" cy="676275"/>
                    </a:xfrm>
                    <a:prstGeom prst="rect">
                      <a:avLst/>
                    </a:prstGeom>
                    <a:noFill/>
                    <a:ln w="9525">
                      <a:noFill/>
                      <a:miter lim="800000"/>
                      <a:headEnd/>
                      <a:tailEnd/>
                    </a:ln>
                  </pic:spPr>
                </pic:pic>
              </a:graphicData>
            </a:graphic>
          </wp:anchor>
        </w:drawing>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t xml:space="preserve">   </w:t>
      </w:r>
      <w:r w:rsidR="00A32DE3">
        <w:rPr>
          <w:rFonts w:asciiTheme="minorHAnsi" w:hAnsiTheme="minorHAnsi"/>
          <w:noProof/>
          <w:color w:val="000080"/>
          <w:sz w:val="52"/>
          <w:szCs w:val="52"/>
        </w:rPr>
        <w:t xml:space="preserve">  </w:t>
      </w:r>
      <w:r w:rsidR="00A32DE3" w:rsidRPr="00A81479">
        <w:rPr>
          <w:rFonts w:asciiTheme="minorHAnsi" w:hAnsiTheme="minorHAnsi"/>
          <w:noProof/>
          <w:color w:val="000080"/>
          <w:sz w:val="24"/>
          <w:szCs w:val="24"/>
        </w:rPr>
        <w:t xml:space="preserve">  </w:t>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Pr>
          <w:rFonts w:asciiTheme="minorHAnsi" w:hAnsiTheme="minorHAnsi"/>
          <w:noProof/>
          <w:color w:val="000080"/>
          <w:sz w:val="52"/>
          <w:szCs w:val="52"/>
        </w:rPr>
        <w:tab/>
      </w: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036D7C" w:rsidRDefault="00036D7C" w:rsidP="00A32DE3">
      <w:pPr>
        <w:pStyle w:val="Encabezado"/>
        <w:tabs>
          <w:tab w:val="clear" w:pos="4252"/>
          <w:tab w:val="clear" w:pos="8504"/>
        </w:tabs>
        <w:ind w:right="-35"/>
        <w:jc w:val="center"/>
        <w:rPr>
          <w:rFonts w:asciiTheme="minorHAnsi" w:hAnsiTheme="minorHAnsi"/>
          <w:b/>
          <w:color w:val="0039A6"/>
          <w:sz w:val="18"/>
          <w:szCs w:val="18"/>
        </w:rPr>
      </w:pPr>
    </w:p>
    <w:p w:rsidR="00A32DE3" w:rsidRPr="00545300" w:rsidRDefault="00036D7C" w:rsidP="00A32DE3">
      <w:pPr>
        <w:pStyle w:val="Piedepgina"/>
        <w:pBdr>
          <w:bottom w:val="single" w:sz="4" w:space="1" w:color="0039A6"/>
        </w:pBdr>
        <w:jc w:val="center"/>
        <w:rPr>
          <w:rFonts w:asciiTheme="minorHAnsi" w:hAnsiTheme="minorHAnsi"/>
          <w:color w:val="0039A6"/>
          <w:sz w:val="18"/>
          <w:szCs w:val="18"/>
        </w:rPr>
      </w:pPr>
      <w:r w:rsidRPr="00545300">
        <w:rPr>
          <w:rFonts w:asciiTheme="minorHAnsi" w:hAnsiTheme="minorHAnsi"/>
          <w:color w:val="0039A6"/>
          <w:sz w:val="18"/>
          <w:szCs w:val="18"/>
        </w:rPr>
        <w:t>Arroyo del Monte 5  -</w:t>
      </w:r>
      <w:r w:rsidR="00A32DE3" w:rsidRPr="00545300">
        <w:rPr>
          <w:rFonts w:asciiTheme="minorHAnsi" w:hAnsiTheme="minorHAnsi"/>
          <w:color w:val="0039A6"/>
          <w:sz w:val="18"/>
          <w:szCs w:val="18"/>
        </w:rPr>
        <w:t xml:space="preserve"> </w:t>
      </w:r>
      <w:r w:rsidRPr="00545300">
        <w:rPr>
          <w:rFonts w:asciiTheme="minorHAnsi" w:hAnsiTheme="minorHAnsi"/>
          <w:color w:val="0039A6"/>
          <w:sz w:val="18"/>
          <w:szCs w:val="18"/>
        </w:rPr>
        <w:t xml:space="preserve"> 280</w:t>
      </w:r>
      <w:r w:rsidR="005B27FA">
        <w:rPr>
          <w:rFonts w:asciiTheme="minorHAnsi" w:hAnsiTheme="minorHAnsi"/>
          <w:color w:val="0039A6"/>
          <w:sz w:val="18"/>
          <w:szCs w:val="18"/>
        </w:rPr>
        <w:t>49</w:t>
      </w:r>
      <w:r w:rsidRPr="00545300">
        <w:rPr>
          <w:rFonts w:asciiTheme="minorHAnsi" w:hAnsiTheme="minorHAnsi"/>
          <w:color w:val="0039A6"/>
          <w:sz w:val="18"/>
          <w:szCs w:val="18"/>
        </w:rPr>
        <w:t xml:space="preserve"> MADRID  </w:t>
      </w:r>
      <w:r w:rsidR="00A32DE3" w:rsidRPr="00545300">
        <w:rPr>
          <w:rFonts w:asciiTheme="minorHAnsi" w:hAnsiTheme="minorHAnsi"/>
          <w:color w:val="0039A6"/>
          <w:sz w:val="18"/>
          <w:szCs w:val="18"/>
        </w:rPr>
        <w:t xml:space="preserve">-  T: (34) 913 </w:t>
      </w:r>
      <w:r w:rsidRPr="00545300">
        <w:rPr>
          <w:rFonts w:asciiTheme="minorHAnsi" w:hAnsiTheme="minorHAnsi"/>
          <w:color w:val="0039A6"/>
          <w:sz w:val="18"/>
          <w:szCs w:val="18"/>
        </w:rPr>
        <w:t xml:space="preserve">763 190  -  F: (34) 915 563 290  </w:t>
      </w:r>
      <w:r w:rsidR="00A32DE3" w:rsidRPr="00545300">
        <w:rPr>
          <w:rFonts w:asciiTheme="minorHAnsi" w:hAnsiTheme="minorHAnsi"/>
          <w:color w:val="0039A6"/>
          <w:sz w:val="18"/>
          <w:szCs w:val="18"/>
        </w:rPr>
        <w:t xml:space="preserve">-  </w:t>
      </w:r>
      <w:hyperlink r:id="rId12" w:history="1">
        <w:r w:rsidR="00A32DE3"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r w:rsidR="00A32DE3" w:rsidRPr="00545300">
        <w:rPr>
          <w:rFonts w:asciiTheme="minorHAnsi" w:hAnsiTheme="minorHAnsi"/>
          <w:color w:val="0039A6"/>
          <w:sz w:val="18"/>
          <w:szCs w:val="18"/>
        </w:rPr>
        <w:t xml:space="preserve"> </w:t>
      </w:r>
      <w:hyperlink r:id="rId13" w:history="1">
        <w:r w:rsidR="00A32DE3" w:rsidRPr="00545300">
          <w:rPr>
            <w:rStyle w:val="Hipervnculo"/>
            <w:rFonts w:asciiTheme="minorHAnsi" w:hAnsiTheme="minorHAnsi"/>
            <w:sz w:val="18"/>
            <w:szCs w:val="18"/>
          </w:rPr>
          <w:t>www.rfegolf.es</w:t>
        </w:r>
      </w:hyperlink>
    </w:p>
    <w:p w:rsidR="00AA7CCD" w:rsidRPr="00583D73" w:rsidRDefault="001F4638" w:rsidP="00AA7CCD">
      <w:pPr>
        <w:pStyle w:val="Epgrafe"/>
        <w:tabs>
          <w:tab w:val="clear" w:pos="2880"/>
        </w:tabs>
        <w:jc w:val="center"/>
        <w:rPr>
          <w:rFonts w:asciiTheme="minorHAnsi" w:hAnsiTheme="minorHAnsi" w:cs="Tahoma"/>
          <w:bCs w:val="0"/>
          <w:color w:val="0039A6"/>
          <w:sz w:val="68"/>
          <w:szCs w:val="68"/>
        </w:rPr>
      </w:pPr>
      <w:r w:rsidRPr="00583D73">
        <w:rPr>
          <w:rFonts w:asciiTheme="minorHAnsi" w:hAnsiTheme="minorHAnsi" w:cs="Tahoma"/>
          <w:bCs w:val="0"/>
          <w:color w:val="0039A6"/>
          <w:sz w:val="68"/>
          <w:szCs w:val="68"/>
        </w:rPr>
        <w:t>Carta Circular</w:t>
      </w:r>
      <w:r w:rsidR="00583D73" w:rsidRPr="00583D73">
        <w:rPr>
          <w:rFonts w:asciiTheme="minorHAnsi" w:hAnsiTheme="minorHAnsi" w:cs="Tahoma"/>
          <w:bCs w:val="0"/>
          <w:color w:val="0039A6"/>
          <w:sz w:val="68"/>
          <w:szCs w:val="68"/>
        </w:rPr>
        <w:t xml:space="preserve"> a las Territoriales</w:t>
      </w:r>
    </w:p>
    <w:p w:rsidR="00AA7CCD" w:rsidRPr="007D4629" w:rsidRDefault="00AA7CCD" w:rsidP="00AA7C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515B95" w:rsidRPr="0009098D" w:rsidRDefault="001F4638" w:rsidP="00E73F80">
      <w:pPr>
        <w:pStyle w:val="Ttulo"/>
        <w:ind w:right="-35"/>
        <w:rPr>
          <w:rFonts w:asciiTheme="minorHAnsi" w:hAnsiTheme="minorHAnsi" w:cs="Tahoma"/>
          <w:color w:val="0039A6"/>
          <w:sz w:val="32"/>
          <w:szCs w:val="32"/>
        </w:rPr>
      </w:pPr>
      <w:r w:rsidRPr="0009098D">
        <w:rPr>
          <w:rFonts w:asciiTheme="minorHAnsi" w:hAnsiTheme="minorHAnsi" w:cs="Tahoma"/>
          <w:color w:val="0039A6"/>
          <w:sz w:val="32"/>
          <w:szCs w:val="32"/>
        </w:rPr>
        <w:t xml:space="preserve">CAMPEONATO </w:t>
      </w:r>
      <w:r w:rsidR="005B27FA" w:rsidRPr="0009098D">
        <w:rPr>
          <w:rFonts w:asciiTheme="minorHAnsi" w:hAnsiTheme="minorHAnsi" w:cs="Tahoma"/>
          <w:color w:val="0039A6"/>
          <w:sz w:val="32"/>
          <w:szCs w:val="32"/>
        </w:rPr>
        <w:t>INTERAUTONÓMICO DE ESPAÑA</w:t>
      </w:r>
      <w:r w:rsidRPr="0009098D">
        <w:rPr>
          <w:rFonts w:asciiTheme="minorHAnsi" w:hAnsiTheme="minorHAnsi" w:cs="Tahoma"/>
          <w:color w:val="0039A6"/>
          <w:sz w:val="32"/>
          <w:szCs w:val="32"/>
        </w:rPr>
        <w:t xml:space="preserve"> SUB-25 MASCULINO </w:t>
      </w:r>
    </w:p>
    <w:p w:rsidR="00551914" w:rsidRPr="0009098D" w:rsidRDefault="001F4638" w:rsidP="00E73F80">
      <w:pPr>
        <w:pStyle w:val="Ttulo"/>
        <w:ind w:right="-35"/>
        <w:rPr>
          <w:rFonts w:asciiTheme="minorHAnsi" w:hAnsiTheme="minorHAnsi" w:cs="Tahoma"/>
          <w:color w:val="0039A6"/>
          <w:sz w:val="32"/>
          <w:szCs w:val="32"/>
        </w:rPr>
      </w:pPr>
      <w:r w:rsidRPr="0009098D">
        <w:rPr>
          <w:rFonts w:asciiTheme="minorHAnsi" w:hAnsiTheme="minorHAnsi" w:cs="Tahoma"/>
          <w:color w:val="0039A6"/>
          <w:sz w:val="32"/>
          <w:szCs w:val="32"/>
        </w:rPr>
        <w:t>DE 1ª DIVISIÓN</w:t>
      </w:r>
    </w:p>
    <w:p w:rsidR="001F4638" w:rsidRPr="00A3239E" w:rsidRDefault="001F4638" w:rsidP="00E73F80">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t>“</w:t>
      </w:r>
      <w:r w:rsidR="00847E80">
        <w:rPr>
          <w:rFonts w:asciiTheme="minorHAnsi" w:hAnsiTheme="minorHAnsi" w:cs="Tahoma"/>
          <w:color w:val="0039A6"/>
          <w:sz w:val="28"/>
          <w:szCs w:val="28"/>
        </w:rPr>
        <w:t>X</w:t>
      </w:r>
      <w:r w:rsidR="00BD758C">
        <w:rPr>
          <w:rFonts w:asciiTheme="minorHAnsi" w:hAnsiTheme="minorHAnsi" w:cs="Tahoma"/>
          <w:color w:val="0039A6"/>
          <w:sz w:val="28"/>
          <w:szCs w:val="28"/>
        </w:rPr>
        <w:t>I</w:t>
      </w:r>
      <w:r w:rsidRPr="00A3239E">
        <w:rPr>
          <w:rFonts w:asciiTheme="minorHAnsi" w:hAnsiTheme="minorHAnsi" w:cs="Tahoma"/>
          <w:color w:val="0039A6"/>
          <w:sz w:val="28"/>
          <w:szCs w:val="28"/>
        </w:rPr>
        <w:t xml:space="preserve"> MEMORIAL SANTI OLLÉ”</w:t>
      </w:r>
    </w:p>
    <w:p w:rsidR="00551914" w:rsidRPr="00A3239E" w:rsidRDefault="000A41A3" w:rsidP="00E73F80">
      <w:pPr>
        <w:pStyle w:val="Subttulo"/>
        <w:ind w:right="-35"/>
        <w:rPr>
          <w:rFonts w:asciiTheme="minorHAnsi" w:hAnsiTheme="minorHAnsi"/>
          <w:b w:val="0"/>
          <w:color w:val="0039A6"/>
          <w:sz w:val="26"/>
          <w:szCs w:val="26"/>
        </w:rPr>
      </w:pPr>
      <w:r>
        <w:rPr>
          <w:rFonts w:asciiTheme="minorHAnsi" w:hAnsiTheme="minorHAnsi" w:cs="Tahoma"/>
          <w:b w:val="0"/>
          <w:color w:val="0039A6"/>
          <w:sz w:val="26"/>
          <w:szCs w:val="26"/>
        </w:rPr>
        <w:t xml:space="preserve">Real </w:t>
      </w:r>
      <w:r w:rsidR="00BD758C">
        <w:rPr>
          <w:rFonts w:asciiTheme="minorHAnsi" w:hAnsiTheme="minorHAnsi" w:cs="Tahoma"/>
          <w:b w:val="0"/>
          <w:color w:val="0039A6"/>
          <w:sz w:val="26"/>
          <w:szCs w:val="26"/>
        </w:rPr>
        <w:t>Club de Golf La Barganiza</w:t>
      </w:r>
      <w:r w:rsidR="00F32FB8">
        <w:rPr>
          <w:rFonts w:asciiTheme="minorHAnsi" w:hAnsiTheme="minorHAnsi" w:cs="Tahoma"/>
          <w:b w:val="0"/>
          <w:color w:val="0039A6"/>
          <w:sz w:val="26"/>
          <w:szCs w:val="26"/>
        </w:rPr>
        <w:t xml:space="preserve">.    </w:t>
      </w:r>
      <w:r w:rsidR="00BD758C">
        <w:rPr>
          <w:rFonts w:asciiTheme="minorHAnsi" w:hAnsiTheme="minorHAnsi" w:cs="Tahoma"/>
          <w:b w:val="0"/>
          <w:color w:val="0039A6"/>
          <w:sz w:val="26"/>
          <w:szCs w:val="26"/>
        </w:rPr>
        <w:t>30 de septiembre</w:t>
      </w:r>
      <w:r w:rsidR="00847E80">
        <w:rPr>
          <w:rFonts w:asciiTheme="minorHAnsi" w:hAnsiTheme="minorHAnsi" w:cs="Tahoma"/>
          <w:b w:val="0"/>
          <w:color w:val="0039A6"/>
          <w:sz w:val="26"/>
          <w:szCs w:val="26"/>
        </w:rPr>
        <w:t xml:space="preserve"> al</w:t>
      </w:r>
      <w:r w:rsidR="00BD758C">
        <w:rPr>
          <w:rFonts w:asciiTheme="minorHAnsi" w:hAnsiTheme="minorHAnsi" w:cs="Tahoma"/>
          <w:b w:val="0"/>
          <w:color w:val="0039A6"/>
          <w:sz w:val="26"/>
          <w:szCs w:val="26"/>
        </w:rPr>
        <w:t xml:space="preserve"> 3 de octubre de 2015</w:t>
      </w:r>
    </w:p>
    <w:p w:rsidR="00551914" w:rsidRDefault="00551914" w:rsidP="00551914">
      <w:pPr>
        <w:ind w:right="567"/>
        <w:rPr>
          <w:rFonts w:asciiTheme="minorHAnsi" w:hAnsiTheme="minorHAnsi"/>
        </w:rPr>
      </w:pPr>
    </w:p>
    <w:p w:rsidR="00551914" w:rsidRDefault="00551914" w:rsidP="00551914">
      <w:pPr>
        <w:ind w:left="284" w:right="567"/>
        <w:rPr>
          <w:rFonts w:asciiTheme="minorHAnsi" w:hAnsiTheme="minorHAnsi"/>
        </w:rPr>
      </w:pPr>
    </w:p>
    <w:p w:rsidR="00BD758C" w:rsidRPr="00BD758C" w:rsidRDefault="00DF7233" w:rsidP="00BD758C">
      <w:pPr>
        <w:rPr>
          <w:rFonts w:asciiTheme="minorHAnsi" w:hAnsiTheme="minorHAnsi"/>
        </w:rPr>
      </w:pPr>
      <w:r w:rsidRPr="005B27FA">
        <w:rPr>
          <w:rFonts w:ascii="Calibri" w:hAnsi="Calibri"/>
          <w:b/>
          <w:color w:val="1F497D" w:themeColor="text2"/>
        </w:rPr>
        <w:t>LUGAR:</w:t>
      </w:r>
      <w:r w:rsidRPr="005B27FA">
        <w:rPr>
          <w:rFonts w:ascii="Calibri" w:hAnsi="Calibri"/>
          <w:color w:val="1F497D" w:themeColor="text2"/>
        </w:rPr>
        <w:tab/>
      </w:r>
      <w:r w:rsidRPr="00BD758C">
        <w:rPr>
          <w:rFonts w:ascii="Calibri" w:hAnsi="Calibri"/>
        </w:rPr>
        <w:tab/>
      </w:r>
      <w:r w:rsidR="005B27FA" w:rsidRPr="00BD758C">
        <w:rPr>
          <w:rFonts w:ascii="Calibri" w:hAnsi="Calibri"/>
        </w:rPr>
        <w:tab/>
      </w:r>
      <w:r w:rsidR="000A41A3" w:rsidRPr="000A41A3">
        <w:rPr>
          <w:rFonts w:ascii="Calibri" w:hAnsi="Calibri"/>
          <w:b/>
          <w:color w:val="000000" w:themeColor="text1"/>
        </w:rPr>
        <w:t xml:space="preserve">REAL </w:t>
      </w:r>
      <w:r w:rsidR="00BD758C" w:rsidRPr="000A41A3">
        <w:rPr>
          <w:rFonts w:asciiTheme="minorHAnsi" w:hAnsiTheme="minorHAnsi"/>
          <w:b/>
          <w:color w:val="000000" w:themeColor="text1"/>
        </w:rPr>
        <w:t xml:space="preserve">CLUB DE </w:t>
      </w:r>
      <w:r w:rsidR="00BD758C" w:rsidRPr="00BD758C">
        <w:rPr>
          <w:rFonts w:asciiTheme="minorHAnsi" w:hAnsiTheme="minorHAnsi"/>
          <w:b/>
        </w:rPr>
        <w:t>GOLF LA BARGANIZA</w:t>
      </w:r>
    </w:p>
    <w:p w:rsidR="00B75EFC" w:rsidRDefault="00BD758C" w:rsidP="00BD758C">
      <w:pPr>
        <w:ind w:left="2124"/>
        <w:rPr>
          <w:rFonts w:asciiTheme="minorHAnsi" w:hAnsiTheme="minorHAnsi"/>
        </w:rPr>
      </w:pPr>
      <w:r w:rsidRPr="00BD758C">
        <w:rPr>
          <w:rFonts w:asciiTheme="minorHAnsi" w:hAnsiTheme="minorHAnsi"/>
        </w:rPr>
        <w:t xml:space="preserve">La Barganiza s/n, 33192 - </w:t>
      </w:r>
      <w:proofErr w:type="spellStart"/>
      <w:r w:rsidRPr="00BD758C">
        <w:rPr>
          <w:rFonts w:asciiTheme="minorHAnsi" w:hAnsiTheme="minorHAnsi"/>
        </w:rPr>
        <w:t>Siero</w:t>
      </w:r>
      <w:proofErr w:type="spellEnd"/>
      <w:r w:rsidRPr="00BD758C">
        <w:rPr>
          <w:rFonts w:asciiTheme="minorHAnsi" w:hAnsiTheme="minorHAnsi"/>
        </w:rPr>
        <w:t xml:space="preserve"> (ASTURIAS)</w:t>
      </w:r>
      <w:r w:rsidRPr="00BD758C">
        <w:rPr>
          <w:rFonts w:asciiTheme="minorHAnsi" w:hAnsiTheme="minorHAnsi"/>
        </w:rPr>
        <w:br/>
        <w:t>T</w:t>
      </w:r>
      <w:r>
        <w:rPr>
          <w:rFonts w:asciiTheme="minorHAnsi" w:hAnsiTheme="minorHAnsi"/>
        </w:rPr>
        <w:t>el.</w:t>
      </w:r>
      <w:r w:rsidRPr="00BD758C">
        <w:rPr>
          <w:rFonts w:asciiTheme="minorHAnsi" w:hAnsiTheme="minorHAnsi"/>
        </w:rPr>
        <w:t xml:space="preserve">: 98 574 24 68 </w:t>
      </w:r>
      <w:r w:rsidR="000A41A3">
        <w:rPr>
          <w:rFonts w:asciiTheme="minorHAnsi" w:hAnsiTheme="minorHAnsi"/>
        </w:rPr>
        <w:t xml:space="preserve">- </w:t>
      </w:r>
      <w:r w:rsidRPr="00BD758C">
        <w:rPr>
          <w:rFonts w:asciiTheme="minorHAnsi" w:hAnsiTheme="minorHAnsi"/>
        </w:rPr>
        <w:t>F</w:t>
      </w:r>
      <w:r>
        <w:rPr>
          <w:rFonts w:asciiTheme="minorHAnsi" w:hAnsiTheme="minorHAnsi"/>
        </w:rPr>
        <w:t>ax</w:t>
      </w:r>
      <w:r w:rsidRPr="00BD758C">
        <w:rPr>
          <w:rFonts w:asciiTheme="minorHAnsi" w:hAnsiTheme="minorHAnsi"/>
        </w:rPr>
        <w:t>: 98 574 24 42</w:t>
      </w:r>
    </w:p>
    <w:p w:rsidR="000A41A3" w:rsidRDefault="000A41A3" w:rsidP="00BD758C">
      <w:pPr>
        <w:ind w:left="2124"/>
        <w:rPr>
          <w:rFonts w:asciiTheme="minorHAnsi" w:hAnsiTheme="minorHAnsi"/>
        </w:rPr>
      </w:pPr>
      <w:r>
        <w:rPr>
          <w:rFonts w:asciiTheme="minorHAnsi" w:hAnsiTheme="minorHAnsi"/>
        </w:rPr>
        <w:t xml:space="preserve">E-MAIL: </w:t>
      </w:r>
      <w:hyperlink r:id="rId14" w:history="1">
        <w:r w:rsidR="003B42B5" w:rsidRPr="00916748">
          <w:rPr>
            <w:rStyle w:val="Hipervnculo"/>
            <w:rFonts w:asciiTheme="minorHAnsi" w:hAnsiTheme="minorHAnsi"/>
          </w:rPr>
          <w:t>info@labarganiza.com</w:t>
        </w:r>
      </w:hyperlink>
    </w:p>
    <w:p w:rsidR="000A41A3" w:rsidRDefault="000A41A3" w:rsidP="00BD758C">
      <w:pPr>
        <w:ind w:left="2124"/>
        <w:rPr>
          <w:rFonts w:asciiTheme="minorHAnsi" w:hAnsiTheme="minorHAnsi"/>
        </w:rPr>
      </w:pPr>
      <w:r>
        <w:rPr>
          <w:rFonts w:asciiTheme="minorHAnsi" w:hAnsiTheme="minorHAnsi"/>
        </w:rPr>
        <w:t xml:space="preserve">Web: </w:t>
      </w:r>
      <w:hyperlink r:id="rId15" w:history="1">
        <w:r w:rsidRPr="00916748">
          <w:rPr>
            <w:rStyle w:val="Hipervnculo"/>
            <w:rFonts w:asciiTheme="minorHAnsi" w:hAnsiTheme="minorHAnsi"/>
          </w:rPr>
          <w:t>www.labarganiza.com</w:t>
        </w:r>
      </w:hyperlink>
    </w:p>
    <w:p w:rsidR="003B42B5" w:rsidRDefault="003B42B5" w:rsidP="00BD758C">
      <w:pPr>
        <w:ind w:left="2124"/>
        <w:rPr>
          <w:rFonts w:asciiTheme="minorHAnsi" w:hAnsiTheme="minorHAnsi"/>
        </w:rPr>
      </w:pPr>
    </w:p>
    <w:p w:rsidR="000A41A3" w:rsidRPr="00BD758C" w:rsidRDefault="000A41A3" w:rsidP="00BD758C">
      <w:pPr>
        <w:ind w:left="2124"/>
        <w:rPr>
          <w:rFonts w:asciiTheme="minorHAnsi" w:hAnsiTheme="minorHAnsi" w:cs="Arial"/>
        </w:rPr>
      </w:pPr>
    </w:p>
    <w:p w:rsidR="000A41A3" w:rsidRPr="00BD758C" w:rsidRDefault="005B27FA" w:rsidP="00B75EFC">
      <w:pPr>
        <w:rPr>
          <w:rFonts w:asciiTheme="minorHAnsi" w:hAnsiTheme="minorHAnsi" w:cs="AvantGarde Md BT"/>
        </w:rPr>
      </w:pPr>
      <w:r w:rsidRPr="00BD758C">
        <w:rPr>
          <w:rFonts w:asciiTheme="minorHAnsi" w:hAnsiTheme="minorHAnsi" w:cs="Arial"/>
          <w:b/>
        </w:rPr>
        <w:tab/>
      </w:r>
      <w:r w:rsidRPr="00BD758C">
        <w:rPr>
          <w:rFonts w:asciiTheme="minorHAnsi" w:hAnsiTheme="minorHAnsi" w:cs="Arial"/>
          <w:b/>
        </w:rPr>
        <w:tab/>
      </w:r>
      <w:r w:rsidR="000A41A3">
        <w:rPr>
          <w:rFonts w:asciiTheme="minorHAnsi" w:hAnsiTheme="minorHAnsi" w:cs="Arial"/>
          <w:b/>
        </w:rPr>
        <w:tab/>
      </w:r>
    </w:p>
    <w:p w:rsidR="00DF7233" w:rsidRPr="005B27FA" w:rsidRDefault="00AC6B28" w:rsidP="00B31A4E">
      <w:pPr>
        <w:pStyle w:val="Textoindependiente"/>
        <w:pBdr>
          <w:top w:val="none" w:sz="0" w:space="0" w:color="auto"/>
          <w:left w:val="none" w:sz="0" w:space="0" w:color="auto"/>
          <w:bottom w:val="none" w:sz="0" w:space="0" w:color="auto"/>
          <w:right w:val="none" w:sz="0" w:space="0" w:color="auto"/>
        </w:pBdr>
        <w:ind w:left="2160" w:hanging="2160"/>
        <w:rPr>
          <w:rFonts w:ascii="Calibri" w:hAnsi="Calibri"/>
          <w:b/>
          <w:i w:val="0"/>
          <w:color w:val="1F497D" w:themeColor="text2"/>
          <w:sz w:val="22"/>
          <w:szCs w:val="22"/>
        </w:rPr>
      </w:pPr>
      <w:r w:rsidRPr="005B27FA">
        <w:rPr>
          <w:rFonts w:ascii="Calibri" w:hAnsi="Calibri"/>
          <w:b/>
          <w:i w:val="0"/>
          <w:color w:val="1F497D" w:themeColor="text2"/>
          <w:sz w:val="22"/>
          <w:szCs w:val="22"/>
        </w:rPr>
        <w:t>LOCALIZACIÓN:</w:t>
      </w:r>
      <w:r w:rsidRPr="005B27FA">
        <w:rPr>
          <w:rFonts w:ascii="Calibri" w:hAnsi="Calibri"/>
          <w:b/>
          <w:i w:val="0"/>
          <w:color w:val="1F497D" w:themeColor="text2"/>
          <w:sz w:val="22"/>
          <w:szCs w:val="22"/>
        </w:rPr>
        <w:tab/>
      </w:r>
      <w:r w:rsidR="00DF7233" w:rsidRPr="005B27FA">
        <w:rPr>
          <w:rFonts w:ascii="Calibri" w:hAnsi="Calibri"/>
          <w:b/>
          <w:i w:val="0"/>
          <w:color w:val="1F497D" w:themeColor="text2"/>
          <w:sz w:val="22"/>
          <w:szCs w:val="22"/>
        </w:rPr>
        <w:t xml:space="preserve"> </w:t>
      </w:r>
    </w:p>
    <w:p w:rsidR="00847E80" w:rsidRDefault="00DF7233" w:rsidP="00BD758C">
      <w:pPr>
        <w:rPr>
          <w:rFonts w:ascii="Calibri" w:hAnsi="Calibri"/>
          <w:b/>
        </w:rPr>
      </w:pPr>
      <w:r w:rsidRPr="005B27FA">
        <w:rPr>
          <w:rFonts w:ascii="Calibri" w:hAnsi="Calibri"/>
          <w:b/>
          <w:color w:val="1F497D" w:themeColor="text2"/>
        </w:rPr>
        <w:t xml:space="preserve">Y ACCESO: </w:t>
      </w:r>
      <w:r w:rsidRPr="004445FE">
        <w:rPr>
          <w:rFonts w:ascii="Calibri" w:hAnsi="Calibri"/>
          <w:b/>
        </w:rPr>
        <w:tab/>
      </w:r>
      <w:r w:rsidR="005B7296">
        <w:rPr>
          <w:rFonts w:ascii="Calibri" w:hAnsi="Calibri"/>
          <w:b/>
        </w:rPr>
        <w:tab/>
      </w:r>
      <w:r w:rsidR="003B42B5" w:rsidRPr="003B42B5">
        <w:rPr>
          <w:rFonts w:ascii="Calibri" w:hAnsi="Calibri"/>
          <w:b/>
        </w:rPr>
        <w:t>http://www.labarganiza.com/localizacion</w:t>
      </w:r>
    </w:p>
    <w:p w:rsidR="003B42B5" w:rsidRDefault="003B42B5" w:rsidP="00BD758C">
      <w:pPr>
        <w:rPr>
          <w:rFonts w:ascii="Calibri" w:hAnsi="Calibri"/>
          <w:b/>
        </w:rPr>
      </w:pPr>
      <w:r>
        <w:rPr>
          <w:noProof/>
        </w:rPr>
        <w:drawing>
          <wp:anchor distT="0" distB="0" distL="114300" distR="114300" simplePos="0" relativeHeight="251660288" behindDoc="0" locked="0" layoutInCell="1" allowOverlap="1">
            <wp:simplePos x="0" y="0"/>
            <wp:positionH relativeFrom="column">
              <wp:posOffset>1333500</wp:posOffset>
            </wp:positionH>
            <wp:positionV relativeFrom="paragraph">
              <wp:posOffset>133985</wp:posOffset>
            </wp:positionV>
            <wp:extent cx="3524250" cy="2771775"/>
            <wp:effectExtent l="0" t="0" r="0" b="9525"/>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extLst>
                        <a:ext uri="{28A0092B-C50C-407E-A947-70E740481C1C}">
                          <a14:useLocalDpi xmlns:a14="http://schemas.microsoft.com/office/drawing/2010/main" val="0"/>
                        </a:ext>
                      </a:extLst>
                    </a:blip>
                    <a:srcRect l="24951" t="19817" r="32235" b="24541"/>
                    <a:stretch/>
                  </pic:blipFill>
                  <pic:spPr bwMode="auto">
                    <a:xfrm>
                      <a:off x="0" y="0"/>
                      <a:ext cx="3524250" cy="2771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B42B5" w:rsidRDefault="003B42B5" w:rsidP="00BD758C">
      <w:pPr>
        <w:rPr>
          <w:rFonts w:ascii="Calibri" w:hAnsi="Calibri"/>
          <w:b/>
        </w:rPr>
      </w:pPr>
    </w:p>
    <w:p w:rsidR="003B42B5" w:rsidRDefault="003B42B5" w:rsidP="00BD758C">
      <w:pPr>
        <w:rPr>
          <w:rFonts w:ascii="Calibri" w:hAnsi="Calibri"/>
          <w:b/>
        </w:rPr>
      </w:pPr>
    </w:p>
    <w:p w:rsidR="00AE38E6" w:rsidRDefault="00AE38E6" w:rsidP="00B31A4E">
      <w:pPr>
        <w:jc w:val="both"/>
        <w:rPr>
          <w:rFonts w:ascii="Calibri" w:hAnsi="Calibri"/>
          <w:b/>
          <w:color w:val="1F497D" w:themeColor="text2"/>
        </w:rPr>
      </w:pPr>
    </w:p>
    <w:p w:rsidR="003B42B5" w:rsidRDefault="003B42B5" w:rsidP="00B31A4E">
      <w:pPr>
        <w:jc w:val="both"/>
        <w:rPr>
          <w:rFonts w:ascii="Calibri" w:hAnsi="Calibri"/>
          <w:b/>
          <w:color w:val="1F497D" w:themeColor="text2"/>
        </w:rPr>
      </w:pPr>
    </w:p>
    <w:p w:rsidR="003B42B5" w:rsidRDefault="003B42B5" w:rsidP="00B31A4E">
      <w:pPr>
        <w:jc w:val="both"/>
        <w:rPr>
          <w:rFonts w:ascii="Calibri" w:hAnsi="Calibri"/>
          <w:b/>
          <w:color w:val="1F497D" w:themeColor="text2"/>
        </w:rPr>
      </w:pPr>
    </w:p>
    <w:p w:rsidR="003B42B5" w:rsidRDefault="003B42B5" w:rsidP="00B31A4E">
      <w:pPr>
        <w:jc w:val="both"/>
        <w:rPr>
          <w:rFonts w:ascii="Calibri" w:hAnsi="Calibri"/>
          <w:b/>
          <w:color w:val="1F497D" w:themeColor="text2"/>
        </w:rPr>
      </w:pPr>
    </w:p>
    <w:p w:rsidR="003B42B5" w:rsidRDefault="003B42B5" w:rsidP="00B31A4E">
      <w:pPr>
        <w:jc w:val="both"/>
        <w:rPr>
          <w:rFonts w:ascii="Calibri" w:hAnsi="Calibri"/>
          <w:b/>
          <w:color w:val="1F497D" w:themeColor="text2"/>
        </w:rPr>
      </w:pPr>
    </w:p>
    <w:p w:rsidR="003B42B5" w:rsidRDefault="003B42B5" w:rsidP="00B31A4E">
      <w:pPr>
        <w:jc w:val="both"/>
        <w:rPr>
          <w:rFonts w:ascii="Calibri" w:hAnsi="Calibri"/>
          <w:b/>
          <w:color w:val="1F497D" w:themeColor="text2"/>
        </w:rPr>
      </w:pPr>
    </w:p>
    <w:p w:rsidR="003B42B5" w:rsidRDefault="003B42B5" w:rsidP="00B31A4E">
      <w:pPr>
        <w:jc w:val="both"/>
        <w:rPr>
          <w:rFonts w:ascii="Calibri" w:hAnsi="Calibri"/>
          <w:b/>
          <w:color w:val="1F497D" w:themeColor="text2"/>
        </w:rPr>
      </w:pPr>
    </w:p>
    <w:p w:rsidR="003B42B5" w:rsidRDefault="003B42B5" w:rsidP="00B31A4E">
      <w:pPr>
        <w:jc w:val="both"/>
        <w:rPr>
          <w:rFonts w:ascii="Calibri" w:hAnsi="Calibri"/>
          <w:b/>
          <w:color w:val="1F497D" w:themeColor="text2"/>
        </w:rPr>
      </w:pPr>
    </w:p>
    <w:p w:rsidR="003B42B5" w:rsidRDefault="003B42B5" w:rsidP="00B31A4E">
      <w:pPr>
        <w:jc w:val="both"/>
        <w:rPr>
          <w:rFonts w:ascii="Calibri" w:hAnsi="Calibri"/>
          <w:b/>
          <w:color w:val="1F497D" w:themeColor="text2"/>
        </w:rPr>
      </w:pPr>
    </w:p>
    <w:p w:rsidR="003B42B5" w:rsidRDefault="003B42B5" w:rsidP="00B31A4E">
      <w:pPr>
        <w:jc w:val="both"/>
        <w:rPr>
          <w:rFonts w:ascii="Calibri" w:hAnsi="Calibri"/>
          <w:b/>
          <w:color w:val="1F497D" w:themeColor="text2"/>
        </w:rPr>
      </w:pPr>
    </w:p>
    <w:p w:rsidR="003B42B5" w:rsidRDefault="003B42B5" w:rsidP="00B31A4E">
      <w:pPr>
        <w:jc w:val="both"/>
        <w:rPr>
          <w:rFonts w:ascii="Calibri" w:hAnsi="Calibri"/>
          <w:b/>
          <w:color w:val="1F497D" w:themeColor="text2"/>
        </w:rPr>
      </w:pPr>
    </w:p>
    <w:p w:rsidR="003B42B5" w:rsidRDefault="003B42B5" w:rsidP="00B31A4E">
      <w:pPr>
        <w:jc w:val="both"/>
        <w:rPr>
          <w:rFonts w:ascii="Calibri" w:hAnsi="Calibri"/>
          <w:b/>
          <w:color w:val="1F497D" w:themeColor="text2"/>
        </w:rPr>
      </w:pPr>
    </w:p>
    <w:p w:rsidR="003B42B5" w:rsidRDefault="003B42B5" w:rsidP="00B31A4E">
      <w:pPr>
        <w:jc w:val="both"/>
        <w:rPr>
          <w:rFonts w:ascii="Calibri" w:hAnsi="Calibri"/>
          <w:b/>
          <w:color w:val="1F497D" w:themeColor="text2"/>
        </w:rPr>
      </w:pPr>
    </w:p>
    <w:p w:rsidR="003B42B5" w:rsidRDefault="003B42B5" w:rsidP="00B31A4E">
      <w:pPr>
        <w:jc w:val="both"/>
        <w:rPr>
          <w:rFonts w:ascii="Calibri" w:hAnsi="Calibri"/>
          <w:b/>
          <w:color w:val="1F497D" w:themeColor="text2"/>
        </w:rPr>
      </w:pPr>
    </w:p>
    <w:p w:rsidR="003B42B5" w:rsidRDefault="003B42B5" w:rsidP="00B31A4E">
      <w:pPr>
        <w:jc w:val="both"/>
        <w:rPr>
          <w:rFonts w:ascii="Calibri" w:hAnsi="Calibri"/>
          <w:b/>
          <w:color w:val="1F497D" w:themeColor="text2"/>
        </w:rPr>
      </w:pPr>
    </w:p>
    <w:p w:rsidR="00AE38E6" w:rsidRDefault="00AE38E6" w:rsidP="00B31A4E">
      <w:pPr>
        <w:jc w:val="both"/>
        <w:rPr>
          <w:rFonts w:ascii="Calibri" w:hAnsi="Calibri"/>
          <w:b/>
          <w:color w:val="1F497D" w:themeColor="text2"/>
        </w:rPr>
      </w:pPr>
    </w:p>
    <w:p w:rsidR="00DF7233" w:rsidRPr="000A41A3" w:rsidRDefault="00DF7233" w:rsidP="00B31A4E">
      <w:pPr>
        <w:jc w:val="both"/>
        <w:rPr>
          <w:rFonts w:ascii="Calibri" w:hAnsi="Calibri"/>
          <w:b/>
        </w:rPr>
      </w:pPr>
      <w:r w:rsidRPr="005B27FA">
        <w:rPr>
          <w:rFonts w:ascii="Calibri" w:hAnsi="Calibri"/>
          <w:b/>
          <w:color w:val="1F497D" w:themeColor="text2"/>
        </w:rPr>
        <w:t>FECHAS:</w:t>
      </w:r>
      <w:r w:rsidRPr="004445FE">
        <w:rPr>
          <w:rFonts w:ascii="Calibri" w:hAnsi="Calibri"/>
        </w:rPr>
        <w:tab/>
      </w:r>
      <w:r w:rsidRPr="004445FE">
        <w:rPr>
          <w:rFonts w:ascii="Calibri" w:hAnsi="Calibri"/>
        </w:rPr>
        <w:tab/>
      </w:r>
      <w:r w:rsidR="000A41A3" w:rsidRPr="000A41A3">
        <w:rPr>
          <w:rFonts w:ascii="Calibri" w:hAnsi="Calibri"/>
          <w:b/>
        </w:rPr>
        <w:t>30 septiembre al 3 de octubre de 2015</w:t>
      </w:r>
    </w:p>
    <w:p w:rsidR="00DF7233" w:rsidRPr="004445FE" w:rsidRDefault="00DF7233" w:rsidP="00B31A4E">
      <w:pPr>
        <w:jc w:val="both"/>
        <w:rPr>
          <w:rFonts w:ascii="Calibri" w:hAnsi="Calibri"/>
        </w:rPr>
      </w:pPr>
      <w:r w:rsidRPr="004445FE">
        <w:rPr>
          <w:rFonts w:ascii="Calibri" w:hAnsi="Calibri"/>
        </w:rPr>
        <w:t xml:space="preserve"> </w:t>
      </w:r>
      <w:r w:rsidRPr="004445FE">
        <w:rPr>
          <w:rFonts w:ascii="Calibri" w:hAnsi="Calibri"/>
        </w:rPr>
        <w:tab/>
      </w:r>
      <w:r w:rsidRPr="004445FE">
        <w:rPr>
          <w:rFonts w:ascii="Calibri" w:hAnsi="Calibri"/>
        </w:rPr>
        <w:tab/>
      </w:r>
      <w:r w:rsidRPr="004445FE">
        <w:rPr>
          <w:rFonts w:ascii="Calibri" w:hAnsi="Calibri"/>
        </w:rPr>
        <w:tab/>
      </w:r>
      <w:r w:rsidRPr="004445FE">
        <w:rPr>
          <w:rFonts w:ascii="Calibri" w:hAnsi="Calibri"/>
          <w:u w:val="single"/>
        </w:rPr>
        <w:t>Entrenamiento Oficial:</w:t>
      </w:r>
      <w:r w:rsidR="001E1CF6">
        <w:rPr>
          <w:rFonts w:ascii="Calibri" w:hAnsi="Calibri"/>
        </w:rPr>
        <w:t xml:space="preserve"> </w:t>
      </w:r>
      <w:r w:rsidR="003B42B5">
        <w:rPr>
          <w:rFonts w:ascii="Calibri" w:hAnsi="Calibri"/>
        </w:rPr>
        <w:t>2</w:t>
      </w:r>
      <w:r w:rsidR="000A41A3">
        <w:rPr>
          <w:rFonts w:ascii="Calibri" w:hAnsi="Calibri"/>
        </w:rPr>
        <w:t>9</w:t>
      </w:r>
      <w:r w:rsidR="001E1CF6">
        <w:rPr>
          <w:rFonts w:ascii="Calibri" w:hAnsi="Calibri"/>
        </w:rPr>
        <w:t xml:space="preserve"> de </w:t>
      </w:r>
      <w:r w:rsidR="00515B95">
        <w:rPr>
          <w:rFonts w:ascii="Calibri" w:hAnsi="Calibri"/>
        </w:rPr>
        <w:t xml:space="preserve">septiembre </w:t>
      </w:r>
      <w:r w:rsidR="001E1CF6">
        <w:rPr>
          <w:rFonts w:ascii="Calibri" w:hAnsi="Calibri"/>
        </w:rPr>
        <w:t>de 201</w:t>
      </w:r>
      <w:r w:rsidR="000A41A3">
        <w:rPr>
          <w:rFonts w:ascii="Calibri" w:hAnsi="Calibri"/>
        </w:rPr>
        <w:t>5</w:t>
      </w:r>
      <w:r w:rsidR="004445FE">
        <w:rPr>
          <w:rFonts w:ascii="Calibri" w:hAnsi="Calibri"/>
        </w:rPr>
        <w:t xml:space="preserve"> (</w:t>
      </w:r>
      <w:r w:rsidRPr="004445FE">
        <w:rPr>
          <w:rFonts w:ascii="Calibri" w:hAnsi="Calibri"/>
        </w:rPr>
        <w:t>Gratuito</w:t>
      </w:r>
      <w:r w:rsidR="004445FE">
        <w:rPr>
          <w:rFonts w:ascii="Calibri" w:hAnsi="Calibri"/>
        </w:rPr>
        <w:t>)</w:t>
      </w:r>
    </w:p>
    <w:p w:rsidR="00DF7233" w:rsidRPr="004445FE" w:rsidRDefault="00D224A3" w:rsidP="00B31A4E">
      <w:pPr>
        <w:ind w:left="2160"/>
        <w:jc w:val="both"/>
        <w:rPr>
          <w:rFonts w:ascii="Calibri" w:hAnsi="Calibri"/>
          <w:i/>
          <w:sz w:val="20"/>
          <w:szCs w:val="20"/>
        </w:rPr>
      </w:pPr>
      <w:r>
        <w:rPr>
          <w:rFonts w:ascii="Calibri" w:hAnsi="Calibri"/>
          <w:i/>
          <w:sz w:val="20"/>
          <w:szCs w:val="20"/>
        </w:rPr>
        <w:t>(Las Federaciones Territoriales participantes deberán realizar la</w:t>
      </w:r>
      <w:r w:rsidR="00DF7233" w:rsidRPr="004445FE">
        <w:rPr>
          <w:rFonts w:ascii="Calibri" w:hAnsi="Calibri"/>
          <w:i/>
          <w:sz w:val="20"/>
          <w:szCs w:val="20"/>
        </w:rPr>
        <w:t xml:space="preserve"> reserva de horario</w:t>
      </w:r>
      <w:r>
        <w:rPr>
          <w:rFonts w:ascii="Calibri" w:hAnsi="Calibri"/>
          <w:i/>
          <w:sz w:val="20"/>
          <w:szCs w:val="20"/>
        </w:rPr>
        <w:t>s</w:t>
      </w:r>
      <w:r w:rsidR="00DF7233" w:rsidRPr="004445FE">
        <w:rPr>
          <w:rFonts w:ascii="Calibri" w:hAnsi="Calibri"/>
          <w:i/>
          <w:sz w:val="20"/>
          <w:szCs w:val="20"/>
        </w:rPr>
        <w:t xml:space="preserve"> de </w:t>
      </w:r>
      <w:r>
        <w:rPr>
          <w:rFonts w:ascii="Calibri" w:hAnsi="Calibri"/>
          <w:i/>
          <w:sz w:val="20"/>
          <w:szCs w:val="20"/>
        </w:rPr>
        <w:t xml:space="preserve">entrenamientos </w:t>
      </w:r>
      <w:r w:rsidR="00DF7233" w:rsidRPr="004445FE">
        <w:rPr>
          <w:rFonts w:ascii="Calibri" w:hAnsi="Calibri"/>
          <w:i/>
          <w:sz w:val="20"/>
          <w:szCs w:val="20"/>
        </w:rPr>
        <w:t>dire</w:t>
      </w:r>
      <w:r w:rsidR="005B6BB0">
        <w:rPr>
          <w:rFonts w:ascii="Calibri" w:hAnsi="Calibri"/>
          <w:i/>
          <w:sz w:val="20"/>
          <w:szCs w:val="20"/>
        </w:rPr>
        <w:t>c</w:t>
      </w:r>
      <w:r w:rsidR="001E1CF6">
        <w:rPr>
          <w:rFonts w:ascii="Calibri" w:hAnsi="Calibri"/>
          <w:i/>
          <w:sz w:val="20"/>
          <w:szCs w:val="20"/>
        </w:rPr>
        <w:t xml:space="preserve">tamente con el </w:t>
      </w:r>
      <w:r w:rsidR="003B42B5">
        <w:rPr>
          <w:rFonts w:ascii="Calibri" w:hAnsi="Calibri"/>
          <w:i/>
          <w:sz w:val="20"/>
          <w:szCs w:val="20"/>
        </w:rPr>
        <w:t xml:space="preserve">Real </w:t>
      </w:r>
      <w:r w:rsidR="0044602F">
        <w:rPr>
          <w:rFonts w:ascii="Calibri" w:hAnsi="Calibri"/>
          <w:i/>
          <w:sz w:val="20"/>
          <w:szCs w:val="20"/>
        </w:rPr>
        <w:t xml:space="preserve">Club de Golf </w:t>
      </w:r>
      <w:r w:rsidR="00515B95">
        <w:rPr>
          <w:rFonts w:ascii="Calibri" w:hAnsi="Calibri"/>
          <w:i/>
          <w:sz w:val="20"/>
          <w:szCs w:val="20"/>
        </w:rPr>
        <w:t xml:space="preserve">La </w:t>
      </w:r>
      <w:r w:rsidR="003B42B5">
        <w:rPr>
          <w:rFonts w:ascii="Calibri" w:hAnsi="Calibri"/>
          <w:i/>
          <w:sz w:val="20"/>
          <w:szCs w:val="20"/>
        </w:rPr>
        <w:t>Barganiza</w:t>
      </w:r>
      <w:r w:rsidR="00515B95">
        <w:rPr>
          <w:rFonts w:ascii="Calibri" w:hAnsi="Calibri"/>
          <w:i/>
          <w:sz w:val="20"/>
          <w:szCs w:val="20"/>
        </w:rPr>
        <w:t>)</w:t>
      </w:r>
    </w:p>
    <w:p w:rsidR="00DF7233" w:rsidRPr="004445FE" w:rsidRDefault="00DF7233" w:rsidP="00B31A4E">
      <w:pPr>
        <w:jc w:val="both"/>
        <w:rPr>
          <w:rFonts w:ascii="Calibri" w:hAnsi="Calibri"/>
          <w:b/>
        </w:rPr>
      </w:pPr>
    </w:p>
    <w:p w:rsidR="00DF7233" w:rsidRPr="004445FE" w:rsidRDefault="00DF7233" w:rsidP="00B31A4E">
      <w:pPr>
        <w:jc w:val="both"/>
        <w:rPr>
          <w:rFonts w:ascii="Calibri" w:hAnsi="Calibri"/>
          <w:b/>
        </w:rPr>
      </w:pPr>
    </w:p>
    <w:p w:rsidR="00515B95" w:rsidRPr="004445FE" w:rsidRDefault="00DF7233" w:rsidP="00515B95">
      <w:pPr>
        <w:ind w:left="2160" w:hanging="2160"/>
        <w:jc w:val="both"/>
        <w:rPr>
          <w:rFonts w:ascii="Calibri" w:hAnsi="Calibri" w:cs="Tahoma"/>
        </w:rPr>
      </w:pPr>
      <w:r w:rsidRPr="005B27FA">
        <w:rPr>
          <w:rFonts w:ascii="Calibri" w:hAnsi="Calibri"/>
          <w:b/>
          <w:color w:val="1F497D" w:themeColor="text2"/>
        </w:rPr>
        <w:t>ALOJAMIENTO:</w:t>
      </w:r>
      <w:r w:rsidRPr="004445FE">
        <w:rPr>
          <w:rFonts w:ascii="Calibri" w:hAnsi="Calibri"/>
        </w:rPr>
        <w:tab/>
      </w:r>
      <w:r w:rsidR="00515B95" w:rsidRPr="004445FE">
        <w:rPr>
          <w:rFonts w:ascii="Calibri" w:hAnsi="Calibri" w:cs="Tahoma"/>
        </w:rPr>
        <w:t xml:space="preserve">La R.F.E.G., a través de la empresa HOLE GOLF – EVENTOS 90 S.L., ha realizado </w:t>
      </w:r>
      <w:r w:rsidR="00515B95">
        <w:rPr>
          <w:rFonts w:ascii="Calibri" w:hAnsi="Calibri" w:cs="Tahoma"/>
        </w:rPr>
        <w:t xml:space="preserve">un bloqueo de habitaciones en el </w:t>
      </w:r>
      <w:r w:rsidR="00515B95" w:rsidRPr="004445FE">
        <w:rPr>
          <w:rFonts w:ascii="Calibri" w:hAnsi="Calibri" w:cs="Tahoma"/>
        </w:rPr>
        <w:t>siguiente</w:t>
      </w:r>
      <w:r w:rsidR="00515B95">
        <w:rPr>
          <w:rFonts w:ascii="Calibri" w:hAnsi="Calibri" w:cs="Tahoma"/>
        </w:rPr>
        <w:t xml:space="preserve"> establecimiento</w:t>
      </w:r>
      <w:r w:rsidR="00515B95" w:rsidRPr="004445FE">
        <w:rPr>
          <w:rFonts w:ascii="Calibri" w:hAnsi="Calibri" w:cs="Tahoma"/>
        </w:rPr>
        <w:t>:</w:t>
      </w:r>
    </w:p>
    <w:p w:rsidR="00515B95" w:rsidRPr="004445FE" w:rsidRDefault="00515B95" w:rsidP="00515B95">
      <w:pPr>
        <w:ind w:left="2160" w:hanging="2160"/>
        <w:jc w:val="both"/>
        <w:rPr>
          <w:rFonts w:ascii="Calibri" w:hAnsi="Calibri" w:cs="Tahoma"/>
        </w:rPr>
      </w:pPr>
    </w:p>
    <w:p w:rsidR="00515B95" w:rsidRPr="0003487E" w:rsidRDefault="00515B95" w:rsidP="00515B95">
      <w:pPr>
        <w:numPr>
          <w:ilvl w:val="3"/>
          <w:numId w:val="5"/>
        </w:numPr>
        <w:ind w:left="2977" w:hanging="283"/>
        <w:jc w:val="both"/>
        <w:rPr>
          <w:rFonts w:ascii="Calibri" w:hAnsi="Calibri" w:cs="Tahoma"/>
        </w:rPr>
      </w:pPr>
      <w:r w:rsidRPr="00515B95">
        <w:rPr>
          <w:rFonts w:ascii="Calibri" w:hAnsi="Calibri" w:cs="Tahoma"/>
          <w:b/>
        </w:rPr>
        <w:lastRenderedPageBreak/>
        <w:t xml:space="preserve">HOTEL </w:t>
      </w:r>
      <w:r w:rsidR="0003487E">
        <w:rPr>
          <w:rFonts w:ascii="Calibri" w:hAnsi="Calibri" w:cs="Tahoma"/>
          <w:b/>
        </w:rPr>
        <w:t>AC GIJÓN</w:t>
      </w:r>
    </w:p>
    <w:p w:rsidR="0003487E" w:rsidRPr="00515B95" w:rsidRDefault="0003487E" w:rsidP="00515B95">
      <w:pPr>
        <w:numPr>
          <w:ilvl w:val="3"/>
          <w:numId w:val="5"/>
        </w:numPr>
        <w:ind w:left="2977" w:hanging="283"/>
        <w:jc w:val="both"/>
        <w:rPr>
          <w:rFonts w:ascii="Calibri" w:hAnsi="Calibri" w:cs="Tahoma"/>
        </w:rPr>
      </w:pPr>
      <w:r>
        <w:rPr>
          <w:rFonts w:ascii="Calibri" w:hAnsi="Calibri" w:cs="Tahoma"/>
          <w:b/>
        </w:rPr>
        <w:t>HOTEL AC OVIEDO FORUM</w:t>
      </w:r>
    </w:p>
    <w:p w:rsidR="00515B95" w:rsidRPr="00515B95" w:rsidRDefault="00515B95" w:rsidP="0060151C">
      <w:pPr>
        <w:ind w:left="2977"/>
        <w:jc w:val="both"/>
        <w:rPr>
          <w:rFonts w:ascii="Calibri" w:hAnsi="Calibri" w:cs="Tahoma"/>
        </w:rPr>
      </w:pPr>
    </w:p>
    <w:p w:rsidR="00515B95" w:rsidRPr="004445FE" w:rsidRDefault="00515B95" w:rsidP="00515B95">
      <w:pPr>
        <w:pStyle w:val="Sangradetextonormal"/>
        <w:spacing w:after="0"/>
        <w:ind w:left="2126"/>
        <w:jc w:val="both"/>
        <w:rPr>
          <w:rFonts w:ascii="Calibri" w:hAnsi="Calibri" w:cs="Tahoma"/>
        </w:rPr>
      </w:pPr>
      <w:r w:rsidRPr="004445FE">
        <w:rPr>
          <w:rFonts w:ascii="Calibri" w:hAnsi="Calibri" w:cs="Tahoma"/>
        </w:rPr>
        <w:t>Las Federaciones Territoriales que estén interesadas en el alojamiento propuesto, deberán realizar sus solicitudes directamente a través de la empresa HOL</w:t>
      </w:r>
      <w:r>
        <w:rPr>
          <w:rFonts w:ascii="Calibri" w:hAnsi="Calibri" w:cs="Tahoma"/>
        </w:rPr>
        <w:t xml:space="preserve">E GOLF – EVENTOS 90 S.L., antes del día </w:t>
      </w:r>
      <w:r w:rsidR="0003487E">
        <w:rPr>
          <w:rFonts w:ascii="Calibri" w:hAnsi="Calibri" w:cs="Tahoma"/>
          <w:u w:val="single"/>
        </w:rPr>
        <w:t>15</w:t>
      </w:r>
      <w:r w:rsidR="003B42B5">
        <w:rPr>
          <w:rFonts w:ascii="Calibri" w:hAnsi="Calibri" w:cs="Tahoma"/>
          <w:u w:val="single"/>
        </w:rPr>
        <w:t xml:space="preserve"> </w:t>
      </w:r>
      <w:r w:rsidRPr="0060151C">
        <w:rPr>
          <w:rFonts w:ascii="Calibri" w:hAnsi="Calibri" w:cs="Tahoma"/>
          <w:u w:val="single"/>
        </w:rPr>
        <w:t>DE SEPTIEMBRE DE 201</w:t>
      </w:r>
      <w:r w:rsidR="003B42B5">
        <w:rPr>
          <w:rFonts w:ascii="Calibri" w:hAnsi="Calibri" w:cs="Tahoma"/>
          <w:u w:val="single"/>
        </w:rPr>
        <w:t>5</w:t>
      </w:r>
      <w:r>
        <w:rPr>
          <w:rFonts w:ascii="Calibri" w:hAnsi="Calibri" w:cs="Tahoma"/>
        </w:rPr>
        <w:t xml:space="preserve">, </w:t>
      </w:r>
      <w:r w:rsidRPr="004445FE">
        <w:rPr>
          <w:rFonts w:ascii="Calibri" w:hAnsi="Calibri" w:cs="Tahoma"/>
        </w:rPr>
        <w:t>cumplimentando la hoja de solicitud de alojamiento que se adjunta y remitiéndola por e-mail a:</w:t>
      </w:r>
    </w:p>
    <w:p w:rsidR="00515B95" w:rsidRDefault="00515B95" w:rsidP="00515B95">
      <w:pPr>
        <w:pStyle w:val="Sangradetextonormal"/>
        <w:spacing w:after="0"/>
        <w:ind w:left="2126"/>
        <w:jc w:val="both"/>
        <w:rPr>
          <w:rFonts w:ascii="Calibri" w:hAnsi="Calibri" w:cs="Tahoma"/>
          <w:b/>
        </w:rPr>
      </w:pPr>
    </w:p>
    <w:p w:rsidR="00515B95" w:rsidRDefault="00515B95" w:rsidP="00515B95">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p>
    <w:p w:rsidR="00515B95" w:rsidRPr="00901E78" w:rsidRDefault="00515B95" w:rsidP="00515B95">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sidRPr="00901E78">
        <w:rPr>
          <w:rFonts w:ascii="Calibri" w:hAnsi="Calibri" w:cs="Tahoma"/>
          <w:b/>
        </w:rPr>
        <w:t>HOLE GOLF – EVENTOS 90 S.L.</w:t>
      </w:r>
    </w:p>
    <w:p w:rsidR="00515B95" w:rsidRPr="00901E78" w:rsidRDefault="00515B95" w:rsidP="00515B95">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Pr>
          <w:rFonts w:ascii="Calibri" w:hAnsi="Calibri" w:cs="Tahoma"/>
          <w:b/>
        </w:rPr>
        <w:tab/>
      </w:r>
      <w:r w:rsidRPr="00901E78">
        <w:rPr>
          <w:rFonts w:ascii="Calibri" w:hAnsi="Calibri" w:cs="Tahoma"/>
          <w:b/>
        </w:rPr>
        <w:t>(</w:t>
      </w:r>
      <w:proofErr w:type="spellStart"/>
      <w:r w:rsidRPr="00901E78">
        <w:rPr>
          <w:rFonts w:ascii="Calibri" w:hAnsi="Calibri" w:cs="Tahoma"/>
          <w:b/>
        </w:rPr>
        <w:t>Att</w:t>
      </w:r>
      <w:proofErr w:type="spellEnd"/>
      <w:r w:rsidRPr="00901E78">
        <w:rPr>
          <w:rFonts w:ascii="Calibri" w:hAnsi="Calibri" w:cs="Tahoma"/>
          <w:b/>
        </w:rPr>
        <w:t>.:</w:t>
      </w:r>
      <w:r w:rsidRPr="00901E78">
        <w:rPr>
          <w:rFonts w:ascii="Calibri" w:hAnsi="Calibri" w:cs="Tahoma"/>
          <w:b/>
        </w:rPr>
        <w:tab/>
        <w:t>D. Íñigo Alfaro)</w:t>
      </w:r>
    </w:p>
    <w:p w:rsidR="00515B95" w:rsidRPr="00901E78" w:rsidRDefault="00515B95" w:rsidP="00515B95">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sidRPr="00901E78">
        <w:rPr>
          <w:rFonts w:ascii="Calibri" w:hAnsi="Calibri" w:cs="Tahoma"/>
          <w:b/>
        </w:rPr>
        <w:tab/>
      </w:r>
      <w:r w:rsidRPr="00901E78">
        <w:rPr>
          <w:rFonts w:ascii="Calibri" w:hAnsi="Calibri" w:cs="Tahoma"/>
          <w:b/>
        </w:rPr>
        <w:tab/>
      </w:r>
      <w:r>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i/>
        </w:rPr>
        <w:t xml:space="preserve">SOLICITUDES POR E-MAIL: </w:t>
      </w:r>
      <w:hyperlink r:id="rId17" w:history="1">
        <w:r w:rsidRPr="00901E78">
          <w:rPr>
            <w:rStyle w:val="Hipervnculo"/>
            <w:rFonts w:ascii="Calibri" w:hAnsi="Calibri" w:cs="Tahoma"/>
          </w:rPr>
          <w:t>alfaro@holegolf.com</w:t>
        </w:r>
      </w:hyperlink>
    </w:p>
    <w:p w:rsidR="00515B95" w:rsidRDefault="00515B95" w:rsidP="00515B95">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r w:rsidRPr="00901E78">
        <w:rPr>
          <w:rFonts w:ascii="Calibri" w:hAnsi="Calibri" w:cs="Tahoma"/>
        </w:rPr>
        <w:tab/>
      </w:r>
      <w:r w:rsidRPr="00901E78">
        <w:rPr>
          <w:rFonts w:ascii="Calibri" w:hAnsi="Calibri" w:cs="Tahoma"/>
        </w:rPr>
        <w:tab/>
        <w:t>Tel.:</w:t>
      </w:r>
      <w:r w:rsidRPr="00901E78">
        <w:rPr>
          <w:rFonts w:ascii="Calibri" w:hAnsi="Calibri" w:cs="Tahoma"/>
        </w:rPr>
        <w:tab/>
        <w:t>948 24 10 51</w:t>
      </w:r>
    </w:p>
    <w:p w:rsidR="0044602F" w:rsidRPr="0044602F" w:rsidRDefault="0044602F" w:rsidP="00515B95">
      <w:pPr>
        <w:ind w:left="2160" w:hanging="2160"/>
        <w:jc w:val="both"/>
        <w:rPr>
          <w:rFonts w:asciiTheme="minorHAnsi" w:hAnsiTheme="minorHAnsi" w:cs="Tahoma"/>
          <w:color w:val="002060"/>
        </w:rPr>
      </w:pPr>
    </w:p>
    <w:p w:rsidR="00D224A3" w:rsidRDefault="00D224A3" w:rsidP="0044602F">
      <w:pPr>
        <w:pStyle w:val="Sangradetextonormal"/>
        <w:spacing w:after="0"/>
        <w:ind w:left="2126"/>
        <w:jc w:val="both"/>
        <w:rPr>
          <w:rFonts w:ascii="Calibri" w:hAnsi="Calibri" w:cs="Tahoma"/>
        </w:rPr>
      </w:pPr>
    </w:p>
    <w:p w:rsidR="00D224A3" w:rsidRDefault="00D224A3" w:rsidP="00B31A4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 w:val="16"/>
          <w:szCs w:val="16"/>
        </w:rPr>
      </w:pPr>
    </w:p>
    <w:p w:rsidR="00AE38E6" w:rsidRPr="00D224A3" w:rsidRDefault="00AE38E6" w:rsidP="00B31A4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 w:val="16"/>
          <w:szCs w:val="16"/>
        </w:rPr>
      </w:pPr>
    </w:p>
    <w:p w:rsidR="00F32FB8" w:rsidRPr="00854E7F" w:rsidRDefault="00B31A4E" w:rsidP="00B31A4E">
      <w:pPr>
        <w:tabs>
          <w:tab w:val="left" w:pos="2160"/>
        </w:tabs>
        <w:spacing w:line="215" w:lineRule="atLeast"/>
        <w:ind w:left="2160" w:hanging="2160"/>
        <w:jc w:val="both"/>
        <w:rPr>
          <w:rFonts w:ascii="Calibri" w:hAnsi="Calibri"/>
        </w:rPr>
      </w:pPr>
      <w:r w:rsidRPr="005B27FA">
        <w:rPr>
          <w:rFonts w:ascii="Calibri" w:hAnsi="Calibri"/>
          <w:b/>
          <w:color w:val="1F497D" w:themeColor="text2"/>
        </w:rPr>
        <w:t>INSCRIPCIONES</w:t>
      </w:r>
      <w:r w:rsidR="00DF7233" w:rsidRPr="005B27FA">
        <w:rPr>
          <w:rFonts w:ascii="Calibri" w:hAnsi="Calibri"/>
          <w:b/>
          <w:color w:val="1F497D" w:themeColor="text2"/>
        </w:rPr>
        <w:t>:</w:t>
      </w:r>
      <w:r w:rsidR="00DF7233" w:rsidRPr="004445FE">
        <w:rPr>
          <w:rFonts w:ascii="Calibri" w:hAnsi="Calibri"/>
        </w:rPr>
        <w:tab/>
      </w:r>
      <w:r w:rsidR="00F32FB8" w:rsidRPr="00854E7F">
        <w:rPr>
          <w:rFonts w:ascii="Calibri" w:hAnsi="Calibri"/>
        </w:rPr>
        <w:t xml:space="preserve">Las inscripciones se realizarán </w:t>
      </w:r>
      <w:r w:rsidR="00F32FB8" w:rsidRPr="00854E7F">
        <w:rPr>
          <w:rFonts w:ascii="Calibri" w:hAnsi="Calibri"/>
          <w:b/>
        </w:rPr>
        <w:t xml:space="preserve">online </w:t>
      </w:r>
      <w:r w:rsidR="00F32FB8" w:rsidRPr="00854E7F">
        <w:rPr>
          <w:rFonts w:ascii="Calibri" w:hAnsi="Calibri"/>
        </w:rPr>
        <w:t xml:space="preserve">a través de nuestra página web, accediendo desde </w:t>
      </w:r>
      <w:hyperlink r:id="rId18" w:history="1">
        <w:r w:rsidR="00F32FB8" w:rsidRPr="00854E7F">
          <w:rPr>
            <w:rStyle w:val="Hipervnculo"/>
            <w:rFonts w:ascii="Calibri" w:hAnsi="Calibri"/>
          </w:rPr>
          <w:t>www.rfegolf.es</w:t>
        </w:r>
      </w:hyperlink>
      <w:r w:rsidR="00F32FB8" w:rsidRPr="00854E7F">
        <w:rPr>
          <w:rFonts w:ascii="Calibri" w:hAnsi="Calibri"/>
        </w:rPr>
        <w:t xml:space="preserve">  a la sección “</w:t>
      </w:r>
      <w:r w:rsidR="00F32FB8" w:rsidRPr="00854E7F">
        <w:rPr>
          <w:rFonts w:ascii="Calibri" w:hAnsi="Calibri"/>
          <w:b/>
        </w:rPr>
        <w:t>Inscripciones online /</w:t>
      </w:r>
      <w:proofErr w:type="spellStart"/>
      <w:r w:rsidR="00F32FB8" w:rsidRPr="00854E7F">
        <w:rPr>
          <w:rFonts w:ascii="Calibri" w:hAnsi="Calibri"/>
          <w:b/>
        </w:rPr>
        <w:t>Entries</w:t>
      </w:r>
      <w:proofErr w:type="spellEnd"/>
      <w:r w:rsidR="00F32FB8" w:rsidRPr="00854E7F">
        <w:rPr>
          <w:rFonts w:ascii="Calibri" w:hAnsi="Calibri"/>
          <w:b/>
        </w:rPr>
        <w:t xml:space="preserve"> online</w:t>
      </w:r>
      <w:r w:rsidR="00F32FB8" w:rsidRPr="00854E7F">
        <w:rPr>
          <w:rFonts w:ascii="Calibri" w:hAnsi="Calibri"/>
        </w:rPr>
        <w:t>” del menú vertical de la derecha (2).</w:t>
      </w:r>
      <w:r w:rsidR="00F32FB8" w:rsidRPr="00854E7F">
        <w:rPr>
          <w:rFonts w:ascii="Calibri" w:hAnsi="Calibri"/>
          <w:noProof/>
        </w:rPr>
        <w:t xml:space="preserve"> La inscripción solamente la podrá</w:t>
      </w:r>
      <w:r w:rsidR="00F32FB8">
        <w:rPr>
          <w:rFonts w:ascii="Calibri" w:hAnsi="Calibri"/>
          <w:noProof/>
        </w:rPr>
        <w:t xml:space="preserve"> realizar la propia </w:t>
      </w:r>
      <w:r w:rsidR="00F32FB8" w:rsidRPr="00854E7F">
        <w:rPr>
          <w:rFonts w:ascii="Calibri" w:hAnsi="Calibri"/>
          <w:noProof/>
        </w:rPr>
        <w:t>federación te</w:t>
      </w:r>
      <w:r w:rsidR="00F32FB8">
        <w:rPr>
          <w:rFonts w:ascii="Calibri" w:hAnsi="Calibri"/>
          <w:noProof/>
        </w:rPr>
        <w:t>rritorial, introduciendo</w:t>
      </w:r>
      <w:r w:rsidR="00E627B7">
        <w:rPr>
          <w:rFonts w:ascii="Calibri" w:hAnsi="Calibri"/>
          <w:noProof/>
        </w:rPr>
        <w:t xml:space="preserve"> previamente en la aplicación</w:t>
      </w:r>
      <w:r w:rsidR="00F32FB8">
        <w:rPr>
          <w:rFonts w:ascii="Calibri" w:hAnsi="Calibri"/>
          <w:noProof/>
        </w:rPr>
        <w:t xml:space="preserve"> sus claves de usuario y contraseña</w:t>
      </w:r>
      <w:r w:rsidR="00F32FB8" w:rsidRPr="00854E7F">
        <w:rPr>
          <w:rFonts w:ascii="Calibri" w:hAnsi="Calibri"/>
          <w:noProof/>
        </w:rPr>
        <w:t xml:space="preserve"> (1). </w:t>
      </w:r>
    </w:p>
    <w:p w:rsidR="00F32FB8" w:rsidRDefault="00F32FB8" w:rsidP="00B31A4E">
      <w:pPr>
        <w:pStyle w:val="Sinespaciado"/>
        <w:ind w:left="2127"/>
        <w:jc w:val="both"/>
        <w:rPr>
          <w:rFonts w:ascii="Calibri" w:hAnsi="Calibri"/>
          <w:b/>
        </w:rPr>
      </w:pPr>
    </w:p>
    <w:p w:rsidR="00F32FB8" w:rsidRDefault="00F32FB8" w:rsidP="00B31A4E">
      <w:pPr>
        <w:pStyle w:val="Sinespaciado"/>
        <w:ind w:left="2160"/>
        <w:jc w:val="both"/>
        <w:rPr>
          <w:rFonts w:ascii="Calibri" w:hAnsi="Calibri" w:cs="Tahoma"/>
        </w:rPr>
      </w:pPr>
      <w:r w:rsidRPr="00515B95">
        <w:rPr>
          <w:rFonts w:ascii="Calibri" w:hAnsi="Calibri"/>
          <w:b/>
          <w:shd w:val="clear" w:color="auto" w:fill="B8CCE4" w:themeFill="accent1" w:themeFillTint="66"/>
        </w:rPr>
        <w:t xml:space="preserve">El </w:t>
      </w:r>
      <w:r w:rsidRPr="00515B95">
        <w:rPr>
          <w:rFonts w:ascii="Calibri" w:hAnsi="Calibri"/>
          <w:b/>
          <w:u w:val="single"/>
          <w:shd w:val="clear" w:color="auto" w:fill="B8CCE4" w:themeFill="accent1" w:themeFillTint="66"/>
        </w:rPr>
        <w:t>cierre de inscripción</w:t>
      </w:r>
      <w:r w:rsidRPr="00515B95">
        <w:rPr>
          <w:rFonts w:ascii="Calibri" w:hAnsi="Calibri"/>
          <w:b/>
          <w:shd w:val="clear" w:color="auto" w:fill="B8CCE4" w:themeFill="accent1" w:themeFillTint="66"/>
        </w:rPr>
        <w:t xml:space="preserve"> será a l</w:t>
      </w:r>
      <w:r w:rsidR="00E627B7" w:rsidRPr="00515B95">
        <w:rPr>
          <w:rFonts w:ascii="Calibri" w:hAnsi="Calibri"/>
          <w:b/>
          <w:shd w:val="clear" w:color="auto" w:fill="B8CCE4" w:themeFill="accent1" w:themeFillTint="66"/>
        </w:rPr>
        <w:t xml:space="preserve">as 23:59 horas del martes día </w:t>
      </w:r>
      <w:r w:rsidR="0044602F" w:rsidRPr="00515B95">
        <w:rPr>
          <w:rFonts w:ascii="Calibri" w:hAnsi="Calibri"/>
          <w:b/>
          <w:shd w:val="clear" w:color="auto" w:fill="B8CCE4" w:themeFill="accent1" w:themeFillTint="66"/>
        </w:rPr>
        <w:t>1</w:t>
      </w:r>
      <w:r w:rsidR="007E6D3D">
        <w:rPr>
          <w:rFonts w:ascii="Calibri" w:hAnsi="Calibri"/>
          <w:b/>
          <w:shd w:val="clear" w:color="auto" w:fill="B8CCE4" w:themeFill="accent1" w:themeFillTint="66"/>
        </w:rPr>
        <w:t>5</w:t>
      </w:r>
      <w:r w:rsidR="0044602F" w:rsidRPr="00515B95">
        <w:rPr>
          <w:rFonts w:ascii="Calibri" w:hAnsi="Calibri"/>
          <w:b/>
          <w:shd w:val="clear" w:color="auto" w:fill="B8CCE4" w:themeFill="accent1" w:themeFillTint="66"/>
        </w:rPr>
        <w:t xml:space="preserve"> de septiembre </w:t>
      </w:r>
      <w:r w:rsidRPr="00515B95">
        <w:rPr>
          <w:rFonts w:ascii="Calibri" w:hAnsi="Calibri"/>
          <w:b/>
          <w:shd w:val="clear" w:color="auto" w:fill="B8CCE4" w:themeFill="accent1" w:themeFillTint="66"/>
        </w:rPr>
        <w:t>de 201</w:t>
      </w:r>
      <w:r w:rsidR="007E6D3D">
        <w:rPr>
          <w:rFonts w:ascii="Calibri" w:hAnsi="Calibri"/>
          <w:b/>
          <w:shd w:val="clear" w:color="auto" w:fill="B8CCE4" w:themeFill="accent1" w:themeFillTint="66"/>
        </w:rPr>
        <w:t>5</w:t>
      </w:r>
      <w:r w:rsidRPr="00515B95">
        <w:rPr>
          <w:rFonts w:ascii="Calibri" w:hAnsi="Calibri"/>
          <w:b/>
          <w:shd w:val="clear" w:color="auto" w:fill="B8CCE4" w:themeFill="accent1" w:themeFillTint="66"/>
        </w:rPr>
        <w:t>.</w:t>
      </w:r>
      <w:r w:rsidRPr="00854E7F">
        <w:rPr>
          <w:rFonts w:ascii="Calibri" w:hAnsi="Calibri"/>
          <w:b/>
        </w:rPr>
        <w:t xml:space="preserve"> </w:t>
      </w:r>
      <w:r w:rsidRPr="00901E78">
        <w:rPr>
          <w:rFonts w:ascii="Calibri" w:hAnsi="Calibri" w:cs="Tahoma"/>
        </w:rPr>
        <w:t xml:space="preserve">A efectos de </w:t>
      </w:r>
      <w:r w:rsidR="00E627B7">
        <w:rPr>
          <w:rFonts w:ascii="Calibri" w:hAnsi="Calibri" w:cs="Tahoma"/>
        </w:rPr>
        <w:t>realizar el listado de participantes</w:t>
      </w:r>
      <w:r w:rsidRPr="00901E78">
        <w:rPr>
          <w:rFonts w:ascii="Calibri" w:hAnsi="Calibri" w:cs="Tahoma"/>
        </w:rPr>
        <w:t xml:space="preserve">,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miércoles</w:t>
      </w:r>
      <w:r w:rsidRPr="00901E78">
        <w:rPr>
          <w:rFonts w:ascii="Calibri" w:hAnsi="Calibri" w:cs="Tahoma"/>
        </w:rPr>
        <w:t xml:space="preserve"> </w:t>
      </w:r>
      <w:r w:rsidR="00F63424">
        <w:rPr>
          <w:rFonts w:ascii="Calibri" w:hAnsi="Calibri" w:cs="Tahoma"/>
        </w:rPr>
        <w:t>día 1</w:t>
      </w:r>
      <w:r w:rsidR="007E6D3D">
        <w:rPr>
          <w:rFonts w:ascii="Calibri" w:hAnsi="Calibri" w:cs="Tahoma"/>
        </w:rPr>
        <w:t>6</w:t>
      </w:r>
      <w:r w:rsidR="00F63424">
        <w:rPr>
          <w:rFonts w:ascii="Calibri" w:hAnsi="Calibri" w:cs="Tahoma"/>
        </w:rPr>
        <w:t xml:space="preserve"> de septiembre de 201</w:t>
      </w:r>
      <w:r w:rsidR="007E6D3D">
        <w:rPr>
          <w:rFonts w:ascii="Calibri" w:hAnsi="Calibri" w:cs="Tahoma"/>
        </w:rPr>
        <w:t>5</w:t>
      </w:r>
      <w:r w:rsidR="00F63424">
        <w:rPr>
          <w:rFonts w:ascii="Calibri" w:hAnsi="Calibri" w:cs="Tahoma"/>
        </w:rPr>
        <w:t>.</w:t>
      </w:r>
    </w:p>
    <w:p w:rsidR="00F32FB8" w:rsidRDefault="00F32FB8" w:rsidP="00B31A4E">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F32FB8" w:rsidRDefault="007E6D3D" w:rsidP="00B31A4E">
      <w:pPr>
        <w:tabs>
          <w:tab w:val="left" w:pos="1843"/>
        </w:tabs>
        <w:ind w:left="2160" w:hanging="1843"/>
        <w:jc w:val="both"/>
        <w:rPr>
          <w:rFonts w:ascii="Calibri" w:hAnsi="Calibri"/>
        </w:rPr>
      </w:pPr>
      <w:r>
        <w:rPr>
          <w:rFonts w:asciiTheme="minorHAnsi" w:hAnsiTheme="minorHAnsi"/>
          <w:b/>
          <w:i/>
          <w:noProof/>
          <w:color w:val="FF0000"/>
          <w:sz w:val="24"/>
          <w:szCs w:val="24"/>
        </w:rPr>
        <mc:AlternateContent>
          <mc:Choice Requires="wps">
            <w:drawing>
              <wp:anchor distT="0" distB="0" distL="114300" distR="114300" simplePos="0" relativeHeight="251658240" behindDoc="0" locked="0" layoutInCell="1" allowOverlap="1" wp14:anchorId="6776105E" wp14:editId="375ED1F9">
                <wp:simplePos x="0" y="0"/>
                <wp:positionH relativeFrom="column">
                  <wp:posOffset>6019800</wp:posOffset>
                </wp:positionH>
                <wp:positionV relativeFrom="paragraph">
                  <wp:posOffset>560705</wp:posOffset>
                </wp:positionV>
                <wp:extent cx="228600" cy="233680"/>
                <wp:effectExtent l="0" t="0" r="19050" b="13970"/>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33680"/>
                        </a:xfrm>
                        <a:prstGeom prst="rect">
                          <a:avLst/>
                        </a:prstGeom>
                        <a:solidFill>
                          <a:srgbClr val="FFFFFF"/>
                        </a:solidFill>
                        <a:ln w="9525">
                          <a:solidFill>
                            <a:srgbClr val="000000"/>
                          </a:solidFill>
                          <a:miter lim="800000"/>
                          <a:headEnd/>
                          <a:tailEnd/>
                        </a:ln>
                      </wps:spPr>
                      <wps:txbx>
                        <w:txbxContent>
                          <w:p w:rsidR="00F63BB5" w:rsidRPr="00857FEF" w:rsidRDefault="00F63BB5" w:rsidP="00F32FB8">
                            <w:pPr>
                              <w:rPr>
                                <w:rFonts w:asciiTheme="minorHAnsi" w:hAnsiTheme="minorHAnsi"/>
                                <w:sz w:val="18"/>
                                <w:szCs w:val="18"/>
                              </w:rPr>
                            </w:pPr>
                            <w:r w:rsidRPr="00857FEF">
                              <w:rPr>
                                <w:rFonts w:asciiTheme="minorHAnsi" w:hAnsiTheme="minorHAns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474pt;margin-top:44.15pt;width:18pt;height:1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">
                <v:textbox>
                  <w:txbxContent>
                    <w:p w:rsidR="00F63BB5" w:rsidRPr="00857FEF" w:rsidRDefault="00F63BB5" w:rsidP="00F32FB8">
                      <w:pPr>
                        <w:rPr>
                          <w:rFonts w:asciiTheme="minorHAnsi" w:hAnsiTheme="minorHAnsi"/>
                          <w:sz w:val="18"/>
                          <w:szCs w:val="18"/>
                        </w:rPr>
                      </w:pPr>
                      <w:r w:rsidRPr="00857FEF">
                        <w:rPr>
                          <w:rFonts w:asciiTheme="minorHAnsi" w:hAnsiTheme="minorHAnsi"/>
                          <w:sz w:val="18"/>
                          <w:szCs w:val="18"/>
                        </w:rPr>
                        <w:t>2</w:t>
                      </w:r>
                    </w:p>
                  </w:txbxContent>
                </v:textbox>
              </v:shape>
            </w:pict>
          </mc:Fallback>
        </mc:AlternateContent>
      </w:r>
      <w:r>
        <w:rPr>
          <w:rFonts w:asciiTheme="minorHAnsi" w:hAnsiTheme="minorHAnsi"/>
          <w:b/>
          <w:i/>
          <w:noProof/>
          <w:color w:val="FF0000"/>
          <w:sz w:val="24"/>
          <w:szCs w:val="24"/>
        </w:rPr>
        <mc:AlternateContent>
          <mc:Choice Requires="wps">
            <w:drawing>
              <wp:anchor distT="0" distB="0" distL="114300" distR="114300" simplePos="0" relativeHeight="251657216" behindDoc="0" locked="0" layoutInCell="1" allowOverlap="1" wp14:anchorId="7E5758A8" wp14:editId="77F11BB7">
                <wp:simplePos x="0" y="0"/>
                <wp:positionH relativeFrom="column">
                  <wp:posOffset>5362575</wp:posOffset>
                </wp:positionH>
                <wp:positionV relativeFrom="paragraph">
                  <wp:posOffset>560705</wp:posOffset>
                </wp:positionV>
                <wp:extent cx="219075" cy="219075"/>
                <wp:effectExtent l="0" t="0" r="28575" b="285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F63BB5" w:rsidRPr="00857FEF" w:rsidRDefault="00F63BB5" w:rsidP="00F32FB8">
                            <w:pPr>
                              <w:rPr>
                                <w:rFonts w:asciiTheme="minorHAnsi" w:hAnsiTheme="minorHAnsi"/>
                                <w:sz w:val="18"/>
                                <w:szCs w:val="18"/>
                              </w:rPr>
                            </w:pPr>
                            <w:r w:rsidRPr="00857FEF">
                              <w:rPr>
                                <w:rFonts w:asciiTheme="minorHAnsi" w:hAnsiTheme="minorHAnsi"/>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left:0;text-align:left;margin-left:422.25pt;margin-top:44.15pt;width:17.25pt;height:1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">
                <v:textbox>
                  <w:txbxContent>
                    <w:p w:rsidR="00F63BB5" w:rsidRPr="00857FEF" w:rsidRDefault="00F63BB5" w:rsidP="00F32FB8">
                      <w:pPr>
                        <w:rPr>
                          <w:rFonts w:asciiTheme="minorHAnsi" w:hAnsiTheme="minorHAnsi"/>
                          <w:sz w:val="18"/>
                          <w:szCs w:val="18"/>
                        </w:rPr>
                      </w:pPr>
                      <w:r w:rsidRPr="00857FEF">
                        <w:rPr>
                          <w:rFonts w:asciiTheme="minorHAnsi" w:hAnsiTheme="minorHAnsi"/>
                          <w:sz w:val="18"/>
                          <w:szCs w:val="18"/>
                        </w:rPr>
                        <w:t>1</w:t>
                      </w:r>
                    </w:p>
                  </w:txbxContent>
                </v:textbox>
              </v:shape>
            </w:pict>
          </mc:Fallback>
        </mc:AlternateContent>
      </w:r>
      <w:r w:rsidR="00F32FB8">
        <w:rPr>
          <w:rFonts w:ascii="Calibri" w:hAnsi="Calibri" w:cs="Tahoma"/>
        </w:rPr>
        <w:tab/>
      </w:r>
      <w:r w:rsidR="00F32FB8">
        <w:rPr>
          <w:rFonts w:ascii="Calibri" w:hAnsi="Calibri" w:cs="Tahoma"/>
        </w:rPr>
        <w:tab/>
      </w:r>
      <w:r w:rsidR="00F32FB8">
        <w:rPr>
          <w:rFonts w:ascii="Calibri" w:hAnsi="Calibri"/>
        </w:rPr>
        <w:t>El listado de participantes será publicado en la web de la R.F.E.G. (</w:t>
      </w:r>
      <w:hyperlink r:id="rId19" w:history="1">
        <w:r w:rsidR="00F32FB8" w:rsidRPr="008B1BF5">
          <w:rPr>
            <w:rStyle w:val="Hipervnculo"/>
            <w:rFonts w:ascii="Calibri" w:hAnsi="Calibri"/>
          </w:rPr>
          <w:t>www.rfegolf.es</w:t>
        </w:r>
      </w:hyperlink>
      <w:r w:rsidR="00F32FB8">
        <w:t>)</w:t>
      </w:r>
      <w:r w:rsidR="00F32FB8">
        <w:rPr>
          <w:rFonts w:ascii="Calibri" w:hAnsi="Calibri"/>
        </w:rPr>
        <w:t xml:space="preserve"> a partir del día siguiente del cierre de inscripción.</w:t>
      </w:r>
      <w:r w:rsidR="00E627B7">
        <w:rPr>
          <w:rFonts w:ascii="Calibri" w:hAnsi="Calibri"/>
        </w:rPr>
        <w:t xml:space="preserve"> Igualmente, el Comité Técnico Amateur Mascul</w:t>
      </w:r>
      <w:r w:rsidR="00B31A4E">
        <w:rPr>
          <w:rFonts w:ascii="Calibri" w:hAnsi="Calibri"/>
        </w:rPr>
        <w:t>ino de la R.F.E.G. envi</w:t>
      </w:r>
      <w:r w:rsidR="00841CB7">
        <w:rPr>
          <w:rFonts w:ascii="Calibri" w:hAnsi="Calibri"/>
        </w:rPr>
        <w:t xml:space="preserve">ará </w:t>
      </w:r>
      <w:r w:rsidR="00F63BB5">
        <w:rPr>
          <w:rFonts w:ascii="Calibri" w:hAnsi="Calibri"/>
        </w:rPr>
        <w:t>copia del listado</w:t>
      </w:r>
      <w:r w:rsidR="00B31A4E">
        <w:rPr>
          <w:rFonts w:ascii="Calibri" w:hAnsi="Calibri"/>
        </w:rPr>
        <w:t xml:space="preserve"> a todas las Federaciones Territoriales </w:t>
      </w:r>
      <w:r w:rsidR="00F63BB5">
        <w:rPr>
          <w:rFonts w:ascii="Calibri" w:hAnsi="Calibri"/>
        </w:rPr>
        <w:t>participantes.</w:t>
      </w:r>
    </w:p>
    <w:p w:rsidR="00AE38E6" w:rsidRDefault="00AE38E6" w:rsidP="007E6D3D">
      <w:pPr>
        <w:rPr>
          <w:rFonts w:ascii="Calibri" w:hAnsi="Calibri"/>
        </w:rPr>
      </w:pPr>
    </w:p>
    <w:p w:rsidR="00AE38E6" w:rsidRDefault="00165C50" w:rsidP="00B31A4E">
      <w:pPr>
        <w:tabs>
          <w:tab w:val="left" w:pos="1843"/>
        </w:tabs>
        <w:ind w:left="2160" w:hanging="1843"/>
        <w:jc w:val="both"/>
        <w:rPr>
          <w:rFonts w:ascii="Calibri" w:hAnsi="Calibri"/>
        </w:rPr>
      </w:pPr>
      <w:r>
        <w:rPr>
          <w:rFonts w:asciiTheme="minorHAnsi" w:hAnsiTheme="minorHAnsi"/>
          <w:b/>
          <w:i/>
          <w:noProof/>
          <w:color w:val="FF0000"/>
          <w:sz w:val="24"/>
          <w:szCs w:val="24"/>
        </w:rPr>
        <mc:AlternateContent>
          <mc:Choice Requires="wps">
            <w:drawing>
              <wp:anchor distT="0" distB="0" distL="114300" distR="114300" simplePos="0" relativeHeight="251656192" behindDoc="0" locked="0" layoutInCell="1" allowOverlap="1" wp14:anchorId="0164CB5E" wp14:editId="12DA97EA">
                <wp:simplePos x="0" y="0"/>
                <wp:positionH relativeFrom="column">
                  <wp:posOffset>5448300</wp:posOffset>
                </wp:positionH>
                <wp:positionV relativeFrom="paragraph">
                  <wp:posOffset>5715</wp:posOffset>
                </wp:positionV>
                <wp:extent cx="47625" cy="1533525"/>
                <wp:effectExtent l="38100" t="0" r="66675" b="47625"/>
                <wp:wrapNone/>
                <wp:docPr id="1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15335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429pt;margin-top:.45pt;width:3.75pt;height:120.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" strokecolor="red">
                <v:stroke endarrow="block"/>
              </v:shape>
            </w:pict>
          </mc:Fallback>
        </mc:AlternateContent>
      </w:r>
      <w:r>
        <w:rPr>
          <w:rFonts w:asciiTheme="minorHAnsi" w:hAnsiTheme="minorHAnsi"/>
          <w:b/>
          <w:i/>
          <w:noProof/>
          <w:color w:val="FF0000"/>
          <w:sz w:val="24"/>
          <w:szCs w:val="24"/>
        </w:rPr>
        <mc:AlternateContent>
          <mc:Choice Requires="wps">
            <w:drawing>
              <wp:anchor distT="0" distB="0" distL="114300" distR="114300" simplePos="0" relativeHeight="251655168" behindDoc="0" locked="0" layoutInCell="1" allowOverlap="1" wp14:anchorId="36A59490" wp14:editId="09412917">
                <wp:simplePos x="0" y="0"/>
                <wp:positionH relativeFrom="column">
                  <wp:posOffset>5038725</wp:posOffset>
                </wp:positionH>
                <wp:positionV relativeFrom="paragraph">
                  <wp:posOffset>5715</wp:posOffset>
                </wp:positionV>
                <wp:extent cx="1094740" cy="3048000"/>
                <wp:effectExtent l="38100" t="0" r="29210" b="57150"/>
                <wp:wrapNone/>
                <wp:docPr id="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4740" cy="304800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396.75pt;margin-top:.45pt;width:86.2pt;height:240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" strokecolor="red">
                <v:stroke endarrow="block"/>
              </v:shape>
            </w:pict>
          </mc:Fallback>
        </mc:AlternateContent>
      </w:r>
      <w:r>
        <w:rPr>
          <w:rFonts w:asciiTheme="minorHAnsi" w:hAnsiTheme="minorHAnsi"/>
          <w:b/>
          <w:i/>
          <w:noProof/>
          <w:color w:val="FF0000"/>
          <w:sz w:val="24"/>
          <w:szCs w:val="24"/>
        </w:rPr>
        <w:drawing>
          <wp:anchor distT="0" distB="0" distL="114300" distR="114300" simplePos="0" relativeHeight="251654144" behindDoc="0" locked="0" layoutInCell="1" allowOverlap="1" wp14:anchorId="4AFBABE4" wp14:editId="33FE1CDA">
            <wp:simplePos x="0" y="0"/>
            <wp:positionH relativeFrom="column">
              <wp:posOffset>1514475</wp:posOffset>
            </wp:positionH>
            <wp:positionV relativeFrom="paragraph">
              <wp:posOffset>90170</wp:posOffset>
            </wp:positionV>
            <wp:extent cx="4838700" cy="3626485"/>
            <wp:effectExtent l="0" t="0" r="0"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4838700" cy="36264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627B7" w:rsidRPr="004445FE" w:rsidRDefault="00E627B7" w:rsidP="00F32FB8">
      <w:pPr>
        <w:tabs>
          <w:tab w:val="left" w:pos="1843"/>
        </w:tabs>
        <w:ind w:left="2160" w:hanging="1843"/>
        <w:jc w:val="both"/>
        <w:rPr>
          <w:rFonts w:ascii="Calibri" w:hAnsi="Calibri"/>
          <w:b/>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B832DD" w:rsidRPr="00515B95" w:rsidRDefault="00B832DD" w:rsidP="00DF7233">
      <w:pPr>
        <w:jc w:val="both"/>
        <w:rPr>
          <w:rFonts w:ascii="Calibri" w:hAnsi="Calibri"/>
          <w:b/>
          <w:color w:val="1F497D" w:themeColor="text2"/>
        </w:rPr>
      </w:pPr>
      <w:r w:rsidRPr="00515B95">
        <w:rPr>
          <w:rFonts w:ascii="Calibri" w:hAnsi="Calibri"/>
          <w:b/>
          <w:color w:val="1F497D" w:themeColor="text2"/>
        </w:rPr>
        <w:lastRenderedPageBreak/>
        <w:t>PROGRAMA Y</w:t>
      </w:r>
    </w:p>
    <w:p w:rsidR="00DF7233" w:rsidRPr="004445FE" w:rsidRDefault="00B832DD" w:rsidP="00B31A4E">
      <w:pPr>
        <w:ind w:left="2124" w:hanging="2124"/>
        <w:jc w:val="both"/>
        <w:rPr>
          <w:rFonts w:ascii="Calibri" w:hAnsi="Calibri"/>
        </w:rPr>
      </w:pPr>
      <w:r w:rsidRPr="00515B95">
        <w:rPr>
          <w:rFonts w:ascii="Calibri" w:hAnsi="Calibri"/>
          <w:b/>
          <w:color w:val="1F497D" w:themeColor="text2"/>
        </w:rPr>
        <w:t>REGLAMENTO</w:t>
      </w:r>
      <w:r w:rsidR="00DF7233" w:rsidRPr="00515B95">
        <w:rPr>
          <w:rFonts w:ascii="Calibri" w:hAnsi="Calibri"/>
          <w:b/>
          <w:color w:val="1F497D" w:themeColor="text2"/>
        </w:rPr>
        <w:t>:</w:t>
      </w:r>
      <w:r w:rsidR="00DF7233" w:rsidRPr="004445FE">
        <w:rPr>
          <w:rFonts w:ascii="Calibri" w:hAnsi="Calibri"/>
        </w:rPr>
        <w:tab/>
      </w:r>
      <w:r w:rsidR="00B628B1">
        <w:rPr>
          <w:rFonts w:ascii="Calibri" w:hAnsi="Calibri"/>
        </w:rPr>
        <w:t>Se adjunta en esta carta circular el programa y reglamento de la prueba.</w:t>
      </w:r>
    </w:p>
    <w:p w:rsidR="00DF7233" w:rsidRPr="00D224A3" w:rsidRDefault="00DF7233" w:rsidP="00B31A4E">
      <w:pPr>
        <w:pStyle w:val="Textoindependiente"/>
        <w:pBdr>
          <w:top w:val="none" w:sz="0" w:space="0" w:color="auto"/>
          <w:left w:val="none" w:sz="0" w:space="0" w:color="auto"/>
          <w:bottom w:val="none" w:sz="0" w:space="0" w:color="auto"/>
          <w:right w:val="none" w:sz="0" w:space="0" w:color="auto"/>
        </w:pBdr>
        <w:rPr>
          <w:rFonts w:ascii="Calibri" w:hAnsi="Calibri"/>
          <w:b/>
          <w:i w:val="0"/>
          <w:sz w:val="16"/>
          <w:szCs w:val="16"/>
        </w:rPr>
      </w:pPr>
    </w:p>
    <w:p w:rsidR="00DF7233" w:rsidRPr="00515B95" w:rsidRDefault="00DF7233" w:rsidP="00B31A4E">
      <w:pPr>
        <w:pStyle w:val="Textoindependiente"/>
        <w:pBdr>
          <w:top w:val="none" w:sz="0" w:space="0" w:color="auto"/>
          <w:left w:val="none" w:sz="0" w:space="0" w:color="auto"/>
          <w:bottom w:val="none" w:sz="0" w:space="0" w:color="auto"/>
          <w:right w:val="none" w:sz="0" w:space="0" w:color="auto"/>
        </w:pBdr>
        <w:rPr>
          <w:rFonts w:ascii="Calibri" w:hAnsi="Calibri"/>
          <w:b/>
          <w:i w:val="0"/>
          <w:color w:val="1F497D" w:themeColor="text2"/>
          <w:sz w:val="22"/>
          <w:szCs w:val="22"/>
        </w:rPr>
      </w:pPr>
      <w:r w:rsidRPr="00515B95">
        <w:rPr>
          <w:rFonts w:ascii="Calibri" w:hAnsi="Calibri"/>
          <w:b/>
          <w:i w:val="0"/>
          <w:color w:val="1F497D" w:themeColor="text2"/>
          <w:sz w:val="22"/>
          <w:szCs w:val="22"/>
        </w:rPr>
        <w:t xml:space="preserve">EQUIPOS </w:t>
      </w:r>
    </w:p>
    <w:p w:rsidR="00DF7233" w:rsidRDefault="00DF7233" w:rsidP="00B31A4E">
      <w:pPr>
        <w:pStyle w:val="Textoindependiente"/>
        <w:pBdr>
          <w:top w:val="none" w:sz="0" w:space="0" w:color="auto"/>
          <w:left w:val="none" w:sz="0" w:space="0" w:color="auto"/>
          <w:bottom w:val="none" w:sz="0" w:space="0" w:color="auto"/>
          <w:right w:val="none" w:sz="0" w:space="0" w:color="auto"/>
        </w:pBdr>
        <w:rPr>
          <w:rFonts w:ascii="Calibri" w:hAnsi="Calibri"/>
          <w:i w:val="0"/>
          <w:sz w:val="22"/>
          <w:szCs w:val="22"/>
        </w:rPr>
      </w:pPr>
      <w:r w:rsidRPr="00515B95">
        <w:rPr>
          <w:rFonts w:ascii="Calibri" w:hAnsi="Calibri"/>
          <w:b/>
          <w:i w:val="0"/>
          <w:color w:val="1F497D" w:themeColor="text2"/>
          <w:sz w:val="22"/>
          <w:szCs w:val="22"/>
        </w:rPr>
        <w:t>PARTICIPANTES:</w:t>
      </w:r>
      <w:r w:rsidR="00E27F0A" w:rsidRPr="00515B95">
        <w:rPr>
          <w:rFonts w:ascii="Calibri" w:hAnsi="Calibri"/>
          <w:b/>
          <w:i w:val="0"/>
          <w:color w:val="1F497D" w:themeColor="text2"/>
          <w:sz w:val="22"/>
          <w:szCs w:val="22"/>
        </w:rPr>
        <w:t xml:space="preserve"> </w:t>
      </w:r>
      <w:r w:rsidR="00E27F0A">
        <w:rPr>
          <w:rFonts w:ascii="Calibri" w:hAnsi="Calibri"/>
          <w:b/>
          <w:i w:val="0"/>
          <w:sz w:val="22"/>
          <w:szCs w:val="22"/>
        </w:rPr>
        <w:tab/>
      </w:r>
      <w:r w:rsidR="00E27F0A">
        <w:rPr>
          <w:rFonts w:ascii="Calibri" w:hAnsi="Calibri"/>
          <w:i w:val="0"/>
          <w:sz w:val="22"/>
          <w:szCs w:val="22"/>
        </w:rPr>
        <w:t>Las 8 Federaciones</w:t>
      </w:r>
      <w:r w:rsidR="00D224A3">
        <w:rPr>
          <w:rFonts w:ascii="Calibri" w:hAnsi="Calibri"/>
          <w:i w:val="0"/>
          <w:sz w:val="22"/>
          <w:szCs w:val="22"/>
        </w:rPr>
        <w:t xml:space="preserve"> Territoriales participantes serán</w:t>
      </w:r>
      <w:r w:rsidR="00E27F0A">
        <w:rPr>
          <w:rFonts w:ascii="Calibri" w:hAnsi="Calibri"/>
          <w:i w:val="0"/>
          <w:sz w:val="22"/>
          <w:szCs w:val="22"/>
        </w:rPr>
        <w:t xml:space="preserve"> las siguientes:</w:t>
      </w:r>
    </w:p>
    <w:p w:rsidR="00E27F0A" w:rsidRPr="00E27F0A" w:rsidRDefault="00E27F0A" w:rsidP="00B31A4E">
      <w:pPr>
        <w:pStyle w:val="Textoindependiente"/>
        <w:pBdr>
          <w:top w:val="none" w:sz="0" w:space="0" w:color="auto"/>
          <w:left w:val="none" w:sz="0" w:space="0" w:color="auto"/>
          <w:bottom w:val="none" w:sz="0" w:space="0" w:color="auto"/>
          <w:right w:val="none" w:sz="0" w:space="0" w:color="auto"/>
        </w:pBdr>
        <w:rPr>
          <w:rFonts w:ascii="Calibri" w:hAnsi="Calibri"/>
          <w:i w:val="0"/>
          <w:sz w:val="22"/>
          <w:szCs w:val="22"/>
        </w:rPr>
      </w:pPr>
    </w:p>
    <w:p w:rsidR="00510D5D" w:rsidRDefault="00510D5D" w:rsidP="00B31A4E">
      <w:pPr>
        <w:numPr>
          <w:ilvl w:val="0"/>
          <w:numId w:val="6"/>
        </w:numPr>
        <w:ind w:left="2410" w:firstLine="0"/>
        <w:jc w:val="both"/>
        <w:rPr>
          <w:rFonts w:ascii="Calibri" w:hAnsi="Calibri"/>
        </w:rPr>
        <w:sectPr w:rsidR="00510D5D" w:rsidSect="00540298">
          <w:headerReference w:type="default" r:id="rId21"/>
          <w:footerReference w:type="default" r:id="rId22"/>
          <w:pgSz w:w="11906" w:h="16838" w:code="9"/>
          <w:pgMar w:top="284" w:right="1080" w:bottom="1134" w:left="1080" w:header="709" w:footer="384" w:gutter="0"/>
          <w:cols w:space="708"/>
          <w:docGrid w:linePitch="360"/>
        </w:sectPr>
      </w:pPr>
    </w:p>
    <w:p w:rsidR="00DF7233" w:rsidRPr="004445FE" w:rsidRDefault="00DF7233" w:rsidP="00B31A4E">
      <w:pPr>
        <w:numPr>
          <w:ilvl w:val="0"/>
          <w:numId w:val="6"/>
        </w:numPr>
        <w:ind w:left="2410" w:firstLine="0"/>
        <w:jc w:val="both"/>
        <w:rPr>
          <w:rFonts w:ascii="Calibri" w:hAnsi="Calibri"/>
        </w:rPr>
      </w:pPr>
      <w:r w:rsidRPr="004445FE">
        <w:rPr>
          <w:rFonts w:ascii="Calibri" w:hAnsi="Calibri"/>
        </w:rPr>
        <w:lastRenderedPageBreak/>
        <w:t>ANDALUCÍA</w:t>
      </w:r>
    </w:p>
    <w:p w:rsidR="00DF7233" w:rsidRPr="004445FE" w:rsidRDefault="00927B11" w:rsidP="00B31A4E">
      <w:pPr>
        <w:numPr>
          <w:ilvl w:val="0"/>
          <w:numId w:val="6"/>
        </w:numPr>
        <w:ind w:left="2410" w:firstLine="0"/>
        <w:jc w:val="both"/>
        <w:rPr>
          <w:rFonts w:ascii="Calibri" w:hAnsi="Calibri"/>
        </w:rPr>
      </w:pPr>
      <w:r>
        <w:rPr>
          <w:rFonts w:ascii="Calibri" w:hAnsi="Calibri"/>
        </w:rPr>
        <w:t>ASTURIAS</w:t>
      </w:r>
    </w:p>
    <w:p w:rsidR="00927B11" w:rsidRPr="004445FE" w:rsidRDefault="00927B11" w:rsidP="00B31A4E">
      <w:pPr>
        <w:numPr>
          <w:ilvl w:val="0"/>
          <w:numId w:val="6"/>
        </w:numPr>
        <w:ind w:left="2410" w:firstLine="0"/>
        <w:jc w:val="both"/>
        <w:rPr>
          <w:rFonts w:ascii="Calibri" w:hAnsi="Calibri"/>
        </w:rPr>
      </w:pPr>
      <w:r w:rsidRPr="004445FE">
        <w:rPr>
          <w:rFonts w:ascii="Calibri" w:hAnsi="Calibri"/>
        </w:rPr>
        <w:t>BALEARES</w:t>
      </w:r>
    </w:p>
    <w:p w:rsidR="00BD758C" w:rsidRDefault="00BD758C" w:rsidP="00B31A4E">
      <w:pPr>
        <w:numPr>
          <w:ilvl w:val="0"/>
          <w:numId w:val="6"/>
        </w:numPr>
        <w:ind w:left="2410" w:firstLine="0"/>
        <w:jc w:val="both"/>
        <w:rPr>
          <w:rFonts w:ascii="Calibri" w:hAnsi="Calibri"/>
        </w:rPr>
      </w:pPr>
      <w:r>
        <w:rPr>
          <w:rFonts w:ascii="Calibri" w:hAnsi="Calibri"/>
        </w:rPr>
        <w:t>CANTABRIA</w:t>
      </w:r>
    </w:p>
    <w:p w:rsidR="00927B11" w:rsidRDefault="00927B11" w:rsidP="00510D5D">
      <w:pPr>
        <w:numPr>
          <w:ilvl w:val="0"/>
          <w:numId w:val="6"/>
        </w:numPr>
        <w:ind w:left="142" w:firstLine="0"/>
        <w:jc w:val="both"/>
        <w:rPr>
          <w:rFonts w:ascii="Calibri" w:hAnsi="Calibri"/>
        </w:rPr>
      </w:pPr>
      <w:r w:rsidRPr="004445FE">
        <w:rPr>
          <w:rFonts w:ascii="Calibri" w:hAnsi="Calibri"/>
        </w:rPr>
        <w:lastRenderedPageBreak/>
        <w:t>CATALUÑA</w:t>
      </w:r>
    </w:p>
    <w:p w:rsidR="00515B95" w:rsidRPr="004445FE" w:rsidRDefault="00515B95" w:rsidP="00510D5D">
      <w:pPr>
        <w:numPr>
          <w:ilvl w:val="0"/>
          <w:numId w:val="6"/>
        </w:numPr>
        <w:ind w:left="142" w:firstLine="0"/>
        <w:jc w:val="both"/>
        <w:rPr>
          <w:rFonts w:ascii="Calibri" w:hAnsi="Calibri"/>
        </w:rPr>
      </w:pPr>
      <w:r>
        <w:rPr>
          <w:rFonts w:ascii="Calibri" w:hAnsi="Calibri"/>
        </w:rPr>
        <w:t>MADRID</w:t>
      </w:r>
    </w:p>
    <w:p w:rsidR="00DF7233" w:rsidRPr="004445FE" w:rsidRDefault="00DF7233" w:rsidP="00510D5D">
      <w:pPr>
        <w:numPr>
          <w:ilvl w:val="0"/>
          <w:numId w:val="6"/>
        </w:numPr>
        <w:ind w:left="142" w:firstLine="0"/>
        <w:jc w:val="both"/>
        <w:rPr>
          <w:rFonts w:ascii="Calibri" w:hAnsi="Calibri"/>
        </w:rPr>
      </w:pPr>
      <w:r w:rsidRPr="004445FE">
        <w:rPr>
          <w:rFonts w:ascii="Calibri" w:hAnsi="Calibri"/>
        </w:rPr>
        <w:t>PAÍS VASCO</w:t>
      </w:r>
    </w:p>
    <w:p w:rsidR="00DF7233" w:rsidRDefault="00DF7233" w:rsidP="00510D5D">
      <w:pPr>
        <w:numPr>
          <w:ilvl w:val="0"/>
          <w:numId w:val="6"/>
        </w:numPr>
        <w:ind w:left="142" w:firstLine="0"/>
        <w:jc w:val="both"/>
        <w:rPr>
          <w:rFonts w:ascii="Calibri" w:hAnsi="Calibri"/>
        </w:rPr>
      </w:pPr>
      <w:r w:rsidRPr="004445FE">
        <w:rPr>
          <w:rFonts w:ascii="Calibri" w:hAnsi="Calibri"/>
        </w:rPr>
        <w:t>C. VALENCIANA</w:t>
      </w:r>
    </w:p>
    <w:p w:rsidR="00510D5D" w:rsidRDefault="00510D5D" w:rsidP="005B7296">
      <w:pPr>
        <w:rPr>
          <w:rFonts w:ascii="Calibri" w:hAnsi="Calibri" w:cs="Tahoma"/>
          <w:b/>
          <w:color w:val="1F497D" w:themeColor="text2"/>
          <w:szCs w:val="20"/>
        </w:rPr>
        <w:sectPr w:rsidR="00510D5D" w:rsidSect="00510D5D">
          <w:type w:val="continuous"/>
          <w:pgSz w:w="11906" w:h="16838" w:code="9"/>
          <w:pgMar w:top="284" w:right="1080" w:bottom="1134" w:left="1080" w:header="709" w:footer="384" w:gutter="0"/>
          <w:cols w:num="2" w:space="568"/>
          <w:docGrid w:linePitch="360"/>
        </w:sectPr>
      </w:pPr>
    </w:p>
    <w:p w:rsidR="00510D5D" w:rsidRDefault="00510D5D" w:rsidP="005B7296">
      <w:pPr>
        <w:rPr>
          <w:rFonts w:ascii="Calibri" w:hAnsi="Calibri" w:cs="Tahoma"/>
          <w:b/>
          <w:color w:val="1F497D" w:themeColor="text2"/>
          <w:szCs w:val="20"/>
        </w:rPr>
      </w:pPr>
    </w:p>
    <w:p w:rsidR="00510D5D" w:rsidRDefault="00510D5D" w:rsidP="00510D5D">
      <w:pPr>
        <w:rPr>
          <w:rFonts w:ascii="Calibri" w:hAnsi="Calibri" w:cs="Tahoma"/>
          <w:b/>
          <w:color w:val="1F497D" w:themeColor="text2"/>
          <w:szCs w:val="20"/>
        </w:rPr>
      </w:pPr>
    </w:p>
    <w:p w:rsidR="00510D5D" w:rsidRDefault="00A242A1" w:rsidP="00510D5D">
      <w:pPr>
        <w:rPr>
          <w:rFonts w:asciiTheme="minorHAnsi" w:hAnsiTheme="minorHAnsi"/>
        </w:rPr>
      </w:pPr>
      <w:r w:rsidRPr="00515B95">
        <w:rPr>
          <w:rFonts w:ascii="Calibri" w:hAnsi="Calibri" w:cs="Tahoma"/>
          <w:b/>
          <w:color w:val="1F497D" w:themeColor="text2"/>
          <w:szCs w:val="20"/>
        </w:rPr>
        <w:t>NORMATIVA</w:t>
      </w:r>
      <w:r w:rsidR="00510D5D">
        <w:rPr>
          <w:rFonts w:ascii="Calibri" w:hAnsi="Calibri" w:cs="Tahoma"/>
          <w:b/>
          <w:color w:val="1F497D" w:themeColor="text2"/>
          <w:szCs w:val="20"/>
        </w:rPr>
        <w:t xml:space="preserve"> </w:t>
      </w:r>
      <w:r w:rsidRPr="00515B95">
        <w:rPr>
          <w:rFonts w:ascii="Calibri" w:hAnsi="Calibri" w:cs="Tahoma"/>
          <w:b/>
          <w:color w:val="1F497D" w:themeColor="text2"/>
          <w:szCs w:val="20"/>
        </w:rPr>
        <w:t>ANTIDOPAJE:</w:t>
      </w:r>
      <w:r w:rsidR="007E6D3D" w:rsidRPr="007E6D3D">
        <w:rPr>
          <w:rFonts w:asciiTheme="minorHAnsi" w:hAnsiTheme="minorHAnsi"/>
        </w:rPr>
        <w:t xml:space="preserve"> </w:t>
      </w:r>
      <w:r w:rsidR="007E6D3D">
        <w:rPr>
          <w:rFonts w:asciiTheme="minorHAnsi" w:hAnsiTheme="minorHAnsi"/>
        </w:rPr>
        <w:tab/>
      </w:r>
    </w:p>
    <w:p w:rsidR="00510D5D" w:rsidRDefault="00510D5D" w:rsidP="00510D5D">
      <w:pPr>
        <w:spacing w:line="215" w:lineRule="atLeast"/>
        <w:jc w:val="both"/>
        <w:rPr>
          <w:rFonts w:asciiTheme="minorHAnsi" w:hAnsiTheme="minorHAnsi"/>
        </w:rPr>
      </w:pPr>
    </w:p>
    <w:p w:rsidR="007E6D3D" w:rsidRDefault="007E6D3D" w:rsidP="00510D5D">
      <w:pPr>
        <w:spacing w:line="215" w:lineRule="atLeast"/>
        <w:jc w:val="both"/>
        <w:rPr>
          <w:rFonts w:ascii="Calibri" w:hAnsi="Calibri"/>
          <w:b/>
          <w:bCs/>
        </w:rPr>
      </w:pPr>
      <w:r w:rsidRPr="00E149BD">
        <w:rPr>
          <w:rFonts w:asciiTheme="minorHAnsi" w:hAnsiTheme="minorHAnsi"/>
        </w:rPr>
        <w:t>Os recordamos que, de acuerdo con la  normativa recogida en la Ley Orgá</w:t>
      </w:r>
      <w:r w:rsidR="00510D5D">
        <w:rPr>
          <w:rFonts w:asciiTheme="minorHAnsi" w:hAnsiTheme="minorHAnsi"/>
        </w:rPr>
        <w:t xml:space="preserve">nica 3/2013, de 20 de junio, de </w:t>
      </w:r>
      <w:r w:rsidRPr="00E149BD">
        <w:rPr>
          <w:rFonts w:asciiTheme="minorHAnsi" w:hAnsiTheme="minorHAnsi"/>
        </w:rPr>
        <w:t>protección de la salud del deportista y lucha contra el dopaje en la actividad deportiva y con la  Resolución de 18 de diciembre de 2014,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7E6D3D" w:rsidRDefault="007E6D3D" w:rsidP="00510D5D">
      <w:pPr>
        <w:pStyle w:val="Default"/>
        <w:rPr>
          <w:rFonts w:ascii="Calibri" w:hAnsi="Calibri"/>
          <w:b/>
          <w:bCs/>
          <w:sz w:val="22"/>
          <w:szCs w:val="22"/>
        </w:rPr>
      </w:pPr>
    </w:p>
    <w:p w:rsidR="007E6D3D" w:rsidRDefault="007E6D3D" w:rsidP="00510D5D">
      <w:pPr>
        <w:pStyle w:val="Default"/>
      </w:pPr>
      <w:r w:rsidRPr="004A7845">
        <w:rPr>
          <w:rFonts w:ascii="Calibri" w:hAnsi="Calibri"/>
          <w:b/>
          <w:bCs/>
          <w:sz w:val="22"/>
          <w:szCs w:val="22"/>
        </w:rPr>
        <w:t>Para más información:</w:t>
      </w:r>
    </w:p>
    <w:p w:rsidR="007E6D3D" w:rsidRPr="00E149BD" w:rsidRDefault="00A323D6" w:rsidP="00510D5D">
      <w:pPr>
        <w:rPr>
          <w:rFonts w:ascii="Calibri" w:eastAsia="Calibri" w:hAnsi="Calibri"/>
          <w:sz w:val="20"/>
        </w:rPr>
      </w:pPr>
      <w:hyperlink r:id="rId23" w:history="1">
        <w:r w:rsidR="007E6D3D" w:rsidRPr="00E149BD">
          <w:rPr>
            <w:rFonts w:ascii="Calibri" w:eastAsia="Calibri" w:hAnsi="Calibri"/>
            <w:color w:val="0000FF"/>
            <w:sz w:val="20"/>
            <w:u w:val="single"/>
          </w:rPr>
          <w:t>http://www.mecd.gob.es/aepsad/control-dopaje/sustancias-y-metodos-prohibidos.html</w:t>
        </w:r>
      </w:hyperlink>
    </w:p>
    <w:p w:rsidR="00A242A1" w:rsidRPr="00515B95" w:rsidRDefault="00A323D6" w:rsidP="00510D5D">
      <w:pPr>
        <w:autoSpaceDE w:val="0"/>
        <w:autoSpaceDN w:val="0"/>
        <w:jc w:val="both"/>
        <w:rPr>
          <w:rFonts w:ascii="Calibri" w:hAnsi="Calibri" w:cs="Tahoma"/>
          <w:b/>
          <w:color w:val="1F497D" w:themeColor="text2"/>
          <w:szCs w:val="20"/>
        </w:rPr>
      </w:pPr>
      <w:hyperlink r:id="rId24" w:history="1">
        <w:r w:rsidR="007E6D3D" w:rsidRPr="00E149BD">
          <w:rPr>
            <w:rFonts w:ascii="Calibri" w:eastAsia="Calibri" w:hAnsi="Calibri"/>
            <w:color w:val="0000FF"/>
            <w:sz w:val="20"/>
            <w:u w:val="single"/>
          </w:rPr>
          <w:t>http://www.rfegolf.es/CommitteePaginas/SeldomCommittee_Home.aspx?CatId=24</w:t>
        </w:r>
      </w:hyperlink>
    </w:p>
    <w:p w:rsidR="00515B95" w:rsidRPr="00634E04" w:rsidRDefault="00515B95" w:rsidP="00515B95">
      <w:pPr>
        <w:rPr>
          <w:color w:val="000099"/>
        </w:rPr>
      </w:pPr>
    </w:p>
    <w:p w:rsidR="00510D5D" w:rsidRPr="00510D5D" w:rsidRDefault="00510D5D" w:rsidP="00510D5D">
      <w:pPr>
        <w:autoSpaceDE w:val="0"/>
        <w:autoSpaceDN w:val="0"/>
        <w:jc w:val="both"/>
        <w:rPr>
          <w:rFonts w:asciiTheme="minorHAnsi" w:hAnsiTheme="minorHAnsi"/>
          <w:b/>
          <w:bCs/>
          <w:color w:val="1F497D" w:themeColor="text2"/>
        </w:rPr>
      </w:pPr>
      <w:r w:rsidRPr="00510D5D">
        <w:rPr>
          <w:rFonts w:asciiTheme="minorHAnsi" w:hAnsiTheme="minorHAnsi"/>
          <w:b/>
          <w:bCs/>
          <w:color w:val="1F497D" w:themeColor="text2"/>
        </w:rPr>
        <w:t>CHARLA ANTIDOPAJE:</w:t>
      </w:r>
    </w:p>
    <w:p w:rsidR="00510D5D" w:rsidRPr="00510D5D" w:rsidRDefault="00510D5D" w:rsidP="00510D5D">
      <w:pPr>
        <w:autoSpaceDE w:val="0"/>
        <w:autoSpaceDN w:val="0"/>
        <w:jc w:val="both"/>
        <w:rPr>
          <w:rFonts w:asciiTheme="minorHAnsi" w:hAnsiTheme="minorHAnsi"/>
          <w:b/>
          <w:bCs/>
          <w:color w:val="000099"/>
        </w:rPr>
      </w:pPr>
    </w:p>
    <w:p w:rsidR="00510D5D" w:rsidRPr="00510D5D" w:rsidRDefault="00510D5D" w:rsidP="00510D5D">
      <w:pPr>
        <w:jc w:val="both"/>
        <w:rPr>
          <w:rFonts w:asciiTheme="minorHAnsi" w:hAnsiTheme="minorHAnsi"/>
        </w:rPr>
      </w:pPr>
      <w:r w:rsidRPr="00510D5D">
        <w:rPr>
          <w:rFonts w:asciiTheme="minorHAnsi" w:hAnsiTheme="minorHAnsi"/>
        </w:rPr>
        <w:t>La Comisión Antidopaje de la RFEG  realizará un seminario formativo el</w:t>
      </w:r>
      <w:r w:rsidRPr="00510D5D">
        <w:rPr>
          <w:rStyle w:val="apple-converted-space"/>
          <w:rFonts w:asciiTheme="minorHAnsi" w:hAnsiTheme="minorHAnsi"/>
        </w:rPr>
        <w:t> </w:t>
      </w:r>
      <w:r w:rsidRPr="00510D5D">
        <w:rPr>
          <w:rFonts w:asciiTheme="minorHAnsi" w:hAnsiTheme="minorHAnsi"/>
          <w:b/>
          <w:bCs/>
        </w:rPr>
        <w:t>jueves 30 de septiembre</w:t>
      </w:r>
      <w:r>
        <w:rPr>
          <w:rFonts w:asciiTheme="minorHAnsi" w:hAnsiTheme="minorHAnsi"/>
          <w:b/>
          <w:bCs/>
        </w:rPr>
        <w:t xml:space="preserve"> aproximadamente</w:t>
      </w:r>
      <w:r w:rsidRPr="00510D5D">
        <w:rPr>
          <w:rFonts w:asciiTheme="minorHAnsi" w:hAnsiTheme="minorHAnsi"/>
          <w:b/>
          <w:bCs/>
        </w:rPr>
        <w:t xml:space="preserve"> a las 19:00 horas en el Club de Golf La Barganiza</w:t>
      </w:r>
      <w:r>
        <w:rPr>
          <w:rFonts w:asciiTheme="minorHAnsi" w:hAnsiTheme="minorHAnsi"/>
          <w:b/>
          <w:bCs/>
        </w:rPr>
        <w:t xml:space="preserve"> </w:t>
      </w:r>
      <w:r>
        <w:rPr>
          <w:rFonts w:asciiTheme="minorHAnsi" w:hAnsiTheme="minorHAnsi"/>
          <w:bCs/>
        </w:rPr>
        <w:t>(la hora definitiva se comunicará en la reunión de capitanes</w:t>
      </w:r>
      <w:r w:rsidRPr="00510D5D">
        <w:rPr>
          <w:rFonts w:asciiTheme="minorHAnsi" w:hAnsiTheme="minorHAnsi"/>
          <w:b/>
          <w:bCs/>
        </w:rPr>
        <w:t>.</w:t>
      </w:r>
      <w:r w:rsidRPr="00510D5D">
        <w:rPr>
          <w:rStyle w:val="apple-converted-space"/>
          <w:rFonts w:asciiTheme="minorHAnsi" w:hAnsiTheme="minorHAnsi"/>
          <w:b/>
          <w:bCs/>
        </w:rPr>
        <w:t> </w:t>
      </w:r>
      <w:r w:rsidRPr="00510D5D">
        <w:rPr>
          <w:rFonts w:asciiTheme="minorHAnsi" w:hAnsiTheme="minorHAnsi"/>
        </w:rPr>
        <w:t> La presentación va dirigida a jugadores, capitanes, directivos y entrenadores. El contenido de la misma se referirá a la normativa actual en materia antidopaje y a las responsabilidades de jugadores y personas de apoyo al jugador en las diversas áreas deportivas. La charla será dinámica y tendrá una duración aproximada de 1 hora. Se atenderán todas las dudas y preguntas.</w:t>
      </w:r>
    </w:p>
    <w:p w:rsidR="00510D5D" w:rsidRPr="00510D5D" w:rsidRDefault="00510D5D" w:rsidP="00510D5D">
      <w:pPr>
        <w:ind w:left="1416"/>
        <w:jc w:val="both"/>
        <w:rPr>
          <w:rFonts w:asciiTheme="minorHAnsi" w:hAnsiTheme="minorHAnsi"/>
        </w:rPr>
      </w:pPr>
    </w:p>
    <w:p w:rsidR="00510D5D" w:rsidRPr="00510D5D" w:rsidRDefault="00510D5D" w:rsidP="00510D5D">
      <w:pPr>
        <w:jc w:val="both"/>
        <w:rPr>
          <w:rFonts w:asciiTheme="minorHAnsi" w:hAnsiTheme="minorHAnsi"/>
        </w:rPr>
      </w:pPr>
      <w:r w:rsidRPr="00510D5D">
        <w:rPr>
          <w:rFonts w:asciiTheme="minorHAnsi" w:hAnsiTheme="minorHAnsi"/>
        </w:rPr>
        <w:t xml:space="preserve">Esta actividad se realiza por mandato de la Asociación Internacional de Golf, y está coordinada con la Agencia Española de Protección de la </w:t>
      </w:r>
      <w:bookmarkStart w:id="0" w:name="_GoBack"/>
      <w:bookmarkEnd w:id="0"/>
      <w:r w:rsidRPr="00510D5D">
        <w:rPr>
          <w:rFonts w:asciiTheme="minorHAnsi" w:hAnsiTheme="minorHAnsi"/>
        </w:rPr>
        <w:t xml:space="preserve">Salud y el Deporte, por lo que </w:t>
      </w:r>
      <w:r w:rsidRPr="00510D5D">
        <w:rPr>
          <w:rFonts w:asciiTheme="minorHAnsi" w:hAnsiTheme="minorHAnsi"/>
          <w:b/>
          <w:bCs/>
        </w:rPr>
        <w:t>la asistencia se considera de carácter obligatorio para los jugadores y personal responsable.</w:t>
      </w:r>
    </w:p>
    <w:p w:rsidR="00515B95" w:rsidRPr="00002328" w:rsidRDefault="00515B95" w:rsidP="00515B95">
      <w:pPr>
        <w:rPr>
          <w:rFonts w:asciiTheme="minorHAnsi" w:hAnsiTheme="minorHAnsi"/>
          <w:sz w:val="24"/>
          <w:szCs w:val="24"/>
        </w:rPr>
      </w:pPr>
    </w:p>
    <w:p w:rsidR="00002328" w:rsidRDefault="00002328" w:rsidP="00002328">
      <w:pPr>
        <w:rPr>
          <w:rFonts w:asciiTheme="minorHAnsi" w:hAnsiTheme="minorHAnsi"/>
          <w:b/>
          <w:bCs/>
          <w:color w:val="1F497D" w:themeColor="text2"/>
        </w:rPr>
      </w:pPr>
      <w:r w:rsidRPr="00002328">
        <w:rPr>
          <w:rFonts w:asciiTheme="minorHAnsi" w:hAnsiTheme="minorHAnsi"/>
          <w:b/>
          <w:bCs/>
          <w:color w:val="1F497D" w:themeColor="text2"/>
        </w:rPr>
        <w:t>NORMATIVA DE RÉGIMEN INTERIOR</w:t>
      </w:r>
      <w:r w:rsidR="00510D5D">
        <w:rPr>
          <w:rFonts w:asciiTheme="minorHAnsi" w:hAnsiTheme="minorHAnsi"/>
          <w:b/>
          <w:bCs/>
          <w:color w:val="1F497D" w:themeColor="text2"/>
        </w:rPr>
        <w:t xml:space="preserve"> </w:t>
      </w:r>
      <w:r>
        <w:rPr>
          <w:rFonts w:asciiTheme="minorHAnsi" w:hAnsiTheme="minorHAnsi"/>
          <w:b/>
          <w:bCs/>
          <w:color w:val="1F497D" w:themeColor="text2"/>
        </w:rPr>
        <w:t>DEL CLUB</w:t>
      </w:r>
      <w:r w:rsidRPr="00002328">
        <w:rPr>
          <w:rFonts w:asciiTheme="minorHAnsi" w:hAnsiTheme="minorHAnsi"/>
          <w:b/>
          <w:bCs/>
          <w:color w:val="1F497D" w:themeColor="text2"/>
        </w:rPr>
        <w:t>:</w:t>
      </w:r>
    </w:p>
    <w:p w:rsidR="00FF1725" w:rsidRDefault="00FF1725" w:rsidP="00FF1725">
      <w:pPr>
        <w:jc w:val="both"/>
        <w:rPr>
          <w:rFonts w:asciiTheme="minorHAnsi" w:hAnsiTheme="minorHAnsi"/>
          <w:bCs/>
        </w:rPr>
      </w:pPr>
    </w:p>
    <w:p w:rsidR="00FF1725" w:rsidRPr="00FF1725" w:rsidRDefault="00FF1725" w:rsidP="00FF1725">
      <w:pPr>
        <w:jc w:val="both"/>
        <w:rPr>
          <w:rFonts w:asciiTheme="minorHAnsi" w:hAnsiTheme="minorHAnsi"/>
        </w:rPr>
      </w:pPr>
      <w:r w:rsidRPr="00FF1725">
        <w:rPr>
          <w:rFonts w:asciiTheme="minorHAnsi" w:hAnsiTheme="minorHAnsi"/>
          <w:bCs/>
        </w:rPr>
        <w:t xml:space="preserve">Se recuerda la necesidad de cumplir con las Normas de Régimen Interior del Club. En especial las referentes a circulación por el campo con carros y buggies, vestimenta, colocación de rastrillos, rastrillado de búnkeres, reposición de chuletas en </w:t>
      </w:r>
      <w:proofErr w:type="spellStart"/>
      <w:r w:rsidRPr="00FF1725">
        <w:rPr>
          <w:rFonts w:asciiTheme="minorHAnsi" w:hAnsiTheme="minorHAnsi"/>
          <w:bCs/>
        </w:rPr>
        <w:t>tees</w:t>
      </w:r>
      <w:proofErr w:type="spellEnd"/>
      <w:r w:rsidRPr="00FF1725">
        <w:rPr>
          <w:rFonts w:asciiTheme="minorHAnsi" w:hAnsiTheme="minorHAnsi"/>
          <w:bCs/>
        </w:rPr>
        <w:t xml:space="preserve"> y calles, reparación de piques y acceso a la Casa Club. La no observancia de estas Normas puede dar lugar a la intervención del Comité de la Prueba conforme al último párrafo de la Regla 33-7 o a la aplicación del régimen sanciona</w:t>
      </w:r>
      <w:r w:rsidR="00F45A33">
        <w:rPr>
          <w:rFonts w:asciiTheme="minorHAnsi" w:hAnsiTheme="minorHAnsi"/>
          <w:bCs/>
        </w:rPr>
        <w:t>dor del Club por parte de este.</w:t>
      </w:r>
    </w:p>
    <w:p w:rsidR="00FF1725" w:rsidRDefault="00FF1725" w:rsidP="00FF1725">
      <w:pPr>
        <w:rPr>
          <w:rFonts w:cs="Tahoma"/>
          <w:b/>
          <w:bCs/>
          <w:color w:val="1F497D"/>
          <w:sz w:val="20"/>
          <w:szCs w:val="20"/>
        </w:rPr>
      </w:pPr>
    </w:p>
    <w:p w:rsidR="00515B95" w:rsidRPr="00C61F6C" w:rsidRDefault="00515B95" w:rsidP="00510D5D">
      <w:pPr>
        <w:autoSpaceDE w:val="0"/>
        <w:autoSpaceDN w:val="0"/>
        <w:jc w:val="both"/>
        <w:rPr>
          <w:rFonts w:ascii="Calibri" w:hAnsi="Calibri" w:cs="Tahoma"/>
          <w:b/>
          <w:szCs w:val="20"/>
        </w:rPr>
      </w:pPr>
    </w:p>
    <w:p w:rsidR="00051B27" w:rsidRDefault="00051B27" w:rsidP="00051B27">
      <w:pPr>
        <w:pBdr>
          <w:top w:val="single" w:sz="4" w:space="1" w:color="auto"/>
          <w:left w:val="single" w:sz="4" w:space="4" w:color="auto"/>
          <w:bottom w:val="single" w:sz="4" w:space="1" w:color="auto"/>
          <w:right w:val="single" w:sz="4" w:space="4" w:color="auto"/>
        </w:pBdr>
        <w:autoSpaceDE w:val="0"/>
        <w:autoSpaceDN w:val="0"/>
        <w:adjustRightInd w:val="0"/>
        <w:jc w:val="center"/>
        <w:rPr>
          <w:rFonts w:ascii="Calibri" w:hAnsi="Calibri" w:cs="Calibri"/>
          <w:color w:val="1F497D"/>
          <w:sz w:val="26"/>
          <w:szCs w:val="26"/>
        </w:rPr>
      </w:pPr>
      <w:r>
        <w:rPr>
          <w:rFonts w:ascii="Calibri" w:hAnsi="Calibri" w:cs="Calibri"/>
          <w:color w:val="1F497D"/>
          <w:sz w:val="26"/>
          <w:szCs w:val="26"/>
        </w:rPr>
        <w:t>La RFEG enviará una subvención a cada Federación Territorial inscrita para sufragar los gastos de desplazamiento, alojamiento y manutención</w:t>
      </w:r>
      <w:r w:rsidR="004A7370">
        <w:rPr>
          <w:rFonts w:ascii="Calibri" w:hAnsi="Calibri" w:cs="Calibri"/>
          <w:color w:val="1F497D"/>
          <w:sz w:val="26"/>
          <w:szCs w:val="26"/>
        </w:rPr>
        <w:t xml:space="preserve"> del equipo.</w:t>
      </w:r>
    </w:p>
    <w:p w:rsidR="00510D5D" w:rsidRDefault="00510D5D" w:rsidP="00F63424">
      <w:pPr>
        <w:pStyle w:val="Encabezado"/>
        <w:tabs>
          <w:tab w:val="clear" w:pos="4252"/>
          <w:tab w:val="clear" w:pos="8504"/>
        </w:tabs>
        <w:ind w:left="4944" w:firstLine="720"/>
        <w:jc w:val="both"/>
        <w:rPr>
          <w:rFonts w:ascii="Calibri" w:hAnsi="Calibri" w:cs="Tahoma"/>
        </w:rPr>
      </w:pPr>
      <w:r>
        <w:rPr>
          <w:rFonts w:ascii="Calibri" w:hAnsi="Calibri" w:cs="Tahoma"/>
          <w:noProof/>
        </w:rPr>
        <w:drawing>
          <wp:anchor distT="0" distB="0" distL="114300" distR="114300" simplePos="0" relativeHeight="251659264" behindDoc="1" locked="0" layoutInCell="1" allowOverlap="1" wp14:anchorId="32E793A6" wp14:editId="7918288F">
            <wp:simplePos x="0" y="0"/>
            <wp:positionH relativeFrom="column">
              <wp:posOffset>3276600</wp:posOffset>
            </wp:positionH>
            <wp:positionV relativeFrom="paragraph">
              <wp:posOffset>74295</wp:posOffset>
            </wp:positionV>
            <wp:extent cx="1238250" cy="891285"/>
            <wp:effectExtent l="0" t="0" r="0" b="4445"/>
            <wp:wrapNone/>
            <wp:docPr id="11"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25" cstate="print"/>
                    <a:srcRect/>
                    <a:stretch>
                      <a:fillRect/>
                    </a:stretch>
                  </pic:blipFill>
                  <pic:spPr bwMode="auto">
                    <a:xfrm>
                      <a:off x="0" y="0"/>
                      <a:ext cx="1238250" cy="8912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F63424" w:rsidRPr="00901E78" w:rsidRDefault="00F63424" w:rsidP="00F63424">
      <w:pPr>
        <w:pStyle w:val="Encabezado"/>
        <w:tabs>
          <w:tab w:val="clear" w:pos="4252"/>
          <w:tab w:val="clear" w:pos="8504"/>
        </w:tabs>
        <w:ind w:left="4944" w:firstLine="720"/>
        <w:jc w:val="both"/>
        <w:rPr>
          <w:rFonts w:ascii="Calibri" w:hAnsi="Calibri" w:cs="Tahoma"/>
        </w:rPr>
      </w:pPr>
      <w:r w:rsidRPr="00901E78">
        <w:rPr>
          <w:rFonts w:ascii="Calibri" w:hAnsi="Calibri" w:cs="Tahoma"/>
        </w:rPr>
        <w:t xml:space="preserve">En Madrid, </w:t>
      </w:r>
      <w:r w:rsidR="0019416E">
        <w:rPr>
          <w:rFonts w:ascii="Calibri" w:hAnsi="Calibri" w:cs="Tahoma"/>
        </w:rPr>
        <w:t xml:space="preserve">20 </w:t>
      </w:r>
      <w:r w:rsidR="00165C50">
        <w:rPr>
          <w:rFonts w:ascii="Calibri" w:hAnsi="Calibri" w:cs="Tahoma"/>
        </w:rPr>
        <w:t>de julio de 2015</w:t>
      </w:r>
    </w:p>
    <w:p w:rsidR="00F63424" w:rsidRPr="00901E78" w:rsidRDefault="00F63424" w:rsidP="00F63424">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r w:rsidRPr="00901E78">
        <w:rPr>
          <w:rFonts w:ascii="Calibri" w:hAnsi="Calibri" w:cs="Tahoma"/>
        </w:rPr>
        <w:t>EL SECRETARIO GENERAL</w:t>
      </w:r>
    </w:p>
    <w:p w:rsidR="00510D5D" w:rsidRDefault="00510D5D" w:rsidP="00540298">
      <w:pPr>
        <w:ind w:left="4956" w:firstLine="708"/>
        <w:rPr>
          <w:rFonts w:ascii="Calibri" w:hAnsi="Calibri" w:cs="Tahoma"/>
        </w:rPr>
      </w:pPr>
    </w:p>
    <w:p w:rsidR="00634E04" w:rsidRDefault="00510D5D" w:rsidP="00540298">
      <w:pPr>
        <w:ind w:left="4956" w:firstLine="708"/>
        <w:rPr>
          <w:rFonts w:ascii="Arial" w:hAnsi="Arial" w:cs="Arial"/>
          <w:b/>
          <w:bCs/>
          <w:color w:val="000000"/>
        </w:rPr>
      </w:pPr>
      <w:r>
        <w:rPr>
          <w:rFonts w:ascii="Calibri" w:hAnsi="Calibri" w:cs="Tahoma"/>
        </w:rPr>
        <w:t>D</w:t>
      </w:r>
      <w:r w:rsidR="00540298" w:rsidRPr="00901E78">
        <w:rPr>
          <w:rFonts w:ascii="Calibri" w:hAnsi="Calibri" w:cs="Tahoma"/>
        </w:rPr>
        <w:t>. LUIS ÁLVAREZ DE BOHORQUES</w:t>
      </w:r>
      <w:r w:rsidR="00540298">
        <w:rPr>
          <w:rFonts w:ascii="Calibri" w:hAnsi="Calibri" w:cs="Tahoma"/>
        </w:rPr>
        <w:t xml:space="preserve"> </w:t>
      </w:r>
      <w:r w:rsidR="00540298">
        <w:rPr>
          <w:rFonts w:ascii="Calibri" w:hAnsi="Calibri" w:cs="Tahoma"/>
        </w:rPr>
        <w:br w:type="page"/>
      </w:r>
      <w:r w:rsidR="00F63424">
        <w:rPr>
          <w:rFonts w:ascii="Calibri" w:hAnsi="Calibri" w:cs="Tahoma"/>
        </w:rPr>
        <w:lastRenderedPageBreak/>
        <w:tab/>
      </w:r>
      <w:r w:rsidR="00080327">
        <w:rPr>
          <w:rFonts w:ascii="Arial" w:hAnsi="Arial" w:cs="Arial"/>
          <w:b/>
          <w:noProof/>
          <w:sz w:val="20"/>
        </w:rPr>
        <w:drawing>
          <wp:anchor distT="249077" distB="585882" distL="342250" distR="703377" simplePos="0" relativeHeight="251661312" behindDoc="0" locked="0" layoutInCell="1" allowOverlap="1" wp14:anchorId="67C7EE3F" wp14:editId="7C0BD015">
            <wp:simplePos x="0" y="0"/>
            <wp:positionH relativeFrom="column">
              <wp:posOffset>-45085</wp:posOffset>
            </wp:positionH>
            <wp:positionV relativeFrom="paragraph">
              <wp:posOffset>-262255</wp:posOffset>
            </wp:positionV>
            <wp:extent cx="2740660" cy="514350"/>
            <wp:effectExtent l="171450" t="171450" r="383540" b="36195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40660" cy="5143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540298">
        <w:rPr>
          <w:rFonts w:ascii="Calibri" w:hAnsi="Calibri" w:cs="Tahoma"/>
        </w:rPr>
        <w:tab/>
      </w:r>
      <w:r w:rsidR="00540298">
        <w:rPr>
          <w:rFonts w:ascii="Calibri" w:hAnsi="Calibri" w:cs="Tahoma"/>
        </w:rPr>
        <w:tab/>
      </w:r>
      <w:r w:rsidR="00634E04">
        <w:rPr>
          <w:rFonts w:ascii="Arial" w:hAnsi="Arial" w:cs="Arial"/>
          <w:b/>
          <w:sz w:val="20"/>
        </w:rPr>
        <w:t xml:space="preserve">     </w:t>
      </w:r>
      <w:r w:rsidR="00634E04">
        <w:rPr>
          <w:rFonts w:ascii="Arial" w:hAnsi="Arial" w:cs="Arial"/>
          <w:b/>
          <w:bCs/>
          <w:color w:val="000000"/>
          <w:sz w:val="32"/>
          <w:szCs w:val="32"/>
        </w:rPr>
        <w:t xml:space="preserve">Eventos </w:t>
      </w:r>
      <w:r w:rsidR="00634E04">
        <w:rPr>
          <w:rFonts w:ascii="Arial" w:hAnsi="Arial" w:cs="Arial"/>
          <w:b/>
          <w:bCs/>
          <w:i/>
          <w:iCs/>
          <w:color w:val="000000"/>
          <w:sz w:val="32"/>
          <w:szCs w:val="32"/>
        </w:rPr>
        <w:t xml:space="preserve">90  </w:t>
      </w:r>
      <w:r w:rsidR="00634E04">
        <w:rPr>
          <w:rFonts w:ascii="Arial" w:hAnsi="Arial" w:cs="Arial"/>
          <w:b/>
          <w:bCs/>
          <w:color w:val="000000"/>
        </w:rPr>
        <w:t>S.L.</w:t>
      </w:r>
    </w:p>
    <w:p w:rsidR="00634E04" w:rsidRDefault="00634E04" w:rsidP="00634E04">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Pr>
          <w:rFonts w:ascii="Arial" w:hAnsi="Arial" w:cs="Arial"/>
          <w:b/>
          <w:bCs/>
          <w:color w:val="000000"/>
          <w:sz w:val="22"/>
          <w:szCs w:val="22"/>
        </w:rPr>
        <w:t xml:space="preserve">  948 24 10 51</w:t>
      </w:r>
    </w:p>
    <w:p w:rsidR="00634E04" w:rsidRDefault="00634E04" w:rsidP="00634E04">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7" w:history="1">
        <w:r>
          <w:rPr>
            <w:rStyle w:val="Hipervnculo"/>
            <w:rFonts w:ascii="Arial" w:hAnsi="Arial" w:cs="Arial"/>
            <w:sz w:val="18"/>
          </w:rPr>
          <w:t>alfaro@holegolf.com</w:t>
        </w:r>
      </w:hyperlink>
    </w:p>
    <w:p w:rsidR="00F53517" w:rsidRPr="00F63424" w:rsidRDefault="00F53517" w:rsidP="00D24BF0">
      <w:pPr>
        <w:pStyle w:val="Remitedesobre"/>
        <w:spacing w:before="0" w:after="0"/>
        <w:ind w:right="139"/>
        <w:jc w:val="center"/>
        <w:rPr>
          <w:rFonts w:ascii="Arial" w:hAnsi="Arial" w:cs="Arial"/>
          <w:b/>
          <w:color w:val="416F56"/>
          <w:sz w:val="20"/>
          <w:u w:val="single"/>
        </w:rPr>
      </w:pPr>
    </w:p>
    <w:p w:rsidR="00634E04" w:rsidRDefault="00F63424" w:rsidP="00F63424">
      <w:pPr>
        <w:pStyle w:val="Ttulo"/>
        <w:ind w:right="-35"/>
        <w:rPr>
          <w:rFonts w:asciiTheme="minorHAnsi" w:hAnsiTheme="minorHAnsi" w:cs="Tahoma"/>
          <w:color w:val="416F56"/>
          <w:sz w:val="28"/>
          <w:szCs w:val="28"/>
        </w:rPr>
      </w:pPr>
      <w:r w:rsidRPr="00F63424">
        <w:rPr>
          <w:rFonts w:asciiTheme="minorHAnsi" w:hAnsiTheme="minorHAnsi" w:cs="Tahoma"/>
          <w:color w:val="416F56"/>
          <w:sz w:val="28"/>
          <w:szCs w:val="28"/>
        </w:rPr>
        <w:t xml:space="preserve">CAMPEONATO </w:t>
      </w:r>
      <w:r w:rsidR="00634E04">
        <w:rPr>
          <w:rFonts w:asciiTheme="minorHAnsi" w:hAnsiTheme="minorHAnsi" w:cs="Tahoma"/>
          <w:color w:val="416F56"/>
          <w:sz w:val="28"/>
          <w:szCs w:val="28"/>
        </w:rPr>
        <w:t>INTERAUTONÓMICO DE ESPAÑA</w:t>
      </w:r>
      <w:r w:rsidRPr="00F63424">
        <w:rPr>
          <w:rFonts w:asciiTheme="minorHAnsi" w:hAnsiTheme="minorHAnsi" w:cs="Tahoma"/>
          <w:color w:val="416F56"/>
          <w:sz w:val="28"/>
          <w:szCs w:val="28"/>
        </w:rPr>
        <w:t xml:space="preserve"> SUB-25 MASCULINO </w:t>
      </w:r>
    </w:p>
    <w:p w:rsidR="00F63424" w:rsidRPr="00F63424" w:rsidRDefault="00F63424" w:rsidP="00F63424">
      <w:pPr>
        <w:pStyle w:val="Ttulo"/>
        <w:ind w:right="-35"/>
        <w:rPr>
          <w:rFonts w:asciiTheme="minorHAnsi" w:hAnsiTheme="minorHAnsi" w:cs="Tahoma"/>
          <w:color w:val="416F56"/>
          <w:sz w:val="28"/>
          <w:szCs w:val="28"/>
        </w:rPr>
      </w:pPr>
      <w:r w:rsidRPr="00F63424">
        <w:rPr>
          <w:rFonts w:asciiTheme="minorHAnsi" w:hAnsiTheme="minorHAnsi" w:cs="Tahoma"/>
          <w:color w:val="416F56"/>
          <w:sz w:val="28"/>
          <w:szCs w:val="28"/>
        </w:rPr>
        <w:t>DE 1ª DIVISIÓN</w:t>
      </w:r>
      <w:r w:rsidR="00540298">
        <w:rPr>
          <w:rFonts w:asciiTheme="minorHAnsi" w:hAnsiTheme="minorHAnsi" w:cs="Tahoma"/>
          <w:color w:val="416F56"/>
          <w:sz w:val="28"/>
          <w:szCs w:val="28"/>
        </w:rPr>
        <w:t xml:space="preserve"> </w:t>
      </w:r>
      <w:r w:rsidRPr="00F63424">
        <w:rPr>
          <w:rFonts w:asciiTheme="minorHAnsi" w:hAnsiTheme="minorHAnsi" w:cs="Tahoma"/>
          <w:color w:val="416F56"/>
          <w:sz w:val="28"/>
          <w:szCs w:val="28"/>
        </w:rPr>
        <w:t>“X</w:t>
      </w:r>
      <w:r w:rsidR="00165C50">
        <w:rPr>
          <w:rFonts w:asciiTheme="minorHAnsi" w:hAnsiTheme="minorHAnsi" w:cs="Tahoma"/>
          <w:color w:val="416F56"/>
          <w:sz w:val="28"/>
          <w:szCs w:val="28"/>
        </w:rPr>
        <w:t>I</w:t>
      </w:r>
      <w:r w:rsidRPr="00F63424">
        <w:rPr>
          <w:rFonts w:asciiTheme="minorHAnsi" w:hAnsiTheme="minorHAnsi" w:cs="Tahoma"/>
          <w:color w:val="416F56"/>
          <w:sz w:val="28"/>
          <w:szCs w:val="28"/>
        </w:rPr>
        <w:t xml:space="preserve"> MEMORIAL SANTI OLLÉ”</w:t>
      </w:r>
    </w:p>
    <w:p w:rsidR="00D24BF0" w:rsidRPr="00F63424" w:rsidRDefault="00165C50" w:rsidP="00F63424">
      <w:pPr>
        <w:pStyle w:val="Textoindependiente3"/>
        <w:jc w:val="center"/>
        <w:rPr>
          <w:rFonts w:ascii="Calibri" w:hAnsi="Calibri"/>
          <w:b/>
          <w:color w:val="416F56"/>
          <w:sz w:val="8"/>
          <w:szCs w:val="8"/>
        </w:rPr>
      </w:pPr>
      <w:r>
        <w:rPr>
          <w:rFonts w:asciiTheme="minorHAnsi" w:hAnsiTheme="minorHAnsi" w:cs="Tahoma"/>
          <w:b/>
          <w:color w:val="416F56"/>
          <w:sz w:val="26"/>
          <w:szCs w:val="26"/>
        </w:rPr>
        <w:t>Real Club de Golf La Barganiza – 30 de septiembre – 2 octubre 2015</w:t>
      </w:r>
    </w:p>
    <w:p w:rsidR="00D24BF0" w:rsidRDefault="00D24BF0" w:rsidP="00D24BF0">
      <w:pPr>
        <w:pStyle w:val="Textoindependiente3"/>
        <w:rPr>
          <w:rFonts w:ascii="Calibri" w:hAnsi="Calibri"/>
          <w:b/>
          <w:sz w:val="8"/>
          <w:szCs w:val="8"/>
        </w:rPr>
      </w:pPr>
    </w:p>
    <w:p w:rsidR="00F63424" w:rsidRPr="006217BB" w:rsidRDefault="00F63424" w:rsidP="00D24BF0">
      <w:pPr>
        <w:pStyle w:val="Textoindependiente3"/>
        <w:rPr>
          <w:rFonts w:ascii="Calibri" w:hAnsi="Calibri"/>
          <w:b/>
          <w:sz w:val="8"/>
          <w:szCs w:val="8"/>
        </w:rPr>
      </w:pPr>
    </w:p>
    <w:p w:rsidR="00F53517" w:rsidRPr="00F63424" w:rsidRDefault="00F53517" w:rsidP="00D24BF0">
      <w:pPr>
        <w:pStyle w:val="Textoindependiente3"/>
        <w:rPr>
          <w:rFonts w:ascii="Calibri" w:hAnsi="Calibri"/>
          <w:b/>
          <w:sz w:val="28"/>
          <w:szCs w:val="28"/>
        </w:rPr>
      </w:pPr>
    </w:p>
    <w:p w:rsidR="00F53517" w:rsidRPr="00F63424" w:rsidRDefault="00D24BF0" w:rsidP="008008B7">
      <w:pPr>
        <w:shd w:val="clear" w:color="auto" w:fill="D6E3BC" w:themeFill="accent3" w:themeFillTint="66"/>
        <w:ind w:left="-142" w:right="139"/>
        <w:jc w:val="center"/>
        <w:rPr>
          <w:rFonts w:ascii="Calibri" w:hAnsi="Calibri"/>
          <w:b/>
          <w:sz w:val="28"/>
          <w:szCs w:val="28"/>
          <w:u w:val="single"/>
        </w:rPr>
      </w:pPr>
      <w:r w:rsidRPr="00F63424">
        <w:rPr>
          <w:rFonts w:ascii="Calibri" w:hAnsi="Calibri"/>
          <w:b/>
          <w:sz w:val="28"/>
          <w:szCs w:val="28"/>
          <w:u w:val="single"/>
        </w:rPr>
        <w:t>SOLICITUD DE ALOJAMIENTO</w:t>
      </w:r>
    </w:p>
    <w:p w:rsidR="00F63424" w:rsidRDefault="00D24BF0" w:rsidP="00D24BF0">
      <w:pPr>
        <w:ind w:left="-142" w:right="425"/>
        <w:rPr>
          <w:rFonts w:ascii="Calibri" w:hAnsi="Calibri"/>
          <w:b/>
          <w:i/>
          <w:sz w:val="20"/>
        </w:rPr>
      </w:pPr>
      <w:r w:rsidRPr="006217BB">
        <w:rPr>
          <w:rFonts w:ascii="Calibri" w:hAnsi="Calibri"/>
          <w:b/>
          <w:i/>
          <w:sz w:val="20"/>
        </w:rPr>
        <w:t xml:space="preserve">   </w:t>
      </w:r>
      <w:r w:rsidR="006217BB" w:rsidRPr="006217BB">
        <w:rPr>
          <w:rFonts w:ascii="Calibri" w:hAnsi="Calibri"/>
          <w:b/>
          <w:i/>
          <w:sz w:val="20"/>
        </w:rPr>
        <w:t xml:space="preserve">   </w:t>
      </w:r>
    </w:p>
    <w:p w:rsidR="00982C70" w:rsidRDefault="00982C70" w:rsidP="00D24BF0">
      <w:pPr>
        <w:ind w:left="-142" w:right="425"/>
        <w:rPr>
          <w:rFonts w:ascii="Calibri" w:hAnsi="Calibri"/>
          <w:b/>
          <w:i/>
          <w:sz w:val="20"/>
        </w:rPr>
      </w:pPr>
    </w:p>
    <w:p w:rsidR="00F63424" w:rsidRPr="00982C70" w:rsidRDefault="00F63424" w:rsidP="00D24BF0">
      <w:pPr>
        <w:ind w:left="-142" w:right="425"/>
        <w:rPr>
          <w:rFonts w:ascii="Calibri" w:hAnsi="Calibri"/>
          <w:b/>
          <w:sz w:val="26"/>
          <w:szCs w:val="26"/>
          <w:u w:val="single"/>
        </w:rPr>
      </w:pPr>
      <w:r w:rsidRPr="00982C70">
        <w:rPr>
          <w:rFonts w:ascii="Calibri" w:hAnsi="Calibri"/>
          <w:b/>
          <w:sz w:val="26"/>
          <w:szCs w:val="26"/>
        </w:rPr>
        <w:t xml:space="preserve">FEDERACIÓN </w:t>
      </w:r>
      <w:r w:rsidR="00085371">
        <w:rPr>
          <w:rFonts w:ascii="Calibri" w:hAnsi="Calibri"/>
          <w:b/>
          <w:sz w:val="26"/>
          <w:szCs w:val="26"/>
        </w:rPr>
        <w:t>AUTONÓMICA</w:t>
      </w:r>
      <w:r w:rsidRPr="00982C70">
        <w:rPr>
          <w:rFonts w:ascii="Calibri" w:hAnsi="Calibri"/>
          <w:b/>
          <w:sz w:val="26"/>
          <w:szCs w:val="26"/>
        </w:rPr>
        <w:t>:</w:t>
      </w:r>
      <w:r w:rsidRPr="00982C70">
        <w:rPr>
          <w:rFonts w:ascii="Calibri" w:hAnsi="Calibri"/>
          <w:b/>
          <w:sz w:val="26"/>
          <w:szCs w:val="26"/>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p>
    <w:p w:rsidR="00F63424" w:rsidRPr="00982C70" w:rsidRDefault="00F63424" w:rsidP="00D24BF0">
      <w:pPr>
        <w:ind w:left="-142" w:right="425"/>
        <w:rPr>
          <w:rFonts w:ascii="Calibri" w:hAnsi="Calibri"/>
          <w:b/>
          <w:sz w:val="26"/>
          <w:szCs w:val="26"/>
          <w:u w:val="single"/>
        </w:rPr>
      </w:pPr>
    </w:p>
    <w:p w:rsidR="00F63424" w:rsidRPr="00982C70" w:rsidRDefault="00F63424" w:rsidP="00D24BF0">
      <w:pPr>
        <w:ind w:left="-142" w:right="425"/>
        <w:rPr>
          <w:rFonts w:ascii="Calibri" w:hAnsi="Calibri"/>
          <w:b/>
          <w:sz w:val="26"/>
          <w:szCs w:val="26"/>
          <w:u w:val="single"/>
        </w:rPr>
      </w:pPr>
      <w:r w:rsidRPr="00982C70">
        <w:rPr>
          <w:rFonts w:ascii="Calibri" w:hAnsi="Calibri"/>
          <w:b/>
          <w:sz w:val="26"/>
          <w:szCs w:val="26"/>
        </w:rPr>
        <w:t>CAPITÁN:</w:t>
      </w:r>
      <w:r w:rsidRPr="00982C70">
        <w:rPr>
          <w:rFonts w:ascii="Calibri" w:hAnsi="Calibri"/>
          <w:b/>
          <w:sz w:val="26"/>
          <w:szCs w:val="26"/>
        </w:rPr>
        <w:tab/>
      </w:r>
      <w:r w:rsidRPr="00982C70">
        <w:rPr>
          <w:rFonts w:ascii="Calibri" w:hAnsi="Calibri"/>
          <w:b/>
          <w:sz w:val="26"/>
          <w:szCs w:val="26"/>
        </w:rPr>
        <w:tab/>
      </w:r>
      <w:r w:rsidRPr="00982C70">
        <w:rPr>
          <w:rFonts w:ascii="Calibri" w:hAnsi="Calibri"/>
          <w:b/>
          <w:sz w:val="26"/>
          <w:szCs w:val="26"/>
        </w:rPr>
        <w:tab/>
      </w:r>
      <w:r w:rsidRPr="00982C70">
        <w:rPr>
          <w:rFonts w:ascii="Calibri" w:hAnsi="Calibri"/>
          <w:b/>
          <w:sz w:val="26"/>
          <w:szCs w:val="26"/>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p>
    <w:p w:rsidR="00F63424" w:rsidRPr="00982C70" w:rsidRDefault="00F63424" w:rsidP="00D24BF0">
      <w:pPr>
        <w:ind w:left="-142" w:right="425"/>
        <w:rPr>
          <w:rFonts w:ascii="Calibri" w:hAnsi="Calibri"/>
          <w:b/>
          <w:sz w:val="26"/>
          <w:szCs w:val="26"/>
          <w:u w:val="single"/>
        </w:rPr>
      </w:pPr>
    </w:p>
    <w:p w:rsidR="00F63424" w:rsidRPr="00982C70" w:rsidRDefault="00F63424" w:rsidP="00D24BF0">
      <w:pPr>
        <w:ind w:left="-142" w:right="425"/>
        <w:rPr>
          <w:rFonts w:ascii="Calibri" w:hAnsi="Calibri"/>
          <w:b/>
          <w:sz w:val="26"/>
          <w:szCs w:val="26"/>
          <w:u w:val="single"/>
        </w:rPr>
      </w:pPr>
      <w:r w:rsidRPr="00982C70">
        <w:rPr>
          <w:rFonts w:ascii="Calibri" w:hAnsi="Calibri"/>
          <w:b/>
          <w:sz w:val="26"/>
          <w:szCs w:val="26"/>
        </w:rPr>
        <w:t>TELEFÓNO DE CONTACTO:</w:t>
      </w:r>
      <w:r w:rsidRPr="00982C70">
        <w:rPr>
          <w:rFonts w:ascii="Calibri" w:hAnsi="Calibri"/>
          <w:b/>
          <w:sz w:val="26"/>
          <w:szCs w:val="26"/>
        </w:rPr>
        <w:tab/>
      </w:r>
      <w:r w:rsidRPr="00982C70">
        <w:rPr>
          <w:rFonts w:ascii="Calibri" w:hAnsi="Calibri"/>
          <w:b/>
          <w:sz w:val="26"/>
          <w:szCs w:val="26"/>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p>
    <w:p w:rsidR="00F63424" w:rsidRPr="00982C70" w:rsidRDefault="00F63424" w:rsidP="00D24BF0">
      <w:pPr>
        <w:ind w:left="-142" w:right="425"/>
        <w:rPr>
          <w:rFonts w:ascii="Calibri" w:hAnsi="Calibri"/>
          <w:b/>
          <w:sz w:val="26"/>
          <w:szCs w:val="26"/>
          <w:u w:val="single"/>
        </w:rPr>
      </w:pPr>
    </w:p>
    <w:p w:rsidR="00F63424" w:rsidRDefault="00F63424" w:rsidP="00D24BF0">
      <w:pPr>
        <w:ind w:left="-142" w:right="425"/>
        <w:rPr>
          <w:rFonts w:ascii="Calibri" w:hAnsi="Calibri"/>
          <w:b/>
          <w:i/>
          <w:sz w:val="20"/>
        </w:rPr>
      </w:pPr>
      <w:r w:rsidRPr="00982C70">
        <w:rPr>
          <w:rFonts w:ascii="Calibri" w:hAnsi="Calibri"/>
          <w:b/>
          <w:sz w:val="26"/>
          <w:szCs w:val="26"/>
        </w:rPr>
        <w:t>E</w:t>
      </w:r>
      <w:r w:rsidR="00540298">
        <w:rPr>
          <w:rFonts w:ascii="Calibri" w:hAnsi="Calibri"/>
          <w:b/>
          <w:sz w:val="26"/>
          <w:szCs w:val="26"/>
        </w:rPr>
        <w:t>-</w:t>
      </w:r>
      <w:r w:rsidRPr="00982C70">
        <w:rPr>
          <w:rFonts w:ascii="Calibri" w:hAnsi="Calibri"/>
          <w:b/>
          <w:sz w:val="26"/>
          <w:szCs w:val="26"/>
        </w:rPr>
        <w:t>MAIL DE CONTACTO:</w:t>
      </w:r>
      <w:r w:rsidRPr="00982C70">
        <w:rPr>
          <w:rFonts w:ascii="Calibri" w:hAnsi="Calibri"/>
          <w:b/>
          <w:sz w:val="20"/>
        </w:rPr>
        <w:tab/>
      </w:r>
      <w:r>
        <w:rPr>
          <w:rFonts w:ascii="Calibri" w:hAnsi="Calibri"/>
          <w:b/>
          <w:i/>
          <w:sz w:val="20"/>
        </w:rPr>
        <w:tab/>
      </w:r>
      <w:r>
        <w:rPr>
          <w:rFonts w:ascii="Calibri" w:hAnsi="Calibri"/>
          <w:b/>
          <w:i/>
          <w:sz w:val="20"/>
          <w:u w:val="single"/>
        </w:rPr>
        <w:tab/>
      </w:r>
      <w:r>
        <w:rPr>
          <w:rFonts w:ascii="Calibri" w:hAnsi="Calibri"/>
          <w:b/>
          <w:i/>
          <w:sz w:val="20"/>
          <w:u w:val="single"/>
        </w:rPr>
        <w:tab/>
      </w:r>
      <w:r>
        <w:rPr>
          <w:rFonts w:ascii="Calibri" w:hAnsi="Calibri"/>
          <w:b/>
          <w:i/>
          <w:sz w:val="20"/>
          <w:u w:val="single"/>
        </w:rPr>
        <w:tab/>
      </w:r>
      <w:r>
        <w:rPr>
          <w:rFonts w:ascii="Calibri" w:hAnsi="Calibri"/>
          <w:b/>
          <w:i/>
          <w:sz w:val="20"/>
          <w:u w:val="single"/>
        </w:rPr>
        <w:tab/>
      </w:r>
      <w:r>
        <w:rPr>
          <w:rFonts w:ascii="Calibri" w:hAnsi="Calibri"/>
          <w:b/>
          <w:i/>
          <w:sz w:val="20"/>
          <w:u w:val="single"/>
        </w:rPr>
        <w:tab/>
      </w:r>
      <w:r>
        <w:rPr>
          <w:rFonts w:ascii="Calibri" w:hAnsi="Calibri"/>
          <w:b/>
          <w:i/>
          <w:sz w:val="20"/>
          <w:u w:val="single"/>
        </w:rPr>
        <w:tab/>
      </w:r>
      <w:r>
        <w:rPr>
          <w:rFonts w:ascii="Calibri" w:hAnsi="Calibri"/>
          <w:b/>
          <w:i/>
          <w:sz w:val="20"/>
          <w:u w:val="single"/>
        </w:rPr>
        <w:tab/>
      </w:r>
      <w:r>
        <w:rPr>
          <w:rFonts w:ascii="Calibri" w:hAnsi="Calibri"/>
          <w:b/>
          <w:i/>
          <w:sz w:val="20"/>
          <w:u w:val="single"/>
        </w:rPr>
        <w:tab/>
      </w:r>
    </w:p>
    <w:p w:rsidR="00D24BF0" w:rsidRPr="00F63BB5" w:rsidRDefault="00D24BF0" w:rsidP="00D24BF0">
      <w:pPr>
        <w:rPr>
          <w:rFonts w:ascii="Calibri" w:hAnsi="Calibri"/>
          <w:u w:val="single"/>
        </w:rPr>
      </w:pPr>
    </w:p>
    <w:p w:rsidR="00C367DA" w:rsidRDefault="00C367DA" w:rsidP="00982C70">
      <w:pPr>
        <w:pBdr>
          <w:top w:val="single" w:sz="4" w:space="1" w:color="auto"/>
        </w:pBdr>
        <w:rPr>
          <w:rFonts w:ascii="Calibri" w:hAnsi="Calibri"/>
        </w:rPr>
      </w:pPr>
    </w:p>
    <w:p w:rsidR="00540298" w:rsidRDefault="00540298" w:rsidP="00540298">
      <w:pPr>
        <w:rPr>
          <w:rFonts w:asciiTheme="minorHAnsi" w:hAnsiTheme="minorHAnsi" w:cs="Arial"/>
          <w:b/>
          <w:bCs/>
          <w:sz w:val="24"/>
          <w:szCs w:val="24"/>
        </w:rPr>
      </w:pPr>
    </w:p>
    <w:p w:rsidR="00540298" w:rsidRDefault="00540298" w:rsidP="00540298">
      <w:pPr>
        <w:rPr>
          <w:rFonts w:asciiTheme="minorHAnsi" w:hAnsiTheme="minorHAnsi" w:cs="Arial"/>
          <w:b/>
          <w:bCs/>
          <w:sz w:val="24"/>
          <w:szCs w:val="24"/>
        </w:rPr>
      </w:pPr>
      <w:r w:rsidRPr="00540298">
        <w:rPr>
          <w:rFonts w:asciiTheme="minorHAnsi" w:hAnsiTheme="minorHAnsi" w:cs="Arial"/>
          <w:b/>
          <w:bCs/>
          <w:sz w:val="24"/>
          <w:szCs w:val="24"/>
        </w:rPr>
        <w:t>Tarifas aplicadas para solicitudes efectuadas a través de Eventos 90 S.L.</w:t>
      </w:r>
    </w:p>
    <w:p w:rsidR="00540298" w:rsidRPr="00540298" w:rsidRDefault="00540298" w:rsidP="00540298">
      <w:pPr>
        <w:rPr>
          <w:rFonts w:asciiTheme="minorHAnsi" w:hAnsiTheme="minorHAnsi" w:cs="Arial"/>
          <w:b/>
          <w:bCs/>
          <w:sz w:val="24"/>
          <w:szCs w:val="24"/>
        </w:rPr>
      </w:pPr>
    </w:p>
    <w:tbl>
      <w:tblPr>
        <w:tblW w:w="9174" w:type="dxa"/>
        <w:jc w:val="center"/>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61"/>
        <w:gridCol w:w="677"/>
        <w:gridCol w:w="882"/>
        <w:gridCol w:w="1175"/>
        <w:gridCol w:w="1122"/>
        <w:gridCol w:w="935"/>
        <w:gridCol w:w="1122"/>
      </w:tblGrid>
      <w:tr w:rsidR="00540298" w:rsidRPr="00540298" w:rsidTr="00540298">
        <w:trPr>
          <w:jc w:val="center"/>
        </w:trPr>
        <w:tc>
          <w:tcPr>
            <w:tcW w:w="3261" w:type="dxa"/>
          </w:tcPr>
          <w:p w:rsidR="00540298" w:rsidRPr="00540298" w:rsidRDefault="00540298" w:rsidP="0080289F">
            <w:pPr>
              <w:jc w:val="center"/>
              <w:rPr>
                <w:rFonts w:asciiTheme="minorHAnsi" w:hAnsiTheme="minorHAnsi" w:cs="Arial"/>
                <w:b/>
                <w:bCs/>
              </w:rPr>
            </w:pPr>
          </w:p>
          <w:p w:rsidR="00540298" w:rsidRPr="00540298" w:rsidRDefault="00540298" w:rsidP="0080289F">
            <w:pPr>
              <w:jc w:val="center"/>
              <w:rPr>
                <w:rFonts w:asciiTheme="minorHAnsi" w:hAnsiTheme="minorHAnsi" w:cs="Arial"/>
                <w:b/>
                <w:bCs/>
              </w:rPr>
            </w:pPr>
            <w:r w:rsidRPr="00540298">
              <w:rPr>
                <w:rFonts w:asciiTheme="minorHAnsi" w:hAnsiTheme="minorHAnsi" w:cs="Arial"/>
                <w:b/>
                <w:bCs/>
              </w:rPr>
              <w:t>ESTABLECIMIENTO</w:t>
            </w:r>
          </w:p>
        </w:tc>
        <w:tc>
          <w:tcPr>
            <w:tcW w:w="677" w:type="dxa"/>
          </w:tcPr>
          <w:p w:rsidR="00540298" w:rsidRPr="00540298" w:rsidRDefault="00540298" w:rsidP="0080289F">
            <w:pPr>
              <w:jc w:val="center"/>
              <w:rPr>
                <w:rFonts w:asciiTheme="minorHAnsi" w:hAnsiTheme="minorHAnsi" w:cs="Arial"/>
                <w:b/>
                <w:bCs/>
                <w:sz w:val="20"/>
              </w:rPr>
            </w:pPr>
          </w:p>
          <w:p w:rsidR="00540298" w:rsidRPr="00540298" w:rsidRDefault="00540298" w:rsidP="0080289F">
            <w:pPr>
              <w:jc w:val="center"/>
              <w:rPr>
                <w:rFonts w:asciiTheme="minorHAnsi" w:hAnsiTheme="minorHAnsi" w:cs="Arial"/>
                <w:b/>
                <w:bCs/>
                <w:sz w:val="20"/>
              </w:rPr>
            </w:pPr>
            <w:r w:rsidRPr="00540298">
              <w:rPr>
                <w:rFonts w:asciiTheme="minorHAnsi" w:hAnsiTheme="minorHAnsi" w:cs="Arial"/>
                <w:b/>
                <w:bCs/>
                <w:sz w:val="20"/>
              </w:rPr>
              <w:t>Cat.</w:t>
            </w:r>
          </w:p>
        </w:tc>
        <w:tc>
          <w:tcPr>
            <w:tcW w:w="882" w:type="dxa"/>
          </w:tcPr>
          <w:p w:rsidR="00540298" w:rsidRPr="00540298" w:rsidRDefault="00540298" w:rsidP="0080289F">
            <w:pPr>
              <w:jc w:val="center"/>
              <w:rPr>
                <w:rFonts w:asciiTheme="minorHAnsi" w:hAnsiTheme="minorHAnsi" w:cs="Arial"/>
                <w:b/>
                <w:bCs/>
                <w:sz w:val="14"/>
                <w:szCs w:val="14"/>
              </w:rPr>
            </w:pPr>
          </w:p>
          <w:p w:rsidR="00540298" w:rsidRPr="00540298" w:rsidRDefault="00540298" w:rsidP="0080289F">
            <w:pPr>
              <w:jc w:val="center"/>
              <w:rPr>
                <w:rFonts w:asciiTheme="minorHAnsi" w:hAnsiTheme="minorHAnsi" w:cs="Arial"/>
                <w:b/>
                <w:bCs/>
                <w:sz w:val="14"/>
                <w:szCs w:val="14"/>
              </w:rPr>
            </w:pPr>
            <w:r w:rsidRPr="00540298">
              <w:rPr>
                <w:rFonts w:asciiTheme="minorHAnsi" w:hAnsiTheme="minorHAnsi" w:cs="Arial"/>
                <w:b/>
                <w:bCs/>
                <w:sz w:val="14"/>
                <w:szCs w:val="14"/>
              </w:rPr>
              <w:t>BLOQUEO</w:t>
            </w:r>
          </w:p>
          <w:p w:rsidR="00540298" w:rsidRPr="00540298" w:rsidRDefault="00540298" w:rsidP="0080289F">
            <w:pPr>
              <w:jc w:val="center"/>
              <w:rPr>
                <w:rFonts w:asciiTheme="minorHAnsi" w:hAnsiTheme="minorHAnsi" w:cs="Arial"/>
                <w:b/>
                <w:bCs/>
                <w:sz w:val="14"/>
                <w:szCs w:val="14"/>
              </w:rPr>
            </w:pPr>
          </w:p>
          <w:p w:rsidR="00540298" w:rsidRPr="00540298" w:rsidRDefault="00540298" w:rsidP="0080289F">
            <w:pPr>
              <w:rPr>
                <w:rFonts w:asciiTheme="minorHAnsi" w:hAnsiTheme="minorHAnsi" w:cs="Arial"/>
                <w:b/>
                <w:bCs/>
                <w:sz w:val="14"/>
                <w:szCs w:val="14"/>
              </w:rPr>
            </w:pPr>
          </w:p>
        </w:tc>
        <w:tc>
          <w:tcPr>
            <w:tcW w:w="1175" w:type="dxa"/>
          </w:tcPr>
          <w:p w:rsidR="00540298" w:rsidRPr="00540298" w:rsidRDefault="00540298" w:rsidP="0080289F">
            <w:pPr>
              <w:jc w:val="center"/>
              <w:rPr>
                <w:rFonts w:asciiTheme="minorHAnsi" w:hAnsiTheme="minorHAnsi" w:cs="Arial"/>
                <w:b/>
                <w:bCs/>
                <w:sz w:val="18"/>
                <w:szCs w:val="18"/>
              </w:rPr>
            </w:pPr>
            <w:r w:rsidRPr="00540298">
              <w:rPr>
                <w:rFonts w:asciiTheme="minorHAnsi" w:hAnsiTheme="minorHAnsi" w:cs="Arial"/>
                <w:b/>
                <w:bCs/>
                <w:sz w:val="18"/>
                <w:szCs w:val="18"/>
              </w:rPr>
              <w:t>Habitación</w:t>
            </w:r>
          </w:p>
          <w:p w:rsidR="00540298" w:rsidRPr="00540298" w:rsidRDefault="00540298" w:rsidP="0080289F">
            <w:pPr>
              <w:jc w:val="center"/>
              <w:rPr>
                <w:rFonts w:asciiTheme="minorHAnsi" w:hAnsiTheme="minorHAnsi" w:cs="Arial"/>
                <w:b/>
                <w:bCs/>
                <w:sz w:val="18"/>
                <w:szCs w:val="18"/>
              </w:rPr>
            </w:pPr>
            <w:r w:rsidRPr="00540298">
              <w:rPr>
                <w:rFonts w:asciiTheme="minorHAnsi" w:hAnsiTheme="minorHAnsi" w:cs="Arial"/>
                <w:b/>
                <w:bCs/>
                <w:sz w:val="18"/>
                <w:szCs w:val="18"/>
              </w:rPr>
              <w:t>Individual</w:t>
            </w:r>
          </w:p>
          <w:p w:rsidR="00540298" w:rsidRPr="00540298" w:rsidRDefault="00540298" w:rsidP="0080289F">
            <w:pPr>
              <w:jc w:val="center"/>
              <w:rPr>
                <w:rFonts w:asciiTheme="minorHAnsi" w:hAnsiTheme="minorHAnsi" w:cs="Arial"/>
                <w:b/>
                <w:bCs/>
                <w:sz w:val="18"/>
                <w:szCs w:val="18"/>
              </w:rPr>
            </w:pPr>
            <w:r w:rsidRPr="00540298">
              <w:rPr>
                <w:rFonts w:asciiTheme="minorHAnsi" w:hAnsiTheme="minorHAnsi" w:cs="Arial"/>
                <w:b/>
                <w:bCs/>
                <w:sz w:val="18"/>
                <w:szCs w:val="18"/>
              </w:rPr>
              <w:t>(DUI)</w:t>
            </w:r>
          </w:p>
        </w:tc>
        <w:tc>
          <w:tcPr>
            <w:tcW w:w="1122" w:type="dxa"/>
          </w:tcPr>
          <w:p w:rsidR="00540298" w:rsidRPr="00540298" w:rsidRDefault="00540298" w:rsidP="0080289F">
            <w:pPr>
              <w:jc w:val="center"/>
              <w:rPr>
                <w:rFonts w:asciiTheme="minorHAnsi" w:hAnsiTheme="minorHAnsi" w:cs="Arial"/>
                <w:b/>
                <w:bCs/>
                <w:sz w:val="18"/>
                <w:szCs w:val="18"/>
              </w:rPr>
            </w:pPr>
            <w:r w:rsidRPr="00540298">
              <w:rPr>
                <w:rFonts w:asciiTheme="minorHAnsi" w:hAnsiTheme="minorHAnsi" w:cs="Arial"/>
                <w:b/>
                <w:bCs/>
                <w:sz w:val="18"/>
                <w:szCs w:val="18"/>
              </w:rPr>
              <w:t>Hab.</w:t>
            </w:r>
          </w:p>
          <w:p w:rsidR="00540298" w:rsidRPr="00540298" w:rsidRDefault="00540298" w:rsidP="0080289F">
            <w:pPr>
              <w:jc w:val="center"/>
              <w:rPr>
                <w:rFonts w:asciiTheme="minorHAnsi" w:hAnsiTheme="minorHAnsi" w:cs="Arial"/>
                <w:b/>
                <w:bCs/>
                <w:sz w:val="18"/>
                <w:szCs w:val="18"/>
              </w:rPr>
            </w:pPr>
            <w:r w:rsidRPr="00540298">
              <w:rPr>
                <w:rFonts w:asciiTheme="minorHAnsi" w:hAnsiTheme="minorHAnsi" w:cs="Arial"/>
                <w:b/>
                <w:bCs/>
                <w:sz w:val="18"/>
                <w:szCs w:val="18"/>
              </w:rPr>
              <w:t>Doble</w:t>
            </w:r>
          </w:p>
          <w:p w:rsidR="00540298" w:rsidRPr="00540298" w:rsidRDefault="00540298" w:rsidP="0080289F">
            <w:pPr>
              <w:jc w:val="center"/>
              <w:rPr>
                <w:rFonts w:asciiTheme="minorHAnsi" w:hAnsiTheme="minorHAnsi" w:cs="Arial"/>
                <w:b/>
                <w:bCs/>
                <w:sz w:val="18"/>
                <w:szCs w:val="18"/>
              </w:rPr>
            </w:pPr>
            <w:r w:rsidRPr="00540298">
              <w:rPr>
                <w:rFonts w:asciiTheme="minorHAnsi" w:hAnsiTheme="minorHAnsi" w:cs="Arial"/>
                <w:b/>
                <w:bCs/>
                <w:sz w:val="18"/>
                <w:szCs w:val="18"/>
              </w:rPr>
              <w:t>2 personas</w:t>
            </w:r>
          </w:p>
        </w:tc>
        <w:tc>
          <w:tcPr>
            <w:tcW w:w="935" w:type="dxa"/>
          </w:tcPr>
          <w:p w:rsidR="00540298" w:rsidRPr="00540298" w:rsidRDefault="00540298" w:rsidP="0080289F">
            <w:pPr>
              <w:jc w:val="center"/>
              <w:rPr>
                <w:rFonts w:asciiTheme="minorHAnsi" w:hAnsiTheme="minorHAnsi" w:cs="Arial"/>
                <w:bCs/>
                <w:sz w:val="20"/>
                <w:szCs w:val="20"/>
              </w:rPr>
            </w:pPr>
          </w:p>
          <w:p w:rsidR="00540298" w:rsidRPr="00540298" w:rsidRDefault="00540298" w:rsidP="0080289F">
            <w:pPr>
              <w:jc w:val="center"/>
              <w:rPr>
                <w:rFonts w:asciiTheme="minorHAnsi" w:hAnsiTheme="minorHAnsi" w:cs="Arial"/>
                <w:bCs/>
                <w:sz w:val="18"/>
                <w:szCs w:val="18"/>
              </w:rPr>
            </w:pPr>
            <w:r w:rsidRPr="00540298">
              <w:rPr>
                <w:rFonts w:asciiTheme="minorHAnsi" w:hAnsiTheme="minorHAnsi" w:cs="Arial"/>
                <w:bCs/>
                <w:sz w:val="18"/>
                <w:szCs w:val="18"/>
              </w:rPr>
              <w:t>Desayuno</w:t>
            </w:r>
          </w:p>
          <w:p w:rsidR="00540298" w:rsidRPr="00540298" w:rsidRDefault="00540298" w:rsidP="0080289F">
            <w:pPr>
              <w:jc w:val="center"/>
              <w:rPr>
                <w:rFonts w:asciiTheme="minorHAnsi" w:hAnsiTheme="minorHAnsi" w:cs="Arial"/>
                <w:bCs/>
                <w:sz w:val="20"/>
                <w:szCs w:val="20"/>
              </w:rPr>
            </w:pPr>
          </w:p>
        </w:tc>
        <w:tc>
          <w:tcPr>
            <w:tcW w:w="1122" w:type="dxa"/>
          </w:tcPr>
          <w:p w:rsidR="00540298" w:rsidRPr="00540298" w:rsidRDefault="00540298" w:rsidP="0080289F">
            <w:pPr>
              <w:jc w:val="center"/>
              <w:rPr>
                <w:rFonts w:asciiTheme="minorHAnsi" w:hAnsiTheme="minorHAnsi" w:cs="Arial"/>
                <w:b/>
                <w:bCs/>
                <w:sz w:val="20"/>
                <w:szCs w:val="20"/>
              </w:rPr>
            </w:pPr>
          </w:p>
          <w:p w:rsidR="00540298" w:rsidRPr="00540298" w:rsidRDefault="00540298" w:rsidP="0080289F">
            <w:pPr>
              <w:jc w:val="center"/>
              <w:rPr>
                <w:rFonts w:asciiTheme="minorHAnsi" w:hAnsiTheme="minorHAnsi" w:cs="Arial"/>
                <w:b/>
                <w:bCs/>
                <w:sz w:val="18"/>
                <w:szCs w:val="18"/>
              </w:rPr>
            </w:pPr>
            <w:r w:rsidRPr="00540298">
              <w:rPr>
                <w:rFonts w:asciiTheme="minorHAnsi" w:hAnsiTheme="minorHAnsi" w:cs="Arial"/>
                <w:b/>
                <w:bCs/>
                <w:sz w:val="18"/>
                <w:szCs w:val="18"/>
              </w:rPr>
              <w:t>Cena</w:t>
            </w:r>
          </w:p>
          <w:p w:rsidR="00540298" w:rsidRPr="00540298" w:rsidRDefault="00540298" w:rsidP="0080289F">
            <w:pPr>
              <w:jc w:val="center"/>
              <w:rPr>
                <w:rFonts w:asciiTheme="minorHAnsi" w:hAnsiTheme="minorHAnsi" w:cs="Arial"/>
                <w:b/>
                <w:bCs/>
                <w:sz w:val="20"/>
                <w:szCs w:val="20"/>
              </w:rPr>
            </w:pPr>
          </w:p>
        </w:tc>
      </w:tr>
      <w:tr w:rsidR="00540298" w:rsidRPr="00540298" w:rsidTr="00540298">
        <w:trPr>
          <w:jc w:val="center"/>
        </w:trPr>
        <w:tc>
          <w:tcPr>
            <w:tcW w:w="3261" w:type="dxa"/>
            <w:tcBorders>
              <w:top w:val="single" w:sz="4" w:space="0" w:color="auto"/>
              <w:left w:val="single" w:sz="4" w:space="0" w:color="auto"/>
              <w:bottom w:val="single" w:sz="4" w:space="0" w:color="auto"/>
              <w:right w:val="single" w:sz="4" w:space="0" w:color="auto"/>
            </w:tcBorders>
            <w:vAlign w:val="center"/>
          </w:tcPr>
          <w:p w:rsidR="00540298" w:rsidRPr="00540298" w:rsidRDefault="00540298" w:rsidP="00540298">
            <w:pPr>
              <w:jc w:val="center"/>
              <w:rPr>
                <w:rFonts w:asciiTheme="minorHAnsi" w:hAnsiTheme="minorHAnsi" w:cs="Arial"/>
                <w:b/>
                <w:bCs/>
              </w:rPr>
            </w:pPr>
            <w:r w:rsidRPr="00540298">
              <w:rPr>
                <w:rFonts w:asciiTheme="minorHAnsi" w:hAnsiTheme="minorHAnsi" w:cs="Arial"/>
                <w:b/>
                <w:bCs/>
              </w:rPr>
              <w:t>AC GIJÓN</w:t>
            </w:r>
          </w:p>
          <w:p w:rsidR="00540298" w:rsidRPr="00540298" w:rsidRDefault="00540298" w:rsidP="00540298">
            <w:pPr>
              <w:jc w:val="center"/>
              <w:rPr>
                <w:rFonts w:asciiTheme="minorHAnsi" w:hAnsiTheme="minorHAnsi" w:cs="Arial"/>
                <w:bCs/>
                <w:sz w:val="16"/>
                <w:szCs w:val="16"/>
              </w:rPr>
            </w:pPr>
            <w:r w:rsidRPr="00540298">
              <w:rPr>
                <w:rFonts w:asciiTheme="minorHAnsi" w:hAnsiTheme="minorHAnsi" w:cs="Arial"/>
                <w:bCs/>
                <w:sz w:val="16"/>
                <w:szCs w:val="16"/>
              </w:rPr>
              <w:t>A la entrada de Gijón, a la salida al Golf a unos 12-14’, en coche, del Golf de La Barganiza</w:t>
            </w:r>
          </w:p>
          <w:p w:rsidR="00540298" w:rsidRPr="00540298" w:rsidRDefault="00540298" w:rsidP="00540298">
            <w:pPr>
              <w:jc w:val="center"/>
              <w:rPr>
                <w:rFonts w:asciiTheme="minorHAnsi" w:hAnsiTheme="minorHAnsi" w:cs="Arial"/>
                <w:bCs/>
                <w:sz w:val="16"/>
                <w:szCs w:val="16"/>
              </w:rPr>
            </w:pPr>
            <w:r w:rsidRPr="00540298">
              <w:rPr>
                <w:rFonts w:asciiTheme="minorHAnsi" w:hAnsiTheme="minorHAnsi" w:cs="Arial"/>
                <w:bCs/>
                <w:sz w:val="16"/>
                <w:szCs w:val="16"/>
              </w:rPr>
              <w:t>Restaurante, cafetería,</w:t>
            </w:r>
          </w:p>
          <w:p w:rsidR="00540298" w:rsidRPr="00540298" w:rsidRDefault="00540298" w:rsidP="00540298">
            <w:pPr>
              <w:jc w:val="center"/>
              <w:rPr>
                <w:rFonts w:asciiTheme="minorHAnsi" w:hAnsiTheme="minorHAnsi" w:cs="Arial"/>
                <w:bCs/>
                <w:sz w:val="16"/>
                <w:szCs w:val="16"/>
              </w:rPr>
            </w:pPr>
            <w:r w:rsidRPr="00540298">
              <w:rPr>
                <w:rFonts w:asciiTheme="minorHAnsi" w:hAnsiTheme="minorHAnsi" w:cs="Arial"/>
                <w:bCs/>
                <w:sz w:val="16"/>
                <w:szCs w:val="16"/>
              </w:rPr>
              <w:t>Servicios sin cargo: Gimnasio, parking exterior y wifi</w:t>
            </w:r>
          </w:p>
          <w:p w:rsidR="00540298" w:rsidRPr="00540298" w:rsidRDefault="00A323D6" w:rsidP="00540298">
            <w:pPr>
              <w:jc w:val="center"/>
              <w:rPr>
                <w:rFonts w:asciiTheme="minorHAnsi" w:hAnsiTheme="minorHAnsi" w:cs="Arial"/>
                <w:bCs/>
                <w:sz w:val="18"/>
                <w:szCs w:val="18"/>
              </w:rPr>
            </w:pPr>
            <w:hyperlink r:id="rId28" w:history="1">
              <w:r w:rsidR="00540298" w:rsidRPr="00540298">
                <w:rPr>
                  <w:rStyle w:val="Hipervnculo"/>
                  <w:rFonts w:asciiTheme="minorHAnsi" w:hAnsiTheme="minorHAnsi" w:cs="Calibri"/>
                  <w:sz w:val="18"/>
                  <w:szCs w:val="18"/>
                </w:rPr>
                <w:t>www.ac-hotels.com</w:t>
              </w:r>
            </w:hyperlink>
          </w:p>
        </w:tc>
        <w:tc>
          <w:tcPr>
            <w:tcW w:w="677" w:type="dxa"/>
            <w:tcBorders>
              <w:top w:val="single" w:sz="4" w:space="0" w:color="auto"/>
              <w:left w:val="single" w:sz="4" w:space="0" w:color="auto"/>
              <w:bottom w:val="single" w:sz="4" w:space="0" w:color="auto"/>
              <w:right w:val="single" w:sz="4" w:space="0" w:color="auto"/>
            </w:tcBorders>
            <w:vAlign w:val="center"/>
          </w:tcPr>
          <w:p w:rsidR="00540298" w:rsidRPr="00540298" w:rsidRDefault="00540298" w:rsidP="00540298">
            <w:pPr>
              <w:jc w:val="center"/>
              <w:rPr>
                <w:rFonts w:asciiTheme="minorHAnsi" w:hAnsiTheme="minorHAnsi" w:cs="Arial"/>
                <w:bCs/>
                <w:sz w:val="18"/>
                <w:szCs w:val="18"/>
              </w:rPr>
            </w:pPr>
            <w:r w:rsidRPr="00540298">
              <w:rPr>
                <w:rFonts w:asciiTheme="minorHAnsi" w:hAnsiTheme="minorHAnsi" w:cs="Arial"/>
                <w:bCs/>
                <w:sz w:val="18"/>
                <w:szCs w:val="18"/>
              </w:rPr>
              <w:t>4</w:t>
            </w:r>
          </w:p>
          <w:p w:rsidR="00540298" w:rsidRPr="00540298" w:rsidRDefault="00540298" w:rsidP="00540298">
            <w:pPr>
              <w:jc w:val="center"/>
              <w:rPr>
                <w:rFonts w:asciiTheme="minorHAnsi" w:hAnsiTheme="minorHAnsi" w:cs="Arial"/>
                <w:bCs/>
                <w:sz w:val="18"/>
                <w:szCs w:val="18"/>
              </w:rPr>
            </w:pPr>
            <w:r w:rsidRPr="00540298">
              <w:rPr>
                <w:rFonts w:asciiTheme="minorHAnsi" w:hAnsiTheme="minorHAnsi" w:cs="Arial"/>
                <w:bCs/>
                <w:sz w:val="18"/>
                <w:szCs w:val="18"/>
              </w:rPr>
              <w:t>* * * *</w:t>
            </w:r>
          </w:p>
        </w:tc>
        <w:tc>
          <w:tcPr>
            <w:tcW w:w="882" w:type="dxa"/>
            <w:tcBorders>
              <w:top w:val="single" w:sz="4" w:space="0" w:color="auto"/>
              <w:left w:val="single" w:sz="4" w:space="0" w:color="auto"/>
              <w:bottom w:val="single" w:sz="4" w:space="0" w:color="auto"/>
              <w:right w:val="single" w:sz="4" w:space="0" w:color="auto"/>
            </w:tcBorders>
            <w:vAlign w:val="center"/>
          </w:tcPr>
          <w:p w:rsidR="00540298" w:rsidRPr="00540298" w:rsidRDefault="00540298" w:rsidP="00540298">
            <w:pPr>
              <w:jc w:val="center"/>
              <w:rPr>
                <w:rFonts w:asciiTheme="minorHAnsi" w:hAnsiTheme="minorHAnsi" w:cs="Arial"/>
                <w:bCs/>
                <w:sz w:val="18"/>
                <w:szCs w:val="18"/>
              </w:rPr>
            </w:pPr>
            <w:r w:rsidRPr="00540298">
              <w:rPr>
                <w:rFonts w:asciiTheme="minorHAnsi" w:hAnsiTheme="minorHAnsi" w:cs="Arial"/>
                <w:bCs/>
                <w:sz w:val="18"/>
                <w:szCs w:val="18"/>
              </w:rPr>
              <w:t>55</w:t>
            </w:r>
          </w:p>
          <w:p w:rsidR="00540298" w:rsidRPr="00540298" w:rsidRDefault="00540298" w:rsidP="00540298">
            <w:pPr>
              <w:jc w:val="center"/>
              <w:rPr>
                <w:rFonts w:asciiTheme="minorHAnsi" w:hAnsiTheme="minorHAnsi" w:cs="Arial"/>
                <w:bCs/>
                <w:sz w:val="18"/>
                <w:szCs w:val="18"/>
              </w:rPr>
            </w:pPr>
            <w:r w:rsidRPr="00540298">
              <w:rPr>
                <w:rFonts w:asciiTheme="minorHAnsi" w:hAnsiTheme="minorHAnsi" w:cs="Arial"/>
                <w:bCs/>
                <w:sz w:val="14"/>
                <w:szCs w:val="14"/>
              </w:rPr>
              <w:t>habitaciones</w:t>
            </w:r>
          </w:p>
        </w:tc>
        <w:tc>
          <w:tcPr>
            <w:tcW w:w="1175" w:type="dxa"/>
            <w:tcBorders>
              <w:top w:val="single" w:sz="4" w:space="0" w:color="auto"/>
              <w:left w:val="single" w:sz="4" w:space="0" w:color="auto"/>
              <w:bottom w:val="single" w:sz="4" w:space="0" w:color="auto"/>
              <w:right w:val="single" w:sz="4" w:space="0" w:color="auto"/>
            </w:tcBorders>
            <w:vAlign w:val="center"/>
          </w:tcPr>
          <w:p w:rsidR="00540298" w:rsidRPr="00540298" w:rsidRDefault="00540298" w:rsidP="00540298">
            <w:pPr>
              <w:jc w:val="center"/>
              <w:rPr>
                <w:rFonts w:asciiTheme="minorHAnsi" w:hAnsiTheme="minorHAnsi" w:cs="Arial"/>
                <w:bCs/>
                <w:sz w:val="24"/>
                <w:szCs w:val="24"/>
              </w:rPr>
            </w:pPr>
            <w:r w:rsidRPr="00540298">
              <w:rPr>
                <w:rFonts w:asciiTheme="minorHAnsi" w:hAnsiTheme="minorHAnsi" w:cs="Arial"/>
                <w:bCs/>
                <w:sz w:val="24"/>
                <w:szCs w:val="24"/>
              </w:rPr>
              <w:t>Cama de 1,50</w:t>
            </w:r>
          </w:p>
          <w:p w:rsidR="00540298" w:rsidRDefault="00540298" w:rsidP="00540298">
            <w:pPr>
              <w:jc w:val="center"/>
              <w:rPr>
                <w:rFonts w:asciiTheme="minorHAnsi" w:hAnsiTheme="minorHAnsi" w:cs="Arial"/>
                <w:bCs/>
              </w:rPr>
            </w:pPr>
          </w:p>
          <w:p w:rsidR="00540298" w:rsidRPr="00540298" w:rsidRDefault="00540298" w:rsidP="00540298">
            <w:pPr>
              <w:jc w:val="center"/>
              <w:rPr>
                <w:rFonts w:asciiTheme="minorHAnsi" w:hAnsiTheme="minorHAnsi" w:cs="Arial"/>
                <w:bCs/>
              </w:rPr>
            </w:pPr>
            <w:r w:rsidRPr="00540298">
              <w:rPr>
                <w:rFonts w:asciiTheme="minorHAnsi" w:hAnsiTheme="minorHAnsi" w:cs="Arial"/>
                <w:bCs/>
              </w:rPr>
              <w:t>66 €/noche</w:t>
            </w:r>
          </w:p>
          <w:p w:rsidR="00540298" w:rsidRPr="00540298" w:rsidRDefault="00540298" w:rsidP="00540298">
            <w:pPr>
              <w:jc w:val="center"/>
              <w:rPr>
                <w:rFonts w:asciiTheme="minorHAnsi" w:hAnsiTheme="minorHAnsi" w:cs="Arial"/>
                <w:bCs/>
                <w:sz w:val="24"/>
                <w:szCs w:val="24"/>
              </w:rPr>
            </w:pPr>
            <w:r w:rsidRPr="00540298">
              <w:rPr>
                <w:rFonts w:asciiTheme="minorHAnsi" w:hAnsiTheme="minorHAnsi" w:cs="Arial"/>
                <w:bCs/>
                <w:sz w:val="24"/>
                <w:szCs w:val="24"/>
              </w:rPr>
              <w:t>Con IVA</w:t>
            </w:r>
          </w:p>
        </w:tc>
        <w:tc>
          <w:tcPr>
            <w:tcW w:w="1122" w:type="dxa"/>
            <w:tcBorders>
              <w:top w:val="single" w:sz="4" w:space="0" w:color="auto"/>
              <w:left w:val="single" w:sz="4" w:space="0" w:color="auto"/>
              <w:bottom w:val="single" w:sz="4" w:space="0" w:color="auto"/>
              <w:right w:val="single" w:sz="4" w:space="0" w:color="auto"/>
            </w:tcBorders>
            <w:vAlign w:val="center"/>
          </w:tcPr>
          <w:p w:rsidR="00540298" w:rsidRPr="00540298" w:rsidRDefault="00540298" w:rsidP="00540298">
            <w:pPr>
              <w:jc w:val="center"/>
              <w:rPr>
                <w:rFonts w:asciiTheme="minorHAnsi" w:hAnsiTheme="minorHAnsi" w:cs="Arial"/>
                <w:bCs/>
                <w:sz w:val="14"/>
                <w:szCs w:val="14"/>
              </w:rPr>
            </w:pPr>
            <w:r w:rsidRPr="00540298">
              <w:rPr>
                <w:rFonts w:asciiTheme="minorHAnsi" w:hAnsiTheme="minorHAnsi" w:cs="Arial"/>
                <w:bCs/>
                <w:sz w:val="14"/>
                <w:szCs w:val="14"/>
              </w:rPr>
              <w:t>26-28 habitaciones</w:t>
            </w:r>
          </w:p>
          <w:p w:rsidR="00540298" w:rsidRPr="00540298" w:rsidRDefault="00540298" w:rsidP="00540298">
            <w:pPr>
              <w:jc w:val="center"/>
              <w:rPr>
                <w:rFonts w:asciiTheme="minorHAnsi" w:hAnsiTheme="minorHAnsi" w:cs="Arial"/>
                <w:bCs/>
                <w:sz w:val="14"/>
                <w:szCs w:val="14"/>
              </w:rPr>
            </w:pPr>
            <w:r w:rsidRPr="00540298">
              <w:rPr>
                <w:rFonts w:asciiTheme="minorHAnsi" w:hAnsiTheme="minorHAnsi" w:cs="Arial"/>
                <w:bCs/>
                <w:sz w:val="14"/>
                <w:szCs w:val="14"/>
              </w:rPr>
              <w:t>CON 2 CAMAS</w:t>
            </w:r>
          </w:p>
          <w:p w:rsidR="00540298" w:rsidRPr="00540298" w:rsidRDefault="00540298" w:rsidP="00540298">
            <w:pPr>
              <w:jc w:val="center"/>
              <w:rPr>
                <w:rFonts w:asciiTheme="minorHAnsi" w:hAnsiTheme="minorHAnsi" w:cs="Arial"/>
                <w:bCs/>
                <w:sz w:val="14"/>
                <w:szCs w:val="14"/>
              </w:rPr>
            </w:pPr>
          </w:p>
          <w:p w:rsidR="00540298" w:rsidRPr="00540298" w:rsidRDefault="00540298" w:rsidP="00540298">
            <w:pPr>
              <w:jc w:val="center"/>
              <w:rPr>
                <w:rFonts w:asciiTheme="minorHAnsi" w:hAnsiTheme="minorHAnsi" w:cs="Arial"/>
                <w:bCs/>
                <w:sz w:val="14"/>
                <w:szCs w:val="14"/>
              </w:rPr>
            </w:pPr>
          </w:p>
          <w:p w:rsidR="00540298" w:rsidRPr="00540298" w:rsidRDefault="00540298" w:rsidP="00540298">
            <w:pPr>
              <w:jc w:val="center"/>
              <w:rPr>
                <w:rFonts w:asciiTheme="minorHAnsi" w:hAnsiTheme="minorHAnsi" w:cs="Arial"/>
                <w:bCs/>
                <w:sz w:val="20"/>
                <w:szCs w:val="20"/>
              </w:rPr>
            </w:pPr>
            <w:r w:rsidRPr="00540298">
              <w:rPr>
                <w:rFonts w:asciiTheme="minorHAnsi" w:hAnsiTheme="minorHAnsi" w:cs="Arial"/>
                <w:bCs/>
                <w:sz w:val="20"/>
                <w:szCs w:val="20"/>
              </w:rPr>
              <w:t>71,5 €/n.</w:t>
            </w:r>
          </w:p>
          <w:p w:rsidR="00540298" w:rsidRPr="00540298" w:rsidRDefault="00540298" w:rsidP="00540298">
            <w:pPr>
              <w:jc w:val="center"/>
              <w:rPr>
                <w:rFonts w:asciiTheme="minorHAnsi" w:hAnsiTheme="minorHAnsi" w:cs="Arial"/>
                <w:bCs/>
                <w:sz w:val="18"/>
                <w:szCs w:val="18"/>
              </w:rPr>
            </w:pPr>
            <w:r w:rsidRPr="00540298">
              <w:rPr>
                <w:rFonts w:asciiTheme="minorHAnsi" w:hAnsiTheme="minorHAnsi" w:cs="Arial"/>
                <w:bCs/>
                <w:sz w:val="18"/>
                <w:szCs w:val="18"/>
              </w:rPr>
              <w:t>Con IVA</w:t>
            </w:r>
          </w:p>
        </w:tc>
        <w:tc>
          <w:tcPr>
            <w:tcW w:w="935" w:type="dxa"/>
            <w:tcBorders>
              <w:top w:val="single" w:sz="4" w:space="0" w:color="auto"/>
              <w:left w:val="single" w:sz="4" w:space="0" w:color="auto"/>
              <w:bottom w:val="single" w:sz="4" w:space="0" w:color="auto"/>
              <w:right w:val="single" w:sz="4" w:space="0" w:color="auto"/>
            </w:tcBorders>
            <w:vAlign w:val="center"/>
          </w:tcPr>
          <w:p w:rsidR="00540298" w:rsidRPr="00540298" w:rsidRDefault="00540298" w:rsidP="00540298">
            <w:pPr>
              <w:jc w:val="center"/>
              <w:rPr>
                <w:rFonts w:asciiTheme="minorHAnsi" w:hAnsiTheme="minorHAnsi" w:cs="Arial"/>
                <w:bCs/>
                <w:sz w:val="16"/>
                <w:szCs w:val="16"/>
              </w:rPr>
            </w:pPr>
            <w:r w:rsidRPr="00540298">
              <w:rPr>
                <w:rFonts w:asciiTheme="minorHAnsi" w:hAnsiTheme="minorHAnsi" w:cs="Arial"/>
                <w:bCs/>
                <w:sz w:val="16"/>
                <w:szCs w:val="16"/>
              </w:rPr>
              <w:t>INCLUIDO</w:t>
            </w:r>
          </w:p>
          <w:p w:rsidR="00540298" w:rsidRPr="00540298" w:rsidRDefault="00540298" w:rsidP="00540298">
            <w:pPr>
              <w:jc w:val="center"/>
              <w:rPr>
                <w:rFonts w:asciiTheme="minorHAnsi" w:hAnsiTheme="minorHAnsi" w:cs="Arial"/>
                <w:bCs/>
                <w:sz w:val="16"/>
                <w:szCs w:val="16"/>
              </w:rPr>
            </w:pPr>
            <w:r w:rsidRPr="00540298">
              <w:rPr>
                <w:rFonts w:asciiTheme="minorHAnsi" w:hAnsiTheme="minorHAnsi" w:cs="Arial"/>
                <w:bCs/>
                <w:sz w:val="16"/>
                <w:szCs w:val="16"/>
              </w:rPr>
              <w:t>buffet</w:t>
            </w:r>
          </w:p>
        </w:tc>
        <w:tc>
          <w:tcPr>
            <w:tcW w:w="1122" w:type="dxa"/>
            <w:tcBorders>
              <w:top w:val="single" w:sz="4" w:space="0" w:color="auto"/>
              <w:left w:val="single" w:sz="4" w:space="0" w:color="auto"/>
              <w:bottom w:val="single" w:sz="4" w:space="0" w:color="auto"/>
              <w:right w:val="single" w:sz="4" w:space="0" w:color="auto"/>
            </w:tcBorders>
            <w:vAlign w:val="center"/>
          </w:tcPr>
          <w:p w:rsidR="00540298" w:rsidRPr="00540298" w:rsidRDefault="00540298" w:rsidP="00540298">
            <w:pPr>
              <w:jc w:val="center"/>
              <w:rPr>
                <w:rFonts w:asciiTheme="minorHAnsi" w:hAnsiTheme="minorHAnsi" w:cs="Arial"/>
                <w:bCs/>
                <w:sz w:val="18"/>
                <w:szCs w:val="18"/>
              </w:rPr>
            </w:pPr>
            <w:r w:rsidRPr="00540298">
              <w:rPr>
                <w:rFonts w:asciiTheme="minorHAnsi" w:hAnsiTheme="minorHAnsi" w:cs="Arial"/>
                <w:bCs/>
                <w:sz w:val="18"/>
                <w:szCs w:val="18"/>
              </w:rPr>
              <w:t>Disponible Menú</w:t>
            </w:r>
          </w:p>
        </w:tc>
      </w:tr>
      <w:tr w:rsidR="00540298" w:rsidRPr="00540298" w:rsidTr="00540298">
        <w:trPr>
          <w:jc w:val="center"/>
        </w:trPr>
        <w:tc>
          <w:tcPr>
            <w:tcW w:w="3261" w:type="dxa"/>
            <w:tcBorders>
              <w:top w:val="single" w:sz="4" w:space="0" w:color="auto"/>
              <w:left w:val="single" w:sz="4" w:space="0" w:color="auto"/>
              <w:bottom w:val="single" w:sz="4" w:space="0" w:color="auto"/>
              <w:right w:val="single" w:sz="4" w:space="0" w:color="auto"/>
            </w:tcBorders>
            <w:vAlign w:val="center"/>
          </w:tcPr>
          <w:p w:rsidR="00540298" w:rsidRPr="00540298" w:rsidRDefault="00540298" w:rsidP="00540298">
            <w:pPr>
              <w:jc w:val="center"/>
              <w:rPr>
                <w:rFonts w:asciiTheme="minorHAnsi" w:hAnsiTheme="minorHAnsi" w:cs="Arial"/>
                <w:b/>
                <w:bCs/>
              </w:rPr>
            </w:pPr>
            <w:r w:rsidRPr="00540298">
              <w:rPr>
                <w:rFonts w:asciiTheme="minorHAnsi" w:hAnsiTheme="minorHAnsi" w:cs="Arial"/>
                <w:b/>
                <w:bCs/>
              </w:rPr>
              <w:t>AC OVIEDO FORUM</w:t>
            </w:r>
          </w:p>
          <w:p w:rsidR="00540298" w:rsidRPr="00540298" w:rsidRDefault="00540298" w:rsidP="00540298">
            <w:pPr>
              <w:jc w:val="center"/>
              <w:rPr>
                <w:rFonts w:asciiTheme="minorHAnsi" w:hAnsiTheme="minorHAnsi" w:cs="Arial"/>
                <w:bCs/>
                <w:sz w:val="16"/>
                <w:szCs w:val="16"/>
              </w:rPr>
            </w:pPr>
            <w:r w:rsidRPr="00540298">
              <w:rPr>
                <w:rFonts w:asciiTheme="minorHAnsi" w:hAnsiTheme="minorHAnsi" w:cs="Arial"/>
                <w:bCs/>
                <w:sz w:val="16"/>
                <w:szCs w:val="16"/>
              </w:rPr>
              <w:t>A la entrada de Oviedo, unos 12-15’, en coche, del</w:t>
            </w:r>
          </w:p>
          <w:p w:rsidR="00540298" w:rsidRPr="00540298" w:rsidRDefault="00540298" w:rsidP="00540298">
            <w:pPr>
              <w:jc w:val="center"/>
              <w:rPr>
                <w:rFonts w:asciiTheme="minorHAnsi" w:hAnsiTheme="minorHAnsi" w:cs="Arial"/>
                <w:bCs/>
                <w:sz w:val="16"/>
                <w:szCs w:val="16"/>
              </w:rPr>
            </w:pPr>
            <w:r w:rsidRPr="00540298">
              <w:rPr>
                <w:rFonts w:asciiTheme="minorHAnsi" w:hAnsiTheme="minorHAnsi" w:cs="Arial"/>
                <w:bCs/>
                <w:sz w:val="16"/>
                <w:szCs w:val="16"/>
              </w:rPr>
              <w:t>R. Golf de La Barganiza</w:t>
            </w:r>
          </w:p>
          <w:p w:rsidR="00540298" w:rsidRPr="00540298" w:rsidRDefault="00540298" w:rsidP="00540298">
            <w:pPr>
              <w:jc w:val="center"/>
              <w:rPr>
                <w:rFonts w:asciiTheme="minorHAnsi" w:hAnsiTheme="minorHAnsi" w:cs="Arial"/>
                <w:bCs/>
                <w:sz w:val="16"/>
                <w:szCs w:val="16"/>
              </w:rPr>
            </w:pPr>
            <w:r w:rsidRPr="00540298">
              <w:rPr>
                <w:rFonts w:asciiTheme="minorHAnsi" w:hAnsiTheme="minorHAnsi" w:cs="Arial"/>
                <w:bCs/>
                <w:sz w:val="16"/>
                <w:szCs w:val="16"/>
              </w:rPr>
              <w:t>Restaurante, cafetería,</w:t>
            </w:r>
          </w:p>
          <w:p w:rsidR="00540298" w:rsidRPr="00540298" w:rsidRDefault="00540298" w:rsidP="00540298">
            <w:pPr>
              <w:jc w:val="center"/>
              <w:rPr>
                <w:rFonts w:asciiTheme="minorHAnsi" w:hAnsiTheme="minorHAnsi" w:cs="Arial"/>
                <w:b/>
                <w:bCs/>
                <w:sz w:val="16"/>
                <w:szCs w:val="16"/>
              </w:rPr>
            </w:pPr>
            <w:r w:rsidRPr="00540298">
              <w:rPr>
                <w:rFonts w:asciiTheme="minorHAnsi" w:hAnsiTheme="minorHAnsi" w:cs="Arial"/>
                <w:b/>
                <w:bCs/>
                <w:sz w:val="16"/>
                <w:szCs w:val="16"/>
              </w:rPr>
              <w:t>INDISPENSABLE Garaje: 11 €/día.</w:t>
            </w:r>
          </w:p>
          <w:p w:rsidR="00540298" w:rsidRPr="00540298" w:rsidRDefault="00A323D6" w:rsidP="00540298">
            <w:pPr>
              <w:jc w:val="center"/>
              <w:rPr>
                <w:rFonts w:asciiTheme="minorHAnsi" w:hAnsiTheme="minorHAnsi" w:cs="Arial"/>
                <w:bCs/>
                <w:sz w:val="18"/>
                <w:szCs w:val="18"/>
              </w:rPr>
            </w:pPr>
            <w:hyperlink r:id="rId29" w:history="1">
              <w:r w:rsidR="00540298" w:rsidRPr="00540298">
                <w:rPr>
                  <w:rStyle w:val="Hipervnculo"/>
                  <w:rFonts w:asciiTheme="minorHAnsi" w:hAnsiTheme="minorHAnsi" w:cs="Calibri"/>
                  <w:sz w:val="18"/>
                  <w:szCs w:val="18"/>
                </w:rPr>
                <w:t>www.ac-hotels.com</w:t>
              </w:r>
            </w:hyperlink>
          </w:p>
        </w:tc>
        <w:tc>
          <w:tcPr>
            <w:tcW w:w="677" w:type="dxa"/>
            <w:tcBorders>
              <w:top w:val="single" w:sz="4" w:space="0" w:color="auto"/>
              <w:left w:val="single" w:sz="4" w:space="0" w:color="auto"/>
              <w:bottom w:val="single" w:sz="4" w:space="0" w:color="auto"/>
              <w:right w:val="single" w:sz="4" w:space="0" w:color="auto"/>
            </w:tcBorders>
            <w:vAlign w:val="center"/>
          </w:tcPr>
          <w:p w:rsidR="00540298" w:rsidRPr="00540298" w:rsidRDefault="00540298" w:rsidP="00540298">
            <w:pPr>
              <w:jc w:val="center"/>
              <w:rPr>
                <w:rFonts w:asciiTheme="minorHAnsi" w:hAnsiTheme="minorHAnsi" w:cs="Arial"/>
                <w:bCs/>
                <w:sz w:val="18"/>
                <w:szCs w:val="18"/>
              </w:rPr>
            </w:pPr>
          </w:p>
          <w:p w:rsidR="00540298" w:rsidRPr="00540298" w:rsidRDefault="00540298" w:rsidP="00540298">
            <w:pPr>
              <w:jc w:val="center"/>
              <w:rPr>
                <w:rFonts w:asciiTheme="minorHAnsi" w:hAnsiTheme="minorHAnsi" w:cs="Arial"/>
                <w:bCs/>
                <w:sz w:val="18"/>
                <w:szCs w:val="18"/>
              </w:rPr>
            </w:pPr>
            <w:r w:rsidRPr="00540298">
              <w:rPr>
                <w:rFonts w:asciiTheme="minorHAnsi" w:hAnsiTheme="minorHAnsi" w:cs="Arial"/>
                <w:bCs/>
                <w:sz w:val="18"/>
                <w:szCs w:val="18"/>
              </w:rPr>
              <w:t>4</w:t>
            </w:r>
          </w:p>
          <w:p w:rsidR="00540298" w:rsidRPr="00540298" w:rsidRDefault="00540298" w:rsidP="00540298">
            <w:pPr>
              <w:jc w:val="center"/>
              <w:rPr>
                <w:rFonts w:asciiTheme="minorHAnsi" w:hAnsiTheme="minorHAnsi" w:cs="Arial"/>
                <w:bCs/>
                <w:sz w:val="18"/>
                <w:szCs w:val="18"/>
              </w:rPr>
            </w:pPr>
            <w:r w:rsidRPr="00540298">
              <w:rPr>
                <w:rFonts w:asciiTheme="minorHAnsi" w:hAnsiTheme="minorHAnsi" w:cs="Arial"/>
                <w:bCs/>
                <w:sz w:val="18"/>
                <w:szCs w:val="18"/>
              </w:rPr>
              <w:t>* * * *</w:t>
            </w:r>
          </w:p>
        </w:tc>
        <w:tc>
          <w:tcPr>
            <w:tcW w:w="882" w:type="dxa"/>
            <w:tcBorders>
              <w:top w:val="single" w:sz="4" w:space="0" w:color="auto"/>
              <w:left w:val="single" w:sz="4" w:space="0" w:color="auto"/>
              <w:bottom w:val="single" w:sz="4" w:space="0" w:color="auto"/>
              <w:right w:val="single" w:sz="4" w:space="0" w:color="auto"/>
            </w:tcBorders>
            <w:vAlign w:val="center"/>
          </w:tcPr>
          <w:p w:rsidR="00540298" w:rsidRPr="00540298" w:rsidRDefault="00540298" w:rsidP="00540298">
            <w:pPr>
              <w:jc w:val="center"/>
              <w:rPr>
                <w:rFonts w:asciiTheme="minorHAnsi" w:hAnsiTheme="minorHAnsi" w:cs="Arial"/>
                <w:bCs/>
                <w:sz w:val="18"/>
                <w:szCs w:val="18"/>
              </w:rPr>
            </w:pPr>
            <w:r w:rsidRPr="00540298">
              <w:rPr>
                <w:rFonts w:asciiTheme="minorHAnsi" w:hAnsiTheme="minorHAnsi" w:cs="Arial"/>
                <w:bCs/>
                <w:sz w:val="18"/>
                <w:szCs w:val="18"/>
              </w:rPr>
              <w:t>15</w:t>
            </w:r>
          </w:p>
          <w:p w:rsidR="00540298" w:rsidRPr="00540298" w:rsidRDefault="00540298" w:rsidP="00540298">
            <w:pPr>
              <w:jc w:val="center"/>
              <w:rPr>
                <w:rFonts w:asciiTheme="minorHAnsi" w:hAnsiTheme="minorHAnsi" w:cs="Arial"/>
                <w:bCs/>
                <w:sz w:val="18"/>
                <w:szCs w:val="18"/>
              </w:rPr>
            </w:pPr>
            <w:r w:rsidRPr="00540298">
              <w:rPr>
                <w:rFonts w:asciiTheme="minorHAnsi" w:hAnsiTheme="minorHAnsi" w:cs="Arial"/>
                <w:bCs/>
                <w:sz w:val="14"/>
                <w:szCs w:val="14"/>
              </w:rPr>
              <w:t>habitaciones</w:t>
            </w:r>
          </w:p>
        </w:tc>
        <w:tc>
          <w:tcPr>
            <w:tcW w:w="1175" w:type="dxa"/>
            <w:tcBorders>
              <w:top w:val="single" w:sz="4" w:space="0" w:color="auto"/>
              <w:left w:val="single" w:sz="4" w:space="0" w:color="auto"/>
              <w:bottom w:val="single" w:sz="4" w:space="0" w:color="auto"/>
              <w:right w:val="single" w:sz="4" w:space="0" w:color="auto"/>
            </w:tcBorders>
            <w:vAlign w:val="center"/>
          </w:tcPr>
          <w:p w:rsidR="00540298" w:rsidRPr="00540298" w:rsidRDefault="00540298" w:rsidP="00540298">
            <w:pPr>
              <w:jc w:val="center"/>
              <w:rPr>
                <w:rFonts w:asciiTheme="minorHAnsi" w:hAnsiTheme="minorHAnsi" w:cs="Arial"/>
                <w:bCs/>
                <w:sz w:val="24"/>
                <w:szCs w:val="24"/>
              </w:rPr>
            </w:pPr>
            <w:r w:rsidRPr="00540298">
              <w:rPr>
                <w:rFonts w:asciiTheme="minorHAnsi" w:hAnsiTheme="minorHAnsi" w:cs="Arial"/>
                <w:bCs/>
                <w:sz w:val="24"/>
                <w:szCs w:val="24"/>
              </w:rPr>
              <w:t>75,9 €/noche</w:t>
            </w:r>
          </w:p>
          <w:p w:rsidR="00540298" w:rsidRPr="00540298" w:rsidRDefault="00540298" w:rsidP="00540298">
            <w:pPr>
              <w:jc w:val="center"/>
              <w:rPr>
                <w:rFonts w:asciiTheme="minorHAnsi" w:hAnsiTheme="minorHAnsi" w:cs="Arial"/>
                <w:bCs/>
                <w:sz w:val="24"/>
                <w:szCs w:val="24"/>
              </w:rPr>
            </w:pPr>
            <w:r>
              <w:rPr>
                <w:rFonts w:asciiTheme="minorHAnsi" w:hAnsiTheme="minorHAnsi" w:cs="Arial"/>
                <w:bCs/>
                <w:sz w:val="24"/>
                <w:szCs w:val="24"/>
              </w:rPr>
              <w:t>c</w:t>
            </w:r>
            <w:r w:rsidRPr="00540298">
              <w:rPr>
                <w:rFonts w:asciiTheme="minorHAnsi" w:hAnsiTheme="minorHAnsi" w:cs="Arial"/>
                <w:bCs/>
                <w:sz w:val="24"/>
                <w:szCs w:val="24"/>
              </w:rPr>
              <w:t>on IVA</w:t>
            </w:r>
          </w:p>
        </w:tc>
        <w:tc>
          <w:tcPr>
            <w:tcW w:w="1122" w:type="dxa"/>
            <w:tcBorders>
              <w:top w:val="single" w:sz="4" w:space="0" w:color="auto"/>
              <w:left w:val="single" w:sz="4" w:space="0" w:color="auto"/>
              <w:bottom w:val="single" w:sz="4" w:space="0" w:color="auto"/>
              <w:right w:val="single" w:sz="4" w:space="0" w:color="auto"/>
            </w:tcBorders>
            <w:vAlign w:val="center"/>
          </w:tcPr>
          <w:p w:rsidR="00540298" w:rsidRPr="00540298" w:rsidRDefault="00540298" w:rsidP="00540298">
            <w:pPr>
              <w:jc w:val="center"/>
              <w:rPr>
                <w:rFonts w:asciiTheme="minorHAnsi" w:hAnsiTheme="minorHAnsi" w:cs="Arial"/>
                <w:bCs/>
                <w:sz w:val="14"/>
                <w:szCs w:val="14"/>
              </w:rPr>
            </w:pPr>
          </w:p>
          <w:p w:rsidR="00540298" w:rsidRPr="00540298" w:rsidRDefault="00540298" w:rsidP="00540298">
            <w:pPr>
              <w:jc w:val="center"/>
              <w:rPr>
                <w:rFonts w:asciiTheme="minorHAnsi" w:hAnsiTheme="minorHAnsi" w:cs="Arial"/>
                <w:bCs/>
                <w:sz w:val="20"/>
                <w:szCs w:val="20"/>
              </w:rPr>
            </w:pPr>
            <w:r w:rsidRPr="00540298">
              <w:rPr>
                <w:rFonts w:asciiTheme="minorHAnsi" w:hAnsiTheme="minorHAnsi" w:cs="Arial"/>
                <w:bCs/>
                <w:sz w:val="20"/>
                <w:szCs w:val="20"/>
              </w:rPr>
              <w:t>90,2 €/n.</w:t>
            </w:r>
          </w:p>
          <w:p w:rsidR="00540298" w:rsidRDefault="00540298" w:rsidP="00540298">
            <w:pPr>
              <w:jc w:val="center"/>
              <w:rPr>
                <w:rFonts w:asciiTheme="minorHAnsi" w:hAnsiTheme="minorHAnsi" w:cs="Arial"/>
                <w:bCs/>
                <w:sz w:val="18"/>
                <w:szCs w:val="18"/>
              </w:rPr>
            </w:pPr>
          </w:p>
          <w:p w:rsidR="00540298" w:rsidRPr="00540298" w:rsidRDefault="00540298" w:rsidP="00540298">
            <w:pPr>
              <w:jc w:val="center"/>
              <w:rPr>
                <w:rFonts w:asciiTheme="minorHAnsi" w:hAnsiTheme="minorHAnsi" w:cs="Arial"/>
                <w:bCs/>
                <w:sz w:val="18"/>
                <w:szCs w:val="18"/>
              </w:rPr>
            </w:pPr>
            <w:r w:rsidRPr="00540298">
              <w:rPr>
                <w:rFonts w:asciiTheme="minorHAnsi" w:hAnsiTheme="minorHAnsi" w:cs="Arial"/>
                <w:bCs/>
                <w:sz w:val="18"/>
                <w:szCs w:val="18"/>
              </w:rPr>
              <w:t>Con IVA</w:t>
            </w:r>
          </w:p>
        </w:tc>
        <w:tc>
          <w:tcPr>
            <w:tcW w:w="935" w:type="dxa"/>
            <w:tcBorders>
              <w:top w:val="single" w:sz="4" w:space="0" w:color="auto"/>
              <w:left w:val="single" w:sz="4" w:space="0" w:color="auto"/>
              <w:bottom w:val="single" w:sz="4" w:space="0" w:color="auto"/>
              <w:right w:val="single" w:sz="4" w:space="0" w:color="auto"/>
            </w:tcBorders>
            <w:vAlign w:val="center"/>
          </w:tcPr>
          <w:p w:rsidR="00540298" w:rsidRPr="00540298" w:rsidRDefault="00540298" w:rsidP="00540298">
            <w:pPr>
              <w:jc w:val="center"/>
              <w:rPr>
                <w:rFonts w:asciiTheme="minorHAnsi" w:hAnsiTheme="minorHAnsi" w:cs="Arial"/>
                <w:bCs/>
                <w:sz w:val="16"/>
                <w:szCs w:val="16"/>
              </w:rPr>
            </w:pPr>
            <w:r w:rsidRPr="00540298">
              <w:rPr>
                <w:rFonts w:asciiTheme="minorHAnsi" w:hAnsiTheme="minorHAnsi" w:cs="Arial"/>
                <w:bCs/>
                <w:sz w:val="16"/>
                <w:szCs w:val="16"/>
              </w:rPr>
              <w:t>INCLUIDO</w:t>
            </w:r>
          </w:p>
          <w:p w:rsidR="00540298" w:rsidRPr="00540298" w:rsidRDefault="00540298" w:rsidP="00540298">
            <w:pPr>
              <w:jc w:val="center"/>
              <w:rPr>
                <w:rFonts w:asciiTheme="minorHAnsi" w:hAnsiTheme="minorHAnsi" w:cs="Arial"/>
                <w:bCs/>
                <w:sz w:val="16"/>
                <w:szCs w:val="16"/>
              </w:rPr>
            </w:pPr>
            <w:r w:rsidRPr="00540298">
              <w:rPr>
                <w:rFonts w:asciiTheme="minorHAnsi" w:hAnsiTheme="minorHAnsi" w:cs="Arial"/>
                <w:bCs/>
                <w:sz w:val="16"/>
                <w:szCs w:val="16"/>
              </w:rPr>
              <w:t>buffet</w:t>
            </w:r>
          </w:p>
        </w:tc>
        <w:tc>
          <w:tcPr>
            <w:tcW w:w="1122" w:type="dxa"/>
            <w:tcBorders>
              <w:top w:val="single" w:sz="4" w:space="0" w:color="auto"/>
              <w:left w:val="single" w:sz="4" w:space="0" w:color="auto"/>
              <w:bottom w:val="single" w:sz="4" w:space="0" w:color="auto"/>
              <w:right w:val="single" w:sz="4" w:space="0" w:color="auto"/>
            </w:tcBorders>
            <w:vAlign w:val="center"/>
          </w:tcPr>
          <w:p w:rsidR="00540298" w:rsidRPr="00540298" w:rsidRDefault="00540298" w:rsidP="00540298">
            <w:pPr>
              <w:jc w:val="center"/>
              <w:rPr>
                <w:rFonts w:asciiTheme="minorHAnsi" w:hAnsiTheme="minorHAnsi" w:cs="Arial"/>
                <w:bCs/>
                <w:sz w:val="18"/>
                <w:szCs w:val="18"/>
              </w:rPr>
            </w:pPr>
            <w:r w:rsidRPr="00540298">
              <w:rPr>
                <w:rFonts w:asciiTheme="minorHAnsi" w:hAnsiTheme="minorHAnsi" w:cs="Arial"/>
                <w:bCs/>
                <w:sz w:val="18"/>
                <w:szCs w:val="18"/>
              </w:rPr>
              <w:t>Disponible Menú</w:t>
            </w:r>
          </w:p>
        </w:tc>
      </w:tr>
    </w:tbl>
    <w:p w:rsidR="00540298" w:rsidRPr="00540298" w:rsidRDefault="00540298" w:rsidP="00540298">
      <w:pPr>
        <w:jc w:val="center"/>
        <w:rPr>
          <w:rFonts w:asciiTheme="minorHAnsi" w:hAnsiTheme="minorHAnsi"/>
          <w:b/>
          <w:sz w:val="20"/>
          <w:szCs w:val="20"/>
        </w:rPr>
      </w:pPr>
      <w:r w:rsidRPr="00540298">
        <w:rPr>
          <w:rFonts w:asciiTheme="minorHAnsi" w:hAnsiTheme="minorHAnsi"/>
          <w:b/>
          <w:sz w:val="20"/>
          <w:szCs w:val="20"/>
        </w:rPr>
        <w:t>Precios por habitación y noche. DUI: Habitación doble, uso individual.</w:t>
      </w:r>
    </w:p>
    <w:p w:rsidR="00540298" w:rsidRDefault="00540298" w:rsidP="00540298">
      <w:pPr>
        <w:jc w:val="both"/>
        <w:rPr>
          <w:rFonts w:cs="Arial"/>
          <w:color w:val="1F497D"/>
          <w:sz w:val="18"/>
          <w:szCs w:val="18"/>
        </w:rPr>
      </w:pPr>
    </w:p>
    <w:p w:rsidR="00540298" w:rsidRDefault="00540298" w:rsidP="00540298">
      <w:pPr>
        <w:rPr>
          <w:rFonts w:asciiTheme="minorHAnsi" w:hAnsiTheme="minorHAnsi"/>
          <w:b/>
          <w:sz w:val="32"/>
          <w:szCs w:val="32"/>
        </w:rPr>
      </w:pPr>
    </w:p>
    <w:p w:rsidR="00540298" w:rsidRPr="00540298" w:rsidRDefault="00540298" w:rsidP="00540298">
      <w:r w:rsidRPr="00540298">
        <w:rPr>
          <w:rFonts w:asciiTheme="minorHAnsi" w:hAnsiTheme="minorHAnsi"/>
          <w:b/>
          <w:sz w:val="32"/>
          <w:szCs w:val="32"/>
        </w:rPr>
        <w:t xml:space="preserve">ESTABLECIENTO SELECCIONADO </w:t>
      </w:r>
      <w:r w:rsidRPr="00540298">
        <w:t>______________________</w:t>
      </w:r>
      <w:r>
        <w:rPr>
          <w:u w:val="single"/>
        </w:rPr>
        <w:tab/>
      </w:r>
      <w:r>
        <w:rPr>
          <w:u w:val="single"/>
        </w:rPr>
        <w:tab/>
      </w:r>
      <w:r>
        <w:rPr>
          <w:u w:val="single"/>
        </w:rPr>
        <w:tab/>
      </w:r>
      <w:r>
        <w:rPr>
          <w:u w:val="single"/>
        </w:rPr>
        <w:tab/>
      </w:r>
    </w:p>
    <w:p w:rsidR="00184F4A" w:rsidRDefault="00184F4A" w:rsidP="00540298">
      <w:pPr>
        <w:rPr>
          <w:rFonts w:ascii="Calibri" w:hAnsi="Calibri"/>
        </w:rPr>
      </w:pPr>
    </w:p>
    <w:p w:rsidR="00184F4A" w:rsidRPr="00184F4A" w:rsidRDefault="00184F4A" w:rsidP="00184F4A">
      <w:pPr>
        <w:ind w:right="-660"/>
        <w:rPr>
          <w:rFonts w:asciiTheme="minorHAnsi" w:hAnsiTheme="minorHAnsi" w:cs="Arial"/>
          <w:sz w:val="26"/>
          <w:szCs w:val="26"/>
        </w:rPr>
      </w:pPr>
      <w:r w:rsidRPr="00184F4A">
        <w:rPr>
          <w:rFonts w:asciiTheme="minorHAnsi" w:hAnsiTheme="minorHAnsi" w:cs="Arial"/>
          <w:sz w:val="26"/>
          <w:szCs w:val="26"/>
        </w:rPr>
        <w:t xml:space="preserve">Fecha de llegada: </w:t>
      </w:r>
      <w:r w:rsidRPr="00184F4A">
        <w:rPr>
          <w:rFonts w:asciiTheme="minorHAnsi" w:hAnsiTheme="minorHAnsi" w:cs="Arial"/>
          <w:sz w:val="26"/>
          <w:szCs w:val="26"/>
          <w:u w:val="single"/>
        </w:rPr>
        <w:tab/>
      </w:r>
      <w:r w:rsidRPr="00184F4A">
        <w:rPr>
          <w:rFonts w:asciiTheme="minorHAnsi" w:hAnsiTheme="minorHAnsi" w:cs="Arial"/>
          <w:sz w:val="26"/>
          <w:szCs w:val="26"/>
          <w:u w:val="single"/>
        </w:rPr>
        <w:tab/>
      </w:r>
      <w:r w:rsidRPr="00184F4A">
        <w:rPr>
          <w:rFonts w:asciiTheme="minorHAnsi" w:hAnsiTheme="minorHAnsi" w:cs="Arial"/>
          <w:sz w:val="26"/>
          <w:szCs w:val="26"/>
          <w:u w:val="single"/>
        </w:rPr>
        <w:tab/>
      </w:r>
      <w:r w:rsidRPr="00184F4A">
        <w:rPr>
          <w:rFonts w:asciiTheme="minorHAnsi" w:hAnsiTheme="minorHAnsi" w:cs="Arial"/>
          <w:sz w:val="26"/>
          <w:szCs w:val="26"/>
          <w:u w:val="single"/>
        </w:rPr>
        <w:tab/>
      </w:r>
      <w:r w:rsidRPr="00184F4A">
        <w:rPr>
          <w:rFonts w:asciiTheme="minorHAnsi" w:hAnsiTheme="minorHAnsi" w:cs="Arial"/>
          <w:sz w:val="26"/>
          <w:szCs w:val="26"/>
        </w:rPr>
        <w:t xml:space="preserve"> Fecha de salida: </w:t>
      </w:r>
      <w:r w:rsidRPr="00184F4A">
        <w:rPr>
          <w:rFonts w:asciiTheme="minorHAnsi" w:hAnsiTheme="minorHAnsi" w:cs="Arial"/>
          <w:sz w:val="26"/>
          <w:szCs w:val="26"/>
          <w:u w:val="single"/>
        </w:rPr>
        <w:tab/>
      </w:r>
      <w:r w:rsidRPr="00184F4A">
        <w:rPr>
          <w:rFonts w:asciiTheme="minorHAnsi" w:hAnsiTheme="minorHAnsi" w:cs="Arial"/>
          <w:sz w:val="26"/>
          <w:szCs w:val="26"/>
          <w:u w:val="single"/>
        </w:rPr>
        <w:tab/>
      </w:r>
      <w:r w:rsidRPr="00184F4A">
        <w:rPr>
          <w:rFonts w:asciiTheme="minorHAnsi" w:hAnsiTheme="minorHAnsi" w:cs="Arial"/>
          <w:sz w:val="26"/>
          <w:szCs w:val="26"/>
          <w:u w:val="single"/>
        </w:rPr>
        <w:tab/>
      </w:r>
      <w:r w:rsidR="00540298">
        <w:rPr>
          <w:rFonts w:asciiTheme="minorHAnsi" w:hAnsiTheme="minorHAnsi" w:cs="Arial"/>
          <w:sz w:val="26"/>
          <w:szCs w:val="26"/>
          <w:u w:val="single"/>
        </w:rPr>
        <w:tab/>
      </w:r>
      <w:r w:rsidR="00540298">
        <w:rPr>
          <w:rFonts w:asciiTheme="minorHAnsi" w:hAnsiTheme="minorHAnsi" w:cs="Arial"/>
          <w:sz w:val="26"/>
          <w:szCs w:val="26"/>
          <w:u w:val="single"/>
        </w:rPr>
        <w:tab/>
      </w:r>
      <w:r w:rsidRPr="00184F4A">
        <w:rPr>
          <w:rFonts w:asciiTheme="minorHAnsi" w:hAnsiTheme="minorHAnsi" w:cs="Arial"/>
          <w:sz w:val="26"/>
          <w:szCs w:val="26"/>
          <w:u w:val="single"/>
        </w:rPr>
        <w:tab/>
      </w:r>
      <w:r w:rsidRPr="00184F4A">
        <w:rPr>
          <w:rFonts w:asciiTheme="minorHAnsi" w:hAnsiTheme="minorHAnsi" w:cs="Arial"/>
          <w:sz w:val="26"/>
          <w:szCs w:val="26"/>
        </w:rPr>
        <w:t xml:space="preserve">  </w:t>
      </w:r>
    </w:p>
    <w:p w:rsidR="00184F4A" w:rsidRPr="00184F4A" w:rsidRDefault="00184F4A" w:rsidP="00184F4A">
      <w:pPr>
        <w:rPr>
          <w:rFonts w:asciiTheme="minorHAnsi" w:hAnsiTheme="minorHAnsi" w:cs="Arial"/>
          <w:sz w:val="26"/>
          <w:szCs w:val="26"/>
        </w:rPr>
      </w:pPr>
    </w:p>
    <w:p w:rsidR="00184F4A" w:rsidRPr="00184F4A" w:rsidRDefault="00184F4A" w:rsidP="00184F4A">
      <w:pPr>
        <w:ind w:right="-660"/>
        <w:rPr>
          <w:rFonts w:ascii="Calibri" w:hAnsi="Calibri" w:cs="Arial"/>
          <w:sz w:val="26"/>
          <w:szCs w:val="26"/>
          <w:u w:val="single"/>
        </w:rPr>
      </w:pPr>
      <w:r w:rsidRPr="00184F4A">
        <w:rPr>
          <w:rFonts w:ascii="Calibri" w:hAnsi="Calibri" w:cs="Arial"/>
          <w:sz w:val="26"/>
          <w:szCs w:val="26"/>
        </w:rPr>
        <w:t xml:space="preserve">Habitación Individual-DUI: </w:t>
      </w:r>
      <w:r w:rsidRPr="00184F4A">
        <w:rPr>
          <w:rFonts w:ascii="Calibri" w:hAnsi="Calibri" w:cs="Arial"/>
          <w:sz w:val="26"/>
          <w:szCs w:val="26"/>
          <w:u w:val="single"/>
        </w:rPr>
        <w:tab/>
      </w:r>
      <w:r w:rsidRPr="00184F4A">
        <w:rPr>
          <w:rFonts w:ascii="Calibri" w:hAnsi="Calibri" w:cs="Arial"/>
          <w:sz w:val="26"/>
          <w:szCs w:val="26"/>
          <w:u w:val="single"/>
        </w:rPr>
        <w:tab/>
      </w:r>
      <w:r w:rsidRPr="00184F4A">
        <w:rPr>
          <w:rFonts w:ascii="Calibri" w:hAnsi="Calibri" w:cs="Arial"/>
          <w:sz w:val="26"/>
          <w:szCs w:val="26"/>
        </w:rPr>
        <w:t xml:space="preserve">Habitación Doble: </w:t>
      </w:r>
      <w:r w:rsidRPr="00184F4A">
        <w:rPr>
          <w:rFonts w:ascii="Calibri" w:hAnsi="Calibri" w:cs="Arial"/>
          <w:sz w:val="26"/>
          <w:szCs w:val="26"/>
          <w:u w:val="single"/>
        </w:rPr>
        <w:tab/>
      </w:r>
      <w:r w:rsidRPr="00184F4A">
        <w:rPr>
          <w:rFonts w:ascii="Calibri" w:hAnsi="Calibri" w:cs="Arial"/>
          <w:sz w:val="26"/>
          <w:szCs w:val="26"/>
          <w:u w:val="single"/>
        </w:rPr>
        <w:tab/>
      </w:r>
      <w:r w:rsidRPr="00184F4A">
        <w:rPr>
          <w:rFonts w:ascii="Calibri" w:hAnsi="Calibri" w:cs="Arial"/>
          <w:sz w:val="26"/>
          <w:szCs w:val="26"/>
        </w:rPr>
        <w:t xml:space="preserve">Habitación Doble+ </w:t>
      </w:r>
      <w:proofErr w:type="spellStart"/>
      <w:proofErr w:type="gramStart"/>
      <w:r w:rsidRPr="00184F4A">
        <w:rPr>
          <w:rFonts w:ascii="Calibri" w:hAnsi="Calibri" w:cs="Arial"/>
          <w:sz w:val="26"/>
          <w:szCs w:val="26"/>
        </w:rPr>
        <w:t>supl</w:t>
      </w:r>
      <w:proofErr w:type="spellEnd"/>
      <w:r w:rsidRPr="00184F4A">
        <w:rPr>
          <w:rFonts w:ascii="Calibri" w:hAnsi="Calibri" w:cs="Arial"/>
          <w:sz w:val="26"/>
          <w:szCs w:val="26"/>
        </w:rPr>
        <w:t>.:</w:t>
      </w:r>
      <w:proofErr w:type="gramEnd"/>
      <w:r w:rsidRPr="00184F4A">
        <w:rPr>
          <w:rFonts w:ascii="Calibri" w:hAnsi="Calibri" w:cs="Arial"/>
          <w:sz w:val="26"/>
          <w:szCs w:val="26"/>
        </w:rPr>
        <w:t xml:space="preserve"> </w:t>
      </w:r>
      <w:r w:rsidRPr="00184F4A">
        <w:rPr>
          <w:rFonts w:ascii="Calibri" w:hAnsi="Calibri" w:cs="Arial"/>
          <w:sz w:val="26"/>
          <w:szCs w:val="26"/>
          <w:u w:val="single"/>
        </w:rPr>
        <w:tab/>
      </w:r>
      <w:r w:rsidRPr="00184F4A">
        <w:rPr>
          <w:rFonts w:ascii="Calibri" w:hAnsi="Calibri" w:cs="Arial"/>
          <w:sz w:val="26"/>
          <w:szCs w:val="26"/>
          <w:u w:val="single"/>
        </w:rPr>
        <w:tab/>
      </w:r>
    </w:p>
    <w:p w:rsidR="00540298" w:rsidRDefault="00540298" w:rsidP="00184F4A">
      <w:pPr>
        <w:rPr>
          <w:rFonts w:ascii="Calibri" w:hAnsi="Calibri"/>
        </w:rPr>
      </w:pPr>
    </w:p>
    <w:p w:rsidR="00982C70" w:rsidRPr="00982C70" w:rsidRDefault="00982C70" w:rsidP="00184F4A">
      <w:pPr>
        <w:rPr>
          <w:rFonts w:ascii="Calibri" w:hAnsi="Calibri"/>
        </w:rPr>
      </w:pPr>
      <w:r>
        <w:rPr>
          <w:rFonts w:ascii="Calibri" w:hAnsi="Calibri"/>
        </w:rPr>
        <w:tab/>
      </w:r>
      <w:r w:rsidR="00184F4A">
        <w:rPr>
          <w:rFonts w:ascii="Calibri" w:hAnsi="Calibri"/>
        </w:rPr>
        <w:tab/>
      </w:r>
    </w:p>
    <w:p w:rsidR="00982C70" w:rsidRPr="00982C70" w:rsidRDefault="00982C70" w:rsidP="00982C70">
      <w:pPr>
        <w:tabs>
          <w:tab w:val="left" w:pos="9639"/>
        </w:tabs>
        <w:ind w:right="-2"/>
        <w:rPr>
          <w:rFonts w:ascii="Calibri" w:hAnsi="Calibri"/>
          <w:u w:val="single"/>
        </w:rPr>
      </w:pPr>
    </w:p>
    <w:p w:rsidR="00982C70" w:rsidRPr="00982C70" w:rsidRDefault="00982C70" w:rsidP="00982C70">
      <w:pPr>
        <w:pStyle w:val="Epgrafe"/>
        <w:pBdr>
          <w:top w:val="single" w:sz="4" w:space="0" w:color="auto"/>
          <w:left w:val="single" w:sz="4" w:space="4" w:color="auto"/>
          <w:bottom w:val="single" w:sz="4" w:space="1" w:color="auto"/>
          <w:right w:val="single" w:sz="4" w:space="4" w:color="auto"/>
        </w:pBdr>
        <w:tabs>
          <w:tab w:val="left" w:pos="142"/>
        </w:tabs>
        <w:ind w:right="-2"/>
        <w:jc w:val="center"/>
        <w:rPr>
          <w:rFonts w:ascii="Calibri" w:hAnsi="Calibri"/>
          <w:color w:val="1F497D" w:themeColor="text2"/>
          <w:sz w:val="26"/>
          <w:szCs w:val="26"/>
          <w:lang w:val="es-ES"/>
        </w:rPr>
      </w:pPr>
      <w:r w:rsidRPr="00982C70">
        <w:rPr>
          <w:rFonts w:ascii="Calibri" w:hAnsi="Calibri"/>
          <w:color w:val="416F56"/>
          <w:sz w:val="26"/>
          <w:szCs w:val="26"/>
        </w:rPr>
        <w:t>FECHA LÍMITE GARANTÍA SOLICITUD:    1</w:t>
      </w:r>
      <w:r w:rsidR="00165C50">
        <w:rPr>
          <w:rFonts w:ascii="Calibri" w:hAnsi="Calibri"/>
          <w:color w:val="416F56"/>
          <w:sz w:val="26"/>
          <w:szCs w:val="26"/>
        </w:rPr>
        <w:t>6</w:t>
      </w:r>
      <w:r w:rsidRPr="00982C70">
        <w:rPr>
          <w:rFonts w:ascii="Calibri" w:hAnsi="Calibri"/>
          <w:color w:val="416F56"/>
          <w:sz w:val="26"/>
          <w:szCs w:val="26"/>
        </w:rPr>
        <w:t xml:space="preserve"> de septiembre de 201</w:t>
      </w:r>
      <w:r w:rsidR="00165C50">
        <w:rPr>
          <w:rFonts w:ascii="Calibri" w:hAnsi="Calibri"/>
          <w:color w:val="416F56"/>
          <w:sz w:val="26"/>
          <w:szCs w:val="26"/>
        </w:rPr>
        <w:t>5</w:t>
      </w:r>
      <w:r w:rsidRPr="00982C70">
        <w:rPr>
          <w:rFonts w:ascii="Calibri" w:hAnsi="Calibri"/>
          <w:color w:val="416F56"/>
          <w:sz w:val="26"/>
          <w:szCs w:val="26"/>
        </w:rPr>
        <w:t xml:space="preserve">                            </w:t>
      </w:r>
    </w:p>
    <w:p w:rsidR="00634E04" w:rsidRPr="00634E04" w:rsidRDefault="00634E04" w:rsidP="00634E04">
      <w:pPr>
        <w:jc w:val="center"/>
        <w:rPr>
          <w:rFonts w:asciiTheme="minorHAnsi" w:hAnsiTheme="minorHAnsi" w:cs="Tahoma"/>
          <w:b/>
          <w:color w:val="0039A6"/>
          <w:sz w:val="28"/>
          <w:szCs w:val="28"/>
        </w:rPr>
      </w:pPr>
      <w:r>
        <w:rPr>
          <w:rFonts w:asciiTheme="minorHAnsi" w:hAnsiTheme="minorHAnsi" w:cs="Tahoma"/>
          <w:color w:val="0039A6"/>
          <w:sz w:val="28"/>
          <w:szCs w:val="28"/>
        </w:rPr>
        <w:br w:type="page"/>
      </w:r>
      <w:r w:rsidR="00FD24D1" w:rsidRPr="00634E04">
        <w:rPr>
          <w:rFonts w:asciiTheme="minorHAnsi" w:hAnsiTheme="minorHAnsi" w:cs="Tahoma"/>
          <w:b/>
          <w:color w:val="0039A6"/>
          <w:sz w:val="28"/>
          <w:szCs w:val="28"/>
        </w:rPr>
        <w:lastRenderedPageBreak/>
        <w:t xml:space="preserve">CAMPEONATO </w:t>
      </w:r>
      <w:r w:rsidRPr="00634E04">
        <w:rPr>
          <w:rFonts w:asciiTheme="minorHAnsi" w:hAnsiTheme="minorHAnsi" w:cs="Tahoma"/>
          <w:b/>
          <w:color w:val="0039A6"/>
          <w:sz w:val="28"/>
          <w:szCs w:val="28"/>
        </w:rPr>
        <w:t xml:space="preserve">INTERAUTONÓMICO DE ESPAÑA </w:t>
      </w:r>
      <w:r w:rsidR="00FD24D1" w:rsidRPr="00634E04">
        <w:rPr>
          <w:rFonts w:asciiTheme="minorHAnsi" w:hAnsiTheme="minorHAnsi" w:cs="Tahoma"/>
          <w:b/>
          <w:color w:val="0039A6"/>
          <w:sz w:val="28"/>
          <w:szCs w:val="28"/>
        </w:rPr>
        <w:t>SUB-25 MASCULINO</w:t>
      </w:r>
    </w:p>
    <w:p w:rsidR="00FD24D1" w:rsidRPr="00A3239E" w:rsidRDefault="00FD24D1" w:rsidP="00FD24D1">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t>DE 1ª DIVISIÓN</w:t>
      </w:r>
    </w:p>
    <w:p w:rsidR="00FD24D1" w:rsidRPr="00A3239E" w:rsidRDefault="00FD24D1" w:rsidP="00FD24D1">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t>“</w:t>
      </w:r>
      <w:r>
        <w:rPr>
          <w:rFonts w:asciiTheme="minorHAnsi" w:hAnsiTheme="minorHAnsi" w:cs="Tahoma"/>
          <w:color w:val="0039A6"/>
          <w:sz w:val="28"/>
          <w:szCs w:val="28"/>
        </w:rPr>
        <w:t>X</w:t>
      </w:r>
      <w:r w:rsidR="00165C50">
        <w:rPr>
          <w:rFonts w:asciiTheme="minorHAnsi" w:hAnsiTheme="minorHAnsi" w:cs="Tahoma"/>
          <w:color w:val="0039A6"/>
          <w:sz w:val="28"/>
          <w:szCs w:val="28"/>
        </w:rPr>
        <w:t>I</w:t>
      </w:r>
      <w:r w:rsidRPr="00A3239E">
        <w:rPr>
          <w:rFonts w:asciiTheme="minorHAnsi" w:hAnsiTheme="minorHAnsi" w:cs="Tahoma"/>
          <w:color w:val="0039A6"/>
          <w:sz w:val="28"/>
          <w:szCs w:val="28"/>
        </w:rPr>
        <w:t xml:space="preserve"> MEMORIAL SANTI OLLÉ”</w:t>
      </w:r>
    </w:p>
    <w:p w:rsidR="00B628B1" w:rsidRPr="00675B79" w:rsidRDefault="00165C50" w:rsidP="00FD24D1">
      <w:pPr>
        <w:jc w:val="center"/>
        <w:rPr>
          <w:rFonts w:ascii="Calibri" w:hAnsi="Calibri"/>
          <w:b/>
          <w:sz w:val="28"/>
          <w:szCs w:val="28"/>
          <w:u w:val="single"/>
        </w:rPr>
      </w:pPr>
      <w:r>
        <w:rPr>
          <w:rFonts w:asciiTheme="minorHAnsi" w:hAnsiTheme="minorHAnsi" w:cs="Tahoma"/>
          <w:color w:val="0039A6"/>
          <w:sz w:val="26"/>
          <w:szCs w:val="26"/>
        </w:rPr>
        <w:t>Real Club de Golf La Barganiza</w:t>
      </w:r>
      <w:r w:rsidR="00FD24D1">
        <w:rPr>
          <w:rFonts w:asciiTheme="minorHAnsi" w:hAnsiTheme="minorHAnsi" w:cs="Tahoma"/>
          <w:color w:val="0039A6"/>
          <w:sz w:val="26"/>
          <w:szCs w:val="26"/>
        </w:rPr>
        <w:t xml:space="preserve">.   </w:t>
      </w:r>
      <w:r>
        <w:rPr>
          <w:rFonts w:asciiTheme="minorHAnsi" w:hAnsiTheme="minorHAnsi" w:cs="Tahoma"/>
          <w:color w:val="0039A6"/>
          <w:sz w:val="26"/>
          <w:szCs w:val="26"/>
        </w:rPr>
        <w:t>30 de septiembre</w:t>
      </w:r>
      <w:r w:rsidR="00FD24D1">
        <w:rPr>
          <w:rFonts w:asciiTheme="minorHAnsi" w:hAnsiTheme="minorHAnsi" w:cs="Tahoma"/>
          <w:color w:val="0039A6"/>
          <w:sz w:val="26"/>
          <w:szCs w:val="26"/>
        </w:rPr>
        <w:t xml:space="preserve"> </w:t>
      </w:r>
      <w:r>
        <w:rPr>
          <w:rFonts w:asciiTheme="minorHAnsi" w:hAnsiTheme="minorHAnsi" w:cs="Tahoma"/>
          <w:color w:val="0039A6"/>
          <w:sz w:val="26"/>
          <w:szCs w:val="26"/>
        </w:rPr>
        <w:t>– 1 de octubre</w:t>
      </w:r>
      <w:r w:rsidR="00FD24D1">
        <w:rPr>
          <w:rFonts w:asciiTheme="minorHAnsi" w:hAnsiTheme="minorHAnsi" w:cs="Tahoma"/>
          <w:color w:val="0039A6"/>
          <w:sz w:val="26"/>
          <w:szCs w:val="26"/>
        </w:rPr>
        <w:t xml:space="preserve"> 201</w:t>
      </w:r>
      <w:r>
        <w:rPr>
          <w:rFonts w:asciiTheme="minorHAnsi" w:hAnsiTheme="minorHAnsi" w:cs="Tahoma"/>
          <w:color w:val="0039A6"/>
          <w:sz w:val="26"/>
          <w:szCs w:val="26"/>
        </w:rPr>
        <w:t>5</w:t>
      </w:r>
    </w:p>
    <w:p w:rsidR="00FD24D1" w:rsidRDefault="00FD24D1" w:rsidP="00B628B1">
      <w:pPr>
        <w:ind w:left="2160" w:hanging="2160"/>
        <w:jc w:val="center"/>
        <w:rPr>
          <w:rFonts w:ascii="Calibri" w:hAnsi="Calibri"/>
          <w:b/>
          <w:sz w:val="28"/>
          <w:u w:val="single"/>
        </w:rPr>
      </w:pPr>
    </w:p>
    <w:p w:rsidR="00B628B1" w:rsidRPr="00FD24D1" w:rsidRDefault="00FD24D1" w:rsidP="00FD24D1">
      <w:pPr>
        <w:shd w:val="clear" w:color="auto" w:fill="B8CCE4" w:themeFill="accent1" w:themeFillTint="66"/>
        <w:ind w:left="2160" w:hanging="2160"/>
        <w:jc w:val="center"/>
        <w:rPr>
          <w:rFonts w:ascii="Calibri" w:hAnsi="Calibri"/>
          <w:b/>
          <w:color w:val="1F497D" w:themeColor="text2"/>
          <w:sz w:val="28"/>
        </w:rPr>
      </w:pPr>
      <w:r>
        <w:rPr>
          <w:rFonts w:ascii="Calibri" w:hAnsi="Calibri"/>
          <w:b/>
          <w:color w:val="1F497D" w:themeColor="text2"/>
          <w:sz w:val="28"/>
        </w:rPr>
        <w:t>P R O G R A M A</w:t>
      </w:r>
    </w:p>
    <w:p w:rsidR="00B628B1" w:rsidRDefault="00B628B1" w:rsidP="00B628B1">
      <w:pPr>
        <w:ind w:left="2160" w:hanging="2160"/>
        <w:jc w:val="both"/>
        <w:rPr>
          <w:rFonts w:ascii="Calibri" w:hAnsi="Calibri"/>
          <w:sz w:val="24"/>
        </w:rPr>
      </w:pPr>
    </w:p>
    <w:p w:rsidR="00EB1221" w:rsidRDefault="00EB1221" w:rsidP="00B628B1">
      <w:pPr>
        <w:ind w:left="2160" w:hanging="2160"/>
        <w:jc w:val="both"/>
        <w:rPr>
          <w:rFonts w:ascii="Calibri" w:hAnsi="Calibri"/>
          <w:sz w:val="24"/>
        </w:rPr>
      </w:pPr>
    </w:p>
    <w:p w:rsidR="00B628B1" w:rsidRPr="007D7F87" w:rsidRDefault="00EB1221" w:rsidP="00B628B1">
      <w:pPr>
        <w:widowControl w:val="0"/>
        <w:rPr>
          <w:rFonts w:ascii="Calibri" w:hAnsi="Calibri"/>
          <w:i/>
          <w:snapToGrid w:val="0"/>
          <w:lang w:val="es-ES_tradnl"/>
        </w:rPr>
      </w:pPr>
      <w:r>
        <w:rPr>
          <w:rFonts w:ascii="Calibri" w:hAnsi="Calibri"/>
          <w:b/>
          <w:i/>
          <w:snapToGrid w:val="0"/>
          <w:lang w:val="es-ES_tradnl"/>
        </w:rPr>
        <w:t xml:space="preserve">DIA </w:t>
      </w:r>
      <w:r w:rsidR="00165C50">
        <w:rPr>
          <w:rFonts w:ascii="Calibri" w:hAnsi="Calibri"/>
          <w:b/>
          <w:i/>
          <w:snapToGrid w:val="0"/>
          <w:lang w:val="es-ES_tradnl"/>
        </w:rPr>
        <w:t>29</w:t>
      </w:r>
      <w:r w:rsidR="00634E04">
        <w:rPr>
          <w:rFonts w:ascii="Calibri" w:hAnsi="Calibri"/>
          <w:b/>
          <w:i/>
          <w:snapToGrid w:val="0"/>
          <w:lang w:val="es-ES_tradnl"/>
        </w:rPr>
        <w:t xml:space="preserve"> </w:t>
      </w:r>
      <w:r>
        <w:rPr>
          <w:rFonts w:ascii="Calibri" w:hAnsi="Calibri"/>
          <w:b/>
          <w:i/>
          <w:snapToGrid w:val="0"/>
          <w:lang w:val="es-ES_tradnl"/>
        </w:rPr>
        <w:t xml:space="preserve">DE </w:t>
      </w:r>
      <w:r w:rsidR="00634E04">
        <w:rPr>
          <w:rFonts w:ascii="Calibri" w:hAnsi="Calibri"/>
          <w:b/>
          <w:i/>
          <w:snapToGrid w:val="0"/>
          <w:lang w:val="es-ES_tradnl"/>
        </w:rPr>
        <w:t>SEPTIEMBRE</w:t>
      </w:r>
      <w:r w:rsidR="00B628B1" w:rsidRPr="007D7F87">
        <w:rPr>
          <w:rFonts w:ascii="Calibri" w:hAnsi="Calibri"/>
          <w:b/>
          <w:i/>
          <w:snapToGrid w:val="0"/>
          <w:lang w:val="es-ES_tradnl"/>
        </w:rPr>
        <w:tab/>
      </w:r>
      <w:r w:rsidR="00B628B1" w:rsidRPr="007D7F87">
        <w:rPr>
          <w:rFonts w:ascii="Calibri" w:hAnsi="Calibri"/>
          <w:i/>
          <w:snapToGrid w:val="0"/>
          <w:lang w:val="es-ES_tradnl"/>
        </w:rPr>
        <w:tab/>
      </w:r>
      <w:r w:rsidR="00B628B1" w:rsidRPr="007D7F87">
        <w:rPr>
          <w:rFonts w:ascii="Calibri" w:hAnsi="Calibri"/>
          <w:i/>
          <w:snapToGrid w:val="0"/>
          <w:u w:val="single"/>
          <w:lang w:val="es-ES_tradnl"/>
        </w:rPr>
        <w:t>ENTRENAMIENTOS</w:t>
      </w:r>
    </w:p>
    <w:p w:rsidR="007D7F87" w:rsidRPr="00675B79" w:rsidRDefault="00B628B1" w:rsidP="00B628B1">
      <w:pPr>
        <w:widowControl w:val="0"/>
        <w:tabs>
          <w:tab w:val="left" w:pos="-1440"/>
        </w:tabs>
        <w:ind w:left="2160" w:hanging="2160"/>
        <w:rPr>
          <w:rFonts w:ascii="Calibri" w:hAnsi="Calibri"/>
          <w:i/>
          <w:snapToGrid w:val="0"/>
          <w:sz w:val="20"/>
          <w:szCs w:val="20"/>
          <w:lang w:val="es-ES_tradnl"/>
        </w:rPr>
      </w:pPr>
      <w:r w:rsidRPr="007D7F87">
        <w:rPr>
          <w:rFonts w:ascii="Calibri" w:hAnsi="Calibri"/>
          <w:i/>
          <w:snapToGrid w:val="0"/>
          <w:lang w:val="es-ES_tradnl"/>
        </w:rPr>
        <w:tab/>
      </w:r>
      <w:r w:rsidRPr="007D7F87">
        <w:rPr>
          <w:rFonts w:ascii="Calibri" w:hAnsi="Calibri"/>
          <w:i/>
          <w:snapToGrid w:val="0"/>
          <w:lang w:val="es-ES_tradnl"/>
        </w:rPr>
        <w:tab/>
      </w:r>
    </w:p>
    <w:p w:rsidR="00B628B1" w:rsidRPr="007D7F87" w:rsidRDefault="007D7F87" w:rsidP="00B628B1">
      <w:pPr>
        <w:widowControl w:val="0"/>
        <w:tabs>
          <w:tab w:val="left" w:pos="-1440"/>
        </w:tabs>
        <w:ind w:left="2160" w:hanging="216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00B628B1" w:rsidRPr="007D7F87">
        <w:rPr>
          <w:rFonts w:ascii="Calibri" w:hAnsi="Calibri"/>
          <w:i/>
          <w:snapToGrid w:val="0"/>
          <w:lang w:val="es-ES_tradnl"/>
        </w:rPr>
        <w:t>18:00 horas: Reunión de los c</w:t>
      </w:r>
      <w:r w:rsidR="00EB1221">
        <w:rPr>
          <w:rFonts w:ascii="Calibri" w:hAnsi="Calibri"/>
          <w:i/>
          <w:snapToGrid w:val="0"/>
          <w:lang w:val="es-ES_tradnl"/>
        </w:rPr>
        <w:t xml:space="preserve">apitanes en </w:t>
      </w:r>
      <w:r w:rsidR="00ED3591">
        <w:rPr>
          <w:rFonts w:ascii="Calibri" w:hAnsi="Calibri"/>
          <w:i/>
          <w:snapToGrid w:val="0"/>
          <w:lang w:val="es-ES_tradnl"/>
        </w:rPr>
        <w:t>el Real Club de Golf La Barganiza</w:t>
      </w:r>
    </w:p>
    <w:p w:rsidR="00ED3591" w:rsidRDefault="00ED3591" w:rsidP="00B628B1">
      <w:pPr>
        <w:widowControl w:val="0"/>
        <w:ind w:left="2880"/>
        <w:rPr>
          <w:rFonts w:ascii="Calibri" w:hAnsi="Calibri"/>
          <w:i/>
          <w:snapToGrid w:val="0"/>
          <w:lang w:val="es-ES_tradnl"/>
        </w:rPr>
      </w:pPr>
    </w:p>
    <w:p w:rsidR="00B628B1" w:rsidRPr="007D7F87" w:rsidRDefault="00B628B1" w:rsidP="00B628B1">
      <w:pPr>
        <w:widowControl w:val="0"/>
        <w:ind w:left="2880"/>
        <w:rPr>
          <w:rFonts w:ascii="Calibri" w:hAnsi="Calibri"/>
          <w:i/>
          <w:snapToGrid w:val="0"/>
          <w:lang w:val="es-ES_tradnl"/>
        </w:rPr>
      </w:pPr>
      <w:r w:rsidRPr="007D7F87">
        <w:rPr>
          <w:rFonts w:ascii="Calibri" w:hAnsi="Calibri"/>
          <w:i/>
          <w:snapToGrid w:val="0"/>
          <w:lang w:val="es-ES_tradnl"/>
        </w:rPr>
        <w:t>(Se entregará al capitán de cada Territorial una carpeta informativa sobre el campeonato)</w:t>
      </w:r>
    </w:p>
    <w:p w:rsidR="00B628B1" w:rsidRPr="007D7F87" w:rsidRDefault="00B628B1" w:rsidP="00B628B1">
      <w:pPr>
        <w:widowControl w:val="0"/>
        <w:rPr>
          <w:rFonts w:ascii="Calibri" w:hAnsi="Calibri"/>
          <w:i/>
          <w:snapToGrid w:val="0"/>
          <w:lang w:val="es-ES_tradnl"/>
        </w:rPr>
      </w:pPr>
    </w:p>
    <w:p w:rsidR="00B628B1" w:rsidRPr="00675B79" w:rsidRDefault="00B628B1" w:rsidP="00B628B1">
      <w:pPr>
        <w:widowControl w:val="0"/>
        <w:rPr>
          <w:rFonts w:ascii="Calibri" w:hAnsi="Calibri"/>
          <w:i/>
          <w:snapToGrid w:val="0"/>
          <w:sz w:val="20"/>
          <w:szCs w:val="20"/>
          <w:lang w:val="es-ES_tradnl"/>
        </w:rPr>
      </w:pPr>
    </w:p>
    <w:p w:rsidR="00B628B1" w:rsidRPr="007D7F87" w:rsidRDefault="00FD24D1" w:rsidP="00B628B1">
      <w:pPr>
        <w:widowControl w:val="0"/>
        <w:rPr>
          <w:rFonts w:ascii="Calibri" w:hAnsi="Calibri"/>
          <w:i/>
          <w:snapToGrid w:val="0"/>
          <w:lang w:val="es-ES_tradnl"/>
        </w:rPr>
      </w:pPr>
      <w:r>
        <w:rPr>
          <w:rFonts w:ascii="Calibri" w:hAnsi="Calibri"/>
          <w:b/>
          <w:i/>
          <w:snapToGrid w:val="0"/>
          <w:lang w:val="es-ES_tradnl"/>
        </w:rPr>
        <w:t xml:space="preserve">DIA </w:t>
      </w:r>
      <w:r w:rsidR="00165C50">
        <w:rPr>
          <w:rFonts w:ascii="Calibri" w:hAnsi="Calibri"/>
          <w:b/>
          <w:i/>
          <w:snapToGrid w:val="0"/>
          <w:lang w:val="es-ES_tradnl"/>
        </w:rPr>
        <w:t>30</w:t>
      </w:r>
      <w:r w:rsidR="00EB1221">
        <w:rPr>
          <w:rFonts w:ascii="Calibri" w:hAnsi="Calibri"/>
          <w:b/>
          <w:i/>
          <w:snapToGrid w:val="0"/>
          <w:lang w:val="es-ES_tradnl"/>
        </w:rPr>
        <w:t xml:space="preserve"> DE </w:t>
      </w:r>
      <w:r w:rsidR="00165C50">
        <w:rPr>
          <w:rFonts w:ascii="Calibri" w:hAnsi="Calibri"/>
          <w:b/>
          <w:i/>
          <w:snapToGrid w:val="0"/>
          <w:lang w:val="es-ES_tradnl"/>
        </w:rPr>
        <w:t>SEPTIEMBRE</w:t>
      </w:r>
      <w:r w:rsidR="00B628B1" w:rsidRPr="007D7F87">
        <w:rPr>
          <w:rFonts w:ascii="Calibri" w:hAnsi="Calibri"/>
          <w:b/>
          <w:i/>
          <w:snapToGrid w:val="0"/>
          <w:lang w:val="es-ES_tradnl"/>
        </w:rPr>
        <w:t>:</w:t>
      </w:r>
      <w:r w:rsidR="00B628B1" w:rsidRPr="007D7F87">
        <w:rPr>
          <w:rFonts w:ascii="Calibri" w:hAnsi="Calibri"/>
          <w:i/>
          <w:snapToGrid w:val="0"/>
          <w:lang w:val="es-ES_tradnl"/>
        </w:rPr>
        <w:tab/>
      </w:r>
      <w:r w:rsidR="00B628B1" w:rsidRPr="007D7F87">
        <w:rPr>
          <w:rFonts w:ascii="Calibri" w:hAnsi="Calibri"/>
          <w:i/>
          <w:snapToGrid w:val="0"/>
          <w:u w:val="single"/>
          <w:lang w:val="es-ES_tradnl"/>
        </w:rPr>
        <w:t>STROKE PLAY CLASIFICATORIO - 18 HOYOS</w:t>
      </w:r>
      <w:r w:rsidR="00EB1221">
        <w:rPr>
          <w:rFonts w:ascii="Calibri" w:hAnsi="Calibri"/>
          <w:i/>
          <w:snapToGrid w:val="0"/>
          <w:u w:val="single"/>
          <w:lang w:val="es-ES_tradnl"/>
        </w:rPr>
        <w:t xml:space="preserve"> (salidas por el </w:t>
      </w:r>
      <w:proofErr w:type="spellStart"/>
      <w:r w:rsidR="00EB1221">
        <w:rPr>
          <w:rFonts w:ascii="Calibri" w:hAnsi="Calibri"/>
          <w:i/>
          <w:snapToGrid w:val="0"/>
          <w:u w:val="single"/>
          <w:lang w:val="es-ES_tradnl"/>
        </w:rPr>
        <w:t>tee</w:t>
      </w:r>
      <w:proofErr w:type="spellEnd"/>
      <w:r w:rsidR="00EB1221">
        <w:rPr>
          <w:rFonts w:ascii="Calibri" w:hAnsi="Calibri"/>
          <w:i/>
          <w:snapToGrid w:val="0"/>
          <w:u w:val="single"/>
          <w:lang w:val="es-ES_tradnl"/>
        </w:rPr>
        <w:t xml:space="preserve"> 1)</w:t>
      </w:r>
    </w:p>
    <w:p w:rsidR="007D7F87" w:rsidRPr="00675B79" w:rsidRDefault="007D7F87" w:rsidP="00B628B1">
      <w:pPr>
        <w:widowControl w:val="0"/>
        <w:ind w:left="2160" w:firstLine="720"/>
        <w:rPr>
          <w:rFonts w:ascii="Calibri" w:hAnsi="Calibri"/>
          <w:i/>
          <w:snapToGrid w:val="0"/>
          <w:sz w:val="20"/>
          <w:szCs w:val="20"/>
          <w:lang w:val="es-ES_tradnl"/>
        </w:rPr>
      </w:pPr>
    </w:p>
    <w:p w:rsidR="008226A2" w:rsidRDefault="0048492D" w:rsidP="008226A2">
      <w:pPr>
        <w:widowControl w:val="0"/>
        <w:ind w:left="2160" w:firstLine="720"/>
        <w:rPr>
          <w:rFonts w:ascii="Calibri" w:hAnsi="Calibri"/>
          <w:i/>
          <w:snapToGrid w:val="0"/>
          <w:lang w:val="es-ES_tradnl"/>
        </w:rPr>
      </w:pPr>
      <w:r>
        <w:rPr>
          <w:rFonts w:ascii="Calibri" w:hAnsi="Calibri"/>
          <w:i/>
          <w:snapToGrid w:val="0"/>
          <w:lang w:val="es-ES_tradnl"/>
        </w:rPr>
        <w:t>09:00 horas:</w:t>
      </w:r>
      <w:r>
        <w:rPr>
          <w:rFonts w:ascii="Calibri" w:hAnsi="Calibri"/>
          <w:i/>
          <w:snapToGrid w:val="0"/>
          <w:lang w:val="es-ES_tradnl"/>
        </w:rPr>
        <w:tab/>
      </w:r>
      <w:r>
        <w:rPr>
          <w:rFonts w:ascii="Calibri" w:hAnsi="Calibri"/>
          <w:i/>
          <w:snapToGrid w:val="0"/>
          <w:lang w:val="es-ES_tradnl"/>
        </w:rPr>
        <w:tab/>
        <w:t>1ª salida (16 partidos de 3 jugadores, cada 10 min.)</w:t>
      </w:r>
    </w:p>
    <w:p w:rsidR="008226A2" w:rsidRDefault="008226A2" w:rsidP="008226A2">
      <w:pPr>
        <w:widowControl w:val="0"/>
        <w:ind w:left="2160" w:firstLine="720"/>
        <w:rPr>
          <w:rFonts w:ascii="Calibri" w:hAnsi="Calibri"/>
          <w:i/>
          <w:snapToGrid w:val="0"/>
          <w:lang w:val="es-ES_tradnl"/>
        </w:rPr>
      </w:pPr>
    </w:p>
    <w:p w:rsidR="00B628B1" w:rsidRPr="007D7F87" w:rsidRDefault="00EB1221" w:rsidP="008226A2">
      <w:pPr>
        <w:widowControl w:val="0"/>
        <w:shd w:val="clear" w:color="auto" w:fill="C00000"/>
        <w:ind w:left="2160" w:firstLine="720"/>
        <w:rPr>
          <w:rFonts w:ascii="Calibri" w:hAnsi="Calibri"/>
          <w:i/>
          <w:snapToGrid w:val="0"/>
          <w:lang w:val="es-ES_tradnl"/>
        </w:rPr>
      </w:pPr>
      <w:r>
        <w:rPr>
          <w:rFonts w:ascii="Calibri" w:hAnsi="Calibri"/>
          <w:i/>
          <w:snapToGrid w:val="0"/>
          <w:lang w:val="es-ES_tradnl"/>
        </w:rPr>
        <w:t>17:00 horas:</w:t>
      </w:r>
      <w:r>
        <w:rPr>
          <w:rFonts w:ascii="Calibri" w:hAnsi="Calibri"/>
          <w:i/>
          <w:snapToGrid w:val="0"/>
          <w:lang w:val="es-ES_tradnl"/>
        </w:rPr>
        <w:tab/>
      </w:r>
      <w:r>
        <w:rPr>
          <w:rFonts w:ascii="Calibri" w:hAnsi="Calibri"/>
          <w:i/>
          <w:snapToGrid w:val="0"/>
          <w:lang w:val="es-ES_tradnl"/>
        </w:rPr>
        <w:tab/>
        <w:t xml:space="preserve">Concurso de </w:t>
      </w:r>
      <w:r w:rsidR="006B0349">
        <w:rPr>
          <w:rFonts w:ascii="Calibri" w:hAnsi="Calibri"/>
          <w:i/>
          <w:snapToGrid w:val="0"/>
          <w:lang w:val="es-ES_tradnl"/>
        </w:rPr>
        <w:t>Juego Corto.</w:t>
      </w:r>
    </w:p>
    <w:p w:rsidR="00B628B1" w:rsidRPr="007D7F87" w:rsidRDefault="00B628B1" w:rsidP="00B628B1">
      <w:pPr>
        <w:widowControl w:val="0"/>
        <w:rPr>
          <w:rFonts w:ascii="Calibri" w:hAnsi="Calibri"/>
          <w:b/>
          <w:i/>
          <w:snapToGrid w:val="0"/>
          <w:lang w:val="es-ES_tradnl"/>
        </w:rPr>
      </w:pPr>
    </w:p>
    <w:p w:rsidR="00B628B1" w:rsidRPr="00510D5D" w:rsidRDefault="00510D5D" w:rsidP="00510D5D">
      <w:pPr>
        <w:widowControl w:val="0"/>
        <w:shd w:val="clear" w:color="auto" w:fill="C00000"/>
        <w:ind w:left="2160" w:firstLine="720"/>
        <w:jc w:val="both"/>
        <w:rPr>
          <w:rFonts w:ascii="Calibri" w:hAnsi="Calibri"/>
          <w:i/>
          <w:snapToGrid w:val="0"/>
          <w:lang w:val="es-ES_tradnl"/>
        </w:rPr>
      </w:pPr>
      <w:r w:rsidRPr="00510D5D">
        <w:rPr>
          <w:rFonts w:ascii="Calibri" w:hAnsi="Calibri"/>
          <w:i/>
          <w:snapToGrid w:val="0"/>
          <w:lang w:val="es-ES_tradnl"/>
        </w:rPr>
        <w:t>19:00 horas aprox.:</w:t>
      </w:r>
      <w:r>
        <w:rPr>
          <w:rFonts w:ascii="Calibri" w:hAnsi="Calibri"/>
          <w:i/>
          <w:snapToGrid w:val="0"/>
          <w:lang w:val="es-ES_tradnl"/>
        </w:rPr>
        <w:tab/>
        <w:t>Charla antidopaje (en el RCG La Barganiza)</w:t>
      </w:r>
    </w:p>
    <w:p w:rsidR="00510D5D" w:rsidRDefault="00510D5D" w:rsidP="00B628B1">
      <w:pPr>
        <w:widowControl w:val="0"/>
        <w:tabs>
          <w:tab w:val="left" w:pos="-1440"/>
        </w:tabs>
        <w:ind w:left="2160" w:hanging="2160"/>
        <w:rPr>
          <w:rFonts w:ascii="Calibri" w:hAnsi="Calibri"/>
          <w:b/>
          <w:i/>
          <w:snapToGrid w:val="0"/>
          <w:lang w:val="es-ES_tradnl"/>
        </w:rPr>
      </w:pPr>
    </w:p>
    <w:p w:rsidR="00B628B1" w:rsidRPr="007D7F87" w:rsidRDefault="00634E04" w:rsidP="00B628B1">
      <w:pPr>
        <w:widowControl w:val="0"/>
        <w:tabs>
          <w:tab w:val="left" w:pos="-1440"/>
        </w:tabs>
        <w:ind w:left="2160" w:hanging="2160"/>
        <w:rPr>
          <w:rFonts w:ascii="Calibri" w:hAnsi="Calibri"/>
          <w:i/>
          <w:snapToGrid w:val="0"/>
          <w:lang w:val="es-ES_tradnl"/>
        </w:rPr>
      </w:pPr>
      <w:r>
        <w:rPr>
          <w:rFonts w:ascii="Calibri" w:hAnsi="Calibri"/>
          <w:b/>
          <w:i/>
          <w:snapToGrid w:val="0"/>
          <w:lang w:val="es-ES_tradnl"/>
        </w:rPr>
        <w:t xml:space="preserve">DIA </w:t>
      </w:r>
      <w:r w:rsidR="00165C50">
        <w:rPr>
          <w:rFonts w:ascii="Calibri" w:hAnsi="Calibri"/>
          <w:b/>
          <w:i/>
          <w:snapToGrid w:val="0"/>
          <w:lang w:val="es-ES_tradnl"/>
        </w:rPr>
        <w:t>1</w:t>
      </w:r>
      <w:r w:rsidR="00EB1221">
        <w:rPr>
          <w:rFonts w:ascii="Calibri" w:hAnsi="Calibri"/>
          <w:b/>
          <w:i/>
          <w:snapToGrid w:val="0"/>
          <w:lang w:val="es-ES_tradnl"/>
        </w:rPr>
        <w:t xml:space="preserve"> DE </w:t>
      </w:r>
      <w:r w:rsidR="00FD24D1">
        <w:rPr>
          <w:rFonts w:ascii="Calibri" w:hAnsi="Calibri"/>
          <w:b/>
          <w:i/>
          <w:snapToGrid w:val="0"/>
          <w:lang w:val="es-ES_tradnl"/>
        </w:rPr>
        <w:t>OCTUBRE</w:t>
      </w:r>
      <w:r w:rsidR="00B628B1" w:rsidRPr="007D7F87">
        <w:rPr>
          <w:rFonts w:ascii="Calibri" w:hAnsi="Calibri"/>
          <w:b/>
          <w:i/>
          <w:snapToGrid w:val="0"/>
          <w:lang w:val="es-ES_tradnl"/>
        </w:rPr>
        <w:t>:</w:t>
      </w:r>
      <w:r w:rsidR="00B628B1" w:rsidRPr="007D7F87">
        <w:rPr>
          <w:rFonts w:ascii="Calibri" w:hAnsi="Calibri"/>
          <w:b/>
          <w:i/>
          <w:snapToGrid w:val="0"/>
          <w:lang w:val="es-ES_tradnl"/>
        </w:rPr>
        <w:tab/>
      </w:r>
      <w:r w:rsidR="00B628B1" w:rsidRPr="007D7F87">
        <w:rPr>
          <w:rFonts w:ascii="Calibri" w:hAnsi="Calibri"/>
          <w:b/>
          <w:i/>
          <w:snapToGrid w:val="0"/>
          <w:lang w:val="es-ES_tradnl"/>
        </w:rPr>
        <w:tab/>
      </w:r>
      <w:r w:rsidR="00B628B1" w:rsidRPr="007D7F87">
        <w:rPr>
          <w:rFonts w:ascii="Calibri" w:hAnsi="Calibri"/>
          <w:i/>
          <w:snapToGrid w:val="0"/>
          <w:u w:val="single"/>
          <w:lang w:val="es-ES_tradnl"/>
        </w:rPr>
        <w:t>1ª ELIMINATORIA MATCH-PLAY. 1/4 FINAL</w:t>
      </w:r>
    </w:p>
    <w:p w:rsidR="007D7F87" w:rsidRPr="00675B79" w:rsidRDefault="00B628B1" w:rsidP="00B628B1">
      <w:pPr>
        <w:widowControl w:val="0"/>
        <w:tabs>
          <w:tab w:val="left" w:pos="-1440"/>
        </w:tabs>
        <w:ind w:left="1440" w:hanging="1440"/>
        <w:rPr>
          <w:rFonts w:ascii="Calibri" w:hAnsi="Calibri"/>
          <w:i/>
          <w:snapToGrid w:val="0"/>
          <w:sz w:val="20"/>
          <w:szCs w:val="2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r>
      <w:r w:rsidR="00B628B1" w:rsidRPr="007D7F87">
        <w:rPr>
          <w:rFonts w:ascii="Calibri" w:hAnsi="Calibri"/>
          <w:i/>
          <w:snapToGrid w:val="0"/>
          <w:lang w:val="es-ES_tradnl"/>
        </w:rPr>
        <w:t>08:30 horas:</w:t>
      </w:r>
      <w:r w:rsidR="00B628B1" w:rsidRPr="007D7F87">
        <w:rPr>
          <w:rFonts w:ascii="Calibri" w:hAnsi="Calibri"/>
          <w:i/>
          <w:snapToGrid w:val="0"/>
          <w:lang w:val="es-ES_tradnl"/>
        </w:rPr>
        <w:tab/>
      </w:r>
      <w:r w:rsidR="00B628B1" w:rsidRPr="007D7F87">
        <w:rPr>
          <w:rFonts w:ascii="Calibri" w:hAnsi="Calibri"/>
          <w:i/>
          <w:snapToGrid w:val="0"/>
          <w:lang w:val="es-ES_tradnl"/>
        </w:rPr>
        <w:tab/>
      </w:r>
      <w:proofErr w:type="spellStart"/>
      <w:r w:rsidR="00B628B1" w:rsidRPr="007D7F87">
        <w:rPr>
          <w:rFonts w:ascii="Calibri" w:hAnsi="Calibri"/>
          <w:i/>
          <w:snapToGrid w:val="0"/>
          <w:lang w:val="es-ES_tradnl"/>
        </w:rPr>
        <w:t>Foursomes</w:t>
      </w:r>
      <w:proofErr w:type="spellEnd"/>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13:</w:t>
      </w:r>
      <w:r w:rsidR="008008B7">
        <w:rPr>
          <w:rFonts w:ascii="Calibri" w:hAnsi="Calibri"/>
          <w:i/>
          <w:snapToGrid w:val="0"/>
          <w:lang w:val="es-ES_tradnl"/>
        </w:rPr>
        <w:t>1</w:t>
      </w:r>
      <w:r w:rsidRPr="007D7F87">
        <w:rPr>
          <w:rFonts w:ascii="Calibri" w:hAnsi="Calibri"/>
          <w:i/>
          <w:snapToGrid w:val="0"/>
          <w:lang w:val="es-ES_tradnl"/>
        </w:rPr>
        <w:t>0 horas:</w:t>
      </w:r>
      <w:r w:rsidRPr="007D7F87">
        <w:rPr>
          <w:rFonts w:ascii="Calibri" w:hAnsi="Calibri"/>
          <w:i/>
          <w:snapToGrid w:val="0"/>
          <w:lang w:val="es-ES_tradnl"/>
        </w:rPr>
        <w:tab/>
      </w:r>
      <w:r w:rsidRPr="007D7F87">
        <w:rPr>
          <w:rFonts w:ascii="Calibri" w:hAnsi="Calibri"/>
          <w:i/>
          <w:snapToGrid w:val="0"/>
          <w:lang w:val="es-ES_tradnl"/>
        </w:rPr>
        <w:tab/>
        <w:t>Individuales</w:t>
      </w:r>
    </w:p>
    <w:p w:rsidR="00B628B1" w:rsidRPr="007D7F87" w:rsidRDefault="00B628B1" w:rsidP="00B628B1">
      <w:pPr>
        <w:widowControl w:val="0"/>
        <w:rPr>
          <w:rFonts w:ascii="Calibri" w:hAnsi="Calibri"/>
          <w:i/>
          <w:snapToGrid w:val="0"/>
          <w:lang w:val="es-ES_tradnl"/>
        </w:rPr>
      </w:pPr>
    </w:p>
    <w:p w:rsidR="00675B79" w:rsidRDefault="00B628B1" w:rsidP="00675B79">
      <w:pPr>
        <w:widowControl w:val="0"/>
        <w:ind w:left="2832"/>
        <w:rPr>
          <w:rFonts w:ascii="Calibri" w:hAnsi="Calibri"/>
          <w:i/>
          <w:snapToGrid w:val="0"/>
          <w:sz w:val="18"/>
          <w:szCs w:val="18"/>
          <w:lang w:val="es-ES_tradnl"/>
        </w:rPr>
      </w:pPr>
      <w:r w:rsidRPr="007D7F87">
        <w:rPr>
          <w:rFonts w:ascii="Calibri" w:hAnsi="Calibri"/>
          <w:i/>
          <w:snapToGrid w:val="0"/>
          <w:lang w:val="es-ES_tradnl"/>
        </w:rPr>
        <w:t xml:space="preserve">Salidas por los </w:t>
      </w:r>
      <w:proofErr w:type="spellStart"/>
      <w:r w:rsidRPr="007D7F87">
        <w:rPr>
          <w:rFonts w:ascii="Calibri" w:hAnsi="Calibri"/>
          <w:i/>
          <w:snapToGrid w:val="0"/>
          <w:lang w:val="es-ES_tradnl"/>
        </w:rPr>
        <w:t>tees</w:t>
      </w:r>
      <w:proofErr w:type="spellEnd"/>
      <w:r w:rsidRPr="007D7F87">
        <w:rPr>
          <w:rFonts w:ascii="Calibri" w:hAnsi="Calibri"/>
          <w:i/>
          <w:snapToGrid w:val="0"/>
          <w:lang w:val="es-ES_tradnl"/>
        </w:rPr>
        <w:t xml:space="preserve"> 1 y 10</w:t>
      </w:r>
      <w:r w:rsidR="00675B79">
        <w:rPr>
          <w:rFonts w:ascii="Calibri" w:hAnsi="Calibri"/>
          <w:i/>
          <w:snapToGrid w:val="0"/>
          <w:lang w:val="es-ES_tradnl"/>
        </w:rPr>
        <w:t xml:space="preserve"> </w:t>
      </w:r>
    </w:p>
    <w:p w:rsidR="00B628B1" w:rsidRPr="007D7F87" w:rsidRDefault="00B628B1" w:rsidP="00B628B1">
      <w:pPr>
        <w:widowControl w:val="0"/>
        <w:rPr>
          <w:rFonts w:ascii="Calibri" w:hAnsi="Calibri"/>
          <w:i/>
          <w:snapToGrid w:val="0"/>
          <w:lang w:val="es-ES_tradnl"/>
        </w:rPr>
      </w:pPr>
    </w:p>
    <w:p w:rsidR="00B628B1" w:rsidRPr="00675B79" w:rsidRDefault="00B628B1" w:rsidP="00B628B1">
      <w:pPr>
        <w:widowControl w:val="0"/>
        <w:rPr>
          <w:rFonts w:ascii="Calibri" w:hAnsi="Calibri"/>
          <w:i/>
          <w:snapToGrid w:val="0"/>
          <w:sz w:val="20"/>
          <w:szCs w:val="20"/>
          <w:lang w:val="es-ES_tradnl"/>
        </w:rPr>
      </w:pPr>
    </w:p>
    <w:p w:rsidR="00B628B1" w:rsidRPr="007D7F87" w:rsidRDefault="00EB1221" w:rsidP="00B628B1">
      <w:pPr>
        <w:widowControl w:val="0"/>
        <w:rPr>
          <w:rFonts w:ascii="Calibri" w:hAnsi="Calibri"/>
          <w:i/>
          <w:snapToGrid w:val="0"/>
          <w:lang w:val="es-ES_tradnl"/>
        </w:rPr>
      </w:pPr>
      <w:r>
        <w:rPr>
          <w:rFonts w:ascii="Calibri" w:hAnsi="Calibri"/>
          <w:b/>
          <w:i/>
          <w:snapToGrid w:val="0"/>
          <w:lang w:val="es-ES_tradnl"/>
        </w:rPr>
        <w:t xml:space="preserve">DIA </w:t>
      </w:r>
      <w:r w:rsidR="00165C50">
        <w:rPr>
          <w:rFonts w:ascii="Calibri" w:hAnsi="Calibri"/>
          <w:b/>
          <w:i/>
          <w:snapToGrid w:val="0"/>
          <w:lang w:val="es-ES_tradnl"/>
        </w:rPr>
        <w:t>2</w:t>
      </w:r>
      <w:r>
        <w:rPr>
          <w:rFonts w:ascii="Calibri" w:hAnsi="Calibri"/>
          <w:b/>
          <w:i/>
          <w:snapToGrid w:val="0"/>
          <w:lang w:val="es-ES_tradnl"/>
        </w:rPr>
        <w:t xml:space="preserve"> DE </w:t>
      </w:r>
      <w:r w:rsidR="00FD24D1">
        <w:rPr>
          <w:rFonts w:ascii="Calibri" w:hAnsi="Calibri"/>
          <w:b/>
          <w:i/>
          <w:snapToGrid w:val="0"/>
          <w:lang w:val="es-ES_tradnl"/>
        </w:rPr>
        <w:t>OCTUBRE</w:t>
      </w:r>
      <w:r w:rsidR="00B628B1" w:rsidRPr="007D7F87">
        <w:rPr>
          <w:rFonts w:ascii="Calibri" w:hAnsi="Calibri"/>
          <w:b/>
          <w:i/>
          <w:snapToGrid w:val="0"/>
          <w:lang w:val="es-ES_tradnl"/>
        </w:rPr>
        <w:t>:</w:t>
      </w:r>
      <w:r w:rsidR="00B628B1" w:rsidRPr="007D7F87">
        <w:rPr>
          <w:rFonts w:ascii="Calibri" w:hAnsi="Calibri"/>
          <w:b/>
          <w:i/>
          <w:snapToGrid w:val="0"/>
          <w:lang w:val="es-ES_tradnl"/>
        </w:rPr>
        <w:tab/>
      </w:r>
      <w:r w:rsidR="00B628B1" w:rsidRPr="007D7F87">
        <w:rPr>
          <w:rFonts w:ascii="Calibri" w:hAnsi="Calibri"/>
          <w:b/>
          <w:i/>
          <w:snapToGrid w:val="0"/>
          <w:lang w:val="es-ES_tradnl"/>
        </w:rPr>
        <w:tab/>
      </w:r>
      <w:r w:rsidR="00B628B1" w:rsidRPr="007D7F87">
        <w:rPr>
          <w:rFonts w:ascii="Calibri" w:hAnsi="Calibri"/>
          <w:i/>
          <w:snapToGrid w:val="0"/>
          <w:u w:val="single"/>
          <w:lang w:val="es-ES_tradnl"/>
        </w:rPr>
        <w:t>2ª ELIMINATORIA MATCH-PLAY. 1/2 FINAL</w:t>
      </w:r>
    </w:p>
    <w:p w:rsidR="007D7F87" w:rsidRPr="00675B79" w:rsidRDefault="007D7F87" w:rsidP="007D7F87">
      <w:pPr>
        <w:widowControl w:val="0"/>
        <w:ind w:left="2820" w:firstLine="12"/>
        <w:rPr>
          <w:rFonts w:ascii="Calibri" w:hAnsi="Calibri"/>
          <w:i/>
          <w:snapToGrid w:val="0"/>
          <w:sz w:val="20"/>
          <w:szCs w:val="20"/>
          <w:lang w:val="es-ES_tradnl"/>
        </w:rPr>
      </w:pPr>
    </w:p>
    <w:p w:rsidR="00B628B1" w:rsidRPr="007D7F87" w:rsidRDefault="00B628B1" w:rsidP="007D7F87">
      <w:pPr>
        <w:widowControl w:val="0"/>
        <w:ind w:left="2820" w:firstLine="12"/>
        <w:rPr>
          <w:rFonts w:ascii="Calibri" w:hAnsi="Calibri"/>
          <w:i/>
          <w:snapToGrid w:val="0"/>
          <w:lang w:val="es-ES_tradnl"/>
        </w:rPr>
      </w:pPr>
      <w:r w:rsidRPr="007D7F87">
        <w:rPr>
          <w:rFonts w:ascii="Calibri" w:hAnsi="Calibri"/>
          <w:i/>
          <w:snapToGrid w:val="0"/>
          <w:lang w:val="es-ES_tradnl"/>
        </w:rPr>
        <w:t>08:30 horas:</w:t>
      </w:r>
      <w:r w:rsidRPr="007D7F87">
        <w:rPr>
          <w:rFonts w:ascii="Calibri" w:hAnsi="Calibri"/>
          <w:i/>
          <w:snapToGrid w:val="0"/>
          <w:lang w:val="es-ES_tradnl"/>
        </w:rPr>
        <w:tab/>
      </w:r>
      <w:r w:rsidRPr="007D7F87">
        <w:rPr>
          <w:rFonts w:ascii="Calibri" w:hAnsi="Calibri"/>
          <w:i/>
          <w:snapToGrid w:val="0"/>
          <w:lang w:val="es-ES_tradnl"/>
        </w:rPr>
        <w:tab/>
        <w:t>Ganadores (</w:t>
      </w:r>
      <w:proofErr w:type="spellStart"/>
      <w:r w:rsidRPr="007D7F87">
        <w:rPr>
          <w:rFonts w:ascii="Calibri" w:hAnsi="Calibri"/>
          <w:i/>
          <w:snapToGrid w:val="0"/>
          <w:lang w:val="es-ES_tradnl"/>
        </w:rPr>
        <w:t>Foursomes</w:t>
      </w:r>
      <w:proofErr w:type="spellEnd"/>
      <w:r w:rsidRPr="007D7F87">
        <w:rPr>
          <w:rFonts w:ascii="Calibri" w:hAnsi="Calibri"/>
          <w:i/>
          <w:snapToGrid w:val="0"/>
          <w:lang w:val="es-ES_tradnl"/>
        </w:rPr>
        <w:t>)</w:t>
      </w:r>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13:30 horas:</w:t>
      </w:r>
      <w:r w:rsidRPr="007D7F87">
        <w:rPr>
          <w:rFonts w:ascii="Calibri" w:hAnsi="Calibri"/>
          <w:i/>
          <w:snapToGrid w:val="0"/>
          <w:lang w:val="es-ES_tradnl"/>
        </w:rPr>
        <w:tab/>
      </w:r>
      <w:r w:rsidRPr="007D7F87">
        <w:rPr>
          <w:rFonts w:ascii="Calibri" w:hAnsi="Calibri"/>
          <w:i/>
          <w:snapToGrid w:val="0"/>
          <w:lang w:val="es-ES_tradnl"/>
        </w:rPr>
        <w:tab/>
        <w:t>Ganadores (Individuales)</w:t>
      </w:r>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09:</w:t>
      </w:r>
      <w:r w:rsidR="00051B27">
        <w:rPr>
          <w:rFonts w:ascii="Calibri" w:hAnsi="Calibri"/>
          <w:i/>
          <w:snapToGrid w:val="0"/>
          <w:lang w:val="es-ES_tradnl"/>
        </w:rPr>
        <w:t>18</w:t>
      </w:r>
      <w:r w:rsidRPr="007D7F87">
        <w:rPr>
          <w:rFonts w:ascii="Calibri" w:hAnsi="Calibri"/>
          <w:i/>
          <w:snapToGrid w:val="0"/>
          <w:lang w:val="es-ES_tradnl"/>
        </w:rPr>
        <w:t xml:space="preserve"> horas:</w:t>
      </w:r>
      <w:r w:rsidRPr="007D7F87">
        <w:rPr>
          <w:rFonts w:ascii="Calibri" w:hAnsi="Calibri"/>
          <w:i/>
          <w:snapToGrid w:val="0"/>
          <w:lang w:val="es-ES_tradnl"/>
        </w:rPr>
        <w:tab/>
      </w:r>
      <w:r w:rsidRPr="007D7F87">
        <w:rPr>
          <w:rFonts w:ascii="Calibri" w:hAnsi="Calibri"/>
          <w:i/>
          <w:snapToGrid w:val="0"/>
          <w:lang w:val="es-ES_tradnl"/>
        </w:rPr>
        <w:tab/>
        <w:t>Perdedores (18 hoyos)</w:t>
      </w:r>
    </w:p>
    <w:p w:rsidR="00B628B1" w:rsidRPr="007D7F87" w:rsidRDefault="00B628B1" w:rsidP="00B628B1">
      <w:pPr>
        <w:widowControl w:val="0"/>
        <w:ind w:left="720" w:firstLine="2160"/>
        <w:rPr>
          <w:rFonts w:ascii="Calibri" w:hAnsi="Calibri"/>
          <w:i/>
          <w:snapToGrid w:val="0"/>
          <w:lang w:val="es-ES_tradnl"/>
        </w:rPr>
      </w:pPr>
    </w:p>
    <w:p w:rsidR="00B628B1" w:rsidRPr="007D7F87" w:rsidRDefault="00B628B1" w:rsidP="00B628B1">
      <w:pPr>
        <w:widowControl w:val="0"/>
        <w:ind w:left="720" w:firstLine="2160"/>
        <w:rPr>
          <w:rFonts w:ascii="Calibri" w:hAnsi="Calibri"/>
          <w:i/>
          <w:snapToGrid w:val="0"/>
          <w:lang w:val="es-ES_tradnl"/>
        </w:rPr>
      </w:pPr>
      <w:r w:rsidRPr="007D7F87">
        <w:rPr>
          <w:rFonts w:ascii="Calibri" w:hAnsi="Calibri"/>
          <w:i/>
          <w:snapToGrid w:val="0"/>
          <w:lang w:val="es-ES_tradnl"/>
        </w:rPr>
        <w:t xml:space="preserve">Salidas por el </w:t>
      </w:r>
      <w:proofErr w:type="spellStart"/>
      <w:r w:rsidRPr="007D7F87">
        <w:rPr>
          <w:rFonts w:ascii="Calibri" w:hAnsi="Calibri"/>
          <w:i/>
          <w:snapToGrid w:val="0"/>
          <w:lang w:val="es-ES_tradnl"/>
        </w:rPr>
        <w:t>tee</w:t>
      </w:r>
      <w:proofErr w:type="spellEnd"/>
      <w:r w:rsidRPr="007D7F87">
        <w:rPr>
          <w:rFonts w:ascii="Calibri" w:hAnsi="Calibri"/>
          <w:i/>
          <w:snapToGrid w:val="0"/>
          <w:lang w:val="es-ES_tradnl"/>
        </w:rPr>
        <w:t xml:space="preserve"> 1</w:t>
      </w:r>
    </w:p>
    <w:p w:rsidR="00B628B1" w:rsidRPr="007D7F87" w:rsidRDefault="00B628B1" w:rsidP="00B628B1">
      <w:pPr>
        <w:widowControl w:val="0"/>
        <w:ind w:left="2880"/>
        <w:rPr>
          <w:rFonts w:ascii="Calibri" w:hAnsi="Calibri"/>
          <w:i/>
          <w:snapToGrid w:val="0"/>
          <w:lang w:val="es-ES_tradnl"/>
        </w:rPr>
      </w:pPr>
    </w:p>
    <w:p w:rsidR="007D7F87" w:rsidRPr="00675B79" w:rsidRDefault="007D7F87" w:rsidP="00B628B1">
      <w:pPr>
        <w:widowControl w:val="0"/>
        <w:rPr>
          <w:rFonts w:ascii="Calibri" w:hAnsi="Calibri"/>
          <w:i/>
          <w:snapToGrid w:val="0"/>
          <w:sz w:val="20"/>
          <w:szCs w:val="20"/>
          <w:lang w:val="es-ES_tradnl"/>
        </w:rPr>
      </w:pPr>
    </w:p>
    <w:p w:rsidR="00B628B1" w:rsidRPr="007D7F87" w:rsidRDefault="00EB1221" w:rsidP="00B628B1">
      <w:pPr>
        <w:widowControl w:val="0"/>
        <w:rPr>
          <w:rFonts w:ascii="Calibri" w:hAnsi="Calibri"/>
          <w:i/>
          <w:snapToGrid w:val="0"/>
          <w:lang w:val="es-ES_tradnl"/>
        </w:rPr>
      </w:pPr>
      <w:r>
        <w:rPr>
          <w:rFonts w:ascii="Calibri" w:hAnsi="Calibri"/>
          <w:b/>
          <w:i/>
          <w:snapToGrid w:val="0"/>
          <w:lang w:val="es-ES_tradnl"/>
        </w:rPr>
        <w:t>DIA</w:t>
      </w:r>
      <w:r w:rsidR="00FD24D1">
        <w:rPr>
          <w:rFonts w:ascii="Calibri" w:hAnsi="Calibri"/>
          <w:b/>
          <w:i/>
          <w:snapToGrid w:val="0"/>
          <w:lang w:val="es-ES_tradnl"/>
        </w:rPr>
        <w:t xml:space="preserve"> </w:t>
      </w:r>
      <w:r w:rsidR="00165C50">
        <w:rPr>
          <w:rFonts w:ascii="Calibri" w:hAnsi="Calibri"/>
          <w:b/>
          <w:i/>
          <w:snapToGrid w:val="0"/>
          <w:lang w:val="es-ES_tradnl"/>
        </w:rPr>
        <w:t>3</w:t>
      </w:r>
      <w:r>
        <w:rPr>
          <w:rFonts w:ascii="Calibri" w:hAnsi="Calibri"/>
          <w:b/>
          <w:i/>
          <w:snapToGrid w:val="0"/>
          <w:lang w:val="es-ES_tradnl"/>
        </w:rPr>
        <w:t xml:space="preserve"> DE </w:t>
      </w:r>
      <w:r w:rsidR="00FD24D1">
        <w:rPr>
          <w:rFonts w:ascii="Calibri" w:hAnsi="Calibri"/>
          <w:b/>
          <w:i/>
          <w:snapToGrid w:val="0"/>
          <w:lang w:val="es-ES_tradnl"/>
        </w:rPr>
        <w:t>OCTUBRE</w:t>
      </w:r>
      <w:r w:rsidR="00B628B1" w:rsidRPr="007D7F87">
        <w:rPr>
          <w:rFonts w:ascii="Calibri" w:hAnsi="Calibri"/>
          <w:b/>
          <w:i/>
          <w:snapToGrid w:val="0"/>
          <w:lang w:val="es-ES_tradnl"/>
        </w:rPr>
        <w:t>:</w:t>
      </w:r>
      <w:r w:rsidR="00B628B1" w:rsidRPr="007D7F87">
        <w:rPr>
          <w:rFonts w:ascii="Calibri" w:hAnsi="Calibri"/>
          <w:b/>
          <w:i/>
          <w:snapToGrid w:val="0"/>
          <w:lang w:val="es-ES_tradnl"/>
        </w:rPr>
        <w:tab/>
      </w:r>
      <w:r w:rsidR="00B628B1" w:rsidRPr="007D7F87">
        <w:rPr>
          <w:rFonts w:ascii="Calibri" w:hAnsi="Calibri"/>
          <w:b/>
          <w:i/>
          <w:snapToGrid w:val="0"/>
          <w:lang w:val="es-ES_tradnl"/>
        </w:rPr>
        <w:tab/>
      </w:r>
      <w:r w:rsidR="00B628B1" w:rsidRPr="007D7F87">
        <w:rPr>
          <w:rFonts w:ascii="Calibri" w:hAnsi="Calibri"/>
          <w:i/>
          <w:snapToGrid w:val="0"/>
          <w:u w:val="single"/>
          <w:lang w:val="es-ES_tradnl"/>
        </w:rPr>
        <w:t>FINAL</w:t>
      </w:r>
      <w:r w:rsidR="00B628B1" w:rsidRPr="007D7F87">
        <w:rPr>
          <w:rFonts w:ascii="Calibri" w:hAnsi="Calibri"/>
          <w:i/>
          <w:snapToGrid w:val="0"/>
          <w:lang w:val="es-ES_tradnl"/>
        </w:rPr>
        <w:tab/>
        <w:t>Los equipos finalistas jugarán</w:t>
      </w:r>
      <w:r>
        <w:rPr>
          <w:rFonts w:ascii="Calibri" w:hAnsi="Calibri"/>
          <w:i/>
          <w:snapToGrid w:val="0"/>
          <w:lang w:val="es-ES_tradnl"/>
        </w:rPr>
        <w:t xml:space="preserve"> (salidas por el </w:t>
      </w:r>
      <w:proofErr w:type="spellStart"/>
      <w:r>
        <w:rPr>
          <w:rFonts w:ascii="Calibri" w:hAnsi="Calibri"/>
          <w:i/>
          <w:snapToGrid w:val="0"/>
          <w:lang w:val="es-ES_tradnl"/>
        </w:rPr>
        <w:t>tee</w:t>
      </w:r>
      <w:proofErr w:type="spellEnd"/>
      <w:r>
        <w:rPr>
          <w:rFonts w:ascii="Calibri" w:hAnsi="Calibri"/>
          <w:i/>
          <w:snapToGrid w:val="0"/>
          <w:lang w:val="es-ES_tradnl"/>
        </w:rPr>
        <w:t xml:space="preserve"> 1)</w:t>
      </w:r>
      <w:r w:rsidR="00B628B1" w:rsidRPr="007D7F87">
        <w:rPr>
          <w:rFonts w:ascii="Calibri" w:hAnsi="Calibri"/>
          <w:i/>
          <w:snapToGrid w:val="0"/>
          <w:lang w:val="es-ES_tradnl"/>
        </w:rPr>
        <w:t>:</w:t>
      </w:r>
    </w:p>
    <w:p w:rsidR="007D7F87" w:rsidRPr="00675B79" w:rsidRDefault="007D7F87" w:rsidP="00B628B1">
      <w:pPr>
        <w:widowControl w:val="0"/>
        <w:tabs>
          <w:tab w:val="left" w:pos="-1440"/>
        </w:tabs>
        <w:ind w:left="1440" w:hanging="1440"/>
        <w:rPr>
          <w:rFonts w:ascii="Calibri" w:hAnsi="Calibri"/>
          <w:i/>
          <w:snapToGrid w:val="0"/>
          <w:sz w:val="20"/>
          <w:szCs w:val="20"/>
          <w:lang w:val="es-ES_tradnl"/>
        </w:rPr>
      </w:pPr>
      <w:r>
        <w:rPr>
          <w:rFonts w:ascii="Calibri" w:hAnsi="Calibri"/>
          <w:i/>
          <w:snapToGrid w:val="0"/>
          <w:lang w:val="es-ES_tradnl"/>
        </w:rPr>
        <w:tab/>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sidR="00B628B1" w:rsidRPr="007D7F87">
        <w:rPr>
          <w:rFonts w:ascii="Calibri" w:hAnsi="Calibri"/>
          <w:i/>
          <w:snapToGrid w:val="0"/>
          <w:lang w:val="es-ES_tradnl"/>
        </w:rPr>
        <w:tab/>
      </w:r>
      <w:r w:rsidR="00B628B1" w:rsidRPr="007D7F87">
        <w:rPr>
          <w:rFonts w:ascii="Calibri" w:hAnsi="Calibri"/>
          <w:i/>
          <w:snapToGrid w:val="0"/>
          <w:lang w:val="es-ES_tradnl"/>
        </w:rPr>
        <w:tab/>
        <w:t>08:30 horas:</w:t>
      </w:r>
      <w:r w:rsidR="00B628B1" w:rsidRPr="007D7F87">
        <w:rPr>
          <w:rFonts w:ascii="Calibri" w:hAnsi="Calibri"/>
          <w:i/>
          <w:snapToGrid w:val="0"/>
          <w:lang w:val="es-ES_tradnl"/>
        </w:rPr>
        <w:tab/>
      </w:r>
      <w:r w:rsidR="00B628B1" w:rsidRPr="007D7F87">
        <w:rPr>
          <w:rFonts w:ascii="Calibri" w:hAnsi="Calibri"/>
          <w:i/>
          <w:snapToGrid w:val="0"/>
          <w:lang w:val="es-ES_tradnl"/>
        </w:rPr>
        <w:tab/>
      </w:r>
      <w:proofErr w:type="spellStart"/>
      <w:r w:rsidR="00B628B1" w:rsidRPr="007D7F87">
        <w:rPr>
          <w:rFonts w:ascii="Calibri" w:hAnsi="Calibri"/>
          <w:i/>
          <w:snapToGrid w:val="0"/>
          <w:lang w:val="es-ES_tradnl"/>
        </w:rPr>
        <w:t>Foursomes</w:t>
      </w:r>
      <w:proofErr w:type="spellEnd"/>
      <w:r w:rsidR="00B628B1" w:rsidRPr="007D7F87">
        <w:rPr>
          <w:rFonts w:ascii="Calibri" w:hAnsi="Calibri"/>
          <w:i/>
          <w:snapToGrid w:val="0"/>
          <w:lang w:val="es-ES_tradnl"/>
        </w:rPr>
        <w:t xml:space="preserve"> (7º y 8º Puesto)</w:t>
      </w:r>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08:54 horas:</w:t>
      </w:r>
      <w:r w:rsidRPr="007D7F87">
        <w:rPr>
          <w:rFonts w:ascii="Calibri" w:hAnsi="Calibri"/>
          <w:i/>
          <w:snapToGrid w:val="0"/>
          <w:lang w:val="es-ES_tradnl"/>
        </w:rPr>
        <w:tab/>
      </w:r>
      <w:r w:rsidRPr="007D7F87">
        <w:rPr>
          <w:rFonts w:ascii="Calibri" w:hAnsi="Calibri"/>
          <w:i/>
          <w:snapToGrid w:val="0"/>
          <w:lang w:val="es-ES_tradnl"/>
        </w:rPr>
        <w:tab/>
      </w:r>
      <w:proofErr w:type="spellStart"/>
      <w:r w:rsidRPr="007D7F87">
        <w:rPr>
          <w:rFonts w:ascii="Calibri" w:hAnsi="Calibri"/>
          <w:i/>
          <w:snapToGrid w:val="0"/>
          <w:lang w:val="es-ES_tradnl"/>
        </w:rPr>
        <w:t>Foursomes</w:t>
      </w:r>
      <w:proofErr w:type="spellEnd"/>
      <w:r w:rsidRPr="007D7F87">
        <w:rPr>
          <w:rFonts w:ascii="Calibri" w:hAnsi="Calibri"/>
          <w:i/>
          <w:snapToGrid w:val="0"/>
          <w:lang w:val="es-ES_tradnl"/>
        </w:rPr>
        <w:t xml:space="preserve"> (Final)</w:t>
      </w:r>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09:18 horas:</w:t>
      </w:r>
      <w:r w:rsidRPr="007D7F87">
        <w:rPr>
          <w:rFonts w:ascii="Calibri" w:hAnsi="Calibri"/>
          <w:i/>
          <w:snapToGrid w:val="0"/>
          <w:lang w:val="es-ES_tradnl"/>
        </w:rPr>
        <w:tab/>
      </w:r>
      <w:r w:rsidRPr="007D7F87">
        <w:rPr>
          <w:rFonts w:ascii="Calibri" w:hAnsi="Calibri"/>
          <w:i/>
          <w:snapToGrid w:val="0"/>
          <w:lang w:val="es-ES_tradnl"/>
        </w:rPr>
        <w:tab/>
        <w:t>Resto de equipos (18 hoyos)</w:t>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r>
      <w:r w:rsidR="00B628B1" w:rsidRPr="007D7F87">
        <w:rPr>
          <w:rFonts w:ascii="Calibri" w:hAnsi="Calibri"/>
          <w:i/>
          <w:snapToGrid w:val="0"/>
          <w:lang w:val="es-ES_tradnl"/>
        </w:rPr>
        <w:t>13:</w:t>
      </w:r>
      <w:r w:rsidR="00051B27">
        <w:rPr>
          <w:rFonts w:ascii="Calibri" w:hAnsi="Calibri"/>
          <w:i/>
          <w:snapToGrid w:val="0"/>
          <w:lang w:val="es-ES_tradnl"/>
        </w:rPr>
        <w:t>1</w:t>
      </w:r>
      <w:r w:rsidR="00B628B1" w:rsidRPr="007D7F87">
        <w:rPr>
          <w:rFonts w:ascii="Calibri" w:hAnsi="Calibri"/>
          <w:i/>
          <w:snapToGrid w:val="0"/>
          <w:lang w:val="es-ES_tradnl"/>
        </w:rPr>
        <w:t>0 horas:</w:t>
      </w:r>
      <w:r w:rsidR="00B628B1" w:rsidRPr="007D7F87">
        <w:rPr>
          <w:rFonts w:ascii="Calibri" w:hAnsi="Calibri"/>
          <w:i/>
          <w:snapToGrid w:val="0"/>
          <w:lang w:val="es-ES_tradnl"/>
        </w:rPr>
        <w:tab/>
      </w:r>
      <w:r w:rsidR="00B628B1" w:rsidRPr="007D7F87">
        <w:rPr>
          <w:rFonts w:ascii="Calibri" w:hAnsi="Calibri"/>
          <w:i/>
          <w:snapToGrid w:val="0"/>
          <w:lang w:val="es-ES_tradnl"/>
        </w:rPr>
        <w:tab/>
        <w:t>Individuales (7º y 8º Puesto)</w:t>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r>
      <w:r w:rsidR="00B628B1" w:rsidRPr="007D7F87">
        <w:rPr>
          <w:rFonts w:ascii="Calibri" w:hAnsi="Calibri"/>
          <w:i/>
          <w:snapToGrid w:val="0"/>
          <w:lang w:val="es-ES_tradnl"/>
        </w:rPr>
        <w:t>14:</w:t>
      </w:r>
      <w:r w:rsidR="00051B27">
        <w:rPr>
          <w:rFonts w:ascii="Calibri" w:hAnsi="Calibri"/>
          <w:i/>
          <w:snapToGrid w:val="0"/>
          <w:lang w:val="es-ES_tradnl"/>
        </w:rPr>
        <w:t>3</w:t>
      </w:r>
      <w:r w:rsidR="00B628B1" w:rsidRPr="007D7F87">
        <w:rPr>
          <w:rFonts w:ascii="Calibri" w:hAnsi="Calibri"/>
          <w:i/>
          <w:snapToGrid w:val="0"/>
          <w:lang w:val="es-ES_tradnl"/>
        </w:rPr>
        <w:t>8 horas:</w:t>
      </w:r>
      <w:r w:rsidR="00B628B1" w:rsidRPr="007D7F87">
        <w:rPr>
          <w:rFonts w:ascii="Calibri" w:hAnsi="Calibri"/>
          <w:i/>
          <w:snapToGrid w:val="0"/>
          <w:lang w:val="es-ES_tradnl"/>
        </w:rPr>
        <w:tab/>
      </w:r>
      <w:r w:rsidR="00B628B1" w:rsidRPr="007D7F87">
        <w:rPr>
          <w:rFonts w:ascii="Calibri" w:hAnsi="Calibri"/>
          <w:i/>
          <w:snapToGrid w:val="0"/>
          <w:lang w:val="es-ES_tradnl"/>
        </w:rPr>
        <w:tab/>
        <w:t>Individuales (Final)</w:t>
      </w:r>
    </w:p>
    <w:p w:rsidR="00B628B1" w:rsidRPr="007D7F87" w:rsidRDefault="00B628B1" w:rsidP="007D7F87">
      <w:pPr>
        <w:widowControl w:val="0"/>
        <w:ind w:left="2124" w:firstLine="708"/>
        <w:rPr>
          <w:rFonts w:ascii="Calibri" w:hAnsi="Calibri"/>
          <w:i/>
          <w:snapToGrid w:val="0"/>
          <w:lang w:val="es-ES_tradnl"/>
        </w:rPr>
      </w:pPr>
      <w:r w:rsidRPr="007D7F87">
        <w:rPr>
          <w:rFonts w:ascii="Calibri" w:hAnsi="Calibri"/>
          <w:i/>
          <w:snapToGrid w:val="0"/>
          <w:lang w:val="es-ES_tradnl"/>
        </w:rPr>
        <w:t>2</w:t>
      </w:r>
      <w:r w:rsidR="008008B7">
        <w:rPr>
          <w:rFonts w:ascii="Calibri" w:hAnsi="Calibri"/>
          <w:i/>
          <w:snapToGrid w:val="0"/>
          <w:lang w:val="es-ES_tradnl"/>
        </w:rPr>
        <w:t>0</w:t>
      </w:r>
      <w:r w:rsidRPr="007D7F87">
        <w:rPr>
          <w:rFonts w:ascii="Calibri" w:hAnsi="Calibri"/>
          <w:i/>
          <w:snapToGrid w:val="0"/>
          <w:lang w:val="es-ES_tradnl"/>
        </w:rPr>
        <w:t>:</w:t>
      </w:r>
      <w:r w:rsidR="008008B7">
        <w:rPr>
          <w:rFonts w:ascii="Calibri" w:hAnsi="Calibri"/>
          <w:i/>
          <w:snapToGrid w:val="0"/>
          <w:lang w:val="es-ES_tradnl"/>
        </w:rPr>
        <w:t>3</w:t>
      </w:r>
      <w:r w:rsidRPr="007D7F87">
        <w:rPr>
          <w:rFonts w:ascii="Calibri" w:hAnsi="Calibri"/>
          <w:i/>
          <w:snapToGrid w:val="0"/>
          <w:lang w:val="es-ES_tradnl"/>
        </w:rPr>
        <w:t>0 horas:</w:t>
      </w:r>
      <w:r w:rsidRPr="007D7F87">
        <w:rPr>
          <w:rFonts w:ascii="Calibri" w:hAnsi="Calibri"/>
          <w:i/>
          <w:snapToGrid w:val="0"/>
          <w:lang w:val="es-ES_tradnl"/>
        </w:rPr>
        <w:tab/>
      </w:r>
      <w:r w:rsidRPr="007D7F87">
        <w:rPr>
          <w:rFonts w:ascii="Calibri" w:hAnsi="Calibri"/>
          <w:i/>
          <w:snapToGrid w:val="0"/>
          <w:lang w:val="es-ES_tradnl"/>
        </w:rPr>
        <w:tab/>
        <w:t>Cena de reparto de premios</w:t>
      </w:r>
    </w:p>
    <w:p w:rsidR="00B628B1" w:rsidRPr="00675B79" w:rsidRDefault="00B628B1" w:rsidP="00675B79">
      <w:pPr>
        <w:widowControl w:val="0"/>
        <w:ind w:left="2160" w:firstLine="72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(Obligatorio chaqueta y corbata)</w:t>
      </w:r>
    </w:p>
    <w:p w:rsidR="00B72C5B" w:rsidRDefault="00B72C5B" w:rsidP="006B58B6">
      <w:pPr>
        <w:rPr>
          <w:lang w:val="es-ES_tradnl"/>
        </w:rPr>
      </w:pPr>
    </w:p>
    <w:p w:rsidR="00675B79" w:rsidRDefault="008008B7" w:rsidP="006B58B6">
      <w:pPr>
        <w:rPr>
          <w:lang w:val="es-ES_tradnl"/>
        </w:rPr>
      </w:pPr>
      <w:r>
        <w:rPr>
          <w:lang w:val="es-ES_tradnl"/>
        </w:rPr>
        <w:tab/>
      </w:r>
      <w:r>
        <w:rPr>
          <w:lang w:val="es-ES_tradnl"/>
        </w:rPr>
        <w:tab/>
      </w:r>
      <w:r>
        <w:rPr>
          <w:lang w:val="es-ES_tradnl"/>
        </w:rPr>
        <w:tab/>
      </w:r>
    </w:p>
    <w:p w:rsidR="00FD24D1" w:rsidRDefault="00FD24D1">
      <w:pPr>
        <w:rPr>
          <w:lang w:val="es-ES_tradnl"/>
        </w:rPr>
      </w:pPr>
      <w:r>
        <w:rPr>
          <w:lang w:val="es-ES_tradnl"/>
        </w:rPr>
        <w:br w:type="page"/>
      </w:r>
    </w:p>
    <w:p w:rsidR="00EB1221" w:rsidRDefault="00EB1221" w:rsidP="006B58B6">
      <w:pPr>
        <w:rPr>
          <w:lang w:val="es-ES_tradnl"/>
        </w:rPr>
        <w:sectPr w:rsidR="00EB1221" w:rsidSect="00510D5D">
          <w:type w:val="continuous"/>
          <w:pgSz w:w="11906" w:h="16838" w:code="9"/>
          <w:pgMar w:top="284" w:right="1080" w:bottom="1134" w:left="1080" w:header="709" w:footer="384" w:gutter="0"/>
          <w:cols w:space="708"/>
          <w:docGrid w:linePitch="360"/>
        </w:sectPr>
      </w:pPr>
    </w:p>
    <w:p w:rsidR="00634E04" w:rsidRDefault="00FD24D1" w:rsidP="00FD24D1">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lastRenderedPageBreak/>
        <w:t>CAMPEONATO I</w:t>
      </w:r>
      <w:r w:rsidR="00634E04">
        <w:rPr>
          <w:rFonts w:asciiTheme="minorHAnsi" w:hAnsiTheme="minorHAnsi" w:cs="Tahoma"/>
          <w:color w:val="0039A6"/>
          <w:sz w:val="28"/>
          <w:szCs w:val="28"/>
        </w:rPr>
        <w:t xml:space="preserve">NTERAUTONÓMICO DE ESPAÑA </w:t>
      </w:r>
      <w:r w:rsidRPr="00A3239E">
        <w:rPr>
          <w:rFonts w:asciiTheme="minorHAnsi" w:hAnsiTheme="minorHAnsi" w:cs="Tahoma"/>
          <w:color w:val="0039A6"/>
          <w:sz w:val="28"/>
          <w:szCs w:val="28"/>
        </w:rPr>
        <w:t xml:space="preserve">SUB-25 MASCULINO </w:t>
      </w:r>
    </w:p>
    <w:p w:rsidR="00FD24D1" w:rsidRPr="00A3239E" w:rsidRDefault="00FD24D1" w:rsidP="00FD24D1">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t>DE 1ª DIVISIÓN</w:t>
      </w:r>
    </w:p>
    <w:p w:rsidR="00FD24D1" w:rsidRPr="00A3239E" w:rsidRDefault="00FD24D1" w:rsidP="00FD24D1">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t>“</w:t>
      </w:r>
      <w:r>
        <w:rPr>
          <w:rFonts w:asciiTheme="minorHAnsi" w:hAnsiTheme="minorHAnsi" w:cs="Tahoma"/>
          <w:color w:val="0039A6"/>
          <w:sz w:val="28"/>
          <w:szCs w:val="28"/>
        </w:rPr>
        <w:t>X</w:t>
      </w:r>
      <w:r w:rsidR="008226A2">
        <w:rPr>
          <w:rFonts w:asciiTheme="minorHAnsi" w:hAnsiTheme="minorHAnsi" w:cs="Tahoma"/>
          <w:color w:val="0039A6"/>
          <w:sz w:val="28"/>
          <w:szCs w:val="28"/>
        </w:rPr>
        <w:t>I</w:t>
      </w:r>
      <w:r w:rsidRPr="00A3239E">
        <w:rPr>
          <w:rFonts w:asciiTheme="minorHAnsi" w:hAnsiTheme="minorHAnsi" w:cs="Tahoma"/>
          <w:color w:val="0039A6"/>
          <w:sz w:val="28"/>
          <w:szCs w:val="28"/>
        </w:rPr>
        <w:t xml:space="preserve"> MEMORIAL SANTI OLLÉ”</w:t>
      </w:r>
    </w:p>
    <w:p w:rsidR="00FD24D1" w:rsidRDefault="008226A2" w:rsidP="00FD24D1">
      <w:pPr>
        <w:jc w:val="center"/>
        <w:rPr>
          <w:rFonts w:asciiTheme="minorHAnsi" w:hAnsiTheme="minorHAnsi" w:cs="Tahoma"/>
          <w:color w:val="0039A6"/>
          <w:sz w:val="26"/>
          <w:szCs w:val="26"/>
        </w:rPr>
      </w:pPr>
      <w:r>
        <w:rPr>
          <w:rFonts w:asciiTheme="minorHAnsi" w:hAnsiTheme="minorHAnsi" w:cs="Tahoma"/>
          <w:color w:val="0039A6"/>
          <w:sz w:val="26"/>
          <w:szCs w:val="26"/>
        </w:rPr>
        <w:t>Real Club de Golf La Barganiza</w:t>
      </w:r>
      <w:r w:rsidR="00FD24D1">
        <w:rPr>
          <w:rFonts w:asciiTheme="minorHAnsi" w:hAnsiTheme="minorHAnsi" w:cs="Tahoma"/>
          <w:color w:val="0039A6"/>
          <w:sz w:val="26"/>
          <w:szCs w:val="26"/>
        </w:rPr>
        <w:t xml:space="preserve">.    </w:t>
      </w:r>
      <w:r>
        <w:rPr>
          <w:rFonts w:asciiTheme="minorHAnsi" w:hAnsiTheme="minorHAnsi" w:cs="Tahoma"/>
          <w:color w:val="0039A6"/>
          <w:sz w:val="26"/>
          <w:szCs w:val="26"/>
        </w:rPr>
        <w:t>30 de septiembre – 3 de octubre de 2015</w:t>
      </w:r>
    </w:p>
    <w:p w:rsidR="008226A2" w:rsidRPr="00B273CD" w:rsidRDefault="008226A2" w:rsidP="00FD24D1">
      <w:pPr>
        <w:jc w:val="center"/>
        <w:rPr>
          <w:rFonts w:ascii="Arial Narrow" w:hAnsi="Arial Narrow"/>
          <w:b/>
          <w:sz w:val="28"/>
          <w:szCs w:val="28"/>
        </w:rPr>
      </w:pPr>
    </w:p>
    <w:p w:rsidR="00CC4636" w:rsidRPr="00FD24D1" w:rsidRDefault="00CC4636" w:rsidP="00FD24D1">
      <w:pPr>
        <w:shd w:val="clear" w:color="auto" w:fill="B8CCE4" w:themeFill="accent1" w:themeFillTint="66"/>
        <w:ind w:left="2160" w:hanging="2160"/>
        <w:jc w:val="center"/>
        <w:rPr>
          <w:rFonts w:ascii="Calibri" w:hAnsi="Calibri"/>
          <w:b/>
          <w:color w:val="1F497D" w:themeColor="text2"/>
          <w:sz w:val="28"/>
        </w:rPr>
      </w:pPr>
      <w:r w:rsidRPr="00FD24D1">
        <w:rPr>
          <w:rFonts w:ascii="Calibri" w:hAnsi="Calibri"/>
          <w:b/>
          <w:color w:val="1F497D" w:themeColor="text2"/>
          <w:sz w:val="28"/>
        </w:rPr>
        <w:t>REGLAMENTO</w:t>
      </w:r>
    </w:p>
    <w:p w:rsidR="00CC4636" w:rsidRPr="00CB030F" w:rsidRDefault="00CC4636" w:rsidP="00B72C5B">
      <w:pPr>
        <w:widowControl w:val="0"/>
        <w:jc w:val="both"/>
        <w:rPr>
          <w:rFonts w:ascii="Arial Narrow" w:hAnsi="Arial Narrow"/>
          <w:b/>
          <w:snapToGrid w:val="0"/>
          <w:sz w:val="20"/>
          <w:szCs w:val="20"/>
          <w:lang w:val="es-ES_tradnl"/>
        </w:rPr>
      </w:pPr>
    </w:p>
    <w:p w:rsidR="00CC4636" w:rsidRDefault="00CC4636" w:rsidP="00B72C5B">
      <w:pPr>
        <w:widowControl w:val="0"/>
        <w:jc w:val="both"/>
        <w:rPr>
          <w:rFonts w:ascii="Arial Narrow" w:hAnsi="Arial Narrow"/>
          <w:b/>
          <w:snapToGrid w:val="0"/>
          <w:sz w:val="20"/>
          <w:szCs w:val="20"/>
          <w:lang w:val="es-ES_tradnl"/>
        </w:rPr>
      </w:pPr>
    </w:p>
    <w:p w:rsidR="00CB030F" w:rsidRPr="00CB030F" w:rsidRDefault="00CB030F" w:rsidP="00B72C5B">
      <w:pPr>
        <w:widowControl w:val="0"/>
        <w:jc w:val="both"/>
        <w:rPr>
          <w:rFonts w:ascii="Arial Narrow" w:hAnsi="Arial Narrow"/>
          <w:b/>
          <w:snapToGrid w:val="0"/>
          <w:sz w:val="20"/>
          <w:szCs w:val="20"/>
          <w:lang w:val="es-ES_tradnl"/>
        </w:rPr>
        <w:sectPr w:rsidR="00CB030F" w:rsidRPr="00CB030F" w:rsidSect="00CC4636">
          <w:type w:val="continuous"/>
          <w:pgSz w:w="11906" w:h="16838" w:code="9"/>
          <w:pgMar w:top="568" w:right="1080" w:bottom="1440" w:left="1080" w:header="709" w:footer="522" w:gutter="0"/>
          <w:cols w:space="708"/>
          <w:docGrid w:linePitch="360"/>
        </w:sectPr>
      </w:pPr>
    </w:p>
    <w:p w:rsidR="00CB030F" w:rsidRPr="00634E04" w:rsidRDefault="00CB030F" w:rsidP="00CB030F">
      <w:pPr>
        <w:widowControl w:val="0"/>
        <w:jc w:val="both"/>
        <w:rPr>
          <w:rFonts w:asciiTheme="minorHAnsi" w:hAnsiTheme="minorHAnsi"/>
          <w:b/>
          <w:snapToGrid w:val="0"/>
          <w:color w:val="1F497D" w:themeColor="text2"/>
          <w:sz w:val="18"/>
          <w:szCs w:val="18"/>
          <w:lang w:val="es-ES_tradnl"/>
        </w:rPr>
      </w:pPr>
      <w:r w:rsidRPr="00634E04">
        <w:rPr>
          <w:rFonts w:asciiTheme="minorHAnsi" w:hAnsiTheme="minorHAnsi"/>
          <w:b/>
          <w:snapToGrid w:val="0"/>
          <w:color w:val="1F497D" w:themeColor="text2"/>
          <w:sz w:val="18"/>
          <w:szCs w:val="18"/>
          <w:lang w:val="es-ES_tradnl"/>
        </w:rPr>
        <w:lastRenderedPageBreak/>
        <w:t>Condiciones:</w:t>
      </w: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Podrán participar ocho equipos, representando cada uno de ellos a una Federación </w:t>
      </w:r>
      <w:r w:rsidR="00634E04">
        <w:rPr>
          <w:rFonts w:asciiTheme="minorHAnsi" w:hAnsiTheme="minorHAnsi"/>
          <w:snapToGrid w:val="0"/>
          <w:sz w:val="18"/>
          <w:szCs w:val="18"/>
          <w:lang w:val="es-ES_tradnl"/>
        </w:rPr>
        <w:t xml:space="preserve">Autonómica </w:t>
      </w:r>
      <w:r w:rsidRPr="008008B7">
        <w:rPr>
          <w:rFonts w:asciiTheme="minorHAnsi" w:hAnsiTheme="minorHAnsi"/>
          <w:snapToGrid w:val="0"/>
          <w:sz w:val="18"/>
          <w:szCs w:val="18"/>
          <w:lang w:val="es-ES_tradnl"/>
        </w:rPr>
        <w:t>diferente. Estos 8 equipos corresponderán a las siete territoriales mejor clasificadas en la última edición más la territorial ganadora de la segunda división del pasado año. Cada equipo estará compuesto por seis jugadores, aficionados masculinos, de nacionalidad española, sin perjuicio de lo establecido en la Disposición Adicional Segunda de Ley 19/2007 de 11 de julio, que cumplan 25 años o menos durante el año de celebración del campeonato.</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Un jugador podrá representar a una Territorial si tiene licencia federativa</w:t>
      </w:r>
      <w:r w:rsidR="00E31C61">
        <w:rPr>
          <w:rFonts w:asciiTheme="minorHAnsi" w:hAnsiTheme="minorHAnsi"/>
          <w:snapToGrid w:val="0"/>
          <w:sz w:val="18"/>
          <w:szCs w:val="18"/>
          <w:lang w:val="es-ES_tradnl"/>
        </w:rPr>
        <w:t xml:space="preserve"> </w:t>
      </w:r>
      <w:r w:rsidR="00E31C61" w:rsidRPr="00E31C61">
        <w:rPr>
          <w:rFonts w:asciiTheme="minorHAnsi" w:hAnsiTheme="minorHAnsi"/>
          <w:b/>
          <w:snapToGrid w:val="0"/>
          <w:sz w:val="18"/>
          <w:szCs w:val="18"/>
          <w:lang w:val="es-ES_tradnl"/>
        </w:rPr>
        <w:t>(con handicap activado)</w:t>
      </w:r>
      <w:r w:rsidRPr="008008B7">
        <w:rPr>
          <w:rFonts w:asciiTheme="minorHAnsi" w:hAnsiTheme="minorHAnsi"/>
          <w:snapToGrid w:val="0"/>
          <w:sz w:val="18"/>
          <w:szCs w:val="18"/>
          <w:lang w:val="es-ES_tradnl"/>
        </w:rPr>
        <w:t xml:space="preserve"> por ella con un mínimo de un año de antigüedad (es decir, 365 días antes de la prueba). En caso de no tener un año de antigüedad como federado, podrá hacerlo si su única licencia lo ha sido por esa territorial.</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La </w:t>
      </w:r>
      <w:r w:rsidR="000C3950" w:rsidRPr="008008B7">
        <w:rPr>
          <w:rFonts w:asciiTheme="minorHAnsi" w:hAnsiTheme="minorHAnsi"/>
          <w:snapToGrid w:val="0"/>
          <w:sz w:val="18"/>
          <w:szCs w:val="18"/>
          <w:lang w:val="es-ES_tradnl"/>
        </w:rPr>
        <w:t xml:space="preserve">Federación </w:t>
      </w:r>
      <w:r w:rsidR="00634E04">
        <w:rPr>
          <w:rFonts w:asciiTheme="minorHAnsi" w:hAnsiTheme="minorHAnsi"/>
          <w:snapToGrid w:val="0"/>
          <w:sz w:val="18"/>
          <w:szCs w:val="18"/>
          <w:lang w:val="es-ES_tradnl"/>
        </w:rPr>
        <w:t>Autonómica</w:t>
      </w:r>
      <w:r w:rsidRPr="008008B7">
        <w:rPr>
          <w:rFonts w:asciiTheme="minorHAnsi" w:hAnsiTheme="minorHAnsi"/>
          <w:snapToGrid w:val="0"/>
          <w:sz w:val="18"/>
          <w:szCs w:val="18"/>
          <w:lang w:val="es-ES_tradnl"/>
        </w:rPr>
        <w:t xml:space="preserve"> de l</w:t>
      </w:r>
      <w:r w:rsidR="000C3950" w:rsidRPr="008008B7">
        <w:rPr>
          <w:rFonts w:asciiTheme="minorHAnsi" w:hAnsiTheme="minorHAnsi"/>
          <w:snapToGrid w:val="0"/>
          <w:sz w:val="18"/>
          <w:szCs w:val="18"/>
          <w:lang w:val="es-ES_tradnl"/>
        </w:rPr>
        <w:t xml:space="preserve">os respectivos equipos será la responsable de certificar </w:t>
      </w:r>
      <w:r w:rsidRPr="008008B7">
        <w:rPr>
          <w:rFonts w:asciiTheme="minorHAnsi" w:hAnsiTheme="minorHAnsi"/>
          <w:snapToGrid w:val="0"/>
          <w:sz w:val="18"/>
          <w:szCs w:val="18"/>
          <w:lang w:val="es-ES_tradnl"/>
        </w:rPr>
        <w:t>que todos sus componentes cumplen lo expresado en los párrafos anteriores.</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Cada Federación </w:t>
      </w:r>
      <w:r w:rsidR="00634E04">
        <w:rPr>
          <w:rFonts w:asciiTheme="minorHAnsi" w:hAnsiTheme="minorHAnsi"/>
          <w:snapToGrid w:val="0"/>
          <w:sz w:val="18"/>
          <w:szCs w:val="18"/>
          <w:lang w:val="es-ES_tradnl"/>
        </w:rPr>
        <w:t xml:space="preserve">Autonómica </w:t>
      </w:r>
      <w:r w:rsidRPr="008008B7">
        <w:rPr>
          <w:rFonts w:asciiTheme="minorHAnsi" w:hAnsiTheme="minorHAnsi"/>
          <w:snapToGrid w:val="0"/>
          <w:sz w:val="18"/>
          <w:szCs w:val="18"/>
          <w:lang w:val="es-ES_tradnl"/>
        </w:rPr>
        <w:t>designará un capitán, que podrá ser no jugador, y en tal caso, deberá ser jugador aficionado federado por esa región.</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El último equipo clasificado perderá la categoría y al año siguiente deberá participar en el Campeonato </w:t>
      </w:r>
      <w:r w:rsidR="00634E04">
        <w:rPr>
          <w:rFonts w:asciiTheme="minorHAnsi" w:hAnsiTheme="minorHAnsi"/>
          <w:snapToGrid w:val="0"/>
          <w:sz w:val="18"/>
          <w:szCs w:val="18"/>
          <w:lang w:val="es-ES_tradnl"/>
        </w:rPr>
        <w:t xml:space="preserve">Interautonómico </w:t>
      </w:r>
      <w:r w:rsidRPr="008008B7">
        <w:rPr>
          <w:rFonts w:asciiTheme="minorHAnsi" w:hAnsiTheme="minorHAnsi"/>
          <w:snapToGrid w:val="0"/>
          <w:sz w:val="18"/>
          <w:szCs w:val="18"/>
          <w:lang w:val="es-ES_tradnl"/>
        </w:rPr>
        <w:t>de España Sub-25 Masculino de 2ª División.</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634E04" w:rsidRDefault="00CB030F" w:rsidP="00CB030F">
      <w:pPr>
        <w:widowControl w:val="0"/>
        <w:jc w:val="both"/>
        <w:rPr>
          <w:rFonts w:asciiTheme="minorHAnsi" w:hAnsiTheme="minorHAnsi"/>
          <w:b/>
          <w:snapToGrid w:val="0"/>
          <w:color w:val="1F497D" w:themeColor="text2"/>
          <w:sz w:val="18"/>
          <w:szCs w:val="18"/>
          <w:lang w:val="es-ES_tradnl"/>
        </w:rPr>
      </w:pPr>
      <w:r w:rsidRPr="00634E04">
        <w:rPr>
          <w:rFonts w:asciiTheme="minorHAnsi" w:hAnsiTheme="minorHAnsi"/>
          <w:b/>
          <w:snapToGrid w:val="0"/>
          <w:color w:val="1F497D" w:themeColor="text2"/>
          <w:sz w:val="18"/>
          <w:szCs w:val="18"/>
          <w:lang w:val="es-ES_tradnl"/>
        </w:rPr>
        <w:t>Forma de Juego:</w:t>
      </w:r>
    </w:p>
    <w:p w:rsidR="00CB030F" w:rsidRPr="008008B7" w:rsidRDefault="00CB030F" w:rsidP="00CB030F">
      <w:pPr>
        <w:widowControl w:val="0"/>
        <w:jc w:val="both"/>
        <w:rPr>
          <w:rFonts w:asciiTheme="minorHAnsi" w:hAnsiTheme="minorHAnsi"/>
          <w:snapToGrid w:val="0"/>
          <w:sz w:val="18"/>
          <w:szCs w:val="18"/>
          <w:lang w:val="es-ES_tradnl"/>
        </w:rPr>
      </w:pPr>
      <w:proofErr w:type="spellStart"/>
      <w:r w:rsidRPr="008008B7">
        <w:rPr>
          <w:rFonts w:asciiTheme="minorHAnsi" w:hAnsiTheme="minorHAnsi"/>
          <w:b/>
          <w:snapToGrid w:val="0"/>
          <w:sz w:val="18"/>
          <w:szCs w:val="18"/>
          <w:lang w:val="es-ES_tradnl"/>
        </w:rPr>
        <w:t>Stroke</w:t>
      </w:r>
      <w:proofErr w:type="spellEnd"/>
      <w:r w:rsidRPr="008008B7">
        <w:rPr>
          <w:rFonts w:asciiTheme="minorHAnsi" w:hAnsiTheme="minorHAnsi"/>
          <w:b/>
          <w:snapToGrid w:val="0"/>
          <w:sz w:val="18"/>
          <w:szCs w:val="18"/>
          <w:lang w:val="es-ES_tradnl"/>
        </w:rPr>
        <w:t xml:space="preserve"> Play</w:t>
      </w:r>
      <w:r w:rsidRPr="008008B7">
        <w:rPr>
          <w:rFonts w:asciiTheme="minorHAnsi" w:hAnsiTheme="minorHAnsi"/>
          <w:snapToGrid w:val="0"/>
          <w:sz w:val="18"/>
          <w:szCs w:val="18"/>
          <w:lang w:val="es-ES_tradnl"/>
        </w:rPr>
        <w:t xml:space="preserve">: El primer día, los ocho equipos inscritos jugarán 18 hoyos </w:t>
      </w:r>
      <w:proofErr w:type="spellStart"/>
      <w:r w:rsidRPr="008008B7">
        <w:rPr>
          <w:rFonts w:asciiTheme="minorHAnsi" w:hAnsiTheme="minorHAnsi"/>
          <w:snapToGrid w:val="0"/>
          <w:sz w:val="18"/>
          <w:szCs w:val="18"/>
          <w:lang w:val="es-ES_tradnl"/>
        </w:rPr>
        <w:t>Stroke</w:t>
      </w:r>
      <w:proofErr w:type="spellEnd"/>
      <w:r w:rsidRPr="008008B7">
        <w:rPr>
          <w:rFonts w:asciiTheme="minorHAnsi" w:hAnsiTheme="minorHAnsi"/>
          <w:snapToGrid w:val="0"/>
          <w:sz w:val="18"/>
          <w:szCs w:val="18"/>
          <w:lang w:val="es-ES_tradnl"/>
        </w:rPr>
        <w:t xml:space="preserve"> Play sumando, cada equipo, los cinco mejores resultados, con el fin de establecer una clasificación en la que formarán el cuadro de eliminatorias siguiendo el orden de las pruebas Match Play con clasificación previa de ocho jugadores. En caso de empatar dos o más equipos, éstos desempatarán de la siguiente manera:</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La mejor sexta vuelta </w:t>
      </w:r>
      <w:proofErr w:type="spellStart"/>
      <w:r w:rsidRPr="008008B7">
        <w:rPr>
          <w:rFonts w:asciiTheme="minorHAnsi" w:hAnsiTheme="minorHAnsi"/>
          <w:snapToGrid w:val="0"/>
          <w:sz w:val="18"/>
          <w:szCs w:val="18"/>
          <w:lang w:val="es-ES_tradnl"/>
        </w:rPr>
        <w:t>stroke</w:t>
      </w:r>
      <w:proofErr w:type="spellEnd"/>
      <w:r w:rsidRPr="008008B7">
        <w:rPr>
          <w:rFonts w:asciiTheme="minorHAnsi" w:hAnsiTheme="minorHAnsi"/>
          <w:snapToGrid w:val="0"/>
          <w:sz w:val="18"/>
          <w:szCs w:val="18"/>
          <w:lang w:val="es-ES_tradnl"/>
        </w:rPr>
        <w:t xml:space="preserve"> </w:t>
      </w:r>
      <w:proofErr w:type="spellStart"/>
      <w:r w:rsidRPr="008008B7">
        <w:rPr>
          <w:rFonts w:asciiTheme="minorHAnsi" w:hAnsiTheme="minorHAnsi"/>
          <w:snapToGrid w:val="0"/>
          <w:sz w:val="18"/>
          <w:szCs w:val="18"/>
          <w:lang w:val="es-ES_tradnl"/>
        </w:rPr>
        <w:t>play</w:t>
      </w:r>
      <w:proofErr w:type="spellEnd"/>
      <w:r w:rsidRPr="008008B7">
        <w:rPr>
          <w:rFonts w:asciiTheme="minorHAnsi" w:hAnsiTheme="minorHAnsi"/>
          <w:snapToGrid w:val="0"/>
          <w:sz w:val="18"/>
          <w:szCs w:val="18"/>
          <w:lang w:val="es-ES_tradnl"/>
        </w:rPr>
        <w:t xml:space="preserve"> del equipo (la peor vuelta del equipo); en caso de persistir el empate, decidirá la mejor vuelta del equipo; si persiste el empate la 2ª, 3ª, 4ª o 5ª mejor vuelta. En caso de persistir el empate se decidirá por sorteo.</w:t>
      </w:r>
    </w:p>
    <w:p w:rsidR="00CB030F" w:rsidRPr="008008B7" w:rsidRDefault="00CB030F" w:rsidP="00CB030F">
      <w:pPr>
        <w:widowControl w:val="0"/>
        <w:jc w:val="both"/>
        <w:rPr>
          <w:rFonts w:asciiTheme="minorHAnsi" w:hAnsiTheme="minorHAnsi"/>
          <w:b/>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b/>
          <w:snapToGrid w:val="0"/>
          <w:sz w:val="18"/>
          <w:szCs w:val="18"/>
          <w:lang w:val="es-ES_tradnl"/>
        </w:rPr>
        <w:t>Match Play:</w:t>
      </w:r>
      <w:r w:rsidRPr="008008B7">
        <w:rPr>
          <w:rFonts w:asciiTheme="minorHAnsi" w:hAnsiTheme="minorHAnsi"/>
          <w:snapToGrid w:val="0"/>
          <w:sz w:val="18"/>
          <w:szCs w:val="18"/>
          <w:lang w:val="es-ES_tradnl"/>
        </w:rPr>
        <w:t xml:space="preserve"> El segundo día (1º de Match) cada equipo jugará tres </w:t>
      </w:r>
      <w:proofErr w:type="spellStart"/>
      <w:r w:rsidRPr="008008B7">
        <w:rPr>
          <w:rFonts w:asciiTheme="minorHAnsi" w:hAnsiTheme="minorHAnsi"/>
          <w:snapToGrid w:val="0"/>
          <w:sz w:val="18"/>
          <w:szCs w:val="18"/>
          <w:lang w:val="es-ES_tradnl"/>
        </w:rPr>
        <w:t>foursomes</w:t>
      </w:r>
      <w:proofErr w:type="spellEnd"/>
      <w:r w:rsidRPr="008008B7">
        <w:rPr>
          <w:rFonts w:asciiTheme="minorHAnsi" w:hAnsiTheme="minorHAnsi"/>
          <w:snapToGrid w:val="0"/>
          <w:sz w:val="18"/>
          <w:szCs w:val="18"/>
          <w:lang w:val="es-ES_tradnl"/>
        </w:rPr>
        <w:t xml:space="preserve"> por la mañana y seis partidos individuales por la tarde, en la modalidad Match Play. En esta jornada los desempates se harán sumando los “ups”. En caso de persistir el empate, se resolverá en favor del equipo mejor clasificado en la fase </w:t>
      </w:r>
      <w:proofErr w:type="spellStart"/>
      <w:r w:rsidRPr="008008B7">
        <w:rPr>
          <w:rFonts w:asciiTheme="minorHAnsi" w:hAnsiTheme="minorHAnsi"/>
          <w:snapToGrid w:val="0"/>
          <w:sz w:val="18"/>
          <w:szCs w:val="18"/>
          <w:lang w:val="es-ES_tradnl"/>
        </w:rPr>
        <w:t>stroke</w:t>
      </w:r>
      <w:proofErr w:type="spellEnd"/>
      <w:r w:rsidRPr="008008B7">
        <w:rPr>
          <w:rFonts w:asciiTheme="minorHAnsi" w:hAnsiTheme="minorHAnsi"/>
          <w:snapToGrid w:val="0"/>
          <w:sz w:val="18"/>
          <w:szCs w:val="18"/>
          <w:lang w:val="es-ES_tradnl"/>
        </w:rPr>
        <w:t xml:space="preserve"> </w:t>
      </w:r>
      <w:proofErr w:type="spellStart"/>
      <w:r w:rsidRPr="008008B7">
        <w:rPr>
          <w:rFonts w:asciiTheme="minorHAnsi" w:hAnsiTheme="minorHAnsi"/>
          <w:snapToGrid w:val="0"/>
          <w:sz w:val="18"/>
          <w:szCs w:val="18"/>
          <w:lang w:val="es-ES_tradnl"/>
        </w:rPr>
        <w:t>play</w:t>
      </w:r>
      <w:proofErr w:type="spellEnd"/>
      <w:r w:rsidRPr="008008B7">
        <w:rPr>
          <w:rFonts w:asciiTheme="minorHAnsi" w:hAnsiTheme="minorHAnsi"/>
          <w:snapToGrid w:val="0"/>
          <w:sz w:val="18"/>
          <w:szCs w:val="18"/>
          <w:lang w:val="es-ES_tradnl"/>
        </w:rPr>
        <w:t>.</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En la tercera jornada (2ª de Match Play), los equipos que </w:t>
      </w:r>
      <w:r w:rsidRPr="008008B7">
        <w:rPr>
          <w:rFonts w:asciiTheme="minorHAnsi" w:hAnsiTheme="minorHAnsi"/>
          <w:snapToGrid w:val="0"/>
          <w:sz w:val="18"/>
          <w:szCs w:val="18"/>
          <w:lang w:val="es-ES_tradnl"/>
        </w:rPr>
        <w:lastRenderedPageBreak/>
        <w:t xml:space="preserve">hayan pasado a disputar las cuatro primeras plazas del campeonato, jugarán tres </w:t>
      </w:r>
      <w:proofErr w:type="spellStart"/>
      <w:r w:rsidRPr="008008B7">
        <w:rPr>
          <w:rFonts w:asciiTheme="minorHAnsi" w:hAnsiTheme="minorHAnsi"/>
          <w:snapToGrid w:val="0"/>
          <w:sz w:val="18"/>
          <w:szCs w:val="18"/>
          <w:lang w:val="es-ES_tradnl"/>
        </w:rPr>
        <w:t>foursomes</w:t>
      </w:r>
      <w:proofErr w:type="spellEnd"/>
      <w:r w:rsidRPr="008008B7">
        <w:rPr>
          <w:rFonts w:asciiTheme="minorHAnsi" w:hAnsiTheme="minorHAnsi"/>
          <w:snapToGrid w:val="0"/>
          <w:sz w:val="18"/>
          <w:szCs w:val="18"/>
          <w:lang w:val="es-ES_tradnl"/>
        </w:rPr>
        <w:t xml:space="preserve"> por la mañana y seis individuales por la tarde.</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Los equipos que jueguen del 5º al 8º puesto, solamente jugarán un </w:t>
      </w:r>
      <w:proofErr w:type="spellStart"/>
      <w:r w:rsidRPr="008008B7">
        <w:rPr>
          <w:rFonts w:asciiTheme="minorHAnsi" w:hAnsiTheme="minorHAnsi"/>
          <w:snapToGrid w:val="0"/>
          <w:sz w:val="18"/>
          <w:szCs w:val="18"/>
          <w:lang w:val="es-ES_tradnl"/>
        </w:rPr>
        <w:t>foursome</w:t>
      </w:r>
      <w:proofErr w:type="spellEnd"/>
      <w:r w:rsidRPr="008008B7">
        <w:rPr>
          <w:rFonts w:asciiTheme="minorHAnsi" w:hAnsiTheme="minorHAnsi"/>
          <w:snapToGrid w:val="0"/>
          <w:sz w:val="18"/>
          <w:szCs w:val="18"/>
          <w:lang w:val="es-ES_tradnl"/>
        </w:rPr>
        <w:t xml:space="preserve"> y cuatro individuales (18 hoyos). El Capitán elegirá a dos Jugadores para el </w:t>
      </w:r>
      <w:proofErr w:type="spellStart"/>
      <w:r w:rsidRPr="008008B7">
        <w:rPr>
          <w:rFonts w:asciiTheme="minorHAnsi" w:hAnsiTheme="minorHAnsi"/>
          <w:snapToGrid w:val="0"/>
          <w:sz w:val="18"/>
          <w:szCs w:val="18"/>
          <w:lang w:val="es-ES_tradnl"/>
        </w:rPr>
        <w:t>foursome</w:t>
      </w:r>
      <w:proofErr w:type="spellEnd"/>
      <w:r w:rsidRPr="008008B7">
        <w:rPr>
          <w:rFonts w:asciiTheme="minorHAnsi" w:hAnsiTheme="minorHAnsi"/>
          <w:snapToGrid w:val="0"/>
          <w:sz w:val="18"/>
          <w:szCs w:val="18"/>
          <w:lang w:val="es-ES_tradnl"/>
        </w:rPr>
        <w:t>, jugando los cuatro restantes los individuales.</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A partir de esta tercera jornada, los desempates se harán siguiendo la fórmula del Play</w:t>
      </w:r>
      <w:r w:rsidRPr="008008B7">
        <w:rPr>
          <w:rFonts w:asciiTheme="minorHAnsi" w:hAnsiTheme="minorHAnsi"/>
          <w:snapToGrid w:val="0"/>
          <w:sz w:val="18"/>
          <w:szCs w:val="18"/>
          <w:lang w:val="es-ES_tradnl"/>
        </w:rPr>
        <w:noBreakHyphen/>
        <w:t>off (muerte súbita), por los hoyos que designe el Comité. En caso contrario, el desempate se hará siguiendo el orden establecido de la vuelta estipulada del campo.</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Cuarta jornada (3ª de Match Play): Los equipos que jueguen la final y los equipos que disputen el 7º y 8º puestos, jugarán tres </w:t>
      </w:r>
      <w:proofErr w:type="spellStart"/>
      <w:r w:rsidRPr="008008B7">
        <w:rPr>
          <w:rFonts w:asciiTheme="minorHAnsi" w:hAnsiTheme="minorHAnsi"/>
          <w:snapToGrid w:val="0"/>
          <w:sz w:val="18"/>
          <w:szCs w:val="18"/>
          <w:lang w:val="es-ES_tradnl"/>
        </w:rPr>
        <w:t>foursomes</w:t>
      </w:r>
      <w:proofErr w:type="spellEnd"/>
      <w:r w:rsidRPr="008008B7">
        <w:rPr>
          <w:rFonts w:asciiTheme="minorHAnsi" w:hAnsiTheme="minorHAnsi"/>
          <w:snapToGrid w:val="0"/>
          <w:sz w:val="18"/>
          <w:szCs w:val="18"/>
          <w:lang w:val="es-ES_tradnl"/>
        </w:rPr>
        <w:t xml:space="preserve"> por la mañana y seis individuales por la tarde. Para completar la clasificación, el resto de equipos jugarán, a 18 hoyos, un </w:t>
      </w:r>
      <w:proofErr w:type="spellStart"/>
      <w:r w:rsidRPr="008008B7">
        <w:rPr>
          <w:rFonts w:asciiTheme="minorHAnsi" w:hAnsiTheme="minorHAnsi"/>
          <w:snapToGrid w:val="0"/>
          <w:sz w:val="18"/>
          <w:szCs w:val="18"/>
          <w:lang w:val="es-ES_tradnl"/>
        </w:rPr>
        <w:t>foursome</w:t>
      </w:r>
      <w:proofErr w:type="spellEnd"/>
      <w:r w:rsidRPr="008008B7">
        <w:rPr>
          <w:rFonts w:asciiTheme="minorHAnsi" w:hAnsiTheme="minorHAnsi"/>
          <w:snapToGrid w:val="0"/>
          <w:sz w:val="18"/>
          <w:szCs w:val="18"/>
          <w:lang w:val="es-ES_tradnl"/>
        </w:rPr>
        <w:t xml:space="preserve"> y cuatro individuales. En caso de empate en cada partido, se resolverá en play</w:t>
      </w:r>
      <w:r w:rsidRPr="008008B7">
        <w:rPr>
          <w:rFonts w:asciiTheme="minorHAnsi" w:hAnsiTheme="minorHAnsi"/>
          <w:snapToGrid w:val="0"/>
          <w:sz w:val="18"/>
          <w:szCs w:val="18"/>
          <w:lang w:val="es-ES_tradnl"/>
        </w:rPr>
        <w:noBreakHyphen/>
        <w:t>off (muerte súbita) por los hoyos que designe el Comité.</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Para todas las eliminatorias Match Play, los emparejamientos se harán por orden de </w:t>
      </w:r>
      <w:r w:rsidR="0001422B" w:rsidRPr="008008B7">
        <w:rPr>
          <w:rFonts w:asciiTheme="minorHAnsi" w:hAnsiTheme="minorHAnsi"/>
          <w:snapToGrid w:val="0"/>
          <w:sz w:val="18"/>
          <w:szCs w:val="18"/>
          <w:lang w:val="es-ES_tradnl"/>
        </w:rPr>
        <w:t>hándicaps</w:t>
      </w:r>
      <w:r w:rsidRPr="008008B7">
        <w:rPr>
          <w:rFonts w:asciiTheme="minorHAnsi" w:hAnsiTheme="minorHAnsi"/>
          <w:snapToGrid w:val="0"/>
          <w:sz w:val="18"/>
          <w:szCs w:val="18"/>
          <w:lang w:val="es-ES_tradnl"/>
        </w:rPr>
        <w:t xml:space="preserve">, de mayor a menor, tanto en parejas (suma de los hándicaps de los 2 jugadores) como en individuales. Los hándicaps a tener en cuenta serán los hándicaps exactos redondeados que tengan los jugadores al inicio de la prueba. En caso de dos parejas o jugadores individuales con el mismo </w:t>
      </w:r>
      <w:r w:rsidR="0001422B" w:rsidRPr="008008B7">
        <w:rPr>
          <w:rFonts w:asciiTheme="minorHAnsi" w:hAnsiTheme="minorHAnsi"/>
          <w:snapToGrid w:val="0"/>
          <w:sz w:val="18"/>
          <w:szCs w:val="18"/>
          <w:lang w:val="es-ES_tradnl"/>
        </w:rPr>
        <w:t>hándicap</w:t>
      </w:r>
      <w:r w:rsidRPr="008008B7">
        <w:rPr>
          <w:rFonts w:asciiTheme="minorHAnsi" w:hAnsiTheme="minorHAnsi"/>
          <w:snapToGrid w:val="0"/>
          <w:sz w:val="18"/>
          <w:szCs w:val="18"/>
          <w:lang w:val="es-ES_tradnl"/>
        </w:rPr>
        <w:t>, el capitán de ese equipo establecerá el orden.</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9F683B" w:rsidRDefault="00CB030F" w:rsidP="00CB030F">
      <w:pPr>
        <w:widowControl w:val="0"/>
        <w:jc w:val="both"/>
        <w:rPr>
          <w:rFonts w:asciiTheme="minorHAnsi" w:hAnsiTheme="minorHAnsi"/>
          <w:snapToGrid w:val="0"/>
          <w:color w:val="1F497D" w:themeColor="text2"/>
          <w:sz w:val="18"/>
          <w:szCs w:val="18"/>
          <w:lang w:val="es-ES_tradnl"/>
        </w:rPr>
      </w:pPr>
      <w:r w:rsidRPr="009F683B">
        <w:rPr>
          <w:rFonts w:asciiTheme="minorHAnsi" w:hAnsiTheme="minorHAnsi"/>
          <w:b/>
          <w:snapToGrid w:val="0"/>
          <w:color w:val="1F497D" w:themeColor="text2"/>
          <w:sz w:val="18"/>
          <w:szCs w:val="18"/>
          <w:lang w:val="es-ES_tradnl"/>
        </w:rPr>
        <w:t>Inscripciones:</w:t>
      </w: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El Comité Técnico Amateur Masculino de la R.F.E.G. comunicará a las Federaciones </w:t>
      </w:r>
      <w:r w:rsidR="009F683B">
        <w:rPr>
          <w:rFonts w:asciiTheme="minorHAnsi" w:hAnsiTheme="minorHAnsi"/>
          <w:snapToGrid w:val="0"/>
          <w:sz w:val="18"/>
          <w:szCs w:val="18"/>
          <w:lang w:val="es-ES_tradnl"/>
        </w:rPr>
        <w:t>Autonómicas</w:t>
      </w:r>
      <w:r w:rsidRPr="008008B7">
        <w:rPr>
          <w:rFonts w:asciiTheme="minorHAnsi" w:hAnsiTheme="minorHAnsi"/>
          <w:snapToGrid w:val="0"/>
          <w:sz w:val="18"/>
          <w:szCs w:val="18"/>
          <w:lang w:val="es-ES_tradnl"/>
        </w:rPr>
        <w:t xml:space="preserve"> los equipos participantes.</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El Capitán de cada equipo facilitará al Comité de la Prueba los nombres, número de licencia, Club por el que está federado, hándicap y fecha de nacimiento de los Jugadores de su equipo, antes del comienzo de la prueba.</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Los derechos de inscripción para este Campeonato los fijará cada año la R.F.E.G.</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b/>
          <w:snapToGrid w:val="0"/>
          <w:sz w:val="18"/>
          <w:szCs w:val="18"/>
          <w:lang w:val="es-ES_tradnl"/>
        </w:rPr>
        <w:t>Premios:</w:t>
      </w: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El Equipo ganador recibirá la Copa de Campeón, y cada Jugador y el Capitán, sendas reproducciones.</w:t>
      </w:r>
    </w:p>
    <w:p w:rsidR="00CB030F" w:rsidRPr="008008B7" w:rsidRDefault="00CB030F" w:rsidP="00CB030F">
      <w:pPr>
        <w:widowControl w:val="0"/>
        <w:jc w:val="both"/>
        <w:rPr>
          <w:rFonts w:asciiTheme="minorHAnsi" w:hAnsiTheme="minorHAnsi"/>
          <w:snapToGrid w:val="0"/>
          <w:sz w:val="18"/>
          <w:szCs w:val="18"/>
          <w:lang w:val="es-ES_tradnl"/>
        </w:rPr>
      </w:pPr>
    </w:p>
    <w:p w:rsidR="00B72C5B" w:rsidRPr="008008B7" w:rsidRDefault="00CB030F" w:rsidP="00CB030F">
      <w:pPr>
        <w:widowControl w:val="0"/>
        <w:jc w:val="both"/>
        <w:rPr>
          <w:rFonts w:asciiTheme="minorHAnsi" w:hAnsiTheme="minorHAnsi"/>
          <w:b/>
          <w:sz w:val="18"/>
          <w:szCs w:val="18"/>
          <w:lang w:val="es-ES_tradnl"/>
        </w:rPr>
      </w:pPr>
      <w:r w:rsidRPr="008008B7">
        <w:rPr>
          <w:rFonts w:asciiTheme="minorHAnsi" w:hAnsiTheme="minorHAnsi"/>
          <w:snapToGrid w:val="0"/>
          <w:sz w:val="18"/>
          <w:szCs w:val="18"/>
          <w:lang w:val="es-ES_tradnl"/>
        </w:rPr>
        <w:t>Los componentes del Equipo Subcampeón recibirán también sus trofeos correspondientes, donados todos ellos por la R.F.E.G.</w:t>
      </w:r>
    </w:p>
    <w:sectPr w:rsidR="00B72C5B" w:rsidRPr="008008B7" w:rsidSect="00B72C5B">
      <w:type w:val="continuous"/>
      <w:pgSz w:w="11906" w:h="16838" w:code="9"/>
      <w:pgMar w:top="568" w:right="1080" w:bottom="1440" w:left="1080" w:header="709" w:footer="522"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3D6" w:rsidRDefault="00A323D6" w:rsidP="00D929EE">
      <w:r>
        <w:separator/>
      </w:r>
    </w:p>
  </w:endnote>
  <w:endnote w:type="continuationSeparator" w:id="0">
    <w:p w:rsidR="00A323D6" w:rsidRDefault="00A323D6"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07" w:usb1="00000000" w:usb2="00000000" w:usb3="00000000" w:csb0="00000011" w:csb1="00000000"/>
  </w:font>
  <w:font w:name="GeoSlab703 Lt BT">
    <w:altName w:val="Georgia"/>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_neueregular">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BB5" w:rsidRDefault="0083573A"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63872" behindDoc="0" locked="0" layoutInCell="0" allowOverlap="1" wp14:anchorId="4266CC1F" wp14:editId="7CB19CE5">
              <wp:simplePos x="0" y="0"/>
              <wp:positionH relativeFrom="page">
                <wp:align>center</wp:align>
              </wp:positionH>
              <wp:positionV relativeFrom="page">
                <wp:posOffset>10073005</wp:posOffset>
              </wp:positionV>
              <wp:extent cx="7538085" cy="786130"/>
              <wp:effectExtent l="0" t="0" r="21590" b="0"/>
              <wp:wrapNone/>
              <wp:docPr id="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8085" cy="786130"/>
                        <a:chOff x="8" y="9"/>
                        <a:chExt cx="15823" cy="1439"/>
                      </a:xfrm>
                    </wpg:grpSpPr>
                    <wps:wsp>
                      <wps:cNvPr id="3" name="AutoShape 1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5" name="Rectangle 1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1" o:spid="_x0000_s1026" style="position:absolute;margin-left:0;margin-top:793.15pt;width:593.55pt;height:61.9pt;flip:y;z-index:251663872;mso-width-percent:1000;mso-position-horizontal:center;mso-position-horizontal-relative:page;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" o:allowincell="f">
              <v:shapetype id="_x0000_t32" coordsize="21600,21600" o:spt="32" o:oned="t" path="m,l21600,21600e" filled="f">
                <v:path arrowok="t" fillok="f" o:connecttype="none"/>
                <o:lock v:ext="edit" shapetype="t"/>
              </v:shapetype>
              <v:shape id="AutoShape 1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Qlsr4AAADaAAAADwAAAGRycy9kb3ducmV2LnhtbESPSwvCMBCE74L/IazgTVMfSKlGEVEQ&#10;D4Kv+9KsbbXZlCZq/fdGEDwOM/MNM1s0phRPql1hWcGgH4EgTq0uOFNwPm16MQjnkTWWlknBmxws&#10;5u3WDBNtX3yg59FnIkDYJagg975KpHRpTgZd31bEwbva2qAPss6krvEV4KaUwyiaSIMFh4UcK1rl&#10;lN6PD6PgcrvZ9UDvx+n6reWhiHfmvEOlup1mOQXhqfH/8K+91QpG8L0SboCcf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x5CWyvgAAANoAAAAPAAAAAAAAAAAAAAAAAKEC&#10;AABkcnMvZG93bnJldi54bWxQSwUGAAAAAAQABAD5AAAAjAMAAAAA&#10;" strokecolor="#31849b [2408]"/>
              <v:rect id="Rectangle 1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F63BB5" w:rsidRPr="00E526A7">
      <w:rPr>
        <w:rFonts w:asciiTheme="majorHAnsi" w:hAnsiTheme="majorHAnsi" w:cstheme="majorHAnsi"/>
        <w:b/>
        <w:color w:val="0039A6"/>
        <w:sz w:val="18"/>
        <w:szCs w:val="18"/>
      </w:rPr>
      <w:t xml:space="preserve">Página </w:t>
    </w:r>
    <w:r w:rsidR="00F913F3" w:rsidRPr="00E526A7">
      <w:rPr>
        <w:rFonts w:asciiTheme="minorHAnsi" w:hAnsiTheme="minorHAnsi"/>
        <w:b/>
        <w:color w:val="0039A6"/>
        <w:sz w:val="18"/>
        <w:szCs w:val="18"/>
      </w:rPr>
      <w:fldChar w:fldCharType="begin"/>
    </w:r>
    <w:r w:rsidR="00F63BB5" w:rsidRPr="00E526A7">
      <w:rPr>
        <w:rFonts w:asciiTheme="minorHAnsi" w:hAnsiTheme="minorHAnsi"/>
        <w:b/>
        <w:color w:val="0039A6"/>
        <w:sz w:val="18"/>
        <w:szCs w:val="18"/>
      </w:rPr>
      <w:instrText xml:space="preserve"> PAGE   \* MERGEFORMAT </w:instrText>
    </w:r>
    <w:r w:rsidR="00F913F3" w:rsidRPr="00E526A7">
      <w:rPr>
        <w:rFonts w:asciiTheme="minorHAnsi" w:hAnsiTheme="minorHAnsi"/>
        <w:b/>
        <w:color w:val="0039A6"/>
        <w:sz w:val="18"/>
        <w:szCs w:val="18"/>
      </w:rPr>
      <w:fldChar w:fldCharType="separate"/>
    </w:r>
    <w:r w:rsidR="0019416E" w:rsidRPr="0019416E">
      <w:rPr>
        <w:rFonts w:asciiTheme="majorHAnsi" w:hAnsiTheme="majorHAnsi" w:cstheme="majorHAnsi"/>
        <w:b/>
        <w:noProof/>
        <w:color w:val="0039A6"/>
        <w:sz w:val="18"/>
        <w:szCs w:val="18"/>
      </w:rPr>
      <w:t>3</w:t>
    </w:r>
    <w:r w:rsidR="00F913F3" w:rsidRPr="00E526A7">
      <w:rPr>
        <w:rFonts w:asciiTheme="minorHAnsi" w:hAnsiTheme="minorHAnsi"/>
        <w:b/>
        <w:color w:val="0039A6"/>
        <w:sz w:val="18"/>
        <w:szCs w:val="18"/>
      </w:rPr>
      <w:fldChar w:fldCharType="end"/>
    </w:r>
    <w:r w:rsidR="00F63BB5">
      <w:rPr>
        <w:rFonts w:asciiTheme="minorHAnsi" w:hAnsiTheme="minorHAnsi"/>
        <w:b/>
        <w:color w:val="0039A6"/>
        <w:sz w:val="18"/>
        <w:szCs w:val="18"/>
      </w:rPr>
      <w:tab/>
    </w:r>
    <w:r w:rsidR="00F63BB5">
      <w:rPr>
        <w:rFonts w:asciiTheme="majorHAnsi" w:hAnsiTheme="majorHAnsi" w:cstheme="majorHAnsi"/>
        <w:b/>
        <w:color w:val="0039A6"/>
        <w:sz w:val="18"/>
        <w:szCs w:val="18"/>
      </w:rPr>
      <w:t>Carta Circular RFEG</w:t>
    </w:r>
    <w:r w:rsidR="00F63BB5">
      <w:rPr>
        <w:rFonts w:asciiTheme="majorHAnsi" w:hAnsiTheme="majorHAnsi" w:cstheme="majorHAnsi"/>
        <w:b/>
        <w:color w:val="0039A6"/>
        <w:sz w:val="18"/>
        <w:szCs w:val="18"/>
      </w:rPr>
      <w:tab/>
    </w:r>
    <w:r w:rsidR="0019416E">
      <w:rPr>
        <w:rFonts w:asciiTheme="minorHAnsi" w:hAnsiTheme="minorHAnsi"/>
        <w:b/>
        <w:color w:val="0039A6"/>
        <w:sz w:val="18"/>
        <w:szCs w:val="18"/>
      </w:rPr>
      <w:t>20</w:t>
    </w:r>
    <w:r w:rsidR="00165C50">
      <w:rPr>
        <w:rFonts w:asciiTheme="minorHAnsi" w:hAnsiTheme="minorHAnsi"/>
        <w:b/>
        <w:color w:val="0039A6"/>
        <w:sz w:val="18"/>
        <w:szCs w:val="18"/>
      </w:rPr>
      <w:t xml:space="preserve"> </w:t>
    </w:r>
    <w:r w:rsidR="008C7AA3">
      <w:rPr>
        <w:rFonts w:asciiTheme="minorHAnsi" w:hAnsiTheme="minorHAnsi"/>
        <w:b/>
        <w:color w:val="0039A6"/>
        <w:sz w:val="18"/>
        <w:szCs w:val="18"/>
      </w:rPr>
      <w:t>de julio</w:t>
    </w:r>
    <w:r w:rsidR="00515B95">
      <w:rPr>
        <w:rFonts w:asciiTheme="minorHAnsi" w:hAnsiTheme="minorHAnsi"/>
        <w:b/>
        <w:color w:val="0039A6"/>
        <w:sz w:val="18"/>
        <w:szCs w:val="18"/>
      </w:rPr>
      <w:t xml:space="preserve"> de 201</w:t>
    </w:r>
    <w:r w:rsidR="007E6D3D">
      <w:rPr>
        <w:rFonts w:asciiTheme="minorHAnsi" w:hAnsiTheme="minorHAnsi"/>
        <w:b/>
        <w:color w:val="0039A6"/>
        <w:sz w:val="18"/>
        <w:szCs w:val="18"/>
      </w:rPr>
      <w:t>5</w:t>
    </w:r>
  </w:p>
  <w:p w:rsidR="00F63BB5" w:rsidRDefault="00F63BB5" w:rsidP="006B58B6">
    <w:pPr>
      <w:pStyle w:val="Piedepgina"/>
      <w:tabs>
        <w:tab w:val="clear" w:pos="4252"/>
        <w:tab w:val="clear" w:pos="8504"/>
        <w:tab w:val="center" w:pos="4820"/>
        <w:tab w:val="right" w:pos="9639"/>
      </w:tabs>
      <w:jc w:val="center"/>
      <w:rPr>
        <w:rFonts w:asciiTheme="minorHAnsi" w:hAnsiTheme="minorHAnsi"/>
        <w:b/>
        <w:color w:val="0039A6"/>
        <w:sz w:val="18"/>
        <w:szCs w:val="18"/>
      </w:rPr>
    </w:pPr>
    <w:r>
      <w:rPr>
        <w:rFonts w:asciiTheme="minorHAnsi" w:hAnsiTheme="minorHAnsi"/>
        <w:b/>
        <w:color w:val="0039A6"/>
        <w:sz w:val="18"/>
        <w:szCs w:val="18"/>
      </w:rPr>
      <w:t xml:space="preserve">Campeonato </w:t>
    </w:r>
    <w:r w:rsidR="00515B95">
      <w:rPr>
        <w:rFonts w:asciiTheme="minorHAnsi" w:hAnsiTheme="minorHAnsi"/>
        <w:b/>
        <w:color w:val="0039A6"/>
        <w:sz w:val="18"/>
        <w:szCs w:val="18"/>
      </w:rPr>
      <w:t>Interautonómico de España</w:t>
    </w:r>
    <w:r>
      <w:rPr>
        <w:rFonts w:asciiTheme="minorHAnsi" w:hAnsiTheme="minorHAnsi"/>
        <w:b/>
        <w:color w:val="0039A6"/>
        <w:sz w:val="18"/>
        <w:szCs w:val="18"/>
      </w:rPr>
      <w:t xml:space="preserve"> Sub-25 Masculino de 1ª división 201</w:t>
    </w:r>
    <w:r w:rsidR="007E6D3D">
      <w:rPr>
        <w:rFonts w:asciiTheme="minorHAnsi" w:hAnsiTheme="minorHAnsi"/>
        <w:b/>
        <w:color w:val="0039A6"/>
        <w:sz w:val="18"/>
        <w:szCs w:val="18"/>
      </w:rPr>
      <w:t>5</w:t>
    </w:r>
    <w:r>
      <w:rPr>
        <w:rFonts w:asciiTheme="minorHAnsi" w:hAnsiTheme="minorHAnsi"/>
        <w:b/>
        <w:color w:val="0039A6"/>
        <w:sz w:val="18"/>
        <w:szCs w:val="18"/>
      </w:rPr>
      <w:t xml:space="preserve"> “</w:t>
    </w:r>
    <w:r w:rsidR="00982C70">
      <w:rPr>
        <w:rFonts w:asciiTheme="minorHAnsi" w:hAnsiTheme="minorHAnsi"/>
        <w:b/>
        <w:color w:val="0039A6"/>
        <w:sz w:val="18"/>
        <w:szCs w:val="18"/>
      </w:rPr>
      <w:t>X</w:t>
    </w:r>
    <w:r w:rsidR="007E6D3D">
      <w:rPr>
        <w:rFonts w:asciiTheme="minorHAnsi" w:hAnsiTheme="minorHAnsi"/>
        <w:b/>
        <w:color w:val="0039A6"/>
        <w:sz w:val="18"/>
        <w:szCs w:val="18"/>
      </w:rPr>
      <w:t>I</w:t>
    </w:r>
    <w:r w:rsidR="00982C70">
      <w:rPr>
        <w:rFonts w:asciiTheme="minorHAnsi" w:hAnsiTheme="minorHAnsi"/>
        <w:b/>
        <w:color w:val="0039A6"/>
        <w:sz w:val="18"/>
        <w:szCs w:val="18"/>
      </w:rPr>
      <w:t xml:space="preserve"> </w:t>
    </w:r>
    <w:r>
      <w:rPr>
        <w:rFonts w:asciiTheme="minorHAnsi" w:hAnsiTheme="minorHAnsi"/>
        <w:b/>
        <w:color w:val="0039A6"/>
        <w:sz w:val="18"/>
        <w:szCs w:val="18"/>
      </w:rPr>
      <w:t>Memorial Santi Ollé”</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3D6" w:rsidRDefault="00A323D6" w:rsidP="00D929EE">
      <w:r>
        <w:separator/>
      </w:r>
    </w:p>
  </w:footnote>
  <w:footnote w:type="continuationSeparator" w:id="0">
    <w:p w:rsidR="00A323D6" w:rsidRDefault="00A323D6"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BB5" w:rsidRPr="00576BDC" w:rsidRDefault="00F63BB5" w:rsidP="00A32DE3">
    <w:pPr>
      <w:pStyle w:val="Piedepgina"/>
      <w:jc w:val="center"/>
      <w:rPr>
        <w:rFonts w:asciiTheme="minorHAnsi" w:hAnsiTheme="minorHAns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52A1"/>
    <w:multiLevelType w:val="hybridMultilevel"/>
    <w:tmpl w:val="5DB45D82"/>
    <w:lvl w:ilvl="0" w:tplc="0C0A0001">
      <w:start w:val="1"/>
      <w:numFmt w:val="bullet"/>
      <w:lvlText w:val=""/>
      <w:lvlJc w:val="left"/>
      <w:pPr>
        <w:ind w:left="2880" w:hanging="360"/>
      </w:pPr>
      <w:rPr>
        <w:rFonts w:ascii="Symbol" w:hAnsi="Symbol" w:hint="default"/>
      </w:rPr>
    </w:lvl>
    <w:lvl w:ilvl="1" w:tplc="0C0A0003" w:tentative="1">
      <w:start w:val="1"/>
      <w:numFmt w:val="bullet"/>
      <w:lvlText w:val="o"/>
      <w:lvlJc w:val="left"/>
      <w:pPr>
        <w:ind w:left="3600" w:hanging="360"/>
      </w:pPr>
      <w:rPr>
        <w:rFonts w:ascii="Courier New" w:hAnsi="Courier New" w:cs="Courier New" w:hint="default"/>
      </w:rPr>
    </w:lvl>
    <w:lvl w:ilvl="2" w:tplc="0C0A0005" w:tentative="1">
      <w:start w:val="1"/>
      <w:numFmt w:val="bullet"/>
      <w:lvlText w:val=""/>
      <w:lvlJc w:val="left"/>
      <w:pPr>
        <w:ind w:left="4320" w:hanging="360"/>
      </w:pPr>
      <w:rPr>
        <w:rFonts w:ascii="Wingdings" w:hAnsi="Wingdings" w:hint="default"/>
      </w:rPr>
    </w:lvl>
    <w:lvl w:ilvl="3" w:tplc="0C0A0001" w:tentative="1">
      <w:start w:val="1"/>
      <w:numFmt w:val="bullet"/>
      <w:lvlText w:val=""/>
      <w:lvlJc w:val="left"/>
      <w:pPr>
        <w:ind w:left="5040" w:hanging="360"/>
      </w:pPr>
      <w:rPr>
        <w:rFonts w:ascii="Symbol" w:hAnsi="Symbol" w:hint="default"/>
      </w:rPr>
    </w:lvl>
    <w:lvl w:ilvl="4" w:tplc="0C0A0003" w:tentative="1">
      <w:start w:val="1"/>
      <w:numFmt w:val="bullet"/>
      <w:lvlText w:val="o"/>
      <w:lvlJc w:val="left"/>
      <w:pPr>
        <w:ind w:left="5760" w:hanging="360"/>
      </w:pPr>
      <w:rPr>
        <w:rFonts w:ascii="Courier New" w:hAnsi="Courier New" w:cs="Courier New" w:hint="default"/>
      </w:rPr>
    </w:lvl>
    <w:lvl w:ilvl="5" w:tplc="0C0A0005" w:tentative="1">
      <w:start w:val="1"/>
      <w:numFmt w:val="bullet"/>
      <w:lvlText w:val=""/>
      <w:lvlJc w:val="left"/>
      <w:pPr>
        <w:ind w:left="6480" w:hanging="360"/>
      </w:pPr>
      <w:rPr>
        <w:rFonts w:ascii="Wingdings" w:hAnsi="Wingdings" w:hint="default"/>
      </w:rPr>
    </w:lvl>
    <w:lvl w:ilvl="6" w:tplc="0C0A0001" w:tentative="1">
      <w:start w:val="1"/>
      <w:numFmt w:val="bullet"/>
      <w:lvlText w:val=""/>
      <w:lvlJc w:val="left"/>
      <w:pPr>
        <w:ind w:left="7200" w:hanging="360"/>
      </w:pPr>
      <w:rPr>
        <w:rFonts w:ascii="Symbol" w:hAnsi="Symbol" w:hint="default"/>
      </w:rPr>
    </w:lvl>
    <w:lvl w:ilvl="7" w:tplc="0C0A0003" w:tentative="1">
      <w:start w:val="1"/>
      <w:numFmt w:val="bullet"/>
      <w:lvlText w:val="o"/>
      <w:lvlJc w:val="left"/>
      <w:pPr>
        <w:ind w:left="7920" w:hanging="360"/>
      </w:pPr>
      <w:rPr>
        <w:rFonts w:ascii="Courier New" w:hAnsi="Courier New" w:cs="Courier New" w:hint="default"/>
      </w:rPr>
    </w:lvl>
    <w:lvl w:ilvl="8" w:tplc="0C0A0005" w:tentative="1">
      <w:start w:val="1"/>
      <w:numFmt w:val="bullet"/>
      <w:lvlText w:val=""/>
      <w:lvlJc w:val="left"/>
      <w:pPr>
        <w:ind w:left="8640" w:hanging="360"/>
      </w:pPr>
      <w:rPr>
        <w:rFonts w:ascii="Wingdings" w:hAnsi="Wingdings" w:hint="default"/>
      </w:rPr>
    </w:lvl>
  </w:abstractNum>
  <w:abstractNum w:abstractNumId="1">
    <w:nsid w:val="0BD81BC1"/>
    <w:multiLevelType w:val="multilevel"/>
    <w:tmpl w:val="A9942B6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2.%3%1.%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6BB72321"/>
    <w:multiLevelType w:val="hybridMultilevel"/>
    <w:tmpl w:val="E93AFA68"/>
    <w:lvl w:ilvl="0" w:tplc="0BAC23AE">
      <w:start w:val="3"/>
      <w:numFmt w:val="bullet"/>
      <w:lvlText w:val="-"/>
      <w:lvlJc w:val="left"/>
      <w:pPr>
        <w:tabs>
          <w:tab w:val="num" w:pos="4650"/>
        </w:tabs>
        <w:ind w:left="4650" w:hanging="360"/>
      </w:pPr>
      <w:rPr>
        <w:rFonts w:ascii="Times New Roman" w:hAnsi="Times New Roman"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bullet"/>
      <w:lvlText w:val=""/>
      <w:lvlJc w:val="left"/>
      <w:pPr>
        <w:tabs>
          <w:tab w:val="num" w:pos="5040"/>
        </w:tabs>
        <w:ind w:left="5040" w:hanging="360"/>
      </w:pPr>
      <w:rPr>
        <w:rFonts w:ascii="Symbol" w:hAnsi="Symbol" w:hint="default"/>
      </w:r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2"/>
  </w:num>
  <w:num w:numId="5">
    <w:abstractNumId w:val="5"/>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2328"/>
    <w:rsid w:val="00012F32"/>
    <w:rsid w:val="0001422B"/>
    <w:rsid w:val="00020CCF"/>
    <w:rsid w:val="0003456D"/>
    <w:rsid w:val="0003487E"/>
    <w:rsid w:val="0003509D"/>
    <w:rsid w:val="00036D7C"/>
    <w:rsid w:val="0004309A"/>
    <w:rsid w:val="00047464"/>
    <w:rsid w:val="00051B27"/>
    <w:rsid w:val="00061947"/>
    <w:rsid w:val="000730C0"/>
    <w:rsid w:val="0007591D"/>
    <w:rsid w:val="00080327"/>
    <w:rsid w:val="00085371"/>
    <w:rsid w:val="00090898"/>
    <w:rsid w:val="0009098D"/>
    <w:rsid w:val="00097014"/>
    <w:rsid w:val="000A41A3"/>
    <w:rsid w:val="000C3950"/>
    <w:rsid w:val="001245C6"/>
    <w:rsid w:val="00135492"/>
    <w:rsid w:val="0016548D"/>
    <w:rsid w:val="00165C50"/>
    <w:rsid w:val="00184F4A"/>
    <w:rsid w:val="00185FB4"/>
    <w:rsid w:val="0019416E"/>
    <w:rsid w:val="001C2F8C"/>
    <w:rsid w:val="001D662F"/>
    <w:rsid w:val="001E0466"/>
    <w:rsid w:val="001E1CF6"/>
    <w:rsid w:val="001E615B"/>
    <w:rsid w:val="001F4638"/>
    <w:rsid w:val="001F6F7A"/>
    <w:rsid w:val="00204429"/>
    <w:rsid w:val="00230D0D"/>
    <w:rsid w:val="00260722"/>
    <w:rsid w:val="00265477"/>
    <w:rsid w:val="00276AF5"/>
    <w:rsid w:val="002A1BD3"/>
    <w:rsid w:val="002A7FB6"/>
    <w:rsid w:val="002C2911"/>
    <w:rsid w:val="002C484A"/>
    <w:rsid w:val="002F56C8"/>
    <w:rsid w:val="002F683E"/>
    <w:rsid w:val="0032155A"/>
    <w:rsid w:val="00323C46"/>
    <w:rsid w:val="003241CF"/>
    <w:rsid w:val="00337E03"/>
    <w:rsid w:val="00342E8F"/>
    <w:rsid w:val="00351449"/>
    <w:rsid w:val="003663ED"/>
    <w:rsid w:val="00382FD8"/>
    <w:rsid w:val="0039104A"/>
    <w:rsid w:val="003A1828"/>
    <w:rsid w:val="003A3EAD"/>
    <w:rsid w:val="003B1D5A"/>
    <w:rsid w:val="003B42B5"/>
    <w:rsid w:val="003D67F8"/>
    <w:rsid w:val="003F5279"/>
    <w:rsid w:val="00414F11"/>
    <w:rsid w:val="004153B7"/>
    <w:rsid w:val="004245BD"/>
    <w:rsid w:val="00424733"/>
    <w:rsid w:val="00433730"/>
    <w:rsid w:val="004445FE"/>
    <w:rsid w:val="0044602F"/>
    <w:rsid w:val="00453566"/>
    <w:rsid w:val="00453CFB"/>
    <w:rsid w:val="004557DD"/>
    <w:rsid w:val="00477401"/>
    <w:rsid w:val="0048492D"/>
    <w:rsid w:val="004A611C"/>
    <w:rsid w:val="004A7370"/>
    <w:rsid w:val="004B0EF9"/>
    <w:rsid w:val="004F48B1"/>
    <w:rsid w:val="00500854"/>
    <w:rsid w:val="00503D38"/>
    <w:rsid w:val="00504438"/>
    <w:rsid w:val="00507C4E"/>
    <w:rsid w:val="00510D5D"/>
    <w:rsid w:val="0051265D"/>
    <w:rsid w:val="00515B95"/>
    <w:rsid w:val="005331F0"/>
    <w:rsid w:val="00534A35"/>
    <w:rsid w:val="00535E47"/>
    <w:rsid w:val="00540298"/>
    <w:rsid w:val="00545300"/>
    <w:rsid w:val="00551914"/>
    <w:rsid w:val="0055199E"/>
    <w:rsid w:val="00576BDC"/>
    <w:rsid w:val="00577BCB"/>
    <w:rsid w:val="00583D73"/>
    <w:rsid w:val="00597DA5"/>
    <w:rsid w:val="005B0CD0"/>
    <w:rsid w:val="005B27FA"/>
    <w:rsid w:val="005B55B7"/>
    <w:rsid w:val="005B6BB0"/>
    <w:rsid w:val="005B7296"/>
    <w:rsid w:val="005C5E9D"/>
    <w:rsid w:val="005F25D1"/>
    <w:rsid w:val="0060151C"/>
    <w:rsid w:val="006057C6"/>
    <w:rsid w:val="00610EA7"/>
    <w:rsid w:val="00615AE5"/>
    <w:rsid w:val="006217BB"/>
    <w:rsid w:val="00622965"/>
    <w:rsid w:val="00634E04"/>
    <w:rsid w:val="00675B79"/>
    <w:rsid w:val="00697721"/>
    <w:rsid w:val="006A6E00"/>
    <w:rsid w:val="006B0349"/>
    <w:rsid w:val="006B16ED"/>
    <w:rsid w:val="006B58B6"/>
    <w:rsid w:val="006C3127"/>
    <w:rsid w:val="006E2C45"/>
    <w:rsid w:val="007154FE"/>
    <w:rsid w:val="00750BE1"/>
    <w:rsid w:val="00761220"/>
    <w:rsid w:val="007A754C"/>
    <w:rsid w:val="007B683E"/>
    <w:rsid w:val="007D32E5"/>
    <w:rsid w:val="007D4629"/>
    <w:rsid w:val="007D5481"/>
    <w:rsid w:val="007D7F87"/>
    <w:rsid w:val="007E40D7"/>
    <w:rsid w:val="007E6D3D"/>
    <w:rsid w:val="008008B7"/>
    <w:rsid w:val="00815C8E"/>
    <w:rsid w:val="0081796D"/>
    <w:rsid w:val="008226A2"/>
    <w:rsid w:val="0083573A"/>
    <w:rsid w:val="00841CB7"/>
    <w:rsid w:val="00843514"/>
    <w:rsid w:val="008479DC"/>
    <w:rsid w:val="00847E80"/>
    <w:rsid w:val="008504B2"/>
    <w:rsid w:val="00875366"/>
    <w:rsid w:val="008822A4"/>
    <w:rsid w:val="00885A74"/>
    <w:rsid w:val="008909E5"/>
    <w:rsid w:val="0089604D"/>
    <w:rsid w:val="008C4D8C"/>
    <w:rsid w:val="008C7AA3"/>
    <w:rsid w:val="008D4A6F"/>
    <w:rsid w:val="008D7C44"/>
    <w:rsid w:val="00915C09"/>
    <w:rsid w:val="00927B11"/>
    <w:rsid w:val="00935258"/>
    <w:rsid w:val="00952C18"/>
    <w:rsid w:val="00960AA2"/>
    <w:rsid w:val="00982C70"/>
    <w:rsid w:val="009840D7"/>
    <w:rsid w:val="009A5CE9"/>
    <w:rsid w:val="009B6520"/>
    <w:rsid w:val="009C3E31"/>
    <w:rsid w:val="009D72F0"/>
    <w:rsid w:val="009E1E9C"/>
    <w:rsid w:val="009E6875"/>
    <w:rsid w:val="009E7ED3"/>
    <w:rsid w:val="009F683B"/>
    <w:rsid w:val="00A158F7"/>
    <w:rsid w:val="00A15F0A"/>
    <w:rsid w:val="00A165E5"/>
    <w:rsid w:val="00A242A1"/>
    <w:rsid w:val="00A24BC7"/>
    <w:rsid w:val="00A3239E"/>
    <w:rsid w:val="00A323D6"/>
    <w:rsid w:val="00A32DE3"/>
    <w:rsid w:val="00A44EB3"/>
    <w:rsid w:val="00A656D4"/>
    <w:rsid w:val="00A81479"/>
    <w:rsid w:val="00A977C4"/>
    <w:rsid w:val="00AA7CCD"/>
    <w:rsid w:val="00AB2CE5"/>
    <w:rsid w:val="00AB32E6"/>
    <w:rsid w:val="00AB6982"/>
    <w:rsid w:val="00AC6B28"/>
    <w:rsid w:val="00AD60A3"/>
    <w:rsid w:val="00AE38E6"/>
    <w:rsid w:val="00AF73B0"/>
    <w:rsid w:val="00B004CD"/>
    <w:rsid w:val="00B16159"/>
    <w:rsid w:val="00B23B89"/>
    <w:rsid w:val="00B26C39"/>
    <w:rsid w:val="00B273CD"/>
    <w:rsid w:val="00B31A4E"/>
    <w:rsid w:val="00B33CB5"/>
    <w:rsid w:val="00B608EE"/>
    <w:rsid w:val="00B628B1"/>
    <w:rsid w:val="00B67276"/>
    <w:rsid w:val="00B72C5B"/>
    <w:rsid w:val="00B75EFC"/>
    <w:rsid w:val="00B832DD"/>
    <w:rsid w:val="00B8640B"/>
    <w:rsid w:val="00BB28D5"/>
    <w:rsid w:val="00BB65C2"/>
    <w:rsid w:val="00BB6839"/>
    <w:rsid w:val="00BD4E0C"/>
    <w:rsid w:val="00BD758C"/>
    <w:rsid w:val="00C30796"/>
    <w:rsid w:val="00C367DA"/>
    <w:rsid w:val="00C46D65"/>
    <w:rsid w:val="00CA3E1E"/>
    <w:rsid w:val="00CB030F"/>
    <w:rsid w:val="00CC3B17"/>
    <w:rsid w:val="00CC4636"/>
    <w:rsid w:val="00CC47D7"/>
    <w:rsid w:val="00CC5D99"/>
    <w:rsid w:val="00CC6C3F"/>
    <w:rsid w:val="00CD546A"/>
    <w:rsid w:val="00CD6752"/>
    <w:rsid w:val="00CE1F6D"/>
    <w:rsid w:val="00CF4C4C"/>
    <w:rsid w:val="00CF7091"/>
    <w:rsid w:val="00D224A3"/>
    <w:rsid w:val="00D24BF0"/>
    <w:rsid w:val="00D311A8"/>
    <w:rsid w:val="00D33A1A"/>
    <w:rsid w:val="00D65FEF"/>
    <w:rsid w:val="00D725AA"/>
    <w:rsid w:val="00D74649"/>
    <w:rsid w:val="00D8439B"/>
    <w:rsid w:val="00D86E04"/>
    <w:rsid w:val="00D929EE"/>
    <w:rsid w:val="00DB03E2"/>
    <w:rsid w:val="00DB2F35"/>
    <w:rsid w:val="00DB5D2A"/>
    <w:rsid w:val="00DE6A42"/>
    <w:rsid w:val="00DE7901"/>
    <w:rsid w:val="00DF0C55"/>
    <w:rsid w:val="00DF7233"/>
    <w:rsid w:val="00E27F0A"/>
    <w:rsid w:val="00E31C61"/>
    <w:rsid w:val="00E526A7"/>
    <w:rsid w:val="00E61BE7"/>
    <w:rsid w:val="00E627B7"/>
    <w:rsid w:val="00E73F80"/>
    <w:rsid w:val="00E74E28"/>
    <w:rsid w:val="00E806F1"/>
    <w:rsid w:val="00E9014F"/>
    <w:rsid w:val="00EA48AC"/>
    <w:rsid w:val="00EB1221"/>
    <w:rsid w:val="00ED3591"/>
    <w:rsid w:val="00ED4F95"/>
    <w:rsid w:val="00EF3F96"/>
    <w:rsid w:val="00EF5809"/>
    <w:rsid w:val="00F05DAB"/>
    <w:rsid w:val="00F2434C"/>
    <w:rsid w:val="00F32FB8"/>
    <w:rsid w:val="00F33115"/>
    <w:rsid w:val="00F45A33"/>
    <w:rsid w:val="00F45F7E"/>
    <w:rsid w:val="00F53517"/>
    <w:rsid w:val="00F56C71"/>
    <w:rsid w:val="00F63424"/>
    <w:rsid w:val="00F63BB5"/>
    <w:rsid w:val="00F85F52"/>
    <w:rsid w:val="00F86D4E"/>
    <w:rsid w:val="00F87098"/>
    <w:rsid w:val="00F913F3"/>
    <w:rsid w:val="00F94C41"/>
    <w:rsid w:val="00FA0901"/>
    <w:rsid w:val="00FA219A"/>
    <w:rsid w:val="00FA2C05"/>
    <w:rsid w:val="00FB2BE3"/>
    <w:rsid w:val="00FC1913"/>
    <w:rsid w:val="00FD24D1"/>
    <w:rsid w:val="00FE0FC0"/>
    <w:rsid w:val="00FE6CE3"/>
    <w:rsid w:val="00FF1725"/>
    <w:rsid w:val="00FF486A"/>
    <w:rsid w:val="00FF77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847E8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D24BF0"/>
    <w:pPr>
      <w:keepNext/>
      <w:keepLines/>
      <w:spacing w:before="200"/>
      <w:outlineLvl w:val="4"/>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Sangradetextonormal">
    <w:name w:val="Body Text Indent"/>
    <w:basedOn w:val="Normal"/>
    <w:link w:val="SangradetextonormalCar"/>
    <w:uiPriority w:val="99"/>
    <w:unhideWhenUsed/>
    <w:rsid w:val="00DF7233"/>
    <w:pPr>
      <w:spacing w:after="120"/>
      <w:ind w:left="283"/>
    </w:pPr>
  </w:style>
  <w:style w:type="character" w:customStyle="1" w:styleId="SangradetextonormalCar">
    <w:name w:val="Sangría de texto normal Car"/>
    <w:basedOn w:val="Fuentedeprrafopredeter"/>
    <w:link w:val="Sangradetextonormal"/>
    <w:uiPriority w:val="99"/>
    <w:rsid w:val="00DF7233"/>
    <w:rPr>
      <w:rFonts w:ascii="Tahoma" w:hAnsi="Tahoma"/>
      <w:sz w:val="22"/>
      <w:szCs w:val="22"/>
    </w:rPr>
  </w:style>
  <w:style w:type="paragraph" w:styleId="Textodebloque">
    <w:name w:val="Block Text"/>
    <w:basedOn w:val="Normal"/>
    <w:rsid w:val="006B58B6"/>
    <w:pPr>
      <w:widowControl w:val="0"/>
      <w:ind w:left="1276" w:right="1228"/>
      <w:jc w:val="both"/>
    </w:pPr>
    <w:rPr>
      <w:rFonts w:ascii="Century Gothic" w:hAnsi="Century Gothic"/>
      <w:snapToGrid w:val="0"/>
      <w:sz w:val="24"/>
      <w:szCs w:val="20"/>
      <w:lang w:val="es-ES_tradnl"/>
    </w:rPr>
  </w:style>
  <w:style w:type="character" w:customStyle="1" w:styleId="Ttulo5Car">
    <w:name w:val="Título 5 Car"/>
    <w:basedOn w:val="Fuentedeprrafopredeter"/>
    <w:link w:val="Ttulo5"/>
    <w:uiPriority w:val="9"/>
    <w:semiHidden/>
    <w:rsid w:val="00D24BF0"/>
    <w:rPr>
      <w:rFonts w:asciiTheme="majorHAnsi" w:eastAsiaTheme="majorEastAsia" w:hAnsiTheme="majorHAnsi" w:cstheme="majorBidi"/>
      <w:color w:val="243F60" w:themeColor="accent1" w:themeShade="7F"/>
      <w:sz w:val="22"/>
      <w:szCs w:val="22"/>
    </w:rPr>
  </w:style>
  <w:style w:type="paragraph" w:styleId="Remitedesobre">
    <w:name w:val="envelope return"/>
    <w:basedOn w:val="Normal"/>
    <w:rsid w:val="00D24BF0"/>
    <w:pPr>
      <w:spacing w:before="100" w:after="100"/>
    </w:pPr>
    <w:rPr>
      <w:rFonts w:ascii="Arial Unicode MS" w:eastAsia="Arial Unicode MS" w:hAnsi="Arial Unicode MS"/>
      <w:sz w:val="24"/>
      <w:szCs w:val="20"/>
    </w:rPr>
  </w:style>
  <w:style w:type="paragraph" w:styleId="Sinespaciado">
    <w:name w:val="No Spacing"/>
    <w:link w:val="SinespaciadoCar"/>
    <w:uiPriority w:val="1"/>
    <w:qFormat/>
    <w:rsid w:val="00F32FB8"/>
    <w:rPr>
      <w:rFonts w:ascii="Tahoma" w:hAnsi="Tahoma"/>
      <w:sz w:val="22"/>
      <w:szCs w:val="22"/>
    </w:rPr>
  </w:style>
  <w:style w:type="character" w:customStyle="1" w:styleId="SinespaciadoCar">
    <w:name w:val="Sin espaciado Car"/>
    <w:basedOn w:val="Fuentedeprrafopredeter"/>
    <w:link w:val="Sinespaciado"/>
    <w:uiPriority w:val="1"/>
    <w:rsid w:val="00F32FB8"/>
    <w:rPr>
      <w:rFonts w:ascii="Tahoma" w:hAnsi="Tahoma"/>
      <w:sz w:val="22"/>
      <w:szCs w:val="22"/>
    </w:rPr>
  </w:style>
  <w:style w:type="character" w:customStyle="1" w:styleId="Ttulo1Car">
    <w:name w:val="Título 1 Car"/>
    <w:basedOn w:val="Fuentedeprrafopredeter"/>
    <w:link w:val="Ttulo1"/>
    <w:uiPriority w:val="9"/>
    <w:rsid w:val="00847E80"/>
    <w:rPr>
      <w:rFonts w:asciiTheme="majorHAnsi" w:eastAsiaTheme="majorEastAsia" w:hAnsiTheme="majorHAnsi" w:cstheme="majorBidi"/>
      <w:b/>
      <w:bCs/>
      <w:color w:val="365F91" w:themeColor="accent1" w:themeShade="BF"/>
      <w:sz w:val="28"/>
      <w:szCs w:val="28"/>
    </w:rPr>
  </w:style>
  <w:style w:type="character" w:styleId="Textoennegrita">
    <w:name w:val="Strong"/>
    <w:basedOn w:val="Fuentedeprrafopredeter"/>
    <w:uiPriority w:val="22"/>
    <w:qFormat/>
    <w:rsid w:val="00847E80"/>
    <w:rPr>
      <w:rFonts w:ascii="helvetica_neueregular" w:hAnsi="helvetica_neueregular" w:hint="default"/>
      <w:b/>
      <w:bCs/>
    </w:rPr>
  </w:style>
  <w:style w:type="paragraph" w:styleId="NormalWeb">
    <w:name w:val="Normal (Web)"/>
    <w:basedOn w:val="Normal"/>
    <w:uiPriority w:val="99"/>
    <w:semiHidden/>
    <w:unhideWhenUsed/>
    <w:rsid w:val="00847E80"/>
    <w:pPr>
      <w:spacing w:before="100" w:beforeAutospacing="1" w:after="100" w:afterAutospacing="1"/>
      <w:ind w:left="75"/>
    </w:pPr>
    <w:rPr>
      <w:rFonts w:ascii="helvetica_neueregular" w:hAnsi="helvetica_neueregular"/>
      <w:color w:val="5C5C5C"/>
      <w:sz w:val="21"/>
      <w:szCs w:val="21"/>
    </w:rPr>
  </w:style>
  <w:style w:type="paragraph" w:styleId="Prrafodelista">
    <w:name w:val="List Paragraph"/>
    <w:basedOn w:val="Normal"/>
    <w:uiPriority w:val="34"/>
    <w:qFormat/>
    <w:rsid w:val="00AC6B28"/>
    <w:pPr>
      <w:ind w:left="720"/>
      <w:contextualSpacing/>
    </w:pPr>
  </w:style>
  <w:style w:type="paragraph" w:customStyle="1" w:styleId="Default">
    <w:name w:val="Default"/>
    <w:basedOn w:val="Normal"/>
    <w:rsid w:val="00F63424"/>
    <w:pPr>
      <w:autoSpaceDE w:val="0"/>
      <w:autoSpaceDN w:val="0"/>
    </w:pPr>
    <w:rPr>
      <w:rFonts w:ascii="Arial" w:eastAsia="Calibri" w:hAnsi="Arial" w:cs="Arial"/>
      <w:color w:val="000000"/>
      <w:sz w:val="24"/>
      <w:szCs w:val="24"/>
    </w:rPr>
  </w:style>
  <w:style w:type="character" w:customStyle="1" w:styleId="apple-converted-space">
    <w:name w:val="apple-converted-space"/>
    <w:basedOn w:val="Fuentedeprrafopredeter"/>
    <w:rsid w:val="00510D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847E8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D24BF0"/>
    <w:pPr>
      <w:keepNext/>
      <w:keepLines/>
      <w:spacing w:before="200"/>
      <w:outlineLvl w:val="4"/>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Sangradetextonormal">
    <w:name w:val="Body Text Indent"/>
    <w:basedOn w:val="Normal"/>
    <w:link w:val="SangradetextonormalCar"/>
    <w:uiPriority w:val="99"/>
    <w:unhideWhenUsed/>
    <w:rsid w:val="00DF7233"/>
    <w:pPr>
      <w:spacing w:after="120"/>
      <w:ind w:left="283"/>
    </w:pPr>
  </w:style>
  <w:style w:type="character" w:customStyle="1" w:styleId="SangradetextonormalCar">
    <w:name w:val="Sangría de texto normal Car"/>
    <w:basedOn w:val="Fuentedeprrafopredeter"/>
    <w:link w:val="Sangradetextonormal"/>
    <w:uiPriority w:val="99"/>
    <w:rsid w:val="00DF7233"/>
    <w:rPr>
      <w:rFonts w:ascii="Tahoma" w:hAnsi="Tahoma"/>
      <w:sz w:val="22"/>
      <w:szCs w:val="22"/>
    </w:rPr>
  </w:style>
  <w:style w:type="paragraph" w:styleId="Textodebloque">
    <w:name w:val="Block Text"/>
    <w:basedOn w:val="Normal"/>
    <w:rsid w:val="006B58B6"/>
    <w:pPr>
      <w:widowControl w:val="0"/>
      <w:ind w:left="1276" w:right="1228"/>
      <w:jc w:val="both"/>
    </w:pPr>
    <w:rPr>
      <w:rFonts w:ascii="Century Gothic" w:hAnsi="Century Gothic"/>
      <w:snapToGrid w:val="0"/>
      <w:sz w:val="24"/>
      <w:szCs w:val="20"/>
      <w:lang w:val="es-ES_tradnl"/>
    </w:rPr>
  </w:style>
  <w:style w:type="character" w:customStyle="1" w:styleId="Ttulo5Car">
    <w:name w:val="Título 5 Car"/>
    <w:basedOn w:val="Fuentedeprrafopredeter"/>
    <w:link w:val="Ttulo5"/>
    <w:uiPriority w:val="9"/>
    <w:semiHidden/>
    <w:rsid w:val="00D24BF0"/>
    <w:rPr>
      <w:rFonts w:asciiTheme="majorHAnsi" w:eastAsiaTheme="majorEastAsia" w:hAnsiTheme="majorHAnsi" w:cstheme="majorBidi"/>
      <w:color w:val="243F60" w:themeColor="accent1" w:themeShade="7F"/>
      <w:sz w:val="22"/>
      <w:szCs w:val="22"/>
    </w:rPr>
  </w:style>
  <w:style w:type="paragraph" w:styleId="Remitedesobre">
    <w:name w:val="envelope return"/>
    <w:basedOn w:val="Normal"/>
    <w:rsid w:val="00D24BF0"/>
    <w:pPr>
      <w:spacing w:before="100" w:after="100"/>
    </w:pPr>
    <w:rPr>
      <w:rFonts w:ascii="Arial Unicode MS" w:eastAsia="Arial Unicode MS" w:hAnsi="Arial Unicode MS"/>
      <w:sz w:val="24"/>
      <w:szCs w:val="20"/>
    </w:rPr>
  </w:style>
  <w:style w:type="paragraph" w:styleId="Sinespaciado">
    <w:name w:val="No Spacing"/>
    <w:link w:val="SinespaciadoCar"/>
    <w:uiPriority w:val="1"/>
    <w:qFormat/>
    <w:rsid w:val="00F32FB8"/>
    <w:rPr>
      <w:rFonts w:ascii="Tahoma" w:hAnsi="Tahoma"/>
      <w:sz w:val="22"/>
      <w:szCs w:val="22"/>
    </w:rPr>
  </w:style>
  <w:style w:type="character" w:customStyle="1" w:styleId="SinespaciadoCar">
    <w:name w:val="Sin espaciado Car"/>
    <w:basedOn w:val="Fuentedeprrafopredeter"/>
    <w:link w:val="Sinespaciado"/>
    <w:uiPriority w:val="1"/>
    <w:rsid w:val="00F32FB8"/>
    <w:rPr>
      <w:rFonts w:ascii="Tahoma" w:hAnsi="Tahoma"/>
      <w:sz w:val="22"/>
      <w:szCs w:val="22"/>
    </w:rPr>
  </w:style>
  <w:style w:type="character" w:customStyle="1" w:styleId="Ttulo1Car">
    <w:name w:val="Título 1 Car"/>
    <w:basedOn w:val="Fuentedeprrafopredeter"/>
    <w:link w:val="Ttulo1"/>
    <w:uiPriority w:val="9"/>
    <w:rsid w:val="00847E80"/>
    <w:rPr>
      <w:rFonts w:asciiTheme="majorHAnsi" w:eastAsiaTheme="majorEastAsia" w:hAnsiTheme="majorHAnsi" w:cstheme="majorBidi"/>
      <w:b/>
      <w:bCs/>
      <w:color w:val="365F91" w:themeColor="accent1" w:themeShade="BF"/>
      <w:sz w:val="28"/>
      <w:szCs w:val="28"/>
    </w:rPr>
  </w:style>
  <w:style w:type="character" w:styleId="Textoennegrita">
    <w:name w:val="Strong"/>
    <w:basedOn w:val="Fuentedeprrafopredeter"/>
    <w:uiPriority w:val="22"/>
    <w:qFormat/>
    <w:rsid w:val="00847E80"/>
    <w:rPr>
      <w:rFonts w:ascii="helvetica_neueregular" w:hAnsi="helvetica_neueregular" w:hint="default"/>
      <w:b/>
      <w:bCs/>
    </w:rPr>
  </w:style>
  <w:style w:type="paragraph" w:styleId="NormalWeb">
    <w:name w:val="Normal (Web)"/>
    <w:basedOn w:val="Normal"/>
    <w:uiPriority w:val="99"/>
    <w:semiHidden/>
    <w:unhideWhenUsed/>
    <w:rsid w:val="00847E80"/>
    <w:pPr>
      <w:spacing w:before="100" w:beforeAutospacing="1" w:after="100" w:afterAutospacing="1"/>
      <w:ind w:left="75"/>
    </w:pPr>
    <w:rPr>
      <w:rFonts w:ascii="helvetica_neueregular" w:hAnsi="helvetica_neueregular"/>
      <w:color w:val="5C5C5C"/>
      <w:sz w:val="21"/>
      <w:szCs w:val="21"/>
    </w:rPr>
  </w:style>
  <w:style w:type="paragraph" w:styleId="Prrafodelista">
    <w:name w:val="List Paragraph"/>
    <w:basedOn w:val="Normal"/>
    <w:uiPriority w:val="34"/>
    <w:qFormat/>
    <w:rsid w:val="00AC6B28"/>
    <w:pPr>
      <w:ind w:left="720"/>
      <w:contextualSpacing/>
    </w:pPr>
  </w:style>
  <w:style w:type="paragraph" w:customStyle="1" w:styleId="Default">
    <w:name w:val="Default"/>
    <w:basedOn w:val="Normal"/>
    <w:rsid w:val="00F63424"/>
    <w:pPr>
      <w:autoSpaceDE w:val="0"/>
      <w:autoSpaceDN w:val="0"/>
    </w:pPr>
    <w:rPr>
      <w:rFonts w:ascii="Arial" w:eastAsia="Calibri" w:hAnsi="Arial" w:cs="Arial"/>
      <w:color w:val="000000"/>
      <w:sz w:val="24"/>
      <w:szCs w:val="24"/>
    </w:rPr>
  </w:style>
  <w:style w:type="character" w:customStyle="1" w:styleId="apple-converted-space">
    <w:name w:val="apple-converted-space"/>
    <w:basedOn w:val="Fuentedeprrafopredeter"/>
    <w:rsid w:val="00510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68392">
      <w:bodyDiv w:val="1"/>
      <w:marLeft w:val="0"/>
      <w:marRight w:val="0"/>
      <w:marTop w:val="0"/>
      <w:marBottom w:val="0"/>
      <w:divBdr>
        <w:top w:val="none" w:sz="0" w:space="0" w:color="auto"/>
        <w:left w:val="none" w:sz="0" w:space="0" w:color="auto"/>
        <w:bottom w:val="none" w:sz="0" w:space="0" w:color="auto"/>
        <w:right w:val="none" w:sz="0" w:space="0" w:color="auto"/>
      </w:divBdr>
    </w:div>
    <w:div w:id="459612070">
      <w:bodyDiv w:val="1"/>
      <w:marLeft w:val="0"/>
      <w:marRight w:val="0"/>
      <w:marTop w:val="0"/>
      <w:marBottom w:val="0"/>
      <w:divBdr>
        <w:top w:val="none" w:sz="0" w:space="0" w:color="auto"/>
        <w:left w:val="none" w:sz="0" w:space="0" w:color="auto"/>
        <w:bottom w:val="none" w:sz="0" w:space="0" w:color="auto"/>
        <w:right w:val="none" w:sz="0" w:space="0" w:color="auto"/>
      </w:divBdr>
    </w:div>
    <w:div w:id="619067928">
      <w:bodyDiv w:val="1"/>
      <w:marLeft w:val="0"/>
      <w:marRight w:val="0"/>
      <w:marTop w:val="0"/>
      <w:marBottom w:val="0"/>
      <w:divBdr>
        <w:top w:val="none" w:sz="0" w:space="0" w:color="auto"/>
        <w:left w:val="none" w:sz="0" w:space="0" w:color="auto"/>
        <w:bottom w:val="none" w:sz="0" w:space="0" w:color="auto"/>
        <w:right w:val="none" w:sz="0" w:space="0" w:color="auto"/>
      </w:divBdr>
      <w:divsChild>
        <w:div w:id="1780491688">
          <w:marLeft w:val="0"/>
          <w:marRight w:val="0"/>
          <w:marTop w:val="0"/>
          <w:marBottom w:val="0"/>
          <w:divBdr>
            <w:top w:val="none" w:sz="0" w:space="0" w:color="auto"/>
            <w:left w:val="none" w:sz="0" w:space="0" w:color="auto"/>
            <w:bottom w:val="none" w:sz="0" w:space="0" w:color="auto"/>
            <w:right w:val="none" w:sz="0" w:space="0" w:color="auto"/>
          </w:divBdr>
          <w:divsChild>
            <w:div w:id="578952620">
              <w:marLeft w:val="0"/>
              <w:marRight w:val="0"/>
              <w:marTop w:val="0"/>
              <w:marBottom w:val="0"/>
              <w:divBdr>
                <w:top w:val="none" w:sz="0" w:space="0" w:color="auto"/>
                <w:left w:val="none" w:sz="0" w:space="0" w:color="auto"/>
                <w:bottom w:val="none" w:sz="0" w:space="0" w:color="auto"/>
                <w:right w:val="none" w:sz="0" w:space="0" w:color="auto"/>
              </w:divBdr>
              <w:divsChild>
                <w:div w:id="1259680619">
                  <w:marLeft w:val="0"/>
                  <w:marRight w:val="0"/>
                  <w:marTop w:val="0"/>
                  <w:marBottom w:val="0"/>
                  <w:divBdr>
                    <w:top w:val="none" w:sz="0" w:space="0" w:color="auto"/>
                    <w:left w:val="none" w:sz="0" w:space="0" w:color="auto"/>
                    <w:bottom w:val="none" w:sz="0" w:space="0" w:color="auto"/>
                    <w:right w:val="none" w:sz="0" w:space="0" w:color="auto"/>
                  </w:divBdr>
                  <w:divsChild>
                    <w:div w:id="64845607">
                      <w:marLeft w:val="0"/>
                      <w:marRight w:val="0"/>
                      <w:marTop w:val="0"/>
                      <w:marBottom w:val="0"/>
                      <w:divBdr>
                        <w:top w:val="none" w:sz="0" w:space="0" w:color="auto"/>
                        <w:left w:val="none" w:sz="0" w:space="0" w:color="auto"/>
                        <w:bottom w:val="none" w:sz="0" w:space="0" w:color="auto"/>
                        <w:right w:val="none" w:sz="0" w:space="0" w:color="auto"/>
                      </w:divBdr>
                      <w:divsChild>
                        <w:div w:id="1034382991">
                          <w:marLeft w:val="0"/>
                          <w:marRight w:val="0"/>
                          <w:marTop w:val="0"/>
                          <w:marBottom w:val="0"/>
                          <w:divBdr>
                            <w:top w:val="none" w:sz="0" w:space="0" w:color="auto"/>
                            <w:left w:val="none" w:sz="0" w:space="0" w:color="auto"/>
                            <w:bottom w:val="none" w:sz="0" w:space="0" w:color="auto"/>
                            <w:right w:val="none" w:sz="0" w:space="0" w:color="auto"/>
                          </w:divBdr>
                          <w:divsChild>
                            <w:div w:id="1841309937">
                              <w:marLeft w:val="0"/>
                              <w:marRight w:val="0"/>
                              <w:marTop w:val="0"/>
                              <w:marBottom w:val="0"/>
                              <w:divBdr>
                                <w:top w:val="none" w:sz="0" w:space="0" w:color="auto"/>
                                <w:left w:val="none" w:sz="0" w:space="0" w:color="auto"/>
                                <w:bottom w:val="none" w:sz="0" w:space="0" w:color="auto"/>
                                <w:right w:val="none" w:sz="0" w:space="0" w:color="auto"/>
                              </w:divBdr>
                              <w:divsChild>
                                <w:div w:id="1219243304">
                                  <w:marLeft w:val="0"/>
                                  <w:marRight w:val="0"/>
                                  <w:marTop w:val="0"/>
                                  <w:marBottom w:val="0"/>
                                  <w:divBdr>
                                    <w:top w:val="none" w:sz="0" w:space="0" w:color="auto"/>
                                    <w:left w:val="none" w:sz="0" w:space="0" w:color="auto"/>
                                    <w:bottom w:val="none" w:sz="0" w:space="0" w:color="auto"/>
                                    <w:right w:val="none" w:sz="0" w:space="0" w:color="auto"/>
                                  </w:divBdr>
                                  <w:divsChild>
                                    <w:div w:id="1456022335">
                                      <w:marLeft w:val="0"/>
                                      <w:marRight w:val="0"/>
                                      <w:marTop w:val="0"/>
                                      <w:marBottom w:val="0"/>
                                      <w:divBdr>
                                        <w:top w:val="none" w:sz="0" w:space="0" w:color="auto"/>
                                        <w:left w:val="none" w:sz="0" w:space="0" w:color="auto"/>
                                        <w:bottom w:val="none" w:sz="0" w:space="0" w:color="auto"/>
                                        <w:right w:val="none" w:sz="0" w:space="0" w:color="auto"/>
                                      </w:divBdr>
                                      <w:divsChild>
                                        <w:div w:id="785536942">
                                          <w:marLeft w:val="0"/>
                                          <w:marRight w:val="0"/>
                                          <w:marTop w:val="0"/>
                                          <w:marBottom w:val="0"/>
                                          <w:divBdr>
                                            <w:top w:val="none" w:sz="0" w:space="0" w:color="auto"/>
                                            <w:left w:val="none" w:sz="0" w:space="0" w:color="auto"/>
                                            <w:bottom w:val="none" w:sz="0" w:space="0" w:color="auto"/>
                                            <w:right w:val="none" w:sz="0" w:space="0" w:color="auto"/>
                                          </w:divBdr>
                                          <w:divsChild>
                                            <w:div w:id="20937551">
                                              <w:marLeft w:val="0"/>
                                              <w:marRight w:val="0"/>
                                              <w:marTop w:val="0"/>
                                              <w:marBottom w:val="0"/>
                                              <w:divBdr>
                                                <w:top w:val="none" w:sz="0" w:space="0" w:color="auto"/>
                                                <w:left w:val="none" w:sz="0" w:space="0" w:color="auto"/>
                                                <w:bottom w:val="none" w:sz="0" w:space="0" w:color="auto"/>
                                                <w:right w:val="none" w:sz="0" w:space="0" w:color="auto"/>
                                              </w:divBdr>
                                              <w:divsChild>
                                                <w:div w:id="1680816215">
                                                  <w:marLeft w:val="0"/>
                                                  <w:marRight w:val="0"/>
                                                  <w:marTop w:val="0"/>
                                                  <w:marBottom w:val="0"/>
                                                  <w:divBdr>
                                                    <w:top w:val="none" w:sz="0" w:space="0" w:color="auto"/>
                                                    <w:left w:val="none" w:sz="0" w:space="0" w:color="auto"/>
                                                    <w:bottom w:val="none" w:sz="0" w:space="0" w:color="auto"/>
                                                    <w:right w:val="none" w:sz="0" w:space="0" w:color="auto"/>
                                                  </w:divBdr>
                                                  <w:divsChild>
                                                    <w:div w:id="725954472">
                                                      <w:marLeft w:val="0"/>
                                                      <w:marRight w:val="0"/>
                                                      <w:marTop w:val="0"/>
                                                      <w:marBottom w:val="0"/>
                                                      <w:divBdr>
                                                        <w:top w:val="none" w:sz="0" w:space="0" w:color="auto"/>
                                                        <w:left w:val="none" w:sz="0" w:space="0" w:color="auto"/>
                                                        <w:bottom w:val="none" w:sz="0" w:space="0" w:color="auto"/>
                                                        <w:right w:val="none" w:sz="0" w:space="0" w:color="auto"/>
                                                      </w:divBdr>
                                                      <w:divsChild>
                                                        <w:div w:id="290746510">
                                                          <w:marLeft w:val="0"/>
                                                          <w:marRight w:val="0"/>
                                                          <w:marTop w:val="0"/>
                                                          <w:marBottom w:val="0"/>
                                                          <w:divBdr>
                                                            <w:top w:val="none" w:sz="0" w:space="0" w:color="auto"/>
                                                            <w:left w:val="none" w:sz="0" w:space="0" w:color="auto"/>
                                                            <w:bottom w:val="none" w:sz="0" w:space="0" w:color="auto"/>
                                                            <w:right w:val="none" w:sz="0" w:space="0" w:color="auto"/>
                                                          </w:divBdr>
                                                          <w:divsChild>
                                                            <w:div w:id="1091269340">
                                                              <w:marLeft w:val="0"/>
                                                              <w:marRight w:val="0"/>
                                                              <w:marTop w:val="0"/>
                                                              <w:marBottom w:val="0"/>
                                                              <w:divBdr>
                                                                <w:top w:val="none" w:sz="0" w:space="0" w:color="auto"/>
                                                                <w:left w:val="none" w:sz="0" w:space="0" w:color="auto"/>
                                                                <w:bottom w:val="none" w:sz="0" w:space="0" w:color="auto"/>
                                                                <w:right w:val="none" w:sz="0" w:space="0" w:color="auto"/>
                                                              </w:divBdr>
                                                              <w:divsChild>
                                                                <w:div w:id="1152411765">
                                                                  <w:marLeft w:val="0"/>
                                                                  <w:marRight w:val="0"/>
                                                                  <w:marTop w:val="0"/>
                                                                  <w:marBottom w:val="0"/>
                                                                  <w:divBdr>
                                                                    <w:top w:val="none" w:sz="0" w:space="0" w:color="auto"/>
                                                                    <w:left w:val="none" w:sz="0" w:space="0" w:color="auto"/>
                                                                    <w:bottom w:val="none" w:sz="0" w:space="0" w:color="auto"/>
                                                                    <w:right w:val="none" w:sz="0" w:space="0" w:color="auto"/>
                                                                  </w:divBdr>
                                                                </w:div>
                                                                <w:div w:id="203090723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65323317">
      <w:bodyDiv w:val="1"/>
      <w:marLeft w:val="0"/>
      <w:marRight w:val="0"/>
      <w:marTop w:val="0"/>
      <w:marBottom w:val="0"/>
      <w:divBdr>
        <w:top w:val="none" w:sz="0" w:space="0" w:color="auto"/>
        <w:left w:val="none" w:sz="0" w:space="0" w:color="auto"/>
        <w:bottom w:val="none" w:sz="0" w:space="0" w:color="auto"/>
        <w:right w:val="none" w:sz="0" w:space="0" w:color="auto"/>
      </w:divBdr>
    </w:div>
    <w:div w:id="909078796">
      <w:bodyDiv w:val="1"/>
      <w:marLeft w:val="0"/>
      <w:marRight w:val="0"/>
      <w:marTop w:val="0"/>
      <w:marBottom w:val="0"/>
      <w:divBdr>
        <w:top w:val="none" w:sz="0" w:space="0" w:color="auto"/>
        <w:left w:val="none" w:sz="0" w:space="0" w:color="auto"/>
        <w:bottom w:val="none" w:sz="0" w:space="0" w:color="auto"/>
        <w:right w:val="none" w:sz="0" w:space="0" w:color="auto"/>
      </w:divBdr>
    </w:div>
    <w:div w:id="1022168531">
      <w:bodyDiv w:val="1"/>
      <w:marLeft w:val="0"/>
      <w:marRight w:val="0"/>
      <w:marTop w:val="0"/>
      <w:marBottom w:val="0"/>
      <w:divBdr>
        <w:top w:val="none" w:sz="0" w:space="0" w:color="auto"/>
        <w:left w:val="none" w:sz="0" w:space="0" w:color="auto"/>
        <w:bottom w:val="none" w:sz="0" w:space="0" w:color="auto"/>
        <w:right w:val="none" w:sz="0" w:space="0" w:color="auto"/>
      </w:divBdr>
    </w:div>
    <w:div w:id="1062753765">
      <w:bodyDiv w:val="1"/>
      <w:marLeft w:val="0"/>
      <w:marRight w:val="0"/>
      <w:marTop w:val="0"/>
      <w:marBottom w:val="0"/>
      <w:divBdr>
        <w:top w:val="none" w:sz="0" w:space="0" w:color="auto"/>
        <w:left w:val="none" w:sz="0" w:space="0" w:color="auto"/>
        <w:bottom w:val="none" w:sz="0" w:space="0" w:color="auto"/>
        <w:right w:val="none" w:sz="0" w:space="0" w:color="auto"/>
      </w:divBdr>
      <w:divsChild>
        <w:div w:id="1073746089">
          <w:marLeft w:val="0"/>
          <w:marRight w:val="0"/>
          <w:marTop w:val="0"/>
          <w:marBottom w:val="0"/>
          <w:divBdr>
            <w:top w:val="none" w:sz="0" w:space="0" w:color="auto"/>
            <w:left w:val="none" w:sz="0" w:space="0" w:color="auto"/>
            <w:bottom w:val="none" w:sz="0" w:space="0" w:color="auto"/>
            <w:right w:val="none" w:sz="0" w:space="0" w:color="auto"/>
          </w:divBdr>
          <w:divsChild>
            <w:div w:id="1920092557">
              <w:marLeft w:val="0"/>
              <w:marRight w:val="0"/>
              <w:marTop w:val="0"/>
              <w:marBottom w:val="0"/>
              <w:divBdr>
                <w:top w:val="none" w:sz="0" w:space="0" w:color="auto"/>
                <w:left w:val="none" w:sz="0" w:space="0" w:color="auto"/>
                <w:bottom w:val="none" w:sz="0" w:space="0" w:color="auto"/>
                <w:right w:val="none" w:sz="0" w:space="0" w:color="auto"/>
              </w:divBdr>
              <w:divsChild>
                <w:div w:id="1643653242">
                  <w:marLeft w:val="0"/>
                  <w:marRight w:val="0"/>
                  <w:marTop w:val="0"/>
                  <w:marBottom w:val="0"/>
                  <w:divBdr>
                    <w:top w:val="none" w:sz="0" w:space="0" w:color="auto"/>
                    <w:left w:val="none" w:sz="0" w:space="0" w:color="auto"/>
                    <w:bottom w:val="none" w:sz="0" w:space="0" w:color="auto"/>
                    <w:right w:val="none" w:sz="0" w:space="0" w:color="auto"/>
                  </w:divBdr>
                  <w:divsChild>
                    <w:div w:id="1258632338">
                      <w:marLeft w:val="0"/>
                      <w:marRight w:val="0"/>
                      <w:marTop w:val="0"/>
                      <w:marBottom w:val="0"/>
                      <w:divBdr>
                        <w:top w:val="none" w:sz="0" w:space="0" w:color="auto"/>
                        <w:left w:val="none" w:sz="0" w:space="0" w:color="auto"/>
                        <w:bottom w:val="none" w:sz="0" w:space="0" w:color="auto"/>
                        <w:right w:val="none" w:sz="0" w:space="0" w:color="auto"/>
                      </w:divBdr>
                      <w:divsChild>
                        <w:div w:id="563175363">
                          <w:marLeft w:val="0"/>
                          <w:marRight w:val="0"/>
                          <w:marTop w:val="0"/>
                          <w:marBottom w:val="0"/>
                          <w:divBdr>
                            <w:top w:val="none" w:sz="0" w:space="0" w:color="auto"/>
                            <w:left w:val="none" w:sz="0" w:space="0" w:color="auto"/>
                            <w:bottom w:val="none" w:sz="0" w:space="0" w:color="auto"/>
                            <w:right w:val="none" w:sz="0" w:space="0" w:color="auto"/>
                          </w:divBdr>
                          <w:divsChild>
                            <w:div w:id="511262585">
                              <w:marLeft w:val="0"/>
                              <w:marRight w:val="0"/>
                              <w:marTop w:val="0"/>
                              <w:marBottom w:val="0"/>
                              <w:divBdr>
                                <w:top w:val="none" w:sz="0" w:space="0" w:color="auto"/>
                                <w:left w:val="none" w:sz="0" w:space="0" w:color="auto"/>
                                <w:bottom w:val="none" w:sz="0" w:space="0" w:color="auto"/>
                                <w:right w:val="none" w:sz="0" w:space="0" w:color="auto"/>
                              </w:divBdr>
                              <w:divsChild>
                                <w:div w:id="1687291562">
                                  <w:marLeft w:val="0"/>
                                  <w:marRight w:val="0"/>
                                  <w:marTop w:val="0"/>
                                  <w:marBottom w:val="0"/>
                                  <w:divBdr>
                                    <w:top w:val="none" w:sz="0" w:space="0" w:color="auto"/>
                                    <w:left w:val="none" w:sz="0" w:space="0" w:color="auto"/>
                                    <w:bottom w:val="none" w:sz="0" w:space="0" w:color="auto"/>
                                    <w:right w:val="none" w:sz="0" w:space="0" w:color="auto"/>
                                  </w:divBdr>
                                  <w:divsChild>
                                    <w:div w:id="742416190">
                                      <w:marLeft w:val="135"/>
                                      <w:marRight w:val="135"/>
                                      <w:marTop w:val="0"/>
                                      <w:marBottom w:val="0"/>
                                      <w:divBdr>
                                        <w:top w:val="none" w:sz="0" w:space="0" w:color="auto"/>
                                        <w:left w:val="none" w:sz="0" w:space="0" w:color="auto"/>
                                        <w:bottom w:val="none" w:sz="0" w:space="0" w:color="auto"/>
                                        <w:right w:val="none" w:sz="0" w:space="0" w:color="auto"/>
                                      </w:divBdr>
                                      <w:divsChild>
                                        <w:div w:id="754210890">
                                          <w:marLeft w:val="0"/>
                                          <w:marRight w:val="0"/>
                                          <w:marTop w:val="0"/>
                                          <w:marBottom w:val="0"/>
                                          <w:divBdr>
                                            <w:top w:val="none" w:sz="0" w:space="0" w:color="auto"/>
                                            <w:left w:val="none" w:sz="0" w:space="0" w:color="auto"/>
                                            <w:bottom w:val="none" w:sz="0" w:space="0" w:color="auto"/>
                                            <w:right w:val="none" w:sz="0" w:space="0" w:color="auto"/>
                                          </w:divBdr>
                                          <w:divsChild>
                                            <w:div w:id="1690064056">
                                              <w:marLeft w:val="0"/>
                                              <w:marRight w:val="0"/>
                                              <w:marTop w:val="0"/>
                                              <w:marBottom w:val="0"/>
                                              <w:divBdr>
                                                <w:top w:val="none" w:sz="0" w:space="0" w:color="auto"/>
                                                <w:left w:val="none" w:sz="0" w:space="0" w:color="auto"/>
                                                <w:bottom w:val="none" w:sz="0" w:space="0" w:color="auto"/>
                                                <w:right w:val="none" w:sz="0" w:space="0" w:color="auto"/>
                                              </w:divBdr>
                                              <w:divsChild>
                                                <w:div w:id="813108971">
                                                  <w:marLeft w:val="0"/>
                                                  <w:marRight w:val="0"/>
                                                  <w:marTop w:val="0"/>
                                                  <w:marBottom w:val="0"/>
                                                  <w:divBdr>
                                                    <w:top w:val="none" w:sz="0" w:space="0" w:color="auto"/>
                                                    <w:left w:val="none" w:sz="0" w:space="0" w:color="auto"/>
                                                    <w:bottom w:val="none" w:sz="0" w:space="0" w:color="auto"/>
                                                    <w:right w:val="none" w:sz="0" w:space="0" w:color="auto"/>
                                                  </w:divBdr>
                                                  <w:divsChild>
                                                    <w:div w:id="32777840">
                                                      <w:marLeft w:val="0"/>
                                                      <w:marRight w:val="0"/>
                                                      <w:marTop w:val="0"/>
                                                      <w:marBottom w:val="0"/>
                                                      <w:divBdr>
                                                        <w:top w:val="none" w:sz="0" w:space="0" w:color="auto"/>
                                                        <w:left w:val="none" w:sz="0" w:space="0" w:color="auto"/>
                                                        <w:bottom w:val="none" w:sz="0" w:space="0" w:color="auto"/>
                                                        <w:right w:val="none" w:sz="0" w:space="0" w:color="auto"/>
                                                      </w:divBdr>
                                                      <w:divsChild>
                                                        <w:div w:id="354036295">
                                                          <w:marLeft w:val="0"/>
                                                          <w:marRight w:val="0"/>
                                                          <w:marTop w:val="0"/>
                                                          <w:marBottom w:val="0"/>
                                                          <w:divBdr>
                                                            <w:top w:val="none" w:sz="0" w:space="0" w:color="auto"/>
                                                            <w:left w:val="none" w:sz="0" w:space="0" w:color="auto"/>
                                                            <w:bottom w:val="none" w:sz="0" w:space="0" w:color="auto"/>
                                                            <w:right w:val="none" w:sz="0" w:space="0" w:color="auto"/>
                                                          </w:divBdr>
                                                          <w:divsChild>
                                                            <w:div w:id="111617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224682428">
      <w:bodyDiv w:val="1"/>
      <w:marLeft w:val="0"/>
      <w:marRight w:val="0"/>
      <w:marTop w:val="0"/>
      <w:marBottom w:val="0"/>
      <w:divBdr>
        <w:top w:val="none" w:sz="0" w:space="0" w:color="auto"/>
        <w:left w:val="none" w:sz="0" w:space="0" w:color="auto"/>
        <w:bottom w:val="none" w:sz="0" w:space="0" w:color="auto"/>
        <w:right w:val="none" w:sz="0" w:space="0" w:color="auto"/>
      </w:divBdr>
      <w:divsChild>
        <w:div w:id="696739816">
          <w:marLeft w:val="0"/>
          <w:marRight w:val="0"/>
          <w:marTop w:val="0"/>
          <w:marBottom w:val="0"/>
          <w:divBdr>
            <w:top w:val="none" w:sz="0" w:space="0" w:color="auto"/>
            <w:left w:val="none" w:sz="0" w:space="0" w:color="auto"/>
            <w:bottom w:val="none" w:sz="0" w:space="0" w:color="auto"/>
            <w:right w:val="none" w:sz="0" w:space="0" w:color="auto"/>
          </w:divBdr>
          <w:divsChild>
            <w:div w:id="1470707673">
              <w:marLeft w:val="0"/>
              <w:marRight w:val="0"/>
              <w:marTop w:val="0"/>
              <w:marBottom w:val="0"/>
              <w:divBdr>
                <w:top w:val="none" w:sz="0" w:space="0" w:color="auto"/>
                <w:left w:val="none" w:sz="0" w:space="0" w:color="auto"/>
                <w:bottom w:val="none" w:sz="0" w:space="0" w:color="auto"/>
                <w:right w:val="none" w:sz="0" w:space="0" w:color="auto"/>
              </w:divBdr>
              <w:divsChild>
                <w:div w:id="13969630">
                  <w:marLeft w:val="0"/>
                  <w:marRight w:val="-26"/>
                  <w:marTop w:val="0"/>
                  <w:marBottom w:val="0"/>
                  <w:divBdr>
                    <w:top w:val="none" w:sz="0" w:space="0" w:color="auto"/>
                    <w:left w:val="none" w:sz="0" w:space="0" w:color="auto"/>
                    <w:bottom w:val="none" w:sz="0" w:space="0" w:color="auto"/>
                    <w:right w:val="none" w:sz="0" w:space="0" w:color="auto"/>
                  </w:divBdr>
                  <w:divsChild>
                    <w:div w:id="950162318">
                      <w:marLeft w:val="1800"/>
                      <w:marRight w:val="1800"/>
                      <w:marTop w:val="660"/>
                      <w:marBottom w:val="660"/>
                      <w:divBdr>
                        <w:top w:val="single" w:sz="6" w:space="0" w:color="E0E0E0"/>
                        <w:left w:val="single" w:sz="6" w:space="0" w:color="E0E0E0"/>
                        <w:bottom w:val="single" w:sz="6" w:space="30" w:color="E0E0E0"/>
                        <w:right w:val="single" w:sz="6" w:space="0" w:color="E0E0E0"/>
                      </w:divBdr>
                      <w:divsChild>
                        <w:div w:id="1401901143">
                          <w:marLeft w:val="0"/>
                          <w:marRight w:val="0"/>
                          <w:marTop w:val="0"/>
                          <w:marBottom w:val="0"/>
                          <w:divBdr>
                            <w:top w:val="none" w:sz="0" w:space="0" w:color="auto"/>
                            <w:left w:val="none" w:sz="0" w:space="0" w:color="auto"/>
                            <w:bottom w:val="none" w:sz="0" w:space="0" w:color="auto"/>
                            <w:right w:val="none" w:sz="0" w:space="0" w:color="auto"/>
                          </w:divBdr>
                          <w:divsChild>
                            <w:div w:id="41820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0133947">
      <w:bodyDiv w:val="1"/>
      <w:marLeft w:val="0"/>
      <w:marRight w:val="0"/>
      <w:marTop w:val="0"/>
      <w:marBottom w:val="0"/>
      <w:divBdr>
        <w:top w:val="none" w:sz="0" w:space="0" w:color="auto"/>
        <w:left w:val="none" w:sz="0" w:space="0" w:color="auto"/>
        <w:bottom w:val="none" w:sz="0" w:space="0" w:color="auto"/>
        <w:right w:val="none" w:sz="0" w:space="0" w:color="auto"/>
      </w:divBdr>
    </w:div>
    <w:div w:id="1753814894">
      <w:bodyDiv w:val="1"/>
      <w:marLeft w:val="0"/>
      <w:marRight w:val="0"/>
      <w:marTop w:val="0"/>
      <w:marBottom w:val="0"/>
      <w:divBdr>
        <w:top w:val="none" w:sz="0" w:space="0" w:color="auto"/>
        <w:left w:val="none" w:sz="0" w:space="0" w:color="auto"/>
        <w:bottom w:val="none" w:sz="0" w:space="0" w:color="auto"/>
        <w:right w:val="none" w:sz="0" w:space="0" w:color="auto"/>
      </w:divBdr>
    </w:div>
    <w:div w:id="1813863688">
      <w:bodyDiv w:val="1"/>
      <w:marLeft w:val="0"/>
      <w:marRight w:val="0"/>
      <w:marTop w:val="0"/>
      <w:marBottom w:val="0"/>
      <w:divBdr>
        <w:top w:val="none" w:sz="0" w:space="0" w:color="auto"/>
        <w:left w:val="none" w:sz="0" w:space="0" w:color="auto"/>
        <w:bottom w:val="none" w:sz="0" w:space="0" w:color="auto"/>
        <w:right w:val="none" w:sz="0" w:space="0" w:color="auto"/>
      </w:divBdr>
    </w:div>
    <w:div w:id="212364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http://www.rfegolf.es/" TargetMode="Externa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mailto:eventos90@terra.es" TargetMode="External"/><Relationship Id="rId25" Type="http://schemas.openxmlformats.org/officeDocument/2006/relationships/image" Target="media/image5.jpeg"/><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4.png"/><Relationship Id="rId29" Type="http://schemas.openxmlformats.org/officeDocument/2006/relationships/hyperlink" Target="http://www.ac-hotels.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www.rfegolf.es/CommitteePaginas/SeldomCommittee_Home.aspx?CatId=24" TargetMode="External"/><Relationship Id="rId32"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hyperlink" Target="http://www.labarganiza.com" TargetMode="External"/><Relationship Id="rId23" Type="http://schemas.openxmlformats.org/officeDocument/2006/relationships/hyperlink" Target="http://www.mecd.gob.es/aepsad/control-dopaje/sustancias-y-metodos-prohibidos.html" TargetMode="External"/><Relationship Id="rId28" Type="http://schemas.openxmlformats.org/officeDocument/2006/relationships/hyperlink" Target="http://www.ac-hotels.com" TargetMode="External"/><Relationship Id="rId10" Type="http://schemas.openxmlformats.org/officeDocument/2006/relationships/oleObject" Target="embeddings/oleObject1.bin"/><Relationship Id="rId19" Type="http://schemas.openxmlformats.org/officeDocument/2006/relationships/hyperlink" Target="http://www.rfegolf.es/"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info@labarganiza.com" TargetMode="External"/><Relationship Id="rId22" Type="http://schemas.openxmlformats.org/officeDocument/2006/relationships/footer" Target="footer1.xml"/><Relationship Id="rId27"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0"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C251740-D12E-4B57-8EA1-604BDD28C914}"/>
</file>

<file path=customXml/itemProps2.xml><?xml version="1.0" encoding="utf-8"?>
<ds:datastoreItem xmlns:ds="http://schemas.openxmlformats.org/officeDocument/2006/customXml" ds:itemID="{D5DCD812-CC5B-4DD3-B513-AB154C6A0517}"/>
</file>

<file path=customXml/itemProps3.xml><?xml version="1.0" encoding="utf-8"?>
<ds:datastoreItem xmlns:ds="http://schemas.openxmlformats.org/officeDocument/2006/customXml" ds:itemID="{C488E901-D0D7-4674-95C0-4AA6B467B831}"/>
</file>

<file path=customXml/itemProps4.xml><?xml version="1.0" encoding="utf-8"?>
<ds:datastoreItem xmlns:ds="http://schemas.openxmlformats.org/officeDocument/2006/customXml" ds:itemID="{990CDD2F-97A3-4139-810F-DA431863C861}"/>
</file>

<file path=docProps/app.xml><?xml version="1.0" encoding="utf-8"?>
<Properties xmlns="http://schemas.openxmlformats.org/officeDocument/2006/extended-properties" xmlns:vt="http://schemas.openxmlformats.org/officeDocument/2006/docPropsVTypes">
  <Template>Normal.dotm</Template>
  <TotalTime>130</TotalTime>
  <Pages>6</Pages>
  <Words>2115</Words>
  <Characters>11634</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13722</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loreto uhagon</cp:lastModifiedBy>
  <cp:revision>14</cp:revision>
  <cp:lastPrinted>2015-07-17T11:16:00Z</cp:lastPrinted>
  <dcterms:created xsi:type="dcterms:W3CDTF">2015-07-07T14:15:00Z</dcterms:created>
  <dcterms:modified xsi:type="dcterms:W3CDTF">2015-07-20T10:36:00Z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